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11E75" w:rsidRPr="00585FB7" w14:paraId="11FCD123" w14:textId="77777777">
        <w:trPr>
          <w:trHeight w:hRule="exact" w:val="1417"/>
          <w:jc w:val="center"/>
        </w:trPr>
        <w:tc>
          <w:tcPr>
            <w:tcW w:w="6804" w:type="dxa"/>
            <w:tcBorders>
              <w:top w:val="nil"/>
              <w:left w:val="nil"/>
              <w:bottom w:val="nil"/>
              <w:right w:val="nil"/>
            </w:tcBorders>
            <w:vAlign w:val="center"/>
          </w:tcPr>
          <w:p w14:paraId="68AEF109" w14:textId="77777777" w:rsidR="00E11E75" w:rsidRPr="00585FB7" w:rsidRDefault="001E0AF6">
            <w:pPr>
              <w:pStyle w:val="EPName"/>
            </w:pPr>
            <w:r w:rsidRPr="00585FB7">
              <w:t>Parlamento Europeo</w:t>
            </w:r>
          </w:p>
          <w:p w14:paraId="1A61D05F" w14:textId="77777777" w:rsidR="00E11E75" w:rsidRPr="00585FB7" w:rsidRDefault="001E0AF6">
            <w:pPr>
              <w:pStyle w:val="EPTerm"/>
            </w:pPr>
            <w:r w:rsidRPr="00585FB7">
              <w:t>2024-2029</w:t>
            </w:r>
          </w:p>
        </w:tc>
        <w:tc>
          <w:tcPr>
            <w:tcW w:w="2268" w:type="dxa"/>
            <w:tcBorders>
              <w:top w:val="nil"/>
              <w:left w:val="nil"/>
              <w:bottom w:val="nil"/>
              <w:right w:val="nil"/>
            </w:tcBorders>
          </w:tcPr>
          <w:p w14:paraId="358387C8" w14:textId="77777777" w:rsidR="00E11E75" w:rsidRPr="00585FB7" w:rsidRDefault="00B02298">
            <w:pPr>
              <w:pStyle w:val="EPLogo"/>
            </w:pPr>
            <w:r w:rsidRPr="00585FB7">
              <w:pict w14:anchorId="38660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50.1pt">
                  <v:imagedata r:id="rId6" o:title=""/>
                </v:shape>
              </w:pict>
            </w:r>
          </w:p>
        </w:tc>
      </w:tr>
    </w:tbl>
    <w:p w14:paraId="2AEFD826" w14:textId="77777777" w:rsidR="00E11E75" w:rsidRPr="00585FB7" w:rsidRDefault="001E0AF6">
      <w:pPr>
        <w:pStyle w:val="LineTop"/>
      </w:pPr>
      <w:r w:rsidRPr="00585FB7">
        <w:t xml:space="preserve"> </w:t>
      </w:r>
    </w:p>
    <w:p w14:paraId="4E43F8A1" w14:textId="77777777" w:rsidR="00E11E75" w:rsidRPr="00585FB7" w:rsidRDefault="001E0AF6">
      <w:pPr>
        <w:pStyle w:val="EPBody"/>
      </w:pPr>
      <w:r w:rsidRPr="00585FB7">
        <w:rPr>
          <w:rStyle w:val="HideTWBExt"/>
        </w:rPr>
        <w:t>&lt;Commission&gt;</w:t>
      </w:r>
      <w:r w:rsidRPr="00585FB7">
        <w:rPr>
          <w:rStyle w:val="HideTWBInt"/>
        </w:rPr>
        <w:t>{PECH}</w:t>
      </w:r>
      <w:r w:rsidRPr="00585FB7">
        <w:t>Comisión de Pesca</w:t>
      </w:r>
      <w:r w:rsidRPr="00585FB7">
        <w:rPr>
          <w:rStyle w:val="HideTWBExt"/>
        </w:rPr>
        <w:t>&lt;/Commission&gt;</w:t>
      </w:r>
    </w:p>
    <w:p w14:paraId="20A615A0" w14:textId="77777777" w:rsidR="00E11E75" w:rsidRPr="00585FB7" w:rsidRDefault="001E0AF6">
      <w:pPr>
        <w:pStyle w:val="LineBottom"/>
      </w:pPr>
      <w:r w:rsidRPr="00585FB7">
        <w:t xml:space="preserve"> </w:t>
      </w:r>
    </w:p>
    <w:p w14:paraId="1E986C80" w14:textId="77777777" w:rsidR="00E11E75" w:rsidRPr="00585FB7" w:rsidRDefault="001E0AF6">
      <w:pPr>
        <w:pStyle w:val="CoverReference"/>
      </w:pPr>
      <w:r w:rsidRPr="00585FB7">
        <w:rPr>
          <w:rStyle w:val="HideTWBExt"/>
        </w:rPr>
        <w:t>&lt;RefProc&gt;</w:t>
      </w:r>
      <w:r w:rsidRPr="00585FB7">
        <w:t>2025/2054</w:t>
      </w:r>
      <w:r w:rsidRPr="00585FB7">
        <w:rPr>
          <w:rStyle w:val="HideTWBExt"/>
        </w:rPr>
        <w:t>&lt;/RefProc&gt;&lt;RefTypeProc&gt;</w:t>
      </w:r>
      <w:r w:rsidRPr="00585FB7">
        <w:t>(INI)</w:t>
      </w:r>
      <w:r w:rsidRPr="00585FB7">
        <w:rPr>
          <w:rStyle w:val="HideTWBExt"/>
        </w:rPr>
        <w:t>&lt;/RefTypeProc&gt;</w:t>
      </w:r>
    </w:p>
    <w:p w14:paraId="58872804" w14:textId="77777777" w:rsidR="00E11E75" w:rsidRPr="00585FB7" w:rsidRDefault="001E0AF6">
      <w:pPr>
        <w:pStyle w:val="CoverDate"/>
      </w:pPr>
      <w:r w:rsidRPr="00585FB7">
        <w:rPr>
          <w:rStyle w:val="HideTWBExt"/>
        </w:rPr>
        <w:t>&lt;Date&gt;</w:t>
      </w:r>
      <w:r w:rsidRPr="00585FB7">
        <w:rPr>
          <w:rStyle w:val="HideTWBInt"/>
        </w:rPr>
        <w:t>{24/10/2025}</w:t>
      </w:r>
      <w:r w:rsidRPr="00585FB7">
        <w:t>24.10.2025</w:t>
      </w:r>
      <w:r w:rsidRPr="00585FB7">
        <w:rPr>
          <w:rStyle w:val="HideTWBExt"/>
        </w:rPr>
        <w:t>&lt;/Date&gt;</w:t>
      </w:r>
    </w:p>
    <w:p w14:paraId="54170029" w14:textId="77777777" w:rsidR="00E11E75" w:rsidRPr="00585FB7" w:rsidRDefault="001E0AF6">
      <w:pPr>
        <w:pStyle w:val="CoverDocType"/>
      </w:pPr>
      <w:r w:rsidRPr="00585FB7">
        <w:rPr>
          <w:rStyle w:val="HideTWBExt"/>
        </w:rPr>
        <w:t>&lt;TypeAM&gt;</w:t>
      </w:r>
      <w:r w:rsidRPr="00585FB7">
        <w:t>ENMIENDAS</w:t>
      </w:r>
      <w:r w:rsidRPr="00585FB7">
        <w:rPr>
          <w:rStyle w:val="HideTWBExt"/>
        </w:rPr>
        <w:t>&lt;/TypeAM&gt;</w:t>
      </w:r>
    </w:p>
    <w:p w14:paraId="116E1584" w14:textId="77777777" w:rsidR="00E11E75" w:rsidRPr="00585FB7" w:rsidRDefault="001E0AF6">
      <w:pPr>
        <w:pStyle w:val="CoverDocType24a"/>
      </w:pPr>
      <w:r w:rsidRPr="00585FB7">
        <w:rPr>
          <w:rStyle w:val="HideTWBExt"/>
        </w:rPr>
        <w:t>&lt;RangeAM&gt;</w:t>
      </w:r>
      <w:r w:rsidRPr="00585FB7">
        <w:t>1 - 320</w:t>
      </w:r>
      <w:r w:rsidRPr="00585FB7">
        <w:rPr>
          <w:rStyle w:val="HideTWBExt"/>
        </w:rPr>
        <w:t>&lt;/RangeAM&gt;</w:t>
      </w:r>
    </w:p>
    <w:p w14:paraId="473C1CA7" w14:textId="77777777" w:rsidR="00E11E75" w:rsidRPr="00585FB7" w:rsidRDefault="001E0AF6">
      <w:pPr>
        <w:pStyle w:val="CoverBold"/>
      </w:pPr>
      <w:r w:rsidRPr="00585FB7">
        <w:rPr>
          <w:rStyle w:val="HideTWBExt"/>
        </w:rPr>
        <w:t>&lt;TitreType&gt;</w:t>
      </w:r>
      <w:r w:rsidRPr="00585FB7">
        <w:t>Proyecto de informe</w:t>
      </w:r>
      <w:r w:rsidRPr="00585FB7">
        <w:rPr>
          <w:rStyle w:val="HideTWBExt"/>
        </w:rPr>
        <w:t>&lt;/TitreType&gt;</w:t>
      </w:r>
    </w:p>
    <w:p w14:paraId="6824193E" w14:textId="77777777" w:rsidR="00E11E75" w:rsidRPr="00585FB7" w:rsidRDefault="001E0AF6">
      <w:pPr>
        <w:pStyle w:val="CoverBold"/>
      </w:pPr>
      <w:r w:rsidRPr="00585FB7">
        <w:rPr>
          <w:rStyle w:val="HideTWBExt"/>
        </w:rPr>
        <w:t>&lt;Rapporteur&gt;</w:t>
      </w:r>
      <w:r w:rsidRPr="00585FB7">
        <w:t>Željana Zovko</w:t>
      </w:r>
      <w:r w:rsidRPr="00585FB7">
        <w:rPr>
          <w:rStyle w:val="HideTWBExt"/>
        </w:rPr>
        <w:t>&lt;/Rapporteur&gt;</w:t>
      </w:r>
    </w:p>
    <w:p w14:paraId="4BE952EA" w14:textId="77777777" w:rsidR="00E11E75" w:rsidRPr="00585FB7" w:rsidRDefault="001E0AF6">
      <w:pPr>
        <w:pStyle w:val="CoverNormal24a"/>
      </w:pPr>
      <w:r w:rsidRPr="00585FB7">
        <w:rPr>
          <w:rStyle w:val="HideTWBExt"/>
        </w:rPr>
        <w:t>&lt;DocRefPE&gt;</w:t>
      </w:r>
      <w:r w:rsidRPr="00585FB7">
        <w:t>(PE777.039v01-00)</w:t>
      </w:r>
      <w:r w:rsidRPr="00585FB7">
        <w:rPr>
          <w:rStyle w:val="HideTWBExt"/>
        </w:rPr>
        <w:t>&lt;/DocRefPE&gt;</w:t>
      </w:r>
    </w:p>
    <w:p w14:paraId="511EAA5B" w14:textId="7567D48A" w:rsidR="00E11E75" w:rsidRPr="00585FB7" w:rsidRDefault="001E0AF6">
      <w:pPr>
        <w:pStyle w:val="CoverNormal"/>
      </w:pPr>
      <w:r w:rsidRPr="00585FB7">
        <w:rPr>
          <w:rStyle w:val="HideTWBExt"/>
        </w:rPr>
        <w:t>&lt;Titre&gt;</w:t>
      </w:r>
      <w:r w:rsidR="002F4056" w:rsidRPr="00585FB7">
        <w:t>P</w:t>
      </w:r>
      <w:r w:rsidRPr="00585FB7">
        <w:t>apel de la diplomacia oceánica en la competitividad de la pesca y la acuicultura de la Unión</w:t>
      </w:r>
      <w:r w:rsidRPr="00585FB7">
        <w:rPr>
          <w:rStyle w:val="HideTWBExt"/>
        </w:rPr>
        <w:t>&lt;/Titre&gt;</w:t>
      </w:r>
    </w:p>
    <w:p w14:paraId="207A4C9D" w14:textId="77777777" w:rsidR="00E11E75" w:rsidRPr="00585FB7" w:rsidRDefault="001E0AF6">
      <w:pPr>
        <w:pStyle w:val="CoverNormal24a"/>
      </w:pPr>
      <w:r w:rsidRPr="00585FB7">
        <w:rPr>
          <w:rStyle w:val="HideTWBExt"/>
        </w:rPr>
        <w:t>&lt;DocRef&gt;</w:t>
      </w:r>
      <w:r w:rsidRPr="00585FB7">
        <w:t>(2025/2054(INI))</w:t>
      </w:r>
      <w:r w:rsidRPr="00585FB7">
        <w:rPr>
          <w:rStyle w:val="HideTWBExt"/>
        </w:rPr>
        <w:t>&lt;/DocRef&gt;</w:t>
      </w:r>
    </w:p>
    <w:p w14:paraId="0ED9D790" w14:textId="77777777" w:rsidR="00E11E75" w:rsidRPr="00585FB7" w:rsidRDefault="001E0AF6">
      <w:r w:rsidRPr="00585FB7">
        <w:br w:type="page"/>
      </w:r>
      <w:r w:rsidRPr="00585FB7">
        <w:lastRenderedPageBreak/>
        <w:t>AM_Com_NonLegReport</w:t>
      </w:r>
    </w:p>
    <w:p w14:paraId="2629C9BD" w14:textId="744A249B" w:rsidR="003D0EA3" w:rsidRPr="00585FB7" w:rsidRDefault="001E0AF6" w:rsidP="003D0EA3">
      <w:pPr>
        <w:pStyle w:val="AmNumberTabs"/>
      </w:pPr>
      <w:r w:rsidRPr="00585FB7">
        <w:br w:type="page"/>
      </w:r>
      <w:r w:rsidR="003D0EA3" w:rsidRPr="00585FB7">
        <w:rPr>
          <w:rStyle w:val="HideTWBExt"/>
          <w:b w:val="0"/>
        </w:rPr>
        <w:lastRenderedPageBreak/>
        <w:t>&lt;RepeatBlock-Amend&gt;</w:t>
      </w:r>
      <w:r w:rsidR="003D0EA3" w:rsidRPr="00585FB7">
        <w:rPr>
          <w:rStyle w:val="HideTWBExt"/>
        </w:rPr>
        <w:t>&lt;Amend&gt;</w:t>
      </w:r>
      <w:r w:rsidR="003D0EA3" w:rsidRPr="00585FB7">
        <w:t>Enmienda</w:t>
      </w:r>
      <w:r w:rsidR="003D0EA3" w:rsidRPr="00585FB7">
        <w:tab/>
      </w:r>
      <w:r w:rsidR="003D0EA3" w:rsidRPr="00585FB7">
        <w:tab/>
      </w:r>
      <w:r w:rsidR="003D0EA3" w:rsidRPr="00585FB7">
        <w:rPr>
          <w:rStyle w:val="HideTWBExt"/>
        </w:rPr>
        <w:t>&lt;NumAm&gt;</w:t>
      </w:r>
      <w:r w:rsidR="003D0EA3" w:rsidRPr="00585FB7">
        <w:t>1</w:t>
      </w:r>
      <w:r w:rsidR="003D0EA3" w:rsidRPr="00585FB7">
        <w:rPr>
          <w:rStyle w:val="HideTWBExt"/>
        </w:rPr>
        <w:t>&lt;/NumAm&gt;</w:t>
      </w:r>
    </w:p>
    <w:p w14:paraId="2C2D0E0F"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57812A58" w14:textId="77777777" w:rsidR="003D0EA3" w:rsidRPr="00585FB7" w:rsidRDefault="003D0EA3" w:rsidP="003D0EA3">
      <w:pPr>
        <w:pStyle w:val="NormalBold"/>
      </w:pPr>
      <w:r w:rsidRPr="00585FB7">
        <w:rPr>
          <w:rStyle w:val="HideTWBExt"/>
          <w:b w:val="0"/>
        </w:rPr>
        <w:t>&lt;/RepeatBlock-By&gt;</w:t>
      </w:r>
    </w:p>
    <w:p w14:paraId="1142441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63B0331" w14:textId="77777777" w:rsidR="003D0EA3" w:rsidRPr="00585FB7" w:rsidRDefault="003D0EA3" w:rsidP="003D0EA3">
      <w:pPr>
        <w:pStyle w:val="NormalBold"/>
      </w:pPr>
      <w:r w:rsidRPr="00585FB7">
        <w:rPr>
          <w:rStyle w:val="HideTWBExt"/>
        </w:rPr>
        <w:t>&lt;Article&gt;</w:t>
      </w:r>
      <w:r w:rsidRPr="00585FB7">
        <w:t>Visto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39B29C2" w14:textId="77777777" w:rsidTr="004940F5">
        <w:trPr>
          <w:trHeight w:hRule="exact" w:val="240"/>
          <w:jc w:val="center"/>
        </w:trPr>
        <w:tc>
          <w:tcPr>
            <w:tcW w:w="9752" w:type="dxa"/>
            <w:gridSpan w:val="2"/>
            <w:tcBorders>
              <w:top w:val="nil"/>
              <w:left w:val="nil"/>
              <w:bottom w:val="nil"/>
              <w:right w:val="nil"/>
            </w:tcBorders>
          </w:tcPr>
          <w:p w14:paraId="10F64AAB" w14:textId="77777777" w:rsidR="003D0EA3" w:rsidRPr="00585FB7" w:rsidRDefault="003D0EA3" w:rsidP="004940F5"/>
        </w:tc>
      </w:tr>
      <w:tr w:rsidR="003D0EA3" w:rsidRPr="00585FB7" w14:paraId="0A164F8F" w14:textId="77777777" w:rsidTr="004940F5">
        <w:trPr>
          <w:trHeight w:val="240"/>
          <w:jc w:val="center"/>
        </w:trPr>
        <w:tc>
          <w:tcPr>
            <w:tcW w:w="4876" w:type="dxa"/>
            <w:tcBorders>
              <w:top w:val="nil"/>
              <w:left w:val="nil"/>
              <w:bottom w:val="nil"/>
              <w:right w:val="nil"/>
            </w:tcBorders>
          </w:tcPr>
          <w:p w14:paraId="029DD4B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BF53C46" w14:textId="77777777" w:rsidR="003D0EA3" w:rsidRPr="00585FB7" w:rsidRDefault="003D0EA3" w:rsidP="004940F5">
            <w:pPr>
              <w:pStyle w:val="AmColumnHeading"/>
            </w:pPr>
            <w:r w:rsidRPr="00585FB7">
              <w:t>Enmienda</w:t>
            </w:r>
          </w:p>
        </w:tc>
      </w:tr>
      <w:tr w:rsidR="003D0EA3" w:rsidRPr="00585FB7" w14:paraId="6BED621B" w14:textId="77777777" w:rsidTr="004940F5">
        <w:trPr>
          <w:jc w:val="center"/>
        </w:trPr>
        <w:tc>
          <w:tcPr>
            <w:tcW w:w="4876" w:type="dxa"/>
            <w:tcBorders>
              <w:top w:val="nil"/>
              <w:left w:val="nil"/>
              <w:bottom w:val="nil"/>
              <w:right w:val="nil"/>
            </w:tcBorders>
          </w:tcPr>
          <w:p w14:paraId="14F6CA63" w14:textId="77777777" w:rsidR="003D0EA3" w:rsidRPr="00585FB7" w:rsidRDefault="003D0EA3" w:rsidP="004940F5">
            <w:pPr>
              <w:pStyle w:val="Normal6a"/>
            </w:pPr>
            <w:r w:rsidRPr="00585FB7">
              <w:t>–</w:t>
            </w:r>
            <w:r w:rsidRPr="00585FB7">
              <w:tab/>
              <w:t xml:space="preserve">Visto el Tratado de Funcionamiento de la Unión Europea, y en particular </w:t>
            </w:r>
            <w:r w:rsidRPr="00585FB7">
              <w:rPr>
                <w:b/>
                <w:i/>
              </w:rPr>
              <w:t>su artículo 43</w:t>
            </w:r>
            <w:r w:rsidRPr="00585FB7">
              <w:t>,</w:t>
            </w:r>
          </w:p>
        </w:tc>
        <w:tc>
          <w:tcPr>
            <w:tcW w:w="4876" w:type="dxa"/>
            <w:tcBorders>
              <w:top w:val="nil"/>
              <w:left w:val="nil"/>
              <w:bottom w:val="nil"/>
              <w:right w:val="nil"/>
            </w:tcBorders>
          </w:tcPr>
          <w:p w14:paraId="5ABEFC99" w14:textId="77777777" w:rsidR="003D0EA3" w:rsidRPr="00585FB7" w:rsidRDefault="003D0EA3" w:rsidP="004940F5">
            <w:pPr>
              <w:pStyle w:val="Normal6a"/>
            </w:pPr>
            <w:r w:rsidRPr="00585FB7">
              <w:t>–</w:t>
            </w:r>
            <w:r w:rsidRPr="00585FB7">
              <w:tab/>
              <w:t xml:space="preserve">Visto el Tratado de Funcionamiento de la Unión Europea, y en particular </w:t>
            </w:r>
            <w:r w:rsidRPr="00585FB7">
              <w:rPr>
                <w:b/>
                <w:i/>
              </w:rPr>
              <w:t>sus artículos 43, 349 y 355</w:t>
            </w:r>
            <w:r w:rsidRPr="00585FB7">
              <w:t>,</w:t>
            </w:r>
          </w:p>
        </w:tc>
      </w:tr>
    </w:tbl>
    <w:p w14:paraId="0CD98E9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113EDB65" w14:textId="77777777" w:rsidR="003D0EA3" w:rsidRPr="00585FB7" w:rsidRDefault="003D0EA3" w:rsidP="003D0EA3">
      <w:r w:rsidRPr="00585FB7">
        <w:rPr>
          <w:rStyle w:val="HideTWBExt"/>
        </w:rPr>
        <w:t>&lt;/Amend&gt;</w:t>
      </w:r>
    </w:p>
    <w:p w14:paraId="4241F62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w:t>
      </w:r>
      <w:r w:rsidRPr="00585FB7">
        <w:rPr>
          <w:rStyle w:val="HideTWBExt"/>
        </w:rPr>
        <w:t>&lt;/NumAm&gt;</w:t>
      </w:r>
    </w:p>
    <w:p w14:paraId="778D031E"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77BD84A4" w14:textId="77777777" w:rsidR="003D0EA3" w:rsidRPr="00585FB7" w:rsidRDefault="003D0EA3" w:rsidP="003D0EA3">
      <w:pPr>
        <w:pStyle w:val="NormalBold"/>
      </w:pPr>
      <w:r w:rsidRPr="00585FB7">
        <w:rPr>
          <w:rStyle w:val="HideTWBExt"/>
          <w:b w:val="0"/>
        </w:rPr>
        <w:t>&lt;/RepeatBlock-By&gt;</w:t>
      </w:r>
    </w:p>
    <w:p w14:paraId="3C96736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2D5F894" w14:textId="77777777" w:rsidR="003D0EA3" w:rsidRPr="00585FB7" w:rsidRDefault="003D0EA3" w:rsidP="003D0EA3">
      <w:pPr>
        <w:pStyle w:val="NormalBold"/>
      </w:pPr>
      <w:r w:rsidRPr="00585FB7">
        <w:rPr>
          <w:rStyle w:val="HideTWBExt"/>
        </w:rPr>
        <w:t>&lt;Article&gt;</w:t>
      </w:r>
      <w:r w:rsidRPr="00585FB7">
        <w:t>Visto 1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63B5565" w14:textId="77777777" w:rsidTr="004940F5">
        <w:trPr>
          <w:trHeight w:hRule="exact" w:val="240"/>
          <w:jc w:val="center"/>
        </w:trPr>
        <w:tc>
          <w:tcPr>
            <w:tcW w:w="9752" w:type="dxa"/>
            <w:gridSpan w:val="2"/>
            <w:tcBorders>
              <w:top w:val="nil"/>
              <w:left w:val="nil"/>
              <w:bottom w:val="nil"/>
              <w:right w:val="nil"/>
            </w:tcBorders>
          </w:tcPr>
          <w:p w14:paraId="15AE2E85" w14:textId="77777777" w:rsidR="003D0EA3" w:rsidRPr="00585FB7" w:rsidRDefault="003D0EA3" w:rsidP="004940F5"/>
        </w:tc>
      </w:tr>
      <w:tr w:rsidR="003D0EA3" w:rsidRPr="00585FB7" w14:paraId="58B38413" w14:textId="77777777" w:rsidTr="004940F5">
        <w:trPr>
          <w:trHeight w:val="240"/>
          <w:jc w:val="center"/>
        </w:trPr>
        <w:tc>
          <w:tcPr>
            <w:tcW w:w="4876" w:type="dxa"/>
            <w:tcBorders>
              <w:top w:val="nil"/>
              <w:left w:val="nil"/>
              <w:bottom w:val="nil"/>
              <w:right w:val="nil"/>
            </w:tcBorders>
          </w:tcPr>
          <w:p w14:paraId="3D47DC8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8E51DC3" w14:textId="77777777" w:rsidR="003D0EA3" w:rsidRPr="00585FB7" w:rsidRDefault="003D0EA3" w:rsidP="004940F5">
            <w:pPr>
              <w:pStyle w:val="AmColumnHeading"/>
            </w:pPr>
            <w:r w:rsidRPr="00585FB7">
              <w:t>Enmienda</w:t>
            </w:r>
          </w:p>
        </w:tc>
      </w:tr>
      <w:tr w:rsidR="003D0EA3" w:rsidRPr="00585FB7" w14:paraId="4CD28647" w14:textId="77777777" w:rsidTr="004940F5">
        <w:trPr>
          <w:jc w:val="center"/>
        </w:trPr>
        <w:tc>
          <w:tcPr>
            <w:tcW w:w="4876" w:type="dxa"/>
            <w:tcBorders>
              <w:top w:val="nil"/>
              <w:left w:val="nil"/>
              <w:bottom w:val="nil"/>
              <w:right w:val="nil"/>
            </w:tcBorders>
          </w:tcPr>
          <w:p w14:paraId="79DEBC9E" w14:textId="77777777" w:rsidR="003D0EA3" w:rsidRPr="00585FB7" w:rsidRDefault="003D0EA3" w:rsidP="004940F5">
            <w:pPr>
              <w:pStyle w:val="Normal6a"/>
            </w:pPr>
          </w:p>
        </w:tc>
        <w:tc>
          <w:tcPr>
            <w:tcW w:w="4876" w:type="dxa"/>
            <w:tcBorders>
              <w:top w:val="nil"/>
              <w:left w:val="nil"/>
              <w:bottom w:val="nil"/>
              <w:right w:val="nil"/>
            </w:tcBorders>
          </w:tcPr>
          <w:p w14:paraId="70F6F2EE" w14:textId="77777777" w:rsidR="003D0EA3" w:rsidRPr="00585FB7" w:rsidRDefault="003D0EA3" w:rsidP="004940F5">
            <w:pPr>
              <w:pStyle w:val="Normal6a"/>
            </w:pPr>
            <w:r w:rsidRPr="00585FB7">
              <w:rPr>
                <w:b/>
                <w:i/>
              </w:rPr>
              <w:t>–</w:t>
            </w:r>
            <w:r w:rsidRPr="00585FB7">
              <w:tab/>
            </w:r>
            <w:r w:rsidRPr="00585FB7">
              <w:rPr>
                <w:b/>
                <w:i/>
              </w:rPr>
              <w:t>Visto el Tratado de la Unión Europea, y en particular sus artículos 2 y 3, apartado 5,</w:t>
            </w:r>
          </w:p>
        </w:tc>
      </w:tr>
    </w:tbl>
    <w:p w14:paraId="4376285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6F63D37" w14:textId="77777777" w:rsidR="003D0EA3" w:rsidRPr="00585FB7" w:rsidRDefault="003D0EA3" w:rsidP="003D0EA3">
      <w:r w:rsidRPr="00585FB7">
        <w:rPr>
          <w:rStyle w:val="HideTWBExt"/>
        </w:rPr>
        <w:t>&lt;/Amend&gt;</w:t>
      </w:r>
    </w:p>
    <w:p w14:paraId="36F5D33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w:t>
      </w:r>
      <w:r w:rsidRPr="00585FB7">
        <w:rPr>
          <w:rStyle w:val="HideTWBExt"/>
        </w:rPr>
        <w:t>&lt;/NumAm&gt;</w:t>
      </w:r>
    </w:p>
    <w:p w14:paraId="0FB39907"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78026B0B" w14:textId="77777777" w:rsidR="003D0EA3" w:rsidRPr="00585FB7" w:rsidRDefault="003D0EA3" w:rsidP="003D0EA3">
      <w:pPr>
        <w:pStyle w:val="NormalBold"/>
      </w:pPr>
      <w:r w:rsidRPr="00585FB7">
        <w:rPr>
          <w:rStyle w:val="HideTWBExt"/>
          <w:b w:val="0"/>
        </w:rPr>
        <w:t>&lt;/RepeatBlock-By&gt;</w:t>
      </w:r>
    </w:p>
    <w:p w14:paraId="0FD18C7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5069AA7" w14:textId="77777777" w:rsidR="003D0EA3" w:rsidRPr="00585FB7" w:rsidRDefault="003D0EA3" w:rsidP="003D0EA3">
      <w:pPr>
        <w:pStyle w:val="NormalBold"/>
      </w:pPr>
      <w:r w:rsidRPr="00585FB7">
        <w:rPr>
          <w:rStyle w:val="HideTWBExt"/>
        </w:rPr>
        <w:t>&lt;Article&gt;</w:t>
      </w:r>
      <w:r w:rsidRPr="00585FB7">
        <w:t>Visto 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248116A" w14:textId="77777777" w:rsidTr="004940F5">
        <w:trPr>
          <w:trHeight w:hRule="exact" w:val="240"/>
          <w:jc w:val="center"/>
        </w:trPr>
        <w:tc>
          <w:tcPr>
            <w:tcW w:w="9752" w:type="dxa"/>
            <w:gridSpan w:val="2"/>
            <w:tcBorders>
              <w:top w:val="nil"/>
              <w:left w:val="nil"/>
              <w:bottom w:val="nil"/>
              <w:right w:val="nil"/>
            </w:tcBorders>
          </w:tcPr>
          <w:p w14:paraId="1967E850" w14:textId="77777777" w:rsidR="003D0EA3" w:rsidRPr="00585FB7" w:rsidRDefault="003D0EA3" w:rsidP="004940F5"/>
        </w:tc>
      </w:tr>
      <w:tr w:rsidR="003D0EA3" w:rsidRPr="00585FB7" w14:paraId="7476E99C" w14:textId="77777777" w:rsidTr="004940F5">
        <w:trPr>
          <w:trHeight w:val="240"/>
          <w:jc w:val="center"/>
        </w:trPr>
        <w:tc>
          <w:tcPr>
            <w:tcW w:w="4876" w:type="dxa"/>
            <w:tcBorders>
              <w:top w:val="nil"/>
              <w:left w:val="nil"/>
              <w:bottom w:val="nil"/>
              <w:right w:val="nil"/>
            </w:tcBorders>
          </w:tcPr>
          <w:p w14:paraId="61D0ECD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71BE6ED" w14:textId="77777777" w:rsidR="003D0EA3" w:rsidRPr="00585FB7" w:rsidRDefault="003D0EA3" w:rsidP="004940F5">
            <w:pPr>
              <w:pStyle w:val="AmColumnHeading"/>
            </w:pPr>
            <w:r w:rsidRPr="00585FB7">
              <w:t>Enmienda</w:t>
            </w:r>
          </w:p>
        </w:tc>
      </w:tr>
      <w:tr w:rsidR="003D0EA3" w:rsidRPr="00585FB7" w14:paraId="556880DF" w14:textId="77777777" w:rsidTr="004940F5">
        <w:trPr>
          <w:jc w:val="center"/>
        </w:trPr>
        <w:tc>
          <w:tcPr>
            <w:tcW w:w="4876" w:type="dxa"/>
            <w:tcBorders>
              <w:top w:val="nil"/>
              <w:left w:val="nil"/>
              <w:bottom w:val="nil"/>
              <w:right w:val="nil"/>
            </w:tcBorders>
          </w:tcPr>
          <w:p w14:paraId="10ED0BDF" w14:textId="77777777" w:rsidR="003D0EA3" w:rsidRPr="00585FB7" w:rsidRDefault="003D0EA3" w:rsidP="004940F5">
            <w:pPr>
              <w:pStyle w:val="Normal6a"/>
            </w:pPr>
          </w:p>
        </w:tc>
        <w:tc>
          <w:tcPr>
            <w:tcW w:w="4876" w:type="dxa"/>
            <w:tcBorders>
              <w:top w:val="nil"/>
              <w:left w:val="nil"/>
              <w:bottom w:val="nil"/>
              <w:right w:val="nil"/>
            </w:tcBorders>
          </w:tcPr>
          <w:p w14:paraId="70ED29C6" w14:textId="77777777" w:rsidR="003D0EA3" w:rsidRPr="00585FB7" w:rsidRDefault="003D0EA3" w:rsidP="004940F5">
            <w:pPr>
              <w:pStyle w:val="Normal6a"/>
            </w:pPr>
            <w:r w:rsidRPr="00585FB7">
              <w:rPr>
                <w:b/>
                <w:i/>
              </w:rPr>
              <w:t>–</w:t>
            </w:r>
            <w:r w:rsidRPr="00585FB7">
              <w:tab/>
            </w:r>
            <w:r w:rsidRPr="00585FB7">
              <w:rPr>
                <w:b/>
                <w:i/>
              </w:rPr>
              <w:t>Visto el Acuerdo en el marco de la Convención de las Naciones Unidas sobre el Derecho del Mar relativo a la Conservación y el Uso Sostenible de la Diversidad Biológica Marina de las Zonas Situadas Fuera de la Jurisdicción Nacional (Acuerdo BBNJ),</w:t>
            </w:r>
          </w:p>
        </w:tc>
      </w:tr>
    </w:tbl>
    <w:p w14:paraId="2524D33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0C8980A" w14:textId="77777777" w:rsidR="003D0EA3" w:rsidRPr="00585FB7" w:rsidRDefault="003D0EA3" w:rsidP="003D0EA3">
      <w:r w:rsidRPr="00585FB7">
        <w:rPr>
          <w:rStyle w:val="HideTWBExt"/>
        </w:rPr>
        <w:t>&lt;/Amend&gt;</w:t>
      </w:r>
    </w:p>
    <w:p w14:paraId="1BA42DA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w:t>
      </w:r>
      <w:r w:rsidRPr="00585FB7">
        <w:rPr>
          <w:rStyle w:val="HideTWBExt"/>
        </w:rPr>
        <w:t>&lt;/NumAm&gt;</w:t>
      </w:r>
    </w:p>
    <w:p w14:paraId="04777AE5"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76B24AE7" w14:textId="77777777" w:rsidR="003D0EA3" w:rsidRPr="00585FB7" w:rsidRDefault="003D0EA3" w:rsidP="003D0EA3">
      <w:pPr>
        <w:pStyle w:val="NormalBold"/>
      </w:pPr>
      <w:r w:rsidRPr="00585FB7">
        <w:rPr>
          <w:rStyle w:val="HideTWBExt"/>
          <w:b w:val="0"/>
        </w:rPr>
        <w:t>&lt;/RepeatBlock-By&gt;</w:t>
      </w:r>
    </w:p>
    <w:p w14:paraId="30F0641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13CE761" w14:textId="77777777" w:rsidR="003D0EA3" w:rsidRPr="00585FB7" w:rsidRDefault="003D0EA3" w:rsidP="003D0EA3">
      <w:pPr>
        <w:pStyle w:val="NormalBold"/>
      </w:pPr>
      <w:r w:rsidRPr="00585FB7">
        <w:rPr>
          <w:rStyle w:val="HideTWBExt"/>
        </w:rPr>
        <w:t>&lt;Article&gt;</w:t>
      </w:r>
      <w:r w:rsidRPr="00585FB7">
        <w:t>Visto 2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94E3243" w14:textId="77777777" w:rsidTr="004940F5">
        <w:trPr>
          <w:trHeight w:hRule="exact" w:val="240"/>
          <w:jc w:val="center"/>
        </w:trPr>
        <w:tc>
          <w:tcPr>
            <w:tcW w:w="9752" w:type="dxa"/>
            <w:gridSpan w:val="2"/>
            <w:tcBorders>
              <w:top w:val="nil"/>
              <w:left w:val="nil"/>
              <w:bottom w:val="nil"/>
              <w:right w:val="nil"/>
            </w:tcBorders>
          </w:tcPr>
          <w:p w14:paraId="688534F9" w14:textId="77777777" w:rsidR="003D0EA3" w:rsidRPr="00585FB7" w:rsidRDefault="003D0EA3" w:rsidP="004940F5"/>
        </w:tc>
      </w:tr>
      <w:tr w:rsidR="003D0EA3" w:rsidRPr="00585FB7" w14:paraId="1799446A" w14:textId="77777777" w:rsidTr="004940F5">
        <w:trPr>
          <w:trHeight w:val="240"/>
          <w:jc w:val="center"/>
        </w:trPr>
        <w:tc>
          <w:tcPr>
            <w:tcW w:w="4876" w:type="dxa"/>
            <w:tcBorders>
              <w:top w:val="nil"/>
              <w:left w:val="nil"/>
              <w:bottom w:val="nil"/>
              <w:right w:val="nil"/>
            </w:tcBorders>
          </w:tcPr>
          <w:p w14:paraId="27EB0D3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F666E0F" w14:textId="77777777" w:rsidR="003D0EA3" w:rsidRPr="00585FB7" w:rsidRDefault="003D0EA3" w:rsidP="004940F5">
            <w:pPr>
              <w:pStyle w:val="AmColumnHeading"/>
            </w:pPr>
            <w:r w:rsidRPr="00585FB7">
              <w:t>Enmienda</w:t>
            </w:r>
          </w:p>
        </w:tc>
      </w:tr>
      <w:tr w:rsidR="003D0EA3" w:rsidRPr="00585FB7" w14:paraId="147477F6" w14:textId="77777777" w:rsidTr="004940F5">
        <w:trPr>
          <w:jc w:val="center"/>
        </w:trPr>
        <w:tc>
          <w:tcPr>
            <w:tcW w:w="4876" w:type="dxa"/>
            <w:tcBorders>
              <w:top w:val="nil"/>
              <w:left w:val="nil"/>
              <w:bottom w:val="nil"/>
              <w:right w:val="nil"/>
            </w:tcBorders>
          </w:tcPr>
          <w:p w14:paraId="6DE25FDC" w14:textId="77777777" w:rsidR="003D0EA3" w:rsidRPr="00585FB7" w:rsidRDefault="003D0EA3" w:rsidP="004940F5">
            <w:pPr>
              <w:pStyle w:val="Normal6a"/>
            </w:pPr>
          </w:p>
        </w:tc>
        <w:tc>
          <w:tcPr>
            <w:tcW w:w="4876" w:type="dxa"/>
            <w:tcBorders>
              <w:top w:val="nil"/>
              <w:left w:val="nil"/>
              <w:bottom w:val="nil"/>
              <w:right w:val="nil"/>
            </w:tcBorders>
          </w:tcPr>
          <w:p w14:paraId="20847475" w14:textId="77777777" w:rsidR="003D0EA3" w:rsidRPr="00585FB7" w:rsidRDefault="003D0EA3" w:rsidP="004940F5">
            <w:pPr>
              <w:pStyle w:val="Normal6a"/>
            </w:pPr>
            <w:r w:rsidRPr="00585FB7">
              <w:rPr>
                <w:b/>
                <w:i/>
              </w:rPr>
              <w:t>–</w:t>
            </w:r>
            <w:r w:rsidRPr="00585FB7">
              <w:tab/>
            </w:r>
            <w:r w:rsidRPr="00585FB7">
              <w:rPr>
                <w:b/>
                <w:i/>
              </w:rPr>
              <w:t>Visto el Marco Mundial de Biodiversidad de Kunming-Montreal,</w:t>
            </w:r>
          </w:p>
        </w:tc>
      </w:tr>
    </w:tbl>
    <w:p w14:paraId="532AC87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B5994F6" w14:textId="77777777" w:rsidR="003D0EA3" w:rsidRPr="00585FB7" w:rsidRDefault="003D0EA3" w:rsidP="003D0EA3">
      <w:r w:rsidRPr="00585FB7">
        <w:rPr>
          <w:rStyle w:val="HideTWBExt"/>
        </w:rPr>
        <w:t>&lt;/Amend&gt;</w:t>
      </w:r>
    </w:p>
    <w:p w14:paraId="19F046B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w:t>
      </w:r>
      <w:r w:rsidRPr="00585FB7">
        <w:rPr>
          <w:rStyle w:val="HideTWBExt"/>
        </w:rPr>
        <w:t>&lt;/NumAm&gt;</w:t>
      </w:r>
    </w:p>
    <w:p w14:paraId="31D5CA80"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71C6592D" w14:textId="77777777" w:rsidR="003D0EA3" w:rsidRPr="00585FB7" w:rsidRDefault="003D0EA3" w:rsidP="003D0EA3">
      <w:pPr>
        <w:pStyle w:val="NormalBold"/>
      </w:pPr>
      <w:r w:rsidRPr="00585FB7">
        <w:rPr>
          <w:rStyle w:val="HideTWBExt"/>
          <w:b w:val="0"/>
        </w:rPr>
        <w:t>&lt;/RepeatBlock-By&gt;</w:t>
      </w:r>
    </w:p>
    <w:p w14:paraId="61581AE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C0C8D4D" w14:textId="77777777" w:rsidR="003D0EA3" w:rsidRPr="00585FB7" w:rsidRDefault="003D0EA3" w:rsidP="003D0EA3">
      <w:pPr>
        <w:pStyle w:val="NormalBold"/>
      </w:pPr>
      <w:r w:rsidRPr="00585FB7">
        <w:rPr>
          <w:rStyle w:val="HideTWBExt"/>
        </w:rPr>
        <w:t>&lt;Article&gt;</w:t>
      </w:r>
      <w:r w:rsidRPr="00585FB7">
        <w:t>Visto 2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6DFE31D" w14:textId="77777777" w:rsidTr="004940F5">
        <w:trPr>
          <w:trHeight w:hRule="exact" w:val="240"/>
          <w:jc w:val="center"/>
        </w:trPr>
        <w:tc>
          <w:tcPr>
            <w:tcW w:w="9752" w:type="dxa"/>
            <w:gridSpan w:val="2"/>
            <w:tcBorders>
              <w:top w:val="nil"/>
              <w:left w:val="nil"/>
              <w:bottom w:val="nil"/>
              <w:right w:val="nil"/>
            </w:tcBorders>
          </w:tcPr>
          <w:p w14:paraId="589568BC" w14:textId="77777777" w:rsidR="003D0EA3" w:rsidRPr="00585FB7" w:rsidRDefault="003D0EA3" w:rsidP="004940F5"/>
        </w:tc>
      </w:tr>
      <w:tr w:rsidR="003D0EA3" w:rsidRPr="00585FB7" w14:paraId="27EE12CD" w14:textId="77777777" w:rsidTr="004940F5">
        <w:trPr>
          <w:trHeight w:val="240"/>
          <w:jc w:val="center"/>
        </w:trPr>
        <w:tc>
          <w:tcPr>
            <w:tcW w:w="4876" w:type="dxa"/>
            <w:tcBorders>
              <w:top w:val="nil"/>
              <w:left w:val="nil"/>
              <w:bottom w:val="nil"/>
              <w:right w:val="nil"/>
            </w:tcBorders>
          </w:tcPr>
          <w:p w14:paraId="0618C22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EDE0EE3" w14:textId="77777777" w:rsidR="003D0EA3" w:rsidRPr="00585FB7" w:rsidRDefault="003D0EA3" w:rsidP="004940F5">
            <w:pPr>
              <w:pStyle w:val="AmColumnHeading"/>
            </w:pPr>
            <w:r w:rsidRPr="00585FB7">
              <w:t>Enmienda</w:t>
            </w:r>
          </w:p>
        </w:tc>
      </w:tr>
      <w:tr w:rsidR="003D0EA3" w:rsidRPr="00585FB7" w14:paraId="23DA4795" w14:textId="77777777" w:rsidTr="004940F5">
        <w:trPr>
          <w:jc w:val="center"/>
        </w:trPr>
        <w:tc>
          <w:tcPr>
            <w:tcW w:w="4876" w:type="dxa"/>
            <w:tcBorders>
              <w:top w:val="nil"/>
              <w:left w:val="nil"/>
              <w:bottom w:val="nil"/>
              <w:right w:val="nil"/>
            </w:tcBorders>
          </w:tcPr>
          <w:p w14:paraId="73541185" w14:textId="77777777" w:rsidR="003D0EA3" w:rsidRPr="00585FB7" w:rsidRDefault="003D0EA3" w:rsidP="004940F5">
            <w:pPr>
              <w:pStyle w:val="Normal6a"/>
            </w:pPr>
          </w:p>
        </w:tc>
        <w:tc>
          <w:tcPr>
            <w:tcW w:w="4876" w:type="dxa"/>
            <w:tcBorders>
              <w:top w:val="nil"/>
              <w:left w:val="nil"/>
              <w:bottom w:val="nil"/>
              <w:right w:val="nil"/>
            </w:tcBorders>
          </w:tcPr>
          <w:p w14:paraId="7B310D5B" w14:textId="77777777" w:rsidR="003D0EA3" w:rsidRPr="00585FB7" w:rsidRDefault="003D0EA3" w:rsidP="004940F5">
            <w:pPr>
              <w:pStyle w:val="Normal6a"/>
            </w:pPr>
            <w:r w:rsidRPr="00585FB7">
              <w:rPr>
                <w:b/>
                <w:i/>
              </w:rPr>
              <w:t>–</w:t>
            </w:r>
            <w:r w:rsidRPr="00585FB7">
              <w:tab/>
            </w:r>
            <w:r w:rsidRPr="00585FB7">
              <w:rPr>
                <w:b/>
                <w:i/>
              </w:rPr>
              <w:t>Visto el Acuerdo para impedir la pesca no reglamentada en alta mar en el océano Ártico central,</w:t>
            </w:r>
          </w:p>
        </w:tc>
      </w:tr>
    </w:tbl>
    <w:p w14:paraId="07F8EBC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37A2A86" w14:textId="77777777" w:rsidR="003D0EA3" w:rsidRPr="00585FB7" w:rsidRDefault="003D0EA3" w:rsidP="003D0EA3">
      <w:r w:rsidRPr="00585FB7">
        <w:rPr>
          <w:rStyle w:val="HideTWBExt"/>
        </w:rPr>
        <w:t>&lt;/Amend&gt;</w:t>
      </w:r>
    </w:p>
    <w:p w14:paraId="47A17F9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w:t>
      </w:r>
      <w:r w:rsidRPr="00585FB7">
        <w:rPr>
          <w:rStyle w:val="HideTWBExt"/>
        </w:rPr>
        <w:t>&lt;/NumAm&gt;</w:t>
      </w:r>
    </w:p>
    <w:p w14:paraId="19A7B771"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523534C1" w14:textId="77777777" w:rsidR="003D0EA3" w:rsidRPr="00585FB7" w:rsidRDefault="003D0EA3" w:rsidP="003D0EA3">
      <w:pPr>
        <w:pStyle w:val="NormalBold"/>
      </w:pPr>
      <w:r w:rsidRPr="00585FB7">
        <w:rPr>
          <w:rStyle w:val="HideTWBExt"/>
          <w:b w:val="0"/>
        </w:rPr>
        <w:t>&lt;/RepeatBlock-By&gt;</w:t>
      </w:r>
    </w:p>
    <w:p w14:paraId="5E35AD9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C52A0FA" w14:textId="77777777" w:rsidR="003D0EA3" w:rsidRPr="00585FB7" w:rsidRDefault="003D0EA3" w:rsidP="003D0EA3">
      <w:pPr>
        <w:pStyle w:val="NormalBold"/>
      </w:pPr>
      <w:r w:rsidRPr="00585FB7">
        <w:rPr>
          <w:rStyle w:val="HideTWBExt"/>
        </w:rPr>
        <w:t>&lt;Article&gt;</w:t>
      </w:r>
      <w:r w:rsidRPr="00585FB7">
        <w:t>Visto 2 quinquies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FB7874D" w14:textId="77777777" w:rsidTr="004940F5">
        <w:trPr>
          <w:trHeight w:hRule="exact" w:val="240"/>
          <w:jc w:val="center"/>
        </w:trPr>
        <w:tc>
          <w:tcPr>
            <w:tcW w:w="9752" w:type="dxa"/>
            <w:gridSpan w:val="2"/>
            <w:tcBorders>
              <w:top w:val="nil"/>
              <w:left w:val="nil"/>
              <w:bottom w:val="nil"/>
              <w:right w:val="nil"/>
            </w:tcBorders>
          </w:tcPr>
          <w:p w14:paraId="18F66619" w14:textId="77777777" w:rsidR="003D0EA3" w:rsidRPr="00585FB7" w:rsidRDefault="003D0EA3" w:rsidP="004940F5"/>
        </w:tc>
      </w:tr>
      <w:tr w:rsidR="003D0EA3" w:rsidRPr="00585FB7" w14:paraId="43E3A8B8" w14:textId="77777777" w:rsidTr="004940F5">
        <w:trPr>
          <w:trHeight w:val="240"/>
          <w:jc w:val="center"/>
        </w:trPr>
        <w:tc>
          <w:tcPr>
            <w:tcW w:w="4876" w:type="dxa"/>
            <w:tcBorders>
              <w:top w:val="nil"/>
              <w:left w:val="nil"/>
              <w:bottom w:val="nil"/>
              <w:right w:val="nil"/>
            </w:tcBorders>
          </w:tcPr>
          <w:p w14:paraId="7ECE73F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1444A4F" w14:textId="77777777" w:rsidR="003D0EA3" w:rsidRPr="00585FB7" w:rsidRDefault="003D0EA3" w:rsidP="004940F5">
            <w:pPr>
              <w:pStyle w:val="AmColumnHeading"/>
            </w:pPr>
            <w:r w:rsidRPr="00585FB7">
              <w:t>Enmienda</w:t>
            </w:r>
          </w:p>
        </w:tc>
      </w:tr>
      <w:tr w:rsidR="003D0EA3" w:rsidRPr="00585FB7" w14:paraId="0415A451" w14:textId="77777777" w:rsidTr="004940F5">
        <w:trPr>
          <w:jc w:val="center"/>
        </w:trPr>
        <w:tc>
          <w:tcPr>
            <w:tcW w:w="4876" w:type="dxa"/>
            <w:tcBorders>
              <w:top w:val="nil"/>
              <w:left w:val="nil"/>
              <w:bottom w:val="nil"/>
              <w:right w:val="nil"/>
            </w:tcBorders>
          </w:tcPr>
          <w:p w14:paraId="0FCC6387" w14:textId="77777777" w:rsidR="003D0EA3" w:rsidRPr="00585FB7" w:rsidRDefault="003D0EA3" w:rsidP="004940F5">
            <w:pPr>
              <w:pStyle w:val="Normal6a"/>
            </w:pPr>
          </w:p>
        </w:tc>
        <w:tc>
          <w:tcPr>
            <w:tcW w:w="4876" w:type="dxa"/>
            <w:tcBorders>
              <w:top w:val="nil"/>
              <w:left w:val="nil"/>
              <w:bottom w:val="nil"/>
              <w:right w:val="nil"/>
            </w:tcBorders>
          </w:tcPr>
          <w:p w14:paraId="2F12ECDD" w14:textId="77777777" w:rsidR="003D0EA3" w:rsidRPr="00585FB7" w:rsidRDefault="003D0EA3" w:rsidP="004940F5">
            <w:pPr>
              <w:pStyle w:val="Normal6a"/>
            </w:pPr>
            <w:r w:rsidRPr="00585FB7">
              <w:rPr>
                <w:b/>
                <w:i/>
              </w:rPr>
              <w:t>–</w:t>
            </w:r>
            <w:r w:rsidRPr="00585FB7">
              <w:tab/>
            </w:r>
            <w:r w:rsidRPr="00585FB7">
              <w:rPr>
                <w:b/>
                <w:i/>
              </w:rPr>
              <w:t xml:space="preserve">Visto el Acuerdo sobre la aplicación de las disposiciones de la Convención de las Naciones Unidas sobre el Derecho del Mar de 10 de diciembre de </w:t>
            </w:r>
            <w:r w:rsidRPr="00585FB7">
              <w:rPr>
                <w:b/>
                <w:i/>
              </w:rPr>
              <w:lastRenderedPageBreak/>
              <w:t>1982 relativas a la conservación y ordenación de las poblaciones de peces transzonales y las poblaciones de peces altamente migratorios (Acuerdo de las Naciones Unidas sobre las poblaciones de peces),</w:t>
            </w:r>
          </w:p>
        </w:tc>
      </w:tr>
    </w:tbl>
    <w:p w14:paraId="4D4D7C96"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0B15312" w14:textId="77777777" w:rsidR="003D0EA3" w:rsidRPr="00585FB7" w:rsidRDefault="003D0EA3" w:rsidP="003D0EA3">
      <w:r w:rsidRPr="00585FB7">
        <w:rPr>
          <w:rStyle w:val="HideTWBExt"/>
        </w:rPr>
        <w:t>&lt;/Amend&gt;</w:t>
      </w:r>
    </w:p>
    <w:p w14:paraId="27EC63A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w:t>
      </w:r>
      <w:r w:rsidRPr="00585FB7">
        <w:rPr>
          <w:rStyle w:val="HideTWBExt"/>
        </w:rPr>
        <w:t>&lt;/NumAm&gt;</w:t>
      </w:r>
    </w:p>
    <w:p w14:paraId="32B7956C"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47EC19F7" w14:textId="77777777" w:rsidR="003D0EA3" w:rsidRPr="00585FB7" w:rsidRDefault="003D0EA3" w:rsidP="003D0EA3">
      <w:pPr>
        <w:pStyle w:val="NormalBold"/>
      </w:pPr>
      <w:r w:rsidRPr="00585FB7">
        <w:rPr>
          <w:rStyle w:val="HideTWBExt"/>
          <w:b w:val="0"/>
        </w:rPr>
        <w:t>&lt;/RepeatBlock-By&gt;</w:t>
      </w:r>
    </w:p>
    <w:p w14:paraId="47ACE86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F5BAE4C" w14:textId="77777777" w:rsidR="003D0EA3" w:rsidRPr="00585FB7" w:rsidRDefault="003D0EA3" w:rsidP="003D0EA3">
      <w:pPr>
        <w:pStyle w:val="NormalBold"/>
      </w:pPr>
      <w:r w:rsidRPr="00585FB7">
        <w:rPr>
          <w:rStyle w:val="HideTWBExt"/>
        </w:rPr>
        <w:t>&lt;Article&gt;</w:t>
      </w:r>
      <w:r w:rsidRPr="00585FB7">
        <w:t>Visto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FDB6CE0" w14:textId="77777777" w:rsidTr="004940F5">
        <w:trPr>
          <w:trHeight w:hRule="exact" w:val="240"/>
          <w:jc w:val="center"/>
        </w:trPr>
        <w:tc>
          <w:tcPr>
            <w:tcW w:w="9752" w:type="dxa"/>
            <w:gridSpan w:val="2"/>
            <w:tcBorders>
              <w:top w:val="nil"/>
              <w:left w:val="nil"/>
              <w:bottom w:val="nil"/>
              <w:right w:val="nil"/>
            </w:tcBorders>
          </w:tcPr>
          <w:p w14:paraId="0B3A8A61" w14:textId="77777777" w:rsidR="003D0EA3" w:rsidRPr="00585FB7" w:rsidRDefault="003D0EA3" w:rsidP="004940F5"/>
        </w:tc>
      </w:tr>
      <w:tr w:rsidR="003D0EA3" w:rsidRPr="00585FB7" w14:paraId="2BA143A6" w14:textId="77777777" w:rsidTr="004940F5">
        <w:trPr>
          <w:trHeight w:val="240"/>
          <w:jc w:val="center"/>
        </w:trPr>
        <w:tc>
          <w:tcPr>
            <w:tcW w:w="4876" w:type="dxa"/>
            <w:tcBorders>
              <w:top w:val="nil"/>
              <w:left w:val="nil"/>
              <w:bottom w:val="nil"/>
              <w:right w:val="nil"/>
            </w:tcBorders>
          </w:tcPr>
          <w:p w14:paraId="7FECABB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58432E5" w14:textId="77777777" w:rsidR="003D0EA3" w:rsidRPr="00585FB7" w:rsidRDefault="003D0EA3" w:rsidP="004940F5">
            <w:pPr>
              <w:pStyle w:val="AmColumnHeading"/>
            </w:pPr>
            <w:r w:rsidRPr="00585FB7">
              <w:t>Enmienda</w:t>
            </w:r>
          </w:p>
        </w:tc>
      </w:tr>
      <w:tr w:rsidR="003D0EA3" w:rsidRPr="00585FB7" w14:paraId="333175B7" w14:textId="77777777" w:rsidTr="004940F5">
        <w:trPr>
          <w:jc w:val="center"/>
        </w:trPr>
        <w:tc>
          <w:tcPr>
            <w:tcW w:w="4876" w:type="dxa"/>
            <w:tcBorders>
              <w:top w:val="nil"/>
              <w:left w:val="nil"/>
              <w:bottom w:val="nil"/>
              <w:right w:val="nil"/>
            </w:tcBorders>
          </w:tcPr>
          <w:p w14:paraId="64AD0394" w14:textId="77777777" w:rsidR="003D0EA3" w:rsidRPr="00585FB7" w:rsidRDefault="003D0EA3" w:rsidP="004940F5">
            <w:pPr>
              <w:pStyle w:val="Normal6a"/>
            </w:pPr>
            <w:r w:rsidRPr="00585FB7">
              <w:t>–</w:t>
            </w:r>
            <w:r w:rsidRPr="00585FB7">
              <w:tab/>
              <w:t>Vistas la Comunicación de la Comisión, de 5 de junio de 2025, titulada «El Pacto Europeo por el Océano» (COM(2025)0281) y la Comunicación conjunta de la Comisión y del alto representante de la Unión para Asuntos Exteriores y Política de Seguridad, de 24 de junio de 2022, titulada «Establecer el rumbo para un planeta azul sostenible. Comunicación Conjunta relativa a la Agenda de la UE de Gobernanza Internacional de los Océanos» (JOIN(2022)0028),</w:t>
            </w:r>
            <w:r w:rsidRPr="00585FB7">
              <w:rPr>
                <w:b/>
                <w:i/>
              </w:rPr>
              <w:t xml:space="preserve"> que establece cuatro prioridades clave: mejorar el marco de gobernanza internacional de los océanos, lograr la sostenibilidad de los océanos para 2030, mejorar la protección y la seguridad en el mar y promover la ciencia y el conocimiento sobre los océanos,</w:t>
            </w:r>
          </w:p>
        </w:tc>
        <w:tc>
          <w:tcPr>
            <w:tcW w:w="4876" w:type="dxa"/>
            <w:tcBorders>
              <w:top w:val="nil"/>
              <w:left w:val="nil"/>
              <w:bottom w:val="nil"/>
              <w:right w:val="nil"/>
            </w:tcBorders>
          </w:tcPr>
          <w:p w14:paraId="5C6F4185" w14:textId="77777777" w:rsidR="003D0EA3" w:rsidRPr="00585FB7" w:rsidRDefault="003D0EA3" w:rsidP="004940F5">
            <w:pPr>
              <w:pStyle w:val="Normal6a"/>
            </w:pPr>
            <w:r w:rsidRPr="00585FB7">
              <w:t>–</w:t>
            </w:r>
            <w:r w:rsidRPr="00585FB7">
              <w:tab/>
              <w:t>Vistas la Comunicación de la Comisión, de 5 de junio de 2025, titulada «El Pacto Europeo por el Océano» (COM(2025)0281) y la Comunicación conjunta de la Comisión y del alto representante de la Unión para Asuntos Exteriores y Política de Seguridad, de 24 de junio de 2022, titulada «Establecer el rumbo para un planeta azul sostenible. Comunicación Conjunta relativa a la Agenda de la UE de Gobernanza Internacional de los Océanos» (JOIN(2022)0028),</w:t>
            </w:r>
          </w:p>
        </w:tc>
      </w:tr>
    </w:tbl>
    <w:p w14:paraId="0B7DC4A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2ECEB1D" w14:textId="77777777" w:rsidR="003D0EA3" w:rsidRPr="00585FB7" w:rsidRDefault="003D0EA3" w:rsidP="003D0EA3">
      <w:r w:rsidRPr="00585FB7">
        <w:rPr>
          <w:rStyle w:val="HideTWBExt"/>
        </w:rPr>
        <w:t>&lt;/Amend&gt;</w:t>
      </w:r>
    </w:p>
    <w:p w14:paraId="39A6DC3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w:t>
      </w:r>
      <w:r w:rsidRPr="00585FB7">
        <w:rPr>
          <w:rStyle w:val="HideTWBExt"/>
        </w:rPr>
        <w:t>&lt;/NumAm&gt;</w:t>
      </w:r>
    </w:p>
    <w:p w14:paraId="515B235D"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30688A84" w14:textId="77777777" w:rsidR="003D0EA3" w:rsidRPr="00585FB7" w:rsidRDefault="003D0EA3" w:rsidP="003D0EA3">
      <w:pPr>
        <w:pStyle w:val="NormalBold"/>
      </w:pPr>
      <w:r w:rsidRPr="00585FB7">
        <w:rPr>
          <w:rStyle w:val="HideTWBExt"/>
          <w:b w:val="0"/>
        </w:rPr>
        <w:t>&lt;/RepeatBlock-By&gt;</w:t>
      </w:r>
    </w:p>
    <w:p w14:paraId="3596BAB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2864410" w14:textId="77777777" w:rsidR="003D0EA3" w:rsidRPr="00585FB7" w:rsidRDefault="003D0EA3" w:rsidP="003D0EA3">
      <w:pPr>
        <w:pStyle w:val="NormalBold"/>
      </w:pPr>
      <w:r w:rsidRPr="00585FB7">
        <w:rPr>
          <w:rStyle w:val="HideTWBExt"/>
        </w:rPr>
        <w:t>&lt;Article&gt;</w:t>
      </w:r>
      <w:r w:rsidRPr="00585FB7">
        <w:t>Visto 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054BE09" w14:textId="77777777" w:rsidTr="004940F5">
        <w:trPr>
          <w:trHeight w:hRule="exact" w:val="240"/>
          <w:jc w:val="center"/>
        </w:trPr>
        <w:tc>
          <w:tcPr>
            <w:tcW w:w="9752" w:type="dxa"/>
            <w:gridSpan w:val="2"/>
            <w:tcBorders>
              <w:top w:val="nil"/>
              <w:left w:val="nil"/>
              <w:bottom w:val="nil"/>
              <w:right w:val="nil"/>
            </w:tcBorders>
          </w:tcPr>
          <w:p w14:paraId="23EE197E" w14:textId="77777777" w:rsidR="003D0EA3" w:rsidRPr="00585FB7" w:rsidRDefault="003D0EA3" w:rsidP="004940F5"/>
        </w:tc>
      </w:tr>
      <w:tr w:rsidR="003D0EA3" w:rsidRPr="00585FB7" w14:paraId="364952C5" w14:textId="77777777" w:rsidTr="004940F5">
        <w:trPr>
          <w:trHeight w:val="240"/>
          <w:jc w:val="center"/>
        </w:trPr>
        <w:tc>
          <w:tcPr>
            <w:tcW w:w="4876" w:type="dxa"/>
            <w:tcBorders>
              <w:top w:val="nil"/>
              <w:left w:val="nil"/>
              <w:bottom w:val="nil"/>
              <w:right w:val="nil"/>
            </w:tcBorders>
          </w:tcPr>
          <w:p w14:paraId="4E0B08C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85CAC43" w14:textId="77777777" w:rsidR="003D0EA3" w:rsidRPr="00585FB7" w:rsidRDefault="003D0EA3" w:rsidP="004940F5">
            <w:pPr>
              <w:pStyle w:val="AmColumnHeading"/>
            </w:pPr>
            <w:r w:rsidRPr="00585FB7">
              <w:t>Enmienda</w:t>
            </w:r>
          </w:p>
        </w:tc>
      </w:tr>
      <w:tr w:rsidR="003D0EA3" w:rsidRPr="00585FB7" w14:paraId="584DF834" w14:textId="77777777" w:rsidTr="004940F5">
        <w:trPr>
          <w:jc w:val="center"/>
        </w:trPr>
        <w:tc>
          <w:tcPr>
            <w:tcW w:w="4876" w:type="dxa"/>
            <w:tcBorders>
              <w:top w:val="nil"/>
              <w:left w:val="nil"/>
              <w:bottom w:val="nil"/>
              <w:right w:val="nil"/>
            </w:tcBorders>
          </w:tcPr>
          <w:p w14:paraId="35F90D88" w14:textId="77777777" w:rsidR="003D0EA3" w:rsidRPr="00585FB7" w:rsidRDefault="003D0EA3" w:rsidP="004940F5">
            <w:pPr>
              <w:pStyle w:val="Normal6a"/>
            </w:pPr>
          </w:p>
        </w:tc>
        <w:tc>
          <w:tcPr>
            <w:tcW w:w="4876" w:type="dxa"/>
            <w:tcBorders>
              <w:top w:val="nil"/>
              <w:left w:val="nil"/>
              <w:bottom w:val="nil"/>
              <w:right w:val="nil"/>
            </w:tcBorders>
          </w:tcPr>
          <w:p w14:paraId="2E88FC90" w14:textId="77777777" w:rsidR="003D0EA3" w:rsidRPr="00585FB7" w:rsidRDefault="003D0EA3" w:rsidP="004940F5">
            <w:pPr>
              <w:pStyle w:val="Normal6a"/>
            </w:pPr>
            <w:r w:rsidRPr="00585FB7">
              <w:rPr>
                <w:b/>
                <w:i/>
              </w:rPr>
              <w:t>–</w:t>
            </w:r>
            <w:r w:rsidRPr="00585FB7">
              <w:tab/>
            </w:r>
            <w:r w:rsidRPr="00585FB7">
              <w:rPr>
                <w:b/>
                <w:i/>
              </w:rPr>
              <w:t>Visto el Acuerdo en el marco de la Convención de las Naciones Unidas sobre el Derecho del Mar relativo a la Conservación y el Uso Sostenible de la Diversidad Biológica Marina de las Zonas Situadas Fuera de la Jurisdicción Nacional, de 19 de junio de 2023,</w:t>
            </w:r>
          </w:p>
        </w:tc>
      </w:tr>
    </w:tbl>
    <w:p w14:paraId="4237BF3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FAEFF56" w14:textId="77777777" w:rsidR="003D0EA3" w:rsidRPr="00585FB7" w:rsidRDefault="003D0EA3" w:rsidP="003D0EA3">
      <w:r w:rsidRPr="00585FB7">
        <w:rPr>
          <w:rStyle w:val="HideTWBExt"/>
        </w:rPr>
        <w:t>&lt;/Amend&gt;</w:t>
      </w:r>
    </w:p>
    <w:p w14:paraId="1125910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w:t>
      </w:r>
      <w:r w:rsidRPr="00585FB7">
        <w:rPr>
          <w:rStyle w:val="HideTWBExt"/>
        </w:rPr>
        <w:t>&lt;/NumAm&gt;</w:t>
      </w:r>
    </w:p>
    <w:p w14:paraId="693A9E6D"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08DC9B5C" w14:textId="77777777" w:rsidR="003D0EA3" w:rsidRPr="00585FB7" w:rsidRDefault="003D0EA3" w:rsidP="003D0EA3">
      <w:pPr>
        <w:pStyle w:val="NormalBold"/>
      </w:pPr>
      <w:r w:rsidRPr="00585FB7">
        <w:rPr>
          <w:rStyle w:val="HideTWBExt"/>
          <w:b w:val="0"/>
        </w:rPr>
        <w:t>&lt;/RepeatBlock-By&gt;</w:t>
      </w:r>
    </w:p>
    <w:p w14:paraId="1240D12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BA43F2C" w14:textId="77777777" w:rsidR="003D0EA3" w:rsidRPr="00585FB7" w:rsidRDefault="003D0EA3" w:rsidP="003D0EA3">
      <w:pPr>
        <w:pStyle w:val="NormalBold"/>
      </w:pPr>
      <w:r w:rsidRPr="00585FB7">
        <w:rPr>
          <w:rStyle w:val="HideTWBExt"/>
        </w:rPr>
        <w:t>&lt;Article&gt;</w:t>
      </w:r>
      <w:r w:rsidRPr="00585FB7">
        <w:t>Visto 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E2CD54A" w14:textId="77777777" w:rsidTr="004940F5">
        <w:trPr>
          <w:trHeight w:hRule="exact" w:val="240"/>
          <w:jc w:val="center"/>
        </w:trPr>
        <w:tc>
          <w:tcPr>
            <w:tcW w:w="9752" w:type="dxa"/>
            <w:gridSpan w:val="2"/>
            <w:tcBorders>
              <w:top w:val="nil"/>
              <w:left w:val="nil"/>
              <w:bottom w:val="nil"/>
              <w:right w:val="nil"/>
            </w:tcBorders>
          </w:tcPr>
          <w:p w14:paraId="471866CE" w14:textId="77777777" w:rsidR="003D0EA3" w:rsidRPr="00585FB7" w:rsidRDefault="003D0EA3" w:rsidP="004940F5"/>
        </w:tc>
      </w:tr>
      <w:tr w:rsidR="003D0EA3" w:rsidRPr="00585FB7" w14:paraId="77FC5C84" w14:textId="77777777" w:rsidTr="004940F5">
        <w:trPr>
          <w:trHeight w:val="240"/>
          <w:jc w:val="center"/>
        </w:trPr>
        <w:tc>
          <w:tcPr>
            <w:tcW w:w="4876" w:type="dxa"/>
            <w:tcBorders>
              <w:top w:val="nil"/>
              <w:left w:val="nil"/>
              <w:bottom w:val="nil"/>
              <w:right w:val="nil"/>
            </w:tcBorders>
          </w:tcPr>
          <w:p w14:paraId="68FF334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15FEC63" w14:textId="77777777" w:rsidR="003D0EA3" w:rsidRPr="00585FB7" w:rsidRDefault="003D0EA3" w:rsidP="004940F5">
            <w:pPr>
              <w:pStyle w:val="AmColumnHeading"/>
            </w:pPr>
            <w:r w:rsidRPr="00585FB7">
              <w:t>Enmienda</w:t>
            </w:r>
          </w:p>
        </w:tc>
      </w:tr>
      <w:tr w:rsidR="003D0EA3" w:rsidRPr="00585FB7" w14:paraId="44541D00" w14:textId="77777777" w:rsidTr="004940F5">
        <w:trPr>
          <w:jc w:val="center"/>
        </w:trPr>
        <w:tc>
          <w:tcPr>
            <w:tcW w:w="4876" w:type="dxa"/>
            <w:tcBorders>
              <w:top w:val="nil"/>
              <w:left w:val="nil"/>
              <w:bottom w:val="nil"/>
              <w:right w:val="nil"/>
            </w:tcBorders>
          </w:tcPr>
          <w:p w14:paraId="277629E4" w14:textId="77777777" w:rsidR="003D0EA3" w:rsidRPr="00585FB7" w:rsidRDefault="003D0EA3" w:rsidP="004940F5">
            <w:pPr>
              <w:pStyle w:val="Normal6a"/>
            </w:pPr>
          </w:p>
        </w:tc>
        <w:tc>
          <w:tcPr>
            <w:tcW w:w="4876" w:type="dxa"/>
            <w:tcBorders>
              <w:top w:val="nil"/>
              <w:left w:val="nil"/>
              <w:bottom w:val="nil"/>
              <w:right w:val="nil"/>
            </w:tcBorders>
          </w:tcPr>
          <w:p w14:paraId="7B31E611" w14:textId="77777777" w:rsidR="003D0EA3" w:rsidRPr="00585FB7" w:rsidRDefault="003D0EA3" w:rsidP="004940F5">
            <w:pPr>
              <w:pStyle w:val="Normal6a"/>
            </w:pPr>
            <w:r w:rsidRPr="00585FB7">
              <w:rPr>
                <w:b/>
                <w:i/>
              </w:rPr>
              <w:t>–</w:t>
            </w:r>
            <w:r w:rsidRPr="00585FB7">
              <w:tab/>
            </w:r>
            <w:r w:rsidRPr="00585FB7">
              <w:rPr>
                <w:b/>
                <w:i/>
              </w:rPr>
              <w:t>Vista la Comunicación de la Comisión, de 16 de octubre de 2025, titulada «El Pacto por el Mediterráneo: un mar, un pacto y un futuro», y en particular su apartado II.6, titulado «Fomento de una economía azul sostenible»,</w:t>
            </w:r>
          </w:p>
        </w:tc>
      </w:tr>
    </w:tbl>
    <w:p w14:paraId="69E9688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A5C19F3" w14:textId="77777777" w:rsidR="003D0EA3" w:rsidRPr="00585FB7" w:rsidRDefault="003D0EA3" w:rsidP="003D0EA3">
      <w:r w:rsidRPr="00585FB7">
        <w:rPr>
          <w:rStyle w:val="HideTWBExt"/>
        </w:rPr>
        <w:t>&lt;/Amend&gt;</w:t>
      </w:r>
    </w:p>
    <w:p w14:paraId="7C4F45F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w:t>
      </w:r>
      <w:r w:rsidRPr="00585FB7">
        <w:rPr>
          <w:rStyle w:val="HideTWBExt"/>
        </w:rPr>
        <w:t>&lt;/NumAm&gt;</w:t>
      </w:r>
    </w:p>
    <w:p w14:paraId="083BDE64"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7BCF44B8" w14:textId="77777777" w:rsidR="003D0EA3" w:rsidRPr="00585FB7" w:rsidRDefault="003D0EA3" w:rsidP="003D0EA3">
      <w:pPr>
        <w:pStyle w:val="NormalBold"/>
      </w:pPr>
      <w:r w:rsidRPr="00585FB7">
        <w:rPr>
          <w:rStyle w:val="HideTWBExt"/>
          <w:b w:val="0"/>
        </w:rPr>
        <w:t>&lt;/RepeatBlock-By&gt;</w:t>
      </w:r>
    </w:p>
    <w:p w14:paraId="598C2EF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1F3B2B1" w14:textId="77777777" w:rsidR="003D0EA3" w:rsidRPr="00585FB7" w:rsidRDefault="003D0EA3" w:rsidP="003D0EA3">
      <w:pPr>
        <w:pStyle w:val="NormalBold"/>
      </w:pPr>
      <w:r w:rsidRPr="00585FB7">
        <w:rPr>
          <w:rStyle w:val="HideTWBExt"/>
        </w:rPr>
        <w:t>&lt;Article&gt;</w:t>
      </w:r>
      <w:r w:rsidRPr="00585FB7">
        <w:t>Visto 4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62C41AE" w14:textId="77777777" w:rsidTr="004940F5">
        <w:trPr>
          <w:trHeight w:hRule="exact" w:val="240"/>
          <w:jc w:val="center"/>
        </w:trPr>
        <w:tc>
          <w:tcPr>
            <w:tcW w:w="9752" w:type="dxa"/>
            <w:gridSpan w:val="2"/>
            <w:tcBorders>
              <w:top w:val="nil"/>
              <w:left w:val="nil"/>
              <w:bottom w:val="nil"/>
              <w:right w:val="nil"/>
            </w:tcBorders>
          </w:tcPr>
          <w:p w14:paraId="2D1B2A23" w14:textId="77777777" w:rsidR="003D0EA3" w:rsidRPr="00585FB7" w:rsidRDefault="003D0EA3" w:rsidP="004940F5"/>
        </w:tc>
      </w:tr>
      <w:tr w:rsidR="003D0EA3" w:rsidRPr="00585FB7" w14:paraId="1FDBED22" w14:textId="77777777" w:rsidTr="004940F5">
        <w:trPr>
          <w:trHeight w:val="240"/>
          <w:jc w:val="center"/>
        </w:trPr>
        <w:tc>
          <w:tcPr>
            <w:tcW w:w="4876" w:type="dxa"/>
            <w:tcBorders>
              <w:top w:val="nil"/>
              <w:left w:val="nil"/>
              <w:bottom w:val="nil"/>
              <w:right w:val="nil"/>
            </w:tcBorders>
          </w:tcPr>
          <w:p w14:paraId="6AE0763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02328AB" w14:textId="77777777" w:rsidR="003D0EA3" w:rsidRPr="00585FB7" w:rsidRDefault="003D0EA3" w:rsidP="004940F5">
            <w:pPr>
              <w:pStyle w:val="AmColumnHeading"/>
            </w:pPr>
            <w:r w:rsidRPr="00585FB7">
              <w:t>Enmienda</w:t>
            </w:r>
          </w:p>
        </w:tc>
      </w:tr>
      <w:tr w:rsidR="003D0EA3" w:rsidRPr="00585FB7" w14:paraId="67E45D09" w14:textId="77777777" w:rsidTr="004940F5">
        <w:trPr>
          <w:jc w:val="center"/>
        </w:trPr>
        <w:tc>
          <w:tcPr>
            <w:tcW w:w="4876" w:type="dxa"/>
            <w:tcBorders>
              <w:top w:val="nil"/>
              <w:left w:val="nil"/>
              <w:bottom w:val="nil"/>
              <w:right w:val="nil"/>
            </w:tcBorders>
          </w:tcPr>
          <w:p w14:paraId="5324EFFE" w14:textId="77777777" w:rsidR="003D0EA3" w:rsidRPr="00585FB7" w:rsidRDefault="003D0EA3" w:rsidP="004940F5">
            <w:pPr>
              <w:pStyle w:val="Normal6a"/>
            </w:pPr>
          </w:p>
        </w:tc>
        <w:tc>
          <w:tcPr>
            <w:tcW w:w="4876" w:type="dxa"/>
            <w:tcBorders>
              <w:top w:val="nil"/>
              <w:left w:val="nil"/>
              <w:bottom w:val="nil"/>
              <w:right w:val="nil"/>
            </w:tcBorders>
          </w:tcPr>
          <w:p w14:paraId="4B17B76B" w14:textId="77777777" w:rsidR="003D0EA3" w:rsidRPr="00585FB7" w:rsidRDefault="003D0EA3" w:rsidP="004940F5">
            <w:pPr>
              <w:pStyle w:val="Normal6a"/>
            </w:pPr>
            <w:r w:rsidRPr="00585FB7">
              <w:rPr>
                <w:b/>
                <w:i/>
              </w:rPr>
              <w:t>–</w:t>
            </w:r>
            <w:r w:rsidRPr="00585FB7">
              <w:tab/>
            </w:r>
            <w:r w:rsidRPr="00585FB7">
              <w:rPr>
                <w:b/>
                <w:i/>
              </w:rPr>
              <w:t>Vista la Decisión Ministerial de la OMC, de 17 de junio de 2022, sobre subvenciones a la pesca,</w:t>
            </w:r>
          </w:p>
        </w:tc>
      </w:tr>
    </w:tbl>
    <w:p w14:paraId="3ED201F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9A1C5C2" w14:textId="77777777" w:rsidR="003D0EA3" w:rsidRPr="00585FB7" w:rsidRDefault="003D0EA3" w:rsidP="003D0EA3">
      <w:r w:rsidRPr="00585FB7">
        <w:rPr>
          <w:rStyle w:val="HideTWBExt"/>
        </w:rPr>
        <w:lastRenderedPageBreak/>
        <w:t>&lt;/Amend&gt;</w:t>
      </w:r>
    </w:p>
    <w:p w14:paraId="19D0961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w:t>
      </w:r>
      <w:r w:rsidRPr="00585FB7">
        <w:rPr>
          <w:rStyle w:val="HideTWBExt"/>
        </w:rPr>
        <w:t>&lt;/NumAm&gt;</w:t>
      </w:r>
    </w:p>
    <w:p w14:paraId="721BA249"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292DBCDD" w14:textId="77777777" w:rsidR="003D0EA3" w:rsidRPr="00585FB7" w:rsidRDefault="003D0EA3" w:rsidP="003D0EA3">
      <w:pPr>
        <w:pStyle w:val="NormalBold"/>
      </w:pPr>
      <w:r w:rsidRPr="00585FB7">
        <w:rPr>
          <w:rStyle w:val="HideTWBExt"/>
          <w:b w:val="0"/>
        </w:rPr>
        <w:t>&lt;/RepeatBlock-By&gt;</w:t>
      </w:r>
    </w:p>
    <w:p w14:paraId="5AB324F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59D8719" w14:textId="77777777" w:rsidR="003D0EA3" w:rsidRPr="00585FB7" w:rsidRDefault="003D0EA3" w:rsidP="003D0EA3">
      <w:pPr>
        <w:pStyle w:val="NormalBold"/>
      </w:pPr>
      <w:r w:rsidRPr="00585FB7">
        <w:rPr>
          <w:rStyle w:val="HideTWBExt"/>
        </w:rPr>
        <w:t>&lt;Article&gt;</w:t>
      </w:r>
      <w:r w:rsidRPr="00585FB7">
        <w:t>Visto 4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3443BDF" w14:textId="77777777" w:rsidTr="004940F5">
        <w:trPr>
          <w:trHeight w:hRule="exact" w:val="240"/>
          <w:jc w:val="center"/>
        </w:trPr>
        <w:tc>
          <w:tcPr>
            <w:tcW w:w="9752" w:type="dxa"/>
            <w:gridSpan w:val="2"/>
            <w:tcBorders>
              <w:top w:val="nil"/>
              <w:left w:val="nil"/>
              <w:bottom w:val="nil"/>
              <w:right w:val="nil"/>
            </w:tcBorders>
          </w:tcPr>
          <w:p w14:paraId="2754977C" w14:textId="77777777" w:rsidR="003D0EA3" w:rsidRPr="00585FB7" w:rsidRDefault="003D0EA3" w:rsidP="004940F5"/>
        </w:tc>
      </w:tr>
      <w:tr w:rsidR="003D0EA3" w:rsidRPr="00585FB7" w14:paraId="11994EFE" w14:textId="77777777" w:rsidTr="004940F5">
        <w:trPr>
          <w:trHeight w:val="240"/>
          <w:jc w:val="center"/>
        </w:trPr>
        <w:tc>
          <w:tcPr>
            <w:tcW w:w="4876" w:type="dxa"/>
            <w:tcBorders>
              <w:top w:val="nil"/>
              <w:left w:val="nil"/>
              <w:bottom w:val="nil"/>
              <w:right w:val="nil"/>
            </w:tcBorders>
          </w:tcPr>
          <w:p w14:paraId="1BB9D35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2ECCDA0" w14:textId="77777777" w:rsidR="003D0EA3" w:rsidRPr="00585FB7" w:rsidRDefault="003D0EA3" w:rsidP="004940F5">
            <w:pPr>
              <w:pStyle w:val="AmColumnHeading"/>
            </w:pPr>
            <w:r w:rsidRPr="00585FB7">
              <w:t>Enmienda</w:t>
            </w:r>
          </w:p>
        </w:tc>
      </w:tr>
      <w:tr w:rsidR="003D0EA3" w:rsidRPr="00585FB7" w14:paraId="4EEE29E6" w14:textId="77777777" w:rsidTr="004940F5">
        <w:trPr>
          <w:jc w:val="center"/>
        </w:trPr>
        <w:tc>
          <w:tcPr>
            <w:tcW w:w="4876" w:type="dxa"/>
            <w:tcBorders>
              <w:top w:val="nil"/>
              <w:left w:val="nil"/>
              <w:bottom w:val="nil"/>
              <w:right w:val="nil"/>
            </w:tcBorders>
          </w:tcPr>
          <w:p w14:paraId="41780DE9" w14:textId="77777777" w:rsidR="003D0EA3" w:rsidRPr="00585FB7" w:rsidRDefault="003D0EA3" w:rsidP="004940F5">
            <w:pPr>
              <w:pStyle w:val="Normal6a"/>
            </w:pPr>
          </w:p>
        </w:tc>
        <w:tc>
          <w:tcPr>
            <w:tcW w:w="4876" w:type="dxa"/>
            <w:tcBorders>
              <w:top w:val="nil"/>
              <w:left w:val="nil"/>
              <w:bottom w:val="nil"/>
              <w:right w:val="nil"/>
            </w:tcBorders>
          </w:tcPr>
          <w:p w14:paraId="35BA80DB" w14:textId="77777777" w:rsidR="003D0EA3" w:rsidRPr="00585FB7" w:rsidRDefault="003D0EA3" w:rsidP="004940F5">
            <w:pPr>
              <w:pStyle w:val="Normal6a"/>
            </w:pPr>
            <w:r w:rsidRPr="00585FB7">
              <w:rPr>
                <w:b/>
                <w:i/>
              </w:rPr>
              <w:t>–</w:t>
            </w:r>
            <w:r w:rsidRPr="00585FB7">
              <w:tab/>
            </w:r>
            <w:r w:rsidRPr="00585FB7">
              <w:rPr>
                <w:b/>
                <w:i/>
              </w:rPr>
              <w:t>Visto el Memorando de entendimiento, de 15 de julio de 2025, relativo al refuerzo de la cooperación en materia de pesca y asuntos oceánicos entre la Unión Europea e Islandia,</w:t>
            </w:r>
          </w:p>
        </w:tc>
      </w:tr>
    </w:tbl>
    <w:p w14:paraId="21CA3C5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678A825" w14:textId="77777777" w:rsidR="003D0EA3" w:rsidRPr="00585FB7" w:rsidRDefault="003D0EA3" w:rsidP="003D0EA3">
      <w:r w:rsidRPr="00585FB7">
        <w:rPr>
          <w:rStyle w:val="HideTWBExt"/>
        </w:rPr>
        <w:t>&lt;/Amend&gt;</w:t>
      </w:r>
    </w:p>
    <w:p w14:paraId="0DA4094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w:t>
      </w:r>
      <w:r w:rsidRPr="00585FB7">
        <w:rPr>
          <w:rStyle w:val="HideTWBExt"/>
        </w:rPr>
        <w:t>&lt;/NumAm&gt;</w:t>
      </w:r>
    </w:p>
    <w:p w14:paraId="6903D8A1"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539A8668" w14:textId="77777777" w:rsidR="003D0EA3" w:rsidRPr="00585FB7" w:rsidRDefault="003D0EA3" w:rsidP="003D0EA3">
      <w:pPr>
        <w:pStyle w:val="NormalBold"/>
      </w:pPr>
      <w:r w:rsidRPr="00585FB7">
        <w:rPr>
          <w:rStyle w:val="HideTWBExt"/>
          <w:b w:val="0"/>
        </w:rPr>
        <w:t>&lt;/RepeatBlock-By&gt;</w:t>
      </w:r>
    </w:p>
    <w:p w14:paraId="6A232F8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2E32F86" w14:textId="77777777" w:rsidR="003D0EA3" w:rsidRPr="00585FB7" w:rsidRDefault="003D0EA3" w:rsidP="003D0EA3">
      <w:pPr>
        <w:pStyle w:val="NormalBold"/>
      </w:pPr>
      <w:r w:rsidRPr="00585FB7">
        <w:rPr>
          <w:rStyle w:val="HideTWBExt"/>
        </w:rPr>
        <w:t>&lt;Article&gt;</w:t>
      </w:r>
      <w:r w:rsidRPr="00585FB7">
        <w:t>Visto 4 quinquies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A4CE82B" w14:textId="77777777" w:rsidTr="004940F5">
        <w:trPr>
          <w:trHeight w:hRule="exact" w:val="240"/>
          <w:jc w:val="center"/>
        </w:trPr>
        <w:tc>
          <w:tcPr>
            <w:tcW w:w="9752" w:type="dxa"/>
            <w:gridSpan w:val="2"/>
            <w:tcBorders>
              <w:top w:val="nil"/>
              <w:left w:val="nil"/>
              <w:bottom w:val="nil"/>
              <w:right w:val="nil"/>
            </w:tcBorders>
          </w:tcPr>
          <w:p w14:paraId="40A30D95" w14:textId="77777777" w:rsidR="003D0EA3" w:rsidRPr="00585FB7" w:rsidRDefault="003D0EA3" w:rsidP="004940F5"/>
        </w:tc>
      </w:tr>
      <w:tr w:rsidR="003D0EA3" w:rsidRPr="00585FB7" w14:paraId="114C81B1" w14:textId="77777777" w:rsidTr="004940F5">
        <w:trPr>
          <w:trHeight w:val="240"/>
          <w:jc w:val="center"/>
        </w:trPr>
        <w:tc>
          <w:tcPr>
            <w:tcW w:w="4876" w:type="dxa"/>
            <w:tcBorders>
              <w:top w:val="nil"/>
              <w:left w:val="nil"/>
              <w:bottom w:val="nil"/>
              <w:right w:val="nil"/>
            </w:tcBorders>
          </w:tcPr>
          <w:p w14:paraId="037387B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2299BD9" w14:textId="77777777" w:rsidR="003D0EA3" w:rsidRPr="00585FB7" w:rsidRDefault="003D0EA3" w:rsidP="004940F5">
            <w:pPr>
              <w:pStyle w:val="AmColumnHeading"/>
            </w:pPr>
            <w:r w:rsidRPr="00585FB7">
              <w:t>Enmienda</w:t>
            </w:r>
          </w:p>
        </w:tc>
      </w:tr>
      <w:tr w:rsidR="003D0EA3" w:rsidRPr="00585FB7" w14:paraId="3C95913C" w14:textId="77777777" w:rsidTr="004940F5">
        <w:trPr>
          <w:jc w:val="center"/>
        </w:trPr>
        <w:tc>
          <w:tcPr>
            <w:tcW w:w="4876" w:type="dxa"/>
            <w:tcBorders>
              <w:top w:val="nil"/>
              <w:left w:val="nil"/>
              <w:bottom w:val="nil"/>
              <w:right w:val="nil"/>
            </w:tcBorders>
          </w:tcPr>
          <w:p w14:paraId="3F181D13" w14:textId="77777777" w:rsidR="003D0EA3" w:rsidRPr="00585FB7" w:rsidRDefault="003D0EA3" w:rsidP="004940F5">
            <w:pPr>
              <w:pStyle w:val="Normal6a"/>
            </w:pPr>
          </w:p>
        </w:tc>
        <w:tc>
          <w:tcPr>
            <w:tcW w:w="4876" w:type="dxa"/>
            <w:tcBorders>
              <w:top w:val="nil"/>
              <w:left w:val="nil"/>
              <w:bottom w:val="nil"/>
              <w:right w:val="nil"/>
            </w:tcBorders>
          </w:tcPr>
          <w:p w14:paraId="1B202E1B" w14:textId="77777777" w:rsidR="003D0EA3" w:rsidRPr="00585FB7" w:rsidRDefault="003D0EA3" w:rsidP="004940F5">
            <w:pPr>
              <w:pStyle w:val="Normal6a"/>
            </w:pPr>
            <w:r w:rsidRPr="00585FB7">
              <w:rPr>
                <w:b/>
                <w:i/>
              </w:rPr>
              <w:t>–</w:t>
            </w:r>
            <w:r w:rsidRPr="00585FB7">
              <w:tab/>
            </w:r>
            <w:r w:rsidRPr="00585FB7">
              <w:rPr>
                <w:b/>
                <w:i/>
              </w:rPr>
              <w:t>Visto el Examen del estado de los recursos pesqueros marinos mundiales de 2025, elaborado por la FAO,</w:t>
            </w:r>
          </w:p>
        </w:tc>
      </w:tr>
    </w:tbl>
    <w:p w14:paraId="50F172F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9D3D168" w14:textId="77777777" w:rsidR="003D0EA3" w:rsidRPr="00585FB7" w:rsidRDefault="003D0EA3" w:rsidP="003D0EA3">
      <w:r w:rsidRPr="00585FB7">
        <w:rPr>
          <w:rStyle w:val="HideTWBExt"/>
        </w:rPr>
        <w:t>&lt;/Amend&gt;</w:t>
      </w:r>
    </w:p>
    <w:p w14:paraId="510C149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w:t>
      </w:r>
      <w:r w:rsidRPr="00585FB7">
        <w:rPr>
          <w:rStyle w:val="HideTWBExt"/>
        </w:rPr>
        <w:t>&lt;/NumAm&gt;</w:t>
      </w:r>
    </w:p>
    <w:p w14:paraId="577EDF5D"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394BCBF3" w14:textId="77777777" w:rsidR="003D0EA3" w:rsidRPr="00585FB7" w:rsidRDefault="003D0EA3" w:rsidP="003D0EA3">
      <w:pPr>
        <w:pStyle w:val="NormalBold"/>
      </w:pPr>
      <w:r w:rsidRPr="00585FB7">
        <w:rPr>
          <w:rStyle w:val="HideTWBExt"/>
          <w:b w:val="0"/>
        </w:rPr>
        <w:t>&lt;/RepeatBlock-By&gt;</w:t>
      </w:r>
    </w:p>
    <w:p w14:paraId="2BDC08F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3509D7C" w14:textId="77777777" w:rsidR="003D0EA3" w:rsidRPr="00585FB7" w:rsidRDefault="003D0EA3" w:rsidP="003D0EA3">
      <w:pPr>
        <w:pStyle w:val="NormalBold"/>
      </w:pPr>
      <w:r w:rsidRPr="00585FB7">
        <w:rPr>
          <w:rStyle w:val="HideTWBExt"/>
        </w:rPr>
        <w:t>&lt;Article&gt;</w:t>
      </w:r>
      <w:r w:rsidRPr="00585FB7">
        <w:t>Visto 4 sexies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EE32B01" w14:textId="77777777" w:rsidTr="004940F5">
        <w:trPr>
          <w:trHeight w:hRule="exact" w:val="240"/>
          <w:jc w:val="center"/>
        </w:trPr>
        <w:tc>
          <w:tcPr>
            <w:tcW w:w="9752" w:type="dxa"/>
            <w:gridSpan w:val="2"/>
            <w:tcBorders>
              <w:top w:val="nil"/>
              <w:left w:val="nil"/>
              <w:bottom w:val="nil"/>
              <w:right w:val="nil"/>
            </w:tcBorders>
          </w:tcPr>
          <w:p w14:paraId="36B668E7" w14:textId="77777777" w:rsidR="003D0EA3" w:rsidRPr="00585FB7" w:rsidRDefault="003D0EA3" w:rsidP="004940F5"/>
        </w:tc>
      </w:tr>
      <w:tr w:rsidR="003D0EA3" w:rsidRPr="00585FB7" w14:paraId="3DC04239" w14:textId="77777777" w:rsidTr="004940F5">
        <w:trPr>
          <w:trHeight w:val="240"/>
          <w:jc w:val="center"/>
        </w:trPr>
        <w:tc>
          <w:tcPr>
            <w:tcW w:w="4876" w:type="dxa"/>
            <w:tcBorders>
              <w:top w:val="nil"/>
              <w:left w:val="nil"/>
              <w:bottom w:val="nil"/>
              <w:right w:val="nil"/>
            </w:tcBorders>
          </w:tcPr>
          <w:p w14:paraId="3BF58AF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5E1427B" w14:textId="77777777" w:rsidR="003D0EA3" w:rsidRPr="00585FB7" w:rsidRDefault="003D0EA3" w:rsidP="004940F5">
            <w:pPr>
              <w:pStyle w:val="AmColumnHeading"/>
            </w:pPr>
            <w:r w:rsidRPr="00585FB7">
              <w:t>Enmienda</w:t>
            </w:r>
          </w:p>
        </w:tc>
      </w:tr>
      <w:tr w:rsidR="003D0EA3" w:rsidRPr="00585FB7" w14:paraId="4E27F768" w14:textId="77777777" w:rsidTr="004940F5">
        <w:trPr>
          <w:jc w:val="center"/>
        </w:trPr>
        <w:tc>
          <w:tcPr>
            <w:tcW w:w="4876" w:type="dxa"/>
            <w:tcBorders>
              <w:top w:val="nil"/>
              <w:left w:val="nil"/>
              <w:bottom w:val="nil"/>
              <w:right w:val="nil"/>
            </w:tcBorders>
          </w:tcPr>
          <w:p w14:paraId="13B960DF" w14:textId="77777777" w:rsidR="003D0EA3" w:rsidRPr="00585FB7" w:rsidRDefault="003D0EA3" w:rsidP="004940F5">
            <w:pPr>
              <w:pStyle w:val="Normal6a"/>
            </w:pPr>
          </w:p>
        </w:tc>
        <w:tc>
          <w:tcPr>
            <w:tcW w:w="4876" w:type="dxa"/>
            <w:tcBorders>
              <w:top w:val="nil"/>
              <w:left w:val="nil"/>
              <w:bottom w:val="nil"/>
              <w:right w:val="nil"/>
            </w:tcBorders>
          </w:tcPr>
          <w:p w14:paraId="49C60E86" w14:textId="77777777" w:rsidR="003D0EA3" w:rsidRPr="00585FB7" w:rsidRDefault="003D0EA3" w:rsidP="004940F5">
            <w:pPr>
              <w:pStyle w:val="Normal6a"/>
            </w:pPr>
            <w:r w:rsidRPr="00585FB7">
              <w:rPr>
                <w:b/>
                <w:i/>
              </w:rPr>
              <w:t>–</w:t>
            </w:r>
            <w:r w:rsidRPr="00585FB7">
              <w:tab/>
            </w:r>
            <w:r w:rsidRPr="00585FB7">
              <w:rPr>
                <w:b/>
                <w:i/>
              </w:rPr>
              <w:t>Vista su resolución de 17 de octubre de 2023 sobre las repercusiones de las operaciones de pesca chinas en el sector pesquero de la Unión y actuación futura,</w:t>
            </w:r>
          </w:p>
        </w:tc>
      </w:tr>
    </w:tbl>
    <w:p w14:paraId="6E4B2A9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4AEE76F" w14:textId="77777777" w:rsidR="003D0EA3" w:rsidRPr="00585FB7" w:rsidRDefault="003D0EA3" w:rsidP="003D0EA3">
      <w:r w:rsidRPr="00585FB7">
        <w:rPr>
          <w:rStyle w:val="HideTWBExt"/>
        </w:rPr>
        <w:t>&lt;/Amend&gt;</w:t>
      </w:r>
    </w:p>
    <w:p w14:paraId="4B0B484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w:t>
      </w:r>
      <w:r w:rsidRPr="00585FB7">
        <w:rPr>
          <w:rStyle w:val="HideTWBExt"/>
        </w:rPr>
        <w:t>&lt;/NumAm&gt;</w:t>
      </w:r>
    </w:p>
    <w:p w14:paraId="0AE04ECB"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5A3B7F69" w14:textId="77777777" w:rsidR="003D0EA3" w:rsidRPr="00585FB7" w:rsidRDefault="003D0EA3" w:rsidP="003D0EA3">
      <w:pPr>
        <w:pStyle w:val="NormalBold"/>
      </w:pPr>
      <w:r w:rsidRPr="00585FB7">
        <w:rPr>
          <w:rStyle w:val="HideTWBExt"/>
          <w:b w:val="0"/>
        </w:rPr>
        <w:t>&lt;/RepeatBlock-By&gt;</w:t>
      </w:r>
    </w:p>
    <w:p w14:paraId="3793CBC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BFDECC2" w14:textId="77777777" w:rsidR="003D0EA3" w:rsidRPr="00585FB7" w:rsidRDefault="003D0EA3" w:rsidP="003D0EA3">
      <w:pPr>
        <w:pStyle w:val="NormalBold"/>
      </w:pPr>
      <w:r w:rsidRPr="00585FB7">
        <w:rPr>
          <w:rStyle w:val="HideTWBExt"/>
        </w:rPr>
        <w:t>&lt;Article&gt;</w:t>
      </w:r>
      <w:r w:rsidRPr="00585FB7">
        <w:t>Visto 7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81B5B6A" w14:textId="77777777" w:rsidTr="004940F5">
        <w:trPr>
          <w:trHeight w:hRule="exact" w:val="240"/>
          <w:jc w:val="center"/>
        </w:trPr>
        <w:tc>
          <w:tcPr>
            <w:tcW w:w="9752" w:type="dxa"/>
            <w:gridSpan w:val="2"/>
            <w:tcBorders>
              <w:top w:val="nil"/>
              <w:left w:val="nil"/>
              <w:bottom w:val="nil"/>
              <w:right w:val="nil"/>
            </w:tcBorders>
          </w:tcPr>
          <w:p w14:paraId="1770A94B" w14:textId="77777777" w:rsidR="003D0EA3" w:rsidRPr="00585FB7" w:rsidRDefault="003D0EA3" w:rsidP="004940F5"/>
        </w:tc>
      </w:tr>
      <w:tr w:rsidR="003D0EA3" w:rsidRPr="00585FB7" w14:paraId="37D13FA0" w14:textId="77777777" w:rsidTr="004940F5">
        <w:trPr>
          <w:trHeight w:val="240"/>
          <w:jc w:val="center"/>
        </w:trPr>
        <w:tc>
          <w:tcPr>
            <w:tcW w:w="4876" w:type="dxa"/>
            <w:tcBorders>
              <w:top w:val="nil"/>
              <w:left w:val="nil"/>
              <w:bottom w:val="nil"/>
              <w:right w:val="nil"/>
            </w:tcBorders>
          </w:tcPr>
          <w:p w14:paraId="2C8EE20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082DFD3" w14:textId="77777777" w:rsidR="003D0EA3" w:rsidRPr="00585FB7" w:rsidRDefault="003D0EA3" w:rsidP="004940F5">
            <w:pPr>
              <w:pStyle w:val="AmColumnHeading"/>
            </w:pPr>
            <w:r w:rsidRPr="00585FB7">
              <w:t>Enmienda</w:t>
            </w:r>
          </w:p>
        </w:tc>
      </w:tr>
      <w:tr w:rsidR="003D0EA3" w:rsidRPr="00585FB7" w14:paraId="7D228F56" w14:textId="77777777" w:rsidTr="004940F5">
        <w:trPr>
          <w:jc w:val="center"/>
        </w:trPr>
        <w:tc>
          <w:tcPr>
            <w:tcW w:w="4876" w:type="dxa"/>
            <w:tcBorders>
              <w:top w:val="nil"/>
              <w:left w:val="nil"/>
              <w:bottom w:val="nil"/>
              <w:right w:val="nil"/>
            </w:tcBorders>
          </w:tcPr>
          <w:p w14:paraId="7182A9C6" w14:textId="77777777" w:rsidR="003D0EA3" w:rsidRPr="00585FB7" w:rsidRDefault="003D0EA3" w:rsidP="004940F5">
            <w:pPr>
              <w:pStyle w:val="Normal6a"/>
            </w:pPr>
          </w:p>
        </w:tc>
        <w:tc>
          <w:tcPr>
            <w:tcW w:w="4876" w:type="dxa"/>
            <w:tcBorders>
              <w:top w:val="nil"/>
              <w:left w:val="nil"/>
              <w:bottom w:val="nil"/>
              <w:right w:val="nil"/>
            </w:tcBorders>
          </w:tcPr>
          <w:p w14:paraId="3CB815A1" w14:textId="77777777" w:rsidR="003D0EA3" w:rsidRPr="00585FB7" w:rsidRDefault="003D0EA3" w:rsidP="004940F5">
            <w:pPr>
              <w:pStyle w:val="Normal6a"/>
            </w:pPr>
            <w:r w:rsidRPr="00585FB7">
              <w:rPr>
                <w:b/>
                <w:i/>
              </w:rPr>
              <w:t>–</w:t>
            </w:r>
            <w:r w:rsidRPr="00585FB7">
              <w:tab/>
            </w:r>
            <w:r w:rsidRPr="00585FB7">
              <w:rPr>
                <w:b/>
                <w:i/>
              </w:rPr>
              <w:t>Visto el Reglamento (UE) 2025/2077 del Parlamento Europeo y del Consejo, de 8 de octubre de 2025, por el que se modifica el Reglamento (UE) n.º 1026/2012 sobre determinadas medidas destinadas a la conservación de las poblaciones de peces en relación con los países que autorizan una pesca no sostenible,</w:t>
            </w:r>
          </w:p>
        </w:tc>
      </w:tr>
    </w:tbl>
    <w:p w14:paraId="31E1CBE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E575779" w14:textId="77777777" w:rsidR="003D0EA3" w:rsidRPr="00585FB7" w:rsidRDefault="003D0EA3" w:rsidP="003D0EA3">
      <w:r w:rsidRPr="00585FB7">
        <w:rPr>
          <w:rStyle w:val="HideTWBExt"/>
        </w:rPr>
        <w:t>&lt;/Amend&gt;</w:t>
      </w:r>
    </w:p>
    <w:p w14:paraId="7395A3A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w:t>
      </w:r>
      <w:r w:rsidRPr="00585FB7">
        <w:rPr>
          <w:rStyle w:val="HideTWBExt"/>
        </w:rPr>
        <w:t>&lt;/NumAm&gt;</w:t>
      </w:r>
    </w:p>
    <w:p w14:paraId="4EB3DAD1"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64DE50BA" w14:textId="77777777" w:rsidR="003D0EA3" w:rsidRPr="00585FB7" w:rsidRDefault="003D0EA3" w:rsidP="003D0EA3">
      <w:pPr>
        <w:pStyle w:val="NormalBold"/>
      </w:pPr>
      <w:r w:rsidRPr="00585FB7">
        <w:rPr>
          <w:rStyle w:val="HideTWBExt"/>
          <w:b w:val="0"/>
        </w:rPr>
        <w:t>&lt;/RepeatBlock-By&gt;</w:t>
      </w:r>
    </w:p>
    <w:p w14:paraId="3FCBD06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905E6CB" w14:textId="77777777" w:rsidR="003D0EA3" w:rsidRPr="00585FB7" w:rsidRDefault="003D0EA3" w:rsidP="003D0EA3">
      <w:pPr>
        <w:pStyle w:val="NormalBold"/>
      </w:pPr>
      <w:r w:rsidRPr="00585FB7">
        <w:rPr>
          <w:rStyle w:val="HideTWBExt"/>
        </w:rPr>
        <w:t>&lt;Article&gt;</w:t>
      </w:r>
      <w:r w:rsidRPr="00585FB7">
        <w:t>Visto 7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AC65582" w14:textId="77777777" w:rsidTr="004940F5">
        <w:trPr>
          <w:trHeight w:hRule="exact" w:val="240"/>
          <w:jc w:val="center"/>
        </w:trPr>
        <w:tc>
          <w:tcPr>
            <w:tcW w:w="9752" w:type="dxa"/>
            <w:gridSpan w:val="2"/>
            <w:tcBorders>
              <w:top w:val="nil"/>
              <w:left w:val="nil"/>
              <w:bottom w:val="nil"/>
              <w:right w:val="nil"/>
            </w:tcBorders>
          </w:tcPr>
          <w:p w14:paraId="4273AD26" w14:textId="77777777" w:rsidR="003D0EA3" w:rsidRPr="00585FB7" w:rsidRDefault="003D0EA3" w:rsidP="004940F5"/>
        </w:tc>
      </w:tr>
      <w:tr w:rsidR="003D0EA3" w:rsidRPr="00585FB7" w14:paraId="0075D1DE" w14:textId="77777777" w:rsidTr="004940F5">
        <w:trPr>
          <w:trHeight w:val="240"/>
          <w:jc w:val="center"/>
        </w:trPr>
        <w:tc>
          <w:tcPr>
            <w:tcW w:w="4876" w:type="dxa"/>
            <w:tcBorders>
              <w:top w:val="nil"/>
              <w:left w:val="nil"/>
              <w:bottom w:val="nil"/>
              <w:right w:val="nil"/>
            </w:tcBorders>
          </w:tcPr>
          <w:p w14:paraId="55CB39B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072D582" w14:textId="77777777" w:rsidR="003D0EA3" w:rsidRPr="00585FB7" w:rsidRDefault="003D0EA3" w:rsidP="004940F5">
            <w:pPr>
              <w:pStyle w:val="AmColumnHeading"/>
            </w:pPr>
            <w:r w:rsidRPr="00585FB7">
              <w:t>Enmienda</w:t>
            </w:r>
          </w:p>
        </w:tc>
      </w:tr>
      <w:tr w:rsidR="003D0EA3" w:rsidRPr="00585FB7" w14:paraId="4EDF2C67" w14:textId="77777777" w:rsidTr="004940F5">
        <w:trPr>
          <w:jc w:val="center"/>
        </w:trPr>
        <w:tc>
          <w:tcPr>
            <w:tcW w:w="4876" w:type="dxa"/>
            <w:tcBorders>
              <w:top w:val="nil"/>
              <w:left w:val="nil"/>
              <w:bottom w:val="nil"/>
              <w:right w:val="nil"/>
            </w:tcBorders>
          </w:tcPr>
          <w:p w14:paraId="4300EC05" w14:textId="77777777" w:rsidR="003D0EA3" w:rsidRPr="00585FB7" w:rsidRDefault="003D0EA3" w:rsidP="004940F5">
            <w:pPr>
              <w:pStyle w:val="Normal6a"/>
            </w:pPr>
          </w:p>
        </w:tc>
        <w:tc>
          <w:tcPr>
            <w:tcW w:w="4876" w:type="dxa"/>
            <w:tcBorders>
              <w:top w:val="nil"/>
              <w:left w:val="nil"/>
              <w:bottom w:val="nil"/>
              <w:right w:val="nil"/>
            </w:tcBorders>
          </w:tcPr>
          <w:p w14:paraId="156B4267" w14:textId="77777777" w:rsidR="003D0EA3" w:rsidRPr="00585FB7" w:rsidRDefault="003D0EA3" w:rsidP="004940F5">
            <w:pPr>
              <w:pStyle w:val="Normal6a"/>
            </w:pPr>
            <w:r w:rsidRPr="00585FB7">
              <w:rPr>
                <w:b/>
                <w:i/>
              </w:rPr>
              <w:t>–</w:t>
            </w:r>
            <w:r w:rsidRPr="00585FB7">
              <w:tab/>
            </w:r>
            <w:r w:rsidRPr="00585FB7">
              <w:rPr>
                <w:b/>
                <w:i/>
              </w:rPr>
              <w:t>Visto el Informe económico anual sobre la flota pesquera de la UE de 2024, de la Comisión,</w:t>
            </w:r>
          </w:p>
        </w:tc>
      </w:tr>
    </w:tbl>
    <w:p w14:paraId="62B7541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E21ED0B" w14:textId="77777777" w:rsidR="003D0EA3" w:rsidRPr="00585FB7" w:rsidRDefault="003D0EA3" w:rsidP="003D0EA3">
      <w:r w:rsidRPr="00585FB7">
        <w:rPr>
          <w:rStyle w:val="HideTWBExt"/>
        </w:rPr>
        <w:t>&lt;/Amend&gt;</w:t>
      </w:r>
    </w:p>
    <w:p w14:paraId="074586C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w:t>
      </w:r>
      <w:r w:rsidRPr="00585FB7">
        <w:rPr>
          <w:rStyle w:val="HideTWBExt"/>
        </w:rPr>
        <w:t>&lt;/NumAm&gt;</w:t>
      </w:r>
    </w:p>
    <w:p w14:paraId="114F99B8"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35C8E822" w14:textId="77777777" w:rsidR="003D0EA3" w:rsidRPr="00585FB7" w:rsidRDefault="003D0EA3" w:rsidP="003D0EA3">
      <w:pPr>
        <w:pStyle w:val="NormalBold"/>
      </w:pPr>
      <w:r w:rsidRPr="00585FB7">
        <w:rPr>
          <w:rStyle w:val="HideTWBExt"/>
          <w:b w:val="0"/>
        </w:rPr>
        <w:t>&lt;/RepeatBlock-By&gt;</w:t>
      </w:r>
    </w:p>
    <w:p w14:paraId="777E345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FAB058F" w14:textId="77777777" w:rsidR="003D0EA3" w:rsidRPr="00585FB7" w:rsidRDefault="003D0EA3" w:rsidP="003D0EA3">
      <w:pPr>
        <w:pStyle w:val="NormalBold"/>
      </w:pPr>
      <w:r w:rsidRPr="00585FB7">
        <w:rPr>
          <w:rStyle w:val="HideTWBExt"/>
        </w:rPr>
        <w:lastRenderedPageBreak/>
        <w:t>&lt;Article&gt;</w:t>
      </w:r>
      <w:r w:rsidRPr="00585FB7">
        <w:t>Visto 7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A3D36BF" w14:textId="77777777" w:rsidTr="004940F5">
        <w:trPr>
          <w:trHeight w:hRule="exact" w:val="240"/>
          <w:jc w:val="center"/>
        </w:trPr>
        <w:tc>
          <w:tcPr>
            <w:tcW w:w="9752" w:type="dxa"/>
            <w:gridSpan w:val="2"/>
            <w:tcBorders>
              <w:top w:val="nil"/>
              <w:left w:val="nil"/>
              <w:bottom w:val="nil"/>
              <w:right w:val="nil"/>
            </w:tcBorders>
          </w:tcPr>
          <w:p w14:paraId="1F0126E1" w14:textId="77777777" w:rsidR="003D0EA3" w:rsidRPr="00585FB7" w:rsidRDefault="003D0EA3" w:rsidP="004940F5"/>
        </w:tc>
      </w:tr>
      <w:tr w:rsidR="003D0EA3" w:rsidRPr="00585FB7" w14:paraId="2D90FAFC" w14:textId="77777777" w:rsidTr="004940F5">
        <w:trPr>
          <w:trHeight w:val="240"/>
          <w:jc w:val="center"/>
        </w:trPr>
        <w:tc>
          <w:tcPr>
            <w:tcW w:w="4876" w:type="dxa"/>
            <w:tcBorders>
              <w:top w:val="nil"/>
              <w:left w:val="nil"/>
              <w:bottom w:val="nil"/>
              <w:right w:val="nil"/>
            </w:tcBorders>
          </w:tcPr>
          <w:p w14:paraId="6969E8E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F196DAB" w14:textId="77777777" w:rsidR="003D0EA3" w:rsidRPr="00585FB7" w:rsidRDefault="003D0EA3" w:rsidP="004940F5">
            <w:pPr>
              <w:pStyle w:val="AmColumnHeading"/>
            </w:pPr>
            <w:r w:rsidRPr="00585FB7">
              <w:t>Enmienda</w:t>
            </w:r>
          </w:p>
        </w:tc>
      </w:tr>
      <w:tr w:rsidR="003D0EA3" w:rsidRPr="00585FB7" w14:paraId="1A308986" w14:textId="77777777" w:rsidTr="004940F5">
        <w:trPr>
          <w:jc w:val="center"/>
        </w:trPr>
        <w:tc>
          <w:tcPr>
            <w:tcW w:w="4876" w:type="dxa"/>
            <w:tcBorders>
              <w:top w:val="nil"/>
              <w:left w:val="nil"/>
              <w:bottom w:val="nil"/>
              <w:right w:val="nil"/>
            </w:tcBorders>
          </w:tcPr>
          <w:p w14:paraId="2DF9626D" w14:textId="77777777" w:rsidR="003D0EA3" w:rsidRPr="00585FB7" w:rsidRDefault="003D0EA3" w:rsidP="004940F5">
            <w:pPr>
              <w:pStyle w:val="Normal6a"/>
            </w:pPr>
          </w:p>
        </w:tc>
        <w:tc>
          <w:tcPr>
            <w:tcW w:w="4876" w:type="dxa"/>
            <w:tcBorders>
              <w:top w:val="nil"/>
              <w:left w:val="nil"/>
              <w:bottom w:val="nil"/>
              <w:right w:val="nil"/>
            </w:tcBorders>
          </w:tcPr>
          <w:p w14:paraId="5341B102" w14:textId="77777777" w:rsidR="003D0EA3" w:rsidRPr="00585FB7" w:rsidRDefault="003D0EA3" w:rsidP="004940F5">
            <w:pPr>
              <w:pStyle w:val="Normal6a"/>
            </w:pPr>
            <w:r w:rsidRPr="00585FB7">
              <w:rPr>
                <w:b/>
                <w:i/>
              </w:rPr>
              <w:t>–</w:t>
            </w:r>
            <w:r w:rsidRPr="00585FB7">
              <w:tab/>
            </w:r>
            <w:r w:rsidRPr="00585FB7">
              <w:rPr>
                <w:b/>
                <w:i/>
              </w:rPr>
              <w:t>Visto el informe de la FAO titulado «El estado mundial de la pesca y la acuicultura 2024»,</w:t>
            </w:r>
          </w:p>
        </w:tc>
      </w:tr>
    </w:tbl>
    <w:p w14:paraId="53188D7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FF788AF" w14:textId="77777777" w:rsidR="003D0EA3" w:rsidRPr="00585FB7" w:rsidRDefault="003D0EA3" w:rsidP="003D0EA3">
      <w:r w:rsidRPr="00585FB7">
        <w:rPr>
          <w:rStyle w:val="HideTWBExt"/>
        </w:rPr>
        <w:t>&lt;/Amend&gt;</w:t>
      </w:r>
    </w:p>
    <w:p w14:paraId="5FF28E5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w:t>
      </w:r>
      <w:r w:rsidRPr="00585FB7">
        <w:rPr>
          <w:rStyle w:val="HideTWBExt"/>
        </w:rPr>
        <w:t>&lt;/NumAm&gt;</w:t>
      </w:r>
    </w:p>
    <w:p w14:paraId="774BA952"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2CABA973" w14:textId="77777777" w:rsidR="003D0EA3" w:rsidRPr="00585FB7" w:rsidRDefault="003D0EA3" w:rsidP="003D0EA3">
      <w:pPr>
        <w:pStyle w:val="NormalBold"/>
      </w:pPr>
      <w:r w:rsidRPr="00585FB7">
        <w:rPr>
          <w:rStyle w:val="HideTWBExt"/>
          <w:b w:val="0"/>
        </w:rPr>
        <w:t>&lt;/RepeatBlock-By&gt;</w:t>
      </w:r>
    </w:p>
    <w:p w14:paraId="5090619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DFCBC44" w14:textId="77777777" w:rsidR="003D0EA3" w:rsidRPr="00585FB7" w:rsidRDefault="003D0EA3" w:rsidP="003D0EA3">
      <w:pPr>
        <w:pStyle w:val="NormalBold"/>
      </w:pPr>
      <w:r w:rsidRPr="00585FB7">
        <w:rPr>
          <w:rStyle w:val="HideTWBExt"/>
        </w:rPr>
        <w:t>&lt;Article&gt;</w:t>
      </w:r>
      <w:r w:rsidRPr="00585FB7">
        <w:t>Considerando A</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3746CF6" w14:textId="77777777" w:rsidTr="004940F5">
        <w:trPr>
          <w:trHeight w:hRule="exact" w:val="240"/>
          <w:jc w:val="center"/>
        </w:trPr>
        <w:tc>
          <w:tcPr>
            <w:tcW w:w="9752" w:type="dxa"/>
            <w:gridSpan w:val="2"/>
            <w:tcBorders>
              <w:top w:val="nil"/>
              <w:left w:val="nil"/>
              <w:bottom w:val="nil"/>
              <w:right w:val="nil"/>
            </w:tcBorders>
          </w:tcPr>
          <w:p w14:paraId="73CF5172" w14:textId="77777777" w:rsidR="003D0EA3" w:rsidRPr="00585FB7" w:rsidRDefault="003D0EA3" w:rsidP="004940F5"/>
        </w:tc>
      </w:tr>
      <w:tr w:rsidR="003D0EA3" w:rsidRPr="00585FB7" w14:paraId="512261BD" w14:textId="77777777" w:rsidTr="004940F5">
        <w:trPr>
          <w:trHeight w:val="240"/>
          <w:jc w:val="center"/>
        </w:trPr>
        <w:tc>
          <w:tcPr>
            <w:tcW w:w="4876" w:type="dxa"/>
            <w:tcBorders>
              <w:top w:val="nil"/>
              <w:left w:val="nil"/>
              <w:bottom w:val="nil"/>
              <w:right w:val="nil"/>
            </w:tcBorders>
          </w:tcPr>
          <w:p w14:paraId="5484FE9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D27F659" w14:textId="77777777" w:rsidR="003D0EA3" w:rsidRPr="00585FB7" w:rsidRDefault="003D0EA3" w:rsidP="004940F5">
            <w:pPr>
              <w:pStyle w:val="AmColumnHeading"/>
            </w:pPr>
            <w:r w:rsidRPr="00585FB7">
              <w:t>Enmienda</w:t>
            </w:r>
          </w:p>
        </w:tc>
      </w:tr>
      <w:tr w:rsidR="003D0EA3" w:rsidRPr="00585FB7" w14:paraId="056A9A39" w14:textId="77777777" w:rsidTr="004940F5">
        <w:trPr>
          <w:jc w:val="center"/>
        </w:trPr>
        <w:tc>
          <w:tcPr>
            <w:tcW w:w="4876" w:type="dxa"/>
            <w:tcBorders>
              <w:top w:val="nil"/>
              <w:left w:val="nil"/>
              <w:bottom w:val="nil"/>
              <w:right w:val="nil"/>
            </w:tcBorders>
          </w:tcPr>
          <w:p w14:paraId="2F0C6C59" w14:textId="77777777" w:rsidR="003D0EA3" w:rsidRPr="00585FB7" w:rsidRDefault="003D0EA3" w:rsidP="004940F5">
            <w:pPr>
              <w:pStyle w:val="Normal6a"/>
            </w:pPr>
            <w:r w:rsidRPr="00585FB7">
              <w:t>A.</w:t>
            </w:r>
            <w:r w:rsidRPr="00585FB7">
              <w:tab/>
              <w:t>Considerando que los océanos y los mares ocupan el 71 % de la superficie terrestre y más del 65 % del territorio de la Unión; que la Unión supervisa la mayor superficie marítima colectiva del mundo, que comprende 25 millones de km² de zonas económicas exclusivas y un litoral de más de 70 000 km, y que un 40 % de sus ciudadanos vive a menos de 50 km del mar;</w:t>
            </w:r>
          </w:p>
        </w:tc>
        <w:tc>
          <w:tcPr>
            <w:tcW w:w="4876" w:type="dxa"/>
            <w:tcBorders>
              <w:top w:val="nil"/>
              <w:left w:val="nil"/>
              <w:bottom w:val="nil"/>
              <w:right w:val="nil"/>
            </w:tcBorders>
          </w:tcPr>
          <w:p w14:paraId="0AA56043" w14:textId="77777777" w:rsidR="003D0EA3" w:rsidRPr="00585FB7" w:rsidRDefault="003D0EA3" w:rsidP="004940F5">
            <w:pPr>
              <w:pStyle w:val="Normal6a"/>
            </w:pPr>
            <w:r w:rsidRPr="00585FB7">
              <w:t>A.</w:t>
            </w:r>
            <w:r w:rsidRPr="00585FB7">
              <w:tab/>
              <w:t>Considerando que los océanos y los mares ocupan el 71 % de la superficie terrestre y más del 65 % del territorio de la Unión; que la Unión</w:t>
            </w:r>
            <w:r w:rsidRPr="00585FB7">
              <w:rPr>
                <w:b/>
                <w:i/>
              </w:rPr>
              <w:t>, a través de las regiones ultraperiféricas que garantizan la presencia de la Unión en todos los océanos del mundo,</w:t>
            </w:r>
            <w:r w:rsidRPr="00585FB7">
              <w:t xml:space="preserve"> supervisa la mayor superficie marítima colectiva del mundo, que comprende 25 millones de km² de zonas económicas exclusivas y un litoral de más de 70 000 km, y que un 40 % de sus ciudadanos vive a menos de 50 km del mar;</w:t>
            </w:r>
          </w:p>
        </w:tc>
      </w:tr>
    </w:tbl>
    <w:p w14:paraId="65AB32C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73C8E838" w14:textId="77777777" w:rsidR="003D0EA3" w:rsidRPr="00585FB7" w:rsidRDefault="003D0EA3" w:rsidP="003D0EA3">
      <w:r w:rsidRPr="00585FB7">
        <w:rPr>
          <w:rStyle w:val="HideTWBExt"/>
        </w:rPr>
        <w:t>&lt;/Amend&gt;</w:t>
      </w:r>
    </w:p>
    <w:p w14:paraId="07E970B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w:t>
      </w:r>
      <w:r w:rsidRPr="00585FB7">
        <w:rPr>
          <w:rStyle w:val="HideTWBExt"/>
        </w:rPr>
        <w:t>&lt;/NumAm&gt;</w:t>
      </w:r>
    </w:p>
    <w:p w14:paraId="21950C9F"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6E11ECD3" w14:textId="77777777" w:rsidR="003D0EA3" w:rsidRPr="00585FB7" w:rsidRDefault="003D0EA3" w:rsidP="003D0EA3">
      <w:pPr>
        <w:pStyle w:val="NormalBold"/>
      </w:pPr>
      <w:r w:rsidRPr="00585FB7">
        <w:rPr>
          <w:rStyle w:val="HideTWBExt"/>
          <w:b w:val="0"/>
        </w:rPr>
        <w:t>&lt;/RepeatBlock-By&gt;</w:t>
      </w:r>
    </w:p>
    <w:p w14:paraId="40B75C4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55BF2EC" w14:textId="77777777" w:rsidR="003D0EA3" w:rsidRPr="00585FB7" w:rsidRDefault="003D0EA3" w:rsidP="003D0EA3">
      <w:pPr>
        <w:pStyle w:val="NormalBold"/>
      </w:pPr>
      <w:r w:rsidRPr="00585FB7">
        <w:rPr>
          <w:rStyle w:val="HideTWBExt"/>
        </w:rPr>
        <w:t>&lt;Article&gt;</w:t>
      </w:r>
      <w:r w:rsidRPr="00585FB7">
        <w:t>Considerando A</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A74E184" w14:textId="77777777" w:rsidTr="004940F5">
        <w:trPr>
          <w:trHeight w:hRule="exact" w:val="240"/>
          <w:jc w:val="center"/>
        </w:trPr>
        <w:tc>
          <w:tcPr>
            <w:tcW w:w="9752" w:type="dxa"/>
            <w:gridSpan w:val="2"/>
            <w:tcBorders>
              <w:top w:val="nil"/>
              <w:left w:val="nil"/>
              <w:bottom w:val="nil"/>
              <w:right w:val="nil"/>
            </w:tcBorders>
          </w:tcPr>
          <w:p w14:paraId="43832D7D" w14:textId="77777777" w:rsidR="003D0EA3" w:rsidRPr="00585FB7" w:rsidRDefault="003D0EA3" w:rsidP="004940F5"/>
        </w:tc>
      </w:tr>
      <w:tr w:rsidR="003D0EA3" w:rsidRPr="00585FB7" w14:paraId="62AAA061" w14:textId="77777777" w:rsidTr="004940F5">
        <w:trPr>
          <w:trHeight w:val="240"/>
          <w:jc w:val="center"/>
        </w:trPr>
        <w:tc>
          <w:tcPr>
            <w:tcW w:w="4876" w:type="dxa"/>
            <w:tcBorders>
              <w:top w:val="nil"/>
              <w:left w:val="nil"/>
              <w:bottom w:val="nil"/>
              <w:right w:val="nil"/>
            </w:tcBorders>
          </w:tcPr>
          <w:p w14:paraId="10FC34E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6868BB6" w14:textId="77777777" w:rsidR="003D0EA3" w:rsidRPr="00585FB7" w:rsidRDefault="003D0EA3" w:rsidP="004940F5">
            <w:pPr>
              <w:pStyle w:val="AmColumnHeading"/>
            </w:pPr>
            <w:r w:rsidRPr="00585FB7">
              <w:t>Enmienda</w:t>
            </w:r>
          </w:p>
        </w:tc>
      </w:tr>
      <w:tr w:rsidR="003D0EA3" w:rsidRPr="00585FB7" w14:paraId="4E4AB23D" w14:textId="77777777" w:rsidTr="004940F5">
        <w:trPr>
          <w:jc w:val="center"/>
        </w:trPr>
        <w:tc>
          <w:tcPr>
            <w:tcW w:w="4876" w:type="dxa"/>
            <w:tcBorders>
              <w:top w:val="nil"/>
              <w:left w:val="nil"/>
              <w:bottom w:val="nil"/>
              <w:right w:val="nil"/>
            </w:tcBorders>
          </w:tcPr>
          <w:p w14:paraId="46D78C38" w14:textId="77777777" w:rsidR="003D0EA3" w:rsidRPr="00585FB7" w:rsidRDefault="003D0EA3" w:rsidP="004940F5">
            <w:pPr>
              <w:pStyle w:val="Normal6a"/>
            </w:pPr>
            <w:r w:rsidRPr="00585FB7">
              <w:t>A.</w:t>
            </w:r>
            <w:r w:rsidRPr="00585FB7">
              <w:tab/>
              <w:t xml:space="preserve">Considerando que los océanos y los mares ocupan el 71 % de la superficie terrestre y más del 65 % del territorio de la </w:t>
            </w:r>
            <w:r w:rsidRPr="00585FB7">
              <w:lastRenderedPageBreak/>
              <w:t>Unión; que la Unión supervisa la mayor superficie marítima colectiva del mundo, que comprende 25 millones de km² de zonas económicas exclusivas y un litoral de más de 70 000 km, y que un 40 % de sus ciudadanos vive a menos de 50 km del mar;</w:t>
            </w:r>
          </w:p>
        </w:tc>
        <w:tc>
          <w:tcPr>
            <w:tcW w:w="4876" w:type="dxa"/>
            <w:tcBorders>
              <w:top w:val="nil"/>
              <w:left w:val="nil"/>
              <w:bottom w:val="nil"/>
              <w:right w:val="nil"/>
            </w:tcBorders>
          </w:tcPr>
          <w:p w14:paraId="562B1829" w14:textId="77777777" w:rsidR="003D0EA3" w:rsidRPr="00585FB7" w:rsidRDefault="003D0EA3" w:rsidP="004940F5">
            <w:pPr>
              <w:pStyle w:val="Normal6a"/>
            </w:pPr>
            <w:r w:rsidRPr="00585FB7">
              <w:lastRenderedPageBreak/>
              <w:t>A.</w:t>
            </w:r>
            <w:r w:rsidRPr="00585FB7">
              <w:tab/>
              <w:t xml:space="preserve">Considerando que los océanos y los mares ocupan el 71 % de la superficie terrestre y más del 65 % del territorio de la </w:t>
            </w:r>
            <w:r w:rsidRPr="00585FB7">
              <w:lastRenderedPageBreak/>
              <w:t xml:space="preserve">Unión; que la Unión supervisa la mayor superficie marítima colectiva del mundo, </w:t>
            </w:r>
            <w:r w:rsidRPr="00585FB7">
              <w:rPr>
                <w:b/>
                <w:i/>
              </w:rPr>
              <w:t>gracias también a sus regiones ultraperiféricas (RUP),</w:t>
            </w:r>
            <w:r w:rsidRPr="00585FB7">
              <w:t xml:space="preserve"> que comprende 25 millones de km² de zonas económicas exclusivas y un litoral de más de 70 000 km, y que un 40 % de sus ciudadanos vive a menos de 50 km del mar;</w:t>
            </w:r>
          </w:p>
        </w:tc>
      </w:tr>
    </w:tbl>
    <w:p w14:paraId="22A4A3BB"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12A010C" w14:textId="77777777" w:rsidR="003D0EA3" w:rsidRPr="00585FB7" w:rsidRDefault="003D0EA3" w:rsidP="003D0EA3">
      <w:r w:rsidRPr="00585FB7">
        <w:rPr>
          <w:rStyle w:val="HideTWBExt"/>
        </w:rPr>
        <w:t>&lt;/Amend&gt;</w:t>
      </w:r>
    </w:p>
    <w:p w14:paraId="014625E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w:t>
      </w:r>
      <w:r w:rsidRPr="00585FB7">
        <w:rPr>
          <w:rStyle w:val="HideTWBExt"/>
        </w:rPr>
        <w:t>&lt;/NumAm&gt;</w:t>
      </w:r>
    </w:p>
    <w:p w14:paraId="7B2871B1"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599E99A6" w14:textId="77777777" w:rsidR="003D0EA3" w:rsidRPr="00585FB7" w:rsidRDefault="003D0EA3" w:rsidP="003D0EA3">
      <w:pPr>
        <w:pStyle w:val="NormalBold"/>
      </w:pPr>
      <w:r w:rsidRPr="00585FB7">
        <w:rPr>
          <w:rStyle w:val="HideTWBExt"/>
          <w:b w:val="0"/>
        </w:rPr>
        <w:t>&lt;/RepeatBlock-By&gt;</w:t>
      </w:r>
    </w:p>
    <w:p w14:paraId="34794E8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CC71126" w14:textId="77777777" w:rsidR="003D0EA3" w:rsidRPr="00585FB7" w:rsidRDefault="003D0EA3" w:rsidP="003D0EA3">
      <w:pPr>
        <w:pStyle w:val="NormalBold"/>
      </w:pPr>
      <w:r w:rsidRPr="00585FB7">
        <w:rPr>
          <w:rStyle w:val="HideTWBExt"/>
        </w:rPr>
        <w:t>&lt;Article&gt;</w:t>
      </w:r>
      <w:r w:rsidRPr="00585FB7">
        <w:t>Considerando A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F7D2DB2" w14:textId="77777777" w:rsidTr="004940F5">
        <w:trPr>
          <w:trHeight w:hRule="exact" w:val="240"/>
          <w:jc w:val="center"/>
        </w:trPr>
        <w:tc>
          <w:tcPr>
            <w:tcW w:w="9752" w:type="dxa"/>
            <w:gridSpan w:val="2"/>
            <w:tcBorders>
              <w:top w:val="nil"/>
              <w:left w:val="nil"/>
              <w:bottom w:val="nil"/>
              <w:right w:val="nil"/>
            </w:tcBorders>
          </w:tcPr>
          <w:p w14:paraId="6BE9B2CC" w14:textId="77777777" w:rsidR="003D0EA3" w:rsidRPr="00585FB7" w:rsidRDefault="003D0EA3" w:rsidP="004940F5"/>
        </w:tc>
      </w:tr>
      <w:tr w:rsidR="003D0EA3" w:rsidRPr="00585FB7" w14:paraId="1D8FB17F" w14:textId="77777777" w:rsidTr="004940F5">
        <w:trPr>
          <w:trHeight w:val="240"/>
          <w:jc w:val="center"/>
        </w:trPr>
        <w:tc>
          <w:tcPr>
            <w:tcW w:w="4876" w:type="dxa"/>
            <w:tcBorders>
              <w:top w:val="nil"/>
              <w:left w:val="nil"/>
              <w:bottom w:val="nil"/>
              <w:right w:val="nil"/>
            </w:tcBorders>
          </w:tcPr>
          <w:p w14:paraId="004F13F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4BD4F14" w14:textId="77777777" w:rsidR="003D0EA3" w:rsidRPr="00585FB7" w:rsidRDefault="003D0EA3" w:rsidP="004940F5">
            <w:pPr>
              <w:pStyle w:val="AmColumnHeading"/>
            </w:pPr>
            <w:r w:rsidRPr="00585FB7">
              <w:t>Enmienda</w:t>
            </w:r>
          </w:p>
        </w:tc>
      </w:tr>
      <w:tr w:rsidR="003D0EA3" w:rsidRPr="00585FB7" w14:paraId="7040D050" w14:textId="77777777" w:rsidTr="004940F5">
        <w:trPr>
          <w:jc w:val="center"/>
        </w:trPr>
        <w:tc>
          <w:tcPr>
            <w:tcW w:w="4876" w:type="dxa"/>
            <w:tcBorders>
              <w:top w:val="nil"/>
              <w:left w:val="nil"/>
              <w:bottom w:val="nil"/>
              <w:right w:val="nil"/>
            </w:tcBorders>
          </w:tcPr>
          <w:p w14:paraId="2C992756" w14:textId="77777777" w:rsidR="003D0EA3" w:rsidRPr="00585FB7" w:rsidRDefault="003D0EA3" w:rsidP="004940F5">
            <w:pPr>
              <w:pStyle w:val="Normal6a"/>
            </w:pPr>
          </w:p>
        </w:tc>
        <w:tc>
          <w:tcPr>
            <w:tcW w:w="4876" w:type="dxa"/>
            <w:tcBorders>
              <w:top w:val="nil"/>
              <w:left w:val="nil"/>
              <w:bottom w:val="nil"/>
              <w:right w:val="nil"/>
            </w:tcBorders>
          </w:tcPr>
          <w:p w14:paraId="0A86CBB0" w14:textId="77777777" w:rsidR="003D0EA3" w:rsidRPr="00585FB7" w:rsidRDefault="003D0EA3" w:rsidP="004940F5">
            <w:pPr>
              <w:pStyle w:val="Normal6a"/>
            </w:pPr>
            <w:r w:rsidRPr="00585FB7">
              <w:rPr>
                <w:b/>
                <w:i/>
              </w:rPr>
              <w:t>A bis.</w:t>
            </w:r>
            <w:r w:rsidRPr="00585FB7">
              <w:tab/>
            </w:r>
            <w:r w:rsidRPr="00585FB7">
              <w:rPr>
                <w:b/>
                <w:i/>
              </w:rPr>
              <w:t>Considerando que el sector de la pesca y la acuicultura de la Unión Europea aporta alrededor de 5 500 millones EUR anuales a la economía de la Unión y proporciona empleo directo a unos 193 000 pescadores y acuicultores en toda Europa;</w:t>
            </w:r>
          </w:p>
        </w:tc>
      </w:tr>
    </w:tbl>
    <w:p w14:paraId="018481C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3746F50" w14:textId="77777777" w:rsidR="003D0EA3" w:rsidRPr="00585FB7" w:rsidRDefault="003D0EA3" w:rsidP="003D0EA3">
      <w:r w:rsidRPr="00585FB7">
        <w:rPr>
          <w:rStyle w:val="HideTWBExt"/>
        </w:rPr>
        <w:t>&lt;/Amend&gt;</w:t>
      </w:r>
    </w:p>
    <w:p w14:paraId="7E9F841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w:t>
      </w:r>
      <w:r w:rsidRPr="00585FB7">
        <w:rPr>
          <w:rStyle w:val="HideTWBExt"/>
        </w:rPr>
        <w:t>&lt;/NumAm&gt;</w:t>
      </w:r>
    </w:p>
    <w:p w14:paraId="489B8714"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1199D592" w14:textId="77777777" w:rsidR="003D0EA3" w:rsidRPr="00585FB7" w:rsidRDefault="003D0EA3" w:rsidP="003D0EA3">
      <w:pPr>
        <w:pStyle w:val="NormalBold"/>
      </w:pPr>
      <w:r w:rsidRPr="00585FB7">
        <w:rPr>
          <w:rStyle w:val="HideTWBExt"/>
          <w:b w:val="0"/>
        </w:rPr>
        <w:t>&lt;/RepeatBlock-By&gt;</w:t>
      </w:r>
    </w:p>
    <w:p w14:paraId="55A30A9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AD95648" w14:textId="77777777" w:rsidR="003D0EA3" w:rsidRPr="00585FB7" w:rsidRDefault="003D0EA3" w:rsidP="003D0EA3">
      <w:pPr>
        <w:pStyle w:val="NormalBold"/>
      </w:pPr>
      <w:r w:rsidRPr="00585FB7">
        <w:rPr>
          <w:rStyle w:val="HideTWBExt"/>
        </w:rPr>
        <w:t>&lt;Article&gt;</w:t>
      </w:r>
      <w:r w:rsidRPr="00585FB7">
        <w:t>Considerando B</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CBB304D" w14:textId="77777777" w:rsidTr="004940F5">
        <w:trPr>
          <w:trHeight w:hRule="exact" w:val="240"/>
          <w:jc w:val="center"/>
        </w:trPr>
        <w:tc>
          <w:tcPr>
            <w:tcW w:w="9752" w:type="dxa"/>
            <w:gridSpan w:val="2"/>
            <w:tcBorders>
              <w:top w:val="nil"/>
              <w:left w:val="nil"/>
              <w:bottom w:val="nil"/>
              <w:right w:val="nil"/>
            </w:tcBorders>
          </w:tcPr>
          <w:p w14:paraId="2ED000CB" w14:textId="77777777" w:rsidR="003D0EA3" w:rsidRPr="00585FB7" w:rsidRDefault="003D0EA3" w:rsidP="004940F5"/>
        </w:tc>
      </w:tr>
      <w:tr w:rsidR="003D0EA3" w:rsidRPr="00585FB7" w14:paraId="4E318DAF" w14:textId="77777777" w:rsidTr="004940F5">
        <w:trPr>
          <w:trHeight w:val="240"/>
          <w:jc w:val="center"/>
        </w:trPr>
        <w:tc>
          <w:tcPr>
            <w:tcW w:w="4876" w:type="dxa"/>
            <w:tcBorders>
              <w:top w:val="nil"/>
              <w:left w:val="nil"/>
              <w:bottom w:val="nil"/>
              <w:right w:val="nil"/>
            </w:tcBorders>
          </w:tcPr>
          <w:p w14:paraId="343901E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A0A74DA" w14:textId="77777777" w:rsidR="003D0EA3" w:rsidRPr="00585FB7" w:rsidRDefault="003D0EA3" w:rsidP="004940F5">
            <w:pPr>
              <w:pStyle w:val="AmColumnHeading"/>
            </w:pPr>
            <w:r w:rsidRPr="00585FB7">
              <w:t>Enmienda</w:t>
            </w:r>
          </w:p>
        </w:tc>
      </w:tr>
      <w:tr w:rsidR="003D0EA3" w:rsidRPr="00585FB7" w14:paraId="33D136C4" w14:textId="77777777" w:rsidTr="004940F5">
        <w:trPr>
          <w:jc w:val="center"/>
        </w:trPr>
        <w:tc>
          <w:tcPr>
            <w:tcW w:w="4876" w:type="dxa"/>
            <w:tcBorders>
              <w:top w:val="nil"/>
              <w:left w:val="nil"/>
              <w:bottom w:val="nil"/>
              <w:right w:val="nil"/>
            </w:tcBorders>
          </w:tcPr>
          <w:p w14:paraId="5E155F25" w14:textId="77777777" w:rsidR="003D0EA3" w:rsidRPr="00585FB7" w:rsidRDefault="003D0EA3" w:rsidP="004940F5">
            <w:pPr>
              <w:pStyle w:val="Normal6a"/>
            </w:pPr>
            <w:r w:rsidRPr="00585FB7">
              <w:t>B.</w:t>
            </w:r>
            <w:r w:rsidRPr="00585FB7">
              <w:tab/>
              <w:t xml:space="preserve">Considerando que la flota pesquera de la Unión, que representa la presencia de la Unión en el mar y que está conformada por aproximadamente 69 000 buques, es una de las flotas pesqueras más sostenibles y estrictamente reguladas del mundo, pero </w:t>
            </w:r>
            <w:r w:rsidRPr="00585FB7">
              <w:lastRenderedPageBreak/>
              <w:t>que se enfrenta a una reducción de las cuotas, a unos costes de explotación elevados</w:t>
            </w:r>
            <w:r w:rsidRPr="00585FB7">
              <w:rPr>
                <w:b/>
                <w:i/>
              </w:rPr>
              <w:t>, a una normativa compleja</w:t>
            </w:r>
            <w:r w:rsidRPr="00585FB7">
              <w:t xml:space="preserve"> y a la competencia desleal de terceros países con normas más permisivas;</w:t>
            </w:r>
          </w:p>
        </w:tc>
        <w:tc>
          <w:tcPr>
            <w:tcW w:w="4876" w:type="dxa"/>
            <w:tcBorders>
              <w:top w:val="nil"/>
              <w:left w:val="nil"/>
              <w:bottom w:val="nil"/>
              <w:right w:val="nil"/>
            </w:tcBorders>
          </w:tcPr>
          <w:p w14:paraId="74EFEFD8" w14:textId="77777777" w:rsidR="003D0EA3" w:rsidRPr="00585FB7" w:rsidRDefault="003D0EA3" w:rsidP="004940F5">
            <w:pPr>
              <w:pStyle w:val="Normal6a"/>
            </w:pPr>
            <w:r w:rsidRPr="00585FB7">
              <w:lastRenderedPageBreak/>
              <w:t>B.</w:t>
            </w:r>
            <w:r w:rsidRPr="00585FB7">
              <w:tab/>
              <w:t xml:space="preserve">Considerando que la flota pesquera de la Unión, que representa la presencia de la Unión en el mar y que está conformada por aproximadamente 69 000 buques, es una de las flotas pesqueras más sostenibles y estrictamente reguladas del mundo, </w:t>
            </w:r>
            <w:r w:rsidRPr="00585FB7">
              <w:rPr>
                <w:b/>
                <w:i/>
              </w:rPr>
              <w:t xml:space="preserve">que </w:t>
            </w:r>
            <w:r w:rsidRPr="00585FB7">
              <w:rPr>
                <w:b/>
                <w:i/>
              </w:rPr>
              <w:lastRenderedPageBreak/>
              <w:t>hace falta redoblar los esfuerzos para alcanzar los objetivos que fija la política pesquera común y garantizar su aplicación eficaz,</w:t>
            </w:r>
            <w:r w:rsidRPr="00585FB7">
              <w:t xml:space="preserve"> pero que se enfrenta a una reducción de las cuotas, a unos costes de explotación elevados y a la competencia desleal de terceros países con normas más permisivas; </w:t>
            </w:r>
            <w:r w:rsidRPr="00585FB7">
              <w:rPr>
                <w:b/>
                <w:i/>
              </w:rPr>
              <w:t>que el Informe económico anual sobre la flota pesquera de la UE, de 2024, mostró una mejora sustancial en los resultados económicos de la flota, en parte gracias a las mejoras a la hora de lograr poblaciones de peces sostenibles y reducir la capacidad de pesca, pese a los desafíos estructurales y a las diferencias entre los segmentos de flota, con el rendimiento socioeconómico descolgado de las flotas de pesca costera artesanal;</w:t>
            </w:r>
          </w:p>
        </w:tc>
      </w:tr>
    </w:tbl>
    <w:p w14:paraId="7C2EDC6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CCB895C" w14:textId="77777777" w:rsidR="003D0EA3" w:rsidRPr="00585FB7" w:rsidRDefault="003D0EA3" w:rsidP="003D0EA3">
      <w:r w:rsidRPr="00585FB7">
        <w:rPr>
          <w:rStyle w:val="HideTWBExt"/>
        </w:rPr>
        <w:t>&lt;/Amend&gt;</w:t>
      </w:r>
    </w:p>
    <w:p w14:paraId="6537075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w:t>
      </w:r>
      <w:r w:rsidRPr="00585FB7">
        <w:rPr>
          <w:rStyle w:val="HideTWBExt"/>
        </w:rPr>
        <w:t>&lt;/NumAm&gt;</w:t>
      </w:r>
    </w:p>
    <w:p w14:paraId="0B220222"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32B87E30"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6ACDB4E0" w14:textId="77777777" w:rsidR="003D0EA3" w:rsidRPr="00585FB7" w:rsidRDefault="003D0EA3" w:rsidP="003D0EA3">
      <w:pPr>
        <w:pStyle w:val="NormalBold"/>
      </w:pPr>
      <w:r w:rsidRPr="00585FB7">
        <w:rPr>
          <w:rStyle w:val="HideTWBExt"/>
          <w:b w:val="0"/>
        </w:rPr>
        <w:t>&lt;/RepeatBlock-By&gt;</w:t>
      </w:r>
    </w:p>
    <w:p w14:paraId="70A0F37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9A98422" w14:textId="77777777" w:rsidR="003D0EA3" w:rsidRPr="00585FB7" w:rsidRDefault="003D0EA3" w:rsidP="003D0EA3">
      <w:pPr>
        <w:pStyle w:val="NormalBold"/>
      </w:pPr>
      <w:r w:rsidRPr="00585FB7">
        <w:rPr>
          <w:rStyle w:val="HideTWBExt"/>
        </w:rPr>
        <w:t>&lt;Article&gt;</w:t>
      </w:r>
      <w:r w:rsidRPr="00585FB7">
        <w:t>Considerando B</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41A2B93" w14:textId="77777777" w:rsidTr="004940F5">
        <w:trPr>
          <w:trHeight w:hRule="exact" w:val="240"/>
          <w:jc w:val="center"/>
        </w:trPr>
        <w:tc>
          <w:tcPr>
            <w:tcW w:w="9752" w:type="dxa"/>
            <w:gridSpan w:val="2"/>
            <w:tcBorders>
              <w:top w:val="nil"/>
              <w:left w:val="nil"/>
              <w:bottom w:val="nil"/>
              <w:right w:val="nil"/>
            </w:tcBorders>
          </w:tcPr>
          <w:p w14:paraId="273EED16" w14:textId="77777777" w:rsidR="003D0EA3" w:rsidRPr="00585FB7" w:rsidRDefault="003D0EA3" w:rsidP="004940F5"/>
        </w:tc>
      </w:tr>
      <w:tr w:rsidR="003D0EA3" w:rsidRPr="00585FB7" w14:paraId="51B959A6" w14:textId="77777777" w:rsidTr="004940F5">
        <w:trPr>
          <w:trHeight w:val="240"/>
          <w:jc w:val="center"/>
        </w:trPr>
        <w:tc>
          <w:tcPr>
            <w:tcW w:w="4876" w:type="dxa"/>
            <w:tcBorders>
              <w:top w:val="nil"/>
              <w:left w:val="nil"/>
              <w:bottom w:val="nil"/>
              <w:right w:val="nil"/>
            </w:tcBorders>
          </w:tcPr>
          <w:p w14:paraId="6B06844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40DD535" w14:textId="77777777" w:rsidR="003D0EA3" w:rsidRPr="00585FB7" w:rsidRDefault="003D0EA3" w:rsidP="004940F5">
            <w:pPr>
              <w:pStyle w:val="AmColumnHeading"/>
            </w:pPr>
            <w:r w:rsidRPr="00585FB7">
              <w:t>Enmienda</w:t>
            </w:r>
          </w:p>
        </w:tc>
      </w:tr>
      <w:tr w:rsidR="003D0EA3" w:rsidRPr="00585FB7" w14:paraId="548ABD3E" w14:textId="77777777" w:rsidTr="004940F5">
        <w:trPr>
          <w:jc w:val="center"/>
        </w:trPr>
        <w:tc>
          <w:tcPr>
            <w:tcW w:w="4876" w:type="dxa"/>
            <w:tcBorders>
              <w:top w:val="nil"/>
              <w:left w:val="nil"/>
              <w:bottom w:val="nil"/>
              <w:right w:val="nil"/>
            </w:tcBorders>
          </w:tcPr>
          <w:p w14:paraId="4EB117D6" w14:textId="77777777" w:rsidR="003D0EA3" w:rsidRPr="00585FB7" w:rsidRDefault="003D0EA3" w:rsidP="004940F5">
            <w:pPr>
              <w:pStyle w:val="Normal6a"/>
            </w:pPr>
            <w:r w:rsidRPr="00585FB7">
              <w:t>B.</w:t>
            </w:r>
            <w:r w:rsidRPr="00585FB7">
              <w:tab/>
              <w:t>Considerando que la flota pesquera de la Unión, que representa la presencia de la Unión en el mar y que está conformada por aproximadamente 69 000 buques, es una de las flotas pesqueras más sostenibles y estrictamente reguladas del mundo, pero que se enfrenta a una reducción de las cuotas, a unos costes de explotación elevados</w:t>
            </w:r>
            <w:r w:rsidRPr="00585FB7">
              <w:rPr>
                <w:b/>
                <w:i/>
              </w:rPr>
              <w:t>, a una normativa compleja y</w:t>
            </w:r>
            <w:r w:rsidRPr="00585FB7">
              <w:t xml:space="preserve"> a la competencia desleal de terceros países con normas más permisivas;</w:t>
            </w:r>
          </w:p>
        </w:tc>
        <w:tc>
          <w:tcPr>
            <w:tcW w:w="4876" w:type="dxa"/>
            <w:tcBorders>
              <w:top w:val="nil"/>
              <w:left w:val="nil"/>
              <w:bottom w:val="nil"/>
              <w:right w:val="nil"/>
            </w:tcBorders>
          </w:tcPr>
          <w:p w14:paraId="7AEC411C" w14:textId="77777777" w:rsidR="003D0EA3" w:rsidRPr="00585FB7" w:rsidRDefault="003D0EA3" w:rsidP="004940F5">
            <w:pPr>
              <w:pStyle w:val="Normal6a"/>
            </w:pPr>
            <w:r w:rsidRPr="00585FB7">
              <w:t>B.</w:t>
            </w:r>
            <w:r w:rsidRPr="00585FB7">
              <w:tab/>
              <w:t>Considerando que la flota pesquera de la Unión, que representa la presencia de la Unión en el mar y que está conformada por aproximadamente 69 000 buques, es una de las flotas pesqueras más sostenibles y estrictamente reguladas del mundo, pero que</w:t>
            </w:r>
            <w:r w:rsidRPr="00585FB7">
              <w:rPr>
                <w:b/>
                <w:i/>
              </w:rPr>
              <w:t>, en algunos casos,</w:t>
            </w:r>
            <w:r w:rsidRPr="00585FB7">
              <w:t xml:space="preserve"> se enfrenta a una reducción de las cuotas </w:t>
            </w:r>
            <w:r w:rsidRPr="00585FB7">
              <w:rPr>
                <w:b/>
                <w:i/>
              </w:rPr>
              <w:t>debido a décadas de sobrepesca y de degradación medioambiental sin atender</w:t>
            </w:r>
            <w:r w:rsidRPr="00585FB7">
              <w:t xml:space="preserve">, a unos costes de explotación elevados </w:t>
            </w:r>
            <w:r w:rsidRPr="00585FB7">
              <w:rPr>
                <w:b/>
                <w:i/>
              </w:rPr>
              <w:t>a causa de determinadas pesquerías con alto consumo de combustible, a normativas destinadas a asegurar la sostenibilidad a largo plazo de las poblaciones de peces y, en algunos casos,</w:t>
            </w:r>
            <w:r w:rsidRPr="00585FB7">
              <w:t xml:space="preserve"> a la competencia desleal </w:t>
            </w:r>
            <w:r w:rsidRPr="00585FB7">
              <w:lastRenderedPageBreak/>
              <w:t>de terceros países con normas más permisivas;</w:t>
            </w:r>
          </w:p>
        </w:tc>
      </w:tr>
    </w:tbl>
    <w:p w14:paraId="698AC6EB"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BFE0595" w14:textId="77777777" w:rsidR="003D0EA3" w:rsidRPr="00585FB7" w:rsidRDefault="003D0EA3" w:rsidP="003D0EA3">
      <w:r w:rsidRPr="00585FB7">
        <w:rPr>
          <w:rStyle w:val="HideTWBExt"/>
        </w:rPr>
        <w:t>&lt;/Amend&gt;</w:t>
      </w:r>
    </w:p>
    <w:p w14:paraId="2B705A0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w:t>
      </w:r>
      <w:r w:rsidRPr="00585FB7">
        <w:rPr>
          <w:rStyle w:val="HideTWBExt"/>
        </w:rPr>
        <w:t>&lt;/NumAm&gt;</w:t>
      </w:r>
    </w:p>
    <w:p w14:paraId="1039A50E" w14:textId="77777777" w:rsidR="003D0EA3" w:rsidRPr="00585FB7" w:rsidRDefault="003D0EA3" w:rsidP="003D0EA3">
      <w:pPr>
        <w:pStyle w:val="NormalBold"/>
      </w:pPr>
      <w:r w:rsidRPr="00585FB7">
        <w:rPr>
          <w:rStyle w:val="HideTWBExt"/>
          <w:b w:val="0"/>
        </w:rPr>
        <w:t>&lt;RepeatBlock-By&gt;&lt;Members&gt;</w:t>
      </w:r>
      <w:r w:rsidRPr="00585FB7">
        <w:t>Sakis Arnaoutoglou, Giuseppe Lupo, Thomas Bajada</w:t>
      </w:r>
      <w:r w:rsidRPr="00585FB7">
        <w:rPr>
          <w:rStyle w:val="HideTWBExt"/>
          <w:b w:val="0"/>
        </w:rPr>
        <w:t>&lt;/Members&gt;</w:t>
      </w:r>
    </w:p>
    <w:p w14:paraId="0E7DCD43" w14:textId="77777777" w:rsidR="003D0EA3" w:rsidRPr="00585FB7" w:rsidRDefault="003D0EA3" w:rsidP="003D0EA3">
      <w:pPr>
        <w:pStyle w:val="NormalBold"/>
      </w:pPr>
      <w:r w:rsidRPr="00585FB7">
        <w:rPr>
          <w:rStyle w:val="HideTWBExt"/>
          <w:b w:val="0"/>
        </w:rPr>
        <w:t>&lt;/RepeatBlock-By&gt;</w:t>
      </w:r>
    </w:p>
    <w:p w14:paraId="0B3843E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8915B09" w14:textId="77777777" w:rsidR="003D0EA3" w:rsidRPr="00585FB7" w:rsidRDefault="003D0EA3" w:rsidP="003D0EA3">
      <w:pPr>
        <w:pStyle w:val="NormalBold"/>
      </w:pPr>
      <w:r w:rsidRPr="00585FB7">
        <w:rPr>
          <w:rStyle w:val="HideTWBExt"/>
        </w:rPr>
        <w:t>&lt;Article&gt;</w:t>
      </w:r>
      <w:r w:rsidRPr="00585FB7">
        <w:t>Considerando B</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2E14110" w14:textId="77777777" w:rsidTr="004940F5">
        <w:trPr>
          <w:trHeight w:hRule="exact" w:val="240"/>
          <w:jc w:val="center"/>
        </w:trPr>
        <w:tc>
          <w:tcPr>
            <w:tcW w:w="9752" w:type="dxa"/>
            <w:gridSpan w:val="2"/>
            <w:tcBorders>
              <w:top w:val="nil"/>
              <w:left w:val="nil"/>
              <w:bottom w:val="nil"/>
              <w:right w:val="nil"/>
            </w:tcBorders>
          </w:tcPr>
          <w:p w14:paraId="4B5E11E4" w14:textId="77777777" w:rsidR="003D0EA3" w:rsidRPr="00585FB7" w:rsidRDefault="003D0EA3" w:rsidP="004940F5"/>
        </w:tc>
      </w:tr>
      <w:tr w:rsidR="003D0EA3" w:rsidRPr="00585FB7" w14:paraId="143D224C" w14:textId="77777777" w:rsidTr="004940F5">
        <w:trPr>
          <w:trHeight w:val="240"/>
          <w:jc w:val="center"/>
        </w:trPr>
        <w:tc>
          <w:tcPr>
            <w:tcW w:w="4876" w:type="dxa"/>
            <w:tcBorders>
              <w:top w:val="nil"/>
              <w:left w:val="nil"/>
              <w:bottom w:val="nil"/>
              <w:right w:val="nil"/>
            </w:tcBorders>
          </w:tcPr>
          <w:p w14:paraId="4689F44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56C3BC1" w14:textId="77777777" w:rsidR="003D0EA3" w:rsidRPr="00585FB7" w:rsidRDefault="003D0EA3" w:rsidP="004940F5">
            <w:pPr>
              <w:pStyle w:val="AmColumnHeading"/>
            </w:pPr>
            <w:r w:rsidRPr="00585FB7">
              <w:t>Enmienda</w:t>
            </w:r>
          </w:p>
        </w:tc>
      </w:tr>
      <w:tr w:rsidR="003D0EA3" w:rsidRPr="00585FB7" w14:paraId="6C9FE1E0" w14:textId="77777777" w:rsidTr="004940F5">
        <w:trPr>
          <w:jc w:val="center"/>
        </w:trPr>
        <w:tc>
          <w:tcPr>
            <w:tcW w:w="4876" w:type="dxa"/>
            <w:tcBorders>
              <w:top w:val="nil"/>
              <w:left w:val="nil"/>
              <w:bottom w:val="nil"/>
              <w:right w:val="nil"/>
            </w:tcBorders>
          </w:tcPr>
          <w:p w14:paraId="08598685" w14:textId="77777777" w:rsidR="003D0EA3" w:rsidRPr="00585FB7" w:rsidRDefault="003D0EA3" w:rsidP="004940F5">
            <w:pPr>
              <w:pStyle w:val="Normal6a"/>
            </w:pPr>
            <w:r w:rsidRPr="00585FB7">
              <w:t>B.</w:t>
            </w:r>
            <w:r w:rsidRPr="00585FB7">
              <w:tab/>
              <w:t>Considerando que la flota pesquera de la Unión, que representa la presencia de la Unión en el mar y que está conformada por aproximadamente 69 000 buques, es una de las flotas pesqueras más sostenibles y estrictamente reguladas del mundo, pero que se enfrenta a una reducción de las cuotas, a unos costes de explotación elevados, a una normativa compleja y a la competencia desleal de terceros países con normas más permisivas;</w:t>
            </w:r>
          </w:p>
        </w:tc>
        <w:tc>
          <w:tcPr>
            <w:tcW w:w="4876" w:type="dxa"/>
            <w:tcBorders>
              <w:top w:val="nil"/>
              <w:left w:val="nil"/>
              <w:bottom w:val="nil"/>
              <w:right w:val="nil"/>
            </w:tcBorders>
          </w:tcPr>
          <w:p w14:paraId="6D8A45AD" w14:textId="77777777" w:rsidR="003D0EA3" w:rsidRPr="00585FB7" w:rsidRDefault="003D0EA3" w:rsidP="004940F5">
            <w:pPr>
              <w:pStyle w:val="Normal6a"/>
            </w:pPr>
            <w:r w:rsidRPr="00585FB7">
              <w:t>B.</w:t>
            </w:r>
            <w:r w:rsidRPr="00585FB7">
              <w:tab/>
              <w:t xml:space="preserve">Considerando que la flota pesquera de la Unión, que representa la presencia de la Unión en el mar y que está conformada por aproximadamente 69 000 buques, es una de las flotas pesqueras más sostenibles y estrictamente reguladas del mundo, pero que se enfrenta a una reducción de las cuotas, a unos costes de explotación elevados, </w:t>
            </w:r>
            <w:r w:rsidRPr="00585FB7">
              <w:rPr>
                <w:b/>
                <w:i/>
              </w:rPr>
              <w:t>al envejecimiento de la flota pesquera y de los pescadores, a la falta de incentivos para atraer a nuevos participantes en el sector,</w:t>
            </w:r>
            <w:r w:rsidRPr="00585FB7">
              <w:t xml:space="preserve"> a una normativa compleja y a la competencia desleal de terceros países con normas más permisivas;</w:t>
            </w:r>
          </w:p>
        </w:tc>
      </w:tr>
    </w:tbl>
    <w:p w14:paraId="4CA93B1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34CF724" w14:textId="77777777" w:rsidR="003D0EA3" w:rsidRPr="00585FB7" w:rsidRDefault="003D0EA3" w:rsidP="003D0EA3">
      <w:r w:rsidRPr="00585FB7">
        <w:rPr>
          <w:rStyle w:val="HideTWBExt"/>
        </w:rPr>
        <w:t>&lt;/Amend&gt;</w:t>
      </w:r>
    </w:p>
    <w:p w14:paraId="23DC00A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w:t>
      </w:r>
      <w:r w:rsidRPr="00585FB7">
        <w:rPr>
          <w:rStyle w:val="HideTWBExt"/>
        </w:rPr>
        <w:t>&lt;/NumAm&gt;</w:t>
      </w:r>
    </w:p>
    <w:p w14:paraId="4A12614F" w14:textId="77777777" w:rsidR="003D0EA3" w:rsidRPr="00585FB7" w:rsidRDefault="003D0EA3" w:rsidP="003D0EA3">
      <w:pPr>
        <w:pStyle w:val="NormalBold"/>
      </w:pPr>
      <w:r w:rsidRPr="00585FB7">
        <w:rPr>
          <w:rStyle w:val="HideTWBExt"/>
          <w:b w:val="0"/>
        </w:rPr>
        <w:t>&lt;RepeatBlock-By&gt;&lt;Members&gt;</w:t>
      </w:r>
      <w:r w:rsidRPr="00585FB7">
        <w:t>Karin Karlsbro</w:t>
      </w:r>
      <w:r w:rsidRPr="00585FB7">
        <w:rPr>
          <w:rStyle w:val="HideTWBExt"/>
          <w:b w:val="0"/>
        </w:rPr>
        <w:t>&lt;/Members&gt;</w:t>
      </w:r>
    </w:p>
    <w:p w14:paraId="3E2BEE96" w14:textId="77777777" w:rsidR="003D0EA3" w:rsidRPr="00585FB7" w:rsidRDefault="003D0EA3" w:rsidP="003D0EA3">
      <w:pPr>
        <w:pStyle w:val="NormalBold"/>
      </w:pPr>
      <w:r w:rsidRPr="00585FB7">
        <w:rPr>
          <w:rStyle w:val="HideTWBExt"/>
          <w:b w:val="0"/>
        </w:rPr>
        <w:t>&lt;/RepeatBlock-By&gt;</w:t>
      </w:r>
    </w:p>
    <w:p w14:paraId="366CD6F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880BAB3" w14:textId="77777777" w:rsidR="003D0EA3" w:rsidRPr="00585FB7" w:rsidRDefault="003D0EA3" w:rsidP="003D0EA3">
      <w:pPr>
        <w:pStyle w:val="NormalBold"/>
      </w:pPr>
      <w:r w:rsidRPr="00585FB7">
        <w:rPr>
          <w:rStyle w:val="HideTWBExt"/>
        </w:rPr>
        <w:t>&lt;Article&gt;</w:t>
      </w:r>
      <w:r w:rsidRPr="00585FB7">
        <w:t>Considerando B</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1CF8987" w14:textId="77777777" w:rsidTr="004940F5">
        <w:trPr>
          <w:trHeight w:hRule="exact" w:val="240"/>
          <w:jc w:val="center"/>
        </w:trPr>
        <w:tc>
          <w:tcPr>
            <w:tcW w:w="9752" w:type="dxa"/>
            <w:gridSpan w:val="2"/>
            <w:tcBorders>
              <w:top w:val="nil"/>
              <w:left w:val="nil"/>
              <w:bottom w:val="nil"/>
              <w:right w:val="nil"/>
            </w:tcBorders>
          </w:tcPr>
          <w:p w14:paraId="4D871222" w14:textId="77777777" w:rsidR="003D0EA3" w:rsidRPr="00585FB7" w:rsidRDefault="003D0EA3" w:rsidP="004940F5"/>
        </w:tc>
      </w:tr>
      <w:tr w:rsidR="003D0EA3" w:rsidRPr="00585FB7" w14:paraId="7BB3B4A5" w14:textId="77777777" w:rsidTr="004940F5">
        <w:trPr>
          <w:trHeight w:val="240"/>
          <w:jc w:val="center"/>
        </w:trPr>
        <w:tc>
          <w:tcPr>
            <w:tcW w:w="4876" w:type="dxa"/>
            <w:tcBorders>
              <w:top w:val="nil"/>
              <w:left w:val="nil"/>
              <w:bottom w:val="nil"/>
              <w:right w:val="nil"/>
            </w:tcBorders>
          </w:tcPr>
          <w:p w14:paraId="21DBDE7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AF1DCE3" w14:textId="77777777" w:rsidR="003D0EA3" w:rsidRPr="00585FB7" w:rsidRDefault="003D0EA3" w:rsidP="004940F5">
            <w:pPr>
              <w:pStyle w:val="AmColumnHeading"/>
            </w:pPr>
            <w:r w:rsidRPr="00585FB7">
              <w:t>Enmienda</w:t>
            </w:r>
          </w:p>
        </w:tc>
      </w:tr>
      <w:tr w:rsidR="003D0EA3" w:rsidRPr="00585FB7" w14:paraId="63E37465" w14:textId="77777777" w:rsidTr="004940F5">
        <w:trPr>
          <w:jc w:val="center"/>
        </w:trPr>
        <w:tc>
          <w:tcPr>
            <w:tcW w:w="4876" w:type="dxa"/>
            <w:tcBorders>
              <w:top w:val="nil"/>
              <w:left w:val="nil"/>
              <w:bottom w:val="nil"/>
              <w:right w:val="nil"/>
            </w:tcBorders>
          </w:tcPr>
          <w:p w14:paraId="38262962" w14:textId="77777777" w:rsidR="003D0EA3" w:rsidRPr="00585FB7" w:rsidRDefault="003D0EA3" w:rsidP="004940F5">
            <w:pPr>
              <w:pStyle w:val="Normal6a"/>
            </w:pPr>
            <w:r w:rsidRPr="00585FB7">
              <w:t>B.</w:t>
            </w:r>
            <w:r w:rsidRPr="00585FB7">
              <w:tab/>
              <w:t>Considerando que la flota pesquera de la Unión, que representa la presencia de la Unión en el mar y que está conformada por aproximadamente 69 000 buques, es una de las flotas pesqueras más sostenibles y estrictamente reguladas del mundo</w:t>
            </w:r>
            <w:r w:rsidRPr="00585FB7">
              <w:rPr>
                <w:b/>
                <w:i/>
              </w:rPr>
              <w:t>, pero</w:t>
            </w:r>
            <w:r w:rsidRPr="00585FB7">
              <w:t xml:space="preserve"> </w:t>
            </w:r>
            <w:r w:rsidRPr="00585FB7">
              <w:lastRenderedPageBreak/>
              <w:t xml:space="preserve">que se enfrenta </w:t>
            </w:r>
            <w:r w:rsidRPr="00585FB7">
              <w:rPr>
                <w:b/>
                <w:i/>
              </w:rPr>
              <w:t>a una reducción de las cuotas,</w:t>
            </w:r>
            <w:r w:rsidRPr="00585FB7">
              <w:t xml:space="preserve"> a unos costes de explotación elevados, </w:t>
            </w:r>
            <w:r w:rsidRPr="00585FB7">
              <w:rPr>
                <w:b/>
                <w:i/>
              </w:rPr>
              <w:t>a una normativa compleja</w:t>
            </w:r>
            <w:r w:rsidRPr="00585FB7">
              <w:t xml:space="preserve"> y a la competencia desleal de terceros países con normas más permisivas;</w:t>
            </w:r>
          </w:p>
        </w:tc>
        <w:tc>
          <w:tcPr>
            <w:tcW w:w="4876" w:type="dxa"/>
            <w:tcBorders>
              <w:top w:val="nil"/>
              <w:left w:val="nil"/>
              <w:bottom w:val="nil"/>
              <w:right w:val="nil"/>
            </w:tcBorders>
          </w:tcPr>
          <w:p w14:paraId="2B0E6FCA" w14:textId="77777777" w:rsidR="003D0EA3" w:rsidRPr="00585FB7" w:rsidRDefault="003D0EA3" w:rsidP="004940F5">
            <w:pPr>
              <w:pStyle w:val="Normal6a"/>
            </w:pPr>
            <w:r w:rsidRPr="00585FB7">
              <w:lastRenderedPageBreak/>
              <w:t>B.</w:t>
            </w:r>
            <w:r w:rsidRPr="00585FB7">
              <w:tab/>
              <w:t>Considerando que la flota pesquera de la Unión, que representa la presencia de la Unión en el mar y que está conformada por aproximadamente 69 000 buques, es una de las flotas pesqueras más sostenibles y estrictamente reguladas del mundo</w:t>
            </w:r>
            <w:r w:rsidRPr="00585FB7">
              <w:rPr>
                <w:b/>
                <w:i/>
              </w:rPr>
              <w:t xml:space="preserve">; </w:t>
            </w:r>
            <w:r w:rsidRPr="00585FB7">
              <w:t xml:space="preserve">que </w:t>
            </w:r>
            <w:r w:rsidRPr="00585FB7">
              <w:lastRenderedPageBreak/>
              <w:t xml:space="preserve">se enfrenta a unos costes de explotación elevados, </w:t>
            </w:r>
            <w:r w:rsidRPr="00585FB7">
              <w:rPr>
                <w:b/>
                <w:i/>
              </w:rPr>
              <w:t>a cargas administrativas</w:t>
            </w:r>
            <w:r w:rsidRPr="00585FB7">
              <w:t xml:space="preserve"> y a la competencia desleal de terceros países con normas más permisivas; </w:t>
            </w:r>
            <w:r w:rsidRPr="00585FB7">
              <w:rPr>
                <w:b/>
                <w:i/>
              </w:rPr>
              <w:t>que la competencia leal y la gestión sostenible de la pesca son elementos clave para que el sector sea próspero y rentable;</w:t>
            </w:r>
          </w:p>
        </w:tc>
      </w:tr>
    </w:tbl>
    <w:p w14:paraId="27F522A1"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23E4F76" w14:textId="77777777" w:rsidR="003D0EA3" w:rsidRPr="00585FB7" w:rsidRDefault="003D0EA3" w:rsidP="003D0EA3">
      <w:r w:rsidRPr="00585FB7">
        <w:rPr>
          <w:rStyle w:val="HideTWBExt"/>
        </w:rPr>
        <w:t>&lt;/Amend&gt;</w:t>
      </w:r>
    </w:p>
    <w:p w14:paraId="3F2858C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w:t>
      </w:r>
      <w:r w:rsidRPr="00585FB7">
        <w:rPr>
          <w:rStyle w:val="HideTWBExt"/>
        </w:rPr>
        <w:t>&lt;/NumAm&gt;</w:t>
      </w:r>
    </w:p>
    <w:p w14:paraId="09E1E345"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39D88AE9" w14:textId="77777777" w:rsidR="003D0EA3" w:rsidRPr="00585FB7" w:rsidRDefault="003D0EA3" w:rsidP="003D0EA3">
      <w:pPr>
        <w:pStyle w:val="NormalBold"/>
      </w:pPr>
      <w:r w:rsidRPr="00585FB7">
        <w:rPr>
          <w:rStyle w:val="HideTWBExt"/>
          <w:b w:val="0"/>
        </w:rPr>
        <w:t>&lt;/RepeatBlock-By&gt;</w:t>
      </w:r>
    </w:p>
    <w:p w14:paraId="4355D30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E8C9658" w14:textId="77777777" w:rsidR="003D0EA3" w:rsidRPr="00585FB7" w:rsidRDefault="003D0EA3" w:rsidP="003D0EA3">
      <w:pPr>
        <w:pStyle w:val="NormalBold"/>
      </w:pPr>
      <w:r w:rsidRPr="00585FB7">
        <w:rPr>
          <w:rStyle w:val="HideTWBExt"/>
        </w:rPr>
        <w:t>&lt;Article&gt;</w:t>
      </w:r>
      <w:r w:rsidRPr="00585FB7">
        <w:t>Considerando B</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19E274E" w14:textId="77777777" w:rsidTr="004940F5">
        <w:trPr>
          <w:trHeight w:hRule="exact" w:val="240"/>
          <w:jc w:val="center"/>
        </w:trPr>
        <w:tc>
          <w:tcPr>
            <w:tcW w:w="9752" w:type="dxa"/>
            <w:gridSpan w:val="2"/>
            <w:tcBorders>
              <w:top w:val="nil"/>
              <w:left w:val="nil"/>
              <w:bottom w:val="nil"/>
              <w:right w:val="nil"/>
            </w:tcBorders>
          </w:tcPr>
          <w:p w14:paraId="027084AA" w14:textId="77777777" w:rsidR="003D0EA3" w:rsidRPr="00585FB7" w:rsidRDefault="003D0EA3" w:rsidP="004940F5"/>
        </w:tc>
      </w:tr>
      <w:tr w:rsidR="003D0EA3" w:rsidRPr="00585FB7" w14:paraId="1B469A7F" w14:textId="77777777" w:rsidTr="004940F5">
        <w:trPr>
          <w:trHeight w:val="240"/>
          <w:jc w:val="center"/>
        </w:trPr>
        <w:tc>
          <w:tcPr>
            <w:tcW w:w="4876" w:type="dxa"/>
            <w:tcBorders>
              <w:top w:val="nil"/>
              <w:left w:val="nil"/>
              <w:bottom w:val="nil"/>
              <w:right w:val="nil"/>
            </w:tcBorders>
          </w:tcPr>
          <w:p w14:paraId="1B56A20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5918921" w14:textId="77777777" w:rsidR="003D0EA3" w:rsidRPr="00585FB7" w:rsidRDefault="003D0EA3" w:rsidP="004940F5">
            <w:pPr>
              <w:pStyle w:val="AmColumnHeading"/>
            </w:pPr>
            <w:r w:rsidRPr="00585FB7">
              <w:t>Enmienda</w:t>
            </w:r>
          </w:p>
        </w:tc>
      </w:tr>
      <w:tr w:rsidR="003D0EA3" w:rsidRPr="00585FB7" w14:paraId="77E41A0B" w14:textId="77777777" w:rsidTr="004940F5">
        <w:trPr>
          <w:jc w:val="center"/>
        </w:trPr>
        <w:tc>
          <w:tcPr>
            <w:tcW w:w="4876" w:type="dxa"/>
            <w:tcBorders>
              <w:top w:val="nil"/>
              <w:left w:val="nil"/>
              <w:bottom w:val="nil"/>
              <w:right w:val="nil"/>
            </w:tcBorders>
          </w:tcPr>
          <w:p w14:paraId="7EA1B600" w14:textId="77777777" w:rsidR="003D0EA3" w:rsidRPr="00585FB7" w:rsidRDefault="003D0EA3" w:rsidP="004940F5">
            <w:pPr>
              <w:pStyle w:val="Normal6a"/>
            </w:pPr>
            <w:r w:rsidRPr="00585FB7">
              <w:t>B.</w:t>
            </w:r>
            <w:r w:rsidRPr="00585FB7">
              <w:tab/>
              <w:t>Considerando que la flota pesquera de la Unión, que representa la presencia de la Unión en el mar y que está conformada por aproximadamente 69 000 buques, es una de las flotas pesqueras más sostenibles y estrictamente reguladas del mundo, pero que se enfrenta a una reducción de las cuotas, a unos costes de explotación elevados</w:t>
            </w:r>
            <w:r w:rsidRPr="00585FB7">
              <w:rPr>
                <w:b/>
                <w:i/>
              </w:rPr>
              <w:t>, a una normativa compleja</w:t>
            </w:r>
            <w:r w:rsidRPr="00585FB7">
              <w:t xml:space="preserve"> y a la competencia desleal de terceros países con normas más permisivas;</w:t>
            </w:r>
          </w:p>
        </w:tc>
        <w:tc>
          <w:tcPr>
            <w:tcW w:w="4876" w:type="dxa"/>
            <w:tcBorders>
              <w:top w:val="nil"/>
              <w:left w:val="nil"/>
              <w:bottom w:val="nil"/>
              <w:right w:val="nil"/>
            </w:tcBorders>
          </w:tcPr>
          <w:p w14:paraId="1CD0233A" w14:textId="77777777" w:rsidR="003D0EA3" w:rsidRPr="00585FB7" w:rsidRDefault="003D0EA3" w:rsidP="004940F5">
            <w:pPr>
              <w:pStyle w:val="Normal6a"/>
            </w:pPr>
            <w:r w:rsidRPr="00585FB7">
              <w:t>B.</w:t>
            </w:r>
            <w:r w:rsidRPr="00585FB7">
              <w:tab/>
              <w:t>Considerando que la flota pesquera de la Unión, que representa la presencia de la Unión en el mar y que está conformada por aproximadamente 69 000 buques</w:t>
            </w:r>
            <w:r w:rsidRPr="00585FB7">
              <w:rPr>
                <w:b/>
                <w:i/>
              </w:rPr>
              <w:t>, siendo el 75 % de estos de pesca costera y artesanal,</w:t>
            </w:r>
            <w:r w:rsidRPr="00585FB7">
              <w:t xml:space="preserve"> es una de las flotas pesqueras más sostenibles y estrictamente reguladas del mundo, pero que se enfrenta a una reducción de las cuotas, a unos costes de explotación elevados y a la competencia desleal de terceros países con normas </w:t>
            </w:r>
            <w:r w:rsidRPr="00585FB7">
              <w:rPr>
                <w:b/>
                <w:i/>
              </w:rPr>
              <w:t>sociales y medioambientales</w:t>
            </w:r>
            <w:r w:rsidRPr="00585FB7">
              <w:t xml:space="preserve"> más permisivas </w:t>
            </w:r>
            <w:r w:rsidRPr="00585FB7">
              <w:rPr>
                <w:b/>
                <w:i/>
              </w:rPr>
              <w:t>y que eluden los requisitos de la OMC</w:t>
            </w:r>
            <w:r w:rsidRPr="00585FB7">
              <w:t>;</w:t>
            </w:r>
          </w:p>
        </w:tc>
      </w:tr>
    </w:tbl>
    <w:p w14:paraId="04C81E1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C384423" w14:textId="77777777" w:rsidR="003D0EA3" w:rsidRPr="00585FB7" w:rsidRDefault="003D0EA3" w:rsidP="003D0EA3">
      <w:r w:rsidRPr="00585FB7">
        <w:rPr>
          <w:rStyle w:val="HideTWBExt"/>
        </w:rPr>
        <w:t>&lt;/Amend&gt;</w:t>
      </w:r>
    </w:p>
    <w:p w14:paraId="6CB2984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w:t>
      </w:r>
      <w:r w:rsidRPr="00585FB7">
        <w:rPr>
          <w:rStyle w:val="HideTWBExt"/>
        </w:rPr>
        <w:t>&lt;/NumAm&gt;</w:t>
      </w:r>
    </w:p>
    <w:p w14:paraId="1A899CF0"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2C566A72" w14:textId="77777777" w:rsidR="003D0EA3" w:rsidRPr="00585FB7" w:rsidRDefault="003D0EA3" w:rsidP="003D0EA3">
      <w:pPr>
        <w:pStyle w:val="NormalBold"/>
      </w:pPr>
      <w:r w:rsidRPr="00585FB7">
        <w:rPr>
          <w:rStyle w:val="HideTWBExt"/>
          <w:b w:val="0"/>
        </w:rPr>
        <w:t>&lt;/RepeatBlock-By&gt;</w:t>
      </w:r>
    </w:p>
    <w:p w14:paraId="0A3E674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70D4D7D" w14:textId="77777777" w:rsidR="003D0EA3" w:rsidRPr="00585FB7" w:rsidRDefault="003D0EA3" w:rsidP="003D0EA3">
      <w:pPr>
        <w:pStyle w:val="NormalBold"/>
      </w:pPr>
      <w:r w:rsidRPr="00585FB7">
        <w:rPr>
          <w:rStyle w:val="HideTWBExt"/>
        </w:rPr>
        <w:t>&lt;Article&gt;</w:t>
      </w:r>
      <w:r w:rsidRPr="00585FB7">
        <w:t>Considerando B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FCD8EE6" w14:textId="77777777" w:rsidTr="004940F5">
        <w:trPr>
          <w:trHeight w:hRule="exact" w:val="240"/>
          <w:jc w:val="center"/>
        </w:trPr>
        <w:tc>
          <w:tcPr>
            <w:tcW w:w="9752" w:type="dxa"/>
            <w:gridSpan w:val="2"/>
            <w:tcBorders>
              <w:top w:val="nil"/>
              <w:left w:val="nil"/>
              <w:bottom w:val="nil"/>
              <w:right w:val="nil"/>
            </w:tcBorders>
          </w:tcPr>
          <w:p w14:paraId="74627273" w14:textId="77777777" w:rsidR="003D0EA3" w:rsidRPr="00585FB7" w:rsidRDefault="003D0EA3" w:rsidP="004940F5"/>
        </w:tc>
      </w:tr>
      <w:tr w:rsidR="003D0EA3" w:rsidRPr="00585FB7" w14:paraId="07375CD1" w14:textId="77777777" w:rsidTr="004940F5">
        <w:trPr>
          <w:trHeight w:val="240"/>
          <w:jc w:val="center"/>
        </w:trPr>
        <w:tc>
          <w:tcPr>
            <w:tcW w:w="4876" w:type="dxa"/>
            <w:tcBorders>
              <w:top w:val="nil"/>
              <w:left w:val="nil"/>
              <w:bottom w:val="nil"/>
              <w:right w:val="nil"/>
            </w:tcBorders>
          </w:tcPr>
          <w:p w14:paraId="0BF007C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266A793" w14:textId="77777777" w:rsidR="003D0EA3" w:rsidRPr="00585FB7" w:rsidRDefault="003D0EA3" w:rsidP="004940F5">
            <w:pPr>
              <w:pStyle w:val="AmColumnHeading"/>
            </w:pPr>
            <w:r w:rsidRPr="00585FB7">
              <w:t>Enmienda</w:t>
            </w:r>
          </w:p>
        </w:tc>
      </w:tr>
      <w:tr w:rsidR="003D0EA3" w:rsidRPr="00585FB7" w14:paraId="373B1876" w14:textId="77777777" w:rsidTr="004940F5">
        <w:trPr>
          <w:jc w:val="center"/>
        </w:trPr>
        <w:tc>
          <w:tcPr>
            <w:tcW w:w="4876" w:type="dxa"/>
            <w:tcBorders>
              <w:top w:val="nil"/>
              <w:left w:val="nil"/>
              <w:bottom w:val="nil"/>
              <w:right w:val="nil"/>
            </w:tcBorders>
          </w:tcPr>
          <w:p w14:paraId="71F06A0E" w14:textId="77777777" w:rsidR="003D0EA3" w:rsidRPr="00585FB7" w:rsidRDefault="003D0EA3" w:rsidP="004940F5">
            <w:pPr>
              <w:pStyle w:val="Normal6a"/>
            </w:pPr>
          </w:p>
        </w:tc>
        <w:tc>
          <w:tcPr>
            <w:tcW w:w="4876" w:type="dxa"/>
            <w:tcBorders>
              <w:top w:val="nil"/>
              <w:left w:val="nil"/>
              <w:bottom w:val="nil"/>
              <w:right w:val="nil"/>
            </w:tcBorders>
          </w:tcPr>
          <w:p w14:paraId="2F219AC4" w14:textId="77777777" w:rsidR="003D0EA3" w:rsidRPr="00585FB7" w:rsidRDefault="003D0EA3" w:rsidP="004940F5">
            <w:pPr>
              <w:pStyle w:val="Normal6a"/>
            </w:pPr>
            <w:r w:rsidRPr="00585FB7">
              <w:rPr>
                <w:b/>
                <w:i/>
              </w:rPr>
              <w:t>B bis.</w:t>
            </w:r>
            <w:r w:rsidRPr="00585FB7">
              <w:tab/>
            </w:r>
            <w:r w:rsidRPr="00585FB7">
              <w:rPr>
                <w:b/>
                <w:i/>
              </w:rPr>
              <w:t>Considerando que la ausencia de condiciones equitativas ha provocado una pérdida significativa de buques de la Unión en los últimos años, que bien se han exportado temporalmente o se han vendido a terceros países; que, cuando un buque europeo abandona un caladero en virtud de una OROP, es sustituido por un buque de un tercer país, que por lo general opera con arreglo a normas medioambientales y sociales menos estrictas; que, al mismo tiempo, están aumentando las importaciones al mercado de la Unión procedentes de estos países;</w:t>
            </w:r>
          </w:p>
        </w:tc>
      </w:tr>
    </w:tbl>
    <w:p w14:paraId="712636B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20EE2A0" w14:textId="77777777" w:rsidR="003D0EA3" w:rsidRPr="00585FB7" w:rsidRDefault="003D0EA3" w:rsidP="003D0EA3">
      <w:r w:rsidRPr="00585FB7">
        <w:rPr>
          <w:rStyle w:val="HideTWBExt"/>
        </w:rPr>
        <w:t>&lt;/Amend&gt;</w:t>
      </w:r>
    </w:p>
    <w:p w14:paraId="627B566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w:t>
      </w:r>
      <w:r w:rsidRPr="00585FB7">
        <w:rPr>
          <w:rStyle w:val="HideTWBExt"/>
        </w:rPr>
        <w:t>&lt;/NumAm&gt;</w:t>
      </w:r>
    </w:p>
    <w:p w14:paraId="30AE5DE6"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2C55080A" w14:textId="77777777" w:rsidR="003D0EA3" w:rsidRPr="00585FB7" w:rsidRDefault="003D0EA3" w:rsidP="003D0EA3">
      <w:pPr>
        <w:pStyle w:val="NormalBold"/>
      </w:pPr>
      <w:r w:rsidRPr="00585FB7">
        <w:rPr>
          <w:rStyle w:val="HideTWBExt"/>
          <w:b w:val="0"/>
        </w:rPr>
        <w:t>&lt;/RepeatBlock-By&gt;</w:t>
      </w:r>
    </w:p>
    <w:p w14:paraId="5522260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A1A7FF7" w14:textId="77777777" w:rsidR="003D0EA3" w:rsidRPr="00585FB7" w:rsidRDefault="003D0EA3" w:rsidP="003D0EA3">
      <w:pPr>
        <w:pStyle w:val="NormalBold"/>
      </w:pPr>
      <w:r w:rsidRPr="00585FB7">
        <w:rPr>
          <w:rStyle w:val="HideTWBExt"/>
        </w:rPr>
        <w:t>&lt;Article&gt;</w:t>
      </w:r>
      <w:r w:rsidRPr="00585FB7">
        <w:t>Considerando B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E9F60C1" w14:textId="77777777" w:rsidTr="004940F5">
        <w:trPr>
          <w:trHeight w:hRule="exact" w:val="240"/>
          <w:jc w:val="center"/>
        </w:trPr>
        <w:tc>
          <w:tcPr>
            <w:tcW w:w="9752" w:type="dxa"/>
            <w:gridSpan w:val="2"/>
            <w:tcBorders>
              <w:top w:val="nil"/>
              <w:left w:val="nil"/>
              <w:bottom w:val="nil"/>
              <w:right w:val="nil"/>
            </w:tcBorders>
          </w:tcPr>
          <w:p w14:paraId="05ABE5E6" w14:textId="77777777" w:rsidR="003D0EA3" w:rsidRPr="00585FB7" w:rsidRDefault="003D0EA3" w:rsidP="004940F5"/>
        </w:tc>
      </w:tr>
      <w:tr w:rsidR="003D0EA3" w:rsidRPr="00585FB7" w14:paraId="49900488" w14:textId="77777777" w:rsidTr="004940F5">
        <w:trPr>
          <w:trHeight w:val="240"/>
          <w:jc w:val="center"/>
        </w:trPr>
        <w:tc>
          <w:tcPr>
            <w:tcW w:w="4876" w:type="dxa"/>
            <w:tcBorders>
              <w:top w:val="nil"/>
              <w:left w:val="nil"/>
              <w:bottom w:val="nil"/>
              <w:right w:val="nil"/>
            </w:tcBorders>
          </w:tcPr>
          <w:p w14:paraId="334F886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D31C645" w14:textId="77777777" w:rsidR="003D0EA3" w:rsidRPr="00585FB7" w:rsidRDefault="003D0EA3" w:rsidP="004940F5">
            <w:pPr>
              <w:pStyle w:val="AmColumnHeading"/>
            </w:pPr>
            <w:r w:rsidRPr="00585FB7">
              <w:t>Enmienda</w:t>
            </w:r>
          </w:p>
        </w:tc>
      </w:tr>
      <w:tr w:rsidR="003D0EA3" w:rsidRPr="00585FB7" w14:paraId="2E6CCEC2" w14:textId="77777777" w:rsidTr="004940F5">
        <w:trPr>
          <w:jc w:val="center"/>
        </w:trPr>
        <w:tc>
          <w:tcPr>
            <w:tcW w:w="4876" w:type="dxa"/>
            <w:tcBorders>
              <w:top w:val="nil"/>
              <w:left w:val="nil"/>
              <w:bottom w:val="nil"/>
              <w:right w:val="nil"/>
            </w:tcBorders>
          </w:tcPr>
          <w:p w14:paraId="350AA97A" w14:textId="77777777" w:rsidR="003D0EA3" w:rsidRPr="00585FB7" w:rsidRDefault="003D0EA3" w:rsidP="004940F5">
            <w:pPr>
              <w:pStyle w:val="Normal6a"/>
            </w:pPr>
          </w:p>
        </w:tc>
        <w:tc>
          <w:tcPr>
            <w:tcW w:w="4876" w:type="dxa"/>
            <w:tcBorders>
              <w:top w:val="nil"/>
              <w:left w:val="nil"/>
              <w:bottom w:val="nil"/>
              <w:right w:val="nil"/>
            </w:tcBorders>
          </w:tcPr>
          <w:p w14:paraId="75147F84" w14:textId="77777777" w:rsidR="003D0EA3" w:rsidRPr="00585FB7" w:rsidRDefault="003D0EA3" w:rsidP="004940F5">
            <w:pPr>
              <w:pStyle w:val="Normal6a"/>
            </w:pPr>
            <w:r w:rsidRPr="00585FB7">
              <w:rPr>
                <w:b/>
                <w:i/>
              </w:rPr>
              <w:t>B ter.</w:t>
            </w:r>
            <w:r w:rsidRPr="00585FB7">
              <w:tab/>
            </w:r>
            <w:r w:rsidRPr="00585FB7">
              <w:rPr>
                <w:b/>
                <w:i/>
              </w:rPr>
              <w:t>Considerando que la Unión Europea cuenta con una industria conservera y transformadora de pescado con una importante dimensión socioeconómica, que también es necesario preservar y reforzar;</w:t>
            </w:r>
          </w:p>
        </w:tc>
      </w:tr>
    </w:tbl>
    <w:p w14:paraId="1F44C03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B8EF2B8" w14:textId="77777777" w:rsidR="003D0EA3" w:rsidRPr="00585FB7" w:rsidRDefault="003D0EA3" w:rsidP="003D0EA3">
      <w:r w:rsidRPr="00585FB7">
        <w:rPr>
          <w:rStyle w:val="HideTWBExt"/>
        </w:rPr>
        <w:t>&lt;/Amend&gt;</w:t>
      </w:r>
    </w:p>
    <w:p w14:paraId="390B868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w:t>
      </w:r>
      <w:r w:rsidRPr="00585FB7">
        <w:rPr>
          <w:rStyle w:val="HideTWBExt"/>
        </w:rPr>
        <w:t>&lt;/NumAm&gt;</w:t>
      </w:r>
    </w:p>
    <w:p w14:paraId="0A356016"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3CB3DA73" w14:textId="77777777" w:rsidR="003D0EA3" w:rsidRPr="00585FB7" w:rsidRDefault="003D0EA3" w:rsidP="003D0EA3">
      <w:pPr>
        <w:pStyle w:val="NormalBold"/>
      </w:pPr>
      <w:r w:rsidRPr="00585FB7">
        <w:rPr>
          <w:rStyle w:val="HideTWBExt"/>
          <w:b w:val="0"/>
        </w:rPr>
        <w:t>&lt;/RepeatBlock-By&gt;</w:t>
      </w:r>
    </w:p>
    <w:p w14:paraId="5AD038E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124E36C" w14:textId="77777777" w:rsidR="003D0EA3" w:rsidRPr="00585FB7" w:rsidRDefault="003D0EA3" w:rsidP="003D0EA3">
      <w:pPr>
        <w:pStyle w:val="NormalBold"/>
      </w:pPr>
      <w:r w:rsidRPr="00585FB7">
        <w:rPr>
          <w:rStyle w:val="HideTWBExt"/>
        </w:rPr>
        <w:t>&lt;Article&gt;</w:t>
      </w:r>
      <w:r w:rsidRPr="00585FB7">
        <w:t>Considerando B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CFEA9F2" w14:textId="77777777" w:rsidTr="004940F5">
        <w:trPr>
          <w:trHeight w:hRule="exact" w:val="240"/>
          <w:jc w:val="center"/>
        </w:trPr>
        <w:tc>
          <w:tcPr>
            <w:tcW w:w="9752" w:type="dxa"/>
            <w:gridSpan w:val="2"/>
            <w:tcBorders>
              <w:top w:val="nil"/>
              <w:left w:val="nil"/>
              <w:bottom w:val="nil"/>
              <w:right w:val="nil"/>
            </w:tcBorders>
          </w:tcPr>
          <w:p w14:paraId="7F355B5B" w14:textId="77777777" w:rsidR="003D0EA3" w:rsidRPr="00585FB7" w:rsidRDefault="003D0EA3" w:rsidP="004940F5"/>
        </w:tc>
      </w:tr>
      <w:tr w:rsidR="003D0EA3" w:rsidRPr="00585FB7" w14:paraId="7BE8FB8F" w14:textId="77777777" w:rsidTr="004940F5">
        <w:trPr>
          <w:trHeight w:val="240"/>
          <w:jc w:val="center"/>
        </w:trPr>
        <w:tc>
          <w:tcPr>
            <w:tcW w:w="4876" w:type="dxa"/>
            <w:tcBorders>
              <w:top w:val="nil"/>
              <w:left w:val="nil"/>
              <w:bottom w:val="nil"/>
              <w:right w:val="nil"/>
            </w:tcBorders>
          </w:tcPr>
          <w:p w14:paraId="10CA7FE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399BCB3" w14:textId="77777777" w:rsidR="003D0EA3" w:rsidRPr="00585FB7" w:rsidRDefault="003D0EA3" w:rsidP="004940F5">
            <w:pPr>
              <w:pStyle w:val="AmColumnHeading"/>
            </w:pPr>
            <w:r w:rsidRPr="00585FB7">
              <w:t>Enmienda</w:t>
            </w:r>
          </w:p>
        </w:tc>
      </w:tr>
      <w:tr w:rsidR="003D0EA3" w:rsidRPr="00585FB7" w14:paraId="41E28EFA" w14:textId="77777777" w:rsidTr="004940F5">
        <w:trPr>
          <w:jc w:val="center"/>
        </w:trPr>
        <w:tc>
          <w:tcPr>
            <w:tcW w:w="4876" w:type="dxa"/>
            <w:tcBorders>
              <w:top w:val="nil"/>
              <w:left w:val="nil"/>
              <w:bottom w:val="nil"/>
              <w:right w:val="nil"/>
            </w:tcBorders>
          </w:tcPr>
          <w:p w14:paraId="3407A9AA" w14:textId="77777777" w:rsidR="003D0EA3" w:rsidRPr="00585FB7" w:rsidRDefault="003D0EA3" w:rsidP="004940F5">
            <w:pPr>
              <w:pStyle w:val="Normal6a"/>
            </w:pPr>
          </w:p>
        </w:tc>
        <w:tc>
          <w:tcPr>
            <w:tcW w:w="4876" w:type="dxa"/>
            <w:tcBorders>
              <w:top w:val="nil"/>
              <w:left w:val="nil"/>
              <w:bottom w:val="nil"/>
              <w:right w:val="nil"/>
            </w:tcBorders>
          </w:tcPr>
          <w:p w14:paraId="2504BD65" w14:textId="77777777" w:rsidR="003D0EA3" w:rsidRPr="00585FB7" w:rsidRDefault="003D0EA3" w:rsidP="004940F5">
            <w:pPr>
              <w:pStyle w:val="Normal6a"/>
            </w:pPr>
            <w:r w:rsidRPr="00585FB7">
              <w:rPr>
                <w:b/>
                <w:i/>
              </w:rPr>
              <w:t>B quater.</w:t>
            </w:r>
            <w:r w:rsidRPr="00585FB7">
              <w:tab/>
            </w:r>
            <w:r w:rsidRPr="00585FB7">
              <w:rPr>
                <w:b/>
                <w:i/>
              </w:rPr>
              <w:t>Considerando que los sectores de la pesca, la acuicultura, la transformación y la industria conservera deben ser reconocidos como sectores prioritarios para la Unión Europea, dada su importancia estratégica para el suministro de alimentos y la seguridad alimentaria y el papel clave que desempeñan en el mantenimiento de las comunidades costeras, y que estos deben figurar entre los principales principios rectores de la acción de la Unión en el ámbito de la gobernanza internacional de los océanos;</w:t>
            </w:r>
          </w:p>
        </w:tc>
      </w:tr>
    </w:tbl>
    <w:p w14:paraId="2B93EB0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4AB6B90" w14:textId="77777777" w:rsidR="003D0EA3" w:rsidRPr="00585FB7" w:rsidRDefault="003D0EA3" w:rsidP="003D0EA3">
      <w:r w:rsidRPr="00585FB7">
        <w:rPr>
          <w:rStyle w:val="HideTWBExt"/>
        </w:rPr>
        <w:t>&lt;/Amend&gt;</w:t>
      </w:r>
    </w:p>
    <w:p w14:paraId="24543C4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w:t>
      </w:r>
      <w:r w:rsidRPr="00585FB7">
        <w:rPr>
          <w:rStyle w:val="HideTWBExt"/>
        </w:rPr>
        <w:t>&lt;/NumAm&gt;</w:t>
      </w:r>
    </w:p>
    <w:p w14:paraId="4E99FD9C"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04A326E3" w14:textId="77777777" w:rsidR="003D0EA3" w:rsidRPr="00585FB7" w:rsidRDefault="003D0EA3" w:rsidP="003D0EA3">
      <w:pPr>
        <w:pStyle w:val="NormalBold"/>
      </w:pPr>
      <w:r w:rsidRPr="00585FB7">
        <w:rPr>
          <w:rStyle w:val="HideTWBExt"/>
          <w:b w:val="0"/>
        </w:rPr>
        <w:t>&lt;/RepeatBlock-By&gt;</w:t>
      </w:r>
    </w:p>
    <w:p w14:paraId="0217847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B40C2CF" w14:textId="77777777" w:rsidR="003D0EA3" w:rsidRPr="00585FB7" w:rsidRDefault="003D0EA3" w:rsidP="003D0EA3">
      <w:pPr>
        <w:pStyle w:val="NormalBold"/>
      </w:pPr>
      <w:r w:rsidRPr="00585FB7">
        <w:rPr>
          <w:rStyle w:val="HideTWBExt"/>
        </w:rPr>
        <w:t>&lt;Article&gt;</w:t>
      </w:r>
      <w:r w:rsidRPr="00585FB7">
        <w:t>Considerando C</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0F3F442" w14:textId="77777777" w:rsidTr="004940F5">
        <w:trPr>
          <w:trHeight w:hRule="exact" w:val="240"/>
          <w:jc w:val="center"/>
        </w:trPr>
        <w:tc>
          <w:tcPr>
            <w:tcW w:w="9752" w:type="dxa"/>
            <w:gridSpan w:val="2"/>
            <w:tcBorders>
              <w:top w:val="nil"/>
              <w:left w:val="nil"/>
              <w:bottom w:val="nil"/>
              <w:right w:val="nil"/>
            </w:tcBorders>
          </w:tcPr>
          <w:p w14:paraId="5E7E5E49" w14:textId="77777777" w:rsidR="003D0EA3" w:rsidRPr="00585FB7" w:rsidRDefault="003D0EA3" w:rsidP="004940F5"/>
        </w:tc>
      </w:tr>
      <w:tr w:rsidR="003D0EA3" w:rsidRPr="00585FB7" w14:paraId="760D17F0" w14:textId="77777777" w:rsidTr="004940F5">
        <w:trPr>
          <w:trHeight w:val="240"/>
          <w:jc w:val="center"/>
        </w:trPr>
        <w:tc>
          <w:tcPr>
            <w:tcW w:w="4876" w:type="dxa"/>
            <w:tcBorders>
              <w:top w:val="nil"/>
              <w:left w:val="nil"/>
              <w:bottom w:val="nil"/>
              <w:right w:val="nil"/>
            </w:tcBorders>
          </w:tcPr>
          <w:p w14:paraId="19EE445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4C1B36C" w14:textId="77777777" w:rsidR="003D0EA3" w:rsidRPr="00585FB7" w:rsidRDefault="003D0EA3" w:rsidP="004940F5">
            <w:pPr>
              <w:pStyle w:val="AmColumnHeading"/>
            </w:pPr>
            <w:r w:rsidRPr="00585FB7">
              <w:t>Enmienda</w:t>
            </w:r>
          </w:p>
        </w:tc>
      </w:tr>
      <w:tr w:rsidR="003D0EA3" w:rsidRPr="00585FB7" w14:paraId="56F62935" w14:textId="77777777" w:rsidTr="004940F5">
        <w:trPr>
          <w:jc w:val="center"/>
        </w:trPr>
        <w:tc>
          <w:tcPr>
            <w:tcW w:w="4876" w:type="dxa"/>
            <w:tcBorders>
              <w:top w:val="nil"/>
              <w:left w:val="nil"/>
              <w:bottom w:val="nil"/>
              <w:right w:val="nil"/>
            </w:tcBorders>
          </w:tcPr>
          <w:p w14:paraId="6F5C4CFE" w14:textId="77777777" w:rsidR="003D0EA3" w:rsidRPr="00585FB7" w:rsidRDefault="003D0EA3" w:rsidP="004940F5">
            <w:pPr>
              <w:pStyle w:val="Normal6a"/>
            </w:pPr>
            <w:r w:rsidRPr="00585FB7">
              <w:t>C.</w:t>
            </w:r>
            <w:r w:rsidRPr="00585FB7">
              <w:tab/>
              <w:t>Considerando que la Unión importa el 70 % de sus alimentos marinos, lo que acarrea que se haya creado una dependencia estratégica, que su autosuficiencia se vea socavada y que el sector esté expuesto a prácticas desleales;</w:t>
            </w:r>
          </w:p>
        </w:tc>
        <w:tc>
          <w:tcPr>
            <w:tcW w:w="4876" w:type="dxa"/>
            <w:tcBorders>
              <w:top w:val="nil"/>
              <w:left w:val="nil"/>
              <w:bottom w:val="nil"/>
              <w:right w:val="nil"/>
            </w:tcBorders>
          </w:tcPr>
          <w:p w14:paraId="4302A163" w14:textId="480ACD9E" w:rsidR="003D0EA3" w:rsidRPr="00585FB7" w:rsidRDefault="003D0EA3" w:rsidP="004940F5">
            <w:pPr>
              <w:pStyle w:val="Normal6a"/>
            </w:pPr>
            <w:r w:rsidRPr="00585FB7">
              <w:t>C.</w:t>
            </w:r>
            <w:r w:rsidRPr="00585FB7">
              <w:tab/>
              <w:t xml:space="preserve">Considerando que la Unión importa el 70 % de sus alimentos marinos, lo que acarrea que se haya creado una dependencia estratégica, que su autosuficiencia se vea socavada y que el sector esté expuesto a prácticas desleales; </w:t>
            </w:r>
            <w:r w:rsidRPr="00585FB7">
              <w:rPr>
                <w:b/>
                <w:i/>
              </w:rPr>
              <w:t xml:space="preserve">que esta situación exige reforzar los controles fronterizos, armonizar los mecanismos aduaneros, cláusulas de salvaguarda y de reciprocidad automáticas, así como garantizar que todas las importaciones cumplan normas equivalentes a las aplicables en la Unión a través de la creación de una oficina europea de control a las </w:t>
            </w:r>
            <w:r w:rsidR="00A20A7D" w:rsidRPr="00585FB7">
              <w:rPr>
                <w:b/>
                <w:i/>
              </w:rPr>
              <w:t>importaciones</w:t>
            </w:r>
            <w:r w:rsidRPr="00585FB7">
              <w:rPr>
                <w:b/>
                <w:i/>
              </w:rPr>
              <w:t>;</w:t>
            </w:r>
          </w:p>
        </w:tc>
      </w:tr>
    </w:tbl>
    <w:p w14:paraId="3C97B2B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22AFF5DE" w14:textId="77777777" w:rsidR="003D0EA3" w:rsidRPr="00585FB7" w:rsidRDefault="003D0EA3" w:rsidP="003D0EA3">
      <w:r w:rsidRPr="00585FB7">
        <w:rPr>
          <w:rStyle w:val="HideTWBExt"/>
        </w:rPr>
        <w:t>&lt;/Amend&gt;</w:t>
      </w:r>
    </w:p>
    <w:p w14:paraId="70FEEF4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w:t>
      </w:r>
      <w:r w:rsidRPr="00585FB7">
        <w:rPr>
          <w:rStyle w:val="HideTWBExt"/>
        </w:rPr>
        <w:t>&lt;/NumAm&gt;</w:t>
      </w:r>
    </w:p>
    <w:p w14:paraId="7F2EE6DC" w14:textId="77777777" w:rsidR="003D0EA3" w:rsidRPr="00585FB7" w:rsidRDefault="003D0EA3" w:rsidP="003D0EA3">
      <w:pPr>
        <w:pStyle w:val="NormalBold"/>
      </w:pPr>
      <w:r w:rsidRPr="00585FB7">
        <w:rPr>
          <w:rStyle w:val="HideTWBExt"/>
          <w:b w:val="0"/>
        </w:rPr>
        <w:lastRenderedPageBreak/>
        <w:t>&lt;RepeatBlock-By&gt;&lt;Members&gt;</w:t>
      </w:r>
      <w:r w:rsidRPr="00585FB7">
        <w:t>Mélissa Camara</w:t>
      </w:r>
      <w:r w:rsidRPr="00585FB7">
        <w:rPr>
          <w:rStyle w:val="HideTWBExt"/>
          <w:b w:val="0"/>
        </w:rPr>
        <w:t>&lt;/Members&gt;</w:t>
      </w:r>
    </w:p>
    <w:p w14:paraId="455B853A"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6312CCEC" w14:textId="77777777" w:rsidR="003D0EA3" w:rsidRPr="00585FB7" w:rsidRDefault="003D0EA3" w:rsidP="003D0EA3">
      <w:pPr>
        <w:pStyle w:val="NormalBold"/>
      </w:pPr>
      <w:r w:rsidRPr="00585FB7">
        <w:rPr>
          <w:rStyle w:val="HideTWBExt"/>
          <w:b w:val="0"/>
        </w:rPr>
        <w:t>&lt;/RepeatBlock-By&gt;</w:t>
      </w:r>
    </w:p>
    <w:p w14:paraId="634C652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4D281B0" w14:textId="77777777" w:rsidR="003D0EA3" w:rsidRPr="00585FB7" w:rsidRDefault="003D0EA3" w:rsidP="003D0EA3">
      <w:pPr>
        <w:pStyle w:val="NormalBold"/>
      </w:pPr>
      <w:r w:rsidRPr="00585FB7">
        <w:rPr>
          <w:rStyle w:val="HideTWBExt"/>
        </w:rPr>
        <w:t>&lt;Article&gt;</w:t>
      </w:r>
      <w:r w:rsidRPr="00585FB7">
        <w:t>Considerando C</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52C551F" w14:textId="77777777" w:rsidTr="004940F5">
        <w:trPr>
          <w:trHeight w:hRule="exact" w:val="240"/>
          <w:jc w:val="center"/>
        </w:trPr>
        <w:tc>
          <w:tcPr>
            <w:tcW w:w="9752" w:type="dxa"/>
            <w:gridSpan w:val="2"/>
            <w:tcBorders>
              <w:top w:val="nil"/>
              <w:left w:val="nil"/>
              <w:bottom w:val="nil"/>
              <w:right w:val="nil"/>
            </w:tcBorders>
          </w:tcPr>
          <w:p w14:paraId="1AC5E69A" w14:textId="77777777" w:rsidR="003D0EA3" w:rsidRPr="00585FB7" w:rsidRDefault="003D0EA3" w:rsidP="004940F5"/>
        </w:tc>
      </w:tr>
      <w:tr w:rsidR="003D0EA3" w:rsidRPr="00585FB7" w14:paraId="6D9A05E6" w14:textId="77777777" w:rsidTr="004940F5">
        <w:trPr>
          <w:trHeight w:val="240"/>
          <w:jc w:val="center"/>
        </w:trPr>
        <w:tc>
          <w:tcPr>
            <w:tcW w:w="4876" w:type="dxa"/>
            <w:tcBorders>
              <w:top w:val="nil"/>
              <w:left w:val="nil"/>
              <w:bottom w:val="nil"/>
              <w:right w:val="nil"/>
            </w:tcBorders>
          </w:tcPr>
          <w:p w14:paraId="00CA626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F2EB31B" w14:textId="77777777" w:rsidR="003D0EA3" w:rsidRPr="00585FB7" w:rsidRDefault="003D0EA3" w:rsidP="004940F5">
            <w:pPr>
              <w:pStyle w:val="AmColumnHeading"/>
            </w:pPr>
            <w:r w:rsidRPr="00585FB7">
              <w:t>Enmienda</w:t>
            </w:r>
          </w:p>
        </w:tc>
      </w:tr>
      <w:tr w:rsidR="003D0EA3" w:rsidRPr="00585FB7" w14:paraId="3DB6B235" w14:textId="77777777" w:rsidTr="004940F5">
        <w:trPr>
          <w:jc w:val="center"/>
        </w:trPr>
        <w:tc>
          <w:tcPr>
            <w:tcW w:w="4876" w:type="dxa"/>
            <w:tcBorders>
              <w:top w:val="nil"/>
              <w:left w:val="nil"/>
              <w:bottom w:val="nil"/>
              <w:right w:val="nil"/>
            </w:tcBorders>
          </w:tcPr>
          <w:p w14:paraId="48E12DEF" w14:textId="77777777" w:rsidR="003D0EA3" w:rsidRPr="00585FB7" w:rsidRDefault="003D0EA3" w:rsidP="004940F5">
            <w:pPr>
              <w:pStyle w:val="Normal6a"/>
            </w:pPr>
            <w:r w:rsidRPr="00585FB7">
              <w:t>C.</w:t>
            </w:r>
            <w:r w:rsidRPr="00585FB7">
              <w:tab/>
              <w:t>Considerando que la Unión importa el 70 % de sus alimentos marinos, lo que acarrea que se haya creado una dependencia estratégica, que su autosuficiencia se vea socavada y que el sector esté expuesto a prácticas desleales;</w:t>
            </w:r>
          </w:p>
        </w:tc>
        <w:tc>
          <w:tcPr>
            <w:tcW w:w="4876" w:type="dxa"/>
            <w:tcBorders>
              <w:top w:val="nil"/>
              <w:left w:val="nil"/>
              <w:bottom w:val="nil"/>
              <w:right w:val="nil"/>
            </w:tcBorders>
          </w:tcPr>
          <w:p w14:paraId="01ABFA87" w14:textId="77777777" w:rsidR="003D0EA3" w:rsidRPr="00585FB7" w:rsidRDefault="003D0EA3" w:rsidP="004940F5">
            <w:pPr>
              <w:pStyle w:val="Normal6a"/>
            </w:pPr>
            <w:r w:rsidRPr="00585FB7">
              <w:t>C.</w:t>
            </w:r>
            <w:r w:rsidRPr="00585FB7">
              <w:tab/>
              <w:t xml:space="preserve">Considerando que la Unión importa el 70 % de sus alimentos marinos, lo que acarrea que se haya creado una dependencia estratégica, que su autosuficiencia se vea socavada y que el sector esté expuesto a prácticas desleales; </w:t>
            </w:r>
            <w:r w:rsidRPr="00585FB7">
              <w:rPr>
                <w:b/>
                <w:i/>
              </w:rPr>
              <w:t>que esto debe proporcionar la ambición de reconstituir las poblaciones y aplicar plenamente las disposiciones vigentes y futuras sobre trazabilidad y transparencia;</w:t>
            </w:r>
          </w:p>
        </w:tc>
      </w:tr>
    </w:tbl>
    <w:p w14:paraId="24DF78B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C25FC30" w14:textId="77777777" w:rsidR="003D0EA3" w:rsidRPr="00585FB7" w:rsidRDefault="003D0EA3" w:rsidP="003D0EA3">
      <w:r w:rsidRPr="00585FB7">
        <w:rPr>
          <w:rStyle w:val="HideTWBExt"/>
        </w:rPr>
        <w:t>&lt;/Amend&gt;</w:t>
      </w:r>
    </w:p>
    <w:p w14:paraId="34CC144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w:t>
      </w:r>
      <w:r w:rsidRPr="00585FB7">
        <w:rPr>
          <w:rStyle w:val="HideTWBExt"/>
        </w:rPr>
        <w:t>&lt;/NumAm&gt;</w:t>
      </w:r>
    </w:p>
    <w:p w14:paraId="1432008B"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5D4BA2CB" w14:textId="77777777" w:rsidR="003D0EA3" w:rsidRPr="00585FB7" w:rsidRDefault="003D0EA3" w:rsidP="003D0EA3">
      <w:pPr>
        <w:pStyle w:val="NormalBold"/>
      </w:pPr>
      <w:r w:rsidRPr="00585FB7">
        <w:rPr>
          <w:rStyle w:val="HideTWBExt"/>
          <w:b w:val="0"/>
        </w:rPr>
        <w:t>&lt;/RepeatBlock-By&gt;</w:t>
      </w:r>
    </w:p>
    <w:p w14:paraId="39B13ED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FC4393C" w14:textId="77777777" w:rsidR="003D0EA3" w:rsidRPr="00585FB7" w:rsidRDefault="003D0EA3" w:rsidP="003D0EA3">
      <w:pPr>
        <w:pStyle w:val="NormalBold"/>
      </w:pPr>
      <w:r w:rsidRPr="00585FB7">
        <w:rPr>
          <w:rStyle w:val="HideTWBExt"/>
        </w:rPr>
        <w:t>&lt;Article&gt;</w:t>
      </w:r>
      <w:r w:rsidRPr="00585FB7">
        <w:t>Considerando C</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740AE15" w14:textId="77777777" w:rsidTr="004940F5">
        <w:trPr>
          <w:trHeight w:hRule="exact" w:val="240"/>
          <w:jc w:val="center"/>
        </w:trPr>
        <w:tc>
          <w:tcPr>
            <w:tcW w:w="9752" w:type="dxa"/>
            <w:gridSpan w:val="2"/>
            <w:tcBorders>
              <w:top w:val="nil"/>
              <w:left w:val="nil"/>
              <w:bottom w:val="nil"/>
              <w:right w:val="nil"/>
            </w:tcBorders>
          </w:tcPr>
          <w:p w14:paraId="05D4940F" w14:textId="77777777" w:rsidR="003D0EA3" w:rsidRPr="00585FB7" w:rsidRDefault="003D0EA3" w:rsidP="004940F5"/>
        </w:tc>
      </w:tr>
      <w:tr w:rsidR="003D0EA3" w:rsidRPr="00585FB7" w14:paraId="2583FE4E" w14:textId="77777777" w:rsidTr="004940F5">
        <w:trPr>
          <w:trHeight w:val="240"/>
          <w:jc w:val="center"/>
        </w:trPr>
        <w:tc>
          <w:tcPr>
            <w:tcW w:w="4876" w:type="dxa"/>
            <w:tcBorders>
              <w:top w:val="nil"/>
              <w:left w:val="nil"/>
              <w:bottom w:val="nil"/>
              <w:right w:val="nil"/>
            </w:tcBorders>
          </w:tcPr>
          <w:p w14:paraId="1763430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60F56DB" w14:textId="77777777" w:rsidR="003D0EA3" w:rsidRPr="00585FB7" w:rsidRDefault="003D0EA3" w:rsidP="004940F5">
            <w:pPr>
              <w:pStyle w:val="AmColumnHeading"/>
            </w:pPr>
            <w:r w:rsidRPr="00585FB7">
              <w:t>Enmienda</w:t>
            </w:r>
          </w:p>
        </w:tc>
      </w:tr>
      <w:tr w:rsidR="003D0EA3" w:rsidRPr="00585FB7" w14:paraId="5F55E32A" w14:textId="77777777" w:rsidTr="004940F5">
        <w:trPr>
          <w:jc w:val="center"/>
        </w:trPr>
        <w:tc>
          <w:tcPr>
            <w:tcW w:w="4876" w:type="dxa"/>
            <w:tcBorders>
              <w:top w:val="nil"/>
              <w:left w:val="nil"/>
              <w:bottom w:val="nil"/>
              <w:right w:val="nil"/>
            </w:tcBorders>
          </w:tcPr>
          <w:p w14:paraId="53BFBBA5" w14:textId="77777777" w:rsidR="003D0EA3" w:rsidRPr="00585FB7" w:rsidRDefault="003D0EA3" w:rsidP="004940F5">
            <w:pPr>
              <w:pStyle w:val="Normal6a"/>
            </w:pPr>
            <w:r w:rsidRPr="00585FB7">
              <w:t>C.</w:t>
            </w:r>
            <w:r w:rsidRPr="00585FB7">
              <w:tab/>
              <w:t>Considerando que la Unión importa el 70 % de sus alimentos marinos, lo que acarrea que se haya creado una dependencia estratégica, que su autosuficiencia se vea socavada y que el sector esté expuesto a prácticas desleales;</w:t>
            </w:r>
          </w:p>
        </w:tc>
        <w:tc>
          <w:tcPr>
            <w:tcW w:w="4876" w:type="dxa"/>
            <w:tcBorders>
              <w:top w:val="nil"/>
              <w:left w:val="nil"/>
              <w:bottom w:val="nil"/>
              <w:right w:val="nil"/>
            </w:tcBorders>
          </w:tcPr>
          <w:p w14:paraId="7D8E8374" w14:textId="77777777" w:rsidR="003D0EA3" w:rsidRPr="00585FB7" w:rsidRDefault="003D0EA3" w:rsidP="004940F5">
            <w:pPr>
              <w:pStyle w:val="Normal6a"/>
            </w:pPr>
            <w:r w:rsidRPr="00585FB7">
              <w:t>C.</w:t>
            </w:r>
            <w:r w:rsidRPr="00585FB7">
              <w:tab/>
              <w:t>Considerando que la Unión importa el 70 % de sus alimentos marinos, lo que acarrea que se haya creado una dependencia estratégica, que su autosuficiencia se vea socavada y que el sector esté expuesto a prácticas desleales</w:t>
            </w:r>
            <w:r w:rsidRPr="00585FB7">
              <w:rPr>
                <w:b/>
                <w:i/>
              </w:rPr>
              <w:t>, poniendo de relieve la urgencia que reviste garantizar la soberanía alimentaria de la Unión y unas normas equivalentes de la Unión para los alimentos acuáticos importados</w:t>
            </w:r>
            <w:r w:rsidRPr="00585FB7">
              <w:t>;</w:t>
            </w:r>
          </w:p>
        </w:tc>
      </w:tr>
    </w:tbl>
    <w:p w14:paraId="7CF89CF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8ABBB33" w14:textId="77777777" w:rsidR="003D0EA3" w:rsidRPr="00585FB7" w:rsidRDefault="003D0EA3" w:rsidP="003D0EA3">
      <w:r w:rsidRPr="00585FB7">
        <w:rPr>
          <w:rStyle w:val="HideTWBExt"/>
        </w:rPr>
        <w:t>&lt;/Amend&gt;</w:t>
      </w:r>
    </w:p>
    <w:p w14:paraId="02DF77D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w:t>
      </w:r>
      <w:r w:rsidRPr="00585FB7">
        <w:rPr>
          <w:rStyle w:val="HideTWBExt"/>
        </w:rPr>
        <w:t>&lt;/NumAm&gt;</w:t>
      </w:r>
    </w:p>
    <w:p w14:paraId="52042893" w14:textId="77777777" w:rsidR="003D0EA3" w:rsidRPr="00585FB7" w:rsidRDefault="003D0EA3" w:rsidP="003D0EA3">
      <w:pPr>
        <w:pStyle w:val="NormalBold"/>
      </w:pPr>
      <w:r w:rsidRPr="00585FB7">
        <w:rPr>
          <w:rStyle w:val="HideTWBExt"/>
          <w:b w:val="0"/>
        </w:rPr>
        <w:lastRenderedPageBreak/>
        <w:t>&lt;RepeatBlock-By&gt;&lt;Members&gt;</w:t>
      </w:r>
      <w:r w:rsidRPr="00585FB7">
        <w:t>Karin Karlsbro, Asger Christensen, Emma Wiesner</w:t>
      </w:r>
      <w:r w:rsidRPr="00585FB7">
        <w:rPr>
          <w:rStyle w:val="HideTWBExt"/>
          <w:b w:val="0"/>
        </w:rPr>
        <w:t>&lt;/Members&gt;</w:t>
      </w:r>
    </w:p>
    <w:p w14:paraId="04956A39" w14:textId="77777777" w:rsidR="003D0EA3" w:rsidRPr="00585FB7" w:rsidRDefault="003D0EA3" w:rsidP="003D0EA3">
      <w:pPr>
        <w:pStyle w:val="NormalBold"/>
      </w:pPr>
      <w:r w:rsidRPr="00585FB7">
        <w:rPr>
          <w:rStyle w:val="HideTWBExt"/>
          <w:b w:val="0"/>
        </w:rPr>
        <w:t>&lt;/RepeatBlock-By&gt;</w:t>
      </w:r>
    </w:p>
    <w:p w14:paraId="7318B68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61ECD6F" w14:textId="77777777" w:rsidR="003D0EA3" w:rsidRPr="00585FB7" w:rsidRDefault="003D0EA3" w:rsidP="003D0EA3">
      <w:pPr>
        <w:pStyle w:val="NormalBold"/>
      </w:pPr>
      <w:r w:rsidRPr="00585FB7">
        <w:rPr>
          <w:rStyle w:val="HideTWBExt"/>
        </w:rPr>
        <w:t>&lt;Article&gt;</w:t>
      </w:r>
      <w:r w:rsidRPr="00585FB7">
        <w:t>Considerando C</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D192A3B" w14:textId="77777777" w:rsidTr="004940F5">
        <w:trPr>
          <w:trHeight w:hRule="exact" w:val="240"/>
          <w:jc w:val="center"/>
        </w:trPr>
        <w:tc>
          <w:tcPr>
            <w:tcW w:w="9752" w:type="dxa"/>
            <w:gridSpan w:val="2"/>
            <w:tcBorders>
              <w:top w:val="nil"/>
              <w:left w:val="nil"/>
              <w:bottom w:val="nil"/>
              <w:right w:val="nil"/>
            </w:tcBorders>
          </w:tcPr>
          <w:p w14:paraId="36BBC8F5" w14:textId="77777777" w:rsidR="003D0EA3" w:rsidRPr="00585FB7" w:rsidRDefault="003D0EA3" w:rsidP="004940F5"/>
        </w:tc>
      </w:tr>
      <w:tr w:rsidR="003D0EA3" w:rsidRPr="00585FB7" w14:paraId="52FB0047" w14:textId="77777777" w:rsidTr="004940F5">
        <w:trPr>
          <w:trHeight w:val="240"/>
          <w:jc w:val="center"/>
        </w:trPr>
        <w:tc>
          <w:tcPr>
            <w:tcW w:w="4876" w:type="dxa"/>
            <w:tcBorders>
              <w:top w:val="nil"/>
              <w:left w:val="nil"/>
              <w:bottom w:val="nil"/>
              <w:right w:val="nil"/>
            </w:tcBorders>
          </w:tcPr>
          <w:p w14:paraId="2976015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F1EFDCA" w14:textId="77777777" w:rsidR="003D0EA3" w:rsidRPr="00585FB7" w:rsidRDefault="003D0EA3" w:rsidP="004940F5">
            <w:pPr>
              <w:pStyle w:val="AmColumnHeading"/>
            </w:pPr>
            <w:r w:rsidRPr="00585FB7">
              <w:t>Enmienda</w:t>
            </w:r>
          </w:p>
        </w:tc>
      </w:tr>
      <w:tr w:rsidR="003D0EA3" w:rsidRPr="00585FB7" w14:paraId="28E2B739" w14:textId="77777777" w:rsidTr="004940F5">
        <w:trPr>
          <w:jc w:val="center"/>
        </w:trPr>
        <w:tc>
          <w:tcPr>
            <w:tcW w:w="4876" w:type="dxa"/>
            <w:tcBorders>
              <w:top w:val="nil"/>
              <w:left w:val="nil"/>
              <w:bottom w:val="nil"/>
              <w:right w:val="nil"/>
            </w:tcBorders>
          </w:tcPr>
          <w:p w14:paraId="02469217" w14:textId="77777777" w:rsidR="003D0EA3" w:rsidRPr="00585FB7" w:rsidRDefault="003D0EA3" w:rsidP="004940F5">
            <w:pPr>
              <w:pStyle w:val="Normal6a"/>
            </w:pPr>
            <w:r w:rsidRPr="00585FB7">
              <w:t>C.</w:t>
            </w:r>
            <w:r w:rsidRPr="00585FB7">
              <w:tab/>
              <w:t>Considerando que la Unión importa el 70 % de sus alimentos marinos, lo que acarrea que se haya creado una dependencia estratégica, que su autosuficiencia se vea socavada y que el sector esté expuesto a prácticas desleales;</w:t>
            </w:r>
          </w:p>
        </w:tc>
        <w:tc>
          <w:tcPr>
            <w:tcW w:w="4876" w:type="dxa"/>
            <w:tcBorders>
              <w:top w:val="nil"/>
              <w:left w:val="nil"/>
              <w:bottom w:val="nil"/>
              <w:right w:val="nil"/>
            </w:tcBorders>
          </w:tcPr>
          <w:p w14:paraId="685F3E37" w14:textId="77777777" w:rsidR="003D0EA3" w:rsidRPr="00585FB7" w:rsidRDefault="003D0EA3" w:rsidP="004940F5">
            <w:pPr>
              <w:pStyle w:val="Normal6a"/>
            </w:pPr>
            <w:r w:rsidRPr="00585FB7">
              <w:t>C.</w:t>
            </w:r>
            <w:r w:rsidRPr="00585FB7">
              <w:tab/>
              <w:t xml:space="preserve">Considerando que la Unión importa el 70 % de sus alimentos marinos, lo que acarrea que se haya creado una dependencia estratégica, que su autosuficiencia se vea socavada y que </w:t>
            </w:r>
            <w:r w:rsidRPr="00585FB7">
              <w:rPr>
                <w:b/>
                <w:i/>
              </w:rPr>
              <w:t>se corra el riesgo de que</w:t>
            </w:r>
            <w:r w:rsidRPr="00585FB7">
              <w:t xml:space="preserve"> el sector esté expuesto a prácticas desleales</w:t>
            </w:r>
            <w:r w:rsidRPr="00585FB7">
              <w:rPr>
                <w:b/>
                <w:i/>
              </w:rPr>
              <w:t>, así como a que importe una producción menos sostenible de alimentos marinos</w:t>
            </w:r>
            <w:r w:rsidRPr="00585FB7">
              <w:t>;</w:t>
            </w:r>
          </w:p>
        </w:tc>
      </w:tr>
    </w:tbl>
    <w:p w14:paraId="1C9BDE2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2A531FE" w14:textId="77777777" w:rsidR="003D0EA3" w:rsidRPr="00585FB7" w:rsidRDefault="003D0EA3" w:rsidP="003D0EA3">
      <w:r w:rsidRPr="00585FB7">
        <w:rPr>
          <w:rStyle w:val="HideTWBExt"/>
        </w:rPr>
        <w:t>&lt;/Amend&gt;</w:t>
      </w:r>
    </w:p>
    <w:p w14:paraId="5F57A42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32</w:t>
      </w:r>
      <w:r w:rsidRPr="00585FB7">
        <w:rPr>
          <w:rStyle w:val="HideTWBExt"/>
        </w:rPr>
        <w:t>&lt;/NumAm&gt;</w:t>
      </w:r>
    </w:p>
    <w:p w14:paraId="4041D8B8"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3923CF2E" w14:textId="77777777" w:rsidR="003D0EA3" w:rsidRPr="00585FB7" w:rsidRDefault="003D0EA3" w:rsidP="003D0EA3">
      <w:pPr>
        <w:pStyle w:val="NormalBold"/>
      </w:pPr>
      <w:r w:rsidRPr="00585FB7">
        <w:rPr>
          <w:rStyle w:val="HideTWBExt"/>
          <w:b w:val="0"/>
        </w:rPr>
        <w:t>&lt;/RepeatBlock-By&gt;</w:t>
      </w:r>
    </w:p>
    <w:p w14:paraId="2DCFE45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B7896A9" w14:textId="77777777" w:rsidR="003D0EA3" w:rsidRPr="00585FB7" w:rsidRDefault="003D0EA3" w:rsidP="003D0EA3">
      <w:pPr>
        <w:pStyle w:val="NormalBold"/>
      </w:pPr>
      <w:r w:rsidRPr="00585FB7">
        <w:rPr>
          <w:rStyle w:val="HideTWBExt"/>
        </w:rPr>
        <w:t>&lt;Article&gt;</w:t>
      </w:r>
      <w:r w:rsidRPr="00585FB7">
        <w:t>Considerando D</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EB2F7AB" w14:textId="77777777" w:rsidTr="004940F5">
        <w:trPr>
          <w:trHeight w:hRule="exact" w:val="240"/>
          <w:jc w:val="center"/>
        </w:trPr>
        <w:tc>
          <w:tcPr>
            <w:tcW w:w="9752" w:type="dxa"/>
            <w:gridSpan w:val="2"/>
            <w:tcBorders>
              <w:top w:val="nil"/>
              <w:left w:val="nil"/>
              <w:bottom w:val="nil"/>
              <w:right w:val="nil"/>
            </w:tcBorders>
          </w:tcPr>
          <w:p w14:paraId="7C3880D2" w14:textId="77777777" w:rsidR="003D0EA3" w:rsidRPr="00585FB7" w:rsidRDefault="003D0EA3" w:rsidP="004940F5"/>
        </w:tc>
      </w:tr>
      <w:tr w:rsidR="003D0EA3" w:rsidRPr="00585FB7" w14:paraId="556113D4" w14:textId="77777777" w:rsidTr="004940F5">
        <w:trPr>
          <w:trHeight w:val="240"/>
          <w:jc w:val="center"/>
        </w:trPr>
        <w:tc>
          <w:tcPr>
            <w:tcW w:w="4876" w:type="dxa"/>
            <w:tcBorders>
              <w:top w:val="nil"/>
              <w:left w:val="nil"/>
              <w:bottom w:val="nil"/>
              <w:right w:val="nil"/>
            </w:tcBorders>
          </w:tcPr>
          <w:p w14:paraId="52D42CD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0CA2102" w14:textId="77777777" w:rsidR="003D0EA3" w:rsidRPr="00585FB7" w:rsidRDefault="003D0EA3" w:rsidP="004940F5">
            <w:pPr>
              <w:pStyle w:val="AmColumnHeading"/>
            </w:pPr>
            <w:r w:rsidRPr="00585FB7">
              <w:t>Enmienda</w:t>
            </w:r>
          </w:p>
        </w:tc>
      </w:tr>
      <w:tr w:rsidR="003D0EA3" w:rsidRPr="00585FB7" w14:paraId="4CC56ADA" w14:textId="77777777" w:rsidTr="004940F5">
        <w:trPr>
          <w:jc w:val="center"/>
        </w:trPr>
        <w:tc>
          <w:tcPr>
            <w:tcW w:w="4876" w:type="dxa"/>
            <w:tcBorders>
              <w:top w:val="nil"/>
              <w:left w:val="nil"/>
              <w:bottom w:val="nil"/>
              <w:right w:val="nil"/>
            </w:tcBorders>
          </w:tcPr>
          <w:p w14:paraId="08429E83" w14:textId="77777777" w:rsidR="003D0EA3" w:rsidRPr="00585FB7" w:rsidRDefault="003D0EA3" w:rsidP="004940F5">
            <w:pPr>
              <w:pStyle w:val="Normal6a"/>
            </w:pPr>
            <w:r w:rsidRPr="00585FB7">
              <w:t>D.</w:t>
            </w:r>
            <w:r w:rsidRPr="00585FB7">
              <w:tab/>
              <w:t xml:space="preserve">Considerando que la Unión es miembro de dieciocho organizaciones regionales de ordenación pesquera y ejerce una función de liderazgo en las negociaciones multilaterales sobre </w:t>
            </w:r>
            <w:r w:rsidRPr="00585FB7">
              <w:rPr>
                <w:b/>
                <w:i/>
              </w:rPr>
              <w:t>la normativa en materia de</w:t>
            </w:r>
            <w:r w:rsidRPr="00585FB7">
              <w:t xml:space="preserve"> gestión de la pesca y </w:t>
            </w:r>
            <w:r w:rsidRPr="00585FB7">
              <w:rPr>
                <w:b/>
                <w:i/>
              </w:rPr>
              <w:t>prácticas de</w:t>
            </w:r>
            <w:r w:rsidRPr="00585FB7">
              <w:t xml:space="preserve"> conservación de los recursos marinos</w:t>
            </w:r>
            <w:r w:rsidRPr="00585FB7">
              <w:rPr>
                <w:b/>
                <w:i/>
              </w:rPr>
              <w:t>, así como en su aplicación</w:t>
            </w:r>
            <w:r w:rsidRPr="00585FB7">
              <w:t>;</w:t>
            </w:r>
          </w:p>
        </w:tc>
        <w:tc>
          <w:tcPr>
            <w:tcW w:w="4876" w:type="dxa"/>
            <w:tcBorders>
              <w:top w:val="nil"/>
              <w:left w:val="nil"/>
              <w:bottom w:val="nil"/>
              <w:right w:val="nil"/>
            </w:tcBorders>
          </w:tcPr>
          <w:p w14:paraId="7EC7A9AE" w14:textId="77777777" w:rsidR="003D0EA3" w:rsidRPr="00585FB7" w:rsidRDefault="003D0EA3" w:rsidP="004940F5">
            <w:pPr>
              <w:pStyle w:val="Normal6a"/>
            </w:pPr>
            <w:r w:rsidRPr="00585FB7">
              <w:t>D.</w:t>
            </w:r>
            <w:r w:rsidRPr="00585FB7">
              <w:tab/>
              <w:t xml:space="preserve">Considerando que la Unión es miembro de dieciocho organizaciones regionales de ordenación pesquera </w:t>
            </w:r>
            <w:r w:rsidRPr="00585FB7">
              <w:rPr>
                <w:b/>
                <w:i/>
              </w:rPr>
              <w:t>(OROP)</w:t>
            </w:r>
            <w:r w:rsidRPr="00585FB7">
              <w:t xml:space="preserve"> y ejerce una función de liderazgo en las negociaciones multilaterales sobre gestión de la pesca y la conservación de los recursos marinos</w:t>
            </w:r>
            <w:r w:rsidRPr="00585FB7">
              <w:rPr>
                <w:b/>
                <w:i/>
              </w:rPr>
              <w:t>; que reconoce que las OROP son instrumentos esenciales para promover la diplomacia internacional de los océanos, reforzar la cooperación entre las naciones costeras y pesqueras y garantizar la gobernanza sostenible de alta mar</w:t>
            </w:r>
            <w:r w:rsidRPr="00585FB7">
              <w:t>;</w:t>
            </w:r>
          </w:p>
        </w:tc>
      </w:tr>
    </w:tbl>
    <w:p w14:paraId="4CA103B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8193BA1" w14:textId="77777777" w:rsidR="003D0EA3" w:rsidRPr="00585FB7" w:rsidRDefault="003D0EA3" w:rsidP="003D0EA3">
      <w:r w:rsidRPr="00585FB7">
        <w:rPr>
          <w:rStyle w:val="HideTWBExt"/>
        </w:rPr>
        <w:t>&lt;/Amend&gt;</w:t>
      </w:r>
    </w:p>
    <w:p w14:paraId="426FD344"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33</w:t>
      </w:r>
      <w:r w:rsidRPr="00585FB7">
        <w:rPr>
          <w:rStyle w:val="HideTWBExt"/>
        </w:rPr>
        <w:t>&lt;/NumAm&gt;</w:t>
      </w:r>
    </w:p>
    <w:p w14:paraId="5708AA46"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02791FB7" w14:textId="77777777" w:rsidR="003D0EA3" w:rsidRPr="00585FB7" w:rsidRDefault="003D0EA3" w:rsidP="003D0EA3">
      <w:pPr>
        <w:pStyle w:val="NormalBold"/>
      </w:pPr>
      <w:r w:rsidRPr="00585FB7">
        <w:rPr>
          <w:rStyle w:val="HideTWBExt"/>
          <w:b w:val="0"/>
        </w:rPr>
        <w:t>&lt;/RepeatBlock-By&gt;</w:t>
      </w:r>
    </w:p>
    <w:p w14:paraId="7BC2729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DB3E7A6" w14:textId="77777777" w:rsidR="003D0EA3" w:rsidRPr="00585FB7" w:rsidRDefault="003D0EA3" w:rsidP="003D0EA3">
      <w:pPr>
        <w:pStyle w:val="NormalBold"/>
      </w:pPr>
      <w:r w:rsidRPr="00585FB7">
        <w:rPr>
          <w:rStyle w:val="HideTWBExt"/>
        </w:rPr>
        <w:t>&lt;Article&gt;</w:t>
      </w:r>
      <w:r w:rsidRPr="00585FB7">
        <w:t>Considerando D</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EF78522" w14:textId="77777777" w:rsidTr="004940F5">
        <w:trPr>
          <w:trHeight w:hRule="exact" w:val="240"/>
          <w:jc w:val="center"/>
        </w:trPr>
        <w:tc>
          <w:tcPr>
            <w:tcW w:w="9752" w:type="dxa"/>
            <w:gridSpan w:val="2"/>
            <w:tcBorders>
              <w:top w:val="nil"/>
              <w:left w:val="nil"/>
              <w:bottom w:val="nil"/>
              <w:right w:val="nil"/>
            </w:tcBorders>
          </w:tcPr>
          <w:p w14:paraId="29CAAA64" w14:textId="77777777" w:rsidR="003D0EA3" w:rsidRPr="00585FB7" w:rsidRDefault="003D0EA3" w:rsidP="004940F5"/>
        </w:tc>
      </w:tr>
      <w:tr w:rsidR="003D0EA3" w:rsidRPr="00585FB7" w14:paraId="499E38F0" w14:textId="77777777" w:rsidTr="004940F5">
        <w:trPr>
          <w:trHeight w:val="240"/>
          <w:jc w:val="center"/>
        </w:trPr>
        <w:tc>
          <w:tcPr>
            <w:tcW w:w="4876" w:type="dxa"/>
            <w:tcBorders>
              <w:top w:val="nil"/>
              <w:left w:val="nil"/>
              <w:bottom w:val="nil"/>
              <w:right w:val="nil"/>
            </w:tcBorders>
          </w:tcPr>
          <w:p w14:paraId="58BB5C2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6CAB569" w14:textId="77777777" w:rsidR="003D0EA3" w:rsidRPr="00585FB7" w:rsidRDefault="003D0EA3" w:rsidP="004940F5">
            <w:pPr>
              <w:pStyle w:val="AmColumnHeading"/>
            </w:pPr>
            <w:r w:rsidRPr="00585FB7">
              <w:t>Enmienda</w:t>
            </w:r>
          </w:p>
        </w:tc>
      </w:tr>
      <w:tr w:rsidR="003D0EA3" w:rsidRPr="00585FB7" w14:paraId="51642D36" w14:textId="77777777" w:rsidTr="004940F5">
        <w:trPr>
          <w:jc w:val="center"/>
        </w:trPr>
        <w:tc>
          <w:tcPr>
            <w:tcW w:w="4876" w:type="dxa"/>
            <w:tcBorders>
              <w:top w:val="nil"/>
              <w:left w:val="nil"/>
              <w:bottom w:val="nil"/>
              <w:right w:val="nil"/>
            </w:tcBorders>
          </w:tcPr>
          <w:p w14:paraId="55FB2714" w14:textId="77777777" w:rsidR="003D0EA3" w:rsidRPr="00585FB7" w:rsidRDefault="003D0EA3" w:rsidP="004940F5">
            <w:pPr>
              <w:pStyle w:val="Normal6a"/>
            </w:pPr>
            <w:r w:rsidRPr="00585FB7">
              <w:t>D.</w:t>
            </w:r>
            <w:r w:rsidRPr="00585FB7">
              <w:tab/>
              <w:t>Considerando que la Unión es miembro de dieciocho organizaciones regionales de ordenación pesquera y ejerce una función de liderazgo en las negociaciones multilaterales sobre la normativa en materia de gestión de la pesca y prácticas de conservación de los recursos marinos, así como en su aplicación;</w:t>
            </w:r>
          </w:p>
        </w:tc>
        <w:tc>
          <w:tcPr>
            <w:tcW w:w="4876" w:type="dxa"/>
            <w:tcBorders>
              <w:top w:val="nil"/>
              <w:left w:val="nil"/>
              <w:bottom w:val="nil"/>
              <w:right w:val="nil"/>
            </w:tcBorders>
          </w:tcPr>
          <w:p w14:paraId="1F170694" w14:textId="77777777" w:rsidR="003D0EA3" w:rsidRPr="00585FB7" w:rsidRDefault="003D0EA3" w:rsidP="004940F5">
            <w:pPr>
              <w:pStyle w:val="Normal6a"/>
            </w:pPr>
            <w:r w:rsidRPr="00585FB7">
              <w:t>D.</w:t>
            </w:r>
            <w:r w:rsidRPr="00585FB7">
              <w:tab/>
              <w:t xml:space="preserve">Considerando </w:t>
            </w:r>
            <w:r w:rsidRPr="00585FB7">
              <w:rPr>
                <w:b/>
                <w:i/>
              </w:rPr>
              <w:t>que las organizaciones regionales de ordenación pesquera son los pilares de la gobernanza internacional de los océanos para la gestión y conservación de las poblaciones de peces;</w:t>
            </w:r>
            <w:r w:rsidRPr="00585FB7">
              <w:t xml:space="preserve"> que la Unión es miembro de dieciocho organizaciones regionales de ordenación pesquera y ejerce una función de liderazgo en las negociaciones multilaterales sobre la normativa en materia de gestión de la pesca y prácticas de conservación de los recursos marinos, así como en su aplicación;</w:t>
            </w:r>
          </w:p>
        </w:tc>
      </w:tr>
    </w:tbl>
    <w:p w14:paraId="0B275B7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FECBED1" w14:textId="77777777" w:rsidR="003D0EA3" w:rsidRPr="00585FB7" w:rsidRDefault="003D0EA3" w:rsidP="003D0EA3">
      <w:r w:rsidRPr="00585FB7">
        <w:rPr>
          <w:rStyle w:val="HideTWBExt"/>
        </w:rPr>
        <w:t>&lt;/Amend&gt;</w:t>
      </w:r>
    </w:p>
    <w:p w14:paraId="3480ADB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34</w:t>
      </w:r>
      <w:r w:rsidRPr="00585FB7">
        <w:rPr>
          <w:rStyle w:val="HideTWBExt"/>
        </w:rPr>
        <w:t>&lt;/NumAm&gt;</w:t>
      </w:r>
    </w:p>
    <w:p w14:paraId="4794699E"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23A4B814" w14:textId="77777777" w:rsidR="003D0EA3" w:rsidRPr="00585FB7" w:rsidRDefault="003D0EA3" w:rsidP="003D0EA3">
      <w:pPr>
        <w:pStyle w:val="NormalBold"/>
      </w:pPr>
      <w:r w:rsidRPr="00585FB7">
        <w:rPr>
          <w:rStyle w:val="HideTWBExt"/>
          <w:b w:val="0"/>
        </w:rPr>
        <w:t>&lt;/RepeatBlock-By&gt;</w:t>
      </w:r>
    </w:p>
    <w:p w14:paraId="01369D6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7412C7F" w14:textId="77777777" w:rsidR="003D0EA3" w:rsidRPr="00585FB7" w:rsidRDefault="003D0EA3" w:rsidP="003D0EA3">
      <w:pPr>
        <w:pStyle w:val="NormalBold"/>
      </w:pPr>
      <w:r w:rsidRPr="00585FB7">
        <w:rPr>
          <w:rStyle w:val="HideTWBExt"/>
        </w:rPr>
        <w:t>&lt;Article&gt;</w:t>
      </w:r>
      <w:r w:rsidRPr="00585FB7">
        <w:t>Considerando D</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0766F4C" w14:textId="77777777" w:rsidTr="004940F5">
        <w:trPr>
          <w:trHeight w:hRule="exact" w:val="240"/>
          <w:jc w:val="center"/>
        </w:trPr>
        <w:tc>
          <w:tcPr>
            <w:tcW w:w="9752" w:type="dxa"/>
            <w:gridSpan w:val="2"/>
            <w:tcBorders>
              <w:top w:val="nil"/>
              <w:left w:val="nil"/>
              <w:bottom w:val="nil"/>
              <w:right w:val="nil"/>
            </w:tcBorders>
          </w:tcPr>
          <w:p w14:paraId="0A54C0D5" w14:textId="77777777" w:rsidR="003D0EA3" w:rsidRPr="00585FB7" w:rsidRDefault="003D0EA3" w:rsidP="004940F5"/>
        </w:tc>
      </w:tr>
      <w:tr w:rsidR="003D0EA3" w:rsidRPr="00585FB7" w14:paraId="09096253" w14:textId="77777777" w:rsidTr="004940F5">
        <w:trPr>
          <w:trHeight w:val="240"/>
          <w:jc w:val="center"/>
        </w:trPr>
        <w:tc>
          <w:tcPr>
            <w:tcW w:w="4876" w:type="dxa"/>
            <w:tcBorders>
              <w:top w:val="nil"/>
              <w:left w:val="nil"/>
              <w:bottom w:val="nil"/>
              <w:right w:val="nil"/>
            </w:tcBorders>
          </w:tcPr>
          <w:p w14:paraId="0A98BCD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09180DD" w14:textId="77777777" w:rsidR="003D0EA3" w:rsidRPr="00585FB7" w:rsidRDefault="003D0EA3" w:rsidP="004940F5">
            <w:pPr>
              <w:pStyle w:val="AmColumnHeading"/>
            </w:pPr>
            <w:r w:rsidRPr="00585FB7">
              <w:t>Enmienda</w:t>
            </w:r>
          </w:p>
        </w:tc>
      </w:tr>
      <w:tr w:rsidR="003D0EA3" w:rsidRPr="00585FB7" w14:paraId="2BD66939" w14:textId="77777777" w:rsidTr="004940F5">
        <w:trPr>
          <w:jc w:val="center"/>
        </w:trPr>
        <w:tc>
          <w:tcPr>
            <w:tcW w:w="4876" w:type="dxa"/>
            <w:tcBorders>
              <w:top w:val="nil"/>
              <w:left w:val="nil"/>
              <w:bottom w:val="nil"/>
              <w:right w:val="nil"/>
            </w:tcBorders>
          </w:tcPr>
          <w:p w14:paraId="480DBAEE" w14:textId="77777777" w:rsidR="003D0EA3" w:rsidRPr="00585FB7" w:rsidRDefault="003D0EA3" w:rsidP="004940F5">
            <w:pPr>
              <w:pStyle w:val="Normal6a"/>
            </w:pPr>
            <w:r w:rsidRPr="00585FB7">
              <w:t>D.</w:t>
            </w:r>
            <w:r w:rsidRPr="00585FB7">
              <w:tab/>
              <w:t>Considerando que la Unión es miembro de dieciocho organizaciones regionales de ordenación pesquera y ejerce una función de liderazgo en las negociaciones multilaterales sobre la normativa en materia de gestión de la pesca y prácticas de conservación de los recursos marinos, así como en su aplicación;</w:t>
            </w:r>
          </w:p>
        </w:tc>
        <w:tc>
          <w:tcPr>
            <w:tcW w:w="4876" w:type="dxa"/>
            <w:tcBorders>
              <w:top w:val="nil"/>
              <w:left w:val="nil"/>
              <w:bottom w:val="nil"/>
              <w:right w:val="nil"/>
            </w:tcBorders>
          </w:tcPr>
          <w:p w14:paraId="51C91FD1" w14:textId="77777777" w:rsidR="003D0EA3" w:rsidRPr="00585FB7" w:rsidRDefault="003D0EA3" w:rsidP="004940F5">
            <w:pPr>
              <w:pStyle w:val="Normal6a"/>
            </w:pPr>
            <w:r w:rsidRPr="00585FB7">
              <w:t>D.</w:t>
            </w:r>
            <w:r w:rsidRPr="00585FB7">
              <w:tab/>
              <w:t>Considerando que la Unión es miembro de dieciocho organizaciones regionales de ordenación pesquera y ejerce una función de liderazgo en las negociaciones multilaterales sobre la normativa en materia de gestión de la pesca y prácticas de conservación de los recursos marinos, así como en su aplicación;</w:t>
            </w:r>
            <w:r w:rsidRPr="00585FB7">
              <w:rPr>
                <w:b/>
                <w:i/>
              </w:rPr>
              <w:t> que es importante facilitar la comunicación y la coordinación entre las OROP sobre las mejores prácticas en materia de gestión de la pesca y otras cuestiones de interés común;</w:t>
            </w:r>
          </w:p>
        </w:tc>
      </w:tr>
    </w:tbl>
    <w:p w14:paraId="5B8F7072"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8D99CDB" w14:textId="77777777" w:rsidR="003D0EA3" w:rsidRPr="00585FB7" w:rsidRDefault="003D0EA3" w:rsidP="003D0EA3">
      <w:r w:rsidRPr="00585FB7">
        <w:rPr>
          <w:rStyle w:val="HideTWBExt"/>
        </w:rPr>
        <w:t>&lt;/Amend&gt;</w:t>
      </w:r>
    </w:p>
    <w:p w14:paraId="7FB743C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35</w:t>
      </w:r>
      <w:r w:rsidRPr="00585FB7">
        <w:rPr>
          <w:rStyle w:val="HideTWBExt"/>
        </w:rPr>
        <w:t>&lt;/NumAm&gt;</w:t>
      </w:r>
    </w:p>
    <w:p w14:paraId="34B0E950"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01F373D0" w14:textId="77777777" w:rsidR="003D0EA3" w:rsidRPr="00585FB7" w:rsidRDefault="003D0EA3" w:rsidP="003D0EA3">
      <w:pPr>
        <w:pStyle w:val="NormalBold"/>
      </w:pPr>
      <w:r w:rsidRPr="00585FB7">
        <w:rPr>
          <w:rStyle w:val="HideTWBExt"/>
          <w:b w:val="0"/>
        </w:rPr>
        <w:t>&lt;/RepeatBlock-By&gt;</w:t>
      </w:r>
    </w:p>
    <w:p w14:paraId="73AEAC8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F1EB40F" w14:textId="77777777" w:rsidR="003D0EA3" w:rsidRPr="00585FB7" w:rsidRDefault="003D0EA3" w:rsidP="003D0EA3">
      <w:pPr>
        <w:pStyle w:val="NormalBold"/>
      </w:pPr>
      <w:r w:rsidRPr="00585FB7">
        <w:rPr>
          <w:rStyle w:val="HideTWBExt"/>
        </w:rPr>
        <w:t>&lt;Article&gt;</w:t>
      </w:r>
      <w:r w:rsidRPr="00585FB7">
        <w:t>Considerando D</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EEE03BB" w14:textId="77777777" w:rsidTr="004940F5">
        <w:trPr>
          <w:trHeight w:hRule="exact" w:val="240"/>
          <w:jc w:val="center"/>
        </w:trPr>
        <w:tc>
          <w:tcPr>
            <w:tcW w:w="9752" w:type="dxa"/>
            <w:gridSpan w:val="2"/>
            <w:tcBorders>
              <w:top w:val="nil"/>
              <w:left w:val="nil"/>
              <w:bottom w:val="nil"/>
              <w:right w:val="nil"/>
            </w:tcBorders>
          </w:tcPr>
          <w:p w14:paraId="27EE6038" w14:textId="77777777" w:rsidR="003D0EA3" w:rsidRPr="00585FB7" w:rsidRDefault="003D0EA3" w:rsidP="004940F5"/>
        </w:tc>
      </w:tr>
      <w:tr w:rsidR="003D0EA3" w:rsidRPr="00585FB7" w14:paraId="60EDD2D0" w14:textId="77777777" w:rsidTr="004940F5">
        <w:trPr>
          <w:trHeight w:val="240"/>
          <w:jc w:val="center"/>
        </w:trPr>
        <w:tc>
          <w:tcPr>
            <w:tcW w:w="4876" w:type="dxa"/>
            <w:tcBorders>
              <w:top w:val="nil"/>
              <w:left w:val="nil"/>
              <w:bottom w:val="nil"/>
              <w:right w:val="nil"/>
            </w:tcBorders>
          </w:tcPr>
          <w:p w14:paraId="0C12106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C0BEF73" w14:textId="77777777" w:rsidR="003D0EA3" w:rsidRPr="00585FB7" w:rsidRDefault="003D0EA3" w:rsidP="004940F5">
            <w:pPr>
              <w:pStyle w:val="AmColumnHeading"/>
            </w:pPr>
            <w:r w:rsidRPr="00585FB7">
              <w:t>Enmienda</w:t>
            </w:r>
          </w:p>
        </w:tc>
      </w:tr>
      <w:tr w:rsidR="003D0EA3" w:rsidRPr="00585FB7" w14:paraId="7B090BAE" w14:textId="77777777" w:rsidTr="004940F5">
        <w:trPr>
          <w:jc w:val="center"/>
        </w:trPr>
        <w:tc>
          <w:tcPr>
            <w:tcW w:w="4876" w:type="dxa"/>
            <w:tcBorders>
              <w:top w:val="nil"/>
              <w:left w:val="nil"/>
              <w:bottom w:val="nil"/>
              <w:right w:val="nil"/>
            </w:tcBorders>
          </w:tcPr>
          <w:p w14:paraId="1EBD4CB5" w14:textId="77777777" w:rsidR="003D0EA3" w:rsidRPr="00585FB7" w:rsidRDefault="003D0EA3" w:rsidP="004940F5">
            <w:pPr>
              <w:pStyle w:val="Normal6a"/>
            </w:pPr>
            <w:r w:rsidRPr="00585FB7">
              <w:t>D.</w:t>
            </w:r>
            <w:r w:rsidRPr="00585FB7">
              <w:tab/>
              <w:t xml:space="preserve">Considerando que la Unión es </w:t>
            </w:r>
            <w:r w:rsidRPr="00585FB7">
              <w:rPr>
                <w:b/>
                <w:i/>
              </w:rPr>
              <w:t>miembro</w:t>
            </w:r>
            <w:r w:rsidRPr="00585FB7">
              <w:t xml:space="preserve"> de dieciocho organizaciones regionales de ordenación pesquera y ejerce una función de liderazgo en las negociaciones multilaterales sobre la normativa en materia de gestión de la pesca y </w:t>
            </w:r>
            <w:r w:rsidRPr="00585FB7">
              <w:rPr>
                <w:b/>
                <w:i/>
              </w:rPr>
              <w:t>prácticas</w:t>
            </w:r>
            <w:r w:rsidRPr="00585FB7">
              <w:t xml:space="preserve"> de conservación de los recursos marinos, así como en su aplicación;</w:t>
            </w:r>
          </w:p>
        </w:tc>
        <w:tc>
          <w:tcPr>
            <w:tcW w:w="4876" w:type="dxa"/>
            <w:tcBorders>
              <w:top w:val="nil"/>
              <w:left w:val="nil"/>
              <w:bottom w:val="nil"/>
              <w:right w:val="nil"/>
            </w:tcBorders>
          </w:tcPr>
          <w:p w14:paraId="5F3478BE" w14:textId="77777777" w:rsidR="003D0EA3" w:rsidRPr="00585FB7" w:rsidRDefault="003D0EA3" w:rsidP="004940F5">
            <w:pPr>
              <w:pStyle w:val="Normal6a"/>
            </w:pPr>
            <w:r w:rsidRPr="00585FB7">
              <w:t>D.</w:t>
            </w:r>
            <w:r w:rsidRPr="00585FB7">
              <w:tab/>
              <w:t xml:space="preserve">Considerando que la Unión es </w:t>
            </w:r>
            <w:r w:rsidRPr="00585FB7">
              <w:rPr>
                <w:b/>
                <w:i/>
              </w:rPr>
              <w:t>parte contratante</w:t>
            </w:r>
            <w:r w:rsidRPr="00585FB7">
              <w:t xml:space="preserve"> de dieciocho organizaciones regionales de ordenación pesquera </w:t>
            </w:r>
            <w:r w:rsidRPr="00585FB7">
              <w:rPr>
                <w:b/>
                <w:i/>
              </w:rPr>
              <w:t>y de cuatro convenios marítimos regionales,</w:t>
            </w:r>
            <w:r w:rsidRPr="00585FB7">
              <w:t xml:space="preserve"> y ejerce una función de liderazgo en las negociaciones multilaterales sobre la normativa en materia de gestión de la pesca y </w:t>
            </w:r>
            <w:r w:rsidRPr="00585FB7">
              <w:rPr>
                <w:b/>
                <w:i/>
              </w:rPr>
              <w:t>medidas</w:t>
            </w:r>
            <w:r w:rsidRPr="00585FB7">
              <w:t xml:space="preserve"> de conservación de los recursos marinos, así como en su aplicación;</w:t>
            </w:r>
          </w:p>
        </w:tc>
      </w:tr>
    </w:tbl>
    <w:p w14:paraId="2511F95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D964981" w14:textId="77777777" w:rsidR="003D0EA3" w:rsidRPr="00585FB7" w:rsidRDefault="003D0EA3" w:rsidP="003D0EA3">
      <w:r w:rsidRPr="00585FB7">
        <w:rPr>
          <w:rStyle w:val="HideTWBExt"/>
        </w:rPr>
        <w:t>&lt;/Amend&gt;</w:t>
      </w:r>
    </w:p>
    <w:p w14:paraId="10B24F5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36</w:t>
      </w:r>
      <w:r w:rsidRPr="00585FB7">
        <w:rPr>
          <w:rStyle w:val="HideTWBExt"/>
        </w:rPr>
        <w:t>&lt;/NumAm&gt;</w:t>
      </w:r>
    </w:p>
    <w:p w14:paraId="239B74D5"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1DDDE540" w14:textId="77777777" w:rsidR="003D0EA3" w:rsidRPr="00585FB7" w:rsidRDefault="003D0EA3" w:rsidP="003D0EA3">
      <w:pPr>
        <w:pStyle w:val="NormalBold"/>
      </w:pPr>
      <w:r w:rsidRPr="00585FB7">
        <w:rPr>
          <w:rStyle w:val="HideTWBExt"/>
          <w:b w:val="0"/>
        </w:rPr>
        <w:t>&lt;/RepeatBlock-By&gt;</w:t>
      </w:r>
    </w:p>
    <w:p w14:paraId="64B081D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27315A3" w14:textId="77777777" w:rsidR="003D0EA3" w:rsidRPr="00585FB7" w:rsidRDefault="003D0EA3" w:rsidP="003D0EA3">
      <w:pPr>
        <w:pStyle w:val="NormalBold"/>
      </w:pPr>
      <w:r w:rsidRPr="00585FB7">
        <w:rPr>
          <w:rStyle w:val="HideTWBExt"/>
        </w:rPr>
        <w:t>&lt;Article&gt;</w:t>
      </w:r>
      <w:r w:rsidRPr="00585FB7">
        <w:t>Considerando D</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F08A6DB" w14:textId="77777777" w:rsidTr="004940F5">
        <w:trPr>
          <w:trHeight w:hRule="exact" w:val="240"/>
          <w:jc w:val="center"/>
        </w:trPr>
        <w:tc>
          <w:tcPr>
            <w:tcW w:w="9752" w:type="dxa"/>
            <w:gridSpan w:val="2"/>
            <w:tcBorders>
              <w:top w:val="nil"/>
              <w:left w:val="nil"/>
              <w:bottom w:val="nil"/>
              <w:right w:val="nil"/>
            </w:tcBorders>
          </w:tcPr>
          <w:p w14:paraId="7411EEF2" w14:textId="77777777" w:rsidR="003D0EA3" w:rsidRPr="00585FB7" w:rsidRDefault="003D0EA3" w:rsidP="004940F5"/>
        </w:tc>
      </w:tr>
      <w:tr w:rsidR="003D0EA3" w:rsidRPr="00585FB7" w14:paraId="2E6D7DBA" w14:textId="77777777" w:rsidTr="004940F5">
        <w:trPr>
          <w:trHeight w:val="240"/>
          <w:jc w:val="center"/>
        </w:trPr>
        <w:tc>
          <w:tcPr>
            <w:tcW w:w="4876" w:type="dxa"/>
            <w:tcBorders>
              <w:top w:val="nil"/>
              <w:left w:val="nil"/>
              <w:bottom w:val="nil"/>
              <w:right w:val="nil"/>
            </w:tcBorders>
          </w:tcPr>
          <w:p w14:paraId="39F623F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2CE4658" w14:textId="77777777" w:rsidR="003D0EA3" w:rsidRPr="00585FB7" w:rsidRDefault="003D0EA3" w:rsidP="004940F5">
            <w:pPr>
              <w:pStyle w:val="AmColumnHeading"/>
            </w:pPr>
            <w:r w:rsidRPr="00585FB7">
              <w:t>Enmienda</w:t>
            </w:r>
          </w:p>
        </w:tc>
      </w:tr>
      <w:tr w:rsidR="003D0EA3" w:rsidRPr="00585FB7" w14:paraId="3C140AAA" w14:textId="77777777" w:rsidTr="004940F5">
        <w:trPr>
          <w:jc w:val="center"/>
        </w:trPr>
        <w:tc>
          <w:tcPr>
            <w:tcW w:w="4876" w:type="dxa"/>
            <w:tcBorders>
              <w:top w:val="nil"/>
              <w:left w:val="nil"/>
              <w:bottom w:val="nil"/>
              <w:right w:val="nil"/>
            </w:tcBorders>
          </w:tcPr>
          <w:p w14:paraId="397D27A8" w14:textId="77777777" w:rsidR="003D0EA3" w:rsidRPr="00585FB7" w:rsidRDefault="003D0EA3" w:rsidP="004940F5">
            <w:pPr>
              <w:pStyle w:val="Normal6a"/>
            </w:pPr>
            <w:r w:rsidRPr="00585FB7">
              <w:t>D.</w:t>
            </w:r>
            <w:r w:rsidRPr="00585FB7">
              <w:tab/>
              <w:t xml:space="preserve">Considerando que la Unión es miembro de dieciocho organizaciones regionales de ordenación pesquera y </w:t>
            </w:r>
            <w:r w:rsidRPr="00585FB7">
              <w:rPr>
                <w:b/>
                <w:i/>
              </w:rPr>
              <w:t>ejerce</w:t>
            </w:r>
            <w:r w:rsidRPr="00585FB7">
              <w:t xml:space="preserve"> una función de liderazgo en las negociaciones multilaterales sobre la normativa en materia de gestión de la pesca y prácticas de conservación de los recursos marinos, así como en su aplicación;</w:t>
            </w:r>
          </w:p>
        </w:tc>
        <w:tc>
          <w:tcPr>
            <w:tcW w:w="4876" w:type="dxa"/>
            <w:tcBorders>
              <w:top w:val="nil"/>
              <w:left w:val="nil"/>
              <w:bottom w:val="nil"/>
              <w:right w:val="nil"/>
            </w:tcBorders>
          </w:tcPr>
          <w:p w14:paraId="11671EC4" w14:textId="77777777" w:rsidR="003D0EA3" w:rsidRPr="00585FB7" w:rsidRDefault="003D0EA3" w:rsidP="004940F5">
            <w:pPr>
              <w:pStyle w:val="Normal6a"/>
            </w:pPr>
            <w:r w:rsidRPr="00585FB7">
              <w:t>D.</w:t>
            </w:r>
            <w:r w:rsidRPr="00585FB7">
              <w:tab/>
              <w:t xml:space="preserve">Considerando que la Unión es miembro de dieciocho organizaciones regionales de ordenación pesquera y </w:t>
            </w:r>
            <w:r w:rsidRPr="00585FB7">
              <w:rPr>
                <w:b/>
                <w:i/>
              </w:rPr>
              <w:t>aspira a ejercer</w:t>
            </w:r>
            <w:r w:rsidRPr="00585FB7">
              <w:t xml:space="preserve"> una función de liderazgo en las negociaciones multilaterales sobre la normativa en materia de gestión de la pesca y prácticas de conservación de los recursos marinos, así como en su aplicación;</w:t>
            </w:r>
          </w:p>
        </w:tc>
      </w:tr>
    </w:tbl>
    <w:p w14:paraId="67E9DDD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1F08941" w14:textId="77777777" w:rsidR="003D0EA3" w:rsidRPr="00585FB7" w:rsidRDefault="003D0EA3" w:rsidP="003D0EA3">
      <w:r w:rsidRPr="00585FB7">
        <w:rPr>
          <w:rStyle w:val="HideTWBExt"/>
        </w:rPr>
        <w:t>&lt;/Amend&gt;</w:t>
      </w:r>
    </w:p>
    <w:p w14:paraId="22677F4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37</w:t>
      </w:r>
      <w:r w:rsidRPr="00585FB7">
        <w:rPr>
          <w:rStyle w:val="HideTWBExt"/>
        </w:rPr>
        <w:t>&lt;/NumAm&gt;</w:t>
      </w:r>
    </w:p>
    <w:p w14:paraId="778999C8" w14:textId="77777777" w:rsidR="003D0EA3" w:rsidRPr="00585FB7" w:rsidRDefault="003D0EA3" w:rsidP="003D0EA3">
      <w:pPr>
        <w:pStyle w:val="NormalBold"/>
      </w:pPr>
      <w:r w:rsidRPr="00585FB7">
        <w:rPr>
          <w:rStyle w:val="HideTWBExt"/>
          <w:b w:val="0"/>
        </w:rPr>
        <w:lastRenderedPageBreak/>
        <w:t>&lt;RepeatBlock-By&gt;&lt;Members&gt;</w:t>
      </w:r>
      <w:r w:rsidRPr="00585FB7">
        <w:t>Karin Karlsbro, Asger Christensen</w:t>
      </w:r>
      <w:r w:rsidRPr="00585FB7">
        <w:rPr>
          <w:rStyle w:val="HideTWBExt"/>
          <w:b w:val="0"/>
        </w:rPr>
        <w:t>&lt;/Members&gt;</w:t>
      </w:r>
    </w:p>
    <w:p w14:paraId="74DD7E32" w14:textId="77777777" w:rsidR="003D0EA3" w:rsidRPr="00585FB7" w:rsidRDefault="003D0EA3" w:rsidP="003D0EA3">
      <w:pPr>
        <w:pStyle w:val="NormalBold"/>
      </w:pPr>
      <w:r w:rsidRPr="00585FB7">
        <w:rPr>
          <w:rStyle w:val="HideTWBExt"/>
          <w:b w:val="0"/>
        </w:rPr>
        <w:t>&lt;/RepeatBlock-By&gt;</w:t>
      </w:r>
    </w:p>
    <w:p w14:paraId="703F3DC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31A747" w14:textId="77777777" w:rsidR="003D0EA3" w:rsidRPr="00585FB7" w:rsidRDefault="003D0EA3" w:rsidP="003D0EA3">
      <w:pPr>
        <w:pStyle w:val="NormalBold"/>
      </w:pPr>
      <w:r w:rsidRPr="00585FB7">
        <w:rPr>
          <w:rStyle w:val="HideTWBExt"/>
        </w:rPr>
        <w:t>&lt;Article&gt;</w:t>
      </w:r>
      <w:r w:rsidRPr="00585FB7">
        <w:t>Considerando D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25AB95C" w14:textId="77777777" w:rsidTr="004940F5">
        <w:trPr>
          <w:trHeight w:hRule="exact" w:val="240"/>
          <w:jc w:val="center"/>
        </w:trPr>
        <w:tc>
          <w:tcPr>
            <w:tcW w:w="9752" w:type="dxa"/>
            <w:gridSpan w:val="2"/>
            <w:tcBorders>
              <w:top w:val="nil"/>
              <w:left w:val="nil"/>
              <w:bottom w:val="nil"/>
              <w:right w:val="nil"/>
            </w:tcBorders>
          </w:tcPr>
          <w:p w14:paraId="1CEB1A40" w14:textId="77777777" w:rsidR="003D0EA3" w:rsidRPr="00585FB7" w:rsidRDefault="003D0EA3" w:rsidP="004940F5"/>
        </w:tc>
      </w:tr>
      <w:tr w:rsidR="003D0EA3" w:rsidRPr="00585FB7" w14:paraId="7648392F" w14:textId="77777777" w:rsidTr="004940F5">
        <w:trPr>
          <w:trHeight w:val="240"/>
          <w:jc w:val="center"/>
        </w:trPr>
        <w:tc>
          <w:tcPr>
            <w:tcW w:w="4876" w:type="dxa"/>
            <w:tcBorders>
              <w:top w:val="nil"/>
              <w:left w:val="nil"/>
              <w:bottom w:val="nil"/>
              <w:right w:val="nil"/>
            </w:tcBorders>
          </w:tcPr>
          <w:p w14:paraId="6D85A30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ACD6FD6" w14:textId="77777777" w:rsidR="003D0EA3" w:rsidRPr="00585FB7" w:rsidRDefault="003D0EA3" w:rsidP="004940F5">
            <w:pPr>
              <w:pStyle w:val="AmColumnHeading"/>
            </w:pPr>
            <w:r w:rsidRPr="00585FB7">
              <w:t>Enmienda</w:t>
            </w:r>
          </w:p>
        </w:tc>
      </w:tr>
      <w:tr w:rsidR="003D0EA3" w:rsidRPr="00585FB7" w14:paraId="39D90DA7" w14:textId="77777777" w:rsidTr="004940F5">
        <w:trPr>
          <w:jc w:val="center"/>
        </w:trPr>
        <w:tc>
          <w:tcPr>
            <w:tcW w:w="4876" w:type="dxa"/>
            <w:tcBorders>
              <w:top w:val="nil"/>
              <w:left w:val="nil"/>
              <w:bottom w:val="nil"/>
              <w:right w:val="nil"/>
            </w:tcBorders>
          </w:tcPr>
          <w:p w14:paraId="4BC6B51D" w14:textId="77777777" w:rsidR="003D0EA3" w:rsidRPr="00585FB7" w:rsidRDefault="003D0EA3" w:rsidP="004940F5">
            <w:pPr>
              <w:pStyle w:val="Normal6a"/>
            </w:pPr>
          </w:p>
        </w:tc>
        <w:tc>
          <w:tcPr>
            <w:tcW w:w="4876" w:type="dxa"/>
            <w:tcBorders>
              <w:top w:val="nil"/>
              <w:left w:val="nil"/>
              <w:bottom w:val="nil"/>
              <w:right w:val="nil"/>
            </w:tcBorders>
          </w:tcPr>
          <w:p w14:paraId="211EE8E3" w14:textId="77777777" w:rsidR="003D0EA3" w:rsidRPr="00585FB7" w:rsidRDefault="003D0EA3" w:rsidP="004940F5">
            <w:pPr>
              <w:pStyle w:val="Normal6a"/>
            </w:pPr>
            <w:r w:rsidRPr="00585FB7">
              <w:rPr>
                <w:b/>
                <w:i/>
              </w:rPr>
              <w:t>D bis.</w:t>
            </w:r>
            <w:r w:rsidRPr="00585FB7">
              <w:tab/>
            </w:r>
            <w:r w:rsidRPr="00585FB7">
              <w:rPr>
                <w:b/>
                <w:i/>
              </w:rPr>
              <w:t>Considerando que la Unión cuenta con veinte acuerdos de colaboración de pesca sostenible, de los que siete están inactivos, lo que crea una red de acuerdos con países socios, que también constituyen una plataforma para aumentar la cooperación en relación con la gestión mundial de la pesca y la gobernanza internacional de los océanos;</w:t>
            </w:r>
          </w:p>
        </w:tc>
      </w:tr>
    </w:tbl>
    <w:p w14:paraId="56ED9A8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44F2016" w14:textId="77777777" w:rsidR="003D0EA3" w:rsidRPr="00585FB7" w:rsidRDefault="003D0EA3" w:rsidP="003D0EA3">
      <w:r w:rsidRPr="00585FB7">
        <w:rPr>
          <w:rStyle w:val="HideTWBExt"/>
        </w:rPr>
        <w:t>&lt;/Amend&gt;</w:t>
      </w:r>
    </w:p>
    <w:p w14:paraId="12F0210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38</w:t>
      </w:r>
      <w:r w:rsidRPr="00585FB7">
        <w:rPr>
          <w:rStyle w:val="HideTWBExt"/>
        </w:rPr>
        <w:t>&lt;/NumAm&gt;</w:t>
      </w:r>
    </w:p>
    <w:p w14:paraId="2130E30A"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6B82BF03"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11E6C1C4" w14:textId="77777777" w:rsidR="003D0EA3" w:rsidRPr="00585FB7" w:rsidRDefault="003D0EA3" w:rsidP="003D0EA3">
      <w:pPr>
        <w:pStyle w:val="NormalBold"/>
      </w:pPr>
      <w:r w:rsidRPr="00585FB7">
        <w:rPr>
          <w:rStyle w:val="HideTWBExt"/>
          <w:b w:val="0"/>
        </w:rPr>
        <w:t>&lt;/RepeatBlock-By&gt;</w:t>
      </w:r>
    </w:p>
    <w:p w14:paraId="5CA4306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1E2B697"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0073C08" w14:textId="77777777" w:rsidTr="004940F5">
        <w:trPr>
          <w:trHeight w:hRule="exact" w:val="240"/>
          <w:jc w:val="center"/>
        </w:trPr>
        <w:tc>
          <w:tcPr>
            <w:tcW w:w="9752" w:type="dxa"/>
            <w:gridSpan w:val="2"/>
            <w:tcBorders>
              <w:top w:val="nil"/>
              <w:left w:val="nil"/>
              <w:bottom w:val="nil"/>
              <w:right w:val="nil"/>
            </w:tcBorders>
          </w:tcPr>
          <w:p w14:paraId="11839567" w14:textId="77777777" w:rsidR="003D0EA3" w:rsidRPr="00585FB7" w:rsidRDefault="003D0EA3" w:rsidP="004940F5"/>
        </w:tc>
      </w:tr>
      <w:tr w:rsidR="003D0EA3" w:rsidRPr="00585FB7" w14:paraId="5ACE9F6B" w14:textId="77777777" w:rsidTr="004940F5">
        <w:trPr>
          <w:trHeight w:val="240"/>
          <w:jc w:val="center"/>
        </w:trPr>
        <w:tc>
          <w:tcPr>
            <w:tcW w:w="4876" w:type="dxa"/>
            <w:tcBorders>
              <w:top w:val="nil"/>
              <w:left w:val="nil"/>
              <w:bottom w:val="nil"/>
              <w:right w:val="nil"/>
            </w:tcBorders>
          </w:tcPr>
          <w:p w14:paraId="3096A77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EA27E29" w14:textId="77777777" w:rsidR="003D0EA3" w:rsidRPr="00585FB7" w:rsidRDefault="003D0EA3" w:rsidP="004940F5">
            <w:pPr>
              <w:pStyle w:val="AmColumnHeading"/>
            </w:pPr>
            <w:r w:rsidRPr="00585FB7">
              <w:t>Enmienda</w:t>
            </w:r>
          </w:p>
        </w:tc>
      </w:tr>
      <w:tr w:rsidR="003D0EA3" w:rsidRPr="00585FB7" w14:paraId="3269EE4C" w14:textId="77777777" w:rsidTr="004940F5">
        <w:trPr>
          <w:jc w:val="center"/>
        </w:trPr>
        <w:tc>
          <w:tcPr>
            <w:tcW w:w="4876" w:type="dxa"/>
            <w:tcBorders>
              <w:top w:val="nil"/>
              <w:left w:val="nil"/>
              <w:bottom w:val="nil"/>
              <w:right w:val="nil"/>
            </w:tcBorders>
          </w:tcPr>
          <w:p w14:paraId="43C6B260" w14:textId="77777777" w:rsidR="003D0EA3" w:rsidRPr="00585FB7" w:rsidRDefault="003D0EA3" w:rsidP="004940F5">
            <w:pPr>
              <w:pStyle w:val="Normal6a"/>
            </w:pPr>
            <w:r w:rsidRPr="00585FB7">
              <w:t>E.</w:t>
            </w:r>
            <w:r w:rsidRPr="00585FB7">
              <w:tab/>
              <w:t>Considerando que la acidificación de los océanos,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38B5D2EF"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 </w:t>
            </w:r>
            <w:r w:rsidRPr="00585FB7">
              <w:rPr>
                <w:b/>
                <w:i/>
              </w:rPr>
              <w:t>que los pabellones de conveniencia, los cambios frecuentes de pabellón («flag hopping»), las complejas estructuras empresariales y la ausencia de información pública sobre los titulares reales perjudican la seguridad alimentaria y los medios de subsistencia de las personas de los países costeros, así como los ecosistemas de los océanos;</w:t>
            </w:r>
          </w:p>
        </w:tc>
      </w:tr>
    </w:tbl>
    <w:p w14:paraId="24E79A6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41BFFA4" w14:textId="77777777" w:rsidR="003D0EA3" w:rsidRPr="00585FB7" w:rsidRDefault="003D0EA3" w:rsidP="003D0EA3">
      <w:r w:rsidRPr="00585FB7">
        <w:rPr>
          <w:rStyle w:val="HideTWBExt"/>
        </w:rPr>
        <w:t>&lt;/Amend&gt;</w:t>
      </w:r>
    </w:p>
    <w:p w14:paraId="54ED910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39</w:t>
      </w:r>
      <w:r w:rsidRPr="00585FB7">
        <w:rPr>
          <w:rStyle w:val="HideTWBExt"/>
        </w:rPr>
        <w:t>&lt;/NumAm&gt;</w:t>
      </w:r>
    </w:p>
    <w:p w14:paraId="38E1CAFB" w14:textId="77777777" w:rsidR="003D0EA3" w:rsidRPr="00585FB7" w:rsidRDefault="003D0EA3" w:rsidP="003D0EA3">
      <w:pPr>
        <w:pStyle w:val="NormalBold"/>
      </w:pPr>
      <w:r w:rsidRPr="00585FB7">
        <w:rPr>
          <w:rStyle w:val="HideTWBExt"/>
          <w:b w:val="0"/>
        </w:rPr>
        <w:t>&lt;RepeatBlock-By&gt;&lt;Members&gt;</w:t>
      </w:r>
      <w:r w:rsidRPr="00585FB7">
        <w:t>Sakis Arnaoutoglou, Giuseppe Lupo, Thomas Bajada</w:t>
      </w:r>
      <w:r w:rsidRPr="00585FB7">
        <w:rPr>
          <w:rStyle w:val="HideTWBExt"/>
          <w:b w:val="0"/>
        </w:rPr>
        <w:t>&lt;/Members&gt;</w:t>
      </w:r>
    </w:p>
    <w:p w14:paraId="4934C850" w14:textId="77777777" w:rsidR="003D0EA3" w:rsidRPr="00585FB7" w:rsidRDefault="003D0EA3" w:rsidP="003D0EA3">
      <w:pPr>
        <w:pStyle w:val="NormalBold"/>
      </w:pPr>
      <w:r w:rsidRPr="00585FB7">
        <w:rPr>
          <w:rStyle w:val="HideTWBExt"/>
          <w:b w:val="0"/>
        </w:rPr>
        <w:t>&lt;/RepeatBlock-By&gt;</w:t>
      </w:r>
    </w:p>
    <w:p w14:paraId="08F589B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EB022F7"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56F4B50" w14:textId="77777777" w:rsidTr="004940F5">
        <w:trPr>
          <w:trHeight w:hRule="exact" w:val="240"/>
          <w:jc w:val="center"/>
        </w:trPr>
        <w:tc>
          <w:tcPr>
            <w:tcW w:w="9752" w:type="dxa"/>
            <w:gridSpan w:val="2"/>
            <w:tcBorders>
              <w:top w:val="nil"/>
              <w:left w:val="nil"/>
              <w:bottom w:val="nil"/>
              <w:right w:val="nil"/>
            </w:tcBorders>
          </w:tcPr>
          <w:p w14:paraId="563A4B80" w14:textId="77777777" w:rsidR="003D0EA3" w:rsidRPr="00585FB7" w:rsidRDefault="003D0EA3" w:rsidP="004940F5"/>
        </w:tc>
      </w:tr>
      <w:tr w:rsidR="003D0EA3" w:rsidRPr="00585FB7" w14:paraId="4097330C" w14:textId="77777777" w:rsidTr="004940F5">
        <w:trPr>
          <w:trHeight w:val="240"/>
          <w:jc w:val="center"/>
        </w:trPr>
        <w:tc>
          <w:tcPr>
            <w:tcW w:w="4876" w:type="dxa"/>
            <w:tcBorders>
              <w:top w:val="nil"/>
              <w:left w:val="nil"/>
              <w:bottom w:val="nil"/>
              <w:right w:val="nil"/>
            </w:tcBorders>
          </w:tcPr>
          <w:p w14:paraId="69A8FF6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35BB764" w14:textId="77777777" w:rsidR="003D0EA3" w:rsidRPr="00585FB7" w:rsidRDefault="003D0EA3" w:rsidP="004940F5">
            <w:pPr>
              <w:pStyle w:val="AmColumnHeading"/>
            </w:pPr>
            <w:r w:rsidRPr="00585FB7">
              <w:t>Enmienda</w:t>
            </w:r>
          </w:p>
        </w:tc>
      </w:tr>
      <w:tr w:rsidR="003D0EA3" w:rsidRPr="00585FB7" w14:paraId="0D2677EE" w14:textId="77777777" w:rsidTr="004940F5">
        <w:trPr>
          <w:jc w:val="center"/>
        </w:trPr>
        <w:tc>
          <w:tcPr>
            <w:tcW w:w="4876" w:type="dxa"/>
            <w:tcBorders>
              <w:top w:val="nil"/>
              <w:left w:val="nil"/>
              <w:bottom w:val="nil"/>
              <w:right w:val="nil"/>
            </w:tcBorders>
          </w:tcPr>
          <w:p w14:paraId="038E2449"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w:t>
            </w:r>
            <w:r w:rsidRPr="00585FB7">
              <w:rPr>
                <w:b/>
                <w:i/>
              </w:rPr>
              <w:t>amenazan</w:t>
            </w:r>
            <w:r w:rsidRPr="00585FB7">
              <w:t xml:space="preserve">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7F12BE96"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w:t>
            </w:r>
            <w:r w:rsidRPr="00585FB7">
              <w:rPr>
                <w:b/>
                <w:i/>
              </w:rPr>
              <w:t>por el aumento de la temperatura del mar y la frecuencia cada vez mayor de olas de calor marinas, suponen una amenaza significativa para</w:t>
            </w:r>
            <w:r w:rsidRPr="00585FB7">
              <w:t xml:space="preserve"> la biodiversidad marina, mientras que la pesca ilegal, no declarada y no reglamentada (INDNR) y las flotas clandestinas amenazan la biodiversidad y la pesca de la Unión y crean competencia desleal;</w:t>
            </w:r>
          </w:p>
        </w:tc>
      </w:tr>
    </w:tbl>
    <w:p w14:paraId="17D3AD9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EB85D2B" w14:textId="77777777" w:rsidR="003D0EA3" w:rsidRPr="00585FB7" w:rsidRDefault="003D0EA3" w:rsidP="003D0EA3">
      <w:r w:rsidRPr="00585FB7">
        <w:rPr>
          <w:rStyle w:val="HideTWBExt"/>
        </w:rPr>
        <w:t>&lt;/Amend&gt;</w:t>
      </w:r>
    </w:p>
    <w:p w14:paraId="77244ED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40</w:t>
      </w:r>
      <w:r w:rsidRPr="00585FB7">
        <w:rPr>
          <w:rStyle w:val="HideTWBExt"/>
        </w:rPr>
        <w:t>&lt;/NumAm&gt;</w:t>
      </w:r>
    </w:p>
    <w:p w14:paraId="46F17C7A" w14:textId="77777777" w:rsidR="003D0EA3" w:rsidRPr="00585FB7" w:rsidRDefault="003D0EA3" w:rsidP="003D0EA3">
      <w:pPr>
        <w:pStyle w:val="NormalBold"/>
      </w:pPr>
      <w:r w:rsidRPr="00585FB7">
        <w:rPr>
          <w:rStyle w:val="HideTWBExt"/>
          <w:b w:val="0"/>
        </w:rPr>
        <w:t>&lt;RepeatBlock-By&gt;&lt;Members&gt;</w:t>
      </w:r>
      <w:r w:rsidRPr="00585FB7">
        <w:t>Karin Karlsbro, Emma Wiesner</w:t>
      </w:r>
      <w:r w:rsidRPr="00585FB7">
        <w:rPr>
          <w:rStyle w:val="HideTWBExt"/>
          <w:b w:val="0"/>
        </w:rPr>
        <w:t>&lt;/Members&gt;</w:t>
      </w:r>
    </w:p>
    <w:p w14:paraId="39411D3A" w14:textId="77777777" w:rsidR="003D0EA3" w:rsidRPr="00585FB7" w:rsidRDefault="003D0EA3" w:rsidP="003D0EA3">
      <w:pPr>
        <w:pStyle w:val="NormalBold"/>
      </w:pPr>
      <w:r w:rsidRPr="00585FB7">
        <w:rPr>
          <w:rStyle w:val="HideTWBExt"/>
          <w:b w:val="0"/>
        </w:rPr>
        <w:t>&lt;/RepeatBlock-By&gt;</w:t>
      </w:r>
    </w:p>
    <w:p w14:paraId="120B09C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C8394C6"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FBF5BC6" w14:textId="77777777" w:rsidTr="004940F5">
        <w:trPr>
          <w:trHeight w:hRule="exact" w:val="240"/>
          <w:jc w:val="center"/>
        </w:trPr>
        <w:tc>
          <w:tcPr>
            <w:tcW w:w="9752" w:type="dxa"/>
            <w:gridSpan w:val="2"/>
            <w:tcBorders>
              <w:top w:val="nil"/>
              <w:left w:val="nil"/>
              <w:bottom w:val="nil"/>
              <w:right w:val="nil"/>
            </w:tcBorders>
          </w:tcPr>
          <w:p w14:paraId="6EEF5C93" w14:textId="77777777" w:rsidR="003D0EA3" w:rsidRPr="00585FB7" w:rsidRDefault="003D0EA3" w:rsidP="004940F5"/>
        </w:tc>
      </w:tr>
      <w:tr w:rsidR="003D0EA3" w:rsidRPr="00585FB7" w14:paraId="797A3EE8" w14:textId="77777777" w:rsidTr="004940F5">
        <w:trPr>
          <w:trHeight w:val="240"/>
          <w:jc w:val="center"/>
        </w:trPr>
        <w:tc>
          <w:tcPr>
            <w:tcW w:w="4876" w:type="dxa"/>
            <w:tcBorders>
              <w:top w:val="nil"/>
              <w:left w:val="nil"/>
              <w:bottom w:val="nil"/>
              <w:right w:val="nil"/>
            </w:tcBorders>
          </w:tcPr>
          <w:p w14:paraId="1B30BC2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7B0174A" w14:textId="77777777" w:rsidR="003D0EA3" w:rsidRPr="00585FB7" w:rsidRDefault="003D0EA3" w:rsidP="004940F5">
            <w:pPr>
              <w:pStyle w:val="AmColumnHeading"/>
            </w:pPr>
            <w:r w:rsidRPr="00585FB7">
              <w:t>Enmienda</w:t>
            </w:r>
          </w:p>
        </w:tc>
      </w:tr>
      <w:tr w:rsidR="003D0EA3" w:rsidRPr="00585FB7" w14:paraId="223D8B6A" w14:textId="77777777" w:rsidTr="004940F5">
        <w:trPr>
          <w:jc w:val="center"/>
        </w:trPr>
        <w:tc>
          <w:tcPr>
            <w:tcW w:w="4876" w:type="dxa"/>
            <w:tcBorders>
              <w:top w:val="nil"/>
              <w:left w:val="nil"/>
              <w:bottom w:val="nil"/>
              <w:right w:val="nil"/>
            </w:tcBorders>
          </w:tcPr>
          <w:p w14:paraId="61CC3FFE"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amenazan la biodiversidad marina, mientras que la pesca ilegal, no declarada y no reglamentada (INDNR) y las flotas clandestinas amenazan la biodiversidad y la pesca </w:t>
            </w:r>
            <w:r w:rsidRPr="00585FB7">
              <w:rPr>
                <w:b/>
                <w:i/>
              </w:rPr>
              <w:t>de la Unión</w:t>
            </w:r>
            <w:r w:rsidRPr="00585FB7">
              <w:t xml:space="preserve"> y crean competencia desleal;</w:t>
            </w:r>
          </w:p>
        </w:tc>
        <w:tc>
          <w:tcPr>
            <w:tcW w:w="4876" w:type="dxa"/>
            <w:tcBorders>
              <w:top w:val="nil"/>
              <w:left w:val="nil"/>
              <w:bottom w:val="nil"/>
              <w:right w:val="nil"/>
            </w:tcBorders>
          </w:tcPr>
          <w:p w14:paraId="73BFDAE5"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amenazan la biodiversidad marina, </w:t>
            </w:r>
            <w:r w:rsidRPr="00585FB7">
              <w:rPr>
                <w:b/>
                <w:i/>
              </w:rPr>
              <w:t>tanto a escala mundial como en la Unión,</w:t>
            </w:r>
            <w:r w:rsidRPr="00585FB7">
              <w:t xml:space="preserve"> mientras que la pesca ilegal, no declarada y no reglamentada (INDNR)</w:t>
            </w:r>
            <w:r w:rsidRPr="00585FB7">
              <w:rPr>
                <w:b/>
                <w:i/>
              </w:rPr>
              <w:t>, la sobrepesca</w:t>
            </w:r>
            <w:r w:rsidRPr="00585FB7">
              <w:t xml:space="preserve"> y las flotas clandestinas amenazan la biodiversidad y la pesca </w:t>
            </w:r>
            <w:r w:rsidRPr="00585FB7">
              <w:rPr>
                <w:b/>
                <w:i/>
              </w:rPr>
              <w:t>mundiales</w:t>
            </w:r>
            <w:r w:rsidRPr="00585FB7">
              <w:t xml:space="preserve"> y crean competencia desleal </w:t>
            </w:r>
            <w:r w:rsidRPr="00585FB7">
              <w:rPr>
                <w:b/>
                <w:i/>
              </w:rPr>
              <w:lastRenderedPageBreak/>
              <w:t>para los pescadores de la Unión</w:t>
            </w:r>
            <w:r w:rsidRPr="00585FB7">
              <w:t>;</w:t>
            </w:r>
          </w:p>
        </w:tc>
      </w:tr>
    </w:tbl>
    <w:p w14:paraId="2E1A1DA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AF14A38" w14:textId="77777777" w:rsidR="003D0EA3" w:rsidRPr="00585FB7" w:rsidRDefault="003D0EA3" w:rsidP="003D0EA3">
      <w:r w:rsidRPr="00585FB7">
        <w:rPr>
          <w:rStyle w:val="HideTWBExt"/>
        </w:rPr>
        <w:t>&lt;/Amend&gt;</w:t>
      </w:r>
    </w:p>
    <w:p w14:paraId="67D1D48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41</w:t>
      </w:r>
      <w:r w:rsidRPr="00585FB7">
        <w:rPr>
          <w:rStyle w:val="HideTWBExt"/>
        </w:rPr>
        <w:t>&lt;/NumAm&gt;</w:t>
      </w:r>
    </w:p>
    <w:p w14:paraId="77D3DBFE"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15AB9703" w14:textId="77777777" w:rsidR="003D0EA3" w:rsidRPr="00585FB7" w:rsidRDefault="003D0EA3" w:rsidP="003D0EA3">
      <w:pPr>
        <w:pStyle w:val="NormalBold"/>
      </w:pPr>
      <w:r w:rsidRPr="00585FB7">
        <w:rPr>
          <w:rStyle w:val="HideTWBExt"/>
          <w:b w:val="0"/>
        </w:rPr>
        <w:t>&lt;/RepeatBlock-By&gt;</w:t>
      </w:r>
    </w:p>
    <w:p w14:paraId="72CD0BC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F48D7C2"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47AE6C1" w14:textId="77777777" w:rsidTr="004940F5">
        <w:trPr>
          <w:trHeight w:hRule="exact" w:val="240"/>
          <w:jc w:val="center"/>
        </w:trPr>
        <w:tc>
          <w:tcPr>
            <w:tcW w:w="9752" w:type="dxa"/>
            <w:gridSpan w:val="2"/>
            <w:tcBorders>
              <w:top w:val="nil"/>
              <w:left w:val="nil"/>
              <w:bottom w:val="nil"/>
              <w:right w:val="nil"/>
            </w:tcBorders>
          </w:tcPr>
          <w:p w14:paraId="688A1600" w14:textId="77777777" w:rsidR="003D0EA3" w:rsidRPr="00585FB7" w:rsidRDefault="003D0EA3" w:rsidP="004940F5"/>
        </w:tc>
      </w:tr>
      <w:tr w:rsidR="003D0EA3" w:rsidRPr="00585FB7" w14:paraId="3FBAC326" w14:textId="77777777" w:rsidTr="004940F5">
        <w:trPr>
          <w:trHeight w:val="240"/>
          <w:jc w:val="center"/>
        </w:trPr>
        <w:tc>
          <w:tcPr>
            <w:tcW w:w="4876" w:type="dxa"/>
            <w:tcBorders>
              <w:top w:val="nil"/>
              <w:left w:val="nil"/>
              <w:bottom w:val="nil"/>
              <w:right w:val="nil"/>
            </w:tcBorders>
          </w:tcPr>
          <w:p w14:paraId="49F32B0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0C70FED" w14:textId="77777777" w:rsidR="003D0EA3" w:rsidRPr="00585FB7" w:rsidRDefault="003D0EA3" w:rsidP="004940F5">
            <w:pPr>
              <w:pStyle w:val="AmColumnHeading"/>
            </w:pPr>
            <w:r w:rsidRPr="00585FB7">
              <w:t>Enmienda</w:t>
            </w:r>
          </w:p>
        </w:tc>
      </w:tr>
      <w:tr w:rsidR="003D0EA3" w:rsidRPr="00585FB7" w14:paraId="1F052B0E" w14:textId="77777777" w:rsidTr="004940F5">
        <w:trPr>
          <w:jc w:val="center"/>
        </w:trPr>
        <w:tc>
          <w:tcPr>
            <w:tcW w:w="4876" w:type="dxa"/>
            <w:tcBorders>
              <w:top w:val="nil"/>
              <w:left w:val="nil"/>
              <w:bottom w:val="nil"/>
              <w:right w:val="nil"/>
            </w:tcBorders>
          </w:tcPr>
          <w:p w14:paraId="7ADD70A7" w14:textId="77777777" w:rsidR="003D0EA3" w:rsidRPr="00585FB7" w:rsidRDefault="003D0EA3" w:rsidP="004940F5">
            <w:pPr>
              <w:pStyle w:val="Normal6a"/>
            </w:pPr>
            <w:r w:rsidRPr="00585FB7">
              <w:t>E.</w:t>
            </w:r>
            <w:r w:rsidRPr="00585FB7">
              <w:tab/>
              <w:t xml:space="preserve">Considerando que </w:t>
            </w:r>
            <w:r w:rsidRPr="00585FB7">
              <w:rPr>
                <w:b/>
                <w:i/>
              </w:rPr>
              <w:t>la</w:t>
            </w:r>
            <w:r w:rsidRPr="00585FB7">
              <w:t xml:space="preserve"> acidificación de los océanos,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1C37AD6F" w14:textId="77777777" w:rsidR="003D0EA3" w:rsidRPr="00585FB7" w:rsidRDefault="003D0EA3" w:rsidP="004940F5">
            <w:pPr>
              <w:pStyle w:val="Normal6a"/>
            </w:pPr>
            <w:r w:rsidRPr="00585FB7">
              <w:t>E.</w:t>
            </w:r>
            <w:r w:rsidRPr="00585FB7">
              <w:tab/>
            </w:r>
            <w:r w:rsidRPr="00585FB7">
              <w:rPr>
                <w:b/>
                <w:i/>
              </w:rPr>
              <w:t> </w:t>
            </w:r>
            <w:r w:rsidRPr="00585FB7">
              <w:t xml:space="preserve">Considerando que </w:t>
            </w:r>
            <w:r w:rsidRPr="00585FB7">
              <w:rPr>
                <w:b/>
                <w:i/>
              </w:rPr>
              <w:t>las emisiones excesivas de CO</w:t>
            </w:r>
            <w:r w:rsidRPr="00585FB7">
              <w:rPr>
                <w:b/>
                <w:i/>
                <w:vertAlign w:val="subscript"/>
              </w:rPr>
              <w:t>2</w:t>
            </w:r>
            <w:r w:rsidRPr="00585FB7">
              <w:rPr>
                <w:b/>
                <w:i/>
              </w:rPr>
              <w:t xml:space="preserve"> conllevan una</w:t>
            </w:r>
            <w:r w:rsidRPr="00585FB7">
              <w:t xml:space="preserve"> acidificación de los océanos, </w:t>
            </w:r>
            <w:r w:rsidRPr="00585FB7">
              <w:rPr>
                <w:b/>
                <w:i/>
              </w:rPr>
              <w:t>que</w:t>
            </w:r>
            <w:r w:rsidRPr="00585FB7">
              <w:t xml:space="preserve">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w:t>
            </w:r>
          </w:p>
        </w:tc>
      </w:tr>
    </w:tbl>
    <w:p w14:paraId="2451869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66A5F64C" w14:textId="77777777" w:rsidR="003D0EA3" w:rsidRPr="00585FB7" w:rsidRDefault="003D0EA3" w:rsidP="003D0EA3">
      <w:r w:rsidRPr="00585FB7">
        <w:rPr>
          <w:rStyle w:val="HideTWBExt"/>
        </w:rPr>
        <w:t>&lt;/Amend&gt;</w:t>
      </w:r>
    </w:p>
    <w:p w14:paraId="4AC1E1E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42</w:t>
      </w:r>
      <w:r w:rsidRPr="00585FB7">
        <w:rPr>
          <w:rStyle w:val="HideTWBExt"/>
        </w:rPr>
        <w:t>&lt;/NumAm&gt;</w:t>
      </w:r>
    </w:p>
    <w:p w14:paraId="0B054799"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64986DC7" w14:textId="77777777" w:rsidR="003D0EA3" w:rsidRPr="00585FB7" w:rsidRDefault="003D0EA3" w:rsidP="003D0EA3">
      <w:pPr>
        <w:pStyle w:val="NormalBold"/>
      </w:pPr>
      <w:r w:rsidRPr="00585FB7">
        <w:rPr>
          <w:rStyle w:val="HideTWBExt"/>
          <w:b w:val="0"/>
        </w:rPr>
        <w:t>&lt;/RepeatBlock-By&gt;</w:t>
      </w:r>
    </w:p>
    <w:p w14:paraId="46B86A2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BCCFB23"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E11E96F" w14:textId="77777777" w:rsidTr="004940F5">
        <w:trPr>
          <w:trHeight w:hRule="exact" w:val="240"/>
          <w:jc w:val="center"/>
        </w:trPr>
        <w:tc>
          <w:tcPr>
            <w:tcW w:w="9752" w:type="dxa"/>
            <w:gridSpan w:val="2"/>
            <w:tcBorders>
              <w:top w:val="nil"/>
              <w:left w:val="nil"/>
              <w:bottom w:val="nil"/>
              <w:right w:val="nil"/>
            </w:tcBorders>
          </w:tcPr>
          <w:p w14:paraId="71CB448E" w14:textId="77777777" w:rsidR="003D0EA3" w:rsidRPr="00585FB7" w:rsidRDefault="003D0EA3" w:rsidP="004940F5"/>
        </w:tc>
      </w:tr>
      <w:tr w:rsidR="003D0EA3" w:rsidRPr="00585FB7" w14:paraId="2D3F08A7" w14:textId="77777777" w:rsidTr="004940F5">
        <w:trPr>
          <w:trHeight w:val="240"/>
          <w:jc w:val="center"/>
        </w:trPr>
        <w:tc>
          <w:tcPr>
            <w:tcW w:w="4876" w:type="dxa"/>
            <w:tcBorders>
              <w:top w:val="nil"/>
              <w:left w:val="nil"/>
              <w:bottom w:val="nil"/>
              <w:right w:val="nil"/>
            </w:tcBorders>
          </w:tcPr>
          <w:p w14:paraId="303505E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D2FC900" w14:textId="77777777" w:rsidR="003D0EA3" w:rsidRPr="00585FB7" w:rsidRDefault="003D0EA3" w:rsidP="004940F5">
            <w:pPr>
              <w:pStyle w:val="AmColumnHeading"/>
            </w:pPr>
            <w:r w:rsidRPr="00585FB7">
              <w:t>Enmienda</w:t>
            </w:r>
          </w:p>
        </w:tc>
      </w:tr>
      <w:tr w:rsidR="003D0EA3" w:rsidRPr="00585FB7" w14:paraId="3451C8D6" w14:textId="77777777" w:rsidTr="004940F5">
        <w:trPr>
          <w:jc w:val="center"/>
        </w:trPr>
        <w:tc>
          <w:tcPr>
            <w:tcW w:w="4876" w:type="dxa"/>
            <w:tcBorders>
              <w:top w:val="nil"/>
              <w:left w:val="nil"/>
              <w:bottom w:val="nil"/>
              <w:right w:val="nil"/>
            </w:tcBorders>
          </w:tcPr>
          <w:p w14:paraId="663BA7B0" w14:textId="77777777" w:rsidR="003D0EA3" w:rsidRPr="00585FB7" w:rsidRDefault="003D0EA3" w:rsidP="004940F5">
            <w:pPr>
              <w:pStyle w:val="Normal6a"/>
            </w:pPr>
            <w:r w:rsidRPr="00585FB7">
              <w:t>E.</w:t>
            </w:r>
            <w:r w:rsidRPr="00585FB7">
              <w:tab/>
              <w:t>Considerando que la acidificación de los océanos,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199CED8C" w14:textId="77777777" w:rsidR="003D0EA3" w:rsidRPr="00585FB7" w:rsidRDefault="003D0EA3" w:rsidP="004940F5">
            <w:pPr>
              <w:pStyle w:val="Normal6a"/>
            </w:pPr>
            <w:r w:rsidRPr="00585FB7">
              <w:t>E.</w:t>
            </w:r>
            <w:r w:rsidRPr="00585FB7">
              <w:tab/>
              <w:t xml:space="preserve">Considerando que la acidificación de los océanos, los residuos marinos, </w:t>
            </w:r>
            <w:r w:rsidRPr="00585FB7">
              <w:rPr>
                <w:b/>
                <w:i/>
              </w:rPr>
              <w:t>la contaminación por plásticos,</w:t>
            </w:r>
            <w:r w:rsidRPr="00585FB7">
              <w:t xml:space="preserve"> la degradación de los hábitats y el cambio climático amenazan la biodiversidad marina, mientras que la pesca ilegal, no declarada y no reglamentada (INDNR) y las flotas clandestinas amenazan la biodiversidad y la pesca de la Unión y crean competencia desleal;</w:t>
            </w:r>
          </w:p>
        </w:tc>
      </w:tr>
    </w:tbl>
    <w:p w14:paraId="40927D5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EDED336" w14:textId="77777777" w:rsidR="003D0EA3" w:rsidRPr="00585FB7" w:rsidRDefault="003D0EA3" w:rsidP="003D0EA3">
      <w:r w:rsidRPr="00585FB7">
        <w:rPr>
          <w:rStyle w:val="HideTWBExt"/>
        </w:rPr>
        <w:t>&lt;/Amend&gt;</w:t>
      </w:r>
    </w:p>
    <w:p w14:paraId="2C6C0B0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43</w:t>
      </w:r>
      <w:r w:rsidRPr="00585FB7">
        <w:rPr>
          <w:rStyle w:val="HideTWBExt"/>
        </w:rPr>
        <w:t>&lt;/NumAm&gt;</w:t>
      </w:r>
    </w:p>
    <w:p w14:paraId="47EF9DFA"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4E8C4D85" w14:textId="77777777" w:rsidR="003D0EA3" w:rsidRPr="00585FB7" w:rsidRDefault="003D0EA3" w:rsidP="003D0EA3">
      <w:pPr>
        <w:pStyle w:val="NormalBold"/>
      </w:pPr>
      <w:r w:rsidRPr="00585FB7">
        <w:rPr>
          <w:rStyle w:val="HideTWBExt"/>
          <w:b w:val="0"/>
        </w:rPr>
        <w:t>&lt;/RepeatBlock-By&gt;</w:t>
      </w:r>
    </w:p>
    <w:p w14:paraId="7786CF0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9C0B548"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8D716C3" w14:textId="77777777" w:rsidTr="004940F5">
        <w:trPr>
          <w:trHeight w:hRule="exact" w:val="240"/>
          <w:jc w:val="center"/>
        </w:trPr>
        <w:tc>
          <w:tcPr>
            <w:tcW w:w="9752" w:type="dxa"/>
            <w:gridSpan w:val="2"/>
            <w:tcBorders>
              <w:top w:val="nil"/>
              <w:left w:val="nil"/>
              <w:bottom w:val="nil"/>
              <w:right w:val="nil"/>
            </w:tcBorders>
          </w:tcPr>
          <w:p w14:paraId="40F74321" w14:textId="77777777" w:rsidR="003D0EA3" w:rsidRPr="00585FB7" w:rsidRDefault="003D0EA3" w:rsidP="004940F5"/>
        </w:tc>
      </w:tr>
      <w:tr w:rsidR="003D0EA3" w:rsidRPr="00585FB7" w14:paraId="07541919" w14:textId="77777777" w:rsidTr="004940F5">
        <w:trPr>
          <w:trHeight w:val="240"/>
          <w:jc w:val="center"/>
        </w:trPr>
        <w:tc>
          <w:tcPr>
            <w:tcW w:w="4876" w:type="dxa"/>
            <w:tcBorders>
              <w:top w:val="nil"/>
              <w:left w:val="nil"/>
              <w:bottom w:val="nil"/>
              <w:right w:val="nil"/>
            </w:tcBorders>
          </w:tcPr>
          <w:p w14:paraId="1E91258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158D0EE" w14:textId="77777777" w:rsidR="003D0EA3" w:rsidRPr="00585FB7" w:rsidRDefault="003D0EA3" w:rsidP="004940F5">
            <w:pPr>
              <w:pStyle w:val="AmColumnHeading"/>
            </w:pPr>
            <w:r w:rsidRPr="00585FB7">
              <w:t>Enmienda</w:t>
            </w:r>
          </w:p>
        </w:tc>
      </w:tr>
      <w:tr w:rsidR="003D0EA3" w:rsidRPr="00585FB7" w14:paraId="5538D615" w14:textId="77777777" w:rsidTr="004940F5">
        <w:trPr>
          <w:jc w:val="center"/>
        </w:trPr>
        <w:tc>
          <w:tcPr>
            <w:tcW w:w="4876" w:type="dxa"/>
            <w:tcBorders>
              <w:top w:val="nil"/>
              <w:left w:val="nil"/>
              <w:bottom w:val="nil"/>
              <w:right w:val="nil"/>
            </w:tcBorders>
          </w:tcPr>
          <w:p w14:paraId="4053975E" w14:textId="77777777" w:rsidR="003D0EA3" w:rsidRPr="00585FB7" w:rsidRDefault="003D0EA3" w:rsidP="004940F5">
            <w:pPr>
              <w:pStyle w:val="Normal6a"/>
            </w:pPr>
            <w:r w:rsidRPr="00585FB7">
              <w:t>E.</w:t>
            </w:r>
            <w:r w:rsidRPr="00585FB7">
              <w:tab/>
              <w:t>Considerando que la acidificación de los océanos,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61E2CF55" w14:textId="77777777" w:rsidR="003D0EA3" w:rsidRPr="00585FB7" w:rsidRDefault="003D0EA3" w:rsidP="004940F5">
            <w:pPr>
              <w:pStyle w:val="Normal6a"/>
            </w:pPr>
            <w:r w:rsidRPr="00585FB7">
              <w:t>E.</w:t>
            </w:r>
            <w:r w:rsidRPr="00585FB7">
              <w:tab/>
              <w:t xml:space="preserve">Considerando que </w:t>
            </w:r>
            <w:r w:rsidRPr="00585FB7">
              <w:rPr>
                <w:b/>
                <w:i/>
              </w:rPr>
              <w:t>la sobrepesca,</w:t>
            </w:r>
            <w:r w:rsidRPr="00585FB7">
              <w:t xml:space="preserve"> la acidificación de los océanos, los residuos marinos, la degradación de los hábitats y el cambio climático amenazan la biodiversidad marina, mientras que la pesca ilegal, no declarada y no reglamentada (INDNR) y las flotas clandestinas amenazan la biodiversidad y la pesca de la Unión y crean competencia desleal;</w:t>
            </w:r>
          </w:p>
        </w:tc>
      </w:tr>
    </w:tbl>
    <w:p w14:paraId="0079B42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802064D" w14:textId="77777777" w:rsidR="003D0EA3" w:rsidRPr="00585FB7" w:rsidRDefault="003D0EA3" w:rsidP="003D0EA3">
      <w:r w:rsidRPr="00585FB7">
        <w:rPr>
          <w:rStyle w:val="HideTWBExt"/>
        </w:rPr>
        <w:t>&lt;/Amend&gt;</w:t>
      </w:r>
    </w:p>
    <w:p w14:paraId="5060B22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44</w:t>
      </w:r>
      <w:r w:rsidRPr="00585FB7">
        <w:rPr>
          <w:rStyle w:val="HideTWBExt"/>
        </w:rPr>
        <w:t>&lt;/NumAm&gt;</w:t>
      </w:r>
    </w:p>
    <w:p w14:paraId="289ECBB2"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6EF9437A" w14:textId="77777777" w:rsidR="003D0EA3" w:rsidRPr="00585FB7" w:rsidRDefault="003D0EA3" w:rsidP="003D0EA3">
      <w:pPr>
        <w:pStyle w:val="NormalBold"/>
      </w:pPr>
      <w:r w:rsidRPr="00585FB7">
        <w:rPr>
          <w:rStyle w:val="HideTWBExt"/>
          <w:b w:val="0"/>
        </w:rPr>
        <w:t>&lt;/RepeatBlock-By&gt;</w:t>
      </w:r>
    </w:p>
    <w:p w14:paraId="6B9E9B0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EAE3130"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8BF86D0" w14:textId="77777777" w:rsidTr="004940F5">
        <w:trPr>
          <w:trHeight w:hRule="exact" w:val="240"/>
          <w:jc w:val="center"/>
        </w:trPr>
        <w:tc>
          <w:tcPr>
            <w:tcW w:w="9752" w:type="dxa"/>
            <w:gridSpan w:val="2"/>
            <w:tcBorders>
              <w:top w:val="nil"/>
              <w:left w:val="nil"/>
              <w:bottom w:val="nil"/>
              <w:right w:val="nil"/>
            </w:tcBorders>
          </w:tcPr>
          <w:p w14:paraId="3BA1C997" w14:textId="77777777" w:rsidR="003D0EA3" w:rsidRPr="00585FB7" w:rsidRDefault="003D0EA3" w:rsidP="004940F5"/>
        </w:tc>
      </w:tr>
      <w:tr w:rsidR="003D0EA3" w:rsidRPr="00585FB7" w14:paraId="2EB58D57" w14:textId="77777777" w:rsidTr="004940F5">
        <w:trPr>
          <w:trHeight w:val="240"/>
          <w:jc w:val="center"/>
        </w:trPr>
        <w:tc>
          <w:tcPr>
            <w:tcW w:w="4876" w:type="dxa"/>
            <w:tcBorders>
              <w:top w:val="nil"/>
              <w:left w:val="nil"/>
              <w:bottom w:val="nil"/>
              <w:right w:val="nil"/>
            </w:tcBorders>
          </w:tcPr>
          <w:p w14:paraId="76A3B50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1658540" w14:textId="77777777" w:rsidR="003D0EA3" w:rsidRPr="00585FB7" w:rsidRDefault="003D0EA3" w:rsidP="004940F5">
            <w:pPr>
              <w:pStyle w:val="AmColumnHeading"/>
            </w:pPr>
            <w:r w:rsidRPr="00585FB7">
              <w:t>Enmienda</w:t>
            </w:r>
          </w:p>
        </w:tc>
      </w:tr>
      <w:tr w:rsidR="003D0EA3" w:rsidRPr="00585FB7" w14:paraId="3C2DAB73" w14:textId="77777777" w:rsidTr="004940F5">
        <w:trPr>
          <w:jc w:val="center"/>
        </w:trPr>
        <w:tc>
          <w:tcPr>
            <w:tcW w:w="4876" w:type="dxa"/>
            <w:tcBorders>
              <w:top w:val="nil"/>
              <w:left w:val="nil"/>
              <w:bottom w:val="nil"/>
              <w:right w:val="nil"/>
            </w:tcBorders>
          </w:tcPr>
          <w:p w14:paraId="05FC1914"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w:t>
            </w:r>
            <w:r w:rsidRPr="00585FB7">
              <w:rPr>
                <w:b/>
                <w:i/>
              </w:rPr>
              <w:t>el cambio climático</w:t>
            </w:r>
            <w:r w:rsidRPr="00585FB7">
              <w:t xml:space="preserve"> amenazan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335AC468"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w:t>
            </w:r>
            <w:r w:rsidRPr="00585FB7">
              <w:rPr>
                <w:b/>
                <w:i/>
              </w:rPr>
              <w:t>las especies invasoras</w:t>
            </w:r>
            <w:r w:rsidRPr="00585FB7">
              <w:t xml:space="preserve"> amenazan la biodiversidad marina, mientras que la pesca ilegal, no declarada y no reglamentada (INDNR) y las flotas clandestinas amenazan la biodiversidad y la pesca de la Unión y crean competencia desleal;</w:t>
            </w:r>
          </w:p>
        </w:tc>
      </w:tr>
    </w:tbl>
    <w:p w14:paraId="3F173EE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9D5A152" w14:textId="77777777" w:rsidR="003D0EA3" w:rsidRPr="00585FB7" w:rsidRDefault="003D0EA3" w:rsidP="003D0EA3">
      <w:r w:rsidRPr="00585FB7">
        <w:rPr>
          <w:rStyle w:val="HideTWBExt"/>
        </w:rPr>
        <w:t>&lt;/Amend&gt;</w:t>
      </w:r>
    </w:p>
    <w:p w14:paraId="156BAB9B"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45</w:t>
      </w:r>
      <w:r w:rsidRPr="00585FB7">
        <w:rPr>
          <w:rStyle w:val="HideTWBExt"/>
        </w:rPr>
        <w:t>&lt;/NumAm&gt;</w:t>
      </w:r>
    </w:p>
    <w:p w14:paraId="5EA3103B"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30B286BE" w14:textId="77777777" w:rsidR="003D0EA3" w:rsidRPr="00585FB7" w:rsidRDefault="003D0EA3" w:rsidP="003D0EA3">
      <w:pPr>
        <w:pStyle w:val="NormalBold"/>
      </w:pPr>
      <w:r w:rsidRPr="00585FB7">
        <w:rPr>
          <w:rStyle w:val="HideTWBExt"/>
          <w:b w:val="0"/>
        </w:rPr>
        <w:t>&lt;/RepeatBlock-By&gt;</w:t>
      </w:r>
    </w:p>
    <w:p w14:paraId="4BE802A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EBAECDB"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3B06CC8" w14:textId="77777777" w:rsidTr="004940F5">
        <w:trPr>
          <w:trHeight w:hRule="exact" w:val="240"/>
          <w:jc w:val="center"/>
        </w:trPr>
        <w:tc>
          <w:tcPr>
            <w:tcW w:w="9752" w:type="dxa"/>
            <w:gridSpan w:val="2"/>
            <w:tcBorders>
              <w:top w:val="nil"/>
              <w:left w:val="nil"/>
              <w:bottom w:val="nil"/>
              <w:right w:val="nil"/>
            </w:tcBorders>
          </w:tcPr>
          <w:p w14:paraId="041D50C6" w14:textId="77777777" w:rsidR="003D0EA3" w:rsidRPr="00585FB7" w:rsidRDefault="003D0EA3" w:rsidP="004940F5"/>
        </w:tc>
      </w:tr>
      <w:tr w:rsidR="003D0EA3" w:rsidRPr="00585FB7" w14:paraId="2EF49168" w14:textId="77777777" w:rsidTr="004940F5">
        <w:trPr>
          <w:trHeight w:val="240"/>
          <w:jc w:val="center"/>
        </w:trPr>
        <w:tc>
          <w:tcPr>
            <w:tcW w:w="4876" w:type="dxa"/>
            <w:tcBorders>
              <w:top w:val="nil"/>
              <w:left w:val="nil"/>
              <w:bottom w:val="nil"/>
              <w:right w:val="nil"/>
            </w:tcBorders>
          </w:tcPr>
          <w:p w14:paraId="524A1EF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0935370" w14:textId="77777777" w:rsidR="003D0EA3" w:rsidRPr="00585FB7" w:rsidRDefault="003D0EA3" w:rsidP="004940F5">
            <w:pPr>
              <w:pStyle w:val="AmColumnHeading"/>
            </w:pPr>
            <w:r w:rsidRPr="00585FB7">
              <w:t>Enmienda</w:t>
            </w:r>
          </w:p>
        </w:tc>
      </w:tr>
      <w:tr w:rsidR="003D0EA3" w:rsidRPr="00585FB7" w14:paraId="481E378D" w14:textId="77777777" w:rsidTr="004940F5">
        <w:trPr>
          <w:jc w:val="center"/>
        </w:trPr>
        <w:tc>
          <w:tcPr>
            <w:tcW w:w="4876" w:type="dxa"/>
            <w:tcBorders>
              <w:top w:val="nil"/>
              <w:left w:val="nil"/>
              <w:bottom w:val="nil"/>
              <w:right w:val="nil"/>
            </w:tcBorders>
          </w:tcPr>
          <w:p w14:paraId="777B1294"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w:t>
            </w:r>
            <w:r w:rsidRPr="00585FB7">
              <w:rPr>
                <w:b/>
                <w:i/>
              </w:rPr>
              <w:t>el cambio climático</w:t>
            </w:r>
            <w:r w:rsidRPr="00585FB7">
              <w:t xml:space="preserve"> amenazan la biodiversidad marina, mientras que la pesca ilegal, no declarada y no reglamentada (INDNR) y las flotas clandestinas amenazan la biodiversidad y la pesca de la Unión y crean competencia desleal;</w:t>
            </w:r>
          </w:p>
        </w:tc>
        <w:tc>
          <w:tcPr>
            <w:tcW w:w="4876" w:type="dxa"/>
            <w:tcBorders>
              <w:top w:val="nil"/>
              <w:left w:val="nil"/>
              <w:bottom w:val="nil"/>
              <w:right w:val="nil"/>
            </w:tcBorders>
          </w:tcPr>
          <w:p w14:paraId="4784AE44"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w:t>
            </w:r>
            <w:r w:rsidRPr="00585FB7">
              <w:rPr>
                <w:b/>
                <w:i/>
              </w:rPr>
              <w:t>las especies invasoras</w:t>
            </w:r>
            <w:r w:rsidRPr="00585FB7">
              <w:t xml:space="preserve"> amenazan la biodiversidad marina, mientras que la pesca ilegal, no declarada y no reglamentada (INDNR) y las flotas clandestinas amenazan la biodiversidad y la pesca de la Unión y crean competencia desleal;</w:t>
            </w:r>
          </w:p>
        </w:tc>
      </w:tr>
    </w:tbl>
    <w:p w14:paraId="4A45F5B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8EF3621" w14:textId="77777777" w:rsidR="003D0EA3" w:rsidRPr="00585FB7" w:rsidRDefault="003D0EA3" w:rsidP="003D0EA3">
      <w:r w:rsidRPr="00585FB7">
        <w:rPr>
          <w:rStyle w:val="HideTWBExt"/>
        </w:rPr>
        <w:t>&lt;/Amend&gt;</w:t>
      </w:r>
    </w:p>
    <w:p w14:paraId="670DF1E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46</w:t>
      </w:r>
      <w:r w:rsidRPr="00585FB7">
        <w:rPr>
          <w:rStyle w:val="HideTWBExt"/>
        </w:rPr>
        <w:t>&lt;/NumAm&gt;</w:t>
      </w:r>
    </w:p>
    <w:p w14:paraId="1D06675D"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19B82DF5" w14:textId="77777777" w:rsidR="003D0EA3" w:rsidRPr="00585FB7" w:rsidRDefault="003D0EA3" w:rsidP="003D0EA3">
      <w:pPr>
        <w:pStyle w:val="NormalBold"/>
      </w:pPr>
      <w:r w:rsidRPr="00585FB7">
        <w:rPr>
          <w:rStyle w:val="HideTWBExt"/>
          <w:b w:val="0"/>
        </w:rPr>
        <w:t>&lt;/RepeatBlock-By&gt;</w:t>
      </w:r>
    </w:p>
    <w:p w14:paraId="49C7DB4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3352E3C"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F8C57B" w14:textId="77777777" w:rsidTr="004940F5">
        <w:trPr>
          <w:trHeight w:hRule="exact" w:val="240"/>
          <w:jc w:val="center"/>
        </w:trPr>
        <w:tc>
          <w:tcPr>
            <w:tcW w:w="9752" w:type="dxa"/>
            <w:gridSpan w:val="2"/>
            <w:tcBorders>
              <w:top w:val="nil"/>
              <w:left w:val="nil"/>
              <w:bottom w:val="nil"/>
              <w:right w:val="nil"/>
            </w:tcBorders>
          </w:tcPr>
          <w:p w14:paraId="7A3B60AD" w14:textId="77777777" w:rsidR="003D0EA3" w:rsidRPr="00585FB7" w:rsidRDefault="003D0EA3" w:rsidP="004940F5"/>
        </w:tc>
      </w:tr>
      <w:tr w:rsidR="003D0EA3" w:rsidRPr="00585FB7" w14:paraId="02639429" w14:textId="77777777" w:rsidTr="004940F5">
        <w:trPr>
          <w:trHeight w:val="240"/>
          <w:jc w:val="center"/>
        </w:trPr>
        <w:tc>
          <w:tcPr>
            <w:tcW w:w="4876" w:type="dxa"/>
            <w:tcBorders>
              <w:top w:val="nil"/>
              <w:left w:val="nil"/>
              <w:bottom w:val="nil"/>
              <w:right w:val="nil"/>
            </w:tcBorders>
          </w:tcPr>
          <w:p w14:paraId="2CBCEA9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6811DDD" w14:textId="77777777" w:rsidR="003D0EA3" w:rsidRPr="00585FB7" w:rsidRDefault="003D0EA3" w:rsidP="004940F5">
            <w:pPr>
              <w:pStyle w:val="AmColumnHeading"/>
            </w:pPr>
            <w:r w:rsidRPr="00585FB7">
              <w:t>Enmienda</w:t>
            </w:r>
          </w:p>
        </w:tc>
      </w:tr>
      <w:tr w:rsidR="003D0EA3" w:rsidRPr="00585FB7" w14:paraId="52176BBB" w14:textId="77777777" w:rsidTr="004940F5">
        <w:trPr>
          <w:jc w:val="center"/>
        </w:trPr>
        <w:tc>
          <w:tcPr>
            <w:tcW w:w="4876" w:type="dxa"/>
            <w:tcBorders>
              <w:top w:val="nil"/>
              <w:left w:val="nil"/>
              <w:bottom w:val="nil"/>
              <w:right w:val="nil"/>
            </w:tcBorders>
          </w:tcPr>
          <w:p w14:paraId="41379973"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amenazan la biodiversidad marina, mientras que la pesca ilegal, no declarada y no reglamentada (INDNR) </w:t>
            </w:r>
            <w:r w:rsidRPr="00585FB7">
              <w:rPr>
                <w:b/>
                <w:i/>
              </w:rPr>
              <w:t>y las flotas clandestinas amenazan</w:t>
            </w:r>
            <w:r w:rsidRPr="00585FB7">
              <w:t xml:space="preserve"> la biodiversidad y la pesca de la Unión y </w:t>
            </w:r>
            <w:r w:rsidRPr="00585FB7">
              <w:rPr>
                <w:b/>
                <w:i/>
              </w:rPr>
              <w:t>crean</w:t>
            </w:r>
            <w:r w:rsidRPr="00585FB7">
              <w:t xml:space="preserve"> competencia desleal;</w:t>
            </w:r>
          </w:p>
        </w:tc>
        <w:tc>
          <w:tcPr>
            <w:tcW w:w="4876" w:type="dxa"/>
            <w:tcBorders>
              <w:top w:val="nil"/>
              <w:left w:val="nil"/>
              <w:bottom w:val="nil"/>
              <w:right w:val="nil"/>
            </w:tcBorders>
          </w:tcPr>
          <w:p w14:paraId="0D069F3C"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el cambio climático amenazan la biodiversidad marina, mientras que la pesca ilegal, no declarada y no reglamentada (INDNR) </w:t>
            </w:r>
            <w:r w:rsidRPr="00585FB7">
              <w:rPr>
                <w:b/>
                <w:bCs/>
                <w:i/>
                <w:iCs/>
              </w:rPr>
              <w:t>amenaza</w:t>
            </w:r>
            <w:r w:rsidRPr="00585FB7">
              <w:t xml:space="preserve"> la biodiversidad y la pesca de la Unión y </w:t>
            </w:r>
            <w:r w:rsidRPr="00585FB7">
              <w:rPr>
                <w:b/>
                <w:bCs/>
                <w:i/>
                <w:iCs/>
              </w:rPr>
              <w:t>crea</w:t>
            </w:r>
            <w:r w:rsidRPr="00585FB7">
              <w:t xml:space="preserve"> competencia desleal;</w:t>
            </w:r>
          </w:p>
        </w:tc>
      </w:tr>
    </w:tbl>
    <w:p w14:paraId="678CC1D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DF55E4D" w14:textId="77777777" w:rsidR="003D0EA3" w:rsidRPr="00585FB7" w:rsidRDefault="003D0EA3" w:rsidP="003D0EA3">
      <w:r w:rsidRPr="00585FB7">
        <w:rPr>
          <w:rStyle w:val="HideTWBExt"/>
        </w:rPr>
        <w:t>&lt;/Amend&gt;</w:t>
      </w:r>
    </w:p>
    <w:p w14:paraId="21D2A1F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47</w:t>
      </w:r>
      <w:r w:rsidRPr="00585FB7">
        <w:rPr>
          <w:rStyle w:val="HideTWBExt"/>
        </w:rPr>
        <w:t>&lt;/NumAm&gt;</w:t>
      </w:r>
    </w:p>
    <w:p w14:paraId="289CA9FF"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1D325BA1" w14:textId="77777777" w:rsidR="003D0EA3" w:rsidRPr="00585FB7" w:rsidRDefault="003D0EA3" w:rsidP="003D0EA3">
      <w:pPr>
        <w:pStyle w:val="NormalBold"/>
      </w:pPr>
      <w:r w:rsidRPr="00585FB7">
        <w:rPr>
          <w:rStyle w:val="HideTWBExt"/>
          <w:b w:val="0"/>
        </w:rPr>
        <w:t>&lt;/RepeatBlock-By&gt;</w:t>
      </w:r>
    </w:p>
    <w:p w14:paraId="2FF1E79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E4F2762" w14:textId="77777777" w:rsidR="003D0EA3" w:rsidRPr="00585FB7" w:rsidRDefault="003D0EA3" w:rsidP="003D0EA3">
      <w:pPr>
        <w:pStyle w:val="NormalBold"/>
      </w:pPr>
      <w:r w:rsidRPr="00585FB7">
        <w:rPr>
          <w:rStyle w:val="HideTWBExt"/>
        </w:rPr>
        <w:t>&lt;Article&gt;</w:t>
      </w:r>
      <w:r w:rsidRPr="00585FB7">
        <w:t>Considerando E</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1480F12" w14:textId="77777777" w:rsidTr="004940F5">
        <w:trPr>
          <w:trHeight w:hRule="exact" w:val="240"/>
          <w:jc w:val="center"/>
        </w:trPr>
        <w:tc>
          <w:tcPr>
            <w:tcW w:w="9752" w:type="dxa"/>
            <w:gridSpan w:val="2"/>
            <w:tcBorders>
              <w:top w:val="nil"/>
              <w:left w:val="nil"/>
              <w:bottom w:val="nil"/>
              <w:right w:val="nil"/>
            </w:tcBorders>
          </w:tcPr>
          <w:p w14:paraId="6DA6C107" w14:textId="77777777" w:rsidR="003D0EA3" w:rsidRPr="00585FB7" w:rsidRDefault="003D0EA3" w:rsidP="004940F5"/>
        </w:tc>
      </w:tr>
      <w:tr w:rsidR="003D0EA3" w:rsidRPr="00585FB7" w14:paraId="61C72609" w14:textId="77777777" w:rsidTr="004940F5">
        <w:trPr>
          <w:trHeight w:val="240"/>
          <w:jc w:val="center"/>
        </w:trPr>
        <w:tc>
          <w:tcPr>
            <w:tcW w:w="4876" w:type="dxa"/>
            <w:tcBorders>
              <w:top w:val="nil"/>
              <w:left w:val="nil"/>
              <w:bottom w:val="nil"/>
              <w:right w:val="nil"/>
            </w:tcBorders>
          </w:tcPr>
          <w:p w14:paraId="3477042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4E7F5A2" w14:textId="77777777" w:rsidR="003D0EA3" w:rsidRPr="00585FB7" w:rsidRDefault="003D0EA3" w:rsidP="004940F5">
            <w:pPr>
              <w:pStyle w:val="AmColumnHeading"/>
            </w:pPr>
            <w:r w:rsidRPr="00585FB7">
              <w:t>Enmienda</w:t>
            </w:r>
          </w:p>
        </w:tc>
      </w:tr>
      <w:tr w:rsidR="003D0EA3" w:rsidRPr="00585FB7" w14:paraId="219057D2" w14:textId="77777777" w:rsidTr="004940F5">
        <w:trPr>
          <w:jc w:val="center"/>
        </w:trPr>
        <w:tc>
          <w:tcPr>
            <w:tcW w:w="4876" w:type="dxa"/>
            <w:tcBorders>
              <w:top w:val="nil"/>
              <w:left w:val="nil"/>
              <w:bottom w:val="nil"/>
              <w:right w:val="nil"/>
            </w:tcBorders>
          </w:tcPr>
          <w:p w14:paraId="300B0D79"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w:t>
            </w:r>
            <w:r w:rsidRPr="00585FB7">
              <w:rPr>
                <w:b/>
                <w:i/>
              </w:rPr>
              <w:t>el cambio climático</w:t>
            </w:r>
            <w:r w:rsidRPr="00585FB7">
              <w:t xml:space="preserve"> amenazan la biodiversidad marina, mientras que la pesca ilegal, no declarada y no reglamentada (INDNR) </w:t>
            </w:r>
            <w:r w:rsidRPr="00585FB7">
              <w:rPr>
                <w:b/>
                <w:i/>
              </w:rPr>
              <w:t>y las flotas clandestinas amenazan</w:t>
            </w:r>
            <w:r w:rsidRPr="00585FB7">
              <w:t xml:space="preserve"> la biodiversidad y la pesca de la Unión y </w:t>
            </w:r>
            <w:r w:rsidRPr="00585FB7">
              <w:rPr>
                <w:b/>
                <w:i/>
              </w:rPr>
              <w:t>crean</w:t>
            </w:r>
            <w:r w:rsidRPr="00585FB7">
              <w:t xml:space="preserve"> competencia desleal;</w:t>
            </w:r>
          </w:p>
        </w:tc>
        <w:tc>
          <w:tcPr>
            <w:tcW w:w="4876" w:type="dxa"/>
            <w:tcBorders>
              <w:top w:val="nil"/>
              <w:left w:val="nil"/>
              <w:bottom w:val="nil"/>
              <w:right w:val="nil"/>
            </w:tcBorders>
          </w:tcPr>
          <w:p w14:paraId="3310AB82" w14:textId="77777777" w:rsidR="003D0EA3" w:rsidRPr="00585FB7" w:rsidRDefault="003D0EA3" w:rsidP="004940F5">
            <w:pPr>
              <w:pStyle w:val="Normal6a"/>
            </w:pPr>
            <w:r w:rsidRPr="00585FB7">
              <w:t>E.</w:t>
            </w:r>
            <w:r w:rsidRPr="00585FB7">
              <w:tab/>
              <w:t xml:space="preserve">Considerando que la acidificación de los océanos, los residuos marinos, la degradación de los hábitats y </w:t>
            </w:r>
            <w:r w:rsidRPr="00585FB7">
              <w:rPr>
                <w:b/>
                <w:i/>
              </w:rPr>
              <w:t>las especies invasoras</w:t>
            </w:r>
            <w:r w:rsidRPr="00585FB7">
              <w:t xml:space="preserve"> amenazan la biodiversidad marina, mientras que la pesca ilegal, no declarada y no reglamentada (INDNR) </w:t>
            </w:r>
            <w:r w:rsidRPr="00585FB7">
              <w:rPr>
                <w:b/>
                <w:bCs/>
                <w:i/>
                <w:iCs/>
              </w:rPr>
              <w:t>amenaza</w:t>
            </w:r>
            <w:r w:rsidRPr="00585FB7">
              <w:t xml:space="preserve"> la biodiversidad y la pesca de la Unión y </w:t>
            </w:r>
            <w:r w:rsidRPr="00585FB7">
              <w:rPr>
                <w:b/>
                <w:bCs/>
                <w:i/>
                <w:iCs/>
              </w:rPr>
              <w:t>crea</w:t>
            </w:r>
            <w:r w:rsidRPr="00585FB7">
              <w:t xml:space="preserve"> competencia desleal;</w:t>
            </w:r>
          </w:p>
        </w:tc>
      </w:tr>
    </w:tbl>
    <w:p w14:paraId="3985D29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DED4A71" w14:textId="77777777" w:rsidR="003D0EA3" w:rsidRPr="00585FB7" w:rsidRDefault="003D0EA3" w:rsidP="003D0EA3">
      <w:r w:rsidRPr="00585FB7">
        <w:rPr>
          <w:rStyle w:val="HideTWBExt"/>
        </w:rPr>
        <w:t>&lt;/Amend&gt;</w:t>
      </w:r>
    </w:p>
    <w:p w14:paraId="63F7F84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48</w:t>
      </w:r>
      <w:r w:rsidRPr="00585FB7">
        <w:rPr>
          <w:rStyle w:val="HideTWBExt"/>
        </w:rPr>
        <w:t>&lt;/NumAm&gt;</w:t>
      </w:r>
    </w:p>
    <w:p w14:paraId="3AFD85ED"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2B07BAC7" w14:textId="77777777" w:rsidR="003D0EA3" w:rsidRPr="00585FB7" w:rsidRDefault="003D0EA3" w:rsidP="003D0EA3">
      <w:pPr>
        <w:pStyle w:val="NormalBold"/>
      </w:pPr>
      <w:r w:rsidRPr="00585FB7">
        <w:rPr>
          <w:rStyle w:val="HideTWBExt"/>
          <w:b w:val="0"/>
        </w:rPr>
        <w:t>&lt;/RepeatBlock-By&gt;</w:t>
      </w:r>
    </w:p>
    <w:p w14:paraId="62952A6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F89720A" w14:textId="77777777" w:rsidR="003D0EA3" w:rsidRPr="00585FB7" w:rsidRDefault="003D0EA3" w:rsidP="003D0EA3">
      <w:pPr>
        <w:pStyle w:val="NormalBold"/>
      </w:pPr>
      <w:r w:rsidRPr="00585FB7">
        <w:rPr>
          <w:rStyle w:val="HideTWBExt"/>
        </w:rPr>
        <w:t>&lt;Article&gt;</w:t>
      </w:r>
      <w:r w:rsidRPr="00585FB7">
        <w:t>Considerando E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6419CF0" w14:textId="77777777" w:rsidTr="004940F5">
        <w:trPr>
          <w:trHeight w:hRule="exact" w:val="240"/>
          <w:jc w:val="center"/>
        </w:trPr>
        <w:tc>
          <w:tcPr>
            <w:tcW w:w="9752" w:type="dxa"/>
            <w:gridSpan w:val="2"/>
            <w:tcBorders>
              <w:top w:val="nil"/>
              <w:left w:val="nil"/>
              <w:bottom w:val="nil"/>
              <w:right w:val="nil"/>
            </w:tcBorders>
          </w:tcPr>
          <w:p w14:paraId="26E8A654" w14:textId="77777777" w:rsidR="003D0EA3" w:rsidRPr="00585FB7" w:rsidRDefault="003D0EA3" w:rsidP="004940F5"/>
        </w:tc>
      </w:tr>
      <w:tr w:rsidR="003D0EA3" w:rsidRPr="00585FB7" w14:paraId="7C3A50F1" w14:textId="77777777" w:rsidTr="004940F5">
        <w:trPr>
          <w:trHeight w:val="240"/>
          <w:jc w:val="center"/>
        </w:trPr>
        <w:tc>
          <w:tcPr>
            <w:tcW w:w="4876" w:type="dxa"/>
            <w:tcBorders>
              <w:top w:val="nil"/>
              <w:left w:val="nil"/>
              <w:bottom w:val="nil"/>
              <w:right w:val="nil"/>
            </w:tcBorders>
          </w:tcPr>
          <w:p w14:paraId="5E2E746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734B617" w14:textId="77777777" w:rsidR="003D0EA3" w:rsidRPr="00585FB7" w:rsidRDefault="003D0EA3" w:rsidP="004940F5">
            <w:pPr>
              <w:pStyle w:val="AmColumnHeading"/>
            </w:pPr>
            <w:r w:rsidRPr="00585FB7">
              <w:t>Enmienda</w:t>
            </w:r>
          </w:p>
        </w:tc>
      </w:tr>
      <w:tr w:rsidR="003D0EA3" w:rsidRPr="00585FB7" w14:paraId="6E0BAA1D" w14:textId="77777777" w:rsidTr="004940F5">
        <w:trPr>
          <w:jc w:val="center"/>
        </w:trPr>
        <w:tc>
          <w:tcPr>
            <w:tcW w:w="4876" w:type="dxa"/>
            <w:tcBorders>
              <w:top w:val="nil"/>
              <w:left w:val="nil"/>
              <w:bottom w:val="nil"/>
              <w:right w:val="nil"/>
            </w:tcBorders>
          </w:tcPr>
          <w:p w14:paraId="64401D6B" w14:textId="77777777" w:rsidR="003D0EA3" w:rsidRPr="00585FB7" w:rsidRDefault="003D0EA3" w:rsidP="004940F5">
            <w:pPr>
              <w:pStyle w:val="Normal6a"/>
            </w:pPr>
          </w:p>
        </w:tc>
        <w:tc>
          <w:tcPr>
            <w:tcW w:w="4876" w:type="dxa"/>
            <w:tcBorders>
              <w:top w:val="nil"/>
              <w:left w:val="nil"/>
              <w:bottom w:val="nil"/>
              <w:right w:val="nil"/>
            </w:tcBorders>
          </w:tcPr>
          <w:p w14:paraId="0AB5730F" w14:textId="77777777" w:rsidR="003D0EA3" w:rsidRPr="00585FB7" w:rsidRDefault="003D0EA3" w:rsidP="004940F5">
            <w:pPr>
              <w:pStyle w:val="Normal6a"/>
            </w:pPr>
            <w:r w:rsidRPr="00585FB7">
              <w:rPr>
                <w:b/>
                <w:i/>
              </w:rPr>
              <w:t>E bis.</w:t>
            </w:r>
            <w:r w:rsidRPr="00585FB7">
              <w:tab/>
            </w:r>
            <w:r w:rsidRPr="00585FB7">
              <w:rPr>
                <w:b/>
                <w:i/>
              </w:rPr>
              <w:t>Considerando que las flotas clandestinas y las estructuras de propiedad opacas suponen una amenaza clara y cada vez mayor para la seguridad marítima, la salud pública y la seguridad en las zonas costeras, en particular por un mayor riesgo de mareas negras, vertidos accidentales de crudo, vertidos de desechos peligrosos y otros incidentes que pongan en peligro la vida humana, los medios de subsistencia y los ecosistemas costeros;</w:t>
            </w:r>
          </w:p>
        </w:tc>
      </w:tr>
    </w:tbl>
    <w:p w14:paraId="508A060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A173A19" w14:textId="77777777" w:rsidR="003D0EA3" w:rsidRPr="00585FB7" w:rsidRDefault="003D0EA3" w:rsidP="003D0EA3">
      <w:r w:rsidRPr="00585FB7">
        <w:rPr>
          <w:rStyle w:val="HideTWBExt"/>
        </w:rPr>
        <w:t>&lt;/Amend&gt;</w:t>
      </w:r>
    </w:p>
    <w:p w14:paraId="6B71613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49</w:t>
      </w:r>
      <w:r w:rsidRPr="00585FB7">
        <w:rPr>
          <w:rStyle w:val="HideTWBExt"/>
        </w:rPr>
        <w:t>&lt;/NumAm&gt;</w:t>
      </w:r>
    </w:p>
    <w:p w14:paraId="77ACAF5C"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36D057D4" w14:textId="77777777" w:rsidR="003D0EA3" w:rsidRPr="00585FB7" w:rsidRDefault="003D0EA3" w:rsidP="003D0EA3">
      <w:pPr>
        <w:pStyle w:val="NormalBold"/>
      </w:pPr>
      <w:r w:rsidRPr="00585FB7">
        <w:rPr>
          <w:rStyle w:val="HideTWBExt"/>
          <w:b w:val="0"/>
        </w:rPr>
        <w:t>&lt;/RepeatBlock-By&gt;</w:t>
      </w:r>
    </w:p>
    <w:p w14:paraId="71C6402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D97CD5E" w14:textId="77777777" w:rsidR="003D0EA3" w:rsidRPr="00585FB7" w:rsidRDefault="003D0EA3" w:rsidP="003D0EA3">
      <w:pPr>
        <w:pStyle w:val="NormalBold"/>
      </w:pPr>
      <w:r w:rsidRPr="00585FB7">
        <w:rPr>
          <w:rStyle w:val="HideTWBExt"/>
        </w:rPr>
        <w:t>&lt;Article&gt;</w:t>
      </w:r>
      <w:r w:rsidRPr="00585FB7">
        <w:t>Considerando E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4D085A6" w14:textId="77777777" w:rsidTr="004940F5">
        <w:trPr>
          <w:trHeight w:hRule="exact" w:val="240"/>
          <w:jc w:val="center"/>
        </w:trPr>
        <w:tc>
          <w:tcPr>
            <w:tcW w:w="9752" w:type="dxa"/>
            <w:gridSpan w:val="2"/>
            <w:tcBorders>
              <w:top w:val="nil"/>
              <w:left w:val="nil"/>
              <w:bottom w:val="nil"/>
              <w:right w:val="nil"/>
            </w:tcBorders>
          </w:tcPr>
          <w:p w14:paraId="23AE67CA" w14:textId="77777777" w:rsidR="003D0EA3" w:rsidRPr="00585FB7" w:rsidRDefault="003D0EA3" w:rsidP="004940F5"/>
        </w:tc>
      </w:tr>
      <w:tr w:rsidR="003D0EA3" w:rsidRPr="00585FB7" w14:paraId="5A0B3A4A" w14:textId="77777777" w:rsidTr="004940F5">
        <w:trPr>
          <w:trHeight w:val="240"/>
          <w:jc w:val="center"/>
        </w:trPr>
        <w:tc>
          <w:tcPr>
            <w:tcW w:w="4876" w:type="dxa"/>
            <w:tcBorders>
              <w:top w:val="nil"/>
              <w:left w:val="nil"/>
              <w:bottom w:val="nil"/>
              <w:right w:val="nil"/>
            </w:tcBorders>
          </w:tcPr>
          <w:p w14:paraId="7EA42644"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7A5CED5E" w14:textId="77777777" w:rsidR="003D0EA3" w:rsidRPr="00585FB7" w:rsidRDefault="003D0EA3" w:rsidP="004940F5">
            <w:pPr>
              <w:pStyle w:val="AmColumnHeading"/>
            </w:pPr>
            <w:r w:rsidRPr="00585FB7">
              <w:t>Enmienda</w:t>
            </w:r>
          </w:p>
        </w:tc>
      </w:tr>
      <w:tr w:rsidR="003D0EA3" w:rsidRPr="00585FB7" w14:paraId="645D9FDA" w14:textId="77777777" w:rsidTr="004940F5">
        <w:trPr>
          <w:jc w:val="center"/>
        </w:trPr>
        <w:tc>
          <w:tcPr>
            <w:tcW w:w="4876" w:type="dxa"/>
            <w:tcBorders>
              <w:top w:val="nil"/>
              <w:left w:val="nil"/>
              <w:bottom w:val="nil"/>
              <w:right w:val="nil"/>
            </w:tcBorders>
          </w:tcPr>
          <w:p w14:paraId="7BC80E8F" w14:textId="77777777" w:rsidR="003D0EA3" w:rsidRPr="00585FB7" w:rsidRDefault="003D0EA3" w:rsidP="004940F5">
            <w:pPr>
              <w:pStyle w:val="Normal6a"/>
            </w:pPr>
          </w:p>
        </w:tc>
        <w:tc>
          <w:tcPr>
            <w:tcW w:w="4876" w:type="dxa"/>
            <w:tcBorders>
              <w:top w:val="nil"/>
              <w:left w:val="nil"/>
              <w:bottom w:val="nil"/>
              <w:right w:val="nil"/>
            </w:tcBorders>
          </w:tcPr>
          <w:p w14:paraId="44E37072" w14:textId="77777777" w:rsidR="003D0EA3" w:rsidRPr="00585FB7" w:rsidRDefault="003D0EA3" w:rsidP="004940F5">
            <w:pPr>
              <w:pStyle w:val="Normal6a"/>
            </w:pPr>
            <w:r w:rsidRPr="00585FB7">
              <w:rPr>
                <w:b/>
                <w:i/>
              </w:rPr>
              <w:t>E bis.</w:t>
            </w:r>
            <w:r w:rsidRPr="00585FB7">
              <w:tab/>
            </w:r>
            <w:r w:rsidRPr="00585FB7">
              <w:rPr>
                <w:b/>
                <w:i/>
              </w:rPr>
              <w:t>Considerando que el Acuerdo de la OMC sobre subvenciones perjudiciales a la pesca entró en vigor el 15 de septiembre de 2025, y constituye un paso importante para frenar las subvenciones destinadas a la expansión de las capacidades de pesca, que amenazan con agravar la sobrepesca a escala mundial;</w:t>
            </w:r>
          </w:p>
        </w:tc>
      </w:tr>
    </w:tbl>
    <w:p w14:paraId="76CA513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A9BE309" w14:textId="77777777" w:rsidR="003D0EA3" w:rsidRPr="00585FB7" w:rsidRDefault="003D0EA3" w:rsidP="003D0EA3">
      <w:r w:rsidRPr="00585FB7">
        <w:rPr>
          <w:rStyle w:val="HideTWBExt"/>
        </w:rPr>
        <w:t>&lt;/Amend&gt;</w:t>
      </w:r>
    </w:p>
    <w:p w14:paraId="14C2DB3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50</w:t>
      </w:r>
      <w:r w:rsidRPr="00585FB7">
        <w:rPr>
          <w:rStyle w:val="HideTWBExt"/>
        </w:rPr>
        <w:t>&lt;/NumAm&gt;</w:t>
      </w:r>
    </w:p>
    <w:p w14:paraId="1260B25D"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22A7440C" w14:textId="77777777" w:rsidR="003D0EA3" w:rsidRPr="00585FB7" w:rsidRDefault="003D0EA3" w:rsidP="003D0EA3">
      <w:pPr>
        <w:pStyle w:val="NormalBold"/>
      </w:pPr>
      <w:r w:rsidRPr="00585FB7">
        <w:rPr>
          <w:rStyle w:val="HideTWBExt"/>
          <w:b w:val="0"/>
        </w:rPr>
        <w:t>&lt;/RepeatBlock-By&gt;</w:t>
      </w:r>
    </w:p>
    <w:p w14:paraId="05EA44E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762CCEE" w14:textId="77777777" w:rsidR="003D0EA3" w:rsidRPr="00585FB7" w:rsidRDefault="003D0EA3" w:rsidP="003D0EA3">
      <w:pPr>
        <w:pStyle w:val="NormalBold"/>
      </w:pPr>
      <w:r w:rsidRPr="00585FB7">
        <w:rPr>
          <w:rStyle w:val="HideTWBExt"/>
        </w:rPr>
        <w:t>&lt;Article&gt;</w:t>
      </w:r>
      <w:r w:rsidRPr="00585FB7">
        <w:t>Considerando E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D98DD03" w14:textId="77777777" w:rsidTr="004940F5">
        <w:trPr>
          <w:trHeight w:hRule="exact" w:val="240"/>
          <w:jc w:val="center"/>
        </w:trPr>
        <w:tc>
          <w:tcPr>
            <w:tcW w:w="9752" w:type="dxa"/>
            <w:gridSpan w:val="2"/>
            <w:tcBorders>
              <w:top w:val="nil"/>
              <w:left w:val="nil"/>
              <w:bottom w:val="nil"/>
              <w:right w:val="nil"/>
            </w:tcBorders>
          </w:tcPr>
          <w:p w14:paraId="745C8CF7" w14:textId="77777777" w:rsidR="003D0EA3" w:rsidRPr="00585FB7" w:rsidRDefault="003D0EA3" w:rsidP="004940F5"/>
        </w:tc>
      </w:tr>
      <w:tr w:rsidR="003D0EA3" w:rsidRPr="00585FB7" w14:paraId="1E791B5D" w14:textId="77777777" w:rsidTr="004940F5">
        <w:trPr>
          <w:trHeight w:val="240"/>
          <w:jc w:val="center"/>
        </w:trPr>
        <w:tc>
          <w:tcPr>
            <w:tcW w:w="4876" w:type="dxa"/>
            <w:tcBorders>
              <w:top w:val="nil"/>
              <w:left w:val="nil"/>
              <w:bottom w:val="nil"/>
              <w:right w:val="nil"/>
            </w:tcBorders>
          </w:tcPr>
          <w:p w14:paraId="0C638A8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1C6B0CA" w14:textId="77777777" w:rsidR="003D0EA3" w:rsidRPr="00585FB7" w:rsidRDefault="003D0EA3" w:rsidP="004940F5">
            <w:pPr>
              <w:pStyle w:val="AmColumnHeading"/>
            </w:pPr>
            <w:r w:rsidRPr="00585FB7">
              <w:t>Enmienda</w:t>
            </w:r>
          </w:p>
        </w:tc>
      </w:tr>
      <w:tr w:rsidR="003D0EA3" w:rsidRPr="00585FB7" w14:paraId="50B4D090" w14:textId="77777777" w:rsidTr="004940F5">
        <w:trPr>
          <w:jc w:val="center"/>
        </w:trPr>
        <w:tc>
          <w:tcPr>
            <w:tcW w:w="4876" w:type="dxa"/>
            <w:tcBorders>
              <w:top w:val="nil"/>
              <w:left w:val="nil"/>
              <w:bottom w:val="nil"/>
              <w:right w:val="nil"/>
            </w:tcBorders>
          </w:tcPr>
          <w:p w14:paraId="271B7A6E" w14:textId="77777777" w:rsidR="003D0EA3" w:rsidRPr="00585FB7" w:rsidRDefault="003D0EA3" w:rsidP="004940F5">
            <w:pPr>
              <w:pStyle w:val="Normal6a"/>
            </w:pPr>
          </w:p>
        </w:tc>
        <w:tc>
          <w:tcPr>
            <w:tcW w:w="4876" w:type="dxa"/>
            <w:tcBorders>
              <w:top w:val="nil"/>
              <w:left w:val="nil"/>
              <w:bottom w:val="nil"/>
              <w:right w:val="nil"/>
            </w:tcBorders>
          </w:tcPr>
          <w:p w14:paraId="643497EA" w14:textId="77777777" w:rsidR="003D0EA3" w:rsidRPr="00585FB7" w:rsidRDefault="003D0EA3" w:rsidP="004940F5">
            <w:pPr>
              <w:pStyle w:val="Normal6a"/>
            </w:pPr>
            <w:r w:rsidRPr="00585FB7">
              <w:rPr>
                <w:b/>
                <w:i/>
              </w:rPr>
              <w:t>E bis.</w:t>
            </w:r>
            <w:r w:rsidRPr="00585FB7">
              <w:tab/>
            </w:r>
            <w:r w:rsidRPr="00585FB7">
              <w:rPr>
                <w:b/>
                <w:i/>
              </w:rPr>
              <w:t>Considerando que la libertad de navegación y la capacidad de operar en el mar están cada vez más amenazadas en todo el mundo, mientras que las infraestructuras marítimas esenciales se enfrentan a riesgos cada vez mayores;</w:t>
            </w:r>
          </w:p>
        </w:tc>
      </w:tr>
    </w:tbl>
    <w:p w14:paraId="43B1F50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D113F9F" w14:textId="77777777" w:rsidR="003D0EA3" w:rsidRPr="00585FB7" w:rsidRDefault="003D0EA3" w:rsidP="003D0EA3">
      <w:r w:rsidRPr="00585FB7">
        <w:rPr>
          <w:rStyle w:val="HideTWBExt"/>
        </w:rPr>
        <w:t>&lt;/Amend&gt;</w:t>
      </w:r>
    </w:p>
    <w:p w14:paraId="54973F0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51</w:t>
      </w:r>
      <w:r w:rsidRPr="00585FB7">
        <w:rPr>
          <w:rStyle w:val="HideTWBExt"/>
        </w:rPr>
        <w:t>&lt;/NumAm&gt;</w:t>
      </w:r>
    </w:p>
    <w:p w14:paraId="4958BA11"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6BE6FA8F" w14:textId="77777777" w:rsidR="003D0EA3" w:rsidRPr="00585FB7" w:rsidRDefault="003D0EA3" w:rsidP="003D0EA3">
      <w:pPr>
        <w:pStyle w:val="NormalBold"/>
      </w:pPr>
      <w:r w:rsidRPr="00585FB7">
        <w:rPr>
          <w:rStyle w:val="HideTWBExt"/>
          <w:b w:val="0"/>
        </w:rPr>
        <w:t>&lt;/RepeatBlock-By&gt;</w:t>
      </w:r>
    </w:p>
    <w:p w14:paraId="17273EB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79E4C4C" w14:textId="77777777" w:rsidR="003D0EA3" w:rsidRPr="00585FB7" w:rsidRDefault="003D0EA3" w:rsidP="003D0EA3">
      <w:pPr>
        <w:pStyle w:val="NormalBold"/>
      </w:pPr>
      <w:r w:rsidRPr="00585FB7">
        <w:rPr>
          <w:rStyle w:val="HideTWBExt"/>
        </w:rPr>
        <w:t>&lt;Article&gt;</w:t>
      </w:r>
      <w:r w:rsidRPr="00585FB7">
        <w:t>Considerando E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98B0082" w14:textId="77777777" w:rsidTr="004940F5">
        <w:trPr>
          <w:trHeight w:hRule="exact" w:val="240"/>
          <w:jc w:val="center"/>
        </w:trPr>
        <w:tc>
          <w:tcPr>
            <w:tcW w:w="9752" w:type="dxa"/>
            <w:gridSpan w:val="2"/>
            <w:tcBorders>
              <w:top w:val="nil"/>
              <w:left w:val="nil"/>
              <w:bottom w:val="nil"/>
              <w:right w:val="nil"/>
            </w:tcBorders>
          </w:tcPr>
          <w:p w14:paraId="6EE1DA92" w14:textId="77777777" w:rsidR="003D0EA3" w:rsidRPr="00585FB7" w:rsidRDefault="003D0EA3" w:rsidP="004940F5"/>
        </w:tc>
      </w:tr>
      <w:tr w:rsidR="003D0EA3" w:rsidRPr="00585FB7" w14:paraId="06C72304" w14:textId="77777777" w:rsidTr="004940F5">
        <w:trPr>
          <w:trHeight w:val="240"/>
          <w:jc w:val="center"/>
        </w:trPr>
        <w:tc>
          <w:tcPr>
            <w:tcW w:w="4876" w:type="dxa"/>
            <w:tcBorders>
              <w:top w:val="nil"/>
              <w:left w:val="nil"/>
              <w:bottom w:val="nil"/>
              <w:right w:val="nil"/>
            </w:tcBorders>
          </w:tcPr>
          <w:p w14:paraId="149F639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1BCE5C2" w14:textId="77777777" w:rsidR="003D0EA3" w:rsidRPr="00585FB7" w:rsidRDefault="003D0EA3" w:rsidP="004940F5">
            <w:pPr>
              <w:pStyle w:val="AmColumnHeading"/>
            </w:pPr>
            <w:r w:rsidRPr="00585FB7">
              <w:t>Enmienda</w:t>
            </w:r>
          </w:p>
        </w:tc>
      </w:tr>
      <w:tr w:rsidR="003D0EA3" w:rsidRPr="00585FB7" w14:paraId="7762E597" w14:textId="77777777" w:rsidTr="004940F5">
        <w:trPr>
          <w:jc w:val="center"/>
        </w:trPr>
        <w:tc>
          <w:tcPr>
            <w:tcW w:w="4876" w:type="dxa"/>
            <w:tcBorders>
              <w:top w:val="nil"/>
              <w:left w:val="nil"/>
              <w:bottom w:val="nil"/>
              <w:right w:val="nil"/>
            </w:tcBorders>
          </w:tcPr>
          <w:p w14:paraId="2096F445" w14:textId="77777777" w:rsidR="003D0EA3" w:rsidRPr="00585FB7" w:rsidRDefault="003D0EA3" w:rsidP="004940F5">
            <w:pPr>
              <w:pStyle w:val="Normal6a"/>
            </w:pPr>
          </w:p>
        </w:tc>
        <w:tc>
          <w:tcPr>
            <w:tcW w:w="4876" w:type="dxa"/>
            <w:tcBorders>
              <w:top w:val="nil"/>
              <w:left w:val="nil"/>
              <w:bottom w:val="nil"/>
              <w:right w:val="nil"/>
            </w:tcBorders>
          </w:tcPr>
          <w:p w14:paraId="5A25CE29" w14:textId="77777777" w:rsidR="003D0EA3" w:rsidRPr="00585FB7" w:rsidRDefault="003D0EA3" w:rsidP="004940F5">
            <w:pPr>
              <w:pStyle w:val="Normal6a"/>
            </w:pPr>
            <w:r w:rsidRPr="00585FB7">
              <w:rPr>
                <w:b/>
                <w:i/>
              </w:rPr>
              <w:t>E ter.</w:t>
            </w:r>
            <w:r w:rsidRPr="00585FB7">
              <w:tab/>
            </w:r>
            <w:r w:rsidRPr="00585FB7">
              <w:rPr>
                <w:b/>
                <w:i/>
              </w:rPr>
              <w:t xml:space="preserve">Considerando que las amenazas híbridas, los ciberataques y los recientes actos de sabotaje trascienden las fronteras, incluidos los daños a gasoductos y a cables de comunicación submarinos, la interferencia del GPS en el mar Báltico y el mar Negro, y los </w:t>
            </w:r>
            <w:r w:rsidRPr="00585FB7">
              <w:rPr>
                <w:b/>
                <w:i/>
              </w:rPr>
              <w:lastRenderedPageBreak/>
              <w:t>ataques a las rutas marítimas en el mar Rojo, y que subrayan la exposición de las infraestructuras marítimas, las líneas marítimas de comunicación y el comercio mundial a las amenazas híbridas, los ciberataques, la piratería y el aumento de las tensiones geopolíticas, por lo que la seguridad marítima se ha convertido en una prioridad estratégica para la Unión Europea, para su economía, su conectividad y su soberanía digital;</w:t>
            </w:r>
          </w:p>
        </w:tc>
      </w:tr>
    </w:tbl>
    <w:p w14:paraId="280EC4D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9A371F5" w14:textId="77777777" w:rsidR="003D0EA3" w:rsidRPr="00585FB7" w:rsidRDefault="003D0EA3" w:rsidP="003D0EA3">
      <w:r w:rsidRPr="00585FB7">
        <w:rPr>
          <w:rStyle w:val="HideTWBExt"/>
        </w:rPr>
        <w:t>&lt;/Amend&gt;</w:t>
      </w:r>
    </w:p>
    <w:p w14:paraId="5564867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52</w:t>
      </w:r>
      <w:r w:rsidRPr="00585FB7">
        <w:rPr>
          <w:rStyle w:val="HideTWBExt"/>
        </w:rPr>
        <w:t>&lt;/NumAm&gt;</w:t>
      </w:r>
    </w:p>
    <w:p w14:paraId="0C86E51D"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2E103C43" w14:textId="77777777" w:rsidR="003D0EA3" w:rsidRPr="00585FB7" w:rsidRDefault="003D0EA3" w:rsidP="003D0EA3">
      <w:pPr>
        <w:pStyle w:val="NormalBold"/>
      </w:pPr>
      <w:r w:rsidRPr="00585FB7">
        <w:rPr>
          <w:rStyle w:val="HideTWBExt"/>
          <w:b w:val="0"/>
        </w:rPr>
        <w:t>&lt;/RepeatBlock-By&gt;</w:t>
      </w:r>
    </w:p>
    <w:p w14:paraId="3FE4AF0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31C8853" w14:textId="77777777" w:rsidR="003D0EA3" w:rsidRPr="00585FB7" w:rsidRDefault="003D0EA3" w:rsidP="003D0EA3">
      <w:pPr>
        <w:pStyle w:val="NormalBold"/>
      </w:pPr>
      <w:r w:rsidRPr="00585FB7">
        <w:rPr>
          <w:rStyle w:val="HideTWBExt"/>
        </w:rPr>
        <w:t>&lt;Article&gt;</w:t>
      </w:r>
      <w:r w:rsidRPr="00585FB7">
        <w:t>Considerando E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BB9E974" w14:textId="77777777" w:rsidTr="004940F5">
        <w:trPr>
          <w:trHeight w:hRule="exact" w:val="240"/>
          <w:jc w:val="center"/>
        </w:trPr>
        <w:tc>
          <w:tcPr>
            <w:tcW w:w="9752" w:type="dxa"/>
            <w:gridSpan w:val="2"/>
            <w:tcBorders>
              <w:top w:val="nil"/>
              <w:left w:val="nil"/>
              <w:bottom w:val="nil"/>
              <w:right w:val="nil"/>
            </w:tcBorders>
          </w:tcPr>
          <w:p w14:paraId="38A6A2A2" w14:textId="77777777" w:rsidR="003D0EA3" w:rsidRPr="00585FB7" w:rsidRDefault="003D0EA3" w:rsidP="004940F5"/>
        </w:tc>
      </w:tr>
      <w:tr w:rsidR="003D0EA3" w:rsidRPr="00585FB7" w14:paraId="31FC5A6C" w14:textId="77777777" w:rsidTr="004940F5">
        <w:trPr>
          <w:trHeight w:val="240"/>
          <w:jc w:val="center"/>
        </w:trPr>
        <w:tc>
          <w:tcPr>
            <w:tcW w:w="4876" w:type="dxa"/>
            <w:tcBorders>
              <w:top w:val="nil"/>
              <w:left w:val="nil"/>
              <w:bottom w:val="nil"/>
              <w:right w:val="nil"/>
            </w:tcBorders>
          </w:tcPr>
          <w:p w14:paraId="563E07B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4BAEBFF" w14:textId="77777777" w:rsidR="003D0EA3" w:rsidRPr="00585FB7" w:rsidRDefault="003D0EA3" w:rsidP="004940F5">
            <w:pPr>
              <w:pStyle w:val="AmColumnHeading"/>
            </w:pPr>
            <w:r w:rsidRPr="00585FB7">
              <w:t>Enmienda</w:t>
            </w:r>
          </w:p>
        </w:tc>
      </w:tr>
      <w:tr w:rsidR="003D0EA3" w:rsidRPr="00585FB7" w14:paraId="01FCB002" w14:textId="77777777" w:rsidTr="004940F5">
        <w:trPr>
          <w:jc w:val="center"/>
        </w:trPr>
        <w:tc>
          <w:tcPr>
            <w:tcW w:w="4876" w:type="dxa"/>
            <w:tcBorders>
              <w:top w:val="nil"/>
              <w:left w:val="nil"/>
              <w:bottom w:val="nil"/>
              <w:right w:val="nil"/>
            </w:tcBorders>
          </w:tcPr>
          <w:p w14:paraId="3925B155" w14:textId="77777777" w:rsidR="003D0EA3" w:rsidRPr="00585FB7" w:rsidRDefault="003D0EA3" w:rsidP="004940F5">
            <w:pPr>
              <w:pStyle w:val="Normal6a"/>
            </w:pPr>
          </w:p>
        </w:tc>
        <w:tc>
          <w:tcPr>
            <w:tcW w:w="4876" w:type="dxa"/>
            <w:tcBorders>
              <w:top w:val="nil"/>
              <w:left w:val="nil"/>
              <w:bottom w:val="nil"/>
              <w:right w:val="nil"/>
            </w:tcBorders>
          </w:tcPr>
          <w:p w14:paraId="7610EA62" w14:textId="77777777" w:rsidR="003D0EA3" w:rsidRPr="00585FB7" w:rsidRDefault="003D0EA3" w:rsidP="004940F5">
            <w:pPr>
              <w:pStyle w:val="Normal6a"/>
            </w:pPr>
            <w:r w:rsidRPr="00585FB7">
              <w:rPr>
                <w:b/>
                <w:i/>
              </w:rPr>
              <w:t>E ter.</w:t>
            </w:r>
            <w:r w:rsidRPr="00585FB7">
              <w:tab/>
            </w:r>
            <w:r w:rsidRPr="00585FB7">
              <w:rPr>
                <w:b/>
                <w:i/>
              </w:rPr>
              <w:t>Considerando que la quinta ronda de negociaciones para un próximo tratado mundial sobre plásticos tuvo lugar en agosto de 2025, pero que no se alcanzó un consenso sobre un tratado;</w:t>
            </w:r>
          </w:p>
        </w:tc>
      </w:tr>
    </w:tbl>
    <w:p w14:paraId="55F900A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C9C301D" w14:textId="77777777" w:rsidR="003D0EA3" w:rsidRPr="00585FB7" w:rsidRDefault="003D0EA3" w:rsidP="003D0EA3">
      <w:r w:rsidRPr="00585FB7">
        <w:rPr>
          <w:rStyle w:val="HideTWBExt"/>
        </w:rPr>
        <w:t>&lt;/Amend&gt;</w:t>
      </w:r>
    </w:p>
    <w:p w14:paraId="511DF5A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53</w:t>
      </w:r>
      <w:r w:rsidRPr="00585FB7">
        <w:rPr>
          <w:rStyle w:val="HideTWBExt"/>
        </w:rPr>
        <w:t>&lt;/NumAm&gt;</w:t>
      </w:r>
    </w:p>
    <w:p w14:paraId="0564FF87"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0EAB8FF3" w14:textId="77777777" w:rsidR="003D0EA3" w:rsidRPr="00585FB7" w:rsidRDefault="003D0EA3" w:rsidP="003D0EA3">
      <w:pPr>
        <w:pStyle w:val="NormalBold"/>
      </w:pPr>
      <w:r w:rsidRPr="00585FB7">
        <w:rPr>
          <w:rStyle w:val="HideTWBExt"/>
          <w:b w:val="0"/>
        </w:rPr>
        <w:t>&lt;/RepeatBlock-By&gt;</w:t>
      </w:r>
    </w:p>
    <w:p w14:paraId="66BE0FB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46D4F99" w14:textId="77777777" w:rsidR="003D0EA3" w:rsidRPr="00585FB7" w:rsidRDefault="003D0EA3" w:rsidP="003D0EA3">
      <w:pPr>
        <w:pStyle w:val="NormalBold"/>
      </w:pPr>
      <w:r w:rsidRPr="00585FB7">
        <w:rPr>
          <w:rStyle w:val="HideTWBExt"/>
        </w:rPr>
        <w:t>&lt;Article&gt;</w:t>
      </w:r>
      <w:r w:rsidRPr="00585FB7">
        <w:t>Considerando F</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1E0F489" w14:textId="77777777" w:rsidTr="004940F5">
        <w:trPr>
          <w:trHeight w:hRule="exact" w:val="240"/>
          <w:jc w:val="center"/>
        </w:trPr>
        <w:tc>
          <w:tcPr>
            <w:tcW w:w="9752" w:type="dxa"/>
            <w:gridSpan w:val="2"/>
            <w:tcBorders>
              <w:top w:val="nil"/>
              <w:left w:val="nil"/>
              <w:bottom w:val="nil"/>
              <w:right w:val="nil"/>
            </w:tcBorders>
          </w:tcPr>
          <w:p w14:paraId="109366F1" w14:textId="77777777" w:rsidR="003D0EA3" w:rsidRPr="00585FB7" w:rsidRDefault="003D0EA3" w:rsidP="004940F5"/>
        </w:tc>
      </w:tr>
      <w:tr w:rsidR="003D0EA3" w:rsidRPr="00585FB7" w14:paraId="67220FEF" w14:textId="77777777" w:rsidTr="004940F5">
        <w:trPr>
          <w:trHeight w:val="240"/>
          <w:jc w:val="center"/>
        </w:trPr>
        <w:tc>
          <w:tcPr>
            <w:tcW w:w="4876" w:type="dxa"/>
            <w:tcBorders>
              <w:top w:val="nil"/>
              <w:left w:val="nil"/>
              <w:bottom w:val="nil"/>
              <w:right w:val="nil"/>
            </w:tcBorders>
          </w:tcPr>
          <w:p w14:paraId="2E11DC1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E358AFD" w14:textId="77777777" w:rsidR="003D0EA3" w:rsidRPr="00585FB7" w:rsidRDefault="003D0EA3" w:rsidP="004940F5">
            <w:pPr>
              <w:pStyle w:val="AmColumnHeading"/>
            </w:pPr>
            <w:r w:rsidRPr="00585FB7">
              <w:t>Enmienda</w:t>
            </w:r>
          </w:p>
        </w:tc>
      </w:tr>
      <w:tr w:rsidR="003D0EA3" w:rsidRPr="00585FB7" w14:paraId="4FF5EE4A" w14:textId="77777777" w:rsidTr="004940F5">
        <w:trPr>
          <w:jc w:val="center"/>
        </w:trPr>
        <w:tc>
          <w:tcPr>
            <w:tcW w:w="4876" w:type="dxa"/>
            <w:tcBorders>
              <w:top w:val="nil"/>
              <w:left w:val="nil"/>
              <w:bottom w:val="nil"/>
              <w:right w:val="nil"/>
            </w:tcBorders>
          </w:tcPr>
          <w:p w14:paraId="20CA1FC3" w14:textId="77777777" w:rsidR="003D0EA3" w:rsidRPr="00585FB7" w:rsidRDefault="003D0EA3" w:rsidP="004940F5">
            <w:pPr>
              <w:pStyle w:val="Normal6a"/>
            </w:pPr>
            <w:r w:rsidRPr="00585FB7">
              <w:t>F.</w:t>
            </w:r>
            <w:r w:rsidRPr="00585FB7">
              <w:tab/>
              <w:t xml:space="preserve">Considerando que el Brexit complicó la gobernanza pesquera de la Unión en el Atlántico nororiental, por lo que respecta a la asignación de cuotas, </w:t>
            </w:r>
            <w:r w:rsidRPr="00585FB7">
              <w:rPr>
                <w:b/>
                <w:bCs/>
                <w:i/>
                <w:iCs/>
              </w:rPr>
              <w:t>al</w:t>
            </w:r>
            <w:r w:rsidRPr="00585FB7">
              <w:t xml:space="preserve"> acceso a los caladeros y </w:t>
            </w:r>
            <w:r w:rsidRPr="00585FB7">
              <w:rPr>
                <w:b/>
                <w:bCs/>
                <w:i/>
                <w:iCs/>
              </w:rPr>
              <w:t>a</w:t>
            </w:r>
            <w:r w:rsidRPr="00585FB7">
              <w:t xml:space="preserve"> las dinámicas comerciales;</w:t>
            </w:r>
          </w:p>
        </w:tc>
        <w:tc>
          <w:tcPr>
            <w:tcW w:w="4876" w:type="dxa"/>
            <w:tcBorders>
              <w:top w:val="nil"/>
              <w:left w:val="nil"/>
              <w:bottom w:val="nil"/>
              <w:right w:val="nil"/>
            </w:tcBorders>
          </w:tcPr>
          <w:p w14:paraId="053150D0" w14:textId="77777777" w:rsidR="003D0EA3" w:rsidRPr="00585FB7" w:rsidRDefault="003D0EA3" w:rsidP="004940F5">
            <w:pPr>
              <w:pStyle w:val="Normal6a"/>
            </w:pPr>
            <w:r w:rsidRPr="00585FB7">
              <w:t>F.</w:t>
            </w:r>
            <w:r w:rsidRPr="00585FB7">
              <w:tab/>
              <w:t xml:space="preserve">Considerando que el Brexit complicó la gobernanza pesquera de la Unión en el Atlántico nororiental, </w:t>
            </w:r>
            <w:r w:rsidRPr="00585FB7">
              <w:rPr>
                <w:b/>
                <w:i/>
              </w:rPr>
              <w:t>con efectos negativos</w:t>
            </w:r>
            <w:r w:rsidRPr="00585FB7">
              <w:t xml:space="preserve"> por lo que respecta a </w:t>
            </w:r>
            <w:r w:rsidRPr="00585FB7">
              <w:rPr>
                <w:b/>
                <w:i/>
              </w:rPr>
              <w:t>la cooperación estructurada y ordenada en la gestión de la pesca y la gobernanza de los océanos, incluidos</w:t>
            </w:r>
            <w:r w:rsidRPr="00585FB7">
              <w:t xml:space="preserve"> la asignación de </w:t>
            </w:r>
            <w:r w:rsidRPr="00585FB7">
              <w:lastRenderedPageBreak/>
              <w:t xml:space="preserve">cuotas, </w:t>
            </w:r>
            <w:r w:rsidRPr="00585FB7">
              <w:rPr>
                <w:b/>
                <w:bCs/>
                <w:i/>
                <w:iCs/>
              </w:rPr>
              <w:t>el</w:t>
            </w:r>
            <w:r w:rsidRPr="00585FB7">
              <w:t xml:space="preserve"> acceso a los caladeros y las dinámicas comerciales;</w:t>
            </w:r>
          </w:p>
        </w:tc>
      </w:tr>
    </w:tbl>
    <w:p w14:paraId="28C3659A"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B1D7AD1" w14:textId="77777777" w:rsidR="003D0EA3" w:rsidRPr="00585FB7" w:rsidRDefault="003D0EA3" w:rsidP="003D0EA3">
      <w:r w:rsidRPr="00585FB7">
        <w:rPr>
          <w:rStyle w:val="HideTWBExt"/>
        </w:rPr>
        <w:t>&lt;/Amend&gt;</w:t>
      </w:r>
    </w:p>
    <w:p w14:paraId="64A62D6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54</w:t>
      </w:r>
      <w:r w:rsidRPr="00585FB7">
        <w:rPr>
          <w:rStyle w:val="HideTWBExt"/>
        </w:rPr>
        <w:t>&lt;/NumAm&gt;</w:t>
      </w:r>
    </w:p>
    <w:p w14:paraId="56294586"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085D15DA" w14:textId="77777777" w:rsidR="003D0EA3" w:rsidRPr="00585FB7" w:rsidRDefault="003D0EA3" w:rsidP="003D0EA3">
      <w:pPr>
        <w:pStyle w:val="NormalBold"/>
      </w:pPr>
      <w:r w:rsidRPr="00585FB7">
        <w:rPr>
          <w:rStyle w:val="HideTWBExt"/>
          <w:b w:val="0"/>
        </w:rPr>
        <w:t>&lt;/RepeatBlock-By&gt;</w:t>
      </w:r>
    </w:p>
    <w:p w14:paraId="761BFC7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AB0A0B8" w14:textId="77777777" w:rsidR="003D0EA3" w:rsidRPr="00585FB7" w:rsidRDefault="003D0EA3" w:rsidP="003D0EA3">
      <w:pPr>
        <w:pStyle w:val="NormalBold"/>
      </w:pPr>
      <w:r w:rsidRPr="00585FB7">
        <w:rPr>
          <w:rStyle w:val="HideTWBExt"/>
        </w:rPr>
        <w:t>&lt;Article&gt;</w:t>
      </w:r>
      <w:r w:rsidRPr="00585FB7">
        <w:t>Considerando F</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16D011D" w14:textId="77777777" w:rsidTr="004940F5">
        <w:trPr>
          <w:trHeight w:hRule="exact" w:val="240"/>
          <w:jc w:val="center"/>
        </w:trPr>
        <w:tc>
          <w:tcPr>
            <w:tcW w:w="9752" w:type="dxa"/>
            <w:gridSpan w:val="2"/>
            <w:tcBorders>
              <w:top w:val="nil"/>
              <w:left w:val="nil"/>
              <w:bottom w:val="nil"/>
              <w:right w:val="nil"/>
            </w:tcBorders>
          </w:tcPr>
          <w:p w14:paraId="55127DB2" w14:textId="77777777" w:rsidR="003D0EA3" w:rsidRPr="00585FB7" w:rsidRDefault="003D0EA3" w:rsidP="004940F5"/>
        </w:tc>
      </w:tr>
      <w:tr w:rsidR="003D0EA3" w:rsidRPr="00585FB7" w14:paraId="32CB50C5" w14:textId="77777777" w:rsidTr="004940F5">
        <w:trPr>
          <w:trHeight w:val="240"/>
          <w:jc w:val="center"/>
        </w:trPr>
        <w:tc>
          <w:tcPr>
            <w:tcW w:w="4876" w:type="dxa"/>
            <w:tcBorders>
              <w:top w:val="nil"/>
              <w:left w:val="nil"/>
              <w:bottom w:val="nil"/>
              <w:right w:val="nil"/>
            </w:tcBorders>
          </w:tcPr>
          <w:p w14:paraId="0DD07B2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2110A78" w14:textId="77777777" w:rsidR="003D0EA3" w:rsidRPr="00585FB7" w:rsidRDefault="003D0EA3" w:rsidP="004940F5">
            <w:pPr>
              <w:pStyle w:val="AmColumnHeading"/>
            </w:pPr>
            <w:r w:rsidRPr="00585FB7">
              <w:t>Enmienda</w:t>
            </w:r>
          </w:p>
        </w:tc>
      </w:tr>
      <w:tr w:rsidR="003D0EA3" w:rsidRPr="00585FB7" w14:paraId="4820A024" w14:textId="77777777" w:rsidTr="004940F5">
        <w:trPr>
          <w:jc w:val="center"/>
        </w:trPr>
        <w:tc>
          <w:tcPr>
            <w:tcW w:w="4876" w:type="dxa"/>
            <w:tcBorders>
              <w:top w:val="nil"/>
              <w:left w:val="nil"/>
              <w:bottom w:val="nil"/>
              <w:right w:val="nil"/>
            </w:tcBorders>
          </w:tcPr>
          <w:p w14:paraId="3CE671BB" w14:textId="77777777" w:rsidR="003D0EA3" w:rsidRPr="00585FB7" w:rsidRDefault="003D0EA3" w:rsidP="004940F5">
            <w:pPr>
              <w:pStyle w:val="Normal6a"/>
            </w:pPr>
            <w:r w:rsidRPr="00585FB7">
              <w:t>F.</w:t>
            </w:r>
            <w:r w:rsidRPr="00585FB7">
              <w:tab/>
              <w:t xml:space="preserve">Considerando que el Brexit complicó la gobernanza pesquera </w:t>
            </w:r>
            <w:r w:rsidRPr="00585FB7">
              <w:rPr>
                <w:b/>
                <w:i/>
              </w:rPr>
              <w:t>de la Unión</w:t>
            </w:r>
            <w:r w:rsidRPr="00585FB7">
              <w:t xml:space="preserve"> en el Atlántico nororiental, por lo que respecta a la asignación de cuotas, al acceso a los caladeros y a las dinámicas comerciales;</w:t>
            </w:r>
          </w:p>
        </w:tc>
        <w:tc>
          <w:tcPr>
            <w:tcW w:w="4876" w:type="dxa"/>
            <w:tcBorders>
              <w:top w:val="nil"/>
              <w:left w:val="nil"/>
              <w:bottom w:val="nil"/>
              <w:right w:val="nil"/>
            </w:tcBorders>
          </w:tcPr>
          <w:p w14:paraId="6FA5D671" w14:textId="77777777" w:rsidR="003D0EA3" w:rsidRPr="00585FB7" w:rsidRDefault="003D0EA3" w:rsidP="004940F5">
            <w:pPr>
              <w:pStyle w:val="Normal6a"/>
            </w:pPr>
            <w:r w:rsidRPr="00585FB7">
              <w:t>F.</w:t>
            </w:r>
            <w:r w:rsidRPr="00585FB7">
              <w:tab/>
              <w:t>Considerando que el Brexit complicó la gobernanza pesquera en el Atlántico nororiental, por lo que respecta a la asignación de cuotas, al acceso a los caladeros y a las dinámicas comerciales;</w:t>
            </w:r>
          </w:p>
        </w:tc>
      </w:tr>
    </w:tbl>
    <w:p w14:paraId="26AC5EE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DC22F0B" w14:textId="77777777" w:rsidR="003D0EA3" w:rsidRPr="00585FB7" w:rsidRDefault="003D0EA3" w:rsidP="003D0EA3">
      <w:r w:rsidRPr="00585FB7">
        <w:rPr>
          <w:rStyle w:val="HideTWBExt"/>
        </w:rPr>
        <w:t>&lt;/Amend&gt;</w:t>
      </w:r>
    </w:p>
    <w:p w14:paraId="2567DB8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55</w:t>
      </w:r>
      <w:r w:rsidRPr="00585FB7">
        <w:rPr>
          <w:rStyle w:val="HideTWBExt"/>
        </w:rPr>
        <w:t>&lt;/NumAm&gt;</w:t>
      </w:r>
    </w:p>
    <w:p w14:paraId="1C5DFDF3"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5CE40B53" w14:textId="77777777" w:rsidR="003D0EA3" w:rsidRPr="00585FB7" w:rsidRDefault="003D0EA3" w:rsidP="003D0EA3">
      <w:pPr>
        <w:pStyle w:val="NormalBold"/>
      </w:pPr>
      <w:r w:rsidRPr="00585FB7">
        <w:rPr>
          <w:rStyle w:val="HideTWBExt"/>
          <w:b w:val="0"/>
        </w:rPr>
        <w:t>&lt;/RepeatBlock-By&gt;</w:t>
      </w:r>
    </w:p>
    <w:p w14:paraId="339343E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3A092BE" w14:textId="77777777" w:rsidR="003D0EA3" w:rsidRPr="00585FB7" w:rsidRDefault="003D0EA3" w:rsidP="003D0EA3">
      <w:pPr>
        <w:pStyle w:val="NormalBold"/>
      </w:pPr>
      <w:r w:rsidRPr="00585FB7">
        <w:rPr>
          <w:rStyle w:val="HideTWBExt"/>
        </w:rPr>
        <w:t>&lt;Article&gt;</w:t>
      </w:r>
      <w:r w:rsidRPr="00585FB7">
        <w:t>Considerando F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A28CAC7" w14:textId="77777777" w:rsidTr="004940F5">
        <w:trPr>
          <w:trHeight w:hRule="exact" w:val="240"/>
          <w:jc w:val="center"/>
        </w:trPr>
        <w:tc>
          <w:tcPr>
            <w:tcW w:w="9752" w:type="dxa"/>
            <w:gridSpan w:val="2"/>
            <w:tcBorders>
              <w:top w:val="nil"/>
              <w:left w:val="nil"/>
              <w:bottom w:val="nil"/>
              <w:right w:val="nil"/>
            </w:tcBorders>
          </w:tcPr>
          <w:p w14:paraId="322A41BD" w14:textId="77777777" w:rsidR="003D0EA3" w:rsidRPr="00585FB7" w:rsidRDefault="003D0EA3" w:rsidP="004940F5"/>
        </w:tc>
      </w:tr>
      <w:tr w:rsidR="003D0EA3" w:rsidRPr="00585FB7" w14:paraId="02F67E8D" w14:textId="77777777" w:rsidTr="004940F5">
        <w:trPr>
          <w:trHeight w:val="240"/>
          <w:jc w:val="center"/>
        </w:trPr>
        <w:tc>
          <w:tcPr>
            <w:tcW w:w="4876" w:type="dxa"/>
            <w:tcBorders>
              <w:top w:val="nil"/>
              <w:left w:val="nil"/>
              <w:bottom w:val="nil"/>
              <w:right w:val="nil"/>
            </w:tcBorders>
          </w:tcPr>
          <w:p w14:paraId="29F7E2F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5CB4A84" w14:textId="77777777" w:rsidR="003D0EA3" w:rsidRPr="00585FB7" w:rsidRDefault="003D0EA3" w:rsidP="004940F5">
            <w:pPr>
              <w:pStyle w:val="AmColumnHeading"/>
            </w:pPr>
            <w:r w:rsidRPr="00585FB7">
              <w:t>Enmienda</w:t>
            </w:r>
          </w:p>
        </w:tc>
      </w:tr>
      <w:tr w:rsidR="003D0EA3" w:rsidRPr="00585FB7" w14:paraId="39678F60" w14:textId="77777777" w:rsidTr="004940F5">
        <w:trPr>
          <w:jc w:val="center"/>
        </w:trPr>
        <w:tc>
          <w:tcPr>
            <w:tcW w:w="4876" w:type="dxa"/>
            <w:tcBorders>
              <w:top w:val="nil"/>
              <w:left w:val="nil"/>
              <w:bottom w:val="nil"/>
              <w:right w:val="nil"/>
            </w:tcBorders>
          </w:tcPr>
          <w:p w14:paraId="45619D79" w14:textId="77777777" w:rsidR="003D0EA3" w:rsidRPr="00585FB7" w:rsidRDefault="003D0EA3" w:rsidP="004940F5">
            <w:pPr>
              <w:pStyle w:val="Normal6a"/>
            </w:pPr>
          </w:p>
        </w:tc>
        <w:tc>
          <w:tcPr>
            <w:tcW w:w="4876" w:type="dxa"/>
            <w:tcBorders>
              <w:top w:val="nil"/>
              <w:left w:val="nil"/>
              <w:bottom w:val="nil"/>
              <w:right w:val="nil"/>
            </w:tcBorders>
          </w:tcPr>
          <w:p w14:paraId="4CE2F1EA" w14:textId="77777777" w:rsidR="003D0EA3" w:rsidRPr="00585FB7" w:rsidRDefault="003D0EA3" w:rsidP="004940F5">
            <w:pPr>
              <w:pStyle w:val="Normal6a"/>
            </w:pPr>
            <w:r w:rsidRPr="00585FB7">
              <w:rPr>
                <w:b/>
                <w:i/>
              </w:rPr>
              <w:t>F bis.</w:t>
            </w:r>
            <w:r w:rsidRPr="00585FB7">
              <w:tab/>
            </w:r>
            <w:r w:rsidRPr="00585FB7">
              <w:rPr>
                <w:b/>
                <w:i/>
              </w:rPr>
              <w:t xml:space="preserve">Considerando que el Reglamento (UE) 2025/2077 refuerza la capacidad de la Unión para actuar contra las prácticas pesqueras no sostenibles por parte de terceros países, definiendo criterios claros para la «falta de cooperación», sobre la base del Derecho internacional y datos científicos independientes, al objeto de salvaguardar las poblaciones de peces compartidas, reforzar la cooperación en el seno de las organizaciones regionales de ordenación pesquera (OROP) y garantizar unas condiciones de </w:t>
            </w:r>
            <w:r w:rsidRPr="00585FB7">
              <w:rPr>
                <w:b/>
                <w:i/>
              </w:rPr>
              <w:lastRenderedPageBreak/>
              <w:t>competencia equitativas para los pescadores de la Unión que operan con arreglo a estrictas normas de sostenibilidad;</w:t>
            </w:r>
          </w:p>
        </w:tc>
      </w:tr>
    </w:tbl>
    <w:p w14:paraId="54F428E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5D1BCEC" w14:textId="77777777" w:rsidR="003D0EA3" w:rsidRPr="00585FB7" w:rsidRDefault="003D0EA3" w:rsidP="003D0EA3">
      <w:r w:rsidRPr="00585FB7">
        <w:rPr>
          <w:rStyle w:val="HideTWBExt"/>
        </w:rPr>
        <w:t>&lt;/Amend&gt;</w:t>
      </w:r>
    </w:p>
    <w:p w14:paraId="2DBEB7C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56</w:t>
      </w:r>
      <w:r w:rsidRPr="00585FB7">
        <w:rPr>
          <w:rStyle w:val="HideTWBExt"/>
        </w:rPr>
        <w:t>&lt;/NumAm&gt;</w:t>
      </w:r>
    </w:p>
    <w:p w14:paraId="089C375D"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6C04B2DD" w14:textId="77777777" w:rsidR="003D0EA3" w:rsidRPr="00585FB7" w:rsidRDefault="003D0EA3" w:rsidP="003D0EA3">
      <w:pPr>
        <w:pStyle w:val="NormalBold"/>
      </w:pPr>
      <w:r w:rsidRPr="00585FB7">
        <w:rPr>
          <w:rStyle w:val="HideTWBExt"/>
          <w:b w:val="0"/>
        </w:rPr>
        <w:t>&lt;/RepeatBlock-By&gt;</w:t>
      </w:r>
    </w:p>
    <w:p w14:paraId="0B4EBE7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6ED067C" w14:textId="77777777" w:rsidR="003D0EA3" w:rsidRPr="00585FB7" w:rsidRDefault="003D0EA3" w:rsidP="003D0EA3">
      <w:pPr>
        <w:pStyle w:val="NormalBold"/>
      </w:pPr>
      <w:r w:rsidRPr="00585FB7">
        <w:rPr>
          <w:rStyle w:val="HideTWBExt"/>
        </w:rPr>
        <w:t>&lt;Article&gt;</w:t>
      </w:r>
      <w:r w:rsidRPr="00585FB7">
        <w:t>Considerando F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AB43CC2" w14:textId="77777777" w:rsidTr="004940F5">
        <w:trPr>
          <w:trHeight w:hRule="exact" w:val="240"/>
          <w:jc w:val="center"/>
        </w:trPr>
        <w:tc>
          <w:tcPr>
            <w:tcW w:w="9752" w:type="dxa"/>
            <w:gridSpan w:val="2"/>
            <w:tcBorders>
              <w:top w:val="nil"/>
              <w:left w:val="nil"/>
              <w:bottom w:val="nil"/>
              <w:right w:val="nil"/>
            </w:tcBorders>
          </w:tcPr>
          <w:p w14:paraId="2E1EB28B" w14:textId="77777777" w:rsidR="003D0EA3" w:rsidRPr="00585FB7" w:rsidRDefault="003D0EA3" w:rsidP="004940F5"/>
        </w:tc>
      </w:tr>
      <w:tr w:rsidR="003D0EA3" w:rsidRPr="00585FB7" w14:paraId="69E4DAA9" w14:textId="77777777" w:rsidTr="004940F5">
        <w:trPr>
          <w:trHeight w:val="240"/>
          <w:jc w:val="center"/>
        </w:trPr>
        <w:tc>
          <w:tcPr>
            <w:tcW w:w="4876" w:type="dxa"/>
            <w:tcBorders>
              <w:top w:val="nil"/>
              <w:left w:val="nil"/>
              <w:bottom w:val="nil"/>
              <w:right w:val="nil"/>
            </w:tcBorders>
          </w:tcPr>
          <w:p w14:paraId="1F8BDC8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3972EA2" w14:textId="77777777" w:rsidR="003D0EA3" w:rsidRPr="00585FB7" w:rsidRDefault="003D0EA3" w:rsidP="004940F5">
            <w:pPr>
              <w:pStyle w:val="AmColumnHeading"/>
            </w:pPr>
            <w:r w:rsidRPr="00585FB7">
              <w:t>Enmienda</w:t>
            </w:r>
          </w:p>
        </w:tc>
      </w:tr>
      <w:tr w:rsidR="003D0EA3" w:rsidRPr="00585FB7" w14:paraId="1E0F4FCE" w14:textId="77777777" w:rsidTr="004940F5">
        <w:trPr>
          <w:jc w:val="center"/>
        </w:trPr>
        <w:tc>
          <w:tcPr>
            <w:tcW w:w="4876" w:type="dxa"/>
            <w:tcBorders>
              <w:top w:val="nil"/>
              <w:left w:val="nil"/>
              <w:bottom w:val="nil"/>
              <w:right w:val="nil"/>
            </w:tcBorders>
          </w:tcPr>
          <w:p w14:paraId="0BA56F1F" w14:textId="77777777" w:rsidR="003D0EA3" w:rsidRPr="00585FB7" w:rsidRDefault="003D0EA3" w:rsidP="004940F5">
            <w:pPr>
              <w:pStyle w:val="Normal6a"/>
            </w:pPr>
          </w:p>
        </w:tc>
        <w:tc>
          <w:tcPr>
            <w:tcW w:w="4876" w:type="dxa"/>
            <w:tcBorders>
              <w:top w:val="nil"/>
              <w:left w:val="nil"/>
              <w:bottom w:val="nil"/>
              <w:right w:val="nil"/>
            </w:tcBorders>
          </w:tcPr>
          <w:p w14:paraId="64A4B70D" w14:textId="77777777" w:rsidR="003D0EA3" w:rsidRPr="00585FB7" w:rsidRDefault="003D0EA3" w:rsidP="004940F5">
            <w:pPr>
              <w:pStyle w:val="Normal6a"/>
            </w:pPr>
            <w:r w:rsidRPr="00585FB7">
              <w:rPr>
                <w:b/>
                <w:i/>
              </w:rPr>
              <w:t>F bis.</w:t>
            </w:r>
            <w:r w:rsidRPr="00585FB7">
              <w:tab/>
            </w:r>
            <w:r w:rsidRPr="00585FB7">
              <w:rPr>
                <w:b/>
                <w:i/>
              </w:rPr>
              <w:t>Considerando que el Pacto Europeo por el Océano propone cuatro prioridades clave para que la Unión refuerce el marco de gobernanza mundial de los océanos, logre la sostenibilidad de los océanos de aquí a 2030, mejore la protección y la seguridad marítimas y promueva la ciencia y el conocimiento sobre los océanos;</w:t>
            </w:r>
          </w:p>
        </w:tc>
      </w:tr>
    </w:tbl>
    <w:p w14:paraId="4C7562C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E5A8CE9" w14:textId="77777777" w:rsidR="003D0EA3" w:rsidRPr="00585FB7" w:rsidRDefault="003D0EA3" w:rsidP="003D0EA3">
      <w:r w:rsidRPr="00585FB7">
        <w:rPr>
          <w:rStyle w:val="HideTWBExt"/>
        </w:rPr>
        <w:t>&lt;/Amend&gt;</w:t>
      </w:r>
    </w:p>
    <w:p w14:paraId="0DD6412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57</w:t>
      </w:r>
      <w:r w:rsidRPr="00585FB7">
        <w:rPr>
          <w:rStyle w:val="HideTWBExt"/>
        </w:rPr>
        <w:t>&lt;/NumAm&gt;</w:t>
      </w:r>
    </w:p>
    <w:p w14:paraId="6F8DE25C"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3131CCEC" w14:textId="77777777" w:rsidR="003D0EA3" w:rsidRPr="00585FB7" w:rsidRDefault="003D0EA3" w:rsidP="003D0EA3">
      <w:pPr>
        <w:pStyle w:val="NormalBold"/>
      </w:pPr>
      <w:r w:rsidRPr="00585FB7">
        <w:rPr>
          <w:rStyle w:val="HideTWBExt"/>
          <w:b w:val="0"/>
        </w:rPr>
        <w:t>&lt;/RepeatBlock-By&gt;</w:t>
      </w:r>
    </w:p>
    <w:p w14:paraId="5E8F49F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A1610A1" w14:textId="5D0D0A5F" w:rsidR="003D0EA3" w:rsidRPr="00585FB7" w:rsidRDefault="003D0EA3" w:rsidP="003D0EA3">
      <w:pPr>
        <w:pStyle w:val="NormalBold"/>
      </w:pPr>
      <w:r w:rsidRPr="00585FB7">
        <w:rPr>
          <w:rStyle w:val="HideTWBExt"/>
        </w:rPr>
        <w:t>&lt;Article&gt;</w:t>
      </w:r>
      <w:r w:rsidR="007425B6" w:rsidRPr="00585FB7">
        <w:t>Epígrafe</w:t>
      </w:r>
      <w:r w:rsidRPr="00585FB7">
        <w:t xml:space="preserve"> 1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8459B84" w14:textId="77777777" w:rsidTr="004940F5">
        <w:trPr>
          <w:trHeight w:hRule="exact" w:val="240"/>
          <w:jc w:val="center"/>
        </w:trPr>
        <w:tc>
          <w:tcPr>
            <w:tcW w:w="9752" w:type="dxa"/>
            <w:gridSpan w:val="2"/>
            <w:tcBorders>
              <w:top w:val="nil"/>
              <w:left w:val="nil"/>
              <w:bottom w:val="nil"/>
              <w:right w:val="nil"/>
            </w:tcBorders>
          </w:tcPr>
          <w:p w14:paraId="7B88C049" w14:textId="77777777" w:rsidR="003D0EA3" w:rsidRPr="00585FB7" w:rsidRDefault="003D0EA3" w:rsidP="004940F5"/>
        </w:tc>
      </w:tr>
      <w:tr w:rsidR="003D0EA3" w:rsidRPr="00585FB7" w14:paraId="60B88DD4" w14:textId="77777777" w:rsidTr="004940F5">
        <w:trPr>
          <w:trHeight w:val="240"/>
          <w:jc w:val="center"/>
        </w:trPr>
        <w:tc>
          <w:tcPr>
            <w:tcW w:w="4876" w:type="dxa"/>
            <w:tcBorders>
              <w:top w:val="nil"/>
              <w:left w:val="nil"/>
              <w:bottom w:val="nil"/>
              <w:right w:val="nil"/>
            </w:tcBorders>
          </w:tcPr>
          <w:p w14:paraId="316BFF7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734D413" w14:textId="77777777" w:rsidR="003D0EA3" w:rsidRPr="00585FB7" w:rsidRDefault="003D0EA3" w:rsidP="004940F5">
            <w:pPr>
              <w:pStyle w:val="AmColumnHeading"/>
            </w:pPr>
            <w:r w:rsidRPr="00585FB7">
              <w:t>Enmienda</w:t>
            </w:r>
          </w:p>
        </w:tc>
      </w:tr>
      <w:tr w:rsidR="003D0EA3" w:rsidRPr="00585FB7" w14:paraId="06642E9B" w14:textId="77777777" w:rsidTr="004940F5">
        <w:trPr>
          <w:jc w:val="center"/>
        </w:trPr>
        <w:tc>
          <w:tcPr>
            <w:tcW w:w="4876" w:type="dxa"/>
            <w:tcBorders>
              <w:top w:val="nil"/>
              <w:left w:val="nil"/>
              <w:bottom w:val="nil"/>
              <w:right w:val="nil"/>
            </w:tcBorders>
          </w:tcPr>
          <w:p w14:paraId="2325EF4F" w14:textId="77777777" w:rsidR="003D0EA3" w:rsidRPr="00585FB7" w:rsidRDefault="003D0EA3" w:rsidP="004940F5">
            <w:pPr>
              <w:pStyle w:val="Normal6a"/>
            </w:pPr>
          </w:p>
        </w:tc>
        <w:tc>
          <w:tcPr>
            <w:tcW w:w="4876" w:type="dxa"/>
            <w:tcBorders>
              <w:top w:val="nil"/>
              <w:left w:val="nil"/>
              <w:bottom w:val="nil"/>
              <w:right w:val="nil"/>
            </w:tcBorders>
          </w:tcPr>
          <w:p w14:paraId="015A75C1" w14:textId="77777777" w:rsidR="003D0EA3" w:rsidRPr="00585FB7" w:rsidRDefault="003D0EA3" w:rsidP="004940F5">
            <w:pPr>
              <w:pStyle w:val="Normal6a"/>
            </w:pPr>
            <w:r w:rsidRPr="00585FB7">
              <w:rPr>
                <w:b/>
                <w:i/>
              </w:rPr>
              <w:t>Pide que se reconozca al océano como un patrimonio común a escala internacional en el contexto de la diplomacia de los océanos de la Unión;</w:t>
            </w:r>
          </w:p>
        </w:tc>
      </w:tr>
    </w:tbl>
    <w:p w14:paraId="4C5C9A5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79A037C" w14:textId="77777777" w:rsidR="003D0EA3" w:rsidRPr="00585FB7" w:rsidRDefault="003D0EA3" w:rsidP="003D0EA3">
      <w:r w:rsidRPr="00585FB7">
        <w:rPr>
          <w:rStyle w:val="HideTWBExt"/>
        </w:rPr>
        <w:t>&lt;/Amend&gt;</w:t>
      </w:r>
    </w:p>
    <w:p w14:paraId="450A67EC"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58</w:t>
      </w:r>
      <w:r w:rsidRPr="00585FB7">
        <w:rPr>
          <w:rStyle w:val="HideTWBExt"/>
        </w:rPr>
        <w:t>&lt;/NumAm&gt;</w:t>
      </w:r>
    </w:p>
    <w:p w14:paraId="3B41ABA4"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6162836D" w14:textId="77777777" w:rsidR="003D0EA3" w:rsidRPr="00585FB7" w:rsidRDefault="003D0EA3" w:rsidP="003D0EA3">
      <w:pPr>
        <w:pStyle w:val="NormalBold"/>
      </w:pPr>
      <w:r w:rsidRPr="00585FB7">
        <w:rPr>
          <w:rStyle w:val="HideTWBExt"/>
          <w:b w:val="0"/>
        </w:rPr>
        <w:t>&lt;/RepeatBlock-By&gt;</w:t>
      </w:r>
    </w:p>
    <w:p w14:paraId="1B58C61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7B32902" w14:textId="77777777" w:rsidR="003D0EA3" w:rsidRPr="00585FB7" w:rsidRDefault="003D0EA3" w:rsidP="003D0EA3">
      <w:pPr>
        <w:pStyle w:val="NormalBold"/>
      </w:pPr>
      <w:r w:rsidRPr="00585FB7">
        <w:rPr>
          <w:rStyle w:val="HideTWBExt"/>
        </w:rPr>
        <w:t>&lt;Article&gt;</w:t>
      </w:r>
      <w:r w:rsidRPr="00585FB7">
        <w:t>Apartado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7C30AC5" w14:textId="77777777" w:rsidTr="004940F5">
        <w:trPr>
          <w:trHeight w:hRule="exact" w:val="240"/>
          <w:jc w:val="center"/>
        </w:trPr>
        <w:tc>
          <w:tcPr>
            <w:tcW w:w="9752" w:type="dxa"/>
            <w:gridSpan w:val="2"/>
            <w:tcBorders>
              <w:top w:val="nil"/>
              <w:left w:val="nil"/>
              <w:bottom w:val="nil"/>
              <w:right w:val="nil"/>
            </w:tcBorders>
          </w:tcPr>
          <w:p w14:paraId="6F38F95B" w14:textId="77777777" w:rsidR="003D0EA3" w:rsidRPr="00585FB7" w:rsidRDefault="003D0EA3" w:rsidP="004940F5"/>
        </w:tc>
      </w:tr>
      <w:tr w:rsidR="003D0EA3" w:rsidRPr="00585FB7" w14:paraId="57CAF22C" w14:textId="77777777" w:rsidTr="004940F5">
        <w:trPr>
          <w:trHeight w:val="240"/>
          <w:jc w:val="center"/>
        </w:trPr>
        <w:tc>
          <w:tcPr>
            <w:tcW w:w="4876" w:type="dxa"/>
            <w:tcBorders>
              <w:top w:val="nil"/>
              <w:left w:val="nil"/>
              <w:bottom w:val="nil"/>
              <w:right w:val="nil"/>
            </w:tcBorders>
          </w:tcPr>
          <w:p w14:paraId="10812B5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6697C1B" w14:textId="77777777" w:rsidR="003D0EA3" w:rsidRPr="00585FB7" w:rsidRDefault="003D0EA3" w:rsidP="004940F5">
            <w:pPr>
              <w:pStyle w:val="AmColumnHeading"/>
            </w:pPr>
            <w:r w:rsidRPr="00585FB7">
              <w:t>Enmienda</w:t>
            </w:r>
          </w:p>
        </w:tc>
      </w:tr>
      <w:tr w:rsidR="003D0EA3" w:rsidRPr="00585FB7" w14:paraId="24D5D544" w14:textId="77777777" w:rsidTr="004940F5">
        <w:trPr>
          <w:jc w:val="center"/>
        </w:trPr>
        <w:tc>
          <w:tcPr>
            <w:tcW w:w="4876" w:type="dxa"/>
            <w:tcBorders>
              <w:top w:val="nil"/>
              <w:left w:val="nil"/>
              <w:bottom w:val="nil"/>
              <w:right w:val="nil"/>
            </w:tcBorders>
          </w:tcPr>
          <w:p w14:paraId="1FB95E13" w14:textId="77777777" w:rsidR="003D0EA3" w:rsidRPr="00585FB7" w:rsidRDefault="003D0EA3" w:rsidP="004940F5">
            <w:pPr>
              <w:pStyle w:val="Normal6a"/>
            </w:pPr>
            <w:r w:rsidRPr="00585FB7">
              <w:t>1.</w:t>
            </w:r>
            <w:r w:rsidRPr="00585FB7">
              <w:tab/>
              <w:t>Destaca que la Unión goza de una posición única para liderar la gobernanza mundial de los océanos gracias al tamaño de su espacio marítimo, a su peso económico y a su liderazgo jurídico y normativo; recuerda que la Unión cuenta con la mayor zona económica exclusiva del mundo y que ya está comprometida con la protección de sus recursos marinos para las generaciones futuras;</w:t>
            </w:r>
          </w:p>
        </w:tc>
        <w:tc>
          <w:tcPr>
            <w:tcW w:w="4876" w:type="dxa"/>
            <w:tcBorders>
              <w:top w:val="nil"/>
              <w:left w:val="nil"/>
              <w:bottom w:val="nil"/>
              <w:right w:val="nil"/>
            </w:tcBorders>
          </w:tcPr>
          <w:p w14:paraId="255ABB72" w14:textId="77777777" w:rsidR="003D0EA3" w:rsidRPr="00585FB7" w:rsidRDefault="003D0EA3" w:rsidP="004940F5">
            <w:pPr>
              <w:pStyle w:val="Normal6a"/>
            </w:pPr>
            <w:r w:rsidRPr="00585FB7">
              <w:t>1.</w:t>
            </w:r>
            <w:r w:rsidRPr="00585FB7">
              <w:tab/>
              <w:t>Destaca que la Unión goza de una posición única para liderar la gobernanza mundial de los océanos gracias al tamaño de su espacio marítimo, a su peso económico y a su liderazgo jurídico y normativo; recuerda que la Unión cuenta con la mayor zona económica exclusiva del mundo y que ya está comprometida con la protección de sus recursos marinos para las generaciones futuras;</w:t>
            </w:r>
            <w:r w:rsidRPr="00585FB7">
              <w:rPr>
                <w:b/>
                <w:i/>
              </w:rPr>
              <w:t> insiste en que la Unión debe aprovechar su posición geoestratégica para reforzar aún más los vínculos en torno al Atlántico con los Estados Unidos, Canadá, Centroamérica y Sudamérica, África y otras regiones estratégicas;</w:t>
            </w:r>
          </w:p>
        </w:tc>
      </w:tr>
    </w:tbl>
    <w:p w14:paraId="3A6344C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D536808" w14:textId="77777777" w:rsidR="003D0EA3" w:rsidRPr="00585FB7" w:rsidRDefault="003D0EA3" w:rsidP="003D0EA3">
      <w:r w:rsidRPr="00585FB7">
        <w:rPr>
          <w:rStyle w:val="HideTWBExt"/>
        </w:rPr>
        <w:t>&lt;/Amend&gt;</w:t>
      </w:r>
    </w:p>
    <w:p w14:paraId="6DB00C8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59</w:t>
      </w:r>
      <w:r w:rsidRPr="00585FB7">
        <w:rPr>
          <w:rStyle w:val="HideTWBExt"/>
        </w:rPr>
        <w:t>&lt;/NumAm&gt;</w:t>
      </w:r>
    </w:p>
    <w:p w14:paraId="15DDA928"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73AF1ECC" w14:textId="77777777" w:rsidR="003D0EA3" w:rsidRPr="00585FB7" w:rsidRDefault="003D0EA3" w:rsidP="003D0EA3">
      <w:pPr>
        <w:pStyle w:val="NormalBold"/>
      </w:pPr>
      <w:r w:rsidRPr="00585FB7">
        <w:rPr>
          <w:rStyle w:val="HideTWBExt"/>
          <w:b w:val="0"/>
        </w:rPr>
        <w:t>&lt;/RepeatBlock-By&gt;</w:t>
      </w:r>
    </w:p>
    <w:p w14:paraId="203D6BF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F631C38" w14:textId="77777777" w:rsidR="003D0EA3" w:rsidRPr="00585FB7" w:rsidRDefault="003D0EA3" w:rsidP="003D0EA3">
      <w:pPr>
        <w:pStyle w:val="NormalBold"/>
      </w:pPr>
      <w:r w:rsidRPr="00585FB7">
        <w:rPr>
          <w:rStyle w:val="HideTWBExt"/>
        </w:rPr>
        <w:t>&lt;Article&gt;</w:t>
      </w:r>
      <w:r w:rsidRPr="00585FB7">
        <w:t>Apartado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3AC37A4" w14:textId="77777777" w:rsidTr="004940F5">
        <w:trPr>
          <w:trHeight w:hRule="exact" w:val="240"/>
          <w:jc w:val="center"/>
        </w:trPr>
        <w:tc>
          <w:tcPr>
            <w:tcW w:w="9752" w:type="dxa"/>
            <w:gridSpan w:val="2"/>
            <w:tcBorders>
              <w:top w:val="nil"/>
              <w:left w:val="nil"/>
              <w:bottom w:val="nil"/>
              <w:right w:val="nil"/>
            </w:tcBorders>
          </w:tcPr>
          <w:p w14:paraId="483E9378" w14:textId="77777777" w:rsidR="003D0EA3" w:rsidRPr="00585FB7" w:rsidRDefault="003D0EA3" w:rsidP="004940F5"/>
        </w:tc>
      </w:tr>
      <w:tr w:rsidR="003D0EA3" w:rsidRPr="00585FB7" w14:paraId="482A14CA" w14:textId="77777777" w:rsidTr="004940F5">
        <w:trPr>
          <w:trHeight w:val="240"/>
          <w:jc w:val="center"/>
        </w:trPr>
        <w:tc>
          <w:tcPr>
            <w:tcW w:w="4876" w:type="dxa"/>
            <w:tcBorders>
              <w:top w:val="nil"/>
              <w:left w:val="nil"/>
              <w:bottom w:val="nil"/>
              <w:right w:val="nil"/>
            </w:tcBorders>
          </w:tcPr>
          <w:p w14:paraId="20DF484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0E47A06" w14:textId="77777777" w:rsidR="003D0EA3" w:rsidRPr="00585FB7" w:rsidRDefault="003D0EA3" w:rsidP="004940F5">
            <w:pPr>
              <w:pStyle w:val="AmColumnHeading"/>
            </w:pPr>
            <w:r w:rsidRPr="00585FB7">
              <w:t>Enmienda</w:t>
            </w:r>
          </w:p>
        </w:tc>
      </w:tr>
      <w:tr w:rsidR="003D0EA3" w:rsidRPr="00585FB7" w14:paraId="2D3A1534" w14:textId="77777777" w:rsidTr="004940F5">
        <w:trPr>
          <w:jc w:val="center"/>
        </w:trPr>
        <w:tc>
          <w:tcPr>
            <w:tcW w:w="4876" w:type="dxa"/>
            <w:tcBorders>
              <w:top w:val="nil"/>
              <w:left w:val="nil"/>
              <w:bottom w:val="nil"/>
              <w:right w:val="nil"/>
            </w:tcBorders>
          </w:tcPr>
          <w:p w14:paraId="116C76B5" w14:textId="77777777" w:rsidR="003D0EA3" w:rsidRPr="00585FB7" w:rsidRDefault="003D0EA3" w:rsidP="004940F5">
            <w:pPr>
              <w:pStyle w:val="Normal6a"/>
            </w:pPr>
            <w:r w:rsidRPr="00585FB7">
              <w:t>1.</w:t>
            </w:r>
            <w:r w:rsidRPr="00585FB7">
              <w:tab/>
              <w:t>Destaca que la Unión goza de una posición única para liderar la gobernanza mundial de los océanos gracias al tamaño de su espacio marítimo, a su peso económico y a su liderazgo jurídico y normativo; recuerda que la Unión cuenta con la mayor zona económica exclusiva del mundo y que ya está comprometida con la protección de sus recursos marinos para las generaciones futuras;</w:t>
            </w:r>
          </w:p>
        </w:tc>
        <w:tc>
          <w:tcPr>
            <w:tcW w:w="4876" w:type="dxa"/>
            <w:tcBorders>
              <w:top w:val="nil"/>
              <w:left w:val="nil"/>
              <w:bottom w:val="nil"/>
              <w:right w:val="nil"/>
            </w:tcBorders>
          </w:tcPr>
          <w:p w14:paraId="0912B1C2" w14:textId="77777777" w:rsidR="003D0EA3" w:rsidRPr="00585FB7" w:rsidRDefault="003D0EA3" w:rsidP="004940F5">
            <w:pPr>
              <w:pStyle w:val="Normal6a"/>
            </w:pPr>
            <w:r w:rsidRPr="00585FB7">
              <w:t>1.</w:t>
            </w:r>
            <w:r w:rsidRPr="00585FB7">
              <w:tab/>
              <w:t>Destaca que la Unión goza de una posición única para liderar la gobernanza mundial de los océanos gracias al tamaño de su espacio marítimo</w:t>
            </w:r>
            <w:r w:rsidRPr="00585FB7">
              <w:rPr>
                <w:b/>
                <w:i/>
              </w:rPr>
              <w:t>, a la posición de las regiones ultraperiféricas como avanzadillas de la Unión en todos los océanos</w:t>
            </w:r>
            <w:r w:rsidRPr="00585FB7">
              <w:t xml:space="preserve">, a su peso económico y a su liderazgo jurídico y normativo; recuerda que la Unión cuenta con la mayor zona económica exclusiva del mundo y que ya está comprometida con la protección de sus recursos marinos para las generaciones </w:t>
            </w:r>
            <w:r w:rsidRPr="00585FB7">
              <w:lastRenderedPageBreak/>
              <w:t>futuras;</w:t>
            </w:r>
          </w:p>
        </w:tc>
      </w:tr>
    </w:tbl>
    <w:p w14:paraId="284C286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CB7FB2D" w14:textId="77777777" w:rsidR="003D0EA3" w:rsidRPr="00585FB7" w:rsidRDefault="003D0EA3" w:rsidP="003D0EA3">
      <w:r w:rsidRPr="00585FB7">
        <w:rPr>
          <w:rStyle w:val="HideTWBExt"/>
        </w:rPr>
        <w:t>&lt;/Amend&gt;</w:t>
      </w:r>
    </w:p>
    <w:p w14:paraId="68A01DC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60</w:t>
      </w:r>
      <w:r w:rsidRPr="00585FB7">
        <w:rPr>
          <w:rStyle w:val="HideTWBExt"/>
        </w:rPr>
        <w:t>&lt;/NumAm&gt;</w:t>
      </w:r>
    </w:p>
    <w:p w14:paraId="61A3A24D"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5D965C3B" w14:textId="77777777" w:rsidR="003D0EA3" w:rsidRPr="00585FB7" w:rsidRDefault="003D0EA3" w:rsidP="003D0EA3">
      <w:pPr>
        <w:pStyle w:val="NormalBold"/>
      </w:pPr>
      <w:r w:rsidRPr="00585FB7">
        <w:rPr>
          <w:rStyle w:val="HideTWBExt"/>
          <w:b w:val="0"/>
        </w:rPr>
        <w:t>&lt;/RepeatBlock-By&gt;</w:t>
      </w:r>
    </w:p>
    <w:p w14:paraId="6C5D31B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E4994CC" w14:textId="77777777" w:rsidR="003D0EA3" w:rsidRPr="00585FB7" w:rsidRDefault="003D0EA3" w:rsidP="003D0EA3">
      <w:pPr>
        <w:pStyle w:val="NormalBold"/>
      </w:pPr>
      <w:r w:rsidRPr="00585FB7">
        <w:rPr>
          <w:rStyle w:val="HideTWBExt"/>
        </w:rPr>
        <w:t>&lt;Article&gt;</w:t>
      </w:r>
      <w:r w:rsidRPr="00585FB7">
        <w:t>Apartado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FF3E532" w14:textId="77777777" w:rsidTr="004940F5">
        <w:trPr>
          <w:trHeight w:hRule="exact" w:val="240"/>
          <w:jc w:val="center"/>
        </w:trPr>
        <w:tc>
          <w:tcPr>
            <w:tcW w:w="9752" w:type="dxa"/>
            <w:gridSpan w:val="2"/>
            <w:tcBorders>
              <w:top w:val="nil"/>
              <w:left w:val="nil"/>
              <w:bottom w:val="nil"/>
              <w:right w:val="nil"/>
            </w:tcBorders>
          </w:tcPr>
          <w:p w14:paraId="77DE230F" w14:textId="77777777" w:rsidR="003D0EA3" w:rsidRPr="00585FB7" w:rsidRDefault="003D0EA3" w:rsidP="004940F5"/>
        </w:tc>
      </w:tr>
      <w:tr w:rsidR="003D0EA3" w:rsidRPr="00585FB7" w14:paraId="0A605967" w14:textId="77777777" w:rsidTr="004940F5">
        <w:trPr>
          <w:trHeight w:val="240"/>
          <w:jc w:val="center"/>
        </w:trPr>
        <w:tc>
          <w:tcPr>
            <w:tcW w:w="4876" w:type="dxa"/>
            <w:tcBorders>
              <w:top w:val="nil"/>
              <w:left w:val="nil"/>
              <w:bottom w:val="nil"/>
              <w:right w:val="nil"/>
            </w:tcBorders>
          </w:tcPr>
          <w:p w14:paraId="6AAC749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502E035" w14:textId="77777777" w:rsidR="003D0EA3" w:rsidRPr="00585FB7" w:rsidRDefault="003D0EA3" w:rsidP="004940F5">
            <w:pPr>
              <w:pStyle w:val="AmColumnHeading"/>
            </w:pPr>
            <w:r w:rsidRPr="00585FB7">
              <w:t>Enmienda</w:t>
            </w:r>
          </w:p>
        </w:tc>
      </w:tr>
      <w:tr w:rsidR="003D0EA3" w:rsidRPr="00585FB7" w14:paraId="3500DA45" w14:textId="77777777" w:rsidTr="004940F5">
        <w:trPr>
          <w:jc w:val="center"/>
        </w:trPr>
        <w:tc>
          <w:tcPr>
            <w:tcW w:w="4876" w:type="dxa"/>
            <w:tcBorders>
              <w:top w:val="nil"/>
              <w:left w:val="nil"/>
              <w:bottom w:val="nil"/>
              <w:right w:val="nil"/>
            </w:tcBorders>
          </w:tcPr>
          <w:p w14:paraId="2D52798B" w14:textId="77777777" w:rsidR="003D0EA3" w:rsidRPr="00585FB7" w:rsidRDefault="003D0EA3" w:rsidP="004940F5">
            <w:pPr>
              <w:pStyle w:val="Normal6a"/>
            </w:pPr>
            <w:r w:rsidRPr="00585FB7">
              <w:t>1.</w:t>
            </w:r>
            <w:r w:rsidRPr="00585FB7">
              <w:tab/>
              <w:t xml:space="preserve">Destaca </w:t>
            </w:r>
            <w:r w:rsidRPr="00585FB7">
              <w:rPr>
                <w:b/>
                <w:i/>
              </w:rPr>
              <w:t>que la Unión goza de una posición única</w:t>
            </w:r>
            <w:r w:rsidRPr="00585FB7">
              <w:t xml:space="preserve"> para liderar la gobernanza </w:t>
            </w:r>
            <w:r w:rsidRPr="00585FB7">
              <w:rPr>
                <w:b/>
                <w:i/>
              </w:rPr>
              <w:t>mundial</w:t>
            </w:r>
            <w:r w:rsidRPr="00585FB7">
              <w:t xml:space="preserve"> de los océanos </w:t>
            </w:r>
            <w:r w:rsidRPr="00585FB7">
              <w:rPr>
                <w:b/>
                <w:i/>
              </w:rPr>
              <w:t>gracias al</w:t>
            </w:r>
            <w:r w:rsidRPr="00585FB7">
              <w:t xml:space="preserve"> tamaño de su espacio marítimo, </w:t>
            </w:r>
            <w:r w:rsidRPr="00585FB7">
              <w:rPr>
                <w:b/>
                <w:i/>
              </w:rPr>
              <w:t>a</w:t>
            </w:r>
            <w:r w:rsidRPr="00585FB7">
              <w:t xml:space="preserve"> su peso </w:t>
            </w:r>
            <w:r w:rsidRPr="00585FB7">
              <w:rPr>
                <w:b/>
                <w:i/>
              </w:rPr>
              <w:t>económico y a</w:t>
            </w:r>
            <w:r w:rsidRPr="00585FB7">
              <w:t xml:space="preserve"> su liderazgo jurídico y normativo; recuerda que la Unión cuenta con la mayor zona económica exclusiva del mundo y </w:t>
            </w:r>
            <w:r w:rsidRPr="00585FB7">
              <w:rPr>
                <w:b/>
                <w:i/>
              </w:rPr>
              <w:t>que ya está comprometida con la protección de sus</w:t>
            </w:r>
            <w:r w:rsidRPr="00585FB7">
              <w:t xml:space="preserve"> recursos marinos </w:t>
            </w:r>
            <w:r w:rsidRPr="00585FB7">
              <w:rPr>
                <w:b/>
                <w:i/>
              </w:rPr>
              <w:t>para las generaciones futuras</w:t>
            </w:r>
            <w:r w:rsidRPr="00585FB7">
              <w:t>;</w:t>
            </w:r>
          </w:p>
        </w:tc>
        <w:tc>
          <w:tcPr>
            <w:tcW w:w="4876" w:type="dxa"/>
            <w:tcBorders>
              <w:top w:val="nil"/>
              <w:left w:val="nil"/>
              <w:bottom w:val="nil"/>
              <w:right w:val="nil"/>
            </w:tcBorders>
          </w:tcPr>
          <w:p w14:paraId="500D9B04" w14:textId="77777777" w:rsidR="003D0EA3" w:rsidRPr="00585FB7" w:rsidRDefault="003D0EA3" w:rsidP="004940F5">
            <w:pPr>
              <w:pStyle w:val="Normal6a"/>
            </w:pPr>
            <w:r w:rsidRPr="00585FB7">
              <w:t>1.</w:t>
            </w:r>
            <w:r w:rsidRPr="00585FB7">
              <w:tab/>
              <w:t xml:space="preserve">Destaca </w:t>
            </w:r>
            <w:r w:rsidRPr="00585FB7">
              <w:rPr>
                <w:b/>
                <w:i/>
              </w:rPr>
              <w:t>el papel de liderazgo histórico que ha desempeñado y sigue desempeñando la Unión</w:t>
            </w:r>
            <w:r w:rsidRPr="00585FB7">
              <w:t xml:space="preserve"> para liderar la gobernanza </w:t>
            </w:r>
            <w:r w:rsidRPr="00585FB7">
              <w:rPr>
                <w:b/>
                <w:i/>
              </w:rPr>
              <w:t>internacional</w:t>
            </w:r>
            <w:r w:rsidRPr="00585FB7">
              <w:t xml:space="preserve"> de los océanos</w:t>
            </w:r>
            <w:r w:rsidRPr="00585FB7">
              <w:rPr>
                <w:b/>
                <w:i/>
              </w:rPr>
              <w:t>, teniendo en cuenta el</w:t>
            </w:r>
            <w:r w:rsidRPr="00585FB7">
              <w:t xml:space="preserve"> tamaño de su espacio marítimo, </w:t>
            </w:r>
            <w:r w:rsidRPr="00585FB7">
              <w:rPr>
                <w:b/>
                <w:i/>
              </w:rPr>
              <w:t>su importancia y</w:t>
            </w:r>
            <w:r w:rsidRPr="00585FB7">
              <w:t xml:space="preserve"> su peso </w:t>
            </w:r>
            <w:r w:rsidRPr="00585FB7">
              <w:rPr>
                <w:b/>
                <w:i/>
              </w:rPr>
              <w:t>económicos y</w:t>
            </w:r>
            <w:r w:rsidRPr="00585FB7">
              <w:t xml:space="preserve"> su liderazgo jurídico y reglamentario; recuerda que la Unión cuenta con la mayor zona económica exclusiva del mundo y </w:t>
            </w:r>
            <w:r w:rsidRPr="00585FB7">
              <w:rPr>
                <w:b/>
                <w:i/>
              </w:rPr>
              <w:t>es uno de los pioneros en la restauración y protección de los hábitats y los</w:t>
            </w:r>
            <w:r w:rsidRPr="00585FB7">
              <w:t xml:space="preserve"> recursos marinos;</w:t>
            </w:r>
          </w:p>
        </w:tc>
      </w:tr>
    </w:tbl>
    <w:p w14:paraId="7CC25F8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7D7D5C6" w14:textId="77777777" w:rsidR="003D0EA3" w:rsidRPr="00585FB7" w:rsidRDefault="003D0EA3" w:rsidP="003D0EA3">
      <w:r w:rsidRPr="00585FB7">
        <w:rPr>
          <w:rStyle w:val="HideTWBExt"/>
        </w:rPr>
        <w:t>&lt;/Amend&gt;</w:t>
      </w:r>
    </w:p>
    <w:p w14:paraId="7D74551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61</w:t>
      </w:r>
      <w:r w:rsidRPr="00585FB7">
        <w:rPr>
          <w:rStyle w:val="HideTWBExt"/>
        </w:rPr>
        <w:t>&lt;/NumAm&gt;</w:t>
      </w:r>
    </w:p>
    <w:p w14:paraId="72F1A9A6"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3C063207" w14:textId="77777777" w:rsidR="003D0EA3" w:rsidRPr="00585FB7" w:rsidRDefault="003D0EA3" w:rsidP="003D0EA3">
      <w:pPr>
        <w:pStyle w:val="NormalBold"/>
      </w:pPr>
      <w:r w:rsidRPr="00585FB7">
        <w:rPr>
          <w:rStyle w:val="HideTWBExt"/>
          <w:b w:val="0"/>
        </w:rPr>
        <w:t>&lt;/RepeatBlock-By&gt;</w:t>
      </w:r>
    </w:p>
    <w:p w14:paraId="54B9FF9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E8F6E3D" w14:textId="77777777" w:rsidR="003D0EA3" w:rsidRPr="00585FB7" w:rsidRDefault="003D0EA3" w:rsidP="003D0EA3">
      <w:pPr>
        <w:pStyle w:val="NormalBold"/>
      </w:pPr>
      <w:r w:rsidRPr="00585FB7">
        <w:rPr>
          <w:rStyle w:val="HideTWBExt"/>
        </w:rPr>
        <w:t>&lt;Article&gt;</w:t>
      </w:r>
      <w:r w:rsidRPr="00585FB7">
        <w:t>Apartado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09BF02C" w14:textId="77777777" w:rsidTr="004940F5">
        <w:trPr>
          <w:trHeight w:hRule="exact" w:val="240"/>
          <w:jc w:val="center"/>
        </w:trPr>
        <w:tc>
          <w:tcPr>
            <w:tcW w:w="9752" w:type="dxa"/>
            <w:gridSpan w:val="2"/>
            <w:tcBorders>
              <w:top w:val="nil"/>
              <w:left w:val="nil"/>
              <w:bottom w:val="nil"/>
              <w:right w:val="nil"/>
            </w:tcBorders>
          </w:tcPr>
          <w:p w14:paraId="5F851C4F" w14:textId="77777777" w:rsidR="003D0EA3" w:rsidRPr="00585FB7" w:rsidRDefault="003D0EA3" w:rsidP="004940F5"/>
        </w:tc>
      </w:tr>
      <w:tr w:rsidR="003D0EA3" w:rsidRPr="00585FB7" w14:paraId="0B5C6F6C" w14:textId="77777777" w:rsidTr="004940F5">
        <w:trPr>
          <w:trHeight w:val="240"/>
          <w:jc w:val="center"/>
        </w:trPr>
        <w:tc>
          <w:tcPr>
            <w:tcW w:w="4876" w:type="dxa"/>
            <w:tcBorders>
              <w:top w:val="nil"/>
              <w:left w:val="nil"/>
              <w:bottom w:val="nil"/>
              <w:right w:val="nil"/>
            </w:tcBorders>
          </w:tcPr>
          <w:p w14:paraId="495989E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B0CF695" w14:textId="77777777" w:rsidR="003D0EA3" w:rsidRPr="00585FB7" w:rsidRDefault="003D0EA3" w:rsidP="004940F5">
            <w:pPr>
              <w:pStyle w:val="AmColumnHeading"/>
            </w:pPr>
            <w:r w:rsidRPr="00585FB7">
              <w:t>Enmienda</w:t>
            </w:r>
          </w:p>
        </w:tc>
      </w:tr>
      <w:tr w:rsidR="003D0EA3" w:rsidRPr="00585FB7" w14:paraId="712A5A30" w14:textId="77777777" w:rsidTr="004940F5">
        <w:trPr>
          <w:jc w:val="center"/>
        </w:trPr>
        <w:tc>
          <w:tcPr>
            <w:tcW w:w="4876" w:type="dxa"/>
            <w:tcBorders>
              <w:top w:val="nil"/>
              <w:left w:val="nil"/>
              <w:bottom w:val="nil"/>
              <w:right w:val="nil"/>
            </w:tcBorders>
          </w:tcPr>
          <w:p w14:paraId="742B4C09" w14:textId="77777777" w:rsidR="003D0EA3" w:rsidRPr="00585FB7" w:rsidRDefault="003D0EA3" w:rsidP="004940F5">
            <w:pPr>
              <w:pStyle w:val="Normal6a"/>
            </w:pPr>
            <w:r w:rsidRPr="00585FB7">
              <w:t>1.</w:t>
            </w:r>
            <w:r w:rsidRPr="00585FB7">
              <w:tab/>
              <w:t xml:space="preserve">Destaca que la Unión goza de una posición única para liderar la gobernanza mundial de los océanos gracias al tamaño de su espacio marítimo, a su peso económico y a su liderazgo jurídico y normativo; recuerda que la Unión cuenta con la mayor zona económica exclusiva del mundo y que ya está comprometida con </w:t>
            </w:r>
            <w:r w:rsidRPr="00585FB7">
              <w:rPr>
                <w:b/>
                <w:i/>
              </w:rPr>
              <w:t xml:space="preserve">la </w:t>
            </w:r>
            <w:r w:rsidRPr="00585FB7">
              <w:rPr>
                <w:b/>
                <w:i/>
              </w:rPr>
              <w:lastRenderedPageBreak/>
              <w:t>protección</w:t>
            </w:r>
            <w:r w:rsidRPr="00585FB7">
              <w:t xml:space="preserve"> de sus recursos marinos para las generaciones futuras;</w:t>
            </w:r>
          </w:p>
        </w:tc>
        <w:tc>
          <w:tcPr>
            <w:tcW w:w="4876" w:type="dxa"/>
            <w:tcBorders>
              <w:top w:val="nil"/>
              <w:left w:val="nil"/>
              <w:bottom w:val="nil"/>
              <w:right w:val="nil"/>
            </w:tcBorders>
          </w:tcPr>
          <w:p w14:paraId="3C10F240" w14:textId="77777777" w:rsidR="003D0EA3" w:rsidRPr="00585FB7" w:rsidRDefault="003D0EA3" w:rsidP="004940F5">
            <w:pPr>
              <w:pStyle w:val="Normal6a"/>
            </w:pPr>
            <w:r w:rsidRPr="00585FB7">
              <w:lastRenderedPageBreak/>
              <w:t>1.</w:t>
            </w:r>
            <w:r w:rsidRPr="00585FB7">
              <w:tab/>
              <w:t xml:space="preserve">Destaca que la Unión goza de una posición única para liderar la gobernanza mundial de los océanos gracias al tamaño de su espacio marítimo, a su peso económico y a su liderazgo jurídico y normativo; recuerda que la Unión cuenta con la mayor zona económica exclusiva del mundo y que ya está comprometida con </w:t>
            </w:r>
            <w:r w:rsidRPr="00585FB7">
              <w:rPr>
                <w:b/>
                <w:i/>
              </w:rPr>
              <w:t xml:space="preserve">la </w:t>
            </w:r>
            <w:r w:rsidRPr="00585FB7">
              <w:rPr>
                <w:b/>
                <w:i/>
              </w:rPr>
              <w:lastRenderedPageBreak/>
              <w:t>gestión y la explotación sostenibles</w:t>
            </w:r>
            <w:r w:rsidRPr="00585FB7">
              <w:t xml:space="preserve"> de sus recursos marinos para las generaciones futuras;</w:t>
            </w:r>
          </w:p>
        </w:tc>
      </w:tr>
    </w:tbl>
    <w:p w14:paraId="00D2D49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3321665" w14:textId="77777777" w:rsidR="003D0EA3" w:rsidRPr="00585FB7" w:rsidRDefault="003D0EA3" w:rsidP="003D0EA3">
      <w:r w:rsidRPr="00585FB7">
        <w:rPr>
          <w:rStyle w:val="HideTWBExt"/>
        </w:rPr>
        <w:t>&lt;/Amend&gt;</w:t>
      </w:r>
    </w:p>
    <w:p w14:paraId="20BEB6F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62</w:t>
      </w:r>
      <w:r w:rsidRPr="00585FB7">
        <w:rPr>
          <w:rStyle w:val="HideTWBExt"/>
        </w:rPr>
        <w:t>&lt;/NumAm&gt;</w:t>
      </w:r>
    </w:p>
    <w:p w14:paraId="4F7D5BAC"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1732B5B2" w14:textId="77777777" w:rsidR="003D0EA3" w:rsidRPr="00585FB7" w:rsidRDefault="003D0EA3" w:rsidP="003D0EA3">
      <w:pPr>
        <w:pStyle w:val="NormalBold"/>
      </w:pPr>
      <w:r w:rsidRPr="00585FB7">
        <w:rPr>
          <w:rStyle w:val="HideTWBExt"/>
          <w:b w:val="0"/>
        </w:rPr>
        <w:t>&lt;/RepeatBlock-By&gt;</w:t>
      </w:r>
    </w:p>
    <w:p w14:paraId="0F7129D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35EA4C1" w14:textId="77777777" w:rsidR="003D0EA3" w:rsidRPr="00585FB7" w:rsidRDefault="003D0EA3" w:rsidP="003D0EA3">
      <w:pPr>
        <w:pStyle w:val="NormalBold"/>
      </w:pPr>
      <w:r w:rsidRPr="00585FB7">
        <w:rPr>
          <w:rStyle w:val="HideTWBExt"/>
        </w:rPr>
        <w:t>&lt;Article&gt;</w:t>
      </w:r>
      <w:r w:rsidRPr="00585FB7">
        <w:t>Apartado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48758D4" w14:textId="77777777" w:rsidTr="004940F5">
        <w:trPr>
          <w:trHeight w:hRule="exact" w:val="240"/>
          <w:jc w:val="center"/>
        </w:trPr>
        <w:tc>
          <w:tcPr>
            <w:tcW w:w="9752" w:type="dxa"/>
            <w:gridSpan w:val="2"/>
            <w:tcBorders>
              <w:top w:val="nil"/>
              <w:left w:val="nil"/>
              <w:bottom w:val="nil"/>
              <w:right w:val="nil"/>
            </w:tcBorders>
          </w:tcPr>
          <w:p w14:paraId="60E32174" w14:textId="77777777" w:rsidR="003D0EA3" w:rsidRPr="00585FB7" w:rsidRDefault="003D0EA3" w:rsidP="004940F5"/>
        </w:tc>
      </w:tr>
      <w:tr w:rsidR="003D0EA3" w:rsidRPr="00585FB7" w14:paraId="45E796AE" w14:textId="77777777" w:rsidTr="004940F5">
        <w:trPr>
          <w:trHeight w:val="240"/>
          <w:jc w:val="center"/>
        </w:trPr>
        <w:tc>
          <w:tcPr>
            <w:tcW w:w="4876" w:type="dxa"/>
            <w:tcBorders>
              <w:top w:val="nil"/>
              <w:left w:val="nil"/>
              <w:bottom w:val="nil"/>
              <w:right w:val="nil"/>
            </w:tcBorders>
          </w:tcPr>
          <w:p w14:paraId="57676FE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63C647B" w14:textId="77777777" w:rsidR="003D0EA3" w:rsidRPr="00585FB7" w:rsidRDefault="003D0EA3" w:rsidP="004940F5">
            <w:pPr>
              <w:pStyle w:val="AmColumnHeading"/>
            </w:pPr>
            <w:r w:rsidRPr="00585FB7">
              <w:t>Enmienda</w:t>
            </w:r>
          </w:p>
        </w:tc>
      </w:tr>
      <w:tr w:rsidR="003D0EA3" w:rsidRPr="00585FB7" w14:paraId="6F2D8A66" w14:textId="77777777" w:rsidTr="004940F5">
        <w:trPr>
          <w:jc w:val="center"/>
        </w:trPr>
        <w:tc>
          <w:tcPr>
            <w:tcW w:w="4876" w:type="dxa"/>
            <w:tcBorders>
              <w:top w:val="nil"/>
              <w:left w:val="nil"/>
              <w:bottom w:val="nil"/>
              <w:right w:val="nil"/>
            </w:tcBorders>
          </w:tcPr>
          <w:p w14:paraId="608C5C70" w14:textId="77777777" w:rsidR="003D0EA3" w:rsidRPr="00585FB7" w:rsidRDefault="003D0EA3" w:rsidP="004940F5">
            <w:pPr>
              <w:pStyle w:val="Normal6a"/>
            </w:pPr>
            <w:r w:rsidRPr="00585FB7">
              <w:t>1.</w:t>
            </w:r>
            <w:r w:rsidRPr="00585FB7">
              <w:tab/>
            </w:r>
            <w:r w:rsidRPr="00585FB7">
              <w:rPr>
                <w:b/>
                <w:i/>
              </w:rPr>
              <w:t>Destaca</w:t>
            </w:r>
            <w:r w:rsidRPr="00585FB7">
              <w:t xml:space="preserve"> que la Unión </w:t>
            </w:r>
            <w:r w:rsidRPr="00585FB7">
              <w:rPr>
                <w:b/>
                <w:i/>
              </w:rPr>
              <w:t>goza de una posición única para</w:t>
            </w:r>
            <w:r w:rsidRPr="00585FB7">
              <w:t xml:space="preserve"> liderar la gobernanza mundial de los océanos gracias al tamaño de su espacio marítimo, a su peso económico y a su liderazgo jurídico y normativo; recuerda que la Unión cuenta con la mayor zona económica exclusiva del mundo y que ya está comprometida con la protección de sus recursos marinos para las generaciones futuras;</w:t>
            </w:r>
          </w:p>
        </w:tc>
        <w:tc>
          <w:tcPr>
            <w:tcW w:w="4876" w:type="dxa"/>
            <w:tcBorders>
              <w:top w:val="nil"/>
              <w:left w:val="nil"/>
              <w:bottom w:val="nil"/>
              <w:right w:val="nil"/>
            </w:tcBorders>
          </w:tcPr>
          <w:p w14:paraId="03C31C9E" w14:textId="77777777" w:rsidR="003D0EA3" w:rsidRPr="00585FB7" w:rsidRDefault="003D0EA3" w:rsidP="004940F5">
            <w:pPr>
              <w:pStyle w:val="Normal6a"/>
            </w:pPr>
            <w:r w:rsidRPr="00585FB7">
              <w:t>1.</w:t>
            </w:r>
            <w:r w:rsidRPr="00585FB7">
              <w:tab/>
            </w:r>
            <w:r w:rsidRPr="00585FB7">
              <w:rPr>
                <w:b/>
                <w:i/>
              </w:rPr>
              <w:t>Cree</w:t>
            </w:r>
            <w:r w:rsidRPr="00585FB7">
              <w:t xml:space="preserve"> que la Unión </w:t>
            </w:r>
            <w:r w:rsidRPr="00585FB7">
              <w:rPr>
                <w:b/>
                <w:i/>
              </w:rPr>
              <w:t>debe</w:t>
            </w:r>
            <w:r w:rsidRPr="00585FB7">
              <w:t xml:space="preserve"> liderar la </w:t>
            </w:r>
            <w:r w:rsidRPr="00585FB7">
              <w:rPr>
                <w:b/>
                <w:i/>
              </w:rPr>
              <w:t>agenda de</w:t>
            </w:r>
            <w:r w:rsidRPr="00585FB7">
              <w:t xml:space="preserve"> gobernanza mundial de los océanos</w:t>
            </w:r>
            <w:r w:rsidRPr="00585FB7">
              <w:rPr>
                <w:b/>
                <w:bCs/>
                <w:i/>
                <w:iCs/>
              </w:rPr>
              <w:t>, ya que goza de una posición única</w:t>
            </w:r>
            <w:r w:rsidRPr="00585FB7">
              <w:t xml:space="preserve"> gracias al tamaño de su espacio marítimo, a su peso económico y a su liderazgo jurídico y normativo; recuerda que la Unión cuenta con la mayor zona económica exclusiva del mundo y que ya está comprometida con la protección de sus recursos marinos para las generaciones futuras;</w:t>
            </w:r>
          </w:p>
        </w:tc>
      </w:tr>
    </w:tbl>
    <w:p w14:paraId="4123635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5A5E270" w14:textId="77777777" w:rsidR="003D0EA3" w:rsidRPr="00585FB7" w:rsidRDefault="003D0EA3" w:rsidP="003D0EA3">
      <w:r w:rsidRPr="00585FB7">
        <w:rPr>
          <w:rStyle w:val="HideTWBExt"/>
        </w:rPr>
        <w:t>&lt;/Amend&gt;</w:t>
      </w:r>
    </w:p>
    <w:p w14:paraId="01C316C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63</w:t>
      </w:r>
      <w:r w:rsidRPr="00585FB7">
        <w:rPr>
          <w:rStyle w:val="HideTWBExt"/>
        </w:rPr>
        <w:t>&lt;/NumAm&gt;</w:t>
      </w:r>
    </w:p>
    <w:p w14:paraId="344C798D"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74DFD9BC" w14:textId="77777777" w:rsidR="003D0EA3" w:rsidRPr="00585FB7" w:rsidRDefault="003D0EA3" w:rsidP="003D0EA3">
      <w:pPr>
        <w:pStyle w:val="NormalBold"/>
      </w:pPr>
      <w:r w:rsidRPr="00585FB7">
        <w:rPr>
          <w:rStyle w:val="HideTWBExt"/>
          <w:b w:val="0"/>
        </w:rPr>
        <w:t>&lt;/RepeatBlock-By&gt;</w:t>
      </w:r>
    </w:p>
    <w:p w14:paraId="4AB0E50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F4F0E63" w14:textId="77777777" w:rsidR="003D0EA3" w:rsidRPr="00585FB7" w:rsidRDefault="003D0EA3" w:rsidP="003D0EA3">
      <w:pPr>
        <w:pStyle w:val="NormalBold"/>
      </w:pPr>
      <w:r w:rsidRPr="00585FB7">
        <w:rPr>
          <w:rStyle w:val="HideTWBExt"/>
        </w:rPr>
        <w:t>&lt;Article&gt;</w:t>
      </w:r>
      <w:r w:rsidRPr="00585FB7">
        <w:t>Apartado 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A4DA017" w14:textId="77777777" w:rsidTr="004940F5">
        <w:trPr>
          <w:trHeight w:hRule="exact" w:val="240"/>
          <w:jc w:val="center"/>
        </w:trPr>
        <w:tc>
          <w:tcPr>
            <w:tcW w:w="9752" w:type="dxa"/>
            <w:gridSpan w:val="2"/>
            <w:tcBorders>
              <w:top w:val="nil"/>
              <w:left w:val="nil"/>
              <w:bottom w:val="nil"/>
              <w:right w:val="nil"/>
            </w:tcBorders>
          </w:tcPr>
          <w:p w14:paraId="16E7EBCC" w14:textId="77777777" w:rsidR="003D0EA3" w:rsidRPr="00585FB7" w:rsidRDefault="003D0EA3" w:rsidP="004940F5"/>
        </w:tc>
      </w:tr>
      <w:tr w:rsidR="003D0EA3" w:rsidRPr="00585FB7" w14:paraId="2C05D671" w14:textId="77777777" w:rsidTr="004940F5">
        <w:trPr>
          <w:trHeight w:val="240"/>
          <w:jc w:val="center"/>
        </w:trPr>
        <w:tc>
          <w:tcPr>
            <w:tcW w:w="4876" w:type="dxa"/>
            <w:tcBorders>
              <w:top w:val="nil"/>
              <w:left w:val="nil"/>
              <w:bottom w:val="nil"/>
              <w:right w:val="nil"/>
            </w:tcBorders>
          </w:tcPr>
          <w:p w14:paraId="6F0367E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0B6B334" w14:textId="77777777" w:rsidR="003D0EA3" w:rsidRPr="00585FB7" w:rsidRDefault="003D0EA3" w:rsidP="004940F5">
            <w:pPr>
              <w:pStyle w:val="AmColumnHeading"/>
            </w:pPr>
            <w:r w:rsidRPr="00585FB7">
              <w:t>Enmienda</w:t>
            </w:r>
          </w:p>
        </w:tc>
      </w:tr>
      <w:tr w:rsidR="003D0EA3" w:rsidRPr="00585FB7" w14:paraId="35C5ABB9" w14:textId="77777777" w:rsidTr="004940F5">
        <w:trPr>
          <w:jc w:val="center"/>
        </w:trPr>
        <w:tc>
          <w:tcPr>
            <w:tcW w:w="4876" w:type="dxa"/>
            <w:tcBorders>
              <w:top w:val="nil"/>
              <w:left w:val="nil"/>
              <w:bottom w:val="nil"/>
              <w:right w:val="nil"/>
            </w:tcBorders>
          </w:tcPr>
          <w:p w14:paraId="77006CF6" w14:textId="77777777" w:rsidR="003D0EA3" w:rsidRPr="00585FB7" w:rsidRDefault="003D0EA3" w:rsidP="004940F5">
            <w:pPr>
              <w:pStyle w:val="Normal6a"/>
            </w:pPr>
            <w:r w:rsidRPr="00585FB7">
              <w:t>1.</w:t>
            </w:r>
            <w:r w:rsidRPr="00585FB7">
              <w:tab/>
              <w:t>Destaca que la Unión goza de una posición única para liderar la gobernanza mundial de los océanos gracias al tamaño de su espacio marítimo</w:t>
            </w:r>
            <w:r w:rsidRPr="00585FB7">
              <w:rPr>
                <w:b/>
                <w:i/>
              </w:rPr>
              <w:t>,</w:t>
            </w:r>
            <w:r w:rsidRPr="00585FB7">
              <w:t xml:space="preserve"> a su peso económico </w:t>
            </w:r>
            <w:r w:rsidRPr="00585FB7">
              <w:rPr>
                <w:b/>
                <w:i/>
              </w:rPr>
              <w:t>y a su liderazgo jurídico y normativo</w:t>
            </w:r>
            <w:r w:rsidRPr="00585FB7">
              <w:t xml:space="preserve">; recuerda que la Unión cuenta con la mayor zona económica exclusiva del mundo y que ya está </w:t>
            </w:r>
            <w:r w:rsidRPr="00585FB7">
              <w:rPr>
                <w:b/>
                <w:i/>
              </w:rPr>
              <w:t>comprometida con</w:t>
            </w:r>
            <w:r w:rsidRPr="00585FB7">
              <w:t xml:space="preserve"> la protección de sus recursos marinos para las </w:t>
            </w:r>
            <w:r w:rsidRPr="00585FB7">
              <w:lastRenderedPageBreak/>
              <w:t>generaciones futuras;</w:t>
            </w:r>
          </w:p>
        </w:tc>
        <w:tc>
          <w:tcPr>
            <w:tcW w:w="4876" w:type="dxa"/>
            <w:tcBorders>
              <w:top w:val="nil"/>
              <w:left w:val="nil"/>
              <w:bottom w:val="nil"/>
              <w:right w:val="nil"/>
            </w:tcBorders>
          </w:tcPr>
          <w:p w14:paraId="6661173F" w14:textId="77777777" w:rsidR="003D0EA3" w:rsidRPr="00585FB7" w:rsidRDefault="003D0EA3" w:rsidP="004940F5">
            <w:pPr>
              <w:pStyle w:val="Normal6a"/>
            </w:pPr>
            <w:r w:rsidRPr="00585FB7">
              <w:lastRenderedPageBreak/>
              <w:t>1.</w:t>
            </w:r>
            <w:r w:rsidRPr="00585FB7">
              <w:tab/>
              <w:t xml:space="preserve">Destaca que la Unión goza de una posición única para liderar la gobernanza mundial de los océanos gracias al tamaño de su espacio marítimo </w:t>
            </w:r>
            <w:r w:rsidRPr="00585FB7">
              <w:rPr>
                <w:b/>
                <w:i/>
              </w:rPr>
              <w:t>y</w:t>
            </w:r>
            <w:r w:rsidRPr="00585FB7">
              <w:t xml:space="preserve"> a su peso económico; recuerda que la Unión cuenta con la mayor zona económica exclusiva del mundo y que ya está </w:t>
            </w:r>
            <w:r w:rsidRPr="00585FB7">
              <w:rPr>
                <w:b/>
                <w:i/>
              </w:rPr>
              <w:t>implicada en</w:t>
            </w:r>
            <w:r w:rsidRPr="00585FB7">
              <w:t xml:space="preserve"> la protección de sus recursos marinos para las </w:t>
            </w:r>
            <w:r w:rsidRPr="00585FB7">
              <w:lastRenderedPageBreak/>
              <w:t>generaciones futuras;</w:t>
            </w:r>
          </w:p>
        </w:tc>
      </w:tr>
    </w:tbl>
    <w:p w14:paraId="7B5997E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725152B" w14:textId="77777777" w:rsidR="003D0EA3" w:rsidRPr="00585FB7" w:rsidRDefault="003D0EA3" w:rsidP="003D0EA3">
      <w:r w:rsidRPr="00585FB7">
        <w:rPr>
          <w:rStyle w:val="HideTWBExt"/>
        </w:rPr>
        <w:t>&lt;/Amend&gt;</w:t>
      </w:r>
    </w:p>
    <w:p w14:paraId="688E235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64</w:t>
      </w:r>
      <w:r w:rsidRPr="00585FB7">
        <w:rPr>
          <w:rStyle w:val="HideTWBExt"/>
        </w:rPr>
        <w:t>&lt;/NumAm&gt;</w:t>
      </w:r>
    </w:p>
    <w:p w14:paraId="2FEDE08C"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53CC39F1" w14:textId="77777777" w:rsidR="003D0EA3" w:rsidRPr="00585FB7" w:rsidRDefault="003D0EA3" w:rsidP="003D0EA3">
      <w:pPr>
        <w:pStyle w:val="NormalBold"/>
      </w:pPr>
      <w:r w:rsidRPr="00585FB7">
        <w:rPr>
          <w:rStyle w:val="HideTWBExt"/>
          <w:b w:val="0"/>
        </w:rPr>
        <w:t>&lt;/RepeatBlock-By&gt;</w:t>
      </w:r>
    </w:p>
    <w:p w14:paraId="5CD7BFA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BE008C3" w14:textId="77777777" w:rsidR="003D0EA3" w:rsidRPr="00585FB7" w:rsidRDefault="003D0EA3" w:rsidP="003D0EA3">
      <w:pPr>
        <w:pStyle w:val="NormalBold"/>
      </w:pPr>
      <w:r w:rsidRPr="00585FB7">
        <w:rPr>
          <w:rStyle w:val="HideTWBExt"/>
        </w:rPr>
        <w:t>&lt;Article&gt;</w:t>
      </w:r>
      <w:r w:rsidRPr="00585FB7">
        <w:t>Apartado 1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B1A3DAA" w14:textId="77777777" w:rsidTr="004940F5">
        <w:trPr>
          <w:trHeight w:hRule="exact" w:val="240"/>
          <w:jc w:val="center"/>
        </w:trPr>
        <w:tc>
          <w:tcPr>
            <w:tcW w:w="9752" w:type="dxa"/>
            <w:gridSpan w:val="2"/>
            <w:tcBorders>
              <w:top w:val="nil"/>
              <w:left w:val="nil"/>
              <w:bottom w:val="nil"/>
              <w:right w:val="nil"/>
            </w:tcBorders>
          </w:tcPr>
          <w:p w14:paraId="3CBD094A" w14:textId="77777777" w:rsidR="003D0EA3" w:rsidRPr="00585FB7" w:rsidRDefault="003D0EA3" w:rsidP="004940F5"/>
        </w:tc>
      </w:tr>
      <w:tr w:rsidR="003D0EA3" w:rsidRPr="00585FB7" w14:paraId="48BD05C8" w14:textId="77777777" w:rsidTr="004940F5">
        <w:trPr>
          <w:trHeight w:val="240"/>
          <w:jc w:val="center"/>
        </w:trPr>
        <w:tc>
          <w:tcPr>
            <w:tcW w:w="4876" w:type="dxa"/>
            <w:tcBorders>
              <w:top w:val="nil"/>
              <w:left w:val="nil"/>
              <w:bottom w:val="nil"/>
              <w:right w:val="nil"/>
            </w:tcBorders>
          </w:tcPr>
          <w:p w14:paraId="78BC7E2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2412889" w14:textId="77777777" w:rsidR="003D0EA3" w:rsidRPr="00585FB7" w:rsidRDefault="003D0EA3" w:rsidP="004940F5">
            <w:pPr>
              <w:pStyle w:val="AmColumnHeading"/>
            </w:pPr>
            <w:r w:rsidRPr="00585FB7">
              <w:t>Enmienda</w:t>
            </w:r>
          </w:p>
        </w:tc>
      </w:tr>
      <w:tr w:rsidR="003D0EA3" w:rsidRPr="00585FB7" w14:paraId="7A4FE1C6" w14:textId="77777777" w:rsidTr="004940F5">
        <w:trPr>
          <w:jc w:val="center"/>
        </w:trPr>
        <w:tc>
          <w:tcPr>
            <w:tcW w:w="4876" w:type="dxa"/>
            <w:tcBorders>
              <w:top w:val="nil"/>
              <w:left w:val="nil"/>
              <w:bottom w:val="nil"/>
              <w:right w:val="nil"/>
            </w:tcBorders>
          </w:tcPr>
          <w:p w14:paraId="1693A6CC" w14:textId="77777777" w:rsidR="003D0EA3" w:rsidRPr="00585FB7" w:rsidRDefault="003D0EA3" w:rsidP="004940F5">
            <w:pPr>
              <w:pStyle w:val="Normal6a"/>
            </w:pPr>
          </w:p>
        </w:tc>
        <w:tc>
          <w:tcPr>
            <w:tcW w:w="4876" w:type="dxa"/>
            <w:tcBorders>
              <w:top w:val="nil"/>
              <w:left w:val="nil"/>
              <w:bottom w:val="nil"/>
              <w:right w:val="nil"/>
            </w:tcBorders>
          </w:tcPr>
          <w:p w14:paraId="39728B1E" w14:textId="77777777" w:rsidR="003D0EA3" w:rsidRPr="00585FB7" w:rsidRDefault="003D0EA3" w:rsidP="004940F5">
            <w:pPr>
              <w:pStyle w:val="Normal6a"/>
            </w:pPr>
            <w:r w:rsidRPr="00585FB7">
              <w:rPr>
                <w:b/>
                <w:i/>
              </w:rPr>
              <w:t>1 bis.</w:t>
            </w:r>
            <w:r w:rsidRPr="00585FB7">
              <w:tab/>
            </w:r>
            <w:r w:rsidRPr="00585FB7">
              <w:rPr>
                <w:b/>
                <w:i/>
              </w:rPr>
              <w:t>Subraya que la diplomacia de los océanos forma parte de la gobernanza internacional de los océanos y que no debe limitarse a un enfoque geopolítico o de seguridad, sino tomar también en consideración la gestión y la gobernanza generales de los océanos, que reflejen la dimensión medioambiental, económica, cultural, social y territorial del mar, así como su importancia para las comunidades pesqueras de las regiones costeras, insulares y ultraperiféricas;</w:t>
            </w:r>
          </w:p>
        </w:tc>
      </w:tr>
    </w:tbl>
    <w:p w14:paraId="65956E0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0A9E69E" w14:textId="77777777" w:rsidR="003D0EA3" w:rsidRPr="00585FB7" w:rsidRDefault="003D0EA3" w:rsidP="003D0EA3">
      <w:r w:rsidRPr="00585FB7">
        <w:rPr>
          <w:rStyle w:val="HideTWBExt"/>
        </w:rPr>
        <w:t>&lt;/Amend&gt;</w:t>
      </w:r>
    </w:p>
    <w:p w14:paraId="3ECBBB5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65</w:t>
      </w:r>
      <w:r w:rsidRPr="00585FB7">
        <w:rPr>
          <w:rStyle w:val="HideTWBExt"/>
        </w:rPr>
        <w:t>&lt;/NumAm&gt;</w:t>
      </w:r>
    </w:p>
    <w:p w14:paraId="28DFE6B5"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30A27443" w14:textId="77777777" w:rsidR="003D0EA3" w:rsidRPr="00585FB7" w:rsidRDefault="003D0EA3" w:rsidP="003D0EA3">
      <w:pPr>
        <w:pStyle w:val="NormalBold"/>
      </w:pPr>
      <w:r w:rsidRPr="00585FB7">
        <w:rPr>
          <w:rStyle w:val="HideTWBExt"/>
          <w:b w:val="0"/>
        </w:rPr>
        <w:t>&lt;/RepeatBlock-By&gt;</w:t>
      </w:r>
    </w:p>
    <w:p w14:paraId="6353054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2FD836E" w14:textId="77777777" w:rsidR="003D0EA3" w:rsidRPr="00585FB7" w:rsidRDefault="003D0EA3" w:rsidP="003D0EA3">
      <w:pPr>
        <w:pStyle w:val="NormalBold"/>
      </w:pPr>
      <w:r w:rsidRPr="00585FB7">
        <w:rPr>
          <w:rStyle w:val="HideTWBExt"/>
        </w:rPr>
        <w:t>&lt;Article&gt;</w:t>
      </w:r>
      <w:r w:rsidRPr="00585FB7">
        <w:t>Apartado 1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A7A1C99" w14:textId="77777777" w:rsidTr="004940F5">
        <w:trPr>
          <w:trHeight w:hRule="exact" w:val="240"/>
          <w:jc w:val="center"/>
        </w:trPr>
        <w:tc>
          <w:tcPr>
            <w:tcW w:w="9752" w:type="dxa"/>
            <w:gridSpan w:val="2"/>
            <w:tcBorders>
              <w:top w:val="nil"/>
              <w:left w:val="nil"/>
              <w:bottom w:val="nil"/>
              <w:right w:val="nil"/>
            </w:tcBorders>
          </w:tcPr>
          <w:p w14:paraId="52A7CD41" w14:textId="77777777" w:rsidR="003D0EA3" w:rsidRPr="00585FB7" w:rsidRDefault="003D0EA3" w:rsidP="004940F5"/>
        </w:tc>
      </w:tr>
      <w:tr w:rsidR="003D0EA3" w:rsidRPr="00585FB7" w14:paraId="3BC1EB26" w14:textId="77777777" w:rsidTr="004940F5">
        <w:trPr>
          <w:trHeight w:val="240"/>
          <w:jc w:val="center"/>
        </w:trPr>
        <w:tc>
          <w:tcPr>
            <w:tcW w:w="4876" w:type="dxa"/>
            <w:tcBorders>
              <w:top w:val="nil"/>
              <w:left w:val="nil"/>
              <w:bottom w:val="nil"/>
              <w:right w:val="nil"/>
            </w:tcBorders>
          </w:tcPr>
          <w:p w14:paraId="09A7C5D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45E968A" w14:textId="77777777" w:rsidR="003D0EA3" w:rsidRPr="00585FB7" w:rsidRDefault="003D0EA3" w:rsidP="004940F5">
            <w:pPr>
              <w:pStyle w:val="AmColumnHeading"/>
            </w:pPr>
            <w:r w:rsidRPr="00585FB7">
              <w:t>Enmienda</w:t>
            </w:r>
          </w:p>
        </w:tc>
      </w:tr>
      <w:tr w:rsidR="003D0EA3" w:rsidRPr="00585FB7" w14:paraId="1124B8E0" w14:textId="77777777" w:rsidTr="004940F5">
        <w:trPr>
          <w:jc w:val="center"/>
        </w:trPr>
        <w:tc>
          <w:tcPr>
            <w:tcW w:w="4876" w:type="dxa"/>
            <w:tcBorders>
              <w:top w:val="nil"/>
              <w:left w:val="nil"/>
              <w:bottom w:val="nil"/>
              <w:right w:val="nil"/>
            </w:tcBorders>
          </w:tcPr>
          <w:p w14:paraId="1966E16E" w14:textId="77777777" w:rsidR="003D0EA3" w:rsidRPr="00585FB7" w:rsidRDefault="003D0EA3" w:rsidP="004940F5">
            <w:pPr>
              <w:pStyle w:val="Normal6a"/>
            </w:pPr>
          </w:p>
        </w:tc>
        <w:tc>
          <w:tcPr>
            <w:tcW w:w="4876" w:type="dxa"/>
            <w:tcBorders>
              <w:top w:val="nil"/>
              <w:left w:val="nil"/>
              <w:bottom w:val="nil"/>
              <w:right w:val="nil"/>
            </w:tcBorders>
          </w:tcPr>
          <w:p w14:paraId="1AE2FD86" w14:textId="77777777" w:rsidR="003D0EA3" w:rsidRPr="00585FB7" w:rsidRDefault="003D0EA3" w:rsidP="004940F5">
            <w:pPr>
              <w:pStyle w:val="Normal6a"/>
            </w:pPr>
            <w:r w:rsidRPr="00585FB7">
              <w:rPr>
                <w:b/>
                <w:i/>
              </w:rPr>
              <w:t>1 bis.</w:t>
            </w:r>
            <w:r w:rsidRPr="00585FB7">
              <w:tab/>
            </w:r>
            <w:r w:rsidRPr="00585FB7">
              <w:rPr>
                <w:b/>
                <w:i/>
              </w:rPr>
              <w:t>Subraya que el océano es un activo geopolítico y económico fundamental para la competitividad y la identidad cultural de Europa;</w:t>
            </w:r>
          </w:p>
        </w:tc>
      </w:tr>
    </w:tbl>
    <w:p w14:paraId="48D52FE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59AC805" w14:textId="77777777" w:rsidR="003D0EA3" w:rsidRPr="00585FB7" w:rsidRDefault="003D0EA3" w:rsidP="003D0EA3">
      <w:r w:rsidRPr="00585FB7">
        <w:rPr>
          <w:rStyle w:val="HideTWBExt"/>
        </w:rPr>
        <w:t>&lt;/Amend&gt;</w:t>
      </w:r>
    </w:p>
    <w:p w14:paraId="503598E6"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66</w:t>
      </w:r>
      <w:r w:rsidRPr="00585FB7">
        <w:rPr>
          <w:rStyle w:val="HideTWBExt"/>
        </w:rPr>
        <w:t>&lt;/NumAm&gt;</w:t>
      </w:r>
    </w:p>
    <w:p w14:paraId="333782E0"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73A4A49D" w14:textId="77777777" w:rsidR="003D0EA3" w:rsidRPr="00585FB7" w:rsidRDefault="003D0EA3" w:rsidP="003D0EA3">
      <w:pPr>
        <w:pStyle w:val="NormalBold"/>
      </w:pPr>
      <w:r w:rsidRPr="00585FB7">
        <w:rPr>
          <w:rStyle w:val="HideTWBExt"/>
          <w:b w:val="0"/>
        </w:rPr>
        <w:t>&lt;/RepeatBlock-By&gt;</w:t>
      </w:r>
    </w:p>
    <w:p w14:paraId="0E4C01B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4E99116"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A1E6A6E" w14:textId="77777777" w:rsidTr="004940F5">
        <w:trPr>
          <w:trHeight w:hRule="exact" w:val="240"/>
          <w:jc w:val="center"/>
        </w:trPr>
        <w:tc>
          <w:tcPr>
            <w:tcW w:w="9752" w:type="dxa"/>
            <w:gridSpan w:val="2"/>
            <w:tcBorders>
              <w:top w:val="nil"/>
              <w:left w:val="nil"/>
              <w:bottom w:val="nil"/>
              <w:right w:val="nil"/>
            </w:tcBorders>
          </w:tcPr>
          <w:p w14:paraId="5F6FABCB" w14:textId="77777777" w:rsidR="003D0EA3" w:rsidRPr="00585FB7" w:rsidRDefault="003D0EA3" w:rsidP="004940F5"/>
        </w:tc>
      </w:tr>
      <w:tr w:rsidR="003D0EA3" w:rsidRPr="00585FB7" w14:paraId="483CD258" w14:textId="77777777" w:rsidTr="004940F5">
        <w:trPr>
          <w:trHeight w:val="240"/>
          <w:jc w:val="center"/>
        </w:trPr>
        <w:tc>
          <w:tcPr>
            <w:tcW w:w="4876" w:type="dxa"/>
            <w:tcBorders>
              <w:top w:val="nil"/>
              <w:left w:val="nil"/>
              <w:bottom w:val="nil"/>
              <w:right w:val="nil"/>
            </w:tcBorders>
          </w:tcPr>
          <w:p w14:paraId="5BE5D61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B52881F" w14:textId="77777777" w:rsidR="003D0EA3" w:rsidRPr="00585FB7" w:rsidRDefault="003D0EA3" w:rsidP="004940F5">
            <w:pPr>
              <w:pStyle w:val="AmColumnHeading"/>
            </w:pPr>
            <w:r w:rsidRPr="00585FB7">
              <w:t>Enmienda</w:t>
            </w:r>
          </w:p>
        </w:tc>
      </w:tr>
      <w:tr w:rsidR="003D0EA3" w:rsidRPr="00585FB7" w14:paraId="74C546F0" w14:textId="77777777" w:rsidTr="004940F5">
        <w:trPr>
          <w:jc w:val="center"/>
        </w:trPr>
        <w:tc>
          <w:tcPr>
            <w:tcW w:w="4876" w:type="dxa"/>
            <w:tcBorders>
              <w:top w:val="nil"/>
              <w:left w:val="nil"/>
              <w:bottom w:val="nil"/>
              <w:right w:val="nil"/>
            </w:tcBorders>
          </w:tcPr>
          <w:p w14:paraId="605E65F0" w14:textId="77777777" w:rsidR="003D0EA3" w:rsidRPr="00585FB7" w:rsidRDefault="003D0EA3" w:rsidP="004940F5">
            <w:pPr>
              <w:pStyle w:val="Normal6a"/>
            </w:pPr>
            <w:r w:rsidRPr="00585FB7">
              <w:t>2.</w:t>
            </w:r>
            <w:r w:rsidRPr="00585FB7">
              <w:tab/>
              <w:t xml:space="preserve">Pide la integración de la diplomacia oceánica en </w:t>
            </w:r>
            <w:r w:rsidRPr="00585FB7">
              <w:rPr>
                <w:b/>
                <w:i/>
              </w:rPr>
              <w:t>la política exterior y de seguridad común</w:t>
            </w:r>
            <w:r w:rsidRPr="00585FB7">
              <w:t xml:space="preserve">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20799E94" w14:textId="77777777" w:rsidR="003D0EA3" w:rsidRPr="00585FB7" w:rsidRDefault="003D0EA3" w:rsidP="004940F5">
            <w:pPr>
              <w:pStyle w:val="Normal6a"/>
            </w:pPr>
            <w:r w:rsidRPr="00585FB7">
              <w:t>2.</w:t>
            </w:r>
            <w:r w:rsidRPr="00585FB7">
              <w:tab/>
              <w:t xml:space="preserve">Pide la integración de la diplomacia oceánica en </w:t>
            </w:r>
            <w:r w:rsidRPr="00585FB7">
              <w:rPr>
                <w:b/>
                <w:i/>
              </w:rPr>
              <w:t>las políticas exteriores</w:t>
            </w:r>
            <w:r w:rsidRPr="00585FB7">
              <w:t xml:space="preserve"> de la Unión para defender </w:t>
            </w:r>
            <w:r w:rsidRPr="00585FB7">
              <w:rPr>
                <w:b/>
                <w:i/>
              </w:rPr>
              <w:t>una gobernanza sostenible y justa de los océanos, la cooperación multilateral, así como</w:t>
            </w:r>
            <w:r w:rsidRPr="00585FB7">
              <w:t xml:space="preserve"> un orden marítimo basado en normas, </w:t>
            </w:r>
            <w:r w:rsidRPr="00585FB7">
              <w:rPr>
                <w:b/>
                <w:i/>
              </w:rPr>
              <w:t>en consonancia con la CNUDM,</w:t>
            </w:r>
            <w:r w:rsidRPr="00585FB7">
              <w:t xml:space="preserve"> garantizar la explotación sostenible de los recursos marinos </w:t>
            </w:r>
            <w:r w:rsidRPr="00585FB7">
              <w:rPr>
                <w:b/>
                <w:i/>
              </w:rPr>
              <w:t>y la salud de los ecosistemas marinos</w:t>
            </w:r>
            <w:r w:rsidRPr="00585FB7">
              <w:t>,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r w:rsidRPr="00585FB7">
              <w:rPr>
                <w:b/>
                <w:i/>
              </w:rPr>
              <w:t>, y aumentar la transparencia en la pesca internacional y a lo largo de toda la cadena de suministro de alimentos marinos</w:t>
            </w:r>
            <w:r w:rsidRPr="00585FB7">
              <w:t>;</w:t>
            </w:r>
          </w:p>
        </w:tc>
      </w:tr>
    </w:tbl>
    <w:p w14:paraId="4F3F67B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E7A9B24" w14:textId="77777777" w:rsidR="003D0EA3" w:rsidRPr="00585FB7" w:rsidRDefault="003D0EA3" w:rsidP="003D0EA3">
      <w:r w:rsidRPr="00585FB7">
        <w:rPr>
          <w:rStyle w:val="HideTWBExt"/>
        </w:rPr>
        <w:t>&lt;/Amend&gt;</w:t>
      </w:r>
    </w:p>
    <w:p w14:paraId="78266B9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67</w:t>
      </w:r>
      <w:r w:rsidRPr="00585FB7">
        <w:rPr>
          <w:rStyle w:val="HideTWBExt"/>
        </w:rPr>
        <w:t>&lt;/NumAm&gt;</w:t>
      </w:r>
    </w:p>
    <w:p w14:paraId="74FBA792"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75589322" w14:textId="77777777" w:rsidR="003D0EA3" w:rsidRPr="00585FB7" w:rsidRDefault="003D0EA3" w:rsidP="003D0EA3">
      <w:pPr>
        <w:pStyle w:val="NormalBold"/>
      </w:pPr>
      <w:r w:rsidRPr="00585FB7">
        <w:rPr>
          <w:rStyle w:val="HideTWBExt"/>
          <w:b w:val="0"/>
        </w:rPr>
        <w:t>&lt;/RepeatBlock-By&gt;</w:t>
      </w:r>
    </w:p>
    <w:p w14:paraId="62116C5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1775D70"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82BDF5B" w14:textId="77777777" w:rsidTr="004940F5">
        <w:trPr>
          <w:trHeight w:hRule="exact" w:val="240"/>
          <w:jc w:val="center"/>
        </w:trPr>
        <w:tc>
          <w:tcPr>
            <w:tcW w:w="9752" w:type="dxa"/>
            <w:gridSpan w:val="2"/>
            <w:tcBorders>
              <w:top w:val="nil"/>
              <w:left w:val="nil"/>
              <w:bottom w:val="nil"/>
              <w:right w:val="nil"/>
            </w:tcBorders>
          </w:tcPr>
          <w:p w14:paraId="6B488539" w14:textId="77777777" w:rsidR="003D0EA3" w:rsidRPr="00585FB7" w:rsidRDefault="003D0EA3" w:rsidP="004940F5"/>
        </w:tc>
      </w:tr>
      <w:tr w:rsidR="003D0EA3" w:rsidRPr="00585FB7" w14:paraId="05DE625F" w14:textId="77777777" w:rsidTr="004940F5">
        <w:trPr>
          <w:trHeight w:val="240"/>
          <w:jc w:val="center"/>
        </w:trPr>
        <w:tc>
          <w:tcPr>
            <w:tcW w:w="4876" w:type="dxa"/>
            <w:tcBorders>
              <w:top w:val="nil"/>
              <w:left w:val="nil"/>
              <w:bottom w:val="nil"/>
              <w:right w:val="nil"/>
            </w:tcBorders>
          </w:tcPr>
          <w:p w14:paraId="2624857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22022A8" w14:textId="77777777" w:rsidR="003D0EA3" w:rsidRPr="00585FB7" w:rsidRDefault="003D0EA3" w:rsidP="004940F5">
            <w:pPr>
              <w:pStyle w:val="AmColumnHeading"/>
            </w:pPr>
            <w:r w:rsidRPr="00585FB7">
              <w:t>Enmienda</w:t>
            </w:r>
          </w:p>
        </w:tc>
      </w:tr>
      <w:tr w:rsidR="003D0EA3" w:rsidRPr="00585FB7" w14:paraId="3CF69C03" w14:textId="77777777" w:rsidTr="004940F5">
        <w:trPr>
          <w:jc w:val="center"/>
        </w:trPr>
        <w:tc>
          <w:tcPr>
            <w:tcW w:w="4876" w:type="dxa"/>
            <w:tcBorders>
              <w:top w:val="nil"/>
              <w:left w:val="nil"/>
              <w:bottom w:val="nil"/>
              <w:right w:val="nil"/>
            </w:tcBorders>
          </w:tcPr>
          <w:p w14:paraId="3F709A19"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w:t>
            </w:r>
            <w:r w:rsidRPr="00585FB7">
              <w:lastRenderedPageBreak/>
              <w:t>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5DD484C7" w14:textId="77777777" w:rsidR="003D0EA3" w:rsidRPr="00585FB7" w:rsidRDefault="003D0EA3" w:rsidP="004940F5">
            <w:pPr>
              <w:pStyle w:val="Normal6a"/>
            </w:pPr>
            <w:r w:rsidRPr="00585FB7">
              <w:lastRenderedPageBreak/>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w:t>
            </w:r>
            <w:r w:rsidRPr="00585FB7">
              <w:lastRenderedPageBreak/>
              <w:t xml:space="preserve">contra la pesca INDNR y las flotas clandestinas, contra la piratería y contra las acciones hostiles o violentas hacia los buques pesqueros y las infraestructuras de la Unión, en especial las infraestructuras submarinas, mediante medidas específicas como las misiones navales; </w:t>
            </w:r>
            <w:r w:rsidRPr="00585FB7">
              <w:rPr>
                <w:b/>
                <w:i/>
              </w:rPr>
              <w:t>pide un refuerzo de las misiones militares y navales de la Unión dedicadas a la vigilancia y la lucha contra las actividades de pesca ilegal, no declarada y no reglamentada (INDNR), la trata de seres humanos y las flotas clandestinas;</w:t>
            </w:r>
          </w:p>
        </w:tc>
      </w:tr>
    </w:tbl>
    <w:p w14:paraId="5BCBF12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9EEA195" w14:textId="77777777" w:rsidR="003D0EA3" w:rsidRPr="00585FB7" w:rsidRDefault="003D0EA3" w:rsidP="003D0EA3">
      <w:r w:rsidRPr="00585FB7">
        <w:rPr>
          <w:rStyle w:val="HideTWBExt"/>
        </w:rPr>
        <w:t>&lt;/Amend&gt;</w:t>
      </w:r>
    </w:p>
    <w:p w14:paraId="637FA73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68</w:t>
      </w:r>
      <w:r w:rsidRPr="00585FB7">
        <w:rPr>
          <w:rStyle w:val="HideTWBExt"/>
        </w:rPr>
        <w:t>&lt;/NumAm&gt;</w:t>
      </w:r>
    </w:p>
    <w:p w14:paraId="333F208E"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17D0C22D" w14:textId="77777777" w:rsidR="003D0EA3" w:rsidRPr="00585FB7" w:rsidRDefault="003D0EA3" w:rsidP="003D0EA3">
      <w:pPr>
        <w:pStyle w:val="NormalBold"/>
      </w:pPr>
      <w:r w:rsidRPr="00585FB7">
        <w:rPr>
          <w:rStyle w:val="HideTWBExt"/>
          <w:b w:val="0"/>
        </w:rPr>
        <w:t>&lt;/RepeatBlock-By&gt;</w:t>
      </w:r>
    </w:p>
    <w:p w14:paraId="3EB602F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79D075C"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DFD7D60" w14:textId="77777777" w:rsidTr="004940F5">
        <w:trPr>
          <w:trHeight w:hRule="exact" w:val="240"/>
          <w:jc w:val="center"/>
        </w:trPr>
        <w:tc>
          <w:tcPr>
            <w:tcW w:w="9752" w:type="dxa"/>
            <w:gridSpan w:val="2"/>
            <w:tcBorders>
              <w:top w:val="nil"/>
              <w:left w:val="nil"/>
              <w:bottom w:val="nil"/>
              <w:right w:val="nil"/>
            </w:tcBorders>
          </w:tcPr>
          <w:p w14:paraId="0E304CC3" w14:textId="77777777" w:rsidR="003D0EA3" w:rsidRPr="00585FB7" w:rsidRDefault="003D0EA3" w:rsidP="004940F5"/>
        </w:tc>
      </w:tr>
      <w:tr w:rsidR="003D0EA3" w:rsidRPr="00585FB7" w14:paraId="53DD6F94" w14:textId="77777777" w:rsidTr="004940F5">
        <w:trPr>
          <w:trHeight w:val="240"/>
          <w:jc w:val="center"/>
        </w:trPr>
        <w:tc>
          <w:tcPr>
            <w:tcW w:w="4876" w:type="dxa"/>
            <w:tcBorders>
              <w:top w:val="nil"/>
              <w:left w:val="nil"/>
              <w:bottom w:val="nil"/>
              <w:right w:val="nil"/>
            </w:tcBorders>
          </w:tcPr>
          <w:p w14:paraId="30BFAFF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4CEFD6F" w14:textId="77777777" w:rsidR="003D0EA3" w:rsidRPr="00585FB7" w:rsidRDefault="003D0EA3" w:rsidP="004940F5">
            <w:pPr>
              <w:pStyle w:val="AmColumnHeading"/>
            </w:pPr>
            <w:r w:rsidRPr="00585FB7">
              <w:t>Enmienda</w:t>
            </w:r>
          </w:p>
        </w:tc>
      </w:tr>
      <w:tr w:rsidR="003D0EA3" w:rsidRPr="00585FB7" w14:paraId="1496919C" w14:textId="77777777" w:rsidTr="004940F5">
        <w:trPr>
          <w:jc w:val="center"/>
        </w:trPr>
        <w:tc>
          <w:tcPr>
            <w:tcW w:w="4876" w:type="dxa"/>
            <w:tcBorders>
              <w:top w:val="nil"/>
              <w:left w:val="nil"/>
              <w:bottom w:val="nil"/>
              <w:right w:val="nil"/>
            </w:tcBorders>
          </w:tcPr>
          <w:p w14:paraId="710E5BF3" w14:textId="77777777" w:rsidR="003D0EA3" w:rsidRPr="00585FB7" w:rsidRDefault="003D0EA3" w:rsidP="004940F5">
            <w:pPr>
              <w:pStyle w:val="Normal6a"/>
            </w:pPr>
            <w:r w:rsidRPr="00585FB7">
              <w:t>2.</w:t>
            </w:r>
            <w:r w:rsidRPr="00585FB7">
              <w:tab/>
              <w:t>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4EEA7BA7" w14:textId="2DF9064C"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w:t>
            </w:r>
            <w:r w:rsidRPr="00585FB7">
              <w:rPr>
                <w:b/>
                <w:i/>
              </w:rPr>
              <w:t>medioambientales, económicas y sociales</w:t>
            </w:r>
            <w:r w:rsidRPr="00585FB7">
              <w:t xml:space="preserve"> de la Unión</w:t>
            </w:r>
            <w:r w:rsidRPr="00585FB7">
              <w:rPr>
                <w:b/>
                <w:i/>
              </w:rPr>
              <w:t>, en especial en el seno de las organizaciones internacionales —como la FAO, la OIT o la OMC—,</w:t>
            </w:r>
            <w:r w:rsidRPr="00585FB7">
              <w:t xml:space="preserve">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 </w:t>
            </w:r>
            <w:r w:rsidRPr="00585FB7">
              <w:rPr>
                <w:b/>
                <w:i/>
              </w:rPr>
              <w:t>conjuntas, el seguimiento por satélite con Copernicus y los drones navales</w:t>
            </w:r>
            <w:r w:rsidRPr="00585FB7">
              <w:t>;</w:t>
            </w:r>
          </w:p>
        </w:tc>
      </w:tr>
    </w:tbl>
    <w:p w14:paraId="6F5CBC4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3AFC8E2" w14:textId="77777777" w:rsidR="003D0EA3" w:rsidRPr="00585FB7" w:rsidRDefault="003D0EA3" w:rsidP="003D0EA3">
      <w:r w:rsidRPr="00585FB7">
        <w:rPr>
          <w:rStyle w:val="HideTWBExt"/>
        </w:rPr>
        <w:lastRenderedPageBreak/>
        <w:t>&lt;/Amend&gt;</w:t>
      </w:r>
    </w:p>
    <w:p w14:paraId="4A02BDD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69</w:t>
      </w:r>
      <w:r w:rsidRPr="00585FB7">
        <w:rPr>
          <w:rStyle w:val="HideTWBExt"/>
        </w:rPr>
        <w:t>&lt;/NumAm&gt;</w:t>
      </w:r>
    </w:p>
    <w:p w14:paraId="663AFAF6"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7FBA9F3B" w14:textId="77777777" w:rsidR="003D0EA3" w:rsidRPr="00585FB7" w:rsidRDefault="003D0EA3" w:rsidP="003D0EA3">
      <w:pPr>
        <w:pStyle w:val="NormalBold"/>
      </w:pPr>
      <w:r w:rsidRPr="00585FB7">
        <w:rPr>
          <w:rStyle w:val="HideTWBExt"/>
          <w:b w:val="0"/>
        </w:rPr>
        <w:t>&lt;/RepeatBlock-By&gt;</w:t>
      </w:r>
    </w:p>
    <w:p w14:paraId="357BA1E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2FF0457"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AA9FC74" w14:textId="77777777" w:rsidTr="004940F5">
        <w:trPr>
          <w:trHeight w:hRule="exact" w:val="240"/>
          <w:jc w:val="center"/>
        </w:trPr>
        <w:tc>
          <w:tcPr>
            <w:tcW w:w="9752" w:type="dxa"/>
            <w:gridSpan w:val="2"/>
            <w:tcBorders>
              <w:top w:val="nil"/>
              <w:left w:val="nil"/>
              <w:bottom w:val="nil"/>
              <w:right w:val="nil"/>
            </w:tcBorders>
          </w:tcPr>
          <w:p w14:paraId="6C566D3F" w14:textId="77777777" w:rsidR="003D0EA3" w:rsidRPr="00585FB7" w:rsidRDefault="003D0EA3" w:rsidP="004940F5"/>
        </w:tc>
      </w:tr>
      <w:tr w:rsidR="003D0EA3" w:rsidRPr="00585FB7" w14:paraId="1E5BCB0A" w14:textId="77777777" w:rsidTr="004940F5">
        <w:trPr>
          <w:trHeight w:val="240"/>
          <w:jc w:val="center"/>
        </w:trPr>
        <w:tc>
          <w:tcPr>
            <w:tcW w:w="4876" w:type="dxa"/>
            <w:tcBorders>
              <w:top w:val="nil"/>
              <w:left w:val="nil"/>
              <w:bottom w:val="nil"/>
              <w:right w:val="nil"/>
            </w:tcBorders>
          </w:tcPr>
          <w:p w14:paraId="7646BDA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2E60BB5" w14:textId="77777777" w:rsidR="003D0EA3" w:rsidRPr="00585FB7" w:rsidRDefault="003D0EA3" w:rsidP="004940F5">
            <w:pPr>
              <w:pStyle w:val="AmColumnHeading"/>
            </w:pPr>
            <w:r w:rsidRPr="00585FB7">
              <w:t>Enmienda</w:t>
            </w:r>
          </w:p>
        </w:tc>
      </w:tr>
      <w:tr w:rsidR="003D0EA3" w:rsidRPr="00585FB7" w14:paraId="78395B49" w14:textId="77777777" w:rsidTr="004940F5">
        <w:trPr>
          <w:jc w:val="center"/>
        </w:trPr>
        <w:tc>
          <w:tcPr>
            <w:tcW w:w="4876" w:type="dxa"/>
            <w:tcBorders>
              <w:top w:val="nil"/>
              <w:left w:val="nil"/>
              <w:bottom w:val="nil"/>
              <w:right w:val="nil"/>
            </w:tcBorders>
          </w:tcPr>
          <w:p w14:paraId="4288FF85"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w:t>
            </w:r>
            <w:r w:rsidRPr="00585FB7">
              <w:rPr>
                <w:b/>
                <w:i/>
              </w:rPr>
              <w:t>las infraestructuras submarinas, mediante medidas específicas como las misiones navales</w:t>
            </w:r>
            <w:r w:rsidRPr="00585FB7">
              <w:t>;</w:t>
            </w:r>
          </w:p>
        </w:tc>
        <w:tc>
          <w:tcPr>
            <w:tcW w:w="4876" w:type="dxa"/>
            <w:tcBorders>
              <w:top w:val="nil"/>
              <w:left w:val="nil"/>
              <w:bottom w:val="nil"/>
              <w:right w:val="nil"/>
            </w:tcBorders>
          </w:tcPr>
          <w:p w14:paraId="1CBF76B2" w14:textId="77777777" w:rsidR="003D0EA3" w:rsidRPr="00585FB7" w:rsidRDefault="003D0EA3" w:rsidP="004940F5">
            <w:pPr>
              <w:pStyle w:val="Normal6a"/>
            </w:pPr>
            <w:r w:rsidRPr="00585FB7">
              <w:t>2.</w:t>
            </w:r>
            <w:r w:rsidRPr="00585FB7">
              <w:tab/>
              <w:t>Pide la integración de la diplomacia oceánica en la política exterior y de seguridad común de la Unión para defender un orden marítimo basado en normas, garantizar la explotación sostenible de los recursos marinos, promover las normas de la Unión</w:t>
            </w:r>
            <w:r w:rsidRPr="00585FB7">
              <w:rPr>
                <w:b/>
                <w:i/>
              </w:rPr>
              <w:t>, también mediante nuevas actividades de cooperación con terceros países, con especial atención a los países del norte de África,</w:t>
            </w:r>
            <w:r w:rsidRPr="00585FB7">
              <w:t xml:space="preserve"> y luchar contra la pesca INDNR y las flotas clandestinas, contra la piratería y contra las acciones hostiles o violentas hacia los buques pesqueros y las infraestructuras de la Unión, </w:t>
            </w:r>
            <w:r w:rsidRPr="00585FB7">
              <w:rPr>
                <w:b/>
                <w:i/>
              </w:rPr>
              <w:t>incluidos los actos de intimidación y perturbación de los pescadores europeos,</w:t>
            </w:r>
            <w:r w:rsidRPr="00585FB7">
              <w:t xml:space="preserve"> en especial </w:t>
            </w:r>
            <w:r w:rsidRPr="00585FB7">
              <w:rPr>
                <w:b/>
                <w:i/>
              </w:rPr>
              <w:t>en las zonas marítimas fronterizas, como el estrecho de Sicilia</w:t>
            </w:r>
            <w:r w:rsidRPr="00585FB7">
              <w:t>;</w:t>
            </w:r>
          </w:p>
        </w:tc>
      </w:tr>
    </w:tbl>
    <w:p w14:paraId="4B6FEA7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1F81D2AF" w14:textId="77777777" w:rsidR="003D0EA3" w:rsidRPr="00585FB7" w:rsidRDefault="003D0EA3" w:rsidP="003D0EA3">
      <w:r w:rsidRPr="00585FB7">
        <w:rPr>
          <w:rStyle w:val="HideTWBExt"/>
        </w:rPr>
        <w:t>&lt;/Amend&gt;</w:t>
      </w:r>
    </w:p>
    <w:p w14:paraId="157A4A0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70</w:t>
      </w:r>
      <w:r w:rsidRPr="00585FB7">
        <w:rPr>
          <w:rStyle w:val="HideTWBExt"/>
        </w:rPr>
        <w:t>&lt;/NumAm&gt;</w:t>
      </w:r>
    </w:p>
    <w:p w14:paraId="0F75BC97"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32D0B77C" w14:textId="77777777" w:rsidR="003D0EA3" w:rsidRPr="00585FB7" w:rsidRDefault="003D0EA3" w:rsidP="003D0EA3">
      <w:pPr>
        <w:pStyle w:val="NormalBold"/>
      </w:pPr>
      <w:r w:rsidRPr="00585FB7">
        <w:rPr>
          <w:rStyle w:val="HideTWBExt"/>
          <w:b w:val="0"/>
        </w:rPr>
        <w:t>&lt;/RepeatBlock-By&gt;</w:t>
      </w:r>
    </w:p>
    <w:p w14:paraId="0C1BE69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56A00D4"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A6D5C1D" w14:textId="77777777" w:rsidTr="004940F5">
        <w:trPr>
          <w:trHeight w:hRule="exact" w:val="240"/>
          <w:jc w:val="center"/>
        </w:trPr>
        <w:tc>
          <w:tcPr>
            <w:tcW w:w="9752" w:type="dxa"/>
            <w:gridSpan w:val="2"/>
            <w:tcBorders>
              <w:top w:val="nil"/>
              <w:left w:val="nil"/>
              <w:bottom w:val="nil"/>
              <w:right w:val="nil"/>
            </w:tcBorders>
          </w:tcPr>
          <w:p w14:paraId="6EAE93EA" w14:textId="77777777" w:rsidR="003D0EA3" w:rsidRPr="00585FB7" w:rsidRDefault="003D0EA3" w:rsidP="004940F5"/>
        </w:tc>
      </w:tr>
      <w:tr w:rsidR="003D0EA3" w:rsidRPr="00585FB7" w14:paraId="47F3489E" w14:textId="77777777" w:rsidTr="004940F5">
        <w:trPr>
          <w:trHeight w:val="240"/>
          <w:jc w:val="center"/>
        </w:trPr>
        <w:tc>
          <w:tcPr>
            <w:tcW w:w="4876" w:type="dxa"/>
            <w:tcBorders>
              <w:top w:val="nil"/>
              <w:left w:val="nil"/>
              <w:bottom w:val="nil"/>
              <w:right w:val="nil"/>
            </w:tcBorders>
          </w:tcPr>
          <w:p w14:paraId="107391C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CACB046" w14:textId="77777777" w:rsidR="003D0EA3" w:rsidRPr="00585FB7" w:rsidRDefault="003D0EA3" w:rsidP="004940F5">
            <w:pPr>
              <w:pStyle w:val="AmColumnHeading"/>
            </w:pPr>
            <w:r w:rsidRPr="00585FB7">
              <w:t>Enmienda</w:t>
            </w:r>
          </w:p>
        </w:tc>
      </w:tr>
      <w:tr w:rsidR="003D0EA3" w:rsidRPr="00585FB7" w14:paraId="02D82B9A" w14:textId="77777777" w:rsidTr="004940F5">
        <w:trPr>
          <w:jc w:val="center"/>
        </w:trPr>
        <w:tc>
          <w:tcPr>
            <w:tcW w:w="4876" w:type="dxa"/>
            <w:tcBorders>
              <w:top w:val="nil"/>
              <w:left w:val="nil"/>
              <w:bottom w:val="nil"/>
              <w:right w:val="nil"/>
            </w:tcBorders>
          </w:tcPr>
          <w:p w14:paraId="5B35B169"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w:t>
            </w:r>
            <w:r w:rsidRPr="00585FB7">
              <w:lastRenderedPageBreak/>
              <w:t xml:space="preserve">contra la pesca INDNR </w:t>
            </w:r>
            <w:r w:rsidRPr="00585FB7">
              <w:rPr>
                <w:b/>
                <w:i/>
              </w:rPr>
              <w:t>y</w:t>
            </w:r>
            <w:r w:rsidRPr="00585FB7">
              <w:t xml:space="preserve">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35E3E515" w14:textId="77777777" w:rsidR="003D0EA3" w:rsidRPr="00585FB7" w:rsidRDefault="003D0EA3" w:rsidP="004940F5">
            <w:pPr>
              <w:pStyle w:val="Normal6a"/>
            </w:pPr>
            <w:r w:rsidRPr="00585FB7">
              <w:lastRenderedPageBreak/>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w:t>
            </w:r>
            <w:r w:rsidRPr="00585FB7">
              <w:lastRenderedPageBreak/>
              <w:t>contra la pesca INDNR</w:t>
            </w:r>
            <w:r w:rsidRPr="00585FB7">
              <w:rPr>
                <w:b/>
                <w:i/>
              </w:rPr>
              <w:t>, mediante controles más estrictos de las importaciones de productos procedentes de pesquerías no reglamentadas, y para abordar</w:t>
            </w:r>
            <w:r w:rsidRPr="00585FB7">
              <w:t xml:space="preserve"> las flotas clandestinas, contra la piratería y contra las acciones hostiles o violentas hacia los buques pesqueros y las infraestructuras de la Unión, en especial las infraestructuras submarinas, mediante medidas específicas como las misiones navales;</w:t>
            </w:r>
          </w:p>
        </w:tc>
      </w:tr>
    </w:tbl>
    <w:p w14:paraId="3A0D65A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2F025034" w14:textId="77777777" w:rsidR="003D0EA3" w:rsidRPr="00585FB7" w:rsidRDefault="003D0EA3" w:rsidP="003D0EA3">
      <w:r w:rsidRPr="00585FB7">
        <w:rPr>
          <w:rStyle w:val="HideTWBExt"/>
        </w:rPr>
        <w:t>&lt;/Amend&gt;</w:t>
      </w:r>
    </w:p>
    <w:p w14:paraId="184971E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71</w:t>
      </w:r>
      <w:r w:rsidRPr="00585FB7">
        <w:rPr>
          <w:rStyle w:val="HideTWBExt"/>
        </w:rPr>
        <w:t>&lt;/NumAm&gt;</w:t>
      </w:r>
    </w:p>
    <w:p w14:paraId="54A45894"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3FE70A8B"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1D8C5C1A" w14:textId="77777777" w:rsidR="003D0EA3" w:rsidRPr="00585FB7" w:rsidRDefault="003D0EA3" w:rsidP="003D0EA3">
      <w:pPr>
        <w:pStyle w:val="NormalBold"/>
      </w:pPr>
      <w:r w:rsidRPr="00585FB7">
        <w:rPr>
          <w:rStyle w:val="HideTWBExt"/>
          <w:b w:val="0"/>
        </w:rPr>
        <w:t>&lt;/RepeatBlock-By&gt;</w:t>
      </w:r>
    </w:p>
    <w:p w14:paraId="2CB6109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FA80F3B"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A9893D8" w14:textId="77777777" w:rsidTr="004940F5">
        <w:trPr>
          <w:trHeight w:hRule="exact" w:val="240"/>
          <w:jc w:val="center"/>
        </w:trPr>
        <w:tc>
          <w:tcPr>
            <w:tcW w:w="9752" w:type="dxa"/>
            <w:gridSpan w:val="2"/>
            <w:tcBorders>
              <w:top w:val="nil"/>
              <w:left w:val="nil"/>
              <w:bottom w:val="nil"/>
              <w:right w:val="nil"/>
            </w:tcBorders>
          </w:tcPr>
          <w:p w14:paraId="4D5D2D1D" w14:textId="77777777" w:rsidR="003D0EA3" w:rsidRPr="00585FB7" w:rsidRDefault="003D0EA3" w:rsidP="004940F5"/>
        </w:tc>
      </w:tr>
      <w:tr w:rsidR="003D0EA3" w:rsidRPr="00585FB7" w14:paraId="0CDA5B64" w14:textId="77777777" w:rsidTr="004940F5">
        <w:trPr>
          <w:trHeight w:val="240"/>
          <w:jc w:val="center"/>
        </w:trPr>
        <w:tc>
          <w:tcPr>
            <w:tcW w:w="4876" w:type="dxa"/>
            <w:tcBorders>
              <w:top w:val="nil"/>
              <w:left w:val="nil"/>
              <w:bottom w:val="nil"/>
              <w:right w:val="nil"/>
            </w:tcBorders>
          </w:tcPr>
          <w:p w14:paraId="1A6C84F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03498E5" w14:textId="77777777" w:rsidR="003D0EA3" w:rsidRPr="00585FB7" w:rsidRDefault="003D0EA3" w:rsidP="004940F5">
            <w:pPr>
              <w:pStyle w:val="AmColumnHeading"/>
            </w:pPr>
            <w:r w:rsidRPr="00585FB7">
              <w:t>Enmienda</w:t>
            </w:r>
          </w:p>
        </w:tc>
      </w:tr>
      <w:tr w:rsidR="003D0EA3" w:rsidRPr="00585FB7" w14:paraId="62FF7613" w14:textId="77777777" w:rsidTr="004940F5">
        <w:trPr>
          <w:jc w:val="center"/>
        </w:trPr>
        <w:tc>
          <w:tcPr>
            <w:tcW w:w="4876" w:type="dxa"/>
            <w:tcBorders>
              <w:top w:val="nil"/>
              <w:left w:val="nil"/>
              <w:bottom w:val="nil"/>
              <w:right w:val="nil"/>
            </w:tcBorders>
          </w:tcPr>
          <w:p w14:paraId="2FF0C8C5"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w:t>
            </w:r>
            <w:r w:rsidRPr="00585FB7">
              <w:rPr>
                <w:b/>
                <w:i/>
              </w:rPr>
              <w:t>y</w:t>
            </w:r>
            <w:r w:rsidRPr="00585FB7">
              <w:t xml:space="preserve">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4353054F"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w:t>
            </w:r>
            <w:r w:rsidRPr="00585FB7">
              <w:rPr>
                <w:b/>
                <w:i/>
              </w:rPr>
              <w:t>reforzar la cooperación multilateral, defender el Derecho internacional,</w:t>
            </w:r>
            <w:r w:rsidRPr="00585FB7">
              <w:t xml:space="preserve"> garantizar la explotación sostenible de los recursos marinos, promover las normas de la Unión</w:t>
            </w:r>
            <w:r w:rsidRPr="00585FB7">
              <w:rPr>
                <w:b/>
                <w:i/>
              </w:rPr>
              <w:t>,</w:t>
            </w:r>
            <w:r w:rsidRPr="00585FB7">
              <w:t xml:space="preserve"> luchar contra la pesca INDNR</w:t>
            </w:r>
            <w:r w:rsidRPr="00585FB7">
              <w:rPr>
                <w:b/>
                <w:i/>
              </w:rPr>
              <w:t>, también la que llevan a cabo buques propiedad de la Unión con pabellones de conveniencia,</w:t>
            </w:r>
            <w:r w:rsidRPr="00585FB7">
              <w:t xml:space="preserve"> y las flotas clandestinas, contra la piratería y contra las acciones hostiles o violentas hacia los buques pesqueros y las infraestructuras de la Unión, en especial las infraestructuras submarinas, mediante medidas específicas como las misiones navales;</w:t>
            </w:r>
          </w:p>
        </w:tc>
      </w:tr>
    </w:tbl>
    <w:p w14:paraId="7D61909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2F4DAF5" w14:textId="77777777" w:rsidR="003D0EA3" w:rsidRPr="00585FB7" w:rsidRDefault="003D0EA3" w:rsidP="003D0EA3">
      <w:r w:rsidRPr="00585FB7">
        <w:rPr>
          <w:rStyle w:val="HideTWBExt"/>
        </w:rPr>
        <w:t>&lt;/Amend&gt;</w:t>
      </w:r>
    </w:p>
    <w:p w14:paraId="5E0FEAF2"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72</w:t>
      </w:r>
      <w:r w:rsidRPr="00585FB7">
        <w:rPr>
          <w:rStyle w:val="HideTWBExt"/>
        </w:rPr>
        <w:t>&lt;/NumAm&gt;</w:t>
      </w:r>
    </w:p>
    <w:p w14:paraId="23B53675"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79F6F999" w14:textId="77777777" w:rsidR="003D0EA3" w:rsidRPr="00585FB7" w:rsidRDefault="003D0EA3" w:rsidP="003D0EA3">
      <w:pPr>
        <w:pStyle w:val="NormalBold"/>
      </w:pPr>
      <w:r w:rsidRPr="00585FB7">
        <w:rPr>
          <w:rStyle w:val="HideTWBExt"/>
          <w:b w:val="0"/>
        </w:rPr>
        <w:t>&lt;/RepeatBlock-By&gt;</w:t>
      </w:r>
    </w:p>
    <w:p w14:paraId="12D24D4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8EB8FCF"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6934755" w14:textId="77777777" w:rsidTr="004940F5">
        <w:trPr>
          <w:trHeight w:hRule="exact" w:val="240"/>
          <w:jc w:val="center"/>
        </w:trPr>
        <w:tc>
          <w:tcPr>
            <w:tcW w:w="9752" w:type="dxa"/>
            <w:gridSpan w:val="2"/>
            <w:tcBorders>
              <w:top w:val="nil"/>
              <w:left w:val="nil"/>
              <w:bottom w:val="nil"/>
              <w:right w:val="nil"/>
            </w:tcBorders>
          </w:tcPr>
          <w:p w14:paraId="6FF8CB11" w14:textId="77777777" w:rsidR="003D0EA3" w:rsidRPr="00585FB7" w:rsidRDefault="003D0EA3" w:rsidP="004940F5"/>
        </w:tc>
      </w:tr>
      <w:tr w:rsidR="003D0EA3" w:rsidRPr="00585FB7" w14:paraId="6311FB6F" w14:textId="77777777" w:rsidTr="004940F5">
        <w:trPr>
          <w:trHeight w:val="240"/>
          <w:jc w:val="center"/>
        </w:trPr>
        <w:tc>
          <w:tcPr>
            <w:tcW w:w="4876" w:type="dxa"/>
            <w:tcBorders>
              <w:top w:val="nil"/>
              <w:left w:val="nil"/>
              <w:bottom w:val="nil"/>
              <w:right w:val="nil"/>
            </w:tcBorders>
          </w:tcPr>
          <w:p w14:paraId="4B2460F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DA8E2CF" w14:textId="77777777" w:rsidR="003D0EA3" w:rsidRPr="00585FB7" w:rsidRDefault="003D0EA3" w:rsidP="004940F5">
            <w:pPr>
              <w:pStyle w:val="AmColumnHeading"/>
            </w:pPr>
            <w:r w:rsidRPr="00585FB7">
              <w:t>Enmienda</w:t>
            </w:r>
          </w:p>
        </w:tc>
      </w:tr>
      <w:tr w:rsidR="003D0EA3" w:rsidRPr="00585FB7" w14:paraId="74DEEF48" w14:textId="77777777" w:rsidTr="004940F5">
        <w:trPr>
          <w:jc w:val="center"/>
        </w:trPr>
        <w:tc>
          <w:tcPr>
            <w:tcW w:w="4876" w:type="dxa"/>
            <w:tcBorders>
              <w:top w:val="nil"/>
              <w:left w:val="nil"/>
              <w:bottom w:val="nil"/>
              <w:right w:val="nil"/>
            </w:tcBorders>
          </w:tcPr>
          <w:p w14:paraId="43E7C22B" w14:textId="77777777" w:rsidR="003D0EA3" w:rsidRPr="00585FB7" w:rsidRDefault="003D0EA3" w:rsidP="004940F5">
            <w:pPr>
              <w:pStyle w:val="Normal6a"/>
            </w:pPr>
            <w:r w:rsidRPr="00585FB7">
              <w:t>2.</w:t>
            </w:r>
            <w:r w:rsidRPr="00585FB7">
              <w:tab/>
              <w:t>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2D10B43A"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 </w:t>
            </w:r>
            <w:r w:rsidRPr="00585FB7">
              <w:rPr>
                <w:b/>
                <w:i/>
              </w:rPr>
              <w:t>pide una cooperación reforzada entre las agencias europeas, incluidas la AESM, Frontex, la AECP y la EUSPA;</w:t>
            </w:r>
          </w:p>
        </w:tc>
      </w:tr>
    </w:tbl>
    <w:p w14:paraId="278E91A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3773858" w14:textId="77777777" w:rsidR="003D0EA3" w:rsidRPr="00585FB7" w:rsidRDefault="003D0EA3" w:rsidP="003D0EA3">
      <w:r w:rsidRPr="00585FB7">
        <w:rPr>
          <w:rStyle w:val="HideTWBExt"/>
        </w:rPr>
        <w:t>&lt;/Amend&gt;</w:t>
      </w:r>
    </w:p>
    <w:p w14:paraId="2C87A0C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73</w:t>
      </w:r>
      <w:r w:rsidRPr="00585FB7">
        <w:rPr>
          <w:rStyle w:val="HideTWBExt"/>
        </w:rPr>
        <w:t>&lt;/NumAm&gt;</w:t>
      </w:r>
    </w:p>
    <w:p w14:paraId="6A30B6A8" w14:textId="77777777" w:rsidR="003D0EA3" w:rsidRPr="00585FB7" w:rsidRDefault="003D0EA3" w:rsidP="003D0EA3">
      <w:pPr>
        <w:pStyle w:val="NormalBold"/>
      </w:pPr>
      <w:r w:rsidRPr="00585FB7">
        <w:rPr>
          <w:rStyle w:val="HideTWBExt"/>
          <w:b w:val="0"/>
        </w:rPr>
        <w:t>&lt;RepeatBlock-By&gt;&lt;Members&gt;</w:t>
      </w:r>
      <w:r w:rsidRPr="00585FB7">
        <w:t>Sakis Arnaoutoglou, Giuseppe Lupo, Thomas Bajada</w:t>
      </w:r>
      <w:r w:rsidRPr="00585FB7">
        <w:rPr>
          <w:rStyle w:val="HideTWBExt"/>
          <w:b w:val="0"/>
        </w:rPr>
        <w:t>&lt;/Members&gt;</w:t>
      </w:r>
    </w:p>
    <w:p w14:paraId="69DC313B" w14:textId="77777777" w:rsidR="003D0EA3" w:rsidRPr="00585FB7" w:rsidRDefault="003D0EA3" w:rsidP="003D0EA3">
      <w:pPr>
        <w:pStyle w:val="NormalBold"/>
      </w:pPr>
      <w:r w:rsidRPr="00585FB7">
        <w:rPr>
          <w:rStyle w:val="HideTWBExt"/>
          <w:b w:val="0"/>
        </w:rPr>
        <w:t>&lt;/RepeatBlock-By&gt;</w:t>
      </w:r>
    </w:p>
    <w:p w14:paraId="3F599B5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BA962EC"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8EEF1B7" w14:textId="77777777" w:rsidTr="004940F5">
        <w:trPr>
          <w:trHeight w:hRule="exact" w:val="240"/>
          <w:jc w:val="center"/>
        </w:trPr>
        <w:tc>
          <w:tcPr>
            <w:tcW w:w="9752" w:type="dxa"/>
            <w:gridSpan w:val="2"/>
            <w:tcBorders>
              <w:top w:val="nil"/>
              <w:left w:val="nil"/>
              <w:bottom w:val="nil"/>
              <w:right w:val="nil"/>
            </w:tcBorders>
          </w:tcPr>
          <w:p w14:paraId="5C44DD69" w14:textId="77777777" w:rsidR="003D0EA3" w:rsidRPr="00585FB7" w:rsidRDefault="003D0EA3" w:rsidP="004940F5"/>
        </w:tc>
      </w:tr>
      <w:tr w:rsidR="003D0EA3" w:rsidRPr="00585FB7" w14:paraId="0346C938" w14:textId="77777777" w:rsidTr="004940F5">
        <w:trPr>
          <w:trHeight w:val="240"/>
          <w:jc w:val="center"/>
        </w:trPr>
        <w:tc>
          <w:tcPr>
            <w:tcW w:w="4876" w:type="dxa"/>
            <w:tcBorders>
              <w:top w:val="nil"/>
              <w:left w:val="nil"/>
              <w:bottom w:val="nil"/>
              <w:right w:val="nil"/>
            </w:tcBorders>
          </w:tcPr>
          <w:p w14:paraId="61BBDAE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EC91565" w14:textId="77777777" w:rsidR="003D0EA3" w:rsidRPr="00585FB7" w:rsidRDefault="003D0EA3" w:rsidP="004940F5">
            <w:pPr>
              <w:pStyle w:val="AmColumnHeading"/>
            </w:pPr>
            <w:r w:rsidRPr="00585FB7">
              <w:t>Enmienda</w:t>
            </w:r>
          </w:p>
        </w:tc>
      </w:tr>
      <w:tr w:rsidR="003D0EA3" w:rsidRPr="00585FB7" w14:paraId="28102041" w14:textId="77777777" w:rsidTr="004940F5">
        <w:trPr>
          <w:jc w:val="center"/>
        </w:trPr>
        <w:tc>
          <w:tcPr>
            <w:tcW w:w="4876" w:type="dxa"/>
            <w:tcBorders>
              <w:top w:val="nil"/>
              <w:left w:val="nil"/>
              <w:bottom w:val="nil"/>
              <w:right w:val="nil"/>
            </w:tcBorders>
          </w:tcPr>
          <w:p w14:paraId="4DA210D5"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w:t>
            </w:r>
            <w:r w:rsidRPr="00585FB7">
              <w:rPr>
                <w:b/>
                <w:i/>
              </w:rPr>
              <w:t>las acciones</w:t>
            </w:r>
            <w:r w:rsidRPr="00585FB7">
              <w:t xml:space="preserve"> hostiles o </w:t>
            </w:r>
            <w:r w:rsidRPr="00585FB7">
              <w:rPr>
                <w:b/>
                <w:i/>
              </w:rPr>
              <w:t>violentas hacia</w:t>
            </w:r>
            <w:r w:rsidRPr="00585FB7">
              <w:t xml:space="preserve"> los </w:t>
            </w:r>
            <w:r w:rsidRPr="00585FB7">
              <w:lastRenderedPageBreak/>
              <w:t xml:space="preserve">buques pesqueros y las infraestructuras de la Unión, </w:t>
            </w:r>
            <w:r w:rsidRPr="00585FB7">
              <w:rPr>
                <w:b/>
                <w:i/>
              </w:rPr>
              <w:t>en especial las infraestructuras submarinas, mediante medidas específicas como las misiones navales</w:t>
            </w:r>
            <w:r w:rsidRPr="00585FB7">
              <w:t>;</w:t>
            </w:r>
          </w:p>
        </w:tc>
        <w:tc>
          <w:tcPr>
            <w:tcW w:w="4876" w:type="dxa"/>
            <w:tcBorders>
              <w:top w:val="nil"/>
              <w:left w:val="nil"/>
              <w:bottom w:val="nil"/>
              <w:right w:val="nil"/>
            </w:tcBorders>
          </w:tcPr>
          <w:p w14:paraId="5D6C8AA7" w14:textId="77777777" w:rsidR="003D0EA3" w:rsidRPr="00585FB7" w:rsidRDefault="003D0EA3" w:rsidP="004940F5">
            <w:pPr>
              <w:pStyle w:val="Normal6a"/>
            </w:pPr>
            <w:r w:rsidRPr="00585FB7">
              <w:lastRenderedPageBreak/>
              <w:t>2.</w:t>
            </w:r>
            <w:r w:rsidRPr="00585FB7">
              <w:tab/>
              <w:t>Pide la integración de la diplomacia oceánica en la política exterior y de seguridad común de la Unión para defender un orden marítimo basado en normas, garantizar la explotación sostenible de los recursos marinos, promover las normas de la Unión y</w:t>
            </w:r>
            <w:r w:rsidRPr="00585FB7">
              <w:rPr>
                <w:b/>
                <w:i/>
              </w:rPr>
              <w:t>, mediante medidas específicas como las misiones navales,</w:t>
            </w:r>
            <w:r w:rsidRPr="00585FB7">
              <w:t xml:space="preserve"> luchar contra la pesca INDNR y las flotas clandestinas, contra la </w:t>
            </w:r>
            <w:r w:rsidRPr="00585FB7">
              <w:lastRenderedPageBreak/>
              <w:t xml:space="preserve">piratería y contra </w:t>
            </w:r>
            <w:r w:rsidRPr="00585FB7">
              <w:rPr>
                <w:b/>
                <w:i/>
              </w:rPr>
              <w:t>otros actos</w:t>
            </w:r>
            <w:r w:rsidRPr="00585FB7">
              <w:t xml:space="preserve"> hostiles o </w:t>
            </w:r>
            <w:r w:rsidRPr="00585FB7">
              <w:rPr>
                <w:b/>
                <w:i/>
              </w:rPr>
              <w:t>violentos con origen en terceros países contra</w:t>
            </w:r>
            <w:r w:rsidRPr="00585FB7">
              <w:t xml:space="preserve"> los buques pesqueros y las infraestructuras </w:t>
            </w:r>
            <w:r w:rsidRPr="00585FB7">
              <w:rPr>
                <w:b/>
                <w:i/>
              </w:rPr>
              <w:t>marítimas</w:t>
            </w:r>
            <w:r w:rsidRPr="00585FB7">
              <w:t xml:space="preserve"> de la Unión, </w:t>
            </w:r>
            <w:r w:rsidRPr="00585FB7">
              <w:rPr>
                <w:b/>
                <w:i/>
              </w:rPr>
              <w:t>en particular en la cuenca mediterránea, así como en otros mares</w:t>
            </w:r>
            <w:r w:rsidRPr="00585FB7">
              <w:t>;</w:t>
            </w:r>
          </w:p>
        </w:tc>
      </w:tr>
    </w:tbl>
    <w:p w14:paraId="0DB2338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870B58B" w14:textId="77777777" w:rsidR="003D0EA3" w:rsidRPr="00585FB7" w:rsidRDefault="003D0EA3" w:rsidP="003D0EA3">
      <w:r w:rsidRPr="00585FB7">
        <w:rPr>
          <w:rStyle w:val="HideTWBExt"/>
        </w:rPr>
        <w:t>&lt;/Amend&gt;</w:t>
      </w:r>
    </w:p>
    <w:p w14:paraId="08B2FB9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74</w:t>
      </w:r>
      <w:r w:rsidRPr="00585FB7">
        <w:rPr>
          <w:rStyle w:val="HideTWBExt"/>
        </w:rPr>
        <w:t>&lt;/NumAm&gt;</w:t>
      </w:r>
    </w:p>
    <w:p w14:paraId="556BB3D7"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1FDF17F9" w14:textId="77777777" w:rsidR="003D0EA3" w:rsidRPr="00585FB7" w:rsidRDefault="003D0EA3" w:rsidP="003D0EA3">
      <w:pPr>
        <w:pStyle w:val="NormalBold"/>
      </w:pPr>
      <w:r w:rsidRPr="00585FB7">
        <w:rPr>
          <w:rStyle w:val="HideTWBExt"/>
          <w:b w:val="0"/>
        </w:rPr>
        <w:t>&lt;/RepeatBlock-By&gt;</w:t>
      </w:r>
    </w:p>
    <w:p w14:paraId="4CA76F4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E646C4D"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9961A78" w14:textId="77777777" w:rsidTr="004940F5">
        <w:trPr>
          <w:trHeight w:hRule="exact" w:val="240"/>
          <w:jc w:val="center"/>
        </w:trPr>
        <w:tc>
          <w:tcPr>
            <w:tcW w:w="9752" w:type="dxa"/>
            <w:gridSpan w:val="2"/>
            <w:tcBorders>
              <w:top w:val="nil"/>
              <w:left w:val="nil"/>
              <w:bottom w:val="nil"/>
              <w:right w:val="nil"/>
            </w:tcBorders>
          </w:tcPr>
          <w:p w14:paraId="7D9BB5B0" w14:textId="77777777" w:rsidR="003D0EA3" w:rsidRPr="00585FB7" w:rsidRDefault="003D0EA3" w:rsidP="004940F5"/>
        </w:tc>
      </w:tr>
      <w:tr w:rsidR="003D0EA3" w:rsidRPr="00585FB7" w14:paraId="17B0F331" w14:textId="77777777" w:rsidTr="004940F5">
        <w:trPr>
          <w:trHeight w:val="240"/>
          <w:jc w:val="center"/>
        </w:trPr>
        <w:tc>
          <w:tcPr>
            <w:tcW w:w="4876" w:type="dxa"/>
            <w:tcBorders>
              <w:top w:val="nil"/>
              <w:left w:val="nil"/>
              <w:bottom w:val="nil"/>
              <w:right w:val="nil"/>
            </w:tcBorders>
          </w:tcPr>
          <w:p w14:paraId="6E825F6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A93159D" w14:textId="77777777" w:rsidR="003D0EA3" w:rsidRPr="00585FB7" w:rsidRDefault="003D0EA3" w:rsidP="004940F5">
            <w:pPr>
              <w:pStyle w:val="AmColumnHeading"/>
            </w:pPr>
            <w:r w:rsidRPr="00585FB7">
              <w:t>Enmienda</w:t>
            </w:r>
          </w:p>
        </w:tc>
      </w:tr>
      <w:tr w:rsidR="003D0EA3" w:rsidRPr="00585FB7" w14:paraId="1B4BDD4F" w14:textId="77777777" w:rsidTr="004940F5">
        <w:trPr>
          <w:jc w:val="center"/>
        </w:trPr>
        <w:tc>
          <w:tcPr>
            <w:tcW w:w="4876" w:type="dxa"/>
            <w:tcBorders>
              <w:top w:val="nil"/>
              <w:left w:val="nil"/>
              <w:bottom w:val="nil"/>
              <w:right w:val="nil"/>
            </w:tcBorders>
          </w:tcPr>
          <w:p w14:paraId="7A6E5964" w14:textId="77777777" w:rsidR="003D0EA3" w:rsidRPr="00585FB7" w:rsidRDefault="003D0EA3" w:rsidP="004940F5">
            <w:pPr>
              <w:pStyle w:val="Normal6a"/>
            </w:pPr>
            <w:r w:rsidRPr="00585FB7">
              <w:t>2.</w:t>
            </w:r>
            <w:r w:rsidRPr="00585FB7">
              <w:tab/>
              <w:t xml:space="preserve">Pide la integración de la diplomacia oceánica en la </w:t>
            </w:r>
            <w:r w:rsidRPr="00585FB7">
              <w:rPr>
                <w:b/>
                <w:i/>
              </w:rPr>
              <w:t>política exterior y de seguridad común</w:t>
            </w:r>
            <w:r w:rsidRPr="00585FB7">
              <w:t xml:space="preserve">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7668532D" w14:textId="77777777" w:rsidR="003D0EA3" w:rsidRPr="00585FB7" w:rsidRDefault="003D0EA3" w:rsidP="004940F5">
            <w:pPr>
              <w:pStyle w:val="Normal6a"/>
            </w:pPr>
            <w:r w:rsidRPr="00585FB7">
              <w:t>2.</w:t>
            </w:r>
            <w:r w:rsidRPr="00585FB7">
              <w:tab/>
              <w:t xml:space="preserve">Pide la integración de la diplomacia oceánica en la </w:t>
            </w:r>
            <w:r w:rsidRPr="00585FB7">
              <w:rPr>
                <w:b/>
                <w:i/>
              </w:rPr>
              <w:t>acción exterior</w:t>
            </w:r>
            <w:r w:rsidRPr="00585FB7">
              <w:t xml:space="preserve"> de la Unión</w:t>
            </w:r>
            <w:r w:rsidRPr="00585FB7">
              <w:rPr>
                <w:b/>
                <w:i/>
              </w:rPr>
              <w:t>, al tiempo que respeta plenamente las competencias soberanas de los Estados miembros,</w:t>
            </w:r>
            <w:r w:rsidRPr="00585FB7">
              <w:t xml:space="preserve">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r>
    </w:tbl>
    <w:p w14:paraId="4875F23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FD9417A" w14:textId="77777777" w:rsidR="003D0EA3" w:rsidRPr="00585FB7" w:rsidRDefault="003D0EA3" w:rsidP="003D0EA3">
      <w:r w:rsidRPr="00585FB7">
        <w:rPr>
          <w:rStyle w:val="HideTWBExt"/>
        </w:rPr>
        <w:t>&lt;/Amend&gt;</w:t>
      </w:r>
    </w:p>
    <w:p w14:paraId="60D8F7E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75</w:t>
      </w:r>
      <w:r w:rsidRPr="00585FB7">
        <w:rPr>
          <w:rStyle w:val="HideTWBExt"/>
        </w:rPr>
        <w:t>&lt;/NumAm&gt;</w:t>
      </w:r>
    </w:p>
    <w:p w14:paraId="7EABD2A7" w14:textId="77777777" w:rsidR="003D0EA3" w:rsidRPr="00585FB7" w:rsidRDefault="003D0EA3" w:rsidP="003D0EA3">
      <w:pPr>
        <w:pStyle w:val="NormalBold"/>
      </w:pPr>
      <w:r w:rsidRPr="00585FB7">
        <w:rPr>
          <w:rStyle w:val="HideTWBExt"/>
          <w:b w:val="0"/>
        </w:rPr>
        <w:t>&lt;RepeatBlock-By&gt;&lt;Members&gt;</w:t>
      </w:r>
      <w:r w:rsidRPr="00585FB7">
        <w:t>France Jamet, António Tânger Corrêa, Ton Diepeveen</w:t>
      </w:r>
      <w:r w:rsidRPr="00585FB7">
        <w:rPr>
          <w:rStyle w:val="HideTWBExt"/>
          <w:b w:val="0"/>
        </w:rPr>
        <w:t>&lt;/Members&gt;</w:t>
      </w:r>
    </w:p>
    <w:p w14:paraId="20BD3A2B" w14:textId="77777777" w:rsidR="003D0EA3" w:rsidRPr="00585FB7" w:rsidRDefault="003D0EA3" w:rsidP="003D0EA3">
      <w:pPr>
        <w:pStyle w:val="NormalBold"/>
      </w:pPr>
      <w:r w:rsidRPr="00585FB7">
        <w:rPr>
          <w:rStyle w:val="HideTWBExt"/>
          <w:b w:val="0"/>
        </w:rPr>
        <w:t>&lt;/RepeatBlock-By&gt;</w:t>
      </w:r>
    </w:p>
    <w:p w14:paraId="166D53D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B375A17"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16E2507" w14:textId="77777777" w:rsidTr="004940F5">
        <w:trPr>
          <w:trHeight w:hRule="exact" w:val="240"/>
          <w:jc w:val="center"/>
        </w:trPr>
        <w:tc>
          <w:tcPr>
            <w:tcW w:w="9752" w:type="dxa"/>
            <w:gridSpan w:val="2"/>
            <w:tcBorders>
              <w:top w:val="nil"/>
              <w:left w:val="nil"/>
              <w:bottom w:val="nil"/>
              <w:right w:val="nil"/>
            </w:tcBorders>
          </w:tcPr>
          <w:p w14:paraId="15881A85" w14:textId="77777777" w:rsidR="003D0EA3" w:rsidRPr="00585FB7" w:rsidRDefault="003D0EA3" w:rsidP="004940F5"/>
        </w:tc>
      </w:tr>
      <w:tr w:rsidR="003D0EA3" w:rsidRPr="00585FB7" w14:paraId="47AB4533" w14:textId="77777777" w:rsidTr="004940F5">
        <w:trPr>
          <w:trHeight w:val="240"/>
          <w:jc w:val="center"/>
        </w:trPr>
        <w:tc>
          <w:tcPr>
            <w:tcW w:w="4876" w:type="dxa"/>
            <w:tcBorders>
              <w:top w:val="nil"/>
              <w:left w:val="nil"/>
              <w:bottom w:val="nil"/>
              <w:right w:val="nil"/>
            </w:tcBorders>
          </w:tcPr>
          <w:p w14:paraId="198F46A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897191D" w14:textId="77777777" w:rsidR="003D0EA3" w:rsidRPr="00585FB7" w:rsidRDefault="003D0EA3" w:rsidP="004940F5">
            <w:pPr>
              <w:pStyle w:val="AmColumnHeading"/>
            </w:pPr>
            <w:r w:rsidRPr="00585FB7">
              <w:t>Enmienda</w:t>
            </w:r>
          </w:p>
        </w:tc>
      </w:tr>
      <w:tr w:rsidR="003D0EA3" w:rsidRPr="00585FB7" w14:paraId="00C38A99" w14:textId="77777777" w:rsidTr="004940F5">
        <w:trPr>
          <w:jc w:val="center"/>
        </w:trPr>
        <w:tc>
          <w:tcPr>
            <w:tcW w:w="4876" w:type="dxa"/>
            <w:tcBorders>
              <w:top w:val="nil"/>
              <w:left w:val="nil"/>
              <w:bottom w:val="nil"/>
              <w:right w:val="nil"/>
            </w:tcBorders>
          </w:tcPr>
          <w:p w14:paraId="108AA34D" w14:textId="77777777" w:rsidR="003D0EA3" w:rsidRPr="00585FB7" w:rsidRDefault="003D0EA3" w:rsidP="004940F5">
            <w:pPr>
              <w:pStyle w:val="Normal6a"/>
            </w:pPr>
            <w:r w:rsidRPr="00585FB7">
              <w:t>2.</w:t>
            </w:r>
            <w:r w:rsidRPr="00585FB7">
              <w:tab/>
              <w:t xml:space="preserve">Pide </w:t>
            </w:r>
            <w:r w:rsidRPr="00585FB7">
              <w:rPr>
                <w:b/>
                <w:i/>
              </w:rPr>
              <w:t xml:space="preserve">la integración de la </w:t>
            </w:r>
            <w:r w:rsidRPr="00585FB7">
              <w:rPr>
                <w:b/>
                <w:i/>
              </w:rPr>
              <w:lastRenderedPageBreak/>
              <w:t>diplomacia oceánica en la política exterior y de seguridad común</w:t>
            </w:r>
            <w:r w:rsidRPr="00585FB7">
              <w:t xml:space="preserve"> de la Unión para defender un orden marítimo basado en normas, garantizar la explotación sostenible de los recursos marinos</w:t>
            </w:r>
            <w:r w:rsidRPr="00585FB7">
              <w:rPr>
                <w:b/>
                <w:i/>
              </w:rPr>
              <w:t>, promover las normas de la Unión</w:t>
            </w:r>
            <w:r w:rsidRPr="00585FB7">
              <w:t xml:space="preserve">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31A7786C" w14:textId="77777777" w:rsidR="003D0EA3" w:rsidRPr="00585FB7" w:rsidRDefault="003D0EA3" w:rsidP="004940F5">
            <w:pPr>
              <w:pStyle w:val="Normal6a"/>
            </w:pPr>
            <w:r w:rsidRPr="00585FB7">
              <w:lastRenderedPageBreak/>
              <w:t>2.</w:t>
            </w:r>
            <w:r w:rsidRPr="00585FB7">
              <w:tab/>
              <w:t xml:space="preserve">Pide </w:t>
            </w:r>
            <w:r w:rsidRPr="00585FB7">
              <w:rPr>
                <w:b/>
                <w:i/>
              </w:rPr>
              <w:t xml:space="preserve">una mejor cooperación entre </w:t>
            </w:r>
            <w:r w:rsidRPr="00585FB7">
              <w:rPr>
                <w:b/>
                <w:i/>
              </w:rPr>
              <w:lastRenderedPageBreak/>
              <w:t>los Estados miembros</w:t>
            </w:r>
            <w:r w:rsidRPr="00585FB7">
              <w:t xml:space="preserve"> de la Unión para defender un orden marítimo basado en normas, garantizar la explotación sostenible de los recursos marinos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r>
    </w:tbl>
    <w:p w14:paraId="68A8CE5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F01F498" w14:textId="77777777" w:rsidR="003D0EA3" w:rsidRPr="00585FB7" w:rsidRDefault="003D0EA3" w:rsidP="003D0EA3">
      <w:r w:rsidRPr="00585FB7">
        <w:rPr>
          <w:rStyle w:val="HideTWBExt"/>
        </w:rPr>
        <w:t>&lt;/Amend&gt;</w:t>
      </w:r>
    </w:p>
    <w:p w14:paraId="19BE2CE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76</w:t>
      </w:r>
      <w:r w:rsidRPr="00585FB7">
        <w:rPr>
          <w:rStyle w:val="HideTWBExt"/>
        </w:rPr>
        <w:t>&lt;/NumAm&gt;</w:t>
      </w:r>
    </w:p>
    <w:p w14:paraId="2FCD9C85"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7DFA64CB" w14:textId="77777777" w:rsidR="003D0EA3" w:rsidRPr="00585FB7" w:rsidRDefault="003D0EA3" w:rsidP="003D0EA3">
      <w:pPr>
        <w:pStyle w:val="NormalBold"/>
      </w:pPr>
      <w:r w:rsidRPr="00585FB7">
        <w:rPr>
          <w:rStyle w:val="HideTWBExt"/>
          <w:b w:val="0"/>
        </w:rPr>
        <w:t>&lt;/RepeatBlock-By&gt;</w:t>
      </w:r>
    </w:p>
    <w:p w14:paraId="09F9AEB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AB07CC5"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7032E9A" w14:textId="77777777" w:rsidTr="004940F5">
        <w:trPr>
          <w:trHeight w:hRule="exact" w:val="240"/>
          <w:jc w:val="center"/>
        </w:trPr>
        <w:tc>
          <w:tcPr>
            <w:tcW w:w="9752" w:type="dxa"/>
            <w:gridSpan w:val="2"/>
            <w:tcBorders>
              <w:top w:val="nil"/>
              <w:left w:val="nil"/>
              <w:bottom w:val="nil"/>
              <w:right w:val="nil"/>
            </w:tcBorders>
          </w:tcPr>
          <w:p w14:paraId="6FAF66AF" w14:textId="77777777" w:rsidR="003D0EA3" w:rsidRPr="00585FB7" w:rsidRDefault="003D0EA3" w:rsidP="004940F5"/>
        </w:tc>
      </w:tr>
      <w:tr w:rsidR="003D0EA3" w:rsidRPr="00585FB7" w14:paraId="10734040" w14:textId="77777777" w:rsidTr="004940F5">
        <w:trPr>
          <w:trHeight w:val="240"/>
          <w:jc w:val="center"/>
        </w:trPr>
        <w:tc>
          <w:tcPr>
            <w:tcW w:w="4876" w:type="dxa"/>
            <w:tcBorders>
              <w:top w:val="nil"/>
              <w:left w:val="nil"/>
              <w:bottom w:val="nil"/>
              <w:right w:val="nil"/>
            </w:tcBorders>
          </w:tcPr>
          <w:p w14:paraId="101F9A7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776B7BB" w14:textId="77777777" w:rsidR="003D0EA3" w:rsidRPr="00585FB7" w:rsidRDefault="003D0EA3" w:rsidP="004940F5">
            <w:pPr>
              <w:pStyle w:val="AmColumnHeading"/>
            </w:pPr>
            <w:r w:rsidRPr="00585FB7">
              <w:t>Enmienda</w:t>
            </w:r>
          </w:p>
        </w:tc>
      </w:tr>
      <w:tr w:rsidR="003D0EA3" w:rsidRPr="00585FB7" w14:paraId="5103C9B0" w14:textId="77777777" w:rsidTr="004940F5">
        <w:trPr>
          <w:jc w:val="center"/>
        </w:trPr>
        <w:tc>
          <w:tcPr>
            <w:tcW w:w="4876" w:type="dxa"/>
            <w:tcBorders>
              <w:top w:val="nil"/>
              <w:left w:val="nil"/>
              <w:bottom w:val="nil"/>
              <w:right w:val="nil"/>
            </w:tcBorders>
          </w:tcPr>
          <w:p w14:paraId="30749D62" w14:textId="77777777" w:rsidR="003D0EA3" w:rsidRPr="00585FB7" w:rsidRDefault="003D0EA3" w:rsidP="004940F5">
            <w:pPr>
              <w:pStyle w:val="Normal6a"/>
            </w:pPr>
            <w:r w:rsidRPr="00585FB7">
              <w:t>2.</w:t>
            </w:r>
            <w:r w:rsidRPr="00585FB7">
              <w:tab/>
              <w:t>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w:t>
            </w:r>
          </w:p>
        </w:tc>
        <w:tc>
          <w:tcPr>
            <w:tcW w:w="4876" w:type="dxa"/>
            <w:tcBorders>
              <w:top w:val="nil"/>
              <w:left w:val="nil"/>
              <w:bottom w:val="nil"/>
              <w:right w:val="nil"/>
            </w:tcBorders>
          </w:tcPr>
          <w:p w14:paraId="04C6930B"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y las flotas clandestinas, contra la piratería y contra las acciones hostiles o violentas hacia los buques pesqueros y las infraestructuras de la Unión, en especial las infraestructuras submarinas, mediante medidas específicas como las misiones navales </w:t>
            </w:r>
            <w:r w:rsidRPr="00585FB7">
              <w:rPr>
                <w:b/>
                <w:i/>
              </w:rPr>
              <w:t>y un control más estricto de los buques que carezcan de seguro</w:t>
            </w:r>
            <w:r w:rsidRPr="00585FB7">
              <w:t>;</w:t>
            </w:r>
          </w:p>
        </w:tc>
      </w:tr>
    </w:tbl>
    <w:p w14:paraId="195D43B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9FBE16E" w14:textId="77777777" w:rsidR="003D0EA3" w:rsidRPr="00585FB7" w:rsidRDefault="003D0EA3" w:rsidP="003D0EA3">
      <w:r w:rsidRPr="00585FB7">
        <w:rPr>
          <w:rStyle w:val="HideTWBExt"/>
        </w:rPr>
        <w:t>&lt;/Amend&gt;</w:t>
      </w:r>
    </w:p>
    <w:p w14:paraId="32C61D9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77</w:t>
      </w:r>
      <w:r w:rsidRPr="00585FB7">
        <w:rPr>
          <w:rStyle w:val="HideTWBExt"/>
        </w:rPr>
        <w:t>&lt;/NumAm&gt;</w:t>
      </w:r>
    </w:p>
    <w:p w14:paraId="756A6B2B" w14:textId="77777777" w:rsidR="003D0EA3" w:rsidRPr="00585FB7" w:rsidRDefault="003D0EA3" w:rsidP="003D0EA3">
      <w:pPr>
        <w:pStyle w:val="NormalBold"/>
      </w:pPr>
      <w:r w:rsidRPr="00585FB7">
        <w:rPr>
          <w:rStyle w:val="HideTWBExt"/>
          <w:b w:val="0"/>
        </w:rPr>
        <w:lastRenderedPageBreak/>
        <w:t>&lt;RepeatBlock-By&gt;&lt;Members&gt;</w:t>
      </w:r>
      <w:r w:rsidRPr="00585FB7">
        <w:t>Siegbert Frank Droese</w:t>
      </w:r>
      <w:r w:rsidRPr="00585FB7">
        <w:rPr>
          <w:rStyle w:val="HideTWBExt"/>
          <w:b w:val="0"/>
        </w:rPr>
        <w:t>&lt;/Members&gt;</w:t>
      </w:r>
    </w:p>
    <w:p w14:paraId="0E9E42BD" w14:textId="77777777" w:rsidR="003D0EA3" w:rsidRPr="00585FB7" w:rsidRDefault="003D0EA3" w:rsidP="003D0EA3">
      <w:pPr>
        <w:pStyle w:val="NormalBold"/>
      </w:pPr>
      <w:r w:rsidRPr="00585FB7">
        <w:rPr>
          <w:rStyle w:val="HideTWBExt"/>
          <w:b w:val="0"/>
        </w:rPr>
        <w:t>&lt;/RepeatBlock-By&gt;</w:t>
      </w:r>
    </w:p>
    <w:p w14:paraId="687318B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287E5F8" w14:textId="77777777" w:rsidR="003D0EA3" w:rsidRPr="00585FB7" w:rsidRDefault="003D0EA3" w:rsidP="003D0EA3">
      <w:pPr>
        <w:pStyle w:val="NormalBold"/>
      </w:pPr>
      <w:r w:rsidRPr="00585FB7">
        <w:rPr>
          <w:rStyle w:val="HideTWBExt"/>
        </w:rPr>
        <w:t>&lt;Article&gt;</w:t>
      </w:r>
      <w:r w:rsidRPr="00585FB7">
        <w:t>Apartado 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32756CB" w14:textId="77777777" w:rsidTr="004940F5">
        <w:trPr>
          <w:trHeight w:hRule="exact" w:val="240"/>
          <w:jc w:val="center"/>
        </w:trPr>
        <w:tc>
          <w:tcPr>
            <w:tcW w:w="9752" w:type="dxa"/>
            <w:gridSpan w:val="2"/>
            <w:tcBorders>
              <w:top w:val="nil"/>
              <w:left w:val="nil"/>
              <w:bottom w:val="nil"/>
              <w:right w:val="nil"/>
            </w:tcBorders>
          </w:tcPr>
          <w:p w14:paraId="528E2B7E" w14:textId="77777777" w:rsidR="003D0EA3" w:rsidRPr="00585FB7" w:rsidRDefault="003D0EA3" w:rsidP="004940F5"/>
        </w:tc>
      </w:tr>
      <w:tr w:rsidR="003D0EA3" w:rsidRPr="00585FB7" w14:paraId="77EFAE53" w14:textId="77777777" w:rsidTr="004940F5">
        <w:trPr>
          <w:trHeight w:val="240"/>
          <w:jc w:val="center"/>
        </w:trPr>
        <w:tc>
          <w:tcPr>
            <w:tcW w:w="4876" w:type="dxa"/>
            <w:tcBorders>
              <w:top w:val="nil"/>
              <w:left w:val="nil"/>
              <w:bottom w:val="nil"/>
              <w:right w:val="nil"/>
            </w:tcBorders>
          </w:tcPr>
          <w:p w14:paraId="0739714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1BC82B8" w14:textId="77777777" w:rsidR="003D0EA3" w:rsidRPr="00585FB7" w:rsidRDefault="003D0EA3" w:rsidP="004940F5">
            <w:pPr>
              <w:pStyle w:val="AmColumnHeading"/>
            </w:pPr>
            <w:r w:rsidRPr="00585FB7">
              <w:t>Enmienda</w:t>
            </w:r>
          </w:p>
        </w:tc>
      </w:tr>
      <w:tr w:rsidR="003D0EA3" w:rsidRPr="00585FB7" w14:paraId="4EB929B3" w14:textId="77777777" w:rsidTr="004940F5">
        <w:trPr>
          <w:jc w:val="center"/>
        </w:trPr>
        <w:tc>
          <w:tcPr>
            <w:tcW w:w="4876" w:type="dxa"/>
            <w:tcBorders>
              <w:top w:val="nil"/>
              <w:left w:val="nil"/>
              <w:bottom w:val="nil"/>
              <w:right w:val="nil"/>
            </w:tcBorders>
          </w:tcPr>
          <w:p w14:paraId="40FF8C0E" w14:textId="77777777" w:rsidR="003D0EA3" w:rsidRPr="00585FB7" w:rsidRDefault="003D0EA3" w:rsidP="004940F5">
            <w:pPr>
              <w:pStyle w:val="Normal6a"/>
            </w:pPr>
            <w:r w:rsidRPr="00585FB7">
              <w:t>2.</w:t>
            </w:r>
            <w:r w:rsidRPr="00585FB7">
              <w:tab/>
              <w:t xml:space="preserve">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w:t>
            </w:r>
            <w:r w:rsidRPr="00585FB7">
              <w:rPr>
                <w:b/>
                <w:i/>
              </w:rPr>
              <w:t>y las flotas clandestinas</w:t>
            </w:r>
            <w:r w:rsidRPr="00585FB7">
              <w:t xml:space="preserve">, contra la piratería y contra las acciones hostiles o violentas hacia los buques pesqueros y las infraestructuras de la Unión, </w:t>
            </w:r>
            <w:r w:rsidRPr="00585FB7">
              <w:rPr>
                <w:b/>
                <w:i/>
              </w:rPr>
              <w:t>en especial</w:t>
            </w:r>
            <w:r w:rsidRPr="00585FB7">
              <w:t xml:space="preserve"> las infraestructuras submarinas, mediante medidas específicas como las misiones navales;</w:t>
            </w:r>
          </w:p>
        </w:tc>
        <w:tc>
          <w:tcPr>
            <w:tcW w:w="4876" w:type="dxa"/>
            <w:tcBorders>
              <w:top w:val="nil"/>
              <w:left w:val="nil"/>
              <w:bottom w:val="nil"/>
              <w:right w:val="nil"/>
            </w:tcBorders>
          </w:tcPr>
          <w:p w14:paraId="26ACD020" w14:textId="77777777" w:rsidR="003D0EA3" w:rsidRPr="00585FB7" w:rsidRDefault="003D0EA3" w:rsidP="004940F5">
            <w:pPr>
              <w:pStyle w:val="Normal6a"/>
            </w:pPr>
            <w:r w:rsidRPr="00585FB7">
              <w:t>2.</w:t>
            </w:r>
            <w:r w:rsidRPr="00585FB7">
              <w:tab/>
              <w:t>Pide la integración de la diplomacia oceánica en la política exterior y de seguridad común de la Unión para defender un orden marítimo basado en normas, garantizar la explotación sostenible de los recursos marinos, promover las normas de la Unión y luchar contra la pesca INDNR, contra la piratería y contra las acciones hostiles o violentas hacia los buques pesqueros y las infraestructuras de la Unión, las infraestructuras submarinas, mediante medidas específicas como las misiones navales;</w:t>
            </w:r>
          </w:p>
        </w:tc>
      </w:tr>
    </w:tbl>
    <w:p w14:paraId="30819C3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7527178" w14:textId="77777777" w:rsidR="003D0EA3" w:rsidRPr="00585FB7" w:rsidRDefault="003D0EA3" w:rsidP="003D0EA3">
      <w:r w:rsidRPr="00585FB7">
        <w:rPr>
          <w:rStyle w:val="HideTWBExt"/>
        </w:rPr>
        <w:t>&lt;/Amend&gt;</w:t>
      </w:r>
    </w:p>
    <w:p w14:paraId="2B7B573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78</w:t>
      </w:r>
      <w:r w:rsidRPr="00585FB7">
        <w:rPr>
          <w:rStyle w:val="HideTWBExt"/>
        </w:rPr>
        <w:t>&lt;/NumAm&gt;</w:t>
      </w:r>
    </w:p>
    <w:p w14:paraId="35CCCAD8"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0C8E845B" w14:textId="77777777" w:rsidR="003D0EA3" w:rsidRPr="00585FB7" w:rsidRDefault="003D0EA3" w:rsidP="003D0EA3">
      <w:pPr>
        <w:pStyle w:val="NormalBold"/>
      </w:pPr>
      <w:r w:rsidRPr="00585FB7">
        <w:rPr>
          <w:rStyle w:val="HideTWBExt"/>
          <w:b w:val="0"/>
        </w:rPr>
        <w:t>&lt;/RepeatBlock-By&gt;</w:t>
      </w:r>
    </w:p>
    <w:p w14:paraId="5278604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F11D5EF" w14:textId="77777777" w:rsidR="003D0EA3" w:rsidRPr="00585FB7" w:rsidRDefault="003D0EA3" w:rsidP="003D0EA3">
      <w:pPr>
        <w:pStyle w:val="NormalBold"/>
      </w:pPr>
      <w:r w:rsidRPr="00585FB7">
        <w:rPr>
          <w:rStyle w:val="HideTWBExt"/>
        </w:rPr>
        <w:t>&lt;Article&gt;</w:t>
      </w:r>
      <w:r w:rsidRPr="00585FB7">
        <w:t>Apartado 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41F9328" w14:textId="77777777" w:rsidTr="004940F5">
        <w:trPr>
          <w:trHeight w:hRule="exact" w:val="240"/>
          <w:jc w:val="center"/>
        </w:trPr>
        <w:tc>
          <w:tcPr>
            <w:tcW w:w="9752" w:type="dxa"/>
            <w:gridSpan w:val="2"/>
            <w:tcBorders>
              <w:top w:val="nil"/>
              <w:left w:val="nil"/>
              <w:bottom w:val="nil"/>
              <w:right w:val="nil"/>
            </w:tcBorders>
          </w:tcPr>
          <w:p w14:paraId="1A492BBC" w14:textId="77777777" w:rsidR="003D0EA3" w:rsidRPr="00585FB7" w:rsidRDefault="003D0EA3" w:rsidP="004940F5"/>
        </w:tc>
      </w:tr>
      <w:tr w:rsidR="003D0EA3" w:rsidRPr="00585FB7" w14:paraId="4C1C9C9F" w14:textId="77777777" w:rsidTr="004940F5">
        <w:trPr>
          <w:trHeight w:val="240"/>
          <w:jc w:val="center"/>
        </w:trPr>
        <w:tc>
          <w:tcPr>
            <w:tcW w:w="4876" w:type="dxa"/>
            <w:tcBorders>
              <w:top w:val="nil"/>
              <w:left w:val="nil"/>
              <w:bottom w:val="nil"/>
              <w:right w:val="nil"/>
            </w:tcBorders>
          </w:tcPr>
          <w:p w14:paraId="4A5D206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1B1C698" w14:textId="77777777" w:rsidR="003D0EA3" w:rsidRPr="00585FB7" w:rsidRDefault="003D0EA3" w:rsidP="004940F5">
            <w:pPr>
              <w:pStyle w:val="AmColumnHeading"/>
            </w:pPr>
            <w:r w:rsidRPr="00585FB7">
              <w:t>Enmienda</w:t>
            </w:r>
          </w:p>
        </w:tc>
      </w:tr>
      <w:tr w:rsidR="003D0EA3" w:rsidRPr="00585FB7" w14:paraId="14D17399" w14:textId="77777777" w:rsidTr="004940F5">
        <w:trPr>
          <w:jc w:val="center"/>
        </w:trPr>
        <w:tc>
          <w:tcPr>
            <w:tcW w:w="4876" w:type="dxa"/>
            <w:tcBorders>
              <w:top w:val="nil"/>
              <w:left w:val="nil"/>
              <w:bottom w:val="nil"/>
              <w:right w:val="nil"/>
            </w:tcBorders>
          </w:tcPr>
          <w:p w14:paraId="00B14CB8" w14:textId="77777777" w:rsidR="003D0EA3" w:rsidRPr="00585FB7" w:rsidRDefault="003D0EA3" w:rsidP="004940F5">
            <w:pPr>
              <w:pStyle w:val="Normal6a"/>
            </w:pPr>
          </w:p>
        </w:tc>
        <w:tc>
          <w:tcPr>
            <w:tcW w:w="4876" w:type="dxa"/>
            <w:tcBorders>
              <w:top w:val="nil"/>
              <w:left w:val="nil"/>
              <w:bottom w:val="nil"/>
              <w:right w:val="nil"/>
            </w:tcBorders>
          </w:tcPr>
          <w:p w14:paraId="2CD8D0DD" w14:textId="77777777" w:rsidR="003D0EA3" w:rsidRPr="00585FB7" w:rsidRDefault="003D0EA3" w:rsidP="004940F5">
            <w:pPr>
              <w:pStyle w:val="Normal6a"/>
            </w:pPr>
            <w:r w:rsidRPr="00585FB7">
              <w:rPr>
                <w:b/>
                <w:i/>
              </w:rPr>
              <w:t>2 bis.</w:t>
            </w:r>
            <w:r w:rsidRPr="00585FB7">
              <w:tab/>
            </w:r>
            <w:r w:rsidRPr="00585FB7">
              <w:rPr>
                <w:b/>
                <w:i/>
              </w:rPr>
              <w:t xml:space="preserve">Insta a la Comisión, al Servicio Europeo de Acción Exterior y a los Estados miembros a que intensifiquen la acción coordinada contra el uso de flotas clandestinas que operan bajo regímenes de propiedad opaca o con arreglo a pabellones de conveniencia; subraya que estos buques suelen llevar a cabo transportes y transbordos de buque a buque ilegales, lo que aumenta el riesgo de incidentes graves de contaminación y pone en peligro a las poblaciones costeras; pide un refuerzo de la vigilancia marítima, unos mecanismos de sanción coordinados y el establecimiento de una </w:t>
            </w:r>
            <w:r w:rsidRPr="00585FB7">
              <w:rPr>
                <w:b/>
                <w:i/>
              </w:rPr>
              <w:lastRenderedPageBreak/>
              <w:t>instalación de emergencia y rehabilitación de la Unión para ayudar en los esfuerzos de respuesta y recuperación tras los accidentes medioambientales relacionados con estas operaciones;</w:t>
            </w:r>
          </w:p>
        </w:tc>
      </w:tr>
    </w:tbl>
    <w:p w14:paraId="424C743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A13F41C" w14:textId="77777777" w:rsidR="003D0EA3" w:rsidRPr="00585FB7" w:rsidRDefault="003D0EA3" w:rsidP="003D0EA3">
      <w:r w:rsidRPr="00585FB7">
        <w:rPr>
          <w:rStyle w:val="HideTWBExt"/>
        </w:rPr>
        <w:t>&lt;/Amend&gt;</w:t>
      </w:r>
    </w:p>
    <w:p w14:paraId="0D19486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79</w:t>
      </w:r>
      <w:r w:rsidRPr="00585FB7">
        <w:rPr>
          <w:rStyle w:val="HideTWBExt"/>
        </w:rPr>
        <w:t>&lt;/NumAm&gt;</w:t>
      </w:r>
    </w:p>
    <w:p w14:paraId="1DFC64A0"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76AD1E98" w14:textId="77777777" w:rsidR="003D0EA3" w:rsidRPr="00585FB7" w:rsidRDefault="003D0EA3" w:rsidP="003D0EA3">
      <w:pPr>
        <w:pStyle w:val="NormalBold"/>
      </w:pPr>
      <w:r w:rsidRPr="00585FB7">
        <w:rPr>
          <w:rStyle w:val="HideTWBExt"/>
          <w:b w:val="0"/>
        </w:rPr>
        <w:t>&lt;/RepeatBlock-By&gt;</w:t>
      </w:r>
    </w:p>
    <w:p w14:paraId="6A7BB09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631948D" w14:textId="77777777" w:rsidR="003D0EA3" w:rsidRPr="00585FB7" w:rsidRDefault="003D0EA3" w:rsidP="003D0EA3">
      <w:pPr>
        <w:pStyle w:val="NormalBold"/>
      </w:pPr>
      <w:r w:rsidRPr="00585FB7">
        <w:rPr>
          <w:rStyle w:val="HideTWBExt"/>
        </w:rPr>
        <w:t>&lt;Article&gt;</w:t>
      </w:r>
      <w:r w:rsidRPr="00585FB7">
        <w:t>Apartado 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2E3911F" w14:textId="77777777" w:rsidTr="004940F5">
        <w:trPr>
          <w:trHeight w:hRule="exact" w:val="240"/>
          <w:jc w:val="center"/>
        </w:trPr>
        <w:tc>
          <w:tcPr>
            <w:tcW w:w="9752" w:type="dxa"/>
            <w:gridSpan w:val="2"/>
            <w:tcBorders>
              <w:top w:val="nil"/>
              <w:left w:val="nil"/>
              <w:bottom w:val="nil"/>
              <w:right w:val="nil"/>
            </w:tcBorders>
          </w:tcPr>
          <w:p w14:paraId="571CB1F3" w14:textId="77777777" w:rsidR="003D0EA3" w:rsidRPr="00585FB7" w:rsidRDefault="003D0EA3" w:rsidP="004940F5"/>
        </w:tc>
      </w:tr>
      <w:tr w:rsidR="003D0EA3" w:rsidRPr="00585FB7" w14:paraId="31B89831" w14:textId="77777777" w:rsidTr="004940F5">
        <w:trPr>
          <w:trHeight w:val="240"/>
          <w:jc w:val="center"/>
        </w:trPr>
        <w:tc>
          <w:tcPr>
            <w:tcW w:w="4876" w:type="dxa"/>
            <w:tcBorders>
              <w:top w:val="nil"/>
              <w:left w:val="nil"/>
              <w:bottom w:val="nil"/>
              <w:right w:val="nil"/>
            </w:tcBorders>
          </w:tcPr>
          <w:p w14:paraId="6F42FD9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806A36E" w14:textId="77777777" w:rsidR="003D0EA3" w:rsidRPr="00585FB7" w:rsidRDefault="003D0EA3" w:rsidP="004940F5">
            <w:pPr>
              <w:pStyle w:val="AmColumnHeading"/>
            </w:pPr>
            <w:r w:rsidRPr="00585FB7">
              <w:t>Enmienda</w:t>
            </w:r>
          </w:p>
        </w:tc>
      </w:tr>
      <w:tr w:rsidR="003D0EA3" w:rsidRPr="00585FB7" w14:paraId="09552C52" w14:textId="77777777" w:rsidTr="004940F5">
        <w:trPr>
          <w:jc w:val="center"/>
        </w:trPr>
        <w:tc>
          <w:tcPr>
            <w:tcW w:w="4876" w:type="dxa"/>
            <w:tcBorders>
              <w:top w:val="nil"/>
              <w:left w:val="nil"/>
              <w:bottom w:val="nil"/>
              <w:right w:val="nil"/>
            </w:tcBorders>
          </w:tcPr>
          <w:p w14:paraId="11B35291" w14:textId="77777777" w:rsidR="003D0EA3" w:rsidRPr="00585FB7" w:rsidRDefault="003D0EA3" w:rsidP="004940F5">
            <w:pPr>
              <w:pStyle w:val="Normal6a"/>
            </w:pPr>
          </w:p>
        </w:tc>
        <w:tc>
          <w:tcPr>
            <w:tcW w:w="4876" w:type="dxa"/>
            <w:tcBorders>
              <w:top w:val="nil"/>
              <w:left w:val="nil"/>
              <w:bottom w:val="nil"/>
              <w:right w:val="nil"/>
            </w:tcBorders>
          </w:tcPr>
          <w:p w14:paraId="27733216" w14:textId="77777777" w:rsidR="003D0EA3" w:rsidRPr="00585FB7" w:rsidRDefault="003D0EA3" w:rsidP="004940F5">
            <w:pPr>
              <w:pStyle w:val="Normal6a"/>
            </w:pPr>
            <w:r w:rsidRPr="00585FB7">
              <w:rPr>
                <w:b/>
                <w:i/>
              </w:rPr>
              <w:t>2 bis.</w:t>
            </w:r>
            <w:r w:rsidRPr="00585FB7">
              <w:tab/>
            </w:r>
            <w:r w:rsidRPr="00585FB7">
              <w:rPr>
                <w:b/>
                <w:i/>
              </w:rPr>
              <w:t>Insiste en la importancia de proseguir y reforzar la política de tolerancia cero frente a la pesca INDNR; recuerda la importancia de utilizar todos los instrumentos internacionales disponibles en la lucha contra la pesca INDNR; subraya la necesidad de que la Unión participe activamente en la cooperación con terceros países en el ámbito de la pesca, en particular en lo que se refiere al control de la pesca y la lucha contra la pesca INDNR, así como a las condiciones de acceso a sus zonas económicas exclusivas (ZEE);</w:t>
            </w:r>
          </w:p>
        </w:tc>
      </w:tr>
    </w:tbl>
    <w:p w14:paraId="2391ED5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304B6BF0" w14:textId="77777777" w:rsidR="003D0EA3" w:rsidRPr="00585FB7" w:rsidRDefault="003D0EA3" w:rsidP="003D0EA3">
      <w:r w:rsidRPr="00585FB7">
        <w:rPr>
          <w:rStyle w:val="HideTWBExt"/>
        </w:rPr>
        <w:t>&lt;/Amend&gt;</w:t>
      </w:r>
    </w:p>
    <w:p w14:paraId="2B4403E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80</w:t>
      </w:r>
      <w:r w:rsidRPr="00585FB7">
        <w:rPr>
          <w:rStyle w:val="HideTWBExt"/>
        </w:rPr>
        <w:t>&lt;/NumAm&gt;</w:t>
      </w:r>
    </w:p>
    <w:p w14:paraId="6B55D8C1"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57695448" w14:textId="77777777" w:rsidR="003D0EA3" w:rsidRPr="00585FB7" w:rsidRDefault="003D0EA3" w:rsidP="003D0EA3">
      <w:pPr>
        <w:pStyle w:val="NormalBold"/>
      </w:pPr>
      <w:r w:rsidRPr="00585FB7">
        <w:rPr>
          <w:rStyle w:val="HideTWBExt"/>
          <w:b w:val="0"/>
        </w:rPr>
        <w:t>&lt;/RepeatBlock-By&gt;</w:t>
      </w:r>
    </w:p>
    <w:p w14:paraId="7ED324D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53978BF" w14:textId="77777777" w:rsidR="003D0EA3" w:rsidRPr="00585FB7" w:rsidRDefault="003D0EA3" w:rsidP="003D0EA3">
      <w:pPr>
        <w:pStyle w:val="NormalBold"/>
      </w:pPr>
      <w:r w:rsidRPr="00585FB7">
        <w:rPr>
          <w:rStyle w:val="HideTWBExt"/>
        </w:rPr>
        <w:t>&lt;Article&gt;</w:t>
      </w:r>
      <w:r w:rsidRPr="00585FB7">
        <w:t>Apartado 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8341311" w14:textId="77777777" w:rsidTr="004940F5">
        <w:trPr>
          <w:trHeight w:hRule="exact" w:val="240"/>
          <w:jc w:val="center"/>
        </w:trPr>
        <w:tc>
          <w:tcPr>
            <w:tcW w:w="9752" w:type="dxa"/>
            <w:gridSpan w:val="2"/>
            <w:tcBorders>
              <w:top w:val="nil"/>
              <w:left w:val="nil"/>
              <w:bottom w:val="nil"/>
              <w:right w:val="nil"/>
            </w:tcBorders>
          </w:tcPr>
          <w:p w14:paraId="08D9D7AF" w14:textId="77777777" w:rsidR="003D0EA3" w:rsidRPr="00585FB7" w:rsidRDefault="003D0EA3" w:rsidP="004940F5"/>
        </w:tc>
      </w:tr>
      <w:tr w:rsidR="003D0EA3" w:rsidRPr="00585FB7" w14:paraId="690499A9" w14:textId="77777777" w:rsidTr="004940F5">
        <w:trPr>
          <w:trHeight w:val="240"/>
          <w:jc w:val="center"/>
        </w:trPr>
        <w:tc>
          <w:tcPr>
            <w:tcW w:w="4876" w:type="dxa"/>
            <w:tcBorders>
              <w:top w:val="nil"/>
              <w:left w:val="nil"/>
              <w:bottom w:val="nil"/>
              <w:right w:val="nil"/>
            </w:tcBorders>
          </w:tcPr>
          <w:p w14:paraId="70CC396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5C24602" w14:textId="77777777" w:rsidR="003D0EA3" w:rsidRPr="00585FB7" w:rsidRDefault="003D0EA3" w:rsidP="004940F5">
            <w:pPr>
              <w:pStyle w:val="AmColumnHeading"/>
            </w:pPr>
            <w:r w:rsidRPr="00585FB7">
              <w:t>Enmienda</w:t>
            </w:r>
          </w:p>
        </w:tc>
      </w:tr>
      <w:tr w:rsidR="003D0EA3" w:rsidRPr="00585FB7" w14:paraId="171DB84C" w14:textId="77777777" w:rsidTr="004940F5">
        <w:trPr>
          <w:jc w:val="center"/>
        </w:trPr>
        <w:tc>
          <w:tcPr>
            <w:tcW w:w="4876" w:type="dxa"/>
            <w:tcBorders>
              <w:top w:val="nil"/>
              <w:left w:val="nil"/>
              <w:bottom w:val="nil"/>
              <w:right w:val="nil"/>
            </w:tcBorders>
          </w:tcPr>
          <w:p w14:paraId="7087C78D" w14:textId="77777777" w:rsidR="003D0EA3" w:rsidRPr="00585FB7" w:rsidRDefault="003D0EA3" w:rsidP="004940F5">
            <w:pPr>
              <w:pStyle w:val="Normal6a"/>
            </w:pPr>
          </w:p>
        </w:tc>
        <w:tc>
          <w:tcPr>
            <w:tcW w:w="4876" w:type="dxa"/>
            <w:tcBorders>
              <w:top w:val="nil"/>
              <w:left w:val="nil"/>
              <w:bottom w:val="nil"/>
              <w:right w:val="nil"/>
            </w:tcBorders>
          </w:tcPr>
          <w:p w14:paraId="23FF604A" w14:textId="77777777" w:rsidR="003D0EA3" w:rsidRPr="00585FB7" w:rsidRDefault="003D0EA3" w:rsidP="004940F5">
            <w:pPr>
              <w:pStyle w:val="Normal6a"/>
            </w:pPr>
            <w:r w:rsidRPr="00585FB7">
              <w:rPr>
                <w:b/>
                <w:i/>
              </w:rPr>
              <w:t>2 bis.</w:t>
            </w:r>
            <w:r w:rsidRPr="00585FB7">
              <w:tab/>
            </w:r>
            <w:r w:rsidRPr="00585FB7">
              <w:rPr>
                <w:b/>
                <w:i/>
              </w:rPr>
              <w:t xml:space="preserve">Pide a la Comisión una revisión exhaustiva de la ordenación del espacio marítimo y de la Directiva marco sobre la estrategia marina, y una estrategia </w:t>
            </w:r>
            <w:r w:rsidRPr="00585FB7">
              <w:rPr>
                <w:b/>
                <w:i/>
              </w:rPr>
              <w:lastRenderedPageBreak/>
              <w:t>atlántica renovada de la Unión al objeto de que integre pilares como la seguridad, la defensa, la diplomacia de los océanos y los desafíos geopolíticos de todo el océano Atlántico; </w:t>
            </w:r>
          </w:p>
        </w:tc>
      </w:tr>
    </w:tbl>
    <w:p w14:paraId="6A340509"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8B22AC5" w14:textId="77777777" w:rsidR="003D0EA3" w:rsidRPr="00585FB7" w:rsidRDefault="003D0EA3" w:rsidP="003D0EA3">
      <w:r w:rsidRPr="00585FB7">
        <w:rPr>
          <w:rStyle w:val="HideTWBExt"/>
        </w:rPr>
        <w:t>&lt;/Amend&gt;</w:t>
      </w:r>
    </w:p>
    <w:p w14:paraId="77A608A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81</w:t>
      </w:r>
      <w:r w:rsidRPr="00585FB7">
        <w:rPr>
          <w:rStyle w:val="HideTWBExt"/>
        </w:rPr>
        <w:t>&lt;/NumAm&gt;</w:t>
      </w:r>
    </w:p>
    <w:p w14:paraId="37A7D427"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3C82A706" w14:textId="77777777" w:rsidR="003D0EA3" w:rsidRPr="00585FB7" w:rsidRDefault="003D0EA3" w:rsidP="003D0EA3">
      <w:pPr>
        <w:pStyle w:val="NormalBold"/>
      </w:pPr>
      <w:r w:rsidRPr="00585FB7">
        <w:rPr>
          <w:rStyle w:val="HideTWBExt"/>
          <w:b w:val="0"/>
        </w:rPr>
        <w:t>&lt;/RepeatBlock-By&gt;</w:t>
      </w:r>
    </w:p>
    <w:p w14:paraId="7B4E564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7503451" w14:textId="77777777" w:rsidR="003D0EA3" w:rsidRPr="00585FB7" w:rsidRDefault="003D0EA3" w:rsidP="003D0EA3">
      <w:pPr>
        <w:pStyle w:val="NormalBold"/>
      </w:pPr>
      <w:r w:rsidRPr="00585FB7">
        <w:rPr>
          <w:rStyle w:val="HideTWBExt"/>
        </w:rPr>
        <w:t>&lt;Article&gt;</w:t>
      </w:r>
      <w:r w:rsidRPr="00585FB7">
        <w:t>Apartado 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1E05267" w14:textId="77777777" w:rsidTr="004940F5">
        <w:trPr>
          <w:trHeight w:hRule="exact" w:val="240"/>
          <w:jc w:val="center"/>
        </w:trPr>
        <w:tc>
          <w:tcPr>
            <w:tcW w:w="9752" w:type="dxa"/>
            <w:gridSpan w:val="2"/>
            <w:tcBorders>
              <w:top w:val="nil"/>
              <w:left w:val="nil"/>
              <w:bottom w:val="nil"/>
              <w:right w:val="nil"/>
            </w:tcBorders>
          </w:tcPr>
          <w:p w14:paraId="2AF3B12A" w14:textId="77777777" w:rsidR="003D0EA3" w:rsidRPr="00585FB7" w:rsidRDefault="003D0EA3" w:rsidP="004940F5"/>
        </w:tc>
      </w:tr>
      <w:tr w:rsidR="003D0EA3" w:rsidRPr="00585FB7" w14:paraId="5C357877" w14:textId="77777777" w:rsidTr="004940F5">
        <w:trPr>
          <w:trHeight w:val="240"/>
          <w:jc w:val="center"/>
        </w:trPr>
        <w:tc>
          <w:tcPr>
            <w:tcW w:w="4876" w:type="dxa"/>
            <w:tcBorders>
              <w:top w:val="nil"/>
              <w:left w:val="nil"/>
              <w:bottom w:val="nil"/>
              <w:right w:val="nil"/>
            </w:tcBorders>
          </w:tcPr>
          <w:p w14:paraId="75C6117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A989FC0" w14:textId="77777777" w:rsidR="003D0EA3" w:rsidRPr="00585FB7" w:rsidRDefault="003D0EA3" w:rsidP="004940F5">
            <w:pPr>
              <w:pStyle w:val="AmColumnHeading"/>
            </w:pPr>
            <w:r w:rsidRPr="00585FB7">
              <w:t>Enmienda</w:t>
            </w:r>
          </w:p>
        </w:tc>
      </w:tr>
      <w:tr w:rsidR="003D0EA3" w:rsidRPr="00585FB7" w14:paraId="71BE9BC1" w14:textId="77777777" w:rsidTr="004940F5">
        <w:trPr>
          <w:jc w:val="center"/>
        </w:trPr>
        <w:tc>
          <w:tcPr>
            <w:tcW w:w="4876" w:type="dxa"/>
            <w:tcBorders>
              <w:top w:val="nil"/>
              <w:left w:val="nil"/>
              <w:bottom w:val="nil"/>
              <w:right w:val="nil"/>
            </w:tcBorders>
          </w:tcPr>
          <w:p w14:paraId="0A5B66C5" w14:textId="77777777" w:rsidR="003D0EA3" w:rsidRPr="00585FB7" w:rsidRDefault="003D0EA3" w:rsidP="004940F5">
            <w:pPr>
              <w:pStyle w:val="Normal6a"/>
            </w:pPr>
          </w:p>
        </w:tc>
        <w:tc>
          <w:tcPr>
            <w:tcW w:w="4876" w:type="dxa"/>
            <w:tcBorders>
              <w:top w:val="nil"/>
              <w:left w:val="nil"/>
              <w:bottom w:val="nil"/>
              <w:right w:val="nil"/>
            </w:tcBorders>
          </w:tcPr>
          <w:p w14:paraId="6F823881" w14:textId="0B26F534" w:rsidR="003D0EA3" w:rsidRPr="00585FB7" w:rsidRDefault="003D0EA3" w:rsidP="004940F5">
            <w:pPr>
              <w:pStyle w:val="Normal6a"/>
            </w:pPr>
            <w:r w:rsidRPr="00585FB7">
              <w:rPr>
                <w:b/>
                <w:i/>
              </w:rPr>
              <w:t>2 bis.</w:t>
            </w:r>
            <w:r w:rsidRPr="00585FB7">
              <w:tab/>
            </w:r>
            <w:r w:rsidR="007425B6" w:rsidRPr="00585FB7">
              <w:rPr>
                <w:b/>
                <w:i/>
              </w:rPr>
              <w:t>A</w:t>
            </w:r>
            <w:r w:rsidRPr="00585FB7">
              <w:rPr>
                <w:b/>
                <w:i/>
              </w:rPr>
              <w:t>nima a la Comisión a que proponga la creación de un Consejo Mundial de los Océanos en el marco de las Naciones Unidas sobre la base de la Conferencia de las Naciones Unidas sobre los Océanos (UNOC) para coordinar la gobernanza mundial en relación con organismos como la OMI, la FAO y las organizaciones regionales de ordenación pesquera (OROP), la OIT, el Tribunal Internacional del Derecho del Mar (TIDM) y la UNESCO;</w:t>
            </w:r>
          </w:p>
        </w:tc>
      </w:tr>
    </w:tbl>
    <w:p w14:paraId="386A34B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D756F8D" w14:textId="77777777" w:rsidR="003D0EA3" w:rsidRPr="00585FB7" w:rsidRDefault="003D0EA3" w:rsidP="003D0EA3">
      <w:r w:rsidRPr="00585FB7">
        <w:rPr>
          <w:rStyle w:val="HideTWBExt"/>
        </w:rPr>
        <w:t>&lt;/Amend&gt;</w:t>
      </w:r>
    </w:p>
    <w:p w14:paraId="0D9668E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82</w:t>
      </w:r>
      <w:r w:rsidRPr="00585FB7">
        <w:rPr>
          <w:rStyle w:val="HideTWBExt"/>
        </w:rPr>
        <w:t>&lt;/NumAm&gt;</w:t>
      </w:r>
    </w:p>
    <w:p w14:paraId="5E42E578"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476A02FC" w14:textId="77777777" w:rsidR="003D0EA3" w:rsidRPr="00585FB7" w:rsidRDefault="003D0EA3" w:rsidP="003D0EA3">
      <w:pPr>
        <w:pStyle w:val="NormalBold"/>
      </w:pPr>
      <w:r w:rsidRPr="00585FB7">
        <w:rPr>
          <w:rStyle w:val="HideTWBExt"/>
          <w:b w:val="0"/>
        </w:rPr>
        <w:t>&lt;/RepeatBlock-By&gt;</w:t>
      </w:r>
    </w:p>
    <w:p w14:paraId="490167F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5FD860E" w14:textId="77777777" w:rsidR="003D0EA3" w:rsidRPr="00585FB7" w:rsidRDefault="003D0EA3" w:rsidP="003D0EA3">
      <w:pPr>
        <w:pStyle w:val="NormalBold"/>
      </w:pPr>
      <w:r w:rsidRPr="00585FB7">
        <w:rPr>
          <w:rStyle w:val="HideTWBExt"/>
        </w:rPr>
        <w:t>&lt;Article&gt;</w:t>
      </w:r>
      <w:r w:rsidRPr="00585FB7">
        <w:t>Apartado 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F38558" w14:textId="77777777" w:rsidTr="004940F5">
        <w:trPr>
          <w:trHeight w:hRule="exact" w:val="240"/>
          <w:jc w:val="center"/>
        </w:trPr>
        <w:tc>
          <w:tcPr>
            <w:tcW w:w="9752" w:type="dxa"/>
            <w:gridSpan w:val="2"/>
            <w:tcBorders>
              <w:top w:val="nil"/>
              <w:left w:val="nil"/>
              <w:bottom w:val="nil"/>
              <w:right w:val="nil"/>
            </w:tcBorders>
          </w:tcPr>
          <w:p w14:paraId="7A0CAA70" w14:textId="77777777" w:rsidR="003D0EA3" w:rsidRPr="00585FB7" w:rsidRDefault="003D0EA3" w:rsidP="004940F5"/>
        </w:tc>
      </w:tr>
      <w:tr w:rsidR="003D0EA3" w:rsidRPr="00585FB7" w14:paraId="5D944CF0" w14:textId="77777777" w:rsidTr="004940F5">
        <w:trPr>
          <w:trHeight w:val="240"/>
          <w:jc w:val="center"/>
        </w:trPr>
        <w:tc>
          <w:tcPr>
            <w:tcW w:w="4876" w:type="dxa"/>
            <w:tcBorders>
              <w:top w:val="nil"/>
              <w:left w:val="nil"/>
              <w:bottom w:val="nil"/>
              <w:right w:val="nil"/>
            </w:tcBorders>
          </w:tcPr>
          <w:p w14:paraId="634F682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85B31D9" w14:textId="77777777" w:rsidR="003D0EA3" w:rsidRPr="00585FB7" w:rsidRDefault="003D0EA3" w:rsidP="004940F5">
            <w:pPr>
              <w:pStyle w:val="AmColumnHeading"/>
            </w:pPr>
            <w:r w:rsidRPr="00585FB7">
              <w:t>Enmienda</w:t>
            </w:r>
          </w:p>
        </w:tc>
      </w:tr>
      <w:tr w:rsidR="003D0EA3" w:rsidRPr="00585FB7" w14:paraId="2195F9E1" w14:textId="77777777" w:rsidTr="004940F5">
        <w:trPr>
          <w:jc w:val="center"/>
        </w:trPr>
        <w:tc>
          <w:tcPr>
            <w:tcW w:w="4876" w:type="dxa"/>
            <w:tcBorders>
              <w:top w:val="nil"/>
              <w:left w:val="nil"/>
              <w:bottom w:val="nil"/>
              <w:right w:val="nil"/>
            </w:tcBorders>
          </w:tcPr>
          <w:p w14:paraId="1D587DD0" w14:textId="77777777" w:rsidR="003D0EA3" w:rsidRPr="00585FB7" w:rsidRDefault="003D0EA3" w:rsidP="004940F5">
            <w:pPr>
              <w:pStyle w:val="Normal6a"/>
            </w:pPr>
          </w:p>
        </w:tc>
        <w:tc>
          <w:tcPr>
            <w:tcW w:w="4876" w:type="dxa"/>
            <w:tcBorders>
              <w:top w:val="nil"/>
              <w:left w:val="nil"/>
              <w:bottom w:val="nil"/>
              <w:right w:val="nil"/>
            </w:tcBorders>
          </w:tcPr>
          <w:p w14:paraId="66DF5A3E" w14:textId="77777777" w:rsidR="003D0EA3" w:rsidRPr="00585FB7" w:rsidRDefault="003D0EA3" w:rsidP="004940F5">
            <w:pPr>
              <w:pStyle w:val="Normal6a"/>
            </w:pPr>
            <w:r w:rsidRPr="00585FB7">
              <w:rPr>
                <w:b/>
                <w:i/>
              </w:rPr>
              <w:t>2 bis.</w:t>
            </w:r>
            <w:r w:rsidRPr="00585FB7">
              <w:tab/>
            </w:r>
            <w:r w:rsidRPr="00585FB7">
              <w:rPr>
                <w:b/>
                <w:i/>
              </w:rPr>
              <w:t xml:space="preserve">Insiste en que la Unión Europea debe velar por que los intereses de sus sectores de la pesca, la acuicultura, la transformación y la industria conservera gocen de total protección en los foros </w:t>
            </w:r>
            <w:r w:rsidRPr="00585FB7">
              <w:rPr>
                <w:b/>
                <w:i/>
              </w:rPr>
              <w:lastRenderedPageBreak/>
              <w:t>internacionales y mundiales;</w:t>
            </w:r>
          </w:p>
        </w:tc>
      </w:tr>
    </w:tbl>
    <w:p w14:paraId="11A00229"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27F9511" w14:textId="77777777" w:rsidR="003D0EA3" w:rsidRPr="00585FB7" w:rsidRDefault="003D0EA3" w:rsidP="003D0EA3">
      <w:r w:rsidRPr="00585FB7">
        <w:rPr>
          <w:rStyle w:val="HideTWBExt"/>
        </w:rPr>
        <w:t>&lt;/Amend&gt;</w:t>
      </w:r>
    </w:p>
    <w:p w14:paraId="24E4ABB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83</w:t>
      </w:r>
      <w:r w:rsidRPr="00585FB7">
        <w:rPr>
          <w:rStyle w:val="HideTWBExt"/>
        </w:rPr>
        <w:t>&lt;/NumAm&gt;</w:t>
      </w:r>
    </w:p>
    <w:p w14:paraId="739D5D1B"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7709C0C7" w14:textId="77777777" w:rsidR="003D0EA3" w:rsidRPr="00585FB7" w:rsidRDefault="003D0EA3" w:rsidP="003D0EA3">
      <w:pPr>
        <w:pStyle w:val="NormalBold"/>
      </w:pPr>
      <w:r w:rsidRPr="00585FB7">
        <w:rPr>
          <w:rStyle w:val="HideTWBExt"/>
          <w:b w:val="0"/>
        </w:rPr>
        <w:t>&lt;/RepeatBlock-By&gt;</w:t>
      </w:r>
    </w:p>
    <w:p w14:paraId="4C3588C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CCC34B2" w14:textId="77777777" w:rsidR="003D0EA3" w:rsidRPr="00585FB7" w:rsidRDefault="003D0EA3" w:rsidP="003D0EA3">
      <w:pPr>
        <w:pStyle w:val="NormalBold"/>
      </w:pPr>
      <w:r w:rsidRPr="00585FB7">
        <w:rPr>
          <w:rStyle w:val="HideTWBExt"/>
        </w:rPr>
        <w:t>&lt;Article&gt;</w:t>
      </w:r>
      <w:r w:rsidRPr="00585FB7">
        <w:t>Apartado 2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1DEFF9D" w14:textId="77777777" w:rsidTr="004940F5">
        <w:trPr>
          <w:trHeight w:hRule="exact" w:val="240"/>
          <w:jc w:val="center"/>
        </w:trPr>
        <w:tc>
          <w:tcPr>
            <w:tcW w:w="9752" w:type="dxa"/>
            <w:gridSpan w:val="2"/>
            <w:tcBorders>
              <w:top w:val="nil"/>
              <w:left w:val="nil"/>
              <w:bottom w:val="nil"/>
              <w:right w:val="nil"/>
            </w:tcBorders>
          </w:tcPr>
          <w:p w14:paraId="010E6FAD" w14:textId="77777777" w:rsidR="003D0EA3" w:rsidRPr="00585FB7" w:rsidRDefault="003D0EA3" w:rsidP="004940F5"/>
        </w:tc>
      </w:tr>
      <w:tr w:rsidR="003D0EA3" w:rsidRPr="00585FB7" w14:paraId="3DA671A0" w14:textId="77777777" w:rsidTr="004940F5">
        <w:trPr>
          <w:trHeight w:val="240"/>
          <w:jc w:val="center"/>
        </w:trPr>
        <w:tc>
          <w:tcPr>
            <w:tcW w:w="4876" w:type="dxa"/>
            <w:tcBorders>
              <w:top w:val="nil"/>
              <w:left w:val="nil"/>
              <w:bottom w:val="nil"/>
              <w:right w:val="nil"/>
            </w:tcBorders>
          </w:tcPr>
          <w:p w14:paraId="0300F39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68EC19C" w14:textId="77777777" w:rsidR="003D0EA3" w:rsidRPr="00585FB7" w:rsidRDefault="003D0EA3" w:rsidP="004940F5">
            <w:pPr>
              <w:pStyle w:val="AmColumnHeading"/>
            </w:pPr>
            <w:r w:rsidRPr="00585FB7">
              <w:t>Enmienda</w:t>
            </w:r>
          </w:p>
        </w:tc>
      </w:tr>
      <w:tr w:rsidR="003D0EA3" w:rsidRPr="00585FB7" w14:paraId="08753F51" w14:textId="77777777" w:rsidTr="004940F5">
        <w:trPr>
          <w:jc w:val="center"/>
        </w:trPr>
        <w:tc>
          <w:tcPr>
            <w:tcW w:w="4876" w:type="dxa"/>
            <w:tcBorders>
              <w:top w:val="nil"/>
              <w:left w:val="nil"/>
              <w:bottom w:val="nil"/>
              <w:right w:val="nil"/>
            </w:tcBorders>
          </w:tcPr>
          <w:p w14:paraId="3561E828" w14:textId="77777777" w:rsidR="003D0EA3" w:rsidRPr="00585FB7" w:rsidRDefault="003D0EA3" w:rsidP="004940F5">
            <w:pPr>
              <w:pStyle w:val="Normal6a"/>
            </w:pPr>
          </w:p>
        </w:tc>
        <w:tc>
          <w:tcPr>
            <w:tcW w:w="4876" w:type="dxa"/>
            <w:tcBorders>
              <w:top w:val="nil"/>
              <w:left w:val="nil"/>
              <w:bottom w:val="nil"/>
              <w:right w:val="nil"/>
            </w:tcBorders>
          </w:tcPr>
          <w:p w14:paraId="081428FE" w14:textId="77777777" w:rsidR="003D0EA3" w:rsidRPr="00585FB7" w:rsidRDefault="003D0EA3" w:rsidP="004940F5">
            <w:pPr>
              <w:pStyle w:val="Normal6a"/>
            </w:pPr>
            <w:r w:rsidRPr="00585FB7">
              <w:rPr>
                <w:b/>
                <w:i/>
              </w:rPr>
              <w:t>2 ter.</w:t>
            </w:r>
            <w:r w:rsidRPr="00585FB7">
              <w:tab/>
            </w:r>
            <w:r w:rsidRPr="00585FB7">
              <w:rPr>
                <w:b/>
                <w:i/>
              </w:rPr>
              <w:t>Insiste asimismo en la importancia de evitar que la flota europea sea sustituida por flotas menos sostenibles de fuera de la Unión; considera que la defensa del pabellón europeo, su mantenimiento y expansión en todos los caladeros deben ser una prioridad en las negociaciones, dado que disponer de buques que enarbolen los pabellones de los Estados miembros de la Unión es vital para el suministro de alimentos y contribuye a la autonomía estratégica de la Unión en materia de seguridad alimentaria;</w:t>
            </w:r>
          </w:p>
        </w:tc>
      </w:tr>
    </w:tbl>
    <w:p w14:paraId="150AABE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5711CC6" w14:textId="77777777" w:rsidR="003D0EA3" w:rsidRPr="00585FB7" w:rsidRDefault="003D0EA3" w:rsidP="003D0EA3">
      <w:r w:rsidRPr="00585FB7">
        <w:rPr>
          <w:rStyle w:val="HideTWBExt"/>
        </w:rPr>
        <w:t>&lt;/Amend&gt;</w:t>
      </w:r>
    </w:p>
    <w:p w14:paraId="1E16F86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84</w:t>
      </w:r>
      <w:r w:rsidRPr="00585FB7">
        <w:rPr>
          <w:rStyle w:val="HideTWBExt"/>
        </w:rPr>
        <w:t>&lt;/NumAm&gt;</w:t>
      </w:r>
    </w:p>
    <w:p w14:paraId="72436771"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1EE461D3" w14:textId="77777777" w:rsidR="003D0EA3" w:rsidRPr="00585FB7" w:rsidRDefault="003D0EA3" w:rsidP="003D0EA3">
      <w:pPr>
        <w:pStyle w:val="NormalBold"/>
      </w:pPr>
      <w:r w:rsidRPr="00585FB7">
        <w:rPr>
          <w:rStyle w:val="HideTWBExt"/>
          <w:b w:val="0"/>
        </w:rPr>
        <w:t>&lt;/RepeatBlock-By&gt;</w:t>
      </w:r>
    </w:p>
    <w:p w14:paraId="3A89943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B082DDE" w14:textId="77777777" w:rsidR="003D0EA3" w:rsidRPr="00585FB7" w:rsidRDefault="003D0EA3" w:rsidP="003D0EA3">
      <w:pPr>
        <w:pStyle w:val="NormalBold"/>
      </w:pPr>
      <w:r w:rsidRPr="00585FB7">
        <w:rPr>
          <w:rStyle w:val="HideTWBExt"/>
        </w:rPr>
        <w:t>&lt;Article&gt;</w:t>
      </w:r>
      <w:r w:rsidRPr="00585FB7">
        <w:t>Apartado 2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7271D08" w14:textId="77777777" w:rsidTr="004940F5">
        <w:trPr>
          <w:trHeight w:hRule="exact" w:val="240"/>
          <w:jc w:val="center"/>
        </w:trPr>
        <w:tc>
          <w:tcPr>
            <w:tcW w:w="9752" w:type="dxa"/>
            <w:gridSpan w:val="2"/>
            <w:tcBorders>
              <w:top w:val="nil"/>
              <w:left w:val="nil"/>
              <w:bottom w:val="nil"/>
              <w:right w:val="nil"/>
            </w:tcBorders>
          </w:tcPr>
          <w:p w14:paraId="13D46B5A" w14:textId="77777777" w:rsidR="003D0EA3" w:rsidRPr="00585FB7" w:rsidRDefault="003D0EA3" w:rsidP="004940F5"/>
        </w:tc>
      </w:tr>
      <w:tr w:rsidR="003D0EA3" w:rsidRPr="00585FB7" w14:paraId="0134DCFA" w14:textId="77777777" w:rsidTr="004940F5">
        <w:trPr>
          <w:trHeight w:val="240"/>
          <w:jc w:val="center"/>
        </w:trPr>
        <w:tc>
          <w:tcPr>
            <w:tcW w:w="4876" w:type="dxa"/>
            <w:tcBorders>
              <w:top w:val="nil"/>
              <w:left w:val="nil"/>
              <w:bottom w:val="nil"/>
              <w:right w:val="nil"/>
            </w:tcBorders>
          </w:tcPr>
          <w:p w14:paraId="1291A4B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8697831" w14:textId="77777777" w:rsidR="003D0EA3" w:rsidRPr="00585FB7" w:rsidRDefault="003D0EA3" w:rsidP="004940F5">
            <w:pPr>
              <w:pStyle w:val="AmColumnHeading"/>
            </w:pPr>
            <w:r w:rsidRPr="00585FB7">
              <w:t>Enmienda</w:t>
            </w:r>
          </w:p>
        </w:tc>
      </w:tr>
      <w:tr w:rsidR="003D0EA3" w:rsidRPr="00585FB7" w14:paraId="3D189579" w14:textId="77777777" w:rsidTr="004940F5">
        <w:trPr>
          <w:jc w:val="center"/>
        </w:trPr>
        <w:tc>
          <w:tcPr>
            <w:tcW w:w="4876" w:type="dxa"/>
            <w:tcBorders>
              <w:top w:val="nil"/>
              <w:left w:val="nil"/>
              <w:bottom w:val="nil"/>
              <w:right w:val="nil"/>
            </w:tcBorders>
          </w:tcPr>
          <w:p w14:paraId="640E08F5" w14:textId="77777777" w:rsidR="003D0EA3" w:rsidRPr="00585FB7" w:rsidRDefault="003D0EA3" w:rsidP="004940F5">
            <w:pPr>
              <w:pStyle w:val="Normal6a"/>
            </w:pPr>
          </w:p>
        </w:tc>
        <w:tc>
          <w:tcPr>
            <w:tcW w:w="4876" w:type="dxa"/>
            <w:tcBorders>
              <w:top w:val="nil"/>
              <w:left w:val="nil"/>
              <w:bottom w:val="nil"/>
              <w:right w:val="nil"/>
            </w:tcBorders>
          </w:tcPr>
          <w:p w14:paraId="097A8A4E" w14:textId="77777777" w:rsidR="003D0EA3" w:rsidRPr="00585FB7" w:rsidRDefault="003D0EA3" w:rsidP="004940F5">
            <w:pPr>
              <w:pStyle w:val="Normal6a"/>
            </w:pPr>
            <w:r w:rsidRPr="00585FB7">
              <w:rPr>
                <w:b/>
                <w:i/>
              </w:rPr>
              <w:t>2 ter.</w:t>
            </w:r>
            <w:r w:rsidRPr="00585FB7">
              <w:tab/>
            </w:r>
            <w:r w:rsidRPr="00585FB7">
              <w:rPr>
                <w:b/>
                <w:i/>
              </w:rPr>
              <w:t>Pide a la Comisión que adopte una estrategia de comunicación de influencia mundial para reforzar sus ambiciones y su liderazgo;</w:t>
            </w:r>
          </w:p>
        </w:tc>
      </w:tr>
    </w:tbl>
    <w:p w14:paraId="732B133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68CA055" w14:textId="77777777" w:rsidR="003D0EA3" w:rsidRPr="00585FB7" w:rsidRDefault="003D0EA3" w:rsidP="003D0EA3">
      <w:r w:rsidRPr="00585FB7">
        <w:rPr>
          <w:rStyle w:val="HideTWBExt"/>
        </w:rPr>
        <w:lastRenderedPageBreak/>
        <w:t>&lt;/Amend&gt;</w:t>
      </w:r>
    </w:p>
    <w:p w14:paraId="7BFF82E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85</w:t>
      </w:r>
      <w:r w:rsidRPr="00585FB7">
        <w:rPr>
          <w:rStyle w:val="HideTWBExt"/>
        </w:rPr>
        <w:t>&lt;/NumAm&gt;</w:t>
      </w:r>
    </w:p>
    <w:p w14:paraId="144DDA72"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09C20B14" w14:textId="77777777" w:rsidR="003D0EA3" w:rsidRPr="00585FB7" w:rsidRDefault="003D0EA3" w:rsidP="003D0EA3">
      <w:pPr>
        <w:pStyle w:val="NormalBold"/>
      </w:pPr>
      <w:r w:rsidRPr="00585FB7">
        <w:rPr>
          <w:rStyle w:val="HideTWBExt"/>
          <w:b w:val="0"/>
        </w:rPr>
        <w:t>&lt;/RepeatBlock-By&gt;</w:t>
      </w:r>
    </w:p>
    <w:p w14:paraId="742FB29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4E23645" w14:textId="77777777" w:rsidR="003D0EA3" w:rsidRPr="00585FB7" w:rsidRDefault="003D0EA3" w:rsidP="003D0EA3">
      <w:pPr>
        <w:pStyle w:val="NormalBold"/>
      </w:pPr>
      <w:r w:rsidRPr="00585FB7">
        <w:rPr>
          <w:rStyle w:val="HideTWBExt"/>
        </w:rPr>
        <w:t>&lt;Article&gt;</w:t>
      </w:r>
      <w:r w:rsidRPr="00585FB7">
        <w:t>Apartado 2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9DC7669" w14:textId="77777777" w:rsidTr="004940F5">
        <w:trPr>
          <w:trHeight w:hRule="exact" w:val="240"/>
          <w:jc w:val="center"/>
        </w:trPr>
        <w:tc>
          <w:tcPr>
            <w:tcW w:w="9752" w:type="dxa"/>
            <w:gridSpan w:val="2"/>
            <w:tcBorders>
              <w:top w:val="nil"/>
              <w:left w:val="nil"/>
              <w:bottom w:val="nil"/>
              <w:right w:val="nil"/>
            </w:tcBorders>
          </w:tcPr>
          <w:p w14:paraId="5548EDED" w14:textId="77777777" w:rsidR="003D0EA3" w:rsidRPr="00585FB7" w:rsidRDefault="003D0EA3" w:rsidP="004940F5"/>
        </w:tc>
      </w:tr>
      <w:tr w:rsidR="003D0EA3" w:rsidRPr="00585FB7" w14:paraId="5520DCDE" w14:textId="77777777" w:rsidTr="004940F5">
        <w:trPr>
          <w:trHeight w:val="240"/>
          <w:jc w:val="center"/>
        </w:trPr>
        <w:tc>
          <w:tcPr>
            <w:tcW w:w="4876" w:type="dxa"/>
            <w:tcBorders>
              <w:top w:val="nil"/>
              <w:left w:val="nil"/>
              <w:bottom w:val="nil"/>
              <w:right w:val="nil"/>
            </w:tcBorders>
          </w:tcPr>
          <w:p w14:paraId="49B787C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0E03A14" w14:textId="77777777" w:rsidR="003D0EA3" w:rsidRPr="00585FB7" w:rsidRDefault="003D0EA3" w:rsidP="004940F5">
            <w:pPr>
              <w:pStyle w:val="AmColumnHeading"/>
            </w:pPr>
            <w:r w:rsidRPr="00585FB7">
              <w:t>Enmienda</w:t>
            </w:r>
          </w:p>
        </w:tc>
      </w:tr>
      <w:tr w:rsidR="003D0EA3" w:rsidRPr="00585FB7" w14:paraId="501C649A" w14:textId="77777777" w:rsidTr="004940F5">
        <w:trPr>
          <w:jc w:val="center"/>
        </w:trPr>
        <w:tc>
          <w:tcPr>
            <w:tcW w:w="4876" w:type="dxa"/>
            <w:tcBorders>
              <w:top w:val="nil"/>
              <w:left w:val="nil"/>
              <w:bottom w:val="nil"/>
              <w:right w:val="nil"/>
            </w:tcBorders>
          </w:tcPr>
          <w:p w14:paraId="68C6150D" w14:textId="77777777" w:rsidR="003D0EA3" w:rsidRPr="00585FB7" w:rsidRDefault="003D0EA3" w:rsidP="004940F5">
            <w:pPr>
              <w:pStyle w:val="Normal6a"/>
            </w:pPr>
          </w:p>
        </w:tc>
        <w:tc>
          <w:tcPr>
            <w:tcW w:w="4876" w:type="dxa"/>
            <w:tcBorders>
              <w:top w:val="nil"/>
              <w:left w:val="nil"/>
              <w:bottom w:val="nil"/>
              <w:right w:val="nil"/>
            </w:tcBorders>
          </w:tcPr>
          <w:p w14:paraId="12227CDA" w14:textId="77777777" w:rsidR="003D0EA3" w:rsidRPr="00585FB7" w:rsidRDefault="003D0EA3" w:rsidP="004940F5">
            <w:pPr>
              <w:pStyle w:val="Normal6a"/>
            </w:pPr>
            <w:r w:rsidRPr="00585FB7">
              <w:rPr>
                <w:b/>
                <w:i/>
              </w:rPr>
              <w:t>2 ter.</w:t>
            </w:r>
            <w:r w:rsidRPr="00585FB7">
              <w:tab/>
            </w:r>
            <w:r w:rsidRPr="00585FB7">
              <w:rPr>
                <w:b/>
                <w:i/>
              </w:rPr>
              <w:t>Apoya la creación de una macrorregión atlántica en un proyecto común de Portugal, España, Francia e Irlanda;</w:t>
            </w:r>
          </w:p>
        </w:tc>
      </w:tr>
    </w:tbl>
    <w:p w14:paraId="6C4C44A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4F1C8C7" w14:textId="77777777" w:rsidR="003D0EA3" w:rsidRPr="00585FB7" w:rsidRDefault="003D0EA3" w:rsidP="003D0EA3">
      <w:r w:rsidRPr="00585FB7">
        <w:rPr>
          <w:rStyle w:val="HideTWBExt"/>
        </w:rPr>
        <w:t>&lt;/Amend&gt;</w:t>
      </w:r>
    </w:p>
    <w:p w14:paraId="072F682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86</w:t>
      </w:r>
      <w:r w:rsidRPr="00585FB7">
        <w:rPr>
          <w:rStyle w:val="HideTWBExt"/>
        </w:rPr>
        <w:t>&lt;/NumAm&gt;</w:t>
      </w:r>
    </w:p>
    <w:p w14:paraId="40BB3E4A" w14:textId="77777777" w:rsidR="003D0EA3" w:rsidRPr="00585FB7" w:rsidRDefault="003D0EA3" w:rsidP="003D0EA3">
      <w:pPr>
        <w:pStyle w:val="NormalBold"/>
      </w:pPr>
      <w:r w:rsidRPr="00585FB7">
        <w:rPr>
          <w:rStyle w:val="HideTWBExt"/>
          <w:b w:val="0"/>
        </w:rPr>
        <w:t>&lt;RepeatBlock-By&gt;&lt;Members&gt;</w:t>
      </w:r>
      <w:r w:rsidRPr="00585FB7">
        <w:t>France Jamet, António Tânger Corrêa, Ton Diepeveen</w:t>
      </w:r>
      <w:r w:rsidRPr="00585FB7">
        <w:rPr>
          <w:rStyle w:val="HideTWBExt"/>
          <w:b w:val="0"/>
        </w:rPr>
        <w:t>&lt;/Members&gt;</w:t>
      </w:r>
    </w:p>
    <w:p w14:paraId="6A517778" w14:textId="77777777" w:rsidR="003D0EA3" w:rsidRPr="00585FB7" w:rsidRDefault="003D0EA3" w:rsidP="003D0EA3">
      <w:pPr>
        <w:pStyle w:val="NormalBold"/>
      </w:pPr>
      <w:r w:rsidRPr="00585FB7">
        <w:rPr>
          <w:rStyle w:val="HideTWBExt"/>
          <w:b w:val="0"/>
        </w:rPr>
        <w:t>&lt;/RepeatBlock-By&gt;</w:t>
      </w:r>
    </w:p>
    <w:p w14:paraId="5261279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4387C08"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1831494" w14:textId="77777777" w:rsidTr="004940F5">
        <w:trPr>
          <w:trHeight w:hRule="exact" w:val="240"/>
          <w:jc w:val="center"/>
        </w:trPr>
        <w:tc>
          <w:tcPr>
            <w:tcW w:w="9752" w:type="dxa"/>
            <w:gridSpan w:val="2"/>
            <w:tcBorders>
              <w:top w:val="nil"/>
              <w:left w:val="nil"/>
              <w:bottom w:val="nil"/>
              <w:right w:val="nil"/>
            </w:tcBorders>
          </w:tcPr>
          <w:p w14:paraId="35FB373E" w14:textId="77777777" w:rsidR="003D0EA3" w:rsidRPr="00585FB7" w:rsidRDefault="003D0EA3" w:rsidP="004940F5"/>
        </w:tc>
      </w:tr>
      <w:tr w:rsidR="003D0EA3" w:rsidRPr="00585FB7" w14:paraId="28F76EB9" w14:textId="77777777" w:rsidTr="004940F5">
        <w:trPr>
          <w:trHeight w:val="240"/>
          <w:jc w:val="center"/>
        </w:trPr>
        <w:tc>
          <w:tcPr>
            <w:tcW w:w="4876" w:type="dxa"/>
            <w:tcBorders>
              <w:top w:val="nil"/>
              <w:left w:val="nil"/>
              <w:bottom w:val="nil"/>
              <w:right w:val="nil"/>
            </w:tcBorders>
          </w:tcPr>
          <w:p w14:paraId="1CB9171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3B745A5" w14:textId="77777777" w:rsidR="003D0EA3" w:rsidRPr="00585FB7" w:rsidRDefault="003D0EA3" w:rsidP="004940F5">
            <w:pPr>
              <w:pStyle w:val="AmColumnHeading"/>
            </w:pPr>
            <w:r w:rsidRPr="00585FB7">
              <w:t>Enmienda</w:t>
            </w:r>
          </w:p>
        </w:tc>
      </w:tr>
      <w:tr w:rsidR="003D0EA3" w:rsidRPr="00585FB7" w14:paraId="4103A92C" w14:textId="77777777" w:rsidTr="004940F5">
        <w:trPr>
          <w:jc w:val="center"/>
        </w:trPr>
        <w:tc>
          <w:tcPr>
            <w:tcW w:w="4876" w:type="dxa"/>
            <w:tcBorders>
              <w:top w:val="nil"/>
              <w:left w:val="nil"/>
              <w:bottom w:val="nil"/>
              <w:right w:val="nil"/>
            </w:tcBorders>
          </w:tcPr>
          <w:p w14:paraId="375F6BA3" w14:textId="77777777" w:rsidR="003D0EA3" w:rsidRPr="00585FB7" w:rsidRDefault="003D0EA3" w:rsidP="004940F5">
            <w:pPr>
              <w:pStyle w:val="Normal6a"/>
            </w:pPr>
            <w:r w:rsidRPr="00585FB7">
              <w:rPr>
                <w:b/>
                <w:i/>
              </w:rPr>
              <w:t>3.</w:t>
            </w:r>
            <w:r w:rsidRPr="00585FB7">
              <w:tab/>
            </w:r>
            <w:r w:rsidRPr="00585FB7">
              <w:rPr>
                <w:b/>
                <w:i/>
              </w:rPr>
              <w:t>Acoge con satisfacción el Pacto Europeo por el Océano como una estrategia integrada que aúna la seguridad marítima, la protección del comercio, la responsabilidad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62B125CA" w14:textId="77777777" w:rsidR="003D0EA3" w:rsidRPr="00585FB7" w:rsidRDefault="003D0EA3" w:rsidP="004940F5">
            <w:pPr>
              <w:pStyle w:val="Normal6a"/>
            </w:pPr>
            <w:r w:rsidRPr="00585FB7">
              <w:rPr>
                <w:b/>
                <w:i/>
              </w:rPr>
              <w:t>suprimido</w:t>
            </w:r>
          </w:p>
        </w:tc>
      </w:tr>
    </w:tbl>
    <w:p w14:paraId="447DE15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C399C38" w14:textId="77777777" w:rsidR="003D0EA3" w:rsidRPr="00585FB7" w:rsidRDefault="003D0EA3" w:rsidP="003D0EA3">
      <w:r w:rsidRPr="00585FB7">
        <w:rPr>
          <w:rStyle w:val="HideTWBExt"/>
        </w:rPr>
        <w:t>&lt;/Amend&gt;</w:t>
      </w:r>
    </w:p>
    <w:p w14:paraId="05BC03AD"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87</w:t>
      </w:r>
      <w:r w:rsidRPr="00585FB7">
        <w:rPr>
          <w:rStyle w:val="HideTWBExt"/>
        </w:rPr>
        <w:t>&lt;/NumAm&gt;</w:t>
      </w:r>
    </w:p>
    <w:p w14:paraId="18E5AC29"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3E0A7018" w14:textId="77777777" w:rsidR="003D0EA3" w:rsidRPr="00585FB7" w:rsidRDefault="003D0EA3" w:rsidP="003D0EA3">
      <w:pPr>
        <w:pStyle w:val="NormalBold"/>
      </w:pPr>
      <w:r w:rsidRPr="00585FB7">
        <w:rPr>
          <w:rStyle w:val="HideTWBExt"/>
          <w:b w:val="0"/>
        </w:rPr>
        <w:t>&lt;/RepeatBlock-By&gt;</w:t>
      </w:r>
    </w:p>
    <w:p w14:paraId="317B225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BE0FA02"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68CAFC9" w14:textId="77777777" w:rsidTr="004940F5">
        <w:trPr>
          <w:trHeight w:hRule="exact" w:val="240"/>
          <w:jc w:val="center"/>
        </w:trPr>
        <w:tc>
          <w:tcPr>
            <w:tcW w:w="9752" w:type="dxa"/>
            <w:gridSpan w:val="2"/>
            <w:tcBorders>
              <w:top w:val="nil"/>
              <w:left w:val="nil"/>
              <w:bottom w:val="nil"/>
              <w:right w:val="nil"/>
            </w:tcBorders>
          </w:tcPr>
          <w:p w14:paraId="60E4047A" w14:textId="77777777" w:rsidR="003D0EA3" w:rsidRPr="00585FB7" w:rsidRDefault="003D0EA3" w:rsidP="004940F5"/>
        </w:tc>
      </w:tr>
      <w:tr w:rsidR="003D0EA3" w:rsidRPr="00585FB7" w14:paraId="03FA57D3" w14:textId="77777777" w:rsidTr="004940F5">
        <w:trPr>
          <w:trHeight w:val="240"/>
          <w:jc w:val="center"/>
        </w:trPr>
        <w:tc>
          <w:tcPr>
            <w:tcW w:w="4876" w:type="dxa"/>
            <w:tcBorders>
              <w:top w:val="nil"/>
              <w:left w:val="nil"/>
              <w:bottom w:val="nil"/>
              <w:right w:val="nil"/>
            </w:tcBorders>
          </w:tcPr>
          <w:p w14:paraId="7E40885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CBB2EAD" w14:textId="77777777" w:rsidR="003D0EA3" w:rsidRPr="00585FB7" w:rsidRDefault="003D0EA3" w:rsidP="004940F5">
            <w:pPr>
              <w:pStyle w:val="AmColumnHeading"/>
            </w:pPr>
            <w:r w:rsidRPr="00585FB7">
              <w:t>Enmienda</w:t>
            </w:r>
          </w:p>
        </w:tc>
      </w:tr>
      <w:tr w:rsidR="003D0EA3" w:rsidRPr="00585FB7" w14:paraId="49E10747" w14:textId="77777777" w:rsidTr="004940F5">
        <w:trPr>
          <w:jc w:val="center"/>
        </w:trPr>
        <w:tc>
          <w:tcPr>
            <w:tcW w:w="4876" w:type="dxa"/>
            <w:tcBorders>
              <w:top w:val="nil"/>
              <w:left w:val="nil"/>
              <w:bottom w:val="nil"/>
              <w:right w:val="nil"/>
            </w:tcBorders>
          </w:tcPr>
          <w:p w14:paraId="3607FD3D" w14:textId="77777777" w:rsidR="003D0EA3" w:rsidRPr="00585FB7" w:rsidRDefault="003D0EA3" w:rsidP="004940F5">
            <w:pPr>
              <w:pStyle w:val="Normal6a"/>
            </w:pPr>
            <w:r w:rsidRPr="00585FB7">
              <w:t>3.</w:t>
            </w:r>
            <w:r w:rsidRPr="00585FB7">
              <w:tab/>
              <w:t>Acoge con satisfacción el Pacto Europeo por el Océano como una estrategia integrada que aúna la seguridad marítima, la protección del comercio, la responsabilidad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6B8AE0DA" w14:textId="77777777" w:rsidR="003D0EA3" w:rsidRPr="00585FB7" w:rsidRDefault="003D0EA3" w:rsidP="004940F5">
            <w:pPr>
              <w:pStyle w:val="Normal6a"/>
            </w:pPr>
            <w:r w:rsidRPr="00585FB7">
              <w:t>3.</w:t>
            </w:r>
            <w:r w:rsidRPr="00585FB7">
              <w:tab/>
              <w:t xml:space="preserve">Acoge con satisfacción el Pacto Europeo por el Océano como una estrategia integrada que aúna la seguridad marítima, la protección del comercio, la responsabilidad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 </w:t>
            </w:r>
            <w:r w:rsidRPr="00585FB7">
              <w:rPr>
                <w:b/>
                <w:i/>
              </w:rPr>
              <w:t>destaca que, para que la Unión mejore su autonomía estratégica y alimentaria, es crucial reconstituir las poblaciones, y que, para crear las condiciones para la resiliencia y la competitividad a largo plazo de la Unión, es esencial que el sector europeo de la pesca a pequeña escala reciba ayudas adecuadas;</w:t>
            </w:r>
          </w:p>
        </w:tc>
      </w:tr>
    </w:tbl>
    <w:p w14:paraId="58E100D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AEA0DF9" w14:textId="77777777" w:rsidR="003D0EA3" w:rsidRPr="00585FB7" w:rsidRDefault="003D0EA3" w:rsidP="003D0EA3">
      <w:r w:rsidRPr="00585FB7">
        <w:rPr>
          <w:rStyle w:val="HideTWBExt"/>
        </w:rPr>
        <w:t>&lt;/Amend&gt;</w:t>
      </w:r>
    </w:p>
    <w:p w14:paraId="695BE2C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88</w:t>
      </w:r>
      <w:r w:rsidRPr="00585FB7">
        <w:rPr>
          <w:rStyle w:val="HideTWBExt"/>
        </w:rPr>
        <w:t>&lt;/NumAm&gt;</w:t>
      </w:r>
    </w:p>
    <w:p w14:paraId="0517EA07"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0179BA15"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35E45933" w14:textId="77777777" w:rsidR="003D0EA3" w:rsidRPr="00585FB7" w:rsidRDefault="003D0EA3" w:rsidP="003D0EA3">
      <w:pPr>
        <w:pStyle w:val="NormalBold"/>
      </w:pPr>
      <w:r w:rsidRPr="00585FB7">
        <w:rPr>
          <w:rStyle w:val="HideTWBExt"/>
          <w:b w:val="0"/>
        </w:rPr>
        <w:t>&lt;/RepeatBlock-By&gt;</w:t>
      </w:r>
    </w:p>
    <w:p w14:paraId="143EBB6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A7C3AB"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7B3D4D3" w14:textId="77777777" w:rsidTr="004940F5">
        <w:trPr>
          <w:trHeight w:hRule="exact" w:val="240"/>
          <w:jc w:val="center"/>
        </w:trPr>
        <w:tc>
          <w:tcPr>
            <w:tcW w:w="9752" w:type="dxa"/>
            <w:gridSpan w:val="2"/>
            <w:tcBorders>
              <w:top w:val="nil"/>
              <w:left w:val="nil"/>
              <w:bottom w:val="nil"/>
              <w:right w:val="nil"/>
            </w:tcBorders>
          </w:tcPr>
          <w:p w14:paraId="500A56E1" w14:textId="77777777" w:rsidR="003D0EA3" w:rsidRPr="00585FB7" w:rsidRDefault="003D0EA3" w:rsidP="004940F5"/>
        </w:tc>
      </w:tr>
      <w:tr w:rsidR="003D0EA3" w:rsidRPr="00585FB7" w14:paraId="54B5D7AF" w14:textId="77777777" w:rsidTr="004940F5">
        <w:trPr>
          <w:trHeight w:val="240"/>
          <w:jc w:val="center"/>
        </w:trPr>
        <w:tc>
          <w:tcPr>
            <w:tcW w:w="4876" w:type="dxa"/>
            <w:tcBorders>
              <w:top w:val="nil"/>
              <w:left w:val="nil"/>
              <w:bottom w:val="nil"/>
              <w:right w:val="nil"/>
            </w:tcBorders>
          </w:tcPr>
          <w:p w14:paraId="08F8696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CEFC06D" w14:textId="77777777" w:rsidR="003D0EA3" w:rsidRPr="00585FB7" w:rsidRDefault="003D0EA3" w:rsidP="004940F5">
            <w:pPr>
              <w:pStyle w:val="AmColumnHeading"/>
            </w:pPr>
            <w:r w:rsidRPr="00585FB7">
              <w:t>Enmienda</w:t>
            </w:r>
          </w:p>
        </w:tc>
      </w:tr>
      <w:tr w:rsidR="003D0EA3" w:rsidRPr="00585FB7" w14:paraId="249B1883" w14:textId="77777777" w:rsidTr="004940F5">
        <w:trPr>
          <w:jc w:val="center"/>
        </w:trPr>
        <w:tc>
          <w:tcPr>
            <w:tcW w:w="4876" w:type="dxa"/>
            <w:tcBorders>
              <w:top w:val="nil"/>
              <w:left w:val="nil"/>
              <w:bottom w:val="nil"/>
              <w:right w:val="nil"/>
            </w:tcBorders>
          </w:tcPr>
          <w:p w14:paraId="5F20365B" w14:textId="77777777" w:rsidR="003D0EA3" w:rsidRPr="00585FB7" w:rsidRDefault="003D0EA3" w:rsidP="004940F5">
            <w:pPr>
              <w:pStyle w:val="Normal6a"/>
            </w:pPr>
            <w:r w:rsidRPr="00585FB7">
              <w:t>3.</w:t>
            </w:r>
            <w:r w:rsidRPr="00585FB7">
              <w:tab/>
              <w:t xml:space="preserve">Acoge con satisfacción el Pacto Europeo por el Océano como una estrategia integrada que aúna la seguridad </w:t>
            </w:r>
            <w:r w:rsidRPr="00585FB7">
              <w:lastRenderedPageBreak/>
              <w:t xml:space="preserve">marítima, la protección del comercio, la </w:t>
            </w:r>
            <w:r w:rsidRPr="00585FB7">
              <w:rPr>
                <w:b/>
                <w:i/>
              </w:rPr>
              <w:t>responsabilidad</w:t>
            </w:r>
            <w:r w:rsidRPr="00585FB7">
              <w:t xml:space="preserve">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71D21C78" w14:textId="77777777" w:rsidR="003D0EA3" w:rsidRPr="00585FB7" w:rsidRDefault="003D0EA3" w:rsidP="004940F5">
            <w:pPr>
              <w:pStyle w:val="Normal6a"/>
            </w:pPr>
            <w:r w:rsidRPr="00585FB7">
              <w:lastRenderedPageBreak/>
              <w:t>3.</w:t>
            </w:r>
            <w:r w:rsidRPr="00585FB7">
              <w:tab/>
              <w:t xml:space="preserve">Acoge con satisfacción el Pacto Europeo por el Océano como una estrategia integrada que aúna la seguridad </w:t>
            </w:r>
            <w:r w:rsidRPr="00585FB7">
              <w:lastRenderedPageBreak/>
              <w:t xml:space="preserve">marítima, la protección del comercio, la </w:t>
            </w:r>
            <w:r w:rsidRPr="00585FB7">
              <w:rPr>
                <w:b/>
                <w:i/>
              </w:rPr>
              <w:t>protección</w:t>
            </w:r>
            <w:r w:rsidRPr="00585FB7">
              <w:t xml:space="preserve">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 </w:t>
            </w:r>
            <w:r w:rsidRPr="00585FB7">
              <w:rPr>
                <w:b/>
                <w:i/>
              </w:rPr>
              <w:t>destaca que disposiciones tales como la gestión de la pesca basada en los ecosistemas y la restauración de las poblaciones de peces y los hábitats, que ya están consagradas en la legislación de la Unión, contribuirán a la consecución de los objetivos del Pacto Europeo por el Océano;</w:t>
            </w:r>
          </w:p>
        </w:tc>
      </w:tr>
    </w:tbl>
    <w:p w14:paraId="6D08293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D22E638" w14:textId="77777777" w:rsidR="003D0EA3" w:rsidRPr="00585FB7" w:rsidRDefault="003D0EA3" w:rsidP="003D0EA3">
      <w:r w:rsidRPr="00585FB7">
        <w:rPr>
          <w:rStyle w:val="HideTWBExt"/>
        </w:rPr>
        <w:t>&lt;/Amend&gt;</w:t>
      </w:r>
    </w:p>
    <w:p w14:paraId="7DEAD21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89</w:t>
      </w:r>
      <w:r w:rsidRPr="00585FB7">
        <w:rPr>
          <w:rStyle w:val="HideTWBExt"/>
        </w:rPr>
        <w:t>&lt;/NumAm&gt;</w:t>
      </w:r>
    </w:p>
    <w:p w14:paraId="348AED7D"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50C5972C" w14:textId="77777777" w:rsidR="003D0EA3" w:rsidRPr="00585FB7" w:rsidRDefault="003D0EA3" w:rsidP="003D0EA3">
      <w:pPr>
        <w:pStyle w:val="NormalBold"/>
      </w:pPr>
      <w:r w:rsidRPr="00585FB7">
        <w:rPr>
          <w:rStyle w:val="HideTWBExt"/>
          <w:b w:val="0"/>
        </w:rPr>
        <w:t>&lt;/RepeatBlock-By&gt;</w:t>
      </w:r>
    </w:p>
    <w:p w14:paraId="474546C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7B836CD"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950334D" w14:textId="77777777" w:rsidTr="004940F5">
        <w:trPr>
          <w:trHeight w:hRule="exact" w:val="240"/>
          <w:jc w:val="center"/>
        </w:trPr>
        <w:tc>
          <w:tcPr>
            <w:tcW w:w="9752" w:type="dxa"/>
            <w:gridSpan w:val="2"/>
            <w:tcBorders>
              <w:top w:val="nil"/>
              <w:left w:val="nil"/>
              <w:bottom w:val="nil"/>
              <w:right w:val="nil"/>
            </w:tcBorders>
          </w:tcPr>
          <w:p w14:paraId="011B2467" w14:textId="77777777" w:rsidR="003D0EA3" w:rsidRPr="00585FB7" w:rsidRDefault="003D0EA3" w:rsidP="004940F5"/>
        </w:tc>
      </w:tr>
      <w:tr w:rsidR="003D0EA3" w:rsidRPr="00585FB7" w14:paraId="0DCA6888" w14:textId="77777777" w:rsidTr="004940F5">
        <w:trPr>
          <w:trHeight w:val="240"/>
          <w:jc w:val="center"/>
        </w:trPr>
        <w:tc>
          <w:tcPr>
            <w:tcW w:w="4876" w:type="dxa"/>
            <w:tcBorders>
              <w:top w:val="nil"/>
              <w:left w:val="nil"/>
              <w:bottom w:val="nil"/>
              <w:right w:val="nil"/>
            </w:tcBorders>
          </w:tcPr>
          <w:p w14:paraId="64CCC71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EFDE86D" w14:textId="77777777" w:rsidR="003D0EA3" w:rsidRPr="00585FB7" w:rsidRDefault="003D0EA3" w:rsidP="004940F5">
            <w:pPr>
              <w:pStyle w:val="AmColumnHeading"/>
            </w:pPr>
            <w:r w:rsidRPr="00585FB7">
              <w:t>Enmienda</w:t>
            </w:r>
          </w:p>
        </w:tc>
      </w:tr>
      <w:tr w:rsidR="003D0EA3" w:rsidRPr="00585FB7" w14:paraId="696EB86F" w14:textId="77777777" w:rsidTr="004940F5">
        <w:trPr>
          <w:jc w:val="center"/>
        </w:trPr>
        <w:tc>
          <w:tcPr>
            <w:tcW w:w="4876" w:type="dxa"/>
            <w:tcBorders>
              <w:top w:val="nil"/>
              <w:left w:val="nil"/>
              <w:bottom w:val="nil"/>
              <w:right w:val="nil"/>
            </w:tcBorders>
          </w:tcPr>
          <w:p w14:paraId="2918CF19" w14:textId="77777777" w:rsidR="003D0EA3" w:rsidRPr="00585FB7" w:rsidRDefault="003D0EA3" w:rsidP="004940F5">
            <w:pPr>
              <w:pStyle w:val="Normal6a"/>
            </w:pPr>
            <w:r w:rsidRPr="00585FB7">
              <w:t>3.</w:t>
            </w:r>
            <w:r w:rsidRPr="00585FB7">
              <w:tab/>
              <w:t xml:space="preserve">Acoge con satisfacción el Pacto Europeo por el Océano </w:t>
            </w:r>
            <w:r w:rsidRPr="00585FB7">
              <w:rPr>
                <w:b/>
                <w:i/>
              </w:rPr>
              <w:t>como</w:t>
            </w:r>
            <w:r w:rsidRPr="00585FB7">
              <w:t xml:space="preserve"> una estrategia integrada que aúna </w:t>
            </w:r>
            <w:r w:rsidRPr="00585FB7">
              <w:rPr>
                <w:b/>
                <w:i/>
              </w:rPr>
              <w:t>la seguridad marítima, la protección del comercio, la responsabilidad</w:t>
            </w:r>
            <w:r w:rsidRPr="00585FB7">
              <w:t xml:space="preserve"> medioambiental </w:t>
            </w:r>
            <w:r w:rsidRPr="00585FB7">
              <w:rPr>
                <w:b/>
                <w:i/>
              </w:rPr>
              <w:t>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37CDB392" w14:textId="77777777" w:rsidR="003D0EA3" w:rsidRPr="00585FB7" w:rsidRDefault="003D0EA3" w:rsidP="004940F5">
            <w:pPr>
              <w:pStyle w:val="Normal6a"/>
            </w:pPr>
            <w:r w:rsidRPr="00585FB7">
              <w:t>3.</w:t>
            </w:r>
            <w:r w:rsidRPr="00585FB7">
              <w:tab/>
              <w:t xml:space="preserve">Acoge con satisfacción el </w:t>
            </w:r>
            <w:r w:rsidRPr="00585FB7">
              <w:rPr>
                <w:b/>
                <w:i/>
              </w:rPr>
              <w:t>objetivo del</w:t>
            </w:r>
            <w:r w:rsidRPr="00585FB7">
              <w:t xml:space="preserve"> Pacto Europeo por el Océano de </w:t>
            </w:r>
            <w:r w:rsidRPr="00585FB7">
              <w:rPr>
                <w:b/>
                <w:i/>
              </w:rPr>
              <w:t>elaborar</w:t>
            </w:r>
            <w:r w:rsidRPr="00585FB7">
              <w:t xml:space="preserve"> una estrategia integrada que aúna </w:t>
            </w:r>
            <w:r w:rsidRPr="00585FB7">
              <w:rPr>
                <w:b/>
                <w:i/>
              </w:rPr>
              <w:t>las políticas marítimas y genera coherencia entre sectores, incluida la diplomacia de los océanos, la protección</w:t>
            </w:r>
            <w:r w:rsidRPr="00585FB7">
              <w:t xml:space="preserve"> medioambiental</w:t>
            </w:r>
            <w:r w:rsidRPr="00585FB7">
              <w:rPr>
                <w:b/>
                <w:i/>
              </w:rPr>
              <w:t>, la estrategia marítima industrial, la pesca y la acuicultura, la seguridad marítima, el comercio y la política de desarrollo</w:t>
            </w:r>
            <w:r w:rsidRPr="00585FB7">
              <w:t>;</w:t>
            </w:r>
          </w:p>
        </w:tc>
      </w:tr>
    </w:tbl>
    <w:p w14:paraId="57A676B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824C550" w14:textId="77777777" w:rsidR="003D0EA3" w:rsidRPr="00585FB7" w:rsidRDefault="003D0EA3" w:rsidP="003D0EA3">
      <w:r w:rsidRPr="00585FB7">
        <w:rPr>
          <w:rStyle w:val="HideTWBExt"/>
        </w:rPr>
        <w:t>&lt;/Amend&gt;</w:t>
      </w:r>
    </w:p>
    <w:p w14:paraId="0878B00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90</w:t>
      </w:r>
      <w:r w:rsidRPr="00585FB7">
        <w:rPr>
          <w:rStyle w:val="HideTWBExt"/>
        </w:rPr>
        <w:t>&lt;/NumAm&gt;</w:t>
      </w:r>
    </w:p>
    <w:p w14:paraId="190510CC"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7262344E" w14:textId="77777777" w:rsidR="003D0EA3" w:rsidRPr="00585FB7" w:rsidRDefault="003D0EA3" w:rsidP="003D0EA3">
      <w:pPr>
        <w:pStyle w:val="NormalBold"/>
      </w:pPr>
      <w:r w:rsidRPr="00585FB7">
        <w:rPr>
          <w:rStyle w:val="HideTWBExt"/>
          <w:b w:val="0"/>
        </w:rPr>
        <w:t>&lt;/RepeatBlock-By&gt;</w:t>
      </w:r>
    </w:p>
    <w:p w14:paraId="3C7D782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476D4D2"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4703573" w14:textId="77777777" w:rsidTr="004940F5">
        <w:trPr>
          <w:trHeight w:hRule="exact" w:val="240"/>
          <w:jc w:val="center"/>
        </w:trPr>
        <w:tc>
          <w:tcPr>
            <w:tcW w:w="9752" w:type="dxa"/>
            <w:gridSpan w:val="2"/>
            <w:tcBorders>
              <w:top w:val="nil"/>
              <w:left w:val="nil"/>
              <w:bottom w:val="nil"/>
              <w:right w:val="nil"/>
            </w:tcBorders>
          </w:tcPr>
          <w:p w14:paraId="4DCF4AAA" w14:textId="77777777" w:rsidR="003D0EA3" w:rsidRPr="00585FB7" w:rsidRDefault="003D0EA3" w:rsidP="004940F5"/>
        </w:tc>
      </w:tr>
      <w:tr w:rsidR="003D0EA3" w:rsidRPr="00585FB7" w14:paraId="08C02F43" w14:textId="77777777" w:rsidTr="004940F5">
        <w:trPr>
          <w:trHeight w:val="240"/>
          <w:jc w:val="center"/>
        </w:trPr>
        <w:tc>
          <w:tcPr>
            <w:tcW w:w="4876" w:type="dxa"/>
            <w:tcBorders>
              <w:top w:val="nil"/>
              <w:left w:val="nil"/>
              <w:bottom w:val="nil"/>
              <w:right w:val="nil"/>
            </w:tcBorders>
          </w:tcPr>
          <w:p w14:paraId="7FBF408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71AC338" w14:textId="77777777" w:rsidR="003D0EA3" w:rsidRPr="00585FB7" w:rsidRDefault="003D0EA3" w:rsidP="004940F5">
            <w:pPr>
              <w:pStyle w:val="AmColumnHeading"/>
            </w:pPr>
            <w:r w:rsidRPr="00585FB7">
              <w:t>Enmienda</w:t>
            </w:r>
          </w:p>
        </w:tc>
      </w:tr>
      <w:tr w:rsidR="003D0EA3" w:rsidRPr="00585FB7" w14:paraId="37F46415" w14:textId="77777777" w:rsidTr="004940F5">
        <w:trPr>
          <w:jc w:val="center"/>
        </w:trPr>
        <w:tc>
          <w:tcPr>
            <w:tcW w:w="4876" w:type="dxa"/>
            <w:tcBorders>
              <w:top w:val="nil"/>
              <w:left w:val="nil"/>
              <w:bottom w:val="nil"/>
              <w:right w:val="nil"/>
            </w:tcBorders>
          </w:tcPr>
          <w:p w14:paraId="4FE1D0BD" w14:textId="77777777" w:rsidR="003D0EA3" w:rsidRPr="00585FB7" w:rsidRDefault="003D0EA3" w:rsidP="004940F5">
            <w:pPr>
              <w:pStyle w:val="Normal6a"/>
            </w:pPr>
            <w:r w:rsidRPr="00585FB7">
              <w:t>3.</w:t>
            </w:r>
            <w:r w:rsidRPr="00585FB7">
              <w:tab/>
            </w:r>
            <w:r w:rsidRPr="00585FB7">
              <w:rPr>
                <w:b/>
                <w:i/>
              </w:rPr>
              <w:t>Acoge con satisfacción</w:t>
            </w:r>
            <w:r w:rsidRPr="00585FB7">
              <w:t xml:space="preserve"> el Pacto Europeo por el Océano </w:t>
            </w:r>
            <w:r w:rsidRPr="00585FB7">
              <w:rPr>
                <w:b/>
                <w:i/>
              </w:rPr>
              <w:t>como</w:t>
            </w:r>
            <w:r w:rsidRPr="00585FB7">
              <w:t xml:space="preserve"> una estrategia integrada que aúna la seguridad marítima, la protección del comercio</w:t>
            </w:r>
            <w:r w:rsidRPr="00585FB7">
              <w:rPr>
                <w:b/>
                <w:i/>
              </w:rPr>
              <w:t>, la responsabilidad medioambiental</w:t>
            </w:r>
            <w:r w:rsidRPr="00585FB7">
              <w:t xml:space="preserve"> y la diplomacia</w:t>
            </w:r>
            <w:r w:rsidRPr="00585FB7">
              <w:rPr>
                <w:b/>
                <w:i/>
              </w:rPr>
              <w:t>;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2511D3BB" w14:textId="77777777" w:rsidR="003D0EA3" w:rsidRPr="00585FB7" w:rsidRDefault="003D0EA3" w:rsidP="004940F5">
            <w:pPr>
              <w:pStyle w:val="Normal6a"/>
            </w:pPr>
            <w:r w:rsidRPr="00585FB7">
              <w:t>3.</w:t>
            </w:r>
            <w:r w:rsidRPr="00585FB7">
              <w:tab/>
            </w:r>
            <w:r w:rsidRPr="00585FB7">
              <w:rPr>
                <w:b/>
                <w:i/>
              </w:rPr>
              <w:t>Señala que</w:t>
            </w:r>
            <w:r w:rsidRPr="00585FB7">
              <w:t xml:space="preserve"> el Pacto Europeo por el Océano </w:t>
            </w:r>
            <w:r w:rsidRPr="00585FB7">
              <w:rPr>
                <w:b/>
                <w:i/>
              </w:rPr>
              <w:t>es</w:t>
            </w:r>
            <w:r w:rsidRPr="00585FB7">
              <w:t xml:space="preserve"> una estrategia integrada que aúna la seguridad marítima, la protección del comercio y la diplomacia</w:t>
            </w:r>
            <w:r w:rsidRPr="00585FB7">
              <w:rPr>
                <w:b/>
                <w:i/>
              </w:rPr>
              <w:t>, al tiempo que incorpora los tres pilares de la sostenibilidad: protección del medio ambiente, equidad social y viabilidad económica; destaca, no obstante, que su aplicación no debe dar lugar a nuevos niveles de burocracia de la Unión u obligaciones para los Estados miembros distintas de los tratados vigentes;</w:t>
            </w:r>
          </w:p>
        </w:tc>
      </w:tr>
    </w:tbl>
    <w:p w14:paraId="35B0477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6B308F5" w14:textId="77777777" w:rsidR="003D0EA3" w:rsidRPr="00585FB7" w:rsidRDefault="003D0EA3" w:rsidP="003D0EA3">
      <w:r w:rsidRPr="00585FB7">
        <w:rPr>
          <w:rStyle w:val="HideTWBExt"/>
        </w:rPr>
        <w:t>&lt;/Amend&gt;</w:t>
      </w:r>
    </w:p>
    <w:p w14:paraId="4B972EF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91</w:t>
      </w:r>
      <w:r w:rsidRPr="00585FB7">
        <w:rPr>
          <w:rStyle w:val="HideTWBExt"/>
        </w:rPr>
        <w:t>&lt;/NumAm&gt;</w:t>
      </w:r>
    </w:p>
    <w:p w14:paraId="01F10E47"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17BD5FC9" w14:textId="77777777" w:rsidR="003D0EA3" w:rsidRPr="00585FB7" w:rsidRDefault="003D0EA3" w:rsidP="003D0EA3">
      <w:pPr>
        <w:pStyle w:val="NormalBold"/>
      </w:pPr>
      <w:r w:rsidRPr="00585FB7">
        <w:rPr>
          <w:rStyle w:val="HideTWBExt"/>
          <w:b w:val="0"/>
        </w:rPr>
        <w:t>&lt;/RepeatBlock-By&gt;</w:t>
      </w:r>
    </w:p>
    <w:p w14:paraId="5710590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933EBBC"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16AD50C" w14:textId="77777777" w:rsidTr="004940F5">
        <w:trPr>
          <w:trHeight w:hRule="exact" w:val="240"/>
          <w:jc w:val="center"/>
        </w:trPr>
        <w:tc>
          <w:tcPr>
            <w:tcW w:w="9752" w:type="dxa"/>
            <w:gridSpan w:val="2"/>
            <w:tcBorders>
              <w:top w:val="nil"/>
              <w:left w:val="nil"/>
              <w:bottom w:val="nil"/>
              <w:right w:val="nil"/>
            </w:tcBorders>
          </w:tcPr>
          <w:p w14:paraId="47E759BF" w14:textId="77777777" w:rsidR="003D0EA3" w:rsidRPr="00585FB7" w:rsidRDefault="003D0EA3" w:rsidP="004940F5"/>
        </w:tc>
      </w:tr>
      <w:tr w:rsidR="003D0EA3" w:rsidRPr="00585FB7" w14:paraId="7C4F152E" w14:textId="77777777" w:rsidTr="004940F5">
        <w:trPr>
          <w:trHeight w:val="240"/>
          <w:jc w:val="center"/>
        </w:trPr>
        <w:tc>
          <w:tcPr>
            <w:tcW w:w="4876" w:type="dxa"/>
            <w:tcBorders>
              <w:top w:val="nil"/>
              <w:left w:val="nil"/>
              <w:bottom w:val="nil"/>
              <w:right w:val="nil"/>
            </w:tcBorders>
          </w:tcPr>
          <w:p w14:paraId="4A7BECF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F3EEE77" w14:textId="77777777" w:rsidR="003D0EA3" w:rsidRPr="00585FB7" w:rsidRDefault="003D0EA3" w:rsidP="004940F5">
            <w:pPr>
              <w:pStyle w:val="AmColumnHeading"/>
            </w:pPr>
            <w:r w:rsidRPr="00585FB7">
              <w:t>Enmienda</w:t>
            </w:r>
          </w:p>
        </w:tc>
      </w:tr>
      <w:tr w:rsidR="003D0EA3" w:rsidRPr="00585FB7" w14:paraId="435859B5" w14:textId="77777777" w:rsidTr="004940F5">
        <w:trPr>
          <w:jc w:val="center"/>
        </w:trPr>
        <w:tc>
          <w:tcPr>
            <w:tcW w:w="4876" w:type="dxa"/>
            <w:tcBorders>
              <w:top w:val="nil"/>
              <w:left w:val="nil"/>
              <w:bottom w:val="nil"/>
              <w:right w:val="nil"/>
            </w:tcBorders>
          </w:tcPr>
          <w:p w14:paraId="00EC90A2" w14:textId="77777777" w:rsidR="003D0EA3" w:rsidRPr="00585FB7" w:rsidRDefault="003D0EA3" w:rsidP="004940F5">
            <w:pPr>
              <w:pStyle w:val="Normal6a"/>
            </w:pPr>
            <w:r w:rsidRPr="00585FB7">
              <w:t>3.</w:t>
            </w:r>
            <w:r w:rsidRPr="00585FB7">
              <w:tab/>
              <w:t xml:space="preserve">Acoge con satisfacción el Pacto Europeo por el Océano como una estrategia integrada que aúna la seguridad marítima, la protección del comercio, la responsabilidad medioambiental y la diplomacia; subraya que, mediante una combinación de despliegues navales, vigilancia de infraestructuras, medidas de estabilización del mercado y en materia de </w:t>
            </w:r>
            <w:r w:rsidRPr="00585FB7">
              <w:lastRenderedPageBreak/>
              <w:t>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0E754157" w14:textId="3EFE172E" w:rsidR="003D0EA3" w:rsidRPr="00585FB7" w:rsidRDefault="003D0EA3" w:rsidP="004940F5">
            <w:pPr>
              <w:pStyle w:val="Normal6a"/>
            </w:pPr>
            <w:r w:rsidRPr="00585FB7">
              <w:lastRenderedPageBreak/>
              <w:t>3.</w:t>
            </w:r>
            <w:r w:rsidRPr="00585FB7">
              <w:tab/>
              <w:t xml:space="preserve">Acoge con satisfacción el Pacto Europeo por el Océano como una estrategia integrada que aúna la seguridad marítima, la protección del comercio, la </w:t>
            </w:r>
            <w:r w:rsidR="00A20A7D" w:rsidRPr="00585FB7">
              <w:rPr>
                <w:b/>
                <w:i/>
              </w:rPr>
              <w:t>economía</w:t>
            </w:r>
            <w:r w:rsidRPr="00585FB7">
              <w:rPr>
                <w:b/>
                <w:i/>
              </w:rPr>
              <w:t xml:space="preserve"> azul, la producción acuícola, la</w:t>
            </w:r>
            <w:r w:rsidRPr="00585FB7">
              <w:t xml:space="preserve"> responsabilidad medioambiental y la diplomacia; subraya que, mediante una combinación de despliegues navales, vigilancia de infraestructuras</w:t>
            </w:r>
            <w:r w:rsidRPr="00585FB7">
              <w:rPr>
                <w:b/>
                <w:i/>
              </w:rPr>
              <w:t>, el comercio</w:t>
            </w:r>
            <w:r w:rsidRPr="00585FB7">
              <w:t xml:space="preserve">, </w:t>
            </w:r>
            <w:r w:rsidRPr="00585FB7">
              <w:lastRenderedPageBreak/>
              <w:t>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r>
    </w:tbl>
    <w:p w14:paraId="2F76557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69B8F318" w14:textId="77777777" w:rsidR="003D0EA3" w:rsidRPr="00585FB7" w:rsidRDefault="003D0EA3" w:rsidP="003D0EA3">
      <w:r w:rsidRPr="00585FB7">
        <w:rPr>
          <w:rStyle w:val="HideTWBExt"/>
        </w:rPr>
        <w:t>&lt;/Amend&gt;</w:t>
      </w:r>
    </w:p>
    <w:p w14:paraId="359C57E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92</w:t>
      </w:r>
      <w:r w:rsidRPr="00585FB7">
        <w:rPr>
          <w:rStyle w:val="HideTWBExt"/>
        </w:rPr>
        <w:t>&lt;/NumAm&gt;</w:t>
      </w:r>
    </w:p>
    <w:p w14:paraId="49E4A416"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6377CD29" w14:textId="77777777" w:rsidR="003D0EA3" w:rsidRPr="00585FB7" w:rsidRDefault="003D0EA3" w:rsidP="003D0EA3">
      <w:pPr>
        <w:pStyle w:val="NormalBold"/>
      </w:pPr>
      <w:r w:rsidRPr="00585FB7">
        <w:rPr>
          <w:rStyle w:val="HideTWBExt"/>
          <w:b w:val="0"/>
        </w:rPr>
        <w:t>&lt;/RepeatBlock-By&gt;</w:t>
      </w:r>
    </w:p>
    <w:p w14:paraId="060690B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4E96DE7"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C10C5CB" w14:textId="77777777" w:rsidTr="004940F5">
        <w:trPr>
          <w:trHeight w:hRule="exact" w:val="240"/>
          <w:jc w:val="center"/>
        </w:trPr>
        <w:tc>
          <w:tcPr>
            <w:tcW w:w="9752" w:type="dxa"/>
            <w:gridSpan w:val="2"/>
            <w:tcBorders>
              <w:top w:val="nil"/>
              <w:left w:val="nil"/>
              <w:bottom w:val="nil"/>
              <w:right w:val="nil"/>
            </w:tcBorders>
          </w:tcPr>
          <w:p w14:paraId="4A2A1913" w14:textId="77777777" w:rsidR="003D0EA3" w:rsidRPr="00585FB7" w:rsidRDefault="003D0EA3" w:rsidP="004940F5"/>
        </w:tc>
      </w:tr>
      <w:tr w:rsidR="003D0EA3" w:rsidRPr="00585FB7" w14:paraId="22676D0B" w14:textId="77777777" w:rsidTr="004940F5">
        <w:trPr>
          <w:trHeight w:val="240"/>
          <w:jc w:val="center"/>
        </w:trPr>
        <w:tc>
          <w:tcPr>
            <w:tcW w:w="4876" w:type="dxa"/>
            <w:tcBorders>
              <w:top w:val="nil"/>
              <w:left w:val="nil"/>
              <w:bottom w:val="nil"/>
              <w:right w:val="nil"/>
            </w:tcBorders>
          </w:tcPr>
          <w:p w14:paraId="3A80D90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C13E5E5" w14:textId="77777777" w:rsidR="003D0EA3" w:rsidRPr="00585FB7" w:rsidRDefault="003D0EA3" w:rsidP="004940F5">
            <w:pPr>
              <w:pStyle w:val="AmColumnHeading"/>
            </w:pPr>
            <w:r w:rsidRPr="00585FB7">
              <w:t>Enmienda</w:t>
            </w:r>
          </w:p>
        </w:tc>
      </w:tr>
      <w:tr w:rsidR="003D0EA3" w:rsidRPr="00585FB7" w14:paraId="45E839B7" w14:textId="77777777" w:rsidTr="004940F5">
        <w:trPr>
          <w:jc w:val="center"/>
        </w:trPr>
        <w:tc>
          <w:tcPr>
            <w:tcW w:w="4876" w:type="dxa"/>
            <w:tcBorders>
              <w:top w:val="nil"/>
              <w:left w:val="nil"/>
              <w:bottom w:val="nil"/>
              <w:right w:val="nil"/>
            </w:tcBorders>
          </w:tcPr>
          <w:p w14:paraId="74CEF35E" w14:textId="77777777" w:rsidR="003D0EA3" w:rsidRPr="00585FB7" w:rsidRDefault="003D0EA3" w:rsidP="004940F5">
            <w:pPr>
              <w:pStyle w:val="Normal6a"/>
            </w:pPr>
            <w:r w:rsidRPr="00585FB7">
              <w:t>3.</w:t>
            </w:r>
            <w:r w:rsidRPr="00585FB7">
              <w:tab/>
              <w:t>Acoge con satisfacción el Pacto Europeo por el Océano como una estrategia integrada que aúna la seguridad marítima, la protección del comercio, la responsabilidad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425B5C14" w14:textId="77777777" w:rsidR="003D0EA3" w:rsidRPr="00585FB7" w:rsidRDefault="003D0EA3" w:rsidP="004940F5">
            <w:pPr>
              <w:pStyle w:val="Normal6a"/>
            </w:pPr>
            <w:r w:rsidRPr="00585FB7">
              <w:t>3.</w:t>
            </w:r>
            <w:r w:rsidRPr="00585FB7">
              <w:tab/>
              <w:t xml:space="preserve">Acoge con satisfacción el Pacto Europeo por el Océano como una estrategia integrada que aúna la seguridad marítima, la protección del comercio, la responsabilidad medioambiental y la diplomacia; subraya que, mediante una combinación de despliegues navales </w:t>
            </w:r>
            <w:r w:rsidRPr="00585FB7">
              <w:rPr>
                <w:b/>
                <w:i/>
              </w:rPr>
              <w:t>conjuntos</w:t>
            </w:r>
            <w:r w:rsidRPr="00585FB7">
              <w:t>,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r>
    </w:tbl>
    <w:p w14:paraId="78FB022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08DDEB1" w14:textId="77777777" w:rsidR="003D0EA3" w:rsidRPr="00585FB7" w:rsidRDefault="003D0EA3" w:rsidP="003D0EA3">
      <w:r w:rsidRPr="00585FB7">
        <w:rPr>
          <w:rStyle w:val="HideTWBExt"/>
        </w:rPr>
        <w:t>&lt;/Amend&gt;</w:t>
      </w:r>
    </w:p>
    <w:p w14:paraId="417C185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93</w:t>
      </w:r>
      <w:r w:rsidRPr="00585FB7">
        <w:rPr>
          <w:rStyle w:val="HideTWBExt"/>
        </w:rPr>
        <w:t>&lt;/NumAm&gt;</w:t>
      </w:r>
    </w:p>
    <w:p w14:paraId="50BEFEF3"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4A478A57" w14:textId="77777777" w:rsidR="003D0EA3" w:rsidRPr="00585FB7" w:rsidRDefault="003D0EA3" w:rsidP="003D0EA3">
      <w:pPr>
        <w:pStyle w:val="NormalBold"/>
      </w:pPr>
      <w:r w:rsidRPr="00585FB7">
        <w:rPr>
          <w:rStyle w:val="HideTWBExt"/>
          <w:b w:val="0"/>
        </w:rPr>
        <w:t>&lt;/RepeatBlock-By&gt;</w:t>
      </w:r>
    </w:p>
    <w:p w14:paraId="3593122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62D6219" w14:textId="77777777" w:rsidR="003D0EA3" w:rsidRPr="00585FB7" w:rsidRDefault="003D0EA3" w:rsidP="003D0EA3">
      <w:pPr>
        <w:pStyle w:val="NormalBold"/>
      </w:pPr>
      <w:r w:rsidRPr="00585FB7">
        <w:rPr>
          <w:rStyle w:val="HideTWBExt"/>
        </w:rPr>
        <w:t>&lt;Article&gt;</w:t>
      </w:r>
      <w:r w:rsidRPr="00585FB7">
        <w:t>Apartado 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3F0A94C" w14:textId="77777777" w:rsidTr="004940F5">
        <w:trPr>
          <w:trHeight w:hRule="exact" w:val="240"/>
          <w:jc w:val="center"/>
        </w:trPr>
        <w:tc>
          <w:tcPr>
            <w:tcW w:w="9752" w:type="dxa"/>
            <w:gridSpan w:val="2"/>
            <w:tcBorders>
              <w:top w:val="nil"/>
              <w:left w:val="nil"/>
              <w:bottom w:val="nil"/>
              <w:right w:val="nil"/>
            </w:tcBorders>
          </w:tcPr>
          <w:p w14:paraId="76194ECB" w14:textId="77777777" w:rsidR="003D0EA3" w:rsidRPr="00585FB7" w:rsidRDefault="003D0EA3" w:rsidP="004940F5"/>
        </w:tc>
      </w:tr>
      <w:tr w:rsidR="003D0EA3" w:rsidRPr="00585FB7" w14:paraId="20299E6C" w14:textId="77777777" w:rsidTr="004940F5">
        <w:trPr>
          <w:trHeight w:val="240"/>
          <w:jc w:val="center"/>
        </w:trPr>
        <w:tc>
          <w:tcPr>
            <w:tcW w:w="4876" w:type="dxa"/>
            <w:tcBorders>
              <w:top w:val="nil"/>
              <w:left w:val="nil"/>
              <w:bottom w:val="nil"/>
              <w:right w:val="nil"/>
            </w:tcBorders>
          </w:tcPr>
          <w:p w14:paraId="029BA3A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7E1E562" w14:textId="77777777" w:rsidR="003D0EA3" w:rsidRPr="00585FB7" w:rsidRDefault="003D0EA3" w:rsidP="004940F5">
            <w:pPr>
              <w:pStyle w:val="AmColumnHeading"/>
            </w:pPr>
            <w:r w:rsidRPr="00585FB7">
              <w:t>Enmienda</w:t>
            </w:r>
          </w:p>
        </w:tc>
      </w:tr>
      <w:tr w:rsidR="003D0EA3" w:rsidRPr="00585FB7" w14:paraId="74BCF88E" w14:textId="77777777" w:rsidTr="004940F5">
        <w:trPr>
          <w:jc w:val="center"/>
        </w:trPr>
        <w:tc>
          <w:tcPr>
            <w:tcW w:w="4876" w:type="dxa"/>
            <w:tcBorders>
              <w:top w:val="nil"/>
              <w:left w:val="nil"/>
              <w:bottom w:val="nil"/>
              <w:right w:val="nil"/>
            </w:tcBorders>
          </w:tcPr>
          <w:p w14:paraId="77AF5A17" w14:textId="77777777" w:rsidR="003D0EA3" w:rsidRPr="00585FB7" w:rsidRDefault="003D0EA3" w:rsidP="004940F5">
            <w:pPr>
              <w:pStyle w:val="Normal6a"/>
            </w:pPr>
            <w:r w:rsidRPr="00585FB7">
              <w:lastRenderedPageBreak/>
              <w:t>3.</w:t>
            </w:r>
            <w:r w:rsidRPr="00585FB7">
              <w:tab/>
              <w:t xml:space="preserve">Acoge con satisfacción el Pacto Europeo por el Océano como una estrategia integrada que aúna la seguridad marítima, </w:t>
            </w:r>
            <w:r w:rsidRPr="00585FB7">
              <w:rPr>
                <w:b/>
                <w:i/>
              </w:rPr>
              <w:t>la protección del comercio</w:t>
            </w:r>
            <w:r w:rsidRPr="00585FB7">
              <w:t>, la responsabilidad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c>
          <w:tcPr>
            <w:tcW w:w="4876" w:type="dxa"/>
            <w:tcBorders>
              <w:top w:val="nil"/>
              <w:left w:val="nil"/>
              <w:bottom w:val="nil"/>
              <w:right w:val="nil"/>
            </w:tcBorders>
          </w:tcPr>
          <w:p w14:paraId="1D2021CA" w14:textId="77777777" w:rsidR="003D0EA3" w:rsidRPr="00585FB7" w:rsidRDefault="003D0EA3" w:rsidP="004940F5">
            <w:pPr>
              <w:pStyle w:val="Normal6a"/>
            </w:pPr>
            <w:r w:rsidRPr="00585FB7">
              <w:t>3.</w:t>
            </w:r>
            <w:r w:rsidRPr="00585FB7">
              <w:tab/>
              <w:t xml:space="preserve">Acoge con satisfacción el Pacto Europeo por el Océano como una estrategia integrada que aúna la seguridad marítima, </w:t>
            </w:r>
            <w:r w:rsidRPr="00585FB7">
              <w:rPr>
                <w:b/>
                <w:i/>
              </w:rPr>
              <w:t>los aspectos comerciales</w:t>
            </w:r>
            <w:r w:rsidRPr="00585FB7">
              <w:t>, la responsabilidad medioambiental y la diplomacia; subraya que, mediante una combinación de despliegues navales, vigilancia de infraestructuras, medidas de estabilización del mercado y en materia de seguros, ciberdefensas mejoradas y una aplicación legal sólida, la Unión puede mantener unas rutas comerciales seguras y fiables, reforzando así su credibilidad y su liderazgo en el orden mundial basado en normas;</w:t>
            </w:r>
          </w:p>
        </w:tc>
      </w:tr>
    </w:tbl>
    <w:p w14:paraId="109845F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CBFE6D3" w14:textId="77777777" w:rsidR="003D0EA3" w:rsidRPr="00585FB7" w:rsidRDefault="003D0EA3" w:rsidP="003D0EA3">
      <w:r w:rsidRPr="00585FB7">
        <w:rPr>
          <w:rStyle w:val="HideTWBExt"/>
        </w:rPr>
        <w:t>&lt;/Amend&gt;</w:t>
      </w:r>
    </w:p>
    <w:p w14:paraId="4DB0012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94</w:t>
      </w:r>
      <w:r w:rsidRPr="00585FB7">
        <w:rPr>
          <w:rStyle w:val="HideTWBExt"/>
        </w:rPr>
        <w:t>&lt;/NumAm&gt;</w:t>
      </w:r>
    </w:p>
    <w:p w14:paraId="7429D4D1"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03D63BFB" w14:textId="77777777" w:rsidR="003D0EA3" w:rsidRPr="00585FB7" w:rsidRDefault="003D0EA3" w:rsidP="003D0EA3">
      <w:pPr>
        <w:pStyle w:val="NormalBold"/>
      </w:pPr>
      <w:r w:rsidRPr="00585FB7">
        <w:rPr>
          <w:rStyle w:val="HideTWBExt"/>
          <w:b w:val="0"/>
        </w:rPr>
        <w:t>&lt;/RepeatBlock-By&gt;</w:t>
      </w:r>
    </w:p>
    <w:p w14:paraId="4CC7CEF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85AEDB0" w14:textId="77777777" w:rsidR="003D0EA3" w:rsidRPr="00585FB7" w:rsidRDefault="003D0EA3" w:rsidP="003D0EA3">
      <w:pPr>
        <w:pStyle w:val="NormalBold"/>
      </w:pPr>
      <w:r w:rsidRPr="00585FB7">
        <w:rPr>
          <w:rStyle w:val="HideTWBExt"/>
        </w:rPr>
        <w:t>&lt;Article&gt;</w:t>
      </w:r>
      <w:r w:rsidRPr="00585FB7">
        <w:t>Apartado 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8EAEB43" w14:textId="77777777" w:rsidTr="004940F5">
        <w:trPr>
          <w:trHeight w:hRule="exact" w:val="240"/>
          <w:jc w:val="center"/>
        </w:trPr>
        <w:tc>
          <w:tcPr>
            <w:tcW w:w="9752" w:type="dxa"/>
            <w:gridSpan w:val="2"/>
            <w:tcBorders>
              <w:top w:val="nil"/>
              <w:left w:val="nil"/>
              <w:bottom w:val="nil"/>
              <w:right w:val="nil"/>
            </w:tcBorders>
          </w:tcPr>
          <w:p w14:paraId="435D2F43" w14:textId="77777777" w:rsidR="003D0EA3" w:rsidRPr="00585FB7" w:rsidRDefault="003D0EA3" w:rsidP="004940F5"/>
        </w:tc>
      </w:tr>
      <w:tr w:rsidR="003D0EA3" w:rsidRPr="00585FB7" w14:paraId="4A642F42" w14:textId="77777777" w:rsidTr="004940F5">
        <w:trPr>
          <w:trHeight w:val="240"/>
          <w:jc w:val="center"/>
        </w:trPr>
        <w:tc>
          <w:tcPr>
            <w:tcW w:w="4876" w:type="dxa"/>
            <w:tcBorders>
              <w:top w:val="nil"/>
              <w:left w:val="nil"/>
              <w:bottom w:val="nil"/>
              <w:right w:val="nil"/>
            </w:tcBorders>
          </w:tcPr>
          <w:p w14:paraId="175065F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263D161" w14:textId="77777777" w:rsidR="003D0EA3" w:rsidRPr="00585FB7" w:rsidRDefault="003D0EA3" w:rsidP="004940F5">
            <w:pPr>
              <w:pStyle w:val="AmColumnHeading"/>
            </w:pPr>
            <w:r w:rsidRPr="00585FB7">
              <w:t>Enmienda</w:t>
            </w:r>
          </w:p>
        </w:tc>
      </w:tr>
      <w:tr w:rsidR="003D0EA3" w:rsidRPr="00585FB7" w14:paraId="780FAB79" w14:textId="77777777" w:rsidTr="004940F5">
        <w:trPr>
          <w:jc w:val="center"/>
        </w:trPr>
        <w:tc>
          <w:tcPr>
            <w:tcW w:w="4876" w:type="dxa"/>
            <w:tcBorders>
              <w:top w:val="nil"/>
              <w:left w:val="nil"/>
              <w:bottom w:val="nil"/>
              <w:right w:val="nil"/>
            </w:tcBorders>
          </w:tcPr>
          <w:p w14:paraId="0075D997" w14:textId="77777777" w:rsidR="003D0EA3" w:rsidRPr="00585FB7" w:rsidRDefault="003D0EA3" w:rsidP="004940F5">
            <w:pPr>
              <w:pStyle w:val="Normal6a"/>
            </w:pPr>
          </w:p>
        </w:tc>
        <w:tc>
          <w:tcPr>
            <w:tcW w:w="4876" w:type="dxa"/>
            <w:tcBorders>
              <w:top w:val="nil"/>
              <w:left w:val="nil"/>
              <w:bottom w:val="nil"/>
              <w:right w:val="nil"/>
            </w:tcBorders>
          </w:tcPr>
          <w:p w14:paraId="44291B78" w14:textId="77777777" w:rsidR="003D0EA3" w:rsidRPr="00585FB7" w:rsidRDefault="003D0EA3" w:rsidP="004940F5">
            <w:pPr>
              <w:pStyle w:val="Normal6a"/>
            </w:pPr>
            <w:r w:rsidRPr="00585FB7">
              <w:rPr>
                <w:b/>
                <w:i/>
              </w:rPr>
              <w:t>3 bis.</w:t>
            </w:r>
            <w:r w:rsidRPr="00585FB7">
              <w:tab/>
            </w:r>
            <w:r w:rsidRPr="00585FB7">
              <w:rPr>
                <w:b/>
                <w:i/>
              </w:rPr>
              <w:t>Reafirma que los tres pilares del desarrollo sostenible deben ir de la mano de la protección de los pescadores y de la autonomía estratégica de la Unión;</w:t>
            </w:r>
          </w:p>
        </w:tc>
      </w:tr>
    </w:tbl>
    <w:p w14:paraId="0C32474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FE64908" w14:textId="77777777" w:rsidR="003D0EA3" w:rsidRPr="00585FB7" w:rsidRDefault="003D0EA3" w:rsidP="003D0EA3">
      <w:r w:rsidRPr="00585FB7">
        <w:rPr>
          <w:rStyle w:val="HideTWBExt"/>
        </w:rPr>
        <w:t>&lt;/Amend&gt;</w:t>
      </w:r>
    </w:p>
    <w:p w14:paraId="1FC1B09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95</w:t>
      </w:r>
      <w:r w:rsidRPr="00585FB7">
        <w:rPr>
          <w:rStyle w:val="HideTWBExt"/>
        </w:rPr>
        <w:t>&lt;/NumAm&gt;</w:t>
      </w:r>
    </w:p>
    <w:p w14:paraId="64A1513F" w14:textId="77777777" w:rsidR="003D0EA3" w:rsidRPr="00585FB7" w:rsidRDefault="003D0EA3" w:rsidP="003D0EA3">
      <w:pPr>
        <w:pStyle w:val="NormalBold"/>
      </w:pPr>
      <w:r w:rsidRPr="00585FB7">
        <w:rPr>
          <w:rStyle w:val="HideTWBExt"/>
          <w:b w:val="0"/>
        </w:rPr>
        <w:t>&lt;RepeatBlock-By&gt;&lt;Members&gt;</w:t>
      </w:r>
      <w:r w:rsidRPr="00585FB7">
        <w:t>France Jamet, António Tânger Corrêa, Ton Diepeveen</w:t>
      </w:r>
      <w:r w:rsidRPr="00585FB7">
        <w:rPr>
          <w:rStyle w:val="HideTWBExt"/>
          <w:b w:val="0"/>
        </w:rPr>
        <w:t>&lt;/Members&gt;</w:t>
      </w:r>
    </w:p>
    <w:p w14:paraId="1BB6D267" w14:textId="77777777" w:rsidR="003D0EA3" w:rsidRPr="00585FB7" w:rsidRDefault="003D0EA3" w:rsidP="003D0EA3">
      <w:pPr>
        <w:pStyle w:val="NormalBold"/>
      </w:pPr>
      <w:r w:rsidRPr="00585FB7">
        <w:rPr>
          <w:rStyle w:val="HideTWBExt"/>
          <w:b w:val="0"/>
        </w:rPr>
        <w:t>&lt;/RepeatBlock-By&gt;</w:t>
      </w:r>
    </w:p>
    <w:p w14:paraId="4FB27E3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DA060FE"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057A2EA" w14:textId="77777777" w:rsidTr="004940F5">
        <w:trPr>
          <w:trHeight w:hRule="exact" w:val="240"/>
          <w:jc w:val="center"/>
        </w:trPr>
        <w:tc>
          <w:tcPr>
            <w:tcW w:w="9752" w:type="dxa"/>
            <w:gridSpan w:val="2"/>
            <w:tcBorders>
              <w:top w:val="nil"/>
              <w:left w:val="nil"/>
              <w:bottom w:val="nil"/>
              <w:right w:val="nil"/>
            </w:tcBorders>
          </w:tcPr>
          <w:p w14:paraId="5CB5AA6B" w14:textId="77777777" w:rsidR="003D0EA3" w:rsidRPr="00585FB7" w:rsidRDefault="003D0EA3" w:rsidP="004940F5"/>
        </w:tc>
      </w:tr>
      <w:tr w:rsidR="003D0EA3" w:rsidRPr="00585FB7" w14:paraId="0B6C1E5E" w14:textId="77777777" w:rsidTr="004940F5">
        <w:trPr>
          <w:trHeight w:val="240"/>
          <w:jc w:val="center"/>
        </w:trPr>
        <w:tc>
          <w:tcPr>
            <w:tcW w:w="4876" w:type="dxa"/>
            <w:tcBorders>
              <w:top w:val="nil"/>
              <w:left w:val="nil"/>
              <w:bottom w:val="nil"/>
              <w:right w:val="nil"/>
            </w:tcBorders>
          </w:tcPr>
          <w:p w14:paraId="7D11AEE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A6F5066" w14:textId="77777777" w:rsidR="003D0EA3" w:rsidRPr="00585FB7" w:rsidRDefault="003D0EA3" w:rsidP="004940F5">
            <w:pPr>
              <w:pStyle w:val="AmColumnHeading"/>
            </w:pPr>
            <w:r w:rsidRPr="00585FB7">
              <w:t>Enmienda</w:t>
            </w:r>
          </w:p>
        </w:tc>
      </w:tr>
      <w:tr w:rsidR="003D0EA3" w:rsidRPr="00585FB7" w14:paraId="3E1E4A84" w14:textId="77777777" w:rsidTr="004940F5">
        <w:trPr>
          <w:jc w:val="center"/>
        </w:trPr>
        <w:tc>
          <w:tcPr>
            <w:tcW w:w="4876" w:type="dxa"/>
            <w:tcBorders>
              <w:top w:val="nil"/>
              <w:left w:val="nil"/>
              <w:bottom w:val="nil"/>
              <w:right w:val="nil"/>
            </w:tcBorders>
          </w:tcPr>
          <w:p w14:paraId="4DD5B04C" w14:textId="77777777" w:rsidR="003D0EA3" w:rsidRPr="00585FB7" w:rsidRDefault="003D0EA3" w:rsidP="004940F5">
            <w:pPr>
              <w:pStyle w:val="Normal6a"/>
            </w:pPr>
            <w:r w:rsidRPr="00585FB7">
              <w:rPr>
                <w:b/>
                <w:i/>
              </w:rPr>
              <w:t>4.</w:t>
            </w:r>
            <w:r w:rsidRPr="00585FB7">
              <w:tab/>
            </w:r>
            <w:r w:rsidRPr="00585FB7">
              <w:rPr>
                <w:b/>
                <w:i/>
              </w:rPr>
              <w:t xml:space="preserve">Se congratula por el nuevo Pacto por el Mediterráneo, que se presentará próximamente, como iniciativa </w:t>
            </w:r>
            <w:r w:rsidRPr="00585FB7">
              <w:rPr>
                <w:b/>
                <w:i/>
              </w:rPr>
              <w:lastRenderedPageBreak/>
              <w:t>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19D93DA3" w14:textId="77777777" w:rsidR="003D0EA3" w:rsidRPr="00585FB7" w:rsidRDefault="003D0EA3" w:rsidP="004940F5">
            <w:pPr>
              <w:pStyle w:val="Normal6a"/>
            </w:pPr>
            <w:r w:rsidRPr="00585FB7">
              <w:rPr>
                <w:b/>
                <w:i/>
              </w:rPr>
              <w:lastRenderedPageBreak/>
              <w:t>suprimido</w:t>
            </w:r>
          </w:p>
        </w:tc>
      </w:tr>
    </w:tbl>
    <w:p w14:paraId="2B1D7B8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519A2A5" w14:textId="77777777" w:rsidR="003D0EA3" w:rsidRPr="00585FB7" w:rsidRDefault="003D0EA3" w:rsidP="003D0EA3">
      <w:r w:rsidRPr="00585FB7">
        <w:rPr>
          <w:rStyle w:val="HideTWBExt"/>
        </w:rPr>
        <w:t>&lt;/Amend&gt;</w:t>
      </w:r>
    </w:p>
    <w:p w14:paraId="65F6A90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96</w:t>
      </w:r>
      <w:r w:rsidRPr="00585FB7">
        <w:rPr>
          <w:rStyle w:val="HideTWBExt"/>
        </w:rPr>
        <w:t>&lt;/NumAm&gt;</w:t>
      </w:r>
    </w:p>
    <w:p w14:paraId="42BE9262"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24029F95" w14:textId="77777777" w:rsidR="003D0EA3" w:rsidRPr="00585FB7" w:rsidRDefault="003D0EA3" w:rsidP="003D0EA3">
      <w:pPr>
        <w:pStyle w:val="NormalBold"/>
      </w:pPr>
      <w:r w:rsidRPr="00585FB7">
        <w:rPr>
          <w:rStyle w:val="HideTWBExt"/>
          <w:b w:val="0"/>
        </w:rPr>
        <w:t>&lt;/RepeatBlock-By&gt;</w:t>
      </w:r>
    </w:p>
    <w:p w14:paraId="13B0D2C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192BFE3"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0296EBC" w14:textId="77777777" w:rsidTr="004940F5">
        <w:trPr>
          <w:trHeight w:hRule="exact" w:val="240"/>
          <w:jc w:val="center"/>
        </w:trPr>
        <w:tc>
          <w:tcPr>
            <w:tcW w:w="9752" w:type="dxa"/>
            <w:gridSpan w:val="2"/>
            <w:tcBorders>
              <w:top w:val="nil"/>
              <w:left w:val="nil"/>
              <w:bottom w:val="nil"/>
              <w:right w:val="nil"/>
            </w:tcBorders>
          </w:tcPr>
          <w:p w14:paraId="75D825A7" w14:textId="77777777" w:rsidR="003D0EA3" w:rsidRPr="00585FB7" w:rsidRDefault="003D0EA3" w:rsidP="004940F5"/>
        </w:tc>
      </w:tr>
      <w:tr w:rsidR="003D0EA3" w:rsidRPr="00585FB7" w14:paraId="2FB3BDA9" w14:textId="77777777" w:rsidTr="004940F5">
        <w:trPr>
          <w:trHeight w:val="240"/>
          <w:jc w:val="center"/>
        </w:trPr>
        <w:tc>
          <w:tcPr>
            <w:tcW w:w="4876" w:type="dxa"/>
            <w:tcBorders>
              <w:top w:val="nil"/>
              <w:left w:val="nil"/>
              <w:bottom w:val="nil"/>
              <w:right w:val="nil"/>
            </w:tcBorders>
          </w:tcPr>
          <w:p w14:paraId="5089D31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2736342" w14:textId="77777777" w:rsidR="003D0EA3" w:rsidRPr="00585FB7" w:rsidRDefault="003D0EA3" w:rsidP="004940F5">
            <w:pPr>
              <w:pStyle w:val="AmColumnHeading"/>
            </w:pPr>
            <w:r w:rsidRPr="00585FB7">
              <w:t>Enmienda</w:t>
            </w:r>
          </w:p>
        </w:tc>
      </w:tr>
      <w:tr w:rsidR="003D0EA3" w:rsidRPr="00585FB7" w14:paraId="0363039D" w14:textId="77777777" w:rsidTr="004940F5">
        <w:trPr>
          <w:jc w:val="center"/>
        </w:trPr>
        <w:tc>
          <w:tcPr>
            <w:tcW w:w="4876" w:type="dxa"/>
            <w:tcBorders>
              <w:top w:val="nil"/>
              <w:left w:val="nil"/>
              <w:bottom w:val="nil"/>
              <w:right w:val="nil"/>
            </w:tcBorders>
          </w:tcPr>
          <w:p w14:paraId="1D7FB857" w14:textId="77777777" w:rsidR="003D0EA3" w:rsidRPr="00585FB7" w:rsidRDefault="003D0EA3" w:rsidP="004940F5">
            <w:pPr>
              <w:pStyle w:val="Normal6a"/>
            </w:pPr>
            <w:r w:rsidRPr="00585FB7">
              <w:rPr>
                <w:b/>
                <w:i/>
              </w:rPr>
              <w:t>4.</w:t>
            </w:r>
            <w:r w:rsidRPr="00585FB7">
              <w:tab/>
            </w:r>
            <w:r w:rsidRPr="00585FB7">
              <w:rPr>
                <w:b/>
                <w:i/>
              </w:rPr>
              <w:t>Se congratula por el nuevo Pacto por el Mediterráneo, que se presentará próximamente,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47CFA112" w14:textId="77777777" w:rsidR="003D0EA3" w:rsidRPr="00585FB7" w:rsidRDefault="003D0EA3" w:rsidP="004940F5">
            <w:pPr>
              <w:pStyle w:val="Normal6a"/>
            </w:pPr>
            <w:r w:rsidRPr="00585FB7">
              <w:rPr>
                <w:b/>
                <w:i/>
              </w:rPr>
              <w:t>suprimido</w:t>
            </w:r>
          </w:p>
        </w:tc>
      </w:tr>
    </w:tbl>
    <w:p w14:paraId="088E49D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5B4AD74" w14:textId="77777777" w:rsidR="003D0EA3" w:rsidRPr="00585FB7" w:rsidRDefault="003D0EA3" w:rsidP="003D0EA3">
      <w:r w:rsidRPr="00585FB7">
        <w:rPr>
          <w:rStyle w:val="HideTWBExt"/>
        </w:rPr>
        <w:t>&lt;/Amend&gt;</w:t>
      </w:r>
    </w:p>
    <w:p w14:paraId="43D08B5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97</w:t>
      </w:r>
      <w:r w:rsidRPr="00585FB7">
        <w:rPr>
          <w:rStyle w:val="HideTWBExt"/>
        </w:rPr>
        <w:t>&lt;/NumAm&gt;</w:t>
      </w:r>
    </w:p>
    <w:p w14:paraId="327DF0EE"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2490A504" w14:textId="77777777" w:rsidR="003D0EA3" w:rsidRPr="00585FB7" w:rsidRDefault="003D0EA3" w:rsidP="003D0EA3">
      <w:pPr>
        <w:pStyle w:val="NormalBold"/>
      </w:pPr>
      <w:r w:rsidRPr="00585FB7">
        <w:rPr>
          <w:rStyle w:val="HideTWBExt"/>
          <w:b w:val="0"/>
        </w:rPr>
        <w:t>&lt;/RepeatBlock-By&gt;</w:t>
      </w:r>
    </w:p>
    <w:p w14:paraId="5C175A0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6E594A4" w14:textId="77777777" w:rsidR="003D0EA3" w:rsidRPr="00585FB7" w:rsidRDefault="003D0EA3" w:rsidP="003D0EA3">
      <w:pPr>
        <w:pStyle w:val="NormalBold"/>
      </w:pPr>
      <w:r w:rsidRPr="00585FB7">
        <w:rPr>
          <w:rStyle w:val="HideTWBExt"/>
        </w:rPr>
        <w:lastRenderedPageBreak/>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F6DD49" w14:textId="77777777" w:rsidTr="004940F5">
        <w:trPr>
          <w:trHeight w:hRule="exact" w:val="240"/>
          <w:jc w:val="center"/>
        </w:trPr>
        <w:tc>
          <w:tcPr>
            <w:tcW w:w="9752" w:type="dxa"/>
            <w:gridSpan w:val="2"/>
            <w:tcBorders>
              <w:top w:val="nil"/>
              <w:left w:val="nil"/>
              <w:bottom w:val="nil"/>
              <w:right w:val="nil"/>
            </w:tcBorders>
          </w:tcPr>
          <w:p w14:paraId="3083FFBE" w14:textId="77777777" w:rsidR="003D0EA3" w:rsidRPr="00585FB7" w:rsidRDefault="003D0EA3" w:rsidP="004940F5"/>
        </w:tc>
      </w:tr>
      <w:tr w:rsidR="003D0EA3" w:rsidRPr="00585FB7" w14:paraId="2C74EE69" w14:textId="77777777" w:rsidTr="004940F5">
        <w:trPr>
          <w:trHeight w:val="240"/>
          <w:jc w:val="center"/>
        </w:trPr>
        <w:tc>
          <w:tcPr>
            <w:tcW w:w="4876" w:type="dxa"/>
            <w:tcBorders>
              <w:top w:val="nil"/>
              <w:left w:val="nil"/>
              <w:bottom w:val="nil"/>
              <w:right w:val="nil"/>
            </w:tcBorders>
          </w:tcPr>
          <w:p w14:paraId="63941B6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3EB1442" w14:textId="77777777" w:rsidR="003D0EA3" w:rsidRPr="00585FB7" w:rsidRDefault="003D0EA3" w:rsidP="004940F5">
            <w:pPr>
              <w:pStyle w:val="AmColumnHeading"/>
            </w:pPr>
            <w:r w:rsidRPr="00585FB7">
              <w:t>Enmienda</w:t>
            </w:r>
          </w:p>
        </w:tc>
      </w:tr>
      <w:tr w:rsidR="003D0EA3" w:rsidRPr="00585FB7" w14:paraId="12EF682B" w14:textId="77777777" w:rsidTr="004940F5">
        <w:trPr>
          <w:jc w:val="center"/>
        </w:trPr>
        <w:tc>
          <w:tcPr>
            <w:tcW w:w="4876" w:type="dxa"/>
            <w:tcBorders>
              <w:top w:val="nil"/>
              <w:left w:val="nil"/>
              <w:bottom w:val="nil"/>
              <w:right w:val="nil"/>
            </w:tcBorders>
          </w:tcPr>
          <w:p w14:paraId="1CEB0218" w14:textId="77777777" w:rsidR="003D0EA3" w:rsidRPr="00585FB7" w:rsidRDefault="003D0EA3" w:rsidP="004940F5">
            <w:pPr>
              <w:pStyle w:val="Normal6a"/>
            </w:pPr>
            <w:r w:rsidRPr="00585FB7">
              <w:t>4.</w:t>
            </w:r>
            <w:r w:rsidRPr="00585FB7">
              <w:tab/>
              <w:t xml:space="preserve">Se congratula por </w:t>
            </w:r>
            <w:r w:rsidRPr="00585FB7">
              <w:rPr>
                <w:b/>
                <w:i/>
              </w:rPr>
              <w:t>el</w:t>
            </w:r>
            <w:r w:rsidRPr="00585FB7">
              <w:t xml:space="preserve"> nuevo Pacto por el Mediterráneo, </w:t>
            </w:r>
            <w:r w:rsidRPr="00585FB7">
              <w:rPr>
                <w:b/>
                <w:i/>
              </w:rPr>
              <w:t>que se presentará próximamente, como</w:t>
            </w:r>
            <w:r w:rsidRPr="00585FB7">
              <w:t xml:space="preserve"> iniciativa </w:t>
            </w:r>
            <w:r w:rsidRPr="00585FB7">
              <w:rPr>
                <w:b/>
                <w:i/>
              </w:rPr>
              <w:t>emblemática para fortalecer</w:t>
            </w:r>
            <w:r w:rsidRPr="00585FB7">
              <w:t xml:space="preserve">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7EBC2549" w14:textId="77777777" w:rsidR="003D0EA3" w:rsidRPr="00585FB7" w:rsidRDefault="003D0EA3" w:rsidP="004940F5">
            <w:pPr>
              <w:pStyle w:val="Normal6a"/>
            </w:pPr>
            <w:r w:rsidRPr="00585FB7">
              <w:t>4.</w:t>
            </w:r>
            <w:r w:rsidRPr="00585FB7">
              <w:tab/>
              <w:t xml:space="preserve">Se congratula por </w:t>
            </w:r>
            <w:r w:rsidRPr="00585FB7">
              <w:rPr>
                <w:b/>
                <w:i/>
              </w:rPr>
              <w:t>la publicación del</w:t>
            </w:r>
            <w:r w:rsidRPr="00585FB7">
              <w:t xml:space="preserve"> nuevo Pacto por el Mediterráneo, </w:t>
            </w:r>
            <w:r w:rsidRPr="00585FB7">
              <w:rPr>
                <w:b/>
                <w:i/>
              </w:rPr>
              <w:t>cuyo objetivo es ayudar a movilizar proyectos regionales a gran escala que creen oportunidades para las personas y las empresas, prestando especial atención a los jóvenes, las mujeres y las pequeñas empresas; reclama acciones concretas a raíz de esta</w:t>
            </w:r>
            <w:r w:rsidRPr="00585FB7">
              <w:t xml:space="preserve"> iniciativa</w:t>
            </w:r>
            <w:r w:rsidRPr="00585FB7">
              <w:rPr>
                <w:b/>
                <w:i/>
              </w:rPr>
              <w:t>, con la esperanza de que logre el fortalecimiento de</w:t>
            </w:r>
            <w:r w:rsidRPr="00585FB7">
              <w:t xml:space="preserve">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r>
    </w:tbl>
    <w:p w14:paraId="057BFCD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09F4E9A" w14:textId="77777777" w:rsidR="003D0EA3" w:rsidRPr="00585FB7" w:rsidRDefault="003D0EA3" w:rsidP="003D0EA3">
      <w:r w:rsidRPr="00585FB7">
        <w:rPr>
          <w:rStyle w:val="HideTWBExt"/>
        </w:rPr>
        <w:t>&lt;/Amend&gt;</w:t>
      </w:r>
    </w:p>
    <w:p w14:paraId="68D6730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98</w:t>
      </w:r>
      <w:r w:rsidRPr="00585FB7">
        <w:rPr>
          <w:rStyle w:val="HideTWBExt"/>
        </w:rPr>
        <w:t>&lt;/NumAm&gt;</w:t>
      </w:r>
    </w:p>
    <w:p w14:paraId="0606E999"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523C4C33" w14:textId="77777777" w:rsidR="003D0EA3" w:rsidRPr="00585FB7" w:rsidRDefault="003D0EA3" w:rsidP="003D0EA3">
      <w:pPr>
        <w:pStyle w:val="NormalBold"/>
      </w:pPr>
      <w:r w:rsidRPr="00585FB7">
        <w:rPr>
          <w:rStyle w:val="HideTWBExt"/>
          <w:b w:val="0"/>
        </w:rPr>
        <w:t>&lt;/RepeatBlock-By&gt;</w:t>
      </w:r>
    </w:p>
    <w:p w14:paraId="6E44348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99F8CAF"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4A16612" w14:textId="77777777" w:rsidTr="004940F5">
        <w:trPr>
          <w:trHeight w:hRule="exact" w:val="240"/>
          <w:jc w:val="center"/>
        </w:trPr>
        <w:tc>
          <w:tcPr>
            <w:tcW w:w="9752" w:type="dxa"/>
            <w:gridSpan w:val="2"/>
            <w:tcBorders>
              <w:top w:val="nil"/>
              <w:left w:val="nil"/>
              <w:bottom w:val="nil"/>
              <w:right w:val="nil"/>
            </w:tcBorders>
          </w:tcPr>
          <w:p w14:paraId="08E50299" w14:textId="77777777" w:rsidR="003D0EA3" w:rsidRPr="00585FB7" w:rsidRDefault="003D0EA3" w:rsidP="004940F5"/>
        </w:tc>
      </w:tr>
      <w:tr w:rsidR="003D0EA3" w:rsidRPr="00585FB7" w14:paraId="32A6C8B3" w14:textId="77777777" w:rsidTr="004940F5">
        <w:trPr>
          <w:trHeight w:val="240"/>
          <w:jc w:val="center"/>
        </w:trPr>
        <w:tc>
          <w:tcPr>
            <w:tcW w:w="4876" w:type="dxa"/>
            <w:tcBorders>
              <w:top w:val="nil"/>
              <w:left w:val="nil"/>
              <w:bottom w:val="nil"/>
              <w:right w:val="nil"/>
            </w:tcBorders>
          </w:tcPr>
          <w:p w14:paraId="4ED5AD1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65EEC93" w14:textId="77777777" w:rsidR="003D0EA3" w:rsidRPr="00585FB7" w:rsidRDefault="003D0EA3" w:rsidP="004940F5">
            <w:pPr>
              <w:pStyle w:val="AmColumnHeading"/>
            </w:pPr>
            <w:r w:rsidRPr="00585FB7">
              <w:t>Enmienda</w:t>
            </w:r>
          </w:p>
        </w:tc>
      </w:tr>
      <w:tr w:rsidR="003D0EA3" w:rsidRPr="00585FB7" w14:paraId="678CDD4E" w14:textId="77777777" w:rsidTr="004940F5">
        <w:trPr>
          <w:jc w:val="center"/>
        </w:trPr>
        <w:tc>
          <w:tcPr>
            <w:tcW w:w="4876" w:type="dxa"/>
            <w:tcBorders>
              <w:top w:val="nil"/>
              <w:left w:val="nil"/>
              <w:bottom w:val="nil"/>
              <w:right w:val="nil"/>
            </w:tcBorders>
          </w:tcPr>
          <w:p w14:paraId="436E5A43" w14:textId="77777777" w:rsidR="003D0EA3" w:rsidRPr="00585FB7" w:rsidRDefault="003D0EA3" w:rsidP="004940F5">
            <w:pPr>
              <w:pStyle w:val="Normal6a"/>
            </w:pPr>
            <w:r w:rsidRPr="00585FB7">
              <w:t>4.</w:t>
            </w:r>
            <w:r w:rsidRPr="00585FB7">
              <w:tab/>
              <w:t xml:space="preserve">Se congratula por el nuevo Pacto por el Mediterráneo, </w:t>
            </w:r>
            <w:r w:rsidRPr="00585FB7">
              <w:rPr>
                <w:b/>
                <w:i/>
              </w:rPr>
              <w:t>que se presentará próximamente,</w:t>
            </w:r>
            <w:r w:rsidRPr="00585FB7">
              <w:t xml:space="preserve">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w:t>
            </w:r>
            <w:r w:rsidRPr="00585FB7">
              <w:lastRenderedPageBreak/>
              <w:t>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7B899101" w14:textId="77777777" w:rsidR="003D0EA3" w:rsidRPr="00585FB7" w:rsidRDefault="003D0EA3" w:rsidP="004940F5">
            <w:pPr>
              <w:pStyle w:val="Normal6a"/>
            </w:pPr>
            <w:r w:rsidRPr="00585FB7">
              <w:lastRenderedPageBreak/>
              <w:t>4.</w:t>
            </w:r>
            <w:r w:rsidRPr="00585FB7">
              <w:tab/>
              <w:t>Se congratula por el nuevo Pacto por el Mediterráneo, como iniciativa emblemática para fortalecer la paz, la estabilidad y la prosperidad en la región</w:t>
            </w:r>
            <w:r w:rsidRPr="00585FB7">
              <w:rPr>
                <w:b/>
                <w:i/>
              </w:rPr>
              <w:t>; subraya que el Pacto debe proporcionar un marco de gobernanza muy necesario para el Mediterráneo oriental, fomentando la cooperación regional en materia de seguridad marítima, protección medioambiental y desarrollo sostenible de la economía azul</w:t>
            </w:r>
            <w:r w:rsidRPr="00585FB7">
              <w:t xml:space="preserve">; pide a la </w:t>
            </w:r>
            <w:r w:rsidRPr="00585FB7">
              <w:lastRenderedPageBreak/>
              <w:t>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r>
    </w:tbl>
    <w:p w14:paraId="2212E29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98C5C61" w14:textId="77777777" w:rsidR="003D0EA3" w:rsidRPr="00585FB7" w:rsidRDefault="003D0EA3" w:rsidP="003D0EA3">
      <w:r w:rsidRPr="00585FB7">
        <w:rPr>
          <w:rStyle w:val="HideTWBExt"/>
        </w:rPr>
        <w:t>&lt;/Amend&gt;</w:t>
      </w:r>
    </w:p>
    <w:p w14:paraId="0769E82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99</w:t>
      </w:r>
      <w:r w:rsidRPr="00585FB7">
        <w:rPr>
          <w:rStyle w:val="HideTWBExt"/>
        </w:rPr>
        <w:t>&lt;/NumAm&gt;</w:t>
      </w:r>
    </w:p>
    <w:p w14:paraId="04FD195C"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7CC2A06E" w14:textId="77777777" w:rsidR="003D0EA3" w:rsidRPr="00585FB7" w:rsidRDefault="003D0EA3" w:rsidP="003D0EA3">
      <w:pPr>
        <w:pStyle w:val="NormalBold"/>
      </w:pPr>
      <w:r w:rsidRPr="00585FB7">
        <w:rPr>
          <w:rStyle w:val="HideTWBExt"/>
          <w:b w:val="0"/>
        </w:rPr>
        <w:t>&lt;/RepeatBlock-By&gt;</w:t>
      </w:r>
    </w:p>
    <w:p w14:paraId="51919D2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A46273F"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9842B0F" w14:textId="77777777" w:rsidTr="004940F5">
        <w:trPr>
          <w:trHeight w:hRule="exact" w:val="240"/>
          <w:jc w:val="center"/>
        </w:trPr>
        <w:tc>
          <w:tcPr>
            <w:tcW w:w="9752" w:type="dxa"/>
            <w:gridSpan w:val="2"/>
            <w:tcBorders>
              <w:top w:val="nil"/>
              <w:left w:val="nil"/>
              <w:bottom w:val="nil"/>
              <w:right w:val="nil"/>
            </w:tcBorders>
          </w:tcPr>
          <w:p w14:paraId="505C8C6E" w14:textId="77777777" w:rsidR="003D0EA3" w:rsidRPr="00585FB7" w:rsidRDefault="003D0EA3" w:rsidP="004940F5"/>
        </w:tc>
      </w:tr>
      <w:tr w:rsidR="003D0EA3" w:rsidRPr="00585FB7" w14:paraId="4BCD2A5B" w14:textId="77777777" w:rsidTr="004940F5">
        <w:trPr>
          <w:trHeight w:val="240"/>
          <w:jc w:val="center"/>
        </w:trPr>
        <w:tc>
          <w:tcPr>
            <w:tcW w:w="4876" w:type="dxa"/>
            <w:tcBorders>
              <w:top w:val="nil"/>
              <w:left w:val="nil"/>
              <w:bottom w:val="nil"/>
              <w:right w:val="nil"/>
            </w:tcBorders>
          </w:tcPr>
          <w:p w14:paraId="2E74A2C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B95C5AC" w14:textId="77777777" w:rsidR="003D0EA3" w:rsidRPr="00585FB7" w:rsidRDefault="003D0EA3" w:rsidP="004940F5">
            <w:pPr>
              <w:pStyle w:val="AmColumnHeading"/>
            </w:pPr>
            <w:r w:rsidRPr="00585FB7">
              <w:t>Enmienda</w:t>
            </w:r>
          </w:p>
        </w:tc>
      </w:tr>
      <w:tr w:rsidR="003D0EA3" w:rsidRPr="00585FB7" w14:paraId="7867E75C" w14:textId="77777777" w:rsidTr="004940F5">
        <w:trPr>
          <w:jc w:val="center"/>
        </w:trPr>
        <w:tc>
          <w:tcPr>
            <w:tcW w:w="4876" w:type="dxa"/>
            <w:tcBorders>
              <w:top w:val="nil"/>
              <w:left w:val="nil"/>
              <w:bottom w:val="nil"/>
              <w:right w:val="nil"/>
            </w:tcBorders>
          </w:tcPr>
          <w:p w14:paraId="18DEBADB" w14:textId="77777777" w:rsidR="003D0EA3" w:rsidRPr="00585FB7" w:rsidRDefault="003D0EA3" w:rsidP="004940F5">
            <w:pPr>
              <w:pStyle w:val="Normal6a"/>
            </w:pPr>
            <w:r w:rsidRPr="00585FB7">
              <w:t>4.</w:t>
            </w:r>
            <w:r w:rsidRPr="00585FB7">
              <w:tab/>
              <w:t xml:space="preserve">Se congratula por el nuevo Pacto por el Mediterráneo, </w:t>
            </w:r>
            <w:r w:rsidRPr="00585FB7">
              <w:rPr>
                <w:b/>
                <w:i/>
              </w:rPr>
              <w:t>que se presentará próximamente,</w:t>
            </w:r>
            <w:r w:rsidRPr="00585FB7">
              <w:t xml:space="preserve">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33B31636" w14:textId="77777777" w:rsidR="003D0EA3" w:rsidRPr="00585FB7" w:rsidRDefault="003D0EA3" w:rsidP="004940F5">
            <w:pPr>
              <w:pStyle w:val="Normal6a"/>
            </w:pPr>
            <w:r w:rsidRPr="00585FB7">
              <w:t>4.</w:t>
            </w:r>
            <w:r w:rsidRPr="00585FB7">
              <w:tab/>
              <w:t>Se congratula por el nuevo Pacto por el Mediterráneo, como iniciativa emblemática para fortalecer la paz, la estabilidad y la prosperidad en la región</w:t>
            </w:r>
            <w:r w:rsidRPr="00585FB7">
              <w:rPr>
                <w:b/>
                <w:i/>
              </w:rPr>
              <w:t>; señala, en particular, el énfasis puesto en promover y mejorar los marcos jurídicos relacionados con las OROP y en luchar contra la pesca INDNR en el Mediterráneo, por medio del desarrollo de capacidades, el seguimiento, el control y la vigilancia</w:t>
            </w:r>
            <w:r w:rsidRPr="00585FB7">
              <w:t>;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r>
    </w:tbl>
    <w:p w14:paraId="4523BB2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6CF44B3" w14:textId="77777777" w:rsidR="003D0EA3" w:rsidRPr="00585FB7" w:rsidRDefault="003D0EA3" w:rsidP="003D0EA3">
      <w:r w:rsidRPr="00585FB7">
        <w:rPr>
          <w:rStyle w:val="HideTWBExt"/>
        </w:rPr>
        <w:t>&lt;/Amend&gt;</w:t>
      </w:r>
    </w:p>
    <w:p w14:paraId="65E747F2"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100</w:t>
      </w:r>
      <w:r w:rsidRPr="00585FB7">
        <w:rPr>
          <w:rStyle w:val="HideTWBExt"/>
        </w:rPr>
        <w:t>&lt;/NumAm&gt;</w:t>
      </w:r>
    </w:p>
    <w:p w14:paraId="74BFF81C"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039E4B47" w14:textId="77777777" w:rsidR="003D0EA3" w:rsidRPr="00585FB7" w:rsidRDefault="003D0EA3" w:rsidP="003D0EA3">
      <w:pPr>
        <w:pStyle w:val="NormalBold"/>
      </w:pPr>
      <w:r w:rsidRPr="00585FB7">
        <w:rPr>
          <w:rStyle w:val="HideTWBExt"/>
          <w:b w:val="0"/>
        </w:rPr>
        <w:t>&lt;/RepeatBlock-By&gt;</w:t>
      </w:r>
    </w:p>
    <w:p w14:paraId="6ABA951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2F5A8CF"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3520FB5" w14:textId="77777777" w:rsidTr="004940F5">
        <w:trPr>
          <w:trHeight w:hRule="exact" w:val="240"/>
          <w:jc w:val="center"/>
        </w:trPr>
        <w:tc>
          <w:tcPr>
            <w:tcW w:w="9752" w:type="dxa"/>
            <w:gridSpan w:val="2"/>
            <w:tcBorders>
              <w:top w:val="nil"/>
              <w:left w:val="nil"/>
              <w:bottom w:val="nil"/>
              <w:right w:val="nil"/>
            </w:tcBorders>
          </w:tcPr>
          <w:p w14:paraId="7559DBCC" w14:textId="77777777" w:rsidR="003D0EA3" w:rsidRPr="00585FB7" w:rsidRDefault="003D0EA3" w:rsidP="004940F5"/>
        </w:tc>
      </w:tr>
      <w:tr w:rsidR="003D0EA3" w:rsidRPr="00585FB7" w14:paraId="0EB0C284" w14:textId="77777777" w:rsidTr="004940F5">
        <w:trPr>
          <w:trHeight w:val="240"/>
          <w:jc w:val="center"/>
        </w:trPr>
        <w:tc>
          <w:tcPr>
            <w:tcW w:w="4876" w:type="dxa"/>
            <w:tcBorders>
              <w:top w:val="nil"/>
              <w:left w:val="nil"/>
              <w:bottom w:val="nil"/>
              <w:right w:val="nil"/>
            </w:tcBorders>
          </w:tcPr>
          <w:p w14:paraId="4E314A2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3F59061" w14:textId="77777777" w:rsidR="003D0EA3" w:rsidRPr="00585FB7" w:rsidRDefault="003D0EA3" w:rsidP="004940F5">
            <w:pPr>
              <w:pStyle w:val="AmColumnHeading"/>
            </w:pPr>
            <w:r w:rsidRPr="00585FB7">
              <w:t>Enmienda</w:t>
            </w:r>
          </w:p>
        </w:tc>
      </w:tr>
      <w:tr w:rsidR="003D0EA3" w:rsidRPr="00585FB7" w14:paraId="5C6CE4C2" w14:textId="77777777" w:rsidTr="004940F5">
        <w:trPr>
          <w:jc w:val="center"/>
        </w:trPr>
        <w:tc>
          <w:tcPr>
            <w:tcW w:w="4876" w:type="dxa"/>
            <w:tcBorders>
              <w:top w:val="nil"/>
              <w:left w:val="nil"/>
              <w:bottom w:val="nil"/>
              <w:right w:val="nil"/>
            </w:tcBorders>
          </w:tcPr>
          <w:p w14:paraId="2E22FD4C" w14:textId="77777777" w:rsidR="003D0EA3" w:rsidRPr="00585FB7" w:rsidRDefault="003D0EA3" w:rsidP="004940F5">
            <w:pPr>
              <w:pStyle w:val="Normal6a"/>
            </w:pPr>
            <w:r w:rsidRPr="00585FB7">
              <w:t>4.</w:t>
            </w:r>
            <w:r w:rsidRPr="00585FB7">
              <w:tab/>
              <w:t>Se congratula por el nuevo Pacto por el Mediterráneo</w:t>
            </w:r>
            <w:r w:rsidRPr="00585FB7">
              <w:rPr>
                <w:b/>
                <w:i/>
              </w:rPr>
              <w:t>, que se presentará próximamente</w:t>
            </w:r>
            <w:r w:rsidRPr="00585FB7">
              <w:t>,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0F5C210F" w14:textId="77777777" w:rsidR="003D0EA3" w:rsidRPr="00585FB7" w:rsidRDefault="003D0EA3" w:rsidP="004940F5">
            <w:pPr>
              <w:pStyle w:val="Normal6a"/>
            </w:pPr>
            <w:r w:rsidRPr="00585FB7">
              <w:t>4.</w:t>
            </w:r>
            <w:r w:rsidRPr="00585FB7">
              <w:tab/>
              <w:t>Se congratula por el nuevo Pacto por el Mediterráneo,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w:t>
            </w:r>
            <w:r w:rsidRPr="00585FB7">
              <w:rPr>
                <w:b/>
                <w:i/>
              </w:rPr>
              <w:t>, en particular en lo relativo a la pesca INDNR,</w:t>
            </w:r>
            <w:r w:rsidRPr="00585FB7">
              <w:t xml:space="preserve"> con el fin de garantizar beneficios reales para las comunidades costeras, los ecosistemas y la resiliencia económica en toda la cuenca </w:t>
            </w:r>
            <w:r w:rsidRPr="00585FB7">
              <w:rPr>
                <w:b/>
                <w:i/>
              </w:rPr>
              <w:t>mediterránea y el mar Negro</w:t>
            </w:r>
            <w:r w:rsidRPr="00585FB7">
              <w:t>;</w:t>
            </w:r>
          </w:p>
        </w:tc>
      </w:tr>
    </w:tbl>
    <w:p w14:paraId="5890DC0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4856453F" w14:textId="77777777" w:rsidR="003D0EA3" w:rsidRPr="00585FB7" w:rsidRDefault="003D0EA3" w:rsidP="003D0EA3">
      <w:r w:rsidRPr="00585FB7">
        <w:rPr>
          <w:rStyle w:val="HideTWBExt"/>
        </w:rPr>
        <w:t>&lt;/Amend&gt;</w:t>
      </w:r>
    </w:p>
    <w:p w14:paraId="7E1C123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101</w:t>
      </w:r>
      <w:r w:rsidRPr="00585FB7">
        <w:rPr>
          <w:rStyle w:val="HideTWBExt"/>
        </w:rPr>
        <w:t>&lt;/NumAm&gt;</w:t>
      </w:r>
    </w:p>
    <w:p w14:paraId="15F3B06F"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40C44DE4" w14:textId="77777777" w:rsidR="003D0EA3" w:rsidRPr="00585FB7" w:rsidRDefault="003D0EA3" w:rsidP="003D0EA3">
      <w:pPr>
        <w:pStyle w:val="NormalBold"/>
      </w:pPr>
      <w:r w:rsidRPr="00585FB7">
        <w:rPr>
          <w:rStyle w:val="HideTWBExt"/>
          <w:b w:val="0"/>
        </w:rPr>
        <w:t>&lt;/RepeatBlock-By&gt;</w:t>
      </w:r>
    </w:p>
    <w:p w14:paraId="45ED0D2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21F6006"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CA1A1EA" w14:textId="77777777" w:rsidTr="004940F5">
        <w:trPr>
          <w:trHeight w:hRule="exact" w:val="240"/>
          <w:jc w:val="center"/>
        </w:trPr>
        <w:tc>
          <w:tcPr>
            <w:tcW w:w="9752" w:type="dxa"/>
            <w:gridSpan w:val="2"/>
            <w:tcBorders>
              <w:top w:val="nil"/>
              <w:left w:val="nil"/>
              <w:bottom w:val="nil"/>
              <w:right w:val="nil"/>
            </w:tcBorders>
          </w:tcPr>
          <w:p w14:paraId="78B39680" w14:textId="77777777" w:rsidR="003D0EA3" w:rsidRPr="00585FB7" w:rsidRDefault="003D0EA3" w:rsidP="004940F5"/>
        </w:tc>
      </w:tr>
      <w:tr w:rsidR="003D0EA3" w:rsidRPr="00585FB7" w14:paraId="0FF787F6" w14:textId="77777777" w:rsidTr="004940F5">
        <w:trPr>
          <w:trHeight w:val="240"/>
          <w:jc w:val="center"/>
        </w:trPr>
        <w:tc>
          <w:tcPr>
            <w:tcW w:w="4876" w:type="dxa"/>
            <w:tcBorders>
              <w:top w:val="nil"/>
              <w:left w:val="nil"/>
              <w:bottom w:val="nil"/>
              <w:right w:val="nil"/>
            </w:tcBorders>
          </w:tcPr>
          <w:p w14:paraId="7FCD59C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3F959D2" w14:textId="77777777" w:rsidR="003D0EA3" w:rsidRPr="00585FB7" w:rsidRDefault="003D0EA3" w:rsidP="004940F5">
            <w:pPr>
              <w:pStyle w:val="AmColumnHeading"/>
            </w:pPr>
            <w:r w:rsidRPr="00585FB7">
              <w:t>Enmienda</w:t>
            </w:r>
          </w:p>
        </w:tc>
      </w:tr>
      <w:tr w:rsidR="003D0EA3" w:rsidRPr="00585FB7" w14:paraId="10C5F2E6" w14:textId="77777777" w:rsidTr="004940F5">
        <w:trPr>
          <w:jc w:val="center"/>
        </w:trPr>
        <w:tc>
          <w:tcPr>
            <w:tcW w:w="4876" w:type="dxa"/>
            <w:tcBorders>
              <w:top w:val="nil"/>
              <w:left w:val="nil"/>
              <w:bottom w:val="nil"/>
              <w:right w:val="nil"/>
            </w:tcBorders>
          </w:tcPr>
          <w:p w14:paraId="2627A476" w14:textId="77777777" w:rsidR="003D0EA3" w:rsidRPr="00585FB7" w:rsidRDefault="003D0EA3" w:rsidP="004940F5">
            <w:pPr>
              <w:pStyle w:val="Normal6a"/>
            </w:pPr>
            <w:r w:rsidRPr="00585FB7">
              <w:t>4.</w:t>
            </w:r>
            <w:r w:rsidRPr="00585FB7">
              <w:tab/>
              <w:t xml:space="preserve">Se congratula por el nuevo Pacto por el Mediterráneo, que se presentará próximamente,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w:t>
            </w:r>
            <w:r w:rsidRPr="00585FB7">
              <w:lastRenderedPageBreak/>
              <w:t>beneficios reales para las comunidades costeras, los ecosistemas y la resiliencia económica en toda la cuenca;</w:t>
            </w:r>
          </w:p>
        </w:tc>
        <w:tc>
          <w:tcPr>
            <w:tcW w:w="4876" w:type="dxa"/>
            <w:tcBorders>
              <w:top w:val="nil"/>
              <w:left w:val="nil"/>
              <w:bottom w:val="nil"/>
              <w:right w:val="nil"/>
            </w:tcBorders>
          </w:tcPr>
          <w:p w14:paraId="59DD1044" w14:textId="77777777" w:rsidR="003D0EA3" w:rsidRPr="00585FB7" w:rsidRDefault="003D0EA3" w:rsidP="004940F5">
            <w:pPr>
              <w:pStyle w:val="Normal6a"/>
            </w:pPr>
            <w:r w:rsidRPr="00585FB7">
              <w:lastRenderedPageBreak/>
              <w:t>4.</w:t>
            </w:r>
            <w:r w:rsidRPr="00585FB7">
              <w:tab/>
              <w:t xml:space="preserve">Se congratula por el nuevo Pacto por el Mediterráneo, que se presentará próximamente,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w:t>
            </w:r>
            <w:r w:rsidRPr="00585FB7">
              <w:lastRenderedPageBreak/>
              <w:t xml:space="preserve">beneficios reales para las comunidades costeras, </w:t>
            </w:r>
            <w:r w:rsidRPr="00585FB7">
              <w:rPr>
                <w:b/>
                <w:i/>
              </w:rPr>
              <w:t>la soberanía alimentaria,</w:t>
            </w:r>
            <w:r w:rsidRPr="00585FB7">
              <w:t xml:space="preserve"> los ecosistemas y la resiliencia económica en toda la cuenca;</w:t>
            </w:r>
          </w:p>
        </w:tc>
      </w:tr>
    </w:tbl>
    <w:p w14:paraId="15040E2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579F317A" w14:textId="77777777" w:rsidR="003D0EA3" w:rsidRPr="00585FB7" w:rsidRDefault="003D0EA3" w:rsidP="003D0EA3">
      <w:r w:rsidRPr="00585FB7">
        <w:rPr>
          <w:rStyle w:val="HideTWBExt"/>
        </w:rPr>
        <w:t>&lt;/Amend&gt;</w:t>
      </w:r>
    </w:p>
    <w:p w14:paraId="0DC8A95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102</w:t>
      </w:r>
      <w:r w:rsidRPr="00585FB7">
        <w:rPr>
          <w:rStyle w:val="HideTWBExt"/>
        </w:rPr>
        <w:t>&lt;/NumAm&gt;</w:t>
      </w:r>
    </w:p>
    <w:p w14:paraId="6614AEC4"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42817855" w14:textId="77777777" w:rsidR="003D0EA3" w:rsidRPr="00585FB7" w:rsidRDefault="003D0EA3" w:rsidP="003D0EA3">
      <w:pPr>
        <w:pStyle w:val="NormalBold"/>
      </w:pPr>
      <w:r w:rsidRPr="00585FB7">
        <w:rPr>
          <w:rStyle w:val="HideTWBExt"/>
          <w:b w:val="0"/>
        </w:rPr>
        <w:t>&lt;/RepeatBlock-By&gt;</w:t>
      </w:r>
    </w:p>
    <w:p w14:paraId="7BF23AA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6C025F5"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478954E" w14:textId="77777777" w:rsidTr="004940F5">
        <w:trPr>
          <w:trHeight w:hRule="exact" w:val="240"/>
          <w:jc w:val="center"/>
        </w:trPr>
        <w:tc>
          <w:tcPr>
            <w:tcW w:w="9752" w:type="dxa"/>
            <w:gridSpan w:val="2"/>
            <w:tcBorders>
              <w:top w:val="nil"/>
              <w:left w:val="nil"/>
              <w:bottom w:val="nil"/>
              <w:right w:val="nil"/>
            </w:tcBorders>
          </w:tcPr>
          <w:p w14:paraId="647CD808" w14:textId="77777777" w:rsidR="003D0EA3" w:rsidRPr="00585FB7" w:rsidRDefault="003D0EA3" w:rsidP="004940F5"/>
        </w:tc>
      </w:tr>
      <w:tr w:rsidR="003D0EA3" w:rsidRPr="00585FB7" w14:paraId="6A8B4824" w14:textId="77777777" w:rsidTr="004940F5">
        <w:trPr>
          <w:trHeight w:val="240"/>
          <w:jc w:val="center"/>
        </w:trPr>
        <w:tc>
          <w:tcPr>
            <w:tcW w:w="4876" w:type="dxa"/>
            <w:tcBorders>
              <w:top w:val="nil"/>
              <w:left w:val="nil"/>
              <w:bottom w:val="nil"/>
              <w:right w:val="nil"/>
            </w:tcBorders>
          </w:tcPr>
          <w:p w14:paraId="4104A87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AC033AC" w14:textId="77777777" w:rsidR="003D0EA3" w:rsidRPr="00585FB7" w:rsidRDefault="003D0EA3" w:rsidP="004940F5">
            <w:pPr>
              <w:pStyle w:val="AmColumnHeading"/>
            </w:pPr>
            <w:r w:rsidRPr="00585FB7">
              <w:t>Enmienda</w:t>
            </w:r>
          </w:p>
        </w:tc>
      </w:tr>
      <w:tr w:rsidR="003D0EA3" w:rsidRPr="00585FB7" w14:paraId="1398111C" w14:textId="77777777" w:rsidTr="004940F5">
        <w:trPr>
          <w:jc w:val="center"/>
        </w:trPr>
        <w:tc>
          <w:tcPr>
            <w:tcW w:w="4876" w:type="dxa"/>
            <w:tcBorders>
              <w:top w:val="nil"/>
              <w:left w:val="nil"/>
              <w:bottom w:val="nil"/>
              <w:right w:val="nil"/>
            </w:tcBorders>
          </w:tcPr>
          <w:p w14:paraId="7C5B742D" w14:textId="77777777" w:rsidR="003D0EA3" w:rsidRPr="00585FB7" w:rsidRDefault="003D0EA3" w:rsidP="004940F5">
            <w:pPr>
              <w:pStyle w:val="Normal6a"/>
            </w:pPr>
            <w:r w:rsidRPr="00585FB7">
              <w:t>4.</w:t>
            </w:r>
            <w:r w:rsidRPr="00585FB7">
              <w:tab/>
              <w:t>Se congratula por el nuevo Pacto por el Mediterráneo, que se presentará próximamente, como iniciativa emblemática para fortalecer la paz, la estabilidad y la prosperidad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5B84E027" w14:textId="77777777" w:rsidR="003D0EA3" w:rsidRPr="00585FB7" w:rsidRDefault="003D0EA3" w:rsidP="004940F5">
            <w:pPr>
              <w:pStyle w:val="Normal6a"/>
            </w:pPr>
            <w:r w:rsidRPr="00585FB7">
              <w:t>4.</w:t>
            </w:r>
            <w:r w:rsidRPr="00585FB7">
              <w:tab/>
              <w:t>Se congratula por el nuevo Pacto por el Mediterráneo, que se presentará próximamente, como iniciativa emblemática para fortalecer la paz, la estabilidad y la prosperidad en la región; pide a la Comisión que, en estrecha colaboración con la Unión por el Mediterráneo y otros organismos regionales</w:t>
            </w:r>
            <w:r w:rsidRPr="00585FB7">
              <w:rPr>
                <w:b/>
                <w:i/>
              </w:rPr>
              <w:t>, en particular la FAO</w:t>
            </w:r>
            <w:r w:rsidRPr="00585FB7">
              <w:t>,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r>
    </w:tbl>
    <w:p w14:paraId="4BD529F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4BB733C1" w14:textId="77777777" w:rsidR="003D0EA3" w:rsidRPr="00585FB7" w:rsidRDefault="003D0EA3" w:rsidP="003D0EA3">
      <w:r w:rsidRPr="00585FB7">
        <w:rPr>
          <w:rStyle w:val="HideTWBExt"/>
        </w:rPr>
        <w:t>&lt;/Amend&gt;</w:t>
      </w:r>
    </w:p>
    <w:p w14:paraId="328DE0D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103</w:t>
      </w:r>
      <w:r w:rsidRPr="00585FB7">
        <w:rPr>
          <w:rStyle w:val="HideTWBExt"/>
        </w:rPr>
        <w:t>&lt;/NumAm&gt;</w:t>
      </w:r>
    </w:p>
    <w:p w14:paraId="07F8A634"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690CCE89" w14:textId="77777777" w:rsidR="003D0EA3" w:rsidRPr="00585FB7" w:rsidRDefault="003D0EA3" w:rsidP="003D0EA3">
      <w:pPr>
        <w:pStyle w:val="NormalBold"/>
      </w:pPr>
      <w:r w:rsidRPr="00585FB7">
        <w:rPr>
          <w:rStyle w:val="HideTWBExt"/>
          <w:b w:val="0"/>
        </w:rPr>
        <w:t>&lt;/RepeatBlock-By&gt;</w:t>
      </w:r>
    </w:p>
    <w:p w14:paraId="2B5C601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1DE6783" w14:textId="77777777" w:rsidR="003D0EA3" w:rsidRPr="00585FB7" w:rsidRDefault="003D0EA3" w:rsidP="003D0EA3">
      <w:pPr>
        <w:pStyle w:val="NormalBold"/>
      </w:pPr>
      <w:r w:rsidRPr="00585FB7">
        <w:rPr>
          <w:rStyle w:val="HideTWBExt"/>
        </w:rPr>
        <w:t>&lt;Article&gt;</w:t>
      </w:r>
      <w:r w:rsidRPr="00585FB7">
        <w:t>Apartado 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4F95F24" w14:textId="77777777" w:rsidTr="004940F5">
        <w:trPr>
          <w:trHeight w:hRule="exact" w:val="240"/>
          <w:jc w:val="center"/>
        </w:trPr>
        <w:tc>
          <w:tcPr>
            <w:tcW w:w="9752" w:type="dxa"/>
            <w:gridSpan w:val="2"/>
            <w:tcBorders>
              <w:top w:val="nil"/>
              <w:left w:val="nil"/>
              <w:bottom w:val="nil"/>
              <w:right w:val="nil"/>
            </w:tcBorders>
          </w:tcPr>
          <w:p w14:paraId="1C35BF52" w14:textId="77777777" w:rsidR="003D0EA3" w:rsidRPr="00585FB7" w:rsidRDefault="003D0EA3" w:rsidP="004940F5"/>
        </w:tc>
      </w:tr>
      <w:tr w:rsidR="003D0EA3" w:rsidRPr="00585FB7" w14:paraId="28D48A0A" w14:textId="77777777" w:rsidTr="004940F5">
        <w:trPr>
          <w:trHeight w:val="240"/>
          <w:jc w:val="center"/>
        </w:trPr>
        <w:tc>
          <w:tcPr>
            <w:tcW w:w="4876" w:type="dxa"/>
            <w:tcBorders>
              <w:top w:val="nil"/>
              <w:left w:val="nil"/>
              <w:bottom w:val="nil"/>
              <w:right w:val="nil"/>
            </w:tcBorders>
          </w:tcPr>
          <w:p w14:paraId="7DC3C45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A4F21E7" w14:textId="77777777" w:rsidR="003D0EA3" w:rsidRPr="00585FB7" w:rsidRDefault="003D0EA3" w:rsidP="004940F5">
            <w:pPr>
              <w:pStyle w:val="AmColumnHeading"/>
            </w:pPr>
            <w:r w:rsidRPr="00585FB7">
              <w:t>Enmienda</w:t>
            </w:r>
          </w:p>
        </w:tc>
      </w:tr>
      <w:tr w:rsidR="003D0EA3" w:rsidRPr="00585FB7" w14:paraId="1A1A0D0D" w14:textId="77777777" w:rsidTr="004940F5">
        <w:trPr>
          <w:jc w:val="center"/>
        </w:trPr>
        <w:tc>
          <w:tcPr>
            <w:tcW w:w="4876" w:type="dxa"/>
            <w:tcBorders>
              <w:top w:val="nil"/>
              <w:left w:val="nil"/>
              <w:bottom w:val="nil"/>
              <w:right w:val="nil"/>
            </w:tcBorders>
          </w:tcPr>
          <w:p w14:paraId="7CC0636B" w14:textId="77777777" w:rsidR="003D0EA3" w:rsidRPr="00585FB7" w:rsidRDefault="003D0EA3" w:rsidP="004940F5">
            <w:pPr>
              <w:pStyle w:val="Normal6a"/>
            </w:pPr>
            <w:r w:rsidRPr="00585FB7">
              <w:t>4.</w:t>
            </w:r>
            <w:r w:rsidRPr="00585FB7">
              <w:tab/>
            </w:r>
            <w:r w:rsidRPr="00585FB7">
              <w:rPr>
                <w:b/>
                <w:i/>
              </w:rPr>
              <w:t>Se congratula por el</w:t>
            </w:r>
            <w:r w:rsidRPr="00585FB7">
              <w:t xml:space="preserve"> nuevo Pacto por el Mediterráneo, </w:t>
            </w:r>
            <w:r w:rsidRPr="00585FB7">
              <w:rPr>
                <w:b/>
                <w:i/>
              </w:rPr>
              <w:t xml:space="preserve">que se presentará </w:t>
            </w:r>
            <w:r w:rsidRPr="00585FB7">
              <w:rPr>
                <w:b/>
                <w:i/>
              </w:rPr>
              <w:lastRenderedPageBreak/>
              <w:t>próximamente, como iniciativa emblemática para fortalecer la paz, la estabilidad y la prosperidad</w:t>
            </w:r>
            <w:r w:rsidRPr="00585FB7">
              <w:t xml:space="preserve">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c>
          <w:tcPr>
            <w:tcW w:w="4876" w:type="dxa"/>
            <w:tcBorders>
              <w:top w:val="nil"/>
              <w:left w:val="nil"/>
              <w:bottom w:val="nil"/>
              <w:right w:val="nil"/>
            </w:tcBorders>
          </w:tcPr>
          <w:p w14:paraId="7BB2EC24" w14:textId="77777777" w:rsidR="003D0EA3" w:rsidRPr="00585FB7" w:rsidRDefault="003D0EA3" w:rsidP="004940F5">
            <w:pPr>
              <w:pStyle w:val="Normal6a"/>
            </w:pPr>
            <w:r w:rsidRPr="00585FB7">
              <w:lastRenderedPageBreak/>
              <w:t>4.</w:t>
            </w:r>
            <w:r w:rsidRPr="00585FB7">
              <w:tab/>
            </w:r>
            <w:r w:rsidRPr="00585FB7">
              <w:rPr>
                <w:b/>
                <w:i/>
              </w:rPr>
              <w:t>Toma nota de la presentación del</w:t>
            </w:r>
            <w:r w:rsidRPr="00585FB7">
              <w:t xml:space="preserve"> nuevo Pacto por el Mediterráneo, </w:t>
            </w:r>
            <w:r w:rsidRPr="00585FB7">
              <w:rPr>
                <w:b/>
                <w:i/>
              </w:rPr>
              <w:t xml:space="preserve">que </w:t>
            </w:r>
            <w:r w:rsidRPr="00585FB7">
              <w:rPr>
                <w:b/>
                <w:i/>
              </w:rPr>
              <w:lastRenderedPageBreak/>
              <w:t>aspira a proponer una nueva asociación</w:t>
            </w:r>
            <w:r w:rsidRPr="00585FB7">
              <w:t xml:space="preserve"> en la región; pide a la Comisión que, en estrecha colaboración con la Unión por el Mediterráneo y otros organismos regionales, dé prioridad a la aplicación de este Pacto y aproveche la experiencia y las buenas prácticas de iniciativas anteriores de este tipo con el fin de garantizar beneficios reales para las comunidades costeras, los ecosistemas y la resiliencia económica en toda la cuenca;</w:t>
            </w:r>
          </w:p>
        </w:tc>
      </w:tr>
    </w:tbl>
    <w:p w14:paraId="74737BD1"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D6207CD" w14:textId="77777777" w:rsidR="003D0EA3" w:rsidRPr="00585FB7" w:rsidRDefault="003D0EA3" w:rsidP="003D0EA3">
      <w:r w:rsidRPr="00585FB7">
        <w:rPr>
          <w:rStyle w:val="HideTWBExt"/>
        </w:rPr>
        <w:t>&lt;/Amend&gt;</w:t>
      </w:r>
    </w:p>
    <w:p w14:paraId="16AFAC8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104</w:t>
      </w:r>
      <w:r w:rsidRPr="00585FB7">
        <w:rPr>
          <w:rStyle w:val="HideTWBExt"/>
        </w:rPr>
        <w:t>&lt;/NumAm&gt;</w:t>
      </w:r>
    </w:p>
    <w:p w14:paraId="6C7A6891"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2F0A855A"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41AA9F25" w14:textId="77777777" w:rsidR="003D0EA3" w:rsidRPr="00585FB7" w:rsidRDefault="003D0EA3" w:rsidP="003D0EA3">
      <w:pPr>
        <w:pStyle w:val="NormalBold"/>
      </w:pPr>
      <w:r w:rsidRPr="00585FB7">
        <w:rPr>
          <w:rStyle w:val="HideTWBExt"/>
          <w:b w:val="0"/>
        </w:rPr>
        <w:t>&lt;/RepeatBlock-By&gt;</w:t>
      </w:r>
    </w:p>
    <w:p w14:paraId="49A812E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FEAE8AF"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D50FB39" w14:textId="77777777" w:rsidTr="004940F5">
        <w:trPr>
          <w:trHeight w:hRule="exact" w:val="240"/>
          <w:jc w:val="center"/>
        </w:trPr>
        <w:tc>
          <w:tcPr>
            <w:tcW w:w="9752" w:type="dxa"/>
            <w:gridSpan w:val="2"/>
            <w:tcBorders>
              <w:top w:val="nil"/>
              <w:left w:val="nil"/>
              <w:bottom w:val="nil"/>
              <w:right w:val="nil"/>
            </w:tcBorders>
          </w:tcPr>
          <w:p w14:paraId="01ED7292" w14:textId="77777777" w:rsidR="003D0EA3" w:rsidRPr="00585FB7" w:rsidRDefault="003D0EA3" w:rsidP="004940F5"/>
        </w:tc>
      </w:tr>
      <w:tr w:rsidR="003D0EA3" w:rsidRPr="00585FB7" w14:paraId="48B9A7B1" w14:textId="77777777" w:rsidTr="004940F5">
        <w:trPr>
          <w:trHeight w:val="240"/>
          <w:jc w:val="center"/>
        </w:trPr>
        <w:tc>
          <w:tcPr>
            <w:tcW w:w="4876" w:type="dxa"/>
            <w:tcBorders>
              <w:top w:val="nil"/>
              <w:left w:val="nil"/>
              <w:bottom w:val="nil"/>
              <w:right w:val="nil"/>
            </w:tcBorders>
          </w:tcPr>
          <w:p w14:paraId="76C2655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AB5BA52" w14:textId="77777777" w:rsidR="003D0EA3" w:rsidRPr="00585FB7" w:rsidRDefault="003D0EA3" w:rsidP="004940F5">
            <w:pPr>
              <w:pStyle w:val="AmColumnHeading"/>
            </w:pPr>
            <w:r w:rsidRPr="00585FB7">
              <w:t>Enmienda</w:t>
            </w:r>
          </w:p>
        </w:tc>
      </w:tr>
      <w:tr w:rsidR="003D0EA3" w:rsidRPr="00585FB7" w14:paraId="31F44A08" w14:textId="77777777" w:rsidTr="004940F5">
        <w:trPr>
          <w:jc w:val="center"/>
        </w:trPr>
        <w:tc>
          <w:tcPr>
            <w:tcW w:w="4876" w:type="dxa"/>
            <w:tcBorders>
              <w:top w:val="nil"/>
              <w:left w:val="nil"/>
              <w:bottom w:val="nil"/>
              <w:right w:val="nil"/>
            </w:tcBorders>
          </w:tcPr>
          <w:p w14:paraId="15630B38"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al tiempo que hace hincapié en la necesidad de que la Unión </w:t>
            </w:r>
            <w:r w:rsidRPr="00585FB7">
              <w:rPr>
                <w:b/>
                <w:i/>
              </w:rPr>
              <w:t>mantenga</w:t>
            </w:r>
            <w:r w:rsidRPr="00585FB7">
              <w:t xml:space="preserve"> una flota pesquera </w:t>
            </w:r>
            <w:r w:rsidRPr="00585FB7">
              <w:rPr>
                <w:b/>
                <w:i/>
              </w:rPr>
              <w:t>capaz de aprovechar</w:t>
            </w:r>
            <w:r w:rsidRPr="00585FB7">
              <w:t xml:space="preserve"> las nuevas posibilidades de pesca creadas por la ampliación de los acuerdos de colaboración de pesca sostenible;</w:t>
            </w:r>
          </w:p>
        </w:tc>
        <w:tc>
          <w:tcPr>
            <w:tcW w:w="4876" w:type="dxa"/>
            <w:tcBorders>
              <w:top w:val="nil"/>
              <w:left w:val="nil"/>
              <w:bottom w:val="nil"/>
              <w:right w:val="nil"/>
            </w:tcBorders>
          </w:tcPr>
          <w:p w14:paraId="13B215A0"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al tiempo que hace hincapié en la necesidad de que la Unión </w:t>
            </w:r>
            <w:r w:rsidRPr="00585FB7">
              <w:rPr>
                <w:b/>
                <w:i/>
              </w:rPr>
              <w:t>respete el asesoramiento científico, los derechos humanos y los principios democráticos, así como las necesidades de los pescadores y las organizaciones de productores locales, manteniendo al mismo tiempo</w:t>
            </w:r>
            <w:r w:rsidRPr="00585FB7">
              <w:t xml:space="preserve"> una flota pesquera </w:t>
            </w:r>
            <w:r w:rsidRPr="00585FB7">
              <w:rPr>
                <w:b/>
                <w:i/>
              </w:rPr>
              <w:t>que se beneficie de</w:t>
            </w:r>
            <w:r w:rsidRPr="00585FB7">
              <w:t xml:space="preserve"> las nuevas posibilidades de pesca creadas por la ampliación de los </w:t>
            </w:r>
            <w:r w:rsidRPr="00585FB7">
              <w:lastRenderedPageBreak/>
              <w:t xml:space="preserve">acuerdos de colaboración de pesca sostenible; </w:t>
            </w:r>
            <w:r w:rsidRPr="00585FB7">
              <w:rPr>
                <w:b/>
                <w:i/>
              </w:rPr>
              <w:t>insiste, a este respecto, en la importancia de salvaguardar los medios de subsistencia y el tejido social de las comunidades costeras, de apoyar a los pescadores a pequeña escala y artesanales y de garantizar que las nuevas posibilidades de pesca creadas por la ampliación de los acuerdos de colaboración de pesca sostenible contribuyan a la resiliencia económica local y a la gestión sostenible de los recursos;</w:t>
            </w:r>
          </w:p>
        </w:tc>
      </w:tr>
    </w:tbl>
    <w:p w14:paraId="03C8E38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CCCBA75" w14:textId="77777777" w:rsidR="003D0EA3" w:rsidRPr="00585FB7" w:rsidRDefault="003D0EA3" w:rsidP="003D0EA3">
      <w:r w:rsidRPr="00585FB7">
        <w:rPr>
          <w:rStyle w:val="HideTWBExt"/>
        </w:rPr>
        <w:t>&lt;/Amend&gt;</w:t>
      </w:r>
    </w:p>
    <w:p w14:paraId="0A50063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105</w:t>
      </w:r>
      <w:r w:rsidRPr="00585FB7">
        <w:rPr>
          <w:rStyle w:val="HideTWBExt"/>
        </w:rPr>
        <w:t>&lt;/NumAm&gt;</w:t>
      </w:r>
    </w:p>
    <w:p w14:paraId="3B0AE59D"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2C178104" w14:textId="77777777" w:rsidR="003D0EA3" w:rsidRPr="00585FB7" w:rsidRDefault="003D0EA3" w:rsidP="003D0EA3">
      <w:pPr>
        <w:pStyle w:val="NormalBold"/>
      </w:pPr>
      <w:r w:rsidRPr="00585FB7">
        <w:rPr>
          <w:rStyle w:val="HideTWBExt"/>
          <w:b w:val="0"/>
        </w:rPr>
        <w:t>&lt;/RepeatBlock-By&gt;</w:t>
      </w:r>
    </w:p>
    <w:p w14:paraId="1CBD4D2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545645A"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3E63C8C" w14:textId="77777777" w:rsidTr="004940F5">
        <w:trPr>
          <w:trHeight w:hRule="exact" w:val="240"/>
          <w:jc w:val="center"/>
        </w:trPr>
        <w:tc>
          <w:tcPr>
            <w:tcW w:w="9752" w:type="dxa"/>
            <w:gridSpan w:val="2"/>
            <w:tcBorders>
              <w:top w:val="nil"/>
              <w:left w:val="nil"/>
              <w:bottom w:val="nil"/>
              <w:right w:val="nil"/>
            </w:tcBorders>
          </w:tcPr>
          <w:p w14:paraId="7227975A" w14:textId="77777777" w:rsidR="003D0EA3" w:rsidRPr="00585FB7" w:rsidRDefault="003D0EA3" w:rsidP="004940F5"/>
        </w:tc>
      </w:tr>
      <w:tr w:rsidR="003D0EA3" w:rsidRPr="00585FB7" w14:paraId="71ABFCBB" w14:textId="77777777" w:rsidTr="004940F5">
        <w:trPr>
          <w:trHeight w:val="240"/>
          <w:jc w:val="center"/>
        </w:trPr>
        <w:tc>
          <w:tcPr>
            <w:tcW w:w="4876" w:type="dxa"/>
            <w:tcBorders>
              <w:top w:val="nil"/>
              <w:left w:val="nil"/>
              <w:bottom w:val="nil"/>
              <w:right w:val="nil"/>
            </w:tcBorders>
          </w:tcPr>
          <w:p w14:paraId="62ADB39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CCF242F" w14:textId="77777777" w:rsidR="003D0EA3" w:rsidRPr="00585FB7" w:rsidRDefault="003D0EA3" w:rsidP="004940F5">
            <w:pPr>
              <w:pStyle w:val="AmColumnHeading"/>
            </w:pPr>
            <w:r w:rsidRPr="00585FB7">
              <w:t>Enmienda</w:t>
            </w:r>
          </w:p>
        </w:tc>
      </w:tr>
      <w:tr w:rsidR="003D0EA3" w:rsidRPr="00585FB7" w14:paraId="3214C275" w14:textId="77777777" w:rsidTr="004940F5">
        <w:trPr>
          <w:jc w:val="center"/>
        </w:trPr>
        <w:tc>
          <w:tcPr>
            <w:tcW w:w="4876" w:type="dxa"/>
            <w:tcBorders>
              <w:top w:val="nil"/>
              <w:left w:val="nil"/>
              <w:bottom w:val="nil"/>
              <w:right w:val="nil"/>
            </w:tcBorders>
          </w:tcPr>
          <w:p w14:paraId="6E0B9415"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al tiempo que </w:t>
            </w:r>
            <w:r w:rsidRPr="00585FB7">
              <w:rPr>
                <w:b/>
                <w:i/>
              </w:rPr>
              <w:t>hace hincapié en la necesidad de que la Unión mantenga una flota pesquera capaz de aprovechar las nuevas posibilidades de pesca creadas por la ampliación de los acuerdos de colaboración de pesca sostenible</w:t>
            </w:r>
            <w:r w:rsidRPr="00585FB7">
              <w:t>;</w:t>
            </w:r>
          </w:p>
        </w:tc>
        <w:tc>
          <w:tcPr>
            <w:tcW w:w="4876" w:type="dxa"/>
            <w:tcBorders>
              <w:top w:val="nil"/>
              <w:left w:val="nil"/>
              <w:bottom w:val="nil"/>
              <w:right w:val="nil"/>
            </w:tcBorders>
          </w:tcPr>
          <w:p w14:paraId="4D3CD719"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w:t>
            </w:r>
            <w:r w:rsidRPr="00585FB7">
              <w:rPr>
                <w:b/>
                <w:i/>
              </w:rPr>
              <w:t>aplicar el ODS 14,</w:t>
            </w:r>
            <w:r w:rsidRPr="00585FB7">
              <w:t xml:space="preserve"> garantizar unas condiciones de competencia verdaderamente equitativas y una competencia leal entre los pescadores de la Unión y los de terceros países, al tiempo que </w:t>
            </w:r>
            <w:r w:rsidRPr="00585FB7">
              <w:rPr>
                <w:b/>
                <w:i/>
              </w:rPr>
              <w:t>asegura medidas que protejan los recursos marinos, la seguridad alimentaria y los medios de subsistencia de las comunidades que llevan a cabo pesca artesanal en el Sur Global; recuerda la necesidad de aplicar la coherencia de las políticas en favor del desarrollo en las políticas en materia de pesca y comercio de alimentos marinos</w:t>
            </w:r>
            <w:r w:rsidRPr="00585FB7">
              <w:t xml:space="preserve">; </w:t>
            </w:r>
            <w:r w:rsidRPr="00585FB7">
              <w:rPr>
                <w:b/>
                <w:i/>
              </w:rPr>
              <w:t xml:space="preserve">recuerda la necesidad de mejorar la </w:t>
            </w:r>
            <w:r w:rsidRPr="00585FB7">
              <w:rPr>
                <w:b/>
                <w:i/>
              </w:rPr>
              <w:lastRenderedPageBreak/>
              <w:t>transparencia, incluido el respeto de las normas de la Unión sobre los titulares reales de la Unión;</w:t>
            </w:r>
          </w:p>
        </w:tc>
      </w:tr>
    </w:tbl>
    <w:p w14:paraId="6174DD51"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B5B4BF5" w14:textId="77777777" w:rsidR="003D0EA3" w:rsidRPr="00585FB7" w:rsidRDefault="003D0EA3" w:rsidP="003D0EA3">
      <w:r w:rsidRPr="00585FB7">
        <w:rPr>
          <w:rStyle w:val="HideTWBExt"/>
        </w:rPr>
        <w:t>&lt;/Amend&gt;</w:t>
      </w:r>
    </w:p>
    <w:p w14:paraId="7E64D5F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106</w:t>
      </w:r>
      <w:r w:rsidRPr="00585FB7">
        <w:rPr>
          <w:rStyle w:val="HideTWBExt"/>
        </w:rPr>
        <w:t>&lt;/NumAm&gt;</w:t>
      </w:r>
    </w:p>
    <w:p w14:paraId="7D70C2A2"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69E7CEB0" w14:textId="77777777" w:rsidR="003D0EA3" w:rsidRPr="00585FB7" w:rsidRDefault="003D0EA3" w:rsidP="003D0EA3">
      <w:pPr>
        <w:pStyle w:val="NormalBold"/>
      </w:pPr>
      <w:r w:rsidRPr="00585FB7">
        <w:rPr>
          <w:rStyle w:val="HideTWBExt"/>
          <w:b w:val="0"/>
        </w:rPr>
        <w:t>&lt;/RepeatBlock-By&gt;</w:t>
      </w:r>
    </w:p>
    <w:p w14:paraId="7CF1304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BD69ED6"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79AFA7E" w14:textId="77777777" w:rsidTr="004940F5">
        <w:trPr>
          <w:trHeight w:hRule="exact" w:val="240"/>
          <w:jc w:val="center"/>
        </w:trPr>
        <w:tc>
          <w:tcPr>
            <w:tcW w:w="9752" w:type="dxa"/>
            <w:gridSpan w:val="2"/>
            <w:tcBorders>
              <w:top w:val="nil"/>
              <w:left w:val="nil"/>
              <w:bottom w:val="nil"/>
              <w:right w:val="nil"/>
            </w:tcBorders>
          </w:tcPr>
          <w:p w14:paraId="03985FAC" w14:textId="77777777" w:rsidR="003D0EA3" w:rsidRPr="00585FB7" w:rsidRDefault="003D0EA3" w:rsidP="004940F5"/>
        </w:tc>
      </w:tr>
      <w:tr w:rsidR="003D0EA3" w:rsidRPr="00585FB7" w14:paraId="2BC005B7" w14:textId="77777777" w:rsidTr="004940F5">
        <w:trPr>
          <w:trHeight w:val="240"/>
          <w:jc w:val="center"/>
        </w:trPr>
        <w:tc>
          <w:tcPr>
            <w:tcW w:w="4876" w:type="dxa"/>
            <w:tcBorders>
              <w:top w:val="nil"/>
              <w:left w:val="nil"/>
              <w:bottom w:val="nil"/>
              <w:right w:val="nil"/>
            </w:tcBorders>
          </w:tcPr>
          <w:p w14:paraId="5F885F4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DBD21A2" w14:textId="77777777" w:rsidR="003D0EA3" w:rsidRPr="00585FB7" w:rsidRDefault="003D0EA3" w:rsidP="004940F5">
            <w:pPr>
              <w:pStyle w:val="AmColumnHeading"/>
            </w:pPr>
            <w:r w:rsidRPr="00585FB7">
              <w:t>Enmienda</w:t>
            </w:r>
          </w:p>
        </w:tc>
      </w:tr>
      <w:tr w:rsidR="003D0EA3" w:rsidRPr="00585FB7" w14:paraId="6D9ED72C" w14:textId="77777777" w:rsidTr="004940F5">
        <w:trPr>
          <w:jc w:val="center"/>
        </w:trPr>
        <w:tc>
          <w:tcPr>
            <w:tcW w:w="4876" w:type="dxa"/>
            <w:tcBorders>
              <w:top w:val="nil"/>
              <w:left w:val="nil"/>
              <w:bottom w:val="nil"/>
              <w:right w:val="nil"/>
            </w:tcBorders>
          </w:tcPr>
          <w:p w14:paraId="00A80A5C" w14:textId="77777777" w:rsidR="003D0EA3" w:rsidRPr="00585FB7" w:rsidRDefault="003D0EA3" w:rsidP="004940F5">
            <w:pPr>
              <w:pStyle w:val="Normal6a"/>
            </w:pPr>
            <w:r w:rsidRPr="00585FB7">
              <w:t>5.</w:t>
            </w:r>
            <w:r w:rsidRPr="00585FB7">
              <w:tab/>
              <w:t>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w:t>
            </w:r>
          </w:p>
        </w:tc>
        <w:tc>
          <w:tcPr>
            <w:tcW w:w="4876" w:type="dxa"/>
            <w:tcBorders>
              <w:top w:val="nil"/>
              <w:left w:val="nil"/>
              <w:bottom w:val="nil"/>
              <w:right w:val="nil"/>
            </w:tcBorders>
          </w:tcPr>
          <w:p w14:paraId="49A22CD6"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w:t>
            </w:r>
            <w:r w:rsidRPr="00585FB7">
              <w:rPr>
                <w:b/>
                <w:i/>
              </w:rPr>
              <w:t>utilizar estos acuerdos como plataforma para profundizar aún más en la cooperación con países socios, a escala bilateral y para reforzar la acción común en foros internacionales como las OROP, así como a</w:t>
            </w:r>
            <w:r w:rsidRPr="00585FB7">
              <w:t xml:space="preserve"> garantizar unas condiciones de competencia verdaderamente equitativas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w:t>
            </w:r>
          </w:p>
        </w:tc>
      </w:tr>
    </w:tbl>
    <w:p w14:paraId="01B1989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5379806" w14:textId="77777777" w:rsidR="003D0EA3" w:rsidRPr="00585FB7" w:rsidRDefault="003D0EA3" w:rsidP="003D0EA3">
      <w:r w:rsidRPr="00585FB7">
        <w:rPr>
          <w:rStyle w:val="HideTWBExt"/>
        </w:rPr>
        <w:t>&lt;/Amend&gt;</w:t>
      </w:r>
    </w:p>
    <w:p w14:paraId="08F22F7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107</w:t>
      </w:r>
      <w:r w:rsidRPr="00585FB7">
        <w:rPr>
          <w:rStyle w:val="HideTWBExt"/>
        </w:rPr>
        <w:t>&lt;/NumAm&gt;</w:t>
      </w:r>
    </w:p>
    <w:p w14:paraId="4E12C051" w14:textId="77777777" w:rsidR="003D0EA3" w:rsidRPr="00585FB7" w:rsidRDefault="003D0EA3" w:rsidP="003D0EA3">
      <w:pPr>
        <w:pStyle w:val="NormalBold"/>
      </w:pPr>
      <w:r w:rsidRPr="00585FB7">
        <w:rPr>
          <w:rStyle w:val="HideTWBExt"/>
          <w:b w:val="0"/>
        </w:rPr>
        <w:t>&lt;RepeatBlock-By&gt;&lt;Members&gt;</w:t>
      </w:r>
      <w:r w:rsidRPr="00585FB7">
        <w:t>France Jamet, António Tânger Corrêa</w:t>
      </w:r>
      <w:r w:rsidRPr="00585FB7">
        <w:rPr>
          <w:rStyle w:val="HideTWBExt"/>
          <w:b w:val="0"/>
        </w:rPr>
        <w:t>&lt;/Members&gt;</w:t>
      </w:r>
    </w:p>
    <w:p w14:paraId="4068BB18" w14:textId="77777777" w:rsidR="003D0EA3" w:rsidRPr="00585FB7" w:rsidRDefault="003D0EA3" w:rsidP="003D0EA3">
      <w:pPr>
        <w:pStyle w:val="NormalBold"/>
      </w:pPr>
      <w:r w:rsidRPr="00585FB7">
        <w:rPr>
          <w:rStyle w:val="HideTWBExt"/>
          <w:b w:val="0"/>
        </w:rPr>
        <w:t>&lt;/RepeatBlock-By&gt;</w:t>
      </w:r>
    </w:p>
    <w:p w14:paraId="0CDE4F2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78E5C6F"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444C983" w14:textId="77777777" w:rsidTr="004940F5">
        <w:trPr>
          <w:trHeight w:hRule="exact" w:val="240"/>
          <w:jc w:val="center"/>
        </w:trPr>
        <w:tc>
          <w:tcPr>
            <w:tcW w:w="9752" w:type="dxa"/>
            <w:gridSpan w:val="2"/>
            <w:tcBorders>
              <w:top w:val="nil"/>
              <w:left w:val="nil"/>
              <w:bottom w:val="nil"/>
              <w:right w:val="nil"/>
            </w:tcBorders>
          </w:tcPr>
          <w:p w14:paraId="3B7CF80C" w14:textId="77777777" w:rsidR="003D0EA3" w:rsidRPr="00585FB7" w:rsidRDefault="003D0EA3" w:rsidP="004940F5"/>
        </w:tc>
      </w:tr>
      <w:tr w:rsidR="003D0EA3" w:rsidRPr="00585FB7" w14:paraId="7A291936" w14:textId="77777777" w:rsidTr="004940F5">
        <w:trPr>
          <w:trHeight w:val="240"/>
          <w:jc w:val="center"/>
        </w:trPr>
        <w:tc>
          <w:tcPr>
            <w:tcW w:w="4876" w:type="dxa"/>
            <w:tcBorders>
              <w:top w:val="nil"/>
              <w:left w:val="nil"/>
              <w:bottom w:val="nil"/>
              <w:right w:val="nil"/>
            </w:tcBorders>
          </w:tcPr>
          <w:p w14:paraId="1DF388A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2CEFF69" w14:textId="77777777" w:rsidR="003D0EA3" w:rsidRPr="00585FB7" w:rsidRDefault="003D0EA3" w:rsidP="004940F5">
            <w:pPr>
              <w:pStyle w:val="AmColumnHeading"/>
            </w:pPr>
            <w:r w:rsidRPr="00585FB7">
              <w:t>Enmienda</w:t>
            </w:r>
          </w:p>
        </w:tc>
      </w:tr>
      <w:tr w:rsidR="003D0EA3" w:rsidRPr="00585FB7" w14:paraId="3ED5224A" w14:textId="77777777" w:rsidTr="004940F5">
        <w:trPr>
          <w:jc w:val="center"/>
        </w:trPr>
        <w:tc>
          <w:tcPr>
            <w:tcW w:w="4876" w:type="dxa"/>
            <w:tcBorders>
              <w:top w:val="nil"/>
              <w:left w:val="nil"/>
              <w:bottom w:val="nil"/>
              <w:right w:val="nil"/>
            </w:tcBorders>
          </w:tcPr>
          <w:p w14:paraId="15B9240E" w14:textId="77777777" w:rsidR="003D0EA3" w:rsidRPr="00585FB7" w:rsidRDefault="003D0EA3" w:rsidP="004940F5">
            <w:pPr>
              <w:pStyle w:val="Normal6a"/>
            </w:pPr>
            <w:r w:rsidRPr="00585FB7">
              <w:t>5.</w:t>
            </w:r>
            <w:r w:rsidRPr="00585FB7">
              <w:tab/>
              <w:t xml:space="preserve">Pide a la Comisión que </w:t>
            </w:r>
            <w:r w:rsidRPr="00585FB7">
              <w:rPr>
                <w:b/>
                <w:i/>
              </w:rPr>
              <w:t>haga pleno</w:t>
            </w:r>
            <w:r w:rsidRPr="00585FB7">
              <w:t xml:space="preserve"> </w:t>
            </w:r>
            <w:r w:rsidRPr="00585FB7">
              <w:rPr>
                <w:b/>
                <w:i/>
              </w:rPr>
              <w:t>uso de</w:t>
            </w:r>
            <w:r w:rsidRPr="00585FB7">
              <w:t xml:space="preserve"> una diplomacia oceánica firme como herramienta estratégica para promover objetivos comunes a través de las organizaciones regionales de ordenación pesquera y de los acuerdos de colaboración de pesca sostenible</w:t>
            </w:r>
            <w:r w:rsidRPr="00585FB7">
              <w:rPr>
                <w:b/>
                <w:i/>
              </w:rPr>
              <w:t>, con especial atención a garantizar unas condiciones de competencia verdaderamente equitativas y una competencia leal entre los pescadores de la Unión y los de terceros</w:t>
            </w:r>
            <w:r w:rsidRPr="00585FB7">
              <w:t xml:space="preserve"> países</w:t>
            </w:r>
            <w:r w:rsidRPr="00585FB7">
              <w:rPr>
                <w:b/>
                <w:i/>
              </w:rPr>
              <w:t>, al tiempo que hace hincapié en la necesidad de que la Unión mantenga una flota pesquera capaz de aprovechar las nuevas posibilidades de pesca creadas por la ampliación de los acuerdos de colaboración de pesca sostenible</w:t>
            </w:r>
            <w:r w:rsidRPr="00585FB7">
              <w:t>;</w:t>
            </w:r>
          </w:p>
        </w:tc>
        <w:tc>
          <w:tcPr>
            <w:tcW w:w="4876" w:type="dxa"/>
            <w:tcBorders>
              <w:top w:val="nil"/>
              <w:left w:val="nil"/>
              <w:bottom w:val="nil"/>
              <w:right w:val="nil"/>
            </w:tcBorders>
          </w:tcPr>
          <w:p w14:paraId="7AA8F53D" w14:textId="77777777" w:rsidR="003D0EA3" w:rsidRPr="00585FB7" w:rsidRDefault="003D0EA3" w:rsidP="004940F5">
            <w:pPr>
              <w:pStyle w:val="Normal6a"/>
            </w:pPr>
            <w:r w:rsidRPr="00585FB7">
              <w:t>5.</w:t>
            </w:r>
            <w:r w:rsidRPr="00585FB7">
              <w:tab/>
              <w:t xml:space="preserve">Pide a la Comisión </w:t>
            </w:r>
            <w:r w:rsidRPr="00585FB7">
              <w:rPr>
                <w:b/>
                <w:i/>
              </w:rPr>
              <w:t>y a los Estados miembros que reconsideren plenamente</w:t>
            </w:r>
            <w:r w:rsidRPr="00585FB7">
              <w:t xml:space="preserve"> una diplomacia oceánica firme como herramienta estratégica </w:t>
            </w:r>
            <w:r w:rsidRPr="00585FB7">
              <w:rPr>
                <w:b/>
                <w:i/>
              </w:rPr>
              <w:t>de la soberanía de los Estados</w:t>
            </w:r>
            <w:r w:rsidRPr="00585FB7">
              <w:t xml:space="preserve"> para promover objetivos comunes a través de las organizaciones regionales de ordenación pesquera y de los acuerdos de colaboración de pesca sostenible </w:t>
            </w:r>
            <w:r w:rsidRPr="00585FB7">
              <w:rPr>
                <w:b/>
                <w:i/>
              </w:rPr>
              <w:t>renovados que tengan más en cuenta los intereses de ambas partes</w:t>
            </w:r>
            <w:r w:rsidRPr="00585FB7">
              <w:t xml:space="preserve"> </w:t>
            </w:r>
            <w:r w:rsidRPr="00585FB7">
              <w:rPr>
                <w:b/>
                <w:i/>
              </w:rPr>
              <w:t>y de la pesca artesanal</w:t>
            </w:r>
            <w:r w:rsidRPr="00585FB7">
              <w:t xml:space="preserve"> </w:t>
            </w:r>
            <w:r w:rsidRPr="00585FB7">
              <w:rPr>
                <w:b/>
                <w:i/>
              </w:rPr>
              <w:t>en los</w:t>
            </w:r>
            <w:r w:rsidRPr="00585FB7">
              <w:t xml:space="preserve"> países</w:t>
            </w:r>
            <w:r w:rsidRPr="00585FB7">
              <w:rPr>
                <w:b/>
                <w:i/>
              </w:rPr>
              <w:t xml:space="preserve"> en desarrollo</w:t>
            </w:r>
            <w:r w:rsidRPr="00585FB7">
              <w:t>;</w:t>
            </w:r>
          </w:p>
        </w:tc>
      </w:tr>
    </w:tbl>
    <w:p w14:paraId="119157E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FE6561F" w14:textId="77777777" w:rsidR="003D0EA3" w:rsidRPr="00585FB7" w:rsidRDefault="003D0EA3" w:rsidP="003D0EA3">
      <w:r w:rsidRPr="00585FB7">
        <w:rPr>
          <w:rStyle w:val="HideTWBExt"/>
        </w:rPr>
        <w:t>&lt;/Amend&gt;</w:t>
      </w:r>
    </w:p>
    <w:p w14:paraId="3249734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108</w:t>
      </w:r>
      <w:r w:rsidRPr="00585FB7">
        <w:rPr>
          <w:rStyle w:val="HideTWBExt"/>
        </w:rPr>
        <w:t>&lt;/NumAm&gt;</w:t>
      </w:r>
    </w:p>
    <w:p w14:paraId="46D81A5F"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6B789576" w14:textId="77777777" w:rsidR="003D0EA3" w:rsidRPr="00585FB7" w:rsidRDefault="003D0EA3" w:rsidP="003D0EA3">
      <w:pPr>
        <w:pStyle w:val="NormalBold"/>
      </w:pPr>
      <w:r w:rsidRPr="00585FB7">
        <w:rPr>
          <w:rStyle w:val="HideTWBExt"/>
          <w:b w:val="0"/>
        </w:rPr>
        <w:t>&lt;/RepeatBlock-By&gt;</w:t>
      </w:r>
    </w:p>
    <w:p w14:paraId="0C0ABFB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36A707B"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B1179A3" w14:textId="77777777" w:rsidTr="004940F5">
        <w:trPr>
          <w:trHeight w:hRule="exact" w:val="240"/>
          <w:jc w:val="center"/>
        </w:trPr>
        <w:tc>
          <w:tcPr>
            <w:tcW w:w="9752" w:type="dxa"/>
            <w:gridSpan w:val="2"/>
            <w:tcBorders>
              <w:top w:val="nil"/>
              <w:left w:val="nil"/>
              <w:bottom w:val="nil"/>
              <w:right w:val="nil"/>
            </w:tcBorders>
          </w:tcPr>
          <w:p w14:paraId="7569E8B6" w14:textId="77777777" w:rsidR="003D0EA3" w:rsidRPr="00585FB7" w:rsidRDefault="003D0EA3" w:rsidP="004940F5"/>
        </w:tc>
      </w:tr>
      <w:tr w:rsidR="003D0EA3" w:rsidRPr="00585FB7" w14:paraId="7A4DE4FF" w14:textId="77777777" w:rsidTr="004940F5">
        <w:trPr>
          <w:trHeight w:val="240"/>
          <w:jc w:val="center"/>
        </w:trPr>
        <w:tc>
          <w:tcPr>
            <w:tcW w:w="4876" w:type="dxa"/>
            <w:tcBorders>
              <w:top w:val="nil"/>
              <w:left w:val="nil"/>
              <w:bottom w:val="nil"/>
              <w:right w:val="nil"/>
            </w:tcBorders>
          </w:tcPr>
          <w:p w14:paraId="6874553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1F68B61" w14:textId="77777777" w:rsidR="003D0EA3" w:rsidRPr="00585FB7" w:rsidRDefault="003D0EA3" w:rsidP="004940F5">
            <w:pPr>
              <w:pStyle w:val="AmColumnHeading"/>
            </w:pPr>
            <w:r w:rsidRPr="00585FB7">
              <w:t>Enmienda</w:t>
            </w:r>
          </w:p>
        </w:tc>
      </w:tr>
      <w:tr w:rsidR="003D0EA3" w:rsidRPr="00585FB7" w14:paraId="59715DC5" w14:textId="77777777" w:rsidTr="004940F5">
        <w:trPr>
          <w:jc w:val="center"/>
        </w:trPr>
        <w:tc>
          <w:tcPr>
            <w:tcW w:w="4876" w:type="dxa"/>
            <w:tcBorders>
              <w:top w:val="nil"/>
              <w:left w:val="nil"/>
              <w:bottom w:val="nil"/>
              <w:right w:val="nil"/>
            </w:tcBorders>
          </w:tcPr>
          <w:p w14:paraId="195705E5" w14:textId="77777777" w:rsidR="003D0EA3" w:rsidRPr="00585FB7" w:rsidRDefault="003D0EA3" w:rsidP="004940F5">
            <w:pPr>
              <w:pStyle w:val="Normal6a"/>
            </w:pPr>
            <w:r w:rsidRPr="00585FB7">
              <w:t>5.</w:t>
            </w:r>
            <w:r w:rsidRPr="00585FB7">
              <w:tab/>
              <w:t xml:space="preserve">Pide a la Comisión que haga </w:t>
            </w:r>
            <w:r w:rsidRPr="00585FB7">
              <w:rPr>
                <w:b/>
                <w:i/>
              </w:rPr>
              <w:t>pleno</w:t>
            </w:r>
            <w:r w:rsidRPr="00585FB7">
              <w:t xml:space="preserve"> uso de una diplomacia oceánica </w:t>
            </w:r>
            <w:r w:rsidRPr="00585FB7">
              <w:rPr>
                <w:b/>
                <w:i/>
              </w:rPr>
              <w:t>firme</w:t>
            </w:r>
            <w:r w:rsidRPr="00585FB7">
              <w:t xml:space="preserv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w:t>
            </w:r>
            <w:r w:rsidRPr="00585FB7">
              <w:rPr>
                <w:b/>
                <w:i/>
              </w:rPr>
              <w:t>al tiempo que hace</w:t>
            </w:r>
            <w:r w:rsidRPr="00585FB7">
              <w:t xml:space="preserve"> hincapié en la necesidad de que la Unión mantenga una flota pesquera capaz de aprovechar las nuevas </w:t>
            </w:r>
            <w:r w:rsidRPr="00585FB7">
              <w:lastRenderedPageBreak/>
              <w:t>posibilidades de pesca creadas por la ampliación de los acuerdos de colaboración de pesca sostenible;</w:t>
            </w:r>
          </w:p>
        </w:tc>
        <w:tc>
          <w:tcPr>
            <w:tcW w:w="4876" w:type="dxa"/>
            <w:tcBorders>
              <w:top w:val="nil"/>
              <w:left w:val="nil"/>
              <w:bottom w:val="nil"/>
              <w:right w:val="nil"/>
            </w:tcBorders>
          </w:tcPr>
          <w:p w14:paraId="3A89F463" w14:textId="77777777" w:rsidR="003D0EA3" w:rsidRPr="00585FB7" w:rsidRDefault="003D0EA3" w:rsidP="004940F5">
            <w:pPr>
              <w:pStyle w:val="Normal6a"/>
            </w:pPr>
            <w:r w:rsidRPr="00585FB7">
              <w:lastRenderedPageBreak/>
              <w:t>5.</w:t>
            </w:r>
            <w:r w:rsidRPr="00585FB7">
              <w:tab/>
              <w:t xml:space="preserve">Pide a la Comisión que haga uso de una diplomacia oceánica </w:t>
            </w:r>
            <w:r w:rsidRPr="00585FB7">
              <w:rPr>
                <w:b/>
                <w:i/>
              </w:rPr>
              <w:t>equilibrada y transparente</w:t>
            </w:r>
            <w:r w:rsidRPr="00585FB7">
              <w:t xml:space="preserve"> como herramienta estratégica para promover objetivos comunes a través de las organizaciones regionales de ordenación pesquera y de los acuerdos de colaboración de pesca sostenible, </w:t>
            </w:r>
            <w:r w:rsidRPr="00585FB7">
              <w:rPr>
                <w:b/>
                <w:i/>
              </w:rPr>
              <w:t>asegurando el control parlamentario,</w:t>
            </w:r>
            <w:r w:rsidRPr="00585FB7">
              <w:t xml:space="preserve"> con especial atención a garantizar unas condiciones de competencia verdaderamente equitativas y una competencia leal entre los pescadores de la Unión y los de terceros países, </w:t>
            </w:r>
            <w:r w:rsidRPr="00585FB7">
              <w:rPr>
                <w:b/>
                <w:i/>
              </w:rPr>
              <w:t>haciendo</w:t>
            </w:r>
            <w:r w:rsidRPr="00585FB7">
              <w:t xml:space="preserve"> hincapié en la necesidad de que la Unión mantenga una flota pesquera capaz de </w:t>
            </w:r>
            <w:r w:rsidRPr="00585FB7">
              <w:lastRenderedPageBreak/>
              <w:t xml:space="preserve">aprovechar las nuevas posibilidades de pesca creadas por la ampliación de los acuerdos de colaboración de pesca sostenible </w:t>
            </w:r>
            <w:r w:rsidRPr="00585FB7">
              <w:rPr>
                <w:b/>
                <w:i/>
              </w:rPr>
              <w:t>y sin perder de vista la sostenibilidad de nuestras propias pesquerías artesanales y a pequeña escala</w:t>
            </w:r>
            <w:r w:rsidRPr="00585FB7">
              <w:t>;</w:t>
            </w:r>
          </w:p>
        </w:tc>
      </w:tr>
    </w:tbl>
    <w:p w14:paraId="6D27264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1F57314" w14:textId="77777777" w:rsidR="003D0EA3" w:rsidRPr="00585FB7" w:rsidRDefault="003D0EA3" w:rsidP="003D0EA3">
      <w:r w:rsidRPr="00585FB7">
        <w:rPr>
          <w:rStyle w:val="HideTWBExt"/>
        </w:rPr>
        <w:t>&lt;/Amend&gt;</w:t>
      </w:r>
    </w:p>
    <w:p w14:paraId="1D5174F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109</w:t>
      </w:r>
      <w:r w:rsidRPr="00585FB7">
        <w:rPr>
          <w:rStyle w:val="HideTWBExt"/>
        </w:rPr>
        <w:t>&lt;/NumAm&gt;</w:t>
      </w:r>
    </w:p>
    <w:p w14:paraId="590005CF"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70EBC23E" w14:textId="77777777" w:rsidR="003D0EA3" w:rsidRPr="00585FB7" w:rsidRDefault="003D0EA3" w:rsidP="003D0EA3">
      <w:pPr>
        <w:pStyle w:val="NormalBold"/>
      </w:pPr>
      <w:r w:rsidRPr="00585FB7">
        <w:rPr>
          <w:rStyle w:val="HideTWBExt"/>
          <w:b w:val="0"/>
        </w:rPr>
        <w:t>&lt;/RepeatBlock-By&gt;</w:t>
      </w:r>
    </w:p>
    <w:p w14:paraId="1F87C1E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625AA3B"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3C5E56B" w14:textId="77777777" w:rsidTr="004940F5">
        <w:trPr>
          <w:trHeight w:hRule="exact" w:val="240"/>
          <w:jc w:val="center"/>
        </w:trPr>
        <w:tc>
          <w:tcPr>
            <w:tcW w:w="9752" w:type="dxa"/>
            <w:gridSpan w:val="2"/>
            <w:tcBorders>
              <w:top w:val="nil"/>
              <w:left w:val="nil"/>
              <w:bottom w:val="nil"/>
              <w:right w:val="nil"/>
            </w:tcBorders>
          </w:tcPr>
          <w:p w14:paraId="5E007CF0" w14:textId="77777777" w:rsidR="003D0EA3" w:rsidRPr="00585FB7" w:rsidRDefault="003D0EA3" w:rsidP="004940F5"/>
        </w:tc>
      </w:tr>
      <w:tr w:rsidR="003D0EA3" w:rsidRPr="00585FB7" w14:paraId="7FE01B71" w14:textId="77777777" w:rsidTr="004940F5">
        <w:trPr>
          <w:trHeight w:val="240"/>
          <w:jc w:val="center"/>
        </w:trPr>
        <w:tc>
          <w:tcPr>
            <w:tcW w:w="4876" w:type="dxa"/>
            <w:tcBorders>
              <w:top w:val="nil"/>
              <w:left w:val="nil"/>
              <w:bottom w:val="nil"/>
              <w:right w:val="nil"/>
            </w:tcBorders>
          </w:tcPr>
          <w:p w14:paraId="69FF18B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A64961F" w14:textId="77777777" w:rsidR="003D0EA3" w:rsidRPr="00585FB7" w:rsidRDefault="003D0EA3" w:rsidP="004940F5">
            <w:pPr>
              <w:pStyle w:val="AmColumnHeading"/>
            </w:pPr>
            <w:r w:rsidRPr="00585FB7">
              <w:t>Enmienda</w:t>
            </w:r>
          </w:p>
        </w:tc>
      </w:tr>
      <w:tr w:rsidR="003D0EA3" w:rsidRPr="00585FB7" w14:paraId="5F753F19" w14:textId="77777777" w:rsidTr="004940F5">
        <w:trPr>
          <w:jc w:val="center"/>
        </w:trPr>
        <w:tc>
          <w:tcPr>
            <w:tcW w:w="4876" w:type="dxa"/>
            <w:tcBorders>
              <w:top w:val="nil"/>
              <w:left w:val="nil"/>
              <w:bottom w:val="nil"/>
              <w:right w:val="nil"/>
            </w:tcBorders>
          </w:tcPr>
          <w:p w14:paraId="5389CBBD"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al tiempo que </w:t>
            </w:r>
            <w:r w:rsidRPr="00585FB7">
              <w:rPr>
                <w:b/>
                <w:i/>
              </w:rPr>
              <w:t>hace hincapié en</w:t>
            </w:r>
            <w:r w:rsidRPr="00585FB7">
              <w:t xml:space="preserve"> la necesidad de que la Unión mantenga una flota pesquera capaz de aprovechar las nuevas posibilidades de pesca creadas por la ampliación de los acuerdos de colaboración de pesca sostenible;</w:t>
            </w:r>
          </w:p>
        </w:tc>
        <w:tc>
          <w:tcPr>
            <w:tcW w:w="4876" w:type="dxa"/>
            <w:tcBorders>
              <w:top w:val="nil"/>
              <w:left w:val="nil"/>
              <w:bottom w:val="nil"/>
              <w:right w:val="nil"/>
            </w:tcBorders>
          </w:tcPr>
          <w:p w14:paraId="6859FE14" w14:textId="77777777" w:rsidR="003D0EA3" w:rsidRPr="00585FB7" w:rsidRDefault="003D0EA3" w:rsidP="004940F5">
            <w:pPr>
              <w:pStyle w:val="Normal6a"/>
            </w:pPr>
            <w:r w:rsidRPr="00585FB7">
              <w:t>5.</w:t>
            </w:r>
            <w:r w:rsidRPr="00585FB7">
              <w:tab/>
              <w:t>Pide a la Comisión que haga pleno uso de una diplomacia oceánica firme como herramienta estratégica para promover objetivos comunes a través de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w:t>
            </w:r>
            <w:r w:rsidRPr="00585FB7">
              <w:rPr>
                <w:b/>
                <w:i/>
              </w:rPr>
              <w:t>, como las medidas espejo</w:t>
            </w:r>
            <w:r w:rsidRPr="00585FB7">
              <w:t xml:space="preserve">, al tiempo que </w:t>
            </w:r>
            <w:r w:rsidRPr="00585FB7">
              <w:rPr>
                <w:b/>
                <w:i/>
              </w:rPr>
              <w:t>se respetan las necesidades alimentarias de las comunidades costeras de los países y de sus ecosistemas</w:t>
            </w:r>
            <w:r w:rsidRPr="00585FB7">
              <w:t>;</w:t>
            </w:r>
            <w:r w:rsidRPr="00585FB7">
              <w:rPr>
                <w:b/>
                <w:i/>
              </w:rPr>
              <w:t xml:space="preserve"> recuerda</w:t>
            </w:r>
            <w:r w:rsidRPr="00585FB7">
              <w:t xml:space="preserve"> la necesidad de que la Unión mantenga una flota pesquera capaz de aprovechar las nuevas posibilidades de pesca creadas por la ampliación de los acuerdos de colaboración de pesca sostenible;</w:t>
            </w:r>
          </w:p>
        </w:tc>
      </w:tr>
    </w:tbl>
    <w:p w14:paraId="3002894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6C588762" w14:textId="77777777" w:rsidR="003D0EA3" w:rsidRPr="00585FB7" w:rsidRDefault="003D0EA3" w:rsidP="003D0EA3">
      <w:r w:rsidRPr="00585FB7">
        <w:rPr>
          <w:rStyle w:val="HideTWBExt"/>
        </w:rPr>
        <w:t>&lt;/Amend&gt;</w:t>
      </w:r>
    </w:p>
    <w:p w14:paraId="7EEDD1D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110</w:t>
      </w:r>
      <w:r w:rsidRPr="00585FB7">
        <w:rPr>
          <w:rStyle w:val="HideTWBExt"/>
        </w:rPr>
        <w:t>&lt;/NumAm&gt;</w:t>
      </w:r>
    </w:p>
    <w:p w14:paraId="04986287" w14:textId="77777777" w:rsidR="003D0EA3" w:rsidRPr="00585FB7" w:rsidRDefault="003D0EA3" w:rsidP="003D0EA3">
      <w:pPr>
        <w:pStyle w:val="NormalBold"/>
      </w:pPr>
      <w:r w:rsidRPr="00585FB7">
        <w:rPr>
          <w:rStyle w:val="HideTWBExt"/>
          <w:b w:val="0"/>
        </w:rPr>
        <w:lastRenderedPageBreak/>
        <w:t>&lt;RepeatBlock-By&gt;&lt;Members&gt;</w:t>
      </w:r>
      <w:r w:rsidRPr="00585FB7">
        <w:t>Nora Junco García, Diego Solier, Giuseppe Milazzo, Stephen Nikola Bartulica, Piotr Müller</w:t>
      </w:r>
      <w:r w:rsidRPr="00585FB7">
        <w:rPr>
          <w:rStyle w:val="HideTWBExt"/>
          <w:b w:val="0"/>
        </w:rPr>
        <w:t>&lt;/Members&gt;</w:t>
      </w:r>
    </w:p>
    <w:p w14:paraId="65088FB6" w14:textId="77777777" w:rsidR="003D0EA3" w:rsidRPr="00585FB7" w:rsidRDefault="003D0EA3" w:rsidP="003D0EA3">
      <w:pPr>
        <w:pStyle w:val="NormalBold"/>
      </w:pPr>
      <w:r w:rsidRPr="00585FB7">
        <w:rPr>
          <w:rStyle w:val="HideTWBExt"/>
          <w:b w:val="0"/>
        </w:rPr>
        <w:t>&lt;/RepeatBlock-By&gt;</w:t>
      </w:r>
    </w:p>
    <w:p w14:paraId="147E1B9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4F4A3CE"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AA09B4" w14:textId="77777777" w:rsidTr="004940F5">
        <w:trPr>
          <w:trHeight w:hRule="exact" w:val="240"/>
          <w:jc w:val="center"/>
        </w:trPr>
        <w:tc>
          <w:tcPr>
            <w:tcW w:w="9752" w:type="dxa"/>
            <w:gridSpan w:val="2"/>
            <w:tcBorders>
              <w:top w:val="nil"/>
              <w:left w:val="nil"/>
              <w:bottom w:val="nil"/>
              <w:right w:val="nil"/>
            </w:tcBorders>
          </w:tcPr>
          <w:p w14:paraId="783CE1A9" w14:textId="77777777" w:rsidR="003D0EA3" w:rsidRPr="00585FB7" w:rsidRDefault="003D0EA3" w:rsidP="004940F5"/>
        </w:tc>
      </w:tr>
      <w:tr w:rsidR="003D0EA3" w:rsidRPr="00585FB7" w14:paraId="696BADD3" w14:textId="77777777" w:rsidTr="004940F5">
        <w:trPr>
          <w:trHeight w:val="240"/>
          <w:jc w:val="center"/>
        </w:trPr>
        <w:tc>
          <w:tcPr>
            <w:tcW w:w="4876" w:type="dxa"/>
            <w:tcBorders>
              <w:top w:val="nil"/>
              <w:left w:val="nil"/>
              <w:bottom w:val="nil"/>
              <w:right w:val="nil"/>
            </w:tcBorders>
          </w:tcPr>
          <w:p w14:paraId="60431B3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9785BF0" w14:textId="77777777" w:rsidR="003D0EA3" w:rsidRPr="00585FB7" w:rsidRDefault="003D0EA3" w:rsidP="004940F5">
            <w:pPr>
              <w:pStyle w:val="AmColumnHeading"/>
            </w:pPr>
            <w:r w:rsidRPr="00585FB7">
              <w:t>Enmienda</w:t>
            </w:r>
          </w:p>
        </w:tc>
      </w:tr>
      <w:tr w:rsidR="003D0EA3" w:rsidRPr="00585FB7" w14:paraId="04592BE3" w14:textId="77777777" w:rsidTr="004940F5">
        <w:trPr>
          <w:jc w:val="center"/>
        </w:trPr>
        <w:tc>
          <w:tcPr>
            <w:tcW w:w="4876" w:type="dxa"/>
            <w:tcBorders>
              <w:top w:val="nil"/>
              <w:left w:val="nil"/>
              <w:bottom w:val="nil"/>
              <w:right w:val="nil"/>
            </w:tcBorders>
          </w:tcPr>
          <w:p w14:paraId="62F854DD" w14:textId="77777777" w:rsidR="003D0EA3" w:rsidRPr="00585FB7" w:rsidRDefault="003D0EA3" w:rsidP="004940F5">
            <w:pPr>
              <w:pStyle w:val="Normal6a"/>
            </w:pPr>
            <w:r w:rsidRPr="00585FB7">
              <w:t>5.</w:t>
            </w:r>
            <w:r w:rsidRPr="00585FB7">
              <w:tab/>
              <w:t xml:space="preserve">Pide a la Comisión que haga pleno uso de </w:t>
            </w:r>
            <w:r w:rsidRPr="00585FB7">
              <w:rPr>
                <w:b/>
                <w:i/>
              </w:rPr>
              <w:t>una diplomacia oceánica firme como herramienta estratégica para promover objetivos comunes a través de</w:t>
            </w:r>
            <w:r w:rsidRPr="00585FB7">
              <w:t xml:space="preserve"> las organizaciones regionales de ordenación pesquera y de los acuerdos de colaboración de pesca sostenible, con especial atención a garantizar unas condiciones de competencia verdaderamente equitativas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w:t>
            </w:r>
          </w:p>
        </w:tc>
        <w:tc>
          <w:tcPr>
            <w:tcW w:w="4876" w:type="dxa"/>
            <w:tcBorders>
              <w:top w:val="nil"/>
              <w:left w:val="nil"/>
              <w:bottom w:val="nil"/>
              <w:right w:val="nil"/>
            </w:tcBorders>
          </w:tcPr>
          <w:p w14:paraId="6BDC7AA0" w14:textId="77777777" w:rsidR="003D0EA3" w:rsidRPr="00585FB7" w:rsidRDefault="003D0EA3" w:rsidP="004940F5">
            <w:pPr>
              <w:pStyle w:val="Normal6a"/>
            </w:pPr>
            <w:r w:rsidRPr="00585FB7">
              <w:t>5.</w:t>
            </w:r>
            <w:r w:rsidRPr="00585FB7">
              <w:tab/>
              <w:t xml:space="preserve">Pide a la Comisión que haga pleno uso de </w:t>
            </w:r>
            <w:r w:rsidRPr="00585FB7">
              <w:rPr>
                <w:b/>
                <w:i/>
              </w:rPr>
              <w:t>su participación en</w:t>
            </w:r>
            <w:r w:rsidRPr="00585FB7">
              <w:t xml:space="preserve"> las organizaciones regionales de ordenación pesquera </w:t>
            </w:r>
            <w:r w:rsidRPr="00585FB7">
              <w:rPr>
                <w:b/>
                <w:i/>
              </w:rPr>
              <w:t>(OROP)</w:t>
            </w:r>
            <w:r w:rsidRPr="00585FB7">
              <w:t xml:space="preserve"> y de los acuerdos de colaboración de pesca sostenible, </w:t>
            </w:r>
            <w:r w:rsidRPr="00585FB7">
              <w:rPr>
                <w:b/>
                <w:i/>
              </w:rPr>
              <w:t>y que los utilice como herramientas estratégicas para promover objetivos de la Unión,</w:t>
            </w:r>
            <w:r w:rsidRPr="00585FB7">
              <w:t xml:space="preserve"> con especial atención a garantizar unas condiciones de competencia verdaderamente equitativas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 </w:t>
            </w:r>
            <w:r w:rsidRPr="00585FB7">
              <w:rPr>
                <w:b/>
                <w:i/>
              </w:rPr>
              <w:t>para asegurar la soberanía alimentaria de la Unión</w:t>
            </w:r>
            <w:r w:rsidRPr="00585FB7">
              <w:t>;</w:t>
            </w:r>
          </w:p>
        </w:tc>
      </w:tr>
    </w:tbl>
    <w:p w14:paraId="6BF55C5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EE423E9" w14:textId="77777777" w:rsidR="003D0EA3" w:rsidRPr="00585FB7" w:rsidRDefault="003D0EA3" w:rsidP="003D0EA3">
      <w:r w:rsidRPr="00585FB7">
        <w:rPr>
          <w:rStyle w:val="HideTWBExt"/>
        </w:rPr>
        <w:t>&lt;/Amend&gt;</w:t>
      </w:r>
    </w:p>
    <w:p w14:paraId="6E7696A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111</w:t>
      </w:r>
      <w:r w:rsidRPr="00585FB7">
        <w:rPr>
          <w:rStyle w:val="HideTWBExt"/>
        </w:rPr>
        <w:t>&lt;/NumAm&gt;</w:t>
      </w:r>
    </w:p>
    <w:p w14:paraId="567F8BCB"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7622CAE0" w14:textId="77777777" w:rsidR="003D0EA3" w:rsidRPr="00585FB7" w:rsidRDefault="003D0EA3" w:rsidP="003D0EA3">
      <w:pPr>
        <w:pStyle w:val="NormalBold"/>
      </w:pPr>
      <w:r w:rsidRPr="00585FB7">
        <w:rPr>
          <w:rStyle w:val="HideTWBExt"/>
          <w:b w:val="0"/>
        </w:rPr>
        <w:t>&lt;/RepeatBlock-By&gt;</w:t>
      </w:r>
    </w:p>
    <w:p w14:paraId="2FCDF54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B48639E" w14:textId="77777777" w:rsidR="003D0EA3" w:rsidRPr="00585FB7" w:rsidRDefault="003D0EA3" w:rsidP="003D0EA3">
      <w:pPr>
        <w:pStyle w:val="NormalBold"/>
      </w:pPr>
      <w:r w:rsidRPr="00585FB7">
        <w:rPr>
          <w:rStyle w:val="HideTWBExt"/>
        </w:rPr>
        <w:t>&lt;Article&gt;</w:t>
      </w:r>
      <w:r w:rsidRPr="00585FB7">
        <w:t>Apartado 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6E2A5F1" w14:textId="77777777" w:rsidTr="004940F5">
        <w:trPr>
          <w:trHeight w:hRule="exact" w:val="240"/>
          <w:jc w:val="center"/>
        </w:trPr>
        <w:tc>
          <w:tcPr>
            <w:tcW w:w="9752" w:type="dxa"/>
            <w:gridSpan w:val="2"/>
            <w:tcBorders>
              <w:top w:val="nil"/>
              <w:left w:val="nil"/>
              <w:bottom w:val="nil"/>
              <w:right w:val="nil"/>
            </w:tcBorders>
          </w:tcPr>
          <w:p w14:paraId="7322534D" w14:textId="77777777" w:rsidR="003D0EA3" w:rsidRPr="00585FB7" w:rsidRDefault="003D0EA3" w:rsidP="004940F5"/>
        </w:tc>
      </w:tr>
      <w:tr w:rsidR="003D0EA3" w:rsidRPr="00585FB7" w14:paraId="36AC44F5" w14:textId="77777777" w:rsidTr="004940F5">
        <w:trPr>
          <w:trHeight w:val="240"/>
          <w:jc w:val="center"/>
        </w:trPr>
        <w:tc>
          <w:tcPr>
            <w:tcW w:w="4876" w:type="dxa"/>
            <w:tcBorders>
              <w:top w:val="nil"/>
              <w:left w:val="nil"/>
              <w:bottom w:val="nil"/>
              <w:right w:val="nil"/>
            </w:tcBorders>
          </w:tcPr>
          <w:p w14:paraId="4004B07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EF3B67B" w14:textId="77777777" w:rsidR="003D0EA3" w:rsidRPr="00585FB7" w:rsidRDefault="003D0EA3" w:rsidP="004940F5">
            <w:pPr>
              <w:pStyle w:val="AmColumnHeading"/>
            </w:pPr>
            <w:r w:rsidRPr="00585FB7">
              <w:t>Enmienda</w:t>
            </w:r>
          </w:p>
        </w:tc>
      </w:tr>
      <w:tr w:rsidR="003D0EA3" w:rsidRPr="00585FB7" w14:paraId="1A899161" w14:textId="77777777" w:rsidTr="004940F5">
        <w:trPr>
          <w:jc w:val="center"/>
        </w:trPr>
        <w:tc>
          <w:tcPr>
            <w:tcW w:w="4876" w:type="dxa"/>
            <w:tcBorders>
              <w:top w:val="nil"/>
              <w:left w:val="nil"/>
              <w:bottom w:val="nil"/>
              <w:right w:val="nil"/>
            </w:tcBorders>
          </w:tcPr>
          <w:p w14:paraId="09DE2E4B" w14:textId="77777777" w:rsidR="003D0EA3" w:rsidRPr="00585FB7" w:rsidRDefault="003D0EA3" w:rsidP="004940F5">
            <w:pPr>
              <w:pStyle w:val="Normal6a"/>
            </w:pPr>
            <w:r w:rsidRPr="00585FB7">
              <w:t>5.</w:t>
            </w:r>
            <w:r w:rsidRPr="00585FB7">
              <w:tab/>
              <w:t xml:space="preserve">Pide a la Comisión que haga pleno uso de una diplomacia oceánica firme como herramienta estratégica para promover objetivos comunes a través de las </w:t>
            </w:r>
            <w:r w:rsidRPr="00585FB7">
              <w:rPr>
                <w:b/>
                <w:i/>
              </w:rPr>
              <w:t>organizaciones regionales de ordenación pesquera</w:t>
            </w:r>
            <w:r w:rsidRPr="00585FB7">
              <w:t xml:space="preserve"> y de los acuerdos de colaboración de pesca sostenible, con especial atención a garantizar unas </w:t>
            </w:r>
            <w:r w:rsidRPr="00585FB7">
              <w:lastRenderedPageBreak/>
              <w:t>condiciones de competencia verdaderamente equitativas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w:t>
            </w:r>
          </w:p>
        </w:tc>
        <w:tc>
          <w:tcPr>
            <w:tcW w:w="4876" w:type="dxa"/>
            <w:tcBorders>
              <w:top w:val="nil"/>
              <w:left w:val="nil"/>
              <w:bottom w:val="nil"/>
              <w:right w:val="nil"/>
            </w:tcBorders>
          </w:tcPr>
          <w:p w14:paraId="2BA2AB12" w14:textId="77777777" w:rsidR="003D0EA3" w:rsidRPr="00585FB7" w:rsidRDefault="003D0EA3" w:rsidP="004940F5">
            <w:pPr>
              <w:pStyle w:val="Normal6a"/>
            </w:pPr>
            <w:r w:rsidRPr="00585FB7">
              <w:lastRenderedPageBreak/>
              <w:t>5.</w:t>
            </w:r>
            <w:r w:rsidRPr="00585FB7">
              <w:tab/>
              <w:t xml:space="preserve">Pide a la Comisión que haga pleno uso de una diplomacia oceánica firme como herramienta estratégica para promover objetivos comunes a través de las </w:t>
            </w:r>
            <w:r w:rsidRPr="00585FB7">
              <w:rPr>
                <w:b/>
                <w:i/>
              </w:rPr>
              <w:t>OROP</w:t>
            </w:r>
            <w:r w:rsidRPr="00585FB7">
              <w:t xml:space="preserve"> y de los acuerdos de colaboración de pesca sostenible, con especial atención </w:t>
            </w:r>
            <w:r w:rsidRPr="00585FB7">
              <w:rPr>
                <w:b/>
                <w:i/>
              </w:rPr>
              <w:t>a la gobernanza sostenible, al cumplimiento y</w:t>
            </w:r>
            <w:r w:rsidRPr="00585FB7">
              <w:t xml:space="preserve"> a garantizar </w:t>
            </w:r>
            <w:r w:rsidRPr="00585FB7">
              <w:lastRenderedPageBreak/>
              <w:t>unas condiciones de competencia verdaderamente equitativas y una competencia leal entre los pescadores de la Unión y los de terceros países, al tiempo que hace hincapié en la necesidad de que la Unión mantenga una flota pesquera capaz de aprovechar las nuevas posibilidades de pesca creadas por la ampliación de los acuerdos de colaboración de pesca sostenible;</w:t>
            </w:r>
          </w:p>
        </w:tc>
      </w:tr>
    </w:tbl>
    <w:p w14:paraId="2A9B06CA"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86030FA" w14:textId="77777777" w:rsidR="003D0EA3" w:rsidRPr="00585FB7" w:rsidRDefault="003D0EA3" w:rsidP="003D0EA3">
      <w:r w:rsidRPr="00585FB7">
        <w:rPr>
          <w:rStyle w:val="HideTWBExt"/>
        </w:rPr>
        <w:t>&lt;/Amend&gt;</w:t>
      </w:r>
    </w:p>
    <w:p w14:paraId="527F2C8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112</w:t>
      </w:r>
      <w:r w:rsidRPr="00585FB7">
        <w:rPr>
          <w:rStyle w:val="HideTWBExt"/>
        </w:rPr>
        <w:t>&lt;/NumAm&gt;</w:t>
      </w:r>
    </w:p>
    <w:p w14:paraId="73DC8F82"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6F7A6536" w14:textId="77777777" w:rsidR="003D0EA3" w:rsidRPr="00585FB7" w:rsidRDefault="003D0EA3" w:rsidP="003D0EA3">
      <w:pPr>
        <w:pStyle w:val="NormalBold"/>
      </w:pPr>
      <w:r w:rsidRPr="00585FB7">
        <w:rPr>
          <w:rStyle w:val="HideTWBExt"/>
          <w:b w:val="0"/>
        </w:rPr>
        <w:t>&lt;/RepeatBlock-By&gt;</w:t>
      </w:r>
    </w:p>
    <w:p w14:paraId="4589B38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EB996C4"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975A801" w14:textId="77777777" w:rsidTr="004940F5">
        <w:trPr>
          <w:trHeight w:hRule="exact" w:val="240"/>
          <w:jc w:val="center"/>
        </w:trPr>
        <w:tc>
          <w:tcPr>
            <w:tcW w:w="9752" w:type="dxa"/>
            <w:gridSpan w:val="2"/>
            <w:tcBorders>
              <w:top w:val="nil"/>
              <w:left w:val="nil"/>
              <w:bottom w:val="nil"/>
              <w:right w:val="nil"/>
            </w:tcBorders>
          </w:tcPr>
          <w:p w14:paraId="40D9AAAE" w14:textId="77777777" w:rsidR="003D0EA3" w:rsidRPr="00585FB7" w:rsidRDefault="003D0EA3" w:rsidP="004940F5"/>
        </w:tc>
      </w:tr>
      <w:tr w:rsidR="003D0EA3" w:rsidRPr="00585FB7" w14:paraId="53ED5BCB" w14:textId="77777777" w:rsidTr="004940F5">
        <w:trPr>
          <w:trHeight w:val="240"/>
          <w:jc w:val="center"/>
        </w:trPr>
        <w:tc>
          <w:tcPr>
            <w:tcW w:w="4876" w:type="dxa"/>
            <w:tcBorders>
              <w:top w:val="nil"/>
              <w:left w:val="nil"/>
              <w:bottom w:val="nil"/>
              <w:right w:val="nil"/>
            </w:tcBorders>
          </w:tcPr>
          <w:p w14:paraId="31BB238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34FB55B" w14:textId="77777777" w:rsidR="003D0EA3" w:rsidRPr="00585FB7" w:rsidRDefault="003D0EA3" w:rsidP="004940F5">
            <w:pPr>
              <w:pStyle w:val="AmColumnHeading"/>
            </w:pPr>
            <w:r w:rsidRPr="00585FB7">
              <w:t>Enmienda</w:t>
            </w:r>
          </w:p>
        </w:tc>
      </w:tr>
      <w:tr w:rsidR="003D0EA3" w:rsidRPr="00585FB7" w14:paraId="1F3AF5C8" w14:textId="77777777" w:rsidTr="004940F5">
        <w:trPr>
          <w:jc w:val="center"/>
        </w:trPr>
        <w:tc>
          <w:tcPr>
            <w:tcW w:w="4876" w:type="dxa"/>
            <w:tcBorders>
              <w:top w:val="nil"/>
              <w:left w:val="nil"/>
              <w:bottom w:val="nil"/>
              <w:right w:val="nil"/>
            </w:tcBorders>
          </w:tcPr>
          <w:p w14:paraId="53E75EC6" w14:textId="77777777" w:rsidR="003D0EA3" w:rsidRPr="00585FB7" w:rsidRDefault="003D0EA3" w:rsidP="004940F5">
            <w:pPr>
              <w:pStyle w:val="Normal6a"/>
            </w:pPr>
          </w:p>
        </w:tc>
        <w:tc>
          <w:tcPr>
            <w:tcW w:w="4876" w:type="dxa"/>
            <w:tcBorders>
              <w:top w:val="nil"/>
              <w:left w:val="nil"/>
              <w:bottom w:val="nil"/>
              <w:right w:val="nil"/>
            </w:tcBorders>
          </w:tcPr>
          <w:p w14:paraId="6E2BBE93" w14:textId="77777777" w:rsidR="003D0EA3" w:rsidRPr="00585FB7" w:rsidRDefault="003D0EA3" w:rsidP="004940F5">
            <w:pPr>
              <w:pStyle w:val="Normal6a"/>
            </w:pPr>
            <w:r w:rsidRPr="00585FB7">
              <w:rPr>
                <w:b/>
                <w:i/>
              </w:rPr>
              <w:t>5 bis.</w:t>
            </w:r>
            <w:r w:rsidRPr="00585FB7">
              <w:tab/>
            </w:r>
            <w:r w:rsidRPr="00585FB7">
              <w:rPr>
                <w:b/>
                <w:i/>
              </w:rPr>
              <w:t>Acoge con satisfacción el anuncio de una nueva generación de acuerdos de colaboración de pesca sostenible conformes con las estrategias regionales de la Unión para África y la región indopacífica, e insiste en que es necesario garantizar que estos acuerdos también refuercen el liderazgo mundial de la Unión en la promoción de unas asociaciones pesqueras sostenibles, transparentes y justas; destaca que los acuerdos de colaboración de pesca sostenible deben garantizar un trato justo y no discriminatorio de los buques de la Unión, con unas tarifas y condiciones de acceso que sean proporcionadas y transparentes; subraya que todos los buques que faenen en las ZEE de los países socios deben estar sujetos a los mismos requisitos financieros y técnicos, con arreglo al principio de condiciones de competencia equitativas;</w:t>
            </w:r>
          </w:p>
        </w:tc>
      </w:tr>
    </w:tbl>
    <w:p w14:paraId="33F3AE2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66E0137" w14:textId="77777777" w:rsidR="003D0EA3" w:rsidRPr="00585FB7" w:rsidRDefault="003D0EA3" w:rsidP="003D0EA3">
      <w:r w:rsidRPr="00585FB7">
        <w:rPr>
          <w:rStyle w:val="HideTWBExt"/>
        </w:rPr>
        <w:lastRenderedPageBreak/>
        <w:t>&lt;/Amend&gt;</w:t>
      </w:r>
    </w:p>
    <w:p w14:paraId="00713BB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113</w:t>
      </w:r>
      <w:r w:rsidRPr="00585FB7">
        <w:rPr>
          <w:rStyle w:val="HideTWBExt"/>
        </w:rPr>
        <w:t>&lt;/NumAm&gt;</w:t>
      </w:r>
    </w:p>
    <w:p w14:paraId="130C848B"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624590A7" w14:textId="77777777" w:rsidR="003D0EA3" w:rsidRPr="00585FB7" w:rsidRDefault="003D0EA3" w:rsidP="003D0EA3">
      <w:pPr>
        <w:pStyle w:val="NormalBold"/>
      </w:pPr>
      <w:r w:rsidRPr="00585FB7">
        <w:rPr>
          <w:rStyle w:val="HideTWBExt"/>
          <w:b w:val="0"/>
        </w:rPr>
        <w:t>&lt;/RepeatBlock-By&gt;</w:t>
      </w:r>
    </w:p>
    <w:p w14:paraId="21CB38F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C541E51"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C16C801" w14:textId="77777777" w:rsidTr="004940F5">
        <w:trPr>
          <w:trHeight w:hRule="exact" w:val="240"/>
          <w:jc w:val="center"/>
        </w:trPr>
        <w:tc>
          <w:tcPr>
            <w:tcW w:w="9752" w:type="dxa"/>
            <w:gridSpan w:val="2"/>
            <w:tcBorders>
              <w:top w:val="nil"/>
              <w:left w:val="nil"/>
              <w:bottom w:val="nil"/>
              <w:right w:val="nil"/>
            </w:tcBorders>
          </w:tcPr>
          <w:p w14:paraId="121BB5B6" w14:textId="77777777" w:rsidR="003D0EA3" w:rsidRPr="00585FB7" w:rsidRDefault="003D0EA3" w:rsidP="004940F5"/>
        </w:tc>
      </w:tr>
      <w:tr w:rsidR="003D0EA3" w:rsidRPr="00585FB7" w14:paraId="4E09B4DD" w14:textId="77777777" w:rsidTr="004940F5">
        <w:trPr>
          <w:trHeight w:val="240"/>
          <w:jc w:val="center"/>
        </w:trPr>
        <w:tc>
          <w:tcPr>
            <w:tcW w:w="4876" w:type="dxa"/>
            <w:tcBorders>
              <w:top w:val="nil"/>
              <w:left w:val="nil"/>
              <w:bottom w:val="nil"/>
              <w:right w:val="nil"/>
            </w:tcBorders>
          </w:tcPr>
          <w:p w14:paraId="2103B3B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61350A6" w14:textId="77777777" w:rsidR="003D0EA3" w:rsidRPr="00585FB7" w:rsidRDefault="003D0EA3" w:rsidP="004940F5">
            <w:pPr>
              <w:pStyle w:val="AmColumnHeading"/>
            </w:pPr>
            <w:r w:rsidRPr="00585FB7">
              <w:t>Enmienda</w:t>
            </w:r>
          </w:p>
        </w:tc>
      </w:tr>
      <w:tr w:rsidR="003D0EA3" w:rsidRPr="00585FB7" w14:paraId="32211CBD" w14:textId="77777777" w:rsidTr="004940F5">
        <w:trPr>
          <w:jc w:val="center"/>
        </w:trPr>
        <w:tc>
          <w:tcPr>
            <w:tcW w:w="4876" w:type="dxa"/>
            <w:tcBorders>
              <w:top w:val="nil"/>
              <w:left w:val="nil"/>
              <w:bottom w:val="nil"/>
              <w:right w:val="nil"/>
            </w:tcBorders>
          </w:tcPr>
          <w:p w14:paraId="656C63D7" w14:textId="77777777" w:rsidR="003D0EA3" w:rsidRPr="00585FB7" w:rsidRDefault="003D0EA3" w:rsidP="004940F5">
            <w:pPr>
              <w:pStyle w:val="Normal6a"/>
            </w:pPr>
          </w:p>
        </w:tc>
        <w:tc>
          <w:tcPr>
            <w:tcW w:w="4876" w:type="dxa"/>
            <w:tcBorders>
              <w:top w:val="nil"/>
              <w:left w:val="nil"/>
              <w:bottom w:val="nil"/>
              <w:right w:val="nil"/>
            </w:tcBorders>
          </w:tcPr>
          <w:p w14:paraId="0A3F1BFB" w14:textId="77777777" w:rsidR="003D0EA3" w:rsidRPr="00585FB7" w:rsidRDefault="003D0EA3" w:rsidP="004940F5">
            <w:pPr>
              <w:pStyle w:val="Normal6a"/>
            </w:pPr>
            <w:r w:rsidRPr="00585FB7">
              <w:rPr>
                <w:b/>
                <w:i/>
              </w:rPr>
              <w:t>5 bis.</w:t>
            </w:r>
            <w:r w:rsidRPr="00585FB7">
              <w:tab/>
            </w:r>
            <w:r w:rsidRPr="00585FB7">
              <w:rPr>
                <w:b/>
                <w:i/>
              </w:rPr>
              <w:t>Destaca el valor estratégico de los acuerdos de colaboración de pesca sostenible (SFPAs) como instrumento de la diplomacia oceánica y de proyección exterior de la Unión; insiste en que estos acuerdos deben contar con una dotación financiera suficiente, independiente y previsible en el próximo Marco Financiero Plurianual, ajustado a la inflación y garantizando su continuidad, impacto real en los países socios y aportación a la seguridad alimentaria, la trazabilidad y la competencia leal en el mercado europeo.</w:t>
            </w:r>
          </w:p>
        </w:tc>
      </w:tr>
    </w:tbl>
    <w:p w14:paraId="3B584D1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45930BD4" w14:textId="77777777" w:rsidR="003D0EA3" w:rsidRPr="00585FB7" w:rsidRDefault="003D0EA3" w:rsidP="003D0EA3">
      <w:r w:rsidRPr="00585FB7">
        <w:rPr>
          <w:rStyle w:val="HideTWBExt"/>
        </w:rPr>
        <w:t>&lt;/Amend&gt;</w:t>
      </w:r>
    </w:p>
    <w:p w14:paraId="474EF5F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114</w:t>
      </w:r>
      <w:r w:rsidRPr="00585FB7">
        <w:rPr>
          <w:rStyle w:val="HideTWBExt"/>
        </w:rPr>
        <w:t>&lt;/NumAm&gt;</w:t>
      </w:r>
    </w:p>
    <w:p w14:paraId="3B3F9240"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10DA6297" w14:textId="77777777" w:rsidR="003D0EA3" w:rsidRPr="00585FB7" w:rsidRDefault="003D0EA3" w:rsidP="003D0EA3">
      <w:pPr>
        <w:pStyle w:val="NormalBold"/>
      </w:pPr>
      <w:r w:rsidRPr="00585FB7">
        <w:rPr>
          <w:rStyle w:val="HideTWBExt"/>
          <w:b w:val="0"/>
        </w:rPr>
        <w:t>&lt;/RepeatBlock-By&gt;</w:t>
      </w:r>
    </w:p>
    <w:p w14:paraId="2504FD5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B76EAAF"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925F3D0" w14:textId="77777777" w:rsidTr="004940F5">
        <w:trPr>
          <w:trHeight w:hRule="exact" w:val="240"/>
          <w:jc w:val="center"/>
        </w:trPr>
        <w:tc>
          <w:tcPr>
            <w:tcW w:w="9752" w:type="dxa"/>
            <w:gridSpan w:val="2"/>
            <w:tcBorders>
              <w:top w:val="nil"/>
              <w:left w:val="nil"/>
              <w:bottom w:val="nil"/>
              <w:right w:val="nil"/>
            </w:tcBorders>
          </w:tcPr>
          <w:p w14:paraId="2C1628BF" w14:textId="77777777" w:rsidR="003D0EA3" w:rsidRPr="00585FB7" w:rsidRDefault="003D0EA3" w:rsidP="004940F5"/>
        </w:tc>
      </w:tr>
      <w:tr w:rsidR="003D0EA3" w:rsidRPr="00585FB7" w14:paraId="01527D97" w14:textId="77777777" w:rsidTr="004940F5">
        <w:trPr>
          <w:trHeight w:val="240"/>
          <w:jc w:val="center"/>
        </w:trPr>
        <w:tc>
          <w:tcPr>
            <w:tcW w:w="4876" w:type="dxa"/>
            <w:tcBorders>
              <w:top w:val="nil"/>
              <w:left w:val="nil"/>
              <w:bottom w:val="nil"/>
              <w:right w:val="nil"/>
            </w:tcBorders>
          </w:tcPr>
          <w:p w14:paraId="700756E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49D4AFB" w14:textId="77777777" w:rsidR="003D0EA3" w:rsidRPr="00585FB7" w:rsidRDefault="003D0EA3" w:rsidP="004940F5">
            <w:pPr>
              <w:pStyle w:val="AmColumnHeading"/>
            </w:pPr>
            <w:r w:rsidRPr="00585FB7">
              <w:t>Enmienda</w:t>
            </w:r>
          </w:p>
        </w:tc>
      </w:tr>
      <w:tr w:rsidR="003D0EA3" w:rsidRPr="00585FB7" w14:paraId="23C09722" w14:textId="77777777" w:rsidTr="004940F5">
        <w:trPr>
          <w:jc w:val="center"/>
        </w:trPr>
        <w:tc>
          <w:tcPr>
            <w:tcW w:w="4876" w:type="dxa"/>
            <w:tcBorders>
              <w:top w:val="nil"/>
              <w:left w:val="nil"/>
              <w:bottom w:val="nil"/>
              <w:right w:val="nil"/>
            </w:tcBorders>
          </w:tcPr>
          <w:p w14:paraId="54A8CDBD" w14:textId="77777777" w:rsidR="003D0EA3" w:rsidRPr="00585FB7" w:rsidRDefault="003D0EA3" w:rsidP="004940F5">
            <w:pPr>
              <w:pStyle w:val="Normal6a"/>
            </w:pPr>
          </w:p>
        </w:tc>
        <w:tc>
          <w:tcPr>
            <w:tcW w:w="4876" w:type="dxa"/>
            <w:tcBorders>
              <w:top w:val="nil"/>
              <w:left w:val="nil"/>
              <w:bottom w:val="nil"/>
              <w:right w:val="nil"/>
            </w:tcBorders>
          </w:tcPr>
          <w:p w14:paraId="6AE9BB3A" w14:textId="77777777" w:rsidR="003D0EA3" w:rsidRPr="00585FB7" w:rsidRDefault="003D0EA3" w:rsidP="004940F5">
            <w:pPr>
              <w:pStyle w:val="Normal6a"/>
            </w:pPr>
            <w:r w:rsidRPr="00585FB7">
              <w:rPr>
                <w:b/>
                <w:i/>
              </w:rPr>
              <w:t>5 bis.</w:t>
            </w:r>
            <w:r w:rsidRPr="00585FB7">
              <w:tab/>
            </w:r>
            <w:r w:rsidRPr="00585FB7">
              <w:rPr>
                <w:b/>
                <w:i/>
              </w:rPr>
              <w:t xml:space="preserve">Pide a la Unión y a sus Estados miembros que defiendan mandatos ambiciosos en el seno de las OROP, que garanticen la salud de las poblaciones de peces y de los ecosistemas marinos, un control eficiente de la pesca, unos mecanismos sólidos de observancia y cumplimiento, la integración de estrategias de mitigación y adaptación al cambio climático, así como medidas justas que tengan en cuenta las necesidades de las comunidades locales y de los países </w:t>
            </w:r>
            <w:r w:rsidRPr="00585FB7">
              <w:rPr>
                <w:b/>
                <w:i/>
              </w:rPr>
              <w:lastRenderedPageBreak/>
              <w:t>costeros en desarrollo;</w:t>
            </w:r>
          </w:p>
        </w:tc>
      </w:tr>
    </w:tbl>
    <w:p w14:paraId="2E72BEF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3147B0C" w14:textId="77777777" w:rsidR="003D0EA3" w:rsidRPr="00585FB7" w:rsidRDefault="003D0EA3" w:rsidP="003D0EA3">
      <w:r w:rsidRPr="00585FB7">
        <w:rPr>
          <w:rStyle w:val="HideTWBExt"/>
        </w:rPr>
        <w:t>&lt;/Amend&gt;</w:t>
      </w:r>
    </w:p>
    <w:p w14:paraId="7EAB917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115</w:t>
      </w:r>
      <w:r w:rsidRPr="00585FB7">
        <w:rPr>
          <w:rStyle w:val="HideTWBExt"/>
        </w:rPr>
        <w:t>&lt;/NumAm&gt;</w:t>
      </w:r>
    </w:p>
    <w:p w14:paraId="16F838A2"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4BA14D88" w14:textId="77777777" w:rsidR="003D0EA3" w:rsidRPr="00585FB7" w:rsidRDefault="003D0EA3" w:rsidP="003D0EA3">
      <w:pPr>
        <w:pStyle w:val="NormalBold"/>
      </w:pPr>
      <w:r w:rsidRPr="00585FB7">
        <w:rPr>
          <w:rStyle w:val="HideTWBExt"/>
          <w:b w:val="0"/>
        </w:rPr>
        <w:t>&lt;/RepeatBlock-By&gt;</w:t>
      </w:r>
    </w:p>
    <w:p w14:paraId="06283A7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057BBD3"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37279A8" w14:textId="77777777" w:rsidTr="004940F5">
        <w:trPr>
          <w:trHeight w:hRule="exact" w:val="240"/>
          <w:jc w:val="center"/>
        </w:trPr>
        <w:tc>
          <w:tcPr>
            <w:tcW w:w="9752" w:type="dxa"/>
            <w:gridSpan w:val="2"/>
            <w:tcBorders>
              <w:top w:val="nil"/>
              <w:left w:val="nil"/>
              <w:bottom w:val="nil"/>
              <w:right w:val="nil"/>
            </w:tcBorders>
          </w:tcPr>
          <w:p w14:paraId="50CD6A43" w14:textId="77777777" w:rsidR="003D0EA3" w:rsidRPr="00585FB7" w:rsidRDefault="003D0EA3" w:rsidP="004940F5"/>
        </w:tc>
      </w:tr>
      <w:tr w:rsidR="003D0EA3" w:rsidRPr="00585FB7" w14:paraId="30AE5EF6" w14:textId="77777777" w:rsidTr="004940F5">
        <w:trPr>
          <w:trHeight w:val="240"/>
          <w:jc w:val="center"/>
        </w:trPr>
        <w:tc>
          <w:tcPr>
            <w:tcW w:w="4876" w:type="dxa"/>
            <w:tcBorders>
              <w:top w:val="nil"/>
              <w:left w:val="nil"/>
              <w:bottom w:val="nil"/>
              <w:right w:val="nil"/>
            </w:tcBorders>
          </w:tcPr>
          <w:p w14:paraId="09B222C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1EC48B7" w14:textId="77777777" w:rsidR="003D0EA3" w:rsidRPr="00585FB7" w:rsidRDefault="003D0EA3" w:rsidP="004940F5">
            <w:pPr>
              <w:pStyle w:val="AmColumnHeading"/>
            </w:pPr>
            <w:r w:rsidRPr="00585FB7">
              <w:t>Enmienda</w:t>
            </w:r>
          </w:p>
        </w:tc>
      </w:tr>
      <w:tr w:rsidR="003D0EA3" w:rsidRPr="00585FB7" w14:paraId="313F39A3" w14:textId="77777777" w:rsidTr="004940F5">
        <w:trPr>
          <w:jc w:val="center"/>
        </w:trPr>
        <w:tc>
          <w:tcPr>
            <w:tcW w:w="4876" w:type="dxa"/>
            <w:tcBorders>
              <w:top w:val="nil"/>
              <w:left w:val="nil"/>
              <w:bottom w:val="nil"/>
              <w:right w:val="nil"/>
            </w:tcBorders>
          </w:tcPr>
          <w:p w14:paraId="2C7DCBF9" w14:textId="77777777" w:rsidR="003D0EA3" w:rsidRPr="00585FB7" w:rsidRDefault="003D0EA3" w:rsidP="004940F5">
            <w:pPr>
              <w:pStyle w:val="Normal6a"/>
            </w:pPr>
          </w:p>
        </w:tc>
        <w:tc>
          <w:tcPr>
            <w:tcW w:w="4876" w:type="dxa"/>
            <w:tcBorders>
              <w:top w:val="nil"/>
              <w:left w:val="nil"/>
              <w:bottom w:val="nil"/>
              <w:right w:val="nil"/>
            </w:tcBorders>
          </w:tcPr>
          <w:p w14:paraId="7106E9AB" w14:textId="77777777" w:rsidR="003D0EA3" w:rsidRPr="00585FB7" w:rsidRDefault="003D0EA3" w:rsidP="004940F5">
            <w:pPr>
              <w:pStyle w:val="Normal6a"/>
            </w:pPr>
            <w:r w:rsidRPr="00585FB7">
              <w:rPr>
                <w:b/>
                <w:i/>
              </w:rPr>
              <w:t>5 bis.</w:t>
            </w:r>
            <w:r w:rsidRPr="00585FB7">
              <w:tab/>
            </w:r>
            <w:r w:rsidRPr="00585FB7">
              <w:rPr>
                <w:b/>
                <w:i/>
              </w:rPr>
              <w:t>Pide asimismo a la Comisión que prosiga sus esfuerzos, en particular a través de su actuación en las OROP y su red de acuerdos de colaboración de pesca sostenible, para aportar una mayor transparencia y rendición de cuentas a todas las naciones pesqueras, especialmente a aquellas que compiten con las flotas de la Unión pero no respetan las mismas normas estrictas, velando por que faciliten información detallada sobre las actividades de su flota, notifiquen sus capturas con precisión y respeten las medidas de conservación y gestión;</w:t>
            </w:r>
          </w:p>
        </w:tc>
      </w:tr>
    </w:tbl>
    <w:p w14:paraId="6192E71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BB79AF8" w14:textId="77777777" w:rsidR="003D0EA3" w:rsidRPr="00585FB7" w:rsidRDefault="003D0EA3" w:rsidP="003D0EA3">
      <w:r w:rsidRPr="00585FB7">
        <w:rPr>
          <w:rStyle w:val="HideTWBExt"/>
        </w:rPr>
        <w:t>&lt;/Amend&gt;</w:t>
      </w:r>
    </w:p>
    <w:p w14:paraId="211405F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116</w:t>
      </w:r>
      <w:r w:rsidRPr="00585FB7">
        <w:rPr>
          <w:rStyle w:val="HideTWBExt"/>
        </w:rPr>
        <w:t>&lt;/NumAm&gt;</w:t>
      </w:r>
    </w:p>
    <w:p w14:paraId="1836BEC9"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0741F2E0" w14:textId="77777777" w:rsidR="003D0EA3" w:rsidRPr="00585FB7" w:rsidRDefault="003D0EA3" w:rsidP="003D0EA3">
      <w:pPr>
        <w:pStyle w:val="NormalBold"/>
      </w:pPr>
      <w:r w:rsidRPr="00585FB7">
        <w:rPr>
          <w:rStyle w:val="HideTWBExt"/>
          <w:b w:val="0"/>
        </w:rPr>
        <w:t>&lt;/RepeatBlock-By&gt;</w:t>
      </w:r>
    </w:p>
    <w:p w14:paraId="080F244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7EFE51A"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FB94944" w14:textId="77777777" w:rsidTr="004940F5">
        <w:trPr>
          <w:trHeight w:hRule="exact" w:val="240"/>
          <w:jc w:val="center"/>
        </w:trPr>
        <w:tc>
          <w:tcPr>
            <w:tcW w:w="9752" w:type="dxa"/>
            <w:gridSpan w:val="2"/>
            <w:tcBorders>
              <w:top w:val="nil"/>
              <w:left w:val="nil"/>
              <w:bottom w:val="nil"/>
              <w:right w:val="nil"/>
            </w:tcBorders>
          </w:tcPr>
          <w:p w14:paraId="5934F574" w14:textId="77777777" w:rsidR="003D0EA3" w:rsidRPr="00585FB7" w:rsidRDefault="003D0EA3" w:rsidP="004940F5"/>
        </w:tc>
      </w:tr>
      <w:tr w:rsidR="003D0EA3" w:rsidRPr="00585FB7" w14:paraId="1033E5C2" w14:textId="77777777" w:rsidTr="004940F5">
        <w:trPr>
          <w:trHeight w:val="240"/>
          <w:jc w:val="center"/>
        </w:trPr>
        <w:tc>
          <w:tcPr>
            <w:tcW w:w="4876" w:type="dxa"/>
            <w:tcBorders>
              <w:top w:val="nil"/>
              <w:left w:val="nil"/>
              <w:bottom w:val="nil"/>
              <w:right w:val="nil"/>
            </w:tcBorders>
          </w:tcPr>
          <w:p w14:paraId="623CA5A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BAB9304" w14:textId="77777777" w:rsidR="003D0EA3" w:rsidRPr="00585FB7" w:rsidRDefault="003D0EA3" w:rsidP="004940F5">
            <w:pPr>
              <w:pStyle w:val="AmColumnHeading"/>
            </w:pPr>
            <w:r w:rsidRPr="00585FB7">
              <w:t>Enmienda</w:t>
            </w:r>
          </w:p>
        </w:tc>
      </w:tr>
      <w:tr w:rsidR="003D0EA3" w:rsidRPr="00585FB7" w14:paraId="12280617" w14:textId="77777777" w:rsidTr="004940F5">
        <w:trPr>
          <w:jc w:val="center"/>
        </w:trPr>
        <w:tc>
          <w:tcPr>
            <w:tcW w:w="4876" w:type="dxa"/>
            <w:tcBorders>
              <w:top w:val="nil"/>
              <w:left w:val="nil"/>
              <w:bottom w:val="nil"/>
              <w:right w:val="nil"/>
            </w:tcBorders>
          </w:tcPr>
          <w:p w14:paraId="32020D22" w14:textId="77777777" w:rsidR="003D0EA3" w:rsidRPr="00585FB7" w:rsidRDefault="003D0EA3" w:rsidP="004940F5">
            <w:pPr>
              <w:pStyle w:val="Normal6a"/>
            </w:pPr>
          </w:p>
        </w:tc>
        <w:tc>
          <w:tcPr>
            <w:tcW w:w="4876" w:type="dxa"/>
            <w:tcBorders>
              <w:top w:val="nil"/>
              <w:left w:val="nil"/>
              <w:bottom w:val="nil"/>
              <w:right w:val="nil"/>
            </w:tcBorders>
          </w:tcPr>
          <w:p w14:paraId="13BE9A09" w14:textId="77777777" w:rsidR="003D0EA3" w:rsidRPr="00585FB7" w:rsidRDefault="003D0EA3" w:rsidP="004940F5">
            <w:pPr>
              <w:pStyle w:val="Normal6a"/>
            </w:pPr>
            <w:r w:rsidRPr="00585FB7">
              <w:rPr>
                <w:b/>
                <w:i/>
              </w:rPr>
              <w:t>5 bis.</w:t>
            </w:r>
            <w:r w:rsidRPr="00585FB7">
              <w:tab/>
            </w:r>
            <w:r w:rsidRPr="00585FB7">
              <w:rPr>
                <w:b/>
                <w:i/>
              </w:rPr>
              <w:t xml:space="preserve">Reconoce la importancia de una nueva generación de acuerdos de colaboración de pesca sostenible, tal como se anunció en el Pacto Europeo por el Océano; destaca que la nueva generación </w:t>
            </w:r>
            <w:r w:rsidRPr="00585FB7">
              <w:rPr>
                <w:b/>
                <w:i/>
              </w:rPr>
              <w:lastRenderedPageBreak/>
              <w:t>de acuerdos de colaboración de pesca sostenible, además de la adecuación a las estrategias y prioridades regionales más generales de la Unión, también debe constituir una oportunidad para mejorar la sostenibilidad de la flota, reducir la presión en las poblaciones altamente explotadas, diversificar la procedencia de los productos pesqueros y reducir la dependencia de los productos pesqueros de terceros países;</w:t>
            </w:r>
          </w:p>
        </w:tc>
      </w:tr>
    </w:tbl>
    <w:p w14:paraId="247E6A6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0C41D20" w14:textId="77777777" w:rsidR="003D0EA3" w:rsidRPr="00585FB7" w:rsidRDefault="003D0EA3" w:rsidP="003D0EA3">
      <w:r w:rsidRPr="00585FB7">
        <w:rPr>
          <w:rStyle w:val="HideTWBExt"/>
        </w:rPr>
        <w:t>&lt;/Amend&gt;</w:t>
      </w:r>
    </w:p>
    <w:p w14:paraId="4C0B0B7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117</w:t>
      </w:r>
      <w:r w:rsidRPr="00585FB7">
        <w:rPr>
          <w:rStyle w:val="HideTWBExt"/>
        </w:rPr>
        <w:t>&lt;/NumAm&gt;</w:t>
      </w:r>
    </w:p>
    <w:p w14:paraId="5EC3093A"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7B45D6B9"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414B838C" w14:textId="77777777" w:rsidR="003D0EA3" w:rsidRPr="00585FB7" w:rsidRDefault="003D0EA3" w:rsidP="003D0EA3">
      <w:pPr>
        <w:pStyle w:val="NormalBold"/>
      </w:pPr>
      <w:r w:rsidRPr="00585FB7">
        <w:rPr>
          <w:rStyle w:val="HideTWBExt"/>
          <w:b w:val="0"/>
        </w:rPr>
        <w:t>&lt;/RepeatBlock-By&gt;</w:t>
      </w:r>
    </w:p>
    <w:p w14:paraId="090273F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E26B579"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AB0A466" w14:textId="77777777" w:rsidTr="004940F5">
        <w:trPr>
          <w:trHeight w:hRule="exact" w:val="240"/>
          <w:jc w:val="center"/>
        </w:trPr>
        <w:tc>
          <w:tcPr>
            <w:tcW w:w="9752" w:type="dxa"/>
            <w:gridSpan w:val="2"/>
            <w:tcBorders>
              <w:top w:val="nil"/>
              <w:left w:val="nil"/>
              <w:bottom w:val="nil"/>
              <w:right w:val="nil"/>
            </w:tcBorders>
          </w:tcPr>
          <w:p w14:paraId="6E0CC363" w14:textId="77777777" w:rsidR="003D0EA3" w:rsidRPr="00585FB7" w:rsidRDefault="003D0EA3" w:rsidP="004940F5"/>
        </w:tc>
      </w:tr>
      <w:tr w:rsidR="003D0EA3" w:rsidRPr="00585FB7" w14:paraId="5C0A415E" w14:textId="77777777" w:rsidTr="004940F5">
        <w:trPr>
          <w:trHeight w:val="240"/>
          <w:jc w:val="center"/>
        </w:trPr>
        <w:tc>
          <w:tcPr>
            <w:tcW w:w="4876" w:type="dxa"/>
            <w:tcBorders>
              <w:top w:val="nil"/>
              <w:left w:val="nil"/>
              <w:bottom w:val="nil"/>
              <w:right w:val="nil"/>
            </w:tcBorders>
          </w:tcPr>
          <w:p w14:paraId="659FCB9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E519D3F" w14:textId="77777777" w:rsidR="003D0EA3" w:rsidRPr="00585FB7" w:rsidRDefault="003D0EA3" w:rsidP="004940F5">
            <w:pPr>
              <w:pStyle w:val="AmColumnHeading"/>
            </w:pPr>
            <w:r w:rsidRPr="00585FB7">
              <w:t>Enmienda</w:t>
            </w:r>
          </w:p>
        </w:tc>
      </w:tr>
      <w:tr w:rsidR="003D0EA3" w:rsidRPr="00585FB7" w14:paraId="460F6C8E" w14:textId="77777777" w:rsidTr="004940F5">
        <w:trPr>
          <w:jc w:val="center"/>
        </w:trPr>
        <w:tc>
          <w:tcPr>
            <w:tcW w:w="4876" w:type="dxa"/>
            <w:tcBorders>
              <w:top w:val="nil"/>
              <w:left w:val="nil"/>
              <w:bottom w:val="nil"/>
              <w:right w:val="nil"/>
            </w:tcBorders>
          </w:tcPr>
          <w:p w14:paraId="107A97EE" w14:textId="77777777" w:rsidR="003D0EA3" w:rsidRPr="00585FB7" w:rsidRDefault="003D0EA3" w:rsidP="004940F5">
            <w:pPr>
              <w:pStyle w:val="Normal6a"/>
            </w:pPr>
          </w:p>
        </w:tc>
        <w:tc>
          <w:tcPr>
            <w:tcW w:w="4876" w:type="dxa"/>
            <w:tcBorders>
              <w:top w:val="nil"/>
              <w:left w:val="nil"/>
              <w:bottom w:val="nil"/>
              <w:right w:val="nil"/>
            </w:tcBorders>
          </w:tcPr>
          <w:p w14:paraId="4A2344B3" w14:textId="77777777" w:rsidR="003D0EA3" w:rsidRPr="00585FB7" w:rsidRDefault="003D0EA3" w:rsidP="004940F5">
            <w:pPr>
              <w:pStyle w:val="Normal6a"/>
            </w:pPr>
            <w:r w:rsidRPr="00585FB7">
              <w:rPr>
                <w:b/>
                <w:i/>
              </w:rPr>
              <w:t>5 bis.</w:t>
            </w:r>
            <w:r w:rsidRPr="00585FB7">
              <w:tab/>
            </w:r>
            <w:r w:rsidRPr="00585FB7">
              <w:rPr>
                <w:b/>
                <w:i/>
              </w:rPr>
              <w:t>Destaca el papel crucial que desempeña la pesca a pequeña escala en el mantenimiento de las economías y comunidades locales en todo el mundo; pide a los Estados miembros que incorporen a sus estrategias nacionales la gestión de la pesca dirigida por las comunidades y la participación equitativa en los beneficios, para garantizar que el valor que generan los recursos marinos se queda en las zonas locales;</w:t>
            </w:r>
          </w:p>
        </w:tc>
      </w:tr>
    </w:tbl>
    <w:p w14:paraId="58C4622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0F60820" w14:textId="77777777" w:rsidR="003D0EA3" w:rsidRPr="00585FB7" w:rsidRDefault="003D0EA3" w:rsidP="003D0EA3">
      <w:r w:rsidRPr="00585FB7">
        <w:rPr>
          <w:rStyle w:val="HideTWBExt"/>
        </w:rPr>
        <w:t>&lt;/Amend&gt;</w:t>
      </w:r>
    </w:p>
    <w:p w14:paraId="61AB817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118</w:t>
      </w:r>
      <w:r w:rsidRPr="00585FB7">
        <w:rPr>
          <w:rStyle w:val="HideTWBExt"/>
        </w:rPr>
        <w:t>&lt;/NumAm&gt;</w:t>
      </w:r>
    </w:p>
    <w:p w14:paraId="0B932FA4"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289765E5" w14:textId="77777777" w:rsidR="003D0EA3" w:rsidRPr="00585FB7" w:rsidRDefault="003D0EA3" w:rsidP="003D0EA3">
      <w:pPr>
        <w:pStyle w:val="NormalBold"/>
      </w:pPr>
      <w:r w:rsidRPr="00585FB7">
        <w:rPr>
          <w:rStyle w:val="HideTWBExt"/>
          <w:b w:val="0"/>
        </w:rPr>
        <w:t>&lt;/RepeatBlock-By&gt;</w:t>
      </w:r>
    </w:p>
    <w:p w14:paraId="532CC85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80DF296" w14:textId="77777777" w:rsidR="003D0EA3" w:rsidRPr="00585FB7" w:rsidRDefault="003D0EA3" w:rsidP="003D0EA3">
      <w:pPr>
        <w:pStyle w:val="NormalBold"/>
      </w:pPr>
      <w:r w:rsidRPr="00585FB7">
        <w:rPr>
          <w:rStyle w:val="HideTWBExt"/>
        </w:rPr>
        <w:t>&lt;Article&gt;</w:t>
      </w:r>
      <w:r w:rsidRPr="00585FB7">
        <w:t>Apartado 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9256294" w14:textId="77777777" w:rsidTr="004940F5">
        <w:trPr>
          <w:trHeight w:hRule="exact" w:val="240"/>
          <w:jc w:val="center"/>
        </w:trPr>
        <w:tc>
          <w:tcPr>
            <w:tcW w:w="9752" w:type="dxa"/>
            <w:gridSpan w:val="2"/>
            <w:tcBorders>
              <w:top w:val="nil"/>
              <w:left w:val="nil"/>
              <w:bottom w:val="nil"/>
              <w:right w:val="nil"/>
            </w:tcBorders>
          </w:tcPr>
          <w:p w14:paraId="4A206DE9" w14:textId="77777777" w:rsidR="003D0EA3" w:rsidRPr="00585FB7" w:rsidRDefault="003D0EA3" w:rsidP="004940F5"/>
        </w:tc>
      </w:tr>
      <w:tr w:rsidR="003D0EA3" w:rsidRPr="00585FB7" w14:paraId="026A3CD0" w14:textId="77777777" w:rsidTr="004940F5">
        <w:trPr>
          <w:trHeight w:val="240"/>
          <w:jc w:val="center"/>
        </w:trPr>
        <w:tc>
          <w:tcPr>
            <w:tcW w:w="4876" w:type="dxa"/>
            <w:tcBorders>
              <w:top w:val="nil"/>
              <w:left w:val="nil"/>
              <w:bottom w:val="nil"/>
              <w:right w:val="nil"/>
            </w:tcBorders>
          </w:tcPr>
          <w:p w14:paraId="0A43A6EE"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60679FCC" w14:textId="77777777" w:rsidR="003D0EA3" w:rsidRPr="00585FB7" w:rsidRDefault="003D0EA3" w:rsidP="004940F5">
            <w:pPr>
              <w:pStyle w:val="AmColumnHeading"/>
            </w:pPr>
            <w:r w:rsidRPr="00585FB7">
              <w:t>Enmienda</w:t>
            </w:r>
          </w:p>
        </w:tc>
      </w:tr>
      <w:tr w:rsidR="003D0EA3" w:rsidRPr="00585FB7" w14:paraId="4F5D0ADC" w14:textId="77777777" w:rsidTr="004940F5">
        <w:trPr>
          <w:jc w:val="center"/>
        </w:trPr>
        <w:tc>
          <w:tcPr>
            <w:tcW w:w="4876" w:type="dxa"/>
            <w:tcBorders>
              <w:top w:val="nil"/>
              <w:left w:val="nil"/>
              <w:bottom w:val="nil"/>
              <w:right w:val="nil"/>
            </w:tcBorders>
          </w:tcPr>
          <w:p w14:paraId="40ABBA06" w14:textId="77777777" w:rsidR="003D0EA3" w:rsidRPr="00585FB7" w:rsidRDefault="003D0EA3" w:rsidP="004940F5">
            <w:pPr>
              <w:pStyle w:val="Normal6a"/>
            </w:pPr>
          </w:p>
        </w:tc>
        <w:tc>
          <w:tcPr>
            <w:tcW w:w="4876" w:type="dxa"/>
            <w:tcBorders>
              <w:top w:val="nil"/>
              <w:left w:val="nil"/>
              <w:bottom w:val="nil"/>
              <w:right w:val="nil"/>
            </w:tcBorders>
          </w:tcPr>
          <w:p w14:paraId="170C5672" w14:textId="77777777" w:rsidR="003D0EA3" w:rsidRPr="00585FB7" w:rsidRDefault="003D0EA3" w:rsidP="004940F5">
            <w:pPr>
              <w:pStyle w:val="Normal6a"/>
            </w:pPr>
            <w:r w:rsidRPr="00585FB7">
              <w:rPr>
                <w:b/>
                <w:i/>
              </w:rPr>
              <w:t>5 bis.</w:t>
            </w:r>
            <w:r w:rsidRPr="00585FB7">
              <w:tab/>
            </w:r>
            <w:r w:rsidRPr="00585FB7">
              <w:rPr>
                <w:b/>
                <w:i/>
              </w:rPr>
              <w:t>Pide a la Comisión y a los Estados miembros que exijan el registro de la propiedad de buques de alto riesgo con pabellón de terceros países y que pongan fin al uso de pabellones de conveniencia por parte de buques propiedad de la Unión, para garantizar que la Unión cumpla su política de tolerancia cero frente a la pesca INDNR;</w:t>
            </w:r>
          </w:p>
        </w:tc>
      </w:tr>
    </w:tbl>
    <w:p w14:paraId="3F7683A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0A53618" w14:textId="77777777" w:rsidR="003D0EA3" w:rsidRPr="00585FB7" w:rsidRDefault="003D0EA3" w:rsidP="003D0EA3">
      <w:r w:rsidRPr="00585FB7">
        <w:rPr>
          <w:rStyle w:val="HideTWBExt"/>
        </w:rPr>
        <w:t>&lt;/Amend&gt;</w:t>
      </w:r>
    </w:p>
    <w:p w14:paraId="6524770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119</w:t>
      </w:r>
      <w:r w:rsidRPr="00585FB7">
        <w:rPr>
          <w:rStyle w:val="HideTWBExt"/>
        </w:rPr>
        <w:t>&lt;/NumAm&gt;</w:t>
      </w:r>
    </w:p>
    <w:p w14:paraId="42F80DA2"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412FC682" w14:textId="77777777" w:rsidR="003D0EA3" w:rsidRPr="00585FB7" w:rsidRDefault="003D0EA3" w:rsidP="003D0EA3">
      <w:pPr>
        <w:pStyle w:val="NormalBold"/>
      </w:pPr>
      <w:r w:rsidRPr="00585FB7">
        <w:rPr>
          <w:rStyle w:val="HideTWBExt"/>
          <w:b w:val="0"/>
        </w:rPr>
        <w:t>&lt;/RepeatBlock-By&gt;</w:t>
      </w:r>
    </w:p>
    <w:p w14:paraId="60DF4E1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1C341D6" w14:textId="77777777" w:rsidR="003D0EA3" w:rsidRPr="00585FB7" w:rsidRDefault="003D0EA3" w:rsidP="003D0EA3">
      <w:pPr>
        <w:pStyle w:val="NormalBold"/>
      </w:pPr>
      <w:r w:rsidRPr="00585FB7">
        <w:rPr>
          <w:rStyle w:val="HideTWBExt"/>
        </w:rPr>
        <w:t>&lt;Article&gt;</w:t>
      </w:r>
      <w:r w:rsidRPr="00585FB7">
        <w:t>Apartado 5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EC3E0BE" w14:textId="77777777" w:rsidTr="004940F5">
        <w:trPr>
          <w:trHeight w:hRule="exact" w:val="240"/>
          <w:jc w:val="center"/>
        </w:trPr>
        <w:tc>
          <w:tcPr>
            <w:tcW w:w="9752" w:type="dxa"/>
            <w:gridSpan w:val="2"/>
            <w:tcBorders>
              <w:top w:val="nil"/>
              <w:left w:val="nil"/>
              <w:bottom w:val="nil"/>
              <w:right w:val="nil"/>
            </w:tcBorders>
          </w:tcPr>
          <w:p w14:paraId="6AC19026" w14:textId="77777777" w:rsidR="003D0EA3" w:rsidRPr="00585FB7" w:rsidRDefault="003D0EA3" w:rsidP="004940F5"/>
        </w:tc>
      </w:tr>
      <w:tr w:rsidR="003D0EA3" w:rsidRPr="00585FB7" w14:paraId="18DDBB9D" w14:textId="77777777" w:rsidTr="004940F5">
        <w:trPr>
          <w:trHeight w:val="240"/>
          <w:jc w:val="center"/>
        </w:trPr>
        <w:tc>
          <w:tcPr>
            <w:tcW w:w="4876" w:type="dxa"/>
            <w:tcBorders>
              <w:top w:val="nil"/>
              <w:left w:val="nil"/>
              <w:bottom w:val="nil"/>
              <w:right w:val="nil"/>
            </w:tcBorders>
          </w:tcPr>
          <w:p w14:paraId="5B9191D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A93F2FD" w14:textId="77777777" w:rsidR="003D0EA3" w:rsidRPr="00585FB7" w:rsidRDefault="003D0EA3" w:rsidP="004940F5">
            <w:pPr>
              <w:pStyle w:val="AmColumnHeading"/>
            </w:pPr>
            <w:r w:rsidRPr="00585FB7">
              <w:t>Enmienda</w:t>
            </w:r>
          </w:p>
        </w:tc>
      </w:tr>
      <w:tr w:rsidR="003D0EA3" w:rsidRPr="00585FB7" w14:paraId="19A595DD" w14:textId="77777777" w:rsidTr="004940F5">
        <w:trPr>
          <w:jc w:val="center"/>
        </w:trPr>
        <w:tc>
          <w:tcPr>
            <w:tcW w:w="4876" w:type="dxa"/>
            <w:tcBorders>
              <w:top w:val="nil"/>
              <w:left w:val="nil"/>
              <w:bottom w:val="nil"/>
              <w:right w:val="nil"/>
            </w:tcBorders>
          </w:tcPr>
          <w:p w14:paraId="0D733880" w14:textId="77777777" w:rsidR="003D0EA3" w:rsidRPr="00585FB7" w:rsidRDefault="003D0EA3" w:rsidP="004940F5">
            <w:pPr>
              <w:pStyle w:val="Normal6a"/>
            </w:pPr>
          </w:p>
        </w:tc>
        <w:tc>
          <w:tcPr>
            <w:tcW w:w="4876" w:type="dxa"/>
            <w:tcBorders>
              <w:top w:val="nil"/>
              <w:left w:val="nil"/>
              <w:bottom w:val="nil"/>
              <w:right w:val="nil"/>
            </w:tcBorders>
          </w:tcPr>
          <w:p w14:paraId="184B3E66" w14:textId="77777777" w:rsidR="003D0EA3" w:rsidRPr="00585FB7" w:rsidRDefault="003D0EA3" w:rsidP="004940F5">
            <w:pPr>
              <w:pStyle w:val="Normal6a"/>
            </w:pPr>
            <w:r w:rsidRPr="00585FB7">
              <w:rPr>
                <w:b/>
                <w:i/>
              </w:rPr>
              <w:t>5 ter.</w:t>
            </w:r>
            <w:r w:rsidRPr="00585FB7">
              <w:tab/>
            </w:r>
            <w:r w:rsidRPr="00585FB7">
              <w:rPr>
                <w:b/>
                <w:i/>
              </w:rPr>
              <w:t>Reclama un refuerzo de la cláusula de no discriminación en los futuros protocolos de los acuerdos de colaboración de pesca sostenible, garantizando que los países socios no concedan condiciones más favorables, de naturaleza financiera o técnica, a otras flotas extranjeras que faenan en sus aguas, y que estas cláusulas sean objeto de seguimiento y ejecución eficaces; observa que las evaluaciones de la Comisión contienen poca información sobre la ejecución y la eficacia de las cláusulas de no discriminación; pide a la Comisión que, en los futuros informes de evaluación de los acuerdos de colaboración de pesca sostenible, incluya sistemáticamente información y análisis detallados sobre este aspecto; </w:t>
            </w:r>
          </w:p>
        </w:tc>
      </w:tr>
    </w:tbl>
    <w:p w14:paraId="00730BB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8952972" w14:textId="77777777" w:rsidR="003D0EA3" w:rsidRPr="00585FB7" w:rsidRDefault="003D0EA3" w:rsidP="003D0EA3">
      <w:r w:rsidRPr="00585FB7">
        <w:rPr>
          <w:rStyle w:val="HideTWBExt"/>
        </w:rPr>
        <w:t>&lt;/Amend&gt;</w:t>
      </w:r>
    </w:p>
    <w:p w14:paraId="6DE17B5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120</w:t>
      </w:r>
      <w:r w:rsidRPr="00585FB7">
        <w:rPr>
          <w:rStyle w:val="HideTWBExt"/>
        </w:rPr>
        <w:t>&lt;/NumAm&gt;</w:t>
      </w:r>
    </w:p>
    <w:p w14:paraId="7E45A82C" w14:textId="77777777" w:rsidR="003D0EA3" w:rsidRPr="00585FB7" w:rsidRDefault="003D0EA3" w:rsidP="003D0EA3">
      <w:pPr>
        <w:pStyle w:val="NormalBold"/>
      </w:pPr>
      <w:r w:rsidRPr="00585FB7">
        <w:rPr>
          <w:rStyle w:val="HideTWBExt"/>
          <w:b w:val="0"/>
        </w:rPr>
        <w:lastRenderedPageBreak/>
        <w:t>&lt;RepeatBlock-By&gt;&lt;Members&gt;</w:t>
      </w:r>
      <w:r w:rsidRPr="00585FB7">
        <w:t>Gabriel Mato, Francisco José Millán Mon, Carmen Crespo Díaz</w:t>
      </w:r>
      <w:r w:rsidRPr="00585FB7">
        <w:rPr>
          <w:rStyle w:val="HideTWBExt"/>
          <w:b w:val="0"/>
        </w:rPr>
        <w:t>&lt;/Members&gt;</w:t>
      </w:r>
    </w:p>
    <w:p w14:paraId="51518BA8" w14:textId="77777777" w:rsidR="003D0EA3" w:rsidRPr="00585FB7" w:rsidRDefault="003D0EA3" w:rsidP="003D0EA3">
      <w:pPr>
        <w:pStyle w:val="NormalBold"/>
      </w:pPr>
      <w:r w:rsidRPr="00585FB7">
        <w:rPr>
          <w:rStyle w:val="HideTWBExt"/>
          <w:b w:val="0"/>
        </w:rPr>
        <w:t>&lt;/RepeatBlock-By&gt;</w:t>
      </w:r>
    </w:p>
    <w:p w14:paraId="4067869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EA44C64" w14:textId="77777777" w:rsidR="003D0EA3" w:rsidRPr="00585FB7" w:rsidRDefault="003D0EA3" w:rsidP="003D0EA3">
      <w:pPr>
        <w:pStyle w:val="NormalBold"/>
      </w:pPr>
      <w:r w:rsidRPr="00585FB7">
        <w:rPr>
          <w:rStyle w:val="HideTWBExt"/>
        </w:rPr>
        <w:t>&lt;Article&gt;</w:t>
      </w:r>
      <w:r w:rsidRPr="00585FB7">
        <w:t>Apartado 5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49132FB" w14:textId="77777777" w:rsidTr="004940F5">
        <w:trPr>
          <w:trHeight w:hRule="exact" w:val="240"/>
          <w:jc w:val="center"/>
        </w:trPr>
        <w:tc>
          <w:tcPr>
            <w:tcW w:w="9752" w:type="dxa"/>
            <w:gridSpan w:val="2"/>
            <w:tcBorders>
              <w:top w:val="nil"/>
              <w:left w:val="nil"/>
              <w:bottom w:val="nil"/>
              <w:right w:val="nil"/>
            </w:tcBorders>
          </w:tcPr>
          <w:p w14:paraId="60136EDE" w14:textId="77777777" w:rsidR="003D0EA3" w:rsidRPr="00585FB7" w:rsidRDefault="003D0EA3" w:rsidP="004940F5"/>
        </w:tc>
      </w:tr>
      <w:tr w:rsidR="003D0EA3" w:rsidRPr="00585FB7" w14:paraId="225ECC92" w14:textId="77777777" w:rsidTr="004940F5">
        <w:trPr>
          <w:trHeight w:val="240"/>
          <w:jc w:val="center"/>
        </w:trPr>
        <w:tc>
          <w:tcPr>
            <w:tcW w:w="4876" w:type="dxa"/>
            <w:tcBorders>
              <w:top w:val="nil"/>
              <w:left w:val="nil"/>
              <w:bottom w:val="nil"/>
              <w:right w:val="nil"/>
            </w:tcBorders>
          </w:tcPr>
          <w:p w14:paraId="315DBC7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4134584" w14:textId="77777777" w:rsidR="003D0EA3" w:rsidRPr="00585FB7" w:rsidRDefault="003D0EA3" w:rsidP="004940F5">
            <w:pPr>
              <w:pStyle w:val="AmColumnHeading"/>
            </w:pPr>
            <w:r w:rsidRPr="00585FB7">
              <w:t>Enmienda</w:t>
            </w:r>
          </w:p>
        </w:tc>
      </w:tr>
      <w:tr w:rsidR="003D0EA3" w:rsidRPr="00585FB7" w14:paraId="3BD88135" w14:textId="77777777" w:rsidTr="004940F5">
        <w:trPr>
          <w:jc w:val="center"/>
        </w:trPr>
        <w:tc>
          <w:tcPr>
            <w:tcW w:w="4876" w:type="dxa"/>
            <w:tcBorders>
              <w:top w:val="nil"/>
              <w:left w:val="nil"/>
              <w:bottom w:val="nil"/>
              <w:right w:val="nil"/>
            </w:tcBorders>
          </w:tcPr>
          <w:p w14:paraId="29DABB02" w14:textId="77777777" w:rsidR="003D0EA3" w:rsidRPr="00585FB7" w:rsidRDefault="003D0EA3" w:rsidP="004940F5">
            <w:pPr>
              <w:pStyle w:val="Normal6a"/>
            </w:pPr>
          </w:p>
        </w:tc>
        <w:tc>
          <w:tcPr>
            <w:tcW w:w="4876" w:type="dxa"/>
            <w:tcBorders>
              <w:top w:val="nil"/>
              <w:left w:val="nil"/>
              <w:bottom w:val="nil"/>
              <w:right w:val="nil"/>
            </w:tcBorders>
          </w:tcPr>
          <w:p w14:paraId="4744F785" w14:textId="77777777" w:rsidR="003D0EA3" w:rsidRPr="00585FB7" w:rsidRDefault="003D0EA3" w:rsidP="004940F5">
            <w:pPr>
              <w:pStyle w:val="Normal6a"/>
            </w:pPr>
            <w:r w:rsidRPr="00585FB7">
              <w:rPr>
                <w:b/>
                <w:i/>
              </w:rPr>
              <w:t>5 ter.</w:t>
            </w:r>
            <w:r w:rsidRPr="00585FB7">
              <w:tab/>
            </w:r>
            <w:r w:rsidRPr="00585FB7">
              <w:rPr>
                <w:b/>
                <w:i/>
              </w:rPr>
              <w:t>Considera que las operaciones pesqueras de China suscitan una gran preocupación para las flotas de la Unión Europea; destaca la necesidad de mantener un diálogo estructurado continuo con China en el marco de la Asociación Azul; recalca que es necesario que China ratifique el acuerdo de control por el Estado rector del puerto; insiste en una mayor transparencia de sus actividades pesqueras; subraya que las importaciones chinas de productos alimentarios marinos deben atenerse a las normas de la Unión Europea, incluida la trazabilidad;</w:t>
            </w:r>
          </w:p>
        </w:tc>
      </w:tr>
    </w:tbl>
    <w:p w14:paraId="7BE1AA9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B594E20" w14:textId="77777777" w:rsidR="003D0EA3" w:rsidRPr="00585FB7" w:rsidRDefault="003D0EA3" w:rsidP="003D0EA3">
      <w:r w:rsidRPr="00585FB7">
        <w:rPr>
          <w:rStyle w:val="HideTWBExt"/>
        </w:rPr>
        <w:t>&lt;/Amend&gt;</w:t>
      </w:r>
    </w:p>
    <w:p w14:paraId="5E151BA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121</w:t>
      </w:r>
      <w:r w:rsidRPr="00585FB7">
        <w:rPr>
          <w:rStyle w:val="HideTWBExt"/>
        </w:rPr>
        <w:t>&lt;/NumAm&gt;</w:t>
      </w:r>
    </w:p>
    <w:p w14:paraId="6AD1A9DB"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086E2382" w14:textId="77777777" w:rsidR="003D0EA3" w:rsidRPr="00585FB7" w:rsidRDefault="003D0EA3" w:rsidP="003D0EA3">
      <w:pPr>
        <w:pStyle w:val="NormalBold"/>
      </w:pPr>
      <w:r w:rsidRPr="00585FB7">
        <w:rPr>
          <w:rStyle w:val="HideTWBExt"/>
          <w:b w:val="0"/>
        </w:rPr>
        <w:t>&lt;/RepeatBlock-By&gt;</w:t>
      </w:r>
    </w:p>
    <w:p w14:paraId="0454E9E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89DF4D2" w14:textId="77777777" w:rsidR="003D0EA3" w:rsidRPr="00585FB7" w:rsidRDefault="003D0EA3" w:rsidP="003D0EA3">
      <w:pPr>
        <w:pStyle w:val="NormalBold"/>
      </w:pPr>
      <w:r w:rsidRPr="00585FB7">
        <w:rPr>
          <w:rStyle w:val="HideTWBExt"/>
        </w:rPr>
        <w:t>&lt;Article&gt;</w:t>
      </w:r>
      <w:r w:rsidRPr="00585FB7">
        <w:t>Apartado 5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B57E379" w14:textId="77777777" w:rsidTr="004940F5">
        <w:trPr>
          <w:trHeight w:hRule="exact" w:val="240"/>
          <w:jc w:val="center"/>
        </w:trPr>
        <w:tc>
          <w:tcPr>
            <w:tcW w:w="9752" w:type="dxa"/>
            <w:gridSpan w:val="2"/>
            <w:tcBorders>
              <w:top w:val="nil"/>
              <w:left w:val="nil"/>
              <w:bottom w:val="nil"/>
              <w:right w:val="nil"/>
            </w:tcBorders>
          </w:tcPr>
          <w:p w14:paraId="6EC5F514" w14:textId="77777777" w:rsidR="003D0EA3" w:rsidRPr="00585FB7" w:rsidRDefault="003D0EA3" w:rsidP="004940F5"/>
        </w:tc>
      </w:tr>
      <w:tr w:rsidR="003D0EA3" w:rsidRPr="00585FB7" w14:paraId="45CDBF79" w14:textId="77777777" w:rsidTr="004940F5">
        <w:trPr>
          <w:trHeight w:val="240"/>
          <w:jc w:val="center"/>
        </w:trPr>
        <w:tc>
          <w:tcPr>
            <w:tcW w:w="4876" w:type="dxa"/>
            <w:tcBorders>
              <w:top w:val="nil"/>
              <w:left w:val="nil"/>
              <w:bottom w:val="nil"/>
              <w:right w:val="nil"/>
            </w:tcBorders>
          </w:tcPr>
          <w:p w14:paraId="35BE5F5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35B6F67" w14:textId="77777777" w:rsidR="003D0EA3" w:rsidRPr="00585FB7" w:rsidRDefault="003D0EA3" w:rsidP="004940F5">
            <w:pPr>
              <w:pStyle w:val="AmColumnHeading"/>
            </w:pPr>
            <w:r w:rsidRPr="00585FB7">
              <w:t>Enmienda</w:t>
            </w:r>
          </w:p>
        </w:tc>
      </w:tr>
      <w:tr w:rsidR="003D0EA3" w:rsidRPr="00585FB7" w14:paraId="45C61831" w14:textId="77777777" w:rsidTr="004940F5">
        <w:trPr>
          <w:jc w:val="center"/>
        </w:trPr>
        <w:tc>
          <w:tcPr>
            <w:tcW w:w="4876" w:type="dxa"/>
            <w:tcBorders>
              <w:top w:val="nil"/>
              <w:left w:val="nil"/>
              <w:bottom w:val="nil"/>
              <w:right w:val="nil"/>
            </w:tcBorders>
          </w:tcPr>
          <w:p w14:paraId="013764DF" w14:textId="77777777" w:rsidR="003D0EA3" w:rsidRPr="00585FB7" w:rsidRDefault="003D0EA3" w:rsidP="004940F5">
            <w:pPr>
              <w:pStyle w:val="Normal6a"/>
            </w:pPr>
          </w:p>
        </w:tc>
        <w:tc>
          <w:tcPr>
            <w:tcW w:w="4876" w:type="dxa"/>
            <w:tcBorders>
              <w:top w:val="nil"/>
              <w:left w:val="nil"/>
              <w:bottom w:val="nil"/>
              <w:right w:val="nil"/>
            </w:tcBorders>
          </w:tcPr>
          <w:p w14:paraId="45255F4E" w14:textId="77777777" w:rsidR="003D0EA3" w:rsidRPr="00585FB7" w:rsidRDefault="003D0EA3" w:rsidP="004940F5">
            <w:pPr>
              <w:pStyle w:val="Normal6a"/>
            </w:pPr>
            <w:r w:rsidRPr="00585FB7">
              <w:rPr>
                <w:b/>
                <w:i/>
              </w:rPr>
              <w:t>5 ter.</w:t>
            </w:r>
            <w:r w:rsidRPr="00585FB7">
              <w:tab/>
            </w:r>
            <w:r w:rsidRPr="00585FB7">
              <w:rPr>
                <w:b/>
                <w:i/>
              </w:rPr>
              <w:t xml:space="preserve">Pide a la Unión y a sus Estados miembros que defiendan y promuevan las normas sociales y de seguridad más estrictas a escala mundial en lo que respecta a las condiciones de trabajo en el sector pesquero, y que respalden normas que protejan a los trabajadores con arreglo a los convenios de la OIT; destaca que, en el marco de la dimensión exterior de la política pesquera común, la Unión debe asimismo aplicar dichas normas, también en sus acuerdos de colaboración </w:t>
            </w:r>
            <w:r w:rsidRPr="00585FB7">
              <w:rPr>
                <w:b/>
                <w:i/>
              </w:rPr>
              <w:lastRenderedPageBreak/>
              <w:t>de pesca sostenible;</w:t>
            </w:r>
          </w:p>
        </w:tc>
      </w:tr>
    </w:tbl>
    <w:p w14:paraId="5B9AE179"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FC8B858" w14:textId="77777777" w:rsidR="003D0EA3" w:rsidRPr="00585FB7" w:rsidRDefault="003D0EA3" w:rsidP="003D0EA3">
      <w:r w:rsidRPr="00585FB7">
        <w:rPr>
          <w:rStyle w:val="HideTWBExt"/>
        </w:rPr>
        <w:t>&lt;/Amend&gt;</w:t>
      </w:r>
    </w:p>
    <w:p w14:paraId="14B5DC6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122</w:t>
      </w:r>
      <w:r w:rsidRPr="00585FB7">
        <w:rPr>
          <w:rStyle w:val="HideTWBExt"/>
        </w:rPr>
        <w:t>&lt;/NumAm&gt;</w:t>
      </w:r>
    </w:p>
    <w:p w14:paraId="1FD4C59E"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40ADF758"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6CF6C69B" w14:textId="77777777" w:rsidR="003D0EA3" w:rsidRPr="00585FB7" w:rsidRDefault="003D0EA3" w:rsidP="003D0EA3">
      <w:pPr>
        <w:pStyle w:val="NormalBold"/>
      </w:pPr>
      <w:r w:rsidRPr="00585FB7">
        <w:rPr>
          <w:rStyle w:val="HideTWBExt"/>
          <w:b w:val="0"/>
        </w:rPr>
        <w:t>&lt;/RepeatBlock-By&gt;</w:t>
      </w:r>
    </w:p>
    <w:p w14:paraId="522E07C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AECD3ED" w14:textId="77777777" w:rsidR="003D0EA3" w:rsidRPr="00585FB7" w:rsidRDefault="003D0EA3" w:rsidP="003D0EA3">
      <w:pPr>
        <w:pStyle w:val="NormalBold"/>
      </w:pPr>
      <w:r w:rsidRPr="00585FB7">
        <w:rPr>
          <w:rStyle w:val="HideTWBExt"/>
        </w:rPr>
        <w:t>&lt;Article&gt;</w:t>
      </w:r>
      <w:r w:rsidRPr="00585FB7">
        <w:t>Apartado 5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3FB4955" w14:textId="77777777" w:rsidTr="004940F5">
        <w:trPr>
          <w:trHeight w:hRule="exact" w:val="240"/>
          <w:jc w:val="center"/>
        </w:trPr>
        <w:tc>
          <w:tcPr>
            <w:tcW w:w="9752" w:type="dxa"/>
            <w:gridSpan w:val="2"/>
            <w:tcBorders>
              <w:top w:val="nil"/>
              <w:left w:val="nil"/>
              <w:bottom w:val="nil"/>
              <w:right w:val="nil"/>
            </w:tcBorders>
          </w:tcPr>
          <w:p w14:paraId="7A8B103F" w14:textId="77777777" w:rsidR="003D0EA3" w:rsidRPr="00585FB7" w:rsidRDefault="003D0EA3" w:rsidP="004940F5"/>
        </w:tc>
      </w:tr>
      <w:tr w:rsidR="003D0EA3" w:rsidRPr="00585FB7" w14:paraId="07F55940" w14:textId="77777777" w:rsidTr="004940F5">
        <w:trPr>
          <w:trHeight w:val="240"/>
          <w:jc w:val="center"/>
        </w:trPr>
        <w:tc>
          <w:tcPr>
            <w:tcW w:w="4876" w:type="dxa"/>
            <w:tcBorders>
              <w:top w:val="nil"/>
              <w:left w:val="nil"/>
              <w:bottom w:val="nil"/>
              <w:right w:val="nil"/>
            </w:tcBorders>
          </w:tcPr>
          <w:p w14:paraId="1A3912E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A9602C7" w14:textId="77777777" w:rsidR="003D0EA3" w:rsidRPr="00585FB7" w:rsidRDefault="003D0EA3" w:rsidP="004940F5">
            <w:pPr>
              <w:pStyle w:val="AmColumnHeading"/>
            </w:pPr>
            <w:r w:rsidRPr="00585FB7">
              <w:t>Enmienda</w:t>
            </w:r>
          </w:p>
        </w:tc>
      </w:tr>
      <w:tr w:rsidR="003D0EA3" w:rsidRPr="00585FB7" w14:paraId="4482E763" w14:textId="77777777" w:rsidTr="004940F5">
        <w:trPr>
          <w:jc w:val="center"/>
        </w:trPr>
        <w:tc>
          <w:tcPr>
            <w:tcW w:w="4876" w:type="dxa"/>
            <w:tcBorders>
              <w:top w:val="nil"/>
              <w:left w:val="nil"/>
              <w:bottom w:val="nil"/>
              <w:right w:val="nil"/>
            </w:tcBorders>
          </w:tcPr>
          <w:p w14:paraId="6A6D8E44" w14:textId="77777777" w:rsidR="003D0EA3" w:rsidRPr="00585FB7" w:rsidRDefault="003D0EA3" w:rsidP="004940F5">
            <w:pPr>
              <w:pStyle w:val="Normal6a"/>
            </w:pPr>
          </w:p>
        </w:tc>
        <w:tc>
          <w:tcPr>
            <w:tcW w:w="4876" w:type="dxa"/>
            <w:tcBorders>
              <w:top w:val="nil"/>
              <w:left w:val="nil"/>
              <w:bottom w:val="nil"/>
              <w:right w:val="nil"/>
            </w:tcBorders>
          </w:tcPr>
          <w:p w14:paraId="07F7B261" w14:textId="77777777" w:rsidR="003D0EA3" w:rsidRPr="00585FB7" w:rsidRDefault="003D0EA3" w:rsidP="004940F5">
            <w:pPr>
              <w:pStyle w:val="Normal6a"/>
            </w:pPr>
            <w:r w:rsidRPr="00585FB7">
              <w:rPr>
                <w:b/>
                <w:i/>
              </w:rPr>
              <w:t>5 ter.</w:t>
            </w:r>
            <w:r w:rsidRPr="00585FB7">
              <w:tab/>
            </w:r>
            <w:r w:rsidRPr="00585FB7">
              <w:rPr>
                <w:b/>
                <w:i/>
              </w:rPr>
              <w:t>Insta a los Estados miembros a que apliquen todas las medidas posibles para limitar los pabellones de conveniencia y los cambios de pabellón, como medio para luchar contra la pesca INDNR y garantizar el cumplimiento de normas estrictas en materia de sostenibilidad, con el objetivo de lograr unas condiciones de competencia equitativas con las flotas de la Unión; insta, asimismo, a los Estados miembros a que sigan aumentando la transparencia de las estructuras empresariales;</w:t>
            </w:r>
          </w:p>
        </w:tc>
      </w:tr>
    </w:tbl>
    <w:p w14:paraId="6CF3AAF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AF38692" w14:textId="77777777" w:rsidR="003D0EA3" w:rsidRPr="00585FB7" w:rsidRDefault="003D0EA3" w:rsidP="003D0EA3">
      <w:r w:rsidRPr="00585FB7">
        <w:rPr>
          <w:rStyle w:val="HideTWBExt"/>
        </w:rPr>
        <w:t>&lt;/Amend&gt;</w:t>
      </w:r>
    </w:p>
    <w:p w14:paraId="5D30B72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123</w:t>
      </w:r>
      <w:r w:rsidRPr="00585FB7">
        <w:rPr>
          <w:rStyle w:val="HideTWBExt"/>
        </w:rPr>
        <w:t>&lt;/NumAm&gt;</w:t>
      </w:r>
    </w:p>
    <w:p w14:paraId="30EF9B74" w14:textId="77777777" w:rsidR="003D0EA3" w:rsidRPr="00585FB7" w:rsidRDefault="003D0EA3" w:rsidP="003D0EA3">
      <w:pPr>
        <w:pStyle w:val="NormalBold"/>
      </w:pPr>
      <w:r w:rsidRPr="00585FB7">
        <w:rPr>
          <w:rStyle w:val="HideTWBExt"/>
          <w:b w:val="0"/>
        </w:rPr>
        <w:t>&lt;RepeatBlock-By&gt;&lt;Members&gt;</w:t>
      </w:r>
      <w:r w:rsidRPr="00585FB7">
        <w:t>Giuseppe Lupo, Thomas Bajada</w:t>
      </w:r>
      <w:r w:rsidRPr="00585FB7">
        <w:rPr>
          <w:rStyle w:val="HideTWBExt"/>
          <w:b w:val="0"/>
        </w:rPr>
        <w:t>&lt;/Members&gt;</w:t>
      </w:r>
    </w:p>
    <w:p w14:paraId="732B78C5" w14:textId="77777777" w:rsidR="003D0EA3" w:rsidRPr="00585FB7" w:rsidRDefault="003D0EA3" w:rsidP="003D0EA3">
      <w:pPr>
        <w:pStyle w:val="NormalBold"/>
      </w:pPr>
      <w:r w:rsidRPr="00585FB7">
        <w:rPr>
          <w:rStyle w:val="HideTWBExt"/>
          <w:b w:val="0"/>
        </w:rPr>
        <w:t>&lt;/RepeatBlock-By&gt;</w:t>
      </w:r>
    </w:p>
    <w:p w14:paraId="65C5104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40E7797" w14:textId="77777777" w:rsidR="003D0EA3" w:rsidRPr="00585FB7" w:rsidRDefault="003D0EA3" w:rsidP="003D0EA3">
      <w:pPr>
        <w:pStyle w:val="NormalBold"/>
      </w:pPr>
      <w:r w:rsidRPr="00585FB7">
        <w:rPr>
          <w:rStyle w:val="HideTWBExt"/>
        </w:rPr>
        <w:t>&lt;Article&gt;</w:t>
      </w:r>
      <w:r w:rsidRPr="00585FB7">
        <w:t>Apartado 5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445BDD7" w14:textId="77777777" w:rsidTr="004940F5">
        <w:trPr>
          <w:trHeight w:hRule="exact" w:val="240"/>
          <w:jc w:val="center"/>
        </w:trPr>
        <w:tc>
          <w:tcPr>
            <w:tcW w:w="9752" w:type="dxa"/>
            <w:gridSpan w:val="2"/>
            <w:tcBorders>
              <w:top w:val="nil"/>
              <w:left w:val="nil"/>
              <w:bottom w:val="nil"/>
              <w:right w:val="nil"/>
            </w:tcBorders>
          </w:tcPr>
          <w:p w14:paraId="4A0EC91A" w14:textId="77777777" w:rsidR="003D0EA3" w:rsidRPr="00585FB7" w:rsidRDefault="003D0EA3" w:rsidP="004940F5"/>
        </w:tc>
      </w:tr>
      <w:tr w:rsidR="003D0EA3" w:rsidRPr="00585FB7" w14:paraId="756B27A9" w14:textId="77777777" w:rsidTr="004940F5">
        <w:trPr>
          <w:trHeight w:val="240"/>
          <w:jc w:val="center"/>
        </w:trPr>
        <w:tc>
          <w:tcPr>
            <w:tcW w:w="4876" w:type="dxa"/>
            <w:tcBorders>
              <w:top w:val="nil"/>
              <w:left w:val="nil"/>
              <w:bottom w:val="nil"/>
              <w:right w:val="nil"/>
            </w:tcBorders>
          </w:tcPr>
          <w:p w14:paraId="7290C15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654FC98" w14:textId="77777777" w:rsidR="003D0EA3" w:rsidRPr="00585FB7" w:rsidRDefault="003D0EA3" w:rsidP="004940F5">
            <w:pPr>
              <w:pStyle w:val="AmColumnHeading"/>
            </w:pPr>
            <w:r w:rsidRPr="00585FB7">
              <w:t>Enmienda</w:t>
            </w:r>
          </w:p>
        </w:tc>
      </w:tr>
      <w:tr w:rsidR="003D0EA3" w:rsidRPr="00585FB7" w14:paraId="46650609" w14:textId="77777777" w:rsidTr="004940F5">
        <w:trPr>
          <w:jc w:val="center"/>
        </w:trPr>
        <w:tc>
          <w:tcPr>
            <w:tcW w:w="4876" w:type="dxa"/>
            <w:tcBorders>
              <w:top w:val="nil"/>
              <w:left w:val="nil"/>
              <w:bottom w:val="nil"/>
              <w:right w:val="nil"/>
            </w:tcBorders>
          </w:tcPr>
          <w:p w14:paraId="2ADD736F" w14:textId="77777777" w:rsidR="003D0EA3" w:rsidRPr="00585FB7" w:rsidRDefault="003D0EA3" w:rsidP="004940F5">
            <w:pPr>
              <w:pStyle w:val="Normal6a"/>
            </w:pPr>
          </w:p>
        </w:tc>
        <w:tc>
          <w:tcPr>
            <w:tcW w:w="4876" w:type="dxa"/>
            <w:tcBorders>
              <w:top w:val="nil"/>
              <w:left w:val="nil"/>
              <w:bottom w:val="nil"/>
              <w:right w:val="nil"/>
            </w:tcBorders>
          </w:tcPr>
          <w:p w14:paraId="0CA238AD" w14:textId="77777777" w:rsidR="003D0EA3" w:rsidRPr="00585FB7" w:rsidRDefault="003D0EA3" w:rsidP="004940F5">
            <w:pPr>
              <w:pStyle w:val="Normal6a"/>
            </w:pPr>
            <w:r w:rsidRPr="00585FB7">
              <w:rPr>
                <w:b/>
                <w:i/>
              </w:rPr>
              <w:t>5 ter.</w:t>
            </w:r>
            <w:r w:rsidRPr="00585FB7">
              <w:tab/>
            </w:r>
            <w:r w:rsidRPr="00585FB7">
              <w:rPr>
                <w:b/>
                <w:i/>
              </w:rPr>
              <w:t xml:space="preserve">Pide a la Comisión que estudie la posibilidad de extender los acuerdos de colaboración de pesca sostenible a los países socios mediterráneos, con el fin de promover la gestión compartida de los recursos marinos, unas condiciones de competencia equitativas y la estabilidad de </w:t>
            </w:r>
            <w:r w:rsidRPr="00585FB7">
              <w:rPr>
                <w:b/>
                <w:i/>
              </w:rPr>
              <w:lastRenderedPageBreak/>
              <w:t>la región;</w:t>
            </w:r>
          </w:p>
        </w:tc>
      </w:tr>
    </w:tbl>
    <w:p w14:paraId="2CA56229"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FB37F08" w14:textId="77777777" w:rsidR="003D0EA3" w:rsidRPr="00585FB7" w:rsidRDefault="003D0EA3" w:rsidP="003D0EA3">
      <w:r w:rsidRPr="00585FB7">
        <w:rPr>
          <w:rStyle w:val="HideTWBExt"/>
        </w:rPr>
        <w:t>&lt;/Amend&gt;</w:t>
      </w:r>
    </w:p>
    <w:p w14:paraId="4C72D34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124</w:t>
      </w:r>
      <w:r w:rsidRPr="00585FB7">
        <w:rPr>
          <w:rStyle w:val="HideTWBExt"/>
        </w:rPr>
        <w:t>&lt;/NumAm&gt;</w:t>
      </w:r>
    </w:p>
    <w:p w14:paraId="6C211D8B"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4D773EE7" w14:textId="77777777" w:rsidR="003D0EA3" w:rsidRPr="00585FB7" w:rsidRDefault="003D0EA3" w:rsidP="003D0EA3">
      <w:pPr>
        <w:pStyle w:val="NormalBold"/>
      </w:pPr>
      <w:r w:rsidRPr="00585FB7">
        <w:rPr>
          <w:rStyle w:val="HideTWBExt"/>
          <w:b w:val="0"/>
        </w:rPr>
        <w:t>&lt;/RepeatBlock-By&gt;</w:t>
      </w:r>
    </w:p>
    <w:p w14:paraId="72B502D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53B445B" w14:textId="77777777" w:rsidR="003D0EA3" w:rsidRPr="00585FB7" w:rsidRDefault="003D0EA3" w:rsidP="003D0EA3">
      <w:pPr>
        <w:pStyle w:val="NormalBold"/>
      </w:pPr>
      <w:r w:rsidRPr="00585FB7">
        <w:rPr>
          <w:rStyle w:val="HideTWBExt"/>
        </w:rPr>
        <w:t>&lt;Article&gt;</w:t>
      </w:r>
      <w:r w:rsidRPr="00585FB7">
        <w:t>Apartado 5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926CDEC" w14:textId="77777777" w:rsidTr="004940F5">
        <w:trPr>
          <w:trHeight w:hRule="exact" w:val="240"/>
          <w:jc w:val="center"/>
        </w:trPr>
        <w:tc>
          <w:tcPr>
            <w:tcW w:w="9752" w:type="dxa"/>
            <w:gridSpan w:val="2"/>
            <w:tcBorders>
              <w:top w:val="nil"/>
              <w:left w:val="nil"/>
              <w:bottom w:val="nil"/>
              <w:right w:val="nil"/>
            </w:tcBorders>
          </w:tcPr>
          <w:p w14:paraId="6DBA24E8" w14:textId="77777777" w:rsidR="003D0EA3" w:rsidRPr="00585FB7" w:rsidRDefault="003D0EA3" w:rsidP="004940F5"/>
        </w:tc>
      </w:tr>
      <w:tr w:rsidR="003D0EA3" w:rsidRPr="00585FB7" w14:paraId="76C8FD36" w14:textId="77777777" w:rsidTr="004940F5">
        <w:trPr>
          <w:trHeight w:val="240"/>
          <w:jc w:val="center"/>
        </w:trPr>
        <w:tc>
          <w:tcPr>
            <w:tcW w:w="4876" w:type="dxa"/>
            <w:tcBorders>
              <w:top w:val="nil"/>
              <w:left w:val="nil"/>
              <w:bottom w:val="nil"/>
              <w:right w:val="nil"/>
            </w:tcBorders>
          </w:tcPr>
          <w:p w14:paraId="00B6911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6E97F63" w14:textId="77777777" w:rsidR="003D0EA3" w:rsidRPr="00585FB7" w:rsidRDefault="003D0EA3" w:rsidP="004940F5">
            <w:pPr>
              <w:pStyle w:val="AmColumnHeading"/>
            </w:pPr>
            <w:r w:rsidRPr="00585FB7">
              <w:t>Enmienda</w:t>
            </w:r>
          </w:p>
        </w:tc>
      </w:tr>
      <w:tr w:rsidR="003D0EA3" w:rsidRPr="00585FB7" w14:paraId="03F29951" w14:textId="77777777" w:rsidTr="004940F5">
        <w:trPr>
          <w:jc w:val="center"/>
        </w:trPr>
        <w:tc>
          <w:tcPr>
            <w:tcW w:w="4876" w:type="dxa"/>
            <w:tcBorders>
              <w:top w:val="nil"/>
              <w:left w:val="nil"/>
              <w:bottom w:val="nil"/>
              <w:right w:val="nil"/>
            </w:tcBorders>
          </w:tcPr>
          <w:p w14:paraId="17A6FCED" w14:textId="77777777" w:rsidR="003D0EA3" w:rsidRPr="00585FB7" w:rsidRDefault="003D0EA3" w:rsidP="004940F5">
            <w:pPr>
              <w:pStyle w:val="Normal6a"/>
            </w:pPr>
          </w:p>
        </w:tc>
        <w:tc>
          <w:tcPr>
            <w:tcW w:w="4876" w:type="dxa"/>
            <w:tcBorders>
              <w:top w:val="nil"/>
              <w:left w:val="nil"/>
              <w:bottom w:val="nil"/>
              <w:right w:val="nil"/>
            </w:tcBorders>
          </w:tcPr>
          <w:p w14:paraId="7C41D0C2" w14:textId="77777777" w:rsidR="003D0EA3" w:rsidRPr="00585FB7" w:rsidRDefault="003D0EA3" w:rsidP="004940F5">
            <w:pPr>
              <w:pStyle w:val="Normal6a"/>
            </w:pPr>
            <w:r w:rsidRPr="00585FB7">
              <w:rPr>
                <w:b/>
                <w:i/>
              </w:rPr>
              <w:t>5 quater.</w:t>
            </w:r>
            <w:r w:rsidRPr="00585FB7">
              <w:tab/>
            </w:r>
            <w:r w:rsidRPr="00585FB7">
              <w:rPr>
                <w:b/>
                <w:i/>
              </w:rPr>
              <w:t>Pide a la Unión y a sus Estados miembros que promuevan la aplicación de las Directrices voluntarias de la FAO para lograr la sostenibilidad de la pesca en pequeña escala, que protejan los derechos de tenencia y el acceso a los recursos pesqueros de los pescadores a pequeña escala, y que garanticen la participación de los pescadores a pequeña escala en las decisiones que les afectan;</w:t>
            </w:r>
          </w:p>
        </w:tc>
      </w:tr>
    </w:tbl>
    <w:p w14:paraId="0CF06F3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EE6C8E5" w14:textId="77777777" w:rsidR="003D0EA3" w:rsidRPr="00585FB7" w:rsidRDefault="003D0EA3" w:rsidP="003D0EA3">
      <w:r w:rsidRPr="00585FB7">
        <w:rPr>
          <w:rStyle w:val="HideTWBExt"/>
        </w:rPr>
        <w:t>&lt;/Amend&gt;</w:t>
      </w:r>
    </w:p>
    <w:p w14:paraId="4AF198E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125</w:t>
      </w:r>
      <w:r w:rsidRPr="00585FB7">
        <w:rPr>
          <w:rStyle w:val="HideTWBExt"/>
        </w:rPr>
        <w:t>&lt;/NumAm&gt;</w:t>
      </w:r>
    </w:p>
    <w:p w14:paraId="31848A8C"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44C3FD84" w14:textId="77777777" w:rsidR="003D0EA3" w:rsidRPr="00585FB7" w:rsidRDefault="003D0EA3" w:rsidP="003D0EA3">
      <w:pPr>
        <w:pStyle w:val="NormalBold"/>
      </w:pPr>
      <w:r w:rsidRPr="00585FB7">
        <w:rPr>
          <w:rStyle w:val="HideTWBExt"/>
          <w:b w:val="0"/>
        </w:rPr>
        <w:t>&lt;/RepeatBlock-By&gt;</w:t>
      </w:r>
    </w:p>
    <w:p w14:paraId="2DE196E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2680A78" w14:textId="77777777" w:rsidR="003D0EA3" w:rsidRPr="00585FB7" w:rsidRDefault="003D0EA3" w:rsidP="003D0EA3">
      <w:pPr>
        <w:pStyle w:val="NormalBold"/>
      </w:pPr>
      <w:r w:rsidRPr="00585FB7">
        <w:rPr>
          <w:rStyle w:val="HideTWBExt"/>
        </w:rPr>
        <w:t>&lt;Article&gt;</w:t>
      </w:r>
      <w:r w:rsidRPr="00585FB7">
        <w:t>Apartado 5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F9F4A69" w14:textId="77777777" w:rsidTr="004940F5">
        <w:trPr>
          <w:trHeight w:hRule="exact" w:val="240"/>
          <w:jc w:val="center"/>
        </w:trPr>
        <w:tc>
          <w:tcPr>
            <w:tcW w:w="9752" w:type="dxa"/>
            <w:gridSpan w:val="2"/>
            <w:tcBorders>
              <w:top w:val="nil"/>
              <w:left w:val="nil"/>
              <w:bottom w:val="nil"/>
              <w:right w:val="nil"/>
            </w:tcBorders>
          </w:tcPr>
          <w:p w14:paraId="2C66678D" w14:textId="77777777" w:rsidR="003D0EA3" w:rsidRPr="00585FB7" w:rsidRDefault="003D0EA3" w:rsidP="004940F5"/>
        </w:tc>
      </w:tr>
      <w:tr w:rsidR="003D0EA3" w:rsidRPr="00585FB7" w14:paraId="2A39FEF7" w14:textId="77777777" w:rsidTr="004940F5">
        <w:trPr>
          <w:trHeight w:val="240"/>
          <w:jc w:val="center"/>
        </w:trPr>
        <w:tc>
          <w:tcPr>
            <w:tcW w:w="4876" w:type="dxa"/>
            <w:tcBorders>
              <w:top w:val="nil"/>
              <w:left w:val="nil"/>
              <w:bottom w:val="nil"/>
              <w:right w:val="nil"/>
            </w:tcBorders>
          </w:tcPr>
          <w:p w14:paraId="4CF6953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AC6DDDC" w14:textId="77777777" w:rsidR="003D0EA3" w:rsidRPr="00585FB7" w:rsidRDefault="003D0EA3" w:rsidP="004940F5">
            <w:pPr>
              <w:pStyle w:val="AmColumnHeading"/>
            </w:pPr>
            <w:r w:rsidRPr="00585FB7">
              <w:t>Enmienda</w:t>
            </w:r>
          </w:p>
        </w:tc>
      </w:tr>
      <w:tr w:rsidR="003D0EA3" w:rsidRPr="00585FB7" w14:paraId="7958DE2E" w14:textId="77777777" w:rsidTr="004940F5">
        <w:trPr>
          <w:jc w:val="center"/>
        </w:trPr>
        <w:tc>
          <w:tcPr>
            <w:tcW w:w="4876" w:type="dxa"/>
            <w:tcBorders>
              <w:top w:val="nil"/>
              <w:left w:val="nil"/>
              <w:bottom w:val="nil"/>
              <w:right w:val="nil"/>
            </w:tcBorders>
          </w:tcPr>
          <w:p w14:paraId="0DF70C7F" w14:textId="77777777" w:rsidR="003D0EA3" w:rsidRPr="00585FB7" w:rsidRDefault="003D0EA3" w:rsidP="004940F5">
            <w:pPr>
              <w:pStyle w:val="Normal6a"/>
            </w:pPr>
          </w:p>
        </w:tc>
        <w:tc>
          <w:tcPr>
            <w:tcW w:w="4876" w:type="dxa"/>
            <w:tcBorders>
              <w:top w:val="nil"/>
              <w:left w:val="nil"/>
              <w:bottom w:val="nil"/>
              <w:right w:val="nil"/>
            </w:tcBorders>
          </w:tcPr>
          <w:p w14:paraId="59A7118B" w14:textId="77777777" w:rsidR="003D0EA3" w:rsidRPr="00585FB7" w:rsidRDefault="003D0EA3" w:rsidP="004940F5">
            <w:pPr>
              <w:pStyle w:val="Normal6a"/>
            </w:pPr>
            <w:r w:rsidRPr="00585FB7">
              <w:rPr>
                <w:b/>
                <w:i/>
              </w:rPr>
              <w:t>5 quater.</w:t>
            </w:r>
            <w:r w:rsidRPr="00585FB7">
              <w:tab/>
            </w:r>
            <w:r w:rsidRPr="00585FB7">
              <w:rPr>
                <w:b/>
                <w:i/>
              </w:rPr>
              <w:t>Recuerda que las regiones insulares y ultraperiféricas se enfrentan a limitaciones naturales y geográficas permanentes que afectan a la competitividad de sus flotas pesqueras; pide a la Comisión que adopte medidas específicas para apoyar a las economías insulares y a las pesquerías que faenan en condiciones estructuralmente desfavorecidas;</w:t>
            </w:r>
          </w:p>
        </w:tc>
      </w:tr>
    </w:tbl>
    <w:p w14:paraId="61507EF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824F93E" w14:textId="77777777" w:rsidR="003D0EA3" w:rsidRPr="00585FB7" w:rsidRDefault="003D0EA3" w:rsidP="003D0EA3">
      <w:r w:rsidRPr="00585FB7">
        <w:rPr>
          <w:rStyle w:val="HideTWBExt"/>
        </w:rPr>
        <w:t>&lt;/Amend&gt;</w:t>
      </w:r>
    </w:p>
    <w:p w14:paraId="58ABAF7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126</w:t>
      </w:r>
      <w:r w:rsidRPr="00585FB7">
        <w:rPr>
          <w:rStyle w:val="HideTWBExt"/>
        </w:rPr>
        <w:t>&lt;/NumAm&gt;</w:t>
      </w:r>
    </w:p>
    <w:p w14:paraId="4D7804E2"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10602DF8" w14:textId="77777777" w:rsidR="003D0EA3" w:rsidRPr="00585FB7" w:rsidRDefault="003D0EA3" w:rsidP="003D0EA3">
      <w:pPr>
        <w:pStyle w:val="NormalBold"/>
      </w:pPr>
      <w:r w:rsidRPr="00585FB7">
        <w:rPr>
          <w:rStyle w:val="HideTWBExt"/>
          <w:b w:val="0"/>
        </w:rPr>
        <w:t>&lt;/RepeatBlock-By&gt;</w:t>
      </w:r>
    </w:p>
    <w:p w14:paraId="54D02AB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1042525" w14:textId="77777777" w:rsidR="003D0EA3" w:rsidRPr="00585FB7" w:rsidRDefault="003D0EA3" w:rsidP="003D0EA3">
      <w:pPr>
        <w:pStyle w:val="NormalBold"/>
      </w:pPr>
      <w:r w:rsidRPr="00585FB7">
        <w:rPr>
          <w:rStyle w:val="HideTWBExt"/>
        </w:rPr>
        <w:t>&lt;Article&gt;</w:t>
      </w:r>
      <w:r w:rsidRPr="00585FB7">
        <w:t>Apartado 5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21CDC69" w14:textId="77777777" w:rsidTr="004940F5">
        <w:trPr>
          <w:trHeight w:hRule="exact" w:val="240"/>
          <w:jc w:val="center"/>
        </w:trPr>
        <w:tc>
          <w:tcPr>
            <w:tcW w:w="9752" w:type="dxa"/>
            <w:gridSpan w:val="2"/>
            <w:tcBorders>
              <w:top w:val="nil"/>
              <w:left w:val="nil"/>
              <w:bottom w:val="nil"/>
              <w:right w:val="nil"/>
            </w:tcBorders>
          </w:tcPr>
          <w:p w14:paraId="2711D4C9" w14:textId="77777777" w:rsidR="003D0EA3" w:rsidRPr="00585FB7" w:rsidRDefault="003D0EA3" w:rsidP="004940F5"/>
        </w:tc>
      </w:tr>
      <w:tr w:rsidR="003D0EA3" w:rsidRPr="00585FB7" w14:paraId="5B8D43F8" w14:textId="77777777" w:rsidTr="004940F5">
        <w:trPr>
          <w:trHeight w:val="240"/>
          <w:jc w:val="center"/>
        </w:trPr>
        <w:tc>
          <w:tcPr>
            <w:tcW w:w="4876" w:type="dxa"/>
            <w:tcBorders>
              <w:top w:val="nil"/>
              <w:left w:val="nil"/>
              <w:bottom w:val="nil"/>
              <w:right w:val="nil"/>
            </w:tcBorders>
          </w:tcPr>
          <w:p w14:paraId="5840AD9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4506707" w14:textId="77777777" w:rsidR="003D0EA3" w:rsidRPr="00585FB7" w:rsidRDefault="003D0EA3" w:rsidP="004940F5">
            <w:pPr>
              <w:pStyle w:val="AmColumnHeading"/>
            </w:pPr>
            <w:r w:rsidRPr="00585FB7">
              <w:t>Enmienda</w:t>
            </w:r>
          </w:p>
        </w:tc>
      </w:tr>
      <w:tr w:rsidR="003D0EA3" w:rsidRPr="00585FB7" w14:paraId="64EE4E38" w14:textId="77777777" w:rsidTr="004940F5">
        <w:trPr>
          <w:jc w:val="center"/>
        </w:trPr>
        <w:tc>
          <w:tcPr>
            <w:tcW w:w="4876" w:type="dxa"/>
            <w:tcBorders>
              <w:top w:val="nil"/>
              <w:left w:val="nil"/>
              <w:bottom w:val="nil"/>
              <w:right w:val="nil"/>
            </w:tcBorders>
          </w:tcPr>
          <w:p w14:paraId="5575656C" w14:textId="77777777" w:rsidR="003D0EA3" w:rsidRPr="00585FB7" w:rsidRDefault="003D0EA3" w:rsidP="004940F5">
            <w:pPr>
              <w:pStyle w:val="Normal6a"/>
            </w:pPr>
          </w:p>
        </w:tc>
        <w:tc>
          <w:tcPr>
            <w:tcW w:w="4876" w:type="dxa"/>
            <w:tcBorders>
              <w:top w:val="nil"/>
              <w:left w:val="nil"/>
              <w:bottom w:val="nil"/>
              <w:right w:val="nil"/>
            </w:tcBorders>
          </w:tcPr>
          <w:p w14:paraId="13C0C265" w14:textId="77777777" w:rsidR="003D0EA3" w:rsidRPr="00585FB7" w:rsidRDefault="003D0EA3" w:rsidP="004940F5">
            <w:pPr>
              <w:pStyle w:val="Normal6a"/>
            </w:pPr>
            <w:r w:rsidRPr="00585FB7">
              <w:rPr>
                <w:b/>
                <w:i/>
              </w:rPr>
              <w:t>5 quater.</w:t>
            </w:r>
            <w:r w:rsidRPr="00585FB7">
              <w:tab/>
            </w:r>
            <w:r w:rsidRPr="00585FB7">
              <w:rPr>
                <w:b/>
                <w:i/>
              </w:rPr>
              <w:t>Reclama un refuerzo del papel de las OROP, y que este no se vea menoscabado por los instrumentos o acuerdos internacionales o mundiales sobre gobernanza de los océanos; pide asimismo a la Comisión que siga colaborando activamente con los socios internacionales en estas organizaciones;</w:t>
            </w:r>
          </w:p>
        </w:tc>
      </w:tr>
    </w:tbl>
    <w:p w14:paraId="253B96A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A0F7C7A" w14:textId="77777777" w:rsidR="003D0EA3" w:rsidRPr="00585FB7" w:rsidRDefault="003D0EA3" w:rsidP="003D0EA3">
      <w:r w:rsidRPr="00585FB7">
        <w:rPr>
          <w:rStyle w:val="HideTWBExt"/>
        </w:rPr>
        <w:t>&lt;/Amend&gt;</w:t>
      </w:r>
    </w:p>
    <w:p w14:paraId="026405A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127</w:t>
      </w:r>
      <w:r w:rsidRPr="00585FB7">
        <w:rPr>
          <w:rStyle w:val="HideTWBExt"/>
        </w:rPr>
        <w:t>&lt;/NumAm&gt;</w:t>
      </w:r>
    </w:p>
    <w:p w14:paraId="5238D358"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6910B95A" w14:textId="77777777" w:rsidR="003D0EA3" w:rsidRPr="00585FB7" w:rsidRDefault="003D0EA3" w:rsidP="003D0EA3">
      <w:pPr>
        <w:pStyle w:val="NormalBold"/>
      </w:pPr>
      <w:r w:rsidRPr="00585FB7">
        <w:rPr>
          <w:rStyle w:val="HideTWBExt"/>
          <w:b w:val="0"/>
        </w:rPr>
        <w:t>&lt;/RepeatBlock-By&gt;</w:t>
      </w:r>
    </w:p>
    <w:p w14:paraId="41A38F2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AB6D23C" w14:textId="77777777" w:rsidR="003D0EA3" w:rsidRPr="00585FB7" w:rsidRDefault="003D0EA3" w:rsidP="003D0EA3">
      <w:pPr>
        <w:pStyle w:val="NormalBold"/>
      </w:pPr>
      <w:r w:rsidRPr="00585FB7">
        <w:rPr>
          <w:rStyle w:val="HideTWBExt"/>
        </w:rPr>
        <w:t>&lt;Article&gt;</w:t>
      </w:r>
      <w:r w:rsidRPr="00585FB7">
        <w:t>Apartado 5 quinquies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F9C0702" w14:textId="77777777" w:rsidTr="004940F5">
        <w:trPr>
          <w:trHeight w:hRule="exact" w:val="240"/>
          <w:jc w:val="center"/>
        </w:trPr>
        <w:tc>
          <w:tcPr>
            <w:tcW w:w="9752" w:type="dxa"/>
            <w:gridSpan w:val="2"/>
            <w:tcBorders>
              <w:top w:val="nil"/>
              <w:left w:val="nil"/>
              <w:bottom w:val="nil"/>
              <w:right w:val="nil"/>
            </w:tcBorders>
          </w:tcPr>
          <w:p w14:paraId="12AC1B32" w14:textId="77777777" w:rsidR="003D0EA3" w:rsidRPr="00585FB7" w:rsidRDefault="003D0EA3" w:rsidP="004940F5"/>
        </w:tc>
      </w:tr>
      <w:tr w:rsidR="003D0EA3" w:rsidRPr="00585FB7" w14:paraId="343EDFE9" w14:textId="77777777" w:rsidTr="004940F5">
        <w:trPr>
          <w:trHeight w:val="240"/>
          <w:jc w:val="center"/>
        </w:trPr>
        <w:tc>
          <w:tcPr>
            <w:tcW w:w="4876" w:type="dxa"/>
            <w:tcBorders>
              <w:top w:val="nil"/>
              <w:left w:val="nil"/>
              <w:bottom w:val="nil"/>
              <w:right w:val="nil"/>
            </w:tcBorders>
          </w:tcPr>
          <w:p w14:paraId="4FC5BA4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F874A6B" w14:textId="77777777" w:rsidR="003D0EA3" w:rsidRPr="00585FB7" w:rsidRDefault="003D0EA3" w:rsidP="004940F5">
            <w:pPr>
              <w:pStyle w:val="AmColumnHeading"/>
            </w:pPr>
            <w:r w:rsidRPr="00585FB7">
              <w:t>Enmienda</w:t>
            </w:r>
          </w:p>
        </w:tc>
      </w:tr>
      <w:tr w:rsidR="003D0EA3" w:rsidRPr="00585FB7" w14:paraId="18D9D0B1" w14:textId="77777777" w:rsidTr="004940F5">
        <w:trPr>
          <w:jc w:val="center"/>
        </w:trPr>
        <w:tc>
          <w:tcPr>
            <w:tcW w:w="4876" w:type="dxa"/>
            <w:tcBorders>
              <w:top w:val="nil"/>
              <w:left w:val="nil"/>
              <w:bottom w:val="nil"/>
              <w:right w:val="nil"/>
            </w:tcBorders>
          </w:tcPr>
          <w:p w14:paraId="6B20BCFE" w14:textId="77777777" w:rsidR="003D0EA3" w:rsidRPr="00585FB7" w:rsidRDefault="003D0EA3" w:rsidP="004940F5">
            <w:pPr>
              <w:pStyle w:val="Normal6a"/>
            </w:pPr>
          </w:p>
        </w:tc>
        <w:tc>
          <w:tcPr>
            <w:tcW w:w="4876" w:type="dxa"/>
            <w:tcBorders>
              <w:top w:val="nil"/>
              <w:left w:val="nil"/>
              <w:bottom w:val="nil"/>
              <w:right w:val="nil"/>
            </w:tcBorders>
          </w:tcPr>
          <w:p w14:paraId="61FF43D3" w14:textId="77777777" w:rsidR="003D0EA3" w:rsidRPr="00585FB7" w:rsidRDefault="003D0EA3" w:rsidP="004940F5">
            <w:pPr>
              <w:pStyle w:val="Normal6a"/>
            </w:pPr>
            <w:r w:rsidRPr="00585FB7">
              <w:rPr>
                <w:b/>
                <w:i/>
              </w:rPr>
              <w:t>5 quinquies.</w:t>
            </w:r>
            <w:r w:rsidRPr="00585FB7">
              <w:tab/>
            </w:r>
            <w:r w:rsidRPr="00585FB7">
              <w:rPr>
                <w:b/>
                <w:i/>
              </w:rPr>
              <w:t>Pide a la Comisión que vele por que los objetivos de la PPC se integren plenamente en la posición de la Unión en todos los foros internacionales sobre medio ambiente, como el Convenio sobre la Diversidad Biológica (CDB) o la Convención sobre el comercio internacional de especies amenazadas de fauna y flora silvestres (CITES), en los que se debaten cuestiones relativas a los recursos biológicos marinos;</w:t>
            </w:r>
          </w:p>
        </w:tc>
      </w:tr>
    </w:tbl>
    <w:p w14:paraId="7727E45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0711B0E" w14:textId="77777777" w:rsidR="003D0EA3" w:rsidRPr="00585FB7" w:rsidRDefault="003D0EA3" w:rsidP="003D0EA3">
      <w:r w:rsidRPr="00585FB7">
        <w:rPr>
          <w:rStyle w:val="HideTWBExt"/>
        </w:rPr>
        <w:lastRenderedPageBreak/>
        <w:t>&lt;/Amend&gt;</w:t>
      </w:r>
    </w:p>
    <w:p w14:paraId="58D1D20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128</w:t>
      </w:r>
      <w:r w:rsidRPr="00585FB7">
        <w:rPr>
          <w:rStyle w:val="HideTWBExt"/>
        </w:rPr>
        <w:t>&lt;/NumAm&gt;</w:t>
      </w:r>
    </w:p>
    <w:p w14:paraId="04734CDC"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56584021" w14:textId="77777777" w:rsidR="003D0EA3" w:rsidRPr="00585FB7" w:rsidRDefault="003D0EA3" w:rsidP="003D0EA3">
      <w:pPr>
        <w:pStyle w:val="NormalBold"/>
      </w:pPr>
      <w:r w:rsidRPr="00585FB7">
        <w:rPr>
          <w:rStyle w:val="HideTWBExt"/>
          <w:b w:val="0"/>
        </w:rPr>
        <w:t>&lt;/RepeatBlock-By&gt;</w:t>
      </w:r>
    </w:p>
    <w:p w14:paraId="12A1124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846CA91" w14:textId="77777777" w:rsidR="003D0EA3" w:rsidRPr="00585FB7" w:rsidRDefault="003D0EA3" w:rsidP="003D0EA3">
      <w:pPr>
        <w:pStyle w:val="NormalBold"/>
      </w:pPr>
      <w:r w:rsidRPr="00585FB7">
        <w:rPr>
          <w:rStyle w:val="HideTWBExt"/>
        </w:rPr>
        <w:t>&lt;Article&gt;</w:t>
      </w:r>
      <w:r w:rsidRPr="00585FB7">
        <w:t>Apartado 5 quinquies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FEF082E" w14:textId="77777777" w:rsidTr="004940F5">
        <w:trPr>
          <w:trHeight w:hRule="exact" w:val="240"/>
          <w:jc w:val="center"/>
        </w:trPr>
        <w:tc>
          <w:tcPr>
            <w:tcW w:w="9752" w:type="dxa"/>
            <w:gridSpan w:val="2"/>
            <w:tcBorders>
              <w:top w:val="nil"/>
              <w:left w:val="nil"/>
              <w:bottom w:val="nil"/>
              <w:right w:val="nil"/>
            </w:tcBorders>
          </w:tcPr>
          <w:p w14:paraId="5ED5ECEC" w14:textId="77777777" w:rsidR="003D0EA3" w:rsidRPr="00585FB7" w:rsidRDefault="003D0EA3" w:rsidP="004940F5"/>
        </w:tc>
      </w:tr>
      <w:tr w:rsidR="003D0EA3" w:rsidRPr="00585FB7" w14:paraId="4545FD3B" w14:textId="77777777" w:rsidTr="004940F5">
        <w:trPr>
          <w:trHeight w:val="240"/>
          <w:jc w:val="center"/>
        </w:trPr>
        <w:tc>
          <w:tcPr>
            <w:tcW w:w="4876" w:type="dxa"/>
            <w:tcBorders>
              <w:top w:val="nil"/>
              <w:left w:val="nil"/>
              <w:bottom w:val="nil"/>
              <w:right w:val="nil"/>
            </w:tcBorders>
          </w:tcPr>
          <w:p w14:paraId="20199C8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196123A" w14:textId="77777777" w:rsidR="003D0EA3" w:rsidRPr="00585FB7" w:rsidRDefault="003D0EA3" w:rsidP="004940F5">
            <w:pPr>
              <w:pStyle w:val="AmColumnHeading"/>
            </w:pPr>
            <w:r w:rsidRPr="00585FB7">
              <w:t>Enmienda</w:t>
            </w:r>
          </w:p>
        </w:tc>
      </w:tr>
      <w:tr w:rsidR="003D0EA3" w:rsidRPr="00585FB7" w14:paraId="06B9AC15" w14:textId="77777777" w:rsidTr="004940F5">
        <w:trPr>
          <w:jc w:val="center"/>
        </w:trPr>
        <w:tc>
          <w:tcPr>
            <w:tcW w:w="4876" w:type="dxa"/>
            <w:tcBorders>
              <w:top w:val="nil"/>
              <w:left w:val="nil"/>
              <w:bottom w:val="nil"/>
              <w:right w:val="nil"/>
            </w:tcBorders>
          </w:tcPr>
          <w:p w14:paraId="2910A92F" w14:textId="77777777" w:rsidR="003D0EA3" w:rsidRPr="00585FB7" w:rsidRDefault="003D0EA3" w:rsidP="004940F5">
            <w:pPr>
              <w:pStyle w:val="Normal6a"/>
            </w:pPr>
          </w:p>
        </w:tc>
        <w:tc>
          <w:tcPr>
            <w:tcW w:w="4876" w:type="dxa"/>
            <w:tcBorders>
              <w:top w:val="nil"/>
              <w:left w:val="nil"/>
              <w:bottom w:val="nil"/>
              <w:right w:val="nil"/>
            </w:tcBorders>
          </w:tcPr>
          <w:p w14:paraId="7F37475D" w14:textId="77777777" w:rsidR="003D0EA3" w:rsidRPr="00585FB7" w:rsidRDefault="003D0EA3" w:rsidP="004940F5">
            <w:pPr>
              <w:pStyle w:val="Normal6a"/>
            </w:pPr>
            <w:r w:rsidRPr="00585FB7">
              <w:rPr>
                <w:b/>
                <w:i/>
              </w:rPr>
              <w:t>5 quinquies.</w:t>
            </w:r>
            <w:r w:rsidRPr="00585FB7">
              <w:tab/>
            </w:r>
            <w:r w:rsidRPr="00585FB7">
              <w:rPr>
                <w:b/>
                <w:i/>
              </w:rPr>
              <w:t>Reitera que la acción exterior de la Unión en el sector pesquero debe asegurar la total reciprocidad de las normas medioambientales, sociales y laborales entre los operadores de la Unión y los de terceros países;</w:t>
            </w:r>
          </w:p>
        </w:tc>
      </w:tr>
    </w:tbl>
    <w:p w14:paraId="1C0B475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7BBD646" w14:textId="77777777" w:rsidR="003D0EA3" w:rsidRPr="00585FB7" w:rsidRDefault="003D0EA3" w:rsidP="003D0EA3">
      <w:r w:rsidRPr="00585FB7">
        <w:rPr>
          <w:rStyle w:val="HideTWBExt"/>
        </w:rPr>
        <w:t>&lt;/Amend&gt;</w:t>
      </w:r>
    </w:p>
    <w:p w14:paraId="7076070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129</w:t>
      </w:r>
      <w:r w:rsidRPr="00585FB7">
        <w:rPr>
          <w:rStyle w:val="HideTWBExt"/>
        </w:rPr>
        <w:t>&lt;/NumAm&gt;</w:t>
      </w:r>
    </w:p>
    <w:p w14:paraId="7AF9362E"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45A06AA3" w14:textId="77777777" w:rsidR="003D0EA3" w:rsidRPr="00585FB7" w:rsidRDefault="003D0EA3" w:rsidP="003D0EA3">
      <w:pPr>
        <w:pStyle w:val="NormalBold"/>
      </w:pPr>
      <w:r w:rsidRPr="00585FB7">
        <w:rPr>
          <w:rStyle w:val="HideTWBExt"/>
          <w:b w:val="0"/>
        </w:rPr>
        <w:t>&lt;/RepeatBlock-By&gt;</w:t>
      </w:r>
    </w:p>
    <w:p w14:paraId="3627C6A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EFCF3E6" w14:textId="77777777" w:rsidR="003D0EA3" w:rsidRPr="00585FB7" w:rsidRDefault="003D0EA3" w:rsidP="003D0EA3">
      <w:pPr>
        <w:pStyle w:val="NormalBold"/>
      </w:pPr>
      <w:r w:rsidRPr="00585FB7">
        <w:rPr>
          <w:rStyle w:val="HideTWBExt"/>
        </w:rPr>
        <w:t>&lt;Article&gt;</w:t>
      </w:r>
      <w:r w:rsidRPr="00585FB7">
        <w:t>Apartado 5 quinquies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F071262" w14:textId="77777777" w:rsidTr="004940F5">
        <w:trPr>
          <w:trHeight w:hRule="exact" w:val="240"/>
          <w:jc w:val="center"/>
        </w:trPr>
        <w:tc>
          <w:tcPr>
            <w:tcW w:w="9752" w:type="dxa"/>
            <w:gridSpan w:val="2"/>
            <w:tcBorders>
              <w:top w:val="nil"/>
              <w:left w:val="nil"/>
              <w:bottom w:val="nil"/>
              <w:right w:val="nil"/>
            </w:tcBorders>
          </w:tcPr>
          <w:p w14:paraId="3925825E" w14:textId="77777777" w:rsidR="003D0EA3" w:rsidRPr="00585FB7" w:rsidRDefault="003D0EA3" w:rsidP="004940F5"/>
        </w:tc>
      </w:tr>
      <w:tr w:rsidR="003D0EA3" w:rsidRPr="00585FB7" w14:paraId="02C1E59F" w14:textId="77777777" w:rsidTr="004940F5">
        <w:trPr>
          <w:trHeight w:val="240"/>
          <w:jc w:val="center"/>
        </w:trPr>
        <w:tc>
          <w:tcPr>
            <w:tcW w:w="4876" w:type="dxa"/>
            <w:tcBorders>
              <w:top w:val="nil"/>
              <w:left w:val="nil"/>
              <w:bottom w:val="nil"/>
              <w:right w:val="nil"/>
            </w:tcBorders>
          </w:tcPr>
          <w:p w14:paraId="7D59295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930208" w14:textId="77777777" w:rsidR="003D0EA3" w:rsidRPr="00585FB7" w:rsidRDefault="003D0EA3" w:rsidP="004940F5">
            <w:pPr>
              <w:pStyle w:val="AmColumnHeading"/>
            </w:pPr>
            <w:r w:rsidRPr="00585FB7">
              <w:t>Enmienda</w:t>
            </w:r>
          </w:p>
        </w:tc>
      </w:tr>
      <w:tr w:rsidR="003D0EA3" w:rsidRPr="00585FB7" w14:paraId="59797FDF" w14:textId="77777777" w:rsidTr="004940F5">
        <w:trPr>
          <w:jc w:val="center"/>
        </w:trPr>
        <w:tc>
          <w:tcPr>
            <w:tcW w:w="4876" w:type="dxa"/>
            <w:tcBorders>
              <w:top w:val="nil"/>
              <w:left w:val="nil"/>
              <w:bottom w:val="nil"/>
              <w:right w:val="nil"/>
            </w:tcBorders>
          </w:tcPr>
          <w:p w14:paraId="6392A9C6" w14:textId="77777777" w:rsidR="003D0EA3" w:rsidRPr="00585FB7" w:rsidRDefault="003D0EA3" w:rsidP="004940F5">
            <w:pPr>
              <w:pStyle w:val="Normal6a"/>
            </w:pPr>
          </w:p>
        </w:tc>
        <w:tc>
          <w:tcPr>
            <w:tcW w:w="4876" w:type="dxa"/>
            <w:tcBorders>
              <w:top w:val="nil"/>
              <w:left w:val="nil"/>
              <w:bottom w:val="nil"/>
              <w:right w:val="nil"/>
            </w:tcBorders>
          </w:tcPr>
          <w:p w14:paraId="0C8806CC" w14:textId="77777777" w:rsidR="003D0EA3" w:rsidRPr="00585FB7" w:rsidRDefault="003D0EA3" w:rsidP="004940F5">
            <w:pPr>
              <w:pStyle w:val="Normal6a"/>
            </w:pPr>
            <w:r w:rsidRPr="00585FB7">
              <w:rPr>
                <w:b/>
                <w:i/>
              </w:rPr>
              <w:t>5 quinquies.</w:t>
            </w:r>
            <w:r w:rsidRPr="00585FB7">
              <w:tab/>
            </w:r>
            <w:r w:rsidRPr="00585FB7">
              <w:rPr>
                <w:b/>
                <w:i/>
              </w:rPr>
              <w:t>Acoge con satisfacción el Acuerdo de la OMC sobre Subvenciones a la Pesca como un importante paso adelante para poner fin a las subvenciones perjudiciales que contribuyen a la sobrepesca;</w:t>
            </w:r>
          </w:p>
        </w:tc>
      </w:tr>
    </w:tbl>
    <w:p w14:paraId="252B7DF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08BE1B8" w14:textId="77777777" w:rsidR="003D0EA3" w:rsidRPr="00585FB7" w:rsidRDefault="003D0EA3" w:rsidP="003D0EA3">
      <w:r w:rsidRPr="00585FB7">
        <w:rPr>
          <w:rStyle w:val="HideTWBExt"/>
        </w:rPr>
        <w:t>&lt;/Amend&gt;</w:t>
      </w:r>
    </w:p>
    <w:p w14:paraId="05819FF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130</w:t>
      </w:r>
      <w:r w:rsidRPr="00585FB7">
        <w:rPr>
          <w:rStyle w:val="HideTWBExt"/>
        </w:rPr>
        <w:t>&lt;/NumAm&gt;</w:t>
      </w:r>
    </w:p>
    <w:p w14:paraId="58E3239E"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1CDA5086" w14:textId="77777777" w:rsidR="003D0EA3" w:rsidRPr="00585FB7" w:rsidRDefault="003D0EA3" w:rsidP="003D0EA3">
      <w:pPr>
        <w:pStyle w:val="NormalBold"/>
      </w:pPr>
      <w:r w:rsidRPr="00585FB7">
        <w:rPr>
          <w:rStyle w:val="HideTWBExt"/>
          <w:b w:val="0"/>
        </w:rPr>
        <w:t>&lt;/RepeatBlock-By&gt;</w:t>
      </w:r>
    </w:p>
    <w:p w14:paraId="7E4FDC4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8C26117" w14:textId="77777777" w:rsidR="003D0EA3" w:rsidRPr="00585FB7" w:rsidRDefault="003D0EA3" w:rsidP="003D0EA3">
      <w:pPr>
        <w:pStyle w:val="NormalBold"/>
      </w:pPr>
      <w:r w:rsidRPr="00585FB7">
        <w:rPr>
          <w:rStyle w:val="HideTWBExt"/>
        </w:rPr>
        <w:t>&lt;Article&gt;</w:t>
      </w:r>
      <w:r w:rsidRPr="00585FB7">
        <w:t>Apartado 5 sexies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CFBCF67" w14:textId="77777777" w:rsidTr="004940F5">
        <w:trPr>
          <w:trHeight w:hRule="exact" w:val="240"/>
          <w:jc w:val="center"/>
        </w:trPr>
        <w:tc>
          <w:tcPr>
            <w:tcW w:w="9752" w:type="dxa"/>
            <w:gridSpan w:val="2"/>
            <w:tcBorders>
              <w:top w:val="nil"/>
              <w:left w:val="nil"/>
              <w:bottom w:val="nil"/>
              <w:right w:val="nil"/>
            </w:tcBorders>
          </w:tcPr>
          <w:p w14:paraId="34138C58" w14:textId="77777777" w:rsidR="003D0EA3" w:rsidRPr="00585FB7" w:rsidRDefault="003D0EA3" w:rsidP="004940F5"/>
        </w:tc>
      </w:tr>
      <w:tr w:rsidR="003D0EA3" w:rsidRPr="00585FB7" w14:paraId="0620A3E4" w14:textId="77777777" w:rsidTr="004940F5">
        <w:trPr>
          <w:trHeight w:val="240"/>
          <w:jc w:val="center"/>
        </w:trPr>
        <w:tc>
          <w:tcPr>
            <w:tcW w:w="4876" w:type="dxa"/>
            <w:tcBorders>
              <w:top w:val="nil"/>
              <w:left w:val="nil"/>
              <w:bottom w:val="nil"/>
              <w:right w:val="nil"/>
            </w:tcBorders>
          </w:tcPr>
          <w:p w14:paraId="13508E8B"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1479222C" w14:textId="77777777" w:rsidR="003D0EA3" w:rsidRPr="00585FB7" w:rsidRDefault="003D0EA3" w:rsidP="004940F5">
            <w:pPr>
              <w:pStyle w:val="AmColumnHeading"/>
            </w:pPr>
            <w:r w:rsidRPr="00585FB7">
              <w:t>Enmienda</w:t>
            </w:r>
          </w:p>
        </w:tc>
      </w:tr>
      <w:tr w:rsidR="003D0EA3" w:rsidRPr="00585FB7" w14:paraId="191412A6" w14:textId="77777777" w:rsidTr="004940F5">
        <w:trPr>
          <w:jc w:val="center"/>
        </w:trPr>
        <w:tc>
          <w:tcPr>
            <w:tcW w:w="4876" w:type="dxa"/>
            <w:tcBorders>
              <w:top w:val="nil"/>
              <w:left w:val="nil"/>
              <w:bottom w:val="nil"/>
              <w:right w:val="nil"/>
            </w:tcBorders>
          </w:tcPr>
          <w:p w14:paraId="2D3C1442" w14:textId="77777777" w:rsidR="003D0EA3" w:rsidRPr="00585FB7" w:rsidRDefault="003D0EA3" w:rsidP="004940F5">
            <w:pPr>
              <w:pStyle w:val="Normal6a"/>
            </w:pPr>
          </w:p>
        </w:tc>
        <w:tc>
          <w:tcPr>
            <w:tcW w:w="4876" w:type="dxa"/>
            <w:tcBorders>
              <w:top w:val="nil"/>
              <w:left w:val="nil"/>
              <w:bottom w:val="nil"/>
              <w:right w:val="nil"/>
            </w:tcBorders>
          </w:tcPr>
          <w:p w14:paraId="74E1E4D1" w14:textId="77777777" w:rsidR="003D0EA3" w:rsidRPr="00585FB7" w:rsidRDefault="003D0EA3" w:rsidP="004940F5">
            <w:pPr>
              <w:pStyle w:val="Normal6a"/>
            </w:pPr>
            <w:r w:rsidRPr="00585FB7">
              <w:rPr>
                <w:b/>
                <w:i/>
              </w:rPr>
              <w:t>5 sexies.</w:t>
            </w:r>
            <w:r w:rsidRPr="00585FB7">
              <w:tab/>
            </w:r>
            <w:r w:rsidRPr="00585FB7">
              <w:rPr>
                <w:b/>
                <w:i/>
              </w:rPr>
              <w:t>Considera que la nueva generación de acuerdos de colaboración de pesca sostenible debe desempeñar un papel clave como herramientas de diplomacia y gobernanza internacional de los océanos, dentro de un marco sólido y coherente, con una comunicación adecuada sobre su importancia; pide que se ponga fin a los acuerdos inactivos sin necesidad de denuncia formal, para permitir que los operadores de la Unión puedan pescar, en particular con arreglo a autorizaciones directas; pide, además, que se vele por que el Acuerdo de la OMC sobre Subvenciones a la Pesca excluya expresamente de su ámbito de aplicación los acuerdos de colaboración de pesca sostenible, para evitar interpretaciones erróneas y proteger los acuerdos de la Unión; pide asimismo que se garantice que no se concedan condiciones más favorables a las flotas de gran altura no pertenecientes a la Unión que faenan en ZEE de terceros países;</w:t>
            </w:r>
          </w:p>
        </w:tc>
      </w:tr>
    </w:tbl>
    <w:p w14:paraId="321C335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EEB2E14" w14:textId="77777777" w:rsidR="003D0EA3" w:rsidRPr="00585FB7" w:rsidRDefault="003D0EA3" w:rsidP="003D0EA3">
      <w:r w:rsidRPr="00585FB7">
        <w:rPr>
          <w:rStyle w:val="HideTWBExt"/>
        </w:rPr>
        <w:t>&lt;/Amend&gt;</w:t>
      </w:r>
    </w:p>
    <w:p w14:paraId="0437F29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131</w:t>
      </w:r>
      <w:r w:rsidRPr="00585FB7">
        <w:rPr>
          <w:rStyle w:val="HideTWBExt"/>
        </w:rPr>
        <w:t>&lt;/NumAm&gt;</w:t>
      </w:r>
    </w:p>
    <w:p w14:paraId="71638145"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11632729" w14:textId="77777777" w:rsidR="003D0EA3" w:rsidRPr="00585FB7" w:rsidRDefault="003D0EA3" w:rsidP="003D0EA3">
      <w:pPr>
        <w:pStyle w:val="NormalBold"/>
      </w:pPr>
      <w:r w:rsidRPr="00585FB7">
        <w:rPr>
          <w:rStyle w:val="HideTWBExt"/>
          <w:b w:val="0"/>
        </w:rPr>
        <w:t>&lt;/RepeatBlock-By&gt;</w:t>
      </w:r>
    </w:p>
    <w:p w14:paraId="23E2035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0A8252F" w14:textId="77777777" w:rsidR="003D0EA3" w:rsidRPr="00585FB7" w:rsidRDefault="003D0EA3" w:rsidP="003D0EA3">
      <w:pPr>
        <w:pStyle w:val="NormalBold"/>
      </w:pPr>
      <w:r w:rsidRPr="00585FB7">
        <w:rPr>
          <w:rStyle w:val="HideTWBExt"/>
        </w:rPr>
        <w:t>&lt;Article&gt;</w:t>
      </w:r>
      <w:r w:rsidRPr="00585FB7">
        <w:t>Apartado 5 septies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7868474" w14:textId="77777777" w:rsidTr="004940F5">
        <w:trPr>
          <w:trHeight w:hRule="exact" w:val="240"/>
          <w:jc w:val="center"/>
        </w:trPr>
        <w:tc>
          <w:tcPr>
            <w:tcW w:w="9752" w:type="dxa"/>
            <w:gridSpan w:val="2"/>
            <w:tcBorders>
              <w:top w:val="nil"/>
              <w:left w:val="nil"/>
              <w:bottom w:val="nil"/>
              <w:right w:val="nil"/>
            </w:tcBorders>
          </w:tcPr>
          <w:p w14:paraId="3DA75577" w14:textId="77777777" w:rsidR="003D0EA3" w:rsidRPr="00585FB7" w:rsidRDefault="003D0EA3" w:rsidP="004940F5"/>
        </w:tc>
      </w:tr>
      <w:tr w:rsidR="003D0EA3" w:rsidRPr="00585FB7" w14:paraId="43FD8C86" w14:textId="77777777" w:rsidTr="004940F5">
        <w:trPr>
          <w:trHeight w:val="240"/>
          <w:jc w:val="center"/>
        </w:trPr>
        <w:tc>
          <w:tcPr>
            <w:tcW w:w="4876" w:type="dxa"/>
            <w:tcBorders>
              <w:top w:val="nil"/>
              <w:left w:val="nil"/>
              <w:bottom w:val="nil"/>
              <w:right w:val="nil"/>
            </w:tcBorders>
          </w:tcPr>
          <w:p w14:paraId="5E94484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9A4D7F3" w14:textId="77777777" w:rsidR="003D0EA3" w:rsidRPr="00585FB7" w:rsidRDefault="003D0EA3" w:rsidP="004940F5">
            <w:pPr>
              <w:pStyle w:val="AmColumnHeading"/>
            </w:pPr>
            <w:r w:rsidRPr="00585FB7">
              <w:t>Enmienda</w:t>
            </w:r>
          </w:p>
        </w:tc>
      </w:tr>
      <w:tr w:rsidR="003D0EA3" w:rsidRPr="00585FB7" w14:paraId="2715CBF4" w14:textId="77777777" w:rsidTr="004940F5">
        <w:trPr>
          <w:jc w:val="center"/>
        </w:trPr>
        <w:tc>
          <w:tcPr>
            <w:tcW w:w="4876" w:type="dxa"/>
            <w:tcBorders>
              <w:top w:val="nil"/>
              <w:left w:val="nil"/>
              <w:bottom w:val="nil"/>
              <w:right w:val="nil"/>
            </w:tcBorders>
          </w:tcPr>
          <w:p w14:paraId="7104C545" w14:textId="77777777" w:rsidR="003D0EA3" w:rsidRPr="00585FB7" w:rsidRDefault="003D0EA3" w:rsidP="004940F5">
            <w:pPr>
              <w:pStyle w:val="Normal6a"/>
            </w:pPr>
          </w:p>
        </w:tc>
        <w:tc>
          <w:tcPr>
            <w:tcW w:w="4876" w:type="dxa"/>
            <w:tcBorders>
              <w:top w:val="nil"/>
              <w:left w:val="nil"/>
              <w:bottom w:val="nil"/>
              <w:right w:val="nil"/>
            </w:tcBorders>
          </w:tcPr>
          <w:p w14:paraId="5F10EB0A" w14:textId="77777777" w:rsidR="003D0EA3" w:rsidRPr="00585FB7" w:rsidRDefault="003D0EA3" w:rsidP="004940F5">
            <w:pPr>
              <w:pStyle w:val="Normal6a"/>
            </w:pPr>
            <w:r w:rsidRPr="00585FB7">
              <w:rPr>
                <w:b/>
                <w:i/>
              </w:rPr>
              <w:t>5 septies.</w:t>
            </w:r>
            <w:r w:rsidRPr="00585FB7">
              <w:tab/>
            </w:r>
            <w:r w:rsidRPr="00585FB7">
              <w:rPr>
                <w:b/>
                <w:i/>
              </w:rPr>
              <w:t xml:space="preserve">Reconoce la importancia estratégica de las empresas conjuntas en la pesca, como un modelo útil de cooperación entre la Unión Europea y terceros países (países no pertenecientes a la Unión); destaca que estos regímenes generan valor económico y social, tanto en la Unión como en terceros países, </w:t>
            </w:r>
            <w:r w:rsidRPr="00585FB7">
              <w:rPr>
                <w:b/>
                <w:i/>
              </w:rPr>
              <w:lastRenderedPageBreak/>
              <w:t>garantizando al mismo tiempo el suministro a los consumidores europeos de proteínas marinas de alta calidad y capturadas de forma sostenible; estas empresas conjuntas suelen introducir normas económicas, sociales y medioambientales más estrictas que las aplicadas en terceros países y por parte de otras flotas extranjeras, por lo que ayudan a promover la pesca responsable, el empleo justo y el crecimiento sostenible, contribuyendo directamente a varios objetivos de desarrollo sostenible, así como a los objetivos de la Unión en materia de gobernanza de los océanos;</w:t>
            </w:r>
          </w:p>
        </w:tc>
      </w:tr>
    </w:tbl>
    <w:p w14:paraId="0A3E2A02"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DDE4474" w14:textId="77777777" w:rsidR="003D0EA3" w:rsidRPr="00585FB7" w:rsidRDefault="003D0EA3" w:rsidP="003D0EA3">
      <w:r w:rsidRPr="00585FB7">
        <w:rPr>
          <w:rStyle w:val="HideTWBExt"/>
        </w:rPr>
        <w:t>&lt;/Amend&gt;</w:t>
      </w:r>
    </w:p>
    <w:p w14:paraId="365128E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132</w:t>
      </w:r>
      <w:r w:rsidRPr="00585FB7">
        <w:rPr>
          <w:rStyle w:val="HideTWBExt"/>
        </w:rPr>
        <w:t>&lt;/NumAm&gt;</w:t>
      </w:r>
    </w:p>
    <w:p w14:paraId="629A506C"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550C35C5"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5077AE0B" w14:textId="77777777" w:rsidR="003D0EA3" w:rsidRPr="00585FB7" w:rsidRDefault="003D0EA3" w:rsidP="003D0EA3">
      <w:pPr>
        <w:pStyle w:val="NormalBold"/>
      </w:pPr>
      <w:r w:rsidRPr="00585FB7">
        <w:rPr>
          <w:rStyle w:val="HideTWBExt"/>
          <w:b w:val="0"/>
        </w:rPr>
        <w:t>&lt;/RepeatBlock-By&gt;</w:t>
      </w:r>
    </w:p>
    <w:p w14:paraId="1A5CAFE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0D58EA1" w14:textId="77777777" w:rsidR="003D0EA3" w:rsidRPr="00585FB7" w:rsidRDefault="003D0EA3" w:rsidP="003D0EA3">
      <w:pPr>
        <w:pStyle w:val="NormalBold"/>
      </w:pPr>
      <w:r w:rsidRPr="00585FB7">
        <w:rPr>
          <w:rStyle w:val="HideTWBExt"/>
        </w:rPr>
        <w:t>&lt;Article&gt;</w:t>
      </w:r>
      <w:r w:rsidRPr="00585FB7">
        <w:t>Apartado 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AE138EA" w14:textId="77777777" w:rsidTr="004940F5">
        <w:trPr>
          <w:trHeight w:hRule="exact" w:val="240"/>
          <w:jc w:val="center"/>
        </w:trPr>
        <w:tc>
          <w:tcPr>
            <w:tcW w:w="9752" w:type="dxa"/>
            <w:gridSpan w:val="2"/>
            <w:tcBorders>
              <w:top w:val="nil"/>
              <w:left w:val="nil"/>
              <w:bottom w:val="nil"/>
              <w:right w:val="nil"/>
            </w:tcBorders>
          </w:tcPr>
          <w:p w14:paraId="4BCDA289" w14:textId="77777777" w:rsidR="003D0EA3" w:rsidRPr="00585FB7" w:rsidRDefault="003D0EA3" w:rsidP="004940F5"/>
        </w:tc>
      </w:tr>
      <w:tr w:rsidR="003D0EA3" w:rsidRPr="00585FB7" w14:paraId="1DFDFE5A" w14:textId="77777777" w:rsidTr="004940F5">
        <w:trPr>
          <w:trHeight w:val="240"/>
          <w:jc w:val="center"/>
        </w:trPr>
        <w:tc>
          <w:tcPr>
            <w:tcW w:w="4876" w:type="dxa"/>
            <w:tcBorders>
              <w:top w:val="nil"/>
              <w:left w:val="nil"/>
              <w:bottom w:val="nil"/>
              <w:right w:val="nil"/>
            </w:tcBorders>
          </w:tcPr>
          <w:p w14:paraId="1D51260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D2BA24B" w14:textId="77777777" w:rsidR="003D0EA3" w:rsidRPr="00585FB7" w:rsidRDefault="003D0EA3" w:rsidP="004940F5">
            <w:pPr>
              <w:pStyle w:val="AmColumnHeading"/>
            </w:pPr>
            <w:r w:rsidRPr="00585FB7">
              <w:t>Enmienda</w:t>
            </w:r>
          </w:p>
        </w:tc>
      </w:tr>
      <w:tr w:rsidR="003D0EA3" w:rsidRPr="00585FB7" w14:paraId="556194EB" w14:textId="77777777" w:rsidTr="004940F5">
        <w:trPr>
          <w:jc w:val="center"/>
        </w:trPr>
        <w:tc>
          <w:tcPr>
            <w:tcW w:w="4876" w:type="dxa"/>
            <w:tcBorders>
              <w:top w:val="nil"/>
              <w:left w:val="nil"/>
              <w:bottom w:val="nil"/>
              <w:right w:val="nil"/>
            </w:tcBorders>
          </w:tcPr>
          <w:p w14:paraId="341373C6" w14:textId="77777777" w:rsidR="003D0EA3" w:rsidRPr="00585FB7" w:rsidRDefault="003D0EA3" w:rsidP="004940F5">
            <w:pPr>
              <w:pStyle w:val="Normal6a"/>
            </w:pPr>
            <w:r w:rsidRPr="00585FB7">
              <w:t>6.</w:t>
            </w:r>
            <w:r w:rsidRPr="00585FB7">
              <w:tab/>
              <w:t>Apoya la integración de las disposiciones en materia de seguridad de infraestructuras críticas y marítimas en las asociaciones y los acuerdos comerciales de la Unión</w:t>
            </w:r>
            <w:r w:rsidRPr="00585FB7">
              <w:rPr>
                <w:b/>
                <w:i/>
              </w:rPr>
              <w:t>, de modo que se garantice</w:t>
            </w:r>
            <w:r w:rsidRPr="00585FB7">
              <w:t xml:space="preserve"> que la seguridad marítima </w:t>
            </w:r>
            <w:r w:rsidRPr="00585FB7">
              <w:rPr>
                <w:b/>
                <w:i/>
              </w:rPr>
              <w:t>se convierta en</w:t>
            </w:r>
            <w:r w:rsidRPr="00585FB7">
              <w:t xml:space="preserve"> un componente fundamental de la estrategia Global Gateway y de la agenda económica y diplomática exterior de la Unión;</w:t>
            </w:r>
          </w:p>
        </w:tc>
        <w:tc>
          <w:tcPr>
            <w:tcW w:w="4876" w:type="dxa"/>
            <w:tcBorders>
              <w:top w:val="nil"/>
              <w:left w:val="nil"/>
              <w:bottom w:val="nil"/>
              <w:right w:val="nil"/>
            </w:tcBorders>
          </w:tcPr>
          <w:p w14:paraId="694D4BCB" w14:textId="77777777" w:rsidR="003D0EA3" w:rsidRPr="00585FB7" w:rsidRDefault="003D0EA3" w:rsidP="004940F5">
            <w:pPr>
              <w:pStyle w:val="Normal6a"/>
            </w:pPr>
            <w:r w:rsidRPr="00585FB7">
              <w:t>6.</w:t>
            </w:r>
            <w:r w:rsidRPr="00585FB7">
              <w:tab/>
              <w:t xml:space="preserve">Apoya la integración de las disposiciones en materia de seguridad de infraestructuras críticas y marítimas en las asociaciones y los acuerdos comerciales de la Unión </w:t>
            </w:r>
            <w:r w:rsidRPr="00585FB7">
              <w:rPr>
                <w:b/>
                <w:i/>
              </w:rPr>
              <w:t>sobre la base del Derecho internacional y los derechos humanos; subraya</w:t>
            </w:r>
            <w:r w:rsidRPr="00585FB7">
              <w:t xml:space="preserve"> que la seguridad marítima </w:t>
            </w:r>
            <w:r w:rsidRPr="00585FB7">
              <w:rPr>
                <w:b/>
                <w:i/>
              </w:rPr>
              <w:t xml:space="preserve">no solo debe comprender la protección de las rutas comerciales y las infraestructuras críticas, sino también la protección de los ecosistemas marinos y los medios de subsistencia de las comunidades costeras; destaca, además, que la inclusión de estas disposiciones debe contribuir a luchar contra actividades ilícitas como la pesca INDNR, la contaminación, el trabajo forzoso y la trata de seres humanos, al tiempo que promueve la transparencia, la resiliencia y las economías azules </w:t>
            </w:r>
            <w:r w:rsidRPr="00585FB7">
              <w:rPr>
                <w:b/>
                <w:i/>
              </w:rPr>
              <w:lastRenderedPageBreak/>
              <w:t>sostenibles; pide que la seguridad marítima se establezca como</w:t>
            </w:r>
            <w:r w:rsidRPr="00585FB7">
              <w:t xml:space="preserve"> un componente fundamental de la estrategia Global Gateway y de la agenda económica y diplomática exterior de la Unión;</w:t>
            </w:r>
          </w:p>
        </w:tc>
      </w:tr>
    </w:tbl>
    <w:p w14:paraId="1B9AE3F9"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02890D0" w14:textId="77777777" w:rsidR="003D0EA3" w:rsidRPr="00585FB7" w:rsidRDefault="003D0EA3" w:rsidP="003D0EA3">
      <w:r w:rsidRPr="00585FB7">
        <w:rPr>
          <w:rStyle w:val="HideTWBExt"/>
        </w:rPr>
        <w:t>&lt;/Amend&gt;</w:t>
      </w:r>
    </w:p>
    <w:p w14:paraId="7A945D3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133</w:t>
      </w:r>
      <w:r w:rsidRPr="00585FB7">
        <w:rPr>
          <w:rStyle w:val="HideTWBExt"/>
        </w:rPr>
        <w:t>&lt;/NumAm&gt;</w:t>
      </w:r>
    </w:p>
    <w:p w14:paraId="28CA4255"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725F87E0" w14:textId="77777777" w:rsidR="003D0EA3" w:rsidRPr="00585FB7" w:rsidRDefault="003D0EA3" w:rsidP="003D0EA3">
      <w:pPr>
        <w:pStyle w:val="NormalBold"/>
      </w:pPr>
      <w:r w:rsidRPr="00585FB7">
        <w:rPr>
          <w:rStyle w:val="HideTWBExt"/>
          <w:b w:val="0"/>
        </w:rPr>
        <w:t>&lt;/RepeatBlock-By&gt;</w:t>
      </w:r>
    </w:p>
    <w:p w14:paraId="55EC83C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D88363E" w14:textId="77777777" w:rsidR="003D0EA3" w:rsidRPr="00585FB7" w:rsidRDefault="003D0EA3" w:rsidP="003D0EA3">
      <w:pPr>
        <w:pStyle w:val="NormalBold"/>
      </w:pPr>
      <w:r w:rsidRPr="00585FB7">
        <w:rPr>
          <w:rStyle w:val="HideTWBExt"/>
        </w:rPr>
        <w:t>&lt;Article&gt;</w:t>
      </w:r>
      <w:r w:rsidRPr="00585FB7">
        <w:t>Apartado 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8703787" w14:textId="77777777" w:rsidTr="004940F5">
        <w:trPr>
          <w:trHeight w:hRule="exact" w:val="240"/>
          <w:jc w:val="center"/>
        </w:trPr>
        <w:tc>
          <w:tcPr>
            <w:tcW w:w="9752" w:type="dxa"/>
            <w:gridSpan w:val="2"/>
            <w:tcBorders>
              <w:top w:val="nil"/>
              <w:left w:val="nil"/>
              <w:bottom w:val="nil"/>
              <w:right w:val="nil"/>
            </w:tcBorders>
          </w:tcPr>
          <w:p w14:paraId="1D95D745" w14:textId="77777777" w:rsidR="003D0EA3" w:rsidRPr="00585FB7" w:rsidRDefault="003D0EA3" w:rsidP="004940F5"/>
        </w:tc>
      </w:tr>
      <w:tr w:rsidR="003D0EA3" w:rsidRPr="00585FB7" w14:paraId="7ACEBFFA" w14:textId="77777777" w:rsidTr="004940F5">
        <w:trPr>
          <w:trHeight w:val="240"/>
          <w:jc w:val="center"/>
        </w:trPr>
        <w:tc>
          <w:tcPr>
            <w:tcW w:w="4876" w:type="dxa"/>
            <w:tcBorders>
              <w:top w:val="nil"/>
              <w:left w:val="nil"/>
              <w:bottom w:val="nil"/>
              <w:right w:val="nil"/>
            </w:tcBorders>
          </w:tcPr>
          <w:p w14:paraId="240EF82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D51EBC4" w14:textId="77777777" w:rsidR="003D0EA3" w:rsidRPr="00585FB7" w:rsidRDefault="003D0EA3" w:rsidP="004940F5">
            <w:pPr>
              <w:pStyle w:val="AmColumnHeading"/>
            </w:pPr>
            <w:r w:rsidRPr="00585FB7">
              <w:t>Enmienda</w:t>
            </w:r>
          </w:p>
        </w:tc>
      </w:tr>
      <w:tr w:rsidR="003D0EA3" w:rsidRPr="00585FB7" w14:paraId="55F5A7C2" w14:textId="77777777" w:rsidTr="004940F5">
        <w:trPr>
          <w:jc w:val="center"/>
        </w:trPr>
        <w:tc>
          <w:tcPr>
            <w:tcW w:w="4876" w:type="dxa"/>
            <w:tcBorders>
              <w:top w:val="nil"/>
              <w:left w:val="nil"/>
              <w:bottom w:val="nil"/>
              <w:right w:val="nil"/>
            </w:tcBorders>
          </w:tcPr>
          <w:p w14:paraId="68A7CABC" w14:textId="77777777" w:rsidR="003D0EA3" w:rsidRPr="00585FB7" w:rsidRDefault="003D0EA3" w:rsidP="004940F5">
            <w:pPr>
              <w:pStyle w:val="Normal6a"/>
            </w:pPr>
            <w:r w:rsidRPr="00585FB7">
              <w:t>6.</w:t>
            </w:r>
            <w:r w:rsidRPr="00585FB7">
              <w:tab/>
              <w:t>Apoya la integración de las disposiciones en materia de seguridad de infraestructuras críticas y marítimas en las asociaciones y los acuerdos comerciales de la Unión, de modo que se garantice que la seguridad marítima se convierta en un componente fundamental de la estrategia Global Gateway y de la agenda económica y diplomática exterior de la Unión;</w:t>
            </w:r>
          </w:p>
        </w:tc>
        <w:tc>
          <w:tcPr>
            <w:tcW w:w="4876" w:type="dxa"/>
            <w:tcBorders>
              <w:top w:val="nil"/>
              <w:left w:val="nil"/>
              <w:bottom w:val="nil"/>
              <w:right w:val="nil"/>
            </w:tcBorders>
          </w:tcPr>
          <w:p w14:paraId="08198450" w14:textId="77777777" w:rsidR="003D0EA3" w:rsidRPr="00585FB7" w:rsidRDefault="003D0EA3" w:rsidP="004940F5">
            <w:pPr>
              <w:pStyle w:val="Normal6a"/>
            </w:pPr>
            <w:r w:rsidRPr="00585FB7">
              <w:t>6.</w:t>
            </w:r>
            <w:r w:rsidRPr="00585FB7">
              <w:tab/>
              <w:t xml:space="preserve">Apoya la integración de las disposiciones en materia de seguridad de infraestructuras críticas y marítimas en las asociaciones y los acuerdos comerciales de la Unión, de modo que se garantice que la seguridad marítima se convierta en un componente fundamental de la estrategia Global Gateway y de la agenda económica y diplomática exterior de la Unión; </w:t>
            </w:r>
            <w:r w:rsidRPr="00585FB7">
              <w:rPr>
                <w:b/>
                <w:i/>
              </w:rPr>
              <w:t>acoge asimismo con satisfacción la asociación de comercio e inversión limpios entre la Unión Europea y la República de Sudáfrica para crear nuevas oportunidades comerciales y de inversión, apoyando al mismo tiempo los objetivos de descarbonización a través de un enfoque a medida, flexible y específico que tenga en cuenta las prioridades de las Partes;</w:t>
            </w:r>
          </w:p>
        </w:tc>
      </w:tr>
    </w:tbl>
    <w:p w14:paraId="4C31AE3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8F66887" w14:textId="77777777" w:rsidR="003D0EA3" w:rsidRPr="00585FB7" w:rsidRDefault="003D0EA3" w:rsidP="003D0EA3">
      <w:r w:rsidRPr="00585FB7">
        <w:rPr>
          <w:rStyle w:val="HideTWBExt"/>
        </w:rPr>
        <w:t>&lt;/Amend&gt;</w:t>
      </w:r>
    </w:p>
    <w:p w14:paraId="0ECDB7E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134</w:t>
      </w:r>
      <w:r w:rsidRPr="00585FB7">
        <w:rPr>
          <w:rStyle w:val="HideTWBExt"/>
        </w:rPr>
        <w:t>&lt;/NumAm&gt;</w:t>
      </w:r>
    </w:p>
    <w:p w14:paraId="0515141B"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14B0F49A" w14:textId="77777777" w:rsidR="003D0EA3" w:rsidRPr="00585FB7" w:rsidRDefault="003D0EA3" w:rsidP="003D0EA3">
      <w:pPr>
        <w:pStyle w:val="NormalBold"/>
      </w:pPr>
      <w:r w:rsidRPr="00585FB7">
        <w:rPr>
          <w:rStyle w:val="HideTWBExt"/>
          <w:b w:val="0"/>
        </w:rPr>
        <w:t>&lt;/RepeatBlock-By&gt;</w:t>
      </w:r>
    </w:p>
    <w:p w14:paraId="63A4728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6CAF39F" w14:textId="77777777" w:rsidR="003D0EA3" w:rsidRPr="00585FB7" w:rsidRDefault="003D0EA3" w:rsidP="003D0EA3">
      <w:pPr>
        <w:pStyle w:val="NormalBold"/>
      </w:pPr>
      <w:r w:rsidRPr="00585FB7">
        <w:rPr>
          <w:rStyle w:val="HideTWBExt"/>
        </w:rPr>
        <w:t>&lt;Article&gt;</w:t>
      </w:r>
      <w:r w:rsidRPr="00585FB7">
        <w:t>Apartado 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FA577FA" w14:textId="77777777" w:rsidTr="004940F5">
        <w:trPr>
          <w:trHeight w:hRule="exact" w:val="240"/>
          <w:jc w:val="center"/>
        </w:trPr>
        <w:tc>
          <w:tcPr>
            <w:tcW w:w="9752" w:type="dxa"/>
            <w:gridSpan w:val="2"/>
            <w:tcBorders>
              <w:top w:val="nil"/>
              <w:left w:val="nil"/>
              <w:bottom w:val="nil"/>
              <w:right w:val="nil"/>
            </w:tcBorders>
          </w:tcPr>
          <w:p w14:paraId="22F0EC49" w14:textId="77777777" w:rsidR="003D0EA3" w:rsidRPr="00585FB7" w:rsidRDefault="003D0EA3" w:rsidP="004940F5"/>
        </w:tc>
      </w:tr>
      <w:tr w:rsidR="003D0EA3" w:rsidRPr="00585FB7" w14:paraId="09F89478" w14:textId="77777777" w:rsidTr="004940F5">
        <w:trPr>
          <w:trHeight w:val="240"/>
          <w:jc w:val="center"/>
        </w:trPr>
        <w:tc>
          <w:tcPr>
            <w:tcW w:w="4876" w:type="dxa"/>
            <w:tcBorders>
              <w:top w:val="nil"/>
              <w:left w:val="nil"/>
              <w:bottom w:val="nil"/>
              <w:right w:val="nil"/>
            </w:tcBorders>
          </w:tcPr>
          <w:p w14:paraId="59F861EC"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28D18C1A" w14:textId="77777777" w:rsidR="003D0EA3" w:rsidRPr="00585FB7" w:rsidRDefault="003D0EA3" w:rsidP="004940F5">
            <w:pPr>
              <w:pStyle w:val="AmColumnHeading"/>
            </w:pPr>
            <w:r w:rsidRPr="00585FB7">
              <w:t>Enmienda</w:t>
            </w:r>
          </w:p>
        </w:tc>
      </w:tr>
      <w:tr w:rsidR="003D0EA3" w:rsidRPr="00585FB7" w14:paraId="7E63C992" w14:textId="77777777" w:rsidTr="004940F5">
        <w:trPr>
          <w:jc w:val="center"/>
        </w:trPr>
        <w:tc>
          <w:tcPr>
            <w:tcW w:w="4876" w:type="dxa"/>
            <w:tcBorders>
              <w:top w:val="nil"/>
              <w:left w:val="nil"/>
              <w:bottom w:val="nil"/>
              <w:right w:val="nil"/>
            </w:tcBorders>
          </w:tcPr>
          <w:p w14:paraId="20647CF6" w14:textId="77777777" w:rsidR="003D0EA3" w:rsidRPr="00585FB7" w:rsidRDefault="003D0EA3" w:rsidP="004940F5">
            <w:pPr>
              <w:pStyle w:val="Normal6a"/>
            </w:pPr>
            <w:r w:rsidRPr="00585FB7">
              <w:t>6.</w:t>
            </w:r>
            <w:r w:rsidRPr="00585FB7">
              <w:tab/>
              <w:t>Apoya la integración de las disposiciones en materia de seguridad de infraestructuras críticas y marítimas en las asociaciones y los acuerdos comerciales de la Unión, de modo que se garantice que la seguridad marítima se convierta en un componente fundamental de la estrategia Global Gateway y de la agenda económica y diplomática exterior de la Unión;</w:t>
            </w:r>
          </w:p>
        </w:tc>
        <w:tc>
          <w:tcPr>
            <w:tcW w:w="4876" w:type="dxa"/>
            <w:tcBorders>
              <w:top w:val="nil"/>
              <w:left w:val="nil"/>
              <w:bottom w:val="nil"/>
              <w:right w:val="nil"/>
            </w:tcBorders>
          </w:tcPr>
          <w:p w14:paraId="4A1ABA24" w14:textId="77777777" w:rsidR="003D0EA3" w:rsidRPr="00585FB7" w:rsidRDefault="003D0EA3" w:rsidP="004940F5">
            <w:pPr>
              <w:pStyle w:val="Normal6a"/>
            </w:pPr>
            <w:r w:rsidRPr="00585FB7">
              <w:t>6.</w:t>
            </w:r>
            <w:r w:rsidRPr="00585FB7">
              <w:tab/>
              <w:t>Apoya la integración de las disposiciones en materia de seguridad de infraestructuras críticas y marítimas en las asociaciones y los acuerdos comerciales de la Unión, de modo que se garantice que la seguridad marítima</w:t>
            </w:r>
            <w:r w:rsidRPr="00585FB7">
              <w:rPr>
                <w:b/>
                <w:i/>
              </w:rPr>
              <w:t>, que también beneficiará a la gestión sostenible de la pesca y a los pescadores de la Unión,</w:t>
            </w:r>
            <w:r w:rsidRPr="00585FB7">
              <w:t xml:space="preserve"> se convierta en un componente fundamental de la estrategia Global Gateway y de la agenda económica y diplomática exterior de la Unión;</w:t>
            </w:r>
          </w:p>
        </w:tc>
      </w:tr>
    </w:tbl>
    <w:p w14:paraId="5538E5B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2D18B1B" w14:textId="77777777" w:rsidR="003D0EA3" w:rsidRPr="00585FB7" w:rsidRDefault="003D0EA3" w:rsidP="003D0EA3">
      <w:r w:rsidRPr="00585FB7">
        <w:rPr>
          <w:rStyle w:val="HideTWBExt"/>
        </w:rPr>
        <w:t>&lt;/Amend&gt;</w:t>
      </w:r>
    </w:p>
    <w:p w14:paraId="077DD34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135</w:t>
      </w:r>
      <w:r w:rsidRPr="00585FB7">
        <w:rPr>
          <w:rStyle w:val="HideTWBExt"/>
        </w:rPr>
        <w:t>&lt;/NumAm&gt;</w:t>
      </w:r>
    </w:p>
    <w:p w14:paraId="011F3425" w14:textId="77777777" w:rsidR="003D0EA3" w:rsidRPr="00585FB7" w:rsidRDefault="003D0EA3" w:rsidP="003D0EA3">
      <w:pPr>
        <w:pStyle w:val="NormalBold"/>
      </w:pPr>
      <w:r w:rsidRPr="00585FB7">
        <w:rPr>
          <w:rStyle w:val="HideTWBExt"/>
          <w:b w:val="0"/>
        </w:rPr>
        <w:t>&lt;RepeatBlock-By&gt;&lt;Members&gt;</w:t>
      </w:r>
      <w:r w:rsidRPr="00585FB7">
        <w:t>France Jamet, António Tânger Corrêa, Ton Diepeveen</w:t>
      </w:r>
      <w:r w:rsidRPr="00585FB7">
        <w:rPr>
          <w:rStyle w:val="HideTWBExt"/>
          <w:b w:val="0"/>
        </w:rPr>
        <w:t>&lt;/Members&gt;</w:t>
      </w:r>
    </w:p>
    <w:p w14:paraId="252031C1" w14:textId="77777777" w:rsidR="003D0EA3" w:rsidRPr="00585FB7" w:rsidRDefault="003D0EA3" w:rsidP="003D0EA3">
      <w:pPr>
        <w:pStyle w:val="NormalBold"/>
      </w:pPr>
      <w:r w:rsidRPr="00585FB7">
        <w:rPr>
          <w:rStyle w:val="HideTWBExt"/>
          <w:b w:val="0"/>
        </w:rPr>
        <w:t>&lt;/RepeatBlock-By&gt;</w:t>
      </w:r>
    </w:p>
    <w:p w14:paraId="5F21897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4A2683E" w14:textId="77777777" w:rsidR="003D0EA3" w:rsidRPr="00585FB7" w:rsidRDefault="003D0EA3" w:rsidP="003D0EA3">
      <w:pPr>
        <w:pStyle w:val="NormalBold"/>
      </w:pPr>
      <w:r w:rsidRPr="00585FB7">
        <w:rPr>
          <w:rStyle w:val="HideTWBExt"/>
        </w:rPr>
        <w:t>&lt;Article&gt;</w:t>
      </w:r>
      <w:r w:rsidRPr="00585FB7">
        <w:t>Apartado 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81DDEC3" w14:textId="77777777" w:rsidTr="004940F5">
        <w:trPr>
          <w:trHeight w:hRule="exact" w:val="240"/>
          <w:jc w:val="center"/>
        </w:trPr>
        <w:tc>
          <w:tcPr>
            <w:tcW w:w="9752" w:type="dxa"/>
            <w:gridSpan w:val="2"/>
            <w:tcBorders>
              <w:top w:val="nil"/>
              <w:left w:val="nil"/>
              <w:bottom w:val="nil"/>
              <w:right w:val="nil"/>
            </w:tcBorders>
          </w:tcPr>
          <w:p w14:paraId="0585C687" w14:textId="77777777" w:rsidR="003D0EA3" w:rsidRPr="00585FB7" w:rsidRDefault="003D0EA3" w:rsidP="004940F5"/>
        </w:tc>
      </w:tr>
      <w:tr w:rsidR="003D0EA3" w:rsidRPr="00585FB7" w14:paraId="639AD847" w14:textId="77777777" w:rsidTr="004940F5">
        <w:trPr>
          <w:trHeight w:val="240"/>
          <w:jc w:val="center"/>
        </w:trPr>
        <w:tc>
          <w:tcPr>
            <w:tcW w:w="4876" w:type="dxa"/>
            <w:tcBorders>
              <w:top w:val="nil"/>
              <w:left w:val="nil"/>
              <w:bottom w:val="nil"/>
              <w:right w:val="nil"/>
            </w:tcBorders>
          </w:tcPr>
          <w:p w14:paraId="2CF7E81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D904B05" w14:textId="77777777" w:rsidR="003D0EA3" w:rsidRPr="00585FB7" w:rsidRDefault="003D0EA3" w:rsidP="004940F5">
            <w:pPr>
              <w:pStyle w:val="AmColumnHeading"/>
            </w:pPr>
            <w:r w:rsidRPr="00585FB7">
              <w:t>Enmienda</w:t>
            </w:r>
          </w:p>
        </w:tc>
      </w:tr>
      <w:tr w:rsidR="003D0EA3" w:rsidRPr="00585FB7" w14:paraId="237125DF" w14:textId="77777777" w:rsidTr="004940F5">
        <w:trPr>
          <w:jc w:val="center"/>
        </w:trPr>
        <w:tc>
          <w:tcPr>
            <w:tcW w:w="4876" w:type="dxa"/>
            <w:tcBorders>
              <w:top w:val="nil"/>
              <w:left w:val="nil"/>
              <w:bottom w:val="nil"/>
              <w:right w:val="nil"/>
            </w:tcBorders>
          </w:tcPr>
          <w:p w14:paraId="4668175A" w14:textId="77777777" w:rsidR="003D0EA3" w:rsidRPr="00585FB7" w:rsidRDefault="003D0EA3" w:rsidP="004940F5">
            <w:pPr>
              <w:pStyle w:val="Normal6a"/>
            </w:pPr>
            <w:r w:rsidRPr="00585FB7">
              <w:rPr>
                <w:b/>
                <w:i/>
              </w:rPr>
              <w:t>7.</w:t>
            </w:r>
            <w:r w:rsidRPr="00585FB7">
              <w:tab/>
            </w:r>
            <w:r w:rsidRPr="00585FB7">
              <w:rPr>
                <w:b/>
                <w:i/>
              </w:rPr>
              <w:t>Toma nota, con satisfacción, de la Comunicación conjunta de la Comisión, de 24 de junio de 2022, relativa a la Agenda de la UE de Gobernanza Internacional de los Océanos y de la reciente adopción del Pacto Europeo por el Océano por parte de la Comisión, con una financiación de 1 000 millones EUR para proteger la biodiversidad marina y reforzar el desarrollo de una economía azul sostenible; se congratula por la integración del Pacto Europeo por el Océano en la Brújula para la Competitividad de la UE como elemento estratégico para el crecimiento a largo plazo de la Unión;</w:t>
            </w:r>
          </w:p>
        </w:tc>
        <w:tc>
          <w:tcPr>
            <w:tcW w:w="4876" w:type="dxa"/>
            <w:tcBorders>
              <w:top w:val="nil"/>
              <w:left w:val="nil"/>
              <w:bottom w:val="nil"/>
              <w:right w:val="nil"/>
            </w:tcBorders>
          </w:tcPr>
          <w:p w14:paraId="22549F54" w14:textId="77777777" w:rsidR="003D0EA3" w:rsidRPr="00585FB7" w:rsidRDefault="003D0EA3" w:rsidP="004940F5">
            <w:pPr>
              <w:pStyle w:val="Normal6a"/>
            </w:pPr>
            <w:r w:rsidRPr="00585FB7">
              <w:rPr>
                <w:b/>
                <w:i/>
              </w:rPr>
              <w:t>suprimido</w:t>
            </w:r>
          </w:p>
        </w:tc>
      </w:tr>
    </w:tbl>
    <w:p w14:paraId="46C6930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4B029A01" w14:textId="77777777" w:rsidR="003D0EA3" w:rsidRPr="00585FB7" w:rsidRDefault="003D0EA3" w:rsidP="003D0EA3">
      <w:r w:rsidRPr="00585FB7">
        <w:rPr>
          <w:rStyle w:val="HideTWBExt"/>
        </w:rPr>
        <w:t>&lt;/Amend&gt;</w:t>
      </w:r>
    </w:p>
    <w:p w14:paraId="6A246105"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136</w:t>
      </w:r>
      <w:r w:rsidRPr="00585FB7">
        <w:rPr>
          <w:rStyle w:val="HideTWBExt"/>
        </w:rPr>
        <w:t>&lt;/NumAm&gt;</w:t>
      </w:r>
    </w:p>
    <w:p w14:paraId="10AAF168"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08FBEE8A" w14:textId="77777777" w:rsidR="003D0EA3" w:rsidRPr="00585FB7" w:rsidRDefault="003D0EA3" w:rsidP="003D0EA3">
      <w:pPr>
        <w:pStyle w:val="NormalBold"/>
      </w:pPr>
      <w:r w:rsidRPr="00585FB7">
        <w:rPr>
          <w:rStyle w:val="HideTWBExt"/>
          <w:b w:val="0"/>
        </w:rPr>
        <w:t>&lt;/RepeatBlock-By&gt;</w:t>
      </w:r>
    </w:p>
    <w:p w14:paraId="43FAC9B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71A8546" w14:textId="77777777" w:rsidR="003D0EA3" w:rsidRPr="00585FB7" w:rsidRDefault="003D0EA3" w:rsidP="003D0EA3">
      <w:pPr>
        <w:pStyle w:val="NormalBold"/>
      </w:pPr>
      <w:r w:rsidRPr="00585FB7">
        <w:rPr>
          <w:rStyle w:val="HideTWBExt"/>
        </w:rPr>
        <w:t>&lt;Article&gt;</w:t>
      </w:r>
      <w:r w:rsidRPr="00585FB7">
        <w:t>Apartado 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5F35C23" w14:textId="77777777" w:rsidTr="004940F5">
        <w:trPr>
          <w:trHeight w:hRule="exact" w:val="240"/>
          <w:jc w:val="center"/>
        </w:trPr>
        <w:tc>
          <w:tcPr>
            <w:tcW w:w="9752" w:type="dxa"/>
            <w:gridSpan w:val="2"/>
            <w:tcBorders>
              <w:top w:val="nil"/>
              <w:left w:val="nil"/>
              <w:bottom w:val="nil"/>
              <w:right w:val="nil"/>
            </w:tcBorders>
          </w:tcPr>
          <w:p w14:paraId="1F777C96" w14:textId="77777777" w:rsidR="003D0EA3" w:rsidRPr="00585FB7" w:rsidRDefault="003D0EA3" w:rsidP="004940F5"/>
        </w:tc>
      </w:tr>
      <w:tr w:rsidR="003D0EA3" w:rsidRPr="00585FB7" w14:paraId="008DF9E9" w14:textId="77777777" w:rsidTr="004940F5">
        <w:trPr>
          <w:trHeight w:val="240"/>
          <w:jc w:val="center"/>
        </w:trPr>
        <w:tc>
          <w:tcPr>
            <w:tcW w:w="4876" w:type="dxa"/>
            <w:tcBorders>
              <w:top w:val="nil"/>
              <w:left w:val="nil"/>
              <w:bottom w:val="nil"/>
              <w:right w:val="nil"/>
            </w:tcBorders>
          </w:tcPr>
          <w:p w14:paraId="242275C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90DC6BC" w14:textId="77777777" w:rsidR="003D0EA3" w:rsidRPr="00585FB7" w:rsidRDefault="003D0EA3" w:rsidP="004940F5">
            <w:pPr>
              <w:pStyle w:val="AmColumnHeading"/>
            </w:pPr>
            <w:r w:rsidRPr="00585FB7">
              <w:t>Enmienda</w:t>
            </w:r>
          </w:p>
        </w:tc>
      </w:tr>
      <w:tr w:rsidR="003D0EA3" w:rsidRPr="00585FB7" w14:paraId="1A7B835D" w14:textId="77777777" w:rsidTr="004940F5">
        <w:trPr>
          <w:jc w:val="center"/>
        </w:trPr>
        <w:tc>
          <w:tcPr>
            <w:tcW w:w="4876" w:type="dxa"/>
            <w:tcBorders>
              <w:top w:val="nil"/>
              <w:left w:val="nil"/>
              <w:bottom w:val="nil"/>
              <w:right w:val="nil"/>
            </w:tcBorders>
          </w:tcPr>
          <w:p w14:paraId="61B90A6D" w14:textId="77777777" w:rsidR="003D0EA3" w:rsidRPr="00585FB7" w:rsidRDefault="003D0EA3" w:rsidP="004940F5">
            <w:pPr>
              <w:pStyle w:val="Normal6a"/>
            </w:pPr>
            <w:r w:rsidRPr="00585FB7">
              <w:t>7.</w:t>
            </w:r>
            <w:r w:rsidRPr="00585FB7">
              <w:tab/>
              <w:t xml:space="preserve">Toma nota, con satisfacción, de la Comunicación conjunta de la Comisión, de 24 de junio de 2022, relativa a la Agenda de la UE de Gobernanza Internacional de los Océanos y de la reciente adopción del Pacto Europeo por el Océano por parte de la Comisión, </w:t>
            </w:r>
            <w:r w:rsidRPr="00585FB7">
              <w:rPr>
                <w:b/>
                <w:i/>
              </w:rPr>
              <w:t>con una</w:t>
            </w:r>
            <w:r w:rsidRPr="00585FB7">
              <w:t xml:space="preserve"> financiación de 1 000 millones EUR para proteger la biodiversidad marina y reforzar el desarrollo de una economía azul sostenible; se congratula por la integración del Pacto Europeo por el Océano en la Brújula para la Competitividad de la UE como elemento estratégico para el crecimiento a largo plazo de la Unión;</w:t>
            </w:r>
          </w:p>
        </w:tc>
        <w:tc>
          <w:tcPr>
            <w:tcW w:w="4876" w:type="dxa"/>
            <w:tcBorders>
              <w:top w:val="nil"/>
              <w:left w:val="nil"/>
              <w:bottom w:val="nil"/>
              <w:right w:val="nil"/>
            </w:tcBorders>
          </w:tcPr>
          <w:p w14:paraId="12D1ECF1" w14:textId="7ECD850A" w:rsidR="003D0EA3" w:rsidRPr="00585FB7" w:rsidRDefault="003D0EA3" w:rsidP="004940F5">
            <w:pPr>
              <w:pStyle w:val="Normal6a"/>
            </w:pPr>
            <w:r w:rsidRPr="00585FB7">
              <w:t>7.</w:t>
            </w:r>
            <w:r w:rsidRPr="00585FB7">
              <w:tab/>
              <w:t xml:space="preserve">Toma nota, con satisfacción, de la Comunicación conjunta de la Comisión, de 24 de junio de 2022, relativa a la Agenda de la UE de Gobernanza Internacional de los Océanos y de la reciente adopción del Pacto Europeo por el Océano por parte de la Comisión, </w:t>
            </w:r>
            <w:r w:rsidRPr="00585FB7">
              <w:rPr>
                <w:b/>
                <w:i/>
              </w:rPr>
              <w:t>y expresa reservas acerca del importe de la</w:t>
            </w:r>
            <w:r w:rsidRPr="00585FB7">
              <w:t xml:space="preserve"> financiación de 1 000 millones EUR para proteger la biodiversidad marina y reforzar el desarrollo de una economía azul sostenible</w:t>
            </w:r>
            <w:r w:rsidR="00BA2DC1" w:rsidRPr="00585FB7">
              <w:t xml:space="preserve">; </w:t>
            </w:r>
            <w:r w:rsidR="00BA2DC1" w:rsidRPr="00585FB7">
              <w:rPr>
                <w:b/>
                <w:bCs/>
                <w:i/>
                <w:iCs/>
              </w:rPr>
              <w:t>señala que</w:t>
            </w:r>
            <w:r w:rsidR="00BA2DC1" w:rsidRPr="00585FB7">
              <w:rPr>
                <w:b/>
                <w:i/>
              </w:rPr>
              <w:t xml:space="preserve"> </w:t>
            </w:r>
            <w:r w:rsidRPr="00585FB7">
              <w:rPr>
                <w:b/>
                <w:i/>
              </w:rPr>
              <w:t>toda diplomacia implica una capacidad de proyección necesariamente costosa, motivo por el cual conviene compartir las capacidades actuales y nuevas, como los drones o el uso de un «Copernicus marítimo»</w:t>
            </w:r>
            <w:r w:rsidRPr="00585FB7">
              <w:t>; se congratula por la integración del Pacto Europeo por el Océano en la Brújula para la Competitividad de la UE como elemento estratégico para el crecimiento a largo plazo de la Unión</w:t>
            </w:r>
            <w:r w:rsidRPr="00585FB7">
              <w:rPr>
                <w:b/>
                <w:i/>
              </w:rPr>
              <w:t xml:space="preserve"> y lamenta los riesgos de competencia entre los sectores marítimos en el acceso a estos fondos</w:t>
            </w:r>
            <w:r w:rsidRPr="00585FB7">
              <w:t>;</w:t>
            </w:r>
          </w:p>
        </w:tc>
      </w:tr>
    </w:tbl>
    <w:p w14:paraId="0F6B47E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1B2167A" w14:textId="77777777" w:rsidR="003D0EA3" w:rsidRPr="00585FB7" w:rsidRDefault="003D0EA3" w:rsidP="003D0EA3">
      <w:r w:rsidRPr="00585FB7">
        <w:rPr>
          <w:rStyle w:val="HideTWBExt"/>
        </w:rPr>
        <w:t>&lt;/Amend&gt;</w:t>
      </w:r>
    </w:p>
    <w:p w14:paraId="1E6D63A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137</w:t>
      </w:r>
      <w:r w:rsidRPr="00585FB7">
        <w:rPr>
          <w:rStyle w:val="HideTWBExt"/>
        </w:rPr>
        <w:t>&lt;/NumAm&gt;</w:t>
      </w:r>
    </w:p>
    <w:p w14:paraId="6595F6B5"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45265831" w14:textId="77777777" w:rsidR="003D0EA3" w:rsidRPr="00585FB7" w:rsidRDefault="003D0EA3" w:rsidP="003D0EA3">
      <w:pPr>
        <w:pStyle w:val="NormalBold"/>
      </w:pPr>
      <w:r w:rsidRPr="00585FB7">
        <w:rPr>
          <w:rStyle w:val="HideTWBExt"/>
          <w:b w:val="0"/>
        </w:rPr>
        <w:t>&lt;/RepeatBlock-By&gt;</w:t>
      </w:r>
    </w:p>
    <w:p w14:paraId="6B1232D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435DA58" w14:textId="77777777" w:rsidR="003D0EA3" w:rsidRPr="00585FB7" w:rsidRDefault="003D0EA3" w:rsidP="003D0EA3">
      <w:pPr>
        <w:pStyle w:val="NormalBold"/>
      </w:pPr>
      <w:r w:rsidRPr="00585FB7">
        <w:rPr>
          <w:rStyle w:val="HideTWBExt"/>
        </w:rPr>
        <w:t>&lt;Article&gt;</w:t>
      </w:r>
      <w:r w:rsidRPr="00585FB7">
        <w:t>Apartado 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5E9949D" w14:textId="77777777" w:rsidTr="004940F5">
        <w:trPr>
          <w:trHeight w:hRule="exact" w:val="240"/>
          <w:jc w:val="center"/>
        </w:trPr>
        <w:tc>
          <w:tcPr>
            <w:tcW w:w="9752" w:type="dxa"/>
            <w:gridSpan w:val="2"/>
            <w:tcBorders>
              <w:top w:val="nil"/>
              <w:left w:val="nil"/>
              <w:bottom w:val="nil"/>
              <w:right w:val="nil"/>
            </w:tcBorders>
          </w:tcPr>
          <w:p w14:paraId="11063345" w14:textId="77777777" w:rsidR="003D0EA3" w:rsidRPr="00585FB7" w:rsidRDefault="003D0EA3" w:rsidP="004940F5"/>
        </w:tc>
      </w:tr>
      <w:tr w:rsidR="003D0EA3" w:rsidRPr="00585FB7" w14:paraId="5E3B83A0" w14:textId="77777777" w:rsidTr="004940F5">
        <w:trPr>
          <w:trHeight w:val="240"/>
          <w:jc w:val="center"/>
        </w:trPr>
        <w:tc>
          <w:tcPr>
            <w:tcW w:w="4876" w:type="dxa"/>
            <w:tcBorders>
              <w:top w:val="nil"/>
              <w:left w:val="nil"/>
              <w:bottom w:val="nil"/>
              <w:right w:val="nil"/>
            </w:tcBorders>
          </w:tcPr>
          <w:p w14:paraId="5CF72DD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1A76788" w14:textId="77777777" w:rsidR="003D0EA3" w:rsidRPr="00585FB7" w:rsidRDefault="003D0EA3" w:rsidP="004940F5">
            <w:pPr>
              <w:pStyle w:val="AmColumnHeading"/>
            </w:pPr>
            <w:r w:rsidRPr="00585FB7">
              <w:t>Enmienda</w:t>
            </w:r>
          </w:p>
        </w:tc>
      </w:tr>
      <w:tr w:rsidR="003D0EA3" w:rsidRPr="00585FB7" w14:paraId="4D6CF527" w14:textId="77777777" w:rsidTr="004940F5">
        <w:trPr>
          <w:jc w:val="center"/>
        </w:trPr>
        <w:tc>
          <w:tcPr>
            <w:tcW w:w="4876" w:type="dxa"/>
            <w:tcBorders>
              <w:top w:val="nil"/>
              <w:left w:val="nil"/>
              <w:bottom w:val="nil"/>
              <w:right w:val="nil"/>
            </w:tcBorders>
          </w:tcPr>
          <w:p w14:paraId="2C358C4F" w14:textId="77777777" w:rsidR="003D0EA3" w:rsidRPr="00585FB7" w:rsidRDefault="003D0EA3" w:rsidP="004940F5">
            <w:pPr>
              <w:pStyle w:val="Normal6a"/>
            </w:pPr>
            <w:r w:rsidRPr="00585FB7">
              <w:t>7.</w:t>
            </w:r>
            <w:r w:rsidRPr="00585FB7">
              <w:tab/>
              <w:t>Toma nota</w:t>
            </w:r>
            <w:r w:rsidRPr="00585FB7">
              <w:rPr>
                <w:b/>
                <w:i/>
              </w:rPr>
              <w:t>, con satisfacción,</w:t>
            </w:r>
            <w:r w:rsidRPr="00585FB7">
              <w:t xml:space="preserve"> de la Comunicación conjunta de la Comisión, de 24 de junio de 2022, relativa a la Agenda de la UE de Gobernanza </w:t>
            </w:r>
            <w:r w:rsidRPr="00585FB7">
              <w:lastRenderedPageBreak/>
              <w:t xml:space="preserve">Internacional de los Océanos y de la reciente adopción del Pacto Europeo por el Océano </w:t>
            </w:r>
            <w:r w:rsidRPr="00585FB7">
              <w:rPr>
                <w:b/>
                <w:i/>
              </w:rPr>
              <w:t>por parte de la Comisión, con una financiación de 1 000 millones EUR para proteger la biodiversidad marina y reforzar el desarrollo de una economía azul sostenible</w:t>
            </w:r>
            <w:r w:rsidRPr="00585FB7">
              <w:t xml:space="preserve">; </w:t>
            </w:r>
            <w:r w:rsidRPr="00585FB7">
              <w:rPr>
                <w:b/>
                <w:i/>
              </w:rPr>
              <w:t>se congratula por la integración del Pacto Europeo por el Océano en la Brújula para la Competitividad de la UE como elemento estratégico para el crecimiento a largo plazo de la Unión;</w:t>
            </w:r>
          </w:p>
        </w:tc>
        <w:tc>
          <w:tcPr>
            <w:tcW w:w="4876" w:type="dxa"/>
            <w:tcBorders>
              <w:top w:val="nil"/>
              <w:left w:val="nil"/>
              <w:bottom w:val="nil"/>
              <w:right w:val="nil"/>
            </w:tcBorders>
          </w:tcPr>
          <w:p w14:paraId="1D547DDB" w14:textId="77777777" w:rsidR="003D0EA3" w:rsidRPr="00585FB7" w:rsidRDefault="003D0EA3" w:rsidP="004940F5">
            <w:pPr>
              <w:pStyle w:val="Normal6a"/>
            </w:pPr>
            <w:r w:rsidRPr="00585FB7">
              <w:lastRenderedPageBreak/>
              <w:t>7.</w:t>
            </w:r>
            <w:r w:rsidRPr="00585FB7">
              <w:tab/>
              <w:t xml:space="preserve">Toma nota de la Comunicación conjunta de la Comisión, de 24 de junio de 2022, relativa a la Agenda de la UE de Gobernanza Internacional de los Océanos y </w:t>
            </w:r>
            <w:r w:rsidRPr="00585FB7">
              <w:lastRenderedPageBreak/>
              <w:t>de la reciente adopción del Pacto Europeo por el Océano;</w:t>
            </w:r>
          </w:p>
        </w:tc>
      </w:tr>
    </w:tbl>
    <w:p w14:paraId="6805B4A7"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DF0628E" w14:textId="77777777" w:rsidR="003D0EA3" w:rsidRPr="00585FB7" w:rsidRDefault="003D0EA3" w:rsidP="003D0EA3">
      <w:r w:rsidRPr="00585FB7">
        <w:rPr>
          <w:rStyle w:val="HideTWBExt"/>
        </w:rPr>
        <w:t>&lt;/Amend&gt;</w:t>
      </w:r>
    </w:p>
    <w:p w14:paraId="192A0B2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138</w:t>
      </w:r>
      <w:r w:rsidRPr="00585FB7">
        <w:rPr>
          <w:rStyle w:val="HideTWBExt"/>
        </w:rPr>
        <w:t>&lt;/NumAm&gt;</w:t>
      </w:r>
    </w:p>
    <w:p w14:paraId="7CFB83A1"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57F59FDD" w14:textId="77777777" w:rsidR="003D0EA3" w:rsidRPr="00585FB7" w:rsidRDefault="003D0EA3" w:rsidP="003D0EA3">
      <w:pPr>
        <w:pStyle w:val="NormalBold"/>
      </w:pPr>
      <w:r w:rsidRPr="00585FB7">
        <w:rPr>
          <w:rStyle w:val="HideTWBExt"/>
          <w:b w:val="0"/>
        </w:rPr>
        <w:t>&lt;/RepeatBlock-By&gt;</w:t>
      </w:r>
    </w:p>
    <w:p w14:paraId="0502BC2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4F9CA7C" w14:textId="77777777" w:rsidR="003D0EA3" w:rsidRPr="00585FB7" w:rsidRDefault="003D0EA3" w:rsidP="003D0EA3">
      <w:pPr>
        <w:pStyle w:val="NormalBold"/>
      </w:pPr>
      <w:r w:rsidRPr="00585FB7">
        <w:rPr>
          <w:rStyle w:val="HideTWBExt"/>
        </w:rPr>
        <w:t>&lt;Article&gt;</w:t>
      </w:r>
      <w:r w:rsidRPr="00585FB7">
        <w:t>Apartado 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AF84610" w14:textId="77777777" w:rsidTr="004940F5">
        <w:trPr>
          <w:trHeight w:hRule="exact" w:val="240"/>
          <w:jc w:val="center"/>
        </w:trPr>
        <w:tc>
          <w:tcPr>
            <w:tcW w:w="9752" w:type="dxa"/>
            <w:gridSpan w:val="2"/>
            <w:tcBorders>
              <w:top w:val="nil"/>
              <w:left w:val="nil"/>
              <w:bottom w:val="nil"/>
              <w:right w:val="nil"/>
            </w:tcBorders>
          </w:tcPr>
          <w:p w14:paraId="0DD9E379" w14:textId="77777777" w:rsidR="003D0EA3" w:rsidRPr="00585FB7" w:rsidRDefault="003D0EA3" w:rsidP="004940F5"/>
        </w:tc>
      </w:tr>
      <w:tr w:rsidR="003D0EA3" w:rsidRPr="00585FB7" w14:paraId="53E6B067" w14:textId="77777777" w:rsidTr="004940F5">
        <w:trPr>
          <w:trHeight w:val="240"/>
          <w:jc w:val="center"/>
        </w:trPr>
        <w:tc>
          <w:tcPr>
            <w:tcW w:w="4876" w:type="dxa"/>
            <w:tcBorders>
              <w:top w:val="nil"/>
              <w:left w:val="nil"/>
              <w:bottom w:val="nil"/>
              <w:right w:val="nil"/>
            </w:tcBorders>
          </w:tcPr>
          <w:p w14:paraId="21A4BAF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7A65A65" w14:textId="77777777" w:rsidR="003D0EA3" w:rsidRPr="00585FB7" w:rsidRDefault="003D0EA3" w:rsidP="004940F5">
            <w:pPr>
              <w:pStyle w:val="AmColumnHeading"/>
            </w:pPr>
            <w:r w:rsidRPr="00585FB7">
              <w:t>Enmienda</w:t>
            </w:r>
          </w:p>
        </w:tc>
      </w:tr>
      <w:tr w:rsidR="003D0EA3" w:rsidRPr="00585FB7" w14:paraId="3E94B953" w14:textId="77777777" w:rsidTr="004940F5">
        <w:trPr>
          <w:jc w:val="center"/>
        </w:trPr>
        <w:tc>
          <w:tcPr>
            <w:tcW w:w="4876" w:type="dxa"/>
            <w:tcBorders>
              <w:top w:val="nil"/>
              <w:left w:val="nil"/>
              <w:bottom w:val="nil"/>
              <w:right w:val="nil"/>
            </w:tcBorders>
          </w:tcPr>
          <w:p w14:paraId="540A45D8" w14:textId="77777777" w:rsidR="003D0EA3" w:rsidRPr="00585FB7" w:rsidRDefault="003D0EA3" w:rsidP="004940F5">
            <w:pPr>
              <w:pStyle w:val="Normal6a"/>
            </w:pPr>
            <w:r w:rsidRPr="00585FB7">
              <w:t>7.</w:t>
            </w:r>
            <w:r w:rsidRPr="00585FB7">
              <w:tab/>
              <w:t>Toma nota, con satisfacción, de la Comunicación conjunta de la Comisión, de 24 de junio de 2022, relativa a la Agenda de la UE de Gobernanza Internacional de los Océanos y de la reciente adopción del Pacto Europeo por el Océano por parte de la Comisión</w:t>
            </w:r>
            <w:r w:rsidRPr="00585FB7">
              <w:rPr>
                <w:b/>
                <w:i/>
              </w:rPr>
              <w:t>, con una</w:t>
            </w:r>
            <w:r w:rsidRPr="00585FB7">
              <w:t xml:space="preserve"> financiación de 1 000 millones EUR para proteger la biodiversidad marina y reforzar el desarrollo de una economía azul sostenible; se congratula por la integración del Pacto Europeo por el Océano en la Brújula para la Competitividad de la UE como elemento estratégico para el crecimiento a largo plazo de la Unión;</w:t>
            </w:r>
          </w:p>
        </w:tc>
        <w:tc>
          <w:tcPr>
            <w:tcW w:w="4876" w:type="dxa"/>
            <w:tcBorders>
              <w:top w:val="nil"/>
              <w:left w:val="nil"/>
              <w:bottom w:val="nil"/>
              <w:right w:val="nil"/>
            </w:tcBorders>
          </w:tcPr>
          <w:p w14:paraId="292654EC" w14:textId="77777777" w:rsidR="003D0EA3" w:rsidRPr="00585FB7" w:rsidRDefault="003D0EA3" w:rsidP="004940F5">
            <w:pPr>
              <w:pStyle w:val="Normal6a"/>
            </w:pPr>
            <w:r w:rsidRPr="00585FB7">
              <w:t>7.</w:t>
            </w:r>
            <w:r w:rsidRPr="00585FB7">
              <w:tab/>
              <w:t>Toma nota, con satisfacción, de la Comunicación conjunta de la Comisión, de 24 de junio de 2022, relativa a la Agenda de la UE de Gobernanza Internacional de los Océanos y de la reciente adopción del Pacto Europeo por el Océano por parte de la Comisión</w:t>
            </w:r>
            <w:r w:rsidRPr="00585FB7">
              <w:rPr>
                <w:b/>
                <w:i/>
              </w:rPr>
              <w:t>; cree que es fundamental garantizar el apoyo financiero necesario para aplicar el Pacto Europeo por el Océano, en particular que la anunciada</w:t>
            </w:r>
            <w:r w:rsidRPr="00585FB7">
              <w:t xml:space="preserve"> financiación de 1 000 millones EUR para proteger la biodiversidad marina y reforzar el desarrollo de una economía azul sostenible </w:t>
            </w:r>
            <w:r w:rsidRPr="00585FB7">
              <w:rPr>
                <w:b/>
                <w:i/>
              </w:rPr>
              <w:t>tenga disponibilidad limitada en el futuro Reglamento sobre el marco financiero plurianual</w:t>
            </w:r>
            <w:r w:rsidRPr="00585FB7">
              <w:t>; se congratula por la integración del Pacto Europeo por el Océano en la Brújula para la Competitividad de la UE como elemento estratégico para el crecimiento a largo plazo de la Unión;</w:t>
            </w:r>
          </w:p>
        </w:tc>
      </w:tr>
    </w:tbl>
    <w:p w14:paraId="6A968BF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C83F193" w14:textId="77777777" w:rsidR="003D0EA3" w:rsidRPr="00585FB7" w:rsidRDefault="003D0EA3" w:rsidP="003D0EA3">
      <w:r w:rsidRPr="00585FB7">
        <w:rPr>
          <w:rStyle w:val="HideTWBExt"/>
        </w:rPr>
        <w:t>&lt;/Amend&gt;</w:t>
      </w:r>
    </w:p>
    <w:p w14:paraId="52479E9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139</w:t>
      </w:r>
      <w:r w:rsidRPr="00585FB7">
        <w:rPr>
          <w:rStyle w:val="HideTWBExt"/>
        </w:rPr>
        <w:t>&lt;/NumAm&gt;</w:t>
      </w:r>
    </w:p>
    <w:p w14:paraId="209C48D9"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26A36A93" w14:textId="77777777" w:rsidR="003D0EA3" w:rsidRPr="00585FB7" w:rsidRDefault="003D0EA3" w:rsidP="003D0EA3">
      <w:pPr>
        <w:pStyle w:val="NormalBold"/>
      </w:pPr>
      <w:r w:rsidRPr="00585FB7">
        <w:rPr>
          <w:rStyle w:val="HideTWBExt"/>
          <w:b w:val="0"/>
        </w:rPr>
        <w:t>&lt;/RepeatBlock-By&gt;</w:t>
      </w:r>
    </w:p>
    <w:p w14:paraId="663C56A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3D528EC" w14:textId="77777777" w:rsidR="003D0EA3" w:rsidRPr="00585FB7" w:rsidRDefault="003D0EA3" w:rsidP="003D0EA3">
      <w:pPr>
        <w:pStyle w:val="NormalBold"/>
      </w:pPr>
      <w:r w:rsidRPr="00585FB7">
        <w:rPr>
          <w:rStyle w:val="HideTWBExt"/>
        </w:rPr>
        <w:t>&lt;Article&gt;</w:t>
      </w:r>
      <w:r w:rsidRPr="00585FB7">
        <w:t>Apartado 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CE8F9C0" w14:textId="77777777" w:rsidTr="004940F5">
        <w:trPr>
          <w:trHeight w:hRule="exact" w:val="240"/>
          <w:jc w:val="center"/>
        </w:trPr>
        <w:tc>
          <w:tcPr>
            <w:tcW w:w="9752" w:type="dxa"/>
            <w:gridSpan w:val="2"/>
            <w:tcBorders>
              <w:top w:val="nil"/>
              <w:left w:val="nil"/>
              <w:bottom w:val="nil"/>
              <w:right w:val="nil"/>
            </w:tcBorders>
          </w:tcPr>
          <w:p w14:paraId="138FC0ED" w14:textId="77777777" w:rsidR="003D0EA3" w:rsidRPr="00585FB7" w:rsidRDefault="003D0EA3" w:rsidP="004940F5"/>
        </w:tc>
      </w:tr>
      <w:tr w:rsidR="003D0EA3" w:rsidRPr="00585FB7" w14:paraId="69F2FF59" w14:textId="77777777" w:rsidTr="004940F5">
        <w:trPr>
          <w:trHeight w:val="240"/>
          <w:jc w:val="center"/>
        </w:trPr>
        <w:tc>
          <w:tcPr>
            <w:tcW w:w="4876" w:type="dxa"/>
            <w:tcBorders>
              <w:top w:val="nil"/>
              <w:left w:val="nil"/>
              <w:bottom w:val="nil"/>
              <w:right w:val="nil"/>
            </w:tcBorders>
          </w:tcPr>
          <w:p w14:paraId="60C1F05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B2D7520" w14:textId="77777777" w:rsidR="003D0EA3" w:rsidRPr="00585FB7" w:rsidRDefault="003D0EA3" w:rsidP="004940F5">
            <w:pPr>
              <w:pStyle w:val="AmColumnHeading"/>
            </w:pPr>
            <w:r w:rsidRPr="00585FB7">
              <w:t>Enmienda</w:t>
            </w:r>
          </w:p>
        </w:tc>
      </w:tr>
      <w:tr w:rsidR="003D0EA3" w:rsidRPr="00585FB7" w14:paraId="6C736A14" w14:textId="77777777" w:rsidTr="004940F5">
        <w:trPr>
          <w:jc w:val="center"/>
        </w:trPr>
        <w:tc>
          <w:tcPr>
            <w:tcW w:w="4876" w:type="dxa"/>
            <w:tcBorders>
              <w:top w:val="nil"/>
              <w:left w:val="nil"/>
              <w:bottom w:val="nil"/>
              <w:right w:val="nil"/>
            </w:tcBorders>
          </w:tcPr>
          <w:p w14:paraId="2A3AF869" w14:textId="77777777" w:rsidR="003D0EA3" w:rsidRPr="00585FB7" w:rsidRDefault="003D0EA3" w:rsidP="004940F5">
            <w:pPr>
              <w:pStyle w:val="Normal6a"/>
            </w:pPr>
            <w:r w:rsidRPr="00585FB7">
              <w:t>7.</w:t>
            </w:r>
            <w:r w:rsidRPr="00585FB7">
              <w:tab/>
              <w:t>Toma nota, con satisfacción, de la Comunicación conjunta de la Comisión, de 24 de junio de 2022, relativa a la Agenda de la UE de Gobernanza Internacional de los Océanos y de la reciente adopción del Pacto Europeo por el Océano por parte de la Comisión, con una financiación de 1 000 millones EUR para proteger la biodiversidad marina y reforzar el desarrollo de una economía azul sostenible; se congratula por la integración del Pacto Europeo por el Océano en la Brújula para la Competitividad de la UE como elemento estratégico para el crecimiento a largo plazo de la Unión;</w:t>
            </w:r>
          </w:p>
        </w:tc>
        <w:tc>
          <w:tcPr>
            <w:tcW w:w="4876" w:type="dxa"/>
            <w:tcBorders>
              <w:top w:val="nil"/>
              <w:left w:val="nil"/>
              <w:bottom w:val="nil"/>
              <w:right w:val="nil"/>
            </w:tcBorders>
          </w:tcPr>
          <w:p w14:paraId="3358B062" w14:textId="77777777" w:rsidR="003D0EA3" w:rsidRPr="00585FB7" w:rsidRDefault="003D0EA3" w:rsidP="004940F5">
            <w:pPr>
              <w:pStyle w:val="Normal6a"/>
            </w:pPr>
            <w:r w:rsidRPr="00585FB7">
              <w:t>7.</w:t>
            </w:r>
            <w:r w:rsidRPr="00585FB7">
              <w:tab/>
              <w:t>Toma nota, con satisfacción, de la Comunicación conjunta de la Comisión, de 24 de junio de 2022, relativa a la Agenda de la UE de Gobernanza Internacional de los Océanos y de la reciente adopción del Pacto Europeo por el Océano por parte de la Comisión, con una financiación de 1 000 millones EUR para proteger la biodiversidad marina y reforzar el desarrollo de una economía azul sostenible; se congratula por la integración del Pacto Europeo por el Océano en la Brújula para la Competitividad de la UE como elemento estratégico para el crecimiento a largo plazo de la Unión;</w:t>
            </w:r>
            <w:r w:rsidRPr="00585FB7">
              <w:rPr>
                <w:b/>
                <w:i/>
              </w:rPr>
              <w:t> considera que hay que prever una financiación suficiente y adecuada para la diplomacia y la gobernanza de los océanos en virtud del nuevo marco financiero plurianual (MFP) para el período 2028-2034;</w:t>
            </w:r>
          </w:p>
        </w:tc>
      </w:tr>
    </w:tbl>
    <w:p w14:paraId="22B9703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F138816" w14:textId="77777777" w:rsidR="003D0EA3" w:rsidRPr="00585FB7" w:rsidRDefault="003D0EA3" w:rsidP="003D0EA3">
      <w:r w:rsidRPr="00585FB7">
        <w:rPr>
          <w:rStyle w:val="HideTWBExt"/>
        </w:rPr>
        <w:t>&lt;/Amend&gt;</w:t>
      </w:r>
    </w:p>
    <w:p w14:paraId="02A61C5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140</w:t>
      </w:r>
      <w:r w:rsidRPr="00585FB7">
        <w:rPr>
          <w:rStyle w:val="HideTWBExt"/>
        </w:rPr>
        <w:t>&lt;/NumAm&gt;</w:t>
      </w:r>
    </w:p>
    <w:p w14:paraId="399970D2"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4E8A0BDF" w14:textId="77777777" w:rsidR="003D0EA3" w:rsidRPr="00585FB7" w:rsidRDefault="003D0EA3" w:rsidP="003D0EA3">
      <w:pPr>
        <w:pStyle w:val="NormalBold"/>
      </w:pPr>
      <w:r w:rsidRPr="00585FB7">
        <w:rPr>
          <w:rStyle w:val="HideTWBExt"/>
          <w:b w:val="0"/>
        </w:rPr>
        <w:t>&lt;/RepeatBlock-By&gt;</w:t>
      </w:r>
    </w:p>
    <w:p w14:paraId="20F643D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295D3DF" w14:textId="77777777" w:rsidR="003D0EA3" w:rsidRPr="00585FB7" w:rsidRDefault="003D0EA3" w:rsidP="003D0EA3">
      <w:pPr>
        <w:pStyle w:val="NormalBold"/>
      </w:pPr>
      <w:r w:rsidRPr="00585FB7">
        <w:rPr>
          <w:rStyle w:val="HideTWBExt"/>
        </w:rPr>
        <w:t>&lt;Article&gt;</w:t>
      </w:r>
      <w:r w:rsidRPr="00585FB7">
        <w:t>Apartado 7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4ACDEDD" w14:textId="77777777" w:rsidTr="004940F5">
        <w:trPr>
          <w:trHeight w:hRule="exact" w:val="240"/>
          <w:jc w:val="center"/>
        </w:trPr>
        <w:tc>
          <w:tcPr>
            <w:tcW w:w="9752" w:type="dxa"/>
            <w:gridSpan w:val="2"/>
            <w:tcBorders>
              <w:top w:val="nil"/>
              <w:left w:val="nil"/>
              <w:bottom w:val="nil"/>
              <w:right w:val="nil"/>
            </w:tcBorders>
          </w:tcPr>
          <w:p w14:paraId="68EDC509" w14:textId="77777777" w:rsidR="003D0EA3" w:rsidRPr="00585FB7" w:rsidRDefault="003D0EA3" w:rsidP="004940F5"/>
        </w:tc>
      </w:tr>
      <w:tr w:rsidR="003D0EA3" w:rsidRPr="00585FB7" w14:paraId="7342C8AF" w14:textId="77777777" w:rsidTr="004940F5">
        <w:trPr>
          <w:trHeight w:val="240"/>
          <w:jc w:val="center"/>
        </w:trPr>
        <w:tc>
          <w:tcPr>
            <w:tcW w:w="4876" w:type="dxa"/>
            <w:tcBorders>
              <w:top w:val="nil"/>
              <w:left w:val="nil"/>
              <w:bottom w:val="nil"/>
              <w:right w:val="nil"/>
            </w:tcBorders>
          </w:tcPr>
          <w:p w14:paraId="76EE69A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358DDD3" w14:textId="77777777" w:rsidR="003D0EA3" w:rsidRPr="00585FB7" w:rsidRDefault="003D0EA3" w:rsidP="004940F5">
            <w:pPr>
              <w:pStyle w:val="AmColumnHeading"/>
            </w:pPr>
            <w:r w:rsidRPr="00585FB7">
              <w:t>Enmienda</w:t>
            </w:r>
          </w:p>
        </w:tc>
      </w:tr>
      <w:tr w:rsidR="003D0EA3" w:rsidRPr="00585FB7" w14:paraId="5D234644" w14:textId="77777777" w:rsidTr="004940F5">
        <w:trPr>
          <w:jc w:val="center"/>
        </w:trPr>
        <w:tc>
          <w:tcPr>
            <w:tcW w:w="4876" w:type="dxa"/>
            <w:tcBorders>
              <w:top w:val="nil"/>
              <w:left w:val="nil"/>
              <w:bottom w:val="nil"/>
              <w:right w:val="nil"/>
            </w:tcBorders>
          </w:tcPr>
          <w:p w14:paraId="6419C407" w14:textId="77777777" w:rsidR="003D0EA3" w:rsidRPr="00585FB7" w:rsidRDefault="003D0EA3" w:rsidP="004940F5">
            <w:pPr>
              <w:pStyle w:val="Normal6a"/>
            </w:pPr>
          </w:p>
        </w:tc>
        <w:tc>
          <w:tcPr>
            <w:tcW w:w="4876" w:type="dxa"/>
            <w:tcBorders>
              <w:top w:val="nil"/>
              <w:left w:val="nil"/>
              <w:bottom w:val="nil"/>
              <w:right w:val="nil"/>
            </w:tcBorders>
          </w:tcPr>
          <w:p w14:paraId="4B823475" w14:textId="77777777" w:rsidR="003D0EA3" w:rsidRPr="00585FB7" w:rsidRDefault="003D0EA3" w:rsidP="004940F5">
            <w:pPr>
              <w:pStyle w:val="Normal6a"/>
            </w:pPr>
            <w:r w:rsidRPr="00585FB7">
              <w:rPr>
                <w:b/>
                <w:i/>
              </w:rPr>
              <w:t>7 bis.</w:t>
            </w:r>
            <w:r w:rsidRPr="00585FB7">
              <w:tab/>
            </w:r>
            <w:r w:rsidRPr="00585FB7">
              <w:rPr>
                <w:b/>
                <w:i/>
              </w:rPr>
              <w:t xml:space="preserve">Pide a la Comisión que establezca, en el marco del Pacto Europeo por el </w:t>
            </w:r>
            <w:r w:rsidRPr="00585FB7">
              <w:rPr>
                <w:b/>
                <w:i/>
              </w:rPr>
              <w:lastRenderedPageBreak/>
              <w:t>Océano, una iniciativa específica «Báltico limpio», que aborde los desafíos medioambientales y de seguridad específicos del mar Báltico; subraya que la región continúa gravemente afectada por la eutrofización, la contaminación y la presencia de restos bélicos peligrosos, como municiones, agentes químicos y otros contaminantes en el fondo marino;</w:t>
            </w:r>
          </w:p>
        </w:tc>
      </w:tr>
    </w:tbl>
    <w:p w14:paraId="2D4B8FC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6D75614" w14:textId="77777777" w:rsidR="003D0EA3" w:rsidRPr="00585FB7" w:rsidRDefault="003D0EA3" w:rsidP="003D0EA3">
      <w:r w:rsidRPr="00585FB7">
        <w:rPr>
          <w:rStyle w:val="HideTWBExt"/>
        </w:rPr>
        <w:t>&lt;/Amend&gt;</w:t>
      </w:r>
    </w:p>
    <w:p w14:paraId="7196FFA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141</w:t>
      </w:r>
      <w:r w:rsidRPr="00585FB7">
        <w:rPr>
          <w:rStyle w:val="HideTWBExt"/>
        </w:rPr>
        <w:t>&lt;/NumAm&gt;</w:t>
      </w:r>
    </w:p>
    <w:p w14:paraId="48DB6CC2"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24E8314F" w14:textId="77777777" w:rsidR="003D0EA3" w:rsidRPr="00585FB7" w:rsidRDefault="003D0EA3" w:rsidP="003D0EA3">
      <w:pPr>
        <w:pStyle w:val="NormalBold"/>
      </w:pPr>
      <w:r w:rsidRPr="00585FB7">
        <w:rPr>
          <w:rStyle w:val="HideTWBExt"/>
          <w:b w:val="0"/>
        </w:rPr>
        <w:t>&lt;/RepeatBlock-By&gt;</w:t>
      </w:r>
    </w:p>
    <w:p w14:paraId="7AB86D9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050A45B" w14:textId="77777777" w:rsidR="003D0EA3" w:rsidRPr="00585FB7" w:rsidRDefault="003D0EA3" w:rsidP="003D0EA3">
      <w:pPr>
        <w:pStyle w:val="NormalBold"/>
      </w:pPr>
      <w:r w:rsidRPr="00585FB7">
        <w:rPr>
          <w:rStyle w:val="HideTWBExt"/>
        </w:rPr>
        <w:t>&lt;Article&gt;</w:t>
      </w:r>
      <w:r w:rsidRPr="00585FB7">
        <w:t>Apartado 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01DA3FB" w14:textId="77777777" w:rsidTr="004940F5">
        <w:trPr>
          <w:trHeight w:hRule="exact" w:val="240"/>
          <w:jc w:val="center"/>
        </w:trPr>
        <w:tc>
          <w:tcPr>
            <w:tcW w:w="9752" w:type="dxa"/>
            <w:gridSpan w:val="2"/>
            <w:tcBorders>
              <w:top w:val="nil"/>
              <w:left w:val="nil"/>
              <w:bottom w:val="nil"/>
              <w:right w:val="nil"/>
            </w:tcBorders>
          </w:tcPr>
          <w:p w14:paraId="00BDE598" w14:textId="77777777" w:rsidR="003D0EA3" w:rsidRPr="00585FB7" w:rsidRDefault="003D0EA3" w:rsidP="004940F5"/>
        </w:tc>
      </w:tr>
      <w:tr w:rsidR="003D0EA3" w:rsidRPr="00585FB7" w14:paraId="5E9F9D4D" w14:textId="77777777" w:rsidTr="004940F5">
        <w:trPr>
          <w:trHeight w:val="240"/>
          <w:jc w:val="center"/>
        </w:trPr>
        <w:tc>
          <w:tcPr>
            <w:tcW w:w="4876" w:type="dxa"/>
            <w:tcBorders>
              <w:top w:val="nil"/>
              <w:left w:val="nil"/>
              <w:bottom w:val="nil"/>
              <w:right w:val="nil"/>
            </w:tcBorders>
          </w:tcPr>
          <w:p w14:paraId="5C288AA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A5C3666" w14:textId="77777777" w:rsidR="003D0EA3" w:rsidRPr="00585FB7" w:rsidRDefault="003D0EA3" w:rsidP="004940F5">
            <w:pPr>
              <w:pStyle w:val="AmColumnHeading"/>
            </w:pPr>
            <w:r w:rsidRPr="00585FB7">
              <w:t>Enmienda</w:t>
            </w:r>
          </w:p>
        </w:tc>
      </w:tr>
      <w:tr w:rsidR="003D0EA3" w:rsidRPr="00585FB7" w14:paraId="182517C3" w14:textId="77777777" w:rsidTr="004940F5">
        <w:trPr>
          <w:jc w:val="center"/>
        </w:trPr>
        <w:tc>
          <w:tcPr>
            <w:tcW w:w="4876" w:type="dxa"/>
            <w:tcBorders>
              <w:top w:val="nil"/>
              <w:left w:val="nil"/>
              <w:bottom w:val="nil"/>
              <w:right w:val="nil"/>
            </w:tcBorders>
          </w:tcPr>
          <w:p w14:paraId="2C62804B" w14:textId="77777777" w:rsidR="003D0EA3" w:rsidRPr="00585FB7" w:rsidRDefault="003D0EA3" w:rsidP="004940F5">
            <w:pPr>
              <w:pStyle w:val="Normal6a"/>
            </w:pPr>
            <w:r w:rsidRPr="00585FB7">
              <w:t>8.</w:t>
            </w:r>
            <w:r w:rsidRPr="00585FB7">
              <w:tab/>
              <w:t xml:space="preserve">Insta a la Unión a que apoye a las partes interesadas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w:t>
            </w:r>
            <w:r w:rsidRPr="00585FB7">
              <w:rPr>
                <w:b/>
                <w:i/>
              </w:rPr>
              <w:t>transiciones ecológica y digital</w:t>
            </w:r>
            <w:r w:rsidRPr="00585FB7">
              <w:t xml:space="preserve"> y uso sostenible de los recursos marinos;</w:t>
            </w:r>
          </w:p>
        </w:tc>
        <w:tc>
          <w:tcPr>
            <w:tcW w:w="4876" w:type="dxa"/>
            <w:tcBorders>
              <w:top w:val="nil"/>
              <w:left w:val="nil"/>
              <w:bottom w:val="nil"/>
              <w:right w:val="nil"/>
            </w:tcBorders>
          </w:tcPr>
          <w:p w14:paraId="59E0979C" w14:textId="77777777" w:rsidR="003D0EA3" w:rsidRPr="00585FB7" w:rsidRDefault="003D0EA3" w:rsidP="004940F5">
            <w:pPr>
              <w:pStyle w:val="Normal6a"/>
            </w:pPr>
            <w:r w:rsidRPr="00585FB7">
              <w:t>8.</w:t>
            </w:r>
            <w:r w:rsidRPr="00585FB7">
              <w:tab/>
              <w:t xml:space="preserve">Insta a la Unión a que apoye a las partes interesadas </w:t>
            </w:r>
            <w:r w:rsidRPr="00585FB7">
              <w:rPr>
                <w:b/>
                <w:i/>
              </w:rPr>
              <w:t>pertinentes</w:t>
            </w:r>
            <w:r w:rsidRPr="00585FB7">
              <w:t xml:space="preserve">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w:t>
            </w:r>
            <w:r w:rsidRPr="00585FB7">
              <w:rPr>
                <w:b/>
                <w:i/>
              </w:rPr>
              <w:t>aplicación de tecnologías más eficientes en el uso de la energía</w:t>
            </w:r>
            <w:r w:rsidRPr="00585FB7">
              <w:t xml:space="preserve"> y uso sostenible de los recursos marinos; </w:t>
            </w:r>
            <w:r w:rsidRPr="00585FB7">
              <w:rPr>
                <w:b/>
                <w:i/>
              </w:rPr>
              <w:t>subraya, no obstante, que estos cambios deben seguir siendo realistas desde el punto de vista económico y no perjudicar la viabilidad de las flotas y de la pesca a pequeña escala de la Unión;</w:t>
            </w:r>
          </w:p>
        </w:tc>
      </w:tr>
    </w:tbl>
    <w:p w14:paraId="620D506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3D19073" w14:textId="77777777" w:rsidR="003D0EA3" w:rsidRPr="00585FB7" w:rsidRDefault="003D0EA3" w:rsidP="003D0EA3">
      <w:r w:rsidRPr="00585FB7">
        <w:rPr>
          <w:rStyle w:val="HideTWBExt"/>
        </w:rPr>
        <w:t>&lt;/Amend&gt;</w:t>
      </w:r>
    </w:p>
    <w:p w14:paraId="6FB6FD8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142</w:t>
      </w:r>
      <w:r w:rsidRPr="00585FB7">
        <w:rPr>
          <w:rStyle w:val="HideTWBExt"/>
        </w:rPr>
        <w:t>&lt;/NumAm&gt;</w:t>
      </w:r>
    </w:p>
    <w:p w14:paraId="5A2A1E9E" w14:textId="77777777" w:rsidR="003D0EA3" w:rsidRPr="00585FB7" w:rsidRDefault="003D0EA3" w:rsidP="003D0EA3">
      <w:pPr>
        <w:pStyle w:val="NormalBold"/>
      </w:pPr>
      <w:r w:rsidRPr="00585FB7">
        <w:rPr>
          <w:rStyle w:val="HideTWBExt"/>
          <w:b w:val="0"/>
        </w:rPr>
        <w:t>&lt;RepeatBlock-By&gt;&lt;Members&gt;</w:t>
      </w:r>
      <w:r w:rsidRPr="00585FB7">
        <w:t>Fredis Beleris</w:t>
      </w:r>
      <w:r w:rsidRPr="00585FB7">
        <w:rPr>
          <w:rStyle w:val="HideTWBExt"/>
          <w:b w:val="0"/>
        </w:rPr>
        <w:t>&lt;/Members&gt;</w:t>
      </w:r>
    </w:p>
    <w:p w14:paraId="1CE57688" w14:textId="77777777" w:rsidR="003D0EA3" w:rsidRPr="00585FB7" w:rsidRDefault="003D0EA3" w:rsidP="003D0EA3">
      <w:pPr>
        <w:pStyle w:val="NormalBold"/>
      </w:pPr>
      <w:r w:rsidRPr="00585FB7">
        <w:rPr>
          <w:rStyle w:val="HideTWBExt"/>
          <w:b w:val="0"/>
        </w:rPr>
        <w:t>&lt;/RepeatBlock-By&gt;</w:t>
      </w:r>
    </w:p>
    <w:p w14:paraId="2A00FEC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33BA537" w14:textId="77777777" w:rsidR="003D0EA3" w:rsidRPr="00585FB7" w:rsidRDefault="003D0EA3" w:rsidP="003D0EA3">
      <w:pPr>
        <w:pStyle w:val="NormalBold"/>
      </w:pPr>
      <w:r w:rsidRPr="00585FB7">
        <w:rPr>
          <w:rStyle w:val="HideTWBExt"/>
        </w:rPr>
        <w:t>&lt;Article&gt;</w:t>
      </w:r>
      <w:r w:rsidRPr="00585FB7">
        <w:t>Apartado 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A9E5A42" w14:textId="77777777" w:rsidTr="004940F5">
        <w:trPr>
          <w:trHeight w:hRule="exact" w:val="240"/>
          <w:jc w:val="center"/>
        </w:trPr>
        <w:tc>
          <w:tcPr>
            <w:tcW w:w="9752" w:type="dxa"/>
            <w:gridSpan w:val="2"/>
            <w:tcBorders>
              <w:top w:val="nil"/>
              <w:left w:val="nil"/>
              <w:bottom w:val="nil"/>
              <w:right w:val="nil"/>
            </w:tcBorders>
          </w:tcPr>
          <w:p w14:paraId="223DDEF0" w14:textId="77777777" w:rsidR="003D0EA3" w:rsidRPr="00585FB7" w:rsidRDefault="003D0EA3" w:rsidP="004940F5"/>
        </w:tc>
      </w:tr>
      <w:tr w:rsidR="003D0EA3" w:rsidRPr="00585FB7" w14:paraId="0300B550" w14:textId="77777777" w:rsidTr="004940F5">
        <w:trPr>
          <w:trHeight w:val="240"/>
          <w:jc w:val="center"/>
        </w:trPr>
        <w:tc>
          <w:tcPr>
            <w:tcW w:w="4876" w:type="dxa"/>
            <w:tcBorders>
              <w:top w:val="nil"/>
              <w:left w:val="nil"/>
              <w:bottom w:val="nil"/>
              <w:right w:val="nil"/>
            </w:tcBorders>
          </w:tcPr>
          <w:p w14:paraId="67F961E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52CCEA6" w14:textId="77777777" w:rsidR="003D0EA3" w:rsidRPr="00585FB7" w:rsidRDefault="003D0EA3" w:rsidP="004940F5">
            <w:pPr>
              <w:pStyle w:val="AmColumnHeading"/>
            </w:pPr>
            <w:r w:rsidRPr="00585FB7">
              <w:t>Enmienda</w:t>
            </w:r>
          </w:p>
        </w:tc>
      </w:tr>
      <w:tr w:rsidR="003D0EA3" w:rsidRPr="00585FB7" w14:paraId="44276FE6" w14:textId="77777777" w:rsidTr="004940F5">
        <w:trPr>
          <w:jc w:val="center"/>
        </w:trPr>
        <w:tc>
          <w:tcPr>
            <w:tcW w:w="4876" w:type="dxa"/>
            <w:tcBorders>
              <w:top w:val="nil"/>
              <w:left w:val="nil"/>
              <w:bottom w:val="nil"/>
              <w:right w:val="nil"/>
            </w:tcBorders>
          </w:tcPr>
          <w:p w14:paraId="4D386CF8" w14:textId="77777777" w:rsidR="003D0EA3" w:rsidRPr="00585FB7" w:rsidRDefault="003D0EA3" w:rsidP="004940F5">
            <w:pPr>
              <w:pStyle w:val="Normal6a"/>
            </w:pPr>
            <w:r w:rsidRPr="00585FB7">
              <w:t>8.</w:t>
            </w:r>
            <w:r w:rsidRPr="00585FB7">
              <w:tab/>
              <w:t>Insta a la Unión a que apoye a las partes interesadas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transiciones ecológica y digital y uso sostenible de los recursos marinos;</w:t>
            </w:r>
          </w:p>
        </w:tc>
        <w:tc>
          <w:tcPr>
            <w:tcW w:w="4876" w:type="dxa"/>
            <w:tcBorders>
              <w:top w:val="nil"/>
              <w:left w:val="nil"/>
              <w:bottom w:val="nil"/>
              <w:right w:val="nil"/>
            </w:tcBorders>
          </w:tcPr>
          <w:p w14:paraId="08B934B3" w14:textId="77777777" w:rsidR="003D0EA3" w:rsidRPr="00585FB7" w:rsidRDefault="003D0EA3" w:rsidP="004940F5">
            <w:pPr>
              <w:pStyle w:val="Normal6a"/>
            </w:pPr>
            <w:r w:rsidRPr="00585FB7">
              <w:t>8.</w:t>
            </w:r>
            <w:r w:rsidRPr="00585FB7">
              <w:tab/>
              <w:t xml:space="preserve">Insta a la Unión a que apoye a las partes interesadas en el establecimiento de una alianza industrial marítima europea que integre la pesca, la acuicultura, la construcción naval, </w:t>
            </w:r>
            <w:r w:rsidRPr="00585FB7">
              <w:rPr>
                <w:b/>
                <w:i/>
              </w:rPr>
              <w:t>el transporte marítimo y por vías navegables,</w:t>
            </w:r>
            <w:r w:rsidRPr="00585FB7">
              <w:t xml:space="preserve"> las inversiones estratégicas y la tecnología, al tiempo que reconoce la interdependencia de todos los sectores marítimos en términos de competitividad, empleo, transiciones ecológica y digital y uso sostenible de los recursos marinos;</w:t>
            </w:r>
          </w:p>
        </w:tc>
      </w:tr>
    </w:tbl>
    <w:p w14:paraId="37FC9F3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{EL}</w:t>
      </w:r>
      <w:r w:rsidRPr="00585FB7">
        <w:t>el</w:t>
      </w:r>
      <w:r w:rsidRPr="00585FB7">
        <w:rPr>
          <w:rStyle w:val="HideTWBExt"/>
        </w:rPr>
        <w:t>&lt;/Original&gt;</w:t>
      </w:r>
    </w:p>
    <w:p w14:paraId="71753149" w14:textId="77777777" w:rsidR="003D0EA3" w:rsidRPr="00585FB7" w:rsidRDefault="003D0EA3" w:rsidP="003D0EA3">
      <w:r w:rsidRPr="00585FB7">
        <w:rPr>
          <w:rStyle w:val="HideTWBExt"/>
        </w:rPr>
        <w:t>&lt;/Amend&gt;</w:t>
      </w:r>
    </w:p>
    <w:p w14:paraId="5F51732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143</w:t>
      </w:r>
      <w:r w:rsidRPr="00585FB7">
        <w:rPr>
          <w:rStyle w:val="HideTWBExt"/>
        </w:rPr>
        <w:t>&lt;/NumAm&gt;</w:t>
      </w:r>
    </w:p>
    <w:p w14:paraId="52BCB92D"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2D18CACA" w14:textId="77777777" w:rsidR="003D0EA3" w:rsidRPr="00585FB7" w:rsidRDefault="003D0EA3" w:rsidP="003D0EA3">
      <w:pPr>
        <w:pStyle w:val="NormalBold"/>
      </w:pPr>
      <w:r w:rsidRPr="00585FB7">
        <w:rPr>
          <w:rStyle w:val="HideTWBExt"/>
          <w:b w:val="0"/>
        </w:rPr>
        <w:t>&lt;/RepeatBlock-By&gt;</w:t>
      </w:r>
    </w:p>
    <w:p w14:paraId="2B28804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BCCDB0F" w14:textId="77777777" w:rsidR="003D0EA3" w:rsidRPr="00585FB7" w:rsidRDefault="003D0EA3" w:rsidP="003D0EA3">
      <w:pPr>
        <w:pStyle w:val="NormalBold"/>
      </w:pPr>
      <w:r w:rsidRPr="00585FB7">
        <w:rPr>
          <w:rStyle w:val="HideTWBExt"/>
        </w:rPr>
        <w:t>&lt;Article&gt;</w:t>
      </w:r>
      <w:r w:rsidRPr="00585FB7">
        <w:t>Apartado 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6073714" w14:textId="77777777" w:rsidTr="004940F5">
        <w:trPr>
          <w:trHeight w:hRule="exact" w:val="240"/>
          <w:jc w:val="center"/>
        </w:trPr>
        <w:tc>
          <w:tcPr>
            <w:tcW w:w="9752" w:type="dxa"/>
            <w:gridSpan w:val="2"/>
            <w:tcBorders>
              <w:top w:val="nil"/>
              <w:left w:val="nil"/>
              <w:bottom w:val="nil"/>
              <w:right w:val="nil"/>
            </w:tcBorders>
          </w:tcPr>
          <w:p w14:paraId="0CFCB70D" w14:textId="77777777" w:rsidR="003D0EA3" w:rsidRPr="00585FB7" w:rsidRDefault="003D0EA3" w:rsidP="004940F5"/>
        </w:tc>
      </w:tr>
      <w:tr w:rsidR="003D0EA3" w:rsidRPr="00585FB7" w14:paraId="1A5534E2" w14:textId="77777777" w:rsidTr="004940F5">
        <w:trPr>
          <w:trHeight w:val="240"/>
          <w:jc w:val="center"/>
        </w:trPr>
        <w:tc>
          <w:tcPr>
            <w:tcW w:w="4876" w:type="dxa"/>
            <w:tcBorders>
              <w:top w:val="nil"/>
              <w:left w:val="nil"/>
              <w:bottom w:val="nil"/>
              <w:right w:val="nil"/>
            </w:tcBorders>
          </w:tcPr>
          <w:p w14:paraId="6DD8CD6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14E0CFE" w14:textId="77777777" w:rsidR="003D0EA3" w:rsidRPr="00585FB7" w:rsidRDefault="003D0EA3" w:rsidP="004940F5">
            <w:pPr>
              <w:pStyle w:val="AmColumnHeading"/>
            </w:pPr>
            <w:r w:rsidRPr="00585FB7">
              <w:t>Enmienda</w:t>
            </w:r>
          </w:p>
        </w:tc>
      </w:tr>
      <w:tr w:rsidR="003D0EA3" w:rsidRPr="00585FB7" w14:paraId="27F53388" w14:textId="77777777" w:rsidTr="004940F5">
        <w:trPr>
          <w:jc w:val="center"/>
        </w:trPr>
        <w:tc>
          <w:tcPr>
            <w:tcW w:w="4876" w:type="dxa"/>
            <w:tcBorders>
              <w:top w:val="nil"/>
              <w:left w:val="nil"/>
              <w:bottom w:val="nil"/>
              <w:right w:val="nil"/>
            </w:tcBorders>
          </w:tcPr>
          <w:p w14:paraId="51DA75F4" w14:textId="77777777" w:rsidR="003D0EA3" w:rsidRPr="00585FB7" w:rsidRDefault="003D0EA3" w:rsidP="004940F5">
            <w:pPr>
              <w:pStyle w:val="Normal6a"/>
            </w:pPr>
            <w:r w:rsidRPr="00585FB7">
              <w:t>8.</w:t>
            </w:r>
            <w:r w:rsidRPr="00585FB7">
              <w:tab/>
              <w:t>Insta a la Unión a que apoye a las partes interesadas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transiciones ecológica y digital y uso sostenible de los recursos marinos;</w:t>
            </w:r>
          </w:p>
        </w:tc>
        <w:tc>
          <w:tcPr>
            <w:tcW w:w="4876" w:type="dxa"/>
            <w:tcBorders>
              <w:top w:val="nil"/>
              <w:left w:val="nil"/>
              <w:bottom w:val="nil"/>
              <w:right w:val="nil"/>
            </w:tcBorders>
          </w:tcPr>
          <w:p w14:paraId="44EBDFCA" w14:textId="77777777" w:rsidR="003D0EA3" w:rsidRPr="00585FB7" w:rsidRDefault="003D0EA3" w:rsidP="004940F5">
            <w:pPr>
              <w:pStyle w:val="Normal6a"/>
            </w:pPr>
            <w:r w:rsidRPr="00585FB7">
              <w:t>8.</w:t>
            </w:r>
            <w:r w:rsidRPr="00585FB7">
              <w:tab/>
              <w:t xml:space="preserve">Insta a la Unión a que apoye a las partes interesadas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transiciones ecológica y digital y uso </w:t>
            </w:r>
            <w:r w:rsidRPr="00585FB7">
              <w:rPr>
                <w:b/>
                <w:i/>
              </w:rPr>
              <w:t>justo y</w:t>
            </w:r>
            <w:r w:rsidRPr="00585FB7">
              <w:t xml:space="preserve"> sostenible de los recursos marinos;</w:t>
            </w:r>
          </w:p>
        </w:tc>
      </w:tr>
    </w:tbl>
    <w:p w14:paraId="04C6B88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6A10D5F" w14:textId="77777777" w:rsidR="003D0EA3" w:rsidRPr="00585FB7" w:rsidRDefault="003D0EA3" w:rsidP="003D0EA3">
      <w:r w:rsidRPr="00585FB7">
        <w:rPr>
          <w:rStyle w:val="HideTWBExt"/>
        </w:rPr>
        <w:t>&lt;/Amend&gt;</w:t>
      </w:r>
    </w:p>
    <w:p w14:paraId="6FE2D31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144</w:t>
      </w:r>
      <w:r w:rsidRPr="00585FB7">
        <w:rPr>
          <w:rStyle w:val="HideTWBExt"/>
        </w:rPr>
        <w:t>&lt;/NumAm&gt;</w:t>
      </w:r>
    </w:p>
    <w:p w14:paraId="6BC9F937"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3E6AB295"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1E51E4DC" w14:textId="77777777" w:rsidR="003D0EA3" w:rsidRPr="00585FB7" w:rsidRDefault="003D0EA3" w:rsidP="003D0EA3">
      <w:pPr>
        <w:pStyle w:val="NormalBold"/>
      </w:pPr>
      <w:r w:rsidRPr="00585FB7">
        <w:rPr>
          <w:rStyle w:val="HideTWBExt"/>
          <w:b w:val="0"/>
        </w:rPr>
        <w:t>&lt;/RepeatBlock-By&gt;</w:t>
      </w:r>
    </w:p>
    <w:p w14:paraId="46C58085" w14:textId="77777777" w:rsidR="003D0EA3" w:rsidRPr="00585FB7" w:rsidRDefault="003D0EA3" w:rsidP="003D0EA3">
      <w:pPr>
        <w:pStyle w:val="NormalBold"/>
      </w:pPr>
      <w:r w:rsidRPr="00585FB7">
        <w:rPr>
          <w:rStyle w:val="HideTWBExt"/>
        </w:rPr>
        <w:lastRenderedPageBreak/>
        <w:t>&lt;DocAmend&gt;</w:t>
      </w:r>
      <w:r w:rsidRPr="00585FB7">
        <w:t>Propuesta de Resolución</w:t>
      </w:r>
      <w:r w:rsidRPr="00585FB7">
        <w:rPr>
          <w:rStyle w:val="HideTWBExt"/>
        </w:rPr>
        <w:t>&lt;/DocAmend&gt;</w:t>
      </w:r>
    </w:p>
    <w:p w14:paraId="21E05BCA" w14:textId="77777777" w:rsidR="003D0EA3" w:rsidRPr="00585FB7" w:rsidRDefault="003D0EA3" w:rsidP="003D0EA3">
      <w:pPr>
        <w:pStyle w:val="NormalBold"/>
      </w:pPr>
      <w:r w:rsidRPr="00585FB7">
        <w:rPr>
          <w:rStyle w:val="HideTWBExt"/>
        </w:rPr>
        <w:t>&lt;Article&gt;</w:t>
      </w:r>
      <w:r w:rsidRPr="00585FB7">
        <w:t>Apartado 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E1B1BA1" w14:textId="77777777" w:rsidTr="004940F5">
        <w:trPr>
          <w:trHeight w:hRule="exact" w:val="240"/>
          <w:jc w:val="center"/>
        </w:trPr>
        <w:tc>
          <w:tcPr>
            <w:tcW w:w="9752" w:type="dxa"/>
            <w:gridSpan w:val="2"/>
            <w:tcBorders>
              <w:top w:val="nil"/>
              <w:left w:val="nil"/>
              <w:bottom w:val="nil"/>
              <w:right w:val="nil"/>
            </w:tcBorders>
          </w:tcPr>
          <w:p w14:paraId="372E1652" w14:textId="77777777" w:rsidR="003D0EA3" w:rsidRPr="00585FB7" w:rsidRDefault="003D0EA3" w:rsidP="004940F5"/>
        </w:tc>
      </w:tr>
      <w:tr w:rsidR="003D0EA3" w:rsidRPr="00585FB7" w14:paraId="3ADA5B57" w14:textId="77777777" w:rsidTr="004940F5">
        <w:trPr>
          <w:trHeight w:val="240"/>
          <w:jc w:val="center"/>
        </w:trPr>
        <w:tc>
          <w:tcPr>
            <w:tcW w:w="4876" w:type="dxa"/>
            <w:tcBorders>
              <w:top w:val="nil"/>
              <w:left w:val="nil"/>
              <w:bottom w:val="nil"/>
              <w:right w:val="nil"/>
            </w:tcBorders>
          </w:tcPr>
          <w:p w14:paraId="70FFF98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713BA2F" w14:textId="77777777" w:rsidR="003D0EA3" w:rsidRPr="00585FB7" w:rsidRDefault="003D0EA3" w:rsidP="004940F5">
            <w:pPr>
              <w:pStyle w:val="AmColumnHeading"/>
            </w:pPr>
            <w:r w:rsidRPr="00585FB7">
              <w:t>Enmienda</w:t>
            </w:r>
          </w:p>
        </w:tc>
      </w:tr>
      <w:tr w:rsidR="003D0EA3" w:rsidRPr="00585FB7" w14:paraId="6683138D" w14:textId="77777777" w:rsidTr="004940F5">
        <w:trPr>
          <w:jc w:val="center"/>
        </w:trPr>
        <w:tc>
          <w:tcPr>
            <w:tcW w:w="4876" w:type="dxa"/>
            <w:tcBorders>
              <w:top w:val="nil"/>
              <w:left w:val="nil"/>
              <w:bottom w:val="nil"/>
              <w:right w:val="nil"/>
            </w:tcBorders>
          </w:tcPr>
          <w:p w14:paraId="65EEF045" w14:textId="77777777" w:rsidR="003D0EA3" w:rsidRPr="00585FB7" w:rsidRDefault="003D0EA3" w:rsidP="004940F5">
            <w:pPr>
              <w:pStyle w:val="Normal6a"/>
            </w:pPr>
            <w:r w:rsidRPr="00585FB7">
              <w:t>8.</w:t>
            </w:r>
            <w:r w:rsidRPr="00585FB7">
              <w:tab/>
              <w:t>Insta a la Unión a que apoye a las partes interesadas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transiciones ecológica y digital y uso sostenible de los recursos marinos;</w:t>
            </w:r>
          </w:p>
        </w:tc>
        <w:tc>
          <w:tcPr>
            <w:tcW w:w="4876" w:type="dxa"/>
            <w:tcBorders>
              <w:top w:val="nil"/>
              <w:left w:val="nil"/>
              <w:bottom w:val="nil"/>
              <w:right w:val="nil"/>
            </w:tcBorders>
          </w:tcPr>
          <w:p w14:paraId="1A8474D7" w14:textId="77777777" w:rsidR="003D0EA3" w:rsidRPr="00585FB7" w:rsidRDefault="003D0EA3" w:rsidP="004940F5">
            <w:pPr>
              <w:pStyle w:val="Normal6a"/>
            </w:pPr>
            <w:r w:rsidRPr="00585FB7">
              <w:t>8.</w:t>
            </w:r>
            <w:r w:rsidRPr="00585FB7">
              <w:tab/>
              <w:t xml:space="preserve">Insta a la Unión a que apoye a las partes interesadas en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transiciones ecológica y digital y uso sostenible de los recursos </w:t>
            </w:r>
            <w:r w:rsidRPr="00585FB7">
              <w:rPr>
                <w:b/>
                <w:i/>
              </w:rPr>
              <w:t>acuáticos</w:t>
            </w:r>
            <w:r w:rsidRPr="00585FB7">
              <w:t xml:space="preserve"> marinos;</w:t>
            </w:r>
          </w:p>
        </w:tc>
      </w:tr>
    </w:tbl>
    <w:p w14:paraId="4D91F1F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2FBB611" w14:textId="77777777" w:rsidR="003D0EA3" w:rsidRPr="00585FB7" w:rsidRDefault="003D0EA3" w:rsidP="003D0EA3">
      <w:r w:rsidRPr="00585FB7">
        <w:rPr>
          <w:rStyle w:val="HideTWBExt"/>
        </w:rPr>
        <w:t>&lt;/Amend&gt;</w:t>
      </w:r>
    </w:p>
    <w:p w14:paraId="022FB61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145</w:t>
      </w:r>
      <w:r w:rsidRPr="00585FB7">
        <w:rPr>
          <w:rStyle w:val="HideTWBExt"/>
        </w:rPr>
        <w:t>&lt;/NumAm&gt;</w:t>
      </w:r>
    </w:p>
    <w:p w14:paraId="7B6A83EC"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4053EB93" w14:textId="77777777" w:rsidR="003D0EA3" w:rsidRPr="00585FB7" w:rsidRDefault="003D0EA3" w:rsidP="003D0EA3">
      <w:pPr>
        <w:pStyle w:val="NormalBold"/>
      </w:pPr>
      <w:r w:rsidRPr="00585FB7">
        <w:rPr>
          <w:rStyle w:val="HideTWBExt"/>
          <w:b w:val="0"/>
        </w:rPr>
        <w:t>&lt;/RepeatBlock-By&gt;</w:t>
      </w:r>
    </w:p>
    <w:p w14:paraId="6E81341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DB8B125" w14:textId="77777777" w:rsidR="003D0EA3" w:rsidRPr="00585FB7" w:rsidRDefault="003D0EA3" w:rsidP="003D0EA3">
      <w:pPr>
        <w:pStyle w:val="NormalBold"/>
      </w:pPr>
      <w:r w:rsidRPr="00585FB7">
        <w:rPr>
          <w:rStyle w:val="HideTWBExt"/>
        </w:rPr>
        <w:t>&lt;Article&gt;</w:t>
      </w:r>
      <w:r w:rsidRPr="00585FB7">
        <w:t>Apartado 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DB32C0A" w14:textId="77777777" w:rsidTr="004940F5">
        <w:trPr>
          <w:trHeight w:hRule="exact" w:val="240"/>
          <w:jc w:val="center"/>
        </w:trPr>
        <w:tc>
          <w:tcPr>
            <w:tcW w:w="9752" w:type="dxa"/>
            <w:gridSpan w:val="2"/>
            <w:tcBorders>
              <w:top w:val="nil"/>
              <w:left w:val="nil"/>
              <w:bottom w:val="nil"/>
              <w:right w:val="nil"/>
            </w:tcBorders>
          </w:tcPr>
          <w:p w14:paraId="6170C144" w14:textId="77777777" w:rsidR="003D0EA3" w:rsidRPr="00585FB7" w:rsidRDefault="003D0EA3" w:rsidP="004940F5"/>
        </w:tc>
      </w:tr>
      <w:tr w:rsidR="003D0EA3" w:rsidRPr="00585FB7" w14:paraId="6305657B" w14:textId="77777777" w:rsidTr="004940F5">
        <w:trPr>
          <w:trHeight w:val="240"/>
          <w:jc w:val="center"/>
        </w:trPr>
        <w:tc>
          <w:tcPr>
            <w:tcW w:w="4876" w:type="dxa"/>
            <w:tcBorders>
              <w:top w:val="nil"/>
              <w:left w:val="nil"/>
              <w:bottom w:val="nil"/>
              <w:right w:val="nil"/>
            </w:tcBorders>
          </w:tcPr>
          <w:p w14:paraId="1DAD496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BE60974" w14:textId="77777777" w:rsidR="003D0EA3" w:rsidRPr="00585FB7" w:rsidRDefault="003D0EA3" w:rsidP="004940F5">
            <w:pPr>
              <w:pStyle w:val="AmColumnHeading"/>
            </w:pPr>
            <w:r w:rsidRPr="00585FB7">
              <w:t>Enmienda</w:t>
            </w:r>
          </w:p>
        </w:tc>
      </w:tr>
      <w:tr w:rsidR="003D0EA3" w:rsidRPr="00585FB7" w14:paraId="6A86DE16" w14:textId="77777777" w:rsidTr="004940F5">
        <w:trPr>
          <w:jc w:val="center"/>
        </w:trPr>
        <w:tc>
          <w:tcPr>
            <w:tcW w:w="4876" w:type="dxa"/>
            <w:tcBorders>
              <w:top w:val="nil"/>
              <w:left w:val="nil"/>
              <w:bottom w:val="nil"/>
              <w:right w:val="nil"/>
            </w:tcBorders>
          </w:tcPr>
          <w:p w14:paraId="6112FE51" w14:textId="77777777" w:rsidR="003D0EA3" w:rsidRPr="00585FB7" w:rsidRDefault="003D0EA3" w:rsidP="004940F5">
            <w:pPr>
              <w:pStyle w:val="Normal6a"/>
            </w:pPr>
            <w:r w:rsidRPr="00585FB7">
              <w:t>8.</w:t>
            </w:r>
            <w:r w:rsidRPr="00585FB7">
              <w:tab/>
              <w:t xml:space="preserve">Insta a la Unión a que </w:t>
            </w:r>
            <w:r w:rsidRPr="00585FB7">
              <w:rPr>
                <w:b/>
                <w:i/>
              </w:rPr>
              <w:t>apoye a las partes interesadas en</w:t>
            </w:r>
            <w:r w:rsidRPr="00585FB7">
              <w:t xml:space="preserve">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transiciones ecológica y digital y uso sostenible de los recursos marinos;</w:t>
            </w:r>
          </w:p>
        </w:tc>
        <w:tc>
          <w:tcPr>
            <w:tcW w:w="4876" w:type="dxa"/>
            <w:tcBorders>
              <w:top w:val="nil"/>
              <w:left w:val="nil"/>
              <w:bottom w:val="nil"/>
              <w:right w:val="nil"/>
            </w:tcBorders>
          </w:tcPr>
          <w:p w14:paraId="30B35313" w14:textId="77777777" w:rsidR="003D0EA3" w:rsidRPr="00585FB7" w:rsidRDefault="003D0EA3" w:rsidP="004940F5">
            <w:pPr>
              <w:pStyle w:val="Normal6a"/>
            </w:pPr>
            <w:r w:rsidRPr="00585FB7">
              <w:t>8.</w:t>
            </w:r>
            <w:r w:rsidRPr="00585FB7">
              <w:tab/>
              <w:t xml:space="preserve">Insta a la Unión a que </w:t>
            </w:r>
            <w:r w:rsidRPr="00585FB7">
              <w:rPr>
                <w:b/>
                <w:i/>
              </w:rPr>
              <w:t>inicie</w:t>
            </w:r>
            <w:r w:rsidRPr="00585FB7">
              <w:t xml:space="preserve"> el establecimiento de una alianza industrial marítima europea que integre la pesca, la acuicultura, la construcción naval, las inversiones estratégicas y la tecnología, al tiempo que reconoce la interdependencia de todos los sectores marítimos en términos de competitividad, empleo, </w:t>
            </w:r>
            <w:r w:rsidRPr="00585FB7">
              <w:rPr>
                <w:b/>
                <w:i/>
              </w:rPr>
              <w:t>formación,</w:t>
            </w:r>
            <w:r w:rsidRPr="00585FB7">
              <w:t xml:space="preserve"> transiciones ecológica y digital y uso sostenible de los recursos marinos;</w:t>
            </w:r>
          </w:p>
        </w:tc>
      </w:tr>
    </w:tbl>
    <w:p w14:paraId="5302D83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F2CC6B7" w14:textId="77777777" w:rsidR="003D0EA3" w:rsidRPr="00585FB7" w:rsidRDefault="003D0EA3" w:rsidP="003D0EA3">
      <w:r w:rsidRPr="00585FB7">
        <w:rPr>
          <w:rStyle w:val="HideTWBExt"/>
        </w:rPr>
        <w:t>&lt;/Amend&gt;</w:t>
      </w:r>
    </w:p>
    <w:p w14:paraId="5ECCDFE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146</w:t>
      </w:r>
      <w:r w:rsidRPr="00585FB7">
        <w:rPr>
          <w:rStyle w:val="HideTWBExt"/>
        </w:rPr>
        <w:t>&lt;/NumAm&gt;</w:t>
      </w:r>
    </w:p>
    <w:p w14:paraId="74B6DDE2"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266B2B0D" w14:textId="77777777" w:rsidR="003D0EA3" w:rsidRPr="00585FB7" w:rsidRDefault="003D0EA3" w:rsidP="003D0EA3">
      <w:pPr>
        <w:pStyle w:val="NormalBold"/>
      </w:pPr>
      <w:r w:rsidRPr="00585FB7">
        <w:rPr>
          <w:rStyle w:val="HideTWBExt"/>
          <w:b w:val="0"/>
        </w:rPr>
        <w:t>&lt;/RepeatBlock-By&gt;</w:t>
      </w:r>
    </w:p>
    <w:p w14:paraId="785F669D" w14:textId="77777777" w:rsidR="003D0EA3" w:rsidRPr="00585FB7" w:rsidRDefault="003D0EA3" w:rsidP="003D0EA3">
      <w:pPr>
        <w:pStyle w:val="NormalBold"/>
      </w:pPr>
      <w:r w:rsidRPr="00585FB7">
        <w:rPr>
          <w:rStyle w:val="HideTWBExt"/>
        </w:rPr>
        <w:lastRenderedPageBreak/>
        <w:t>&lt;DocAmend&gt;</w:t>
      </w:r>
      <w:r w:rsidRPr="00585FB7">
        <w:t>Propuesta de Resolución</w:t>
      </w:r>
      <w:r w:rsidRPr="00585FB7">
        <w:rPr>
          <w:rStyle w:val="HideTWBExt"/>
        </w:rPr>
        <w:t>&lt;/DocAmend&gt;</w:t>
      </w:r>
    </w:p>
    <w:p w14:paraId="7EF08D84" w14:textId="77777777" w:rsidR="003D0EA3" w:rsidRPr="00585FB7" w:rsidRDefault="003D0EA3" w:rsidP="003D0EA3">
      <w:pPr>
        <w:pStyle w:val="NormalBold"/>
      </w:pPr>
      <w:r w:rsidRPr="00585FB7">
        <w:rPr>
          <w:rStyle w:val="HideTWBExt"/>
        </w:rPr>
        <w:t>&lt;Article&gt;</w:t>
      </w:r>
      <w:r w:rsidRPr="00585FB7">
        <w:t>Apartado 8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A16281B" w14:textId="77777777" w:rsidTr="004940F5">
        <w:trPr>
          <w:trHeight w:hRule="exact" w:val="240"/>
          <w:jc w:val="center"/>
        </w:trPr>
        <w:tc>
          <w:tcPr>
            <w:tcW w:w="9752" w:type="dxa"/>
            <w:gridSpan w:val="2"/>
            <w:tcBorders>
              <w:top w:val="nil"/>
              <w:left w:val="nil"/>
              <w:bottom w:val="nil"/>
              <w:right w:val="nil"/>
            </w:tcBorders>
          </w:tcPr>
          <w:p w14:paraId="6D720426" w14:textId="77777777" w:rsidR="003D0EA3" w:rsidRPr="00585FB7" w:rsidRDefault="003D0EA3" w:rsidP="004940F5"/>
        </w:tc>
      </w:tr>
      <w:tr w:rsidR="003D0EA3" w:rsidRPr="00585FB7" w14:paraId="4C92B935" w14:textId="77777777" w:rsidTr="004940F5">
        <w:trPr>
          <w:trHeight w:val="240"/>
          <w:jc w:val="center"/>
        </w:trPr>
        <w:tc>
          <w:tcPr>
            <w:tcW w:w="4876" w:type="dxa"/>
            <w:tcBorders>
              <w:top w:val="nil"/>
              <w:left w:val="nil"/>
              <w:bottom w:val="nil"/>
              <w:right w:val="nil"/>
            </w:tcBorders>
          </w:tcPr>
          <w:p w14:paraId="4F0D68D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07C5341" w14:textId="77777777" w:rsidR="003D0EA3" w:rsidRPr="00585FB7" w:rsidRDefault="003D0EA3" w:rsidP="004940F5">
            <w:pPr>
              <w:pStyle w:val="AmColumnHeading"/>
            </w:pPr>
            <w:r w:rsidRPr="00585FB7">
              <w:t>Enmienda</w:t>
            </w:r>
          </w:p>
        </w:tc>
      </w:tr>
      <w:tr w:rsidR="003D0EA3" w:rsidRPr="00585FB7" w14:paraId="7C93A5AB" w14:textId="77777777" w:rsidTr="004940F5">
        <w:trPr>
          <w:jc w:val="center"/>
        </w:trPr>
        <w:tc>
          <w:tcPr>
            <w:tcW w:w="4876" w:type="dxa"/>
            <w:tcBorders>
              <w:top w:val="nil"/>
              <w:left w:val="nil"/>
              <w:bottom w:val="nil"/>
              <w:right w:val="nil"/>
            </w:tcBorders>
          </w:tcPr>
          <w:p w14:paraId="33D802DE" w14:textId="77777777" w:rsidR="003D0EA3" w:rsidRPr="00585FB7" w:rsidRDefault="003D0EA3" w:rsidP="004940F5">
            <w:pPr>
              <w:pStyle w:val="Normal6a"/>
            </w:pPr>
          </w:p>
        </w:tc>
        <w:tc>
          <w:tcPr>
            <w:tcW w:w="4876" w:type="dxa"/>
            <w:tcBorders>
              <w:top w:val="nil"/>
              <w:left w:val="nil"/>
              <w:bottom w:val="nil"/>
              <w:right w:val="nil"/>
            </w:tcBorders>
          </w:tcPr>
          <w:p w14:paraId="00F2C59C" w14:textId="77777777" w:rsidR="003D0EA3" w:rsidRPr="00585FB7" w:rsidRDefault="003D0EA3" w:rsidP="004940F5">
            <w:pPr>
              <w:pStyle w:val="Normal6a"/>
            </w:pPr>
            <w:r w:rsidRPr="00585FB7">
              <w:rPr>
                <w:b/>
                <w:i/>
              </w:rPr>
              <w:t>8 bis.</w:t>
            </w:r>
            <w:r w:rsidRPr="00585FB7">
              <w:tab/>
            </w:r>
            <w:r w:rsidRPr="00585FB7">
              <w:rPr>
                <w:b/>
                <w:i/>
              </w:rPr>
              <w:t>Destaca, además, el papel clave del Consejo Consultivo de Flota de Larga Distancia a la hora de formular, adoptar y aplicar políticas, y la necesidad de garantizar que su asesoramiento se tome en la debida consideración en las decisiones y acciones finales;</w:t>
            </w:r>
          </w:p>
        </w:tc>
      </w:tr>
    </w:tbl>
    <w:p w14:paraId="4747939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FF53690" w14:textId="77777777" w:rsidR="003D0EA3" w:rsidRPr="00585FB7" w:rsidRDefault="003D0EA3" w:rsidP="003D0EA3">
      <w:r w:rsidRPr="00585FB7">
        <w:rPr>
          <w:rStyle w:val="HideTWBExt"/>
        </w:rPr>
        <w:t>&lt;/Amend&gt;</w:t>
      </w:r>
    </w:p>
    <w:p w14:paraId="4872891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147</w:t>
      </w:r>
      <w:r w:rsidRPr="00585FB7">
        <w:rPr>
          <w:rStyle w:val="HideTWBExt"/>
        </w:rPr>
        <w:t>&lt;/NumAm&gt;</w:t>
      </w:r>
    </w:p>
    <w:p w14:paraId="6D0160F6"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68F1AD02" w14:textId="77777777" w:rsidR="003D0EA3" w:rsidRPr="00585FB7" w:rsidRDefault="003D0EA3" w:rsidP="003D0EA3">
      <w:pPr>
        <w:pStyle w:val="NormalBold"/>
      </w:pPr>
      <w:r w:rsidRPr="00585FB7">
        <w:rPr>
          <w:rStyle w:val="HideTWBExt"/>
          <w:b w:val="0"/>
        </w:rPr>
        <w:t>&lt;/RepeatBlock-By&gt;</w:t>
      </w:r>
    </w:p>
    <w:p w14:paraId="1A87187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BC18469" w14:textId="77777777" w:rsidR="003D0EA3" w:rsidRPr="00585FB7" w:rsidRDefault="003D0EA3" w:rsidP="003D0EA3">
      <w:pPr>
        <w:pStyle w:val="NormalBold"/>
      </w:pPr>
      <w:r w:rsidRPr="00585FB7">
        <w:rPr>
          <w:rStyle w:val="HideTWBExt"/>
        </w:rPr>
        <w:t>&lt;Article&gt;</w:t>
      </w:r>
      <w:r w:rsidRPr="00585FB7">
        <w:t>Apartado 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9F484C1" w14:textId="77777777" w:rsidTr="004940F5">
        <w:trPr>
          <w:trHeight w:hRule="exact" w:val="240"/>
          <w:jc w:val="center"/>
        </w:trPr>
        <w:tc>
          <w:tcPr>
            <w:tcW w:w="9752" w:type="dxa"/>
            <w:gridSpan w:val="2"/>
            <w:tcBorders>
              <w:top w:val="nil"/>
              <w:left w:val="nil"/>
              <w:bottom w:val="nil"/>
              <w:right w:val="nil"/>
            </w:tcBorders>
          </w:tcPr>
          <w:p w14:paraId="5A01966C" w14:textId="77777777" w:rsidR="003D0EA3" w:rsidRPr="00585FB7" w:rsidRDefault="003D0EA3" w:rsidP="004940F5"/>
        </w:tc>
      </w:tr>
      <w:tr w:rsidR="003D0EA3" w:rsidRPr="00585FB7" w14:paraId="63E600AF" w14:textId="77777777" w:rsidTr="004940F5">
        <w:trPr>
          <w:trHeight w:val="240"/>
          <w:jc w:val="center"/>
        </w:trPr>
        <w:tc>
          <w:tcPr>
            <w:tcW w:w="4876" w:type="dxa"/>
            <w:tcBorders>
              <w:top w:val="nil"/>
              <w:left w:val="nil"/>
              <w:bottom w:val="nil"/>
              <w:right w:val="nil"/>
            </w:tcBorders>
          </w:tcPr>
          <w:p w14:paraId="0495999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A31CF2E" w14:textId="77777777" w:rsidR="003D0EA3" w:rsidRPr="00585FB7" w:rsidRDefault="003D0EA3" w:rsidP="004940F5">
            <w:pPr>
              <w:pStyle w:val="AmColumnHeading"/>
            </w:pPr>
            <w:r w:rsidRPr="00585FB7">
              <w:t>Enmienda</w:t>
            </w:r>
          </w:p>
        </w:tc>
      </w:tr>
      <w:tr w:rsidR="003D0EA3" w:rsidRPr="00585FB7" w14:paraId="2A15CE35" w14:textId="77777777" w:rsidTr="004940F5">
        <w:trPr>
          <w:jc w:val="center"/>
        </w:trPr>
        <w:tc>
          <w:tcPr>
            <w:tcW w:w="4876" w:type="dxa"/>
            <w:tcBorders>
              <w:top w:val="nil"/>
              <w:left w:val="nil"/>
              <w:bottom w:val="nil"/>
              <w:right w:val="nil"/>
            </w:tcBorders>
          </w:tcPr>
          <w:p w14:paraId="09B525D9" w14:textId="77777777" w:rsidR="003D0EA3" w:rsidRPr="00585FB7" w:rsidRDefault="003D0EA3" w:rsidP="004940F5">
            <w:pPr>
              <w:pStyle w:val="Normal6a"/>
            </w:pPr>
            <w:r w:rsidRPr="00585FB7">
              <w:t>9.</w:t>
            </w:r>
            <w:r w:rsidRPr="00585FB7">
              <w:tab/>
              <w:t>Pide al Servicio Europeo de Acción Exterior que aumente significativamente la inversión en la formación de diplomáticos europeos sobre cuestiones relacionadas con los océanos, con especial énfasis en el refuerzo de los conocimientos especializados en materia de gobernanza marítima y oceánica en las delegaciones de la Unión y en las misiones a terceros países, en particular en los países costeros; pide la participación del Servicio Europeo de Acción Exterior a la hora de promover la importancia estratégica del Pacto Europeo por el Océano;</w:t>
            </w:r>
          </w:p>
        </w:tc>
        <w:tc>
          <w:tcPr>
            <w:tcW w:w="4876" w:type="dxa"/>
            <w:tcBorders>
              <w:top w:val="nil"/>
              <w:left w:val="nil"/>
              <w:bottom w:val="nil"/>
              <w:right w:val="nil"/>
            </w:tcBorders>
          </w:tcPr>
          <w:p w14:paraId="0579BB5F" w14:textId="77777777" w:rsidR="003D0EA3" w:rsidRPr="00585FB7" w:rsidRDefault="003D0EA3" w:rsidP="004940F5">
            <w:pPr>
              <w:pStyle w:val="Normal6a"/>
            </w:pPr>
            <w:r w:rsidRPr="00585FB7">
              <w:t>9.</w:t>
            </w:r>
            <w:r w:rsidRPr="00585FB7">
              <w:tab/>
              <w:t>Pide al Servicio Europeo de Acción Exterior que aumente significativamente la inversión en la formación de diplomáticos europeos sobre cuestiones relacionadas con los océanos, con especial énfasis en el refuerzo de los conocimientos especializados en materia de gobernanza marítima y oceánica en las delegaciones de la Unión y en las misiones a terceros países, en particular en los países costeros;</w:t>
            </w:r>
            <w:r w:rsidRPr="00585FB7">
              <w:rPr>
                <w:b/>
                <w:i/>
              </w:rPr>
              <w:t xml:space="preserve"> destaca la necesidad de mejorar la comprensión de las inversiones, las operaciones y los retos de la economía azul de la Unión en sus ámbitos de competencia;</w:t>
            </w:r>
            <w:r w:rsidRPr="00585FB7">
              <w:t xml:space="preserve"> pide la participación del Servicio Europeo de Acción Exterior a la hora de promover la importancia estratégica del Pacto Europeo por el Océano;</w:t>
            </w:r>
          </w:p>
        </w:tc>
      </w:tr>
    </w:tbl>
    <w:p w14:paraId="21947E8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8C7C302" w14:textId="77777777" w:rsidR="003D0EA3" w:rsidRPr="00585FB7" w:rsidRDefault="003D0EA3" w:rsidP="003D0EA3">
      <w:r w:rsidRPr="00585FB7">
        <w:rPr>
          <w:rStyle w:val="HideTWBExt"/>
        </w:rPr>
        <w:t>&lt;/Amend&gt;</w:t>
      </w:r>
    </w:p>
    <w:p w14:paraId="02FAE786"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148</w:t>
      </w:r>
      <w:r w:rsidRPr="00585FB7">
        <w:rPr>
          <w:rStyle w:val="HideTWBExt"/>
        </w:rPr>
        <w:t>&lt;/NumAm&gt;</w:t>
      </w:r>
    </w:p>
    <w:p w14:paraId="6E90BE51"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41E223F0" w14:textId="77777777" w:rsidR="003D0EA3" w:rsidRPr="00585FB7" w:rsidRDefault="003D0EA3" w:rsidP="003D0EA3">
      <w:pPr>
        <w:pStyle w:val="NormalBold"/>
      </w:pPr>
      <w:r w:rsidRPr="00585FB7">
        <w:rPr>
          <w:rStyle w:val="HideTWBExt"/>
          <w:b w:val="0"/>
        </w:rPr>
        <w:t>&lt;/RepeatBlock-By&gt;</w:t>
      </w:r>
    </w:p>
    <w:p w14:paraId="1B8977F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3CD21E5" w14:textId="77777777" w:rsidR="003D0EA3" w:rsidRPr="00585FB7" w:rsidRDefault="003D0EA3" w:rsidP="003D0EA3">
      <w:pPr>
        <w:pStyle w:val="NormalBold"/>
      </w:pPr>
      <w:r w:rsidRPr="00585FB7">
        <w:rPr>
          <w:rStyle w:val="HideTWBExt"/>
        </w:rPr>
        <w:t>&lt;Article&gt;</w:t>
      </w:r>
      <w:r w:rsidRPr="00585FB7">
        <w:t>Apartado 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21C5059" w14:textId="77777777" w:rsidTr="004940F5">
        <w:trPr>
          <w:trHeight w:hRule="exact" w:val="240"/>
          <w:jc w:val="center"/>
        </w:trPr>
        <w:tc>
          <w:tcPr>
            <w:tcW w:w="9752" w:type="dxa"/>
            <w:gridSpan w:val="2"/>
            <w:tcBorders>
              <w:top w:val="nil"/>
              <w:left w:val="nil"/>
              <w:bottom w:val="nil"/>
              <w:right w:val="nil"/>
            </w:tcBorders>
          </w:tcPr>
          <w:p w14:paraId="6F9A00C4" w14:textId="77777777" w:rsidR="003D0EA3" w:rsidRPr="00585FB7" w:rsidRDefault="003D0EA3" w:rsidP="004940F5"/>
        </w:tc>
      </w:tr>
      <w:tr w:rsidR="003D0EA3" w:rsidRPr="00585FB7" w14:paraId="539E4AA9" w14:textId="77777777" w:rsidTr="004940F5">
        <w:trPr>
          <w:trHeight w:val="240"/>
          <w:jc w:val="center"/>
        </w:trPr>
        <w:tc>
          <w:tcPr>
            <w:tcW w:w="4876" w:type="dxa"/>
            <w:tcBorders>
              <w:top w:val="nil"/>
              <w:left w:val="nil"/>
              <w:bottom w:val="nil"/>
              <w:right w:val="nil"/>
            </w:tcBorders>
          </w:tcPr>
          <w:p w14:paraId="1343249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1DFD941" w14:textId="77777777" w:rsidR="003D0EA3" w:rsidRPr="00585FB7" w:rsidRDefault="003D0EA3" w:rsidP="004940F5">
            <w:pPr>
              <w:pStyle w:val="AmColumnHeading"/>
            </w:pPr>
            <w:r w:rsidRPr="00585FB7">
              <w:t>Enmienda</w:t>
            </w:r>
          </w:p>
        </w:tc>
      </w:tr>
      <w:tr w:rsidR="003D0EA3" w:rsidRPr="00585FB7" w14:paraId="412AAE91" w14:textId="77777777" w:rsidTr="004940F5">
        <w:trPr>
          <w:jc w:val="center"/>
        </w:trPr>
        <w:tc>
          <w:tcPr>
            <w:tcW w:w="4876" w:type="dxa"/>
            <w:tcBorders>
              <w:top w:val="nil"/>
              <w:left w:val="nil"/>
              <w:bottom w:val="nil"/>
              <w:right w:val="nil"/>
            </w:tcBorders>
          </w:tcPr>
          <w:p w14:paraId="7AA30A23" w14:textId="77777777" w:rsidR="003D0EA3" w:rsidRPr="00585FB7" w:rsidRDefault="003D0EA3" w:rsidP="004940F5">
            <w:pPr>
              <w:pStyle w:val="Normal6a"/>
            </w:pPr>
            <w:r w:rsidRPr="00585FB7">
              <w:t>9.</w:t>
            </w:r>
            <w:r w:rsidRPr="00585FB7">
              <w:tab/>
              <w:t>Pide al Servicio Europeo de Acción Exterior que aumente significativamente la inversión en la formación de diplomáticos europeos sobre cuestiones relacionadas con los océanos, con especial énfasis en el refuerzo de los conocimientos especializados en materia de gobernanza marítima y oceánica en las delegaciones de la Unión y en las misiones a terceros países, en particular en los países costeros; pide la participación del Servicio Europeo de Acción Exterior a la hora de promover la importancia estratégica del Pacto Europeo por el Océano;</w:t>
            </w:r>
          </w:p>
        </w:tc>
        <w:tc>
          <w:tcPr>
            <w:tcW w:w="4876" w:type="dxa"/>
            <w:tcBorders>
              <w:top w:val="nil"/>
              <w:left w:val="nil"/>
              <w:bottom w:val="nil"/>
              <w:right w:val="nil"/>
            </w:tcBorders>
          </w:tcPr>
          <w:p w14:paraId="5BC8CB43" w14:textId="190FE678" w:rsidR="003D0EA3" w:rsidRPr="00585FB7" w:rsidRDefault="003D0EA3" w:rsidP="004940F5">
            <w:pPr>
              <w:pStyle w:val="Normal6a"/>
            </w:pPr>
            <w:r w:rsidRPr="00585FB7">
              <w:t>9.</w:t>
            </w:r>
            <w:r w:rsidRPr="00585FB7">
              <w:tab/>
              <w:t xml:space="preserve">Pide al Servicio Europeo de Acción Exterior que aumente significativamente la inversión en la formación de diplomáticos europeos sobre cuestiones relacionadas con los océanos, con especial énfasis en el refuerzo de los conocimientos especializados en materia de gobernanza marítima y oceánica en las delegaciones de la Unión y en las misiones a terceros países, en particular en los países costeros; pide la participación del Servicio Europeo de Acción Exterior a la hora de promover la importancia estratégica del Pacto Europeo por el Océano </w:t>
            </w:r>
            <w:r w:rsidRPr="00585FB7">
              <w:rPr>
                <w:b/>
                <w:i/>
              </w:rPr>
              <w:t xml:space="preserve">con el apoyo </w:t>
            </w:r>
            <w:r w:rsidR="000D03F7" w:rsidRPr="00585FB7">
              <w:rPr>
                <w:b/>
                <w:i/>
              </w:rPr>
              <w:t>o</w:t>
            </w:r>
            <w:r w:rsidRPr="00585FB7">
              <w:rPr>
                <w:b/>
                <w:i/>
              </w:rPr>
              <w:t xml:space="preserve"> la </w:t>
            </w:r>
            <w:r w:rsidR="000D03F7" w:rsidRPr="00585FB7">
              <w:rPr>
                <w:b/>
                <w:i/>
              </w:rPr>
              <w:t>orientación</w:t>
            </w:r>
            <w:r w:rsidRPr="00585FB7">
              <w:rPr>
                <w:b/>
                <w:i/>
              </w:rPr>
              <w:t xml:space="preserve"> de las direcciones generales pertinentes de la Comisión, como DG MARE, DG CLIMA o DG INTPA</w:t>
            </w:r>
            <w:r w:rsidRPr="00585FB7">
              <w:t>;</w:t>
            </w:r>
          </w:p>
        </w:tc>
      </w:tr>
    </w:tbl>
    <w:p w14:paraId="1D77D9B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19E88160" w14:textId="77777777" w:rsidR="003D0EA3" w:rsidRPr="00585FB7" w:rsidRDefault="003D0EA3" w:rsidP="003D0EA3">
      <w:r w:rsidRPr="00585FB7">
        <w:rPr>
          <w:rStyle w:val="HideTWBExt"/>
        </w:rPr>
        <w:t>&lt;/Amend&gt;</w:t>
      </w:r>
    </w:p>
    <w:p w14:paraId="2995268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149</w:t>
      </w:r>
      <w:r w:rsidRPr="00585FB7">
        <w:rPr>
          <w:rStyle w:val="HideTWBExt"/>
        </w:rPr>
        <w:t>&lt;/NumAm&gt;</w:t>
      </w:r>
    </w:p>
    <w:p w14:paraId="59F368E6" w14:textId="77777777" w:rsidR="003D0EA3" w:rsidRPr="00585FB7" w:rsidRDefault="003D0EA3" w:rsidP="003D0EA3">
      <w:pPr>
        <w:pStyle w:val="NormalBold"/>
      </w:pPr>
      <w:r w:rsidRPr="00585FB7">
        <w:rPr>
          <w:rStyle w:val="HideTWBExt"/>
          <w:b w:val="0"/>
        </w:rPr>
        <w:t>&lt;RepeatBlock-By&gt;&lt;Members&gt;</w:t>
      </w:r>
      <w:r w:rsidRPr="00585FB7">
        <w:t>France Jamet, António Tânger Corrêa, Ton Diepeveen</w:t>
      </w:r>
      <w:r w:rsidRPr="00585FB7">
        <w:rPr>
          <w:rStyle w:val="HideTWBExt"/>
          <w:b w:val="0"/>
        </w:rPr>
        <w:t>&lt;/Members&gt;</w:t>
      </w:r>
    </w:p>
    <w:p w14:paraId="6A0C1C50" w14:textId="77777777" w:rsidR="003D0EA3" w:rsidRPr="00585FB7" w:rsidRDefault="003D0EA3" w:rsidP="003D0EA3">
      <w:pPr>
        <w:pStyle w:val="NormalBold"/>
      </w:pPr>
      <w:r w:rsidRPr="00585FB7">
        <w:rPr>
          <w:rStyle w:val="HideTWBExt"/>
          <w:b w:val="0"/>
        </w:rPr>
        <w:t>&lt;/RepeatBlock-By&gt;</w:t>
      </w:r>
    </w:p>
    <w:p w14:paraId="6DA7245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0292FE9" w14:textId="77777777" w:rsidR="003D0EA3" w:rsidRPr="00585FB7" w:rsidRDefault="003D0EA3" w:rsidP="003D0EA3">
      <w:pPr>
        <w:pStyle w:val="NormalBold"/>
      </w:pPr>
      <w:r w:rsidRPr="00585FB7">
        <w:rPr>
          <w:rStyle w:val="HideTWBExt"/>
        </w:rPr>
        <w:t>&lt;Article&gt;</w:t>
      </w:r>
      <w:r w:rsidRPr="00585FB7">
        <w:t>Apartado 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C0D7C8B" w14:textId="77777777" w:rsidTr="004940F5">
        <w:trPr>
          <w:trHeight w:hRule="exact" w:val="240"/>
          <w:jc w:val="center"/>
        </w:trPr>
        <w:tc>
          <w:tcPr>
            <w:tcW w:w="9752" w:type="dxa"/>
            <w:gridSpan w:val="2"/>
            <w:tcBorders>
              <w:top w:val="nil"/>
              <w:left w:val="nil"/>
              <w:bottom w:val="nil"/>
              <w:right w:val="nil"/>
            </w:tcBorders>
          </w:tcPr>
          <w:p w14:paraId="071FDA7C" w14:textId="77777777" w:rsidR="003D0EA3" w:rsidRPr="00585FB7" w:rsidRDefault="003D0EA3" w:rsidP="004940F5"/>
        </w:tc>
      </w:tr>
      <w:tr w:rsidR="003D0EA3" w:rsidRPr="00585FB7" w14:paraId="17AAA591" w14:textId="77777777" w:rsidTr="004940F5">
        <w:trPr>
          <w:trHeight w:val="240"/>
          <w:jc w:val="center"/>
        </w:trPr>
        <w:tc>
          <w:tcPr>
            <w:tcW w:w="4876" w:type="dxa"/>
            <w:tcBorders>
              <w:top w:val="nil"/>
              <w:left w:val="nil"/>
              <w:bottom w:val="nil"/>
              <w:right w:val="nil"/>
            </w:tcBorders>
          </w:tcPr>
          <w:p w14:paraId="5C6FD4D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945D935" w14:textId="77777777" w:rsidR="003D0EA3" w:rsidRPr="00585FB7" w:rsidRDefault="003D0EA3" w:rsidP="004940F5">
            <w:pPr>
              <w:pStyle w:val="AmColumnHeading"/>
            </w:pPr>
            <w:r w:rsidRPr="00585FB7">
              <w:t>Enmienda</w:t>
            </w:r>
          </w:p>
        </w:tc>
      </w:tr>
      <w:tr w:rsidR="003D0EA3" w:rsidRPr="00585FB7" w14:paraId="1E1FFAE0" w14:textId="77777777" w:rsidTr="004940F5">
        <w:trPr>
          <w:jc w:val="center"/>
        </w:trPr>
        <w:tc>
          <w:tcPr>
            <w:tcW w:w="4876" w:type="dxa"/>
            <w:tcBorders>
              <w:top w:val="nil"/>
              <w:left w:val="nil"/>
              <w:bottom w:val="nil"/>
              <w:right w:val="nil"/>
            </w:tcBorders>
          </w:tcPr>
          <w:p w14:paraId="089E60F4" w14:textId="77777777" w:rsidR="003D0EA3" w:rsidRPr="00585FB7" w:rsidRDefault="003D0EA3" w:rsidP="004940F5">
            <w:pPr>
              <w:pStyle w:val="Normal6a"/>
            </w:pPr>
            <w:r w:rsidRPr="00585FB7">
              <w:t>9.</w:t>
            </w:r>
            <w:r w:rsidRPr="00585FB7">
              <w:tab/>
              <w:t xml:space="preserve">Pide al Servicio Europeo de Acción Exterior que aumente significativamente la inversión en la formación de diplomáticos europeos sobre cuestiones relacionadas con los océanos, con especial énfasis en el refuerzo de los conocimientos especializados en materia de gobernanza marítima y oceánica en las delegaciones de la Unión y en las misiones a terceros países, en particular en los países costeros; </w:t>
            </w:r>
            <w:r w:rsidRPr="00585FB7">
              <w:rPr>
                <w:b/>
                <w:i/>
              </w:rPr>
              <w:lastRenderedPageBreak/>
              <w:t>pide la participación del Servicio Europeo de Acción Exterior a la hora de promover la importancia estratégica del Pacto Europeo por el Océano;</w:t>
            </w:r>
          </w:p>
        </w:tc>
        <w:tc>
          <w:tcPr>
            <w:tcW w:w="4876" w:type="dxa"/>
            <w:tcBorders>
              <w:top w:val="nil"/>
              <w:left w:val="nil"/>
              <w:bottom w:val="nil"/>
              <w:right w:val="nil"/>
            </w:tcBorders>
          </w:tcPr>
          <w:p w14:paraId="3EFA29BD" w14:textId="77777777" w:rsidR="003D0EA3" w:rsidRPr="00585FB7" w:rsidRDefault="003D0EA3" w:rsidP="004940F5">
            <w:pPr>
              <w:pStyle w:val="Normal6a"/>
            </w:pPr>
            <w:r w:rsidRPr="00585FB7">
              <w:lastRenderedPageBreak/>
              <w:t>9.</w:t>
            </w:r>
            <w:r w:rsidRPr="00585FB7">
              <w:tab/>
              <w:t xml:space="preserve">Pide al Servicio Europeo de Acción Exterior que aumente significativamente la inversión en la formación de diplomáticos europeos sobre cuestiones relacionadas con los océanos, con especial énfasis en el refuerzo de los conocimientos especializados en materia de gobernanza marítima y oceánica en las delegaciones de la Unión y en las misiones a terceros </w:t>
            </w:r>
            <w:r w:rsidRPr="00585FB7">
              <w:lastRenderedPageBreak/>
              <w:t>países, en particular en los países costeros;</w:t>
            </w:r>
          </w:p>
        </w:tc>
      </w:tr>
    </w:tbl>
    <w:p w14:paraId="4BE8143A"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15CDF65" w14:textId="77777777" w:rsidR="003D0EA3" w:rsidRPr="00585FB7" w:rsidRDefault="003D0EA3" w:rsidP="003D0EA3">
      <w:r w:rsidRPr="00585FB7">
        <w:rPr>
          <w:rStyle w:val="HideTWBExt"/>
        </w:rPr>
        <w:t>&lt;/Amend&gt;</w:t>
      </w:r>
    </w:p>
    <w:p w14:paraId="4BA6137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150</w:t>
      </w:r>
      <w:r w:rsidRPr="00585FB7">
        <w:rPr>
          <w:rStyle w:val="HideTWBExt"/>
        </w:rPr>
        <w:t>&lt;/NumAm&gt;</w:t>
      </w:r>
    </w:p>
    <w:p w14:paraId="3D45654B"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2A4BB667" w14:textId="77777777" w:rsidR="003D0EA3" w:rsidRPr="00585FB7" w:rsidRDefault="003D0EA3" w:rsidP="003D0EA3">
      <w:pPr>
        <w:pStyle w:val="NormalBold"/>
      </w:pPr>
      <w:r w:rsidRPr="00585FB7">
        <w:rPr>
          <w:rStyle w:val="HideTWBExt"/>
          <w:b w:val="0"/>
        </w:rPr>
        <w:t>&lt;/RepeatBlock-By&gt;</w:t>
      </w:r>
    </w:p>
    <w:p w14:paraId="35A1643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B8D45F4" w14:textId="77777777" w:rsidR="003D0EA3" w:rsidRPr="00585FB7" w:rsidRDefault="003D0EA3" w:rsidP="003D0EA3">
      <w:pPr>
        <w:pStyle w:val="NormalBold"/>
      </w:pPr>
      <w:r w:rsidRPr="00585FB7">
        <w:rPr>
          <w:rStyle w:val="HideTWBExt"/>
        </w:rPr>
        <w:t>&lt;Article&gt;</w:t>
      </w:r>
      <w:r w:rsidRPr="00585FB7">
        <w:t>Apartado 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72CF794" w14:textId="77777777" w:rsidTr="004940F5">
        <w:trPr>
          <w:trHeight w:hRule="exact" w:val="240"/>
          <w:jc w:val="center"/>
        </w:trPr>
        <w:tc>
          <w:tcPr>
            <w:tcW w:w="9752" w:type="dxa"/>
            <w:gridSpan w:val="2"/>
            <w:tcBorders>
              <w:top w:val="nil"/>
              <w:left w:val="nil"/>
              <w:bottom w:val="nil"/>
              <w:right w:val="nil"/>
            </w:tcBorders>
          </w:tcPr>
          <w:p w14:paraId="45C1642D" w14:textId="77777777" w:rsidR="003D0EA3" w:rsidRPr="00585FB7" w:rsidRDefault="003D0EA3" w:rsidP="004940F5"/>
        </w:tc>
      </w:tr>
      <w:tr w:rsidR="003D0EA3" w:rsidRPr="00585FB7" w14:paraId="1372F75D" w14:textId="77777777" w:rsidTr="004940F5">
        <w:trPr>
          <w:trHeight w:val="240"/>
          <w:jc w:val="center"/>
        </w:trPr>
        <w:tc>
          <w:tcPr>
            <w:tcW w:w="4876" w:type="dxa"/>
            <w:tcBorders>
              <w:top w:val="nil"/>
              <w:left w:val="nil"/>
              <w:bottom w:val="nil"/>
              <w:right w:val="nil"/>
            </w:tcBorders>
          </w:tcPr>
          <w:p w14:paraId="0322AB7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4184DF1" w14:textId="77777777" w:rsidR="003D0EA3" w:rsidRPr="00585FB7" w:rsidRDefault="003D0EA3" w:rsidP="004940F5">
            <w:pPr>
              <w:pStyle w:val="AmColumnHeading"/>
            </w:pPr>
            <w:r w:rsidRPr="00585FB7">
              <w:t>Enmienda</w:t>
            </w:r>
          </w:p>
        </w:tc>
      </w:tr>
      <w:tr w:rsidR="003D0EA3" w:rsidRPr="00585FB7" w14:paraId="46D02CD8" w14:textId="77777777" w:rsidTr="004940F5">
        <w:trPr>
          <w:jc w:val="center"/>
        </w:trPr>
        <w:tc>
          <w:tcPr>
            <w:tcW w:w="4876" w:type="dxa"/>
            <w:tcBorders>
              <w:top w:val="nil"/>
              <w:left w:val="nil"/>
              <w:bottom w:val="nil"/>
              <w:right w:val="nil"/>
            </w:tcBorders>
          </w:tcPr>
          <w:p w14:paraId="3C8868FA" w14:textId="77777777" w:rsidR="003D0EA3" w:rsidRPr="00585FB7" w:rsidRDefault="003D0EA3" w:rsidP="004940F5">
            <w:pPr>
              <w:pStyle w:val="Normal6a"/>
            </w:pPr>
            <w:r w:rsidRPr="00585FB7">
              <w:t>9.</w:t>
            </w:r>
            <w:r w:rsidRPr="00585FB7">
              <w:tab/>
              <w:t xml:space="preserve">Pide al Servicio Europeo de Acción Exterior que aumente significativamente </w:t>
            </w:r>
            <w:r w:rsidRPr="00585FB7">
              <w:rPr>
                <w:b/>
                <w:i/>
              </w:rPr>
              <w:t>la inversión en la formación de diplomáticos europeos</w:t>
            </w:r>
            <w:r w:rsidRPr="00585FB7">
              <w:t xml:space="preserve"> sobre cuestiones relacionadas con los océanos, con especial énfasis en </w:t>
            </w:r>
            <w:r w:rsidRPr="00585FB7">
              <w:rPr>
                <w:b/>
                <w:i/>
              </w:rPr>
              <w:t>el refuerzo de los conocimientos especializados en materia de gobernanza marítima y oceánica en las delegaciones de la Unión y en las misiones a terceros países, en particular en los países costeros; pide la participación del Servicio Europeo de Acción Exterior a la hora de promover la importancia estratégica del Pacto Europeo por el Océano;</w:t>
            </w:r>
          </w:p>
        </w:tc>
        <w:tc>
          <w:tcPr>
            <w:tcW w:w="4876" w:type="dxa"/>
            <w:tcBorders>
              <w:top w:val="nil"/>
              <w:left w:val="nil"/>
              <w:bottom w:val="nil"/>
              <w:right w:val="nil"/>
            </w:tcBorders>
          </w:tcPr>
          <w:p w14:paraId="58300F84" w14:textId="77777777" w:rsidR="003D0EA3" w:rsidRPr="00585FB7" w:rsidRDefault="003D0EA3" w:rsidP="004940F5">
            <w:pPr>
              <w:pStyle w:val="Normal6a"/>
            </w:pPr>
            <w:r w:rsidRPr="00585FB7">
              <w:t>9.</w:t>
            </w:r>
            <w:r w:rsidRPr="00585FB7">
              <w:tab/>
              <w:t xml:space="preserve">Pide al Servicio Europeo de Acción Exterior que aumente significativamente </w:t>
            </w:r>
            <w:r w:rsidRPr="00585FB7">
              <w:rPr>
                <w:b/>
                <w:i/>
              </w:rPr>
              <w:t>la cooperación con la Agencia Europea de Control de la Pesca (AECP)</w:t>
            </w:r>
            <w:r w:rsidRPr="00585FB7">
              <w:t xml:space="preserve"> sobre cuestiones relacionadas con los océanos, con especial énfasis en </w:t>
            </w:r>
            <w:r w:rsidRPr="00585FB7">
              <w:rPr>
                <w:b/>
                <w:i/>
              </w:rPr>
              <w:t>combatir la pesca INDNR, la piratería y las acciones hostiles hacia los buques y las infraestructuras de la Unión, en colaboración con los Estados miembros y las OROP en aguas internacionales; </w:t>
            </w:r>
          </w:p>
        </w:tc>
      </w:tr>
    </w:tbl>
    <w:p w14:paraId="3B5537E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F4E862A" w14:textId="77777777" w:rsidR="003D0EA3" w:rsidRPr="00585FB7" w:rsidRDefault="003D0EA3" w:rsidP="003D0EA3">
      <w:r w:rsidRPr="00585FB7">
        <w:rPr>
          <w:rStyle w:val="HideTWBExt"/>
        </w:rPr>
        <w:t>&lt;/Amend&gt;</w:t>
      </w:r>
    </w:p>
    <w:p w14:paraId="620CDDA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151</w:t>
      </w:r>
      <w:r w:rsidRPr="00585FB7">
        <w:rPr>
          <w:rStyle w:val="HideTWBExt"/>
        </w:rPr>
        <w:t>&lt;/NumAm&gt;</w:t>
      </w:r>
    </w:p>
    <w:p w14:paraId="229F2043"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4DA57BB6" w14:textId="77777777" w:rsidR="003D0EA3" w:rsidRPr="00585FB7" w:rsidRDefault="003D0EA3" w:rsidP="003D0EA3">
      <w:pPr>
        <w:pStyle w:val="NormalBold"/>
      </w:pPr>
      <w:r w:rsidRPr="00585FB7">
        <w:rPr>
          <w:rStyle w:val="HideTWBExt"/>
          <w:b w:val="0"/>
        </w:rPr>
        <w:t>&lt;/RepeatBlock-By&gt;</w:t>
      </w:r>
    </w:p>
    <w:p w14:paraId="6087D8F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69C8D58" w14:textId="77777777" w:rsidR="003D0EA3" w:rsidRPr="00585FB7" w:rsidRDefault="003D0EA3" w:rsidP="003D0EA3">
      <w:pPr>
        <w:pStyle w:val="NormalBold"/>
      </w:pPr>
      <w:r w:rsidRPr="00585FB7">
        <w:rPr>
          <w:rStyle w:val="HideTWBExt"/>
        </w:rPr>
        <w:t>&lt;Article&gt;</w:t>
      </w:r>
      <w:r w:rsidRPr="00585FB7">
        <w:t>Apartado 9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C64A98F" w14:textId="77777777" w:rsidTr="004940F5">
        <w:trPr>
          <w:trHeight w:hRule="exact" w:val="240"/>
          <w:jc w:val="center"/>
        </w:trPr>
        <w:tc>
          <w:tcPr>
            <w:tcW w:w="9752" w:type="dxa"/>
            <w:gridSpan w:val="2"/>
            <w:tcBorders>
              <w:top w:val="nil"/>
              <w:left w:val="nil"/>
              <w:bottom w:val="nil"/>
              <w:right w:val="nil"/>
            </w:tcBorders>
          </w:tcPr>
          <w:p w14:paraId="4EE75996" w14:textId="77777777" w:rsidR="003D0EA3" w:rsidRPr="00585FB7" w:rsidRDefault="003D0EA3" w:rsidP="004940F5"/>
        </w:tc>
      </w:tr>
      <w:tr w:rsidR="003D0EA3" w:rsidRPr="00585FB7" w14:paraId="1F62E2DF" w14:textId="77777777" w:rsidTr="004940F5">
        <w:trPr>
          <w:trHeight w:val="240"/>
          <w:jc w:val="center"/>
        </w:trPr>
        <w:tc>
          <w:tcPr>
            <w:tcW w:w="4876" w:type="dxa"/>
            <w:tcBorders>
              <w:top w:val="nil"/>
              <w:left w:val="nil"/>
              <w:bottom w:val="nil"/>
              <w:right w:val="nil"/>
            </w:tcBorders>
          </w:tcPr>
          <w:p w14:paraId="5CC9932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C1F7F49" w14:textId="77777777" w:rsidR="003D0EA3" w:rsidRPr="00585FB7" w:rsidRDefault="003D0EA3" w:rsidP="004940F5">
            <w:pPr>
              <w:pStyle w:val="AmColumnHeading"/>
            </w:pPr>
            <w:r w:rsidRPr="00585FB7">
              <w:t>Enmienda</w:t>
            </w:r>
          </w:p>
        </w:tc>
      </w:tr>
      <w:tr w:rsidR="003D0EA3" w:rsidRPr="00585FB7" w14:paraId="61A3E202" w14:textId="77777777" w:rsidTr="004940F5">
        <w:trPr>
          <w:jc w:val="center"/>
        </w:trPr>
        <w:tc>
          <w:tcPr>
            <w:tcW w:w="4876" w:type="dxa"/>
            <w:tcBorders>
              <w:top w:val="nil"/>
              <w:left w:val="nil"/>
              <w:bottom w:val="nil"/>
              <w:right w:val="nil"/>
            </w:tcBorders>
          </w:tcPr>
          <w:p w14:paraId="2FA64633" w14:textId="77777777" w:rsidR="003D0EA3" w:rsidRPr="00585FB7" w:rsidRDefault="003D0EA3" w:rsidP="004940F5">
            <w:pPr>
              <w:pStyle w:val="Normal6a"/>
            </w:pPr>
          </w:p>
        </w:tc>
        <w:tc>
          <w:tcPr>
            <w:tcW w:w="4876" w:type="dxa"/>
            <w:tcBorders>
              <w:top w:val="nil"/>
              <w:left w:val="nil"/>
              <w:bottom w:val="nil"/>
              <w:right w:val="nil"/>
            </w:tcBorders>
          </w:tcPr>
          <w:p w14:paraId="18DFED6B" w14:textId="77777777" w:rsidR="003D0EA3" w:rsidRPr="00585FB7" w:rsidRDefault="003D0EA3" w:rsidP="004940F5">
            <w:pPr>
              <w:pStyle w:val="Normal6a"/>
            </w:pPr>
            <w:r w:rsidRPr="00585FB7">
              <w:rPr>
                <w:b/>
                <w:i/>
              </w:rPr>
              <w:t>9 bis.</w:t>
            </w:r>
            <w:r w:rsidRPr="00585FB7">
              <w:tab/>
            </w:r>
            <w:r w:rsidRPr="00585FB7">
              <w:rPr>
                <w:b/>
                <w:i/>
              </w:rPr>
              <w:t xml:space="preserve">Destaca que las OROP bien gestionadas, que dan lugar a negociaciones multilaterales eficaces y al respeto de normas comunes, son </w:t>
            </w:r>
            <w:r w:rsidRPr="00585FB7">
              <w:rPr>
                <w:b/>
                <w:i/>
              </w:rPr>
              <w:lastRenderedPageBreak/>
              <w:t>fundamentales para lograr la competitividad en la pesca y la acuicultura, poniendo así de relieve la importancia de las inversiones en la capacidad de estas OROP y reforzando la diplomacia de la Unión en estos foros;</w:t>
            </w:r>
          </w:p>
        </w:tc>
      </w:tr>
    </w:tbl>
    <w:p w14:paraId="6722532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ADCAC47" w14:textId="77777777" w:rsidR="003D0EA3" w:rsidRPr="00585FB7" w:rsidRDefault="003D0EA3" w:rsidP="003D0EA3">
      <w:r w:rsidRPr="00585FB7">
        <w:rPr>
          <w:rStyle w:val="HideTWBExt"/>
        </w:rPr>
        <w:t>&lt;/Amend&gt;</w:t>
      </w:r>
    </w:p>
    <w:p w14:paraId="147C395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152</w:t>
      </w:r>
      <w:r w:rsidRPr="00585FB7">
        <w:rPr>
          <w:rStyle w:val="HideTWBExt"/>
        </w:rPr>
        <w:t>&lt;/NumAm&gt;</w:t>
      </w:r>
    </w:p>
    <w:p w14:paraId="7CB0FF9E"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2D4B4D01" w14:textId="77777777" w:rsidR="003D0EA3" w:rsidRPr="00585FB7" w:rsidRDefault="003D0EA3" w:rsidP="003D0EA3">
      <w:pPr>
        <w:pStyle w:val="NormalBold"/>
      </w:pPr>
      <w:r w:rsidRPr="00585FB7">
        <w:rPr>
          <w:rStyle w:val="HideTWBExt"/>
          <w:b w:val="0"/>
        </w:rPr>
        <w:t>&lt;/RepeatBlock-By&gt;</w:t>
      </w:r>
    </w:p>
    <w:p w14:paraId="3CD5FBE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82D8CE7"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DA300FD" w14:textId="77777777" w:rsidTr="004940F5">
        <w:trPr>
          <w:trHeight w:hRule="exact" w:val="240"/>
          <w:jc w:val="center"/>
        </w:trPr>
        <w:tc>
          <w:tcPr>
            <w:tcW w:w="9752" w:type="dxa"/>
            <w:gridSpan w:val="2"/>
            <w:tcBorders>
              <w:top w:val="nil"/>
              <w:left w:val="nil"/>
              <w:bottom w:val="nil"/>
              <w:right w:val="nil"/>
            </w:tcBorders>
          </w:tcPr>
          <w:p w14:paraId="06837EC5" w14:textId="77777777" w:rsidR="003D0EA3" w:rsidRPr="00585FB7" w:rsidRDefault="003D0EA3" w:rsidP="004940F5"/>
        </w:tc>
      </w:tr>
      <w:tr w:rsidR="003D0EA3" w:rsidRPr="00585FB7" w14:paraId="316DF42A" w14:textId="77777777" w:rsidTr="004940F5">
        <w:trPr>
          <w:trHeight w:val="240"/>
          <w:jc w:val="center"/>
        </w:trPr>
        <w:tc>
          <w:tcPr>
            <w:tcW w:w="4876" w:type="dxa"/>
            <w:tcBorders>
              <w:top w:val="nil"/>
              <w:left w:val="nil"/>
              <w:bottom w:val="nil"/>
              <w:right w:val="nil"/>
            </w:tcBorders>
          </w:tcPr>
          <w:p w14:paraId="7169D74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475ACAC" w14:textId="77777777" w:rsidR="003D0EA3" w:rsidRPr="00585FB7" w:rsidRDefault="003D0EA3" w:rsidP="004940F5">
            <w:pPr>
              <w:pStyle w:val="AmColumnHeading"/>
            </w:pPr>
            <w:r w:rsidRPr="00585FB7">
              <w:t>Enmienda</w:t>
            </w:r>
          </w:p>
        </w:tc>
      </w:tr>
      <w:tr w:rsidR="003D0EA3" w:rsidRPr="00585FB7" w14:paraId="2815B48A" w14:textId="77777777" w:rsidTr="004940F5">
        <w:trPr>
          <w:jc w:val="center"/>
        </w:trPr>
        <w:tc>
          <w:tcPr>
            <w:tcW w:w="4876" w:type="dxa"/>
            <w:tcBorders>
              <w:top w:val="nil"/>
              <w:left w:val="nil"/>
              <w:bottom w:val="nil"/>
              <w:right w:val="nil"/>
            </w:tcBorders>
          </w:tcPr>
          <w:p w14:paraId="623CB324" w14:textId="77777777" w:rsidR="003D0EA3" w:rsidRPr="00585FB7" w:rsidRDefault="003D0EA3" w:rsidP="004940F5">
            <w:pPr>
              <w:pStyle w:val="Normal6a"/>
            </w:pPr>
            <w:r w:rsidRPr="00585FB7">
              <w:rPr>
                <w:b/>
                <w:i/>
              </w:rPr>
              <w:t>10.</w:t>
            </w:r>
            <w:r w:rsidRPr="00585FB7">
              <w:tab/>
            </w:r>
            <w:r w:rsidRPr="00585FB7">
              <w:rPr>
                <w:b/>
                <w:i/>
              </w:rPr>
              <w:t>Destaca la necesidad de reducir las cargas administrativas y acelerar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4DB15BA5" w14:textId="77777777" w:rsidR="003D0EA3" w:rsidRPr="00585FB7" w:rsidRDefault="003D0EA3" w:rsidP="004940F5">
            <w:pPr>
              <w:pStyle w:val="Normal6a"/>
            </w:pPr>
            <w:r w:rsidRPr="00585FB7">
              <w:rPr>
                <w:b/>
                <w:i/>
              </w:rPr>
              <w:t>suprimido</w:t>
            </w:r>
          </w:p>
        </w:tc>
      </w:tr>
    </w:tbl>
    <w:p w14:paraId="63BBE5A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A670BFE" w14:textId="77777777" w:rsidR="003D0EA3" w:rsidRPr="00585FB7" w:rsidRDefault="003D0EA3" w:rsidP="003D0EA3">
      <w:r w:rsidRPr="00585FB7">
        <w:rPr>
          <w:rStyle w:val="HideTWBExt"/>
        </w:rPr>
        <w:t>&lt;/Amend&gt;</w:t>
      </w:r>
    </w:p>
    <w:p w14:paraId="7036E61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153</w:t>
      </w:r>
      <w:r w:rsidRPr="00585FB7">
        <w:rPr>
          <w:rStyle w:val="HideTWBExt"/>
        </w:rPr>
        <w:t>&lt;/NumAm&gt;</w:t>
      </w:r>
    </w:p>
    <w:p w14:paraId="0525FB18" w14:textId="77777777" w:rsidR="003D0EA3" w:rsidRPr="00585FB7" w:rsidRDefault="003D0EA3" w:rsidP="003D0EA3">
      <w:pPr>
        <w:pStyle w:val="NormalBold"/>
      </w:pPr>
      <w:r w:rsidRPr="00585FB7">
        <w:rPr>
          <w:rStyle w:val="HideTWBExt"/>
          <w:b w:val="0"/>
        </w:rPr>
        <w:t>&lt;RepeatBlock-By&gt;&lt;Members&gt;</w:t>
      </w:r>
      <w:r w:rsidRPr="00585FB7">
        <w:t>Thomas Bajada, Giuseppe Lupo</w:t>
      </w:r>
      <w:r w:rsidRPr="00585FB7">
        <w:rPr>
          <w:rStyle w:val="HideTWBExt"/>
          <w:b w:val="0"/>
        </w:rPr>
        <w:t>&lt;/Members&gt;</w:t>
      </w:r>
    </w:p>
    <w:p w14:paraId="1D1E6937" w14:textId="77777777" w:rsidR="003D0EA3" w:rsidRPr="00585FB7" w:rsidRDefault="003D0EA3" w:rsidP="003D0EA3">
      <w:pPr>
        <w:pStyle w:val="NormalBold"/>
      </w:pPr>
      <w:r w:rsidRPr="00585FB7">
        <w:rPr>
          <w:rStyle w:val="HideTWBExt"/>
          <w:b w:val="0"/>
        </w:rPr>
        <w:t>&lt;/RepeatBlock-By&gt;</w:t>
      </w:r>
    </w:p>
    <w:p w14:paraId="32B71DE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601EB60"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23E17F6" w14:textId="77777777" w:rsidTr="004940F5">
        <w:trPr>
          <w:trHeight w:hRule="exact" w:val="240"/>
          <w:jc w:val="center"/>
        </w:trPr>
        <w:tc>
          <w:tcPr>
            <w:tcW w:w="9752" w:type="dxa"/>
            <w:gridSpan w:val="2"/>
            <w:tcBorders>
              <w:top w:val="nil"/>
              <w:left w:val="nil"/>
              <w:bottom w:val="nil"/>
              <w:right w:val="nil"/>
            </w:tcBorders>
          </w:tcPr>
          <w:p w14:paraId="02AF82EB" w14:textId="77777777" w:rsidR="003D0EA3" w:rsidRPr="00585FB7" w:rsidRDefault="003D0EA3" w:rsidP="004940F5"/>
        </w:tc>
      </w:tr>
      <w:tr w:rsidR="003D0EA3" w:rsidRPr="00585FB7" w14:paraId="65351142" w14:textId="77777777" w:rsidTr="004940F5">
        <w:trPr>
          <w:trHeight w:val="240"/>
          <w:jc w:val="center"/>
        </w:trPr>
        <w:tc>
          <w:tcPr>
            <w:tcW w:w="4876" w:type="dxa"/>
            <w:tcBorders>
              <w:top w:val="nil"/>
              <w:left w:val="nil"/>
              <w:bottom w:val="nil"/>
              <w:right w:val="nil"/>
            </w:tcBorders>
          </w:tcPr>
          <w:p w14:paraId="432A00C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D6BA210" w14:textId="77777777" w:rsidR="003D0EA3" w:rsidRPr="00585FB7" w:rsidRDefault="003D0EA3" w:rsidP="004940F5">
            <w:pPr>
              <w:pStyle w:val="AmColumnHeading"/>
            </w:pPr>
            <w:r w:rsidRPr="00585FB7">
              <w:t>Enmienda</w:t>
            </w:r>
          </w:p>
        </w:tc>
      </w:tr>
      <w:tr w:rsidR="003D0EA3" w:rsidRPr="00585FB7" w14:paraId="53831D27" w14:textId="77777777" w:rsidTr="004940F5">
        <w:trPr>
          <w:jc w:val="center"/>
        </w:trPr>
        <w:tc>
          <w:tcPr>
            <w:tcW w:w="4876" w:type="dxa"/>
            <w:tcBorders>
              <w:top w:val="nil"/>
              <w:left w:val="nil"/>
              <w:bottom w:val="nil"/>
              <w:right w:val="nil"/>
            </w:tcBorders>
          </w:tcPr>
          <w:p w14:paraId="3FE3FBD3" w14:textId="77777777" w:rsidR="003D0EA3" w:rsidRPr="00585FB7" w:rsidRDefault="003D0EA3" w:rsidP="004940F5">
            <w:pPr>
              <w:pStyle w:val="Normal6a"/>
            </w:pPr>
            <w:r w:rsidRPr="00585FB7">
              <w:t>10.</w:t>
            </w:r>
            <w:r w:rsidRPr="00585FB7">
              <w:tab/>
              <w:t xml:space="preserve">Destaca la necesidad de reducir las cargas administrativas y acelerar los procedimientos para los proyectos que mejoren la seguridad alimentaria; pide que se simplifique el acceso a las zonas </w:t>
            </w:r>
            <w:r w:rsidRPr="00585FB7">
              <w:lastRenderedPageBreak/>
              <w:t>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2840A83E" w14:textId="77777777" w:rsidR="003D0EA3" w:rsidRPr="00585FB7" w:rsidRDefault="003D0EA3" w:rsidP="004940F5">
            <w:pPr>
              <w:pStyle w:val="Normal6a"/>
            </w:pPr>
            <w:r w:rsidRPr="00585FB7">
              <w:lastRenderedPageBreak/>
              <w:t>10.</w:t>
            </w:r>
            <w:r w:rsidRPr="00585FB7">
              <w:tab/>
              <w:t xml:space="preserve">Destaca la necesidad de reducir las cargas administrativas y acelerar los procedimientos para los proyectos que mejoren la seguridad alimentaria; pide que se simplifique el acceso a las zonas </w:t>
            </w:r>
            <w:r w:rsidRPr="00585FB7">
              <w:lastRenderedPageBreak/>
              <w:t xml:space="preserve">terrestres y costeras mediante la cooperación con el Banco Europeo de Inversiones y las autoridades locales como paso esencial para mantener un sector de la acuicultura </w:t>
            </w:r>
            <w:r w:rsidRPr="00585FB7">
              <w:rPr>
                <w:b/>
                <w:i/>
              </w:rPr>
              <w:t>ético,</w:t>
            </w:r>
            <w:r w:rsidRPr="00585FB7">
              <w:t xml:space="preserve"> sostenible y competitivo; </w:t>
            </w:r>
            <w:r w:rsidRPr="00585FB7">
              <w:rPr>
                <w:b/>
                <w:i/>
              </w:rPr>
              <w:t>insiste en que la política pesquera común sigue siendo fundamental para garantizar un suministro estable de alimentos marinos a los consumidores de la Unión, y exige un refuerzo de su aplicación y cumplimiento para aprovechar al máximo su potencial de apoyo a la seguridad alimentaria y a la competitividad;</w:t>
            </w:r>
          </w:p>
        </w:tc>
      </w:tr>
    </w:tbl>
    <w:p w14:paraId="680237B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8201317" w14:textId="77777777" w:rsidR="003D0EA3" w:rsidRPr="00585FB7" w:rsidRDefault="003D0EA3" w:rsidP="003D0EA3">
      <w:r w:rsidRPr="00585FB7">
        <w:rPr>
          <w:rStyle w:val="HideTWBExt"/>
        </w:rPr>
        <w:t>&lt;/Amend&gt;</w:t>
      </w:r>
    </w:p>
    <w:p w14:paraId="4E6EED5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154</w:t>
      </w:r>
      <w:r w:rsidRPr="00585FB7">
        <w:rPr>
          <w:rStyle w:val="HideTWBExt"/>
        </w:rPr>
        <w:t>&lt;/NumAm&gt;</w:t>
      </w:r>
    </w:p>
    <w:p w14:paraId="1093C54D" w14:textId="77777777" w:rsidR="003D0EA3" w:rsidRPr="00585FB7" w:rsidRDefault="003D0EA3" w:rsidP="003D0EA3">
      <w:pPr>
        <w:pStyle w:val="NormalBold"/>
      </w:pPr>
      <w:r w:rsidRPr="00585FB7">
        <w:rPr>
          <w:rStyle w:val="HideTWBExt"/>
          <w:b w:val="0"/>
        </w:rPr>
        <w:t>&lt;RepeatBlock-By&gt;&lt;Members&gt;</w:t>
      </w:r>
      <w:r w:rsidRPr="00585FB7">
        <w:t>Karin Karlsbro, Emma Wiesner</w:t>
      </w:r>
      <w:r w:rsidRPr="00585FB7">
        <w:rPr>
          <w:rStyle w:val="HideTWBExt"/>
          <w:b w:val="0"/>
        </w:rPr>
        <w:t>&lt;/Members&gt;</w:t>
      </w:r>
    </w:p>
    <w:p w14:paraId="1004D246" w14:textId="77777777" w:rsidR="003D0EA3" w:rsidRPr="00585FB7" w:rsidRDefault="003D0EA3" w:rsidP="003D0EA3">
      <w:pPr>
        <w:pStyle w:val="NormalBold"/>
      </w:pPr>
      <w:r w:rsidRPr="00585FB7">
        <w:rPr>
          <w:rStyle w:val="HideTWBExt"/>
          <w:b w:val="0"/>
        </w:rPr>
        <w:t>&lt;/RepeatBlock-By&gt;</w:t>
      </w:r>
    </w:p>
    <w:p w14:paraId="24037CD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4D9A497"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53C0767" w14:textId="77777777" w:rsidTr="004940F5">
        <w:trPr>
          <w:trHeight w:hRule="exact" w:val="240"/>
          <w:jc w:val="center"/>
        </w:trPr>
        <w:tc>
          <w:tcPr>
            <w:tcW w:w="9752" w:type="dxa"/>
            <w:gridSpan w:val="2"/>
            <w:tcBorders>
              <w:top w:val="nil"/>
              <w:left w:val="nil"/>
              <w:bottom w:val="nil"/>
              <w:right w:val="nil"/>
            </w:tcBorders>
          </w:tcPr>
          <w:p w14:paraId="1C8C1631" w14:textId="77777777" w:rsidR="003D0EA3" w:rsidRPr="00585FB7" w:rsidRDefault="003D0EA3" w:rsidP="004940F5"/>
        </w:tc>
      </w:tr>
      <w:tr w:rsidR="003D0EA3" w:rsidRPr="00585FB7" w14:paraId="3EAA0CEB" w14:textId="77777777" w:rsidTr="004940F5">
        <w:trPr>
          <w:trHeight w:val="240"/>
          <w:jc w:val="center"/>
        </w:trPr>
        <w:tc>
          <w:tcPr>
            <w:tcW w:w="4876" w:type="dxa"/>
            <w:tcBorders>
              <w:top w:val="nil"/>
              <w:left w:val="nil"/>
              <w:bottom w:val="nil"/>
              <w:right w:val="nil"/>
            </w:tcBorders>
          </w:tcPr>
          <w:p w14:paraId="2AF4DDB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EE9E95B" w14:textId="77777777" w:rsidR="003D0EA3" w:rsidRPr="00585FB7" w:rsidRDefault="003D0EA3" w:rsidP="004940F5">
            <w:pPr>
              <w:pStyle w:val="AmColumnHeading"/>
            </w:pPr>
            <w:r w:rsidRPr="00585FB7">
              <w:t>Enmienda</w:t>
            </w:r>
          </w:p>
        </w:tc>
      </w:tr>
      <w:tr w:rsidR="003D0EA3" w:rsidRPr="00585FB7" w14:paraId="1715DC52" w14:textId="77777777" w:rsidTr="004940F5">
        <w:trPr>
          <w:jc w:val="center"/>
        </w:trPr>
        <w:tc>
          <w:tcPr>
            <w:tcW w:w="4876" w:type="dxa"/>
            <w:tcBorders>
              <w:top w:val="nil"/>
              <w:left w:val="nil"/>
              <w:bottom w:val="nil"/>
              <w:right w:val="nil"/>
            </w:tcBorders>
          </w:tcPr>
          <w:p w14:paraId="1CBE6A71" w14:textId="77777777" w:rsidR="003D0EA3" w:rsidRPr="00585FB7" w:rsidRDefault="003D0EA3" w:rsidP="004940F5">
            <w:pPr>
              <w:pStyle w:val="Normal6a"/>
            </w:pPr>
            <w:r w:rsidRPr="00585FB7">
              <w:t>10.</w:t>
            </w:r>
            <w:r w:rsidRPr="00585FB7">
              <w:tab/>
              <w:t xml:space="preserve">Destaca la necesidad de reducir las cargas administrativas </w:t>
            </w:r>
            <w:r w:rsidRPr="00585FB7">
              <w:rPr>
                <w:b/>
                <w:i/>
              </w:rPr>
              <w:t>y</w:t>
            </w:r>
            <w:r w:rsidRPr="00585FB7">
              <w:t xml:space="preserve"> acelerar los procedimientos para los proyectos que mejoren la seguridad alimentaria; pide </w:t>
            </w:r>
            <w:r w:rsidRPr="00585FB7">
              <w:rPr>
                <w:b/>
                <w:i/>
              </w:rPr>
              <w:t>que se simplifique</w:t>
            </w:r>
            <w:r w:rsidRPr="00585FB7">
              <w:t xml:space="preserve"> el acceso a las zonas 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50062713" w14:textId="77777777" w:rsidR="003D0EA3" w:rsidRPr="00585FB7" w:rsidRDefault="003D0EA3" w:rsidP="004940F5">
            <w:pPr>
              <w:pStyle w:val="Normal6a"/>
            </w:pPr>
            <w:r w:rsidRPr="00585FB7">
              <w:t>10.</w:t>
            </w:r>
            <w:r w:rsidRPr="00585FB7">
              <w:tab/>
              <w:t>Destaca la necesidad de reducir las cargas administrativas</w:t>
            </w:r>
            <w:r w:rsidRPr="00585FB7">
              <w:rPr>
                <w:b/>
                <w:i/>
              </w:rPr>
              <w:t>,</w:t>
            </w:r>
            <w:r w:rsidRPr="00585FB7">
              <w:t xml:space="preserve"> acelerar los procedimientos para los proyectos que mejoren la seguridad alimentaria </w:t>
            </w:r>
            <w:r w:rsidRPr="00585FB7">
              <w:rPr>
                <w:b/>
                <w:i/>
              </w:rPr>
              <w:t>y crear un sector rentable con unas normas comunes reforzadas en materia de sostenibilidad, con el fin de liderar mejor el desarrollo de estas normas a escala mundial</w:t>
            </w:r>
            <w:r w:rsidRPr="00585FB7">
              <w:t>; pide</w:t>
            </w:r>
            <w:r w:rsidRPr="00585FB7">
              <w:rPr>
                <w:b/>
                <w:i/>
              </w:rPr>
              <w:t>, en este sentido, medidas, como</w:t>
            </w:r>
            <w:r w:rsidRPr="00585FB7">
              <w:t xml:space="preserve"> el acceso </w:t>
            </w:r>
            <w:r w:rsidRPr="00585FB7">
              <w:rPr>
                <w:b/>
                <w:bCs/>
                <w:i/>
                <w:iCs/>
              </w:rPr>
              <w:t>simplificado</w:t>
            </w:r>
            <w:r w:rsidRPr="00585FB7">
              <w:t xml:space="preserve"> a las zonas terrestres y costeras mediante la cooperación con el Banco Europeo de Inversiones y las autoridades locales como paso esencial para mantener un sector de la acuicultura sostenible y competitivo;</w:t>
            </w:r>
          </w:p>
        </w:tc>
      </w:tr>
    </w:tbl>
    <w:p w14:paraId="3CB1F62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23D1122" w14:textId="77777777" w:rsidR="003D0EA3" w:rsidRPr="00585FB7" w:rsidRDefault="003D0EA3" w:rsidP="003D0EA3">
      <w:r w:rsidRPr="00585FB7">
        <w:rPr>
          <w:rStyle w:val="HideTWBExt"/>
        </w:rPr>
        <w:t>&lt;/Amend&gt;</w:t>
      </w:r>
    </w:p>
    <w:p w14:paraId="2559976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155</w:t>
      </w:r>
      <w:r w:rsidRPr="00585FB7">
        <w:rPr>
          <w:rStyle w:val="HideTWBExt"/>
        </w:rPr>
        <w:t>&lt;/NumAm&gt;</w:t>
      </w:r>
    </w:p>
    <w:p w14:paraId="79118C86"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3148EF89" w14:textId="77777777" w:rsidR="003D0EA3" w:rsidRPr="00585FB7" w:rsidRDefault="003D0EA3" w:rsidP="003D0EA3">
      <w:pPr>
        <w:pStyle w:val="NormalBold"/>
      </w:pPr>
      <w:r w:rsidRPr="00585FB7">
        <w:rPr>
          <w:rStyle w:val="HideTWBExt"/>
          <w:b w:val="0"/>
        </w:rPr>
        <w:t>&lt;/RepeatBlock-By&gt;</w:t>
      </w:r>
    </w:p>
    <w:p w14:paraId="561A222D" w14:textId="77777777" w:rsidR="003D0EA3" w:rsidRPr="00585FB7" w:rsidRDefault="003D0EA3" w:rsidP="003D0EA3">
      <w:pPr>
        <w:pStyle w:val="NormalBold"/>
      </w:pPr>
      <w:r w:rsidRPr="00585FB7">
        <w:rPr>
          <w:rStyle w:val="HideTWBExt"/>
        </w:rPr>
        <w:lastRenderedPageBreak/>
        <w:t>&lt;DocAmend&gt;</w:t>
      </w:r>
      <w:r w:rsidRPr="00585FB7">
        <w:t>Propuesta de Resolución</w:t>
      </w:r>
      <w:r w:rsidRPr="00585FB7">
        <w:rPr>
          <w:rStyle w:val="HideTWBExt"/>
        </w:rPr>
        <w:t>&lt;/DocAmend&gt;</w:t>
      </w:r>
    </w:p>
    <w:p w14:paraId="439DF628"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F0910C3" w14:textId="77777777" w:rsidTr="004940F5">
        <w:trPr>
          <w:trHeight w:hRule="exact" w:val="240"/>
          <w:jc w:val="center"/>
        </w:trPr>
        <w:tc>
          <w:tcPr>
            <w:tcW w:w="9752" w:type="dxa"/>
            <w:gridSpan w:val="2"/>
            <w:tcBorders>
              <w:top w:val="nil"/>
              <w:left w:val="nil"/>
              <w:bottom w:val="nil"/>
              <w:right w:val="nil"/>
            </w:tcBorders>
          </w:tcPr>
          <w:p w14:paraId="1DF94642" w14:textId="77777777" w:rsidR="003D0EA3" w:rsidRPr="00585FB7" w:rsidRDefault="003D0EA3" w:rsidP="004940F5"/>
        </w:tc>
      </w:tr>
      <w:tr w:rsidR="003D0EA3" w:rsidRPr="00585FB7" w14:paraId="3E3F255B" w14:textId="77777777" w:rsidTr="004940F5">
        <w:trPr>
          <w:trHeight w:val="240"/>
          <w:jc w:val="center"/>
        </w:trPr>
        <w:tc>
          <w:tcPr>
            <w:tcW w:w="4876" w:type="dxa"/>
            <w:tcBorders>
              <w:top w:val="nil"/>
              <w:left w:val="nil"/>
              <w:bottom w:val="nil"/>
              <w:right w:val="nil"/>
            </w:tcBorders>
          </w:tcPr>
          <w:p w14:paraId="19D5114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E04EE85" w14:textId="77777777" w:rsidR="003D0EA3" w:rsidRPr="00585FB7" w:rsidRDefault="003D0EA3" w:rsidP="004940F5">
            <w:pPr>
              <w:pStyle w:val="AmColumnHeading"/>
            </w:pPr>
            <w:r w:rsidRPr="00585FB7">
              <w:t>Enmienda</w:t>
            </w:r>
          </w:p>
        </w:tc>
      </w:tr>
      <w:tr w:rsidR="003D0EA3" w:rsidRPr="00585FB7" w14:paraId="4D44FF44" w14:textId="77777777" w:rsidTr="004940F5">
        <w:trPr>
          <w:jc w:val="center"/>
        </w:trPr>
        <w:tc>
          <w:tcPr>
            <w:tcW w:w="4876" w:type="dxa"/>
            <w:tcBorders>
              <w:top w:val="nil"/>
              <w:left w:val="nil"/>
              <w:bottom w:val="nil"/>
              <w:right w:val="nil"/>
            </w:tcBorders>
          </w:tcPr>
          <w:p w14:paraId="1788E103" w14:textId="77777777" w:rsidR="003D0EA3" w:rsidRPr="00585FB7" w:rsidRDefault="003D0EA3" w:rsidP="004940F5">
            <w:pPr>
              <w:pStyle w:val="Normal6a"/>
            </w:pPr>
            <w:r w:rsidRPr="00585FB7">
              <w:t>10.</w:t>
            </w:r>
            <w:r w:rsidRPr="00585FB7">
              <w:tab/>
              <w:t>Destaca la necesidad de reducir las cargas administrativas y acelerar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792CF878" w14:textId="77777777" w:rsidR="003D0EA3" w:rsidRPr="00585FB7" w:rsidRDefault="003D0EA3" w:rsidP="004940F5">
            <w:pPr>
              <w:pStyle w:val="Normal6a"/>
            </w:pPr>
            <w:r w:rsidRPr="00585FB7">
              <w:t>10.</w:t>
            </w:r>
            <w:r w:rsidRPr="00585FB7">
              <w:tab/>
              <w:t xml:space="preserve">Destaca la necesidad de reducir las cargas administrativas y acelerar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 </w:t>
            </w:r>
            <w:r w:rsidRPr="00585FB7">
              <w:rPr>
                <w:b/>
                <w:i/>
              </w:rPr>
              <w:t>pide, además, más fondos para la creación de proyectos piloto para estudiar la eficacia de las zonas de viveros mediterráneas ya establecidas;</w:t>
            </w:r>
          </w:p>
        </w:tc>
      </w:tr>
    </w:tbl>
    <w:p w14:paraId="6B01AE4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3A883DE0" w14:textId="77777777" w:rsidR="003D0EA3" w:rsidRPr="00585FB7" w:rsidRDefault="003D0EA3" w:rsidP="003D0EA3">
      <w:r w:rsidRPr="00585FB7">
        <w:rPr>
          <w:rStyle w:val="HideTWBExt"/>
        </w:rPr>
        <w:t>&lt;/Amend&gt;</w:t>
      </w:r>
    </w:p>
    <w:p w14:paraId="415B00D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156</w:t>
      </w:r>
      <w:r w:rsidRPr="00585FB7">
        <w:rPr>
          <w:rStyle w:val="HideTWBExt"/>
        </w:rPr>
        <w:t>&lt;/NumAm&gt;</w:t>
      </w:r>
    </w:p>
    <w:p w14:paraId="5B3B83CE"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153C57EC" w14:textId="77777777" w:rsidR="003D0EA3" w:rsidRPr="00585FB7" w:rsidRDefault="003D0EA3" w:rsidP="003D0EA3">
      <w:pPr>
        <w:pStyle w:val="NormalBold"/>
      </w:pPr>
      <w:r w:rsidRPr="00585FB7">
        <w:rPr>
          <w:rStyle w:val="HideTWBExt"/>
          <w:b w:val="0"/>
        </w:rPr>
        <w:t>&lt;/RepeatBlock-By&gt;</w:t>
      </w:r>
    </w:p>
    <w:p w14:paraId="4705A34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E5654AE"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7DC8087" w14:textId="77777777" w:rsidTr="004940F5">
        <w:trPr>
          <w:trHeight w:hRule="exact" w:val="240"/>
          <w:jc w:val="center"/>
        </w:trPr>
        <w:tc>
          <w:tcPr>
            <w:tcW w:w="9752" w:type="dxa"/>
            <w:gridSpan w:val="2"/>
            <w:tcBorders>
              <w:top w:val="nil"/>
              <w:left w:val="nil"/>
              <w:bottom w:val="nil"/>
              <w:right w:val="nil"/>
            </w:tcBorders>
          </w:tcPr>
          <w:p w14:paraId="10FB6849" w14:textId="77777777" w:rsidR="003D0EA3" w:rsidRPr="00585FB7" w:rsidRDefault="003D0EA3" w:rsidP="004940F5"/>
        </w:tc>
      </w:tr>
      <w:tr w:rsidR="003D0EA3" w:rsidRPr="00585FB7" w14:paraId="00B56725" w14:textId="77777777" w:rsidTr="004940F5">
        <w:trPr>
          <w:trHeight w:val="240"/>
          <w:jc w:val="center"/>
        </w:trPr>
        <w:tc>
          <w:tcPr>
            <w:tcW w:w="4876" w:type="dxa"/>
            <w:tcBorders>
              <w:top w:val="nil"/>
              <w:left w:val="nil"/>
              <w:bottom w:val="nil"/>
              <w:right w:val="nil"/>
            </w:tcBorders>
          </w:tcPr>
          <w:p w14:paraId="013B83E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33EF121" w14:textId="77777777" w:rsidR="003D0EA3" w:rsidRPr="00585FB7" w:rsidRDefault="003D0EA3" w:rsidP="004940F5">
            <w:pPr>
              <w:pStyle w:val="AmColumnHeading"/>
            </w:pPr>
            <w:r w:rsidRPr="00585FB7">
              <w:t>Enmienda</w:t>
            </w:r>
          </w:p>
        </w:tc>
      </w:tr>
      <w:tr w:rsidR="003D0EA3" w:rsidRPr="00585FB7" w14:paraId="0BDEC335" w14:textId="77777777" w:rsidTr="004940F5">
        <w:trPr>
          <w:jc w:val="center"/>
        </w:trPr>
        <w:tc>
          <w:tcPr>
            <w:tcW w:w="4876" w:type="dxa"/>
            <w:tcBorders>
              <w:top w:val="nil"/>
              <w:left w:val="nil"/>
              <w:bottom w:val="nil"/>
              <w:right w:val="nil"/>
            </w:tcBorders>
          </w:tcPr>
          <w:p w14:paraId="4A42A173" w14:textId="77777777" w:rsidR="003D0EA3" w:rsidRPr="00585FB7" w:rsidRDefault="003D0EA3" w:rsidP="004940F5">
            <w:pPr>
              <w:pStyle w:val="Normal6a"/>
            </w:pPr>
            <w:r w:rsidRPr="00585FB7">
              <w:t>10.</w:t>
            </w:r>
            <w:r w:rsidRPr="00585FB7">
              <w:tab/>
            </w:r>
            <w:r w:rsidRPr="00585FB7">
              <w:rPr>
                <w:b/>
                <w:i/>
              </w:rPr>
              <w:t>Destaca la necesidad de reducir</w:t>
            </w:r>
            <w:r w:rsidRPr="00585FB7">
              <w:t xml:space="preserve"> las cargas administrativas y </w:t>
            </w:r>
            <w:r w:rsidRPr="00585FB7">
              <w:rPr>
                <w:b/>
                <w:i/>
              </w:rPr>
              <w:t>acelerar</w:t>
            </w:r>
            <w:r w:rsidRPr="00585FB7">
              <w:t xml:space="preserve">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79389CA8" w14:textId="77777777" w:rsidR="003D0EA3" w:rsidRPr="00585FB7" w:rsidRDefault="003D0EA3" w:rsidP="004940F5">
            <w:pPr>
              <w:pStyle w:val="Normal6a"/>
            </w:pPr>
            <w:r w:rsidRPr="00585FB7">
              <w:t>10.</w:t>
            </w:r>
            <w:r w:rsidRPr="00585FB7">
              <w:tab/>
            </w:r>
            <w:r w:rsidRPr="00585FB7">
              <w:rPr>
                <w:b/>
                <w:i/>
              </w:rPr>
              <w:t>Pide a la Comisión, habida cuenta de que la evaluación de la PPC solo se centrará en el Reglamento de base de la PPC de 2013, que reduzca con carácter urgente</w:t>
            </w:r>
            <w:r w:rsidRPr="00585FB7">
              <w:t xml:space="preserve"> las cargas administrativas </w:t>
            </w:r>
            <w:r w:rsidRPr="00585FB7">
              <w:rPr>
                <w:b/>
                <w:i/>
              </w:rPr>
              <w:t>mediante una propuesta ómnibus</w:t>
            </w:r>
            <w:r w:rsidRPr="00585FB7">
              <w:t xml:space="preserve"> y </w:t>
            </w:r>
            <w:r w:rsidRPr="00585FB7">
              <w:rPr>
                <w:b/>
                <w:i/>
              </w:rPr>
              <w:t>agilice</w:t>
            </w:r>
            <w:r w:rsidRPr="00585FB7">
              <w:t xml:space="preserve">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w:t>
            </w:r>
          </w:p>
        </w:tc>
      </w:tr>
    </w:tbl>
    <w:p w14:paraId="7BF38A90"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917AD00" w14:textId="77777777" w:rsidR="003D0EA3" w:rsidRPr="00585FB7" w:rsidRDefault="003D0EA3" w:rsidP="003D0EA3">
      <w:r w:rsidRPr="00585FB7">
        <w:rPr>
          <w:rStyle w:val="HideTWBExt"/>
        </w:rPr>
        <w:t>&lt;/Amend&gt;</w:t>
      </w:r>
    </w:p>
    <w:p w14:paraId="729DCF7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157</w:t>
      </w:r>
      <w:r w:rsidRPr="00585FB7">
        <w:rPr>
          <w:rStyle w:val="HideTWBExt"/>
        </w:rPr>
        <w:t>&lt;/NumAm&gt;</w:t>
      </w:r>
    </w:p>
    <w:p w14:paraId="2B2BF1C7"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4FE71CF5" w14:textId="77777777" w:rsidR="003D0EA3" w:rsidRPr="00585FB7" w:rsidRDefault="003D0EA3" w:rsidP="003D0EA3">
      <w:pPr>
        <w:pStyle w:val="NormalBold"/>
      </w:pPr>
      <w:r w:rsidRPr="00585FB7">
        <w:rPr>
          <w:rStyle w:val="HideTWBExt"/>
          <w:b w:val="0"/>
        </w:rPr>
        <w:t>&lt;/RepeatBlock-By&gt;</w:t>
      </w:r>
    </w:p>
    <w:p w14:paraId="704ECFA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A80FBAF"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D1D2E96" w14:textId="77777777" w:rsidTr="004940F5">
        <w:trPr>
          <w:trHeight w:hRule="exact" w:val="240"/>
          <w:jc w:val="center"/>
        </w:trPr>
        <w:tc>
          <w:tcPr>
            <w:tcW w:w="9752" w:type="dxa"/>
            <w:gridSpan w:val="2"/>
            <w:tcBorders>
              <w:top w:val="nil"/>
              <w:left w:val="nil"/>
              <w:bottom w:val="nil"/>
              <w:right w:val="nil"/>
            </w:tcBorders>
          </w:tcPr>
          <w:p w14:paraId="61441D19" w14:textId="77777777" w:rsidR="003D0EA3" w:rsidRPr="00585FB7" w:rsidRDefault="003D0EA3" w:rsidP="004940F5"/>
        </w:tc>
      </w:tr>
      <w:tr w:rsidR="003D0EA3" w:rsidRPr="00585FB7" w14:paraId="0D24377B" w14:textId="77777777" w:rsidTr="004940F5">
        <w:trPr>
          <w:trHeight w:val="240"/>
          <w:jc w:val="center"/>
        </w:trPr>
        <w:tc>
          <w:tcPr>
            <w:tcW w:w="4876" w:type="dxa"/>
            <w:tcBorders>
              <w:top w:val="nil"/>
              <w:left w:val="nil"/>
              <w:bottom w:val="nil"/>
              <w:right w:val="nil"/>
            </w:tcBorders>
          </w:tcPr>
          <w:p w14:paraId="3390F68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B4F52B1" w14:textId="77777777" w:rsidR="003D0EA3" w:rsidRPr="00585FB7" w:rsidRDefault="003D0EA3" w:rsidP="004940F5">
            <w:pPr>
              <w:pStyle w:val="AmColumnHeading"/>
            </w:pPr>
            <w:r w:rsidRPr="00585FB7">
              <w:t>Enmienda</w:t>
            </w:r>
          </w:p>
        </w:tc>
      </w:tr>
      <w:tr w:rsidR="003D0EA3" w:rsidRPr="00585FB7" w14:paraId="0F89F266" w14:textId="77777777" w:rsidTr="004940F5">
        <w:trPr>
          <w:jc w:val="center"/>
        </w:trPr>
        <w:tc>
          <w:tcPr>
            <w:tcW w:w="4876" w:type="dxa"/>
            <w:tcBorders>
              <w:top w:val="nil"/>
              <w:left w:val="nil"/>
              <w:bottom w:val="nil"/>
              <w:right w:val="nil"/>
            </w:tcBorders>
          </w:tcPr>
          <w:p w14:paraId="417121BB" w14:textId="77777777" w:rsidR="003D0EA3" w:rsidRPr="00585FB7" w:rsidRDefault="003D0EA3" w:rsidP="004940F5">
            <w:pPr>
              <w:pStyle w:val="Normal6a"/>
            </w:pPr>
            <w:r w:rsidRPr="00585FB7">
              <w:t>10.</w:t>
            </w:r>
            <w:r w:rsidRPr="00585FB7">
              <w:tab/>
              <w:t>Destaca la necesidad de reducir las cargas administrativas y acelerar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2C27D7AE" w14:textId="77777777" w:rsidR="003D0EA3" w:rsidRPr="00585FB7" w:rsidRDefault="003D0EA3" w:rsidP="004940F5">
            <w:pPr>
              <w:pStyle w:val="Normal6a"/>
            </w:pPr>
            <w:r w:rsidRPr="00585FB7">
              <w:t>10.</w:t>
            </w:r>
            <w:r w:rsidRPr="00585FB7">
              <w:tab/>
              <w:t xml:space="preserve">Destaca la necesidad de reducir </w:t>
            </w:r>
            <w:r w:rsidRPr="00585FB7">
              <w:rPr>
                <w:b/>
                <w:i/>
              </w:rPr>
              <w:t>drásticamente</w:t>
            </w:r>
            <w:r w:rsidRPr="00585FB7">
              <w:t xml:space="preserve"> las cargas administrativas y acelerar los procedimientos para los proyectos que mejoren la seguridad alimentaria</w:t>
            </w:r>
            <w:r w:rsidRPr="00585FB7">
              <w:rPr>
                <w:b/>
                <w:i/>
              </w:rPr>
              <w:t>; reconoce que una regulación excesiva de la Unión ha debilitado la competitividad de la pesca a pequeña escala y de los productores locales</w:t>
            </w:r>
            <w:r w:rsidRPr="00585FB7">
              <w:t>; pide que se simplifique el acceso a las zonas terrestres y costeras mediante la cooperación con el Banco Europeo de Inversiones y las autoridades locales como paso esencial para mantener un sector de la acuicultura sostenible y competitivo;</w:t>
            </w:r>
          </w:p>
        </w:tc>
      </w:tr>
    </w:tbl>
    <w:p w14:paraId="3A24F1C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65BEDAE" w14:textId="77777777" w:rsidR="003D0EA3" w:rsidRPr="00585FB7" w:rsidRDefault="003D0EA3" w:rsidP="003D0EA3">
      <w:r w:rsidRPr="00585FB7">
        <w:rPr>
          <w:rStyle w:val="HideTWBExt"/>
        </w:rPr>
        <w:t>&lt;/Amend&gt;</w:t>
      </w:r>
    </w:p>
    <w:p w14:paraId="776FEE1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158</w:t>
      </w:r>
      <w:r w:rsidRPr="00585FB7">
        <w:rPr>
          <w:rStyle w:val="HideTWBExt"/>
        </w:rPr>
        <w:t>&lt;/NumAm&gt;</w:t>
      </w:r>
    </w:p>
    <w:p w14:paraId="1C0F10AD"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08FF889B"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4E2847EC" w14:textId="77777777" w:rsidR="003D0EA3" w:rsidRPr="00585FB7" w:rsidRDefault="003D0EA3" w:rsidP="003D0EA3">
      <w:pPr>
        <w:pStyle w:val="NormalBold"/>
      </w:pPr>
      <w:r w:rsidRPr="00585FB7">
        <w:rPr>
          <w:rStyle w:val="HideTWBExt"/>
          <w:b w:val="0"/>
        </w:rPr>
        <w:t>&lt;/RepeatBlock-By&gt;</w:t>
      </w:r>
    </w:p>
    <w:p w14:paraId="7A5C099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7E9C6EB"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52A9388" w14:textId="77777777" w:rsidTr="004940F5">
        <w:trPr>
          <w:trHeight w:hRule="exact" w:val="240"/>
          <w:jc w:val="center"/>
        </w:trPr>
        <w:tc>
          <w:tcPr>
            <w:tcW w:w="9752" w:type="dxa"/>
            <w:gridSpan w:val="2"/>
            <w:tcBorders>
              <w:top w:val="nil"/>
              <w:left w:val="nil"/>
              <w:bottom w:val="nil"/>
              <w:right w:val="nil"/>
            </w:tcBorders>
          </w:tcPr>
          <w:p w14:paraId="1E80FB04" w14:textId="77777777" w:rsidR="003D0EA3" w:rsidRPr="00585FB7" w:rsidRDefault="003D0EA3" w:rsidP="004940F5"/>
        </w:tc>
      </w:tr>
      <w:tr w:rsidR="003D0EA3" w:rsidRPr="00585FB7" w14:paraId="0CE44720" w14:textId="77777777" w:rsidTr="004940F5">
        <w:trPr>
          <w:trHeight w:val="240"/>
          <w:jc w:val="center"/>
        </w:trPr>
        <w:tc>
          <w:tcPr>
            <w:tcW w:w="4876" w:type="dxa"/>
            <w:tcBorders>
              <w:top w:val="nil"/>
              <w:left w:val="nil"/>
              <w:bottom w:val="nil"/>
              <w:right w:val="nil"/>
            </w:tcBorders>
          </w:tcPr>
          <w:p w14:paraId="5D6AA26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EE4DC4C" w14:textId="77777777" w:rsidR="003D0EA3" w:rsidRPr="00585FB7" w:rsidRDefault="003D0EA3" w:rsidP="004940F5">
            <w:pPr>
              <w:pStyle w:val="AmColumnHeading"/>
            </w:pPr>
            <w:r w:rsidRPr="00585FB7">
              <w:t>Enmienda</w:t>
            </w:r>
          </w:p>
        </w:tc>
      </w:tr>
      <w:tr w:rsidR="003D0EA3" w:rsidRPr="00585FB7" w14:paraId="7ED8F323" w14:textId="77777777" w:rsidTr="004940F5">
        <w:trPr>
          <w:jc w:val="center"/>
        </w:trPr>
        <w:tc>
          <w:tcPr>
            <w:tcW w:w="4876" w:type="dxa"/>
            <w:tcBorders>
              <w:top w:val="nil"/>
              <w:left w:val="nil"/>
              <w:bottom w:val="nil"/>
              <w:right w:val="nil"/>
            </w:tcBorders>
          </w:tcPr>
          <w:p w14:paraId="2C893F3D" w14:textId="77777777" w:rsidR="003D0EA3" w:rsidRPr="00585FB7" w:rsidRDefault="003D0EA3" w:rsidP="004940F5">
            <w:pPr>
              <w:pStyle w:val="Normal6a"/>
            </w:pPr>
            <w:r w:rsidRPr="00585FB7">
              <w:t>10.</w:t>
            </w:r>
            <w:r w:rsidRPr="00585FB7">
              <w:tab/>
              <w:t xml:space="preserve">Destaca la </w:t>
            </w:r>
            <w:r w:rsidRPr="00585FB7">
              <w:rPr>
                <w:b/>
                <w:i/>
              </w:rPr>
              <w:t>necesidad de reducir las cargas administrativas y acelerar</w:t>
            </w:r>
            <w:r w:rsidRPr="00585FB7">
              <w:t xml:space="preserve"> los procedimientos para los proyectos que mejoren la seguridad alimentaria; pide </w:t>
            </w:r>
            <w:r w:rsidRPr="00585FB7">
              <w:rPr>
                <w:b/>
                <w:i/>
              </w:rPr>
              <w:t>que se simplifique el</w:t>
            </w:r>
            <w:r w:rsidRPr="00585FB7">
              <w:t xml:space="preserve"> acceso a las zonas terrestres y costeras </w:t>
            </w:r>
            <w:r w:rsidRPr="00585FB7">
              <w:rPr>
                <w:b/>
                <w:i/>
              </w:rPr>
              <w:t>mediante la</w:t>
            </w:r>
            <w:r w:rsidRPr="00585FB7">
              <w:t xml:space="preserve"> cooperación con el Banco Europeo de Inversiones </w:t>
            </w:r>
            <w:r w:rsidRPr="00585FB7">
              <w:rPr>
                <w:b/>
                <w:i/>
              </w:rPr>
              <w:t>y</w:t>
            </w:r>
            <w:r w:rsidRPr="00585FB7">
              <w:t xml:space="preserve"> las autoridades locales </w:t>
            </w:r>
            <w:r w:rsidRPr="00585FB7">
              <w:rPr>
                <w:b/>
                <w:i/>
              </w:rPr>
              <w:t>como paso esencial para mantener</w:t>
            </w:r>
            <w:r w:rsidRPr="00585FB7">
              <w:t xml:space="preserve"> un sector de </w:t>
            </w:r>
            <w:r w:rsidRPr="00585FB7">
              <w:lastRenderedPageBreak/>
              <w:t xml:space="preserve">la acuicultura </w:t>
            </w:r>
            <w:r w:rsidRPr="00585FB7">
              <w:rPr>
                <w:b/>
                <w:i/>
              </w:rPr>
              <w:t>sostenible y competitivo</w:t>
            </w:r>
            <w:r w:rsidRPr="00585FB7">
              <w:t>;</w:t>
            </w:r>
          </w:p>
        </w:tc>
        <w:tc>
          <w:tcPr>
            <w:tcW w:w="4876" w:type="dxa"/>
            <w:tcBorders>
              <w:top w:val="nil"/>
              <w:left w:val="nil"/>
              <w:bottom w:val="nil"/>
              <w:right w:val="nil"/>
            </w:tcBorders>
          </w:tcPr>
          <w:p w14:paraId="284BCBDF" w14:textId="77777777" w:rsidR="003D0EA3" w:rsidRPr="00585FB7" w:rsidRDefault="003D0EA3" w:rsidP="004940F5">
            <w:pPr>
              <w:pStyle w:val="Normal6a"/>
            </w:pPr>
            <w:r w:rsidRPr="00585FB7">
              <w:lastRenderedPageBreak/>
              <w:t>10.</w:t>
            </w:r>
            <w:r w:rsidRPr="00585FB7">
              <w:tab/>
              <w:t xml:space="preserve">Destaca la </w:t>
            </w:r>
            <w:r w:rsidRPr="00585FB7">
              <w:rPr>
                <w:b/>
                <w:i/>
              </w:rPr>
              <w:t>importancia de garantizar que</w:t>
            </w:r>
            <w:r w:rsidRPr="00585FB7">
              <w:t xml:space="preserve"> los procedimientos para los proyectos que mejoren la seguridad alimentaria </w:t>
            </w:r>
            <w:r w:rsidRPr="00585FB7">
              <w:rPr>
                <w:b/>
                <w:i/>
              </w:rPr>
              <w:t>sean eficientes y transparentes y estén impulsados por la sostenibilidad, sin debilitar la protección medioambiental o social</w:t>
            </w:r>
            <w:r w:rsidRPr="00585FB7">
              <w:t xml:space="preserve">; pide </w:t>
            </w:r>
            <w:r w:rsidRPr="00585FB7">
              <w:rPr>
                <w:b/>
                <w:i/>
              </w:rPr>
              <w:t>un</w:t>
            </w:r>
            <w:r w:rsidRPr="00585FB7">
              <w:t xml:space="preserve"> acceso </w:t>
            </w:r>
            <w:r w:rsidRPr="00585FB7">
              <w:rPr>
                <w:b/>
                <w:i/>
              </w:rPr>
              <w:t>justo</w:t>
            </w:r>
            <w:r w:rsidRPr="00585FB7">
              <w:t xml:space="preserve"> a las zonas terrestres y costeras</w:t>
            </w:r>
            <w:r w:rsidRPr="00585FB7">
              <w:rPr>
                <w:b/>
                <w:i/>
              </w:rPr>
              <w:t>, desarrollado en estrecha</w:t>
            </w:r>
            <w:r w:rsidRPr="00585FB7">
              <w:t xml:space="preserve"> cooperación con el Banco </w:t>
            </w:r>
            <w:r w:rsidRPr="00585FB7">
              <w:lastRenderedPageBreak/>
              <w:t>Europeo de Inversiones</w:t>
            </w:r>
            <w:r w:rsidRPr="00585FB7">
              <w:rPr>
                <w:b/>
                <w:i/>
              </w:rPr>
              <w:t>, las comunidades y</w:t>
            </w:r>
            <w:r w:rsidRPr="00585FB7">
              <w:t xml:space="preserve"> las autoridades locales</w:t>
            </w:r>
            <w:r w:rsidRPr="00585FB7">
              <w:rPr>
                <w:b/>
                <w:i/>
              </w:rPr>
              <w:t>, como piedra angular de</w:t>
            </w:r>
            <w:r w:rsidRPr="00585FB7">
              <w:t xml:space="preserve"> un sector de la acuicultura </w:t>
            </w:r>
            <w:r w:rsidRPr="00585FB7">
              <w:rPr>
                <w:b/>
                <w:i/>
              </w:rPr>
              <w:t>resiliente y respetuoso con el clima</w:t>
            </w:r>
            <w:r w:rsidRPr="00585FB7">
              <w:t>;</w:t>
            </w:r>
          </w:p>
        </w:tc>
      </w:tr>
    </w:tbl>
    <w:p w14:paraId="63F490B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860477F" w14:textId="77777777" w:rsidR="003D0EA3" w:rsidRPr="00585FB7" w:rsidRDefault="003D0EA3" w:rsidP="003D0EA3">
      <w:r w:rsidRPr="00585FB7">
        <w:rPr>
          <w:rStyle w:val="HideTWBExt"/>
        </w:rPr>
        <w:t>&lt;/Amend&gt;</w:t>
      </w:r>
    </w:p>
    <w:p w14:paraId="0B967F7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159</w:t>
      </w:r>
      <w:r w:rsidRPr="00585FB7">
        <w:rPr>
          <w:rStyle w:val="HideTWBExt"/>
        </w:rPr>
        <w:t>&lt;/NumAm&gt;</w:t>
      </w:r>
    </w:p>
    <w:p w14:paraId="27A48DD0" w14:textId="77777777" w:rsidR="003D0EA3" w:rsidRPr="00585FB7" w:rsidRDefault="003D0EA3" w:rsidP="003D0EA3">
      <w:pPr>
        <w:pStyle w:val="NormalBold"/>
      </w:pPr>
      <w:r w:rsidRPr="00585FB7">
        <w:rPr>
          <w:rStyle w:val="HideTWBExt"/>
          <w:b w:val="0"/>
        </w:rPr>
        <w:t>&lt;RepeatBlock-By&gt;&lt;Members&gt;</w:t>
      </w:r>
      <w:r w:rsidRPr="00585FB7">
        <w:t>France Jamet, António Tânger Corrêa, Ton Diepeveen</w:t>
      </w:r>
      <w:r w:rsidRPr="00585FB7">
        <w:rPr>
          <w:rStyle w:val="HideTWBExt"/>
          <w:b w:val="0"/>
        </w:rPr>
        <w:t>&lt;/Members&gt;</w:t>
      </w:r>
    </w:p>
    <w:p w14:paraId="6EE12406" w14:textId="77777777" w:rsidR="003D0EA3" w:rsidRPr="00585FB7" w:rsidRDefault="003D0EA3" w:rsidP="003D0EA3">
      <w:pPr>
        <w:pStyle w:val="NormalBold"/>
      </w:pPr>
      <w:r w:rsidRPr="00585FB7">
        <w:rPr>
          <w:rStyle w:val="HideTWBExt"/>
          <w:b w:val="0"/>
        </w:rPr>
        <w:t>&lt;/RepeatBlock-By&gt;</w:t>
      </w:r>
    </w:p>
    <w:p w14:paraId="4E2FF49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0C7FD62"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E1863AF" w14:textId="77777777" w:rsidTr="004940F5">
        <w:trPr>
          <w:trHeight w:hRule="exact" w:val="240"/>
          <w:jc w:val="center"/>
        </w:trPr>
        <w:tc>
          <w:tcPr>
            <w:tcW w:w="9752" w:type="dxa"/>
            <w:gridSpan w:val="2"/>
            <w:tcBorders>
              <w:top w:val="nil"/>
              <w:left w:val="nil"/>
              <w:bottom w:val="nil"/>
              <w:right w:val="nil"/>
            </w:tcBorders>
          </w:tcPr>
          <w:p w14:paraId="335063FB" w14:textId="77777777" w:rsidR="003D0EA3" w:rsidRPr="00585FB7" w:rsidRDefault="003D0EA3" w:rsidP="004940F5"/>
        </w:tc>
      </w:tr>
      <w:tr w:rsidR="003D0EA3" w:rsidRPr="00585FB7" w14:paraId="026AD5D1" w14:textId="77777777" w:rsidTr="004940F5">
        <w:trPr>
          <w:trHeight w:val="240"/>
          <w:jc w:val="center"/>
        </w:trPr>
        <w:tc>
          <w:tcPr>
            <w:tcW w:w="4876" w:type="dxa"/>
            <w:tcBorders>
              <w:top w:val="nil"/>
              <w:left w:val="nil"/>
              <w:bottom w:val="nil"/>
              <w:right w:val="nil"/>
            </w:tcBorders>
          </w:tcPr>
          <w:p w14:paraId="78B4FFB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2C248AC" w14:textId="77777777" w:rsidR="003D0EA3" w:rsidRPr="00585FB7" w:rsidRDefault="003D0EA3" w:rsidP="004940F5">
            <w:pPr>
              <w:pStyle w:val="AmColumnHeading"/>
            </w:pPr>
            <w:r w:rsidRPr="00585FB7">
              <w:t>Enmienda</w:t>
            </w:r>
          </w:p>
        </w:tc>
      </w:tr>
      <w:tr w:rsidR="003D0EA3" w:rsidRPr="00585FB7" w14:paraId="20D578B9" w14:textId="77777777" w:rsidTr="004940F5">
        <w:trPr>
          <w:jc w:val="center"/>
        </w:trPr>
        <w:tc>
          <w:tcPr>
            <w:tcW w:w="4876" w:type="dxa"/>
            <w:tcBorders>
              <w:top w:val="nil"/>
              <w:left w:val="nil"/>
              <w:bottom w:val="nil"/>
              <w:right w:val="nil"/>
            </w:tcBorders>
          </w:tcPr>
          <w:p w14:paraId="5799528B" w14:textId="77777777" w:rsidR="003D0EA3" w:rsidRPr="00585FB7" w:rsidRDefault="003D0EA3" w:rsidP="004940F5">
            <w:pPr>
              <w:pStyle w:val="Normal6a"/>
            </w:pPr>
            <w:r w:rsidRPr="00585FB7">
              <w:t>10.</w:t>
            </w:r>
            <w:r w:rsidRPr="00585FB7">
              <w:tab/>
              <w:t>Destaca la necesidad de reducir las cargas administrativas y acelerar los procedimientos para los proyectos que mejoren la seguridad alimentaria; pide que se simplifique el acceso a las zonas terrestres y costeras mediante la cooperación con el Banco Europeo de Inversiones y las autoridades locales como paso esencial para mantener un sector de la acuicultura sostenible y competitivo;</w:t>
            </w:r>
          </w:p>
        </w:tc>
        <w:tc>
          <w:tcPr>
            <w:tcW w:w="4876" w:type="dxa"/>
            <w:tcBorders>
              <w:top w:val="nil"/>
              <w:left w:val="nil"/>
              <w:bottom w:val="nil"/>
              <w:right w:val="nil"/>
            </w:tcBorders>
          </w:tcPr>
          <w:p w14:paraId="3000915D" w14:textId="77777777" w:rsidR="003D0EA3" w:rsidRPr="00585FB7" w:rsidRDefault="003D0EA3" w:rsidP="004940F5">
            <w:pPr>
              <w:pStyle w:val="Normal6a"/>
            </w:pPr>
            <w:r w:rsidRPr="00585FB7">
              <w:t>10.</w:t>
            </w:r>
            <w:r w:rsidRPr="00585FB7">
              <w:tab/>
              <w:t xml:space="preserve">Destaca la necesidad de reducir las cargas administrativas y acelerar los procedimientos para los proyectos que mejoren la seguridad </w:t>
            </w:r>
            <w:r w:rsidRPr="00585FB7">
              <w:rPr>
                <w:b/>
                <w:i/>
              </w:rPr>
              <w:t>y la soberanía</w:t>
            </w:r>
            <w:r w:rsidRPr="00585FB7">
              <w:t xml:space="preserve"> alimentaria; pide que se simplifique el acceso a las zonas terrestres y costeras mediante la cooperación con el Banco Europeo de Inversiones y las autoridades locales como paso esencial para mantener un sector de la acuicultura sostenible y competitivo;</w:t>
            </w:r>
          </w:p>
        </w:tc>
      </w:tr>
    </w:tbl>
    <w:p w14:paraId="3885262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6716656F" w14:textId="77777777" w:rsidR="003D0EA3" w:rsidRPr="00585FB7" w:rsidRDefault="003D0EA3" w:rsidP="003D0EA3">
      <w:r w:rsidRPr="00585FB7">
        <w:rPr>
          <w:rStyle w:val="HideTWBExt"/>
        </w:rPr>
        <w:t>&lt;/Amend&gt;</w:t>
      </w:r>
    </w:p>
    <w:p w14:paraId="257684F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160</w:t>
      </w:r>
      <w:r w:rsidRPr="00585FB7">
        <w:rPr>
          <w:rStyle w:val="HideTWBExt"/>
        </w:rPr>
        <w:t>&lt;/NumAm&gt;</w:t>
      </w:r>
    </w:p>
    <w:p w14:paraId="4ED77063"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39FF6772" w14:textId="77777777" w:rsidR="003D0EA3" w:rsidRPr="00585FB7" w:rsidRDefault="003D0EA3" w:rsidP="003D0EA3">
      <w:pPr>
        <w:pStyle w:val="NormalBold"/>
      </w:pPr>
      <w:r w:rsidRPr="00585FB7">
        <w:rPr>
          <w:rStyle w:val="HideTWBExt"/>
          <w:b w:val="0"/>
        </w:rPr>
        <w:t>&lt;/RepeatBlock-By&gt;</w:t>
      </w:r>
    </w:p>
    <w:p w14:paraId="1630665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9D20C76" w14:textId="77777777" w:rsidR="003D0EA3" w:rsidRPr="00585FB7" w:rsidRDefault="003D0EA3" w:rsidP="003D0EA3">
      <w:pPr>
        <w:pStyle w:val="NormalBold"/>
      </w:pPr>
      <w:r w:rsidRPr="00585FB7">
        <w:rPr>
          <w:rStyle w:val="HideTWBExt"/>
        </w:rPr>
        <w:t>&lt;Article&gt;</w:t>
      </w:r>
      <w:r w:rsidRPr="00585FB7">
        <w:t>Apartado 10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E333785" w14:textId="77777777" w:rsidTr="004940F5">
        <w:trPr>
          <w:trHeight w:hRule="exact" w:val="240"/>
          <w:jc w:val="center"/>
        </w:trPr>
        <w:tc>
          <w:tcPr>
            <w:tcW w:w="9752" w:type="dxa"/>
            <w:gridSpan w:val="2"/>
            <w:tcBorders>
              <w:top w:val="nil"/>
              <w:left w:val="nil"/>
              <w:bottom w:val="nil"/>
              <w:right w:val="nil"/>
            </w:tcBorders>
          </w:tcPr>
          <w:p w14:paraId="6A34FF4E" w14:textId="77777777" w:rsidR="003D0EA3" w:rsidRPr="00585FB7" w:rsidRDefault="003D0EA3" w:rsidP="004940F5"/>
        </w:tc>
      </w:tr>
      <w:tr w:rsidR="003D0EA3" w:rsidRPr="00585FB7" w14:paraId="37B28176" w14:textId="77777777" w:rsidTr="004940F5">
        <w:trPr>
          <w:trHeight w:val="240"/>
          <w:jc w:val="center"/>
        </w:trPr>
        <w:tc>
          <w:tcPr>
            <w:tcW w:w="4876" w:type="dxa"/>
            <w:tcBorders>
              <w:top w:val="nil"/>
              <w:left w:val="nil"/>
              <w:bottom w:val="nil"/>
              <w:right w:val="nil"/>
            </w:tcBorders>
          </w:tcPr>
          <w:p w14:paraId="5DE5972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BE5531E" w14:textId="77777777" w:rsidR="003D0EA3" w:rsidRPr="00585FB7" w:rsidRDefault="003D0EA3" w:rsidP="004940F5">
            <w:pPr>
              <w:pStyle w:val="AmColumnHeading"/>
            </w:pPr>
            <w:r w:rsidRPr="00585FB7">
              <w:t>Enmienda</w:t>
            </w:r>
          </w:p>
        </w:tc>
      </w:tr>
      <w:tr w:rsidR="003D0EA3" w:rsidRPr="00585FB7" w14:paraId="511796F4" w14:textId="77777777" w:rsidTr="004940F5">
        <w:trPr>
          <w:jc w:val="center"/>
        </w:trPr>
        <w:tc>
          <w:tcPr>
            <w:tcW w:w="4876" w:type="dxa"/>
            <w:tcBorders>
              <w:top w:val="nil"/>
              <w:left w:val="nil"/>
              <w:bottom w:val="nil"/>
              <w:right w:val="nil"/>
            </w:tcBorders>
          </w:tcPr>
          <w:p w14:paraId="561D645B" w14:textId="77777777" w:rsidR="003D0EA3" w:rsidRPr="00585FB7" w:rsidRDefault="003D0EA3" w:rsidP="004940F5">
            <w:pPr>
              <w:pStyle w:val="Normal6a"/>
            </w:pPr>
            <w:r w:rsidRPr="00585FB7">
              <w:t>10.</w:t>
            </w:r>
            <w:r w:rsidRPr="00585FB7">
              <w:tab/>
              <w:t xml:space="preserve">Destaca la necesidad de reducir las cargas administrativas y acelerar los procedimientos para los proyectos que mejoren la seguridad alimentaria; pide que se simplifique el acceso a las zonas terrestres y costeras mediante la cooperación con el Banco Europeo de </w:t>
            </w:r>
            <w:r w:rsidRPr="00585FB7">
              <w:lastRenderedPageBreak/>
              <w:t>Inversiones y las autoridades locales como paso esencial para mantener un sector de la acuicultura sostenible y competitivo;</w:t>
            </w:r>
          </w:p>
        </w:tc>
        <w:tc>
          <w:tcPr>
            <w:tcW w:w="4876" w:type="dxa"/>
            <w:tcBorders>
              <w:top w:val="nil"/>
              <w:left w:val="nil"/>
              <w:bottom w:val="nil"/>
              <w:right w:val="nil"/>
            </w:tcBorders>
          </w:tcPr>
          <w:p w14:paraId="409FE4C1" w14:textId="77777777" w:rsidR="003D0EA3" w:rsidRPr="00585FB7" w:rsidRDefault="003D0EA3" w:rsidP="004940F5">
            <w:pPr>
              <w:pStyle w:val="Normal6a"/>
            </w:pPr>
            <w:r w:rsidRPr="00585FB7">
              <w:lastRenderedPageBreak/>
              <w:t>10.</w:t>
            </w:r>
            <w:r w:rsidRPr="00585FB7">
              <w:tab/>
              <w:t xml:space="preserve">Destaca la necesidad de reducir las cargas administrativas y acelerar los procedimientos para los proyectos que mejoren la seguridad alimentaria; pide que se simplifique el acceso a las zonas terrestres y costeras mediante la cooperación con el Banco Europeo de </w:t>
            </w:r>
            <w:r w:rsidRPr="00585FB7">
              <w:lastRenderedPageBreak/>
              <w:t>Inversiones y las autoridades</w:t>
            </w:r>
            <w:r w:rsidRPr="00585FB7">
              <w:rPr>
                <w:b/>
                <w:i/>
              </w:rPr>
              <w:t xml:space="preserve"> regionales y</w:t>
            </w:r>
            <w:r w:rsidRPr="00585FB7">
              <w:t xml:space="preserve"> locales como paso esencial para mantener un sector de la acuicultura sostenible y competitivo;</w:t>
            </w:r>
          </w:p>
        </w:tc>
      </w:tr>
    </w:tbl>
    <w:p w14:paraId="1106FC7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41105D3" w14:textId="77777777" w:rsidR="003D0EA3" w:rsidRPr="00585FB7" w:rsidRDefault="003D0EA3" w:rsidP="003D0EA3">
      <w:r w:rsidRPr="00585FB7">
        <w:rPr>
          <w:rStyle w:val="HideTWBExt"/>
        </w:rPr>
        <w:t>&lt;/Amend&gt;</w:t>
      </w:r>
    </w:p>
    <w:p w14:paraId="3BB18CA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161</w:t>
      </w:r>
      <w:r w:rsidRPr="00585FB7">
        <w:rPr>
          <w:rStyle w:val="HideTWBExt"/>
        </w:rPr>
        <w:t>&lt;/NumAm&gt;</w:t>
      </w:r>
    </w:p>
    <w:p w14:paraId="256D1DE3"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66204AAE" w14:textId="77777777" w:rsidR="003D0EA3" w:rsidRPr="00585FB7" w:rsidRDefault="003D0EA3" w:rsidP="003D0EA3">
      <w:pPr>
        <w:pStyle w:val="NormalBold"/>
      </w:pPr>
      <w:r w:rsidRPr="00585FB7">
        <w:rPr>
          <w:rStyle w:val="HideTWBExt"/>
          <w:b w:val="0"/>
        </w:rPr>
        <w:t>&lt;/RepeatBlock-By&gt;</w:t>
      </w:r>
    </w:p>
    <w:p w14:paraId="7FDDDE6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DAA3CE1" w14:textId="77777777" w:rsidR="003D0EA3" w:rsidRPr="00585FB7" w:rsidRDefault="003D0EA3" w:rsidP="003D0EA3">
      <w:pPr>
        <w:pStyle w:val="NormalBold"/>
      </w:pPr>
      <w:r w:rsidRPr="00585FB7">
        <w:rPr>
          <w:rStyle w:val="HideTWBExt"/>
        </w:rPr>
        <w:t>&lt;Article&gt;</w:t>
      </w:r>
      <w:r w:rsidRPr="00585FB7">
        <w:t>Apartado 10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71A885F" w14:textId="77777777" w:rsidTr="004940F5">
        <w:trPr>
          <w:trHeight w:hRule="exact" w:val="240"/>
          <w:jc w:val="center"/>
        </w:trPr>
        <w:tc>
          <w:tcPr>
            <w:tcW w:w="9752" w:type="dxa"/>
            <w:gridSpan w:val="2"/>
            <w:tcBorders>
              <w:top w:val="nil"/>
              <w:left w:val="nil"/>
              <w:bottom w:val="nil"/>
              <w:right w:val="nil"/>
            </w:tcBorders>
          </w:tcPr>
          <w:p w14:paraId="06EE82BF" w14:textId="77777777" w:rsidR="003D0EA3" w:rsidRPr="00585FB7" w:rsidRDefault="003D0EA3" w:rsidP="004940F5"/>
        </w:tc>
      </w:tr>
      <w:tr w:rsidR="003D0EA3" w:rsidRPr="00585FB7" w14:paraId="6802D7C0" w14:textId="77777777" w:rsidTr="004940F5">
        <w:trPr>
          <w:trHeight w:val="240"/>
          <w:jc w:val="center"/>
        </w:trPr>
        <w:tc>
          <w:tcPr>
            <w:tcW w:w="4876" w:type="dxa"/>
            <w:tcBorders>
              <w:top w:val="nil"/>
              <w:left w:val="nil"/>
              <w:bottom w:val="nil"/>
              <w:right w:val="nil"/>
            </w:tcBorders>
          </w:tcPr>
          <w:p w14:paraId="1FEE53B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50E7DF5" w14:textId="77777777" w:rsidR="003D0EA3" w:rsidRPr="00585FB7" w:rsidRDefault="003D0EA3" w:rsidP="004940F5">
            <w:pPr>
              <w:pStyle w:val="AmColumnHeading"/>
            </w:pPr>
            <w:r w:rsidRPr="00585FB7">
              <w:t>Enmienda</w:t>
            </w:r>
          </w:p>
        </w:tc>
      </w:tr>
      <w:tr w:rsidR="003D0EA3" w:rsidRPr="00585FB7" w14:paraId="61D2508F" w14:textId="77777777" w:rsidTr="004940F5">
        <w:trPr>
          <w:jc w:val="center"/>
        </w:trPr>
        <w:tc>
          <w:tcPr>
            <w:tcW w:w="4876" w:type="dxa"/>
            <w:tcBorders>
              <w:top w:val="nil"/>
              <w:left w:val="nil"/>
              <w:bottom w:val="nil"/>
              <w:right w:val="nil"/>
            </w:tcBorders>
          </w:tcPr>
          <w:p w14:paraId="501BBFFC" w14:textId="77777777" w:rsidR="003D0EA3" w:rsidRPr="00585FB7" w:rsidRDefault="003D0EA3" w:rsidP="004940F5">
            <w:pPr>
              <w:pStyle w:val="Normal6a"/>
            </w:pPr>
          </w:p>
        </w:tc>
        <w:tc>
          <w:tcPr>
            <w:tcW w:w="4876" w:type="dxa"/>
            <w:tcBorders>
              <w:top w:val="nil"/>
              <w:left w:val="nil"/>
              <w:bottom w:val="nil"/>
              <w:right w:val="nil"/>
            </w:tcBorders>
          </w:tcPr>
          <w:p w14:paraId="53A0FB37" w14:textId="77777777" w:rsidR="003D0EA3" w:rsidRPr="00585FB7" w:rsidRDefault="003D0EA3" w:rsidP="004940F5">
            <w:pPr>
              <w:pStyle w:val="Normal6a"/>
            </w:pPr>
            <w:r w:rsidRPr="00585FB7">
              <w:rPr>
                <w:b/>
                <w:i/>
              </w:rPr>
              <w:t>10 bis.</w:t>
            </w:r>
            <w:r w:rsidRPr="00585FB7">
              <w:tab/>
            </w:r>
            <w:r w:rsidRPr="00585FB7">
              <w:rPr>
                <w:b/>
                <w:i/>
              </w:rPr>
              <w:t>Recalca que la pesca y la acuicultura son activos estratégicos para la seguridad alimentaria y el desarrollo rural; insiste en que las medidas ambientales no deben socavar la viabilidad socioeconómica; subraya que la flota pesquera mediterránea está compuesta principalmente por embarcaciones de pequeña escala, que representan alrededor del 80 % del total de la flota de la Unión en la región, y que ya se enfrenta a múltiples retos que afectan al atractivo y a la sostenibilidad socioeconómica del sector; pide a la Unión que reconozca de manera más amplia la identidad y la función de los pescadores como custodios del medio marino y motores del desarrollo local en las comunidades costeras;</w:t>
            </w:r>
          </w:p>
        </w:tc>
      </w:tr>
    </w:tbl>
    <w:p w14:paraId="5C69672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2A6F78B" w14:textId="77777777" w:rsidR="003D0EA3" w:rsidRPr="00585FB7" w:rsidRDefault="003D0EA3" w:rsidP="003D0EA3">
      <w:r w:rsidRPr="00585FB7">
        <w:rPr>
          <w:rStyle w:val="HideTWBExt"/>
        </w:rPr>
        <w:t>&lt;/Amend&gt;</w:t>
      </w:r>
    </w:p>
    <w:p w14:paraId="2120303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162</w:t>
      </w:r>
      <w:r w:rsidRPr="00585FB7">
        <w:rPr>
          <w:rStyle w:val="HideTWBExt"/>
        </w:rPr>
        <w:t>&lt;/NumAm&gt;</w:t>
      </w:r>
    </w:p>
    <w:p w14:paraId="6AE55B5B"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7BEE9B8E" w14:textId="77777777" w:rsidR="003D0EA3" w:rsidRPr="00585FB7" w:rsidRDefault="003D0EA3" w:rsidP="003D0EA3">
      <w:pPr>
        <w:pStyle w:val="NormalBold"/>
      </w:pPr>
      <w:r w:rsidRPr="00585FB7">
        <w:rPr>
          <w:rStyle w:val="HideTWBExt"/>
          <w:b w:val="0"/>
        </w:rPr>
        <w:t>&lt;/RepeatBlock-By&gt;</w:t>
      </w:r>
    </w:p>
    <w:p w14:paraId="0BD28D3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77FA5AF" w14:textId="77777777" w:rsidR="003D0EA3" w:rsidRPr="00585FB7" w:rsidRDefault="003D0EA3" w:rsidP="003D0EA3">
      <w:pPr>
        <w:pStyle w:val="NormalBold"/>
      </w:pPr>
      <w:r w:rsidRPr="00585FB7">
        <w:rPr>
          <w:rStyle w:val="HideTWBExt"/>
        </w:rPr>
        <w:t>&lt;Article&gt;</w:t>
      </w:r>
      <w:r w:rsidRPr="00585FB7">
        <w:t>Apartado 10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FB44D7C" w14:textId="77777777" w:rsidTr="004940F5">
        <w:trPr>
          <w:trHeight w:hRule="exact" w:val="240"/>
          <w:jc w:val="center"/>
        </w:trPr>
        <w:tc>
          <w:tcPr>
            <w:tcW w:w="9752" w:type="dxa"/>
            <w:gridSpan w:val="2"/>
            <w:tcBorders>
              <w:top w:val="nil"/>
              <w:left w:val="nil"/>
              <w:bottom w:val="nil"/>
              <w:right w:val="nil"/>
            </w:tcBorders>
          </w:tcPr>
          <w:p w14:paraId="67040157" w14:textId="77777777" w:rsidR="003D0EA3" w:rsidRPr="00585FB7" w:rsidRDefault="003D0EA3" w:rsidP="004940F5"/>
        </w:tc>
      </w:tr>
      <w:tr w:rsidR="003D0EA3" w:rsidRPr="00585FB7" w14:paraId="7AE0111B" w14:textId="77777777" w:rsidTr="004940F5">
        <w:trPr>
          <w:trHeight w:val="240"/>
          <w:jc w:val="center"/>
        </w:trPr>
        <w:tc>
          <w:tcPr>
            <w:tcW w:w="4876" w:type="dxa"/>
            <w:tcBorders>
              <w:top w:val="nil"/>
              <w:left w:val="nil"/>
              <w:bottom w:val="nil"/>
              <w:right w:val="nil"/>
            </w:tcBorders>
          </w:tcPr>
          <w:p w14:paraId="630D509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0D9495C" w14:textId="77777777" w:rsidR="003D0EA3" w:rsidRPr="00585FB7" w:rsidRDefault="003D0EA3" w:rsidP="004940F5">
            <w:pPr>
              <w:pStyle w:val="AmColumnHeading"/>
            </w:pPr>
            <w:r w:rsidRPr="00585FB7">
              <w:t>Enmienda</w:t>
            </w:r>
          </w:p>
        </w:tc>
      </w:tr>
      <w:tr w:rsidR="003D0EA3" w:rsidRPr="00585FB7" w14:paraId="34216E20" w14:textId="77777777" w:rsidTr="004940F5">
        <w:trPr>
          <w:jc w:val="center"/>
        </w:trPr>
        <w:tc>
          <w:tcPr>
            <w:tcW w:w="4876" w:type="dxa"/>
            <w:tcBorders>
              <w:top w:val="nil"/>
              <w:left w:val="nil"/>
              <w:bottom w:val="nil"/>
              <w:right w:val="nil"/>
            </w:tcBorders>
          </w:tcPr>
          <w:p w14:paraId="00FD2BFA" w14:textId="77777777" w:rsidR="003D0EA3" w:rsidRPr="00585FB7" w:rsidRDefault="003D0EA3" w:rsidP="004940F5">
            <w:pPr>
              <w:pStyle w:val="Normal6a"/>
            </w:pPr>
          </w:p>
        </w:tc>
        <w:tc>
          <w:tcPr>
            <w:tcW w:w="4876" w:type="dxa"/>
            <w:tcBorders>
              <w:top w:val="nil"/>
              <w:left w:val="nil"/>
              <w:bottom w:val="nil"/>
              <w:right w:val="nil"/>
            </w:tcBorders>
          </w:tcPr>
          <w:p w14:paraId="0B8CD058" w14:textId="77777777" w:rsidR="003D0EA3" w:rsidRPr="00585FB7" w:rsidRDefault="003D0EA3" w:rsidP="004940F5">
            <w:pPr>
              <w:pStyle w:val="Normal6a"/>
            </w:pPr>
            <w:r w:rsidRPr="00585FB7">
              <w:rPr>
                <w:b/>
                <w:i/>
              </w:rPr>
              <w:t>10 bis.</w:t>
            </w:r>
            <w:r w:rsidRPr="00585FB7">
              <w:tab/>
            </w:r>
            <w:r w:rsidRPr="00585FB7">
              <w:rPr>
                <w:b/>
                <w:i/>
              </w:rPr>
              <w:t>Destaca la urgencia de simplificar los procedimientos administrativos y reducir la burocracia para las empresas pesqueras, especialmente en las regiones insulares y ultraperiféricas, en las que la complejidad normativa constituye un obstáculo para la competitividad y el acceso efectivo a los fondos;</w:t>
            </w:r>
          </w:p>
        </w:tc>
      </w:tr>
    </w:tbl>
    <w:p w14:paraId="018AA2C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3E93394B" w14:textId="77777777" w:rsidR="003D0EA3" w:rsidRPr="00585FB7" w:rsidRDefault="003D0EA3" w:rsidP="003D0EA3">
      <w:r w:rsidRPr="00585FB7">
        <w:rPr>
          <w:rStyle w:val="HideTWBExt"/>
        </w:rPr>
        <w:t>&lt;/Amend&gt;</w:t>
      </w:r>
    </w:p>
    <w:p w14:paraId="05317E3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163</w:t>
      </w:r>
      <w:r w:rsidRPr="00585FB7">
        <w:rPr>
          <w:rStyle w:val="HideTWBExt"/>
        </w:rPr>
        <w:t>&lt;/NumAm&gt;</w:t>
      </w:r>
    </w:p>
    <w:p w14:paraId="56C2BF38"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082EA1A3" w14:textId="77777777" w:rsidR="003D0EA3" w:rsidRPr="00585FB7" w:rsidRDefault="003D0EA3" w:rsidP="003D0EA3">
      <w:pPr>
        <w:pStyle w:val="NormalBold"/>
      </w:pPr>
      <w:r w:rsidRPr="00585FB7">
        <w:rPr>
          <w:rStyle w:val="HideTWBExt"/>
          <w:b w:val="0"/>
        </w:rPr>
        <w:t>&lt;/RepeatBlock-By&gt;</w:t>
      </w:r>
    </w:p>
    <w:p w14:paraId="7FFB98F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228491E" w14:textId="77777777" w:rsidR="003D0EA3" w:rsidRPr="00585FB7" w:rsidRDefault="003D0EA3" w:rsidP="003D0EA3">
      <w:pPr>
        <w:pStyle w:val="NormalBold"/>
      </w:pPr>
      <w:r w:rsidRPr="00585FB7">
        <w:rPr>
          <w:rStyle w:val="HideTWBExt"/>
        </w:rPr>
        <w:t>&lt;Article&gt;</w:t>
      </w:r>
      <w:r w:rsidRPr="00585FB7">
        <w:t>Apartado 11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E67BB3A" w14:textId="77777777" w:rsidTr="004940F5">
        <w:trPr>
          <w:trHeight w:hRule="exact" w:val="240"/>
          <w:jc w:val="center"/>
        </w:trPr>
        <w:tc>
          <w:tcPr>
            <w:tcW w:w="9752" w:type="dxa"/>
            <w:gridSpan w:val="2"/>
            <w:tcBorders>
              <w:top w:val="nil"/>
              <w:left w:val="nil"/>
              <w:bottom w:val="nil"/>
              <w:right w:val="nil"/>
            </w:tcBorders>
          </w:tcPr>
          <w:p w14:paraId="0E89FAD0" w14:textId="77777777" w:rsidR="003D0EA3" w:rsidRPr="00585FB7" w:rsidRDefault="003D0EA3" w:rsidP="004940F5"/>
        </w:tc>
      </w:tr>
      <w:tr w:rsidR="003D0EA3" w:rsidRPr="00585FB7" w14:paraId="544C1C5F" w14:textId="77777777" w:rsidTr="004940F5">
        <w:trPr>
          <w:trHeight w:val="240"/>
          <w:jc w:val="center"/>
        </w:trPr>
        <w:tc>
          <w:tcPr>
            <w:tcW w:w="4876" w:type="dxa"/>
            <w:tcBorders>
              <w:top w:val="nil"/>
              <w:left w:val="nil"/>
              <w:bottom w:val="nil"/>
              <w:right w:val="nil"/>
            </w:tcBorders>
          </w:tcPr>
          <w:p w14:paraId="4C868CB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D130DB" w14:textId="77777777" w:rsidR="003D0EA3" w:rsidRPr="00585FB7" w:rsidRDefault="003D0EA3" w:rsidP="004940F5">
            <w:pPr>
              <w:pStyle w:val="AmColumnHeading"/>
            </w:pPr>
            <w:r w:rsidRPr="00585FB7">
              <w:t>Enmienda</w:t>
            </w:r>
          </w:p>
        </w:tc>
      </w:tr>
      <w:tr w:rsidR="003D0EA3" w:rsidRPr="00585FB7" w14:paraId="7903873A" w14:textId="77777777" w:rsidTr="004940F5">
        <w:trPr>
          <w:jc w:val="center"/>
        </w:trPr>
        <w:tc>
          <w:tcPr>
            <w:tcW w:w="4876" w:type="dxa"/>
            <w:tcBorders>
              <w:top w:val="nil"/>
              <w:left w:val="nil"/>
              <w:bottom w:val="nil"/>
              <w:right w:val="nil"/>
            </w:tcBorders>
          </w:tcPr>
          <w:p w14:paraId="06E9480D" w14:textId="77777777" w:rsidR="003D0EA3" w:rsidRPr="00585FB7" w:rsidRDefault="003D0EA3" w:rsidP="004940F5">
            <w:pPr>
              <w:pStyle w:val="Normal6a"/>
            </w:pPr>
            <w:r w:rsidRPr="00585FB7">
              <w:t>11.</w:t>
            </w:r>
            <w:r w:rsidRPr="00585FB7">
              <w:tab/>
              <w:t>Insta a la Comisión a que evalúe exhaustivamente los factores estructurales y las tendencias que afectan a la sostenibilidad y rentabilidad de la pesca a largo plazo;</w:t>
            </w:r>
          </w:p>
        </w:tc>
        <w:tc>
          <w:tcPr>
            <w:tcW w:w="4876" w:type="dxa"/>
            <w:tcBorders>
              <w:top w:val="nil"/>
              <w:left w:val="nil"/>
              <w:bottom w:val="nil"/>
              <w:right w:val="nil"/>
            </w:tcBorders>
          </w:tcPr>
          <w:p w14:paraId="3E7DBE8A" w14:textId="77777777" w:rsidR="003D0EA3" w:rsidRPr="00585FB7" w:rsidRDefault="003D0EA3" w:rsidP="004940F5">
            <w:pPr>
              <w:pStyle w:val="Normal6a"/>
            </w:pPr>
            <w:r w:rsidRPr="00585FB7">
              <w:t>11.</w:t>
            </w:r>
            <w:r w:rsidRPr="00585FB7">
              <w:tab/>
              <w:t xml:space="preserve">Insta a la Comisión a que evalúe exhaustivamente los factores estructurales y las tendencias que afectan a la sostenibilidad y rentabilidad de la pesca </w:t>
            </w:r>
            <w:r w:rsidRPr="00585FB7">
              <w:rPr>
                <w:b/>
                <w:i/>
              </w:rPr>
              <w:t>y la acuicultura</w:t>
            </w:r>
            <w:r w:rsidRPr="00585FB7">
              <w:t xml:space="preserve"> a largo plazo</w:t>
            </w:r>
            <w:r w:rsidRPr="00585FB7">
              <w:rPr>
                <w:b/>
                <w:i/>
              </w:rPr>
              <w:t>, y a que desarrolle medidas que refuercen la aplicación efectiva de las normas vigentes, velando por que cumplan sus objetivos y proponiendo al mismo tiempo soluciones que garanticen una transición justa</w:t>
            </w:r>
            <w:r w:rsidRPr="00585FB7">
              <w:t>;</w:t>
            </w:r>
          </w:p>
        </w:tc>
      </w:tr>
    </w:tbl>
    <w:p w14:paraId="1767A6C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E75A037" w14:textId="77777777" w:rsidR="003D0EA3" w:rsidRPr="00585FB7" w:rsidRDefault="003D0EA3" w:rsidP="003D0EA3">
      <w:r w:rsidRPr="00585FB7">
        <w:rPr>
          <w:rStyle w:val="HideTWBExt"/>
        </w:rPr>
        <w:t>&lt;/Amend&gt;</w:t>
      </w:r>
    </w:p>
    <w:p w14:paraId="757BEAA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164</w:t>
      </w:r>
      <w:r w:rsidRPr="00585FB7">
        <w:rPr>
          <w:rStyle w:val="HideTWBExt"/>
        </w:rPr>
        <w:t>&lt;/NumAm&gt;</w:t>
      </w:r>
    </w:p>
    <w:p w14:paraId="2DE6D1AE"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0B06CA2B" w14:textId="77777777" w:rsidR="003D0EA3" w:rsidRPr="00585FB7" w:rsidRDefault="003D0EA3" w:rsidP="003D0EA3">
      <w:pPr>
        <w:pStyle w:val="NormalBold"/>
      </w:pPr>
      <w:r w:rsidRPr="00585FB7">
        <w:rPr>
          <w:rStyle w:val="HideTWBExt"/>
          <w:b w:val="0"/>
        </w:rPr>
        <w:t>&lt;/RepeatBlock-By&gt;</w:t>
      </w:r>
    </w:p>
    <w:p w14:paraId="1E8691D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B94A943" w14:textId="77777777" w:rsidR="003D0EA3" w:rsidRPr="00585FB7" w:rsidRDefault="003D0EA3" w:rsidP="003D0EA3">
      <w:pPr>
        <w:pStyle w:val="NormalBold"/>
      </w:pPr>
      <w:r w:rsidRPr="00585FB7">
        <w:rPr>
          <w:rStyle w:val="HideTWBExt"/>
        </w:rPr>
        <w:t>&lt;Article&gt;</w:t>
      </w:r>
      <w:r w:rsidRPr="00585FB7">
        <w:t>Apartado 11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5953415" w14:textId="77777777" w:rsidTr="004940F5">
        <w:trPr>
          <w:trHeight w:hRule="exact" w:val="240"/>
          <w:jc w:val="center"/>
        </w:trPr>
        <w:tc>
          <w:tcPr>
            <w:tcW w:w="9752" w:type="dxa"/>
            <w:gridSpan w:val="2"/>
            <w:tcBorders>
              <w:top w:val="nil"/>
              <w:left w:val="nil"/>
              <w:bottom w:val="nil"/>
              <w:right w:val="nil"/>
            </w:tcBorders>
          </w:tcPr>
          <w:p w14:paraId="012E3ADF" w14:textId="77777777" w:rsidR="003D0EA3" w:rsidRPr="00585FB7" w:rsidRDefault="003D0EA3" w:rsidP="004940F5"/>
        </w:tc>
      </w:tr>
      <w:tr w:rsidR="003D0EA3" w:rsidRPr="00585FB7" w14:paraId="5306ABFD" w14:textId="77777777" w:rsidTr="004940F5">
        <w:trPr>
          <w:trHeight w:val="240"/>
          <w:jc w:val="center"/>
        </w:trPr>
        <w:tc>
          <w:tcPr>
            <w:tcW w:w="4876" w:type="dxa"/>
            <w:tcBorders>
              <w:top w:val="nil"/>
              <w:left w:val="nil"/>
              <w:bottom w:val="nil"/>
              <w:right w:val="nil"/>
            </w:tcBorders>
          </w:tcPr>
          <w:p w14:paraId="27FBF6E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83ACE3D" w14:textId="77777777" w:rsidR="003D0EA3" w:rsidRPr="00585FB7" w:rsidRDefault="003D0EA3" w:rsidP="004940F5">
            <w:pPr>
              <w:pStyle w:val="AmColumnHeading"/>
            </w:pPr>
            <w:r w:rsidRPr="00585FB7">
              <w:t>Enmienda</w:t>
            </w:r>
          </w:p>
        </w:tc>
      </w:tr>
      <w:tr w:rsidR="003D0EA3" w:rsidRPr="00585FB7" w14:paraId="25C01353" w14:textId="77777777" w:rsidTr="004940F5">
        <w:trPr>
          <w:jc w:val="center"/>
        </w:trPr>
        <w:tc>
          <w:tcPr>
            <w:tcW w:w="4876" w:type="dxa"/>
            <w:tcBorders>
              <w:top w:val="nil"/>
              <w:left w:val="nil"/>
              <w:bottom w:val="nil"/>
              <w:right w:val="nil"/>
            </w:tcBorders>
          </w:tcPr>
          <w:p w14:paraId="4200DABB" w14:textId="77777777" w:rsidR="003D0EA3" w:rsidRPr="00585FB7" w:rsidRDefault="003D0EA3" w:rsidP="004940F5">
            <w:pPr>
              <w:pStyle w:val="Normal6a"/>
            </w:pPr>
            <w:r w:rsidRPr="00585FB7">
              <w:t>11.</w:t>
            </w:r>
            <w:r w:rsidRPr="00585FB7">
              <w:tab/>
              <w:t xml:space="preserve">Insta a la Comisión a que evalúe exhaustivamente los factores estructurales y las tendencias que afectan a la </w:t>
            </w:r>
            <w:r w:rsidRPr="00585FB7">
              <w:lastRenderedPageBreak/>
              <w:t>sostenibilidad y rentabilidad de la pesca a largo plazo;</w:t>
            </w:r>
          </w:p>
        </w:tc>
        <w:tc>
          <w:tcPr>
            <w:tcW w:w="4876" w:type="dxa"/>
            <w:tcBorders>
              <w:top w:val="nil"/>
              <w:left w:val="nil"/>
              <w:bottom w:val="nil"/>
              <w:right w:val="nil"/>
            </w:tcBorders>
          </w:tcPr>
          <w:p w14:paraId="35D41F43" w14:textId="77777777" w:rsidR="003D0EA3" w:rsidRPr="00585FB7" w:rsidRDefault="003D0EA3" w:rsidP="004940F5">
            <w:pPr>
              <w:pStyle w:val="Normal6a"/>
            </w:pPr>
            <w:r w:rsidRPr="00585FB7">
              <w:lastRenderedPageBreak/>
              <w:t>11.</w:t>
            </w:r>
            <w:r w:rsidRPr="00585FB7">
              <w:tab/>
              <w:t xml:space="preserve">Insta a la Comisión a que evalúe exhaustivamente los factores estructurales y las tendencias que afectan a la </w:t>
            </w:r>
            <w:r w:rsidRPr="00585FB7">
              <w:lastRenderedPageBreak/>
              <w:t>sostenibilidad y rentabilidad de la pesca a largo plazo</w:t>
            </w:r>
            <w:r w:rsidRPr="00585FB7">
              <w:rPr>
                <w:b/>
                <w:i/>
              </w:rPr>
              <w:t>, abordándolos con un mandato político claro y medidas concretas e inmediatas que eviten la progresiva desaparición de la flota pesquera europea.</w:t>
            </w:r>
            <w:r w:rsidRPr="00585FB7">
              <w:t xml:space="preserve"> ;</w:t>
            </w:r>
          </w:p>
        </w:tc>
      </w:tr>
    </w:tbl>
    <w:p w14:paraId="54B223A7"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510EA8F7" w14:textId="77777777" w:rsidR="003D0EA3" w:rsidRPr="00585FB7" w:rsidRDefault="003D0EA3" w:rsidP="003D0EA3">
      <w:r w:rsidRPr="00585FB7">
        <w:rPr>
          <w:rStyle w:val="HideTWBExt"/>
        </w:rPr>
        <w:t>&lt;/Amend&gt;</w:t>
      </w:r>
    </w:p>
    <w:p w14:paraId="6085EC2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165</w:t>
      </w:r>
      <w:r w:rsidRPr="00585FB7">
        <w:rPr>
          <w:rStyle w:val="HideTWBExt"/>
        </w:rPr>
        <w:t>&lt;/NumAm&gt;</w:t>
      </w:r>
    </w:p>
    <w:p w14:paraId="0CC0AECB"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56FE5E70"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7779CD78" w14:textId="77777777" w:rsidR="003D0EA3" w:rsidRPr="00585FB7" w:rsidRDefault="003D0EA3" w:rsidP="003D0EA3">
      <w:pPr>
        <w:pStyle w:val="NormalBold"/>
      </w:pPr>
      <w:r w:rsidRPr="00585FB7">
        <w:rPr>
          <w:rStyle w:val="HideTWBExt"/>
          <w:b w:val="0"/>
        </w:rPr>
        <w:t>&lt;/RepeatBlock-By&gt;</w:t>
      </w:r>
    </w:p>
    <w:p w14:paraId="16CC6C2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B5EF6A8" w14:textId="77777777" w:rsidR="003D0EA3" w:rsidRPr="00585FB7" w:rsidRDefault="003D0EA3" w:rsidP="003D0EA3">
      <w:pPr>
        <w:pStyle w:val="NormalBold"/>
      </w:pPr>
      <w:r w:rsidRPr="00585FB7">
        <w:rPr>
          <w:rStyle w:val="HideTWBExt"/>
        </w:rPr>
        <w:t>&lt;Article&gt;</w:t>
      </w:r>
      <w:r w:rsidRPr="00585FB7">
        <w:t>Apartado 11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C46DC44" w14:textId="77777777" w:rsidTr="004940F5">
        <w:trPr>
          <w:trHeight w:hRule="exact" w:val="240"/>
          <w:jc w:val="center"/>
        </w:trPr>
        <w:tc>
          <w:tcPr>
            <w:tcW w:w="9752" w:type="dxa"/>
            <w:gridSpan w:val="2"/>
            <w:tcBorders>
              <w:top w:val="nil"/>
              <w:left w:val="nil"/>
              <w:bottom w:val="nil"/>
              <w:right w:val="nil"/>
            </w:tcBorders>
          </w:tcPr>
          <w:p w14:paraId="45294B9F" w14:textId="77777777" w:rsidR="003D0EA3" w:rsidRPr="00585FB7" w:rsidRDefault="003D0EA3" w:rsidP="004940F5"/>
        </w:tc>
      </w:tr>
      <w:tr w:rsidR="003D0EA3" w:rsidRPr="00585FB7" w14:paraId="7859DE67" w14:textId="77777777" w:rsidTr="004940F5">
        <w:trPr>
          <w:trHeight w:val="240"/>
          <w:jc w:val="center"/>
        </w:trPr>
        <w:tc>
          <w:tcPr>
            <w:tcW w:w="4876" w:type="dxa"/>
            <w:tcBorders>
              <w:top w:val="nil"/>
              <w:left w:val="nil"/>
              <w:bottom w:val="nil"/>
              <w:right w:val="nil"/>
            </w:tcBorders>
          </w:tcPr>
          <w:p w14:paraId="257CFDD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721D7A0" w14:textId="77777777" w:rsidR="003D0EA3" w:rsidRPr="00585FB7" w:rsidRDefault="003D0EA3" w:rsidP="004940F5">
            <w:pPr>
              <w:pStyle w:val="AmColumnHeading"/>
            </w:pPr>
            <w:r w:rsidRPr="00585FB7">
              <w:t>Enmienda</w:t>
            </w:r>
          </w:p>
        </w:tc>
      </w:tr>
      <w:tr w:rsidR="003D0EA3" w:rsidRPr="00585FB7" w14:paraId="2356817C" w14:textId="77777777" w:rsidTr="004940F5">
        <w:trPr>
          <w:jc w:val="center"/>
        </w:trPr>
        <w:tc>
          <w:tcPr>
            <w:tcW w:w="4876" w:type="dxa"/>
            <w:tcBorders>
              <w:top w:val="nil"/>
              <w:left w:val="nil"/>
              <w:bottom w:val="nil"/>
              <w:right w:val="nil"/>
            </w:tcBorders>
          </w:tcPr>
          <w:p w14:paraId="2AB607FC" w14:textId="77777777" w:rsidR="003D0EA3" w:rsidRPr="00585FB7" w:rsidRDefault="003D0EA3" w:rsidP="004940F5">
            <w:pPr>
              <w:pStyle w:val="Normal6a"/>
            </w:pPr>
            <w:r w:rsidRPr="00585FB7">
              <w:t>11.</w:t>
            </w:r>
            <w:r w:rsidRPr="00585FB7">
              <w:tab/>
              <w:t>Insta a la Comisión a que evalúe exhaustivamente los factores estructurales y las tendencias que afectan a la sostenibilidad y rentabilidad de la pesca a largo plazo;</w:t>
            </w:r>
          </w:p>
        </w:tc>
        <w:tc>
          <w:tcPr>
            <w:tcW w:w="4876" w:type="dxa"/>
            <w:tcBorders>
              <w:top w:val="nil"/>
              <w:left w:val="nil"/>
              <w:bottom w:val="nil"/>
              <w:right w:val="nil"/>
            </w:tcBorders>
          </w:tcPr>
          <w:p w14:paraId="245D1E0C" w14:textId="77777777" w:rsidR="003D0EA3" w:rsidRPr="00585FB7" w:rsidRDefault="003D0EA3" w:rsidP="004940F5">
            <w:pPr>
              <w:pStyle w:val="Normal6a"/>
            </w:pPr>
            <w:r w:rsidRPr="00585FB7">
              <w:t>11.</w:t>
            </w:r>
            <w:r w:rsidRPr="00585FB7">
              <w:tab/>
              <w:t xml:space="preserve">Insta a la Comisión a que evalúe exhaustivamente los factores estructurales </w:t>
            </w:r>
            <w:r w:rsidRPr="00585FB7">
              <w:rPr>
                <w:b/>
                <w:i/>
              </w:rPr>
              <w:t>y ambientales, los costes para los contribuyentes de la Unión</w:t>
            </w:r>
            <w:r w:rsidRPr="00585FB7">
              <w:t xml:space="preserve"> y las tendencias que afectan a la sostenibilidad y rentabilidad de la pesca a largo plazo;</w:t>
            </w:r>
          </w:p>
        </w:tc>
      </w:tr>
    </w:tbl>
    <w:p w14:paraId="48B244B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A02218C" w14:textId="77777777" w:rsidR="003D0EA3" w:rsidRPr="00585FB7" w:rsidRDefault="003D0EA3" w:rsidP="003D0EA3">
      <w:r w:rsidRPr="00585FB7">
        <w:rPr>
          <w:rStyle w:val="HideTWBExt"/>
        </w:rPr>
        <w:t>&lt;/Amend&gt;</w:t>
      </w:r>
    </w:p>
    <w:p w14:paraId="14A8502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166</w:t>
      </w:r>
      <w:r w:rsidRPr="00585FB7">
        <w:rPr>
          <w:rStyle w:val="HideTWBExt"/>
        </w:rPr>
        <w:t>&lt;/NumAm&gt;</w:t>
      </w:r>
    </w:p>
    <w:p w14:paraId="18168956"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339F5414" w14:textId="77777777" w:rsidR="003D0EA3" w:rsidRPr="00585FB7" w:rsidRDefault="003D0EA3" w:rsidP="003D0EA3">
      <w:pPr>
        <w:pStyle w:val="NormalBold"/>
      </w:pPr>
      <w:r w:rsidRPr="00585FB7">
        <w:rPr>
          <w:rStyle w:val="HideTWBExt"/>
          <w:b w:val="0"/>
        </w:rPr>
        <w:t>&lt;/RepeatBlock-By&gt;</w:t>
      </w:r>
    </w:p>
    <w:p w14:paraId="026940B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AE4377F" w14:textId="77777777" w:rsidR="003D0EA3" w:rsidRPr="00585FB7" w:rsidRDefault="003D0EA3" w:rsidP="003D0EA3">
      <w:pPr>
        <w:pStyle w:val="NormalBold"/>
      </w:pPr>
      <w:r w:rsidRPr="00585FB7">
        <w:rPr>
          <w:rStyle w:val="HideTWBExt"/>
        </w:rPr>
        <w:t>&lt;Article&gt;</w:t>
      </w:r>
      <w:r w:rsidRPr="00585FB7">
        <w:t>Apartado 11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3F7F48" w14:textId="77777777" w:rsidTr="004940F5">
        <w:trPr>
          <w:trHeight w:hRule="exact" w:val="240"/>
          <w:jc w:val="center"/>
        </w:trPr>
        <w:tc>
          <w:tcPr>
            <w:tcW w:w="9752" w:type="dxa"/>
            <w:gridSpan w:val="2"/>
            <w:tcBorders>
              <w:top w:val="nil"/>
              <w:left w:val="nil"/>
              <w:bottom w:val="nil"/>
              <w:right w:val="nil"/>
            </w:tcBorders>
          </w:tcPr>
          <w:p w14:paraId="4031D184" w14:textId="77777777" w:rsidR="003D0EA3" w:rsidRPr="00585FB7" w:rsidRDefault="003D0EA3" w:rsidP="004940F5"/>
        </w:tc>
      </w:tr>
      <w:tr w:rsidR="003D0EA3" w:rsidRPr="00585FB7" w14:paraId="2395C398" w14:textId="77777777" w:rsidTr="004940F5">
        <w:trPr>
          <w:trHeight w:val="240"/>
          <w:jc w:val="center"/>
        </w:trPr>
        <w:tc>
          <w:tcPr>
            <w:tcW w:w="4876" w:type="dxa"/>
            <w:tcBorders>
              <w:top w:val="nil"/>
              <w:left w:val="nil"/>
              <w:bottom w:val="nil"/>
              <w:right w:val="nil"/>
            </w:tcBorders>
          </w:tcPr>
          <w:p w14:paraId="6902CE3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BACE9E5" w14:textId="77777777" w:rsidR="003D0EA3" w:rsidRPr="00585FB7" w:rsidRDefault="003D0EA3" w:rsidP="004940F5">
            <w:pPr>
              <w:pStyle w:val="AmColumnHeading"/>
            </w:pPr>
            <w:r w:rsidRPr="00585FB7">
              <w:t>Enmienda</w:t>
            </w:r>
          </w:p>
        </w:tc>
      </w:tr>
      <w:tr w:rsidR="003D0EA3" w:rsidRPr="00585FB7" w14:paraId="45BC8A19" w14:textId="77777777" w:rsidTr="004940F5">
        <w:trPr>
          <w:jc w:val="center"/>
        </w:trPr>
        <w:tc>
          <w:tcPr>
            <w:tcW w:w="4876" w:type="dxa"/>
            <w:tcBorders>
              <w:top w:val="nil"/>
              <w:left w:val="nil"/>
              <w:bottom w:val="nil"/>
              <w:right w:val="nil"/>
            </w:tcBorders>
          </w:tcPr>
          <w:p w14:paraId="437D6A0C" w14:textId="77777777" w:rsidR="003D0EA3" w:rsidRPr="00585FB7" w:rsidRDefault="003D0EA3" w:rsidP="004940F5">
            <w:pPr>
              <w:pStyle w:val="Normal6a"/>
            </w:pPr>
            <w:r w:rsidRPr="00585FB7">
              <w:t>11.</w:t>
            </w:r>
            <w:r w:rsidRPr="00585FB7">
              <w:tab/>
              <w:t>Insta a la Comisión a que evalúe exhaustivamente los factores estructurales y las tendencias que afectan a la sostenibilidad y rentabilidad de la pesca a largo plazo;</w:t>
            </w:r>
          </w:p>
        </w:tc>
        <w:tc>
          <w:tcPr>
            <w:tcW w:w="4876" w:type="dxa"/>
            <w:tcBorders>
              <w:top w:val="nil"/>
              <w:left w:val="nil"/>
              <w:bottom w:val="nil"/>
              <w:right w:val="nil"/>
            </w:tcBorders>
          </w:tcPr>
          <w:p w14:paraId="3D5A214E" w14:textId="77777777" w:rsidR="003D0EA3" w:rsidRPr="00585FB7" w:rsidRDefault="003D0EA3" w:rsidP="004940F5">
            <w:pPr>
              <w:pStyle w:val="Normal6a"/>
            </w:pPr>
            <w:r w:rsidRPr="00585FB7">
              <w:t>11.</w:t>
            </w:r>
            <w:r w:rsidRPr="00585FB7">
              <w:tab/>
              <w:t xml:space="preserve">Insta a la Comisión a que evalúe exhaustivamente los factores estructurales </w:t>
            </w:r>
            <w:r w:rsidRPr="00585FB7">
              <w:rPr>
                <w:b/>
                <w:i/>
              </w:rPr>
              <w:t>mundiales</w:t>
            </w:r>
            <w:r w:rsidRPr="00585FB7">
              <w:t xml:space="preserve"> y las tendencias que afectan a la sostenibilidad y rentabilidad de la pesca a largo plazo;</w:t>
            </w:r>
          </w:p>
        </w:tc>
      </w:tr>
    </w:tbl>
    <w:p w14:paraId="6D0AB5F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EF409F1" w14:textId="77777777" w:rsidR="003D0EA3" w:rsidRPr="00585FB7" w:rsidRDefault="003D0EA3" w:rsidP="003D0EA3">
      <w:r w:rsidRPr="00585FB7">
        <w:rPr>
          <w:rStyle w:val="HideTWBExt"/>
        </w:rPr>
        <w:t>&lt;/Amend&gt;</w:t>
      </w:r>
    </w:p>
    <w:p w14:paraId="67E47C44"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167</w:t>
      </w:r>
      <w:r w:rsidRPr="00585FB7">
        <w:rPr>
          <w:rStyle w:val="HideTWBExt"/>
        </w:rPr>
        <w:t>&lt;/NumAm&gt;</w:t>
      </w:r>
    </w:p>
    <w:p w14:paraId="43803AF5"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2962A551" w14:textId="77777777" w:rsidR="003D0EA3" w:rsidRPr="00585FB7" w:rsidRDefault="003D0EA3" w:rsidP="003D0EA3">
      <w:pPr>
        <w:pStyle w:val="NormalBold"/>
      </w:pPr>
      <w:r w:rsidRPr="00585FB7">
        <w:rPr>
          <w:rStyle w:val="HideTWBExt"/>
          <w:b w:val="0"/>
        </w:rPr>
        <w:t>&lt;/RepeatBlock-By&gt;</w:t>
      </w:r>
    </w:p>
    <w:p w14:paraId="486CE5D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4BB86DD" w14:textId="77777777" w:rsidR="003D0EA3" w:rsidRPr="00585FB7" w:rsidRDefault="003D0EA3" w:rsidP="003D0EA3">
      <w:pPr>
        <w:pStyle w:val="NormalBold"/>
      </w:pPr>
      <w:r w:rsidRPr="00585FB7">
        <w:rPr>
          <w:rStyle w:val="HideTWBExt"/>
        </w:rPr>
        <w:t>&lt;Article&gt;</w:t>
      </w:r>
      <w:r w:rsidRPr="00585FB7">
        <w:t>Apartado 11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B1BEC37" w14:textId="77777777" w:rsidTr="004940F5">
        <w:trPr>
          <w:trHeight w:hRule="exact" w:val="240"/>
          <w:jc w:val="center"/>
        </w:trPr>
        <w:tc>
          <w:tcPr>
            <w:tcW w:w="9752" w:type="dxa"/>
            <w:gridSpan w:val="2"/>
            <w:tcBorders>
              <w:top w:val="nil"/>
              <w:left w:val="nil"/>
              <w:bottom w:val="nil"/>
              <w:right w:val="nil"/>
            </w:tcBorders>
          </w:tcPr>
          <w:p w14:paraId="79318082" w14:textId="77777777" w:rsidR="003D0EA3" w:rsidRPr="00585FB7" w:rsidRDefault="003D0EA3" w:rsidP="004940F5"/>
        </w:tc>
      </w:tr>
      <w:tr w:rsidR="003D0EA3" w:rsidRPr="00585FB7" w14:paraId="60505B88" w14:textId="77777777" w:rsidTr="004940F5">
        <w:trPr>
          <w:trHeight w:val="240"/>
          <w:jc w:val="center"/>
        </w:trPr>
        <w:tc>
          <w:tcPr>
            <w:tcW w:w="4876" w:type="dxa"/>
            <w:tcBorders>
              <w:top w:val="nil"/>
              <w:left w:val="nil"/>
              <w:bottom w:val="nil"/>
              <w:right w:val="nil"/>
            </w:tcBorders>
          </w:tcPr>
          <w:p w14:paraId="7941F6E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2A93482" w14:textId="77777777" w:rsidR="003D0EA3" w:rsidRPr="00585FB7" w:rsidRDefault="003D0EA3" w:rsidP="004940F5">
            <w:pPr>
              <w:pStyle w:val="AmColumnHeading"/>
            </w:pPr>
            <w:r w:rsidRPr="00585FB7">
              <w:t>Enmienda</w:t>
            </w:r>
          </w:p>
        </w:tc>
      </w:tr>
      <w:tr w:rsidR="003D0EA3" w:rsidRPr="00585FB7" w14:paraId="14BD2819" w14:textId="77777777" w:rsidTr="004940F5">
        <w:trPr>
          <w:jc w:val="center"/>
        </w:trPr>
        <w:tc>
          <w:tcPr>
            <w:tcW w:w="4876" w:type="dxa"/>
            <w:tcBorders>
              <w:top w:val="nil"/>
              <w:left w:val="nil"/>
              <w:bottom w:val="nil"/>
              <w:right w:val="nil"/>
            </w:tcBorders>
          </w:tcPr>
          <w:p w14:paraId="05D45770" w14:textId="77777777" w:rsidR="003D0EA3" w:rsidRPr="00585FB7" w:rsidRDefault="003D0EA3" w:rsidP="004940F5">
            <w:pPr>
              <w:pStyle w:val="Normal6a"/>
            </w:pPr>
          </w:p>
        </w:tc>
        <w:tc>
          <w:tcPr>
            <w:tcW w:w="4876" w:type="dxa"/>
            <w:tcBorders>
              <w:top w:val="nil"/>
              <w:left w:val="nil"/>
              <w:bottom w:val="nil"/>
              <w:right w:val="nil"/>
            </w:tcBorders>
          </w:tcPr>
          <w:p w14:paraId="3E2B0DCC" w14:textId="77777777" w:rsidR="003D0EA3" w:rsidRPr="00585FB7" w:rsidRDefault="003D0EA3" w:rsidP="004940F5">
            <w:pPr>
              <w:pStyle w:val="Normal6a"/>
            </w:pPr>
            <w:r w:rsidRPr="00585FB7">
              <w:rPr>
                <w:b/>
                <w:i/>
              </w:rPr>
              <w:t>11 bis.</w:t>
            </w:r>
            <w:r w:rsidRPr="00585FB7">
              <w:tab/>
            </w:r>
            <w:r w:rsidRPr="00585FB7">
              <w:rPr>
                <w:b/>
                <w:i/>
              </w:rPr>
              <w:t>Pide a la Comisión y a los Estados miembros que reconozcan la pesca familiar y a pequeña escala como piedra angular de las economías costeras y del patrimonio marítimo;</w:t>
            </w:r>
          </w:p>
        </w:tc>
      </w:tr>
    </w:tbl>
    <w:p w14:paraId="37B80A8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A785614" w14:textId="77777777" w:rsidR="003D0EA3" w:rsidRPr="00585FB7" w:rsidRDefault="003D0EA3" w:rsidP="003D0EA3">
      <w:r w:rsidRPr="00585FB7">
        <w:rPr>
          <w:rStyle w:val="HideTWBExt"/>
        </w:rPr>
        <w:t>&lt;/Amend&gt;</w:t>
      </w:r>
    </w:p>
    <w:p w14:paraId="354727F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168</w:t>
      </w:r>
      <w:r w:rsidRPr="00585FB7">
        <w:rPr>
          <w:rStyle w:val="HideTWBExt"/>
        </w:rPr>
        <w:t>&lt;/NumAm&gt;</w:t>
      </w:r>
    </w:p>
    <w:p w14:paraId="05D55633"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645894BA" w14:textId="77777777" w:rsidR="003D0EA3" w:rsidRPr="00585FB7" w:rsidRDefault="003D0EA3" w:rsidP="003D0EA3">
      <w:pPr>
        <w:pStyle w:val="NormalBold"/>
      </w:pPr>
      <w:r w:rsidRPr="00585FB7">
        <w:rPr>
          <w:rStyle w:val="HideTWBExt"/>
          <w:b w:val="0"/>
        </w:rPr>
        <w:t>&lt;/RepeatBlock-By&gt;</w:t>
      </w:r>
    </w:p>
    <w:p w14:paraId="354E983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3330885"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8F2DF3E" w14:textId="77777777" w:rsidTr="004940F5">
        <w:trPr>
          <w:trHeight w:hRule="exact" w:val="240"/>
          <w:jc w:val="center"/>
        </w:trPr>
        <w:tc>
          <w:tcPr>
            <w:tcW w:w="9752" w:type="dxa"/>
            <w:gridSpan w:val="2"/>
            <w:tcBorders>
              <w:top w:val="nil"/>
              <w:left w:val="nil"/>
              <w:bottom w:val="nil"/>
              <w:right w:val="nil"/>
            </w:tcBorders>
          </w:tcPr>
          <w:p w14:paraId="77DA9E2B" w14:textId="77777777" w:rsidR="003D0EA3" w:rsidRPr="00585FB7" w:rsidRDefault="003D0EA3" w:rsidP="004940F5"/>
        </w:tc>
      </w:tr>
      <w:tr w:rsidR="003D0EA3" w:rsidRPr="00585FB7" w14:paraId="75812293" w14:textId="77777777" w:rsidTr="004940F5">
        <w:trPr>
          <w:trHeight w:val="240"/>
          <w:jc w:val="center"/>
        </w:trPr>
        <w:tc>
          <w:tcPr>
            <w:tcW w:w="4876" w:type="dxa"/>
            <w:tcBorders>
              <w:top w:val="nil"/>
              <w:left w:val="nil"/>
              <w:bottom w:val="nil"/>
              <w:right w:val="nil"/>
            </w:tcBorders>
          </w:tcPr>
          <w:p w14:paraId="386B1EA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0847B77" w14:textId="77777777" w:rsidR="003D0EA3" w:rsidRPr="00585FB7" w:rsidRDefault="003D0EA3" w:rsidP="004940F5">
            <w:pPr>
              <w:pStyle w:val="AmColumnHeading"/>
            </w:pPr>
            <w:r w:rsidRPr="00585FB7">
              <w:t>Enmienda</w:t>
            </w:r>
          </w:p>
        </w:tc>
      </w:tr>
      <w:tr w:rsidR="003D0EA3" w:rsidRPr="00585FB7" w14:paraId="5B120D1D" w14:textId="77777777" w:rsidTr="004940F5">
        <w:trPr>
          <w:jc w:val="center"/>
        </w:trPr>
        <w:tc>
          <w:tcPr>
            <w:tcW w:w="4876" w:type="dxa"/>
            <w:tcBorders>
              <w:top w:val="nil"/>
              <w:left w:val="nil"/>
              <w:bottom w:val="nil"/>
              <w:right w:val="nil"/>
            </w:tcBorders>
          </w:tcPr>
          <w:p w14:paraId="761850E5"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1DE4515D" w14:textId="77777777"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 </w:t>
            </w:r>
            <w:r w:rsidRPr="00585FB7">
              <w:rPr>
                <w:b/>
                <w:i/>
              </w:rPr>
              <w:t xml:space="preserve">pide a la Comisión que garantice que todos los agentes pertinentes se comprometan a aplicar rápidamente el sistema informático CATCH para todos los productos de la pesca y la acuicultura importados a la Unión, y que promueva el uso voluntario </w:t>
            </w:r>
            <w:r w:rsidRPr="00585FB7">
              <w:rPr>
                <w:b/>
                <w:i/>
              </w:rPr>
              <w:lastRenderedPageBreak/>
              <w:t>del sistema por parte de terceros países;</w:t>
            </w:r>
          </w:p>
        </w:tc>
      </w:tr>
    </w:tbl>
    <w:p w14:paraId="5E8DF171"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6746913" w14:textId="77777777" w:rsidR="003D0EA3" w:rsidRPr="00585FB7" w:rsidRDefault="003D0EA3" w:rsidP="003D0EA3">
      <w:r w:rsidRPr="00585FB7">
        <w:rPr>
          <w:rStyle w:val="HideTWBExt"/>
        </w:rPr>
        <w:t>&lt;/Amend&gt;</w:t>
      </w:r>
    </w:p>
    <w:p w14:paraId="5919A72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169</w:t>
      </w:r>
      <w:r w:rsidRPr="00585FB7">
        <w:rPr>
          <w:rStyle w:val="HideTWBExt"/>
        </w:rPr>
        <w:t>&lt;/NumAm&gt;</w:t>
      </w:r>
    </w:p>
    <w:p w14:paraId="482D7780"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134E5387"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3EE71658" w14:textId="77777777" w:rsidR="003D0EA3" w:rsidRPr="00585FB7" w:rsidRDefault="003D0EA3" w:rsidP="003D0EA3">
      <w:pPr>
        <w:pStyle w:val="NormalBold"/>
      </w:pPr>
      <w:r w:rsidRPr="00585FB7">
        <w:rPr>
          <w:rStyle w:val="HideTWBExt"/>
          <w:b w:val="0"/>
        </w:rPr>
        <w:t>&lt;/RepeatBlock-By&gt;</w:t>
      </w:r>
    </w:p>
    <w:p w14:paraId="4250FF9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8693019"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8AEA457" w14:textId="77777777" w:rsidTr="004940F5">
        <w:trPr>
          <w:trHeight w:hRule="exact" w:val="240"/>
          <w:jc w:val="center"/>
        </w:trPr>
        <w:tc>
          <w:tcPr>
            <w:tcW w:w="9752" w:type="dxa"/>
            <w:gridSpan w:val="2"/>
            <w:tcBorders>
              <w:top w:val="nil"/>
              <w:left w:val="nil"/>
              <w:bottom w:val="nil"/>
              <w:right w:val="nil"/>
            </w:tcBorders>
          </w:tcPr>
          <w:p w14:paraId="3667016E" w14:textId="77777777" w:rsidR="003D0EA3" w:rsidRPr="00585FB7" w:rsidRDefault="003D0EA3" w:rsidP="004940F5"/>
        </w:tc>
      </w:tr>
      <w:tr w:rsidR="003D0EA3" w:rsidRPr="00585FB7" w14:paraId="1BB56A79" w14:textId="77777777" w:rsidTr="004940F5">
        <w:trPr>
          <w:trHeight w:val="240"/>
          <w:jc w:val="center"/>
        </w:trPr>
        <w:tc>
          <w:tcPr>
            <w:tcW w:w="4876" w:type="dxa"/>
            <w:tcBorders>
              <w:top w:val="nil"/>
              <w:left w:val="nil"/>
              <w:bottom w:val="nil"/>
              <w:right w:val="nil"/>
            </w:tcBorders>
          </w:tcPr>
          <w:p w14:paraId="4EE36D1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5DD73F0" w14:textId="77777777" w:rsidR="003D0EA3" w:rsidRPr="00585FB7" w:rsidRDefault="003D0EA3" w:rsidP="004940F5">
            <w:pPr>
              <w:pStyle w:val="AmColumnHeading"/>
            </w:pPr>
            <w:r w:rsidRPr="00585FB7">
              <w:t>Enmienda</w:t>
            </w:r>
          </w:p>
        </w:tc>
      </w:tr>
      <w:tr w:rsidR="003D0EA3" w:rsidRPr="00585FB7" w14:paraId="0C053075" w14:textId="77777777" w:rsidTr="004940F5">
        <w:trPr>
          <w:jc w:val="center"/>
        </w:trPr>
        <w:tc>
          <w:tcPr>
            <w:tcW w:w="4876" w:type="dxa"/>
            <w:tcBorders>
              <w:top w:val="nil"/>
              <w:left w:val="nil"/>
              <w:bottom w:val="nil"/>
              <w:right w:val="nil"/>
            </w:tcBorders>
          </w:tcPr>
          <w:p w14:paraId="19C264D9"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51A397D9" w14:textId="77777777"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w:t>
            </w:r>
            <w:r w:rsidRPr="00585FB7">
              <w:rPr>
                <w:b/>
                <w:i/>
              </w:rPr>
              <w:t>sin aumentar su capacidad de pesca ni sus costes operativos, la reconstitución de las poblaciones de peces hasta niveles saludables y resilientes</w:t>
            </w:r>
            <w:r w:rsidRPr="00585FB7">
              <w:t xml:space="preserve">, programas de formación, </w:t>
            </w:r>
            <w:r w:rsidRPr="00585FB7">
              <w:rPr>
                <w:b/>
                <w:i/>
              </w:rPr>
              <w:t>la fijación sostenible de las posibilidades de pesca, la asignación justa de las posibilidades de pesca a los operadores de la Unión y de fuera de la Unión y entre ellos, así como</w:t>
            </w:r>
            <w:r w:rsidRPr="00585FB7">
              <w:t xml:space="preserve">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r>
    </w:tbl>
    <w:p w14:paraId="3E20BD1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901F05F" w14:textId="77777777" w:rsidR="003D0EA3" w:rsidRPr="00585FB7" w:rsidRDefault="003D0EA3" w:rsidP="003D0EA3">
      <w:r w:rsidRPr="00585FB7">
        <w:rPr>
          <w:rStyle w:val="HideTWBExt"/>
        </w:rPr>
        <w:t>&lt;/Amend&gt;</w:t>
      </w:r>
    </w:p>
    <w:p w14:paraId="7E1CC61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170</w:t>
      </w:r>
      <w:r w:rsidRPr="00585FB7">
        <w:rPr>
          <w:rStyle w:val="HideTWBExt"/>
        </w:rPr>
        <w:t>&lt;/NumAm&gt;</w:t>
      </w:r>
    </w:p>
    <w:p w14:paraId="30E83D0B"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587A9CFF" w14:textId="77777777" w:rsidR="003D0EA3" w:rsidRPr="00585FB7" w:rsidRDefault="003D0EA3" w:rsidP="003D0EA3">
      <w:pPr>
        <w:pStyle w:val="NormalBold"/>
      </w:pPr>
      <w:r w:rsidRPr="00585FB7">
        <w:rPr>
          <w:rStyle w:val="HideTWBExt"/>
          <w:b w:val="0"/>
        </w:rPr>
        <w:t>&lt;/RepeatBlock-By&gt;</w:t>
      </w:r>
    </w:p>
    <w:p w14:paraId="72E5BFD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2FDC02B" w14:textId="77777777" w:rsidR="003D0EA3" w:rsidRPr="00585FB7" w:rsidRDefault="003D0EA3" w:rsidP="003D0EA3">
      <w:pPr>
        <w:pStyle w:val="NormalBold"/>
      </w:pPr>
      <w:r w:rsidRPr="00585FB7">
        <w:rPr>
          <w:rStyle w:val="HideTWBExt"/>
        </w:rPr>
        <w:lastRenderedPageBreak/>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4E4330E" w14:textId="77777777" w:rsidTr="004940F5">
        <w:trPr>
          <w:trHeight w:hRule="exact" w:val="240"/>
          <w:jc w:val="center"/>
        </w:trPr>
        <w:tc>
          <w:tcPr>
            <w:tcW w:w="9752" w:type="dxa"/>
            <w:gridSpan w:val="2"/>
            <w:tcBorders>
              <w:top w:val="nil"/>
              <w:left w:val="nil"/>
              <w:bottom w:val="nil"/>
              <w:right w:val="nil"/>
            </w:tcBorders>
          </w:tcPr>
          <w:p w14:paraId="0BC237D2" w14:textId="77777777" w:rsidR="003D0EA3" w:rsidRPr="00585FB7" w:rsidRDefault="003D0EA3" w:rsidP="004940F5"/>
        </w:tc>
      </w:tr>
      <w:tr w:rsidR="003D0EA3" w:rsidRPr="00585FB7" w14:paraId="5D5A7EAE" w14:textId="77777777" w:rsidTr="004940F5">
        <w:trPr>
          <w:trHeight w:val="240"/>
          <w:jc w:val="center"/>
        </w:trPr>
        <w:tc>
          <w:tcPr>
            <w:tcW w:w="4876" w:type="dxa"/>
            <w:tcBorders>
              <w:top w:val="nil"/>
              <w:left w:val="nil"/>
              <w:bottom w:val="nil"/>
              <w:right w:val="nil"/>
            </w:tcBorders>
          </w:tcPr>
          <w:p w14:paraId="318769A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2ED86D6" w14:textId="77777777" w:rsidR="003D0EA3" w:rsidRPr="00585FB7" w:rsidRDefault="003D0EA3" w:rsidP="004940F5">
            <w:pPr>
              <w:pStyle w:val="AmColumnHeading"/>
            </w:pPr>
            <w:r w:rsidRPr="00585FB7">
              <w:t>Enmienda</w:t>
            </w:r>
          </w:p>
        </w:tc>
      </w:tr>
      <w:tr w:rsidR="003D0EA3" w:rsidRPr="00585FB7" w14:paraId="62B92ADD" w14:textId="77777777" w:rsidTr="004940F5">
        <w:trPr>
          <w:jc w:val="center"/>
        </w:trPr>
        <w:tc>
          <w:tcPr>
            <w:tcW w:w="4876" w:type="dxa"/>
            <w:tcBorders>
              <w:top w:val="nil"/>
              <w:left w:val="nil"/>
              <w:bottom w:val="nil"/>
              <w:right w:val="nil"/>
            </w:tcBorders>
          </w:tcPr>
          <w:p w14:paraId="73BAC93A"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5FC6A51D" w14:textId="76D7491C"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w:t>
            </w:r>
            <w:r w:rsidRPr="00585FB7">
              <w:rPr>
                <w:b/>
                <w:i/>
              </w:rPr>
              <w:t xml:space="preserve">—velando por que dicha </w:t>
            </w:r>
            <w:r w:rsidR="00B02298" w:rsidRPr="00585FB7">
              <w:rPr>
                <w:b/>
                <w:i/>
              </w:rPr>
              <w:t>moderni</w:t>
            </w:r>
            <w:r w:rsidRPr="00585FB7">
              <w:rPr>
                <w:b/>
                <w:i/>
              </w:rPr>
              <w:t>zación no se convierta nunca en una carga para la pesca costera y a pequeña escala—</w:t>
            </w:r>
            <w:r w:rsidRPr="00585FB7">
              <w:t xml:space="preserve">,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 </w:t>
            </w:r>
            <w:r w:rsidRPr="00585FB7">
              <w:rPr>
                <w:b/>
                <w:i/>
              </w:rPr>
              <w:t>reconoce que la pesca costera y a pequeña escala debe seguir siendo económicamente viable y estar libre de restricciones ambientales punitivas;</w:t>
            </w:r>
          </w:p>
        </w:tc>
      </w:tr>
    </w:tbl>
    <w:p w14:paraId="74AE5E9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0709050" w14:textId="77777777" w:rsidR="003D0EA3" w:rsidRPr="00585FB7" w:rsidRDefault="003D0EA3" w:rsidP="003D0EA3">
      <w:r w:rsidRPr="00585FB7">
        <w:rPr>
          <w:rStyle w:val="HideTWBExt"/>
        </w:rPr>
        <w:t>&lt;/Amend&gt;</w:t>
      </w:r>
    </w:p>
    <w:p w14:paraId="695B8E4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171</w:t>
      </w:r>
      <w:r w:rsidRPr="00585FB7">
        <w:rPr>
          <w:rStyle w:val="HideTWBExt"/>
        </w:rPr>
        <w:t>&lt;/NumAm&gt;</w:t>
      </w:r>
    </w:p>
    <w:p w14:paraId="786DF3EF"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2D34163B" w14:textId="77777777" w:rsidR="003D0EA3" w:rsidRPr="00585FB7" w:rsidRDefault="003D0EA3" w:rsidP="003D0EA3">
      <w:pPr>
        <w:pStyle w:val="NormalBold"/>
      </w:pPr>
      <w:r w:rsidRPr="00585FB7">
        <w:rPr>
          <w:rStyle w:val="HideTWBExt"/>
          <w:b w:val="0"/>
        </w:rPr>
        <w:t>&lt;/RepeatBlock-By&gt;</w:t>
      </w:r>
    </w:p>
    <w:p w14:paraId="4245996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31A87DE"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E1EDCC4" w14:textId="77777777" w:rsidTr="004940F5">
        <w:trPr>
          <w:trHeight w:hRule="exact" w:val="240"/>
          <w:jc w:val="center"/>
        </w:trPr>
        <w:tc>
          <w:tcPr>
            <w:tcW w:w="9752" w:type="dxa"/>
            <w:gridSpan w:val="2"/>
            <w:tcBorders>
              <w:top w:val="nil"/>
              <w:left w:val="nil"/>
              <w:bottom w:val="nil"/>
              <w:right w:val="nil"/>
            </w:tcBorders>
          </w:tcPr>
          <w:p w14:paraId="2BDB10C3" w14:textId="77777777" w:rsidR="003D0EA3" w:rsidRPr="00585FB7" w:rsidRDefault="003D0EA3" w:rsidP="004940F5"/>
        </w:tc>
      </w:tr>
      <w:tr w:rsidR="003D0EA3" w:rsidRPr="00585FB7" w14:paraId="752DD569" w14:textId="77777777" w:rsidTr="004940F5">
        <w:trPr>
          <w:trHeight w:val="240"/>
          <w:jc w:val="center"/>
        </w:trPr>
        <w:tc>
          <w:tcPr>
            <w:tcW w:w="4876" w:type="dxa"/>
            <w:tcBorders>
              <w:top w:val="nil"/>
              <w:left w:val="nil"/>
              <w:bottom w:val="nil"/>
              <w:right w:val="nil"/>
            </w:tcBorders>
          </w:tcPr>
          <w:p w14:paraId="5108001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AF8C86D" w14:textId="77777777" w:rsidR="003D0EA3" w:rsidRPr="00585FB7" w:rsidRDefault="003D0EA3" w:rsidP="004940F5">
            <w:pPr>
              <w:pStyle w:val="AmColumnHeading"/>
            </w:pPr>
            <w:r w:rsidRPr="00585FB7">
              <w:t>Enmienda</w:t>
            </w:r>
          </w:p>
        </w:tc>
      </w:tr>
      <w:tr w:rsidR="003D0EA3" w:rsidRPr="00585FB7" w14:paraId="68A85B42" w14:textId="77777777" w:rsidTr="004940F5">
        <w:trPr>
          <w:jc w:val="center"/>
        </w:trPr>
        <w:tc>
          <w:tcPr>
            <w:tcW w:w="4876" w:type="dxa"/>
            <w:tcBorders>
              <w:top w:val="nil"/>
              <w:left w:val="nil"/>
              <w:bottom w:val="nil"/>
              <w:right w:val="nil"/>
            </w:tcBorders>
          </w:tcPr>
          <w:p w14:paraId="7A6118D9" w14:textId="77777777"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w:t>
            </w:r>
            <w:r w:rsidRPr="00585FB7">
              <w:lastRenderedPageBreak/>
              <w:t>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7A0338D6" w14:textId="77777777" w:rsidR="003D0EA3" w:rsidRPr="00585FB7" w:rsidRDefault="003D0EA3" w:rsidP="004940F5">
            <w:pPr>
              <w:pStyle w:val="Normal6a"/>
            </w:pPr>
            <w:r w:rsidRPr="00585FB7">
              <w:lastRenderedPageBreak/>
              <w:t>12.</w:t>
            </w:r>
            <w:r w:rsidRPr="00585FB7">
              <w:tab/>
              <w:t>Pide medidas específicas para garantizar el relevo generacional</w:t>
            </w:r>
            <w:r w:rsidRPr="00585FB7">
              <w:rPr>
                <w:b/>
                <w:i/>
              </w:rPr>
              <w:t>, la feminización y la inclusividad del sector</w:t>
            </w:r>
            <w:r w:rsidRPr="00585FB7">
              <w:t xml:space="preserve"> y aumentar el atractivo de las carreras relacionadas con la pesca mediante inversiones en flotas pesqueras modernas, seguras y digitalizadas, programas de formación</w:t>
            </w:r>
            <w:r w:rsidRPr="00585FB7">
              <w:rPr>
                <w:b/>
                <w:i/>
              </w:rPr>
              <w:t xml:space="preserve">, el desarrollo de programas de formación profesional en materia de </w:t>
            </w:r>
            <w:r w:rsidRPr="00585FB7">
              <w:rPr>
                <w:b/>
                <w:i/>
              </w:rPr>
              <w:lastRenderedPageBreak/>
              <w:t>mantenimiento de drones marítimos y de robots teleoperados</w:t>
            </w:r>
            <w:r w:rsidRPr="00585FB7">
              <w:t xml:space="preserve">, iniciativas de prevención de enfermedades </w:t>
            </w:r>
            <w:r w:rsidRPr="00585FB7">
              <w:rPr>
                <w:b/>
                <w:i/>
              </w:rPr>
              <w:t>profesionales y no profesionales</w:t>
            </w:r>
            <w:r w:rsidRPr="00585FB7">
              <w:t xml:space="preserve">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r>
    </w:tbl>
    <w:p w14:paraId="1DC1D40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FEF332F" w14:textId="77777777" w:rsidR="003D0EA3" w:rsidRPr="00585FB7" w:rsidRDefault="003D0EA3" w:rsidP="003D0EA3">
      <w:r w:rsidRPr="00585FB7">
        <w:rPr>
          <w:rStyle w:val="HideTWBExt"/>
        </w:rPr>
        <w:t>&lt;/Amend&gt;</w:t>
      </w:r>
    </w:p>
    <w:p w14:paraId="0012A02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172</w:t>
      </w:r>
      <w:r w:rsidRPr="00585FB7">
        <w:rPr>
          <w:rStyle w:val="HideTWBExt"/>
        </w:rPr>
        <w:t>&lt;/NumAm&gt;</w:t>
      </w:r>
    </w:p>
    <w:p w14:paraId="65966BCE"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56B298CD" w14:textId="77777777" w:rsidR="003D0EA3" w:rsidRPr="00585FB7" w:rsidRDefault="003D0EA3" w:rsidP="003D0EA3">
      <w:pPr>
        <w:pStyle w:val="NormalBold"/>
      </w:pPr>
      <w:r w:rsidRPr="00585FB7">
        <w:rPr>
          <w:rStyle w:val="HideTWBExt"/>
          <w:b w:val="0"/>
        </w:rPr>
        <w:t>&lt;/RepeatBlock-By&gt;</w:t>
      </w:r>
    </w:p>
    <w:p w14:paraId="1C9CC53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46B987"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2F66161" w14:textId="77777777" w:rsidTr="004940F5">
        <w:trPr>
          <w:trHeight w:hRule="exact" w:val="240"/>
          <w:jc w:val="center"/>
        </w:trPr>
        <w:tc>
          <w:tcPr>
            <w:tcW w:w="9752" w:type="dxa"/>
            <w:gridSpan w:val="2"/>
            <w:tcBorders>
              <w:top w:val="nil"/>
              <w:left w:val="nil"/>
              <w:bottom w:val="nil"/>
              <w:right w:val="nil"/>
            </w:tcBorders>
          </w:tcPr>
          <w:p w14:paraId="4548551F" w14:textId="77777777" w:rsidR="003D0EA3" w:rsidRPr="00585FB7" w:rsidRDefault="003D0EA3" w:rsidP="004940F5"/>
        </w:tc>
      </w:tr>
      <w:tr w:rsidR="003D0EA3" w:rsidRPr="00585FB7" w14:paraId="0590D690" w14:textId="77777777" w:rsidTr="004940F5">
        <w:trPr>
          <w:trHeight w:val="240"/>
          <w:jc w:val="center"/>
        </w:trPr>
        <w:tc>
          <w:tcPr>
            <w:tcW w:w="4876" w:type="dxa"/>
            <w:tcBorders>
              <w:top w:val="nil"/>
              <w:left w:val="nil"/>
              <w:bottom w:val="nil"/>
              <w:right w:val="nil"/>
            </w:tcBorders>
          </w:tcPr>
          <w:p w14:paraId="410274E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64C3B6F" w14:textId="77777777" w:rsidR="003D0EA3" w:rsidRPr="00585FB7" w:rsidRDefault="003D0EA3" w:rsidP="004940F5">
            <w:pPr>
              <w:pStyle w:val="AmColumnHeading"/>
            </w:pPr>
            <w:r w:rsidRPr="00585FB7">
              <w:t>Enmienda</w:t>
            </w:r>
          </w:p>
        </w:tc>
      </w:tr>
      <w:tr w:rsidR="003D0EA3" w:rsidRPr="00585FB7" w14:paraId="6A5E7BA8" w14:textId="77777777" w:rsidTr="004940F5">
        <w:trPr>
          <w:jc w:val="center"/>
        </w:trPr>
        <w:tc>
          <w:tcPr>
            <w:tcW w:w="4876" w:type="dxa"/>
            <w:tcBorders>
              <w:top w:val="nil"/>
              <w:left w:val="nil"/>
              <w:bottom w:val="nil"/>
              <w:right w:val="nil"/>
            </w:tcBorders>
          </w:tcPr>
          <w:p w14:paraId="2083FF7F"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02ED72EC"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w:t>
            </w:r>
            <w:r w:rsidRPr="00585FB7">
              <w:rPr>
                <w:b/>
                <w:i/>
              </w:rPr>
              <w:t>, también en las regiones ultraperiféricas, por medio de la descarbonización, la renovación y la modernización de la flota pesquera,</w:t>
            </w:r>
            <w:r w:rsidRPr="00585FB7">
              <w:t xml:space="preserve"> mediante inversiones en flotas pesqueras modernas, seguras y digitalizadas, programas de formación, iniciativas de prevención de enfermedades y mejores condiciones laborales</w:t>
            </w:r>
            <w:r w:rsidRPr="00585FB7">
              <w:rPr>
                <w:b/>
                <w:i/>
              </w:rPr>
              <w:t>, especialmente para la pesca a pequeña escala</w:t>
            </w:r>
            <w:r w:rsidRPr="00585FB7">
              <w:t>;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r>
    </w:tbl>
    <w:p w14:paraId="45BAD78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BEABA9F" w14:textId="77777777" w:rsidR="003D0EA3" w:rsidRPr="00585FB7" w:rsidRDefault="003D0EA3" w:rsidP="003D0EA3">
      <w:r w:rsidRPr="00585FB7">
        <w:rPr>
          <w:rStyle w:val="HideTWBExt"/>
        </w:rPr>
        <w:t>&lt;/Amend&gt;</w:t>
      </w:r>
    </w:p>
    <w:p w14:paraId="6721C8C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173</w:t>
      </w:r>
      <w:r w:rsidRPr="00585FB7">
        <w:rPr>
          <w:rStyle w:val="HideTWBExt"/>
        </w:rPr>
        <w:t>&lt;/NumAm&gt;</w:t>
      </w:r>
    </w:p>
    <w:p w14:paraId="1620BEE8"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014895BD" w14:textId="77777777" w:rsidR="003D0EA3" w:rsidRPr="00585FB7" w:rsidRDefault="003D0EA3" w:rsidP="003D0EA3">
      <w:pPr>
        <w:pStyle w:val="NormalBold"/>
      </w:pPr>
      <w:r w:rsidRPr="00585FB7">
        <w:rPr>
          <w:rStyle w:val="HideTWBExt"/>
          <w:b w:val="0"/>
        </w:rPr>
        <w:t>&lt;/RepeatBlock-By&gt;</w:t>
      </w:r>
    </w:p>
    <w:p w14:paraId="58A523C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259E135"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B210A5F" w14:textId="77777777" w:rsidTr="004940F5">
        <w:trPr>
          <w:trHeight w:hRule="exact" w:val="240"/>
          <w:jc w:val="center"/>
        </w:trPr>
        <w:tc>
          <w:tcPr>
            <w:tcW w:w="9752" w:type="dxa"/>
            <w:gridSpan w:val="2"/>
            <w:tcBorders>
              <w:top w:val="nil"/>
              <w:left w:val="nil"/>
              <w:bottom w:val="nil"/>
              <w:right w:val="nil"/>
            </w:tcBorders>
          </w:tcPr>
          <w:p w14:paraId="5D218CBD" w14:textId="77777777" w:rsidR="003D0EA3" w:rsidRPr="00585FB7" w:rsidRDefault="003D0EA3" w:rsidP="004940F5"/>
        </w:tc>
      </w:tr>
      <w:tr w:rsidR="003D0EA3" w:rsidRPr="00585FB7" w14:paraId="106D1B1E" w14:textId="77777777" w:rsidTr="004940F5">
        <w:trPr>
          <w:trHeight w:val="240"/>
          <w:jc w:val="center"/>
        </w:trPr>
        <w:tc>
          <w:tcPr>
            <w:tcW w:w="4876" w:type="dxa"/>
            <w:tcBorders>
              <w:top w:val="nil"/>
              <w:left w:val="nil"/>
              <w:bottom w:val="nil"/>
              <w:right w:val="nil"/>
            </w:tcBorders>
          </w:tcPr>
          <w:p w14:paraId="6D97C4F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26B10B6" w14:textId="77777777" w:rsidR="003D0EA3" w:rsidRPr="00585FB7" w:rsidRDefault="003D0EA3" w:rsidP="004940F5">
            <w:pPr>
              <w:pStyle w:val="AmColumnHeading"/>
            </w:pPr>
            <w:r w:rsidRPr="00585FB7">
              <w:t>Enmienda</w:t>
            </w:r>
          </w:p>
        </w:tc>
      </w:tr>
      <w:tr w:rsidR="003D0EA3" w:rsidRPr="00585FB7" w14:paraId="60AF3211" w14:textId="77777777" w:rsidTr="004940F5">
        <w:trPr>
          <w:jc w:val="center"/>
        </w:trPr>
        <w:tc>
          <w:tcPr>
            <w:tcW w:w="4876" w:type="dxa"/>
            <w:tcBorders>
              <w:top w:val="nil"/>
              <w:left w:val="nil"/>
              <w:bottom w:val="nil"/>
              <w:right w:val="nil"/>
            </w:tcBorders>
          </w:tcPr>
          <w:p w14:paraId="44B61142"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17C0F622"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w:t>
            </w:r>
            <w:r w:rsidRPr="00585FB7">
              <w:rPr>
                <w:b/>
                <w:i/>
              </w:rPr>
              <w:t>, en especial en las regiones insulares y ultraperiféricas,</w:t>
            </w:r>
            <w:r w:rsidRPr="00585FB7">
              <w:t xml:space="preserve">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r>
    </w:tbl>
    <w:p w14:paraId="3C20AD7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4CAB684D" w14:textId="77777777" w:rsidR="003D0EA3" w:rsidRPr="00585FB7" w:rsidRDefault="003D0EA3" w:rsidP="003D0EA3">
      <w:r w:rsidRPr="00585FB7">
        <w:rPr>
          <w:rStyle w:val="HideTWBExt"/>
        </w:rPr>
        <w:t>&lt;/Amend&gt;</w:t>
      </w:r>
    </w:p>
    <w:p w14:paraId="07BE2CE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174</w:t>
      </w:r>
      <w:r w:rsidRPr="00585FB7">
        <w:rPr>
          <w:rStyle w:val="HideTWBExt"/>
        </w:rPr>
        <w:t>&lt;/NumAm&gt;</w:t>
      </w:r>
    </w:p>
    <w:p w14:paraId="25CCC28E"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3B507D01" w14:textId="77777777" w:rsidR="003D0EA3" w:rsidRPr="00585FB7" w:rsidRDefault="003D0EA3" w:rsidP="003D0EA3">
      <w:pPr>
        <w:pStyle w:val="NormalBold"/>
      </w:pPr>
      <w:r w:rsidRPr="00585FB7">
        <w:rPr>
          <w:rStyle w:val="HideTWBExt"/>
          <w:b w:val="0"/>
        </w:rPr>
        <w:t>&lt;/RepeatBlock-By&gt;</w:t>
      </w:r>
    </w:p>
    <w:p w14:paraId="19D86AC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E851ED9"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4B67DDF" w14:textId="77777777" w:rsidTr="004940F5">
        <w:trPr>
          <w:trHeight w:hRule="exact" w:val="240"/>
          <w:jc w:val="center"/>
        </w:trPr>
        <w:tc>
          <w:tcPr>
            <w:tcW w:w="9752" w:type="dxa"/>
            <w:gridSpan w:val="2"/>
            <w:tcBorders>
              <w:top w:val="nil"/>
              <w:left w:val="nil"/>
              <w:bottom w:val="nil"/>
              <w:right w:val="nil"/>
            </w:tcBorders>
          </w:tcPr>
          <w:p w14:paraId="73FD3A67" w14:textId="77777777" w:rsidR="003D0EA3" w:rsidRPr="00585FB7" w:rsidRDefault="003D0EA3" w:rsidP="004940F5"/>
        </w:tc>
      </w:tr>
      <w:tr w:rsidR="003D0EA3" w:rsidRPr="00585FB7" w14:paraId="266DBB76" w14:textId="77777777" w:rsidTr="004940F5">
        <w:trPr>
          <w:trHeight w:val="240"/>
          <w:jc w:val="center"/>
        </w:trPr>
        <w:tc>
          <w:tcPr>
            <w:tcW w:w="4876" w:type="dxa"/>
            <w:tcBorders>
              <w:top w:val="nil"/>
              <w:left w:val="nil"/>
              <w:bottom w:val="nil"/>
              <w:right w:val="nil"/>
            </w:tcBorders>
          </w:tcPr>
          <w:p w14:paraId="7807C8F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DB5E70D" w14:textId="77777777" w:rsidR="003D0EA3" w:rsidRPr="00585FB7" w:rsidRDefault="003D0EA3" w:rsidP="004940F5">
            <w:pPr>
              <w:pStyle w:val="AmColumnHeading"/>
            </w:pPr>
            <w:r w:rsidRPr="00585FB7">
              <w:t>Enmienda</w:t>
            </w:r>
          </w:p>
        </w:tc>
      </w:tr>
      <w:tr w:rsidR="003D0EA3" w:rsidRPr="00585FB7" w14:paraId="04EA9BF6" w14:textId="77777777" w:rsidTr="004940F5">
        <w:trPr>
          <w:jc w:val="center"/>
        </w:trPr>
        <w:tc>
          <w:tcPr>
            <w:tcW w:w="4876" w:type="dxa"/>
            <w:tcBorders>
              <w:top w:val="nil"/>
              <w:left w:val="nil"/>
              <w:bottom w:val="nil"/>
              <w:right w:val="nil"/>
            </w:tcBorders>
          </w:tcPr>
          <w:p w14:paraId="5ABD5A42" w14:textId="77777777"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programas de </w:t>
            </w:r>
            <w:r w:rsidRPr="00585FB7">
              <w:lastRenderedPageBreak/>
              <w:t xml:space="preserve">formación, iniciativas de prevención de enfermedades y mejores condiciones laborales; </w:t>
            </w:r>
            <w:r w:rsidRPr="00585FB7">
              <w:rPr>
                <w:b/>
                <w:i/>
              </w:rPr>
              <w:t>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2D3C7F41" w14:textId="77777777" w:rsidR="003D0EA3" w:rsidRPr="00585FB7" w:rsidRDefault="003D0EA3" w:rsidP="004940F5">
            <w:pPr>
              <w:pStyle w:val="Normal6a"/>
            </w:pPr>
            <w:r w:rsidRPr="00585FB7">
              <w:lastRenderedPageBreak/>
              <w:t>12.</w:t>
            </w:r>
            <w:r w:rsidRPr="00585FB7">
              <w:tab/>
            </w:r>
            <w:r w:rsidRPr="00585FB7">
              <w:rPr>
                <w:b/>
                <w:i/>
              </w:rPr>
              <w:t>Señala la necesidad de hacer que el sector de la pesca y la acuicultura de la Unión gane en atractivo y competitividad frente a los competidores mundiales;</w:t>
            </w:r>
            <w:r w:rsidRPr="00585FB7">
              <w:t xml:space="preserve"> pide</w:t>
            </w:r>
            <w:r w:rsidRPr="00585FB7">
              <w:rPr>
                <w:b/>
                <w:i/>
              </w:rPr>
              <w:t>, por tanto,</w:t>
            </w:r>
            <w:r w:rsidRPr="00585FB7">
              <w:t xml:space="preserve"> medidas específicas para garantizar el relevo generacional y </w:t>
            </w:r>
            <w:r w:rsidRPr="00585FB7">
              <w:lastRenderedPageBreak/>
              <w:t xml:space="preserve">aumentar el atractivo de las carreras relacionadas con la pesca mediante </w:t>
            </w:r>
            <w:r w:rsidRPr="00585FB7">
              <w:rPr>
                <w:b/>
                <w:i/>
              </w:rPr>
              <w:t>la garantía de una gestión sostenible de las poblaciones de peces, así como</w:t>
            </w:r>
            <w:r w:rsidRPr="00585FB7">
              <w:t xml:space="preserve"> inversiones en flotas pesqueras modernas, seguras y digitalizadas, programas de formación, iniciativas de prevención de enfermedades y mejores condiciones laborales;</w:t>
            </w:r>
          </w:p>
        </w:tc>
      </w:tr>
    </w:tbl>
    <w:p w14:paraId="376DDA7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C623C75" w14:textId="77777777" w:rsidR="003D0EA3" w:rsidRPr="00585FB7" w:rsidRDefault="003D0EA3" w:rsidP="003D0EA3">
      <w:r w:rsidRPr="00585FB7">
        <w:rPr>
          <w:rStyle w:val="HideTWBExt"/>
        </w:rPr>
        <w:t>&lt;/Amend&gt;</w:t>
      </w:r>
    </w:p>
    <w:p w14:paraId="08FF01F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175</w:t>
      </w:r>
      <w:r w:rsidRPr="00585FB7">
        <w:rPr>
          <w:rStyle w:val="HideTWBExt"/>
        </w:rPr>
        <w:t>&lt;/NumAm&gt;</w:t>
      </w:r>
    </w:p>
    <w:p w14:paraId="39FAE36E"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68F3BB1D" w14:textId="77777777" w:rsidR="003D0EA3" w:rsidRPr="00585FB7" w:rsidRDefault="003D0EA3" w:rsidP="003D0EA3">
      <w:pPr>
        <w:pStyle w:val="NormalBold"/>
      </w:pPr>
      <w:r w:rsidRPr="00585FB7">
        <w:rPr>
          <w:rStyle w:val="HideTWBExt"/>
          <w:b w:val="0"/>
        </w:rPr>
        <w:t>&lt;/RepeatBlock-By&gt;</w:t>
      </w:r>
    </w:p>
    <w:p w14:paraId="695E44A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07D14A2"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29E71FB" w14:textId="77777777" w:rsidTr="004940F5">
        <w:trPr>
          <w:trHeight w:hRule="exact" w:val="240"/>
          <w:jc w:val="center"/>
        </w:trPr>
        <w:tc>
          <w:tcPr>
            <w:tcW w:w="9752" w:type="dxa"/>
            <w:gridSpan w:val="2"/>
            <w:tcBorders>
              <w:top w:val="nil"/>
              <w:left w:val="nil"/>
              <w:bottom w:val="nil"/>
              <w:right w:val="nil"/>
            </w:tcBorders>
          </w:tcPr>
          <w:p w14:paraId="398D73C0" w14:textId="77777777" w:rsidR="003D0EA3" w:rsidRPr="00585FB7" w:rsidRDefault="003D0EA3" w:rsidP="004940F5"/>
        </w:tc>
      </w:tr>
      <w:tr w:rsidR="003D0EA3" w:rsidRPr="00585FB7" w14:paraId="3B2FEA60" w14:textId="77777777" w:rsidTr="004940F5">
        <w:trPr>
          <w:trHeight w:val="240"/>
          <w:jc w:val="center"/>
        </w:trPr>
        <w:tc>
          <w:tcPr>
            <w:tcW w:w="4876" w:type="dxa"/>
            <w:tcBorders>
              <w:top w:val="nil"/>
              <w:left w:val="nil"/>
              <w:bottom w:val="nil"/>
              <w:right w:val="nil"/>
            </w:tcBorders>
          </w:tcPr>
          <w:p w14:paraId="13876CD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D6873D1" w14:textId="77777777" w:rsidR="003D0EA3" w:rsidRPr="00585FB7" w:rsidRDefault="003D0EA3" w:rsidP="004940F5">
            <w:pPr>
              <w:pStyle w:val="AmColumnHeading"/>
            </w:pPr>
            <w:r w:rsidRPr="00585FB7">
              <w:t>Enmienda</w:t>
            </w:r>
          </w:p>
        </w:tc>
      </w:tr>
      <w:tr w:rsidR="003D0EA3" w:rsidRPr="00585FB7" w14:paraId="49EF02B8" w14:textId="77777777" w:rsidTr="004940F5">
        <w:trPr>
          <w:jc w:val="center"/>
        </w:trPr>
        <w:tc>
          <w:tcPr>
            <w:tcW w:w="4876" w:type="dxa"/>
            <w:tcBorders>
              <w:top w:val="nil"/>
              <w:left w:val="nil"/>
              <w:bottom w:val="nil"/>
              <w:right w:val="nil"/>
            </w:tcBorders>
          </w:tcPr>
          <w:p w14:paraId="383F295C" w14:textId="77777777"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programas de formación, iniciativas de prevención de </w:t>
            </w:r>
            <w:r w:rsidRPr="00585FB7">
              <w:rPr>
                <w:b/>
                <w:i/>
              </w:rPr>
              <w:t>enfermedades</w:t>
            </w:r>
            <w:r w:rsidRPr="00585FB7">
              <w:t xml:space="preserve">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6A228902" w14:textId="77777777" w:rsidR="003D0EA3" w:rsidRPr="00585FB7" w:rsidRDefault="003D0EA3" w:rsidP="004940F5">
            <w:pPr>
              <w:pStyle w:val="Normal6a"/>
            </w:pPr>
            <w:r w:rsidRPr="00585FB7">
              <w:t>12.</w:t>
            </w:r>
            <w:r w:rsidRPr="00585FB7">
              <w:tab/>
              <w:t xml:space="preserve">Pide medidas específicas para garantizar el relevo generacional y aumentar el atractivo de las carreras relacionadas con la pesca mediante inversiones en flotas pesqueras modernas, seguras y digitalizadas, programas de formación, iniciativas de prevención de </w:t>
            </w:r>
            <w:r w:rsidRPr="00585FB7">
              <w:rPr>
                <w:b/>
                <w:i/>
              </w:rPr>
              <w:t>riesgos y de seguridad en el mar</w:t>
            </w:r>
            <w:r w:rsidRPr="00585FB7">
              <w:t xml:space="preserve">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r>
    </w:tbl>
    <w:p w14:paraId="7148236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7825EEF" w14:textId="77777777" w:rsidR="003D0EA3" w:rsidRPr="00585FB7" w:rsidRDefault="003D0EA3" w:rsidP="003D0EA3">
      <w:r w:rsidRPr="00585FB7">
        <w:rPr>
          <w:rStyle w:val="HideTWBExt"/>
        </w:rPr>
        <w:t>&lt;/Amend&gt;</w:t>
      </w:r>
    </w:p>
    <w:p w14:paraId="5F478CE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176</w:t>
      </w:r>
      <w:r w:rsidRPr="00585FB7">
        <w:rPr>
          <w:rStyle w:val="HideTWBExt"/>
        </w:rPr>
        <w:t>&lt;/NumAm&gt;</w:t>
      </w:r>
    </w:p>
    <w:p w14:paraId="56F591CC" w14:textId="77777777" w:rsidR="003D0EA3" w:rsidRPr="00585FB7" w:rsidRDefault="003D0EA3" w:rsidP="003D0EA3">
      <w:pPr>
        <w:pStyle w:val="NormalBold"/>
      </w:pPr>
      <w:r w:rsidRPr="00585FB7">
        <w:rPr>
          <w:rStyle w:val="HideTWBExt"/>
          <w:b w:val="0"/>
        </w:rPr>
        <w:lastRenderedPageBreak/>
        <w:t>&lt;RepeatBlock-By&gt;&lt;Members&gt;</w:t>
      </w:r>
      <w:r w:rsidRPr="00585FB7">
        <w:t>Fredis Beleris</w:t>
      </w:r>
      <w:r w:rsidRPr="00585FB7">
        <w:rPr>
          <w:rStyle w:val="HideTWBExt"/>
          <w:b w:val="0"/>
        </w:rPr>
        <w:t>&lt;/Members&gt;</w:t>
      </w:r>
    </w:p>
    <w:p w14:paraId="25E72012" w14:textId="77777777" w:rsidR="003D0EA3" w:rsidRPr="00585FB7" w:rsidRDefault="003D0EA3" w:rsidP="003D0EA3">
      <w:pPr>
        <w:pStyle w:val="NormalBold"/>
      </w:pPr>
      <w:r w:rsidRPr="00585FB7">
        <w:rPr>
          <w:rStyle w:val="HideTWBExt"/>
          <w:b w:val="0"/>
        </w:rPr>
        <w:t>&lt;/RepeatBlock-By&gt;</w:t>
      </w:r>
    </w:p>
    <w:p w14:paraId="2EC607A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E20D647" w14:textId="77777777" w:rsidR="003D0EA3" w:rsidRPr="00585FB7" w:rsidRDefault="003D0EA3" w:rsidP="003D0EA3">
      <w:pPr>
        <w:pStyle w:val="NormalBold"/>
      </w:pPr>
      <w:r w:rsidRPr="00585FB7">
        <w:rPr>
          <w:rStyle w:val="HideTWBExt"/>
        </w:rPr>
        <w:t>&lt;Article&gt;</w:t>
      </w:r>
      <w:r w:rsidRPr="00585FB7">
        <w:t>Apartado 12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2995E36" w14:textId="77777777" w:rsidTr="004940F5">
        <w:trPr>
          <w:trHeight w:hRule="exact" w:val="240"/>
          <w:jc w:val="center"/>
        </w:trPr>
        <w:tc>
          <w:tcPr>
            <w:tcW w:w="9752" w:type="dxa"/>
            <w:gridSpan w:val="2"/>
            <w:tcBorders>
              <w:top w:val="nil"/>
              <w:left w:val="nil"/>
              <w:bottom w:val="nil"/>
              <w:right w:val="nil"/>
            </w:tcBorders>
          </w:tcPr>
          <w:p w14:paraId="4CC9539C" w14:textId="77777777" w:rsidR="003D0EA3" w:rsidRPr="00585FB7" w:rsidRDefault="003D0EA3" w:rsidP="004940F5"/>
        </w:tc>
      </w:tr>
      <w:tr w:rsidR="003D0EA3" w:rsidRPr="00585FB7" w14:paraId="0935B23E" w14:textId="77777777" w:rsidTr="004940F5">
        <w:trPr>
          <w:trHeight w:val="240"/>
          <w:jc w:val="center"/>
        </w:trPr>
        <w:tc>
          <w:tcPr>
            <w:tcW w:w="4876" w:type="dxa"/>
            <w:tcBorders>
              <w:top w:val="nil"/>
              <w:left w:val="nil"/>
              <w:bottom w:val="nil"/>
              <w:right w:val="nil"/>
            </w:tcBorders>
          </w:tcPr>
          <w:p w14:paraId="30C035F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8E2A08A" w14:textId="77777777" w:rsidR="003D0EA3" w:rsidRPr="00585FB7" w:rsidRDefault="003D0EA3" w:rsidP="004940F5">
            <w:pPr>
              <w:pStyle w:val="AmColumnHeading"/>
            </w:pPr>
            <w:r w:rsidRPr="00585FB7">
              <w:t>Enmienda</w:t>
            </w:r>
          </w:p>
        </w:tc>
      </w:tr>
      <w:tr w:rsidR="003D0EA3" w:rsidRPr="00585FB7" w14:paraId="5185F764" w14:textId="77777777" w:rsidTr="004940F5">
        <w:trPr>
          <w:jc w:val="center"/>
        </w:trPr>
        <w:tc>
          <w:tcPr>
            <w:tcW w:w="4876" w:type="dxa"/>
            <w:tcBorders>
              <w:top w:val="nil"/>
              <w:left w:val="nil"/>
              <w:bottom w:val="nil"/>
              <w:right w:val="nil"/>
            </w:tcBorders>
          </w:tcPr>
          <w:p w14:paraId="6C039B69" w14:textId="77777777" w:rsidR="003D0EA3" w:rsidRPr="00585FB7" w:rsidRDefault="003D0EA3" w:rsidP="004940F5">
            <w:pPr>
              <w:pStyle w:val="Normal6a"/>
            </w:pPr>
            <w:r w:rsidRPr="00585FB7">
              <w:t>12.</w:t>
            </w:r>
            <w:r w:rsidRPr="00585FB7">
              <w:tab/>
              <w:t>Pide medidas específicas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c>
          <w:tcPr>
            <w:tcW w:w="4876" w:type="dxa"/>
            <w:tcBorders>
              <w:top w:val="nil"/>
              <w:left w:val="nil"/>
              <w:bottom w:val="nil"/>
              <w:right w:val="nil"/>
            </w:tcBorders>
          </w:tcPr>
          <w:p w14:paraId="616DEF66" w14:textId="77777777" w:rsidR="003D0EA3" w:rsidRPr="00585FB7" w:rsidRDefault="003D0EA3" w:rsidP="004940F5">
            <w:pPr>
              <w:pStyle w:val="Normal6a"/>
            </w:pPr>
            <w:r w:rsidRPr="00585FB7">
              <w:t>12.</w:t>
            </w:r>
            <w:r w:rsidRPr="00585FB7">
              <w:tab/>
              <w:t xml:space="preserve">Pide medidas específicas </w:t>
            </w:r>
            <w:r w:rsidRPr="00585FB7">
              <w:rPr>
                <w:b/>
                <w:i/>
              </w:rPr>
              <w:t>inmediatas</w:t>
            </w:r>
            <w:r w:rsidRPr="00585FB7">
              <w:t xml:space="preserve"> para garantizar el relevo generacional y aumentar el atractivo de las carreras relacionadas con la pesca mediante inversiones en flotas pesqueras modernas, seguras y digitalizadas, programas de formación, iniciativas de prevención de enfermedades y mejores condiciones laborales; pide a la Comisión y a los Estados miembros que refuercen los puertos y los controles aduaneros, mediante el pleno uso de una nueva agencia aduanera de la Unión, para proteger a los pescadores de los traficantes de drogas y de personas y para optimizar la trazabilidad de los productos marinos importados;</w:t>
            </w:r>
          </w:p>
        </w:tc>
      </w:tr>
    </w:tbl>
    <w:p w14:paraId="1B70A14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{EL}</w:t>
      </w:r>
      <w:r w:rsidRPr="00585FB7">
        <w:t>el</w:t>
      </w:r>
      <w:r w:rsidRPr="00585FB7">
        <w:rPr>
          <w:rStyle w:val="HideTWBExt"/>
        </w:rPr>
        <w:t>&lt;/Original&gt;</w:t>
      </w:r>
    </w:p>
    <w:p w14:paraId="4AE7F47D" w14:textId="77777777" w:rsidR="003D0EA3" w:rsidRPr="00585FB7" w:rsidRDefault="003D0EA3" w:rsidP="003D0EA3">
      <w:r w:rsidRPr="00585FB7">
        <w:rPr>
          <w:rStyle w:val="HideTWBExt"/>
        </w:rPr>
        <w:t>&lt;/Amend&gt;</w:t>
      </w:r>
    </w:p>
    <w:p w14:paraId="07BC946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177</w:t>
      </w:r>
      <w:r w:rsidRPr="00585FB7">
        <w:rPr>
          <w:rStyle w:val="HideTWBExt"/>
        </w:rPr>
        <w:t>&lt;/NumAm&gt;</w:t>
      </w:r>
    </w:p>
    <w:p w14:paraId="68965C14"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6B576698" w14:textId="77777777" w:rsidR="003D0EA3" w:rsidRPr="00585FB7" w:rsidRDefault="003D0EA3" w:rsidP="003D0EA3">
      <w:pPr>
        <w:pStyle w:val="NormalBold"/>
      </w:pPr>
      <w:r w:rsidRPr="00585FB7">
        <w:rPr>
          <w:rStyle w:val="HideTWBExt"/>
          <w:b w:val="0"/>
        </w:rPr>
        <w:t>&lt;/RepeatBlock-By&gt;</w:t>
      </w:r>
    </w:p>
    <w:p w14:paraId="1307D4A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E76A347"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9600E93" w14:textId="77777777" w:rsidTr="004940F5">
        <w:trPr>
          <w:trHeight w:hRule="exact" w:val="240"/>
          <w:jc w:val="center"/>
        </w:trPr>
        <w:tc>
          <w:tcPr>
            <w:tcW w:w="9752" w:type="dxa"/>
            <w:gridSpan w:val="2"/>
            <w:tcBorders>
              <w:top w:val="nil"/>
              <w:left w:val="nil"/>
              <w:bottom w:val="nil"/>
              <w:right w:val="nil"/>
            </w:tcBorders>
          </w:tcPr>
          <w:p w14:paraId="186297A3" w14:textId="77777777" w:rsidR="003D0EA3" w:rsidRPr="00585FB7" w:rsidRDefault="003D0EA3" w:rsidP="004940F5"/>
        </w:tc>
      </w:tr>
      <w:tr w:rsidR="003D0EA3" w:rsidRPr="00585FB7" w14:paraId="4FB16127" w14:textId="77777777" w:rsidTr="004940F5">
        <w:trPr>
          <w:trHeight w:val="240"/>
          <w:jc w:val="center"/>
        </w:trPr>
        <w:tc>
          <w:tcPr>
            <w:tcW w:w="4876" w:type="dxa"/>
            <w:tcBorders>
              <w:top w:val="nil"/>
              <w:left w:val="nil"/>
              <w:bottom w:val="nil"/>
              <w:right w:val="nil"/>
            </w:tcBorders>
          </w:tcPr>
          <w:p w14:paraId="151BE66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A62144B" w14:textId="77777777" w:rsidR="003D0EA3" w:rsidRPr="00585FB7" w:rsidRDefault="003D0EA3" w:rsidP="004940F5">
            <w:pPr>
              <w:pStyle w:val="AmColumnHeading"/>
            </w:pPr>
            <w:r w:rsidRPr="00585FB7">
              <w:t>Enmienda</w:t>
            </w:r>
          </w:p>
        </w:tc>
      </w:tr>
      <w:tr w:rsidR="003D0EA3" w:rsidRPr="00585FB7" w14:paraId="1A149375" w14:textId="77777777" w:rsidTr="004940F5">
        <w:trPr>
          <w:jc w:val="center"/>
        </w:trPr>
        <w:tc>
          <w:tcPr>
            <w:tcW w:w="4876" w:type="dxa"/>
            <w:tcBorders>
              <w:top w:val="nil"/>
              <w:left w:val="nil"/>
              <w:bottom w:val="nil"/>
              <w:right w:val="nil"/>
            </w:tcBorders>
          </w:tcPr>
          <w:p w14:paraId="62E90230" w14:textId="77777777" w:rsidR="003D0EA3" w:rsidRPr="00585FB7" w:rsidRDefault="003D0EA3" w:rsidP="004940F5">
            <w:pPr>
              <w:pStyle w:val="Normal6a"/>
            </w:pPr>
          </w:p>
        </w:tc>
        <w:tc>
          <w:tcPr>
            <w:tcW w:w="4876" w:type="dxa"/>
            <w:tcBorders>
              <w:top w:val="nil"/>
              <w:left w:val="nil"/>
              <w:bottom w:val="nil"/>
              <w:right w:val="nil"/>
            </w:tcBorders>
          </w:tcPr>
          <w:p w14:paraId="2005D04B" w14:textId="77777777" w:rsidR="003D0EA3" w:rsidRPr="00585FB7" w:rsidRDefault="003D0EA3" w:rsidP="004940F5">
            <w:pPr>
              <w:pStyle w:val="Normal6a"/>
            </w:pPr>
            <w:r w:rsidRPr="00585FB7">
              <w:rPr>
                <w:b/>
                <w:i/>
              </w:rPr>
              <w:t>12 bis.</w:t>
            </w:r>
            <w:r w:rsidRPr="00585FB7">
              <w:tab/>
            </w:r>
            <w:r w:rsidRPr="00585FB7">
              <w:rPr>
                <w:b/>
                <w:i/>
              </w:rPr>
              <w:t xml:space="preserve">Pide a la Comisión la creación de una Oficina Europea de Control de Importaciones, con competencias reforzadas para garantizar la trazabilidad de los productos pesqueros, el cumplimiento efectivo de las normas de sostenibilidad y la reciprocidad con los productos pesqueros y acuícolas procedentes de terceros países; subraya la necesidad de reforzar los controles fronterizos y aduaneros en todos los Estados miembros, con criterios comunes </w:t>
            </w:r>
            <w:r w:rsidRPr="00585FB7">
              <w:rPr>
                <w:b/>
                <w:i/>
              </w:rPr>
              <w:lastRenderedPageBreak/>
              <w:t>y sin fisuras, como condición indispensable para preservar la competitividad de la pesca de la Unión y la confianza de los consumidores;</w:t>
            </w:r>
          </w:p>
        </w:tc>
      </w:tr>
    </w:tbl>
    <w:p w14:paraId="2269AA8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4AC09BCB" w14:textId="77777777" w:rsidR="003D0EA3" w:rsidRPr="00585FB7" w:rsidRDefault="003D0EA3" w:rsidP="003D0EA3">
      <w:r w:rsidRPr="00585FB7">
        <w:rPr>
          <w:rStyle w:val="HideTWBExt"/>
        </w:rPr>
        <w:t>&lt;/Amend&gt;</w:t>
      </w:r>
    </w:p>
    <w:p w14:paraId="25C2A57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178</w:t>
      </w:r>
      <w:r w:rsidRPr="00585FB7">
        <w:rPr>
          <w:rStyle w:val="HideTWBExt"/>
        </w:rPr>
        <w:t>&lt;/NumAm&gt;</w:t>
      </w:r>
    </w:p>
    <w:p w14:paraId="3753D047"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256A1726" w14:textId="77777777" w:rsidR="003D0EA3" w:rsidRPr="00585FB7" w:rsidRDefault="003D0EA3" w:rsidP="003D0EA3">
      <w:pPr>
        <w:pStyle w:val="NormalBold"/>
      </w:pPr>
      <w:r w:rsidRPr="00585FB7">
        <w:rPr>
          <w:rStyle w:val="HideTWBExt"/>
          <w:b w:val="0"/>
        </w:rPr>
        <w:t>&lt;/RepeatBlock-By&gt;</w:t>
      </w:r>
    </w:p>
    <w:p w14:paraId="7206E11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CF66330"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67075D1" w14:textId="77777777" w:rsidTr="004940F5">
        <w:trPr>
          <w:trHeight w:hRule="exact" w:val="240"/>
          <w:jc w:val="center"/>
        </w:trPr>
        <w:tc>
          <w:tcPr>
            <w:tcW w:w="9752" w:type="dxa"/>
            <w:gridSpan w:val="2"/>
            <w:tcBorders>
              <w:top w:val="nil"/>
              <w:left w:val="nil"/>
              <w:bottom w:val="nil"/>
              <w:right w:val="nil"/>
            </w:tcBorders>
          </w:tcPr>
          <w:p w14:paraId="6347D984" w14:textId="77777777" w:rsidR="003D0EA3" w:rsidRPr="00585FB7" w:rsidRDefault="003D0EA3" w:rsidP="004940F5"/>
        </w:tc>
      </w:tr>
      <w:tr w:rsidR="003D0EA3" w:rsidRPr="00585FB7" w14:paraId="259F12EE" w14:textId="77777777" w:rsidTr="004940F5">
        <w:trPr>
          <w:trHeight w:val="240"/>
          <w:jc w:val="center"/>
        </w:trPr>
        <w:tc>
          <w:tcPr>
            <w:tcW w:w="4876" w:type="dxa"/>
            <w:tcBorders>
              <w:top w:val="nil"/>
              <w:left w:val="nil"/>
              <w:bottom w:val="nil"/>
              <w:right w:val="nil"/>
            </w:tcBorders>
          </w:tcPr>
          <w:p w14:paraId="3364BD1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AB750AF" w14:textId="77777777" w:rsidR="003D0EA3" w:rsidRPr="00585FB7" w:rsidRDefault="003D0EA3" w:rsidP="004940F5">
            <w:pPr>
              <w:pStyle w:val="AmColumnHeading"/>
            </w:pPr>
            <w:r w:rsidRPr="00585FB7">
              <w:t>Enmienda</w:t>
            </w:r>
          </w:p>
        </w:tc>
      </w:tr>
      <w:tr w:rsidR="003D0EA3" w:rsidRPr="00585FB7" w14:paraId="38BCD010" w14:textId="77777777" w:rsidTr="004940F5">
        <w:trPr>
          <w:jc w:val="center"/>
        </w:trPr>
        <w:tc>
          <w:tcPr>
            <w:tcW w:w="4876" w:type="dxa"/>
            <w:tcBorders>
              <w:top w:val="nil"/>
              <w:left w:val="nil"/>
              <w:bottom w:val="nil"/>
              <w:right w:val="nil"/>
            </w:tcBorders>
          </w:tcPr>
          <w:p w14:paraId="62A607A1" w14:textId="77777777" w:rsidR="003D0EA3" w:rsidRPr="00585FB7" w:rsidRDefault="003D0EA3" w:rsidP="004940F5">
            <w:pPr>
              <w:pStyle w:val="Normal6a"/>
            </w:pPr>
          </w:p>
        </w:tc>
        <w:tc>
          <w:tcPr>
            <w:tcW w:w="4876" w:type="dxa"/>
            <w:tcBorders>
              <w:top w:val="nil"/>
              <w:left w:val="nil"/>
              <w:bottom w:val="nil"/>
              <w:right w:val="nil"/>
            </w:tcBorders>
          </w:tcPr>
          <w:p w14:paraId="167F9D28" w14:textId="77777777" w:rsidR="003D0EA3" w:rsidRPr="00585FB7" w:rsidRDefault="003D0EA3" w:rsidP="004940F5">
            <w:pPr>
              <w:pStyle w:val="Normal6a"/>
            </w:pPr>
            <w:r w:rsidRPr="00585FB7">
              <w:rPr>
                <w:b/>
                <w:i/>
              </w:rPr>
              <w:t>12 bis.</w:t>
            </w:r>
            <w:r w:rsidRPr="00585FB7">
              <w:tab/>
            </w:r>
            <w:r w:rsidRPr="00585FB7">
              <w:rPr>
                <w:b/>
                <w:i/>
              </w:rPr>
              <w:t>Pide a la Comisión que elabore una estrategia específica de la Unión para la pesca costera a pequeña escala, que garantice un acceso justo a los recursos marinos, unos procedimientos administrativos simplificados y un mayor porcentaje de la financiación nacional y de la Unión; subraya que dicha estrategia debe tener en cuenta los retos particulares del mar Báltico y de otros mares semicerrados, en los que los pescadores a pequeña escala son a menudo los más afectados por la degradación medioambiental y las cuotas restrictivas; insiste en la necesidad de integrar mejor a estos pescadores en los procesos de toma de decisiones, tanto a escala nacional como de la Unión;</w:t>
            </w:r>
          </w:p>
        </w:tc>
      </w:tr>
    </w:tbl>
    <w:p w14:paraId="3E86C90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3DC16B8" w14:textId="77777777" w:rsidR="003D0EA3" w:rsidRPr="00585FB7" w:rsidRDefault="003D0EA3" w:rsidP="003D0EA3">
      <w:r w:rsidRPr="00585FB7">
        <w:rPr>
          <w:rStyle w:val="HideTWBExt"/>
        </w:rPr>
        <w:t>&lt;/Amend&gt;</w:t>
      </w:r>
    </w:p>
    <w:p w14:paraId="4E552DC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179</w:t>
      </w:r>
      <w:r w:rsidRPr="00585FB7">
        <w:rPr>
          <w:rStyle w:val="HideTWBExt"/>
        </w:rPr>
        <w:t>&lt;/NumAm&gt;</w:t>
      </w:r>
    </w:p>
    <w:p w14:paraId="34CA08F4"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45C6546E" w14:textId="77777777" w:rsidR="003D0EA3" w:rsidRPr="00585FB7" w:rsidRDefault="003D0EA3" w:rsidP="003D0EA3">
      <w:pPr>
        <w:pStyle w:val="NormalBold"/>
      </w:pPr>
      <w:r w:rsidRPr="00585FB7">
        <w:rPr>
          <w:rStyle w:val="HideTWBExt"/>
          <w:b w:val="0"/>
        </w:rPr>
        <w:t>&lt;/RepeatBlock-By&gt;</w:t>
      </w:r>
    </w:p>
    <w:p w14:paraId="64A1C6F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D5BDF9B"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3A301B6" w14:textId="77777777" w:rsidTr="004940F5">
        <w:trPr>
          <w:trHeight w:hRule="exact" w:val="240"/>
          <w:jc w:val="center"/>
        </w:trPr>
        <w:tc>
          <w:tcPr>
            <w:tcW w:w="9752" w:type="dxa"/>
            <w:gridSpan w:val="2"/>
            <w:tcBorders>
              <w:top w:val="nil"/>
              <w:left w:val="nil"/>
              <w:bottom w:val="nil"/>
              <w:right w:val="nil"/>
            </w:tcBorders>
          </w:tcPr>
          <w:p w14:paraId="389E1546" w14:textId="77777777" w:rsidR="003D0EA3" w:rsidRPr="00585FB7" w:rsidRDefault="003D0EA3" w:rsidP="004940F5"/>
        </w:tc>
      </w:tr>
      <w:tr w:rsidR="003D0EA3" w:rsidRPr="00585FB7" w14:paraId="56C0767F" w14:textId="77777777" w:rsidTr="004940F5">
        <w:trPr>
          <w:trHeight w:val="240"/>
          <w:jc w:val="center"/>
        </w:trPr>
        <w:tc>
          <w:tcPr>
            <w:tcW w:w="4876" w:type="dxa"/>
            <w:tcBorders>
              <w:top w:val="nil"/>
              <w:left w:val="nil"/>
              <w:bottom w:val="nil"/>
              <w:right w:val="nil"/>
            </w:tcBorders>
          </w:tcPr>
          <w:p w14:paraId="3F85707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D378A45" w14:textId="77777777" w:rsidR="003D0EA3" w:rsidRPr="00585FB7" w:rsidRDefault="003D0EA3" w:rsidP="004940F5">
            <w:pPr>
              <w:pStyle w:val="AmColumnHeading"/>
            </w:pPr>
            <w:r w:rsidRPr="00585FB7">
              <w:t>Enmienda</w:t>
            </w:r>
          </w:p>
        </w:tc>
      </w:tr>
      <w:tr w:rsidR="003D0EA3" w:rsidRPr="00585FB7" w14:paraId="7911BE39" w14:textId="77777777" w:rsidTr="004940F5">
        <w:trPr>
          <w:jc w:val="center"/>
        </w:trPr>
        <w:tc>
          <w:tcPr>
            <w:tcW w:w="4876" w:type="dxa"/>
            <w:tcBorders>
              <w:top w:val="nil"/>
              <w:left w:val="nil"/>
              <w:bottom w:val="nil"/>
              <w:right w:val="nil"/>
            </w:tcBorders>
          </w:tcPr>
          <w:p w14:paraId="308EC2AD" w14:textId="77777777" w:rsidR="003D0EA3" w:rsidRPr="00585FB7" w:rsidRDefault="003D0EA3" w:rsidP="004940F5">
            <w:pPr>
              <w:pStyle w:val="Normal6a"/>
            </w:pPr>
          </w:p>
        </w:tc>
        <w:tc>
          <w:tcPr>
            <w:tcW w:w="4876" w:type="dxa"/>
            <w:tcBorders>
              <w:top w:val="nil"/>
              <w:left w:val="nil"/>
              <w:bottom w:val="nil"/>
              <w:right w:val="nil"/>
            </w:tcBorders>
          </w:tcPr>
          <w:p w14:paraId="6FCF26D5" w14:textId="77777777" w:rsidR="003D0EA3" w:rsidRPr="00585FB7" w:rsidRDefault="003D0EA3" w:rsidP="004940F5">
            <w:pPr>
              <w:pStyle w:val="Normal6a"/>
            </w:pPr>
            <w:r w:rsidRPr="00585FB7">
              <w:rPr>
                <w:b/>
                <w:i/>
              </w:rPr>
              <w:t>12 bis.</w:t>
            </w:r>
            <w:r w:rsidRPr="00585FB7">
              <w:tab/>
            </w:r>
            <w:r w:rsidRPr="00585FB7">
              <w:rPr>
                <w:b/>
                <w:i/>
              </w:rPr>
              <w:t>Pide a los Estados miembros que refuercen la cooperación entre los pescadores y otras partes interesadas del sector en ámbitos como la ordenación del espacio marítimo, el despliegue de energías renovables, la organización de la cadena de suministro de alimentos marinos, la economía circular y la diversificación en el marco de la economía azul sostenible;</w:t>
            </w:r>
          </w:p>
        </w:tc>
      </w:tr>
    </w:tbl>
    <w:p w14:paraId="38BB92D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EFDC908" w14:textId="77777777" w:rsidR="003D0EA3" w:rsidRPr="00585FB7" w:rsidRDefault="003D0EA3" w:rsidP="003D0EA3">
      <w:r w:rsidRPr="00585FB7">
        <w:rPr>
          <w:rStyle w:val="HideTWBExt"/>
        </w:rPr>
        <w:t>&lt;/Amend&gt;</w:t>
      </w:r>
    </w:p>
    <w:p w14:paraId="158BFCE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180</w:t>
      </w:r>
      <w:r w:rsidRPr="00585FB7">
        <w:rPr>
          <w:rStyle w:val="HideTWBExt"/>
        </w:rPr>
        <w:t>&lt;/NumAm&gt;</w:t>
      </w:r>
    </w:p>
    <w:p w14:paraId="36712FB6"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F402924" w14:textId="77777777" w:rsidR="003D0EA3" w:rsidRPr="00585FB7" w:rsidRDefault="003D0EA3" w:rsidP="003D0EA3">
      <w:pPr>
        <w:pStyle w:val="NormalBold"/>
      </w:pPr>
      <w:r w:rsidRPr="00585FB7">
        <w:rPr>
          <w:rStyle w:val="HideTWBExt"/>
          <w:b w:val="0"/>
        </w:rPr>
        <w:t>&lt;/RepeatBlock-By&gt;</w:t>
      </w:r>
    </w:p>
    <w:p w14:paraId="4B77239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49E4090"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5104660" w14:textId="77777777" w:rsidTr="004940F5">
        <w:trPr>
          <w:trHeight w:hRule="exact" w:val="240"/>
          <w:jc w:val="center"/>
        </w:trPr>
        <w:tc>
          <w:tcPr>
            <w:tcW w:w="9752" w:type="dxa"/>
            <w:gridSpan w:val="2"/>
            <w:tcBorders>
              <w:top w:val="nil"/>
              <w:left w:val="nil"/>
              <w:bottom w:val="nil"/>
              <w:right w:val="nil"/>
            </w:tcBorders>
          </w:tcPr>
          <w:p w14:paraId="361F97D3" w14:textId="77777777" w:rsidR="003D0EA3" w:rsidRPr="00585FB7" w:rsidRDefault="003D0EA3" w:rsidP="004940F5"/>
        </w:tc>
      </w:tr>
      <w:tr w:rsidR="003D0EA3" w:rsidRPr="00585FB7" w14:paraId="586B5972" w14:textId="77777777" w:rsidTr="004940F5">
        <w:trPr>
          <w:trHeight w:val="240"/>
          <w:jc w:val="center"/>
        </w:trPr>
        <w:tc>
          <w:tcPr>
            <w:tcW w:w="4876" w:type="dxa"/>
            <w:tcBorders>
              <w:top w:val="nil"/>
              <w:left w:val="nil"/>
              <w:bottom w:val="nil"/>
              <w:right w:val="nil"/>
            </w:tcBorders>
          </w:tcPr>
          <w:p w14:paraId="0C68D11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C29BE04" w14:textId="77777777" w:rsidR="003D0EA3" w:rsidRPr="00585FB7" w:rsidRDefault="003D0EA3" w:rsidP="004940F5">
            <w:pPr>
              <w:pStyle w:val="AmColumnHeading"/>
            </w:pPr>
            <w:r w:rsidRPr="00585FB7">
              <w:t>Enmienda</w:t>
            </w:r>
          </w:p>
        </w:tc>
      </w:tr>
      <w:tr w:rsidR="003D0EA3" w:rsidRPr="00585FB7" w14:paraId="0A290BE5" w14:textId="77777777" w:rsidTr="004940F5">
        <w:trPr>
          <w:jc w:val="center"/>
        </w:trPr>
        <w:tc>
          <w:tcPr>
            <w:tcW w:w="4876" w:type="dxa"/>
            <w:tcBorders>
              <w:top w:val="nil"/>
              <w:left w:val="nil"/>
              <w:bottom w:val="nil"/>
              <w:right w:val="nil"/>
            </w:tcBorders>
          </w:tcPr>
          <w:p w14:paraId="29535AE2" w14:textId="77777777" w:rsidR="003D0EA3" w:rsidRPr="00585FB7" w:rsidRDefault="003D0EA3" w:rsidP="004940F5">
            <w:pPr>
              <w:pStyle w:val="Normal6a"/>
            </w:pPr>
          </w:p>
        </w:tc>
        <w:tc>
          <w:tcPr>
            <w:tcW w:w="4876" w:type="dxa"/>
            <w:tcBorders>
              <w:top w:val="nil"/>
              <w:left w:val="nil"/>
              <w:bottom w:val="nil"/>
              <w:right w:val="nil"/>
            </w:tcBorders>
          </w:tcPr>
          <w:p w14:paraId="7DD25C3A" w14:textId="77777777" w:rsidR="003D0EA3" w:rsidRPr="00585FB7" w:rsidRDefault="003D0EA3" w:rsidP="004940F5">
            <w:pPr>
              <w:pStyle w:val="Normal6a"/>
            </w:pPr>
            <w:r w:rsidRPr="00585FB7">
              <w:rPr>
                <w:b/>
                <w:i/>
              </w:rPr>
              <w:t>12 bis.</w:t>
            </w:r>
            <w:r w:rsidRPr="00585FB7">
              <w:tab/>
            </w:r>
            <w:r w:rsidRPr="00585FB7">
              <w:rPr>
                <w:b/>
                <w:i/>
              </w:rPr>
              <w:t>Destaca que es importante promover a los jóvenes y a las mujeres en los sectores de la pesca y la acuicultura, garantizando el acceso a la formación, la innovación y los instrumentos de apoyo financiero; señala que la igualdad de género y la sostenibilidad social son componentes esenciales de la competitividad;</w:t>
            </w:r>
          </w:p>
        </w:tc>
      </w:tr>
    </w:tbl>
    <w:p w14:paraId="63B9F62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0262012" w14:textId="77777777" w:rsidR="003D0EA3" w:rsidRPr="00585FB7" w:rsidRDefault="003D0EA3" w:rsidP="003D0EA3">
      <w:r w:rsidRPr="00585FB7">
        <w:rPr>
          <w:rStyle w:val="HideTWBExt"/>
        </w:rPr>
        <w:t>&lt;/Amend&gt;</w:t>
      </w:r>
    </w:p>
    <w:p w14:paraId="26673C5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181</w:t>
      </w:r>
      <w:r w:rsidRPr="00585FB7">
        <w:rPr>
          <w:rStyle w:val="HideTWBExt"/>
        </w:rPr>
        <w:t>&lt;/NumAm&gt;</w:t>
      </w:r>
    </w:p>
    <w:p w14:paraId="6183C919"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17C6B3F4" w14:textId="77777777" w:rsidR="003D0EA3" w:rsidRPr="00585FB7" w:rsidRDefault="003D0EA3" w:rsidP="003D0EA3">
      <w:pPr>
        <w:pStyle w:val="NormalBold"/>
      </w:pPr>
      <w:r w:rsidRPr="00585FB7">
        <w:rPr>
          <w:rStyle w:val="HideTWBExt"/>
          <w:b w:val="0"/>
        </w:rPr>
        <w:t>&lt;/RepeatBlock-By&gt;</w:t>
      </w:r>
    </w:p>
    <w:p w14:paraId="3CF2526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74F6307"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33C86DA" w14:textId="77777777" w:rsidTr="004940F5">
        <w:trPr>
          <w:trHeight w:hRule="exact" w:val="240"/>
          <w:jc w:val="center"/>
        </w:trPr>
        <w:tc>
          <w:tcPr>
            <w:tcW w:w="9752" w:type="dxa"/>
            <w:gridSpan w:val="2"/>
            <w:tcBorders>
              <w:top w:val="nil"/>
              <w:left w:val="nil"/>
              <w:bottom w:val="nil"/>
              <w:right w:val="nil"/>
            </w:tcBorders>
          </w:tcPr>
          <w:p w14:paraId="7B96CCD2" w14:textId="77777777" w:rsidR="003D0EA3" w:rsidRPr="00585FB7" w:rsidRDefault="003D0EA3" w:rsidP="004940F5"/>
        </w:tc>
      </w:tr>
      <w:tr w:rsidR="003D0EA3" w:rsidRPr="00585FB7" w14:paraId="7C3DF70B" w14:textId="77777777" w:rsidTr="004940F5">
        <w:trPr>
          <w:trHeight w:val="240"/>
          <w:jc w:val="center"/>
        </w:trPr>
        <w:tc>
          <w:tcPr>
            <w:tcW w:w="4876" w:type="dxa"/>
            <w:tcBorders>
              <w:top w:val="nil"/>
              <w:left w:val="nil"/>
              <w:bottom w:val="nil"/>
              <w:right w:val="nil"/>
            </w:tcBorders>
          </w:tcPr>
          <w:p w14:paraId="240E4F0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3FBC193" w14:textId="77777777" w:rsidR="003D0EA3" w:rsidRPr="00585FB7" w:rsidRDefault="003D0EA3" w:rsidP="004940F5">
            <w:pPr>
              <w:pStyle w:val="AmColumnHeading"/>
            </w:pPr>
            <w:r w:rsidRPr="00585FB7">
              <w:t>Enmienda</w:t>
            </w:r>
          </w:p>
        </w:tc>
      </w:tr>
      <w:tr w:rsidR="003D0EA3" w:rsidRPr="00585FB7" w14:paraId="6A854F29" w14:textId="77777777" w:rsidTr="004940F5">
        <w:trPr>
          <w:jc w:val="center"/>
        </w:trPr>
        <w:tc>
          <w:tcPr>
            <w:tcW w:w="4876" w:type="dxa"/>
            <w:tcBorders>
              <w:top w:val="nil"/>
              <w:left w:val="nil"/>
              <w:bottom w:val="nil"/>
              <w:right w:val="nil"/>
            </w:tcBorders>
          </w:tcPr>
          <w:p w14:paraId="703B6E9C" w14:textId="77777777" w:rsidR="003D0EA3" w:rsidRPr="00585FB7" w:rsidRDefault="003D0EA3" w:rsidP="004940F5">
            <w:pPr>
              <w:pStyle w:val="Normal6a"/>
            </w:pPr>
          </w:p>
        </w:tc>
        <w:tc>
          <w:tcPr>
            <w:tcW w:w="4876" w:type="dxa"/>
            <w:tcBorders>
              <w:top w:val="nil"/>
              <w:left w:val="nil"/>
              <w:bottom w:val="nil"/>
              <w:right w:val="nil"/>
            </w:tcBorders>
          </w:tcPr>
          <w:p w14:paraId="330F3C33" w14:textId="77777777" w:rsidR="003D0EA3" w:rsidRPr="00585FB7" w:rsidRDefault="003D0EA3" w:rsidP="004940F5">
            <w:pPr>
              <w:pStyle w:val="Normal6a"/>
            </w:pPr>
            <w:r w:rsidRPr="00585FB7">
              <w:rPr>
                <w:b/>
                <w:i/>
              </w:rPr>
              <w:t>12 bis.</w:t>
            </w:r>
            <w:r w:rsidRPr="00585FB7">
              <w:tab/>
            </w:r>
            <w:r w:rsidRPr="00585FB7">
              <w:rPr>
                <w:b/>
                <w:i/>
              </w:rPr>
              <w:t xml:space="preserve">Destaca la necesidad de prestar un apoyo estructural y sostenido a la modernización de las flotas pesqueras, a </w:t>
            </w:r>
            <w:r w:rsidRPr="00585FB7">
              <w:rPr>
                <w:b/>
                <w:i/>
              </w:rPr>
              <w:lastRenderedPageBreak/>
              <w:t>través de instrumentos flexibles que reflejen las especificidades socioeconómicas de las zonas insulares y ultraperiféricas, con incentivos y fondos específicos;</w:t>
            </w:r>
          </w:p>
        </w:tc>
      </w:tr>
    </w:tbl>
    <w:p w14:paraId="173AC18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441FCFAE" w14:textId="77777777" w:rsidR="003D0EA3" w:rsidRPr="00585FB7" w:rsidRDefault="003D0EA3" w:rsidP="003D0EA3">
      <w:r w:rsidRPr="00585FB7">
        <w:rPr>
          <w:rStyle w:val="HideTWBExt"/>
        </w:rPr>
        <w:t>&lt;/Amend&gt;</w:t>
      </w:r>
    </w:p>
    <w:p w14:paraId="2EAB8E1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182</w:t>
      </w:r>
      <w:r w:rsidRPr="00585FB7">
        <w:rPr>
          <w:rStyle w:val="HideTWBExt"/>
        </w:rPr>
        <w:t>&lt;/NumAm&gt;</w:t>
      </w:r>
    </w:p>
    <w:p w14:paraId="0676E4E5"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1A37E52F" w14:textId="77777777" w:rsidR="003D0EA3" w:rsidRPr="00585FB7" w:rsidRDefault="003D0EA3" w:rsidP="003D0EA3">
      <w:pPr>
        <w:pStyle w:val="NormalBold"/>
      </w:pPr>
      <w:r w:rsidRPr="00585FB7">
        <w:rPr>
          <w:rStyle w:val="HideTWBExt"/>
          <w:b w:val="0"/>
        </w:rPr>
        <w:t>&lt;/RepeatBlock-By&gt;</w:t>
      </w:r>
    </w:p>
    <w:p w14:paraId="6D5FF43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527FDE1"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5E57DED" w14:textId="77777777" w:rsidTr="004940F5">
        <w:trPr>
          <w:trHeight w:hRule="exact" w:val="240"/>
          <w:jc w:val="center"/>
        </w:trPr>
        <w:tc>
          <w:tcPr>
            <w:tcW w:w="9752" w:type="dxa"/>
            <w:gridSpan w:val="2"/>
            <w:tcBorders>
              <w:top w:val="nil"/>
              <w:left w:val="nil"/>
              <w:bottom w:val="nil"/>
              <w:right w:val="nil"/>
            </w:tcBorders>
          </w:tcPr>
          <w:p w14:paraId="3A4360CD" w14:textId="77777777" w:rsidR="003D0EA3" w:rsidRPr="00585FB7" w:rsidRDefault="003D0EA3" w:rsidP="004940F5"/>
        </w:tc>
      </w:tr>
      <w:tr w:rsidR="003D0EA3" w:rsidRPr="00585FB7" w14:paraId="6C1B8697" w14:textId="77777777" w:rsidTr="004940F5">
        <w:trPr>
          <w:trHeight w:val="240"/>
          <w:jc w:val="center"/>
        </w:trPr>
        <w:tc>
          <w:tcPr>
            <w:tcW w:w="4876" w:type="dxa"/>
            <w:tcBorders>
              <w:top w:val="nil"/>
              <w:left w:val="nil"/>
              <w:bottom w:val="nil"/>
              <w:right w:val="nil"/>
            </w:tcBorders>
          </w:tcPr>
          <w:p w14:paraId="101CC4B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AB27ABD" w14:textId="77777777" w:rsidR="003D0EA3" w:rsidRPr="00585FB7" w:rsidRDefault="003D0EA3" w:rsidP="004940F5">
            <w:pPr>
              <w:pStyle w:val="AmColumnHeading"/>
            </w:pPr>
            <w:r w:rsidRPr="00585FB7">
              <w:t>Enmienda</w:t>
            </w:r>
          </w:p>
        </w:tc>
      </w:tr>
      <w:tr w:rsidR="003D0EA3" w:rsidRPr="00585FB7" w14:paraId="154249D1" w14:textId="77777777" w:rsidTr="004940F5">
        <w:trPr>
          <w:jc w:val="center"/>
        </w:trPr>
        <w:tc>
          <w:tcPr>
            <w:tcW w:w="4876" w:type="dxa"/>
            <w:tcBorders>
              <w:top w:val="nil"/>
              <w:left w:val="nil"/>
              <w:bottom w:val="nil"/>
              <w:right w:val="nil"/>
            </w:tcBorders>
          </w:tcPr>
          <w:p w14:paraId="77073834" w14:textId="77777777" w:rsidR="003D0EA3" w:rsidRPr="00585FB7" w:rsidRDefault="003D0EA3" w:rsidP="004940F5">
            <w:pPr>
              <w:pStyle w:val="Normal6a"/>
            </w:pPr>
          </w:p>
        </w:tc>
        <w:tc>
          <w:tcPr>
            <w:tcW w:w="4876" w:type="dxa"/>
            <w:tcBorders>
              <w:top w:val="nil"/>
              <w:left w:val="nil"/>
              <w:bottom w:val="nil"/>
              <w:right w:val="nil"/>
            </w:tcBorders>
          </w:tcPr>
          <w:p w14:paraId="6B040BB7" w14:textId="77777777" w:rsidR="003D0EA3" w:rsidRPr="00585FB7" w:rsidRDefault="003D0EA3" w:rsidP="004940F5">
            <w:pPr>
              <w:pStyle w:val="Normal6a"/>
            </w:pPr>
            <w:r w:rsidRPr="00585FB7">
              <w:rPr>
                <w:b/>
                <w:i/>
              </w:rPr>
              <w:t>12 bis.</w:t>
            </w:r>
            <w:r w:rsidRPr="00585FB7">
              <w:tab/>
            </w:r>
            <w:r w:rsidRPr="00585FB7">
              <w:rPr>
                <w:b/>
                <w:i/>
              </w:rPr>
              <w:t>Pide a la Comisión que reconozca el papel de los operadores de primera venta y transformación en la competitividad del sector de la pesca y la acuicultura; pide que se evalúen los distintos factores que afectan a la viabilidad de estos agentes económicos;</w:t>
            </w:r>
          </w:p>
        </w:tc>
      </w:tr>
    </w:tbl>
    <w:p w14:paraId="2B16A4C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1EBC3592" w14:textId="77777777" w:rsidR="003D0EA3" w:rsidRPr="00585FB7" w:rsidRDefault="003D0EA3" w:rsidP="003D0EA3">
      <w:r w:rsidRPr="00585FB7">
        <w:rPr>
          <w:rStyle w:val="HideTWBExt"/>
        </w:rPr>
        <w:t>&lt;/Amend&gt;</w:t>
      </w:r>
    </w:p>
    <w:p w14:paraId="5914706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183</w:t>
      </w:r>
      <w:r w:rsidRPr="00585FB7">
        <w:rPr>
          <w:rStyle w:val="HideTWBExt"/>
        </w:rPr>
        <w:t>&lt;/NumAm&gt;</w:t>
      </w:r>
    </w:p>
    <w:p w14:paraId="0029DE8B"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614B1EE9" w14:textId="77777777" w:rsidR="003D0EA3" w:rsidRPr="00585FB7" w:rsidRDefault="003D0EA3" w:rsidP="003D0EA3">
      <w:pPr>
        <w:pStyle w:val="NormalBold"/>
      </w:pPr>
      <w:r w:rsidRPr="00585FB7">
        <w:rPr>
          <w:rStyle w:val="HideTWBExt"/>
          <w:b w:val="0"/>
        </w:rPr>
        <w:t>&lt;/RepeatBlock-By&gt;</w:t>
      </w:r>
    </w:p>
    <w:p w14:paraId="19EDB52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F4A64BD" w14:textId="77777777" w:rsidR="003D0EA3" w:rsidRPr="00585FB7" w:rsidRDefault="003D0EA3" w:rsidP="003D0EA3">
      <w:pPr>
        <w:pStyle w:val="NormalBold"/>
      </w:pPr>
      <w:r w:rsidRPr="00585FB7">
        <w:rPr>
          <w:rStyle w:val="HideTWBExt"/>
        </w:rPr>
        <w:t>&lt;Article&gt;</w:t>
      </w:r>
      <w:r w:rsidRPr="00585FB7">
        <w:t>Apartado 12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25A57D2" w14:textId="77777777" w:rsidTr="004940F5">
        <w:trPr>
          <w:trHeight w:hRule="exact" w:val="240"/>
          <w:jc w:val="center"/>
        </w:trPr>
        <w:tc>
          <w:tcPr>
            <w:tcW w:w="9752" w:type="dxa"/>
            <w:gridSpan w:val="2"/>
            <w:tcBorders>
              <w:top w:val="nil"/>
              <w:left w:val="nil"/>
              <w:bottom w:val="nil"/>
              <w:right w:val="nil"/>
            </w:tcBorders>
          </w:tcPr>
          <w:p w14:paraId="740797E0" w14:textId="77777777" w:rsidR="003D0EA3" w:rsidRPr="00585FB7" w:rsidRDefault="003D0EA3" w:rsidP="004940F5"/>
        </w:tc>
      </w:tr>
      <w:tr w:rsidR="003D0EA3" w:rsidRPr="00585FB7" w14:paraId="1FBB061C" w14:textId="77777777" w:rsidTr="004940F5">
        <w:trPr>
          <w:trHeight w:val="240"/>
          <w:jc w:val="center"/>
        </w:trPr>
        <w:tc>
          <w:tcPr>
            <w:tcW w:w="4876" w:type="dxa"/>
            <w:tcBorders>
              <w:top w:val="nil"/>
              <w:left w:val="nil"/>
              <w:bottom w:val="nil"/>
              <w:right w:val="nil"/>
            </w:tcBorders>
          </w:tcPr>
          <w:p w14:paraId="3EE7FF6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53E3D1A" w14:textId="77777777" w:rsidR="003D0EA3" w:rsidRPr="00585FB7" w:rsidRDefault="003D0EA3" w:rsidP="004940F5">
            <w:pPr>
              <w:pStyle w:val="AmColumnHeading"/>
            </w:pPr>
            <w:r w:rsidRPr="00585FB7">
              <w:t>Enmienda</w:t>
            </w:r>
          </w:p>
        </w:tc>
      </w:tr>
      <w:tr w:rsidR="003D0EA3" w:rsidRPr="00585FB7" w14:paraId="7B1C7DB9" w14:textId="77777777" w:rsidTr="004940F5">
        <w:trPr>
          <w:jc w:val="center"/>
        </w:trPr>
        <w:tc>
          <w:tcPr>
            <w:tcW w:w="4876" w:type="dxa"/>
            <w:tcBorders>
              <w:top w:val="nil"/>
              <w:left w:val="nil"/>
              <w:bottom w:val="nil"/>
              <w:right w:val="nil"/>
            </w:tcBorders>
          </w:tcPr>
          <w:p w14:paraId="64E616B8" w14:textId="77777777" w:rsidR="003D0EA3" w:rsidRPr="00585FB7" w:rsidRDefault="003D0EA3" w:rsidP="004940F5">
            <w:pPr>
              <w:pStyle w:val="Normal6a"/>
            </w:pPr>
          </w:p>
        </w:tc>
        <w:tc>
          <w:tcPr>
            <w:tcW w:w="4876" w:type="dxa"/>
            <w:tcBorders>
              <w:top w:val="nil"/>
              <w:left w:val="nil"/>
              <w:bottom w:val="nil"/>
              <w:right w:val="nil"/>
            </w:tcBorders>
          </w:tcPr>
          <w:p w14:paraId="6A0273AC" w14:textId="77777777" w:rsidR="003D0EA3" w:rsidRPr="00585FB7" w:rsidRDefault="003D0EA3" w:rsidP="004940F5">
            <w:pPr>
              <w:pStyle w:val="Normal6a"/>
            </w:pPr>
            <w:r w:rsidRPr="00585FB7">
              <w:rPr>
                <w:b/>
                <w:i/>
              </w:rPr>
              <w:t>12 bis.</w:t>
            </w:r>
            <w:r w:rsidRPr="00585FB7">
              <w:tab/>
            </w:r>
            <w:r w:rsidRPr="00585FB7">
              <w:rPr>
                <w:b/>
                <w:i/>
              </w:rPr>
              <w:t>Pide a la Comisión y a los Estados miembros que refuercen los puertos y los controles aduaneros, mediante el pleno uso de una nueva agencia aduanera de la Unión, para proteger a los pescadores de las actividades ilegales, y para optimizar la trazabilidad de los productos marinos importados;</w:t>
            </w:r>
          </w:p>
        </w:tc>
      </w:tr>
    </w:tbl>
    <w:p w14:paraId="0F10262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994A16C" w14:textId="77777777" w:rsidR="003D0EA3" w:rsidRPr="00585FB7" w:rsidRDefault="003D0EA3" w:rsidP="003D0EA3">
      <w:r w:rsidRPr="00585FB7">
        <w:rPr>
          <w:rStyle w:val="HideTWBExt"/>
        </w:rPr>
        <w:lastRenderedPageBreak/>
        <w:t>&lt;/Amend&gt;</w:t>
      </w:r>
    </w:p>
    <w:p w14:paraId="676ED6A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184</w:t>
      </w:r>
      <w:r w:rsidRPr="00585FB7">
        <w:rPr>
          <w:rStyle w:val="HideTWBExt"/>
        </w:rPr>
        <w:t>&lt;/NumAm&gt;</w:t>
      </w:r>
    </w:p>
    <w:p w14:paraId="222CAAD8"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26A2D778" w14:textId="77777777" w:rsidR="003D0EA3" w:rsidRPr="00585FB7" w:rsidRDefault="003D0EA3" w:rsidP="003D0EA3">
      <w:pPr>
        <w:pStyle w:val="NormalBold"/>
      </w:pPr>
      <w:r w:rsidRPr="00585FB7">
        <w:rPr>
          <w:rStyle w:val="HideTWBExt"/>
          <w:b w:val="0"/>
        </w:rPr>
        <w:t>&lt;/RepeatBlock-By&gt;</w:t>
      </w:r>
    </w:p>
    <w:p w14:paraId="5030D68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CA210BD"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D513FB0" w14:textId="77777777" w:rsidTr="004940F5">
        <w:trPr>
          <w:trHeight w:hRule="exact" w:val="240"/>
          <w:jc w:val="center"/>
        </w:trPr>
        <w:tc>
          <w:tcPr>
            <w:tcW w:w="9752" w:type="dxa"/>
            <w:gridSpan w:val="2"/>
            <w:tcBorders>
              <w:top w:val="nil"/>
              <w:left w:val="nil"/>
              <w:bottom w:val="nil"/>
              <w:right w:val="nil"/>
            </w:tcBorders>
          </w:tcPr>
          <w:p w14:paraId="706928DB" w14:textId="77777777" w:rsidR="003D0EA3" w:rsidRPr="00585FB7" w:rsidRDefault="003D0EA3" w:rsidP="004940F5"/>
        </w:tc>
      </w:tr>
      <w:tr w:rsidR="003D0EA3" w:rsidRPr="00585FB7" w14:paraId="3926B7BD" w14:textId="77777777" w:rsidTr="004940F5">
        <w:trPr>
          <w:trHeight w:val="240"/>
          <w:jc w:val="center"/>
        </w:trPr>
        <w:tc>
          <w:tcPr>
            <w:tcW w:w="4876" w:type="dxa"/>
            <w:tcBorders>
              <w:top w:val="nil"/>
              <w:left w:val="nil"/>
              <w:bottom w:val="nil"/>
              <w:right w:val="nil"/>
            </w:tcBorders>
          </w:tcPr>
          <w:p w14:paraId="01050C9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9C0EBE6" w14:textId="77777777" w:rsidR="003D0EA3" w:rsidRPr="00585FB7" w:rsidRDefault="003D0EA3" w:rsidP="004940F5">
            <w:pPr>
              <w:pStyle w:val="AmColumnHeading"/>
            </w:pPr>
            <w:r w:rsidRPr="00585FB7">
              <w:t>Enmienda</w:t>
            </w:r>
          </w:p>
        </w:tc>
      </w:tr>
      <w:tr w:rsidR="003D0EA3" w:rsidRPr="00585FB7" w14:paraId="784892B6" w14:textId="77777777" w:rsidTr="004940F5">
        <w:trPr>
          <w:jc w:val="center"/>
        </w:trPr>
        <w:tc>
          <w:tcPr>
            <w:tcW w:w="4876" w:type="dxa"/>
            <w:tcBorders>
              <w:top w:val="nil"/>
              <w:left w:val="nil"/>
              <w:bottom w:val="nil"/>
              <w:right w:val="nil"/>
            </w:tcBorders>
          </w:tcPr>
          <w:p w14:paraId="1D63A328" w14:textId="77777777" w:rsidR="003D0EA3" w:rsidRPr="00585FB7" w:rsidRDefault="003D0EA3" w:rsidP="004940F5">
            <w:pPr>
              <w:pStyle w:val="Normal6a"/>
            </w:pPr>
            <w:r w:rsidRPr="00585FB7">
              <w:t>13.</w:t>
            </w:r>
            <w:r w:rsidRPr="00585FB7">
              <w:tab/>
              <w:t>Pide que se apoye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1276F2AD" w14:textId="77777777" w:rsidR="003D0EA3" w:rsidRPr="00585FB7" w:rsidRDefault="003D0EA3" w:rsidP="004940F5">
            <w:pPr>
              <w:pStyle w:val="Normal6a"/>
            </w:pPr>
            <w:r w:rsidRPr="00585FB7">
              <w:t>13.</w:t>
            </w:r>
            <w:r w:rsidRPr="00585FB7">
              <w:tab/>
              <w:t>Pide que se apoye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r w:rsidRPr="00585FB7">
              <w:rPr>
                <w:b/>
                <w:i/>
              </w:rPr>
              <w:t> con el fin de evitar toda situación de competencia desleal entre los pescadores de las regiones ultraperiféricas y las flotas de terceros países vecinos cuyos buques se renueven, en particular mediante el apoyo sectorial y la ayuda al desarrollo de la UE;</w:t>
            </w:r>
          </w:p>
        </w:tc>
      </w:tr>
    </w:tbl>
    <w:p w14:paraId="1331555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66A3C2F2" w14:textId="77777777" w:rsidR="003D0EA3" w:rsidRPr="00585FB7" w:rsidRDefault="003D0EA3" w:rsidP="003D0EA3">
      <w:r w:rsidRPr="00585FB7">
        <w:rPr>
          <w:rStyle w:val="HideTWBExt"/>
        </w:rPr>
        <w:t>&lt;/Amend&gt;</w:t>
      </w:r>
    </w:p>
    <w:p w14:paraId="0AA6A6F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185</w:t>
      </w:r>
      <w:r w:rsidRPr="00585FB7">
        <w:rPr>
          <w:rStyle w:val="HideTWBExt"/>
        </w:rPr>
        <w:t>&lt;/NumAm&gt;</w:t>
      </w:r>
    </w:p>
    <w:p w14:paraId="365F1B5B"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79A9478C" w14:textId="77777777" w:rsidR="003D0EA3" w:rsidRPr="00585FB7" w:rsidRDefault="003D0EA3" w:rsidP="003D0EA3">
      <w:pPr>
        <w:pStyle w:val="NormalBold"/>
      </w:pPr>
      <w:r w:rsidRPr="00585FB7">
        <w:rPr>
          <w:rStyle w:val="HideTWBExt"/>
          <w:b w:val="0"/>
        </w:rPr>
        <w:t>&lt;/RepeatBlock-By&gt;</w:t>
      </w:r>
    </w:p>
    <w:p w14:paraId="6E2ACFB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B6FF4CC"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066E405" w14:textId="77777777" w:rsidTr="004940F5">
        <w:trPr>
          <w:trHeight w:hRule="exact" w:val="240"/>
          <w:jc w:val="center"/>
        </w:trPr>
        <w:tc>
          <w:tcPr>
            <w:tcW w:w="9752" w:type="dxa"/>
            <w:gridSpan w:val="2"/>
            <w:tcBorders>
              <w:top w:val="nil"/>
              <w:left w:val="nil"/>
              <w:bottom w:val="nil"/>
              <w:right w:val="nil"/>
            </w:tcBorders>
          </w:tcPr>
          <w:p w14:paraId="110F3B69" w14:textId="77777777" w:rsidR="003D0EA3" w:rsidRPr="00585FB7" w:rsidRDefault="003D0EA3" w:rsidP="004940F5"/>
        </w:tc>
      </w:tr>
      <w:tr w:rsidR="003D0EA3" w:rsidRPr="00585FB7" w14:paraId="649F5B4E" w14:textId="77777777" w:rsidTr="004940F5">
        <w:trPr>
          <w:trHeight w:val="240"/>
          <w:jc w:val="center"/>
        </w:trPr>
        <w:tc>
          <w:tcPr>
            <w:tcW w:w="4876" w:type="dxa"/>
            <w:tcBorders>
              <w:top w:val="nil"/>
              <w:left w:val="nil"/>
              <w:bottom w:val="nil"/>
              <w:right w:val="nil"/>
            </w:tcBorders>
          </w:tcPr>
          <w:p w14:paraId="5646421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6382D7" w14:textId="77777777" w:rsidR="003D0EA3" w:rsidRPr="00585FB7" w:rsidRDefault="003D0EA3" w:rsidP="004940F5">
            <w:pPr>
              <w:pStyle w:val="AmColumnHeading"/>
            </w:pPr>
            <w:r w:rsidRPr="00585FB7">
              <w:t>Enmienda</w:t>
            </w:r>
          </w:p>
        </w:tc>
      </w:tr>
      <w:tr w:rsidR="003D0EA3" w:rsidRPr="00585FB7" w14:paraId="553100E5" w14:textId="77777777" w:rsidTr="004940F5">
        <w:trPr>
          <w:jc w:val="center"/>
        </w:trPr>
        <w:tc>
          <w:tcPr>
            <w:tcW w:w="4876" w:type="dxa"/>
            <w:tcBorders>
              <w:top w:val="nil"/>
              <w:left w:val="nil"/>
              <w:bottom w:val="nil"/>
              <w:right w:val="nil"/>
            </w:tcBorders>
          </w:tcPr>
          <w:p w14:paraId="507E9A13" w14:textId="77777777" w:rsidR="003D0EA3" w:rsidRPr="00585FB7" w:rsidRDefault="003D0EA3" w:rsidP="004940F5">
            <w:pPr>
              <w:pStyle w:val="Normal6a"/>
            </w:pPr>
            <w:r w:rsidRPr="00585FB7">
              <w:t>13.</w:t>
            </w:r>
            <w:r w:rsidRPr="00585FB7">
              <w:tab/>
              <w:t xml:space="preserve">Pide que se apoye la renovación de las flotas pesqueras en las regiones ultraperiféricas con el fin de salvaguardar el futuro del sector pesquero </w:t>
            </w:r>
            <w:r w:rsidRPr="00585FB7">
              <w:rPr>
                <w:b/>
                <w:i/>
              </w:rPr>
              <w:t>en dichas regiones</w:t>
            </w:r>
            <w:r w:rsidRPr="00585FB7">
              <w:t xml:space="preserve"> y contribuir al desarrollo local sostenible; pide a la Comisión que garantice que </w:t>
            </w:r>
            <w:r w:rsidRPr="00585FB7">
              <w:rPr>
                <w:b/>
                <w:i/>
              </w:rPr>
              <w:t>las</w:t>
            </w:r>
            <w:r w:rsidRPr="00585FB7">
              <w:t xml:space="preserve"> regiones </w:t>
            </w:r>
            <w:r w:rsidRPr="00585FB7">
              <w:rPr>
                <w:b/>
                <w:i/>
              </w:rPr>
              <w:t>ultraperiféricas</w:t>
            </w:r>
            <w:r w:rsidRPr="00585FB7">
              <w:t xml:space="preserve"> </w:t>
            </w:r>
            <w:r w:rsidRPr="00585FB7">
              <w:lastRenderedPageBreak/>
              <w:t>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23E9A378" w14:textId="77777777" w:rsidR="003D0EA3" w:rsidRPr="00585FB7" w:rsidRDefault="003D0EA3" w:rsidP="004940F5">
            <w:pPr>
              <w:pStyle w:val="Normal6a"/>
            </w:pPr>
            <w:r w:rsidRPr="00585FB7">
              <w:lastRenderedPageBreak/>
              <w:t>13.</w:t>
            </w:r>
            <w:r w:rsidRPr="00585FB7">
              <w:tab/>
              <w:t xml:space="preserve">Pide que se apoye la renovación </w:t>
            </w:r>
            <w:r w:rsidRPr="00585FB7">
              <w:rPr>
                <w:b/>
                <w:i/>
              </w:rPr>
              <w:t>y la modernización</w:t>
            </w:r>
            <w:r w:rsidRPr="00585FB7">
              <w:t xml:space="preserve"> de las flotas pesqueras en </w:t>
            </w:r>
            <w:r w:rsidRPr="00585FB7">
              <w:rPr>
                <w:b/>
                <w:i/>
              </w:rPr>
              <w:t>toda la Unión Europea, prestando especial atención a</w:t>
            </w:r>
            <w:r w:rsidRPr="00585FB7">
              <w:t xml:space="preserve"> las regiones </w:t>
            </w:r>
            <w:r w:rsidRPr="00585FB7">
              <w:rPr>
                <w:b/>
                <w:i/>
              </w:rPr>
              <w:t>insulares y</w:t>
            </w:r>
            <w:r w:rsidRPr="00585FB7">
              <w:t xml:space="preserve"> ultraperiféricas con el fin de salvaguardar el futuro del sector pesquero y contribuir al desarrollo local sostenible </w:t>
            </w:r>
            <w:r w:rsidRPr="00585FB7">
              <w:rPr>
                <w:b/>
                <w:i/>
              </w:rPr>
              <w:t xml:space="preserve">garantizando la </w:t>
            </w:r>
            <w:r w:rsidRPr="00585FB7">
              <w:rPr>
                <w:b/>
                <w:i/>
              </w:rPr>
              <w:lastRenderedPageBreak/>
              <w:t>continuidad económica y medioambiental del sector en estas zonas geográficamente desfavorecidas</w:t>
            </w:r>
            <w:r w:rsidRPr="00585FB7">
              <w:t xml:space="preserve">; pide a la Comisión que garantice que </w:t>
            </w:r>
            <w:r w:rsidRPr="00585FB7">
              <w:rPr>
                <w:b/>
                <w:i/>
              </w:rPr>
              <w:t>estas</w:t>
            </w:r>
            <w:r w:rsidRPr="00585FB7">
              <w:t xml:space="preserve"> regiones tengan una función concreta en los acuerdos de colaboración de pesca sostenible de la Unión con regiones o países vecinos, por ejemplo, en materia de infraestructuras, flotas o apoyos sectoriales;</w:t>
            </w:r>
          </w:p>
        </w:tc>
      </w:tr>
    </w:tbl>
    <w:p w14:paraId="53FC23E9"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0AFA8FDE" w14:textId="77777777" w:rsidR="003D0EA3" w:rsidRPr="00585FB7" w:rsidRDefault="003D0EA3" w:rsidP="003D0EA3">
      <w:r w:rsidRPr="00585FB7">
        <w:rPr>
          <w:rStyle w:val="HideTWBExt"/>
        </w:rPr>
        <w:t>&lt;/Amend&gt;</w:t>
      </w:r>
    </w:p>
    <w:p w14:paraId="4ADBF8B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186</w:t>
      </w:r>
      <w:r w:rsidRPr="00585FB7">
        <w:rPr>
          <w:rStyle w:val="HideTWBExt"/>
        </w:rPr>
        <w:t>&lt;/NumAm&gt;</w:t>
      </w:r>
    </w:p>
    <w:p w14:paraId="73E08CF8"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088D01CE" w14:textId="77777777" w:rsidR="003D0EA3" w:rsidRPr="00585FB7" w:rsidRDefault="003D0EA3" w:rsidP="003D0EA3">
      <w:pPr>
        <w:pStyle w:val="NormalBold"/>
      </w:pPr>
      <w:r w:rsidRPr="00585FB7">
        <w:rPr>
          <w:rStyle w:val="HideTWBExt"/>
          <w:b w:val="0"/>
        </w:rPr>
        <w:t>&lt;/RepeatBlock-By&gt;</w:t>
      </w:r>
    </w:p>
    <w:p w14:paraId="248AEB1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06AA8FB"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E18DCCF" w14:textId="77777777" w:rsidTr="004940F5">
        <w:trPr>
          <w:trHeight w:hRule="exact" w:val="240"/>
          <w:jc w:val="center"/>
        </w:trPr>
        <w:tc>
          <w:tcPr>
            <w:tcW w:w="9752" w:type="dxa"/>
            <w:gridSpan w:val="2"/>
            <w:tcBorders>
              <w:top w:val="nil"/>
              <w:left w:val="nil"/>
              <w:bottom w:val="nil"/>
              <w:right w:val="nil"/>
            </w:tcBorders>
          </w:tcPr>
          <w:p w14:paraId="16E158D0" w14:textId="77777777" w:rsidR="003D0EA3" w:rsidRPr="00585FB7" w:rsidRDefault="003D0EA3" w:rsidP="004940F5"/>
        </w:tc>
      </w:tr>
      <w:tr w:rsidR="003D0EA3" w:rsidRPr="00585FB7" w14:paraId="67154CB5" w14:textId="77777777" w:rsidTr="004940F5">
        <w:trPr>
          <w:trHeight w:val="240"/>
          <w:jc w:val="center"/>
        </w:trPr>
        <w:tc>
          <w:tcPr>
            <w:tcW w:w="4876" w:type="dxa"/>
            <w:tcBorders>
              <w:top w:val="nil"/>
              <w:left w:val="nil"/>
              <w:bottom w:val="nil"/>
              <w:right w:val="nil"/>
            </w:tcBorders>
          </w:tcPr>
          <w:p w14:paraId="7ADBCDD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D74DB7E" w14:textId="77777777" w:rsidR="003D0EA3" w:rsidRPr="00585FB7" w:rsidRDefault="003D0EA3" w:rsidP="004940F5">
            <w:pPr>
              <w:pStyle w:val="AmColumnHeading"/>
            </w:pPr>
            <w:r w:rsidRPr="00585FB7">
              <w:t>Enmienda</w:t>
            </w:r>
          </w:p>
        </w:tc>
      </w:tr>
      <w:tr w:rsidR="003D0EA3" w:rsidRPr="00585FB7" w14:paraId="33A21E58" w14:textId="77777777" w:rsidTr="004940F5">
        <w:trPr>
          <w:jc w:val="center"/>
        </w:trPr>
        <w:tc>
          <w:tcPr>
            <w:tcW w:w="4876" w:type="dxa"/>
            <w:tcBorders>
              <w:top w:val="nil"/>
              <w:left w:val="nil"/>
              <w:bottom w:val="nil"/>
              <w:right w:val="nil"/>
            </w:tcBorders>
          </w:tcPr>
          <w:p w14:paraId="372CB716" w14:textId="77777777" w:rsidR="003D0EA3" w:rsidRPr="00585FB7" w:rsidRDefault="003D0EA3" w:rsidP="004940F5">
            <w:pPr>
              <w:pStyle w:val="Normal6a"/>
            </w:pPr>
            <w:r w:rsidRPr="00585FB7">
              <w:t>13.</w:t>
            </w:r>
            <w:r w:rsidRPr="00585FB7">
              <w:tab/>
              <w:t xml:space="preserve">Pide que se apoye la renovación de las flotas pesqueras en las regiones ultraperiféricas con el fin de salvaguardar el futuro del sector pesquero en dichas regiones y contribuir al desarrollo local sostenible; pide a la Comisión que </w:t>
            </w:r>
            <w:r w:rsidRPr="00585FB7">
              <w:rPr>
                <w:b/>
                <w:i/>
              </w:rPr>
              <w:t>garantice que</w:t>
            </w:r>
            <w:r w:rsidRPr="00585FB7">
              <w:t xml:space="preserve"> las regiones ultraperiféricas </w:t>
            </w:r>
            <w:r w:rsidRPr="00585FB7">
              <w:rPr>
                <w:b/>
                <w:i/>
              </w:rPr>
              <w:t>tengan una función concreta en los acuerdos de colaboración de pesca sostenible de la Unión</w:t>
            </w:r>
            <w:r w:rsidRPr="00585FB7">
              <w:t xml:space="preserve"> con regiones o países vecinos</w:t>
            </w:r>
            <w:r w:rsidRPr="00585FB7">
              <w:rPr>
                <w:b/>
                <w:i/>
              </w:rPr>
              <w:t>, por ejemplo, en materia de infraestructuras, flotas o apoyos sectoriales</w:t>
            </w:r>
            <w:r w:rsidRPr="00585FB7">
              <w:t>;</w:t>
            </w:r>
          </w:p>
        </w:tc>
        <w:tc>
          <w:tcPr>
            <w:tcW w:w="4876" w:type="dxa"/>
            <w:tcBorders>
              <w:top w:val="nil"/>
              <w:left w:val="nil"/>
              <w:bottom w:val="nil"/>
              <w:right w:val="nil"/>
            </w:tcBorders>
          </w:tcPr>
          <w:p w14:paraId="4978A015" w14:textId="77777777" w:rsidR="003D0EA3" w:rsidRPr="00585FB7" w:rsidRDefault="003D0EA3" w:rsidP="004940F5">
            <w:pPr>
              <w:pStyle w:val="Normal6a"/>
            </w:pPr>
            <w:r w:rsidRPr="00585FB7">
              <w:t>13.</w:t>
            </w:r>
            <w:r w:rsidRPr="00585FB7">
              <w:tab/>
              <w:t xml:space="preserve">Pide que </w:t>
            </w:r>
            <w:r w:rsidRPr="00585FB7">
              <w:rPr>
                <w:b/>
                <w:i/>
              </w:rPr>
              <w:t>se preste atención específica a las inversiones y que</w:t>
            </w:r>
            <w:r w:rsidRPr="00585FB7">
              <w:t xml:space="preserve"> se apoye la renovación de las flotas pesqueras </w:t>
            </w:r>
            <w:r w:rsidRPr="00585FB7">
              <w:rPr>
                <w:b/>
                <w:i/>
              </w:rPr>
              <w:t>y la mejora de las infraestructuras</w:t>
            </w:r>
            <w:r w:rsidRPr="00585FB7">
              <w:t xml:space="preserve"> en las regiones ultraperiféricas con el fin de salvaguardar el futuro del sector pesquero en dichas regiones y contribuir al desarrollo local sostenible; pide a la Comisión que </w:t>
            </w:r>
            <w:r w:rsidRPr="00585FB7">
              <w:rPr>
                <w:b/>
                <w:i/>
              </w:rPr>
              <w:t>preste una atención particular a la participación de</w:t>
            </w:r>
            <w:r w:rsidRPr="00585FB7">
              <w:t xml:space="preserve"> las regiones ultraperiféricas </w:t>
            </w:r>
            <w:r w:rsidRPr="00585FB7">
              <w:rPr>
                <w:b/>
                <w:i/>
              </w:rPr>
              <w:t>en las asociaciones pesqueras de la Unión con terceros países, en especial</w:t>
            </w:r>
            <w:r w:rsidRPr="00585FB7">
              <w:t xml:space="preserve"> con regiones o países vecinos;</w:t>
            </w:r>
          </w:p>
        </w:tc>
      </w:tr>
    </w:tbl>
    <w:p w14:paraId="6D72F23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DC2A5BB" w14:textId="77777777" w:rsidR="003D0EA3" w:rsidRPr="00585FB7" w:rsidRDefault="003D0EA3" w:rsidP="003D0EA3">
      <w:r w:rsidRPr="00585FB7">
        <w:rPr>
          <w:rStyle w:val="HideTWBExt"/>
        </w:rPr>
        <w:t>&lt;/Amend&gt;</w:t>
      </w:r>
    </w:p>
    <w:p w14:paraId="444F034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187</w:t>
      </w:r>
      <w:r w:rsidRPr="00585FB7">
        <w:rPr>
          <w:rStyle w:val="HideTWBExt"/>
        </w:rPr>
        <w:t>&lt;/NumAm&gt;</w:t>
      </w:r>
    </w:p>
    <w:p w14:paraId="263EBA94"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4F88812D" w14:textId="77777777" w:rsidR="003D0EA3" w:rsidRPr="00585FB7" w:rsidRDefault="003D0EA3" w:rsidP="003D0EA3">
      <w:pPr>
        <w:pStyle w:val="NormalBold"/>
      </w:pPr>
      <w:r w:rsidRPr="00585FB7">
        <w:rPr>
          <w:rStyle w:val="HideTWBExt"/>
          <w:b w:val="0"/>
        </w:rPr>
        <w:t>&lt;/RepeatBlock-By&gt;</w:t>
      </w:r>
    </w:p>
    <w:p w14:paraId="42D08B2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576BE37"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CB4D0F3" w14:textId="77777777" w:rsidTr="004940F5">
        <w:trPr>
          <w:trHeight w:hRule="exact" w:val="240"/>
          <w:jc w:val="center"/>
        </w:trPr>
        <w:tc>
          <w:tcPr>
            <w:tcW w:w="9752" w:type="dxa"/>
            <w:gridSpan w:val="2"/>
            <w:tcBorders>
              <w:top w:val="nil"/>
              <w:left w:val="nil"/>
              <w:bottom w:val="nil"/>
              <w:right w:val="nil"/>
            </w:tcBorders>
          </w:tcPr>
          <w:p w14:paraId="476C3187" w14:textId="77777777" w:rsidR="003D0EA3" w:rsidRPr="00585FB7" w:rsidRDefault="003D0EA3" w:rsidP="004940F5"/>
        </w:tc>
      </w:tr>
      <w:tr w:rsidR="003D0EA3" w:rsidRPr="00585FB7" w14:paraId="12156731" w14:textId="77777777" w:rsidTr="004940F5">
        <w:trPr>
          <w:trHeight w:val="240"/>
          <w:jc w:val="center"/>
        </w:trPr>
        <w:tc>
          <w:tcPr>
            <w:tcW w:w="4876" w:type="dxa"/>
            <w:tcBorders>
              <w:top w:val="nil"/>
              <w:left w:val="nil"/>
              <w:bottom w:val="nil"/>
              <w:right w:val="nil"/>
            </w:tcBorders>
          </w:tcPr>
          <w:p w14:paraId="5FC0CA00"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02124609" w14:textId="77777777" w:rsidR="003D0EA3" w:rsidRPr="00585FB7" w:rsidRDefault="003D0EA3" w:rsidP="004940F5">
            <w:pPr>
              <w:pStyle w:val="AmColumnHeading"/>
            </w:pPr>
            <w:r w:rsidRPr="00585FB7">
              <w:t>Enmienda</w:t>
            </w:r>
          </w:p>
        </w:tc>
      </w:tr>
      <w:tr w:rsidR="003D0EA3" w:rsidRPr="00585FB7" w14:paraId="3E8F8CB5" w14:textId="77777777" w:rsidTr="004940F5">
        <w:trPr>
          <w:jc w:val="center"/>
        </w:trPr>
        <w:tc>
          <w:tcPr>
            <w:tcW w:w="4876" w:type="dxa"/>
            <w:tcBorders>
              <w:top w:val="nil"/>
              <w:left w:val="nil"/>
              <w:bottom w:val="nil"/>
              <w:right w:val="nil"/>
            </w:tcBorders>
          </w:tcPr>
          <w:p w14:paraId="5A2484D0" w14:textId="77777777" w:rsidR="003D0EA3" w:rsidRPr="00585FB7" w:rsidRDefault="003D0EA3" w:rsidP="004940F5">
            <w:pPr>
              <w:pStyle w:val="Normal6a"/>
            </w:pPr>
            <w:r w:rsidRPr="00585FB7">
              <w:t>13.</w:t>
            </w:r>
            <w:r w:rsidRPr="00585FB7">
              <w:tab/>
              <w:t xml:space="preserve">Pide que se apoye la </w:t>
            </w:r>
            <w:r w:rsidRPr="00585FB7">
              <w:rPr>
                <w:b/>
                <w:i/>
              </w:rPr>
              <w:t>renovación</w:t>
            </w:r>
            <w:r w:rsidRPr="00585FB7">
              <w:t xml:space="preserve">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46081161" w14:textId="77777777" w:rsidR="003D0EA3" w:rsidRPr="00585FB7" w:rsidRDefault="003D0EA3" w:rsidP="004940F5">
            <w:pPr>
              <w:pStyle w:val="Normal6a"/>
            </w:pPr>
            <w:r w:rsidRPr="00585FB7">
              <w:t>13.</w:t>
            </w:r>
            <w:r w:rsidRPr="00585FB7">
              <w:tab/>
              <w:t xml:space="preserve">Pide que se apoye la </w:t>
            </w:r>
            <w:r w:rsidRPr="00585FB7">
              <w:rPr>
                <w:b/>
                <w:i/>
              </w:rPr>
              <w:t>modernización</w:t>
            </w:r>
            <w:r w:rsidRPr="00585FB7">
              <w:t xml:space="preserve"> de las flotas pesqueras en las regiones ultraperiféricas con el fin de salvaguardar el futuro del sector pesquero </w:t>
            </w:r>
            <w:r w:rsidRPr="00585FB7">
              <w:rPr>
                <w:b/>
                <w:i/>
              </w:rPr>
              <w:t>a pequeña escala</w:t>
            </w:r>
            <w:r w:rsidRPr="00585FB7">
              <w:t xml:space="preserve"> en dichas regiones y contribuir al desarrollo local sostenible </w:t>
            </w:r>
            <w:r w:rsidRPr="00585FB7">
              <w:rPr>
                <w:b/>
                <w:i/>
              </w:rPr>
              <w:t>evitando al mismo tiempo el exceso de capacidad</w:t>
            </w:r>
            <w:r w:rsidRPr="00585FB7">
              <w:t>;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r>
    </w:tbl>
    <w:p w14:paraId="2415C6C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276D37F" w14:textId="77777777" w:rsidR="003D0EA3" w:rsidRPr="00585FB7" w:rsidRDefault="003D0EA3" w:rsidP="003D0EA3">
      <w:r w:rsidRPr="00585FB7">
        <w:rPr>
          <w:rStyle w:val="HideTWBExt"/>
        </w:rPr>
        <w:t>&lt;/Amend&gt;</w:t>
      </w:r>
    </w:p>
    <w:p w14:paraId="0A339DC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188</w:t>
      </w:r>
      <w:r w:rsidRPr="00585FB7">
        <w:rPr>
          <w:rStyle w:val="HideTWBExt"/>
        </w:rPr>
        <w:t>&lt;/NumAm&gt;</w:t>
      </w:r>
    </w:p>
    <w:p w14:paraId="79381CCD" w14:textId="77777777" w:rsidR="003D0EA3" w:rsidRPr="00585FB7" w:rsidRDefault="003D0EA3" w:rsidP="003D0EA3">
      <w:pPr>
        <w:pStyle w:val="NormalBold"/>
      </w:pPr>
      <w:r w:rsidRPr="00585FB7">
        <w:rPr>
          <w:rStyle w:val="HideTWBExt"/>
          <w:b w:val="0"/>
        </w:rPr>
        <w:t>&lt;RepeatBlock-By&gt;&lt;Members&gt;</w:t>
      </w:r>
      <w:r w:rsidRPr="00585FB7">
        <w:t>Fredis Beleris</w:t>
      </w:r>
      <w:r w:rsidRPr="00585FB7">
        <w:rPr>
          <w:rStyle w:val="HideTWBExt"/>
          <w:b w:val="0"/>
        </w:rPr>
        <w:t>&lt;/Members&gt;</w:t>
      </w:r>
    </w:p>
    <w:p w14:paraId="78B5D1F1" w14:textId="77777777" w:rsidR="003D0EA3" w:rsidRPr="00585FB7" w:rsidRDefault="003D0EA3" w:rsidP="003D0EA3">
      <w:pPr>
        <w:pStyle w:val="NormalBold"/>
      </w:pPr>
      <w:r w:rsidRPr="00585FB7">
        <w:rPr>
          <w:rStyle w:val="HideTWBExt"/>
          <w:b w:val="0"/>
        </w:rPr>
        <w:t>&lt;/RepeatBlock-By&gt;</w:t>
      </w:r>
    </w:p>
    <w:p w14:paraId="7243F2E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3CB48FD"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878E2A6" w14:textId="77777777" w:rsidTr="004940F5">
        <w:trPr>
          <w:trHeight w:hRule="exact" w:val="240"/>
          <w:jc w:val="center"/>
        </w:trPr>
        <w:tc>
          <w:tcPr>
            <w:tcW w:w="9752" w:type="dxa"/>
            <w:gridSpan w:val="2"/>
            <w:tcBorders>
              <w:top w:val="nil"/>
              <w:left w:val="nil"/>
              <w:bottom w:val="nil"/>
              <w:right w:val="nil"/>
            </w:tcBorders>
          </w:tcPr>
          <w:p w14:paraId="18BBD220" w14:textId="77777777" w:rsidR="003D0EA3" w:rsidRPr="00585FB7" w:rsidRDefault="003D0EA3" w:rsidP="004940F5"/>
        </w:tc>
      </w:tr>
      <w:tr w:rsidR="003D0EA3" w:rsidRPr="00585FB7" w14:paraId="6ABD2E1F" w14:textId="77777777" w:rsidTr="004940F5">
        <w:trPr>
          <w:trHeight w:val="240"/>
          <w:jc w:val="center"/>
        </w:trPr>
        <w:tc>
          <w:tcPr>
            <w:tcW w:w="4876" w:type="dxa"/>
            <w:tcBorders>
              <w:top w:val="nil"/>
              <w:left w:val="nil"/>
              <w:bottom w:val="nil"/>
              <w:right w:val="nil"/>
            </w:tcBorders>
          </w:tcPr>
          <w:p w14:paraId="509BF00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953B115" w14:textId="77777777" w:rsidR="003D0EA3" w:rsidRPr="00585FB7" w:rsidRDefault="003D0EA3" w:rsidP="004940F5">
            <w:pPr>
              <w:pStyle w:val="AmColumnHeading"/>
            </w:pPr>
            <w:r w:rsidRPr="00585FB7">
              <w:t>Enmienda</w:t>
            </w:r>
          </w:p>
        </w:tc>
      </w:tr>
      <w:tr w:rsidR="003D0EA3" w:rsidRPr="00585FB7" w14:paraId="3ECA97D3" w14:textId="77777777" w:rsidTr="004940F5">
        <w:trPr>
          <w:jc w:val="center"/>
        </w:trPr>
        <w:tc>
          <w:tcPr>
            <w:tcW w:w="4876" w:type="dxa"/>
            <w:tcBorders>
              <w:top w:val="nil"/>
              <w:left w:val="nil"/>
              <w:bottom w:val="nil"/>
              <w:right w:val="nil"/>
            </w:tcBorders>
          </w:tcPr>
          <w:p w14:paraId="769F3DA4" w14:textId="77777777" w:rsidR="003D0EA3" w:rsidRPr="00585FB7" w:rsidRDefault="003D0EA3" w:rsidP="004940F5">
            <w:pPr>
              <w:pStyle w:val="Normal6a"/>
            </w:pPr>
            <w:r w:rsidRPr="00585FB7">
              <w:t>13.</w:t>
            </w:r>
            <w:r w:rsidRPr="00585FB7">
              <w:tab/>
              <w:t>Pide que se apoye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560CA95F" w14:textId="77777777" w:rsidR="003D0EA3" w:rsidRPr="00585FB7" w:rsidRDefault="003D0EA3" w:rsidP="004940F5">
            <w:pPr>
              <w:pStyle w:val="Normal6a"/>
            </w:pPr>
            <w:r w:rsidRPr="00585FB7">
              <w:t>13.</w:t>
            </w:r>
            <w:r w:rsidRPr="00585FB7">
              <w:tab/>
              <w:t xml:space="preserve">Pide que se apoye la renovación de las flotas pesqueras en las regiones ultraperiféricas </w:t>
            </w:r>
            <w:r w:rsidRPr="00585FB7">
              <w:rPr>
                <w:b/>
                <w:i/>
              </w:rPr>
              <w:t>y en las regiones insulares</w:t>
            </w:r>
            <w:r w:rsidRPr="00585FB7">
              <w:t xml:space="preserve">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r>
    </w:tbl>
    <w:p w14:paraId="7D2F4C3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{EL}</w:t>
      </w:r>
      <w:r w:rsidRPr="00585FB7">
        <w:t>el</w:t>
      </w:r>
      <w:r w:rsidRPr="00585FB7">
        <w:rPr>
          <w:rStyle w:val="HideTWBExt"/>
        </w:rPr>
        <w:t>&lt;/Original&gt;</w:t>
      </w:r>
    </w:p>
    <w:p w14:paraId="1A8C06FE" w14:textId="77777777" w:rsidR="003D0EA3" w:rsidRPr="00585FB7" w:rsidRDefault="003D0EA3" w:rsidP="003D0EA3">
      <w:r w:rsidRPr="00585FB7">
        <w:rPr>
          <w:rStyle w:val="HideTWBExt"/>
        </w:rPr>
        <w:t>&lt;/Amend&gt;</w:t>
      </w:r>
    </w:p>
    <w:p w14:paraId="3767F10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189</w:t>
      </w:r>
      <w:r w:rsidRPr="00585FB7">
        <w:rPr>
          <w:rStyle w:val="HideTWBExt"/>
        </w:rPr>
        <w:t>&lt;/NumAm&gt;</w:t>
      </w:r>
    </w:p>
    <w:p w14:paraId="299748A1" w14:textId="77777777" w:rsidR="003D0EA3" w:rsidRPr="00585FB7" w:rsidRDefault="003D0EA3" w:rsidP="003D0EA3">
      <w:pPr>
        <w:pStyle w:val="NormalBold"/>
      </w:pPr>
      <w:r w:rsidRPr="00585FB7">
        <w:rPr>
          <w:rStyle w:val="HideTWBExt"/>
          <w:b w:val="0"/>
        </w:rPr>
        <w:lastRenderedPageBreak/>
        <w:t>&lt;RepeatBlock-By&gt;&lt;Members&gt;</w:t>
      </w:r>
      <w:r w:rsidRPr="00585FB7">
        <w:t>Nora Junco García, Diego Solier, Giuseppe Milazzo, Stephen Nikola Bartulica, Piotr Müller</w:t>
      </w:r>
      <w:r w:rsidRPr="00585FB7">
        <w:rPr>
          <w:rStyle w:val="HideTWBExt"/>
          <w:b w:val="0"/>
        </w:rPr>
        <w:t>&lt;/Members&gt;</w:t>
      </w:r>
    </w:p>
    <w:p w14:paraId="2BCA1837" w14:textId="77777777" w:rsidR="003D0EA3" w:rsidRPr="00585FB7" w:rsidRDefault="003D0EA3" w:rsidP="003D0EA3">
      <w:pPr>
        <w:pStyle w:val="NormalBold"/>
      </w:pPr>
      <w:r w:rsidRPr="00585FB7">
        <w:rPr>
          <w:rStyle w:val="HideTWBExt"/>
          <w:b w:val="0"/>
        </w:rPr>
        <w:t>&lt;/RepeatBlock-By&gt;</w:t>
      </w:r>
    </w:p>
    <w:p w14:paraId="030FB3A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C6BAD97"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9D8A575" w14:textId="77777777" w:rsidTr="004940F5">
        <w:trPr>
          <w:trHeight w:hRule="exact" w:val="240"/>
          <w:jc w:val="center"/>
        </w:trPr>
        <w:tc>
          <w:tcPr>
            <w:tcW w:w="9752" w:type="dxa"/>
            <w:gridSpan w:val="2"/>
            <w:tcBorders>
              <w:top w:val="nil"/>
              <w:left w:val="nil"/>
              <w:bottom w:val="nil"/>
              <w:right w:val="nil"/>
            </w:tcBorders>
          </w:tcPr>
          <w:p w14:paraId="19EF3BDF" w14:textId="77777777" w:rsidR="003D0EA3" w:rsidRPr="00585FB7" w:rsidRDefault="003D0EA3" w:rsidP="004940F5"/>
        </w:tc>
      </w:tr>
      <w:tr w:rsidR="003D0EA3" w:rsidRPr="00585FB7" w14:paraId="0CBC2B1B" w14:textId="77777777" w:rsidTr="004940F5">
        <w:trPr>
          <w:trHeight w:val="240"/>
          <w:jc w:val="center"/>
        </w:trPr>
        <w:tc>
          <w:tcPr>
            <w:tcW w:w="4876" w:type="dxa"/>
            <w:tcBorders>
              <w:top w:val="nil"/>
              <w:left w:val="nil"/>
              <w:bottom w:val="nil"/>
              <w:right w:val="nil"/>
            </w:tcBorders>
          </w:tcPr>
          <w:p w14:paraId="575040B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CCFD8C7" w14:textId="77777777" w:rsidR="003D0EA3" w:rsidRPr="00585FB7" w:rsidRDefault="003D0EA3" w:rsidP="004940F5">
            <w:pPr>
              <w:pStyle w:val="AmColumnHeading"/>
            </w:pPr>
            <w:r w:rsidRPr="00585FB7">
              <w:t>Enmienda</w:t>
            </w:r>
          </w:p>
        </w:tc>
      </w:tr>
      <w:tr w:rsidR="003D0EA3" w:rsidRPr="00585FB7" w14:paraId="24D3A320" w14:textId="77777777" w:rsidTr="004940F5">
        <w:trPr>
          <w:jc w:val="center"/>
        </w:trPr>
        <w:tc>
          <w:tcPr>
            <w:tcW w:w="4876" w:type="dxa"/>
            <w:tcBorders>
              <w:top w:val="nil"/>
              <w:left w:val="nil"/>
              <w:bottom w:val="nil"/>
              <w:right w:val="nil"/>
            </w:tcBorders>
          </w:tcPr>
          <w:p w14:paraId="29CE51FF" w14:textId="77777777" w:rsidR="003D0EA3" w:rsidRPr="00585FB7" w:rsidRDefault="003D0EA3" w:rsidP="004940F5">
            <w:pPr>
              <w:pStyle w:val="Normal6a"/>
            </w:pPr>
            <w:r w:rsidRPr="00585FB7">
              <w:t>13.</w:t>
            </w:r>
            <w:r w:rsidRPr="00585FB7">
              <w:tab/>
              <w:t xml:space="preserve">Pide que se apoye la renovación de las flotas pesqueras en las regiones ultraperiféricas con el fin de salvaguardar el futuro del sector pesquero </w:t>
            </w:r>
            <w:r w:rsidRPr="00585FB7">
              <w:rPr>
                <w:b/>
                <w:i/>
              </w:rPr>
              <w:t>en dichas regiones</w:t>
            </w:r>
            <w:r w:rsidRPr="00585FB7">
              <w:t xml:space="preserve">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6B2C7D66" w14:textId="77777777" w:rsidR="003D0EA3" w:rsidRPr="00585FB7" w:rsidRDefault="003D0EA3" w:rsidP="004940F5">
            <w:pPr>
              <w:pStyle w:val="Normal6a"/>
            </w:pPr>
            <w:r w:rsidRPr="00585FB7">
              <w:t>13.</w:t>
            </w:r>
            <w:r w:rsidRPr="00585FB7">
              <w:tab/>
              <w:t>Pide que se apoye la renovación de las flotas pesqueras</w:t>
            </w:r>
            <w:r w:rsidRPr="00585FB7">
              <w:rPr>
                <w:b/>
                <w:i/>
              </w:rPr>
              <w:t>, especialmente</w:t>
            </w:r>
            <w:r w:rsidRPr="00585FB7">
              <w:t xml:space="preserve"> en las regiones ultraperiféricas</w:t>
            </w:r>
            <w:r w:rsidRPr="00585FB7">
              <w:rPr>
                <w:b/>
                <w:i/>
              </w:rPr>
              <w:t>,</w:t>
            </w:r>
            <w:r w:rsidRPr="00585FB7">
              <w:t xml:space="preserve"> con el fin de salvaguardar el futuro del sector pesquero</w:t>
            </w:r>
            <w:r w:rsidRPr="00585FB7">
              <w:rPr>
                <w:b/>
                <w:i/>
              </w:rPr>
              <w:t>, aumentar el atractivo</w:t>
            </w:r>
            <w:r w:rsidRPr="00585FB7">
              <w:t xml:space="preserve">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r>
    </w:tbl>
    <w:p w14:paraId="6625B9D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0578EA6" w14:textId="77777777" w:rsidR="003D0EA3" w:rsidRPr="00585FB7" w:rsidRDefault="003D0EA3" w:rsidP="003D0EA3">
      <w:r w:rsidRPr="00585FB7">
        <w:rPr>
          <w:rStyle w:val="HideTWBExt"/>
        </w:rPr>
        <w:t>&lt;/Amend&gt;</w:t>
      </w:r>
    </w:p>
    <w:p w14:paraId="2D0F5E9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190</w:t>
      </w:r>
      <w:r w:rsidRPr="00585FB7">
        <w:rPr>
          <w:rStyle w:val="HideTWBExt"/>
        </w:rPr>
        <w:t>&lt;/NumAm&gt;</w:t>
      </w:r>
    </w:p>
    <w:p w14:paraId="41AC39BE"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07301009" w14:textId="77777777" w:rsidR="003D0EA3" w:rsidRPr="00585FB7" w:rsidRDefault="003D0EA3" w:rsidP="003D0EA3">
      <w:pPr>
        <w:pStyle w:val="NormalBold"/>
      </w:pPr>
      <w:r w:rsidRPr="00585FB7">
        <w:rPr>
          <w:rStyle w:val="HideTWBExt"/>
          <w:b w:val="0"/>
        </w:rPr>
        <w:t>&lt;/RepeatBlock-By&gt;</w:t>
      </w:r>
    </w:p>
    <w:p w14:paraId="59E3CCD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336F87B"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6505858" w14:textId="77777777" w:rsidTr="004940F5">
        <w:trPr>
          <w:trHeight w:hRule="exact" w:val="240"/>
          <w:jc w:val="center"/>
        </w:trPr>
        <w:tc>
          <w:tcPr>
            <w:tcW w:w="9752" w:type="dxa"/>
            <w:gridSpan w:val="2"/>
            <w:tcBorders>
              <w:top w:val="nil"/>
              <w:left w:val="nil"/>
              <w:bottom w:val="nil"/>
              <w:right w:val="nil"/>
            </w:tcBorders>
          </w:tcPr>
          <w:p w14:paraId="3EE73105" w14:textId="77777777" w:rsidR="003D0EA3" w:rsidRPr="00585FB7" w:rsidRDefault="003D0EA3" w:rsidP="004940F5"/>
        </w:tc>
      </w:tr>
      <w:tr w:rsidR="003D0EA3" w:rsidRPr="00585FB7" w14:paraId="0C7AA628" w14:textId="77777777" w:rsidTr="004940F5">
        <w:trPr>
          <w:trHeight w:val="240"/>
          <w:jc w:val="center"/>
        </w:trPr>
        <w:tc>
          <w:tcPr>
            <w:tcW w:w="4876" w:type="dxa"/>
            <w:tcBorders>
              <w:top w:val="nil"/>
              <w:left w:val="nil"/>
              <w:bottom w:val="nil"/>
              <w:right w:val="nil"/>
            </w:tcBorders>
          </w:tcPr>
          <w:p w14:paraId="135A056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F8E2DA9" w14:textId="77777777" w:rsidR="003D0EA3" w:rsidRPr="00585FB7" w:rsidRDefault="003D0EA3" w:rsidP="004940F5">
            <w:pPr>
              <w:pStyle w:val="AmColumnHeading"/>
            </w:pPr>
            <w:r w:rsidRPr="00585FB7">
              <w:t>Enmienda</w:t>
            </w:r>
          </w:p>
        </w:tc>
      </w:tr>
      <w:tr w:rsidR="003D0EA3" w:rsidRPr="00585FB7" w14:paraId="2C289B0B" w14:textId="77777777" w:rsidTr="004940F5">
        <w:trPr>
          <w:jc w:val="center"/>
        </w:trPr>
        <w:tc>
          <w:tcPr>
            <w:tcW w:w="4876" w:type="dxa"/>
            <w:tcBorders>
              <w:top w:val="nil"/>
              <w:left w:val="nil"/>
              <w:bottom w:val="nil"/>
              <w:right w:val="nil"/>
            </w:tcBorders>
          </w:tcPr>
          <w:p w14:paraId="58450673" w14:textId="77777777" w:rsidR="003D0EA3" w:rsidRPr="00585FB7" w:rsidRDefault="003D0EA3" w:rsidP="004940F5">
            <w:pPr>
              <w:pStyle w:val="Normal6a"/>
            </w:pPr>
            <w:r w:rsidRPr="00585FB7">
              <w:t>13.</w:t>
            </w:r>
            <w:r w:rsidRPr="00585FB7">
              <w:tab/>
              <w:t>Pide que se apoye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6B155346" w14:textId="77777777" w:rsidR="003D0EA3" w:rsidRPr="00585FB7" w:rsidRDefault="003D0EA3" w:rsidP="004940F5">
            <w:pPr>
              <w:pStyle w:val="Normal6a"/>
            </w:pPr>
            <w:r w:rsidRPr="00585FB7">
              <w:t>13.</w:t>
            </w:r>
            <w:r w:rsidRPr="00585FB7">
              <w:tab/>
              <w:t xml:space="preserve">Pide que se apoye la renovación de las flotas pesqueras en las regiones ultraperiféricas </w:t>
            </w:r>
            <w:r w:rsidRPr="00585FB7">
              <w:rPr>
                <w:b/>
                <w:i/>
              </w:rPr>
              <w:t>con fondos europeos,</w:t>
            </w:r>
            <w:r w:rsidRPr="00585FB7">
              <w:t xml:space="preserve">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r>
    </w:tbl>
    <w:p w14:paraId="2CD0BD27"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EF557EF" w14:textId="77777777" w:rsidR="003D0EA3" w:rsidRPr="00585FB7" w:rsidRDefault="003D0EA3" w:rsidP="003D0EA3">
      <w:r w:rsidRPr="00585FB7">
        <w:rPr>
          <w:rStyle w:val="HideTWBExt"/>
        </w:rPr>
        <w:t>&lt;/Amend&gt;</w:t>
      </w:r>
    </w:p>
    <w:p w14:paraId="46915EE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191</w:t>
      </w:r>
      <w:r w:rsidRPr="00585FB7">
        <w:rPr>
          <w:rStyle w:val="HideTWBExt"/>
        </w:rPr>
        <w:t>&lt;/NumAm&gt;</w:t>
      </w:r>
    </w:p>
    <w:p w14:paraId="51F2B9DB"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67D0DCA6" w14:textId="77777777" w:rsidR="003D0EA3" w:rsidRPr="00585FB7" w:rsidRDefault="003D0EA3" w:rsidP="003D0EA3">
      <w:pPr>
        <w:pStyle w:val="NormalBold"/>
      </w:pPr>
      <w:r w:rsidRPr="00585FB7">
        <w:rPr>
          <w:rStyle w:val="HideTWBExt"/>
          <w:b w:val="0"/>
        </w:rPr>
        <w:t>&lt;/RepeatBlock-By&gt;</w:t>
      </w:r>
    </w:p>
    <w:p w14:paraId="52ADC13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ED95C6D"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07A7BAB" w14:textId="77777777" w:rsidTr="004940F5">
        <w:trPr>
          <w:trHeight w:hRule="exact" w:val="240"/>
          <w:jc w:val="center"/>
        </w:trPr>
        <w:tc>
          <w:tcPr>
            <w:tcW w:w="9752" w:type="dxa"/>
            <w:gridSpan w:val="2"/>
            <w:tcBorders>
              <w:top w:val="nil"/>
              <w:left w:val="nil"/>
              <w:bottom w:val="nil"/>
              <w:right w:val="nil"/>
            </w:tcBorders>
          </w:tcPr>
          <w:p w14:paraId="23BBA375" w14:textId="77777777" w:rsidR="003D0EA3" w:rsidRPr="00585FB7" w:rsidRDefault="003D0EA3" w:rsidP="004940F5"/>
        </w:tc>
      </w:tr>
      <w:tr w:rsidR="003D0EA3" w:rsidRPr="00585FB7" w14:paraId="39E0A9C4" w14:textId="77777777" w:rsidTr="004940F5">
        <w:trPr>
          <w:trHeight w:val="240"/>
          <w:jc w:val="center"/>
        </w:trPr>
        <w:tc>
          <w:tcPr>
            <w:tcW w:w="4876" w:type="dxa"/>
            <w:tcBorders>
              <w:top w:val="nil"/>
              <w:left w:val="nil"/>
              <w:bottom w:val="nil"/>
              <w:right w:val="nil"/>
            </w:tcBorders>
          </w:tcPr>
          <w:p w14:paraId="25E749D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5091E6A" w14:textId="77777777" w:rsidR="003D0EA3" w:rsidRPr="00585FB7" w:rsidRDefault="003D0EA3" w:rsidP="004940F5">
            <w:pPr>
              <w:pStyle w:val="AmColumnHeading"/>
            </w:pPr>
            <w:r w:rsidRPr="00585FB7">
              <w:t>Enmienda</w:t>
            </w:r>
          </w:p>
        </w:tc>
      </w:tr>
      <w:tr w:rsidR="003D0EA3" w:rsidRPr="00585FB7" w14:paraId="3843F36A" w14:textId="77777777" w:rsidTr="004940F5">
        <w:trPr>
          <w:jc w:val="center"/>
        </w:trPr>
        <w:tc>
          <w:tcPr>
            <w:tcW w:w="4876" w:type="dxa"/>
            <w:tcBorders>
              <w:top w:val="nil"/>
              <w:left w:val="nil"/>
              <w:bottom w:val="nil"/>
              <w:right w:val="nil"/>
            </w:tcBorders>
          </w:tcPr>
          <w:p w14:paraId="7ADD9533" w14:textId="77777777" w:rsidR="003D0EA3" w:rsidRPr="00585FB7" w:rsidRDefault="003D0EA3" w:rsidP="004940F5">
            <w:pPr>
              <w:pStyle w:val="Normal6a"/>
            </w:pPr>
            <w:r w:rsidRPr="00585FB7">
              <w:t>13.</w:t>
            </w:r>
            <w:r w:rsidRPr="00585FB7">
              <w:tab/>
              <w:t xml:space="preserve">Pide que se </w:t>
            </w:r>
            <w:r w:rsidRPr="00585FB7">
              <w:rPr>
                <w:b/>
                <w:bCs/>
                <w:i/>
                <w:iCs/>
              </w:rPr>
              <w:t>apoye</w:t>
            </w:r>
            <w:r w:rsidRPr="00585FB7">
              <w:t xml:space="preserv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21B1ACEE" w14:textId="77777777" w:rsidR="003D0EA3" w:rsidRPr="00585FB7" w:rsidRDefault="003D0EA3" w:rsidP="004940F5">
            <w:pPr>
              <w:pStyle w:val="Normal6a"/>
            </w:pPr>
            <w:r w:rsidRPr="00585FB7">
              <w:t>13.</w:t>
            </w:r>
            <w:r w:rsidRPr="00585FB7">
              <w:tab/>
              <w:t xml:space="preserve">Pide que se </w:t>
            </w:r>
            <w:r w:rsidRPr="00585FB7">
              <w:rPr>
                <w:b/>
                <w:i/>
              </w:rPr>
              <w:t>preste un apoyo financiero específico a</w:t>
            </w:r>
            <w:r w:rsidRPr="00585FB7">
              <w:t xml:space="preserv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r>
    </w:tbl>
    <w:p w14:paraId="21DDF1E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A957D23" w14:textId="77777777" w:rsidR="003D0EA3" w:rsidRPr="00585FB7" w:rsidRDefault="003D0EA3" w:rsidP="003D0EA3">
      <w:r w:rsidRPr="00585FB7">
        <w:rPr>
          <w:rStyle w:val="HideTWBExt"/>
        </w:rPr>
        <w:t>&lt;/Amend&gt;</w:t>
      </w:r>
    </w:p>
    <w:p w14:paraId="5699576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192</w:t>
      </w:r>
      <w:r w:rsidRPr="00585FB7">
        <w:rPr>
          <w:rStyle w:val="HideTWBExt"/>
        </w:rPr>
        <w:t>&lt;/NumAm&gt;</w:t>
      </w:r>
    </w:p>
    <w:p w14:paraId="53BBC5CA"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659FC460" w14:textId="77777777" w:rsidR="003D0EA3" w:rsidRPr="00585FB7" w:rsidRDefault="003D0EA3" w:rsidP="003D0EA3">
      <w:pPr>
        <w:pStyle w:val="NormalBold"/>
      </w:pPr>
      <w:r w:rsidRPr="00585FB7">
        <w:rPr>
          <w:rStyle w:val="HideTWBExt"/>
          <w:b w:val="0"/>
        </w:rPr>
        <w:t>&lt;/RepeatBlock-By&gt;</w:t>
      </w:r>
    </w:p>
    <w:p w14:paraId="3D3D899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CD44336"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A3C6A91" w14:textId="77777777" w:rsidTr="004940F5">
        <w:trPr>
          <w:trHeight w:hRule="exact" w:val="240"/>
          <w:jc w:val="center"/>
        </w:trPr>
        <w:tc>
          <w:tcPr>
            <w:tcW w:w="9752" w:type="dxa"/>
            <w:gridSpan w:val="2"/>
            <w:tcBorders>
              <w:top w:val="nil"/>
              <w:left w:val="nil"/>
              <w:bottom w:val="nil"/>
              <w:right w:val="nil"/>
            </w:tcBorders>
          </w:tcPr>
          <w:p w14:paraId="76237B41" w14:textId="77777777" w:rsidR="003D0EA3" w:rsidRPr="00585FB7" w:rsidRDefault="003D0EA3" w:rsidP="004940F5"/>
        </w:tc>
      </w:tr>
      <w:tr w:rsidR="003D0EA3" w:rsidRPr="00585FB7" w14:paraId="05F6A77E" w14:textId="77777777" w:rsidTr="004940F5">
        <w:trPr>
          <w:trHeight w:val="240"/>
          <w:jc w:val="center"/>
        </w:trPr>
        <w:tc>
          <w:tcPr>
            <w:tcW w:w="4876" w:type="dxa"/>
            <w:tcBorders>
              <w:top w:val="nil"/>
              <w:left w:val="nil"/>
              <w:bottom w:val="nil"/>
              <w:right w:val="nil"/>
            </w:tcBorders>
          </w:tcPr>
          <w:p w14:paraId="0AD1238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44DC120" w14:textId="77777777" w:rsidR="003D0EA3" w:rsidRPr="00585FB7" w:rsidRDefault="003D0EA3" w:rsidP="004940F5">
            <w:pPr>
              <w:pStyle w:val="AmColumnHeading"/>
            </w:pPr>
            <w:r w:rsidRPr="00585FB7">
              <w:t>Enmienda</w:t>
            </w:r>
          </w:p>
        </w:tc>
      </w:tr>
      <w:tr w:rsidR="003D0EA3" w:rsidRPr="00585FB7" w14:paraId="74B036ED" w14:textId="77777777" w:rsidTr="004940F5">
        <w:trPr>
          <w:jc w:val="center"/>
        </w:trPr>
        <w:tc>
          <w:tcPr>
            <w:tcW w:w="4876" w:type="dxa"/>
            <w:tcBorders>
              <w:top w:val="nil"/>
              <w:left w:val="nil"/>
              <w:bottom w:val="nil"/>
              <w:right w:val="nil"/>
            </w:tcBorders>
          </w:tcPr>
          <w:p w14:paraId="62844F75" w14:textId="77777777" w:rsidR="003D0EA3" w:rsidRPr="00585FB7" w:rsidRDefault="003D0EA3" w:rsidP="004940F5">
            <w:pPr>
              <w:pStyle w:val="Normal6a"/>
            </w:pPr>
            <w:r w:rsidRPr="00585FB7">
              <w:t>13.</w:t>
            </w:r>
            <w:r w:rsidRPr="00585FB7">
              <w:tab/>
              <w:t xml:space="preserve">Pide que se apoye la renovación de las flotas pesqueras en las regiones ultraperiféricas con el fin de salvaguardar </w:t>
            </w:r>
            <w:r w:rsidRPr="00585FB7">
              <w:rPr>
                <w:b/>
                <w:i/>
              </w:rPr>
              <w:t>el futuro</w:t>
            </w:r>
            <w:r w:rsidRPr="00585FB7">
              <w:t xml:space="preserve"> del sector pesquero en dichas regiones y contribuir al desarrollo local sostenible; pide a la Comisión que garantice que las regiones ultraperiféricas tengan una función concreta en los acuerdos de colaboración de pesca sostenible de la Unión con regiones o </w:t>
            </w:r>
            <w:r w:rsidRPr="00585FB7">
              <w:lastRenderedPageBreak/>
              <w:t>países vecinos, por ejemplo, en materia de infraestructuras, flotas o apoyos sectoriales;</w:t>
            </w:r>
          </w:p>
        </w:tc>
        <w:tc>
          <w:tcPr>
            <w:tcW w:w="4876" w:type="dxa"/>
            <w:tcBorders>
              <w:top w:val="nil"/>
              <w:left w:val="nil"/>
              <w:bottom w:val="nil"/>
              <w:right w:val="nil"/>
            </w:tcBorders>
          </w:tcPr>
          <w:p w14:paraId="08E92EAC" w14:textId="77777777" w:rsidR="003D0EA3" w:rsidRPr="00585FB7" w:rsidRDefault="003D0EA3" w:rsidP="004940F5">
            <w:pPr>
              <w:pStyle w:val="Normal6a"/>
            </w:pPr>
            <w:r w:rsidRPr="00585FB7">
              <w:lastRenderedPageBreak/>
              <w:t>13.</w:t>
            </w:r>
            <w:r w:rsidRPr="00585FB7">
              <w:tab/>
              <w:t xml:space="preserve">Pide que se apoye la renovación de las flotas pesqueras en las regiones ultraperiféricas con el fin de salvaguardar </w:t>
            </w:r>
            <w:r w:rsidRPr="00585FB7">
              <w:rPr>
                <w:b/>
                <w:i/>
              </w:rPr>
              <w:t>la viabilidad económica</w:t>
            </w:r>
            <w:r w:rsidRPr="00585FB7">
              <w:t xml:space="preserve"> del sector pesquero en dichas regiones y contribuir al desarrollo local sostenible; pide a la Comisión que garantice que las regiones ultraperiféricas tengan una función concreta en los acuerdos de colaboración de pesca sostenible de la Unión con </w:t>
            </w:r>
            <w:r w:rsidRPr="00585FB7">
              <w:lastRenderedPageBreak/>
              <w:t>regiones o países vecinos, por ejemplo, en materia de infraestructuras, flotas o apoyos sectoriales;</w:t>
            </w:r>
          </w:p>
        </w:tc>
      </w:tr>
    </w:tbl>
    <w:p w14:paraId="2738160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DB14AEE" w14:textId="77777777" w:rsidR="003D0EA3" w:rsidRPr="00585FB7" w:rsidRDefault="003D0EA3" w:rsidP="003D0EA3">
      <w:r w:rsidRPr="00585FB7">
        <w:rPr>
          <w:rStyle w:val="HideTWBExt"/>
        </w:rPr>
        <w:t>&lt;/Amend&gt;</w:t>
      </w:r>
    </w:p>
    <w:p w14:paraId="4BB096D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193</w:t>
      </w:r>
      <w:r w:rsidRPr="00585FB7">
        <w:rPr>
          <w:rStyle w:val="HideTWBExt"/>
        </w:rPr>
        <w:t>&lt;/NumAm&gt;</w:t>
      </w:r>
    </w:p>
    <w:p w14:paraId="50979B42"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632C150E" w14:textId="77777777" w:rsidR="003D0EA3" w:rsidRPr="00585FB7" w:rsidRDefault="003D0EA3" w:rsidP="003D0EA3">
      <w:pPr>
        <w:pStyle w:val="NormalBold"/>
      </w:pPr>
      <w:r w:rsidRPr="00585FB7">
        <w:rPr>
          <w:rStyle w:val="HideTWBExt"/>
          <w:b w:val="0"/>
        </w:rPr>
        <w:t>&lt;/RepeatBlock-By&gt;</w:t>
      </w:r>
    </w:p>
    <w:p w14:paraId="2D30B16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01169F2"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42F66EB" w14:textId="77777777" w:rsidTr="004940F5">
        <w:trPr>
          <w:trHeight w:hRule="exact" w:val="240"/>
          <w:jc w:val="center"/>
        </w:trPr>
        <w:tc>
          <w:tcPr>
            <w:tcW w:w="9752" w:type="dxa"/>
            <w:gridSpan w:val="2"/>
            <w:tcBorders>
              <w:top w:val="nil"/>
              <w:left w:val="nil"/>
              <w:bottom w:val="nil"/>
              <w:right w:val="nil"/>
            </w:tcBorders>
          </w:tcPr>
          <w:p w14:paraId="771A39FC" w14:textId="77777777" w:rsidR="003D0EA3" w:rsidRPr="00585FB7" w:rsidRDefault="003D0EA3" w:rsidP="004940F5"/>
        </w:tc>
      </w:tr>
      <w:tr w:rsidR="003D0EA3" w:rsidRPr="00585FB7" w14:paraId="250470FC" w14:textId="77777777" w:rsidTr="004940F5">
        <w:trPr>
          <w:trHeight w:val="240"/>
          <w:jc w:val="center"/>
        </w:trPr>
        <w:tc>
          <w:tcPr>
            <w:tcW w:w="4876" w:type="dxa"/>
            <w:tcBorders>
              <w:top w:val="nil"/>
              <w:left w:val="nil"/>
              <w:bottom w:val="nil"/>
              <w:right w:val="nil"/>
            </w:tcBorders>
          </w:tcPr>
          <w:p w14:paraId="698C0E4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D0C8984" w14:textId="77777777" w:rsidR="003D0EA3" w:rsidRPr="00585FB7" w:rsidRDefault="003D0EA3" w:rsidP="004940F5">
            <w:pPr>
              <w:pStyle w:val="AmColumnHeading"/>
            </w:pPr>
            <w:r w:rsidRPr="00585FB7">
              <w:t>Enmienda</w:t>
            </w:r>
          </w:p>
        </w:tc>
      </w:tr>
      <w:tr w:rsidR="003D0EA3" w:rsidRPr="00585FB7" w14:paraId="7D6D7123" w14:textId="77777777" w:rsidTr="004940F5">
        <w:trPr>
          <w:jc w:val="center"/>
        </w:trPr>
        <w:tc>
          <w:tcPr>
            <w:tcW w:w="4876" w:type="dxa"/>
            <w:tcBorders>
              <w:top w:val="nil"/>
              <w:left w:val="nil"/>
              <w:bottom w:val="nil"/>
              <w:right w:val="nil"/>
            </w:tcBorders>
          </w:tcPr>
          <w:p w14:paraId="366F39D5" w14:textId="77777777" w:rsidR="003D0EA3" w:rsidRPr="00585FB7" w:rsidRDefault="003D0EA3" w:rsidP="004940F5">
            <w:pPr>
              <w:pStyle w:val="Normal6a"/>
            </w:pPr>
            <w:r w:rsidRPr="00585FB7">
              <w:t>13.</w:t>
            </w:r>
            <w:r w:rsidRPr="00585FB7">
              <w:tab/>
              <w:t>Pide que se apoye la renovación de las flotas pesqueras en las regiones ultraperiféricas con el fin de salvaguardar el futuro del sector pesquero en dichas regiones y contribuir al 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640A6264" w14:textId="77777777" w:rsidR="003D0EA3" w:rsidRPr="00585FB7" w:rsidRDefault="003D0EA3" w:rsidP="004940F5">
            <w:pPr>
              <w:pStyle w:val="Normal6a"/>
            </w:pPr>
            <w:r w:rsidRPr="00585FB7">
              <w:rPr>
                <w:i/>
                <w:iCs/>
              </w:rPr>
              <w:t>(No afecta a la versión española).</w:t>
            </w:r>
            <w:r w:rsidRPr="00585FB7">
              <w:tab/>
              <w:t xml:space="preserve"> </w:t>
            </w:r>
          </w:p>
        </w:tc>
      </w:tr>
    </w:tbl>
    <w:p w14:paraId="6A9A519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D39BE4A" w14:textId="77777777" w:rsidR="003D0EA3" w:rsidRPr="00585FB7" w:rsidRDefault="003D0EA3" w:rsidP="003D0EA3">
      <w:r w:rsidRPr="00585FB7">
        <w:rPr>
          <w:rStyle w:val="HideTWBExt"/>
        </w:rPr>
        <w:t>&lt;/Amend&gt;</w:t>
      </w:r>
    </w:p>
    <w:p w14:paraId="60E592F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194</w:t>
      </w:r>
      <w:r w:rsidRPr="00585FB7">
        <w:rPr>
          <w:rStyle w:val="HideTWBExt"/>
        </w:rPr>
        <w:t>&lt;/NumAm&gt;</w:t>
      </w:r>
    </w:p>
    <w:p w14:paraId="62449973"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7CBFAAB0"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600420F0" w14:textId="77777777" w:rsidR="003D0EA3" w:rsidRPr="00585FB7" w:rsidRDefault="003D0EA3" w:rsidP="003D0EA3">
      <w:pPr>
        <w:pStyle w:val="NormalBold"/>
      </w:pPr>
      <w:r w:rsidRPr="00585FB7">
        <w:rPr>
          <w:rStyle w:val="HideTWBExt"/>
          <w:b w:val="0"/>
        </w:rPr>
        <w:t>&lt;/RepeatBlock-By&gt;</w:t>
      </w:r>
    </w:p>
    <w:p w14:paraId="197092E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EC030C3" w14:textId="77777777" w:rsidR="003D0EA3" w:rsidRPr="00585FB7" w:rsidRDefault="003D0EA3" w:rsidP="003D0EA3">
      <w:pPr>
        <w:pStyle w:val="NormalBold"/>
      </w:pPr>
      <w:r w:rsidRPr="00585FB7">
        <w:rPr>
          <w:rStyle w:val="HideTWBExt"/>
        </w:rPr>
        <w:t>&lt;Article&gt;</w:t>
      </w:r>
      <w:r w:rsidRPr="00585FB7">
        <w:t>Apartado 13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D2F8462" w14:textId="77777777" w:rsidTr="004940F5">
        <w:trPr>
          <w:trHeight w:hRule="exact" w:val="240"/>
          <w:jc w:val="center"/>
        </w:trPr>
        <w:tc>
          <w:tcPr>
            <w:tcW w:w="9752" w:type="dxa"/>
            <w:gridSpan w:val="2"/>
            <w:tcBorders>
              <w:top w:val="nil"/>
              <w:left w:val="nil"/>
              <w:bottom w:val="nil"/>
              <w:right w:val="nil"/>
            </w:tcBorders>
          </w:tcPr>
          <w:p w14:paraId="7E1B6CF2" w14:textId="77777777" w:rsidR="003D0EA3" w:rsidRPr="00585FB7" w:rsidRDefault="003D0EA3" w:rsidP="004940F5"/>
        </w:tc>
      </w:tr>
      <w:tr w:rsidR="003D0EA3" w:rsidRPr="00585FB7" w14:paraId="20ECE79E" w14:textId="77777777" w:rsidTr="004940F5">
        <w:trPr>
          <w:trHeight w:val="240"/>
          <w:jc w:val="center"/>
        </w:trPr>
        <w:tc>
          <w:tcPr>
            <w:tcW w:w="4876" w:type="dxa"/>
            <w:tcBorders>
              <w:top w:val="nil"/>
              <w:left w:val="nil"/>
              <w:bottom w:val="nil"/>
              <w:right w:val="nil"/>
            </w:tcBorders>
          </w:tcPr>
          <w:p w14:paraId="22F6A93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BC5DE45" w14:textId="77777777" w:rsidR="003D0EA3" w:rsidRPr="00585FB7" w:rsidRDefault="003D0EA3" w:rsidP="004940F5">
            <w:pPr>
              <w:pStyle w:val="AmColumnHeading"/>
            </w:pPr>
            <w:r w:rsidRPr="00585FB7">
              <w:t>Enmienda</w:t>
            </w:r>
          </w:p>
        </w:tc>
      </w:tr>
      <w:tr w:rsidR="003D0EA3" w:rsidRPr="00585FB7" w14:paraId="3FF15F21" w14:textId="77777777" w:rsidTr="004940F5">
        <w:trPr>
          <w:jc w:val="center"/>
        </w:trPr>
        <w:tc>
          <w:tcPr>
            <w:tcW w:w="4876" w:type="dxa"/>
            <w:tcBorders>
              <w:top w:val="nil"/>
              <w:left w:val="nil"/>
              <w:bottom w:val="nil"/>
              <w:right w:val="nil"/>
            </w:tcBorders>
          </w:tcPr>
          <w:p w14:paraId="3B7E5744" w14:textId="77777777" w:rsidR="003D0EA3" w:rsidRPr="00585FB7" w:rsidRDefault="003D0EA3" w:rsidP="004940F5">
            <w:pPr>
              <w:pStyle w:val="Normal6a"/>
            </w:pPr>
            <w:r w:rsidRPr="00585FB7">
              <w:t>13.</w:t>
            </w:r>
            <w:r w:rsidRPr="00585FB7">
              <w:tab/>
              <w:t xml:space="preserve">Pide que se apoye la </w:t>
            </w:r>
            <w:r w:rsidRPr="00585FB7">
              <w:rPr>
                <w:b/>
                <w:i/>
              </w:rPr>
              <w:t>renovación</w:t>
            </w:r>
            <w:r w:rsidRPr="00585FB7">
              <w:t xml:space="preserve"> de las flotas pesqueras en las regiones ultraperiféricas con el fin de salvaguardar el futuro del sector pesquero en dichas regiones y contribuir al desarrollo local </w:t>
            </w:r>
            <w:r w:rsidRPr="00585FB7">
              <w:lastRenderedPageBreak/>
              <w:t>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c>
          <w:tcPr>
            <w:tcW w:w="4876" w:type="dxa"/>
            <w:tcBorders>
              <w:top w:val="nil"/>
              <w:left w:val="nil"/>
              <w:bottom w:val="nil"/>
              <w:right w:val="nil"/>
            </w:tcBorders>
          </w:tcPr>
          <w:p w14:paraId="78E68E63" w14:textId="77777777" w:rsidR="003D0EA3" w:rsidRPr="00585FB7" w:rsidRDefault="003D0EA3" w:rsidP="004940F5">
            <w:pPr>
              <w:pStyle w:val="Normal6a"/>
            </w:pPr>
            <w:r w:rsidRPr="00585FB7">
              <w:lastRenderedPageBreak/>
              <w:t>13.</w:t>
            </w:r>
            <w:r w:rsidRPr="00585FB7">
              <w:tab/>
              <w:t xml:space="preserve">Pide que se apoye la </w:t>
            </w:r>
            <w:r w:rsidRPr="00585FB7">
              <w:rPr>
                <w:b/>
                <w:i/>
              </w:rPr>
              <w:t>modernización</w:t>
            </w:r>
            <w:r w:rsidRPr="00585FB7">
              <w:t xml:space="preserve"> de las flotas pesqueras en las regiones ultraperiféricas con el fin de salvaguardar el futuro del sector pesquero en dichas regiones y contribuir al </w:t>
            </w:r>
            <w:r w:rsidRPr="00585FB7">
              <w:lastRenderedPageBreak/>
              <w:t>desarrollo local sostenible; pide a la Comisión que garantice que las regiones ultraperiféricas tengan una función concreta en los acuerdos de colaboración de pesca sostenible de la Unión con regiones o países vecinos, por ejemplo, en materia de infraestructuras, flotas o apoyos sectoriales;</w:t>
            </w:r>
          </w:p>
        </w:tc>
      </w:tr>
    </w:tbl>
    <w:p w14:paraId="29DB55D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E7A2088" w14:textId="77777777" w:rsidR="003D0EA3" w:rsidRPr="00585FB7" w:rsidRDefault="003D0EA3" w:rsidP="003D0EA3">
      <w:r w:rsidRPr="00585FB7">
        <w:rPr>
          <w:rStyle w:val="HideTWBExt"/>
        </w:rPr>
        <w:t>&lt;/Amend&gt;</w:t>
      </w:r>
    </w:p>
    <w:p w14:paraId="7002F3B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195</w:t>
      </w:r>
      <w:r w:rsidRPr="00585FB7">
        <w:rPr>
          <w:rStyle w:val="HideTWBExt"/>
        </w:rPr>
        <w:t>&lt;/NumAm&gt;</w:t>
      </w:r>
    </w:p>
    <w:p w14:paraId="3C4C4923"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559E8A39" w14:textId="77777777" w:rsidR="003D0EA3" w:rsidRPr="00585FB7" w:rsidRDefault="003D0EA3" w:rsidP="003D0EA3">
      <w:pPr>
        <w:pStyle w:val="NormalBold"/>
      </w:pPr>
      <w:r w:rsidRPr="00585FB7">
        <w:rPr>
          <w:rStyle w:val="HideTWBExt"/>
          <w:b w:val="0"/>
        </w:rPr>
        <w:t>&lt;/RepeatBlock-By&gt;</w:t>
      </w:r>
    </w:p>
    <w:p w14:paraId="3E2983A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9AB5F93" w14:textId="77777777" w:rsidR="003D0EA3" w:rsidRPr="00585FB7" w:rsidRDefault="003D0EA3" w:rsidP="003D0EA3">
      <w:pPr>
        <w:pStyle w:val="NormalBold"/>
      </w:pPr>
      <w:r w:rsidRPr="00585FB7">
        <w:rPr>
          <w:rStyle w:val="HideTWBExt"/>
        </w:rPr>
        <w:t>&lt;Article&gt;</w:t>
      </w:r>
      <w:r w:rsidRPr="00585FB7">
        <w:t>Apartado 13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2DE046D" w14:textId="77777777" w:rsidTr="004940F5">
        <w:trPr>
          <w:trHeight w:hRule="exact" w:val="240"/>
          <w:jc w:val="center"/>
        </w:trPr>
        <w:tc>
          <w:tcPr>
            <w:tcW w:w="9752" w:type="dxa"/>
            <w:gridSpan w:val="2"/>
            <w:tcBorders>
              <w:top w:val="nil"/>
              <w:left w:val="nil"/>
              <w:bottom w:val="nil"/>
              <w:right w:val="nil"/>
            </w:tcBorders>
          </w:tcPr>
          <w:p w14:paraId="1E7E6B10" w14:textId="77777777" w:rsidR="003D0EA3" w:rsidRPr="00585FB7" w:rsidRDefault="003D0EA3" w:rsidP="004940F5"/>
        </w:tc>
      </w:tr>
      <w:tr w:rsidR="003D0EA3" w:rsidRPr="00585FB7" w14:paraId="31C5A5E5" w14:textId="77777777" w:rsidTr="004940F5">
        <w:trPr>
          <w:trHeight w:val="240"/>
          <w:jc w:val="center"/>
        </w:trPr>
        <w:tc>
          <w:tcPr>
            <w:tcW w:w="4876" w:type="dxa"/>
            <w:tcBorders>
              <w:top w:val="nil"/>
              <w:left w:val="nil"/>
              <w:bottom w:val="nil"/>
              <w:right w:val="nil"/>
            </w:tcBorders>
          </w:tcPr>
          <w:p w14:paraId="4A5CAB9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302343" w14:textId="77777777" w:rsidR="003D0EA3" w:rsidRPr="00585FB7" w:rsidRDefault="003D0EA3" w:rsidP="004940F5">
            <w:pPr>
              <w:pStyle w:val="AmColumnHeading"/>
            </w:pPr>
            <w:r w:rsidRPr="00585FB7">
              <w:t>Enmienda</w:t>
            </w:r>
          </w:p>
        </w:tc>
      </w:tr>
      <w:tr w:rsidR="003D0EA3" w:rsidRPr="00585FB7" w14:paraId="16D0007F" w14:textId="77777777" w:rsidTr="004940F5">
        <w:trPr>
          <w:jc w:val="center"/>
        </w:trPr>
        <w:tc>
          <w:tcPr>
            <w:tcW w:w="4876" w:type="dxa"/>
            <w:tcBorders>
              <w:top w:val="nil"/>
              <w:left w:val="nil"/>
              <w:bottom w:val="nil"/>
              <w:right w:val="nil"/>
            </w:tcBorders>
          </w:tcPr>
          <w:p w14:paraId="067A12E5" w14:textId="77777777" w:rsidR="003D0EA3" w:rsidRPr="00585FB7" w:rsidRDefault="003D0EA3" w:rsidP="004940F5">
            <w:pPr>
              <w:pStyle w:val="Normal6a"/>
            </w:pPr>
          </w:p>
        </w:tc>
        <w:tc>
          <w:tcPr>
            <w:tcW w:w="4876" w:type="dxa"/>
            <w:tcBorders>
              <w:top w:val="nil"/>
              <w:left w:val="nil"/>
              <w:bottom w:val="nil"/>
              <w:right w:val="nil"/>
            </w:tcBorders>
          </w:tcPr>
          <w:p w14:paraId="1433805C" w14:textId="77777777" w:rsidR="003D0EA3" w:rsidRPr="00585FB7" w:rsidRDefault="003D0EA3" w:rsidP="004940F5">
            <w:pPr>
              <w:pStyle w:val="Normal6a"/>
            </w:pPr>
            <w:r w:rsidRPr="00585FB7">
              <w:rPr>
                <w:b/>
                <w:i/>
              </w:rPr>
              <w:t>13 bis.</w:t>
            </w:r>
            <w:r w:rsidRPr="00585FB7">
              <w:tab/>
            </w:r>
            <w:r w:rsidRPr="00585FB7">
              <w:rPr>
                <w:b/>
                <w:i/>
              </w:rPr>
              <w:t>Pide a la Comisión que refuerce las infraestructuras portuarias, logísticas y comerciales en las islas y las regiones ultraperiféricas con el fin de mejorar la competitividad de los alimentos marinos locales y apoyar sectores más sostenibles y resilientes;</w:t>
            </w:r>
          </w:p>
        </w:tc>
      </w:tr>
    </w:tbl>
    <w:p w14:paraId="44AFCF0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27A5C637" w14:textId="77777777" w:rsidR="003D0EA3" w:rsidRPr="00585FB7" w:rsidRDefault="003D0EA3" w:rsidP="003D0EA3">
      <w:r w:rsidRPr="00585FB7">
        <w:rPr>
          <w:rStyle w:val="HideTWBExt"/>
        </w:rPr>
        <w:t>&lt;/Amend&gt;</w:t>
      </w:r>
    </w:p>
    <w:p w14:paraId="6ABF6D2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196</w:t>
      </w:r>
      <w:r w:rsidRPr="00585FB7">
        <w:rPr>
          <w:rStyle w:val="HideTWBExt"/>
        </w:rPr>
        <w:t>&lt;/NumAm&gt;</w:t>
      </w:r>
    </w:p>
    <w:p w14:paraId="4CCC45DE"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53A12C6A" w14:textId="77777777" w:rsidR="003D0EA3" w:rsidRPr="00585FB7" w:rsidRDefault="003D0EA3" w:rsidP="003D0EA3">
      <w:pPr>
        <w:pStyle w:val="NormalBold"/>
      </w:pPr>
      <w:r w:rsidRPr="00585FB7">
        <w:rPr>
          <w:rStyle w:val="HideTWBExt"/>
          <w:b w:val="0"/>
        </w:rPr>
        <w:t>&lt;/RepeatBlock-By&gt;</w:t>
      </w:r>
    </w:p>
    <w:p w14:paraId="6931C56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56E2981"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764E09F" w14:textId="77777777" w:rsidTr="004940F5">
        <w:trPr>
          <w:trHeight w:hRule="exact" w:val="240"/>
          <w:jc w:val="center"/>
        </w:trPr>
        <w:tc>
          <w:tcPr>
            <w:tcW w:w="9752" w:type="dxa"/>
            <w:gridSpan w:val="2"/>
            <w:tcBorders>
              <w:top w:val="nil"/>
              <w:left w:val="nil"/>
              <w:bottom w:val="nil"/>
              <w:right w:val="nil"/>
            </w:tcBorders>
          </w:tcPr>
          <w:p w14:paraId="5E3AF8BA" w14:textId="77777777" w:rsidR="003D0EA3" w:rsidRPr="00585FB7" w:rsidRDefault="003D0EA3" w:rsidP="004940F5"/>
        </w:tc>
      </w:tr>
      <w:tr w:rsidR="003D0EA3" w:rsidRPr="00585FB7" w14:paraId="31CDF3D0" w14:textId="77777777" w:rsidTr="004940F5">
        <w:trPr>
          <w:trHeight w:val="240"/>
          <w:jc w:val="center"/>
        </w:trPr>
        <w:tc>
          <w:tcPr>
            <w:tcW w:w="4876" w:type="dxa"/>
            <w:tcBorders>
              <w:top w:val="nil"/>
              <w:left w:val="nil"/>
              <w:bottom w:val="nil"/>
              <w:right w:val="nil"/>
            </w:tcBorders>
          </w:tcPr>
          <w:p w14:paraId="140A009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EC4751E" w14:textId="77777777" w:rsidR="003D0EA3" w:rsidRPr="00585FB7" w:rsidRDefault="003D0EA3" w:rsidP="004940F5">
            <w:pPr>
              <w:pStyle w:val="AmColumnHeading"/>
            </w:pPr>
            <w:r w:rsidRPr="00585FB7">
              <w:t>Enmienda</w:t>
            </w:r>
          </w:p>
        </w:tc>
      </w:tr>
      <w:tr w:rsidR="003D0EA3" w:rsidRPr="00585FB7" w14:paraId="6FD22ADA" w14:textId="77777777" w:rsidTr="004940F5">
        <w:trPr>
          <w:jc w:val="center"/>
        </w:trPr>
        <w:tc>
          <w:tcPr>
            <w:tcW w:w="4876" w:type="dxa"/>
            <w:tcBorders>
              <w:top w:val="nil"/>
              <w:left w:val="nil"/>
              <w:bottom w:val="nil"/>
              <w:right w:val="nil"/>
            </w:tcBorders>
          </w:tcPr>
          <w:p w14:paraId="450F4C54"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w:t>
            </w:r>
            <w:r w:rsidRPr="00585FB7">
              <w:lastRenderedPageBreak/>
              <w:t>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76EFFD37" w14:textId="1D5FDF08" w:rsidR="003D0EA3" w:rsidRPr="00585FB7" w:rsidRDefault="003D0EA3" w:rsidP="004940F5">
            <w:pPr>
              <w:pStyle w:val="Normal6a"/>
            </w:pPr>
            <w:r w:rsidRPr="00585FB7">
              <w:lastRenderedPageBreak/>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de </w:t>
            </w:r>
            <w:r w:rsidRPr="00585FB7">
              <w:rPr>
                <w:b/>
                <w:i/>
              </w:rPr>
              <w:t>todos</w:t>
            </w:r>
            <w:r w:rsidRPr="00585FB7">
              <w:t xml:space="preserve"> los alimentos marinos</w:t>
            </w:r>
            <w:r w:rsidRPr="00585FB7">
              <w:rPr>
                <w:b/>
                <w:i/>
              </w:rPr>
              <w:t>, sin excepción</w:t>
            </w:r>
            <w:r w:rsidRPr="00585FB7">
              <w:t xml:space="preserve">; subraya </w:t>
            </w:r>
            <w:r w:rsidRPr="00585FB7">
              <w:lastRenderedPageBreak/>
              <w:t xml:space="preserve">la necesidad de desarrollar normas de mercado que avalen unas condiciones de competencia equitativas para los alimentos y productos marinos importados a la Unión, de forma que cumplan criterios medioambientales y de sostenibilidad comparables </w:t>
            </w:r>
            <w:r w:rsidRPr="00585FB7">
              <w:rPr>
                <w:b/>
                <w:i/>
              </w:rPr>
              <w:t>y se garantice que todos los alimentos marinos, incluidos los productos en conserva y preparados, y los servidos en restaurantes o en servicios de restauración colectiva, dispongan de información crucial para los consumidores, como el nombre de la especie, el origen y los artes de pesca utilizados</w:t>
            </w:r>
            <w:r w:rsidR="00B02298" w:rsidRPr="00585FB7">
              <w:rPr>
                <w:b/>
                <w:i/>
              </w:rPr>
              <w:t>. E</w:t>
            </w:r>
            <w:r w:rsidRPr="00585FB7">
              <w:rPr>
                <w:b/>
                <w:i/>
              </w:rPr>
              <w:t>l Estado del pabellón debe considerarse información importante que hay que transmitir a los consumidores, ya que proporciona una indicación sobre la nacionalidad de la flota pesquera</w:t>
            </w:r>
            <w:r w:rsidRPr="00585FB7">
              <w:t>;</w:t>
            </w:r>
          </w:p>
        </w:tc>
      </w:tr>
    </w:tbl>
    <w:p w14:paraId="6CC2E168"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B4E487F" w14:textId="77777777" w:rsidR="003D0EA3" w:rsidRPr="00585FB7" w:rsidRDefault="003D0EA3" w:rsidP="003D0EA3">
      <w:r w:rsidRPr="00585FB7">
        <w:rPr>
          <w:rStyle w:val="HideTWBExt"/>
        </w:rPr>
        <w:t>&lt;/Amend&gt;</w:t>
      </w:r>
    </w:p>
    <w:p w14:paraId="3946FD8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197</w:t>
      </w:r>
      <w:r w:rsidRPr="00585FB7">
        <w:rPr>
          <w:rStyle w:val="HideTWBExt"/>
        </w:rPr>
        <w:t>&lt;/NumAm&gt;</w:t>
      </w:r>
    </w:p>
    <w:p w14:paraId="737901A0"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04405250"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32A26BDA" w14:textId="77777777" w:rsidR="003D0EA3" w:rsidRPr="00585FB7" w:rsidRDefault="003D0EA3" w:rsidP="003D0EA3">
      <w:pPr>
        <w:pStyle w:val="NormalBold"/>
      </w:pPr>
      <w:r w:rsidRPr="00585FB7">
        <w:rPr>
          <w:rStyle w:val="HideTWBExt"/>
          <w:b w:val="0"/>
        </w:rPr>
        <w:t>&lt;/RepeatBlock-By&gt;</w:t>
      </w:r>
    </w:p>
    <w:p w14:paraId="1C106B2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CEB92A8"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962FB0A" w14:textId="77777777" w:rsidTr="004940F5">
        <w:trPr>
          <w:trHeight w:hRule="exact" w:val="240"/>
          <w:jc w:val="center"/>
        </w:trPr>
        <w:tc>
          <w:tcPr>
            <w:tcW w:w="9752" w:type="dxa"/>
            <w:gridSpan w:val="2"/>
            <w:tcBorders>
              <w:top w:val="nil"/>
              <w:left w:val="nil"/>
              <w:bottom w:val="nil"/>
              <w:right w:val="nil"/>
            </w:tcBorders>
          </w:tcPr>
          <w:p w14:paraId="3466088E" w14:textId="77777777" w:rsidR="003D0EA3" w:rsidRPr="00585FB7" w:rsidRDefault="003D0EA3" w:rsidP="004940F5"/>
        </w:tc>
      </w:tr>
      <w:tr w:rsidR="003D0EA3" w:rsidRPr="00585FB7" w14:paraId="0C146BE0" w14:textId="77777777" w:rsidTr="004940F5">
        <w:trPr>
          <w:trHeight w:val="240"/>
          <w:jc w:val="center"/>
        </w:trPr>
        <w:tc>
          <w:tcPr>
            <w:tcW w:w="4876" w:type="dxa"/>
            <w:tcBorders>
              <w:top w:val="nil"/>
              <w:left w:val="nil"/>
              <w:bottom w:val="nil"/>
              <w:right w:val="nil"/>
            </w:tcBorders>
          </w:tcPr>
          <w:p w14:paraId="7545851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7100174" w14:textId="77777777" w:rsidR="003D0EA3" w:rsidRPr="00585FB7" w:rsidRDefault="003D0EA3" w:rsidP="004940F5">
            <w:pPr>
              <w:pStyle w:val="AmColumnHeading"/>
            </w:pPr>
            <w:r w:rsidRPr="00585FB7">
              <w:t>Enmienda</w:t>
            </w:r>
          </w:p>
        </w:tc>
      </w:tr>
      <w:tr w:rsidR="003D0EA3" w:rsidRPr="00585FB7" w14:paraId="4384B670" w14:textId="77777777" w:rsidTr="004940F5">
        <w:trPr>
          <w:jc w:val="center"/>
        </w:trPr>
        <w:tc>
          <w:tcPr>
            <w:tcW w:w="4876" w:type="dxa"/>
            <w:tcBorders>
              <w:top w:val="nil"/>
              <w:left w:val="nil"/>
              <w:bottom w:val="nil"/>
              <w:right w:val="nil"/>
            </w:tcBorders>
          </w:tcPr>
          <w:p w14:paraId="067B34B7" w14:textId="77777777" w:rsidR="003D0EA3" w:rsidRPr="00585FB7" w:rsidRDefault="003D0EA3" w:rsidP="004940F5">
            <w:pPr>
              <w:pStyle w:val="Normal6a"/>
            </w:pPr>
            <w:r w:rsidRPr="00585FB7">
              <w:t>14.</w:t>
            </w:r>
            <w:r w:rsidRPr="00585FB7">
              <w:tab/>
              <w:t xml:space="preserve">Pide a la Comisión que </w:t>
            </w:r>
            <w:r w:rsidRPr="00585FB7">
              <w:rPr>
                <w:b/>
                <w:bCs/>
                <w:i/>
                <w:iCs/>
              </w:rPr>
              <w:t>promueva</w:t>
            </w:r>
            <w:r w:rsidRPr="00585FB7">
              <w:t xml:space="preserve"> la sensibilización de los consumidores </w:t>
            </w:r>
            <w:r w:rsidRPr="00585FB7">
              <w:rPr>
                <w:b/>
                <w:i/>
              </w:rPr>
              <w:t>y fomente la demanda de</w:t>
            </w:r>
            <w:r w:rsidRPr="00585FB7">
              <w:t xml:space="preserve"> transparencia y trazabilidad</w:t>
            </w:r>
            <w:r w:rsidRPr="00585FB7">
              <w:rPr>
                <w:b/>
                <w:i/>
              </w:rPr>
              <w:t>,</w:t>
            </w:r>
            <w:r w:rsidRPr="00585FB7">
              <w:t xml:space="preserve"> y así se garantice que exista una información </w:t>
            </w:r>
            <w:r w:rsidRPr="00585FB7">
              <w:rPr>
                <w:b/>
                <w:i/>
              </w:rPr>
              <w:t>detallada</w:t>
            </w:r>
            <w:r w:rsidRPr="00585FB7">
              <w:t xml:space="preserve"> sobre el origen, la calidad y la sostenibilidad de los alimentos marinos; subraya la necesidad de desarrollar normas de mercado que avalen unas condiciones de competencia equitativas para los alimentos y productos marinos importados a la Unión, </w:t>
            </w:r>
            <w:r w:rsidRPr="00585FB7">
              <w:rPr>
                <w:b/>
                <w:i/>
              </w:rPr>
              <w:t>de forma que cumplan</w:t>
            </w:r>
            <w:r w:rsidRPr="00585FB7">
              <w:t xml:space="preserve"> criterios medioambientales </w:t>
            </w:r>
            <w:r w:rsidRPr="00585FB7">
              <w:rPr>
                <w:b/>
                <w:i/>
              </w:rPr>
              <w:t>y de sostenibilidad comparables</w:t>
            </w:r>
            <w:r w:rsidRPr="00585FB7">
              <w:t>;</w:t>
            </w:r>
          </w:p>
        </w:tc>
        <w:tc>
          <w:tcPr>
            <w:tcW w:w="4876" w:type="dxa"/>
            <w:tcBorders>
              <w:top w:val="nil"/>
              <w:left w:val="nil"/>
              <w:bottom w:val="nil"/>
              <w:right w:val="nil"/>
            </w:tcBorders>
          </w:tcPr>
          <w:p w14:paraId="3FA1F6C5" w14:textId="77777777" w:rsidR="003D0EA3" w:rsidRPr="00585FB7" w:rsidRDefault="003D0EA3" w:rsidP="004940F5">
            <w:pPr>
              <w:pStyle w:val="Normal6a"/>
            </w:pPr>
            <w:r w:rsidRPr="00585FB7">
              <w:t>14.</w:t>
            </w:r>
            <w:r w:rsidRPr="00585FB7">
              <w:tab/>
              <w:t xml:space="preserve">Pide a la Comisión </w:t>
            </w:r>
            <w:r w:rsidRPr="00585FB7">
              <w:rPr>
                <w:b/>
                <w:i/>
              </w:rPr>
              <w:t>y a los Estados miembros</w:t>
            </w:r>
            <w:r w:rsidRPr="00585FB7">
              <w:t xml:space="preserve"> que </w:t>
            </w:r>
            <w:r w:rsidRPr="00585FB7">
              <w:rPr>
                <w:b/>
                <w:i/>
              </w:rPr>
              <w:t>promuevan</w:t>
            </w:r>
            <w:r w:rsidRPr="00585FB7">
              <w:t xml:space="preserve"> la sensibilización de los consumidores </w:t>
            </w:r>
            <w:r w:rsidRPr="00585FB7">
              <w:rPr>
                <w:b/>
                <w:i/>
              </w:rPr>
              <w:t>y establezcan sistemas sólidos y obligatorios para la plena</w:t>
            </w:r>
            <w:r w:rsidRPr="00585FB7">
              <w:t xml:space="preserve"> transparencia y trazabilidad </w:t>
            </w:r>
            <w:r w:rsidRPr="00585FB7">
              <w:rPr>
                <w:b/>
                <w:i/>
              </w:rPr>
              <w:t>digital a lo largo de toda la cadena de suministro de alimentos marinos,</w:t>
            </w:r>
            <w:r w:rsidRPr="00585FB7">
              <w:t xml:space="preserve"> y así se garantice que exista una información </w:t>
            </w:r>
            <w:r w:rsidRPr="00585FB7">
              <w:rPr>
                <w:b/>
                <w:i/>
              </w:rPr>
              <w:t>públicamente accesible y verificable</w:t>
            </w:r>
            <w:r w:rsidRPr="00585FB7">
              <w:t xml:space="preserve"> sobre el origen, </w:t>
            </w:r>
            <w:r w:rsidRPr="00585FB7">
              <w:rPr>
                <w:b/>
                <w:i/>
              </w:rPr>
              <w:t>los métodos de producción,</w:t>
            </w:r>
            <w:r w:rsidRPr="00585FB7">
              <w:t xml:space="preserve"> la calidad y la sostenibilidad de los alimentos marinos; subraya la necesidad de desarrollar normas de mercado </w:t>
            </w:r>
            <w:r w:rsidRPr="00585FB7">
              <w:rPr>
                <w:b/>
                <w:i/>
              </w:rPr>
              <w:t>vinculantes y aplicables</w:t>
            </w:r>
            <w:r w:rsidRPr="00585FB7">
              <w:t xml:space="preserve"> que avalen unas condiciones de competencia equitativas para los </w:t>
            </w:r>
            <w:r w:rsidRPr="00585FB7">
              <w:lastRenderedPageBreak/>
              <w:t xml:space="preserve">alimentos y productos marinos importados a la Unión, </w:t>
            </w:r>
            <w:r w:rsidRPr="00585FB7">
              <w:rPr>
                <w:b/>
                <w:i/>
              </w:rPr>
              <w:t>exigiéndoles que cumplan</w:t>
            </w:r>
            <w:r w:rsidRPr="00585FB7">
              <w:t xml:space="preserve"> criterios medioambientales</w:t>
            </w:r>
            <w:r w:rsidRPr="00585FB7">
              <w:rPr>
                <w:b/>
                <w:i/>
              </w:rPr>
              <w:t>, sociales y de trazabilidad equivalentes, respaldados por un seguimiento y unas sanciones por incumplimiento eficaces</w:t>
            </w:r>
            <w:r w:rsidRPr="00585FB7">
              <w:t>;</w:t>
            </w:r>
          </w:p>
        </w:tc>
      </w:tr>
    </w:tbl>
    <w:p w14:paraId="5557BC7B"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1E693B3" w14:textId="77777777" w:rsidR="003D0EA3" w:rsidRPr="00585FB7" w:rsidRDefault="003D0EA3" w:rsidP="003D0EA3">
      <w:r w:rsidRPr="00585FB7">
        <w:rPr>
          <w:rStyle w:val="HideTWBExt"/>
        </w:rPr>
        <w:t>&lt;/Amend&gt;</w:t>
      </w:r>
    </w:p>
    <w:p w14:paraId="07EC4B0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198</w:t>
      </w:r>
      <w:r w:rsidRPr="00585FB7">
        <w:rPr>
          <w:rStyle w:val="HideTWBExt"/>
        </w:rPr>
        <w:t>&lt;/NumAm&gt;</w:t>
      </w:r>
    </w:p>
    <w:p w14:paraId="0F06BE0F"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10B6049E" w14:textId="77777777" w:rsidR="003D0EA3" w:rsidRPr="00585FB7" w:rsidRDefault="003D0EA3" w:rsidP="003D0EA3">
      <w:pPr>
        <w:pStyle w:val="NormalBold"/>
      </w:pPr>
      <w:r w:rsidRPr="00585FB7">
        <w:rPr>
          <w:rStyle w:val="HideTWBExt"/>
          <w:b w:val="0"/>
        </w:rPr>
        <w:t>&lt;/RepeatBlock-By&gt;</w:t>
      </w:r>
    </w:p>
    <w:p w14:paraId="31DBD99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A377EE6"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2F20C0" w14:textId="77777777" w:rsidTr="004940F5">
        <w:trPr>
          <w:trHeight w:hRule="exact" w:val="240"/>
          <w:jc w:val="center"/>
        </w:trPr>
        <w:tc>
          <w:tcPr>
            <w:tcW w:w="9752" w:type="dxa"/>
            <w:gridSpan w:val="2"/>
            <w:tcBorders>
              <w:top w:val="nil"/>
              <w:left w:val="nil"/>
              <w:bottom w:val="nil"/>
              <w:right w:val="nil"/>
            </w:tcBorders>
          </w:tcPr>
          <w:p w14:paraId="1E0C1FDD" w14:textId="77777777" w:rsidR="003D0EA3" w:rsidRPr="00585FB7" w:rsidRDefault="003D0EA3" w:rsidP="004940F5"/>
        </w:tc>
      </w:tr>
      <w:tr w:rsidR="003D0EA3" w:rsidRPr="00585FB7" w14:paraId="09BC1BEE" w14:textId="77777777" w:rsidTr="004940F5">
        <w:trPr>
          <w:trHeight w:val="240"/>
          <w:jc w:val="center"/>
        </w:trPr>
        <w:tc>
          <w:tcPr>
            <w:tcW w:w="4876" w:type="dxa"/>
            <w:tcBorders>
              <w:top w:val="nil"/>
              <w:left w:val="nil"/>
              <w:bottom w:val="nil"/>
              <w:right w:val="nil"/>
            </w:tcBorders>
          </w:tcPr>
          <w:p w14:paraId="750839D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79EFF7C" w14:textId="77777777" w:rsidR="003D0EA3" w:rsidRPr="00585FB7" w:rsidRDefault="003D0EA3" w:rsidP="004940F5">
            <w:pPr>
              <w:pStyle w:val="AmColumnHeading"/>
            </w:pPr>
            <w:r w:rsidRPr="00585FB7">
              <w:t>Enmienda</w:t>
            </w:r>
          </w:p>
        </w:tc>
      </w:tr>
      <w:tr w:rsidR="003D0EA3" w:rsidRPr="00585FB7" w14:paraId="10DDE835" w14:textId="77777777" w:rsidTr="004940F5">
        <w:trPr>
          <w:jc w:val="center"/>
        </w:trPr>
        <w:tc>
          <w:tcPr>
            <w:tcW w:w="4876" w:type="dxa"/>
            <w:tcBorders>
              <w:top w:val="nil"/>
              <w:left w:val="nil"/>
              <w:bottom w:val="nil"/>
              <w:right w:val="nil"/>
            </w:tcBorders>
          </w:tcPr>
          <w:p w14:paraId="108831CF" w14:textId="77777777" w:rsidR="003D0EA3" w:rsidRPr="00585FB7" w:rsidRDefault="003D0EA3" w:rsidP="004940F5">
            <w:pPr>
              <w:pStyle w:val="Normal6a"/>
            </w:pPr>
            <w:r w:rsidRPr="00585FB7">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53EB9C74"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 </w:t>
            </w:r>
            <w:r w:rsidRPr="00585FB7">
              <w:rPr>
                <w:b/>
                <w:i/>
              </w:rPr>
              <w:t>y que las importaciones que no respeten normas equivalentes queden efectivamente restringidas o excluidas del mercado de la Unión</w:t>
            </w:r>
            <w:r w:rsidRPr="00585FB7">
              <w:t>;</w:t>
            </w:r>
          </w:p>
        </w:tc>
      </w:tr>
    </w:tbl>
    <w:p w14:paraId="2C21F97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E6C3D9F" w14:textId="77777777" w:rsidR="003D0EA3" w:rsidRPr="00585FB7" w:rsidRDefault="003D0EA3" w:rsidP="003D0EA3">
      <w:r w:rsidRPr="00585FB7">
        <w:rPr>
          <w:rStyle w:val="HideTWBExt"/>
        </w:rPr>
        <w:t>&lt;/Amend&gt;</w:t>
      </w:r>
    </w:p>
    <w:p w14:paraId="25505E6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199</w:t>
      </w:r>
      <w:r w:rsidRPr="00585FB7">
        <w:rPr>
          <w:rStyle w:val="HideTWBExt"/>
        </w:rPr>
        <w:t>&lt;/NumAm&gt;</w:t>
      </w:r>
    </w:p>
    <w:p w14:paraId="1742D832"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7A6CC386" w14:textId="77777777" w:rsidR="003D0EA3" w:rsidRPr="00585FB7" w:rsidRDefault="003D0EA3" w:rsidP="003D0EA3">
      <w:pPr>
        <w:pStyle w:val="NormalBold"/>
      </w:pPr>
      <w:r w:rsidRPr="00585FB7">
        <w:rPr>
          <w:rStyle w:val="HideTWBExt"/>
          <w:b w:val="0"/>
        </w:rPr>
        <w:t>&lt;/RepeatBlock-By&gt;</w:t>
      </w:r>
    </w:p>
    <w:p w14:paraId="3995ED9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7C7BBE7"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B01A885" w14:textId="77777777" w:rsidTr="004940F5">
        <w:trPr>
          <w:trHeight w:hRule="exact" w:val="240"/>
          <w:jc w:val="center"/>
        </w:trPr>
        <w:tc>
          <w:tcPr>
            <w:tcW w:w="9752" w:type="dxa"/>
            <w:gridSpan w:val="2"/>
            <w:tcBorders>
              <w:top w:val="nil"/>
              <w:left w:val="nil"/>
              <w:bottom w:val="nil"/>
              <w:right w:val="nil"/>
            </w:tcBorders>
          </w:tcPr>
          <w:p w14:paraId="548059CB" w14:textId="77777777" w:rsidR="003D0EA3" w:rsidRPr="00585FB7" w:rsidRDefault="003D0EA3" w:rsidP="004940F5"/>
        </w:tc>
      </w:tr>
      <w:tr w:rsidR="003D0EA3" w:rsidRPr="00585FB7" w14:paraId="350EB63F" w14:textId="77777777" w:rsidTr="004940F5">
        <w:trPr>
          <w:trHeight w:val="240"/>
          <w:jc w:val="center"/>
        </w:trPr>
        <w:tc>
          <w:tcPr>
            <w:tcW w:w="4876" w:type="dxa"/>
            <w:tcBorders>
              <w:top w:val="nil"/>
              <w:left w:val="nil"/>
              <w:bottom w:val="nil"/>
              <w:right w:val="nil"/>
            </w:tcBorders>
          </w:tcPr>
          <w:p w14:paraId="69AAE61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C4A9A4F" w14:textId="77777777" w:rsidR="003D0EA3" w:rsidRPr="00585FB7" w:rsidRDefault="003D0EA3" w:rsidP="004940F5">
            <w:pPr>
              <w:pStyle w:val="AmColumnHeading"/>
            </w:pPr>
            <w:r w:rsidRPr="00585FB7">
              <w:t>Enmienda</w:t>
            </w:r>
          </w:p>
        </w:tc>
      </w:tr>
      <w:tr w:rsidR="003D0EA3" w:rsidRPr="00585FB7" w14:paraId="21969DA0" w14:textId="77777777" w:rsidTr="004940F5">
        <w:trPr>
          <w:jc w:val="center"/>
        </w:trPr>
        <w:tc>
          <w:tcPr>
            <w:tcW w:w="4876" w:type="dxa"/>
            <w:tcBorders>
              <w:top w:val="nil"/>
              <w:left w:val="nil"/>
              <w:bottom w:val="nil"/>
              <w:right w:val="nil"/>
            </w:tcBorders>
          </w:tcPr>
          <w:p w14:paraId="107257CC" w14:textId="77777777" w:rsidR="003D0EA3" w:rsidRPr="00585FB7" w:rsidRDefault="003D0EA3" w:rsidP="004940F5">
            <w:pPr>
              <w:pStyle w:val="Normal6a"/>
            </w:pPr>
            <w:r w:rsidRPr="00585FB7">
              <w:lastRenderedPageBreak/>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0D9ED679"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w:t>
            </w:r>
            <w:r w:rsidRPr="00585FB7">
              <w:rPr>
                <w:b/>
                <w:i/>
              </w:rPr>
              <w:t>sociales</w:t>
            </w:r>
            <w:r w:rsidRPr="00585FB7">
              <w:t xml:space="preserve">, medioambientales y de sostenibilidad comparables </w:t>
            </w:r>
            <w:r w:rsidRPr="00585FB7">
              <w:rPr>
                <w:b/>
                <w:i/>
              </w:rPr>
              <w:t>mediante cláusulas espejo en todos los acuerdos internacionales;</w:t>
            </w:r>
          </w:p>
        </w:tc>
      </w:tr>
    </w:tbl>
    <w:p w14:paraId="2A29C96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0208329" w14:textId="77777777" w:rsidR="003D0EA3" w:rsidRPr="00585FB7" w:rsidRDefault="003D0EA3" w:rsidP="003D0EA3">
      <w:r w:rsidRPr="00585FB7">
        <w:rPr>
          <w:rStyle w:val="HideTWBExt"/>
        </w:rPr>
        <w:t>&lt;/Amend&gt;</w:t>
      </w:r>
    </w:p>
    <w:p w14:paraId="10B6EAE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200</w:t>
      </w:r>
      <w:r w:rsidRPr="00585FB7">
        <w:rPr>
          <w:rStyle w:val="HideTWBExt"/>
        </w:rPr>
        <w:t>&lt;/NumAm&gt;</w:t>
      </w:r>
    </w:p>
    <w:p w14:paraId="545D7827"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20D755C6" w14:textId="77777777" w:rsidR="003D0EA3" w:rsidRPr="00585FB7" w:rsidRDefault="003D0EA3" w:rsidP="003D0EA3">
      <w:pPr>
        <w:pStyle w:val="NormalBold"/>
      </w:pPr>
      <w:r w:rsidRPr="00585FB7">
        <w:rPr>
          <w:rStyle w:val="HideTWBExt"/>
          <w:b w:val="0"/>
        </w:rPr>
        <w:t>&lt;/RepeatBlock-By&gt;</w:t>
      </w:r>
    </w:p>
    <w:p w14:paraId="00024C1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32E1347"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0C2AB21" w14:textId="77777777" w:rsidTr="004940F5">
        <w:trPr>
          <w:trHeight w:hRule="exact" w:val="240"/>
          <w:jc w:val="center"/>
        </w:trPr>
        <w:tc>
          <w:tcPr>
            <w:tcW w:w="9752" w:type="dxa"/>
            <w:gridSpan w:val="2"/>
            <w:tcBorders>
              <w:top w:val="nil"/>
              <w:left w:val="nil"/>
              <w:bottom w:val="nil"/>
              <w:right w:val="nil"/>
            </w:tcBorders>
          </w:tcPr>
          <w:p w14:paraId="49A66D7A" w14:textId="77777777" w:rsidR="003D0EA3" w:rsidRPr="00585FB7" w:rsidRDefault="003D0EA3" w:rsidP="004940F5"/>
        </w:tc>
      </w:tr>
      <w:tr w:rsidR="003D0EA3" w:rsidRPr="00585FB7" w14:paraId="3932E002" w14:textId="77777777" w:rsidTr="004940F5">
        <w:trPr>
          <w:trHeight w:val="240"/>
          <w:jc w:val="center"/>
        </w:trPr>
        <w:tc>
          <w:tcPr>
            <w:tcW w:w="4876" w:type="dxa"/>
            <w:tcBorders>
              <w:top w:val="nil"/>
              <w:left w:val="nil"/>
              <w:bottom w:val="nil"/>
              <w:right w:val="nil"/>
            </w:tcBorders>
          </w:tcPr>
          <w:p w14:paraId="172BC13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4A14078" w14:textId="77777777" w:rsidR="003D0EA3" w:rsidRPr="00585FB7" w:rsidRDefault="003D0EA3" w:rsidP="004940F5">
            <w:pPr>
              <w:pStyle w:val="AmColumnHeading"/>
            </w:pPr>
            <w:r w:rsidRPr="00585FB7">
              <w:t>Enmienda</w:t>
            </w:r>
          </w:p>
        </w:tc>
      </w:tr>
      <w:tr w:rsidR="003D0EA3" w:rsidRPr="00585FB7" w14:paraId="0BDCFE33" w14:textId="77777777" w:rsidTr="004940F5">
        <w:trPr>
          <w:jc w:val="center"/>
        </w:trPr>
        <w:tc>
          <w:tcPr>
            <w:tcW w:w="4876" w:type="dxa"/>
            <w:tcBorders>
              <w:top w:val="nil"/>
              <w:left w:val="nil"/>
              <w:bottom w:val="nil"/>
              <w:right w:val="nil"/>
            </w:tcBorders>
          </w:tcPr>
          <w:p w14:paraId="6FC89134"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w:t>
            </w:r>
            <w:r w:rsidRPr="00585FB7">
              <w:rPr>
                <w:b/>
                <w:i/>
              </w:rPr>
              <w:t>comparables</w:t>
            </w:r>
            <w:r w:rsidRPr="00585FB7">
              <w:t>;</w:t>
            </w:r>
          </w:p>
        </w:tc>
        <w:tc>
          <w:tcPr>
            <w:tcW w:w="4876" w:type="dxa"/>
            <w:tcBorders>
              <w:top w:val="nil"/>
              <w:left w:val="nil"/>
              <w:bottom w:val="nil"/>
              <w:right w:val="nil"/>
            </w:tcBorders>
          </w:tcPr>
          <w:p w14:paraId="7C7767FB"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w:t>
            </w:r>
            <w:r w:rsidRPr="00585FB7">
              <w:rPr>
                <w:b/>
                <w:i/>
              </w:rPr>
              <w:t>económica, social y medioambiental</w:t>
            </w:r>
            <w:r w:rsidRPr="00585FB7">
              <w:t xml:space="preserve"> de los alimentos marinos; subraya la necesidad de desarrollar normas de mercado que avalen unas condiciones de competencia equitativas para los alimentos y productos marinos importados a la Unión, de forma que cumplan criterios medioambientales</w:t>
            </w:r>
            <w:r w:rsidRPr="00585FB7">
              <w:rPr>
                <w:b/>
                <w:i/>
              </w:rPr>
              <w:t>, de normas sociales</w:t>
            </w:r>
            <w:r w:rsidRPr="00585FB7">
              <w:t xml:space="preserve"> y de sostenibilidad </w:t>
            </w:r>
            <w:r w:rsidRPr="00585FB7">
              <w:rPr>
                <w:b/>
                <w:i/>
              </w:rPr>
              <w:t>similares</w:t>
            </w:r>
            <w:r w:rsidRPr="00585FB7">
              <w:t>;</w:t>
            </w:r>
          </w:p>
        </w:tc>
      </w:tr>
    </w:tbl>
    <w:p w14:paraId="3810A14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7108D858" w14:textId="77777777" w:rsidR="003D0EA3" w:rsidRPr="00585FB7" w:rsidRDefault="003D0EA3" w:rsidP="003D0EA3">
      <w:r w:rsidRPr="00585FB7">
        <w:rPr>
          <w:rStyle w:val="HideTWBExt"/>
        </w:rPr>
        <w:t>&lt;/Amend&gt;</w:t>
      </w:r>
    </w:p>
    <w:p w14:paraId="6F8A4A77"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201</w:t>
      </w:r>
      <w:r w:rsidRPr="00585FB7">
        <w:rPr>
          <w:rStyle w:val="HideTWBExt"/>
        </w:rPr>
        <w:t>&lt;/NumAm&gt;</w:t>
      </w:r>
    </w:p>
    <w:p w14:paraId="2757B051"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6A13DB48" w14:textId="77777777" w:rsidR="003D0EA3" w:rsidRPr="00585FB7" w:rsidRDefault="003D0EA3" w:rsidP="003D0EA3">
      <w:pPr>
        <w:pStyle w:val="NormalBold"/>
      </w:pPr>
      <w:r w:rsidRPr="00585FB7">
        <w:rPr>
          <w:rStyle w:val="HideTWBExt"/>
          <w:b w:val="0"/>
        </w:rPr>
        <w:t>&lt;/RepeatBlock-By&gt;</w:t>
      </w:r>
    </w:p>
    <w:p w14:paraId="16D03A6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D5DC581"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2C576A8" w14:textId="77777777" w:rsidTr="004940F5">
        <w:trPr>
          <w:trHeight w:hRule="exact" w:val="240"/>
          <w:jc w:val="center"/>
        </w:trPr>
        <w:tc>
          <w:tcPr>
            <w:tcW w:w="9752" w:type="dxa"/>
            <w:gridSpan w:val="2"/>
            <w:tcBorders>
              <w:top w:val="nil"/>
              <w:left w:val="nil"/>
              <w:bottom w:val="nil"/>
              <w:right w:val="nil"/>
            </w:tcBorders>
          </w:tcPr>
          <w:p w14:paraId="216ECD44" w14:textId="77777777" w:rsidR="003D0EA3" w:rsidRPr="00585FB7" w:rsidRDefault="003D0EA3" w:rsidP="004940F5"/>
        </w:tc>
      </w:tr>
      <w:tr w:rsidR="003D0EA3" w:rsidRPr="00585FB7" w14:paraId="5B188270" w14:textId="77777777" w:rsidTr="004940F5">
        <w:trPr>
          <w:trHeight w:val="240"/>
          <w:jc w:val="center"/>
        </w:trPr>
        <w:tc>
          <w:tcPr>
            <w:tcW w:w="4876" w:type="dxa"/>
            <w:tcBorders>
              <w:top w:val="nil"/>
              <w:left w:val="nil"/>
              <w:bottom w:val="nil"/>
              <w:right w:val="nil"/>
            </w:tcBorders>
          </w:tcPr>
          <w:p w14:paraId="5C65D36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96C4ED1" w14:textId="77777777" w:rsidR="003D0EA3" w:rsidRPr="00585FB7" w:rsidRDefault="003D0EA3" w:rsidP="004940F5">
            <w:pPr>
              <w:pStyle w:val="AmColumnHeading"/>
            </w:pPr>
            <w:r w:rsidRPr="00585FB7">
              <w:t>Enmienda</w:t>
            </w:r>
          </w:p>
        </w:tc>
      </w:tr>
      <w:tr w:rsidR="003D0EA3" w:rsidRPr="00585FB7" w14:paraId="0543B642" w14:textId="77777777" w:rsidTr="004940F5">
        <w:trPr>
          <w:jc w:val="center"/>
        </w:trPr>
        <w:tc>
          <w:tcPr>
            <w:tcW w:w="4876" w:type="dxa"/>
            <w:tcBorders>
              <w:top w:val="nil"/>
              <w:left w:val="nil"/>
              <w:bottom w:val="nil"/>
              <w:right w:val="nil"/>
            </w:tcBorders>
          </w:tcPr>
          <w:p w14:paraId="5650ECB6" w14:textId="77777777" w:rsidR="003D0EA3" w:rsidRPr="00585FB7" w:rsidRDefault="003D0EA3" w:rsidP="004940F5">
            <w:pPr>
              <w:pStyle w:val="Normal6a"/>
            </w:pPr>
            <w:r w:rsidRPr="00585FB7">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7995DCC7" w14:textId="77777777" w:rsidR="003D0EA3" w:rsidRPr="00585FB7" w:rsidRDefault="003D0EA3" w:rsidP="004940F5">
            <w:pPr>
              <w:pStyle w:val="Normal6a"/>
            </w:pPr>
            <w:r w:rsidRPr="00585FB7">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w:t>
            </w:r>
            <w:r w:rsidRPr="00585FB7">
              <w:rPr>
                <w:b/>
                <w:i/>
              </w:rPr>
              <w:t>, tanto para los que procedan de la Unión como para los</w:t>
            </w:r>
            <w:r w:rsidRPr="00585FB7">
              <w:t xml:space="preserve"> importados a la Unión, de forma que cumplan criterios medioambientales y de sostenibilidad comparables </w:t>
            </w:r>
            <w:r w:rsidRPr="00585FB7">
              <w:rPr>
                <w:b/>
                <w:i/>
              </w:rPr>
              <w:t>a los de la Unión</w:t>
            </w:r>
            <w:r w:rsidRPr="00585FB7">
              <w:t>;</w:t>
            </w:r>
          </w:p>
        </w:tc>
      </w:tr>
    </w:tbl>
    <w:p w14:paraId="11B3AE1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52B417D" w14:textId="77777777" w:rsidR="003D0EA3" w:rsidRPr="00585FB7" w:rsidRDefault="003D0EA3" w:rsidP="003D0EA3">
      <w:r w:rsidRPr="00585FB7">
        <w:rPr>
          <w:rStyle w:val="HideTWBExt"/>
        </w:rPr>
        <w:t>&lt;/Amend&gt;</w:t>
      </w:r>
    </w:p>
    <w:p w14:paraId="3152643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202</w:t>
      </w:r>
      <w:r w:rsidRPr="00585FB7">
        <w:rPr>
          <w:rStyle w:val="HideTWBExt"/>
        </w:rPr>
        <w:t>&lt;/NumAm&gt;</w:t>
      </w:r>
    </w:p>
    <w:p w14:paraId="40DAA3C3"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1EC94243" w14:textId="77777777" w:rsidR="003D0EA3" w:rsidRPr="00585FB7" w:rsidRDefault="003D0EA3" w:rsidP="003D0EA3">
      <w:pPr>
        <w:pStyle w:val="NormalBold"/>
      </w:pPr>
      <w:r w:rsidRPr="00585FB7">
        <w:rPr>
          <w:rStyle w:val="HideTWBExt"/>
          <w:b w:val="0"/>
        </w:rPr>
        <w:t>&lt;/RepeatBlock-By&gt;</w:t>
      </w:r>
    </w:p>
    <w:p w14:paraId="29FFD6B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6DBE950"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BDB2E3A" w14:textId="77777777" w:rsidTr="004940F5">
        <w:trPr>
          <w:trHeight w:hRule="exact" w:val="240"/>
          <w:jc w:val="center"/>
        </w:trPr>
        <w:tc>
          <w:tcPr>
            <w:tcW w:w="9752" w:type="dxa"/>
            <w:gridSpan w:val="2"/>
            <w:tcBorders>
              <w:top w:val="nil"/>
              <w:left w:val="nil"/>
              <w:bottom w:val="nil"/>
              <w:right w:val="nil"/>
            </w:tcBorders>
          </w:tcPr>
          <w:p w14:paraId="4D9297ED" w14:textId="77777777" w:rsidR="003D0EA3" w:rsidRPr="00585FB7" w:rsidRDefault="003D0EA3" w:rsidP="004940F5"/>
        </w:tc>
      </w:tr>
      <w:tr w:rsidR="003D0EA3" w:rsidRPr="00585FB7" w14:paraId="2C200B72" w14:textId="77777777" w:rsidTr="004940F5">
        <w:trPr>
          <w:trHeight w:val="240"/>
          <w:jc w:val="center"/>
        </w:trPr>
        <w:tc>
          <w:tcPr>
            <w:tcW w:w="4876" w:type="dxa"/>
            <w:tcBorders>
              <w:top w:val="nil"/>
              <w:left w:val="nil"/>
              <w:bottom w:val="nil"/>
              <w:right w:val="nil"/>
            </w:tcBorders>
          </w:tcPr>
          <w:p w14:paraId="7289135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FB84AF3" w14:textId="77777777" w:rsidR="003D0EA3" w:rsidRPr="00585FB7" w:rsidRDefault="003D0EA3" w:rsidP="004940F5">
            <w:pPr>
              <w:pStyle w:val="AmColumnHeading"/>
            </w:pPr>
            <w:r w:rsidRPr="00585FB7">
              <w:t>Enmienda</w:t>
            </w:r>
          </w:p>
        </w:tc>
      </w:tr>
      <w:tr w:rsidR="003D0EA3" w:rsidRPr="00585FB7" w14:paraId="0D2FE201" w14:textId="77777777" w:rsidTr="004940F5">
        <w:trPr>
          <w:jc w:val="center"/>
        </w:trPr>
        <w:tc>
          <w:tcPr>
            <w:tcW w:w="4876" w:type="dxa"/>
            <w:tcBorders>
              <w:top w:val="nil"/>
              <w:left w:val="nil"/>
              <w:bottom w:val="nil"/>
              <w:right w:val="nil"/>
            </w:tcBorders>
          </w:tcPr>
          <w:p w14:paraId="6463CC9C"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w:t>
            </w:r>
            <w:r w:rsidRPr="00585FB7">
              <w:rPr>
                <w:b/>
                <w:i/>
              </w:rPr>
              <w:t>el origen</w:t>
            </w:r>
            <w:r w:rsidRPr="00585FB7">
              <w:t xml:space="preserve">, la calidad y la sostenibilidad de los alimentos marinos; subraya la necesidad de desarrollar normas de mercado que avalen unas condiciones de competencia equitativas para los alimentos y productos marinos importados a la Unión, de forma que cumplan criterios medioambientales y </w:t>
            </w:r>
            <w:r w:rsidRPr="00585FB7">
              <w:lastRenderedPageBreak/>
              <w:t>de sostenibilidad comparables;</w:t>
            </w:r>
          </w:p>
        </w:tc>
        <w:tc>
          <w:tcPr>
            <w:tcW w:w="4876" w:type="dxa"/>
            <w:tcBorders>
              <w:top w:val="nil"/>
              <w:left w:val="nil"/>
              <w:bottom w:val="nil"/>
              <w:right w:val="nil"/>
            </w:tcBorders>
          </w:tcPr>
          <w:p w14:paraId="63AD5F5A" w14:textId="77777777" w:rsidR="003D0EA3" w:rsidRPr="00585FB7" w:rsidRDefault="003D0EA3" w:rsidP="004940F5">
            <w:pPr>
              <w:pStyle w:val="Normal6a"/>
            </w:pPr>
            <w:r w:rsidRPr="00585FB7">
              <w:lastRenderedPageBreak/>
              <w:t>14.</w:t>
            </w:r>
            <w:r w:rsidRPr="00585FB7">
              <w:tab/>
              <w:t xml:space="preserve">Pide a la Comisión que promueva la sensibilización de los consumidores y fomente la demanda de transparencia y trazabilidad, y así se garantice que exista una información detallada sobre </w:t>
            </w:r>
            <w:r w:rsidRPr="00585FB7">
              <w:rPr>
                <w:b/>
                <w:i/>
              </w:rPr>
              <w:t>la zona de captura o producción, el Estado del pabellón de los buques pesqueros</w:t>
            </w:r>
            <w:r w:rsidRPr="00585FB7">
              <w:t xml:space="preserve">, la calidad y la sostenibilidad de los alimentos marinos; subraya la necesidad de desarrollar normas de mercado que avalen unas condiciones de competencia equitativas para los alimentos y productos </w:t>
            </w:r>
            <w:r w:rsidRPr="00585FB7">
              <w:lastRenderedPageBreak/>
              <w:t>marinos importados a la Unión, de forma que cumplan criterios medioambientales y de sostenibilidad comparables;</w:t>
            </w:r>
          </w:p>
        </w:tc>
      </w:tr>
    </w:tbl>
    <w:p w14:paraId="00FDFFD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B4C3C16" w14:textId="77777777" w:rsidR="003D0EA3" w:rsidRPr="00585FB7" w:rsidRDefault="003D0EA3" w:rsidP="003D0EA3">
      <w:r w:rsidRPr="00585FB7">
        <w:rPr>
          <w:rStyle w:val="HideTWBExt"/>
        </w:rPr>
        <w:t>&lt;/Amend&gt;</w:t>
      </w:r>
    </w:p>
    <w:p w14:paraId="1A9063E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203</w:t>
      </w:r>
      <w:r w:rsidRPr="00585FB7">
        <w:rPr>
          <w:rStyle w:val="HideTWBExt"/>
        </w:rPr>
        <w:t>&lt;/NumAm&gt;</w:t>
      </w:r>
    </w:p>
    <w:p w14:paraId="30556DA2"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585BBC16" w14:textId="77777777" w:rsidR="003D0EA3" w:rsidRPr="00585FB7" w:rsidRDefault="003D0EA3" w:rsidP="003D0EA3">
      <w:pPr>
        <w:pStyle w:val="NormalBold"/>
      </w:pPr>
      <w:r w:rsidRPr="00585FB7">
        <w:rPr>
          <w:rStyle w:val="HideTWBExt"/>
          <w:b w:val="0"/>
        </w:rPr>
        <w:t>&lt;/RepeatBlock-By&gt;</w:t>
      </w:r>
    </w:p>
    <w:p w14:paraId="524B88D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6CD4259"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5A80B03" w14:textId="77777777" w:rsidTr="004940F5">
        <w:trPr>
          <w:trHeight w:hRule="exact" w:val="240"/>
          <w:jc w:val="center"/>
        </w:trPr>
        <w:tc>
          <w:tcPr>
            <w:tcW w:w="9752" w:type="dxa"/>
            <w:gridSpan w:val="2"/>
            <w:tcBorders>
              <w:top w:val="nil"/>
              <w:left w:val="nil"/>
              <w:bottom w:val="nil"/>
              <w:right w:val="nil"/>
            </w:tcBorders>
          </w:tcPr>
          <w:p w14:paraId="7B772A8B" w14:textId="77777777" w:rsidR="003D0EA3" w:rsidRPr="00585FB7" w:rsidRDefault="003D0EA3" w:rsidP="004940F5"/>
        </w:tc>
      </w:tr>
      <w:tr w:rsidR="003D0EA3" w:rsidRPr="00585FB7" w14:paraId="69800F5A" w14:textId="77777777" w:rsidTr="004940F5">
        <w:trPr>
          <w:trHeight w:val="240"/>
          <w:jc w:val="center"/>
        </w:trPr>
        <w:tc>
          <w:tcPr>
            <w:tcW w:w="4876" w:type="dxa"/>
            <w:tcBorders>
              <w:top w:val="nil"/>
              <w:left w:val="nil"/>
              <w:bottom w:val="nil"/>
              <w:right w:val="nil"/>
            </w:tcBorders>
          </w:tcPr>
          <w:p w14:paraId="3ABB36F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B37DF58" w14:textId="77777777" w:rsidR="003D0EA3" w:rsidRPr="00585FB7" w:rsidRDefault="003D0EA3" w:rsidP="004940F5">
            <w:pPr>
              <w:pStyle w:val="AmColumnHeading"/>
            </w:pPr>
            <w:r w:rsidRPr="00585FB7">
              <w:t>Enmienda</w:t>
            </w:r>
          </w:p>
        </w:tc>
      </w:tr>
      <w:tr w:rsidR="003D0EA3" w:rsidRPr="00585FB7" w14:paraId="226EDA9D" w14:textId="77777777" w:rsidTr="004940F5">
        <w:trPr>
          <w:jc w:val="center"/>
        </w:trPr>
        <w:tc>
          <w:tcPr>
            <w:tcW w:w="4876" w:type="dxa"/>
            <w:tcBorders>
              <w:top w:val="nil"/>
              <w:left w:val="nil"/>
              <w:bottom w:val="nil"/>
              <w:right w:val="nil"/>
            </w:tcBorders>
          </w:tcPr>
          <w:p w14:paraId="70D9EE79" w14:textId="77777777" w:rsidR="003D0EA3" w:rsidRPr="00585FB7" w:rsidRDefault="003D0EA3" w:rsidP="004940F5">
            <w:pPr>
              <w:pStyle w:val="Normal6a"/>
            </w:pPr>
            <w:r w:rsidRPr="00585FB7">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739E7EAE"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la calidad y la sostenibilidad de los alimentos marinos </w:t>
            </w:r>
            <w:r w:rsidRPr="00585FB7">
              <w:rPr>
                <w:b/>
                <w:i/>
              </w:rPr>
              <w:t>frescos y transformados</w:t>
            </w:r>
            <w:r w:rsidRPr="00585FB7">
              <w:t>; subraya la necesidad de desarrollar normas de mercado que avalen unas condiciones de competencia equitativas para los alimentos y productos marinos importados a la Unión, de forma que cumplan criterios medioambientales</w:t>
            </w:r>
            <w:r w:rsidRPr="00585FB7">
              <w:rPr>
                <w:b/>
                <w:i/>
              </w:rPr>
              <w:t>, sociales, económicos</w:t>
            </w:r>
            <w:r w:rsidRPr="00585FB7">
              <w:t xml:space="preserve"> y de sostenibilidad comparables;</w:t>
            </w:r>
          </w:p>
        </w:tc>
      </w:tr>
    </w:tbl>
    <w:p w14:paraId="11C5873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1E00138" w14:textId="77777777" w:rsidR="003D0EA3" w:rsidRPr="00585FB7" w:rsidRDefault="003D0EA3" w:rsidP="003D0EA3">
      <w:r w:rsidRPr="00585FB7">
        <w:rPr>
          <w:rStyle w:val="HideTWBExt"/>
        </w:rPr>
        <w:t>&lt;/Amend&gt;</w:t>
      </w:r>
    </w:p>
    <w:p w14:paraId="658DBDD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204</w:t>
      </w:r>
      <w:r w:rsidRPr="00585FB7">
        <w:rPr>
          <w:rStyle w:val="HideTWBExt"/>
        </w:rPr>
        <w:t>&lt;/NumAm&gt;</w:t>
      </w:r>
    </w:p>
    <w:p w14:paraId="09B90C52"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1B1A5B24" w14:textId="77777777" w:rsidR="003D0EA3" w:rsidRPr="00585FB7" w:rsidRDefault="003D0EA3" w:rsidP="003D0EA3">
      <w:pPr>
        <w:pStyle w:val="NormalBold"/>
      </w:pPr>
      <w:r w:rsidRPr="00585FB7">
        <w:rPr>
          <w:rStyle w:val="HideTWBExt"/>
          <w:b w:val="0"/>
        </w:rPr>
        <w:t>&lt;/RepeatBlock-By&gt;</w:t>
      </w:r>
    </w:p>
    <w:p w14:paraId="5D27342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4082E88"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AF69371" w14:textId="77777777" w:rsidTr="004940F5">
        <w:trPr>
          <w:trHeight w:hRule="exact" w:val="240"/>
          <w:jc w:val="center"/>
        </w:trPr>
        <w:tc>
          <w:tcPr>
            <w:tcW w:w="9752" w:type="dxa"/>
            <w:gridSpan w:val="2"/>
            <w:tcBorders>
              <w:top w:val="nil"/>
              <w:left w:val="nil"/>
              <w:bottom w:val="nil"/>
              <w:right w:val="nil"/>
            </w:tcBorders>
          </w:tcPr>
          <w:p w14:paraId="08EDEF00" w14:textId="77777777" w:rsidR="003D0EA3" w:rsidRPr="00585FB7" w:rsidRDefault="003D0EA3" w:rsidP="004940F5"/>
        </w:tc>
      </w:tr>
      <w:tr w:rsidR="003D0EA3" w:rsidRPr="00585FB7" w14:paraId="0F2D5F11" w14:textId="77777777" w:rsidTr="004940F5">
        <w:trPr>
          <w:trHeight w:val="240"/>
          <w:jc w:val="center"/>
        </w:trPr>
        <w:tc>
          <w:tcPr>
            <w:tcW w:w="4876" w:type="dxa"/>
            <w:tcBorders>
              <w:top w:val="nil"/>
              <w:left w:val="nil"/>
              <w:bottom w:val="nil"/>
              <w:right w:val="nil"/>
            </w:tcBorders>
          </w:tcPr>
          <w:p w14:paraId="5083119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F47C3BF" w14:textId="77777777" w:rsidR="003D0EA3" w:rsidRPr="00585FB7" w:rsidRDefault="003D0EA3" w:rsidP="004940F5">
            <w:pPr>
              <w:pStyle w:val="AmColumnHeading"/>
            </w:pPr>
            <w:r w:rsidRPr="00585FB7">
              <w:t>Enmienda</w:t>
            </w:r>
          </w:p>
        </w:tc>
      </w:tr>
      <w:tr w:rsidR="003D0EA3" w:rsidRPr="00585FB7" w14:paraId="6D9124E1" w14:textId="77777777" w:rsidTr="004940F5">
        <w:trPr>
          <w:jc w:val="center"/>
        </w:trPr>
        <w:tc>
          <w:tcPr>
            <w:tcW w:w="4876" w:type="dxa"/>
            <w:tcBorders>
              <w:top w:val="nil"/>
              <w:left w:val="nil"/>
              <w:bottom w:val="nil"/>
              <w:right w:val="nil"/>
            </w:tcBorders>
          </w:tcPr>
          <w:p w14:paraId="5AA4B922" w14:textId="77777777" w:rsidR="003D0EA3" w:rsidRPr="00585FB7" w:rsidRDefault="003D0EA3" w:rsidP="004940F5">
            <w:pPr>
              <w:pStyle w:val="Normal6a"/>
            </w:pPr>
            <w:r w:rsidRPr="00585FB7">
              <w:t>14.</w:t>
            </w:r>
            <w:r w:rsidRPr="00585FB7">
              <w:tab/>
              <w:t xml:space="preserve">Pide a la Comisión que promueva la sensibilización de los consumidores y fomente la demanda de transparencia y trazabilidad, y así se garantice que exista una información detallada sobre el origen, </w:t>
            </w:r>
            <w:r w:rsidRPr="00585FB7">
              <w:lastRenderedPageBreak/>
              <w:t>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7C5F42C3" w14:textId="77777777" w:rsidR="003D0EA3" w:rsidRPr="00585FB7" w:rsidRDefault="003D0EA3" w:rsidP="004940F5">
            <w:pPr>
              <w:pStyle w:val="Normal6a"/>
            </w:pPr>
            <w:r w:rsidRPr="00585FB7">
              <w:lastRenderedPageBreak/>
              <w:t>14.</w:t>
            </w:r>
            <w:r w:rsidRPr="00585FB7">
              <w:tab/>
              <w:t>Pide a la Comisión que promueva la sensibilización de los consumidores y fomente la demanda de transparencia y trazabilidad, y así se garantice que exista una información detallada</w:t>
            </w:r>
            <w:r w:rsidRPr="00585FB7">
              <w:rPr>
                <w:b/>
                <w:i/>
              </w:rPr>
              <w:t xml:space="preserve">, también en </w:t>
            </w:r>
            <w:r w:rsidRPr="00585FB7">
              <w:rPr>
                <w:b/>
                <w:i/>
              </w:rPr>
              <w:lastRenderedPageBreak/>
              <w:t>formato digital,</w:t>
            </w:r>
            <w:r w:rsidRPr="00585FB7">
              <w:t xml:space="preserve">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r>
    </w:tbl>
    <w:p w14:paraId="7440B742"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1C351FD" w14:textId="77777777" w:rsidR="003D0EA3" w:rsidRPr="00585FB7" w:rsidRDefault="003D0EA3" w:rsidP="003D0EA3">
      <w:r w:rsidRPr="00585FB7">
        <w:rPr>
          <w:rStyle w:val="HideTWBExt"/>
        </w:rPr>
        <w:t>&lt;/Amend&gt;</w:t>
      </w:r>
    </w:p>
    <w:p w14:paraId="54EDC74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205</w:t>
      </w:r>
      <w:r w:rsidRPr="00585FB7">
        <w:rPr>
          <w:rStyle w:val="HideTWBExt"/>
        </w:rPr>
        <w:t>&lt;/NumAm&gt;</w:t>
      </w:r>
    </w:p>
    <w:p w14:paraId="4103BC73"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47616729" w14:textId="77777777" w:rsidR="003D0EA3" w:rsidRPr="00585FB7" w:rsidRDefault="003D0EA3" w:rsidP="003D0EA3">
      <w:pPr>
        <w:pStyle w:val="NormalBold"/>
      </w:pPr>
      <w:r w:rsidRPr="00585FB7">
        <w:rPr>
          <w:rStyle w:val="HideTWBExt"/>
          <w:b w:val="0"/>
        </w:rPr>
        <w:t>&lt;/RepeatBlock-By&gt;</w:t>
      </w:r>
    </w:p>
    <w:p w14:paraId="7EBF727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19873D7" w14:textId="77777777" w:rsidR="003D0EA3" w:rsidRPr="00585FB7" w:rsidRDefault="003D0EA3" w:rsidP="003D0EA3">
      <w:pPr>
        <w:pStyle w:val="NormalBold"/>
      </w:pPr>
      <w:r w:rsidRPr="00585FB7">
        <w:rPr>
          <w:rStyle w:val="HideTWBExt"/>
        </w:rPr>
        <w:t>&lt;Article&gt;</w:t>
      </w:r>
      <w:r w:rsidRPr="00585FB7">
        <w:t>Apartado 14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5CB3DE" w14:textId="77777777" w:rsidTr="004940F5">
        <w:trPr>
          <w:trHeight w:hRule="exact" w:val="240"/>
          <w:jc w:val="center"/>
        </w:trPr>
        <w:tc>
          <w:tcPr>
            <w:tcW w:w="9752" w:type="dxa"/>
            <w:gridSpan w:val="2"/>
            <w:tcBorders>
              <w:top w:val="nil"/>
              <w:left w:val="nil"/>
              <w:bottom w:val="nil"/>
              <w:right w:val="nil"/>
            </w:tcBorders>
          </w:tcPr>
          <w:p w14:paraId="20A0C2C5" w14:textId="77777777" w:rsidR="003D0EA3" w:rsidRPr="00585FB7" w:rsidRDefault="003D0EA3" w:rsidP="004940F5"/>
        </w:tc>
      </w:tr>
      <w:tr w:rsidR="003D0EA3" w:rsidRPr="00585FB7" w14:paraId="1835C50C" w14:textId="77777777" w:rsidTr="004940F5">
        <w:trPr>
          <w:trHeight w:val="240"/>
          <w:jc w:val="center"/>
        </w:trPr>
        <w:tc>
          <w:tcPr>
            <w:tcW w:w="4876" w:type="dxa"/>
            <w:tcBorders>
              <w:top w:val="nil"/>
              <w:left w:val="nil"/>
              <w:bottom w:val="nil"/>
              <w:right w:val="nil"/>
            </w:tcBorders>
          </w:tcPr>
          <w:p w14:paraId="496D1D3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A07CC4E" w14:textId="77777777" w:rsidR="003D0EA3" w:rsidRPr="00585FB7" w:rsidRDefault="003D0EA3" w:rsidP="004940F5">
            <w:pPr>
              <w:pStyle w:val="AmColumnHeading"/>
            </w:pPr>
            <w:r w:rsidRPr="00585FB7">
              <w:t>Enmienda</w:t>
            </w:r>
          </w:p>
        </w:tc>
      </w:tr>
      <w:tr w:rsidR="003D0EA3" w:rsidRPr="00585FB7" w14:paraId="093B1FEA" w14:textId="77777777" w:rsidTr="004940F5">
        <w:trPr>
          <w:jc w:val="center"/>
        </w:trPr>
        <w:tc>
          <w:tcPr>
            <w:tcW w:w="4876" w:type="dxa"/>
            <w:tcBorders>
              <w:top w:val="nil"/>
              <w:left w:val="nil"/>
              <w:bottom w:val="nil"/>
              <w:right w:val="nil"/>
            </w:tcBorders>
          </w:tcPr>
          <w:p w14:paraId="61D528CF" w14:textId="77777777" w:rsidR="003D0EA3" w:rsidRPr="00585FB7" w:rsidRDefault="003D0EA3" w:rsidP="004940F5">
            <w:pPr>
              <w:pStyle w:val="Normal6a"/>
            </w:pPr>
            <w:r w:rsidRPr="00585FB7">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 y de sostenibilidad comparables;</w:t>
            </w:r>
          </w:p>
        </w:tc>
        <w:tc>
          <w:tcPr>
            <w:tcW w:w="4876" w:type="dxa"/>
            <w:tcBorders>
              <w:top w:val="nil"/>
              <w:left w:val="nil"/>
              <w:bottom w:val="nil"/>
              <w:right w:val="nil"/>
            </w:tcBorders>
          </w:tcPr>
          <w:p w14:paraId="498B8A08" w14:textId="77777777" w:rsidR="003D0EA3" w:rsidRPr="00585FB7" w:rsidRDefault="003D0EA3" w:rsidP="004940F5">
            <w:pPr>
              <w:pStyle w:val="Normal6a"/>
            </w:pPr>
            <w:r w:rsidRPr="00585FB7">
              <w:t>14.</w:t>
            </w:r>
            <w:r w:rsidRPr="00585FB7">
              <w:tab/>
              <w:t>Pide a la Comisión que promueva la sensibilización de los consumidores y fomente la demanda de transparencia y trazabilidad, y así se garantice que exista una información detallada sobre el origen, la calidad y la sostenibilidad de los alimentos marinos; subraya la necesidad de desarrollar normas de mercado que avalen unas condiciones de competencia equitativas para los alimentos y productos marinos importados a la Unión, de forma que cumplan criterios medioambientales</w:t>
            </w:r>
            <w:r w:rsidRPr="00585FB7">
              <w:rPr>
                <w:b/>
                <w:i/>
              </w:rPr>
              <w:t>, de bienestar animal</w:t>
            </w:r>
            <w:r w:rsidRPr="00585FB7">
              <w:t xml:space="preserve"> y de sostenibilidad comparables;</w:t>
            </w:r>
          </w:p>
        </w:tc>
      </w:tr>
    </w:tbl>
    <w:p w14:paraId="3C4400A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7DA5D7D" w14:textId="77777777" w:rsidR="003D0EA3" w:rsidRPr="00585FB7" w:rsidRDefault="003D0EA3" w:rsidP="003D0EA3">
      <w:r w:rsidRPr="00585FB7">
        <w:rPr>
          <w:rStyle w:val="HideTWBExt"/>
        </w:rPr>
        <w:t>&lt;/Amend&gt;</w:t>
      </w:r>
    </w:p>
    <w:p w14:paraId="7B9DD6E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206</w:t>
      </w:r>
      <w:r w:rsidRPr="00585FB7">
        <w:rPr>
          <w:rStyle w:val="HideTWBExt"/>
        </w:rPr>
        <w:t>&lt;/NumAm&gt;</w:t>
      </w:r>
    </w:p>
    <w:p w14:paraId="714ABAD4"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5AEE3F8A" w14:textId="77777777" w:rsidR="003D0EA3" w:rsidRPr="00585FB7" w:rsidRDefault="003D0EA3" w:rsidP="003D0EA3">
      <w:pPr>
        <w:pStyle w:val="NormalBold"/>
      </w:pPr>
      <w:r w:rsidRPr="00585FB7">
        <w:rPr>
          <w:rStyle w:val="HideTWBExt"/>
          <w:b w:val="0"/>
        </w:rPr>
        <w:t>&lt;/RepeatBlock-By&gt;</w:t>
      </w:r>
    </w:p>
    <w:p w14:paraId="010879F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D3B8A44" w14:textId="77777777" w:rsidR="003D0EA3" w:rsidRPr="00585FB7" w:rsidRDefault="003D0EA3" w:rsidP="003D0EA3">
      <w:pPr>
        <w:pStyle w:val="NormalBold"/>
      </w:pPr>
      <w:r w:rsidRPr="00585FB7">
        <w:rPr>
          <w:rStyle w:val="HideTWBExt"/>
        </w:rPr>
        <w:t>&lt;Article&gt;</w:t>
      </w:r>
      <w:r w:rsidRPr="00585FB7">
        <w:t>Apartado 14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9C38E7B" w14:textId="77777777" w:rsidTr="004940F5">
        <w:trPr>
          <w:trHeight w:hRule="exact" w:val="240"/>
          <w:jc w:val="center"/>
        </w:trPr>
        <w:tc>
          <w:tcPr>
            <w:tcW w:w="9752" w:type="dxa"/>
            <w:gridSpan w:val="2"/>
            <w:tcBorders>
              <w:top w:val="nil"/>
              <w:left w:val="nil"/>
              <w:bottom w:val="nil"/>
              <w:right w:val="nil"/>
            </w:tcBorders>
          </w:tcPr>
          <w:p w14:paraId="30341983" w14:textId="77777777" w:rsidR="003D0EA3" w:rsidRPr="00585FB7" w:rsidRDefault="003D0EA3" w:rsidP="004940F5"/>
        </w:tc>
      </w:tr>
      <w:tr w:rsidR="003D0EA3" w:rsidRPr="00585FB7" w14:paraId="3CBED87A" w14:textId="77777777" w:rsidTr="004940F5">
        <w:trPr>
          <w:trHeight w:val="240"/>
          <w:jc w:val="center"/>
        </w:trPr>
        <w:tc>
          <w:tcPr>
            <w:tcW w:w="4876" w:type="dxa"/>
            <w:tcBorders>
              <w:top w:val="nil"/>
              <w:left w:val="nil"/>
              <w:bottom w:val="nil"/>
              <w:right w:val="nil"/>
            </w:tcBorders>
          </w:tcPr>
          <w:p w14:paraId="3E3DE0FF"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66ED6815" w14:textId="77777777" w:rsidR="003D0EA3" w:rsidRPr="00585FB7" w:rsidRDefault="003D0EA3" w:rsidP="004940F5">
            <w:pPr>
              <w:pStyle w:val="AmColumnHeading"/>
            </w:pPr>
            <w:r w:rsidRPr="00585FB7">
              <w:t>Enmienda</w:t>
            </w:r>
          </w:p>
        </w:tc>
      </w:tr>
      <w:tr w:rsidR="003D0EA3" w:rsidRPr="00585FB7" w14:paraId="064FFEFA" w14:textId="77777777" w:rsidTr="004940F5">
        <w:trPr>
          <w:jc w:val="center"/>
        </w:trPr>
        <w:tc>
          <w:tcPr>
            <w:tcW w:w="4876" w:type="dxa"/>
            <w:tcBorders>
              <w:top w:val="nil"/>
              <w:left w:val="nil"/>
              <w:bottom w:val="nil"/>
              <w:right w:val="nil"/>
            </w:tcBorders>
          </w:tcPr>
          <w:p w14:paraId="00839AEA" w14:textId="77777777" w:rsidR="003D0EA3" w:rsidRPr="00585FB7" w:rsidRDefault="003D0EA3" w:rsidP="004940F5">
            <w:pPr>
              <w:pStyle w:val="Normal6a"/>
            </w:pPr>
          </w:p>
        </w:tc>
        <w:tc>
          <w:tcPr>
            <w:tcW w:w="4876" w:type="dxa"/>
            <w:tcBorders>
              <w:top w:val="nil"/>
              <w:left w:val="nil"/>
              <w:bottom w:val="nil"/>
              <w:right w:val="nil"/>
            </w:tcBorders>
          </w:tcPr>
          <w:p w14:paraId="53DAA746" w14:textId="77777777" w:rsidR="003D0EA3" w:rsidRPr="00585FB7" w:rsidRDefault="003D0EA3" w:rsidP="004940F5">
            <w:pPr>
              <w:pStyle w:val="Normal6a"/>
            </w:pPr>
            <w:r w:rsidRPr="00585FB7">
              <w:rPr>
                <w:b/>
                <w:i/>
              </w:rPr>
              <w:t>14 bis.</w:t>
            </w:r>
            <w:r w:rsidRPr="00585FB7">
              <w:tab/>
            </w:r>
            <w:r w:rsidRPr="00585FB7">
              <w:rPr>
                <w:b/>
                <w:i/>
              </w:rPr>
              <w:t>Insta a la Comisión a que desarrolle un marco coherente de la Unión para la pesca marítima recreativa, reconociendo su importancia económica, social y medioambiental y su contribución a un desarrollo costero sostenible; subraya el papel que desempeñan los pescadores y las asociaciones de pesca recreativa como socios clave en la conservación del medio marino, la recopilación de datos y la sensibilización; pide datos armonizados sobre capturas y participación, directrices en materia de sostenibilidad para las actividades recreativas y un diálogo estructurado entre los sectores de la pesca recreativa y profesional, a fin de promover un uso equilibrado de los recursos, una regulación justa y el respeto mutuo entre los grupos de usuarios;</w:t>
            </w:r>
          </w:p>
        </w:tc>
      </w:tr>
    </w:tbl>
    <w:p w14:paraId="45F573E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46BDF12" w14:textId="77777777" w:rsidR="003D0EA3" w:rsidRPr="00585FB7" w:rsidRDefault="003D0EA3" w:rsidP="003D0EA3">
      <w:r w:rsidRPr="00585FB7">
        <w:rPr>
          <w:rStyle w:val="HideTWBExt"/>
        </w:rPr>
        <w:t>&lt;/Amend&gt;</w:t>
      </w:r>
    </w:p>
    <w:p w14:paraId="62871EB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207</w:t>
      </w:r>
      <w:r w:rsidRPr="00585FB7">
        <w:rPr>
          <w:rStyle w:val="HideTWBExt"/>
        </w:rPr>
        <w:t>&lt;/NumAm&gt;</w:t>
      </w:r>
    </w:p>
    <w:p w14:paraId="74B1A512"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5E16A0E5" w14:textId="77777777" w:rsidR="003D0EA3" w:rsidRPr="00585FB7" w:rsidRDefault="003D0EA3" w:rsidP="003D0EA3">
      <w:pPr>
        <w:pStyle w:val="NormalBold"/>
      </w:pPr>
      <w:r w:rsidRPr="00585FB7">
        <w:rPr>
          <w:rStyle w:val="HideTWBExt"/>
          <w:b w:val="0"/>
        </w:rPr>
        <w:t>&lt;/RepeatBlock-By&gt;</w:t>
      </w:r>
    </w:p>
    <w:p w14:paraId="252746B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ECF8B14" w14:textId="77777777" w:rsidR="003D0EA3" w:rsidRPr="00585FB7" w:rsidRDefault="003D0EA3" w:rsidP="003D0EA3">
      <w:pPr>
        <w:pStyle w:val="NormalBold"/>
      </w:pPr>
      <w:r w:rsidRPr="00585FB7">
        <w:rPr>
          <w:rStyle w:val="HideTWBExt"/>
        </w:rPr>
        <w:t>&lt;Article&gt;</w:t>
      </w:r>
      <w:r w:rsidRPr="00585FB7">
        <w:t>Apartado 14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ADDC712" w14:textId="77777777" w:rsidTr="004940F5">
        <w:trPr>
          <w:trHeight w:hRule="exact" w:val="240"/>
          <w:jc w:val="center"/>
        </w:trPr>
        <w:tc>
          <w:tcPr>
            <w:tcW w:w="9752" w:type="dxa"/>
            <w:gridSpan w:val="2"/>
            <w:tcBorders>
              <w:top w:val="nil"/>
              <w:left w:val="nil"/>
              <w:bottom w:val="nil"/>
              <w:right w:val="nil"/>
            </w:tcBorders>
          </w:tcPr>
          <w:p w14:paraId="2B176080" w14:textId="77777777" w:rsidR="003D0EA3" w:rsidRPr="00585FB7" w:rsidRDefault="003D0EA3" w:rsidP="004940F5"/>
        </w:tc>
      </w:tr>
      <w:tr w:rsidR="003D0EA3" w:rsidRPr="00585FB7" w14:paraId="3560A346" w14:textId="77777777" w:rsidTr="004940F5">
        <w:trPr>
          <w:trHeight w:val="240"/>
          <w:jc w:val="center"/>
        </w:trPr>
        <w:tc>
          <w:tcPr>
            <w:tcW w:w="4876" w:type="dxa"/>
            <w:tcBorders>
              <w:top w:val="nil"/>
              <w:left w:val="nil"/>
              <w:bottom w:val="nil"/>
              <w:right w:val="nil"/>
            </w:tcBorders>
          </w:tcPr>
          <w:p w14:paraId="692ADCB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C618CBB" w14:textId="77777777" w:rsidR="003D0EA3" w:rsidRPr="00585FB7" w:rsidRDefault="003D0EA3" w:rsidP="004940F5">
            <w:pPr>
              <w:pStyle w:val="AmColumnHeading"/>
            </w:pPr>
            <w:r w:rsidRPr="00585FB7">
              <w:t>Enmienda</w:t>
            </w:r>
          </w:p>
        </w:tc>
      </w:tr>
      <w:tr w:rsidR="003D0EA3" w:rsidRPr="00585FB7" w14:paraId="497B242A" w14:textId="77777777" w:rsidTr="004940F5">
        <w:trPr>
          <w:jc w:val="center"/>
        </w:trPr>
        <w:tc>
          <w:tcPr>
            <w:tcW w:w="4876" w:type="dxa"/>
            <w:tcBorders>
              <w:top w:val="nil"/>
              <w:left w:val="nil"/>
              <w:bottom w:val="nil"/>
              <w:right w:val="nil"/>
            </w:tcBorders>
          </w:tcPr>
          <w:p w14:paraId="576476E4" w14:textId="77777777" w:rsidR="003D0EA3" w:rsidRPr="00585FB7" w:rsidRDefault="003D0EA3" w:rsidP="004940F5">
            <w:pPr>
              <w:pStyle w:val="Normal6a"/>
            </w:pPr>
          </w:p>
        </w:tc>
        <w:tc>
          <w:tcPr>
            <w:tcW w:w="4876" w:type="dxa"/>
            <w:tcBorders>
              <w:top w:val="nil"/>
              <w:left w:val="nil"/>
              <w:bottom w:val="nil"/>
              <w:right w:val="nil"/>
            </w:tcBorders>
          </w:tcPr>
          <w:p w14:paraId="4431E717" w14:textId="77777777" w:rsidR="003D0EA3" w:rsidRPr="00585FB7" w:rsidRDefault="003D0EA3" w:rsidP="004940F5">
            <w:pPr>
              <w:pStyle w:val="Normal6a"/>
            </w:pPr>
            <w:r w:rsidRPr="00585FB7">
              <w:rPr>
                <w:b/>
                <w:i/>
              </w:rPr>
              <w:t>14 bis.</w:t>
            </w:r>
            <w:r w:rsidRPr="00585FB7">
              <w:tab/>
            </w:r>
            <w:r w:rsidRPr="00585FB7">
              <w:rPr>
                <w:b/>
                <w:i/>
              </w:rPr>
              <w:t>Insta a la Comisión a que todas las importaciones de productos pesqueros y acuícolas estén sujetas a las mismas condiciones sanitarias, laborales, medioambientales y de trazabilidad exigidas a los productores de la Unión, en línea con el principio de reciprocidad y con el objetivo de garantizar un auténtico “campo de juego nivelado”;</w:t>
            </w:r>
          </w:p>
        </w:tc>
      </w:tr>
    </w:tbl>
    <w:p w14:paraId="14272BB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3DC3BCE7" w14:textId="77777777" w:rsidR="003D0EA3" w:rsidRPr="00585FB7" w:rsidRDefault="003D0EA3" w:rsidP="003D0EA3">
      <w:r w:rsidRPr="00585FB7">
        <w:rPr>
          <w:rStyle w:val="HideTWBExt"/>
        </w:rPr>
        <w:t>&lt;/Amend&gt;</w:t>
      </w:r>
    </w:p>
    <w:p w14:paraId="2EFCBC71"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208</w:t>
      </w:r>
      <w:r w:rsidRPr="00585FB7">
        <w:rPr>
          <w:rStyle w:val="HideTWBExt"/>
        </w:rPr>
        <w:t>&lt;/NumAm&gt;</w:t>
      </w:r>
    </w:p>
    <w:p w14:paraId="30D6047B"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1D76BCD3" w14:textId="77777777" w:rsidR="003D0EA3" w:rsidRPr="00585FB7" w:rsidRDefault="003D0EA3" w:rsidP="003D0EA3">
      <w:pPr>
        <w:pStyle w:val="NormalBold"/>
      </w:pPr>
      <w:r w:rsidRPr="00585FB7">
        <w:rPr>
          <w:rStyle w:val="HideTWBExt"/>
          <w:b w:val="0"/>
        </w:rPr>
        <w:t>&lt;/RepeatBlock-By&gt;</w:t>
      </w:r>
    </w:p>
    <w:p w14:paraId="6F36B1D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05127A6" w14:textId="77777777" w:rsidR="003D0EA3" w:rsidRPr="00585FB7" w:rsidRDefault="003D0EA3" w:rsidP="003D0EA3">
      <w:pPr>
        <w:pStyle w:val="NormalBold"/>
      </w:pPr>
      <w:r w:rsidRPr="00585FB7">
        <w:rPr>
          <w:rStyle w:val="HideTWBExt"/>
        </w:rPr>
        <w:t>&lt;Article&gt;</w:t>
      </w:r>
      <w:r w:rsidRPr="00585FB7">
        <w:t>Apartado 14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2645F71" w14:textId="77777777" w:rsidTr="004940F5">
        <w:trPr>
          <w:trHeight w:hRule="exact" w:val="240"/>
          <w:jc w:val="center"/>
        </w:trPr>
        <w:tc>
          <w:tcPr>
            <w:tcW w:w="9752" w:type="dxa"/>
            <w:gridSpan w:val="2"/>
            <w:tcBorders>
              <w:top w:val="nil"/>
              <w:left w:val="nil"/>
              <w:bottom w:val="nil"/>
              <w:right w:val="nil"/>
            </w:tcBorders>
          </w:tcPr>
          <w:p w14:paraId="646ADB1A" w14:textId="77777777" w:rsidR="003D0EA3" w:rsidRPr="00585FB7" w:rsidRDefault="003D0EA3" w:rsidP="004940F5"/>
        </w:tc>
      </w:tr>
      <w:tr w:rsidR="003D0EA3" w:rsidRPr="00585FB7" w14:paraId="54BD6954" w14:textId="77777777" w:rsidTr="004940F5">
        <w:trPr>
          <w:trHeight w:val="240"/>
          <w:jc w:val="center"/>
        </w:trPr>
        <w:tc>
          <w:tcPr>
            <w:tcW w:w="4876" w:type="dxa"/>
            <w:tcBorders>
              <w:top w:val="nil"/>
              <w:left w:val="nil"/>
              <w:bottom w:val="nil"/>
              <w:right w:val="nil"/>
            </w:tcBorders>
          </w:tcPr>
          <w:p w14:paraId="0FAE5A9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ED5A23A" w14:textId="77777777" w:rsidR="003D0EA3" w:rsidRPr="00585FB7" w:rsidRDefault="003D0EA3" w:rsidP="004940F5">
            <w:pPr>
              <w:pStyle w:val="AmColumnHeading"/>
            </w:pPr>
            <w:r w:rsidRPr="00585FB7">
              <w:t>Enmienda</w:t>
            </w:r>
          </w:p>
        </w:tc>
      </w:tr>
      <w:tr w:rsidR="003D0EA3" w:rsidRPr="00585FB7" w14:paraId="4F57B81D" w14:textId="77777777" w:rsidTr="004940F5">
        <w:trPr>
          <w:jc w:val="center"/>
        </w:trPr>
        <w:tc>
          <w:tcPr>
            <w:tcW w:w="4876" w:type="dxa"/>
            <w:tcBorders>
              <w:top w:val="nil"/>
              <w:left w:val="nil"/>
              <w:bottom w:val="nil"/>
              <w:right w:val="nil"/>
            </w:tcBorders>
          </w:tcPr>
          <w:p w14:paraId="017EA8B1" w14:textId="77777777" w:rsidR="003D0EA3" w:rsidRPr="00585FB7" w:rsidRDefault="003D0EA3" w:rsidP="004940F5">
            <w:pPr>
              <w:pStyle w:val="Normal6a"/>
            </w:pPr>
          </w:p>
        </w:tc>
        <w:tc>
          <w:tcPr>
            <w:tcW w:w="4876" w:type="dxa"/>
            <w:tcBorders>
              <w:top w:val="nil"/>
              <w:left w:val="nil"/>
              <w:bottom w:val="nil"/>
              <w:right w:val="nil"/>
            </w:tcBorders>
          </w:tcPr>
          <w:p w14:paraId="731A345D" w14:textId="77777777" w:rsidR="003D0EA3" w:rsidRPr="00585FB7" w:rsidRDefault="003D0EA3" w:rsidP="004940F5">
            <w:pPr>
              <w:pStyle w:val="Normal6a"/>
            </w:pPr>
            <w:r w:rsidRPr="00585FB7">
              <w:rPr>
                <w:b/>
                <w:i/>
              </w:rPr>
              <w:t>14 bis.</w:t>
            </w:r>
            <w:r w:rsidRPr="00585FB7">
              <w:tab/>
            </w:r>
            <w:r w:rsidRPr="00585FB7">
              <w:rPr>
                <w:b/>
                <w:i/>
              </w:rPr>
              <w:t>Insta a la Comisión a que integre por completo la pesca y la producción de alimentos acuáticos en las estrategias más generales de la Unión en materia de seguridad alimentaria, nutrición y sostenibilidad;</w:t>
            </w:r>
          </w:p>
        </w:tc>
      </w:tr>
    </w:tbl>
    <w:p w14:paraId="733F1E4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77A7425" w14:textId="77777777" w:rsidR="003D0EA3" w:rsidRPr="00585FB7" w:rsidRDefault="003D0EA3" w:rsidP="003D0EA3">
      <w:r w:rsidRPr="00585FB7">
        <w:rPr>
          <w:rStyle w:val="HideTWBExt"/>
        </w:rPr>
        <w:t>&lt;/Amend&gt;</w:t>
      </w:r>
    </w:p>
    <w:p w14:paraId="2F8CFC5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209</w:t>
      </w:r>
      <w:r w:rsidRPr="00585FB7">
        <w:rPr>
          <w:rStyle w:val="HideTWBExt"/>
        </w:rPr>
        <w:t>&lt;/NumAm&gt;</w:t>
      </w:r>
    </w:p>
    <w:p w14:paraId="4EB8CC7A"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2289335F" w14:textId="77777777" w:rsidR="003D0EA3" w:rsidRPr="00585FB7" w:rsidRDefault="003D0EA3" w:rsidP="003D0EA3">
      <w:pPr>
        <w:pStyle w:val="NormalBold"/>
      </w:pPr>
      <w:r w:rsidRPr="00585FB7">
        <w:rPr>
          <w:rStyle w:val="HideTWBExt"/>
          <w:b w:val="0"/>
        </w:rPr>
        <w:t>&lt;/RepeatBlock-By&gt;</w:t>
      </w:r>
    </w:p>
    <w:p w14:paraId="04848F3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C760FCF"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189680A" w14:textId="77777777" w:rsidTr="004940F5">
        <w:trPr>
          <w:trHeight w:hRule="exact" w:val="240"/>
          <w:jc w:val="center"/>
        </w:trPr>
        <w:tc>
          <w:tcPr>
            <w:tcW w:w="9752" w:type="dxa"/>
            <w:gridSpan w:val="2"/>
            <w:tcBorders>
              <w:top w:val="nil"/>
              <w:left w:val="nil"/>
              <w:bottom w:val="nil"/>
              <w:right w:val="nil"/>
            </w:tcBorders>
          </w:tcPr>
          <w:p w14:paraId="08495D35" w14:textId="77777777" w:rsidR="003D0EA3" w:rsidRPr="00585FB7" w:rsidRDefault="003D0EA3" w:rsidP="004940F5"/>
        </w:tc>
      </w:tr>
      <w:tr w:rsidR="003D0EA3" w:rsidRPr="00585FB7" w14:paraId="760FB457" w14:textId="77777777" w:rsidTr="004940F5">
        <w:trPr>
          <w:trHeight w:val="240"/>
          <w:jc w:val="center"/>
        </w:trPr>
        <w:tc>
          <w:tcPr>
            <w:tcW w:w="4876" w:type="dxa"/>
            <w:tcBorders>
              <w:top w:val="nil"/>
              <w:left w:val="nil"/>
              <w:bottom w:val="nil"/>
              <w:right w:val="nil"/>
            </w:tcBorders>
          </w:tcPr>
          <w:p w14:paraId="0F68FA7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95C5402" w14:textId="77777777" w:rsidR="003D0EA3" w:rsidRPr="00585FB7" w:rsidRDefault="003D0EA3" w:rsidP="004940F5">
            <w:pPr>
              <w:pStyle w:val="AmColumnHeading"/>
            </w:pPr>
            <w:r w:rsidRPr="00585FB7">
              <w:t>Enmienda</w:t>
            </w:r>
          </w:p>
        </w:tc>
      </w:tr>
      <w:tr w:rsidR="003D0EA3" w:rsidRPr="00585FB7" w14:paraId="7A8945B0" w14:textId="77777777" w:rsidTr="004940F5">
        <w:trPr>
          <w:jc w:val="center"/>
        </w:trPr>
        <w:tc>
          <w:tcPr>
            <w:tcW w:w="4876" w:type="dxa"/>
            <w:tcBorders>
              <w:top w:val="nil"/>
              <w:left w:val="nil"/>
              <w:bottom w:val="nil"/>
              <w:right w:val="nil"/>
            </w:tcBorders>
          </w:tcPr>
          <w:p w14:paraId="53866D6F" w14:textId="77777777" w:rsidR="003D0EA3" w:rsidRPr="00585FB7" w:rsidRDefault="003D0EA3" w:rsidP="004940F5">
            <w:pPr>
              <w:pStyle w:val="Normal6a"/>
            </w:pPr>
            <w:r w:rsidRPr="00585FB7">
              <w:t>15.</w:t>
            </w:r>
            <w:r w:rsidRPr="00585FB7">
              <w:tab/>
            </w:r>
            <w:r w:rsidRPr="00585FB7">
              <w:rPr>
                <w:b/>
                <w:i/>
              </w:rPr>
              <w:t>Insta a la eliminación inmediata,</w:t>
            </w:r>
            <w:r w:rsidRPr="00585FB7">
              <w:t xml:space="preserve"> en el marco de la política pesquera común</w:t>
            </w:r>
            <w:r w:rsidRPr="00585FB7">
              <w:rPr>
                <w:b/>
                <w:i/>
              </w:rPr>
              <w:t>, de los obstáculos normativos que complican los trabajos de descarbonización y la renovación de la flota, con especial atención a las necesidades de las flotas pesqueras en las regiones ultraperiféricas</w:t>
            </w:r>
            <w:r w:rsidRPr="00585FB7">
              <w:t>;</w:t>
            </w:r>
          </w:p>
        </w:tc>
        <w:tc>
          <w:tcPr>
            <w:tcW w:w="4876" w:type="dxa"/>
            <w:tcBorders>
              <w:top w:val="nil"/>
              <w:left w:val="nil"/>
              <w:bottom w:val="nil"/>
              <w:right w:val="nil"/>
            </w:tcBorders>
          </w:tcPr>
          <w:p w14:paraId="672110AA" w14:textId="77777777" w:rsidR="003D0EA3" w:rsidRPr="00585FB7" w:rsidRDefault="003D0EA3" w:rsidP="004940F5">
            <w:pPr>
              <w:pStyle w:val="Normal6a"/>
            </w:pPr>
            <w:r w:rsidRPr="00585FB7">
              <w:t>15.</w:t>
            </w:r>
            <w:r w:rsidRPr="00585FB7">
              <w:tab/>
            </w:r>
            <w:r w:rsidRPr="00585FB7">
              <w:rPr>
                <w:b/>
                <w:i/>
              </w:rPr>
              <w:t>Exige acciones en relación con los esfuerzos de descarbonización y la renovación de la flota, prestando especial atención a la situación y a las necesidades de la flota pesquera en las regiones ultraperiféricas; señala que un estudio reciente del Parlamento Europeo sugiere que los futuros instrumentos de apoyo para la pesca deben considerar unas condiciones menos restrictivas para el apoyo a la primera adquisición de un buque pesquero, para la renovación o sustitución de un motor y para las mejoras de los buques que requieran un arqueo adicional, y, al mismo tiempo, aplicar restricciones para evitar el exceso de capacidad o la sobrepesca a nivel de segmentos individuales o de toda la flota nacional; pide a la Comisión, a este respecto, que evalúe y simplifique los obstáculos normativos innecesarios</w:t>
            </w:r>
            <w:r w:rsidRPr="00585FB7">
              <w:t xml:space="preserve"> en el </w:t>
            </w:r>
            <w:r w:rsidRPr="00585FB7">
              <w:lastRenderedPageBreak/>
              <w:t>marco de la política pesquera común;</w:t>
            </w:r>
          </w:p>
        </w:tc>
      </w:tr>
    </w:tbl>
    <w:p w14:paraId="7F435B68"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616A954" w14:textId="77777777" w:rsidR="003D0EA3" w:rsidRPr="00585FB7" w:rsidRDefault="003D0EA3" w:rsidP="003D0EA3">
      <w:r w:rsidRPr="00585FB7">
        <w:rPr>
          <w:rStyle w:val="HideTWBExt"/>
        </w:rPr>
        <w:t>&lt;/Amend&gt;</w:t>
      </w:r>
    </w:p>
    <w:p w14:paraId="0179B6F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210</w:t>
      </w:r>
      <w:r w:rsidRPr="00585FB7">
        <w:rPr>
          <w:rStyle w:val="HideTWBExt"/>
        </w:rPr>
        <w:t>&lt;/NumAm&gt;</w:t>
      </w:r>
    </w:p>
    <w:p w14:paraId="356BEC2E"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08507622" w14:textId="77777777" w:rsidR="003D0EA3" w:rsidRPr="00585FB7" w:rsidRDefault="003D0EA3" w:rsidP="003D0EA3">
      <w:pPr>
        <w:pStyle w:val="NormalBold"/>
      </w:pPr>
      <w:r w:rsidRPr="00585FB7">
        <w:rPr>
          <w:rStyle w:val="HideTWBExt"/>
          <w:b w:val="0"/>
        </w:rPr>
        <w:t>&lt;/RepeatBlock-By&gt;</w:t>
      </w:r>
    </w:p>
    <w:p w14:paraId="11D0B7F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F2F4340"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D016311" w14:textId="77777777" w:rsidTr="004940F5">
        <w:trPr>
          <w:trHeight w:hRule="exact" w:val="240"/>
          <w:jc w:val="center"/>
        </w:trPr>
        <w:tc>
          <w:tcPr>
            <w:tcW w:w="9752" w:type="dxa"/>
            <w:gridSpan w:val="2"/>
            <w:tcBorders>
              <w:top w:val="nil"/>
              <w:left w:val="nil"/>
              <w:bottom w:val="nil"/>
              <w:right w:val="nil"/>
            </w:tcBorders>
          </w:tcPr>
          <w:p w14:paraId="233395AA" w14:textId="77777777" w:rsidR="003D0EA3" w:rsidRPr="00585FB7" w:rsidRDefault="003D0EA3" w:rsidP="004940F5"/>
        </w:tc>
      </w:tr>
      <w:tr w:rsidR="003D0EA3" w:rsidRPr="00585FB7" w14:paraId="7CA5BB23" w14:textId="77777777" w:rsidTr="004940F5">
        <w:trPr>
          <w:trHeight w:val="240"/>
          <w:jc w:val="center"/>
        </w:trPr>
        <w:tc>
          <w:tcPr>
            <w:tcW w:w="4876" w:type="dxa"/>
            <w:tcBorders>
              <w:top w:val="nil"/>
              <w:left w:val="nil"/>
              <w:bottom w:val="nil"/>
              <w:right w:val="nil"/>
            </w:tcBorders>
          </w:tcPr>
          <w:p w14:paraId="0942418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DD84396" w14:textId="77777777" w:rsidR="003D0EA3" w:rsidRPr="00585FB7" w:rsidRDefault="003D0EA3" w:rsidP="004940F5">
            <w:pPr>
              <w:pStyle w:val="AmColumnHeading"/>
            </w:pPr>
            <w:r w:rsidRPr="00585FB7">
              <w:t>Enmienda</w:t>
            </w:r>
          </w:p>
        </w:tc>
      </w:tr>
      <w:tr w:rsidR="003D0EA3" w:rsidRPr="00585FB7" w14:paraId="1E3BF6FE" w14:textId="77777777" w:rsidTr="004940F5">
        <w:trPr>
          <w:jc w:val="center"/>
        </w:trPr>
        <w:tc>
          <w:tcPr>
            <w:tcW w:w="4876" w:type="dxa"/>
            <w:tcBorders>
              <w:top w:val="nil"/>
              <w:left w:val="nil"/>
              <w:bottom w:val="nil"/>
              <w:right w:val="nil"/>
            </w:tcBorders>
          </w:tcPr>
          <w:p w14:paraId="7D093242" w14:textId="77777777" w:rsidR="003D0EA3" w:rsidRPr="00585FB7" w:rsidRDefault="003D0EA3" w:rsidP="004940F5">
            <w:pPr>
              <w:pStyle w:val="Normal6a"/>
            </w:pPr>
            <w:r w:rsidRPr="00585FB7">
              <w:t>15.</w:t>
            </w:r>
            <w:r w:rsidRPr="00585FB7">
              <w:tab/>
            </w:r>
            <w:r w:rsidRPr="00585FB7">
              <w:rPr>
                <w:b/>
                <w:i/>
              </w:rPr>
              <w:t>Insta a la eliminación inmediata, en el marco de</w:t>
            </w:r>
            <w:r w:rsidRPr="00585FB7">
              <w:t xml:space="preserve"> la política pesquera común, </w:t>
            </w:r>
            <w:r w:rsidRPr="00585FB7">
              <w:rPr>
                <w:b/>
                <w:i/>
              </w:rPr>
              <w:t>de los obstáculos normativos que complican los trabajos de</w:t>
            </w:r>
            <w:r w:rsidRPr="00585FB7">
              <w:t xml:space="preserve"> descarbonización </w:t>
            </w:r>
            <w:r w:rsidRPr="00585FB7">
              <w:rPr>
                <w:b/>
                <w:i/>
              </w:rPr>
              <w:t>y</w:t>
            </w:r>
            <w:r w:rsidRPr="00585FB7">
              <w:t xml:space="preserve"> la renovación de la flota, con especial atención a las necesidades de las flotas pesqueras en las regiones ultraperiféricas;</w:t>
            </w:r>
          </w:p>
        </w:tc>
        <w:tc>
          <w:tcPr>
            <w:tcW w:w="4876" w:type="dxa"/>
            <w:tcBorders>
              <w:top w:val="nil"/>
              <w:left w:val="nil"/>
              <w:bottom w:val="nil"/>
              <w:right w:val="nil"/>
            </w:tcBorders>
          </w:tcPr>
          <w:p w14:paraId="64DA1A9D" w14:textId="77777777" w:rsidR="003D0EA3" w:rsidRPr="00585FB7" w:rsidRDefault="003D0EA3" w:rsidP="004940F5">
            <w:pPr>
              <w:pStyle w:val="Normal6a"/>
            </w:pPr>
            <w:r w:rsidRPr="00585FB7">
              <w:t>15.</w:t>
            </w:r>
            <w:r w:rsidRPr="00585FB7">
              <w:tab/>
            </w:r>
            <w:r w:rsidRPr="00585FB7">
              <w:rPr>
                <w:b/>
                <w:i/>
              </w:rPr>
              <w:t>Señala la necesidad de abordar todos los obstáculos normativos que retrasan la plena aplicación de</w:t>
            </w:r>
            <w:r w:rsidRPr="00585FB7">
              <w:t xml:space="preserve"> la política pesquera común, </w:t>
            </w:r>
            <w:r w:rsidRPr="00585FB7">
              <w:rPr>
                <w:b/>
                <w:i/>
              </w:rPr>
              <w:t>en particular los que limitan la necesaria</w:t>
            </w:r>
            <w:r w:rsidRPr="00585FB7">
              <w:t xml:space="preserve"> descarbonización</w:t>
            </w:r>
            <w:r w:rsidRPr="00585FB7">
              <w:rPr>
                <w:b/>
                <w:i/>
              </w:rPr>
              <w:t>, así como la modernización y la mejora de las condiciones de seguridad y de trabajo de la flota pesquera, y la necesidad de</w:t>
            </w:r>
            <w:r w:rsidRPr="00585FB7">
              <w:t xml:space="preserve"> la renovación de la flota, con especial atención a las necesidades de las flotas pesqueras en las regiones ultraperiféricas </w:t>
            </w:r>
            <w:r w:rsidRPr="00585FB7">
              <w:rPr>
                <w:b/>
                <w:i/>
              </w:rPr>
              <w:t>y en las islas</w:t>
            </w:r>
            <w:r w:rsidRPr="00585FB7">
              <w:t>;</w:t>
            </w:r>
          </w:p>
        </w:tc>
      </w:tr>
    </w:tbl>
    <w:p w14:paraId="7D7F2EB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32FDE0D" w14:textId="77777777" w:rsidR="003D0EA3" w:rsidRPr="00585FB7" w:rsidRDefault="003D0EA3" w:rsidP="003D0EA3">
      <w:r w:rsidRPr="00585FB7">
        <w:rPr>
          <w:rStyle w:val="HideTWBExt"/>
        </w:rPr>
        <w:t>&lt;/Amend&gt;</w:t>
      </w:r>
    </w:p>
    <w:p w14:paraId="0DE80A9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211</w:t>
      </w:r>
      <w:r w:rsidRPr="00585FB7">
        <w:rPr>
          <w:rStyle w:val="HideTWBExt"/>
        </w:rPr>
        <w:t>&lt;/NumAm&gt;</w:t>
      </w:r>
    </w:p>
    <w:p w14:paraId="19EAD7B0"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61614171" w14:textId="77777777" w:rsidR="003D0EA3" w:rsidRPr="00585FB7" w:rsidRDefault="003D0EA3" w:rsidP="003D0EA3">
      <w:pPr>
        <w:pStyle w:val="NormalBold"/>
      </w:pPr>
      <w:r w:rsidRPr="00585FB7">
        <w:rPr>
          <w:rStyle w:val="HideTWBExt"/>
          <w:b w:val="0"/>
        </w:rPr>
        <w:t>&lt;/RepeatBlock-By&gt;</w:t>
      </w:r>
    </w:p>
    <w:p w14:paraId="6B18895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7595055"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03068D5" w14:textId="77777777" w:rsidTr="004940F5">
        <w:trPr>
          <w:trHeight w:hRule="exact" w:val="240"/>
          <w:jc w:val="center"/>
        </w:trPr>
        <w:tc>
          <w:tcPr>
            <w:tcW w:w="9752" w:type="dxa"/>
            <w:gridSpan w:val="2"/>
            <w:tcBorders>
              <w:top w:val="nil"/>
              <w:left w:val="nil"/>
              <w:bottom w:val="nil"/>
              <w:right w:val="nil"/>
            </w:tcBorders>
          </w:tcPr>
          <w:p w14:paraId="286B8740" w14:textId="77777777" w:rsidR="003D0EA3" w:rsidRPr="00585FB7" w:rsidRDefault="003D0EA3" w:rsidP="004940F5"/>
        </w:tc>
      </w:tr>
      <w:tr w:rsidR="003D0EA3" w:rsidRPr="00585FB7" w14:paraId="036A1BF1" w14:textId="77777777" w:rsidTr="004940F5">
        <w:trPr>
          <w:trHeight w:val="240"/>
          <w:jc w:val="center"/>
        </w:trPr>
        <w:tc>
          <w:tcPr>
            <w:tcW w:w="4876" w:type="dxa"/>
            <w:tcBorders>
              <w:top w:val="nil"/>
              <w:left w:val="nil"/>
              <w:bottom w:val="nil"/>
              <w:right w:val="nil"/>
            </w:tcBorders>
          </w:tcPr>
          <w:p w14:paraId="1C32914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AFBA808" w14:textId="77777777" w:rsidR="003D0EA3" w:rsidRPr="00585FB7" w:rsidRDefault="003D0EA3" w:rsidP="004940F5">
            <w:pPr>
              <w:pStyle w:val="AmColumnHeading"/>
            </w:pPr>
            <w:r w:rsidRPr="00585FB7">
              <w:t>Enmienda</w:t>
            </w:r>
          </w:p>
        </w:tc>
      </w:tr>
      <w:tr w:rsidR="003D0EA3" w:rsidRPr="00585FB7" w14:paraId="117FEECD" w14:textId="77777777" w:rsidTr="004940F5">
        <w:trPr>
          <w:jc w:val="center"/>
        </w:trPr>
        <w:tc>
          <w:tcPr>
            <w:tcW w:w="4876" w:type="dxa"/>
            <w:tcBorders>
              <w:top w:val="nil"/>
              <w:left w:val="nil"/>
              <w:bottom w:val="nil"/>
              <w:right w:val="nil"/>
            </w:tcBorders>
          </w:tcPr>
          <w:p w14:paraId="18BEA8A5" w14:textId="77777777" w:rsidR="003D0EA3" w:rsidRPr="00585FB7" w:rsidRDefault="003D0EA3" w:rsidP="004940F5">
            <w:pPr>
              <w:pStyle w:val="Normal6a"/>
            </w:pPr>
            <w:r w:rsidRPr="00585FB7">
              <w:t>15.</w:t>
            </w:r>
            <w:r w:rsidRPr="00585FB7">
              <w:tab/>
              <w:t xml:space="preserve">Insta a </w:t>
            </w:r>
            <w:r w:rsidRPr="00585FB7">
              <w:rPr>
                <w:b/>
                <w:i/>
              </w:rPr>
              <w:t>la eliminación inmediata</w:t>
            </w:r>
            <w:r w:rsidRPr="00585FB7">
              <w:t xml:space="preserve">, en el marco de la política pesquera común, </w:t>
            </w:r>
            <w:r w:rsidRPr="00585FB7">
              <w:rPr>
                <w:b/>
                <w:i/>
              </w:rPr>
              <w:t>de</w:t>
            </w:r>
            <w:r w:rsidRPr="00585FB7">
              <w:t xml:space="preserve"> los obstáculos normativos que </w:t>
            </w:r>
            <w:r w:rsidRPr="00585FB7">
              <w:rPr>
                <w:b/>
                <w:i/>
              </w:rPr>
              <w:t>complican</w:t>
            </w:r>
            <w:r w:rsidRPr="00585FB7">
              <w:t xml:space="preserve"> los trabajos de descarbonización </w:t>
            </w:r>
            <w:r w:rsidRPr="00585FB7">
              <w:rPr>
                <w:b/>
                <w:i/>
              </w:rPr>
              <w:t>y la renovación de la flota</w:t>
            </w:r>
            <w:r w:rsidRPr="00585FB7">
              <w:t>, con especial atención a las necesidades de las flotas pesqueras en las regiones ultraperiféricas;</w:t>
            </w:r>
          </w:p>
        </w:tc>
        <w:tc>
          <w:tcPr>
            <w:tcW w:w="4876" w:type="dxa"/>
            <w:tcBorders>
              <w:top w:val="nil"/>
              <w:left w:val="nil"/>
              <w:bottom w:val="nil"/>
              <w:right w:val="nil"/>
            </w:tcBorders>
          </w:tcPr>
          <w:p w14:paraId="65588F57" w14:textId="77777777" w:rsidR="003D0EA3" w:rsidRPr="00585FB7" w:rsidRDefault="003D0EA3" w:rsidP="004940F5">
            <w:pPr>
              <w:pStyle w:val="Normal6a"/>
            </w:pPr>
            <w:r w:rsidRPr="00585FB7">
              <w:t>15.</w:t>
            </w:r>
            <w:r w:rsidRPr="00585FB7">
              <w:tab/>
              <w:t xml:space="preserve">Insta a </w:t>
            </w:r>
            <w:r w:rsidRPr="00585FB7">
              <w:rPr>
                <w:b/>
                <w:i/>
              </w:rPr>
              <w:t>la Comisión a que estudie</w:t>
            </w:r>
            <w:r w:rsidRPr="00585FB7">
              <w:t xml:space="preserve">, en el marco de la política pesquera común, los obstáculos normativos que </w:t>
            </w:r>
            <w:r w:rsidRPr="00585FB7">
              <w:rPr>
                <w:b/>
                <w:i/>
              </w:rPr>
              <w:t>podrían complicar</w:t>
            </w:r>
            <w:r w:rsidRPr="00585FB7">
              <w:t xml:space="preserve"> los trabajos de descarbonización</w:t>
            </w:r>
            <w:r w:rsidRPr="00585FB7">
              <w:rPr>
                <w:b/>
                <w:i/>
              </w:rPr>
              <w:t>, teniendo en cuenta la necesidad de respetar los compromisos internacionales de la Unión, como el ODS 14 y los objetivos de la PPC</w:t>
            </w:r>
            <w:r w:rsidRPr="00585FB7">
              <w:t xml:space="preserve">, con especial atención a las necesidades de las </w:t>
            </w:r>
            <w:r w:rsidRPr="00585FB7">
              <w:lastRenderedPageBreak/>
              <w:t xml:space="preserve">flotas pesqueras </w:t>
            </w:r>
            <w:r w:rsidRPr="00585FB7">
              <w:rPr>
                <w:b/>
                <w:i/>
              </w:rPr>
              <w:t>a pequeña escala</w:t>
            </w:r>
            <w:r w:rsidRPr="00585FB7">
              <w:t xml:space="preserve"> en las regiones ultraperiféricas;</w:t>
            </w:r>
          </w:p>
        </w:tc>
      </w:tr>
    </w:tbl>
    <w:p w14:paraId="73F8DB0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CF884D9" w14:textId="77777777" w:rsidR="003D0EA3" w:rsidRPr="00585FB7" w:rsidRDefault="003D0EA3" w:rsidP="003D0EA3">
      <w:r w:rsidRPr="00585FB7">
        <w:rPr>
          <w:rStyle w:val="HideTWBExt"/>
        </w:rPr>
        <w:t>&lt;/Amend&gt;</w:t>
      </w:r>
    </w:p>
    <w:p w14:paraId="4294271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212</w:t>
      </w:r>
      <w:r w:rsidRPr="00585FB7">
        <w:rPr>
          <w:rStyle w:val="HideTWBExt"/>
        </w:rPr>
        <w:t>&lt;/NumAm&gt;</w:t>
      </w:r>
    </w:p>
    <w:p w14:paraId="48ACED48"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2D17BF05" w14:textId="77777777" w:rsidR="003D0EA3" w:rsidRPr="00585FB7" w:rsidRDefault="003D0EA3" w:rsidP="003D0EA3">
      <w:pPr>
        <w:pStyle w:val="NormalBold"/>
      </w:pPr>
      <w:r w:rsidRPr="00585FB7">
        <w:rPr>
          <w:rStyle w:val="HideTWBExt"/>
          <w:b w:val="0"/>
        </w:rPr>
        <w:t>&lt;/RepeatBlock-By&gt;</w:t>
      </w:r>
    </w:p>
    <w:p w14:paraId="0307F0D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2AE5F23"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81701D9" w14:textId="77777777" w:rsidTr="004940F5">
        <w:trPr>
          <w:trHeight w:hRule="exact" w:val="240"/>
          <w:jc w:val="center"/>
        </w:trPr>
        <w:tc>
          <w:tcPr>
            <w:tcW w:w="9752" w:type="dxa"/>
            <w:gridSpan w:val="2"/>
            <w:tcBorders>
              <w:top w:val="nil"/>
              <w:left w:val="nil"/>
              <w:bottom w:val="nil"/>
              <w:right w:val="nil"/>
            </w:tcBorders>
          </w:tcPr>
          <w:p w14:paraId="56849A0E" w14:textId="77777777" w:rsidR="003D0EA3" w:rsidRPr="00585FB7" w:rsidRDefault="003D0EA3" w:rsidP="004940F5"/>
        </w:tc>
      </w:tr>
      <w:tr w:rsidR="003D0EA3" w:rsidRPr="00585FB7" w14:paraId="15E0CA80" w14:textId="77777777" w:rsidTr="004940F5">
        <w:trPr>
          <w:trHeight w:val="240"/>
          <w:jc w:val="center"/>
        </w:trPr>
        <w:tc>
          <w:tcPr>
            <w:tcW w:w="4876" w:type="dxa"/>
            <w:tcBorders>
              <w:top w:val="nil"/>
              <w:left w:val="nil"/>
              <w:bottom w:val="nil"/>
              <w:right w:val="nil"/>
            </w:tcBorders>
          </w:tcPr>
          <w:p w14:paraId="65AEB7D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ACFEDC0" w14:textId="77777777" w:rsidR="003D0EA3" w:rsidRPr="00585FB7" w:rsidRDefault="003D0EA3" w:rsidP="004940F5">
            <w:pPr>
              <w:pStyle w:val="AmColumnHeading"/>
            </w:pPr>
            <w:r w:rsidRPr="00585FB7">
              <w:t>Enmienda</w:t>
            </w:r>
          </w:p>
        </w:tc>
      </w:tr>
      <w:tr w:rsidR="003D0EA3" w:rsidRPr="00585FB7" w14:paraId="7D0782F0" w14:textId="77777777" w:rsidTr="004940F5">
        <w:trPr>
          <w:jc w:val="center"/>
        </w:trPr>
        <w:tc>
          <w:tcPr>
            <w:tcW w:w="4876" w:type="dxa"/>
            <w:tcBorders>
              <w:top w:val="nil"/>
              <w:left w:val="nil"/>
              <w:bottom w:val="nil"/>
              <w:right w:val="nil"/>
            </w:tcBorders>
          </w:tcPr>
          <w:p w14:paraId="6BC54BC4" w14:textId="77777777" w:rsidR="003D0EA3" w:rsidRPr="00585FB7" w:rsidRDefault="003D0EA3" w:rsidP="004940F5">
            <w:pPr>
              <w:pStyle w:val="Normal6a"/>
            </w:pPr>
            <w:r w:rsidRPr="00585FB7">
              <w:t>15.</w:t>
            </w:r>
            <w:r w:rsidRPr="00585FB7">
              <w:tab/>
              <w:t xml:space="preserve">Insta a la eliminación inmediata, en el marco de la política pesquera común, de los obstáculos normativos que complican </w:t>
            </w:r>
            <w:r w:rsidRPr="00585FB7">
              <w:rPr>
                <w:b/>
                <w:i/>
              </w:rPr>
              <w:t>los trabajos de descarbonización y</w:t>
            </w:r>
            <w:r w:rsidRPr="00585FB7">
              <w:t xml:space="preserve"> la renovación de la flota, con especial atención a las necesidades de las flotas pesqueras en las regiones ultraperiféricas;</w:t>
            </w:r>
          </w:p>
        </w:tc>
        <w:tc>
          <w:tcPr>
            <w:tcW w:w="4876" w:type="dxa"/>
            <w:tcBorders>
              <w:top w:val="nil"/>
              <w:left w:val="nil"/>
              <w:bottom w:val="nil"/>
              <w:right w:val="nil"/>
            </w:tcBorders>
          </w:tcPr>
          <w:p w14:paraId="0AF8920C" w14:textId="77777777" w:rsidR="003D0EA3" w:rsidRPr="00585FB7" w:rsidRDefault="003D0EA3" w:rsidP="004940F5">
            <w:pPr>
              <w:pStyle w:val="Normal6a"/>
            </w:pPr>
            <w:r w:rsidRPr="00585FB7">
              <w:t>15.</w:t>
            </w:r>
            <w:r w:rsidRPr="00585FB7">
              <w:tab/>
              <w:t xml:space="preserve">Insta a la eliminación inmediata, en el marco de la política pesquera común, de los obstáculos normativos que complican la renovación de la flota </w:t>
            </w:r>
            <w:r w:rsidRPr="00585FB7">
              <w:rPr>
                <w:b/>
                <w:i/>
              </w:rPr>
              <w:t>y la eficiencia energética</w:t>
            </w:r>
            <w:r w:rsidRPr="00585FB7">
              <w:t>, con especial atención a las necesidades de las flotas pesqueras en las regiones ultraperiféricas</w:t>
            </w:r>
            <w:r w:rsidRPr="00585FB7">
              <w:rPr>
                <w:b/>
                <w:i/>
              </w:rPr>
              <w:t>, evitando al mismo tiempo unos objetivos ambientales excesivamente rígidos que pudieran socavar la competitividad y la seguridad alimentaria</w:t>
            </w:r>
            <w:r w:rsidRPr="00585FB7">
              <w:t>;</w:t>
            </w:r>
          </w:p>
        </w:tc>
      </w:tr>
    </w:tbl>
    <w:p w14:paraId="2437345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4DEB61A" w14:textId="77777777" w:rsidR="003D0EA3" w:rsidRPr="00585FB7" w:rsidRDefault="003D0EA3" w:rsidP="003D0EA3">
      <w:r w:rsidRPr="00585FB7">
        <w:rPr>
          <w:rStyle w:val="HideTWBExt"/>
        </w:rPr>
        <w:t>&lt;/Amend&gt;</w:t>
      </w:r>
    </w:p>
    <w:p w14:paraId="67A42B1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213</w:t>
      </w:r>
      <w:r w:rsidRPr="00585FB7">
        <w:rPr>
          <w:rStyle w:val="HideTWBExt"/>
        </w:rPr>
        <w:t>&lt;/NumAm&gt;</w:t>
      </w:r>
    </w:p>
    <w:p w14:paraId="201726CB"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33380E1E" w14:textId="77777777" w:rsidR="003D0EA3" w:rsidRPr="00585FB7" w:rsidRDefault="003D0EA3" w:rsidP="003D0EA3">
      <w:pPr>
        <w:pStyle w:val="NormalBold"/>
      </w:pPr>
      <w:r w:rsidRPr="00585FB7">
        <w:rPr>
          <w:rStyle w:val="HideTWBExt"/>
          <w:b w:val="0"/>
        </w:rPr>
        <w:t>&lt;/RepeatBlock-By&gt;</w:t>
      </w:r>
    </w:p>
    <w:p w14:paraId="08825C9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C2779A2"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AE03C38" w14:textId="77777777" w:rsidTr="004940F5">
        <w:trPr>
          <w:trHeight w:hRule="exact" w:val="240"/>
          <w:jc w:val="center"/>
        </w:trPr>
        <w:tc>
          <w:tcPr>
            <w:tcW w:w="9752" w:type="dxa"/>
            <w:gridSpan w:val="2"/>
            <w:tcBorders>
              <w:top w:val="nil"/>
              <w:left w:val="nil"/>
              <w:bottom w:val="nil"/>
              <w:right w:val="nil"/>
            </w:tcBorders>
          </w:tcPr>
          <w:p w14:paraId="6171EEBA" w14:textId="77777777" w:rsidR="003D0EA3" w:rsidRPr="00585FB7" w:rsidRDefault="003D0EA3" w:rsidP="004940F5"/>
        </w:tc>
      </w:tr>
      <w:tr w:rsidR="003D0EA3" w:rsidRPr="00585FB7" w14:paraId="451FA332" w14:textId="77777777" w:rsidTr="004940F5">
        <w:trPr>
          <w:trHeight w:val="240"/>
          <w:jc w:val="center"/>
        </w:trPr>
        <w:tc>
          <w:tcPr>
            <w:tcW w:w="4876" w:type="dxa"/>
            <w:tcBorders>
              <w:top w:val="nil"/>
              <w:left w:val="nil"/>
              <w:bottom w:val="nil"/>
              <w:right w:val="nil"/>
            </w:tcBorders>
          </w:tcPr>
          <w:p w14:paraId="37732AB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83A06B1" w14:textId="77777777" w:rsidR="003D0EA3" w:rsidRPr="00585FB7" w:rsidRDefault="003D0EA3" w:rsidP="004940F5">
            <w:pPr>
              <w:pStyle w:val="AmColumnHeading"/>
            </w:pPr>
            <w:r w:rsidRPr="00585FB7">
              <w:t>Enmienda</w:t>
            </w:r>
          </w:p>
        </w:tc>
      </w:tr>
      <w:tr w:rsidR="003D0EA3" w:rsidRPr="00585FB7" w14:paraId="4D472B48" w14:textId="77777777" w:rsidTr="004940F5">
        <w:trPr>
          <w:jc w:val="center"/>
        </w:trPr>
        <w:tc>
          <w:tcPr>
            <w:tcW w:w="4876" w:type="dxa"/>
            <w:tcBorders>
              <w:top w:val="nil"/>
              <w:left w:val="nil"/>
              <w:bottom w:val="nil"/>
              <w:right w:val="nil"/>
            </w:tcBorders>
          </w:tcPr>
          <w:p w14:paraId="69C48868" w14:textId="77777777" w:rsidR="003D0EA3" w:rsidRPr="00585FB7" w:rsidRDefault="003D0EA3" w:rsidP="004940F5">
            <w:pPr>
              <w:pStyle w:val="Normal6a"/>
            </w:pPr>
            <w:r w:rsidRPr="00585FB7">
              <w:t>15.</w:t>
            </w:r>
            <w:r w:rsidRPr="00585FB7">
              <w:tab/>
              <w:t xml:space="preserve">Insta a la eliminación inmediata, en el marco de la política pesquera común, de los obstáculos normativos que complican los trabajos de descarbonización y la renovación de la flota, </w:t>
            </w:r>
            <w:r w:rsidRPr="00585FB7">
              <w:rPr>
                <w:b/>
                <w:i/>
              </w:rPr>
              <w:t>con especial atención a</w:t>
            </w:r>
            <w:r w:rsidRPr="00585FB7">
              <w:t xml:space="preserve"> las necesidades de las flotas pesqueras en las regiones ultraperiféricas;</w:t>
            </w:r>
          </w:p>
        </w:tc>
        <w:tc>
          <w:tcPr>
            <w:tcW w:w="4876" w:type="dxa"/>
            <w:tcBorders>
              <w:top w:val="nil"/>
              <w:left w:val="nil"/>
              <w:bottom w:val="nil"/>
              <w:right w:val="nil"/>
            </w:tcBorders>
          </w:tcPr>
          <w:p w14:paraId="33B1F66B" w14:textId="77777777" w:rsidR="003D0EA3" w:rsidRPr="00585FB7" w:rsidRDefault="003D0EA3" w:rsidP="004940F5">
            <w:pPr>
              <w:pStyle w:val="Normal6a"/>
            </w:pPr>
            <w:r w:rsidRPr="00585FB7">
              <w:t>15.</w:t>
            </w:r>
            <w:r w:rsidRPr="00585FB7">
              <w:tab/>
              <w:t xml:space="preserve">Insta a la eliminación inmediata, en el marco de la política pesquera común, de los obstáculos normativos que complican los trabajos de descarbonización y la renovación de </w:t>
            </w:r>
            <w:r w:rsidRPr="00585FB7">
              <w:rPr>
                <w:b/>
                <w:i/>
              </w:rPr>
              <w:t>toda</w:t>
            </w:r>
            <w:r w:rsidRPr="00585FB7">
              <w:t xml:space="preserve"> la flota </w:t>
            </w:r>
            <w:r w:rsidRPr="00585FB7">
              <w:rPr>
                <w:b/>
                <w:i/>
              </w:rPr>
              <w:t>de la Unión, con instrumentos flexibles para las pequeñas embarcaciones y teniendo también en cuenta</w:t>
            </w:r>
            <w:r w:rsidRPr="00585FB7">
              <w:t xml:space="preserve"> las necesidades </w:t>
            </w:r>
            <w:r w:rsidRPr="00585FB7">
              <w:rPr>
                <w:b/>
                <w:i/>
              </w:rPr>
              <w:t>concretas</w:t>
            </w:r>
            <w:r w:rsidRPr="00585FB7">
              <w:t xml:space="preserve"> de las flotas pesqueras en las </w:t>
            </w:r>
            <w:r w:rsidRPr="00585FB7">
              <w:lastRenderedPageBreak/>
              <w:t xml:space="preserve">regiones </w:t>
            </w:r>
            <w:r w:rsidRPr="00585FB7">
              <w:rPr>
                <w:b/>
                <w:i/>
              </w:rPr>
              <w:t>insulares y</w:t>
            </w:r>
            <w:r w:rsidRPr="00585FB7">
              <w:t xml:space="preserve"> ultraperiféricas;</w:t>
            </w:r>
          </w:p>
        </w:tc>
      </w:tr>
    </w:tbl>
    <w:p w14:paraId="3E543CC7"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40AC6D0B" w14:textId="77777777" w:rsidR="003D0EA3" w:rsidRPr="00585FB7" w:rsidRDefault="003D0EA3" w:rsidP="003D0EA3">
      <w:r w:rsidRPr="00585FB7">
        <w:rPr>
          <w:rStyle w:val="HideTWBExt"/>
        </w:rPr>
        <w:t>&lt;/Amend&gt;</w:t>
      </w:r>
    </w:p>
    <w:p w14:paraId="5C4DBAA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214</w:t>
      </w:r>
      <w:r w:rsidRPr="00585FB7">
        <w:rPr>
          <w:rStyle w:val="HideTWBExt"/>
        </w:rPr>
        <w:t>&lt;/NumAm&gt;</w:t>
      </w:r>
    </w:p>
    <w:p w14:paraId="2CFF9A8D"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64D8D7EE"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6DE0B4F4" w14:textId="77777777" w:rsidR="003D0EA3" w:rsidRPr="00585FB7" w:rsidRDefault="003D0EA3" w:rsidP="003D0EA3">
      <w:pPr>
        <w:pStyle w:val="NormalBold"/>
      </w:pPr>
      <w:r w:rsidRPr="00585FB7">
        <w:rPr>
          <w:rStyle w:val="HideTWBExt"/>
          <w:b w:val="0"/>
        </w:rPr>
        <w:t>&lt;/RepeatBlock-By&gt;</w:t>
      </w:r>
    </w:p>
    <w:p w14:paraId="608AD94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9BE03CF"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6C7E317" w14:textId="77777777" w:rsidTr="004940F5">
        <w:trPr>
          <w:trHeight w:hRule="exact" w:val="240"/>
          <w:jc w:val="center"/>
        </w:trPr>
        <w:tc>
          <w:tcPr>
            <w:tcW w:w="9752" w:type="dxa"/>
            <w:gridSpan w:val="2"/>
            <w:tcBorders>
              <w:top w:val="nil"/>
              <w:left w:val="nil"/>
              <w:bottom w:val="nil"/>
              <w:right w:val="nil"/>
            </w:tcBorders>
          </w:tcPr>
          <w:p w14:paraId="19A4EA94" w14:textId="77777777" w:rsidR="003D0EA3" w:rsidRPr="00585FB7" w:rsidRDefault="003D0EA3" w:rsidP="004940F5"/>
        </w:tc>
      </w:tr>
      <w:tr w:rsidR="003D0EA3" w:rsidRPr="00585FB7" w14:paraId="2F1E7B68" w14:textId="77777777" w:rsidTr="004940F5">
        <w:trPr>
          <w:trHeight w:val="240"/>
          <w:jc w:val="center"/>
        </w:trPr>
        <w:tc>
          <w:tcPr>
            <w:tcW w:w="4876" w:type="dxa"/>
            <w:tcBorders>
              <w:top w:val="nil"/>
              <w:left w:val="nil"/>
              <w:bottom w:val="nil"/>
              <w:right w:val="nil"/>
            </w:tcBorders>
          </w:tcPr>
          <w:p w14:paraId="1D5FD37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03FEAC7" w14:textId="77777777" w:rsidR="003D0EA3" w:rsidRPr="00585FB7" w:rsidRDefault="003D0EA3" w:rsidP="004940F5">
            <w:pPr>
              <w:pStyle w:val="AmColumnHeading"/>
            </w:pPr>
            <w:r w:rsidRPr="00585FB7">
              <w:t>Enmienda</w:t>
            </w:r>
          </w:p>
        </w:tc>
      </w:tr>
      <w:tr w:rsidR="003D0EA3" w:rsidRPr="00585FB7" w14:paraId="212F002A" w14:textId="77777777" w:rsidTr="004940F5">
        <w:trPr>
          <w:jc w:val="center"/>
        </w:trPr>
        <w:tc>
          <w:tcPr>
            <w:tcW w:w="4876" w:type="dxa"/>
            <w:tcBorders>
              <w:top w:val="nil"/>
              <w:left w:val="nil"/>
              <w:bottom w:val="nil"/>
              <w:right w:val="nil"/>
            </w:tcBorders>
          </w:tcPr>
          <w:p w14:paraId="3F711794" w14:textId="77777777" w:rsidR="003D0EA3" w:rsidRPr="00585FB7" w:rsidRDefault="003D0EA3" w:rsidP="004940F5">
            <w:pPr>
              <w:pStyle w:val="Normal6a"/>
            </w:pPr>
            <w:r w:rsidRPr="00585FB7">
              <w:t>15.</w:t>
            </w:r>
            <w:r w:rsidRPr="00585FB7">
              <w:tab/>
              <w:t xml:space="preserve">Insta a la eliminación </w:t>
            </w:r>
            <w:r w:rsidRPr="00585FB7">
              <w:rPr>
                <w:b/>
                <w:i/>
              </w:rPr>
              <w:t>inmediata, en el marco de la política pesquera común,</w:t>
            </w:r>
            <w:r w:rsidRPr="00585FB7">
              <w:t xml:space="preserve"> de los obstáculos normativos que </w:t>
            </w:r>
            <w:r w:rsidRPr="00585FB7">
              <w:rPr>
                <w:b/>
                <w:i/>
              </w:rPr>
              <w:t>complican</w:t>
            </w:r>
            <w:r w:rsidRPr="00585FB7">
              <w:t xml:space="preserve"> los trabajos de descarbonización </w:t>
            </w:r>
            <w:r w:rsidRPr="00585FB7">
              <w:rPr>
                <w:b/>
                <w:i/>
              </w:rPr>
              <w:t>y la renovación</w:t>
            </w:r>
            <w:r w:rsidRPr="00585FB7">
              <w:t xml:space="preserve"> de la flota, con especial atención a las necesidades de las flotas pesqueras en las regiones ultraperiféricas;</w:t>
            </w:r>
          </w:p>
        </w:tc>
        <w:tc>
          <w:tcPr>
            <w:tcW w:w="4876" w:type="dxa"/>
            <w:tcBorders>
              <w:top w:val="nil"/>
              <w:left w:val="nil"/>
              <w:bottom w:val="nil"/>
              <w:right w:val="nil"/>
            </w:tcBorders>
          </w:tcPr>
          <w:p w14:paraId="70A265F9" w14:textId="77777777" w:rsidR="003D0EA3" w:rsidRPr="00585FB7" w:rsidRDefault="003D0EA3" w:rsidP="004940F5">
            <w:pPr>
              <w:pStyle w:val="Normal6a"/>
            </w:pPr>
            <w:r w:rsidRPr="00585FB7">
              <w:t>15.</w:t>
            </w:r>
            <w:r w:rsidRPr="00585FB7">
              <w:tab/>
              <w:t xml:space="preserve">Insta </w:t>
            </w:r>
            <w:r w:rsidRPr="00585FB7">
              <w:rPr>
                <w:b/>
                <w:i/>
              </w:rPr>
              <w:t>al análisis y, en su caso,</w:t>
            </w:r>
            <w:r w:rsidRPr="00585FB7">
              <w:t xml:space="preserve"> a la </w:t>
            </w:r>
            <w:r w:rsidRPr="00585FB7">
              <w:rPr>
                <w:b/>
                <w:i/>
              </w:rPr>
              <w:t>posterior</w:t>
            </w:r>
            <w:r w:rsidRPr="00585FB7">
              <w:t xml:space="preserve"> eliminación de los obstáculos normativos que </w:t>
            </w:r>
            <w:r w:rsidRPr="00585FB7">
              <w:rPr>
                <w:b/>
                <w:i/>
              </w:rPr>
              <w:t>puedan complicar</w:t>
            </w:r>
            <w:r w:rsidRPr="00585FB7">
              <w:t xml:space="preserve"> los trabajos de descarbonización </w:t>
            </w:r>
            <w:r w:rsidRPr="00585FB7">
              <w:rPr>
                <w:b/>
                <w:i/>
              </w:rPr>
              <w:t>de la pesca y la acuicultura de la Unión o la modernización</w:t>
            </w:r>
            <w:r w:rsidRPr="00585FB7">
              <w:t xml:space="preserve"> de la flota, </w:t>
            </w:r>
            <w:r w:rsidRPr="00585FB7">
              <w:rPr>
                <w:b/>
                <w:i/>
              </w:rPr>
              <w:t>en consonancia con las disposiciones de la PPC,</w:t>
            </w:r>
            <w:r w:rsidRPr="00585FB7">
              <w:t xml:space="preserve"> con especial atención a las necesidades de las flotas pesqueras en las regiones ultraperiféricas;</w:t>
            </w:r>
          </w:p>
        </w:tc>
      </w:tr>
    </w:tbl>
    <w:p w14:paraId="232604B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49039A0" w14:textId="77777777" w:rsidR="003D0EA3" w:rsidRPr="00585FB7" w:rsidRDefault="003D0EA3" w:rsidP="003D0EA3">
      <w:r w:rsidRPr="00585FB7">
        <w:rPr>
          <w:rStyle w:val="HideTWBExt"/>
        </w:rPr>
        <w:t>&lt;/Amend&gt;</w:t>
      </w:r>
    </w:p>
    <w:p w14:paraId="651837C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215</w:t>
      </w:r>
      <w:r w:rsidRPr="00585FB7">
        <w:rPr>
          <w:rStyle w:val="HideTWBExt"/>
        </w:rPr>
        <w:t>&lt;/NumAm&gt;</w:t>
      </w:r>
    </w:p>
    <w:p w14:paraId="6D203FF4"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0942671C" w14:textId="77777777" w:rsidR="003D0EA3" w:rsidRPr="00585FB7" w:rsidRDefault="003D0EA3" w:rsidP="003D0EA3">
      <w:pPr>
        <w:pStyle w:val="NormalBold"/>
      </w:pPr>
      <w:r w:rsidRPr="00585FB7">
        <w:rPr>
          <w:rStyle w:val="HideTWBExt"/>
          <w:b w:val="0"/>
        </w:rPr>
        <w:t>&lt;/RepeatBlock-By&gt;</w:t>
      </w:r>
    </w:p>
    <w:p w14:paraId="537A4D3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5F087EE"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FAE1584" w14:textId="77777777" w:rsidTr="004940F5">
        <w:trPr>
          <w:trHeight w:hRule="exact" w:val="240"/>
          <w:jc w:val="center"/>
        </w:trPr>
        <w:tc>
          <w:tcPr>
            <w:tcW w:w="9752" w:type="dxa"/>
            <w:gridSpan w:val="2"/>
            <w:tcBorders>
              <w:top w:val="nil"/>
              <w:left w:val="nil"/>
              <w:bottom w:val="nil"/>
              <w:right w:val="nil"/>
            </w:tcBorders>
          </w:tcPr>
          <w:p w14:paraId="479B663D" w14:textId="77777777" w:rsidR="003D0EA3" w:rsidRPr="00585FB7" w:rsidRDefault="003D0EA3" w:rsidP="004940F5"/>
        </w:tc>
      </w:tr>
      <w:tr w:rsidR="003D0EA3" w:rsidRPr="00585FB7" w14:paraId="44CF415A" w14:textId="77777777" w:rsidTr="004940F5">
        <w:trPr>
          <w:trHeight w:val="240"/>
          <w:jc w:val="center"/>
        </w:trPr>
        <w:tc>
          <w:tcPr>
            <w:tcW w:w="4876" w:type="dxa"/>
            <w:tcBorders>
              <w:top w:val="nil"/>
              <w:left w:val="nil"/>
              <w:bottom w:val="nil"/>
              <w:right w:val="nil"/>
            </w:tcBorders>
          </w:tcPr>
          <w:p w14:paraId="447C3D3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D4680FC" w14:textId="77777777" w:rsidR="003D0EA3" w:rsidRPr="00585FB7" w:rsidRDefault="003D0EA3" w:rsidP="004940F5">
            <w:pPr>
              <w:pStyle w:val="AmColumnHeading"/>
            </w:pPr>
            <w:r w:rsidRPr="00585FB7">
              <w:t>Enmienda</w:t>
            </w:r>
          </w:p>
        </w:tc>
      </w:tr>
      <w:tr w:rsidR="003D0EA3" w:rsidRPr="00585FB7" w14:paraId="7723F1C0" w14:textId="77777777" w:rsidTr="004940F5">
        <w:trPr>
          <w:jc w:val="center"/>
        </w:trPr>
        <w:tc>
          <w:tcPr>
            <w:tcW w:w="4876" w:type="dxa"/>
            <w:tcBorders>
              <w:top w:val="nil"/>
              <w:left w:val="nil"/>
              <w:bottom w:val="nil"/>
              <w:right w:val="nil"/>
            </w:tcBorders>
          </w:tcPr>
          <w:p w14:paraId="5E0AF2A2" w14:textId="77777777" w:rsidR="003D0EA3" w:rsidRPr="00585FB7" w:rsidRDefault="003D0EA3" w:rsidP="004940F5">
            <w:pPr>
              <w:pStyle w:val="Normal6a"/>
            </w:pPr>
            <w:r w:rsidRPr="00585FB7">
              <w:t>15.</w:t>
            </w:r>
            <w:r w:rsidRPr="00585FB7">
              <w:tab/>
              <w:t>Insta a la eliminación inmediata, en el marco de la política pesquera común, de los obstáculos normativos que complican los trabajos de descarbonización y la renovación de la flota, con especial atención a las necesidades de las flotas pesqueras en las regiones ultraperiféricas;</w:t>
            </w:r>
          </w:p>
        </w:tc>
        <w:tc>
          <w:tcPr>
            <w:tcW w:w="4876" w:type="dxa"/>
            <w:tcBorders>
              <w:top w:val="nil"/>
              <w:left w:val="nil"/>
              <w:bottom w:val="nil"/>
              <w:right w:val="nil"/>
            </w:tcBorders>
          </w:tcPr>
          <w:p w14:paraId="650B21FE" w14:textId="77777777" w:rsidR="003D0EA3" w:rsidRPr="00585FB7" w:rsidRDefault="003D0EA3" w:rsidP="004940F5">
            <w:pPr>
              <w:pStyle w:val="Normal6a"/>
            </w:pPr>
            <w:r w:rsidRPr="00585FB7">
              <w:t>15.</w:t>
            </w:r>
            <w:r w:rsidRPr="00585FB7">
              <w:tab/>
              <w:t xml:space="preserve">Insta a la eliminación inmediata, en el marco de la política pesquera común </w:t>
            </w:r>
            <w:r w:rsidRPr="00585FB7">
              <w:rPr>
                <w:b/>
                <w:i/>
              </w:rPr>
              <w:t>y del FEMPA</w:t>
            </w:r>
            <w:r w:rsidRPr="00585FB7">
              <w:t>, de los obstáculos normativos que complican los trabajos de descarbonización y la renovación de la flota, con especial atención a las necesidades de las flotas pesqueras en las regiones ultraperiféricas;</w:t>
            </w:r>
          </w:p>
        </w:tc>
      </w:tr>
    </w:tbl>
    <w:p w14:paraId="38FE42D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D57281F" w14:textId="77777777" w:rsidR="003D0EA3" w:rsidRPr="00585FB7" w:rsidRDefault="003D0EA3" w:rsidP="003D0EA3">
      <w:r w:rsidRPr="00585FB7">
        <w:rPr>
          <w:rStyle w:val="HideTWBExt"/>
        </w:rPr>
        <w:lastRenderedPageBreak/>
        <w:t>&lt;/Amend&gt;</w:t>
      </w:r>
    </w:p>
    <w:p w14:paraId="416B026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216</w:t>
      </w:r>
      <w:r w:rsidRPr="00585FB7">
        <w:rPr>
          <w:rStyle w:val="HideTWBExt"/>
        </w:rPr>
        <w:t>&lt;/NumAm&gt;</w:t>
      </w:r>
    </w:p>
    <w:p w14:paraId="4148BD87"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1E9BCB26" w14:textId="77777777" w:rsidR="003D0EA3" w:rsidRPr="00585FB7" w:rsidRDefault="003D0EA3" w:rsidP="003D0EA3">
      <w:pPr>
        <w:pStyle w:val="NormalBold"/>
      </w:pPr>
      <w:r w:rsidRPr="00585FB7">
        <w:rPr>
          <w:rStyle w:val="HideTWBExt"/>
          <w:b w:val="0"/>
        </w:rPr>
        <w:t>&lt;/RepeatBlock-By&gt;</w:t>
      </w:r>
    </w:p>
    <w:p w14:paraId="59CD21E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D99B3F8" w14:textId="77777777" w:rsidR="003D0EA3" w:rsidRPr="00585FB7" w:rsidRDefault="003D0EA3" w:rsidP="003D0EA3">
      <w:pPr>
        <w:pStyle w:val="NormalBold"/>
      </w:pPr>
      <w:r w:rsidRPr="00585FB7">
        <w:rPr>
          <w:rStyle w:val="HideTWBExt"/>
        </w:rPr>
        <w:t>&lt;Article&gt;</w:t>
      </w:r>
      <w:r w:rsidRPr="00585FB7">
        <w:t>Apartado 15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9552A85" w14:textId="77777777" w:rsidTr="004940F5">
        <w:trPr>
          <w:trHeight w:hRule="exact" w:val="240"/>
          <w:jc w:val="center"/>
        </w:trPr>
        <w:tc>
          <w:tcPr>
            <w:tcW w:w="9752" w:type="dxa"/>
            <w:gridSpan w:val="2"/>
            <w:tcBorders>
              <w:top w:val="nil"/>
              <w:left w:val="nil"/>
              <w:bottom w:val="nil"/>
              <w:right w:val="nil"/>
            </w:tcBorders>
          </w:tcPr>
          <w:p w14:paraId="7C99F4E7" w14:textId="77777777" w:rsidR="003D0EA3" w:rsidRPr="00585FB7" w:rsidRDefault="003D0EA3" w:rsidP="004940F5"/>
        </w:tc>
      </w:tr>
      <w:tr w:rsidR="003D0EA3" w:rsidRPr="00585FB7" w14:paraId="75260E55" w14:textId="77777777" w:rsidTr="004940F5">
        <w:trPr>
          <w:trHeight w:val="240"/>
          <w:jc w:val="center"/>
        </w:trPr>
        <w:tc>
          <w:tcPr>
            <w:tcW w:w="4876" w:type="dxa"/>
            <w:tcBorders>
              <w:top w:val="nil"/>
              <w:left w:val="nil"/>
              <w:bottom w:val="nil"/>
              <w:right w:val="nil"/>
            </w:tcBorders>
          </w:tcPr>
          <w:p w14:paraId="134CF9A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B130EA9" w14:textId="77777777" w:rsidR="003D0EA3" w:rsidRPr="00585FB7" w:rsidRDefault="003D0EA3" w:rsidP="004940F5">
            <w:pPr>
              <w:pStyle w:val="AmColumnHeading"/>
            </w:pPr>
            <w:r w:rsidRPr="00585FB7">
              <w:t>Enmienda</w:t>
            </w:r>
          </w:p>
        </w:tc>
      </w:tr>
      <w:tr w:rsidR="003D0EA3" w:rsidRPr="00585FB7" w14:paraId="26723C9F" w14:textId="77777777" w:rsidTr="004940F5">
        <w:trPr>
          <w:jc w:val="center"/>
        </w:trPr>
        <w:tc>
          <w:tcPr>
            <w:tcW w:w="4876" w:type="dxa"/>
            <w:tcBorders>
              <w:top w:val="nil"/>
              <w:left w:val="nil"/>
              <w:bottom w:val="nil"/>
              <w:right w:val="nil"/>
            </w:tcBorders>
          </w:tcPr>
          <w:p w14:paraId="5000C1C6" w14:textId="77777777" w:rsidR="003D0EA3" w:rsidRPr="00585FB7" w:rsidRDefault="003D0EA3" w:rsidP="004940F5">
            <w:pPr>
              <w:pStyle w:val="Normal6a"/>
            </w:pPr>
            <w:r w:rsidRPr="00585FB7">
              <w:t>15.</w:t>
            </w:r>
            <w:r w:rsidRPr="00585FB7">
              <w:tab/>
              <w:t xml:space="preserve">Insta a la </w:t>
            </w:r>
            <w:r w:rsidRPr="00585FB7">
              <w:rPr>
                <w:b/>
                <w:i/>
              </w:rPr>
              <w:t>eliminación inmediata</w:t>
            </w:r>
            <w:r w:rsidRPr="00585FB7">
              <w:t>, en el marco de la política pesquera común, de los obstáculos normativos que complican los trabajos de descarbonización y la renovación de la flota, con especial atención a las necesidades de las flotas pesqueras en las regiones ultraperiféricas;</w:t>
            </w:r>
          </w:p>
        </w:tc>
        <w:tc>
          <w:tcPr>
            <w:tcW w:w="4876" w:type="dxa"/>
            <w:tcBorders>
              <w:top w:val="nil"/>
              <w:left w:val="nil"/>
              <w:bottom w:val="nil"/>
              <w:right w:val="nil"/>
            </w:tcBorders>
          </w:tcPr>
          <w:p w14:paraId="48169C2D" w14:textId="77777777" w:rsidR="003D0EA3" w:rsidRPr="00585FB7" w:rsidRDefault="003D0EA3" w:rsidP="004940F5">
            <w:pPr>
              <w:pStyle w:val="Normal6a"/>
            </w:pPr>
            <w:r w:rsidRPr="00585FB7">
              <w:t>15.</w:t>
            </w:r>
            <w:r w:rsidRPr="00585FB7">
              <w:tab/>
              <w:t xml:space="preserve">Insta a la </w:t>
            </w:r>
            <w:r w:rsidRPr="00585FB7">
              <w:rPr>
                <w:b/>
                <w:i/>
              </w:rPr>
              <w:t>adaptación</w:t>
            </w:r>
            <w:r w:rsidRPr="00585FB7">
              <w:t>, en el marco de la política pesquera común, de los obstáculos normativos que complican los trabajos de descarbonización y la renovación de la flota, con especial atención a las necesidades de las flotas pesqueras en las regiones ultraperiféricas;</w:t>
            </w:r>
          </w:p>
        </w:tc>
      </w:tr>
    </w:tbl>
    <w:p w14:paraId="078C642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FEBBF9B" w14:textId="77777777" w:rsidR="003D0EA3" w:rsidRPr="00585FB7" w:rsidRDefault="003D0EA3" w:rsidP="003D0EA3">
      <w:r w:rsidRPr="00585FB7">
        <w:rPr>
          <w:rStyle w:val="HideTWBExt"/>
        </w:rPr>
        <w:t>&lt;/Amend&gt;</w:t>
      </w:r>
    </w:p>
    <w:p w14:paraId="7D664B7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217</w:t>
      </w:r>
      <w:r w:rsidRPr="00585FB7">
        <w:rPr>
          <w:rStyle w:val="HideTWBExt"/>
        </w:rPr>
        <w:t>&lt;/NumAm&gt;</w:t>
      </w:r>
    </w:p>
    <w:p w14:paraId="586AEAF4"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18C465E4" w14:textId="77777777" w:rsidR="003D0EA3" w:rsidRPr="00585FB7" w:rsidRDefault="003D0EA3" w:rsidP="003D0EA3">
      <w:pPr>
        <w:pStyle w:val="NormalBold"/>
      </w:pPr>
      <w:r w:rsidRPr="00585FB7">
        <w:rPr>
          <w:rStyle w:val="HideTWBExt"/>
          <w:b w:val="0"/>
        </w:rPr>
        <w:t>&lt;/RepeatBlock-By&gt;</w:t>
      </w:r>
    </w:p>
    <w:p w14:paraId="418587B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AB52212" w14:textId="77777777" w:rsidR="003D0EA3" w:rsidRPr="00585FB7" w:rsidRDefault="003D0EA3" w:rsidP="003D0EA3">
      <w:pPr>
        <w:pStyle w:val="NormalBold"/>
      </w:pPr>
      <w:r w:rsidRPr="00585FB7">
        <w:rPr>
          <w:rStyle w:val="HideTWBExt"/>
        </w:rPr>
        <w:t>&lt;Article&gt;</w:t>
      </w:r>
      <w:r w:rsidRPr="00585FB7">
        <w:t>Apartado 15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DEC53A4" w14:textId="77777777" w:rsidTr="004940F5">
        <w:trPr>
          <w:trHeight w:hRule="exact" w:val="240"/>
          <w:jc w:val="center"/>
        </w:trPr>
        <w:tc>
          <w:tcPr>
            <w:tcW w:w="9752" w:type="dxa"/>
            <w:gridSpan w:val="2"/>
            <w:tcBorders>
              <w:top w:val="nil"/>
              <w:left w:val="nil"/>
              <w:bottom w:val="nil"/>
              <w:right w:val="nil"/>
            </w:tcBorders>
          </w:tcPr>
          <w:p w14:paraId="51E8E029" w14:textId="77777777" w:rsidR="003D0EA3" w:rsidRPr="00585FB7" w:rsidRDefault="003D0EA3" w:rsidP="004940F5"/>
        </w:tc>
      </w:tr>
      <w:tr w:rsidR="003D0EA3" w:rsidRPr="00585FB7" w14:paraId="22A95702" w14:textId="77777777" w:rsidTr="004940F5">
        <w:trPr>
          <w:trHeight w:val="240"/>
          <w:jc w:val="center"/>
        </w:trPr>
        <w:tc>
          <w:tcPr>
            <w:tcW w:w="4876" w:type="dxa"/>
            <w:tcBorders>
              <w:top w:val="nil"/>
              <w:left w:val="nil"/>
              <w:bottom w:val="nil"/>
              <w:right w:val="nil"/>
            </w:tcBorders>
          </w:tcPr>
          <w:p w14:paraId="1E51B71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FEA82D1" w14:textId="77777777" w:rsidR="003D0EA3" w:rsidRPr="00585FB7" w:rsidRDefault="003D0EA3" w:rsidP="004940F5">
            <w:pPr>
              <w:pStyle w:val="AmColumnHeading"/>
            </w:pPr>
            <w:r w:rsidRPr="00585FB7">
              <w:t>Enmienda</w:t>
            </w:r>
          </w:p>
        </w:tc>
      </w:tr>
      <w:tr w:rsidR="003D0EA3" w:rsidRPr="00585FB7" w14:paraId="61CFA07B" w14:textId="77777777" w:rsidTr="004940F5">
        <w:trPr>
          <w:jc w:val="center"/>
        </w:trPr>
        <w:tc>
          <w:tcPr>
            <w:tcW w:w="4876" w:type="dxa"/>
            <w:tcBorders>
              <w:top w:val="nil"/>
              <w:left w:val="nil"/>
              <w:bottom w:val="nil"/>
              <w:right w:val="nil"/>
            </w:tcBorders>
          </w:tcPr>
          <w:p w14:paraId="557B9B5A" w14:textId="77777777" w:rsidR="003D0EA3" w:rsidRPr="00585FB7" w:rsidRDefault="003D0EA3" w:rsidP="004940F5">
            <w:pPr>
              <w:pStyle w:val="Normal6a"/>
            </w:pPr>
          </w:p>
        </w:tc>
        <w:tc>
          <w:tcPr>
            <w:tcW w:w="4876" w:type="dxa"/>
            <w:tcBorders>
              <w:top w:val="nil"/>
              <w:left w:val="nil"/>
              <w:bottom w:val="nil"/>
              <w:right w:val="nil"/>
            </w:tcBorders>
          </w:tcPr>
          <w:p w14:paraId="0203AB4F" w14:textId="77777777" w:rsidR="003D0EA3" w:rsidRPr="00585FB7" w:rsidRDefault="003D0EA3" w:rsidP="004940F5">
            <w:pPr>
              <w:pStyle w:val="Normal6a"/>
            </w:pPr>
            <w:r w:rsidRPr="00585FB7">
              <w:rPr>
                <w:b/>
                <w:i/>
              </w:rPr>
              <w:t>15 bis.</w:t>
            </w:r>
            <w:r w:rsidRPr="00585FB7">
              <w:tab/>
            </w:r>
            <w:r w:rsidRPr="00585FB7">
              <w:rPr>
                <w:b/>
                <w:i/>
              </w:rPr>
              <w:t>Subraya la necesidad de reconocer formalmente el principio de insularidad en la aplicación de la política pesquera común, previendo evaluaciones de impacto específicas para las medidas que afectan a los territorios insulares y ultraperiféricos, a fin de evitar efectos desproporcionados;</w:t>
            </w:r>
          </w:p>
        </w:tc>
      </w:tr>
    </w:tbl>
    <w:p w14:paraId="754C840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1371B5E5" w14:textId="77777777" w:rsidR="003D0EA3" w:rsidRPr="00585FB7" w:rsidRDefault="003D0EA3" w:rsidP="003D0EA3">
      <w:r w:rsidRPr="00585FB7">
        <w:rPr>
          <w:rStyle w:val="HideTWBExt"/>
        </w:rPr>
        <w:t>&lt;/Amend&gt;</w:t>
      </w:r>
    </w:p>
    <w:p w14:paraId="18B5E17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218</w:t>
      </w:r>
      <w:r w:rsidRPr="00585FB7">
        <w:rPr>
          <w:rStyle w:val="HideTWBExt"/>
        </w:rPr>
        <w:t>&lt;/NumAm&gt;</w:t>
      </w:r>
    </w:p>
    <w:p w14:paraId="149878EA"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38637031" w14:textId="77777777" w:rsidR="003D0EA3" w:rsidRPr="00585FB7" w:rsidRDefault="003D0EA3" w:rsidP="003D0EA3">
      <w:pPr>
        <w:pStyle w:val="NormalBold"/>
      </w:pPr>
      <w:r w:rsidRPr="00585FB7">
        <w:rPr>
          <w:rStyle w:val="HideTWBExt"/>
          <w:b w:val="0"/>
        </w:rPr>
        <w:t>&lt;/RepeatBlock-By&gt;</w:t>
      </w:r>
    </w:p>
    <w:p w14:paraId="59D3D0B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DFA7F7B" w14:textId="77777777" w:rsidR="003D0EA3" w:rsidRPr="00585FB7" w:rsidRDefault="003D0EA3" w:rsidP="003D0EA3">
      <w:pPr>
        <w:pStyle w:val="NormalBold"/>
      </w:pPr>
      <w:r w:rsidRPr="00585FB7">
        <w:rPr>
          <w:rStyle w:val="HideTWBExt"/>
        </w:rPr>
        <w:t>&lt;Article&gt;</w:t>
      </w:r>
      <w:r w:rsidRPr="00585FB7">
        <w:t>Apartado 15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065F5FA" w14:textId="77777777" w:rsidTr="004940F5">
        <w:trPr>
          <w:trHeight w:hRule="exact" w:val="240"/>
          <w:jc w:val="center"/>
        </w:trPr>
        <w:tc>
          <w:tcPr>
            <w:tcW w:w="9752" w:type="dxa"/>
            <w:gridSpan w:val="2"/>
            <w:tcBorders>
              <w:top w:val="nil"/>
              <w:left w:val="nil"/>
              <w:bottom w:val="nil"/>
              <w:right w:val="nil"/>
            </w:tcBorders>
          </w:tcPr>
          <w:p w14:paraId="7DF94F59" w14:textId="77777777" w:rsidR="003D0EA3" w:rsidRPr="00585FB7" w:rsidRDefault="003D0EA3" w:rsidP="004940F5"/>
        </w:tc>
      </w:tr>
      <w:tr w:rsidR="003D0EA3" w:rsidRPr="00585FB7" w14:paraId="37488223" w14:textId="77777777" w:rsidTr="004940F5">
        <w:trPr>
          <w:trHeight w:val="240"/>
          <w:jc w:val="center"/>
        </w:trPr>
        <w:tc>
          <w:tcPr>
            <w:tcW w:w="4876" w:type="dxa"/>
            <w:tcBorders>
              <w:top w:val="nil"/>
              <w:left w:val="nil"/>
              <w:bottom w:val="nil"/>
              <w:right w:val="nil"/>
            </w:tcBorders>
          </w:tcPr>
          <w:p w14:paraId="429A6058"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376EF8B8" w14:textId="77777777" w:rsidR="003D0EA3" w:rsidRPr="00585FB7" w:rsidRDefault="003D0EA3" w:rsidP="004940F5">
            <w:pPr>
              <w:pStyle w:val="AmColumnHeading"/>
            </w:pPr>
            <w:r w:rsidRPr="00585FB7">
              <w:t>Enmienda</w:t>
            </w:r>
          </w:p>
        </w:tc>
      </w:tr>
      <w:tr w:rsidR="003D0EA3" w:rsidRPr="00585FB7" w14:paraId="325AE433" w14:textId="77777777" w:rsidTr="004940F5">
        <w:trPr>
          <w:jc w:val="center"/>
        </w:trPr>
        <w:tc>
          <w:tcPr>
            <w:tcW w:w="4876" w:type="dxa"/>
            <w:tcBorders>
              <w:top w:val="nil"/>
              <w:left w:val="nil"/>
              <w:bottom w:val="nil"/>
              <w:right w:val="nil"/>
            </w:tcBorders>
          </w:tcPr>
          <w:p w14:paraId="73B543A4" w14:textId="77777777" w:rsidR="003D0EA3" w:rsidRPr="00585FB7" w:rsidRDefault="003D0EA3" w:rsidP="004940F5">
            <w:pPr>
              <w:pStyle w:val="Normal6a"/>
            </w:pPr>
          </w:p>
        </w:tc>
        <w:tc>
          <w:tcPr>
            <w:tcW w:w="4876" w:type="dxa"/>
            <w:tcBorders>
              <w:top w:val="nil"/>
              <w:left w:val="nil"/>
              <w:bottom w:val="nil"/>
              <w:right w:val="nil"/>
            </w:tcBorders>
          </w:tcPr>
          <w:p w14:paraId="0BF0DCFF" w14:textId="77777777" w:rsidR="003D0EA3" w:rsidRPr="00585FB7" w:rsidRDefault="003D0EA3" w:rsidP="004940F5">
            <w:pPr>
              <w:pStyle w:val="Normal6a"/>
            </w:pPr>
            <w:r w:rsidRPr="00585FB7">
              <w:rPr>
                <w:b/>
                <w:i/>
              </w:rPr>
              <w:t>15 ter.</w:t>
            </w:r>
            <w:r w:rsidRPr="00585FB7">
              <w:tab/>
            </w:r>
            <w:r w:rsidRPr="00585FB7">
              <w:rPr>
                <w:b/>
                <w:i/>
              </w:rPr>
              <w:t>Pide a la Comisión que cree un instrumento financiero específico para la pesca en las regiones insulares y ultraperiféricas, destinado a compensar el aumento de los costes relacionados con el aislamiento, el transporte y la falta de infraestructuras, garantizando la igualdad de oportunidades con las regiones continentales;</w:t>
            </w:r>
          </w:p>
        </w:tc>
      </w:tr>
    </w:tbl>
    <w:p w14:paraId="63F14FE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3B92D617" w14:textId="77777777" w:rsidR="003D0EA3" w:rsidRPr="00585FB7" w:rsidRDefault="003D0EA3" w:rsidP="003D0EA3">
      <w:r w:rsidRPr="00585FB7">
        <w:rPr>
          <w:rStyle w:val="HideTWBExt"/>
        </w:rPr>
        <w:t>&lt;/Amend&gt;</w:t>
      </w:r>
    </w:p>
    <w:p w14:paraId="5D21D31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219</w:t>
      </w:r>
      <w:r w:rsidRPr="00585FB7">
        <w:rPr>
          <w:rStyle w:val="HideTWBExt"/>
        </w:rPr>
        <w:t>&lt;/NumAm&gt;</w:t>
      </w:r>
    </w:p>
    <w:p w14:paraId="75ACE8A8"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05666F2B" w14:textId="77777777" w:rsidR="003D0EA3" w:rsidRPr="00585FB7" w:rsidRDefault="003D0EA3" w:rsidP="003D0EA3">
      <w:pPr>
        <w:pStyle w:val="NormalBold"/>
      </w:pPr>
      <w:r w:rsidRPr="00585FB7">
        <w:rPr>
          <w:rStyle w:val="HideTWBExt"/>
          <w:b w:val="0"/>
        </w:rPr>
        <w:t>&lt;/RepeatBlock-By&gt;</w:t>
      </w:r>
    </w:p>
    <w:p w14:paraId="45C37B1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7562394"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559A447" w14:textId="77777777" w:rsidTr="004940F5">
        <w:trPr>
          <w:trHeight w:hRule="exact" w:val="240"/>
          <w:jc w:val="center"/>
        </w:trPr>
        <w:tc>
          <w:tcPr>
            <w:tcW w:w="9752" w:type="dxa"/>
            <w:gridSpan w:val="2"/>
            <w:tcBorders>
              <w:top w:val="nil"/>
              <w:left w:val="nil"/>
              <w:bottom w:val="nil"/>
              <w:right w:val="nil"/>
            </w:tcBorders>
          </w:tcPr>
          <w:p w14:paraId="3E9FD921" w14:textId="77777777" w:rsidR="003D0EA3" w:rsidRPr="00585FB7" w:rsidRDefault="003D0EA3" w:rsidP="004940F5"/>
        </w:tc>
      </w:tr>
      <w:tr w:rsidR="003D0EA3" w:rsidRPr="00585FB7" w14:paraId="5D056911" w14:textId="77777777" w:rsidTr="004940F5">
        <w:trPr>
          <w:trHeight w:val="240"/>
          <w:jc w:val="center"/>
        </w:trPr>
        <w:tc>
          <w:tcPr>
            <w:tcW w:w="4876" w:type="dxa"/>
            <w:tcBorders>
              <w:top w:val="nil"/>
              <w:left w:val="nil"/>
              <w:bottom w:val="nil"/>
              <w:right w:val="nil"/>
            </w:tcBorders>
          </w:tcPr>
          <w:p w14:paraId="2AFFF0B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7C35E4C" w14:textId="77777777" w:rsidR="003D0EA3" w:rsidRPr="00585FB7" w:rsidRDefault="003D0EA3" w:rsidP="004940F5">
            <w:pPr>
              <w:pStyle w:val="AmColumnHeading"/>
            </w:pPr>
            <w:r w:rsidRPr="00585FB7">
              <w:t>Enmienda</w:t>
            </w:r>
          </w:p>
        </w:tc>
      </w:tr>
      <w:tr w:rsidR="003D0EA3" w:rsidRPr="00585FB7" w14:paraId="301E840E" w14:textId="77777777" w:rsidTr="004940F5">
        <w:trPr>
          <w:jc w:val="center"/>
        </w:trPr>
        <w:tc>
          <w:tcPr>
            <w:tcW w:w="4876" w:type="dxa"/>
            <w:tcBorders>
              <w:top w:val="nil"/>
              <w:left w:val="nil"/>
              <w:bottom w:val="nil"/>
              <w:right w:val="nil"/>
            </w:tcBorders>
          </w:tcPr>
          <w:p w14:paraId="339C9AC0"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w:t>
            </w:r>
            <w:r w:rsidRPr="00585FB7">
              <w:rPr>
                <w:b/>
                <w:i/>
              </w:rPr>
              <w:t>relativo a</w:t>
            </w:r>
            <w:r w:rsidRPr="00585FB7">
              <w:t xml:space="preserve"> la conservación y el uso sostenible de la diversidad biológica marina de zonas situadas fuera de la jurisdicción nacional, </w:t>
            </w:r>
            <w:r w:rsidRPr="00585FB7">
              <w:rPr>
                <w:b/>
                <w:i/>
              </w:rPr>
              <w:t>de manera que se garanticen la protección eficaz y la gestión sostenible de alta mar</w:t>
            </w:r>
            <w:r w:rsidRPr="00585FB7">
              <w:t>;</w:t>
            </w:r>
          </w:p>
        </w:tc>
        <w:tc>
          <w:tcPr>
            <w:tcW w:w="4876" w:type="dxa"/>
            <w:tcBorders>
              <w:top w:val="nil"/>
              <w:left w:val="nil"/>
              <w:bottom w:val="nil"/>
              <w:right w:val="nil"/>
            </w:tcBorders>
          </w:tcPr>
          <w:p w14:paraId="19E98EF8" w14:textId="47690792"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ratificación y aplicación del Acuerdo </w:t>
            </w:r>
            <w:r w:rsidRPr="00585FB7">
              <w:rPr>
                <w:b/>
                <w:i/>
              </w:rPr>
              <w:t>BBNJ</w:t>
            </w:r>
            <w:r w:rsidRPr="00585FB7">
              <w:t xml:space="preserve"> en el marco de la Convención de las Naciones Unidas sobre el Derecho del Mar</w:t>
            </w:r>
            <w:r w:rsidRPr="00585FB7">
              <w:rPr>
                <w:b/>
                <w:i/>
              </w:rPr>
              <w:t>, que garantice</w:t>
            </w:r>
            <w:r w:rsidRPr="00585FB7">
              <w:t xml:space="preserve"> la conservación </w:t>
            </w:r>
            <w:r w:rsidRPr="00585FB7">
              <w:rPr>
                <w:b/>
                <w:i/>
              </w:rPr>
              <w:t>efectiva</w:t>
            </w:r>
            <w:r w:rsidRPr="00585FB7">
              <w:t xml:space="preserve"> y el uso sostenible de la diversidad biológica marina de zonas situadas fuera de la jurisdicción nacional,</w:t>
            </w:r>
            <w:r w:rsidRPr="00585FB7">
              <w:rPr>
                <w:b/>
                <w:i/>
              </w:rPr>
              <w:t xml:space="preserve"> y pide que el nuevo marco funcione de manera coordinada y complementaria con los organismos internacionales existentes, como las organizaciones regionales de ordenación pesquera (OROP), la FAO, la Organización Marítima Internacional (OMI) y la política pesquera común (PPC); subraya que ni el Acuerdo ni la Directiva que lo transpone deben socavar </w:t>
            </w:r>
            <w:r w:rsidRPr="00585FB7">
              <w:rPr>
                <w:b/>
                <w:i/>
              </w:rPr>
              <w:lastRenderedPageBreak/>
              <w:t>las funciones, los mandatos o las competencias de estos organismos, el acervo de la Unión o las competencias de los Estados miembros</w:t>
            </w:r>
            <w:r w:rsidRPr="00585FB7">
              <w:t>;</w:t>
            </w:r>
          </w:p>
        </w:tc>
      </w:tr>
    </w:tbl>
    <w:p w14:paraId="1DBCDD4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1811473" w14:textId="77777777" w:rsidR="003D0EA3" w:rsidRPr="00585FB7" w:rsidRDefault="003D0EA3" w:rsidP="003D0EA3">
      <w:r w:rsidRPr="00585FB7">
        <w:rPr>
          <w:rStyle w:val="HideTWBExt"/>
        </w:rPr>
        <w:t>&lt;/Amend&gt;</w:t>
      </w:r>
    </w:p>
    <w:p w14:paraId="425625F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220</w:t>
      </w:r>
      <w:r w:rsidRPr="00585FB7">
        <w:rPr>
          <w:rStyle w:val="HideTWBExt"/>
        </w:rPr>
        <w:t>&lt;/NumAm&gt;</w:t>
      </w:r>
    </w:p>
    <w:p w14:paraId="7DFBC64D"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3EF37A0C" w14:textId="77777777" w:rsidR="003D0EA3" w:rsidRPr="00585FB7" w:rsidRDefault="003D0EA3" w:rsidP="003D0EA3">
      <w:pPr>
        <w:pStyle w:val="NormalBold"/>
      </w:pPr>
      <w:r w:rsidRPr="00585FB7">
        <w:rPr>
          <w:rStyle w:val="HideTWBExt"/>
          <w:b w:val="0"/>
        </w:rPr>
        <w:t>&lt;/RepeatBlock-By&gt;</w:t>
      </w:r>
    </w:p>
    <w:p w14:paraId="1D9E04C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22A7879"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4488EA8" w14:textId="77777777" w:rsidTr="004940F5">
        <w:trPr>
          <w:trHeight w:hRule="exact" w:val="240"/>
          <w:jc w:val="center"/>
        </w:trPr>
        <w:tc>
          <w:tcPr>
            <w:tcW w:w="9752" w:type="dxa"/>
            <w:gridSpan w:val="2"/>
            <w:tcBorders>
              <w:top w:val="nil"/>
              <w:left w:val="nil"/>
              <w:bottom w:val="nil"/>
              <w:right w:val="nil"/>
            </w:tcBorders>
          </w:tcPr>
          <w:p w14:paraId="425C918C" w14:textId="77777777" w:rsidR="003D0EA3" w:rsidRPr="00585FB7" w:rsidRDefault="003D0EA3" w:rsidP="004940F5"/>
        </w:tc>
      </w:tr>
      <w:tr w:rsidR="003D0EA3" w:rsidRPr="00585FB7" w14:paraId="4609AF0C" w14:textId="77777777" w:rsidTr="004940F5">
        <w:trPr>
          <w:trHeight w:val="240"/>
          <w:jc w:val="center"/>
        </w:trPr>
        <w:tc>
          <w:tcPr>
            <w:tcW w:w="4876" w:type="dxa"/>
            <w:tcBorders>
              <w:top w:val="nil"/>
              <w:left w:val="nil"/>
              <w:bottom w:val="nil"/>
              <w:right w:val="nil"/>
            </w:tcBorders>
          </w:tcPr>
          <w:p w14:paraId="1E95CB5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3A61893" w14:textId="77777777" w:rsidR="003D0EA3" w:rsidRPr="00585FB7" w:rsidRDefault="003D0EA3" w:rsidP="004940F5">
            <w:pPr>
              <w:pStyle w:val="AmColumnHeading"/>
            </w:pPr>
            <w:r w:rsidRPr="00585FB7">
              <w:t>Enmienda</w:t>
            </w:r>
          </w:p>
        </w:tc>
      </w:tr>
      <w:tr w:rsidR="003D0EA3" w:rsidRPr="00585FB7" w14:paraId="067BA8C0" w14:textId="77777777" w:rsidTr="004940F5">
        <w:trPr>
          <w:jc w:val="center"/>
        </w:trPr>
        <w:tc>
          <w:tcPr>
            <w:tcW w:w="4876" w:type="dxa"/>
            <w:tcBorders>
              <w:top w:val="nil"/>
              <w:left w:val="nil"/>
              <w:bottom w:val="nil"/>
              <w:right w:val="nil"/>
            </w:tcBorders>
          </w:tcPr>
          <w:p w14:paraId="7C8D2BB5" w14:textId="77777777" w:rsidR="003D0EA3" w:rsidRPr="00585FB7" w:rsidRDefault="003D0EA3" w:rsidP="004940F5">
            <w:pPr>
              <w:pStyle w:val="Normal6a"/>
            </w:pPr>
            <w:r w:rsidRPr="00585FB7">
              <w:t>16.</w:t>
            </w:r>
            <w:r w:rsidRPr="00585FB7">
              <w:tab/>
            </w:r>
            <w:r w:rsidRPr="00585FB7">
              <w:rPr>
                <w:b/>
                <w:i/>
              </w:rPr>
              <w:t>Acoge con satisfacción el liderazgo</w:t>
            </w:r>
            <w:r w:rsidRPr="00585FB7">
              <w:t xml:space="preserve"> de la Unión en la gobernanza mundial de los océanos, </w:t>
            </w:r>
            <w:r w:rsidRPr="00585FB7">
              <w:rPr>
                <w:b/>
                <w:i/>
              </w:rPr>
              <w:t>en particular gracias a su función en el establecimiento de la Coalición de Gran Ambición para la Biodiversidad Fuera de la Jurisdicción Nacional, formada por 52 países</w:t>
            </w:r>
            <w:r w:rsidRPr="00585FB7">
              <w:t>;</w:t>
            </w:r>
            <w:r w:rsidRPr="00585FB7">
              <w:rPr>
                <w:b/>
                <w:i/>
              </w:rPr>
              <w:t xml:space="preserve">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4ED2C27A" w14:textId="77777777" w:rsidR="003D0EA3" w:rsidRPr="00585FB7" w:rsidRDefault="003D0EA3" w:rsidP="004940F5">
            <w:pPr>
              <w:pStyle w:val="Normal6a"/>
            </w:pPr>
            <w:r w:rsidRPr="00585FB7">
              <w:t>16.</w:t>
            </w:r>
            <w:r w:rsidRPr="00585FB7">
              <w:tab/>
            </w:r>
            <w:r w:rsidRPr="00585FB7">
              <w:rPr>
                <w:b/>
                <w:i/>
              </w:rPr>
              <w:t>Reconoce la ambición</w:t>
            </w:r>
            <w:r w:rsidRPr="00585FB7">
              <w:t xml:space="preserve"> de la Unión </w:t>
            </w:r>
            <w:r w:rsidRPr="00585FB7">
              <w:rPr>
                <w:b/>
                <w:i/>
              </w:rPr>
              <w:t>de desempeñar un papel de liderazgo</w:t>
            </w:r>
            <w:r w:rsidRPr="00585FB7">
              <w:t xml:space="preserve"> en la gobernanza mundial de los océanos, </w:t>
            </w:r>
            <w:r w:rsidRPr="00585FB7">
              <w:rPr>
                <w:b/>
                <w:i/>
              </w:rPr>
              <w:t>al tiempo que señala que un verdadero liderazgo solo puede lograrse mediante la eficacia, la competitividad y unas políticas realistas</w:t>
            </w:r>
            <w:r w:rsidRPr="00585FB7">
              <w:t>;</w:t>
            </w:r>
          </w:p>
        </w:tc>
      </w:tr>
    </w:tbl>
    <w:p w14:paraId="51058CD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CF8EBB2" w14:textId="77777777" w:rsidR="003D0EA3" w:rsidRPr="00585FB7" w:rsidRDefault="003D0EA3" w:rsidP="003D0EA3">
      <w:r w:rsidRPr="00585FB7">
        <w:rPr>
          <w:rStyle w:val="HideTWBExt"/>
        </w:rPr>
        <w:t>&lt;/Amend&gt;</w:t>
      </w:r>
    </w:p>
    <w:p w14:paraId="61BA396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221</w:t>
      </w:r>
      <w:r w:rsidRPr="00585FB7">
        <w:rPr>
          <w:rStyle w:val="HideTWBExt"/>
        </w:rPr>
        <w:t>&lt;/NumAm&gt;</w:t>
      </w:r>
    </w:p>
    <w:p w14:paraId="40386ABA"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4F6328AD" w14:textId="77777777" w:rsidR="003D0EA3" w:rsidRPr="00585FB7" w:rsidRDefault="003D0EA3" w:rsidP="003D0EA3">
      <w:pPr>
        <w:pStyle w:val="NormalBold"/>
      </w:pPr>
      <w:r w:rsidRPr="00585FB7">
        <w:rPr>
          <w:rStyle w:val="HideTWBExt"/>
          <w:b w:val="0"/>
        </w:rPr>
        <w:t>&lt;/RepeatBlock-By&gt;</w:t>
      </w:r>
    </w:p>
    <w:p w14:paraId="2A1C5D2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D2E4EA7"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DCCBC2C" w14:textId="77777777" w:rsidTr="004940F5">
        <w:trPr>
          <w:trHeight w:hRule="exact" w:val="240"/>
          <w:jc w:val="center"/>
        </w:trPr>
        <w:tc>
          <w:tcPr>
            <w:tcW w:w="9752" w:type="dxa"/>
            <w:gridSpan w:val="2"/>
            <w:tcBorders>
              <w:top w:val="nil"/>
              <w:left w:val="nil"/>
              <w:bottom w:val="nil"/>
              <w:right w:val="nil"/>
            </w:tcBorders>
          </w:tcPr>
          <w:p w14:paraId="148C19F6" w14:textId="77777777" w:rsidR="003D0EA3" w:rsidRPr="00585FB7" w:rsidRDefault="003D0EA3" w:rsidP="004940F5"/>
        </w:tc>
      </w:tr>
      <w:tr w:rsidR="003D0EA3" w:rsidRPr="00585FB7" w14:paraId="349A953F" w14:textId="77777777" w:rsidTr="004940F5">
        <w:trPr>
          <w:trHeight w:val="240"/>
          <w:jc w:val="center"/>
        </w:trPr>
        <w:tc>
          <w:tcPr>
            <w:tcW w:w="4876" w:type="dxa"/>
            <w:tcBorders>
              <w:top w:val="nil"/>
              <w:left w:val="nil"/>
              <w:bottom w:val="nil"/>
              <w:right w:val="nil"/>
            </w:tcBorders>
          </w:tcPr>
          <w:p w14:paraId="125BBA9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4127EE2" w14:textId="77777777" w:rsidR="003D0EA3" w:rsidRPr="00585FB7" w:rsidRDefault="003D0EA3" w:rsidP="004940F5">
            <w:pPr>
              <w:pStyle w:val="AmColumnHeading"/>
            </w:pPr>
            <w:r w:rsidRPr="00585FB7">
              <w:t>Enmienda</w:t>
            </w:r>
          </w:p>
        </w:tc>
      </w:tr>
      <w:tr w:rsidR="003D0EA3" w:rsidRPr="00585FB7" w14:paraId="2AEE685E" w14:textId="77777777" w:rsidTr="004940F5">
        <w:trPr>
          <w:jc w:val="center"/>
        </w:trPr>
        <w:tc>
          <w:tcPr>
            <w:tcW w:w="4876" w:type="dxa"/>
            <w:tcBorders>
              <w:top w:val="nil"/>
              <w:left w:val="nil"/>
              <w:bottom w:val="nil"/>
              <w:right w:val="nil"/>
            </w:tcBorders>
          </w:tcPr>
          <w:p w14:paraId="295C5001"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w:t>
            </w:r>
            <w:r w:rsidRPr="00585FB7">
              <w:lastRenderedPageBreak/>
              <w:t>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55760017" w14:textId="77777777" w:rsidR="003D0EA3" w:rsidRPr="00585FB7" w:rsidRDefault="003D0EA3" w:rsidP="004940F5">
            <w:pPr>
              <w:pStyle w:val="Normal6a"/>
            </w:pPr>
            <w:r w:rsidRPr="00585FB7">
              <w:lastRenderedPageBreak/>
              <w:t>16.</w:t>
            </w:r>
            <w:r w:rsidRPr="00585FB7">
              <w:tab/>
              <w:t xml:space="preserve">Acoge con satisfacción el liderazgo de la Unión en la gobernanza mundial de los océanos, en particular gracias a su </w:t>
            </w:r>
            <w:r w:rsidRPr="00585FB7">
              <w:lastRenderedPageBreak/>
              <w:t xml:space="preserve">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 </w:t>
            </w:r>
            <w:r w:rsidRPr="00585FB7">
              <w:rPr>
                <w:b/>
                <w:i/>
              </w:rPr>
              <w:t>insta a la Unión y a sus Estados miembros a que garanticen la coordinación y la coherencia entre la aplicación del Acuerdo BBNJ y el trabajo realizado en las organizaciones regionales de ordenación pesquera (OROP);</w:t>
            </w:r>
          </w:p>
        </w:tc>
      </w:tr>
    </w:tbl>
    <w:p w14:paraId="1726BB36"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3E8D105" w14:textId="77777777" w:rsidR="003D0EA3" w:rsidRPr="00585FB7" w:rsidRDefault="003D0EA3" w:rsidP="003D0EA3">
      <w:r w:rsidRPr="00585FB7">
        <w:rPr>
          <w:rStyle w:val="HideTWBExt"/>
        </w:rPr>
        <w:t>&lt;/Amend&gt;</w:t>
      </w:r>
    </w:p>
    <w:p w14:paraId="3DC9D2E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222</w:t>
      </w:r>
      <w:r w:rsidRPr="00585FB7">
        <w:rPr>
          <w:rStyle w:val="HideTWBExt"/>
        </w:rPr>
        <w:t>&lt;/NumAm&gt;</w:t>
      </w:r>
    </w:p>
    <w:p w14:paraId="02AC7F73" w14:textId="77777777" w:rsidR="003D0EA3" w:rsidRPr="00585FB7" w:rsidRDefault="003D0EA3" w:rsidP="003D0EA3">
      <w:pPr>
        <w:pStyle w:val="NormalBold"/>
      </w:pPr>
      <w:r w:rsidRPr="00585FB7">
        <w:rPr>
          <w:rStyle w:val="HideTWBExt"/>
          <w:b w:val="0"/>
        </w:rPr>
        <w:t>&lt;RepeatBlock-By&gt;&lt;Members&gt;</w:t>
      </w:r>
      <w:r w:rsidRPr="00585FB7">
        <w:t>Karin Karlsbro, Asger Christensen</w:t>
      </w:r>
      <w:r w:rsidRPr="00585FB7">
        <w:rPr>
          <w:rStyle w:val="HideTWBExt"/>
          <w:b w:val="0"/>
        </w:rPr>
        <w:t>&lt;/Members&gt;</w:t>
      </w:r>
    </w:p>
    <w:p w14:paraId="2EA2139A" w14:textId="77777777" w:rsidR="003D0EA3" w:rsidRPr="00585FB7" w:rsidRDefault="003D0EA3" w:rsidP="003D0EA3">
      <w:pPr>
        <w:pStyle w:val="NormalBold"/>
      </w:pPr>
      <w:r w:rsidRPr="00585FB7">
        <w:rPr>
          <w:rStyle w:val="HideTWBExt"/>
          <w:b w:val="0"/>
        </w:rPr>
        <w:t>&lt;/RepeatBlock-By&gt;</w:t>
      </w:r>
    </w:p>
    <w:p w14:paraId="1AD6D6F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F0167F2"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E5D7DD8" w14:textId="77777777" w:rsidTr="004940F5">
        <w:trPr>
          <w:trHeight w:hRule="exact" w:val="240"/>
          <w:jc w:val="center"/>
        </w:trPr>
        <w:tc>
          <w:tcPr>
            <w:tcW w:w="9752" w:type="dxa"/>
            <w:gridSpan w:val="2"/>
            <w:tcBorders>
              <w:top w:val="nil"/>
              <w:left w:val="nil"/>
              <w:bottom w:val="nil"/>
              <w:right w:val="nil"/>
            </w:tcBorders>
          </w:tcPr>
          <w:p w14:paraId="33FD7AD1" w14:textId="77777777" w:rsidR="003D0EA3" w:rsidRPr="00585FB7" w:rsidRDefault="003D0EA3" w:rsidP="004940F5"/>
        </w:tc>
      </w:tr>
      <w:tr w:rsidR="003D0EA3" w:rsidRPr="00585FB7" w14:paraId="541A20A1" w14:textId="77777777" w:rsidTr="004940F5">
        <w:trPr>
          <w:trHeight w:val="240"/>
          <w:jc w:val="center"/>
        </w:trPr>
        <w:tc>
          <w:tcPr>
            <w:tcW w:w="4876" w:type="dxa"/>
            <w:tcBorders>
              <w:top w:val="nil"/>
              <w:left w:val="nil"/>
              <w:bottom w:val="nil"/>
              <w:right w:val="nil"/>
            </w:tcBorders>
          </w:tcPr>
          <w:p w14:paraId="03B179C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A9869A8" w14:textId="77777777" w:rsidR="003D0EA3" w:rsidRPr="00585FB7" w:rsidRDefault="003D0EA3" w:rsidP="004940F5">
            <w:pPr>
              <w:pStyle w:val="AmColumnHeading"/>
            </w:pPr>
            <w:r w:rsidRPr="00585FB7">
              <w:t>Enmienda</w:t>
            </w:r>
          </w:p>
        </w:tc>
      </w:tr>
      <w:tr w:rsidR="003D0EA3" w:rsidRPr="00585FB7" w14:paraId="1B0C508B" w14:textId="77777777" w:rsidTr="004940F5">
        <w:trPr>
          <w:jc w:val="center"/>
        </w:trPr>
        <w:tc>
          <w:tcPr>
            <w:tcW w:w="4876" w:type="dxa"/>
            <w:tcBorders>
              <w:top w:val="nil"/>
              <w:left w:val="nil"/>
              <w:bottom w:val="nil"/>
              <w:right w:val="nil"/>
            </w:tcBorders>
          </w:tcPr>
          <w:p w14:paraId="0962AF16"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w:t>
            </w:r>
            <w:r w:rsidRPr="00585FB7">
              <w:rPr>
                <w:b/>
                <w:i/>
              </w:rPr>
              <w:t>pide la rápida ratificación y aplicación</w:t>
            </w:r>
            <w:r w:rsidRPr="00585FB7">
              <w:t xml:space="preserve">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29E3965E"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w:t>
            </w:r>
            <w:r w:rsidRPr="00585FB7">
              <w:rPr>
                <w:b/>
                <w:i/>
              </w:rPr>
              <w:t>celebra la entrada en vigor</w:t>
            </w:r>
            <w:r w:rsidRPr="00585FB7">
              <w:t xml:space="preserve"> del Acuerdo en el marco de la Convención de las Naciones Unidas sobre el Derecho del Mar relativo a la conservación y el uso sostenible de la diversidad biológica marina de zonas situadas fuera de la jurisdicción nacional, </w:t>
            </w:r>
            <w:r w:rsidRPr="00585FB7">
              <w:rPr>
                <w:b/>
                <w:bCs/>
                <w:i/>
                <w:iCs/>
              </w:rPr>
              <w:t>que tuvo lugar el 19 de septiembre de 2025,</w:t>
            </w:r>
            <w:r w:rsidRPr="00585FB7">
              <w:t xml:space="preserve"> de manera que se garanticen la protección eficaz y la gestión sostenible de alta mar</w:t>
            </w:r>
            <w:r w:rsidRPr="00585FB7">
              <w:rPr>
                <w:b/>
                <w:i/>
              </w:rPr>
              <w:t xml:space="preserve">, pide su rápida aplicación y </w:t>
            </w:r>
            <w:r w:rsidRPr="00585FB7">
              <w:rPr>
                <w:b/>
                <w:i/>
              </w:rPr>
              <w:lastRenderedPageBreak/>
              <w:t>anima a los países que aún no lo han hecho a que lo ratifiquen</w:t>
            </w:r>
            <w:r w:rsidRPr="00585FB7">
              <w:t>;</w:t>
            </w:r>
          </w:p>
        </w:tc>
      </w:tr>
    </w:tbl>
    <w:p w14:paraId="427AA768"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675227C" w14:textId="77777777" w:rsidR="003D0EA3" w:rsidRPr="00585FB7" w:rsidRDefault="003D0EA3" w:rsidP="003D0EA3">
      <w:r w:rsidRPr="00585FB7">
        <w:rPr>
          <w:rStyle w:val="HideTWBExt"/>
        </w:rPr>
        <w:t>&lt;/Amend&gt;</w:t>
      </w:r>
    </w:p>
    <w:p w14:paraId="3AF6352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223</w:t>
      </w:r>
      <w:r w:rsidRPr="00585FB7">
        <w:rPr>
          <w:rStyle w:val="HideTWBExt"/>
        </w:rPr>
        <w:t>&lt;/NumAm&gt;</w:t>
      </w:r>
    </w:p>
    <w:p w14:paraId="12612A81"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34A83F7A" w14:textId="77777777" w:rsidR="003D0EA3" w:rsidRPr="00585FB7" w:rsidRDefault="003D0EA3" w:rsidP="003D0EA3">
      <w:pPr>
        <w:pStyle w:val="NormalBold"/>
      </w:pPr>
      <w:r w:rsidRPr="00585FB7">
        <w:rPr>
          <w:rStyle w:val="HideTWBExt"/>
          <w:b w:val="0"/>
        </w:rPr>
        <w:t>&lt;/RepeatBlock-By&gt;</w:t>
      </w:r>
    </w:p>
    <w:p w14:paraId="3597F00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0E02C0A"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0E80439" w14:textId="77777777" w:rsidTr="004940F5">
        <w:trPr>
          <w:trHeight w:hRule="exact" w:val="240"/>
          <w:jc w:val="center"/>
        </w:trPr>
        <w:tc>
          <w:tcPr>
            <w:tcW w:w="9752" w:type="dxa"/>
            <w:gridSpan w:val="2"/>
            <w:tcBorders>
              <w:top w:val="nil"/>
              <w:left w:val="nil"/>
              <w:bottom w:val="nil"/>
              <w:right w:val="nil"/>
            </w:tcBorders>
          </w:tcPr>
          <w:p w14:paraId="530639E6" w14:textId="77777777" w:rsidR="003D0EA3" w:rsidRPr="00585FB7" w:rsidRDefault="003D0EA3" w:rsidP="004940F5"/>
        </w:tc>
      </w:tr>
      <w:tr w:rsidR="003D0EA3" w:rsidRPr="00585FB7" w14:paraId="314E2DB2" w14:textId="77777777" w:rsidTr="004940F5">
        <w:trPr>
          <w:trHeight w:val="240"/>
          <w:jc w:val="center"/>
        </w:trPr>
        <w:tc>
          <w:tcPr>
            <w:tcW w:w="4876" w:type="dxa"/>
            <w:tcBorders>
              <w:top w:val="nil"/>
              <w:left w:val="nil"/>
              <w:bottom w:val="nil"/>
              <w:right w:val="nil"/>
            </w:tcBorders>
          </w:tcPr>
          <w:p w14:paraId="4FF6C61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91B2458" w14:textId="77777777" w:rsidR="003D0EA3" w:rsidRPr="00585FB7" w:rsidRDefault="003D0EA3" w:rsidP="004940F5">
            <w:pPr>
              <w:pStyle w:val="AmColumnHeading"/>
            </w:pPr>
            <w:r w:rsidRPr="00585FB7">
              <w:t>Enmienda</w:t>
            </w:r>
          </w:p>
        </w:tc>
      </w:tr>
      <w:tr w:rsidR="003D0EA3" w:rsidRPr="00585FB7" w14:paraId="54CCF3A1" w14:textId="77777777" w:rsidTr="004940F5">
        <w:trPr>
          <w:jc w:val="center"/>
        </w:trPr>
        <w:tc>
          <w:tcPr>
            <w:tcW w:w="4876" w:type="dxa"/>
            <w:tcBorders>
              <w:top w:val="nil"/>
              <w:left w:val="nil"/>
              <w:bottom w:val="nil"/>
              <w:right w:val="nil"/>
            </w:tcBorders>
          </w:tcPr>
          <w:p w14:paraId="1F3BC475" w14:textId="77777777" w:rsidR="003D0EA3" w:rsidRPr="00585FB7" w:rsidRDefault="003D0EA3" w:rsidP="004940F5">
            <w:pPr>
              <w:pStyle w:val="Normal6a"/>
            </w:pPr>
            <w:r w:rsidRPr="00585FB7">
              <w:t>16.</w:t>
            </w:r>
            <w:r w:rsidRPr="00585FB7">
              <w:tab/>
              <w:t>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52EC7839" w14:textId="77777777" w:rsidR="003D0EA3" w:rsidRPr="00585FB7" w:rsidRDefault="003D0EA3" w:rsidP="004940F5">
            <w:pPr>
              <w:pStyle w:val="Normal6a"/>
            </w:pPr>
            <w:r w:rsidRPr="00585FB7">
              <w:t>16.</w:t>
            </w:r>
            <w:r w:rsidRPr="00585FB7">
              <w:tab/>
              <w:t>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r w:rsidRPr="00585FB7">
              <w:rPr>
                <w:b/>
                <w:i/>
              </w:rPr>
              <w:t>, sin poner en riesgo las competencias y la soberanía de los Estados miembros</w:t>
            </w:r>
            <w:r w:rsidRPr="00585FB7">
              <w:t>;</w:t>
            </w:r>
          </w:p>
        </w:tc>
      </w:tr>
    </w:tbl>
    <w:p w14:paraId="55AB47E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6F2F9CF" w14:textId="77777777" w:rsidR="003D0EA3" w:rsidRPr="00585FB7" w:rsidRDefault="003D0EA3" w:rsidP="003D0EA3">
      <w:r w:rsidRPr="00585FB7">
        <w:rPr>
          <w:rStyle w:val="HideTWBExt"/>
        </w:rPr>
        <w:t>&lt;/Amend&gt;</w:t>
      </w:r>
    </w:p>
    <w:p w14:paraId="12832A6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224</w:t>
      </w:r>
      <w:r w:rsidRPr="00585FB7">
        <w:rPr>
          <w:rStyle w:val="HideTWBExt"/>
        </w:rPr>
        <w:t>&lt;/NumAm&gt;</w:t>
      </w:r>
    </w:p>
    <w:p w14:paraId="4CFDCC7D"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3F9ABDEA" w14:textId="77777777" w:rsidR="003D0EA3" w:rsidRPr="00585FB7" w:rsidRDefault="003D0EA3" w:rsidP="003D0EA3">
      <w:pPr>
        <w:pStyle w:val="NormalBold"/>
      </w:pPr>
      <w:r w:rsidRPr="00585FB7">
        <w:rPr>
          <w:rStyle w:val="HideTWBExt"/>
          <w:b w:val="0"/>
        </w:rPr>
        <w:t>&lt;/RepeatBlock-By&gt;</w:t>
      </w:r>
    </w:p>
    <w:p w14:paraId="2E74801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661DFA5"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31DF14E" w14:textId="77777777" w:rsidTr="004940F5">
        <w:trPr>
          <w:trHeight w:hRule="exact" w:val="240"/>
          <w:jc w:val="center"/>
        </w:trPr>
        <w:tc>
          <w:tcPr>
            <w:tcW w:w="9752" w:type="dxa"/>
            <w:gridSpan w:val="2"/>
            <w:tcBorders>
              <w:top w:val="nil"/>
              <w:left w:val="nil"/>
              <w:bottom w:val="nil"/>
              <w:right w:val="nil"/>
            </w:tcBorders>
          </w:tcPr>
          <w:p w14:paraId="33CDA41E" w14:textId="77777777" w:rsidR="003D0EA3" w:rsidRPr="00585FB7" w:rsidRDefault="003D0EA3" w:rsidP="004940F5"/>
        </w:tc>
      </w:tr>
      <w:tr w:rsidR="003D0EA3" w:rsidRPr="00585FB7" w14:paraId="3BAF7F88" w14:textId="77777777" w:rsidTr="004940F5">
        <w:trPr>
          <w:trHeight w:val="240"/>
          <w:jc w:val="center"/>
        </w:trPr>
        <w:tc>
          <w:tcPr>
            <w:tcW w:w="4876" w:type="dxa"/>
            <w:tcBorders>
              <w:top w:val="nil"/>
              <w:left w:val="nil"/>
              <w:bottom w:val="nil"/>
              <w:right w:val="nil"/>
            </w:tcBorders>
          </w:tcPr>
          <w:p w14:paraId="5EBF387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8E531AC" w14:textId="77777777" w:rsidR="003D0EA3" w:rsidRPr="00585FB7" w:rsidRDefault="003D0EA3" w:rsidP="004940F5">
            <w:pPr>
              <w:pStyle w:val="AmColumnHeading"/>
            </w:pPr>
            <w:r w:rsidRPr="00585FB7">
              <w:t>Enmienda</w:t>
            </w:r>
          </w:p>
        </w:tc>
      </w:tr>
      <w:tr w:rsidR="003D0EA3" w:rsidRPr="00585FB7" w14:paraId="2EDC577F" w14:textId="77777777" w:rsidTr="004940F5">
        <w:trPr>
          <w:jc w:val="center"/>
        </w:trPr>
        <w:tc>
          <w:tcPr>
            <w:tcW w:w="4876" w:type="dxa"/>
            <w:tcBorders>
              <w:top w:val="nil"/>
              <w:left w:val="nil"/>
              <w:bottom w:val="nil"/>
              <w:right w:val="nil"/>
            </w:tcBorders>
          </w:tcPr>
          <w:p w14:paraId="56BC5B66"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w:t>
            </w:r>
            <w:r w:rsidRPr="00585FB7">
              <w:lastRenderedPageBreak/>
              <w:t>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130B2D7A" w14:textId="77777777" w:rsidR="003D0EA3" w:rsidRPr="00585FB7" w:rsidRDefault="003D0EA3" w:rsidP="004940F5">
            <w:pPr>
              <w:pStyle w:val="Normal6a"/>
            </w:pPr>
            <w:r w:rsidRPr="00585FB7">
              <w:lastRenderedPageBreak/>
              <w:t>16.</w:t>
            </w:r>
            <w:r w:rsidRPr="00585FB7">
              <w:tab/>
              <w:t xml:space="preserve">Acoge con satisfacción el liderazgo de la Unión en la gobernanza mundial de los océanos, en particular gracias a su </w:t>
            </w:r>
            <w:r w:rsidRPr="00585FB7">
              <w:lastRenderedPageBreak/>
              <w:t>función en el establecimiento de la Coalición de Gran Ambición para la Biodiversidad Fuera de la Jurisdicción Nacional, formada por 52 países; pide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r w:rsidRPr="00585FB7">
              <w:rPr>
                <w:b/>
                <w:i/>
              </w:rPr>
              <w:t>, de acuerdo con las competencias de los Estados miembros</w:t>
            </w:r>
            <w:r w:rsidRPr="00585FB7">
              <w:t>;</w:t>
            </w:r>
          </w:p>
        </w:tc>
      </w:tr>
    </w:tbl>
    <w:p w14:paraId="56156320"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D88A11D" w14:textId="77777777" w:rsidR="003D0EA3" w:rsidRPr="00585FB7" w:rsidRDefault="003D0EA3" w:rsidP="003D0EA3">
      <w:r w:rsidRPr="00585FB7">
        <w:rPr>
          <w:rStyle w:val="HideTWBExt"/>
        </w:rPr>
        <w:t>&lt;/Amend&gt;</w:t>
      </w:r>
    </w:p>
    <w:p w14:paraId="2D0EA93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225</w:t>
      </w:r>
      <w:r w:rsidRPr="00585FB7">
        <w:rPr>
          <w:rStyle w:val="HideTWBExt"/>
        </w:rPr>
        <w:t>&lt;/NumAm&gt;</w:t>
      </w:r>
    </w:p>
    <w:p w14:paraId="267D7766" w14:textId="77777777" w:rsidR="003D0EA3" w:rsidRPr="00585FB7" w:rsidRDefault="003D0EA3" w:rsidP="003D0EA3">
      <w:pPr>
        <w:pStyle w:val="NormalBold"/>
      </w:pPr>
      <w:r w:rsidRPr="00585FB7">
        <w:rPr>
          <w:rStyle w:val="HideTWBExt"/>
          <w:b w:val="0"/>
        </w:rPr>
        <w:t>&lt;RepeatBlock-By&gt;&lt;Members&gt;</w:t>
      </w:r>
      <w:r w:rsidRPr="00585FB7">
        <w:t>Michal Wiezik</w:t>
      </w:r>
      <w:r w:rsidRPr="00585FB7">
        <w:rPr>
          <w:rStyle w:val="HideTWBExt"/>
          <w:b w:val="0"/>
        </w:rPr>
        <w:t>&lt;/Members&gt;</w:t>
      </w:r>
    </w:p>
    <w:p w14:paraId="365A392E" w14:textId="77777777" w:rsidR="003D0EA3" w:rsidRPr="00585FB7" w:rsidRDefault="003D0EA3" w:rsidP="003D0EA3">
      <w:pPr>
        <w:pStyle w:val="NormalBold"/>
      </w:pPr>
      <w:r w:rsidRPr="00585FB7">
        <w:rPr>
          <w:rStyle w:val="HideTWBExt"/>
          <w:b w:val="0"/>
        </w:rPr>
        <w:t>&lt;/RepeatBlock-By&gt;</w:t>
      </w:r>
    </w:p>
    <w:p w14:paraId="3E506B3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E2EA840"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325DED9" w14:textId="77777777" w:rsidTr="004940F5">
        <w:trPr>
          <w:trHeight w:hRule="exact" w:val="240"/>
          <w:jc w:val="center"/>
        </w:trPr>
        <w:tc>
          <w:tcPr>
            <w:tcW w:w="9752" w:type="dxa"/>
            <w:gridSpan w:val="2"/>
            <w:tcBorders>
              <w:top w:val="nil"/>
              <w:left w:val="nil"/>
              <w:bottom w:val="nil"/>
              <w:right w:val="nil"/>
            </w:tcBorders>
          </w:tcPr>
          <w:p w14:paraId="4EF975B7" w14:textId="77777777" w:rsidR="003D0EA3" w:rsidRPr="00585FB7" w:rsidRDefault="003D0EA3" w:rsidP="004940F5"/>
        </w:tc>
      </w:tr>
      <w:tr w:rsidR="003D0EA3" w:rsidRPr="00585FB7" w14:paraId="25D28FF2" w14:textId="77777777" w:rsidTr="004940F5">
        <w:trPr>
          <w:trHeight w:val="240"/>
          <w:jc w:val="center"/>
        </w:trPr>
        <w:tc>
          <w:tcPr>
            <w:tcW w:w="4876" w:type="dxa"/>
            <w:tcBorders>
              <w:top w:val="nil"/>
              <w:left w:val="nil"/>
              <w:bottom w:val="nil"/>
              <w:right w:val="nil"/>
            </w:tcBorders>
          </w:tcPr>
          <w:p w14:paraId="6EE2FDD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53177EE" w14:textId="77777777" w:rsidR="003D0EA3" w:rsidRPr="00585FB7" w:rsidRDefault="003D0EA3" w:rsidP="004940F5">
            <w:pPr>
              <w:pStyle w:val="AmColumnHeading"/>
            </w:pPr>
            <w:r w:rsidRPr="00585FB7">
              <w:t>Enmienda</w:t>
            </w:r>
          </w:p>
        </w:tc>
      </w:tr>
      <w:tr w:rsidR="003D0EA3" w:rsidRPr="00585FB7" w14:paraId="5CD01FF4" w14:textId="77777777" w:rsidTr="004940F5">
        <w:trPr>
          <w:jc w:val="center"/>
        </w:trPr>
        <w:tc>
          <w:tcPr>
            <w:tcW w:w="4876" w:type="dxa"/>
            <w:tcBorders>
              <w:top w:val="nil"/>
              <w:left w:val="nil"/>
              <w:bottom w:val="nil"/>
              <w:right w:val="nil"/>
            </w:tcBorders>
          </w:tcPr>
          <w:p w14:paraId="19E91062"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w:t>
            </w:r>
            <w:r w:rsidRPr="00585FB7">
              <w:rPr>
                <w:b/>
                <w:i/>
              </w:rPr>
              <w:t>ratificación y</w:t>
            </w:r>
            <w:r w:rsidRPr="00585FB7">
              <w:t xml:space="preserve">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1D262E6F"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aplicación del Acuerdo en el marco de la Convención de las Naciones Unidas sobre el Derecho del Mar relativo a la conservación y el uso sostenible de la diversidad biológica marina de zonas situadas fuera de la jurisdicción nacional, </w:t>
            </w:r>
            <w:r w:rsidRPr="00585FB7">
              <w:rPr>
                <w:b/>
                <w:i/>
              </w:rPr>
              <w:t>que entra en vigor el 17 de enero de 2026,</w:t>
            </w:r>
            <w:r w:rsidRPr="00585FB7">
              <w:t xml:space="preserve"> de manera que se garanticen la protección eficaz y la gestión sostenible de alta mar;</w:t>
            </w:r>
          </w:p>
        </w:tc>
      </w:tr>
    </w:tbl>
    <w:p w14:paraId="3766C65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CD46E6A" w14:textId="77777777" w:rsidR="003D0EA3" w:rsidRPr="00585FB7" w:rsidRDefault="003D0EA3" w:rsidP="003D0EA3">
      <w:r w:rsidRPr="00585FB7">
        <w:rPr>
          <w:rStyle w:val="HideTWBExt"/>
        </w:rPr>
        <w:t>&lt;/Amend&gt;</w:t>
      </w:r>
    </w:p>
    <w:p w14:paraId="15AF4CE2"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226</w:t>
      </w:r>
      <w:r w:rsidRPr="00585FB7">
        <w:rPr>
          <w:rStyle w:val="HideTWBExt"/>
        </w:rPr>
        <w:t>&lt;/NumAm&gt;</w:t>
      </w:r>
    </w:p>
    <w:p w14:paraId="012545EF"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0DF88E69"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137C088C" w14:textId="77777777" w:rsidR="003D0EA3" w:rsidRPr="00585FB7" w:rsidRDefault="003D0EA3" w:rsidP="003D0EA3">
      <w:pPr>
        <w:pStyle w:val="NormalBold"/>
      </w:pPr>
      <w:r w:rsidRPr="00585FB7">
        <w:rPr>
          <w:rStyle w:val="HideTWBExt"/>
          <w:b w:val="0"/>
        </w:rPr>
        <w:t>&lt;/RepeatBlock-By&gt;</w:t>
      </w:r>
    </w:p>
    <w:p w14:paraId="18609CE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D6FB799"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6FAC510" w14:textId="77777777" w:rsidTr="004940F5">
        <w:trPr>
          <w:trHeight w:hRule="exact" w:val="240"/>
          <w:jc w:val="center"/>
        </w:trPr>
        <w:tc>
          <w:tcPr>
            <w:tcW w:w="9752" w:type="dxa"/>
            <w:gridSpan w:val="2"/>
            <w:tcBorders>
              <w:top w:val="nil"/>
              <w:left w:val="nil"/>
              <w:bottom w:val="nil"/>
              <w:right w:val="nil"/>
            </w:tcBorders>
          </w:tcPr>
          <w:p w14:paraId="51E345D4" w14:textId="77777777" w:rsidR="003D0EA3" w:rsidRPr="00585FB7" w:rsidRDefault="003D0EA3" w:rsidP="004940F5"/>
        </w:tc>
      </w:tr>
      <w:tr w:rsidR="003D0EA3" w:rsidRPr="00585FB7" w14:paraId="7D536C42" w14:textId="77777777" w:rsidTr="004940F5">
        <w:trPr>
          <w:trHeight w:val="240"/>
          <w:jc w:val="center"/>
        </w:trPr>
        <w:tc>
          <w:tcPr>
            <w:tcW w:w="4876" w:type="dxa"/>
            <w:tcBorders>
              <w:top w:val="nil"/>
              <w:left w:val="nil"/>
              <w:bottom w:val="nil"/>
              <w:right w:val="nil"/>
            </w:tcBorders>
          </w:tcPr>
          <w:p w14:paraId="2D66B1A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7B95DE1" w14:textId="77777777" w:rsidR="003D0EA3" w:rsidRPr="00585FB7" w:rsidRDefault="003D0EA3" w:rsidP="004940F5">
            <w:pPr>
              <w:pStyle w:val="AmColumnHeading"/>
            </w:pPr>
            <w:r w:rsidRPr="00585FB7">
              <w:t>Enmienda</w:t>
            </w:r>
          </w:p>
        </w:tc>
      </w:tr>
      <w:tr w:rsidR="003D0EA3" w:rsidRPr="00585FB7" w14:paraId="09ED5017" w14:textId="77777777" w:rsidTr="004940F5">
        <w:trPr>
          <w:jc w:val="center"/>
        </w:trPr>
        <w:tc>
          <w:tcPr>
            <w:tcW w:w="4876" w:type="dxa"/>
            <w:tcBorders>
              <w:top w:val="nil"/>
              <w:left w:val="nil"/>
              <w:bottom w:val="nil"/>
              <w:right w:val="nil"/>
            </w:tcBorders>
          </w:tcPr>
          <w:p w14:paraId="046D12EC"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w:t>
            </w:r>
            <w:r w:rsidRPr="00585FB7">
              <w:rPr>
                <w:b/>
                <w:i/>
              </w:rPr>
              <w:t>pide</w:t>
            </w:r>
            <w:r w:rsidRPr="00585FB7">
              <w:t xml:space="preserve"> la rápida ratificación y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677B8D6C"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w:t>
            </w:r>
            <w:r w:rsidRPr="00585FB7">
              <w:rPr>
                <w:b/>
                <w:i/>
              </w:rPr>
              <w:t>celebra</w:t>
            </w:r>
            <w:r w:rsidRPr="00585FB7">
              <w:t xml:space="preserve"> la rápida ratificación y </w:t>
            </w:r>
            <w:r w:rsidRPr="00585FB7">
              <w:rPr>
                <w:b/>
                <w:i/>
              </w:rPr>
              <w:t>pide la completa</w:t>
            </w:r>
            <w:r w:rsidRPr="00585FB7">
              <w:t xml:space="preserve"> aplicación del Acuerdo en el marco de la Convención de las Naciones Unidas sobre el Derecho del Mar relativo a la conservación y el uso sostenible de la diversidad biológica marina de zonas situadas fuera de la jurisdicción nacional, de manera que se garanticen la protección eficaz y la gestión sostenible de alta mar;</w:t>
            </w:r>
          </w:p>
        </w:tc>
      </w:tr>
    </w:tbl>
    <w:p w14:paraId="70262C6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381CE5A" w14:textId="77777777" w:rsidR="003D0EA3" w:rsidRPr="00585FB7" w:rsidRDefault="003D0EA3" w:rsidP="003D0EA3">
      <w:r w:rsidRPr="00585FB7">
        <w:rPr>
          <w:rStyle w:val="HideTWBExt"/>
        </w:rPr>
        <w:t>&lt;/Amend&gt;</w:t>
      </w:r>
    </w:p>
    <w:p w14:paraId="37D0C5C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227</w:t>
      </w:r>
      <w:r w:rsidRPr="00585FB7">
        <w:rPr>
          <w:rStyle w:val="HideTWBExt"/>
        </w:rPr>
        <w:t>&lt;/NumAm&gt;</w:t>
      </w:r>
    </w:p>
    <w:p w14:paraId="5F40B2D8" w14:textId="77777777" w:rsidR="003D0EA3" w:rsidRPr="00585FB7" w:rsidRDefault="003D0EA3" w:rsidP="003D0EA3">
      <w:pPr>
        <w:pStyle w:val="NormalBold"/>
      </w:pPr>
      <w:r w:rsidRPr="00585FB7">
        <w:rPr>
          <w:rStyle w:val="HideTWBExt"/>
          <w:b w:val="0"/>
        </w:rPr>
        <w:t>&lt;RepeatBlock-By&gt;&lt;Members&gt;</w:t>
      </w:r>
      <w:r w:rsidRPr="00585FB7">
        <w:t>Giuseppe Lupo, Sakis Arnaoutoglou</w:t>
      </w:r>
      <w:r w:rsidRPr="00585FB7">
        <w:rPr>
          <w:rStyle w:val="HideTWBExt"/>
          <w:b w:val="0"/>
        </w:rPr>
        <w:t>&lt;/Members&gt;</w:t>
      </w:r>
    </w:p>
    <w:p w14:paraId="5019E7DA" w14:textId="77777777" w:rsidR="003D0EA3" w:rsidRPr="00585FB7" w:rsidRDefault="003D0EA3" w:rsidP="003D0EA3">
      <w:pPr>
        <w:pStyle w:val="NormalBold"/>
      </w:pPr>
      <w:r w:rsidRPr="00585FB7">
        <w:rPr>
          <w:rStyle w:val="HideTWBExt"/>
          <w:b w:val="0"/>
        </w:rPr>
        <w:t>&lt;/RepeatBlock-By&gt;</w:t>
      </w:r>
    </w:p>
    <w:p w14:paraId="0CE078C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A872BD0" w14:textId="77777777" w:rsidR="003D0EA3" w:rsidRPr="00585FB7" w:rsidRDefault="003D0EA3" w:rsidP="003D0EA3">
      <w:pPr>
        <w:pStyle w:val="NormalBold"/>
      </w:pPr>
      <w:r w:rsidRPr="00585FB7">
        <w:rPr>
          <w:rStyle w:val="HideTWBExt"/>
        </w:rPr>
        <w:t>&lt;Article&gt;</w:t>
      </w:r>
      <w:r w:rsidRPr="00585FB7">
        <w:t>Apartado 16</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3621B80" w14:textId="77777777" w:rsidTr="004940F5">
        <w:trPr>
          <w:trHeight w:hRule="exact" w:val="240"/>
          <w:jc w:val="center"/>
        </w:trPr>
        <w:tc>
          <w:tcPr>
            <w:tcW w:w="9752" w:type="dxa"/>
            <w:gridSpan w:val="2"/>
            <w:tcBorders>
              <w:top w:val="nil"/>
              <w:left w:val="nil"/>
              <w:bottom w:val="nil"/>
              <w:right w:val="nil"/>
            </w:tcBorders>
          </w:tcPr>
          <w:p w14:paraId="4EA88E26" w14:textId="77777777" w:rsidR="003D0EA3" w:rsidRPr="00585FB7" w:rsidRDefault="003D0EA3" w:rsidP="004940F5"/>
        </w:tc>
      </w:tr>
      <w:tr w:rsidR="003D0EA3" w:rsidRPr="00585FB7" w14:paraId="69EE1B32" w14:textId="77777777" w:rsidTr="004940F5">
        <w:trPr>
          <w:trHeight w:val="240"/>
          <w:jc w:val="center"/>
        </w:trPr>
        <w:tc>
          <w:tcPr>
            <w:tcW w:w="4876" w:type="dxa"/>
            <w:tcBorders>
              <w:top w:val="nil"/>
              <w:left w:val="nil"/>
              <w:bottom w:val="nil"/>
              <w:right w:val="nil"/>
            </w:tcBorders>
          </w:tcPr>
          <w:p w14:paraId="55C5D33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144DD64" w14:textId="77777777" w:rsidR="003D0EA3" w:rsidRPr="00585FB7" w:rsidRDefault="003D0EA3" w:rsidP="004940F5">
            <w:pPr>
              <w:pStyle w:val="AmColumnHeading"/>
            </w:pPr>
            <w:r w:rsidRPr="00585FB7">
              <w:t>Enmienda</w:t>
            </w:r>
          </w:p>
        </w:tc>
      </w:tr>
      <w:tr w:rsidR="003D0EA3" w:rsidRPr="00585FB7" w14:paraId="75D1D4B1" w14:textId="77777777" w:rsidTr="004940F5">
        <w:trPr>
          <w:jc w:val="center"/>
        </w:trPr>
        <w:tc>
          <w:tcPr>
            <w:tcW w:w="4876" w:type="dxa"/>
            <w:tcBorders>
              <w:top w:val="nil"/>
              <w:left w:val="nil"/>
              <w:bottom w:val="nil"/>
              <w:right w:val="nil"/>
            </w:tcBorders>
          </w:tcPr>
          <w:p w14:paraId="6E962D25" w14:textId="77777777" w:rsidR="003D0EA3" w:rsidRPr="00585FB7" w:rsidRDefault="003D0EA3" w:rsidP="004940F5">
            <w:pPr>
              <w:pStyle w:val="Normal6a"/>
            </w:pPr>
            <w:r w:rsidRPr="00585FB7">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w:t>
            </w:r>
            <w:r w:rsidRPr="00585FB7">
              <w:rPr>
                <w:b/>
                <w:i/>
              </w:rPr>
              <w:t>ratificación y</w:t>
            </w:r>
            <w:r w:rsidRPr="00585FB7">
              <w:t xml:space="preserve"> aplicación del Acuerdo en el marco de la Convención de las Naciones Unidas sobre el Derecho del Mar relativo a la conservación y el uso </w:t>
            </w:r>
            <w:r w:rsidRPr="00585FB7">
              <w:lastRenderedPageBreak/>
              <w:t>sostenible de la diversidad biológica marina de zonas situadas fuera de la jurisdicción nacional, de manera que se garanticen la protección eficaz y la gestión sostenible de alta mar;</w:t>
            </w:r>
          </w:p>
        </w:tc>
        <w:tc>
          <w:tcPr>
            <w:tcW w:w="4876" w:type="dxa"/>
            <w:tcBorders>
              <w:top w:val="nil"/>
              <w:left w:val="nil"/>
              <w:bottom w:val="nil"/>
              <w:right w:val="nil"/>
            </w:tcBorders>
          </w:tcPr>
          <w:p w14:paraId="124ED86F" w14:textId="77777777" w:rsidR="003D0EA3" w:rsidRPr="00585FB7" w:rsidRDefault="003D0EA3" w:rsidP="004940F5">
            <w:pPr>
              <w:pStyle w:val="Normal6a"/>
            </w:pPr>
            <w:r w:rsidRPr="00585FB7">
              <w:lastRenderedPageBreak/>
              <w:t>16.</w:t>
            </w:r>
            <w:r w:rsidRPr="00585FB7">
              <w:tab/>
              <w:t xml:space="preserve">Acoge con satisfacción el liderazgo de la Unión en la gobernanza mundial de los océanos, en particular gracias a su función en el establecimiento de la Coalición de Gran Ambición para la Biodiversidad Fuera de la Jurisdicción Nacional, formada por 52 países; pide la rápida aplicación del Acuerdo en el marco de la Convención de las Naciones Unidas sobre el Derecho del Mar relativo a la conservación y el uso sostenible de la </w:t>
            </w:r>
            <w:r w:rsidRPr="00585FB7">
              <w:lastRenderedPageBreak/>
              <w:t>diversidad biológica marina de zonas situadas fuera de la jurisdicción nacional, de manera que se garanticen la protección eficaz y la gestión sostenible de alta mar;</w:t>
            </w:r>
          </w:p>
        </w:tc>
      </w:tr>
    </w:tbl>
    <w:p w14:paraId="0DD97740"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AC089EB" w14:textId="77777777" w:rsidR="003D0EA3" w:rsidRPr="00585FB7" w:rsidRDefault="003D0EA3" w:rsidP="003D0EA3">
      <w:r w:rsidRPr="00585FB7">
        <w:rPr>
          <w:rStyle w:val="HideTWBExt"/>
        </w:rPr>
        <w:t>&lt;/Amend&gt;</w:t>
      </w:r>
    </w:p>
    <w:p w14:paraId="5D85618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228</w:t>
      </w:r>
      <w:r w:rsidRPr="00585FB7">
        <w:rPr>
          <w:rStyle w:val="HideTWBExt"/>
        </w:rPr>
        <w:t>&lt;/NumAm&gt;</w:t>
      </w:r>
    </w:p>
    <w:p w14:paraId="60FC5AD4"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4C35537A" w14:textId="77777777" w:rsidR="003D0EA3" w:rsidRPr="00585FB7" w:rsidRDefault="003D0EA3" w:rsidP="003D0EA3">
      <w:pPr>
        <w:pStyle w:val="NormalBold"/>
      </w:pPr>
      <w:r w:rsidRPr="00585FB7">
        <w:rPr>
          <w:rStyle w:val="HideTWBExt"/>
          <w:b w:val="0"/>
        </w:rPr>
        <w:t>&lt;/RepeatBlock-By&gt;</w:t>
      </w:r>
    </w:p>
    <w:p w14:paraId="34D04EB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66831FF" w14:textId="77777777" w:rsidR="003D0EA3" w:rsidRPr="00585FB7" w:rsidRDefault="003D0EA3" w:rsidP="003D0EA3">
      <w:pPr>
        <w:pStyle w:val="NormalBold"/>
      </w:pPr>
      <w:r w:rsidRPr="00585FB7">
        <w:rPr>
          <w:rStyle w:val="HideTWBExt"/>
        </w:rPr>
        <w:t>&lt;Article&gt;</w:t>
      </w:r>
      <w:r w:rsidRPr="00585FB7">
        <w:t>Apartado 16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440E068" w14:textId="77777777" w:rsidTr="004940F5">
        <w:trPr>
          <w:trHeight w:hRule="exact" w:val="240"/>
          <w:jc w:val="center"/>
        </w:trPr>
        <w:tc>
          <w:tcPr>
            <w:tcW w:w="9752" w:type="dxa"/>
            <w:gridSpan w:val="2"/>
            <w:tcBorders>
              <w:top w:val="nil"/>
              <w:left w:val="nil"/>
              <w:bottom w:val="nil"/>
              <w:right w:val="nil"/>
            </w:tcBorders>
          </w:tcPr>
          <w:p w14:paraId="5652DEF9" w14:textId="77777777" w:rsidR="003D0EA3" w:rsidRPr="00585FB7" w:rsidRDefault="003D0EA3" w:rsidP="004940F5"/>
        </w:tc>
      </w:tr>
      <w:tr w:rsidR="003D0EA3" w:rsidRPr="00585FB7" w14:paraId="51E808AE" w14:textId="77777777" w:rsidTr="004940F5">
        <w:trPr>
          <w:trHeight w:val="240"/>
          <w:jc w:val="center"/>
        </w:trPr>
        <w:tc>
          <w:tcPr>
            <w:tcW w:w="4876" w:type="dxa"/>
            <w:tcBorders>
              <w:top w:val="nil"/>
              <w:left w:val="nil"/>
              <w:bottom w:val="nil"/>
              <w:right w:val="nil"/>
            </w:tcBorders>
          </w:tcPr>
          <w:p w14:paraId="07EDC97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857230A" w14:textId="77777777" w:rsidR="003D0EA3" w:rsidRPr="00585FB7" w:rsidRDefault="003D0EA3" w:rsidP="004940F5">
            <w:pPr>
              <w:pStyle w:val="AmColumnHeading"/>
            </w:pPr>
            <w:r w:rsidRPr="00585FB7">
              <w:t>Enmienda</w:t>
            </w:r>
          </w:p>
        </w:tc>
      </w:tr>
      <w:tr w:rsidR="003D0EA3" w:rsidRPr="00585FB7" w14:paraId="254E80E1" w14:textId="77777777" w:rsidTr="004940F5">
        <w:trPr>
          <w:jc w:val="center"/>
        </w:trPr>
        <w:tc>
          <w:tcPr>
            <w:tcW w:w="4876" w:type="dxa"/>
            <w:tcBorders>
              <w:top w:val="nil"/>
              <w:left w:val="nil"/>
              <w:bottom w:val="nil"/>
              <w:right w:val="nil"/>
            </w:tcBorders>
          </w:tcPr>
          <w:p w14:paraId="4DA1D114" w14:textId="77777777" w:rsidR="003D0EA3" w:rsidRPr="00585FB7" w:rsidRDefault="003D0EA3" w:rsidP="004940F5">
            <w:pPr>
              <w:pStyle w:val="Normal6a"/>
            </w:pPr>
          </w:p>
        </w:tc>
        <w:tc>
          <w:tcPr>
            <w:tcW w:w="4876" w:type="dxa"/>
            <w:tcBorders>
              <w:top w:val="nil"/>
              <w:left w:val="nil"/>
              <w:bottom w:val="nil"/>
              <w:right w:val="nil"/>
            </w:tcBorders>
          </w:tcPr>
          <w:p w14:paraId="53DECC3F" w14:textId="77777777" w:rsidR="003D0EA3" w:rsidRPr="00585FB7" w:rsidRDefault="003D0EA3" w:rsidP="004940F5">
            <w:pPr>
              <w:pStyle w:val="Normal6a"/>
            </w:pPr>
            <w:r w:rsidRPr="00585FB7">
              <w:rPr>
                <w:b/>
                <w:i/>
              </w:rPr>
              <w:t>16 bis.</w:t>
            </w:r>
            <w:r w:rsidRPr="00585FB7">
              <w:tab/>
            </w:r>
            <w:r w:rsidRPr="00585FB7">
              <w:rPr>
                <w:b/>
                <w:i/>
              </w:rPr>
              <w:t>Acoge con satisfacción la confirmación de que los incumplimientos en la adopción, aplicación o ejecución de medidas de gestión de la pesca, ya sea en el marco de las OROP o de los acuerdos bilaterales y multilaterales, constituye ahora una falta de cooperación con arreglo al Derecho de la Unión; pide a la Comisión, a este respecto, que, en cooperación con los Estados miembros, utilice cualquier instrumento para lograr que los terceros países cooperen, como el Reglamento (UE) n.º 1026/2012 del Parlamento Europeo y del Consejo</w:t>
            </w:r>
            <w:r w:rsidRPr="00585FB7">
              <w:rPr>
                <w:b/>
                <w:i/>
                <w:vertAlign w:val="superscript"/>
              </w:rPr>
              <w:t>1 bis</w:t>
            </w:r>
            <w:r w:rsidRPr="00585FB7">
              <w:rPr>
                <w:b/>
                <w:i/>
              </w:rPr>
              <w:t>, por el que se establece un marco para detectar y adoptar medidas en relación con terceros países que no cooperen y autoricen la pesca no sostenible de una población de interés común para la Unión;</w:t>
            </w:r>
          </w:p>
        </w:tc>
      </w:tr>
    </w:tbl>
    <w:p w14:paraId="4FB2F21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EFEE2C2" w14:textId="77777777" w:rsidR="003D0EA3" w:rsidRPr="00585FB7" w:rsidRDefault="003D0EA3" w:rsidP="003D0EA3">
      <w:r w:rsidRPr="00585FB7">
        <w:rPr>
          <w:rStyle w:val="HideTWBExt"/>
        </w:rPr>
        <w:t>&lt;/Amend&gt;</w:t>
      </w:r>
    </w:p>
    <w:p w14:paraId="1360CCF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229</w:t>
      </w:r>
      <w:r w:rsidRPr="00585FB7">
        <w:rPr>
          <w:rStyle w:val="HideTWBExt"/>
        </w:rPr>
        <w:t>&lt;/NumAm&gt;</w:t>
      </w:r>
    </w:p>
    <w:p w14:paraId="03A47E32"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588A02CE" w14:textId="77777777" w:rsidR="003D0EA3" w:rsidRPr="00585FB7" w:rsidRDefault="003D0EA3" w:rsidP="003D0EA3">
      <w:pPr>
        <w:pStyle w:val="NormalBold"/>
      </w:pPr>
      <w:r w:rsidRPr="00585FB7">
        <w:rPr>
          <w:rStyle w:val="HideTWBExt"/>
          <w:b w:val="0"/>
        </w:rPr>
        <w:t>&lt;/RepeatBlock-By&gt;</w:t>
      </w:r>
    </w:p>
    <w:p w14:paraId="419A6CF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C53B259" w14:textId="77777777" w:rsidR="003D0EA3" w:rsidRPr="00585FB7" w:rsidRDefault="003D0EA3" w:rsidP="003D0EA3">
      <w:pPr>
        <w:pStyle w:val="NormalBold"/>
      </w:pPr>
      <w:r w:rsidRPr="00585FB7">
        <w:rPr>
          <w:rStyle w:val="HideTWBExt"/>
        </w:rPr>
        <w:t>&lt;Article&gt;</w:t>
      </w:r>
      <w:r w:rsidRPr="00585FB7">
        <w:t>Apartado 16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DB7D191" w14:textId="77777777" w:rsidTr="004940F5">
        <w:trPr>
          <w:trHeight w:hRule="exact" w:val="240"/>
          <w:jc w:val="center"/>
        </w:trPr>
        <w:tc>
          <w:tcPr>
            <w:tcW w:w="9752" w:type="dxa"/>
            <w:gridSpan w:val="2"/>
            <w:tcBorders>
              <w:top w:val="nil"/>
              <w:left w:val="nil"/>
              <w:bottom w:val="nil"/>
              <w:right w:val="nil"/>
            </w:tcBorders>
          </w:tcPr>
          <w:p w14:paraId="11EDE005" w14:textId="77777777" w:rsidR="003D0EA3" w:rsidRPr="00585FB7" w:rsidRDefault="003D0EA3" w:rsidP="004940F5"/>
        </w:tc>
      </w:tr>
      <w:tr w:rsidR="003D0EA3" w:rsidRPr="00585FB7" w14:paraId="76CF9F45" w14:textId="77777777" w:rsidTr="004940F5">
        <w:trPr>
          <w:trHeight w:val="240"/>
          <w:jc w:val="center"/>
        </w:trPr>
        <w:tc>
          <w:tcPr>
            <w:tcW w:w="4876" w:type="dxa"/>
            <w:tcBorders>
              <w:top w:val="nil"/>
              <w:left w:val="nil"/>
              <w:bottom w:val="nil"/>
              <w:right w:val="nil"/>
            </w:tcBorders>
          </w:tcPr>
          <w:p w14:paraId="3FEF98E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5C94E59" w14:textId="77777777" w:rsidR="003D0EA3" w:rsidRPr="00585FB7" w:rsidRDefault="003D0EA3" w:rsidP="004940F5">
            <w:pPr>
              <w:pStyle w:val="AmColumnHeading"/>
            </w:pPr>
            <w:r w:rsidRPr="00585FB7">
              <w:t>Enmienda</w:t>
            </w:r>
          </w:p>
        </w:tc>
      </w:tr>
      <w:tr w:rsidR="003D0EA3" w:rsidRPr="00585FB7" w14:paraId="40310E42" w14:textId="77777777" w:rsidTr="004940F5">
        <w:trPr>
          <w:jc w:val="center"/>
        </w:trPr>
        <w:tc>
          <w:tcPr>
            <w:tcW w:w="4876" w:type="dxa"/>
            <w:tcBorders>
              <w:top w:val="nil"/>
              <w:left w:val="nil"/>
              <w:bottom w:val="nil"/>
              <w:right w:val="nil"/>
            </w:tcBorders>
          </w:tcPr>
          <w:p w14:paraId="161E0C56" w14:textId="77777777" w:rsidR="003D0EA3" w:rsidRPr="00585FB7" w:rsidRDefault="003D0EA3" w:rsidP="004940F5">
            <w:pPr>
              <w:pStyle w:val="Normal6a"/>
            </w:pPr>
          </w:p>
        </w:tc>
        <w:tc>
          <w:tcPr>
            <w:tcW w:w="4876" w:type="dxa"/>
            <w:tcBorders>
              <w:top w:val="nil"/>
              <w:left w:val="nil"/>
              <w:bottom w:val="nil"/>
              <w:right w:val="nil"/>
            </w:tcBorders>
          </w:tcPr>
          <w:p w14:paraId="19CBF2DF" w14:textId="77777777" w:rsidR="003D0EA3" w:rsidRPr="00585FB7" w:rsidRDefault="003D0EA3" w:rsidP="004940F5">
            <w:pPr>
              <w:pStyle w:val="Normal6a"/>
            </w:pPr>
            <w:r w:rsidRPr="00585FB7">
              <w:rPr>
                <w:b/>
                <w:i/>
              </w:rPr>
              <w:t>16 bis.</w:t>
            </w:r>
            <w:r w:rsidRPr="00585FB7">
              <w:tab/>
            </w:r>
            <w:r w:rsidRPr="00585FB7">
              <w:rPr>
                <w:b/>
                <w:i/>
              </w:rPr>
              <w:t>Insiste en que es necesario aplicar el Marco Mundial de Biodiversidad de Kunming-Montreal para detener y revertir la pérdida de naturaleza, en particular sus objetivos relativos a los ecosistemas costeros y marinos, que revisten una importancia fundamental para la salud de los mares; recuerda, a ese respecto, la importancia del liderazgo mundial de la Unión;</w:t>
            </w:r>
          </w:p>
        </w:tc>
      </w:tr>
    </w:tbl>
    <w:p w14:paraId="34FCCB2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1095999" w14:textId="77777777" w:rsidR="003D0EA3" w:rsidRPr="00585FB7" w:rsidRDefault="003D0EA3" w:rsidP="003D0EA3">
      <w:r w:rsidRPr="00585FB7">
        <w:rPr>
          <w:rStyle w:val="HideTWBExt"/>
        </w:rPr>
        <w:t>&lt;/Amend&gt;</w:t>
      </w:r>
    </w:p>
    <w:p w14:paraId="47BA1CB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230</w:t>
      </w:r>
      <w:r w:rsidRPr="00585FB7">
        <w:rPr>
          <w:rStyle w:val="HideTWBExt"/>
        </w:rPr>
        <w:t>&lt;/NumAm&gt;</w:t>
      </w:r>
    </w:p>
    <w:p w14:paraId="49EC0BF8"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7F93F61E" w14:textId="77777777" w:rsidR="003D0EA3" w:rsidRPr="00585FB7" w:rsidRDefault="003D0EA3" w:rsidP="003D0EA3">
      <w:pPr>
        <w:pStyle w:val="NormalBold"/>
      </w:pPr>
      <w:r w:rsidRPr="00585FB7">
        <w:rPr>
          <w:rStyle w:val="HideTWBExt"/>
          <w:b w:val="0"/>
        </w:rPr>
        <w:t>&lt;/RepeatBlock-By&gt;</w:t>
      </w:r>
    </w:p>
    <w:p w14:paraId="6A55D29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97D924B" w14:textId="77777777" w:rsidR="003D0EA3" w:rsidRPr="00585FB7" w:rsidRDefault="003D0EA3" w:rsidP="003D0EA3">
      <w:pPr>
        <w:pStyle w:val="NormalBold"/>
      </w:pPr>
      <w:r w:rsidRPr="00585FB7">
        <w:rPr>
          <w:rStyle w:val="HideTWBExt"/>
        </w:rPr>
        <w:t>&lt;Article&gt;</w:t>
      </w:r>
      <w:r w:rsidRPr="00585FB7">
        <w:t>Apartado 16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38F6AC4" w14:textId="77777777" w:rsidTr="004940F5">
        <w:trPr>
          <w:trHeight w:hRule="exact" w:val="240"/>
          <w:jc w:val="center"/>
        </w:trPr>
        <w:tc>
          <w:tcPr>
            <w:tcW w:w="9752" w:type="dxa"/>
            <w:gridSpan w:val="2"/>
            <w:tcBorders>
              <w:top w:val="nil"/>
              <w:left w:val="nil"/>
              <w:bottom w:val="nil"/>
              <w:right w:val="nil"/>
            </w:tcBorders>
          </w:tcPr>
          <w:p w14:paraId="61624F77" w14:textId="77777777" w:rsidR="003D0EA3" w:rsidRPr="00585FB7" w:rsidRDefault="003D0EA3" w:rsidP="004940F5"/>
        </w:tc>
      </w:tr>
      <w:tr w:rsidR="003D0EA3" w:rsidRPr="00585FB7" w14:paraId="68028D8C" w14:textId="77777777" w:rsidTr="004940F5">
        <w:trPr>
          <w:trHeight w:val="240"/>
          <w:jc w:val="center"/>
        </w:trPr>
        <w:tc>
          <w:tcPr>
            <w:tcW w:w="4876" w:type="dxa"/>
            <w:tcBorders>
              <w:top w:val="nil"/>
              <w:left w:val="nil"/>
              <w:bottom w:val="nil"/>
              <w:right w:val="nil"/>
            </w:tcBorders>
          </w:tcPr>
          <w:p w14:paraId="7FFF8F3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A25D254" w14:textId="77777777" w:rsidR="003D0EA3" w:rsidRPr="00585FB7" w:rsidRDefault="003D0EA3" w:rsidP="004940F5">
            <w:pPr>
              <w:pStyle w:val="AmColumnHeading"/>
            </w:pPr>
            <w:r w:rsidRPr="00585FB7">
              <w:t>Enmienda</w:t>
            </w:r>
          </w:p>
        </w:tc>
      </w:tr>
      <w:tr w:rsidR="003D0EA3" w:rsidRPr="00585FB7" w14:paraId="288F9E20" w14:textId="77777777" w:rsidTr="004940F5">
        <w:trPr>
          <w:jc w:val="center"/>
        </w:trPr>
        <w:tc>
          <w:tcPr>
            <w:tcW w:w="4876" w:type="dxa"/>
            <w:tcBorders>
              <w:top w:val="nil"/>
              <w:left w:val="nil"/>
              <w:bottom w:val="nil"/>
              <w:right w:val="nil"/>
            </w:tcBorders>
          </w:tcPr>
          <w:p w14:paraId="44FD1411" w14:textId="77777777" w:rsidR="003D0EA3" w:rsidRPr="00585FB7" w:rsidRDefault="003D0EA3" w:rsidP="004940F5">
            <w:pPr>
              <w:pStyle w:val="Normal6a"/>
            </w:pPr>
          </w:p>
        </w:tc>
        <w:tc>
          <w:tcPr>
            <w:tcW w:w="4876" w:type="dxa"/>
            <w:tcBorders>
              <w:top w:val="nil"/>
              <w:left w:val="nil"/>
              <w:bottom w:val="nil"/>
              <w:right w:val="nil"/>
            </w:tcBorders>
          </w:tcPr>
          <w:p w14:paraId="3BF7B2B5" w14:textId="77777777" w:rsidR="003D0EA3" w:rsidRPr="00585FB7" w:rsidRDefault="003D0EA3" w:rsidP="004940F5">
            <w:pPr>
              <w:pStyle w:val="Normal6a"/>
            </w:pPr>
            <w:r w:rsidRPr="00585FB7">
              <w:rPr>
                <w:b/>
                <w:i/>
              </w:rPr>
              <w:t>16 ter.</w:t>
            </w:r>
            <w:r w:rsidRPr="00585FB7">
              <w:tab/>
            </w:r>
            <w:r w:rsidRPr="00585FB7">
              <w:rPr>
                <w:b/>
                <w:i/>
              </w:rPr>
              <w:t>Pide a la Unión que promueva la conocida como meta «30x30», relativa a la biodiversidad marina, y que asuma la tarea de crear una red coherente desde el punto de vista ecológico de zonas marinas protegidas y gestionadas eficazmente;</w:t>
            </w:r>
          </w:p>
        </w:tc>
      </w:tr>
    </w:tbl>
    <w:p w14:paraId="28B1F95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EB70533" w14:textId="77777777" w:rsidR="003D0EA3" w:rsidRPr="00585FB7" w:rsidRDefault="003D0EA3" w:rsidP="003D0EA3">
      <w:r w:rsidRPr="00585FB7">
        <w:rPr>
          <w:rStyle w:val="HideTWBExt"/>
        </w:rPr>
        <w:t>&lt;/Amend&gt;</w:t>
      </w:r>
    </w:p>
    <w:p w14:paraId="49609B8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231</w:t>
      </w:r>
      <w:r w:rsidRPr="00585FB7">
        <w:rPr>
          <w:rStyle w:val="HideTWBExt"/>
        </w:rPr>
        <w:t>&lt;/NumAm&gt;</w:t>
      </w:r>
    </w:p>
    <w:p w14:paraId="1A3AD96B" w14:textId="77777777" w:rsidR="003D0EA3" w:rsidRPr="00585FB7" w:rsidRDefault="003D0EA3" w:rsidP="003D0EA3">
      <w:pPr>
        <w:pStyle w:val="NormalBold"/>
      </w:pPr>
      <w:r w:rsidRPr="00585FB7">
        <w:rPr>
          <w:rStyle w:val="HideTWBExt"/>
          <w:b w:val="0"/>
        </w:rPr>
        <w:t>&lt;RepeatBlock-By&gt;&lt;Members&gt;</w:t>
      </w:r>
      <w:r w:rsidRPr="00585FB7">
        <w:t>Asger Christensen, Emma Wiesner</w:t>
      </w:r>
      <w:r w:rsidRPr="00585FB7">
        <w:rPr>
          <w:rStyle w:val="HideTWBExt"/>
          <w:b w:val="0"/>
        </w:rPr>
        <w:t>&lt;/Members&gt;</w:t>
      </w:r>
    </w:p>
    <w:p w14:paraId="5EB395C4" w14:textId="77777777" w:rsidR="003D0EA3" w:rsidRPr="00585FB7" w:rsidRDefault="003D0EA3" w:rsidP="003D0EA3">
      <w:pPr>
        <w:pStyle w:val="NormalBold"/>
      </w:pPr>
      <w:r w:rsidRPr="00585FB7">
        <w:rPr>
          <w:rStyle w:val="HideTWBExt"/>
          <w:b w:val="0"/>
        </w:rPr>
        <w:t>&lt;/RepeatBlock-By&gt;</w:t>
      </w:r>
    </w:p>
    <w:p w14:paraId="2A856D6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BC1C84D" w14:textId="77777777" w:rsidR="003D0EA3" w:rsidRPr="00585FB7" w:rsidRDefault="003D0EA3" w:rsidP="003D0EA3">
      <w:pPr>
        <w:pStyle w:val="NormalBold"/>
      </w:pPr>
      <w:r w:rsidRPr="00585FB7">
        <w:rPr>
          <w:rStyle w:val="HideTWBExt"/>
        </w:rPr>
        <w:t>&lt;Article&gt;</w:t>
      </w:r>
      <w:r w:rsidRPr="00585FB7">
        <w:t>Apartado 17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71A6A20" w14:textId="77777777" w:rsidTr="004940F5">
        <w:trPr>
          <w:trHeight w:hRule="exact" w:val="240"/>
          <w:jc w:val="center"/>
        </w:trPr>
        <w:tc>
          <w:tcPr>
            <w:tcW w:w="9752" w:type="dxa"/>
            <w:gridSpan w:val="2"/>
            <w:tcBorders>
              <w:top w:val="nil"/>
              <w:left w:val="nil"/>
              <w:bottom w:val="nil"/>
              <w:right w:val="nil"/>
            </w:tcBorders>
          </w:tcPr>
          <w:p w14:paraId="342E164D" w14:textId="77777777" w:rsidR="003D0EA3" w:rsidRPr="00585FB7" w:rsidRDefault="003D0EA3" w:rsidP="004940F5"/>
        </w:tc>
      </w:tr>
      <w:tr w:rsidR="003D0EA3" w:rsidRPr="00585FB7" w14:paraId="42A26B2B" w14:textId="77777777" w:rsidTr="004940F5">
        <w:trPr>
          <w:trHeight w:val="240"/>
          <w:jc w:val="center"/>
        </w:trPr>
        <w:tc>
          <w:tcPr>
            <w:tcW w:w="4876" w:type="dxa"/>
            <w:tcBorders>
              <w:top w:val="nil"/>
              <w:left w:val="nil"/>
              <w:bottom w:val="nil"/>
              <w:right w:val="nil"/>
            </w:tcBorders>
          </w:tcPr>
          <w:p w14:paraId="7B664BE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E79D30D" w14:textId="77777777" w:rsidR="003D0EA3" w:rsidRPr="00585FB7" w:rsidRDefault="003D0EA3" w:rsidP="004940F5">
            <w:pPr>
              <w:pStyle w:val="AmColumnHeading"/>
            </w:pPr>
            <w:r w:rsidRPr="00585FB7">
              <w:t>Enmienda</w:t>
            </w:r>
          </w:p>
        </w:tc>
      </w:tr>
      <w:tr w:rsidR="003D0EA3" w:rsidRPr="00585FB7" w14:paraId="1BEEE6C8" w14:textId="77777777" w:rsidTr="004940F5">
        <w:trPr>
          <w:jc w:val="center"/>
        </w:trPr>
        <w:tc>
          <w:tcPr>
            <w:tcW w:w="4876" w:type="dxa"/>
            <w:tcBorders>
              <w:top w:val="nil"/>
              <w:left w:val="nil"/>
              <w:bottom w:val="nil"/>
              <w:right w:val="nil"/>
            </w:tcBorders>
          </w:tcPr>
          <w:p w14:paraId="6BF63B77" w14:textId="77777777" w:rsidR="003D0EA3" w:rsidRPr="00585FB7" w:rsidRDefault="003D0EA3" w:rsidP="004940F5">
            <w:pPr>
              <w:pStyle w:val="Normal6a"/>
            </w:pPr>
            <w:r w:rsidRPr="00585FB7">
              <w:t>17.</w:t>
            </w:r>
            <w:r w:rsidRPr="00585FB7">
              <w:tab/>
              <w:t xml:space="preserve">Pide que la Comisión y los Estados miembros promuevan una moratoria internacional relativa a la actividad minera </w:t>
            </w:r>
            <w:r w:rsidRPr="00585FB7">
              <w:lastRenderedPageBreak/>
              <w:t xml:space="preserve">en el fondo marino, 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w:t>
            </w:r>
            <w:r w:rsidRPr="00585FB7">
              <w:rPr>
                <w:b/>
                <w:i/>
              </w:rPr>
              <w:t>esta</w:t>
            </w:r>
            <w:r w:rsidRPr="00585FB7">
              <w:t xml:space="preserve"> moratoria </w:t>
            </w:r>
            <w:r w:rsidRPr="00585FB7">
              <w:rPr>
                <w:b/>
                <w:i/>
              </w:rPr>
              <w:t>como una cuestión de</w:t>
            </w:r>
            <w:r w:rsidRPr="00585FB7">
              <w:t xml:space="preserve"> responsabilidad medioambiental mundial;</w:t>
            </w:r>
          </w:p>
        </w:tc>
        <w:tc>
          <w:tcPr>
            <w:tcW w:w="4876" w:type="dxa"/>
            <w:tcBorders>
              <w:top w:val="nil"/>
              <w:left w:val="nil"/>
              <w:bottom w:val="nil"/>
              <w:right w:val="nil"/>
            </w:tcBorders>
          </w:tcPr>
          <w:p w14:paraId="6054452E" w14:textId="77777777" w:rsidR="003D0EA3" w:rsidRPr="00585FB7" w:rsidRDefault="003D0EA3" w:rsidP="004940F5">
            <w:pPr>
              <w:pStyle w:val="Normal6a"/>
            </w:pPr>
            <w:r w:rsidRPr="00585FB7">
              <w:lastRenderedPageBreak/>
              <w:t>17.</w:t>
            </w:r>
            <w:r w:rsidRPr="00585FB7">
              <w:tab/>
            </w:r>
            <w:r w:rsidRPr="00585FB7">
              <w:rPr>
                <w:b/>
                <w:i/>
              </w:rPr>
              <w:t xml:space="preserve">Resalta la importancia de aplicar un enfoque de precaución a los proyectos mineros en los fondos marinos hasta que </w:t>
            </w:r>
            <w:r w:rsidRPr="00585FB7">
              <w:rPr>
                <w:b/>
                <w:i/>
              </w:rPr>
              <w:lastRenderedPageBreak/>
              <w:t>se hayan estudiado e investigado suficientemente sus efectos en el medio y la biodiversidad marinos, lo que permitirá a la Unión seguir participando en la competencia mundial por explorar las profundidades marinas, creando al mismo tiempo las normas más estrictas para la gestión sostenible de los recursos;</w:t>
            </w:r>
            <w:r w:rsidRPr="00585FB7">
              <w:t xml:space="preserve"> pide</w:t>
            </w:r>
            <w:r w:rsidRPr="00585FB7">
              <w:rPr>
                <w:b/>
                <w:i/>
              </w:rPr>
              <w:t>, por tanto,</w:t>
            </w:r>
            <w:r w:rsidRPr="00585FB7">
              <w:t xml:space="preserve"> que la Comisión y los Estados miembros promuevan</w:t>
            </w:r>
            <w:r w:rsidRPr="00585FB7">
              <w:rPr>
                <w:b/>
                <w:i/>
              </w:rPr>
              <w:t>, a tal efecto,</w:t>
            </w:r>
            <w:r w:rsidRPr="00585FB7">
              <w:t xml:space="preserve"> una moratoria internacional relativa a la actividad minera en el fondo marino, 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w:t>
            </w:r>
            <w:r w:rsidRPr="00585FB7">
              <w:rPr>
                <w:b/>
                <w:i/>
              </w:rPr>
              <w:t>una</w:t>
            </w:r>
            <w:r w:rsidRPr="00585FB7">
              <w:t xml:space="preserve"> moratoria </w:t>
            </w:r>
            <w:r w:rsidRPr="00585FB7">
              <w:rPr>
                <w:b/>
                <w:i/>
              </w:rPr>
              <w:t>y asuman colectivamente la</w:t>
            </w:r>
            <w:r w:rsidRPr="00585FB7">
              <w:t xml:space="preserve"> responsabilidad medioambiental mundial</w:t>
            </w:r>
            <w:r w:rsidRPr="00585FB7">
              <w:rPr>
                <w:b/>
                <w:i/>
              </w:rPr>
              <w:t>, así como que creen las normas más estrictas para la gestión sostenible de los recursos</w:t>
            </w:r>
            <w:r w:rsidRPr="00585FB7">
              <w:t>;</w:t>
            </w:r>
          </w:p>
        </w:tc>
      </w:tr>
    </w:tbl>
    <w:p w14:paraId="37183DC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807D5B0" w14:textId="77777777" w:rsidR="003D0EA3" w:rsidRPr="00585FB7" w:rsidRDefault="003D0EA3" w:rsidP="003D0EA3">
      <w:r w:rsidRPr="00585FB7">
        <w:rPr>
          <w:rStyle w:val="HideTWBExt"/>
        </w:rPr>
        <w:t>&lt;/Amend&gt;</w:t>
      </w:r>
    </w:p>
    <w:p w14:paraId="724749B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232</w:t>
      </w:r>
      <w:r w:rsidRPr="00585FB7">
        <w:rPr>
          <w:rStyle w:val="HideTWBExt"/>
        </w:rPr>
        <w:t>&lt;/NumAm&gt;</w:t>
      </w:r>
    </w:p>
    <w:p w14:paraId="33E4C44F"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6A4BCCDC"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78FEFCAB" w14:textId="77777777" w:rsidR="003D0EA3" w:rsidRPr="00585FB7" w:rsidRDefault="003D0EA3" w:rsidP="003D0EA3">
      <w:pPr>
        <w:pStyle w:val="NormalBold"/>
      </w:pPr>
      <w:r w:rsidRPr="00585FB7">
        <w:rPr>
          <w:rStyle w:val="HideTWBExt"/>
          <w:b w:val="0"/>
        </w:rPr>
        <w:t>&lt;/RepeatBlock-By&gt;</w:t>
      </w:r>
    </w:p>
    <w:p w14:paraId="693029C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7BF824B" w14:textId="77777777" w:rsidR="003D0EA3" w:rsidRPr="00585FB7" w:rsidRDefault="003D0EA3" w:rsidP="003D0EA3">
      <w:pPr>
        <w:pStyle w:val="NormalBold"/>
      </w:pPr>
      <w:r w:rsidRPr="00585FB7">
        <w:rPr>
          <w:rStyle w:val="HideTWBExt"/>
        </w:rPr>
        <w:t>&lt;Article&gt;</w:t>
      </w:r>
      <w:r w:rsidRPr="00585FB7">
        <w:t>Apartado 17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14BB437" w14:textId="77777777" w:rsidTr="004940F5">
        <w:trPr>
          <w:trHeight w:hRule="exact" w:val="240"/>
          <w:jc w:val="center"/>
        </w:trPr>
        <w:tc>
          <w:tcPr>
            <w:tcW w:w="9752" w:type="dxa"/>
            <w:gridSpan w:val="2"/>
            <w:tcBorders>
              <w:top w:val="nil"/>
              <w:left w:val="nil"/>
              <w:bottom w:val="nil"/>
              <w:right w:val="nil"/>
            </w:tcBorders>
          </w:tcPr>
          <w:p w14:paraId="08F670A2" w14:textId="77777777" w:rsidR="003D0EA3" w:rsidRPr="00585FB7" w:rsidRDefault="003D0EA3" w:rsidP="004940F5"/>
        </w:tc>
      </w:tr>
      <w:tr w:rsidR="003D0EA3" w:rsidRPr="00585FB7" w14:paraId="305449C0" w14:textId="77777777" w:rsidTr="004940F5">
        <w:trPr>
          <w:trHeight w:val="240"/>
          <w:jc w:val="center"/>
        </w:trPr>
        <w:tc>
          <w:tcPr>
            <w:tcW w:w="4876" w:type="dxa"/>
            <w:tcBorders>
              <w:top w:val="nil"/>
              <w:left w:val="nil"/>
              <w:bottom w:val="nil"/>
              <w:right w:val="nil"/>
            </w:tcBorders>
          </w:tcPr>
          <w:p w14:paraId="004D991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BF7E68B" w14:textId="77777777" w:rsidR="003D0EA3" w:rsidRPr="00585FB7" w:rsidRDefault="003D0EA3" w:rsidP="004940F5">
            <w:pPr>
              <w:pStyle w:val="AmColumnHeading"/>
            </w:pPr>
            <w:r w:rsidRPr="00585FB7">
              <w:t>Enmienda</w:t>
            </w:r>
          </w:p>
        </w:tc>
      </w:tr>
      <w:tr w:rsidR="003D0EA3" w:rsidRPr="00585FB7" w14:paraId="5D031895" w14:textId="77777777" w:rsidTr="004940F5">
        <w:trPr>
          <w:jc w:val="center"/>
        </w:trPr>
        <w:tc>
          <w:tcPr>
            <w:tcW w:w="4876" w:type="dxa"/>
            <w:tcBorders>
              <w:top w:val="nil"/>
              <w:left w:val="nil"/>
              <w:bottom w:val="nil"/>
              <w:right w:val="nil"/>
            </w:tcBorders>
          </w:tcPr>
          <w:p w14:paraId="2C9E1827" w14:textId="77777777" w:rsidR="003D0EA3" w:rsidRPr="00585FB7" w:rsidRDefault="003D0EA3" w:rsidP="004940F5">
            <w:pPr>
              <w:pStyle w:val="Normal6a"/>
            </w:pPr>
            <w:r w:rsidRPr="00585FB7">
              <w:t>17.</w:t>
            </w:r>
            <w:r w:rsidRPr="00585FB7">
              <w:tab/>
              <w:t xml:space="preserve">Pide que la Comisión y los Estados miembros promuevan una moratoria internacional relativa a la actividad minera en el fondo marino, en particular a través de la Autoridad Internacional de los Fondos Marinos, hasta que una investigación científica exhaustiva demuestre que dicha actividad puede gestionarse sin causar pérdida de </w:t>
            </w:r>
            <w:r w:rsidRPr="00585FB7">
              <w:lastRenderedPageBreak/>
              <w:t>biodiversidad ni degradación de los ecosistemas; insta a todos los países a que apliquen el principio de precaución y apoyen esta moratoria como una cuestión de responsabilidad medioambiental mundial;</w:t>
            </w:r>
          </w:p>
        </w:tc>
        <w:tc>
          <w:tcPr>
            <w:tcW w:w="4876" w:type="dxa"/>
            <w:tcBorders>
              <w:top w:val="nil"/>
              <w:left w:val="nil"/>
              <w:bottom w:val="nil"/>
              <w:right w:val="nil"/>
            </w:tcBorders>
          </w:tcPr>
          <w:p w14:paraId="48115BFF" w14:textId="77777777" w:rsidR="003D0EA3" w:rsidRPr="00585FB7" w:rsidRDefault="003D0EA3" w:rsidP="004940F5">
            <w:pPr>
              <w:pStyle w:val="Normal6a"/>
            </w:pPr>
            <w:r w:rsidRPr="00585FB7">
              <w:lastRenderedPageBreak/>
              <w:t>17.</w:t>
            </w:r>
            <w:r w:rsidRPr="00585FB7">
              <w:tab/>
              <w:t xml:space="preserve">Pide que la Comisión y los Estados miembros promuevan una moratoria internacional relativa a la actividad minera en el fondo marino, en particular a través de la Autoridad Internacional de los Fondos Marinos, hasta que una investigación científica exhaustiva demuestre que dicha actividad puede gestionarse sin causar pérdida de </w:t>
            </w:r>
            <w:r w:rsidRPr="00585FB7">
              <w:lastRenderedPageBreak/>
              <w:t xml:space="preserve">biodiversidad ni degradación de los ecosistemas; insta a todos los países a que apliquen el principio de precaución y apoyen esta moratoria como una cuestión de responsabilidad medioambiental mundial; </w:t>
            </w:r>
            <w:r w:rsidRPr="00585FB7">
              <w:rPr>
                <w:b/>
                <w:i/>
              </w:rPr>
              <w:t>recuerda a la Unión y a los Estados miembros, como miembros de la Autoridad Internacional de los Fondos Marinos (ISA), su obligación legal, conforme a la Convención de las Naciones Unidas sobre el Derecho del Mar (CNUDM), de responder con las medidas adecuadas a cualquier intento de eludir a la ISA como el organismo internacional competente para regular las actividades mineras en el fondo marino de zonas situadas fuera de la jurisdicción nacional;</w:t>
            </w:r>
          </w:p>
        </w:tc>
      </w:tr>
    </w:tbl>
    <w:p w14:paraId="5AD2E8E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83D47B8" w14:textId="77777777" w:rsidR="003D0EA3" w:rsidRPr="00585FB7" w:rsidRDefault="003D0EA3" w:rsidP="003D0EA3">
      <w:r w:rsidRPr="00585FB7">
        <w:rPr>
          <w:rStyle w:val="HideTWBExt"/>
        </w:rPr>
        <w:t>&lt;/Amend&gt;</w:t>
      </w:r>
    </w:p>
    <w:p w14:paraId="2CFB28A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233</w:t>
      </w:r>
      <w:r w:rsidRPr="00585FB7">
        <w:rPr>
          <w:rStyle w:val="HideTWBExt"/>
        </w:rPr>
        <w:t>&lt;/NumAm&gt;</w:t>
      </w:r>
    </w:p>
    <w:p w14:paraId="3A52A47F"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0F7D6738" w14:textId="77777777" w:rsidR="003D0EA3" w:rsidRPr="00585FB7" w:rsidRDefault="003D0EA3" w:rsidP="003D0EA3">
      <w:pPr>
        <w:pStyle w:val="NormalBold"/>
      </w:pPr>
      <w:r w:rsidRPr="00585FB7">
        <w:rPr>
          <w:rStyle w:val="HideTWBExt"/>
          <w:b w:val="0"/>
        </w:rPr>
        <w:t>&lt;/RepeatBlock-By&gt;</w:t>
      </w:r>
    </w:p>
    <w:p w14:paraId="58ED82F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AC643B4" w14:textId="77777777" w:rsidR="003D0EA3" w:rsidRPr="00585FB7" w:rsidRDefault="003D0EA3" w:rsidP="003D0EA3">
      <w:pPr>
        <w:pStyle w:val="NormalBold"/>
      </w:pPr>
      <w:r w:rsidRPr="00585FB7">
        <w:rPr>
          <w:rStyle w:val="HideTWBExt"/>
        </w:rPr>
        <w:t>&lt;Article&gt;</w:t>
      </w:r>
      <w:r w:rsidRPr="00585FB7">
        <w:t>Apartado 17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B37A1B" w14:textId="77777777" w:rsidTr="004940F5">
        <w:trPr>
          <w:trHeight w:hRule="exact" w:val="240"/>
          <w:jc w:val="center"/>
        </w:trPr>
        <w:tc>
          <w:tcPr>
            <w:tcW w:w="9752" w:type="dxa"/>
            <w:gridSpan w:val="2"/>
            <w:tcBorders>
              <w:top w:val="nil"/>
              <w:left w:val="nil"/>
              <w:bottom w:val="nil"/>
              <w:right w:val="nil"/>
            </w:tcBorders>
          </w:tcPr>
          <w:p w14:paraId="1320218B" w14:textId="77777777" w:rsidR="003D0EA3" w:rsidRPr="00585FB7" w:rsidRDefault="003D0EA3" w:rsidP="004940F5"/>
        </w:tc>
      </w:tr>
      <w:tr w:rsidR="003D0EA3" w:rsidRPr="00585FB7" w14:paraId="1A92EF11" w14:textId="77777777" w:rsidTr="004940F5">
        <w:trPr>
          <w:trHeight w:val="240"/>
          <w:jc w:val="center"/>
        </w:trPr>
        <w:tc>
          <w:tcPr>
            <w:tcW w:w="4876" w:type="dxa"/>
            <w:tcBorders>
              <w:top w:val="nil"/>
              <w:left w:val="nil"/>
              <w:bottom w:val="nil"/>
              <w:right w:val="nil"/>
            </w:tcBorders>
          </w:tcPr>
          <w:p w14:paraId="4A6048E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AD8CF3B" w14:textId="77777777" w:rsidR="003D0EA3" w:rsidRPr="00585FB7" w:rsidRDefault="003D0EA3" w:rsidP="004940F5">
            <w:pPr>
              <w:pStyle w:val="AmColumnHeading"/>
            </w:pPr>
            <w:r w:rsidRPr="00585FB7">
              <w:t>Enmienda</w:t>
            </w:r>
          </w:p>
        </w:tc>
      </w:tr>
      <w:tr w:rsidR="003D0EA3" w:rsidRPr="00585FB7" w14:paraId="5447E80E" w14:textId="77777777" w:rsidTr="004940F5">
        <w:trPr>
          <w:jc w:val="center"/>
        </w:trPr>
        <w:tc>
          <w:tcPr>
            <w:tcW w:w="4876" w:type="dxa"/>
            <w:tcBorders>
              <w:top w:val="nil"/>
              <w:left w:val="nil"/>
              <w:bottom w:val="nil"/>
              <w:right w:val="nil"/>
            </w:tcBorders>
          </w:tcPr>
          <w:p w14:paraId="11EA108F" w14:textId="77777777" w:rsidR="003D0EA3" w:rsidRPr="00585FB7" w:rsidRDefault="003D0EA3" w:rsidP="004940F5">
            <w:pPr>
              <w:pStyle w:val="Normal6a"/>
            </w:pPr>
            <w:r w:rsidRPr="00585FB7">
              <w:t>17.</w:t>
            </w:r>
            <w:r w:rsidRPr="00585FB7">
              <w:tab/>
              <w:t>Pide que la Comisión y los Estados miembros promuevan una moratoria internacional relativa a la actividad minera en el fondo marino, 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esta moratoria como una cuestión de responsabilidad medioambiental mundial;</w:t>
            </w:r>
          </w:p>
        </w:tc>
        <w:tc>
          <w:tcPr>
            <w:tcW w:w="4876" w:type="dxa"/>
            <w:tcBorders>
              <w:top w:val="nil"/>
              <w:left w:val="nil"/>
              <w:bottom w:val="nil"/>
              <w:right w:val="nil"/>
            </w:tcBorders>
          </w:tcPr>
          <w:p w14:paraId="5B89E5F6" w14:textId="77777777" w:rsidR="003D0EA3" w:rsidRPr="00585FB7" w:rsidRDefault="003D0EA3" w:rsidP="004940F5">
            <w:pPr>
              <w:pStyle w:val="Normal6a"/>
            </w:pPr>
            <w:r w:rsidRPr="00585FB7">
              <w:t>17.</w:t>
            </w:r>
            <w:r w:rsidRPr="00585FB7">
              <w:tab/>
              <w:t xml:space="preserve">Pide que la Comisión y los Estados miembros promuevan una moratoria internacional relativa a la actividad minera en el fondo marino, 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esta moratoria como una cuestión de responsabilidad medioambiental mundial; </w:t>
            </w:r>
            <w:r w:rsidRPr="00585FB7">
              <w:rPr>
                <w:b/>
                <w:i/>
              </w:rPr>
              <w:t xml:space="preserve">advierte de que cualquier acción unilateral infringiría el Derecho </w:t>
            </w:r>
            <w:r w:rsidRPr="00585FB7">
              <w:rPr>
                <w:b/>
                <w:i/>
              </w:rPr>
              <w:lastRenderedPageBreak/>
              <w:t>internacional y la CNUDM, eludiría las conversaciones multilaterales y pondría en gran riesgo a los ecosistemas marinos y a las actividades tradicionales como la pesca; pide a la Unión y a sus Estados miembros que reaccionen como corresponda;</w:t>
            </w:r>
          </w:p>
        </w:tc>
      </w:tr>
    </w:tbl>
    <w:p w14:paraId="659E4B2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4B72BB6" w14:textId="77777777" w:rsidR="003D0EA3" w:rsidRPr="00585FB7" w:rsidRDefault="003D0EA3" w:rsidP="003D0EA3">
      <w:r w:rsidRPr="00585FB7">
        <w:rPr>
          <w:rStyle w:val="HideTWBExt"/>
        </w:rPr>
        <w:t>&lt;/Amend&gt;</w:t>
      </w:r>
    </w:p>
    <w:p w14:paraId="65C20B2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234</w:t>
      </w:r>
      <w:r w:rsidRPr="00585FB7">
        <w:rPr>
          <w:rStyle w:val="HideTWBExt"/>
        </w:rPr>
        <w:t>&lt;/NumAm&gt;</w:t>
      </w:r>
    </w:p>
    <w:p w14:paraId="6033607D"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2E097C85" w14:textId="77777777" w:rsidR="003D0EA3" w:rsidRPr="00585FB7" w:rsidRDefault="003D0EA3" w:rsidP="003D0EA3">
      <w:pPr>
        <w:pStyle w:val="NormalBold"/>
      </w:pPr>
      <w:r w:rsidRPr="00585FB7">
        <w:rPr>
          <w:rStyle w:val="HideTWBExt"/>
          <w:b w:val="0"/>
        </w:rPr>
        <w:t>&lt;/RepeatBlock-By&gt;</w:t>
      </w:r>
    </w:p>
    <w:p w14:paraId="3CFABD6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A3FFB84" w14:textId="77777777" w:rsidR="003D0EA3" w:rsidRPr="00585FB7" w:rsidRDefault="003D0EA3" w:rsidP="003D0EA3">
      <w:pPr>
        <w:pStyle w:val="NormalBold"/>
      </w:pPr>
      <w:r w:rsidRPr="00585FB7">
        <w:rPr>
          <w:rStyle w:val="HideTWBExt"/>
        </w:rPr>
        <w:t>&lt;Article&gt;</w:t>
      </w:r>
      <w:r w:rsidRPr="00585FB7">
        <w:t>Apartado 17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F2B62D1" w14:textId="77777777" w:rsidTr="004940F5">
        <w:trPr>
          <w:trHeight w:hRule="exact" w:val="240"/>
          <w:jc w:val="center"/>
        </w:trPr>
        <w:tc>
          <w:tcPr>
            <w:tcW w:w="9752" w:type="dxa"/>
            <w:gridSpan w:val="2"/>
            <w:tcBorders>
              <w:top w:val="nil"/>
              <w:left w:val="nil"/>
              <w:bottom w:val="nil"/>
              <w:right w:val="nil"/>
            </w:tcBorders>
          </w:tcPr>
          <w:p w14:paraId="03A0E986" w14:textId="77777777" w:rsidR="003D0EA3" w:rsidRPr="00585FB7" w:rsidRDefault="003D0EA3" w:rsidP="004940F5"/>
        </w:tc>
      </w:tr>
      <w:tr w:rsidR="003D0EA3" w:rsidRPr="00585FB7" w14:paraId="60226166" w14:textId="77777777" w:rsidTr="004940F5">
        <w:trPr>
          <w:trHeight w:val="240"/>
          <w:jc w:val="center"/>
        </w:trPr>
        <w:tc>
          <w:tcPr>
            <w:tcW w:w="4876" w:type="dxa"/>
            <w:tcBorders>
              <w:top w:val="nil"/>
              <w:left w:val="nil"/>
              <w:bottom w:val="nil"/>
              <w:right w:val="nil"/>
            </w:tcBorders>
          </w:tcPr>
          <w:p w14:paraId="4E7ABB0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566B45E" w14:textId="77777777" w:rsidR="003D0EA3" w:rsidRPr="00585FB7" w:rsidRDefault="003D0EA3" w:rsidP="004940F5">
            <w:pPr>
              <w:pStyle w:val="AmColumnHeading"/>
            </w:pPr>
            <w:r w:rsidRPr="00585FB7">
              <w:t>Enmienda</w:t>
            </w:r>
          </w:p>
        </w:tc>
      </w:tr>
      <w:tr w:rsidR="003D0EA3" w:rsidRPr="00585FB7" w14:paraId="6C599BD6" w14:textId="77777777" w:rsidTr="004940F5">
        <w:trPr>
          <w:jc w:val="center"/>
        </w:trPr>
        <w:tc>
          <w:tcPr>
            <w:tcW w:w="4876" w:type="dxa"/>
            <w:tcBorders>
              <w:top w:val="nil"/>
              <w:left w:val="nil"/>
              <w:bottom w:val="nil"/>
              <w:right w:val="nil"/>
            </w:tcBorders>
          </w:tcPr>
          <w:p w14:paraId="21FF6B6F" w14:textId="77777777" w:rsidR="003D0EA3" w:rsidRPr="00585FB7" w:rsidRDefault="003D0EA3" w:rsidP="004940F5">
            <w:pPr>
              <w:pStyle w:val="Normal6a"/>
            </w:pPr>
            <w:r w:rsidRPr="00585FB7">
              <w:t>17.</w:t>
            </w:r>
            <w:r w:rsidRPr="00585FB7">
              <w:tab/>
            </w:r>
            <w:r w:rsidRPr="00585FB7">
              <w:rPr>
                <w:b/>
                <w:i/>
              </w:rPr>
              <w:t>Pide que la Comisión y los Estados miembros promuevan una moratoria internacional relativa a</w:t>
            </w:r>
            <w:r w:rsidRPr="00585FB7">
              <w:t xml:space="preserve"> la actividad minera en el fondo marino, </w:t>
            </w:r>
            <w:r w:rsidRPr="00585FB7">
              <w:rPr>
                <w:b/>
                <w:i/>
              </w:rPr>
              <w:t>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esta</w:t>
            </w:r>
            <w:r w:rsidRPr="00585FB7">
              <w:t xml:space="preserve"> moratoria </w:t>
            </w:r>
            <w:r w:rsidRPr="00585FB7">
              <w:rPr>
                <w:b/>
                <w:i/>
              </w:rPr>
              <w:t>como una cuestión de responsabilidad medioambiental mundial</w:t>
            </w:r>
            <w:r w:rsidRPr="00585FB7">
              <w:t>;</w:t>
            </w:r>
          </w:p>
        </w:tc>
        <w:tc>
          <w:tcPr>
            <w:tcW w:w="4876" w:type="dxa"/>
            <w:tcBorders>
              <w:top w:val="nil"/>
              <w:left w:val="nil"/>
              <w:bottom w:val="nil"/>
              <w:right w:val="nil"/>
            </w:tcBorders>
          </w:tcPr>
          <w:p w14:paraId="5EC951F2" w14:textId="77777777" w:rsidR="003D0EA3" w:rsidRPr="00585FB7" w:rsidRDefault="003D0EA3" w:rsidP="004940F5">
            <w:pPr>
              <w:pStyle w:val="Normal6a"/>
            </w:pPr>
            <w:r w:rsidRPr="00585FB7">
              <w:t>17.</w:t>
            </w:r>
            <w:r w:rsidRPr="00585FB7">
              <w:tab/>
            </w:r>
            <w:r w:rsidRPr="00585FB7">
              <w:rPr>
                <w:b/>
                <w:i/>
              </w:rPr>
              <w:t>Reconoce los riesgos medioambientales de</w:t>
            </w:r>
            <w:r w:rsidRPr="00585FB7">
              <w:t xml:space="preserve"> la actividad minera en el fondo marino, </w:t>
            </w:r>
            <w:r w:rsidRPr="00585FB7">
              <w:rPr>
                <w:b/>
                <w:i/>
              </w:rPr>
              <w:t>pero subraya que una</w:t>
            </w:r>
            <w:r w:rsidRPr="00585FB7">
              <w:t xml:space="preserve"> moratoria </w:t>
            </w:r>
            <w:r w:rsidRPr="00585FB7">
              <w:rPr>
                <w:b/>
                <w:i/>
              </w:rPr>
              <w:t>total perjudicaría la autonomía estratégica de Europa en el acceso a las materias primas, especialmente porque estas son necesarias para alcanzar los ambiciosos objetivos del Pacto Verde Europeo</w:t>
            </w:r>
            <w:r w:rsidRPr="00585FB7">
              <w:t>;</w:t>
            </w:r>
          </w:p>
        </w:tc>
      </w:tr>
    </w:tbl>
    <w:p w14:paraId="44BC424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5484AA2" w14:textId="77777777" w:rsidR="003D0EA3" w:rsidRPr="00585FB7" w:rsidRDefault="003D0EA3" w:rsidP="003D0EA3">
      <w:r w:rsidRPr="00585FB7">
        <w:rPr>
          <w:rStyle w:val="HideTWBExt"/>
        </w:rPr>
        <w:t>&lt;/Amend&gt;</w:t>
      </w:r>
    </w:p>
    <w:p w14:paraId="4901054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235</w:t>
      </w:r>
      <w:r w:rsidRPr="00585FB7">
        <w:rPr>
          <w:rStyle w:val="HideTWBExt"/>
        </w:rPr>
        <w:t>&lt;/NumAm&gt;</w:t>
      </w:r>
    </w:p>
    <w:p w14:paraId="4733AD63"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48F84D6" w14:textId="77777777" w:rsidR="003D0EA3" w:rsidRPr="00585FB7" w:rsidRDefault="003D0EA3" w:rsidP="003D0EA3">
      <w:pPr>
        <w:pStyle w:val="NormalBold"/>
      </w:pPr>
      <w:r w:rsidRPr="00585FB7">
        <w:rPr>
          <w:rStyle w:val="HideTWBExt"/>
          <w:b w:val="0"/>
        </w:rPr>
        <w:t>&lt;/RepeatBlock-By&gt;</w:t>
      </w:r>
    </w:p>
    <w:p w14:paraId="30E7BF5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A52069" w14:textId="77777777" w:rsidR="003D0EA3" w:rsidRPr="00585FB7" w:rsidRDefault="003D0EA3" w:rsidP="003D0EA3">
      <w:pPr>
        <w:pStyle w:val="NormalBold"/>
      </w:pPr>
      <w:r w:rsidRPr="00585FB7">
        <w:rPr>
          <w:rStyle w:val="HideTWBExt"/>
        </w:rPr>
        <w:t>&lt;Article&gt;</w:t>
      </w:r>
      <w:r w:rsidRPr="00585FB7">
        <w:t>Apartado 17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B014A53" w14:textId="77777777" w:rsidTr="004940F5">
        <w:trPr>
          <w:trHeight w:hRule="exact" w:val="240"/>
          <w:jc w:val="center"/>
        </w:trPr>
        <w:tc>
          <w:tcPr>
            <w:tcW w:w="9752" w:type="dxa"/>
            <w:gridSpan w:val="2"/>
            <w:tcBorders>
              <w:top w:val="nil"/>
              <w:left w:val="nil"/>
              <w:bottom w:val="nil"/>
              <w:right w:val="nil"/>
            </w:tcBorders>
          </w:tcPr>
          <w:p w14:paraId="6AD93CE0" w14:textId="77777777" w:rsidR="003D0EA3" w:rsidRPr="00585FB7" w:rsidRDefault="003D0EA3" w:rsidP="004940F5"/>
        </w:tc>
      </w:tr>
      <w:tr w:rsidR="003D0EA3" w:rsidRPr="00585FB7" w14:paraId="5C3BFF4F" w14:textId="77777777" w:rsidTr="004940F5">
        <w:trPr>
          <w:trHeight w:val="240"/>
          <w:jc w:val="center"/>
        </w:trPr>
        <w:tc>
          <w:tcPr>
            <w:tcW w:w="4876" w:type="dxa"/>
            <w:tcBorders>
              <w:top w:val="nil"/>
              <w:left w:val="nil"/>
              <w:bottom w:val="nil"/>
              <w:right w:val="nil"/>
            </w:tcBorders>
          </w:tcPr>
          <w:p w14:paraId="6B8D09D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CBEBBEC" w14:textId="77777777" w:rsidR="003D0EA3" w:rsidRPr="00585FB7" w:rsidRDefault="003D0EA3" w:rsidP="004940F5">
            <w:pPr>
              <w:pStyle w:val="AmColumnHeading"/>
            </w:pPr>
            <w:r w:rsidRPr="00585FB7">
              <w:t>Enmienda</w:t>
            </w:r>
          </w:p>
        </w:tc>
      </w:tr>
      <w:tr w:rsidR="003D0EA3" w:rsidRPr="00585FB7" w14:paraId="1071AA3A" w14:textId="77777777" w:rsidTr="004940F5">
        <w:trPr>
          <w:jc w:val="center"/>
        </w:trPr>
        <w:tc>
          <w:tcPr>
            <w:tcW w:w="4876" w:type="dxa"/>
            <w:tcBorders>
              <w:top w:val="nil"/>
              <w:left w:val="nil"/>
              <w:bottom w:val="nil"/>
              <w:right w:val="nil"/>
            </w:tcBorders>
          </w:tcPr>
          <w:p w14:paraId="04BE6AD8" w14:textId="77777777" w:rsidR="003D0EA3" w:rsidRPr="00585FB7" w:rsidRDefault="003D0EA3" w:rsidP="004940F5">
            <w:pPr>
              <w:pStyle w:val="Normal6a"/>
            </w:pPr>
            <w:r w:rsidRPr="00585FB7">
              <w:lastRenderedPageBreak/>
              <w:t>17.</w:t>
            </w:r>
            <w:r w:rsidRPr="00585FB7">
              <w:tab/>
              <w:t xml:space="preserve">Pide que la Comisión y los Estados miembros promuevan una moratoria internacional relativa a la actividad minera en el fondo marino, en particular a través de la Autoridad Internacional de los Fondos Marinos, hasta que una investigación científica exhaustiva </w:t>
            </w:r>
            <w:r w:rsidRPr="00585FB7">
              <w:rPr>
                <w:b/>
                <w:i/>
              </w:rPr>
              <w:t>demuestre que dicha actividad puede gestionarse sin causar pérdida de biodiversidad ni degradación de los ecosistemas</w:t>
            </w:r>
            <w:r w:rsidRPr="00585FB7">
              <w:t>; insta a todos los países a que apliquen el principio de precaución y apoyen esta moratoria como una cuestión de responsabilidad medioambiental mundial;</w:t>
            </w:r>
          </w:p>
        </w:tc>
        <w:tc>
          <w:tcPr>
            <w:tcW w:w="4876" w:type="dxa"/>
            <w:tcBorders>
              <w:top w:val="nil"/>
              <w:left w:val="nil"/>
              <w:bottom w:val="nil"/>
              <w:right w:val="nil"/>
            </w:tcBorders>
          </w:tcPr>
          <w:p w14:paraId="18159E96" w14:textId="77777777" w:rsidR="003D0EA3" w:rsidRPr="00585FB7" w:rsidRDefault="003D0EA3" w:rsidP="004940F5">
            <w:pPr>
              <w:pStyle w:val="Normal6a"/>
            </w:pPr>
            <w:r w:rsidRPr="00585FB7">
              <w:t>17.</w:t>
            </w:r>
            <w:r w:rsidRPr="00585FB7">
              <w:tab/>
              <w:t xml:space="preserve">Pide que la Comisión y los Estados miembros promuevan una moratoria internacional relativa a la actividad minera en el fondo marino, en particular a través de la Autoridad Internacional de los Fondos Marinos, hasta que </w:t>
            </w:r>
            <w:r w:rsidRPr="00585FB7">
              <w:rPr>
                <w:b/>
                <w:i/>
              </w:rPr>
              <w:t>se disponga de</w:t>
            </w:r>
            <w:r w:rsidRPr="00585FB7">
              <w:t xml:space="preserve"> una investigación científica exhaustiva </w:t>
            </w:r>
            <w:r w:rsidRPr="00585FB7">
              <w:rPr>
                <w:b/>
                <w:i/>
              </w:rPr>
              <w:t>y de datos sobre sus efectos</w:t>
            </w:r>
            <w:r w:rsidRPr="00585FB7">
              <w:t>; insta a todos los países a que apliquen el principio de precaución y apoyen esta moratoria como una cuestión de responsabilidad medioambiental mundial;</w:t>
            </w:r>
          </w:p>
        </w:tc>
      </w:tr>
    </w:tbl>
    <w:p w14:paraId="739C1C5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6F8AC1F" w14:textId="77777777" w:rsidR="003D0EA3" w:rsidRPr="00585FB7" w:rsidRDefault="003D0EA3" w:rsidP="003D0EA3">
      <w:r w:rsidRPr="00585FB7">
        <w:rPr>
          <w:rStyle w:val="HideTWBExt"/>
        </w:rPr>
        <w:t>&lt;/Amend&gt;</w:t>
      </w:r>
    </w:p>
    <w:p w14:paraId="563073E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236</w:t>
      </w:r>
      <w:r w:rsidRPr="00585FB7">
        <w:rPr>
          <w:rStyle w:val="HideTWBExt"/>
        </w:rPr>
        <w:t>&lt;/NumAm&gt;</w:t>
      </w:r>
    </w:p>
    <w:p w14:paraId="1BDAB5A4" w14:textId="77777777" w:rsidR="003D0EA3" w:rsidRPr="00585FB7" w:rsidRDefault="003D0EA3" w:rsidP="003D0EA3">
      <w:pPr>
        <w:pStyle w:val="NormalBold"/>
      </w:pPr>
      <w:r w:rsidRPr="00585FB7">
        <w:rPr>
          <w:rStyle w:val="HideTWBExt"/>
          <w:b w:val="0"/>
        </w:rPr>
        <w:t>&lt;RepeatBlock-By&gt;&lt;Members&gt;</w:t>
      </w:r>
      <w:r w:rsidRPr="00585FB7">
        <w:t>Michal Wiezik</w:t>
      </w:r>
      <w:r w:rsidRPr="00585FB7">
        <w:rPr>
          <w:rStyle w:val="HideTWBExt"/>
          <w:b w:val="0"/>
        </w:rPr>
        <w:t>&lt;/Members&gt;</w:t>
      </w:r>
    </w:p>
    <w:p w14:paraId="307716D1" w14:textId="77777777" w:rsidR="003D0EA3" w:rsidRPr="00585FB7" w:rsidRDefault="003D0EA3" w:rsidP="003D0EA3">
      <w:pPr>
        <w:pStyle w:val="NormalBold"/>
      </w:pPr>
      <w:r w:rsidRPr="00585FB7">
        <w:rPr>
          <w:rStyle w:val="HideTWBExt"/>
          <w:b w:val="0"/>
        </w:rPr>
        <w:t>&lt;/RepeatBlock-By&gt;</w:t>
      </w:r>
    </w:p>
    <w:p w14:paraId="63B3194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8DDB253" w14:textId="77777777" w:rsidR="003D0EA3" w:rsidRPr="00585FB7" w:rsidRDefault="003D0EA3" w:rsidP="003D0EA3">
      <w:pPr>
        <w:pStyle w:val="NormalBold"/>
      </w:pPr>
      <w:r w:rsidRPr="00585FB7">
        <w:rPr>
          <w:rStyle w:val="HideTWBExt"/>
        </w:rPr>
        <w:t>&lt;Article&gt;</w:t>
      </w:r>
      <w:r w:rsidRPr="00585FB7">
        <w:t>Apartado 17</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8453FD3" w14:textId="77777777" w:rsidTr="004940F5">
        <w:trPr>
          <w:trHeight w:hRule="exact" w:val="240"/>
          <w:jc w:val="center"/>
        </w:trPr>
        <w:tc>
          <w:tcPr>
            <w:tcW w:w="9752" w:type="dxa"/>
            <w:gridSpan w:val="2"/>
            <w:tcBorders>
              <w:top w:val="nil"/>
              <w:left w:val="nil"/>
              <w:bottom w:val="nil"/>
              <w:right w:val="nil"/>
            </w:tcBorders>
          </w:tcPr>
          <w:p w14:paraId="1C0F0BD2" w14:textId="77777777" w:rsidR="003D0EA3" w:rsidRPr="00585FB7" w:rsidRDefault="003D0EA3" w:rsidP="004940F5"/>
        </w:tc>
      </w:tr>
      <w:tr w:rsidR="003D0EA3" w:rsidRPr="00585FB7" w14:paraId="17403A69" w14:textId="77777777" w:rsidTr="004940F5">
        <w:trPr>
          <w:trHeight w:val="240"/>
          <w:jc w:val="center"/>
        </w:trPr>
        <w:tc>
          <w:tcPr>
            <w:tcW w:w="4876" w:type="dxa"/>
            <w:tcBorders>
              <w:top w:val="nil"/>
              <w:left w:val="nil"/>
              <w:bottom w:val="nil"/>
              <w:right w:val="nil"/>
            </w:tcBorders>
          </w:tcPr>
          <w:p w14:paraId="63AE2E8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C3C100B" w14:textId="77777777" w:rsidR="003D0EA3" w:rsidRPr="00585FB7" w:rsidRDefault="003D0EA3" w:rsidP="004940F5">
            <w:pPr>
              <w:pStyle w:val="AmColumnHeading"/>
            </w:pPr>
            <w:r w:rsidRPr="00585FB7">
              <w:t>Enmienda</w:t>
            </w:r>
          </w:p>
        </w:tc>
      </w:tr>
      <w:tr w:rsidR="003D0EA3" w:rsidRPr="00585FB7" w14:paraId="2EEE60CA" w14:textId="77777777" w:rsidTr="004940F5">
        <w:trPr>
          <w:jc w:val="center"/>
        </w:trPr>
        <w:tc>
          <w:tcPr>
            <w:tcW w:w="4876" w:type="dxa"/>
            <w:tcBorders>
              <w:top w:val="nil"/>
              <w:left w:val="nil"/>
              <w:bottom w:val="nil"/>
              <w:right w:val="nil"/>
            </w:tcBorders>
          </w:tcPr>
          <w:p w14:paraId="160D7B67" w14:textId="77777777" w:rsidR="003D0EA3" w:rsidRPr="00585FB7" w:rsidRDefault="003D0EA3" w:rsidP="004940F5">
            <w:pPr>
              <w:pStyle w:val="Normal6a"/>
            </w:pPr>
            <w:r w:rsidRPr="00585FB7">
              <w:t>17.</w:t>
            </w:r>
            <w:r w:rsidRPr="00585FB7">
              <w:tab/>
            </w:r>
            <w:r w:rsidRPr="00585FB7">
              <w:rPr>
                <w:b/>
                <w:i/>
              </w:rPr>
              <w:t>Pide que la Comisión y los Estados miembros promuevan una moratoria internacional relativa a</w:t>
            </w:r>
            <w:r w:rsidRPr="00585FB7">
              <w:t xml:space="preserve"> la actividad minera en el fondo marino, 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w:t>
            </w:r>
            <w:r w:rsidRPr="00585FB7">
              <w:rPr>
                <w:b/>
                <w:i/>
              </w:rPr>
              <w:t>esta</w:t>
            </w:r>
            <w:r w:rsidRPr="00585FB7">
              <w:t xml:space="preserve"> moratoria como una cuestión de responsabilidad medioambiental mundial;</w:t>
            </w:r>
          </w:p>
        </w:tc>
        <w:tc>
          <w:tcPr>
            <w:tcW w:w="4876" w:type="dxa"/>
            <w:tcBorders>
              <w:top w:val="nil"/>
              <w:left w:val="nil"/>
              <w:bottom w:val="nil"/>
              <w:right w:val="nil"/>
            </w:tcBorders>
          </w:tcPr>
          <w:p w14:paraId="1E43ED2C" w14:textId="77777777" w:rsidR="003D0EA3" w:rsidRPr="00585FB7" w:rsidRDefault="003D0EA3" w:rsidP="004940F5">
            <w:pPr>
              <w:pStyle w:val="Normal6a"/>
            </w:pPr>
            <w:r w:rsidRPr="00585FB7">
              <w:t>17.</w:t>
            </w:r>
            <w:r w:rsidRPr="00585FB7">
              <w:tab/>
            </w:r>
            <w:r w:rsidRPr="00585FB7">
              <w:rPr>
                <w:b/>
                <w:i/>
              </w:rPr>
              <w:t>Observa que la Comisión aboga por una pausa preventiva en</w:t>
            </w:r>
            <w:r w:rsidRPr="00585FB7">
              <w:t xml:space="preserve"> la actividad minera en el fondo marino, </w:t>
            </w:r>
            <w:r w:rsidRPr="00585FB7">
              <w:rPr>
                <w:b/>
                <w:i/>
              </w:rPr>
              <w:t>y pide a los Estados miembros que confirmen este enfoque,</w:t>
            </w:r>
            <w:r w:rsidRPr="00585FB7">
              <w:t xml:space="preserve"> en particular a través de la Autoridad Internacional de los Fondos Marinos, hasta que una investigación científica exhaustiva demuestre que dicha actividad puede gestionarse sin causar pérdida de biodiversidad ni degradación de los ecosistemas; insta a todos los países a que apliquen el principio de precaución y apoyen </w:t>
            </w:r>
            <w:r w:rsidRPr="00585FB7">
              <w:rPr>
                <w:b/>
                <w:i/>
              </w:rPr>
              <w:t>una</w:t>
            </w:r>
            <w:r w:rsidRPr="00585FB7">
              <w:t xml:space="preserve"> moratoria </w:t>
            </w:r>
            <w:r w:rsidRPr="00585FB7">
              <w:rPr>
                <w:b/>
                <w:i/>
              </w:rPr>
              <w:t>internacional</w:t>
            </w:r>
            <w:r w:rsidRPr="00585FB7">
              <w:t xml:space="preserve"> como una cuestión de responsabilidad medioambiental mundial;</w:t>
            </w:r>
          </w:p>
        </w:tc>
      </w:tr>
    </w:tbl>
    <w:p w14:paraId="0A03FAE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5BC46E1" w14:textId="77777777" w:rsidR="003D0EA3" w:rsidRPr="00585FB7" w:rsidRDefault="003D0EA3" w:rsidP="003D0EA3">
      <w:r w:rsidRPr="00585FB7">
        <w:rPr>
          <w:rStyle w:val="HideTWBExt"/>
        </w:rPr>
        <w:t>&lt;/Amend&gt;</w:t>
      </w:r>
    </w:p>
    <w:p w14:paraId="36602345"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237</w:t>
      </w:r>
      <w:r w:rsidRPr="00585FB7">
        <w:rPr>
          <w:rStyle w:val="HideTWBExt"/>
        </w:rPr>
        <w:t>&lt;/NumAm&gt;</w:t>
      </w:r>
    </w:p>
    <w:p w14:paraId="2135E25D"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2B39CA86" w14:textId="77777777" w:rsidR="003D0EA3" w:rsidRPr="00585FB7" w:rsidRDefault="003D0EA3" w:rsidP="003D0EA3">
      <w:pPr>
        <w:pStyle w:val="NormalBold"/>
      </w:pPr>
      <w:r w:rsidRPr="00585FB7">
        <w:rPr>
          <w:rStyle w:val="HideTWBExt"/>
          <w:b w:val="0"/>
        </w:rPr>
        <w:t>&lt;/RepeatBlock-By&gt;</w:t>
      </w:r>
    </w:p>
    <w:p w14:paraId="631B4E1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990D421" w14:textId="77777777" w:rsidR="003D0EA3" w:rsidRPr="00585FB7" w:rsidRDefault="003D0EA3" w:rsidP="003D0EA3">
      <w:pPr>
        <w:pStyle w:val="NormalBold"/>
      </w:pPr>
      <w:r w:rsidRPr="00585FB7">
        <w:rPr>
          <w:rStyle w:val="HideTWBExt"/>
        </w:rPr>
        <w:t>&lt;Article&gt;</w:t>
      </w:r>
      <w:r w:rsidRPr="00585FB7">
        <w:t>Apartado 17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CB2AFB5" w14:textId="77777777" w:rsidTr="004940F5">
        <w:trPr>
          <w:trHeight w:hRule="exact" w:val="240"/>
          <w:jc w:val="center"/>
        </w:trPr>
        <w:tc>
          <w:tcPr>
            <w:tcW w:w="9752" w:type="dxa"/>
            <w:gridSpan w:val="2"/>
            <w:tcBorders>
              <w:top w:val="nil"/>
              <w:left w:val="nil"/>
              <w:bottom w:val="nil"/>
              <w:right w:val="nil"/>
            </w:tcBorders>
          </w:tcPr>
          <w:p w14:paraId="3426B9CD" w14:textId="77777777" w:rsidR="003D0EA3" w:rsidRPr="00585FB7" w:rsidRDefault="003D0EA3" w:rsidP="004940F5"/>
        </w:tc>
      </w:tr>
      <w:tr w:rsidR="003D0EA3" w:rsidRPr="00585FB7" w14:paraId="796AF070" w14:textId="77777777" w:rsidTr="004940F5">
        <w:trPr>
          <w:trHeight w:val="240"/>
          <w:jc w:val="center"/>
        </w:trPr>
        <w:tc>
          <w:tcPr>
            <w:tcW w:w="4876" w:type="dxa"/>
            <w:tcBorders>
              <w:top w:val="nil"/>
              <w:left w:val="nil"/>
              <w:bottom w:val="nil"/>
              <w:right w:val="nil"/>
            </w:tcBorders>
          </w:tcPr>
          <w:p w14:paraId="7E0BA27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F64CF21" w14:textId="77777777" w:rsidR="003D0EA3" w:rsidRPr="00585FB7" w:rsidRDefault="003D0EA3" w:rsidP="004940F5">
            <w:pPr>
              <w:pStyle w:val="AmColumnHeading"/>
            </w:pPr>
            <w:r w:rsidRPr="00585FB7">
              <w:t>Enmienda</w:t>
            </w:r>
          </w:p>
        </w:tc>
      </w:tr>
      <w:tr w:rsidR="003D0EA3" w:rsidRPr="00585FB7" w14:paraId="4BDF6E8D" w14:textId="77777777" w:rsidTr="004940F5">
        <w:trPr>
          <w:jc w:val="center"/>
        </w:trPr>
        <w:tc>
          <w:tcPr>
            <w:tcW w:w="4876" w:type="dxa"/>
            <w:tcBorders>
              <w:top w:val="nil"/>
              <w:left w:val="nil"/>
              <w:bottom w:val="nil"/>
              <w:right w:val="nil"/>
            </w:tcBorders>
          </w:tcPr>
          <w:p w14:paraId="1696F585" w14:textId="77777777" w:rsidR="003D0EA3" w:rsidRPr="00585FB7" w:rsidRDefault="003D0EA3" w:rsidP="004940F5">
            <w:pPr>
              <w:pStyle w:val="Normal6a"/>
            </w:pPr>
          </w:p>
        </w:tc>
        <w:tc>
          <w:tcPr>
            <w:tcW w:w="4876" w:type="dxa"/>
            <w:tcBorders>
              <w:top w:val="nil"/>
              <w:left w:val="nil"/>
              <w:bottom w:val="nil"/>
              <w:right w:val="nil"/>
            </w:tcBorders>
          </w:tcPr>
          <w:p w14:paraId="3855BA78" w14:textId="77777777" w:rsidR="003D0EA3" w:rsidRPr="00585FB7" w:rsidRDefault="003D0EA3" w:rsidP="004940F5">
            <w:pPr>
              <w:pStyle w:val="Normal6a"/>
            </w:pPr>
            <w:r w:rsidRPr="00585FB7">
              <w:rPr>
                <w:b/>
                <w:i/>
              </w:rPr>
              <w:t>17 bis.</w:t>
            </w:r>
            <w:r w:rsidRPr="00585FB7">
              <w:tab/>
            </w:r>
            <w:r w:rsidRPr="00585FB7">
              <w:rPr>
                <w:b/>
                <w:i/>
              </w:rPr>
              <w:t>Pide que se pongan en marcha actividades de investigación para mantener una pesca de arrastre equilibrada en el Mediterráneo, utilizando artes modernas y selectivas, teniendo en cuenta la sostenibilidad medioambiental, pero también la sostenibilidad económica de los operadores del sector;</w:t>
            </w:r>
          </w:p>
        </w:tc>
      </w:tr>
    </w:tbl>
    <w:p w14:paraId="55A0F2B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1A8C01A4" w14:textId="77777777" w:rsidR="003D0EA3" w:rsidRPr="00585FB7" w:rsidRDefault="003D0EA3" w:rsidP="003D0EA3">
      <w:r w:rsidRPr="00585FB7">
        <w:rPr>
          <w:rStyle w:val="HideTWBExt"/>
        </w:rPr>
        <w:t>&lt;/Amend&gt;</w:t>
      </w:r>
    </w:p>
    <w:p w14:paraId="15354FE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238</w:t>
      </w:r>
      <w:r w:rsidRPr="00585FB7">
        <w:rPr>
          <w:rStyle w:val="HideTWBExt"/>
        </w:rPr>
        <w:t>&lt;/NumAm&gt;</w:t>
      </w:r>
    </w:p>
    <w:p w14:paraId="3946373E"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55C20A75" w14:textId="77777777" w:rsidR="003D0EA3" w:rsidRPr="00585FB7" w:rsidRDefault="003D0EA3" w:rsidP="003D0EA3">
      <w:pPr>
        <w:pStyle w:val="NormalBold"/>
      </w:pPr>
      <w:r w:rsidRPr="00585FB7">
        <w:rPr>
          <w:rStyle w:val="HideTWBExt"/>
          <w:b w:val="0"/>
        </w:rPr>
        <w:t>&lt;/RepeatBlock-By&gt;</w:t>
      </w:r>
    </w:p>
    <w:p w14:paraId="1018088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50C6E67" w14:textId="77777777" w:rsidR="003D0EA3" w:rsidRPr="00585FB7" w:rsidRDefault="003D0EA3" w:rsidP="003D0EA3">
      <w:pPr>
        <w:pStyle w:val="NormalBold"/>
      </w:pPr>
      <w:r w:rsidRPr="00585FB7">
        <w:rPr>
          <w:rStyle w:val="HideTWBExt"/>
        </w:rPr>
        <w:t>&lt;Article&gt;</w:t>
      </w:r>
      <w:r w:rsidRPr="00585FB7">
        <w:t>Apartado 17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7439CAC" w14:textId="77777777" w:rsidTr="004940F5">
        <w:trPr>
          <w:trHeight w:hRule="exact" w:val="240"/>
          <w:jc w:val="center"/>
        </w:trPr>
        <w:tc>
          <w:tcPr>
            <w:tcW w:w="9752" w:type="dxa"/>
            <w:gridSpan w:val="2"/>
            <w:tcBorders>
              <w:top w:val="nil"/>
              <w:left w:val="nil"/>
              <w:bottom w:val="nil"/>
              <w:right w:val="nil"/>
            </w:tcBorders>
          </w:tcPr>
          <w:p w14:paraId="48F417D8" w14:textId="77777777" w:rsidR="003D0EA3" w:rsidRPr="00585FB7" w:rsidRDefault="003D0EA3" w:rsidP="004940F5"/>
        </w:tc>
      </w:tr>
      <w:tr w:rsidR="003D0EA3" w:rsidRPr="00585FB7" w14:paraId="0FF4FD7E" w14:textId="77777777" w:rsidTr="004940F5">
        <w:trPr>
          <w:trHeight w:val="240"/>
          <w:jc w:val="center"/>
        </w:trPr>
        <w:tc>
          <w:tcPr>
            <w:tcW w:w="4876" w:type="dxa"/>
            <w:tcBorders>
              <w:top w:val="nil"/>
              <w:left w:val="nil"/>
              <w:bottom w:val="nil"/>
              <w:right w:val="nil"/>
            </w:tcBorders>
          </w:tcPr>
          <w:p w14:paraId="57DE5F3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8F73D3D" w14:textId="77777777" w:rsidR="003D0EA3" w:rsidRPr="00585FB7" w:rsidRDefault="003D0EA3" w:rsidP="004940F5">
            <w:pPr>
              <w:pStyle w:val="AmColumnHeading"/>
            </w:pPr>
            <w:r w:rsidRPr="00585FB7">
              <w:t>Enmienda</w:t>
            </w:r>
          </w:p>
        </w:tc>
      </w:tr>
      <w:tr w:rsidR="003D0EA3" w:rsidRPr="00585FB7" w14:paraId="2E496E45" w14:textId="77777777" w:rsidTr="004940F5">
        <w:trPr>
          <w:jc w:val="center"/>
        </w:trPr>
        <w:tc>
          <w:tcPr>
            <w:tcW w:w="4876" w:type="dxa"/>
            <w:tcBorders>
              <w:top w:val="nil"/>
              <w:left w:val="nil"/>
              <w:bottom w:val="nil"/>
              <w:right w:val="nil"/>
            </w:tcBorders>
          </w:tcPr>
          <w:p w14:paraId="44AD8452" w14:textId="77777777" w:rsidR="003D0EA3" w:rsidRPr="00585FB7" w:rsidRDefault="003D0EA3" w:rsidP="004940F5">
            <w:pPr>
              <w:pStyle w:val="Normal6a"/>
            </w:pPr>
          </w:p>
        </w:tc>
        <w:tc>
          <w:tcPr>
            <w:tcW w:w="4876" w:type="dxa"/>
            <w:tcBorders>
              <w:top w:val="nil"/>
              <w:left w:val="nil"/>
              <w:bottom w:val="nil"/>
              <w:right w:val="nil"/>
            </w:tcBorders>
          </w:tcPr>
          <w:p w14:paraId="4FBA0472" w14:textId="1D4897A1" w:rsidR="003D0EA3" w:rsidRPr="00585FB7" w:rsidRDefault="003D0EA3" w:rsidP="004940F5">
            <w:pPr>
              <w:pStyle w:val="Normal6a"/>
            </w:pPr>
            <w:r w:rsidRPr="00585FB7">
              <w:rPr>
                <w:b/>
                <w:i/>
              </w:rPr>
              <w:t>17 bis.</w:t>
            </w:r>
            <w:r w:rsidRPr="00585FB7">
              <w:tab/>
            </w:r>
            <w:r w:rsidRPr="00585FB7">
              <w:rPr>
                <w:b/>
                <w:i/>
              </w:rPr>
              <w:t xml:space="preserve">Pide a la Comisión y a los Estados miembros que promuevan una moratoria internacional sobre la caza de ballenas y grandes cetáceos en la Comisión Ballenera Internacional y en los </w:t>
            </w:r>
            <w:r w:rsidR="00DF2351" w:rsidRPr="00585FB7">
              <w:rPr>
                <w:b/>
                <w:i/>
              </w:rPr>
              <w:t>organismos</w:t>
            </w:r>
            <w:r w:rsidRPr="00585FB7">
              <w:rPr>
                <w:b/>
                <w:i/>
              </w:rPr>
              <w:t xml:space="preserve"> internacionales.</w:t>
            </w:r>
          </w:p>
        </w:tc>
      </w:tr>
    </w:tbl>
    <w:p w14:paraId="5218134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0A845D7" w14:textId="77777777" w:rsidR="003D0EA3" w:rsidRPr="00585FB7" w:rsidRDefault="003D0EA3" w:rsidP="003D0EA3">
      <w:r w:rsidRPr="00585FB7">
        <w:rPr>
          <w:rStyle w:val="HideTWBExt"/>
        </w:rPr>
        <w:t>&lt;/Amend&gt;</w:t>
      </w:r>
    </w:p>
    <w:p w14:paraId="2E9CF79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239</w:t>
      </w:r>
      <w:r w:rsidRPr="00585FB7">
        <w:rPr>
          <w:rStyle w:val="HideTWBExt"/>
        </w:rPr>
        <w:t>&lt;/NumAm&gt;</w:t>
      </w:r>
    </w:p>
    <w:p w14:paraId="56D3F74F"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1CC37129" w14:textId="77777777" w:rsidR="003D0EA3" w:rsidRPr="00585FB7" w:rsidRDefault="003D0EA3" w:rsidP="003D0EA3">
      <w:pPr>
        <w:pStyle w:val="NormalBold"/>
      </w:pPr>
      <w:r w:rsidRPr="00585FB7">
        <w:rPr>
          <w:rStyle w:val="HideTWBExt"/>
          <w:b w:val="0"/>
        </w:rPr>
        <w:t>&lt;/RepeatBlock-By&gt;</w:t>
      </w:r>
    </w:p>
    <w:p w14:paraId="10D8F51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E3FE406" w14:textId="77777777" w:rsidR="003D0EA3" w:rsidRPr="00585FB7" w:rsidRDefault="003D0EA3" w:rsidP="003D0EA3">
      <w:pPr>
        <w:pStyle w:val="NormalBold"/>
      </w:pPr>
      <w:r w:rsidRPr="00585FB7">
        <w:rPr>
          <w:rStyle w:val="HideTWBExt"/>
        </w:rPr>
        <w:t>&lt;Article&gt;</w:t>
      </w:r>
      <w:r w:rsidRPr="00585FB7">
        <w:t>Apartado 17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382B91C" w14:textId="77777777" w:rsidTr="004940F5">
        <w:trPr>
          <w:trHeight w:hRule="exact" w:val="240"/>
          <w:jc w:val="center"/>
        </w:trPr>
        <w:tc>
          <w:tcPr>
            <w:tcW w:w="9752" w:type="dxa"/>
            <w:gridSpan w:val="2"/>
            <w:tcBorders>
              <w:top w:val="nil"/>
              <w:left w:val="nil"/>
              <w:bottom w:val="nil"/>
              <w:right w:val="nil"/>
            </w:tcBorders>
          </w:tcPr>
          <w:p w14:paraId="241BA481" w14:textId="77777777" w:rsidR="003D0EA3" w:rsidRPr="00585FB7" w:rsidRDefault="003D0EA3" w:rsidP="004940F5"/>
        </w:tc>
      </w:tr>
      <w:tr w:rsidR="003D0EA3" w:rsidRPr="00585FB7" w14:paraId="640B8F29" w14:textId="77777777" w:rsidTr="004940F5">
        <w:trPr>
          <w:trHeight w:val="240"/>
          <w:jc w:val="center"/>
        </w:trPr>
        <w:tc>
          <w:tcPr>
            <w:tcW w:w="4876" w:type="dxa"/>
            <w:tcBorders>
              <w:top w:val="nil"/>
              <w:left w:val="nil"/>
              <w:bottom w:val="nil"/>
              <w:right w:val="nil"/>
            </w:tcBorders>
          </w:tcPr>
          <w:p w14:paraId="5904559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6555E33" w14:textId="77777777" w:rsidR="003D0EA3" w:rsidRPr="00585FB7" w:rsidRDefault="003D0EA3" w:rsidP="004940F5">
            <w:pPr>
              <w:pStyle w:val="AmColumnHeading"/>
            </w:pPr>
            <w:r w:rsidRPr="00585FB7">
              <w:t>Enmienda</w:t>
            </w:r>
          </w:p>
        </w:tc>
      </w:tr>
      <w:tr w:rsidR="003D0EA3" w:rsidRPr="00585FB7" w14:paraId="1EEE380E" w14:textId="77777777" w:rsidTr="004940F5">
        <w:trPr>
          <w:jc w:val="center"/>
        </w:trPr>
        <w:tc>
          <w:tcPr>
            <w:tcW w:w="4876" w:type="dxa"/>
            <w:tcBorders>
              <w:top w:val="nil"/>
              <w:left w:val="nil"/>
              <w:bottom w:val="nil"/>
              <w:right w:val="nil"/>
            </w:tcBorders>
          </w:tcPr>
          <w:p w14:paraId="2A80006C" w14:textId="77777777" w:rsidR="003D0EA3" w:rsidRPr="00585FB7" w:rsidRDefault="003D0EA3" w:rsidP="004940F5">
            <w:pPr>
              <w:pStyle w:val="Normal6a"/>
            </w:pPr>
          </w:p>
        </w:tc>
        <w:tc>
          <w:tcPr>
            <w:tcW w:w="4876" w:type="dxa"/>
            <w:tcBorders>
              <w:top w:val="nil"/>
              <w:left w:val="nil"/>
              <w:bottom w:val="nil"/>
              <w:right w:val="nil"/>
            </w:tcBorders>
          </w:tcPr>
          <w:p w14:paraId="0B9CF1A0" w14:textId="77777777" w:rsidR="003D0EA3" w:rsidRPr="00585FB7" w:rsidRDefault="003D0EA3" w:rsidP="004940F5">
            <w:pPr>
              <w:pStyle w:val="Normal6a"/>
            </w:pPr>
            <w:r w:rsidRPr="00585FB7">
              <w:rPr>
                <w:b/>
                <w:i/>
              </w:rPr>
              <w:t>17 bis.</w:t>
            </w:r>
            <w:r w:rsidRPr="00585FB7">
              <w:tab/>
            </w:r>
            <w:r w:rsidRPr="00585FB7">
              <w:rPr>
                <w:b/>
                <w:i/>
              </w:rPr>
              <w:t xml:space="preserve">Pide la rápida puesta en marcha </w:t>
            </w:r>
            <w:r w:rsidRPr="00585FB7">
              <w:rPr>
                <w:b/>
                <w:i/>
              </w:rPr>
              <w:lastRenderedPageBreak/>
              <w:t>de un Observatorio europeo de las profundidades marinas en el Atlántico;</w:t>
            </w:r>
          </w:p>
        </w:tc>
      </w:tr>
    </w:tbl>
    <w:p w14:paraId="33E93C0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5B03182" w14:textId="77777777" w:rsidR="003D0EA3" w:rsidRPr="00585FB7" w:rsidRDefault="003D0EA3" w:rsidP="003D0EA3">
      <w:r w:rsidRPr="00585FB7">
        <w:rPr>
          <w:rStyle w:val="HideTWBExt"/>
        </w:rPr>
        <w:t>&lt;/Amend&gt;</w:t>
      </w:r>
    </w:p>
    <w:p w14:paraId="0B60B24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240</w:t>
      </w:r>
      <w:r w:rsidRPr="00585FB7">
        <w:rPr>
          <w:rStyle w:val="HideTWBExt"/>
        </w:rPr>
        <w:t>&lt;/NumAm&gt;</w:t>
      </w:r>
    </w:p>
    <w:p w14:paraId="17A52F75"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371A5C2B" w14:textId="77777777" w:rsidR="003D0EA3" w:rsidRPr="00585FB7" w:rsidRDefault="003D0EA3" w:rsidP="003D0EA3">
      <w:pPr>
        <w:pStyle w:val="NormalBold"/>
      </w:pPr>
      <w:r w:rsidRPr="00585FB7">
        <w:rPr>
          <w:rStyle w:val="HideTWBExt"/>
          <w:b w:val="0"/>
        </w:rPr>
        <w:t>&lt;/RepeatBlock-By&gt;</w:t>
      </w:r>
    </w:p>
    <w:p w14:paraId="094EAE1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A79ABB5"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609D790" w14:textId="77777777" w:rsidTr="004940F5">
        <w:trPr>
          <w:trHeight w:hRule="exact" w:val="240"/>
          <w:jc w:val="center"/>
        </w:trPr>
        <w:tc>
          <w:tcPr>
            <w:tcW w:w="9752" w:type="dxa"/>
            <w:gridSpan w:val="2"/>
            <w:tcBorders>
              <w:top w:val="nil"/>
              <w:left w:val="nil"/>
              <w:bottom w:val="nil"/>
              <w:right w:val="nil"/>
            </w:tcBorders>
          </w:tcPr>
          <w:p w14:paraId="18BD0231" w14:textId="77777777" w:rsidR="003D0EA3" w:rsidRPr="00585FB7" w:rsidRDefault="003D0EA3" w:rsidP="004940F5"/>
        </w:tc>
      </w:tr>
      <w:tr w:rsidR="003D0EA3" w:rsidRPr="00585FB7" w14:paraId="48BEFF76" w14:textId="77777777" w:rsidTr="004940F5">
        <w:trPr>
          <w:trHeight w:val="240"/>
          <w:jc w:val="center"/>
        </w:trPr>
        <w:tc>
          <w:tcPr>
            <w:tcW w:w="4876" w:type="dxa"/>
            <w:tcBorders>
              <w:top w:val="nil"/>
              <w:left w:val="nil"/>
              <w:bottom w:val="nil"/>
              <w:right w:val="nil"/>
            </w:tcBorders>
          </w:tcPr>
          <w:p w14:paraId="629F66E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83BC9F2" w14:textId="77777777" w:rsidR="003D0EA3" w:rsidRPr="00585FB7" w:rsidRDefault="003D0EA3" w:rsidP="004940F5">
            <w:pPr>
              <w:pStyle w:val="AmColumnHeading"/>
            </w:pPr>
            <w:r w:rsidRPr="00585FB7">
              <w:t>Enmienda</w:t>
            </w:r>
          </w:p>
        </w:tc>
      </w:tr>
      <w:tr w:rsidR="003D0EA3" w:rsidRPr="00585FB7" w14:paraId="34BB21DE" w14:textId="77777777" w:rsidTr="004940F5">
        <w:trPr>
          <w:jc w:val="center"/>
        </w:trPr>
        <w:tc>
          <w:tcPr>
            <w:tcW w:w="4876" w:type="dxa"/>
            <w:tcBorders>
              <w:top w:val="nil"/>
              <w:left w:val="nil"/>
              <w:bottom w:val="nil"/>
              <w:right w:val="nil"/>
            </w:tcBorders>
          </w:tcPr>
          <w:p w14:paraId="625B34B2"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que defienda activamente dichas zonas como parte de una respuesta </w:t>
            </w:r>
            <w:r w:rsidRPr="00585FB7">
              <w:rPr>
                <w:b/>
                <w:i/>
              </w:rPr>
              <w:t>equilibrada</w:t>
            </w:r>
            <w:r w:rsidRPr="00585FB7">
              <w:t xml:space="preserve"> a las aspiraciones cada vez mayores de otros actores mundiales en estas regiones;</w:t>
            </w:r>
          </w:p>
        </w:tc>
        <w:tc>
          <w:tcPr>
            <w:tcW w:w="4876" w:type="dxa"/>
            <w:tcBorders>
              <w:top w:val="nil"/>
              <w:left w:val="nil"/>
              <w:bottom w:val="nil"/>
              <w:right w:val="nil"/>
            </w:tcBorders>
          </w:tcPr>
          <w:p w14:paraId="600180E8" w14:textId="77777777" w:rsidR="003D0EA3" w:rsidRPr="00585FB7" w:rsidRDefault="003D0EA3" w:rsidP="004940F5">
            <w:pPr>
              <w:pStyle w:val="Normal6a"/>
            </w:pPr>
            <w:r w:rsidRPr="00585FB7">
              <w:t>18.</w:t>
            </w:r>
            <w:r w:rsidRPr="00585FB7">
              <w:tab/>
              <w:t>Insta a que se designen rápidamente las zonas marinas protegidas en el Antártico, incluidos el mar de Weddell y la península antártica; pide a la Comisión que defienda activamente dichas zonas como parte de una respuesta a las aspiraciones cada vez mayores de otros actores mundiales en estas regiones</w:t>
            </w:r>
            <w:r w:rsidRPr="00585FB7">
              <w:rPr>
                <w:b/>
                <w:i/>
              </w:rPr>
              <w:t>, conforme a los objetivos y obligaciones en virtud del sistema del Tratado Antártico</w:t>
            </w:r>
            <w:r w:rsidRPr="00585FB7">
              <w:t xml:space="preserve">; </w:t>
            </w:r>
            <w:r w:rsidRPr="00585FB7">
              <w:rPr>
                <w:b/>
                <w:i/>
              </w:rPr>
              <w:t>expresa su preocupación por la expansión de las capturas de krill antártico durante la última década y por las amenazas asociadas para los ecosistemas antárticos; insta a la Unión a que defienda medidas de protección para los ecosistemas locales en la Convención para la Conservación de los Recursos Vivos Marinos Antárticos (CRVMA);</w:t>
            </w:r>
          </w:p>
        </w:tc>
      </w:tr>
    </w:tbl>
    <w:p w14:paraId="0A0F167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FDDC4BE" w14:textId="77777777" w:rsidR="003D0EA3" w:rsidRPr="00585FB7" w:rsidRDefault="003D0EA3" w:rsidP="003D0EA3">
      <w:r w:rsidRPr="00585FB7">
        <w:rPr>
          <w:rStyle w:val="HideTWBExt"/>
        </w:rPr>
        <w:t>&lt;/Amend&gt;</w:t>
      </w:r>
    </w:p>
    <w:p w14:paraId="3D371F7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241</w:t>
      </w:r>
      <w:r w:rsidRPr="00585FB7">
        <w:rPr>
          <w:rStyle w:val="HideTWBExt"/>
        </w:rPr>
        <w:t>&lt;/NumAm&gt;</w:t>
      </w:r>
    </w:p>
    <w:p w14:paraId="06C0110C"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115ABEE5" w14:textId="77777777" w:rsidR="003D0EA3" w:rsidRPr="00585FB7" w:rsidRDefault="003D0EA3" w:rsidP="003D0EA3">
      <w:pPr>
        <w:pStyle w:val="NormalBold"/>
      </w:pPr>
      <w:r w:rsidRPr="00585FB7">
        <w:rPr>
          <w:rStyle w:val="HideTWBExt"/>
          <w:b w:val="0"/>
        </w:rPr>
        <w:t>&lt;/RepeatBlock-By&gt;</w:t>
      </w:r>
    </w:p>
    <w:p w14:paraId="615A203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993EE8C"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A104357" w14:textId="77777777" w:rsidTr="004940F5">
        <w:trPr>
          <w:trHeight w:hRule="exact" w:val="240"/>
          <w:jc w:val="center"/>
        </w:trPr>
        <w:tc>
          <w:tcPr>
            <w:tcW w:w="9752" w:type="dxa"/>
            <w:gridSpan w:val="2"/>
            <w:tcBorders>
              <w:top w:val="nil"/>
              <w:left w:val="nil"/>
              <w:bottom w:val="nil"/>
              <w:right w:val="nil"/>
            </w:tcBorders>
          </w:tcPr>
          <w:p w14:paraId="1B334CA6" w14:textId="77777777" w:rsidR="003D0EA3" w:rsidRPr="00585FB7" w:rsidRDefault="003D0EA3" w:rsidP="004940F5"/>
        </w:tc>
      </w:tr>
      <w:tr w:rsidR="003D0EA3" w:rsidRPr="00585FB7" w14:paraId="1C782F95" w14:textId="77777777" w:rsidTr="004940F5">
        <w:trPr>
          <w:trHeight w:val="240"/>
          <w:jc w:val="center"/>
        </w:trPr>
        <w:tc>
          <w:tcPr>
            <w:tcW w:w="4876" w:type="dxa"/>
            <w:tcBorders>
              <w:top w:val="nil"/>
              <w:left w:val="nil"/>
              <w:bottom w:val="nil"/>
              <w:right w:val="nil"/>
            </w:tcBorders>
          </w:tcPr>
          <w:p w14:paraId="7CF41B9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BD2AE5E" w14:textId="77777777" w:rsidR="003D0EA3" w:rsidRPr="00585FB7" w:rsidRDefault="003D0EA3" w:rsidP="004940F5">
            <w:pPr>
              <w:pStyle w:val="AmColumnHeading"/>
            </w:pPr>
            <w:r w:rsidRPr="00585FB7">
              <w:t>Enmienda</w:t>
            </w:r>
          </w:p>
        </w:tc>
      </w:tr>
      <w:tr w:rsidR="003D0EA3" w:rsidRPr="00585FB7" w14:paraId="13E2BB80" w14:textId="77777777" w:rsidTr="004940F5">
        <w:trPr>
          <w:jc w:val="center"/>
        </w:trPr>
        <w:tc>
          <w:tcPr>
            <w:tcW w:w="4876" w:type="dxa"/>
            <w:tcBorders>
              <w:top w:val="nil"/>
              <w:left w:val="nil"/>
              <w:bottom w:val="nil"/>
              <w:right w:val="nil"/>
            </w:tcBorders>
          </w:tcPr>
          <w:p w14:paraId="49C61C07" w14:textId="77777777" w:rsidR="003D0EA3" w:rsidRPr="00585FB7" w:rsidRDefault="003D0EA3" w:rsidP="004940F5">
            <w:pPr>
              <w:pStyle w:val="Normal6a"/>
            </w:pPr>
            <w:r w:rsidRPr="00585FB7">
              <w:lastRenderedPageBreak/>
              <w:t>18.</w:t>
            </w:r>
            <w:r w:rsidRPr="00585FB7">
              <w:tab/>
            </w:r>
            <w:r w:rsidRPr="00585FB7">
              <w:rPr>
                <w:b/>
                <w:i/>
              </w:rPr>
              <w:t>Insta a que se designen rápidamente las</w:t>
            </w:r>
            <w:r w:rsidRPr="00585FB7">
              <w:t xml:space="preserve"> zonas marinas protegidas en el Antártico</w:t>
            </w:r>
            <w:r w:rsidRPr="00585FB7">
              <w:rPr>
                <w:b/>
                <w:i/>
              </w:rPr>
              <w:t>, incluidos</w:t>
            </w:r>
            <w:r w:rsidRPr="00585FB7">
              <w:t xml:space="preserve"> el mar de Weddell y la península antártica; pide a la Comisión que defienda activamente dichas zonas </w:t>
            </w:r>
            <w:r w:rsidRPr="00585FB7">
              <w:rPr>
                <w:b/>
                <w:i/>
              </w:rPr>
              <w:t>como parte de una respuesta equilibrada a</w:t>
            </w:r>
            <w:r w:rsidRPr="00585FB7">
              <w:t xml:space="preserve"> las aspiraciones cada vez mayores de otros actores mundiales en estas regiones;</w:t>
            </w:r>
          </w:p>
        </w:tc>
        <w:tc>
          <w:tcPr>
            <w:tcW w:w="4876" w:type="dxa"/>
            <w:tcBorders>
              <w:top w:val="nil"/>
              <w:left w:val="nil"/>
              <w:bottom w:val="nil"/>
              <w:right w:val="nil"/>
            </w:tcBorders>
          </w:tcPr>
          <w:p w14:paraId="502E1B86" w14:textId="77777777" w:rsidR="003D0EA3" w:rsidRPr="00585FB7" w:rsidRDefault="003D0EA3" w:rsidP="004940F5">
            <w:pPr>
              <w:pStyle w:val="Normal6a"/>
            </w:pPr>
            <w:r w:rsidRPr="00585FB7">
              <w:t>18.</w:t>
            </w:r>
            <w:r w:rsidRPr="00585FB7">
              <w:tab/>
            </w:r>
            <w:r w:rsidRPr="00585FB7">
              <w:rPr>
                <w:b/>
                <w:i/>
              </w:rPr>
              <w:t>Subraya que cualquier designación de</w:t>
            </w:r>
            <w:r w:rsidRPr="00585FB7">
              <w:t xml:space="preserve"> zonas marinas protegidas</w:t>
            </w:r>
            <w:r w:rsidRPr="00585FB7">
              <w:rPr>
                <w:b/>
                <w:i/>
              </w:rPr>
              <w:t>, también</w:t>
            </w:r>
            <w:r w:rsidRPr="00585FB7">
              <w:t xml:space="preserve"> en el Antártico </w:t>
            </w:r>
            <w:r w:rsidRPr="00585FB7">
              <w:rPr>
                <w:b/>
                <w:i/>
              </w:rPr>
              <w:t>(</w:t>
            </w:r>
            <w:r w:rsidRPr="00585FB7">
              <w:t>el mar de Weddell y la península antártica</w:t>
            </w:r>
            <w:r w:rsidRPr="00585FB7">
              <w:rPr>
                <w:b/>
                <w:i/>
              </w:rPr>
              <w:t>), debe ir precedida de evaluaciones de impacto completas y de una consulta eficaz a las partes interesadas afectadas, contar con objetivos claros y medidas eficaces de seguimiento, control y vigilancia, sobre la base del mejor asesoramiento científico disponible y teniendo en cuenta las consideraciones socioeconómicas</w:t>
            </w:r>
            <w:r w:rsidRPr="00585FB7">
              <w:t>; pide a la Comisión que</w:t>
            </w:r>
            <w:r w:rsidRPr="00585FB7">
              <w:rPr>
                <w:b/>
                <w:i/>
              </w:rPr>
              <w:t>, si es necesario, tras las evaluaciones de impacto,</w:t>
            </w:r>
            <w:r w:rsidRPr="00585FB7">
              <w:t xml:space="preserve"> defienda activamente dichas zonas</w:t>
            </w:r>
            <w:r w:rsidRPr="00585FB7">
              <w:rPr>
                <w:b/>
                <w:i/>
              </w:rPr>
              <w:t>, lo que puede contribuir a neutralizar</w:t>
            </w:r>
            <w:r w:rsidRPr="00585FB7">
              <w:t xml:space="preserve"> las aspiraciones cada vez mayores de otros actores mundiales en estas regiones;</w:t>
            </w:r>
          </w:p>
        </w:tc>
      </w:tr>
    </w:tbl>
    <w:p w14:paraId="7C3FCC7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6946041" w14:textId="77777777" w:rsidR="003D0EA3" w:rsidRPr="00585FB7" w:rsidRDefault="003D0EA3" w:rsidP="003D0EA3">
      <w:r w:rsidRPr="00585FB7">
        <w:rPr>
          <w:rStyle w:val="HideTWBExt"/>
        </w:rPr>
        <w:t>&lt;/Amend&gt;</w:t>
      </w:r>
    </w:p>
    <w:p w14:paraId="7689B28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242</w:t>
      </w:r>
      <w:r w:rsidRPr="00585FB7">
        <w:rPr>
          <w:rStyle w:val="HideTWBExt"/>
        </w:rPr>
        <w:t>&lt;/NumAm&gt;</w:t>
      </w:r>
    </w:p>
    <w:p w14:paraId="1B9307DD" w14:textId="77777777" w:rsidR="003D0EA3" w:rsidRPr="00585FB7" w:rsidRDefault="003D0EA3" w:rsidP="003D0EA3">
      <w:pPr>
        <w:pStyle w:val="NormalBold"/>
      </w:pPr>
      <w:r w:rsidRPr="00585FB7">
        <w:rPr>
          <w:rStyle w:val="HideTWBExt"/>
          <w:b w:val="0"/>
        </w:rPr>
        <w:t>&lt;RepeatBlock-By&gt;&lt;Members&gt;</w:t>
      </w:r>
      <w:r w:rsidRPr="00585FB7">
        <w:t>Karin Karlsbro</w:t>
      </w:r>
      <w:r w:rsidRPr="00585FB7">
        <w:rPr>
          <w:rStyle w:val="HideTWBExt"/>
          <w:b w:val="0"/>
        </w:rPr>
        <w:t>&lt;/Members&gt;</w:t>
      </w:r>
    </w:p>
    <w:p w14:paraId="72A177E2" w14:textId="77777777" w:rsidR="003D0EA3" w:rsidRPr="00585FB7" w:rsidRDefault="003D0EA3" w:rsidP="003D0EA3">
      <w:pPr>
        <w:pStyle w:val="NormalBold"/>
      </w:pPr>
      <w:r w:rsidRPr="00585FB7">
        <w:rPr>
          <w:rStyle w:val="HideTWBExt"/>
          <w:b w:val="0"/>
        </w:rPr>
        <w:t>&lt;/RepeatBlock-By&gt;</w:t>
      </w:r>
    </w:p>
    <w:p w14:paraId="378107B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C111566"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3B40AA0" w14:textId="77777777" w:rsidTr="004940F5">
        <w:trPr>
          <w:trHeight w:hRule="exact" w:val="240"/>
          <w:jc w:val="center"/>
        </w:trPr>
        <w:tc>
          <w:tcPr>
            <w:tcW w:w="9752" w:type="dxa"/>
            <w:gridSpan w:val="2"/>
            <w:tcBorders>
              <w:top w:val="nil"/>
              <w:left w:val="nil"/>
              <w:bottom w:val="nil"/>
              <w:right w:val="nil"/>
            </w:tcBorders>
          </w:tcPr>
          <w:p w14:paraId="666ECCCF" w14:textId="77777777" w:rsidR="003D0EA3" w:rsidRPr="00585FB7" w:rsidRDefault="003D0EA3" w:rsidP="004940F5"/>
        </w:tc>
      </w:tr>
      <w:tr w:rsidR="003D0EA3" w:rsidRPr="00585FB7" w14:paraId="54101D0B" w14:textId="77777777" w:rsidTr="004940F5">
        <w:trPr>
          <w:trHeight w:val="240"/>
          <w:jc w:val="center"/>
        </w:trPr>
        <w:tc>
          <w:tcPr>
            <w:tcW w:w="4876" w:type="dxa"/>
            <w:tcBorders>
              <w:top w:val="nil"/>
              <w:left w:val="nil"/>
              <w:bottom w:val="nil"/>
              <w:right w:val="nil"/>
            </w:tcBorders>
          </w:tcPr>
          <w:p w14:paraId="6D08656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62712FB" w14:textId="77777777" w:rsidR="003D0EA3" w:rsidRPr="00585FB7" w:rsidRDefault="003D0EA3" w:rsidP="004940F5">
            <w:pPr>
              <w:pStyle w:val="AmColumnHeading"/>
            </w:pPr>
            <w:r w:rsidRPr="00585FB7">
              <w:t>Enmienda</w:t>
            </w:r>
          </w:p>
        </w:tc>
      </w:tr>
      <w:tr w:rsidR="003D0EA3" w:rsidRPr="00585FB7" w14:paraId="5AFF8671" w14:textId="77777777" w:rsidTr="004940F5">
        <w:trPr>
          <w:jc w:val="center"/>
        </w:trPr>
        <w:tc>
          <w:tcPr>
            <w:tcW w:w="4876" w:type="dxa"/>
            <w:tcBorders>
              <w:top w:val="nil"/>
              <w:left w:val="nil"/>
              <w:bottom w:val="nil"/>
              <w:right w:val="nil"/>
            </w:tcBorders>
          </w:tcPr>
          <w:p w14:paraId="09372490" w14:textId="77777777" w:rsidR="003D0EA3" w:rsidRPr="00585FB7" w:rsidRDefault="003D0EA3" w:rsidP="004940F5">
            <w:pPr>
              <w:pStyle w:val="Normal6a"/>
            </w:pPr>
            <w:r w:rsidRPr="00585FB7">
              <w:t>18.</w:t>
            </w:r>
            <w:r w:rsidRPr="00585FB7">
              <w:tab/>
              <w:t>Insta a que se designen rápidamente las zonas marinas protegidas en el Antártico</w:t>
            </w:r>
            <w:r w:rsidRPr="00585FB7">
              <w:rPr>
                <w:b/>
                <w:i/>
              </w:rPr>
              <w:t>, incluidos</w:t>
            </w:r>
            <w:r w:rsidRPr="00585FB7">
              <w:t xml:space="preserve"> el mar de Weddell </w:t>
            </w:r>
            <w:r w:rsidRPr="00585FB7">
              <w:rPr>
                <w:b/>
                <w:i/>
              </w:rPr>
              <w:t>y la península antártica</w:t>
            </w:r>
            <w:r w:rsidRPr="00585FB7">
              <w:t xml:space="preserve">; pide a la Comisión que </w:t>
            </w:r>
            <w:r w:rsidRPr="00585FB7">
              <w:rPr>
                <w:b/>
                <w:i/>
              </w:rPr>
              <w:t>defienda</w:t>
            </w:r>
            <w:r w:rsidRPr="00585FB7">
              <w:t xml:space="preserve"> activamente dichas zonas como parte de una respuesta equilibrada a las aspiraciones cada vez mayores de otros actores mundiales en estas regiones;</w:t>
            </w:r>
          </w:p>
        </w:tc>
        <w:tc>
          <w:tcPr>
            <w:tcW w:w="4876" w:type="dxa"/>
            <w:tcBorders>
              <w:top w:val="nil"/>
              <w:left w:val="nil"/>
              <w:bottom w:val="nil"/>
              <w:right w:val="nil"/>
            </w:tcBorders>
          </w:tcPr>
          <w:p w14:paraId="23825B91" w14:textId="77777777" w:rsidR="003D0EA3" w:rsidRPr="00585FB7" w:rsidRDefault="003D0EA3" w:rsidP="004940F5">
            <w:pPr>
              <w:pStyle w:val="Normal6a"/>
            </w:pPr>
            <w:r w:rsidRPr="00585FB7">
              <w:t>18.</w:t>
            </w:r>
            <w:r w:rsidRPr="00585FB7">
              <w:tab/>
              <w:t xml:space="preserve">Insta a que se designen rápidamente las zonas marinas protegidas en el Antártico </w:t>
            </w:r>
            <w:r w:rsidRPr="00585FB7">
              <w:rPr>
                <w:b/>
                <w:i/>
              </w:rPr>
              <w:t>y expresa su pleno apoyo, en particular, a los esfuerzos realizados por la Unión Europea y sus Estados miembros para establecer dos nuevas ZMP en la zona oriental del Antártico y en</w:t>
            </w:r>
            <w:r w:rsidRPr="00585FB7">
              <w:t xml:space="preserve"> el mar de Weddell </w:t>
            </w:r>
            <w:r w:rsidRPr="00585FB7">
              <w:rPr>
                <w:b/>
                <w:i/>
              </w:rPr>
              <w:t>en el océano Antártico</w:t>
            </w:r>
            <w:r w:rsidRPr="00585FB7">
              <w:t xml:space="preserve">; pide a la Comisión </w:t>
            </w:r>
            <w:r w:rsidRPr="00585FB7">
              <w:rPr>
                <w:b/>
                <w:i/>
              </w:rPr>
              <w:t>y a los Estados miembros</w:t>
            </w:r>
            <w:r w:rsidRPr="00585FB7">
              <w:t xml:space="preserve"> que </w:t>
            </w:r>
            <w:r w:rsidRPr="00585FB7">
              <w:rPr>
                <w:b/>
                <w:i/>
              </w:rPr>
              <w:t>defiendan</w:t>
            </w:r>
            <w:r w:rsidRPr="00585FB7">
              <w:t xml:space="preserve"> activamente dichas zonas como parte de una respuesta equilibrada a las aspiraciones cada vez mayores de otros actores mundiales en estas regiones </w:t>
            </w:r>
            <w:r w:rsidRPr="00585FB7">
              <w:rPr>
                <w:b/>
                <w:i/>
              </w:rPr>
              <w:t>y que intensifiquen sus esfuerzos a nivel bilateral y multilateral para garantizar el apoyo a la creación de nuevas ZMP</w:t>
            </w:r>
            <w:r w:rsidRPr="00585FB7">
              <w:t>;</w:t>
            </w:r>
          </w:p>
        </w:tc>
      </w:tr>
    </w:tbl>
    <w:p w14:paraId="17D582C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507E5EF" w14:textId="77777777" w:rsidR="003D0EA3" w:rsidRPr="00585FB7" w:rsidRDefault="003D0EA3" w:rsidP="003D0EA3">
      <w:r w:rsidRPr="00585FB7">
        <w:rPr>
          <w:rStyle w:val="HideTWBExt"/>
        </w:rPr>
        <w:t>&lt;/Amend&gt;</w:t>
      </w:r>
    </w:p>
    <w:p w14:paraId="3C1CCC0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243</w:t>
      </w:r>
      <w:r w:rsidRPr="00585FB7">
        <w:rPr>
          <w:rStyle w:val="HideTWBExt"/>
        </w:rPr>
        <w:t>&lt;/NumAm&gt;</w:t>
      </w:r>
    </w:p>
    <w:p w14:paraId="37CB97E9"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188F930C" w14:textId="77777777" w:rsidR="003D0EA3" w:rsidRPr="00585FB7" w:rsidRDefault="003D0EA3" w:rsidP="003D0EA3">
      <w:pPr>
        <w:pStyle w:val="NormalBold"/>
      </w:pPr>
      <w:r w:rsidRPr="00585FB7">
        <w:rPr>
          <w:rStyle w:val="HideTWBExt"/>
          <w:b w:val="0"/>
        </w:rPr>
        <w:t>&lt;/RepeatBlock-By&gt;</w:t>
      </w:r>
    </w:p>
    <w:p w14:paraId="5708FF3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F32A763"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7F4BFAD" w14:textId="77777777" w:rsidTr="004940F5">
        <w:trPr>
          <w:trHeight w:hRule="exact" w:val="240"/>
          <w:jc w:val="center"/>
        </w:trPr>
        <w:tc>
          <w:tcPr>
            <w:tcW w:w="9752" w:type="dxa"/>
            <w:gridSpan w:val="2"/>
            <w:tcBorders>
              <w:top w:val="nil"/>
              <w:left w:val="nil"/>
              <w:bottom w:val="nil"/>
              <w:right w:val="nil"/>
            </w:tcBorders>
          </w:tcPr>
          <w:p w14:paraId="254C375D" w14:textId="77777777" w:rsidR="003D0EA3" w:rsidRPr="00585FB7" w:rsidRDefault="003D0EA3" w:rsidP="004940F5"/>
        </w:tc>
      </w:tr>
      <w:tr w:rsidR="003D0EA3" w:rsidRPr="00585FB7" w14:paraId="1DC56558" w14:textId="77777777" w:rsidTr="004940F5">
        <w:trPr>
          <w:trHeight w:val="240"/>
          <w:jc w:val="center"/>
        </w:trPr>
        <w:tc>
          <w:tcPr>
            <w:tcW w:w="4876" w:type="dxa"/>
            <w:tcBorders>
              <w:top w:val="nil"/>
              <w:left w:val="nil"/>
              <w:bottom w:val="nil"/>
              <w:right w:val="nil"/>
            </w:tcBorders>
          </w:tcPr>
          <w:p w14:paraId="036A485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F65C1B8" w14:textId="77777777" w:rsidR="003D0EA3" w:rsidRPr="00585FB7" w:rsidRDefault="003D0EA3" w:rsidP="004940F5">
            <w:pPr>
              <w:pStyle w:val="AmColumnHeading"/>
            </w:pPr>
            <w:r w:rsidRPr="00585FB7">
              <w:t>Enmienda</w:t>
            </w:r>
          </w:p>
        </w:tc>
      </w:tr>
      <w:tr w:rsidR="003D0EA3" w:rsidRPr="00585FB7" w14:paraId="2E42B1AE" w14:textId="77777777" w:rsidTr="004940F5">
        <w:trPr>
          <w:jc w:val="center"/>
        </w:trPr>
        <w:tc>
          <w:tcPr>
            <w:tcW w:w="4876" w:type="dxa"/>
            <w:tcBorders>
              <w:top w:val="nil"/>
              <w:left w:val="nil"/>
              <w:bottom w:val="nil"/>
              <w:right w:val="nil"/>
            </w:tcBorders>
          </w:tcPr>
          <w:p w14:paraId="38CDAEF8" w14:textId="77777777" w:rsidR="003D0EA3" w:rsidRPr="00585FB7" w:rsidRDefault="003D0EA3" w:rsidP="004940F5">
            <w:pPr>
              <w:pStyle w:val="Normal6a"/>
            </w:pPr>
            <w:r w:rsidRPr="00585FB7">
              <w:t>18.</w:t>
            </w:r>
            <w:r w:rsidRPr="00585FB7">
              <w:tab/>
              <w:t>Insta a que se designen rápidamente las zonas marinas protegidas en el Antártico, incluidos el mar de Weddell y la península antártica; pide a la Comisión que defienda activamente dichas zonas como parte de una respuesta equilibrada a las aspiraciones cada vez mayores de otros actores mundiales en estas regiones;</w:t>
            </w:r>
          </w:p>
        </w:tc>
        <w:tc>
          <w:tcPr>
            <w:tcW w:w="4876" w:type="dxa"/>
            <w:tcBorders>
              <w:top w:val="nil"/>
              <w:left w:val="nil"/>
              <w:bottom w:val="nil"/>
              <w:right w:val="nil"/>
            </w:tcBorders>
          </w:tcPr>
          <w:p w14:paraId="45BE3D4E"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que defienda activamente dichas zonas como parte de una respuesta equilibrada a las aspiraciones cada vez mayores </w:t>
            </w:r>
            <w:r w:rsidRPr="00585FB7">
              <w:rPr>
                <w:b/>
                <w:i/>
              </w:rPr>
              <w:t>y potencialmente no sostenibles</w:t>
            </w:r>
            <w:r w:rsidRPr="00585FB7">
              <w:t xml:space="preserve"> de otros actores mundiales en estas regiones; </w:t>
            </w:r>
            <w:r w:rsidRPr="00585FB7">
              <w:rPr>
                <w:b/>
                <w:i/>
              </w:rPr>
              <w:t>pide a la Comisión y a los Estados miembros que apoyen la neutralidad científica de las zonas sensibles árticas y antárticas;</w:t>
            </w:r>
          </w:p>
        </w:tc>
      </w:tr>
    </w:tbl>
    <w:p w14:paraId="4FA7199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88E2E64" w14:textId="77777777" w:rsidR="003D0EA3" w:rsidRPr="00585FB7" w:rsidRDefault="003D0EA3" w:rsidP="003D0EA3">
      <w:r w:rsidRPr="00585FB7">
        <w:rPr>
          <w:rStyle w:val="HideTWBExt"/>
        </w:rPr>
        <w:t>&lt;/Amend&gt;</w:t>
      </w:r>
    </w:p>
    <w:p w14:paraId="003FF03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244</w:t>
      </w:r>
      <w:r w:rsidRPr="00585FB7">
        <w:rPr>
          <w:rStyle w:val="HideTWBExt"/>
        </w:rPr>
        <w:t>&lt;/NumAm&gt;</w:t>
      </w:r>
    </w:p>
    <w:p w14:paraId="2FEDFEF6"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585AEC93"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33329706" w14:textId="77777777" w:rsidR="003D0EA3" w:rsidRPr="00585FB7" w:rsidRDefault="003D0EA3" w:rsidP="003D0EA3">
      <w:pPr>
        <w:pStyle w:val="NormalBold"/>
      </w:pPr>
      <w:r w:rsidRPr="00585FB7">
        <w:rPr>
          <w:rStyle w:val="HideTWBExt"/>
          <w:b w:val="0"/>
        </w:rPr>
        <w:t>&lt;/RepeatBlock-By&gt;</w:t>
      </w:r>
    </w:p>
    <w:p w14:paraId="36D88FE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D1673A1"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A84CCB0" w14:textId="77777777" w:rsidTr="004940F5">
        <w:trPr>
          <w:trHeight w:hRule="exact" w:val="240"/>
          <w:jc w:val="center"/>
        </w:trPr>
        <w:tc>
          <w:tcPr>
            <w:tcW w:w="9752" w:type="dxa"/>
            <w:gridSpan w:val="2"/>
            <w:tcBorders>
              <w:top w:val="nil"/>
              <w:left w:val="nil"/>
              <w:bottom w:val="nil"/>
              <w:right w:val="nil"/>
            </w:tcBorders>
          </w:tcPr>
          <w:p w14:paraId="515EBCFB" w14:textId="77777777" w:rsidR="003D0EA3" w:rsidRPr="00585FB7" w:rsidRDefault="003D0EA3" w:rsidP="004940F5"/>
        </w:tc>
      </w:tr>
      <w:tr w:rsidR="003D0EA3" w:rsidRPr="00585FB7" w14:paraId="628824DF" w14:textId="77777777" w:rsidTr="004940F5">
        <w:trPr>
          <w:trHeight w:val="240"/>
          <w:jc w:val="center"/>
        </w:trPr>
        <w:tc>
          <w:tcPr>
            <w:tcW w:w="4876" w:type="dxa"/>
            <w:tcBorders>
              <w:top w:val="nil"/>
              <w:left w:val="nil"/>
              <w:bottom w:val="nil"/>
              <w:right w:val="nil"/>
            </w:tcBorders>
          </w:tcPr>
          <w:p w14:paraId="13AD5E2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D02767A" w14:textId="77777777" w:rsidR="003D0EA3" w:rsidRPr="00585FB7" w:rsidRDefault="003D0EA3" w:rsidP="004940F5">
            <w:pPr>
              <w:pStyle w:val="AmColumnHeading"/>
            </w:pPr>
            <w:r w:rsidRPr="00585FB7">
              <w:t>Enmienda</w:t>
            </w:r>
          </w:p>
        </w:tc>
      </w:tr>
      <w:tr w:rsidR="003D0EA3" w:rsidRPr="00585FB7" w14:paraId="4F1831A6" w14:textId="77777777" w:rsidTr="004940F5">
        <w:trPr>
          <w:jc w:val="center"/>
        </w:trPr>
        <w:tc>
          <w:tcPr>
            <w:tcW w:w="4876" w:type="dxa"/>
            <w:tcBorders>
              <w:top w:val="nil"/>
              <w:left w:val="nil"/>
              <w:bottom w:val="nil"/>
              <w:right w:val="nil"/>
            </w:tcBorders>
          </w:tcPr>
          <w:p w14:paraId="1BFB7746"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w:t>
            </w:r>
            <w:r w:rsidRPr="00585FB7">
              <w:rPr>
                <w:b/>
                <w:bCs/>
                <w:i/>
                <w:iCs/>
              </w:rPr>
              <w:t>que defienda</w:t>
            </w:r>
            <w:r w:rsidRPr="00585FB7">
              <w:t xml:space="preserve"> activamente dichas zonas como parte de una respuesta equilibrada a las aspiraciones cada vez mayores de otros actores mundiales en estas regiones;</w:t>
            </w:r>
          </w:p>
        </w:tc>
        <w:tc>
          <w:tcPr>
            <w:tcW w:w="4876" w:type="dxa"/>
            <w:tcBorders>
              <w:top w:val="nil"/>
              <w:left w:val="nil"/>
              <w:bottom w:val="nil"/>
              <w:right w:val="nil"/>
            </w:tcBorders>
          </w:tcPr>
          <w:p w14:paraId="191B805D"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w:t>
            </w:r>
            <w:r w:rsidRPr="00585FB7">
              <w:rPr>
                <w:b/>
                <w:i/>
              </w:rPr>
              <w:t>y a los Estados miembros que defiendan</w:t>
            </w:r>
            <w:r w:rsidRPr="00585FB7">
              <w:t xml:space="preserve"> activamente dichas zonas</w:t>
            </w:r>
            <w:r w:rsidRPr="00585FB7">
              <w:rPr>
                <w:b/>
                <w:i/>
              </w:rPr>
              <w:t>, en especial centrándose en los miembros de la CRVMA que han expresado su oposición a las propuestas de ZMP,</w:t>
            </w:r>
            <w:r w:rsidRPr="00585FB7">
              <w:t xml:space="preserve"> como parte de una respuesta equilibrada a las aspiraciones cada vez mayores de otros actores </w:t>
            </w:r>
            <w:r w:rsidRPr="00585FB7">
              <w:lastRenderedPageBreak/>
              <w:t>mundiales en estas regiones;</w:t>
            </w:r>
          </w:p>
        </w:tc>
      </w:tr>
    </w:tbl>
    <w:p w14:paraId="6E357A2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49D1E7D" w14:textId="77777777" w:rsidR="003D0EA3" w:rsidRPr="00585FB7" w:rsidRDefault="003D0EA3" w:rsidP="003D0EA3">
      <w:r w:rsidRPr="00585FB7">
        <w:rPr>
          <w:rStyle w:val="HideTWBExt"/>
        </w:rPr>
        <w:t>&lt;/Amend&gt;</w:t>
      </w:r>
    </w:p>
    <w:p w14:paraId="03089FC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245</w:t>
      </w:r>
      <w:r w:rsidRPr="00585FB7">
        <w:rPr>
          <w:rStyle w:val="HideTWBExt"/>
        </w:rPr>
        <w:t>&lt;/NumAm&gt;</w:t>
      </w:r>
    </w:p>
    <w:p w14:paraId="7CE57D7C"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0B0BFE1B" w14:textId="77777777" w:rsidR="003D0EA3" w:rsidRPr="00585FB7" w:rsidRDefault="003D0EA3" w:rsidP="003D0EA3">
      <w:pPr>
        <w:pStyle w:val="NormalBold"/>
      </w:pPr>
      <w:r w:rsidRPr="00585FB7">
        <w:rPr>
          <w:rStyle w:val="HideTWBExt"/>
          <w:b w:val="0"/>
        </w:rPr>
        <w:t>&lt;/RepeatBlock-By&gt;</w:t>
      </w:r>
    </w:p>
    <w:p w14:paraId="6620062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59A11A3"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7AD2089" w14:textId="77777777" w:rsidTr="004940F5">
        <w:trPr>
          <w:trHeight w:hRule="exact" w:val="240"/>
          <w:jc w:val="center"/>
        </w:trPr>
        <w:tc>
          <w:tcPr>
            <w:tcW w:w="9752" w:type="dxa"/>
            <w:gridSpan w:val="2"/>
            <w:tcBorders>
              <w:top w:val="nil"/>
              <w:left w:val="nil"/>
              <w:bottom w:val="nil"/>
              <w:right w:val="nil"/>
            </w:tcBorders>
          </w:tcPr>
          <w:p w14:paraId="32A38EE1" w14:textId="77777777" w:rsidR="003D0EA3" w:rsidRPr="00585FB7" w:rsidRDefault="003D0EA3" w:rsidP="004940F5"/>
        </w:tc>
      </w:tr>
      <w:tr w:rsidR="003D0EA3" w:rsidRPr="00585FB7" w14:paraId="5C712E6E" w14:textId="77777777" w:rsidTr="004940F5">
        <w:trPr>
          <w:trHeight w:val="240"/>
          <w:jc w:val="center"/>
        </w:trPr>
        <w:tc>
          <w:tcPr>
            <w:tcW w:w="4876" w:type="dxa"/>
            <w:tcBorders>
              <w:top w:val="nil"/>
              <w:left w:val="nil"/>
              <w:bottom w:val="nil"/>
              <w:right w:val="nil"/>
            </w:tcBorders>
          </w:tcPr>
          <w:p w14:paraId="57C5F69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92025A" w14:textId="77777777" w:rsidR="003D0EA3" w:rsidRPr="00585FB7" w:rsidRDefault="003D0EA3" w:rsidP="004940F5">
            <w:pPr>
              <w:pStyle w:val="AmColumnHeading"/>
            </w:pPr>
            <w:r w:rsidRPr="00585FB7">
              <w:t>Enmienda</w:t>
            </w:r>
          </w:p>
        </w:tc>
      </w:tr>
      <w:tr w:rsidR="003D0EA3" w:rsidRPr="00585FB7" w14:paraId="2A29972E" w14:textId="77777777" w:rsidTr="004940F5">
        <w:trPr>
          <w:jc w:val="center"/>
        </w:trPr>
        <w:tc>
          <w:tcPr>
            <w:tcW w:w="4876" w:type="dxa"/>
            <w:tcBorders>
              <w:top w:val="nil"/>
              <w:left w:val="nil"/>
              <w:bottom w:val="nil"/>
              <w:right w:val="nil"/>
            </w:tcBorders>
          </w:tcPr>
          <w:p w14:paraId="7D0F15D6" w14:textId="77777777" w:rsidR="003D0EA3" w:rsidRPr="00585FB7" w:rsidRDefault="003D0EA3" w:rsidP="004940F5">
            <w:pPr>
              <w:pStyle w:val="Normal6a"/>
            </w:pPr>
            <w:r w:rsidRPr="00585FB7">
              <w:t>18.</w:t>
            </w:r>
            <w:r w:rsidRPr="00585FB7">
              <w:tab/>
              <w:t>Insta a que se designen rápidamente las zonas marinas protegidas en el Antártico, incluidos el mar de Weddell y la península antártica; pide a la Comisión que defienda activamente dichas zonas como parte de una respuesta equilibrada a las aspiraciones cada vez mayores de otros actores mundiales en estas regiones;</w:t>
            </w:r>
          </w:p>
        </w:tc>
        <w:tc>
          <w:tcPr>
            <w:tcW w:w="4876" w:type="dxa"/>
            <w:tcBorders>
              <w:top w:val="nil"/>
              <w:left w:val="nil"/>
              <w:bottom w:val="nil"/>
              <w:right w:val="nil"/>
            </w:tcBorders>
          </w:tcPr>
          <w:p w14:paraId="46C5B7D1"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que defienda activamente dichas zonas como parte de una respuesta equilibrada a las aspiraciones cada vez mayores de otros actores mundiales en estas regiones; </w:t>
            </w:r>
            <w:r w:rsidRPr="00585FB7">
              <w:rPr>
                <w:b/>
                <w:i/>
              </w:rPr>
              <w:t>destaca el buen ejemplo de las Azores, que crearon la mayor ZMP europea en el Atlántico, con 287 000 km²;</w:t>
            </w:r>
          </w:p>
        </w:tc>
      </w:tr>
    </w:tbl>
    <w:p w14:paraId="189999C7"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7AD2781" w14:textId="77777777" w:rsidR="003D0EA3" w:rsidRPr="00585FB7" w:rsidRDefault="003D0EA3" w:rsidP="003D0EA3">
      <w:r w:rsidRPr="00585FB7">
        <w:rPr>
          <w:rStyle w:val="HideTWBExt"/>
        </w:rPr>
        <w:t>&lt;/Amend&gt;</w:t>
      </w:r>
    </w:p>
    <w:p w14:paraId="66A5239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246</w:t>
      </w:r>
      <w:r w:rsidRPr="00585FB7">
        <w:rPr>
          <w:rStyle w:val="HideTWBExt"/>
        </w:rPr>
        <w:t>&lt;/NumAm&gt;</w:t>
      </w:r>
    </w:p>
    <w:p w14:paraId="6852BEFA"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49757155" w14:textId="77777777" w:rsidR="003D0EA3" w:rsidRPr="00585FB7" w:rsidRDefault="003D0EA3" w:rsidP="003D0EA3">
      <w:pPr>
        <w:pStyle w:val="NormalBold"/>
      </w:pPr>
      <w:r w:rsidRPr="00585FB7">
        <w:rPr>
          <w:rStyle w:val="HideTWBExt"/>
          <w:b w:val="0"/>
        </w:rPr>
        <w:t>&lt;/RepeatBlock-By&gt;</w:t>
      </w:r>
    </w:p>
    <w:p w14:paraId="3989B50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2F29DA3"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8498D09" w14:textId="77777777" w:rsidTr="004940F5">
        <w:trPr>
          <w:trHeight w:hRule="exact" w:val="240"/>
          <w:jc w:val="center"/>
        </w:trPr>
        <w:tc>
          <w:tcPr>
            <w:tcW w:w="9752" w:type="dxa"/>
            <w:gridSpan w:val="2"/>
            <w:tcBorders>
              <w:top w:val="nil"/>
              <w:left w:val="nil"/>
              <w:bottom w:val="nil"/>
              <w:right w:val="nil"/>
            </w:tcBorders>
          </w:tcPr>
          <w:p w14:paraId="60967D16" w14:textId="77777777" w:rsidR="003D0EA3" w:rsidRPr="00585FB7" w:rsidRDefault="003D0EA3" w:rsidP="004940F5"/>
        </w:tc>
      </w:tr>
      <w:tr w:rsidR="003D0EA3" w:rsidRPr="00585FB7" w14:paraId="5D9AE8E4" w14:textId="77777777" w:rsidTr="004940F5">
        <w:trPr>
          <w:trHeight w:val="240"/>
          <w:jc w:val="center"/>
        </w:trPr>
        <w:tc>
          <w:tcPr>
            <w:tcW w:w="4876" w:type="dxa"/>
            <w:tcBorders>
              <w:top w:val="nil"/>
              <w:left w:val="nil"/>
              <w:bottom w:val="nil"/>
              <w:right w:val="nil"/>
            </w:tcBorders>
          </w:tcPr>
          <w:p w14:paraId="08B4562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95A05BD" w14:textId="77777777" w:rsidR="003D0EA3" w:rsidRPr="00585FB7" w:rsidRDefault="003D0EA3" w:rsidP="004940F5">
            <w:pPr>
              <w:pStyle w:val="AmColumnHeading"/>
            </w:pPr>
            <w:r w:rsidRPr="00585FB7">
              <w:t>Enmienda</w:t>
            </w:r>
          </w:p>
        </w:tc>
      </w:tr>
      <w:tr w:rsidR="003D0EA3" w:rsidRPr="00585FB7" w14:paraId="25C60757" w14:textId="77777777" w:rsidTr="004940F5">
        <w:trPr>
          <w:jc w:val="center"/>
        </w:trPr>
        <w:tc>
          <w:tcPr>
            <w:tcW w:w="4876" w:type="dxa"/>
            <w:tcBorders>
              <w:top w:val="nil"/>
              <w:left w:val="nil"/>
              <w:bottom w:val="nil"/>
              <w:right w:val="nil"/>
            </w:tcBorders>
          </w:tcPr>
          <w:p w14:paraId="1AE56CBD" w14:textId="77777777" w:rsidR="003D0EA3" w:rsidRPr="00585FB7" w:rsidRDefault="003D0EA3" w:rsidP="004940F5">
            <w:pPr>
              <w:pStyle w:val="Normal6a"/>
            </w:pPr>
            <w:r w:rsidRPr="00585FB7">
              <w:t>18.</w:t>
            </w:r>
            <w:r w:rsidRPr="00585FB7">
              <w:tab/>
              <w:t xml:space="preserve">Insta a que se designen </w:t>
            </w:r>
            <w:r w:rsidRPr="00585FB7">
              <w:rPr>
                <w:b/>
                <w:i/>
              </w:rPr>
              <w:t>rápidamente</w:t>
            </w:r>
            <w:r w:rsidRPr="00585FB7">
              <w:t xml:space="preserve"> las zonas marinas protegidas en el Antártico, incluidos el mar de Weddell y la península antártica; </w:t>
            </w:r>
            <w:r w:rsidRPr="00585FB7">
              <w:rPr>
                <w:b/>
                <w:i/>
              </w:rPr>
              <w:t>pide a la Comisión que defienda activamente dichas zonas como parte de una respuesta equilibrada a las aspiraciones cada vez mayores de otros actores mundiales en estas regiones;</w:t>
            </w:r>
          </w:p>
        </w:tc>
        <w:tc>
          <w:tcPr>
            <w:tcW w:w="4876" w:type="dxa"/>
            <w:tcBorders>
              <w:top w:val="nil"/>
              <w:left w:val="nil"/>
              <w:bottom w:val="nil"/>
              <w:right w:val="nil"/>
            </w:tcBorders>
          </w:tcPr>
          <w:p w14:paraId="6E895670" w14:textId="77777777" w:rsidR="003D0EA3" w:rsidRPr="00585FB7" w:rsidRDefault="003D0EA3" w:rsidP="004940F5">
            <w:pPr>
              <w:pStyle w:val="Normal6a"/>
            </w:pPr>
            <w:r w:rsidRPr="00585FB7">
              <w:t>18.</w:t>
            </w:r>
            <w:r w:rsidRPr="00585FB7">
              <w:tab/>
              <w:t xml:space="preserve">Insta a que se designen las zonas marinas protegidas en el Antártico, </w:t>
            </w:r>
            <w:r w:rsidRPr="00585FB7">
              <w:rPr>
                <w:b/>
                <w:i/>
              </w:rPr>
              <w:t>donde así lo justifiquen los datos científicos y caso por caso,</w:t>
            </w:r>
            <w:r w:rsidRPr="00585FB7">
              <w:t xml:space="preserve"> incluidos el mar de Weddell y la península antártica;</w:t>
            </w:r>
          </w:p>
        </w:tc>
      </w:tr>
    </w:tbl>
    <w:p w14:paraId="391469CD"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F2BA51A" w14:textId="77777777" w:rsidR="003D0EA3" w:rsidRPr="00585FB7" w:rsidRDefault="003D0EA3" w:rsidP="003D0EA3">
      <w:r w:rsidRPr="00585FB7">
        <w:rPr>
          <w:rStyle w:val="HideTWBExt"/>
        </w:rPr>
        <w:t>&lt;/Amend&gt;</w:t>
      </w:r>
    </w:p>
    <w:p w14:paraId="6F8E23D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247</w:t>
      </w:r>
      <w:r w:rsidRPr="00585FB7">
        <w:rPr>
          <w:rStyle w:val="HideTWBExt"/>
        </w:rPr>
        <w:t>&lt;/NumAm&gt;</w:t>
      </w:r>
    </w:p>
    <w:p w14:paraId="3B010741"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31802C0B" w14:textId="77777777" w:rsidR="003D0EA3" w:rsidRPr="00585FB7" w:rsidRDefault="003D0EA3" w:rsidP="003D0EA3">
      <w:pPr>
        <w:pStyle w:val="NormalBold"/>
      </w:pPr>
      <w:r w:rsidRPr="00585FB7">
        <w:rPr>
          <w:rStyle w:val="HideTWBExt"/>
          <w:b w:val="0"/>
        </w:rPr>
        <w:t>&lt;/RepeatBlock-By&gt;</w:t>
      </w:r>
    </w:p>
    <w:p w14:paraId="1D267D4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8A02FF4" w14:textId="77777777" w:rsidR="003D0EA3" w:rsidRPr="00585FB7" w:rsidRDefault="003D0EA3" w:rsidP="003D0EA3">
      <w:pPr>
        <w:pStyle w:val="NormalBold"/>
      </w:pPr>
      <w:r w:rsidRPr="00585FB7">
        <w:rPr>
          <w:rStyle w:val="HideTWBExt"/>
        </w:rPr>
        <w:t>&lt;Article&gt;</w:t>
      </w:r>
      <w:r w:rsidRPr="00585FB7">
        <w:t>Apartado 18</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0B8CAA2" w14:textId="77777777" w:rsidTr="004940F5">
        <w:trPr>
          <w:trHeight w:hRule="exact" w:val="240"/>
          <w:jc w:val="center"/>
        </w:trPr>
        <w:tc>
          <w:tcPr>
            <w:tcW w:w="9752" w:type="dxa"/>
            <w:gridSpan w:val="2"/>
            <w:tcBorders>
              <w:top w:val="nil"/>
              <w:left w:val="nil"/>
              <w:bottom w:val="nil"/>
              <w:right w:val="nil"/>
            </w:tcBorders>
          </w:tcPr>
          <w:p w14:paraId="645CA1D1" w14:textId="77777777" w:rsidR="003D0EA3" w:rsidRPr="00585FB7" w:rsidRDefault="003D0EA3" w:rsidP="004940F5"/>
        </w:tc>
      </w:tr>
      <w:tr w:rsidR="003D0EA3" w:rsidRPr="00585FB7" w14:paraId="49EB4314" w14:textId="77777777" w:rsidTr="004940F5">
        <w:trPr>
          <w:trHeight w:val="240"/>
          <w:jc w:val="center"/>
        </w:trPr>
        <w:tc>
          <w:tcPr>
            <w:tcW w:w="4876" w:type="dxa"/>
            <w:tcBorders>
              <w:top w:val="nil"/>
              <w:left w:val="nil"/>
              <w:bottom w:val="nil"/>
              <w:right w:val="nil"/>
            </w:tcBorders>
          </w:tcPr>
          <w:p w14:paraId="5C427E6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DF8B957" w14:textId="77777777" w:rsidR="003D0EA3" w:rsidRPr="00585FB7" w:rsidRDefault="003D0EA3" w:rsidP="004940F5">
            <w:pPr>
              <w:pStyle w:val="AmColumnHeading"/>
            </w:pPr>
            <w:r w:rsidRPr="00585FB7">
              <w:t>Enmienda</w:t>
            </w:r>
          </w:p>
        </w:tc>
      </w:tr>
      <w:tr w:rsidR="003D0EA3" w:rsidRPr="00585FB7" w14:paraId="45720933" w14:textId="77777777" w:rsidTr="004940F5">
        <w:trPr>
          <w:jc w:val="center"/>
        </w:trPr>
        <w:tc>
          <w:tcPr>
            <w:tcW w:w="4876" w:type="dxa"/>
            <w:tcBorders>
              <w:top w:val="nil"/>
              <w:left w:val="nil"/>
              <w:bottom w:val="nil"/>
              <w:right w:val="nil"/>
            </w:tcBorders>
          </w:tcPr>
          <w:p w14:paraId="6179357F"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que defienda activamente dichas zonas como parte de una respuesta </w:t>
            </w:r>
            <w:r w:rsidRPr="00585FB7">
              <w:rPr>
                <w:b/>
                <w:i/>
              </w:rPr>
              <w:t>equilibrada</w:t>
            </w:r>
            <w:r w:rsidRPr="00585FB7">
              <w:t xml:space="preserve"> a las aspiraciones cada vez mayores de otros actores mundiales en estas regiones;</w:t>
            </w:r>
          </w:p>
        </w:tc>
        <w:tc>
          <w:tcPr>
            <w:tcW w:w="4876" w:type="dxa"/>
            <w:tcBorders>
              <w:top w:val="nil"/>
              <w:left w:val="nil"/>
              <w:bottom w:val="nil"/>
              <w:right w:val="nil"/>
            </w:tcBorders>
          </w:tcPr>
          <w:p w14:paraId="0206442C" w14:textId="77777777" w:rsidR="003D0EA3" w:rsidRPr="00585FB7" w:rsidRDefault="003D0EA3" w:rsidP="004940F5">
            <w:pPr>
              <w:pStyle w:val="Normal6a"/>
            </w:pPr>
            <w:r w:rsidRPr="00585FB7">
              <w:t>18.</w:t>
            </w:r>
            <w:r w:rsidRPr="00585FB7">
              <w:tab/>
              <w:t xml:space="preserve">Insta a que se designen rápidamente las zonas marinas protegidas en el Antártico, incluidos el mar de Weddell y la península antártica; pide a la Comisión que defienda activamente dichas zonas como parte de una respuesta </w:t>
            </w:r>
            <w:r w:rsidRPr="00585FB7">
              <w:rPr>
                <w:b/>
                <w:i/>
              </w:rPr>
              <w:t>necesaria</w:t>
            </w:r>
            <w:r w:rsidRPr="00585FB7">
              <w:t xml:space="preserve"> a las aspiraciones cada vez mayores de otros actores mundiales en estas regiones;</w:t>
            </w:r>
          </w:p>
        </w:tc>
      </w:tr>
    </w:tbl>
    <w:p w14:paraId="42D7D2B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CBC1B4F" w14:textId="77777777" w:rsidR="003D0EA3" w:rsidRPr="00585FB7" w:rsidRDefault="003D0EA3" w:rsidP="003D0EA3">
      <w:r w:rsidRPr="00585FB7">
        <w:rPr>
          <w:rStyle w:val="HideTWBExt"/>
        </w:rPr>
        <w:t>&lt;/Amend&gt;</w:t>
      </w:r>
    </w:p>
    <w:p w14:paraId="7EF2309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248</w:t>
      </w:r>
      <w:r w:rsidRPr="00585FB7">
        <w:rPr>
          <w:rStyle w:val="HideTWBExt"/>
        </w:rPr>
        <w:t>&lt;/NumAm&gt;</w:t>
      </w:r>
    </w:p>
    <w:p w14:paraId="2C3DF767"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60490441" w14:textId="77777777" w:rsidR="003D0EA3" w:rsidRPr="00585FB7" w:rsidRDefault="003D0EA3" w:rsidP="003D0EA3">
      <w:pPr>
        <w:pStyle w:val="NormalBold"/>
      </w:pPr>
      <w:r w:rsidRPr="00585FB7">
        <w:rPr>
          <w:rStyle w:val="HideTWBExt"/>
          <w:b w:val="0"/>
        </w:rPr>
        <w:t>&lt;/RepeatBlock-By&gt;</w:t>
      </w:r>
    </w:p>
    <w:p w14:paraId="6C3529A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E8B9EB2" w14:textId="77777777" w:rsidR="003D0EA3" w:rsidRPr="00585FB7" w:rsidRDefault="003D0EA3" w:rsidP="003D0EA3">
      <w:pPr>
        <w:pStyle w:val="NormalBold"/>
      </w:pPr>
      <w:r w:rsidRPr="00585FB7">
        <w:rPr>
          <w:rStyle w:val="HideTWBExt"/>
        </w:rPr>
        <w:t>&lt;Article&gt;</w:t>
      </w:r>
      <w:r w:rsidRPr="00585FB7">
        <w:t>Apartado 18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5EA3673" w14:textId="77777777" w:rsidTr="004940F5">
        <w:trPr>
          <w:trHeight w:hRule="exact" w:val="240"/>
          <w:jc w:val="center"/>
        </w:trPr>
        <w:tc>
          <w:tcPr>
            <w:tcW w:w="9752" w:type="dxa"/>
            <w:gridSpan w:val="2"/>
            <w:tcBorders>
              <w:top w:val="nil"/>
              <w:left w:val="nil"/>
              <w:bottom w:val="nil"/>
              <w:right w:val="nil"/>
            </w:tcBorders>
          </w:tcPr>
          <w:p w14:paraId="5D53E0F6" w14:textId="77777777" w:rsidR="003D0EA3" w:rsidRPr="00585FB7" w:rsidRDefault="003D0EA3" w:rsidP="004940F5"/>
        </w:tc>
      </w:tr>
      <w:tr w:rsidR="003D0EA3" w:rsidRPr="00585FB7" w14:paraId="01E19C10" w14:textId="77777777" w:rsidTr="004940F5">
        <w:trPr>
          <w:trHeight w:val="240"/>
          <w:jc w:val="center"/>
        </w:trPr>
        <w:tc>
          <w:tcPr>
            <w:tcW w:w="4876" w:type="dxa"/>
            <w:tcBorders>
              <w:top w:val="nil"/>
              <w:left w:val="nil"/>
              <w:bottom w:val="nil"/>
              <w:right w:val="nil"/>
            </w:tcBorders>
          </w:tcPr>
          <w:p w14:paraId="3537C7F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80062F8" w14:textId="77777777" w:rsidR="003D0EA3" w:rsidRPr="00585FB7" w:rsidRDefault="003D0EA3" w:rsidP="004940F5">
            <w:pPr>
              <w:pStyle w:val="AmColumnHeading"/>
            </w:pPr>
            <w:r w:rsidRPr="00585FB7">
              <w:t>Enmienda</w:t>
            </w:r>
          </w:p>
        </w:tc>
      </w:tr>
      <w:tr w:rsidR="003D0EA3" w:rsidRPr="00585FB7" w14:paraId="30814B34" w14:textId="77777777" w:rsidTr="004940F5">
        <w:trPr>
          <w:jc w:val="center"/>
        </w:trPr>
        <w:tc>
          <w:tcPr>
            <w:tcW w:w="4876" w:type="dxa"/>
            <w:tcBorders>
              <w:top w:val="nil"/>
              <w:left w:val="nil"/>
              <w:bottom w:val="nil"/>
              <w:right w:val="nil"/>
            </w:tcBorders>
          </w:tcPr>
          <w:p w14:paraId="472CCEBB" w14:textId="77777777" w:rsidR="003D0EA3" w:rsidRPr="00585FB7" w:rsidRDefault="003D0EA3" w:rsidP="004940F5">
            <w:pPr>
              <w:pStyle w:val="Normal6a"/>
            </w:pPr>
          </w:p>
        </w:tc>
        <w:tc>
          <w:tcPr>
            <w:tcW w:w="4876" w:type="dxa"/>
            <w:tcBorders>
              <w:top w:val="nil"/>
              <w:left w:val="nil"/>
              <w:bottom w:val="nil"/>
              <w:right w:val="nil"/>
            </w:tcBorders>
          </w:tcPr>
          <w:p w14:paraId="1D03A944" w14:textId="77777777" w:rsidR="003D0EA3" w:rsidRPr="00585FB7" w:rsidRDefault="003D0EA3" w:rsidP="004940F5">
            <w:pPr>
              <w:pStyle w:val="Normal6a"/>
            </w:pPr>
            <w:r w:rsidRPr="00585FB7">
              <w:rPr>
                <w:b/>
                <w:i/>
              </w:rPr>
              <w:t>18 bis.</w:t>
            </w:r>
            <w:r w:rsidRPr="00585FB7">
              <w:tab/>
            </w:r>
            <w:r w:rsidRPr="00585FB7">
              <w:rPr>
                <w:b/>
                <w:i/>
              </w:rPr>
              <w:t>Subraya que las pruebas científicas deben seguir siendo la columna vertebral de la toma de decisiones en la gobernanza internacional de los océanos, funcionando como moneda común en las negociaciones multilaterales y apoyando la gobernanza sostenible en la pesca y la acuicultura; hace hincapié, además, en la necesidad de basar todas las políticas en una ciencia sólida, de invertir en los organismos científicos que aportan las pruebas en que se basan dichas decisiones, y de ayudar a dichos organismos;</w:t>
            </w:r>
          </w:p>
        </w:tc>
      </w:tr>
    </w:tbl>
    <w:p w14:paraId="6B2ED7E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F1D2309" w14:textId="77777777" w:rsidR="003D0EA3" w:rsidRPr="00585FB7" w:rsidRDefault="003D0EA3" w:rsidP="003D0EA3">
      <w:r w:rsidRPr="00585FB7">
        <w:rPr>
          <w:rStyle w:val="HideTWBExt"/>
        </w:rPr>
        <w:t>&lt;/Amend&gt;</w:t>
      </w:r>
    </w:p>
    <w:p w14:paraId="37ED831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249</w:t>
      </w:r>
      <w:r w:rsidRPr="00585FB7">
        <w:rPr>
          <w:rStyle w:val="HideTWBExt"/>
        </w:rPr>
        <w:t>&lt;/NumAm&gt;</w:t>
      </w:r>
    </w:p>
    <w:p w14:paraId="2DCA62D8"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483EC45F" w14:textId="77777777" w:rsidR="003D0EA3" w:rsidRPr="00585FB7" w:rsidRDefault="003D0EA3" w:rsidP="003D0EA3">
      <w:pPr>
        <w:pStyle w:val="NormalBold"/>
      </w:pPr>
      <w:r w:rsidRPr="00585FB7">
        <w:rPr>
          <w:rStyle w:val="HideTWBExt"/>
          <w:b w:val="0"/>
        </w:rPr>
        <w:t>&lt;/RepeatBlock-By&gt;</w:t>
      </w:r>
    </w:p>
    <w:p w14:paraId="2B004A6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34103D" w14:textId="77777777" w:rsidR="003D0EA3" w:rsidRPr="00585FB7" w:rsidRDefault="003D0EA3" w:rsidP="003D0EA3">
      <w:pPr>
        <w:pStyle w:val="NormalBold"/>
      </w:pPr>
      <w:r w:rsidRPr="00585FB7">
        <w:rPr>
          <w:rStyle w:val="HideTWBExt"/>
        </w:rPr>
        <w:t>&lt;Article&gt;</w:t>
      </w:r>
      <w:r w:rsidRPr="00585FB7">
        <w:t>Apartado 18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ABF4F8F" w14:textId="77777777" w:rsidTr="004940F5">
        <w:trPr>
          <w:trHeight w:hRule="exact" w:val="240"/>
          <w:jc w:val="center"/>
        </w:trPr>
        <w:tc>
          <w:tcPr>
            <w:tcW w:w="9752" w:type="dxa"/>
            <w:gridSpan w:val="2"/>
            <w:tcBorders>
              <w:top w:val="nil"/>
              <w:left w:val="nil"/>
              <w:bottom w:val="nil"/>
              <w:right w:val="nil"/>
            </w:tcBorders>
          </w:tcPr>
          <w:p w14:paraId="795FC96D" w14:textId="77777777" w:rsidR="003D0EA3" w:rsidRPr="00585FB7" w:rsidRDefault="003D0EA3" w:rsidP="004940F5"/>
        </w:tc>
      </w:tr>
      <w:tr w:rsidR="003D0EA3" w:rsidRPr="00585FB7" w14:paraId="5D609514" w14:textId="77777777" w:rsidTr="004940F5">
        <w:trPr>
          <w:trHeight w:val="240"/>
          <w:jc w:val="center"/>
        </w:trPr>
        <w:tc>
          <w:tcPr>
            <w:tcW w:w="4876" w:type="dxa"/>
            <w:tcBorders>
              <w:top w:val="nil"/>
              <w:left w:val="nil"/>
              <w:bottom w:val="nil"/>
              <w:right w:val="nil"/>
            </w:tcBorders>
          </w:tcPr>
          <w:p w14:paraId="485C0F9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ED0051B" w14:textId="77777777" w:rsidR="003D0EA3" w:rsidRPr="00585FB7" w:rsidRDefault="003D0EA3" w:rsidP="004940F5">
            <w:pPr>
              <w:pStyle w:val="AmColumnHeading"/>
            </w:pPr>
            <w:r w:rsidRPr="00585FB7">
              <w:t>Enmienda</w:t>
            </w:r>
          </w:p>
        </w:tc>
      </w:tr>
      <w:tr w:rsidR="003D0EA3" w:rsidRPr="00585FB7" w14:paraId="45082201" w14:textId="77777777" w:rsidTr="004940F5">
        <w:trPr>
          <w:jc w:val="center"/>
        </w:trPr>
        <w:tc>
          <w:tcPr>
            <w:tcW w:w="4876" w:type="dxa"/>
            <w:tcBorders>
              <w:top w:val="nil"/>
              <w:left w:val="nil"/>
              <w:bottom w:val="nil"/>
              <w:right w:val="nil"/>
            </w:tcBorders>
          </w:tcPr>
          <w:p w14:paraId="5D4409EA" w14:textId="77777777" w:rsidR="003D0EA3" w:rsidRPr="00585FB7" w:rsidRDefault="003D0EA3" w:rsidP="004940F5">
            <w:pPr>
              <w:pStyle w:val="Normal6a"/>
            </w:pPr>
          </w:p>
        </w:tc>
        <w:tc>
          <w:tcPr>
            <w:tcW w:w="4876" w:type="dxa"/>
            <w:tcBorders>
              <w:top w:val="nil"/>
              <w:left w:val="nil"/>
              <w:bottom w:val="nil"/>
              <w:right w:val="nil"/>
            </w:tcBorders>
          </w:tcPr>
          <w:p w14:paraId="163D3432" w14:textId="77777777" w:rsidR="003D0EA3" w:rsidRPr="00585FB7" w:rsidRDefault="003D0EA3" w:rsidP="004940F5">
            <w:pPr>
              <w:pStyle w:val="Normal6a"/>
            </w:pPr>
            <w:r w:rsidRPr="00585FB7">
              <w:rPr>
                <w:b/>
                <w:i/>
              </w:rPr>
              <w:t>18 bis.</w:t>
            </w:r>
            <w:r w:rsidRPr="00585FB7">
              <w:tab/>
            </w:r>
            <w:r w:rsidRPr="00585FB7">
              <w:rPr>
                <w:b/>
                <w:i/>
              </w:rPr>
              <w:t>Destaca que el Marco Mundial de Biodiversidad de Kunming-Montreal reconoce la importancia de otras medidas eficaces de conservación basadas en áreas (OMEC) como enfoque complementario para proteger las zonas marinas; insiste en la importancia de incluir las OMEC para alcanzar el objetivo de proteger el 30 % de los océanos a escala mundial de aquí a 2030, en consonancia con el marco mencionado;</w:t>
            </w:r>
          </w:p>
        </w:tc>
      </w:tr>
    </w:tbl>
    <w:p w14:paraId="640D50E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DE5DE99" w14:textId="77777777" w:rsidR="003D0EA3" w:rsidRPr="00585FB7" w:rsidRDefault="003D0EA3" w:rsidP="003D0EA3">
      <w:r w:rsidRPr="00585FB7">
        <w:rPr>
          <w:rStyle w:val="HideTWBExt"/>
        </w:rPr>
        <w:t>&lt;/Amend&gt;</w:t>
      </w:r>
    </w:p>
    <w:p w14:paraId="77C4C2F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250</w:t>
      </w:r>
      <w:r w:rsidRPr="00585FB7">
        <w:rPr>
          <w:rStyle w:val="HideTWBExt"/>
        </w:rPr>
        <w:t>&lt;/NumAm&gt;</w:t>
      </w:r>
    </w:p>
    <w:p w14:paraId="5277AE28"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54611244" w14:textId="77777777" w:rsidR="003D0EA3" w:rsidRPr="00585FB7" w:rsidRDefault="003D0EA3" w:rsidP="003D0EA3">
      <w:pPr>
        <w:pStyle w:val="NormalBold"/>
      </w:pPr>
      <w:r w:rsidRPr="00585FB7">
        <w:rPr>
          <w:rStyle w:val="HideTWBExt"/>
          <w:b w:val="0"/>
        </w:rPr>
        <w:t>&lt;/RepeatBlock-By&gt;</w:t>
      </w:r>
    </w:p>
    <w:p w14:paraId="2B069D7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7D37AC7" w14:textId="77777777" w:rsidR="003D0EA3" w:rsidRPr="00585FB7" w:rsidRDefault="003D0EA3" w:rsidP="003D0EA3">
      <w:pPr>
        <w:pStyle w:val="NormalBold"/>
      </w:pPr>
      <w:r w:rsidRPr="00585FB7">
        <w:rPr>
          <w:rStyle w:val="HideTWBExt"/>
        </w:rPr>
        <w:t>&lt;Article&gt;</w:t>
      </w:r>
      <w:r w:rsidRPr="00585FB7">
        <w:t>Apartado 18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C650272" w14:textId="77777777" w:rsidTr="004940F5">
        <w:trPr>
          <w:trHeight w:hRule="exact" w:val="240"/>
          <w:jc w:val="center"/>
        </w:trPr>
        <w:tc>
          <w:tcPr>
            <w:tcW w:w="9752" w:type="dxa"/>
            <w:gridSpan w:val="2"/>
            <w:tcBorders>
              <w:top w:val="nil"/>
              <w:left w:val="nil"/>
              <w:bottom w:val="nil"/>
              <w:right w:val="nil"/>
            </w:tcBorders>
          </w:tcPr>
          <w:p w14:paraId="471A0600" w14:textId="77777777" w:rsidR="003D0EA3" w:rsidRPr="00585FB7" w:rsidRDefault="003D0EA3" w:rsidP="004940F5"/>
        </w:tc>
      </w:tr>
      <w:tr w:rsidR="003D0EA3" w:rsidRPr="00585FB7" w14:paraId="5F04CC33" w14:textId="77777777" w:rsidTr="004940F5">
        <w:trPr>
          <w:trHeight w:val="240"/>
          <w:jc w:val="center"/>
        </w:trPr>
        <w:tc>
          <w:tcPr>
            <w:tcW w:w="4876" w:type="dxa"/>
            <w:tcBorders>
              <w:top w:val="nil"/>
              <w:left w:val="nil"/>
              <w:bottom w:val="nil"/>
              <w:right w:val="nil"/>
            </w:tcBorders>
          </w:tcPr>
          <w:p w14:paraId="5A1B9E1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08CA78D" w14:textId="77777777" w:rsidR="003D0EA3" w:rsidRPr="00585FB7" w:rsidRDefault="003D0EA3" w:rsidP="004940F5">
            <w:pPr>
              <w:pStyle w:val="AmColumnHeading"/>
            </w:pPr>
            <w:r w:rsidRPr="00585FB7">
              <w:t>Enmienda</w:t>
            </w:r>
          </w:p>
        </w:tc>
      </w:tr>
      <w:tr w:rsidR="003D0EA3" w:rsidRPr="00585FB7" w14:paraId="00EC7120" w14:textId="77777777" w:rsidTr="004940F5">
        <w:trPr>
          <w:jc w:val="center"/>
        </w:trPr>
        <w:tc>
          <w:tcPr>
            <w:tcW w:w="4876" w:type="dxa"/>
            <w:tcBorders>
              <w:top w:val="nil"/>
              <w:left w:val="nil"/>
              <w:bottom w:val="nil"/>
              <w:right w:val="nil"/>
            </w:tcBorders>
          </w:tcPr>
          <w:p w14:paraId="561AA3A8" w14:textId="77777777" w:rsidR="003D0EA3" w:rsidRPr="00585FB7" w:rsidRDefault="003D0EA3" w:rsidP="004940F5">
            <w:pPr>
              <w:pStyle w:val="Normal6a"/>
            </w:pPr>
          </w:p>
        </w:tc>
        <w:tc>
          <w:tcPr>
            <w:tcW w:w="4876" w:type="dxa"/>
            <w:tcBorders>
              <w:top w:val="nil"/>
              <w:left w:val="nil"/>
              <w:bottom w:val="nil"/>
              <w:right w:val="nil"/>
            </w:tcBorders>
          </w:tcPr>
          <w:p w14:paraId="570549C8" w14:textId="77777777" w:rsidR="003D0EA3" w:rsidRPr="00585FB7" w:rsidRDefault="003D0EA3" w:rsidP="004940F5">
            <w:pPr>
              <w:pStyle w:val="Normal6a"/>
            </w:pPr>
            <w:r w:rsidRPr="00585FB7">
              <w:rPr>
                <w:b/>
                <w:i/>
              </w:rPr>
              <w:t>18 bis.</w:t>
            </w:r>
            <w:r w:rsidRPr="00585FB7">
              <w:tab/>
            </w:r>
            <w:r w:rsidRPr="00585FB7">
              <w:rPr>
                <w:b/>
                <w:i/>
              </w:rPr>
              <w:t>Pide a la Unión Europea que preste especial atención a la región ártica con arreglo a su Estrategia para el Ártico de 2021, también en el marco de su acuerdo de colaboración de pesca sostenible con Groenlandia, en lo que respecta a la gestión sostenible de los recursos marinos vivos, el clima y la protección del medio marino del que depende la pesca;</w:t>
            </w:r>
          </w:p>
        </w:tc>
      </w:tr>
    </w:tbl>
    <w:p w14:paraId="09BC8895"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0D07933" w14:textId="77777777" w:rsidR="003D0EA3" w:rsidRPr="00585FB7" w:rsidRDefault="003D0EA3" w:rsidP="003D0EA3">
      <w:r w:rsidRPr="00585FB7">
        <w:rPr>
          <w:rStyle w:val="HideTWBExt"/>
        </w:rPr>
        <w:t>&lt;/Amend&gt;</w:t>
      </w:r>
    </w:p>
    <w:p w14:paraId="4B692F8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251</w:t>
      </w:r>
      <w:r w:rsidRPr="00585FB7">
        <w:rPr>
          <w:rStyle w:val="HideTWBExt"/>
        </w:rPr>
        <w:t>&lt;/NumAm&gt;</w:t>
      </w:r>
    </w:p>
    <w:p w14:paraId="1D517237"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58975A7B" w14:textId="77777777" w:rsidR="003D0EA3" w:rsidRPr="00585FB7" w:rsidRDefault="003D0EA3" w:rsidP="003D0EA3">
      <w:pPr>
        <w:pStyle w:val="NormalBold"/>
      </w:pPr>
      <w:r w:rsidRPr="00585FB7">
        <w:rPr>
          <w:rStyle w:val="HideTWBExt"/>
          <w:b w:val="0"/>
        </w:rPr>
        <w:t>&lt;/RepeatBlock-By&gt;</w:t>
      </w:r>
    </w:p>
    <w:p w14:paraId="41770AD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EE85C29" w14:textId="77777777" w:rsidR="003D0EA3" w:rsidRPr="00585FB7" w:rsidRDefault="003D0EA3" w:rsidP="003D0EA3">
      <w:pPr>
        <w:pStyle w:val="NormalBold"/>
      </w:pPr>
      <w:r w:rsidRPr="00585FB7">
        <w:rPr>
          <w:rStyle w:val="HideTWBExt"/>
        </w:rPr>
        <w:t>&lt;Article&gt;</w:t>
      </w:r>
      <w:r w:rsidRPr="00585FB7">
        <w:t>Apartado 18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4A71C6C" w14:textId="77777777" w:rsidTr="004940F5">
        <w:trPr>
          <w:trHeight w:hRule="exact" w:val="240"/>
          <w:jc w:val="center"/>
        </w:trPr>
        <w:tc>
          <w:tcPr>
            <w:tcW w:w="9752" w:type="dxa"/>
            <w:gridSpan w:val="2"/>
            <w:tcBorders>
              <w:top w:val="nil"/>
              <w:left w:val="nil"/>
              <w:bottom w:val="nil"/>
              <w:right w:val="nil"/>
            </w:tcBorders>
          </w:tcPr>
          <w:p w14:paraId="03245A41" w14:textId="77777777" w:rsidR="003D0EA3" w:rsidRPr="00585FB7" w:rsidRDefault="003D0EA3" w:rsidP="004940F5"/>
        </w:tc>
      </w:tr>
      <w:tr w:rsidR="003D0EA3" w:rsidRPr="00585FB7" w14:paraId="7EBA794C" w14:textId="77777777" w:rsidTr="004940F5">
        <w:trPr>
          <w:trHeight w:val="240"/>
          <w:jc w:val="center"/>
        </w:trPr>
        <w:tc>
          <w:tcPr>
            <w:tcW w:w="4876" w:type="dxa"/>
            <w:tcBorders>
              <w:top w:val="nil"/>
              <w:left w:val="nil"/>
              <w:bottom w:val="nil"/>
              <w:right w:val="nil"/>
            </w:tcBorders>
          </w:tcPr>
          <w:p w14:paraId="39FA268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CA55BAA" w14:textId="77777777" w:rsidR="003D0EA3" w:rsidRPr="00585FB7" w:rsidRDefault="003D0EA3" w:rsidP="004940F5">
            <w:pPr>
              <w:pStyle w:val="AmColumnHeading"/>
            </w:pPr>
            <w:r w:rsidRPr="00585FB7">
              <w:t>Enmienda</w:t>
            </w:r>
          </w:p>
        </w:tc>
      </w:tr>
      <w:tr w:rsidR="003D0EA3" w:rsidRPr="00585FB7" w14:paraId="44497DE6" w14:textId="77777777" w:rsidTr="004940F5">
        <w:trPr>
          <w:jc w:val="center"/>
        </w:trPr>
        <w:tc>
          <w:tcPr>
            <w:tcW w:w="4876" w:type="dxa"/>
            <w:tcBorders>
              <w:top w:val="nil"/>
              <w:left w:val="nil"/>
              <w:bottom w:val="nil"/>
              <w:right w:val="nil"/>
            </w:tcBorders>
          </w:tcPr>
          <w:p w14:paraId="52CC5211" w14:textId="77777777" w:rsidR="003D0EA3" w:rsidRPr="00585FB7" w:rsidRDefault="003D0EA3" w:rsidP="004940F5">
            <w:pPr>
              <w:pStyle w:val="Normal6a"/>
            </w:pPr>
          </w:p>
        </w:tc>
        <w:tc>
          <w:tcPr>
            <w:tcW w:w="4876" w:type="dxa"/>
            <w:tcBorders>
              <w:top w:val="nil"/>
              <w:left w:val="nil"/>
              <w:bottom w:val="nil"/>
              <w:right w:val="nil"/>
            </w:tcBorders>
          </w:tcPr>
          <w:p w14:paraId="037540F4" w14:textId="77777777" w:rsidR="003D0EA3" w:rsidRPr="00585FB7" w:rsidRDefault="003D0EA3" w:rsidP="004940F5">
            <w:pPr>
              <w:pStyle w:val="Normal6a"/>
            </w:pPr>
            <w:r w:rsidRPr="00585FB7">
              <w:rPr>
                <w:b/>
                <w:i/>
              </w:rPr>
              <w:t>18 bis.</w:t>
            </w:r>
            <w:r w:rsidRPr="00585FB7">
              <w:tab/>
            </w:r>
            <w:r w:rsidRPr="00585FB7">
              <w:rPr>
                <w:b/>
                <w:i/>
              </w:rPr>
              <w:t>Pide a la Comisión que promueva el concepto de áreas marinas de prosperidad como marco para conciliar la restauración ecológica con el bienestar humano de las comunidades costeras mediante la protección territorial de los ecosistemas; </w:t>
            </w:r>
          </w:p>
        </w:tc>
      </w:tr>
    </w:tbl>
    <w:p w14:paraId="526FAF4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1A51981" w14:textId="77777777" w:rsidR="003D0EA3" w:rsidRPr="00585FB7" w:rsidRDefault="003D0EA3" w:rsidP="003D0EA3">
      <w:r w:rsidRPr="00585FB7">
        <w:rPr>
          <w:rStyle w:val="HideTWBExt"/>
        </w:rPr>
        <w:t>&lt;/Amend&gt;</w:t>
      </w:r>
    </w:p>
    <w:p w14:paraId="759A5A1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252</w:t>
      </w:r>
      <w:r w:rsidRPr="00585FB7">
        <w:rPr>
          <w:rStyle w:val="HideTWBExt"/>
        </w:rPr>
        <w:t>&lt;/NumAm&gt;</w:t>
      </w:r>
    </w:p>
    <w:p w14:paraId="3D801EBE"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772843F3" w14:textId="77777777" w:rsidR="003D0EA3" w:rsidRPr="00585FB7" w:rsidRDefault="003D0EA3" w:rsidP="003D0EA3">
      <w:pPr>
        <w:pStyle w:val="NormalBold"/>
      </w:pPr>
      <w:r w:rsidRPr="00585FB7">
        <w:rPr>
          <w:rStyle w:val="HideTWBExt"/>
          <w:b w:val="0"/>
        </w:rPr>
        <w:t>&lt;/RepeatBlock-By&gt;</w:t>
      </w:r>
    </w:p>
    <w:p w14:paraId="5EC3B4D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4FC935D" w14:textId="77777777" w:rsidR="003D0EA3" w:rsidRPr="00585FB7" w:rsidRDefault="003D0EA3" w:rsidP="003D0EA3">
      <w:pPr>
        <w:pStyle w:val="NormalBold"/>
      </w:pPr>
      <w:r w:rsidRPr="00585FB7">
        <w:rPr>
          <w:rStyle w:val="HideTWBExt"/>
        </w:rPr>
        <w:t>&lt;Article&gt;</w:t>
      </w:r>
      <w:r w:rsidRPr="00585FB7">
        <w:t>Apartado 19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AB4FC85" w14:textId="77777777" w:rsidTr="004940F5">
        <w:trPr>
          <w:trHeight w:hRule="exact" w:val="240"/>
          <w:jc w:val="center"/>
        </w:trPr>
        <w:tc>
          <w:tcPr>
            <w:tcW w:w="9752" w:type="dxa"/>
            <w:gridSpan w:val="2"/>
            <w:tcBorders>
              <w:top w:val="nil"/>
              <w:left w:val="nil"/>
              <w:bottom w:val="nil"/>
              <w:right w:val="nil"/>
            </w:tcBorders>
          </w:tcPr>
          <w:p w14:paraId="38AE1DAB" w14:textId="77777777" w:rsidR="003D0EA3" w:rsidRPr="00585FB7" w:rsidRDefault="003D0EA3" w:rsidP="004940F5"/>
        </w:tc>
      </w:tr>
      <w:tr w:rsidR="003D0EA3" w:rsidRPr="00585FB7" w14:paraId="532588F7" w14:textId="77777777" w:rsidTr="004940F5">
        <w:trPr>
          <w:trHeight w:val="240"/>
          <w:jc w:val="center"/>
        </w:trPr>
        <w:tc>
          <w:tcPr>
            <w:tcW w:w="4876" w:type="dxa"/>
            <w:tcBorders>
              <w:top w:val="nil"/>
              <w:left w:val="nil"/>
              <w:bottom w:val="nil"/>
              <w:right w:val="nil"/>
            </w:tcBorders>
          </w:tcPr>
          <w:p w14:paraId="5C48342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905EB6D" w14:textId="77777777" w:rsidR="003D0EA3" w:rsidRPr="00585FB7" w:rsidRDefault="003D0EA3" w:rsidP="004940F5">
            <w:pPr>
              <w:pStyle w:val="AmColumnHeading"/>
            </w:pPr>
            <w:r w:rsidRPr="00585FB7">
              <w:t>Enmienda</w:t>
            </w:r>
          </w:p>
        </w:tc>
      </w:tr>
      <w:tr w:rsidR="003D0EA3" w:rsidRPr="00585FB7" w14:paraId="02BDA4FD" w14:textId="77777777" w:rsidTr="004940F5">
        <w:trPr>
          <w:jc w:val="center"/>
        </w:trPr>
        <w:tc>
          <w:tcPr>
            <w:tcW w:w="4876" w:type="dxa"/>
            <w:tcBorders>
              <w:top w:val="nil"/>
              <w:left w:val="nil"/>
              <w:bottom w:val="nil"/>
              <w:right w:val="nil"/>
            </w:tcBorders>
          </w:tcPr>
          <w:p w14:paraId="620459CC" w14:textId="77777777" w:rsidR="003D0EA3" w:rsidRPr="00585FB7" w:rsidRDefault="003D0EA3" w:rsidP="004940F5">
            <w:pPr>
              <w:pStyle w:val="Normal6a"/>
            </w:pPr>
            <w:r w:rsidRPr="00585FB7">
              <w:t>19.</w:t>
            </w:r>
            <w:r w:rsidRPr="00585FB7">
              <w:tab/>
              <w:t>Apoya el compromiso del Pacto Europeo por el Océano referente al establecimiento de una iniciativa paneuropea de observación del océano como piedra angular para mejorar la comprensión y la gestión de los ecosistemas marinos; pide que se acentúe la cooperación dentro de la Unión en materia de investigación e innovación para fortalecer la colaboración científica marina y reforzar el liderazgo de la Unión en el ámbito de la oceanografía;</w:t>
            </w:r>
          </w:p>
        </w:tc>
        <w:tc>
          <w:tcPr>
            <w:tcW w:w="4876" w:type="dxa"/>
            <w:tcBorders>
              <w:top w:val="nil"/>
              <w:left w:val="nil"/>
              <w:bottom w:val="nil"/>
              <w:right w:val="nil"/>
            </w:tcBorders>
          </w:tcPr>
          <w:p w14:paraId="5BF5E0CB" w14:textId="77777777" w:rsidR="003D0EA3" w:rsidRPr="00585FB7" w:rsidRDefault="003D0EA3" w:rsidP="004940F5">
            <w:pPr>
              <w:pStyle w:val="Normal6a"/>
            </w:pPr>
            <w:r w:rsidRPr="00585FB7">
              <w:t>19.</w:t>
            </w:r>
            <w:r w:rsidRPr="00585FB7">
              <w:tab/>
              <w:t xml:space="preserve">Apoya el compromiso del Pacto Europeo por el Océano referente al establecimiento de una iniciativa paneuropea de observación del océano como piedra angular para mejorar la comprensión y la gestión de los ecosistemas marinos </w:t>
            </w:r>
            <w:r w:rsidRPr="00585FB7">
              <w:rPr>
                <w:b/>
                <w:i/>
              </w:rPr>
              <w:t>promoviendo la creación de una red mundial de observatorios que pongan en común los datos y fomentando la movilidad de los científicos</w:t>
            </w:r>
            <w:r w:rsidRPr="00585FB7">
              <w:t>; pide que se acentúe la cooperación dentro de la Unión en materia de investigación e innovación para fortalecer la colaboración</w:t>
            </w:r>
            <w:r w:rsidRPr="00585FB7">
              <w:rPr>
                <w:b/>
                <w:i/>
              </w:rPr>
              <w:t xml:space="preserve"> y la movilidad</w:t>
            </w:r>
            <w:r w:rsidRPr="00585FB7">
              <w:t xml:space="preserve"> científica marina y reforzar el liderazgo de la Unión en el ámbito de la oceanografía; </w:t>
            </w:r>
            <w:r w:rsidRPr="00585FB7">
              <w:rPr>
                <w:b/>
                <w:i/>
              </w:rPr>
              <w:t xml:space="preserve">y, en vista del retroceso de algunos socios </w:t>
            </w:r>
            <w:r w:rsidRPr="00585FB7">
              <w:rPr>
                <w:b/>
                <w:i/>
              </w:rPr>
              <w:lastRenderedPageBreak/>
              <w:t>mundiales en la reducción de las emisiones de gases de efecto invernadero, pide a la UE que intensifique su acción y su compromiso en materia de cooperación científica para la conservación de los ecosistemas marinos y costeros;</w:t>
            </w:r>
          </w:p>
        </w:tc>
      </w:tr>
    </w:tbl>
    <w:p w14:paraId="406F3E3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06B1FE87" w14:textId="77777777" w:rsidR="003D0EA3" w:rsidRPr="00585FB7" w:rsidRDefault="003D0EA3" w:rsidP="003D0EA3">
      <w:r w:rsidRPr="00585FB7">
        <w:rPr>
          <w:rStyle w:val="HideTWBExt"/>
        </w:rPr>
        <w:t>&lt;/Amend&gt;</w:t>
      </w:r>
    </w:p>
    <w:p w14:paraId="5711778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253</w:t>
      </w:r>
      <w:r w:rsidRPr="00585FB7">
        <w:rPr>
          <w:rStyle w:val="HideTWBExt"/>
        </w:rPr>
        <w:t>&lt;/NumAm&gt;</w:t>
      </w:r>
    </w:p>
    <w:p w14:paraId="54229F93"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4F50B314" w14:textId="77777777" w:rsidR="003D0EA3" w:rsidRPr="00585FB7" w:rsidRDefault="003D0EA3" w:rsidP="003D0EA3">
      <w:pPr>
        <w:pStyle w:val="NormalBold"/>
      </w:pPr>
      <w:r w:rsidRPr="00585FB7">
        <w:rPr>
          <w:rStyle w:val="HideTWBExt"/>
          <w:b w:val="0"/>
        </w:rPr>
        <w:t>&lt;/RepeatBlock-By&gt;</w:t>
      </w:r>
    </w:p>
    <w:p w14:paraId="65F2D69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01F2DE8" w14:textId="77777777" w:rsidR="003D0EA3" w:rsidRPr="00585FB7" w:rsidRDefault="003D0EA3" w:rsidP="003D0EA3">
      <w:pPr>
        <w:pStyle w:val="NormalBold"/>
      </w:pPr>
      <w:r w:rsidRPr="00585FB7">
        <w:rPr>
          <w:rStyle w:val="HideTWBExt"/>
        </w:rPr>
        <w:t>&lt;Article&gt;</w:t>
      </w:r>
      <w:r w:rsidRPr="00585FB7">
        <w:t>Apartado 19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A65EA60" w14:textId="77777777" w:rsidTr="004940F5">
        <w:trPr>
          <w:trHeight w:hRule="exact" w:val="240"/>
          <w:jc w:val="center"/>
        </w:trPr>
        <w:tc>
          <w:tcPr>
            <w:tcW w:w="9752" w:type="dxa"/>
            <w:gridSpan w:val="2"/>
            <w:tcBorders>
              <w:top w:val="nil"/>
              <w:left w:val="nil"/>
              <w:bottom w:val="nil"/>
              <w:right w:val="nil"/>
            </w:tcBorders>
          </w:tcPr>
          <w:p w14:paraId="3730E8F6" w14:textId="77777777" w:rsidR="003D0EA3" w:rsidRPr="00585FB7" w:rsidRDefault="003D0EA3" w:rsidP="004940F5"/>
        </w:tc>
      </w:tr>
      <w:tr w:rsidR="003D0EA3" w:rsidRPr="00585FB7" w14:paraId="595C8744" w14:textId="77777777" w:rsidTr="004940F5">
        <w:trPr>
          <w:trHeight w:val="240"/>
          <w:jc w:val="center"/>
        </w:trPr>
        <w:tc>
          <w:tcPr>
            <w:tcW w:w="4876" w:type="dxa"/>
            <w:tcBorders>
              <w:top w:val="nil"/>
              <w:left w:val="nil"/>
              <w:bottom w:val="nil"/>
              <w:right w:val="nil"/>
            </w:tcBorders>
          </w:tcPr>
          <w:p w14:paraId="62DD49E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E6810E2" w14:textId="77777777" w:rsidR="003D0EA3" w:rsidRPr="00585FB7" w:rsidRDefault="003D0EA3" w:rsidP="004940F5">
            <w:pPr>
              <w:pStyle w:val="AmColumnHeading"/>
            </w:pPr>
            <w:r w:rsidRPr="00585FB7">
              <w:t>Enmienda</w:t>
            </w:r>
          </w:p>
        </w:tc>
      </w:tr>
      <w:tr w:rsidR="003D0EA3" w:rsidRPr="00585FB7" w14:paraId="1924597C" w14:textId="77777777" w:rsidTr="004940F5">
        <w:trPr>
          <w:jc w:val="center"/>
        </w:trPr>
        <w:tc>
          <w:tcPr>
            <w:tcW w:w="4876" w:type="dxa"/>
            <w:tcBorders>
              <w:top w:val="nil"/>
              <w:left w:val="nil"/>
              <w:bottom w:val="nil"/>
              <w:right w:val="nil"/>
            </w:tcBorders>
          </w:tcPr>
          <w:p w14:paraId="4DBE1B63" w14:textId="77777777" w:rsidR="003D0EA3" w:rsidRPr="00585FB7" w:rsidRDefault="003D0EA3" w:rsidP="004940F5">
            <w:pPr>
              <w:pStyle w:val="Normal6a"/>
            </w:pPr>
            <w:r w:rsidRPr="00585FB7">
              <w:t>19.</w:t>
            </w:r>
            <w:r w:rsidRPr="00585FB7">
              <w:tab/>
              <w:t>Apoya el compromiso del Pacto Europeo por el Océano referente al establecimiento de una iniciativa paneuropea de observación del océano como piedra angular para mejorar la comprensión y la gestión de los ecosistemas marinos; pide que se acentúe la cooperación dentro de la Unión en materia de investigación e innovación para fortalecer la colaboración científica marina y reforzar el liderazgo de la Unión en el ámbito de la oceanografía;</w:t>
            </w:r>
          </w:p>
        </w:tc>
        <w:tc>
          <w:tcPr>
            <w:tcW w:w="4876" w:type="dxa"/>
            <w:tcBorders>
              <w:top w:val="nil"/>
              <w:left w:val="nil"/>
              <w:bottom w:val="nil"/>
              <w:right w:val="nil"/>
            </w:tcBorders>
          </w:tcPr>
          <w:p w14:paraId="112D7D15" w14:textId="77777777" w:rsidR="003D0EA3" w:rsidRPr="00585FB7" w:rsidRDefault="003D0EA3" w:rsidP="004940F5">
            <w:pPr>
              <w:pStyle w:val="Normal6a"/>
            </w:pPr>
            <w:r w:rsidRPr="00585FB7">
              <w:t>19.</w:t>
            </w:r>
            <w:r w:rsidRPr="00585FB7">
              <w:tab/>
              <w:t xml:space="preserve">Apoya el compromiso del Pacto Europeo por el Océano referente al establecimiento de una iniciativa paneuropea de observación del océano como piedra angular para mejorar la comprensión y la gestión de los ecosistemas marinos; pide que se acentúe la cooperación dentro de la Unión en materia de investigación e innovación para fortalecer la colaboración científica marina y reforzar el liderazgo </w:t>
            </w:r>
            <w:r w:rsidRPr="00585FB7">
              <w:rPr>
                <w:b/>
                <w:i/>
              </w:rPr>
              <w:t>mundial</w:t>
            </w:r>
            <w:r w:rsidRPr="00585FB7">
              <w:t xml:space="preserve"> de la Unión en el ámbito de la oceanografía </w:t>
            </w:r>
            <w:r w:rsidRPr="00585FB7">
              <w:rPr>
                <w:b/>
                <w:i/>
              </w:rPr>
              <w:t>y de las ciencias marinas en su conjunto</w:t>
            </w:r>
            <w:r w:rsidRPr="00585FB7">
              <w:t xml:space="preserve">; </w:t>
            </w:r>
            <w:r w:rsidRPr="00585FB7">
              <w:rPr>
                <w:b/>
                <w:i/>
              </w:rPr>
              <w:t>subraya la necesidad de prestar un apoyo financiero adecuado;</w:t>
            </w:r>
          </w:p>
        </w:tc>
      </w:tr>
    </w:tbl>
    <w:p w14:paraId="2289AF2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71070F6" w14:textId="77777777" w:rsidR="003D0EA3" w:rsidRPr="00585FB7" w:rsidRDefault="003D0EA3" w:rsidP="003D0EA3">
      <w:r w:rsidRPr="00585FB7">
        <w:rPr>
          <w:rStyle w:val="HideTWBExt"/>
        </w:rPr>
        <w:t>&lt;/Amend&gt;</w:t>
      </w:r>
    </w:p>
    <w:p w14:paraId="00275BE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254</w:t>
      </w:r>
      <w:r w:rsidRPr="00585FB7">
        <w:rPr>
          <w:rStyle w:val="HideTWBExt"/>
        </w:rPr>
        <w:t>&lt;/NumAm&gt;</w:t>
      </w:r>
    </w:p>
    <w:p w14:paraId="00FDB751"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06E3E59" w14:textId="77777777" w:rsidR="003D0EA3" w:rsidRPr="00585FB7" w:rsidRDefault="003D0EA3" w:rsidP="003D0EA3">
      <w:pPr>
        <w:pStyle w:val="NormalBold"/>
      </w:pPr>
      <w:r w:rsidRPr="00585FB7">
        <w:rPr>
          <w:rStyle w:val="HideTWBExt"/>
          <w:b w:val="0"/>
        </w:rPr>
        <w:t>&lt;/RepeatBlock-By&gt;</w:t>
      </w:r>
    </w:p>
    <w:p w14:paraId="405AACB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1A0D978" w14:textId="77777777" w:rsidR="003D0EA3" w:rsidRPr="00585FB7" w:rsidRDefault="003D0EA3" w:rsidP="003D0EA3">
      <w:pPr>
        <w:pStyle w:val="NormalBold"/>
      </w:pPr>
      <w:r w:rsidRPr="00585FB7">
        <w:rPr>
          <w:rStyle w:val="HideTWBExt"/>
        </w:rPr>
        <w:t>&lt;Article&gt;</w:t>
      </w:r>
      <w:r w:rsidRPr="00585FB7">
        <w:t>Apartado 19</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CAF798B" w14:textId="77777777" w:rsidTr="004940F5">
        <w:trPr>
          <w:trHeight w:hRule="exact" w:val="240"/>
          <w:jc w:val="center"/>
        </w:trPr>
        <w:tc>
          <w:tcPr>
            <w:tcW w:w="9752" w:type="dxa"/>
            <w:gridSpan w:val="2"/>
            <w:tcBorders>
              <w:top w:val="nil"/>
              <w:left w:val="nil"/>
              <w:bottom w:val="nil"/>
              <w:right w:val="nil"/>
            </w:tcBorders>
          </w:tcPr>
          <w:p w14:paraId="42C3CD80" w14:textId="77777777" w:rsidR="003D0EA3" w:rsidRPr="00585FB7" w:rsidRDefault="003D0EA3" w:rsidP="004940F5"/>
        </w:tc>
      </w:tr>
      <w:tr w:rsidR="003D0EA3" w:rsidRPr="00585FB7" w14:paraId="6A60E4F3" w14:textId="77777777" w:rsidTr="004940F5">
        <w:trPr>
          <w:trHeight w:val="240"/>
          <w:jc w:val="center"/>
        </w:trPr>
        <w:tc>
          <w:tcPr>
            <w:tcW w:w="4876" w:type="dxa"/>
            <w:tcBorders>
              <w:top w:val="nil"/>
              <w:left w:val="nil"/>
              <w:bottom w:val="nil"/>
              <w:right w:val="nil"/>
            </w:tcBorders>
          </w:tcPr>
          <w:p w14:paraId="22D6C5B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46C50B5" w14:textId="77777777" w:rsidR="003D0EA3" w:rsidRPr="00585FB7" w:rsidRDefault="003D0EA3" w:rsidP="004940F5">
            <w:pPr>
              <w:pStyle w:val="AmColumnHeading"/>
            </w:pPr>
            <w:r w:rsidRPr="00585FB7">
              <w:t>Enmienda</w:t>
            </w:r>
          </w:p>
        </w:tc>
      </w:tr>
      <w:tr w:rsidR="003D0EA3" w:rsidRPr="00585FB7" w14:paraId="7513F86A" w14:textId="77777777" w:rsidTr="004940F5">
        <w:trPr>
          <w:jc w:val="center"/>
        </w:trPr>
        <w:tc>
          <w:tcPr>
            <w:tcW w:w="4876" w:type="dxa"/>
            <w:tcBorders>
              <w:top w:val="nil"/>
              <w:left w:val="nil"/>
              <w:bottom w:val="nil"/>
              <w:right w:val="nil"/>
            </w:tcBorders>
          </w:tcPr>
          <w:p w14:paraId="223C3D22" w14:textId="77777777" w:rsidR="003D0EA3" w:rsidRPr="00585FB7" w:rsidRDefault="003D0EA3" w:rsidP="004940F5">
            <w:pPr>
              <w:pStyle w:val="Normal6a"/>
            </w:pPr>
            <w:r w:rsidRPr="00585FB7">
              <w:lastRenderedPageBreak/>
              <w:t>19.</w:t>
            </w:r>
            <w:r w:rsidRPr="00585FB7">
              <w:tab/>
              <w:t xml:space="preserve">Apoya el compromiso del Pacto Europeo por el Océano referente al establecimiento de una iniciativa paneuropea de observación del océano como piedra angular para mejorar la comprensión y la gestión de los ecosistemas marinos; pide que se acentúe la cooperación dentro de la Unión en materia de investigación e innovación para fortalecer la colaboración científica marina y reforzar el liderazgo de la Unión en el ámbito de </w:t>
            </w:r>
            <w:r w:rsidRPr="00585FB7">
              <w:rPr>
                <w:b/>
                <w:i/>
              </w:rPr>
              <w:t>la oceanografía</w:t>
            </w:r>
            <w:r w:rsidRPr="00585FB7">
              <w:t>;</w:t>
            </w:r>
          </w:p>
        </w:tc>
        <w:tc>
          <w:tcPr>
            <w:tcW w:w="4876" w:type="dxa"/>
            <w:tcBorders>
              <w:top w:val="nil"/>
              <w:left w:val="nil"/>
              <w:bottom w:val="nil"/>
              <w:right w:val="nil"/>
            </w:tcBorders>
          </w:tcPr>
          <w:p w14:paraId="7C0208AE" w14:textId="77777777" w:rsidR="003D0EA3" w:rsidRPr="00585FB7" w:rsidRDefault="003D0EA3" w:rsidP="004940F5">
            <w:pPr>
              <w:pStyle w:val="Normal6a"/>
            </w:pPr>
            <w:r w:rsidRPr="00585FB7">
              <w:t>19.</w:t>
            </w:r>
            <w:r w:rsidRPr="00585FB7">
              <w:tab/>
              <w:t xml:space="preserve">Apoya el compromiso del Pacto Europeo por el Océano referente al establecimiento de una iniciativa paneuropea de observación del océano como piedra angular para mejorar la comprensión y la gestión de los ecosistemas marinos; pide que se acentúe la cooperación dentro de la Unión en materia de investigación e innovación para fortalecer la colaboración científica marina y reforzar el liderazgo de la Unión en el ámbito de </w:t>
            </w:r>
            <w:r w:rsidRPr="00585FB7">
              <w:rPr>
                <w:b/>
                <w:i/>
              </w:rPr>
              <w:t>las ciencias marinas</w:t>
            </w:r>
            <w:r w:rsidRPr="00585FB7">
              <w:t>;</w:t>
            </w:r>
          </w:p>
        </w:tc>
      </w:tr>
    </w:tbl>
    <w:p w14:paraId="1A2DE86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E3A896B" w14:textId="77777777" w:rsidR="003D0EA3" w:rsidRPr="00585FB7" w:rsidRDefault="003D0EA3" w:rsidP="003D0EA3">
      <w:r w:rsidRPr="00585FB7">
        <w:rPr>
          <w:rStyle w:val="HideTWBExt"/>
        </w:rPr>
        <w:t>&lt;/Amend&gt;</w:t>
      </w:r>
    </w:p>
    <w:p w14:paraId="4AB2489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255</w:t>
      </w:r>
      <w:r w:rsidRPr="00585FB7">
        <w:rPr>
          <w:rStyle w:val="HideTWBExt"/>
        </w:rPr>
        <w:t>&lt;/NumAm&gt;</w:t>
      </w:r>
    </w:p>
    <w:p w14:paraId="349720C5"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4D0F897" w14:textId="77777777" w:rsidR="003D0EA3" w:rsidRPr="00585FB7" w:rsidRDefault="003D0EA3" w:rsidP="003D0EA3">
      <w:pPr>
        <w:pStyle w:val="NormalBold"/>
      </w:pPr>
      <w:r w:rsidRPr="00585FB7">
        <w:rPr>
          <w:rStyle w:val="HideTWBExt"/>
          <w:b w:val="0"/>
        </w:rPr>
        <w:t>&lt;/RepeatBlock-By&gt;</w:t>
      </w:r>
    </w:p>
    <w:p w14:paraId="7FDD763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E0D397A" w14:textId="77777777" w:rsidR="003D0EA3" w:rsidRPr="00585FB7" w:rsidRDefault="003D0EA3" w:rsidP="003D0EA3">
      <w:pPr>
        <w:pStyle w:val="NormalBold"/>
      </w:pPr>
      <w:r w:rsidRPr="00585FB7">
        <w:rPr>
          <w:rStyle w:val="HideTWBExt"/>
        </w:rPr>
        <w:t>&lt;Article&gt;</w:t>
      </w:r>
      <w:r w:rsidRPr="00585FB7">
        <w:t>Apartado 19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B90DBD7" w14:textId="77777777" w:rsidTr="004940F5">
        <w:trPr>
          <w:trHeight w:hRule="exact" w:val="240"/>
          <w:jc w:val="center"/>
        </w:trPr>
        <w:tc>
          <w:tcPr>
            <w:tcW w:w="9752" w:type="dxa"/>
            <w:gridSpan w:val="2"/>
            <w:tcBorders>
              <w:top w:val="nil"/>
              <w:left w:val="nil"/>
              <w:bottom w:val="nil"/>
              <w:right w:val="nil"/>
            </w:tcBorders>
          </w:tcPr>
          <w:p w14:paraId="0C62F655" w14:textId="77777777" w:rsidR="003D0EA3" w:rsidRPr="00585FB7" w:rsidRDefault="003D0EA3" w:rsidP="004940F5"/>
        </w:tc>
      </w:tr>
      <w:tr w:rsidR="003D0EA3" w:rsidRPr="00585FB7" w14:paraId="1BE1BFE1" w14:textId="77777777" w:rsidTr="004940F5">
        <w:trPr>
          <w:trHeight w:val="240"/>
          <w:jc w:val="center"/>
        </w:trPr>
        <w:tc>
          <w:tcPr>
            <w:tcW w:w="4876" w:type="dxa"/>
            <w:tcBorders>
              <w:top w:val="nil"/>
              <w:left w:val="nil"/>
              <w:bottom w:val="nil"/>
              <w:right w:val="nil"/>
            </w:tcBorders>
          </w:tcPr>
          <w:p w14:paraId="0F4EB37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94735A4" w14:textId="77777777" w:rsidR="003D0EA3" w:rsidRPr="00585FB7" w:rsidRDefault="003D0EA3" w:rsidP="004940F5">
            <w:pPr>
              <w:pStyle w:val="AmColumnHeading"/>
            </w:pPr>
            <w:r w:rsidRPr="00585FB7">
              <w:t>Enmienda</w:t>
            </w:r>
          </w:p>
        </w:tc>
      </w:tr>
      <w:tr w:rsidR="003D0EA3" w:rsidRPr="00585FB7" w14:paraId="787F3AEE" w14:textId="77777777" w:rsidTr="004940F5">
        <w:trPr>
          <w:jc w:val="center"/>
        </w:trPr>
        <w:tc>
          <w:tcPr>
            <w:tcW w:w="4876" w:type="dxa"/>
            <w:tcBorders>
              <w:top w:val="nil"/>
              <w:left w:val="nil"/>
              <w:bottom w:val="nil"/>
              <w:right w:val="nil"/>
            </w:tcBorders>
          </w:tcPr>
          <w:p w14:paraId="3E8AD269" w14:textId="77777777" w:rsidR="003D0EA3" w:rsidRPr="00585FB7" w:rsidRDefault="003D0EA3" w:rsidP="004940F5">
            <w:pPr>
              <w:pStyle w:val="Normal6a"/>
            </w:pPr>
          </w:p>
        </w:tc>
        <w:tc>
          <w:tcPr>
            <w:tcW w:w="4876" w:type="dxa"/>
            <w:tcBorders>
              <w:top w:val="nil"/>
              <w:left w:val="nil"/>
              <w:bottom w:val="nil"/>
              <w:right w:val="nil"/>
            </w:tcBorders>
          </w:tcPr>
          <w:p w14:paraId="6EB6DE68" w14:textId="77777777" w:rsidR="003D0EA3" w:rsidRPr="00585FB7" w:rsidRDefault="003D0EA3" w:rsidP="004940F5">
            <w:pPr>
              <w:pStyle w:val="Normal6a"/>
            </w:pPr>
            <w:r w:rsidRPr="00585FB7">
              <w:rPr>
                <w:b/>
                <w:i/>
              </w:rPr>
              <w:t>19 bis.</w:t>
            </w:r>
            <w:r w:rsidRPr="00585FB7">
              <w:tab/>
            </w:r>
            <w:r w:rsidRPr="00585FB7">
              <w:rPr>
                <w:b/>
                <w:i/>
              </w:rPr>
              <w:t>Hace hincapié en la importancia de reforzar la participación de las instituciones de la Unión en las OROP, como la CGPM y la Comisión Internacional para la Conservación del Atún Atlántico (CICAA), así como la cooperación con las agencias de las Naciones Unidas, a fin de garantizar una gobernanza internacional de los océanos coherente y con base científica;</w:t>
            </w:r>
          </w:p>
        </w:tc>
      </w:tr>
    </w:tbl>
    <w:p w14:paraId="4404C61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630C737" w14:textId="77777777" w:rsidR="003D0EA3" w:rsidRPr="00585FB7" w:rsidRDefault="003D0EA3" w:rsidP="003D0EA3">
      <w:r w:rsidRPr="00585FB7">
        <w:rPr>
          <w:rStyle w:val="HideTWBExt"/>
        </w:rPr>
        <w:t>&lt;/Amend&gt;</w:t>
      </w:r>
    </w:p>
    <w:p w14:paraId="6AD3608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256</w:t>
      </w:r>
      <w:r w:rsidRPr="00585FB7">
        <w:rPr>
          <w:rStyle w:val="HideTWBExt"/>
        </w:rPr>
        <w:t>&lt;/NumAm&gt;</w:t>
      </w:r>
    </w:p>
    <w:p w14:paraId="4A2BD451"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0E7D1234" w14:textId="77777777" w:rsidR="003D0EA3" w:rsidRPr="00585FB7" w:rsidRDefault="003D0EA3" w:rsidP="003D0EA3">
      <w:pPr>
        <w:pStyle w:val="NormalBold"/>
      </w:pPr>
      <w:r w:rsidRPr="00585FB7">
        <w:rPr>
          <w:rStyle w:val="HideTWBExt"/>
          <w:b w:val="0"/>
        </w:rPr>
        <w:t>&lt;/RepeatBlock-By&gt;</w:t>
      </w:r>
    </w:p>
    <w:p w14:paraId="6F30022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FCF3A8E" w14:textId="77777777" w:rsidR="003D0EA3" w:rsidRPr="00585FB7" w:rsidRDefault="003D0EA3" w:rsidP="003D0EA3">
      <w:pPr>
        <w:pStyle w:val="NormalBold"/>
      </w:pPr>
      <w:r w:rsidRPr="00585FB7">
        <w:rPr>
          <w:rStyle w:val="HideTWBExt"/>
        </w:rPr>
        <w:t>&lt;Article&gt;</w:t>
      </w:r>
      <w:r w:rsidRPr="00585FB7">
        <w:t>Apartado 19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465B47A" w14:textId="77777777" w:rsidTr="004940F5">
        <w:trPr>
          <w:trHeight w:hRule="exact" w:val="240"/>
          <w:jc w:val="center"/>
        </w:trPr>
        <w:tc>
          <w:tcPr>
            <w:tcW w:w="9752" w:type="dxa"/>
            <w:gridSpan w:val="2"/>
            <w:tcBorders>
              <w:top w:val="nil"/>
              <w:left w:val="nil"/>
              <w:bottom w:val="nil"/>
              <w:right w:val="nil"/>
            </w:tcBorders>
          </w:tcPr>
          <w:p w14:paraId="6C062FD3" w14:textId="77777777" w:rsidR="003D0EA3" w:rsidRPr="00585FB7" w:rsidRDefault="003D0EA3" w:rsidP="004940F5"/>
        </w:tc>
      </w:tr>
      <w:tr w:rsidR="003D0EA3" w:rsidRPr="00585FB7" w14:paraId="4A9997C1" w14:textId="77777777" w:rsidTr="004940F5">
        <w:trPr>
          <w:trHeight w:val="240"/>
          <w:jc w:val="center"/>
        </w:trPr>
        <w:tc>
          <w:tcPr>
            <w:tcW w:w="4876" w:type="dxa"/>
            <w:tcBorders>
              <w:top w:val="nil"/>
              <w:left w:val="nil"/>
              <w:bottom w:val="nil"/>
              <w:right w:val="nil"/>
            </w:tcBorders>
          </w:tcPr>
          <w:p w14:paraId="0CC98BDB" w14:textId="77777777" w:rsidR="003D0EA3" w:rsidRPr="00585FB7" w:rsidRDefault="003D0EA3" w:rsidP="004940F5">
            <w:pPr>
              <w:pStyle w:val="AmColumnHeading"/>
            </w:pPr>
            <w:r w:rsidRPr="00585FB7">
              <w:lastRenderedPageBreak/>
              <w:t>Propuesta de Resolución</w:t>
            </w:r>
          </w:p>
        </w:tc>
        <w:tc>
          <w:tcPr>
            <w:tcW w:w="4876" w:type="dxa"/>
            <w:tcBorders>
              <w:top w:val="nil"/>
              <w:left w:val="nil"/>
              <w:bottom w:val="nil"/>
              <w:right w:val="nil"/>
            </w:tcBorders>
          </w:tcPr>
          <w:p w14:paraId="2B071ABD" w14:textId="77777777" w:rsidR="003D0EA3" w:rsidRPr="00585FB7" w:rsidRDefault="003D0EA3" w:rsidP="004940F5">
            <w:pPr>
              <w:pStyle w:val="AmColumnHeading"/>
            </w:pPr>
            <w:r w:rsidRPr="00585FB7">
              <w:t>Enmienda</w:t>
            </w:r>
          </w:p>
        </w:tc>
      </w:tr>
      <w:tr w:rsidR="003D0EA3" w:rsidRPr="00585FB7" w14:paraId="49AD21DA" w14:textId="77777777" w:rsidTr="004940F5">
        <w:trPr>
          <w:jc w:val="center"/>
        </w:trPr>
        <w:tc>
          <w:tcPr>
            <w:tcW w:w="4876" w:type="dxa"/>
            <w:tcBorders>
              <w:top w:val="nil"/>
              <w:left w:val="nil"/>
              <w:bottom w:val="nil"/>
              <w:right w:val="nil"/>
            </w:tcBorders>
          </w:tcPr>
          <w:p w14:paraId="015FB1D1" w14:textId="77777777" w:rsidR="003D0EA3" w:rsidRPr="00585FB7" w:rsidRDefault="003D0EA3" w:rsidP="004940F5">
            <w:pPr>
              <w:pStyle w:val="Normal6a"/>
            </w:pPr>
          </w:p>
        </w:tc>
        <w:tc>
          <w:tcPr>
            <w:tcW w:w="4876" w:type="dxa"/>
            <w:tcBorders>
              <w:top w:val="nil"/>
              <w:left w:val="nil"/>
              <w:bottom w:val="nil"/>
              <w:right w:val="nil"/>
            </w:tcBorders>
          </w:tcPr>
          <w:p w14:paraId="4F354537" w14:textId="77777777" w:rsidR="003D0EA3" w:rsidRPr="00585FB7" w:rsidRDefault="003D0EA3" w:rsidP="004940F5">
            <w:pPr>
              <w:pStyle w:val="Normal6a"/>
            </w:pPr>
            <w:r w:rsidRPr="00585FB7">
              <w:rPr>
                <w:b/>
                <w:i/>
              </w:rPr>
              <w:t>19 bis.</w:t>
            </w:r>
            <w:r w:rsidRPr="00585FB7">
              <w:tab/>
            </w:r>
            <w:r w:rsidRPr="00585FB7">
              <w:rPr>
                <w:b/>
                <w:i/>
              </w:rPr>
              <w:t>Reitera su llamamiento a la Unión y a sus Estados miembros para que den muestras de liderazgo en la gobernanza internacional de los océanos, protegiendo a las ballenas y defendiendo la plena aplicación de la moratoria internacional sobre la caza comercial de ballenas;</w:t>
            </w:r>
          </w:p>
        </w:tc>
      </w:tr>
    </w:tbl>
    <w:p w14:paraId="11F8897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6BDF824" w14:textId="77777777" w:rsidR="003D0EA3" w:rsidRPr="00585FB7" w:rsidRDefault="003D0EA3" w:rsidP="003D0EA3">
      <w:r w:rsidRPr="00585FB7">
        <w:rPr>
          <w:rStyle w:val="HideTWBExt"/>
        </w:rPr>
        <w:t>&lt;/Amend&gt;</w:t>
      </w:r>
    </w:p>
    <w:p w14:paraId="702A1E7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257</w:t>
      </w:r>
      <w:r w:rsidRPr="00585FB7">
        <w:rPr>
          <w:rStyle w:val="HideTWBExt"/>
        </w:rPr>
        <w:t>&lt;/NumAm&gt;</w:t>
      </w:r>
    </w:p>
    <w:p w14:paraId="1AE05F87"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2CBD87D9" w14:textId="77777777" w:rsidR="003D0EA3" w:rsidRPr="00585FB7" w:rsidRDefault="003D0EA3" w:rsidP="003D0EA3">
      <w:pPr>
        <w:pStyle w:val="NormalBold"/>
      </w:pPr>
      <w:r w:rsidRPr="00585FB7">
        <w:rPr>
          <w:rStyle w:val="HideTWBExt"/>
          <w:b w:val="0"/>
        </w:rPr>
        <w:t>&lt;/RepeatBlock-By&gt;</w:t>
      </w:r>
    </w:p>
    <w:p w14:paraId="7E11667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C9422B7" w14:textId="77777777" w:rsidR="003D0EA3" w:rsidRPr="00585FB7" w:rsidRDefault="003D0EA3" w:rsidP="003D0EA3">
      <w:pPr>
        <w:pStyle w:val="NormalBold"/>
      </w:pPr>
      <w:r w:rsidRPr="00585FB7">
        <w:rPr>
          <w:rStyle w:val="HideTWBExt"/>
        </w:rPr>
        <w:t>&lt;Article&gt;</w:t>
      </w:r>
      <w:r w:rsidRPr="00585FB7">
        <w:t>Apartado 19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2081331" w14:textId="77777777" w:rsidTr="004940F5">
        <w:trPr>
          <w:trHeight w:hRule="exact" w:val="240"/>
          <w:jc w:val="center"/>
        </w:trPr>
        <w:tc>
          <w:tcPr>
            <w:tcW w:w="9752" w:type="dxa"/>
            <w:gridSpan w:val="2"/>
            <w:tcBorders>
              <w:top w:val="nil"/>
              <w:left w:val="nil"/>
              <w:bottom w:val="nil"/>
              <w:right w:val="nil"/>
            </w:tcBorders>
          </w:tcPr>
          <w:p w14:paraId="5A04B7B2" w14:textId="77777777" w:rsidR="003D0EA3" w:rsidRPr="00585FB7" w:rsidRDefault="003D0EA3" w:rsidP="004940F5"/>
        </w:tc>
      </w:tr>
      <w:tr w:rsidR="003D0EA3" w:rsidRPr="00585FB7" w14:paraId="752F11F7" w14:textId="77777777" w:rsidTr="004940F5">
        <w:trPr>
          <w:trHeight w:val="240"/>
          <w:jc w:val="center"/>
        </w:trPr>
        <w:tc>
          <w:tcPr>
            <w:tcW w:w="4876" w:type="dxa"/>
            <w:tcBorders>
              <w:top w:val="nil"/>
              <w:left w:val="nil"/>
              <w:bottom w:val="nil"/>
              <w:right w:val="nil"/>
            </w:tcBorders>
          </w:tcPr>
          <w:p w14:paraId="0AD4E50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462965C" w14:textId="77777777" w:rsidR="003D0EA3" w:rsidRPr="00585FB7" w:rsidRDefault="003D0EA3" w:rsidP="004940F5">
            <w:pPr>
              <w:pStyle w:val="AmColumnHeading"/>
            </w:pPr>
            <w:r w:rsidRPr="00585FB7">
              <w:t>Enmienda</w:t>
            </w:r>
          </w:p>
        </w:tc>
      </w:tr>
      <w:tr w:rsidR="003D0EA3" w:rsidRPr="00585FB7" w14:paraId="1CE1E390" w14:textId="77777777" w:rsidTr="004940F5">
        <w:trPr>
          <w:jc w:val="center"/>
        </w:trPr>
        <w:tc>
          <w:tcPr>
            <w:tcW w:w="4876" w:type="dxa"/>
            <w:tcBorders>
              <w:top w:val="nil"/>
              <w:left w:val="nil"/>
              <w:bottom w:val="nil"/>
              <w:right w:val="nil"/>
            </w:tcBorders>
          </w:tcPr>
          <w:p w14:paraId="29D1176C" w14:textId="77777777" w:rsidR="003D0EA3" w:rsidRPr="00585FB7" w:rsidRDefault="003D0EA3" w:rsidP="004940F5">
            <w:pPr>
              <w:pStyle w:val="Normal6a"/>
            </w:pPr>
          </w:p>
        </w:tc>
        <w:tc>
          <w:tcPr>
            <w:tcW w:w="4876" w:type="dxa"/>
            <w:tcBorders>
              <w:top w:val="nil"/>
              <w:left w:val="nil"/>
              <w:bottom w:val="nil"/>
              <w:right w:val="nil"/>
            </w:tcBorders>
          </w:tcPr>
          <w:p w14:paraId="557C4EA5" w14:textId="77777777" w:rsidR="003D0EA3" w:rsidRPr="00585FB7" w:rsidRDefault="003D0EA3" w:rsidP="004940F5">
            <w:pPr>
              <w:pStyle w:val="Normal6a"/>
            </w:pPr>
            <w:r w:rsidRPr="00585FB7">
              <w:rPr>
                <w:b/>
                <w:i/>
              </w:rPr>
              <w:t>19 ter.</w:t>
            </w:r>
            <w:r w:rsidRPr="00585FB7">
              <w:tab/>
            </w:r>
            <w:r w:rsidRPr="00585FB7">
              <w:rPr>
                <w:b/>
                <w:i/>
              </w:rPr>
              <w:t>Recuerda la importancia de que la Unión y sus Estados miembros integren la protección de los cetáceos en sus relaciones pesqueras y en su cooperación en materia de gobernanza de los océanos con terceros países, también en sus relaciones comerciales respecto de los productos de la pesca;</w:t>
            </w:r>
          </w:p>
        </w:tc>
      </w:tr>
    </w:tbl>
    <w:p w14:paraId="20E3DA1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0316DFA" w14:textId="77777777" w:rsidR="003D0EA3" w:rsidRPr="00585FB7" w:rsidRDefault="003D0EA3" w:rsidP="003D0EA3">
      <w:r w:rsidRPr="00585FB7">
        <w:rPr>
          <w:rStyle w:val="HideTWBExt"/>
        </w:rPr>
        <w:t>&lt;/Amend&gt;</w:t>
      </w:r>
    </w:p>
    <w:p w14:paraId="6509BC2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258</w:t>
      </w:r>
      <w:r w:rsidRPr="00585FB7">
        <w:rPr>
          <w:rStyle w:val="HideTWBExt"/>
        </w:rPr>
        <w:t>&lt;/NumAm&gt;</w:t>
      </w:r>
    </w:p>
    <w:p w14:paraId="418364DB"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68C0ECBD" w14:textId="77777777" w:rsidR="003D0EA3" w:rsidRPr="00585FB7" w:rsidRDefault="003D0EA3" w:rsidP="003D0EA3">
      <w:pPr>
        <w:pStyle w:val="NormalBold"/>
      </w:pPr>
      <w:r w:rsidRPr="00585FB7">
        <w:rPr>
          <w:rStyle w:val="HideTWBExt"/>
          <w:b w:val="0"/>
        </w:rPr>
        <w:t>&lt;/RepeatBlock-By&gt;</w:t>
      </w:r>
    </w:p>
    <w:p w14:paraId="4C46FDE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A88632F"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9F56018" w14:textId="77777777" w:rsidTr="004940F5">
        <w:trPr>
          <w:trHeight w:hRule="exact" w:val="240"/>
          <w:jc w:val="center"/>
        </w:trPr>
        <w:tc>
          <w:tcPr>
            <w:tcW w:w="9752" w:type="dxa"/>
            <w:gridSpan w:val="2"/>
            <w:tcBorders>
              <w:top w:val="nil"/>
              <w:left w:val="nil"/>
              <w:bottom w:val="nil"/>
              <w:right w:val="nil"/>
            </w:tcBorders>
          </w:tcPr>
          <w:p w14:paraId="3D51E61B" w14:textId="77777777" w:rsidR="003D0EA3" w:rsidRPr="00585FB7" w:rsidRDefault="003D0EA3" w:rsidP="004940F5"/>
        </w:tc>
      </w:tr>
      <w:tr w:rsidR="003D0EA3" w:rsidRPr="00585FB7" w14:paraId="075668ED" w14:textId="77777777" w:rsidTr="004940F5">
        <w:trPr>
          <w:trHeight w:val="240"/>
          <w:jc w:val="center"/>
        </w:trPr>
        <w:tc>
          <w:tcPr>
            <w:tcW w:w="4876" w:type="dxa"/>
            <w:tcBorders>
              <w:top w:val="nil"/>
              <w:left w:val="nil"/>
              <w:bottom w:val="nil"/>
              <w:right w:val="nil"/>
            </w:tcBorders>
          </w:tcPr>
          <w:p w14:paraId="25743AB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6FDF2BE" w14:textId="77777777" w:rsidR="003D0EA3" w:rsidRPr="00585FB7" w:rsidRDefault="003D0EA3" w:rsidP="004940F5">
            <w:pPr>
              <w:pStyle w:val="AmColumnHeading"/>
            </w:pPr>
            <w:r w:rsidRPr="00585FB7">
              <w:t>Enmienda</w:t>
            </w:r>
          </w:p>
        </w:tc>
      </w:tr>
      <w:tr w:rsidR="003D0EA3" w:rsidRPr="00585FB7" w14:paraId="621EB508" w14:textId="77777777" w:rsidTr="004940F5">
        <w:trPr>
          <w:jc w:val="center"/>
        </w:trPr>
        <w:tc>
          <w:tcPr>
            <w:tcW w:w="4876" w:type="dxa"/>
            <w:tcBorders>
              <w:top w:val="nil"/>
              <w:left w:val="nil"/>
              <w:bottom w:val="nil"/>
              <w:right w:val="nil"/>
            </w:tcBorders>
          </w:tcPr>
          <w:p w14:paraId="1903EFFE"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los Estados Unidos y la creación de normas </w:t>
            </w:r>
            <w:r w:rsidRPr="00585FB7">
              <w:lastRenderedPageBreak/>
              <w:t>a escala mundial en materia de sostenibilidad marina y competencia leal;</w:t>
            </w:r>
          </w:p>
        </w:tc>
        <w:tc>
          <w:tcPr>
            <w:tcW w:w="4876" w:type="dxa"/>
            <w:tcBorders>
              <w:top w:val="nil"/>
              <w:left w:val="nil"/>
              <w:bottom w:val="nil"/>
              <w:right w:val="nil"/>
            </w:tcBorders>
          </w:tcPr>
          <w:p w14:paraId="471A96F9" w14:textId="77777777" w:rsidR="003D0EA3" w:rsidRPr="00585FB7" w:rsidRDefault="003D0EA3" w:rsidP="004940F5">
            <w:pPr>
              <w:pStyle w:val="Normal6a"/>
            </w:pPr>
            <w:r w:rsidRPr="00585FB7">
              <w:lastRenderedPageBreak/>
              <w:t>20.</w:t>
            </w:r>
            <w:r w:rsidRPr="00585FB7">
              <w:tab/>
              <w:t>Pone de relieve la responsabilidad de la Unión de mantener el liderazgo en los foros internacionales mediante el impulso del multilateralismo, la colaboración con los Estados Unidos</w:t>
            </w:r>
            <w:r w:rsidRPr="00585FB7">
              <w:rPr>
                <w:b/>
                <w:i/>
              </w:rPr>
              <w:t xml:space="preserve"> y otros socios </w:t>
            </w:r>
            <w:r w:rsidRPr="00585FB7">
              <w:rPr>
                <w:b/>
                <w:i/>
              </w:rPr>
              <w:lastRenderedPageBreak/>
              <w:t>internacionales</w:t>
            </w:r>
            <w:r w:rsidRPr="00585FB7">
              <w:t xml:space="preserve"> y la creación de normas a escala mundial en materia de sostenibilidad marina y competencia leal;</w:t>
            </w:r>
            <w:r w:rsidRPr="00585FB7">
              <w:rPr>
                <w:b/>
                <w:i/>
              </w:rPr>
              <w:t> acoge con satisfacción la entrada en vigor del acuerdo de la Organización Mundial del Comercio para prohibir las subvenciones a la pesca INDNR, a la pesca de poblaciones de peces sobreexplotadas y a la pesca de poblaciones no reguladas en alta mar, lo que contribuye a la igualdad de condiciones de competencia en materia de pesca;</w:t>
            </w:r>
          </w:p>
        </w:tc>
      </w:tr>
    </w:tbl>
    <w:p w14:paraId="4F13E74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499D1DF5" w14:textId="77777777" w:rsidR="003D0EA3" w:rsidRPr="00585FB7" w:rsidRDefault="003D0EA3" w:rsidP="003D0EA3">
      <w:r w:rsidRPr="00585FB7">
        <w:rPr>
          <w:rStyle w:val="HideTWBExt"/>
        </w:rPr>
        <w:t>&lt;/Amend&gt;</w:t>
      </w:r>
    </w:p>
    <w:p w14:paraId="41D95D4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259</w:t>
      </w:r>
      <w:r w:rsidRPr="00585FB7">
        <w:rPr>
          <w:rStyle w:val="HideTWBExt"/>
        </w:rPr>
        <w:t>&lt;/NumAm&gt;</w:t>
      </w:r>
    </w:p>
    <w:p w14:paraId="4ADBB891"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6A447BB9" w14:textId="77777777" w:rsidR="003D0EA3" w:rsidRPr="00585FB7" w:rsidRDefault="003D0EA3" w:rsidP="003D0EA3">
      <w:pPr>
        <w:pStyle w:val="NormalBold"/>
      </w:pPr>
      <w:r w:rsidRPr="00585FB7">
        <w:rPr>
          <w:rStyle w:val="HideTWBExt"/>
          <w:b w:val="0"/>
        </w:rPr>
        <w:t>&lt;/RepeatBlock-By&gt;</w:t>
      </w:r>
    </w:p>
    <w:p w14:paraId="604B5B5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FD2C52"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DE4CA5E" w14:textId="77777777" w:rsidTr="004940F5">
        <w:trPr>
          <w:trHeight w:hRule="exact" w:val="240"/>
          <w:jc w:val="center"/>
        </w:trPr>
        <w:tc>
          <w:tcPr>
            <w:tcW w:w="9752" w:type="dxa"/>
            <w:gridSpan w:val="2"/>
            <w:tcBorders>
              <w:top w:val="nil"/>
              <w:left w:val="nil"/>
              <w:bottom w:val="nil"/>
              <w:right w:val="nil"/>
            </w:tcBorders>
          </w:tcPr>
          <w:p w14:paraId="1C9A1358" w14:textId="77777777" w:rsidR="003D0EA3" w:rsidRPr="00585FB7" w:rsidRDefault="003D0EA3" w:rsidP="004940F5"/>
        </w:tc>
      </w:tr>
      <w:tr w:rsidR="003D0EA3" w:rsidRPr="00585FB7" w14:paraId="1A77EFA0" w14:textId="77777777" w:rsidTr="004940F5">
        <w:trPr>
          <w:trHeight w:val="240"/>
          <w:jc w:val="center"/>
        </w:trPr>
        <w:tc>
          <w:tcPr>
            <w:tcW w:w="4876" w:type="dxa"/>
            <w:tcBorders>
              <w:top w:val="nil"/>
              <w:left w:val="nil"/>
              <w:bottom w:val="nil"/>
              <w:right w:val="nil"/>
            </w:tcBorders>
          </w:tcPr>
          <w:p w14:paraId="2D34693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EB5407E" w14:textId="77777777" w:rsidR="003D0EA3" w:rsidRPr="00585FB7" w:rsidRDefault="003D0EA3" w:rsidP="004940F5">
            <w:pPr>
              <w:pStyle w:val="AmColumnHeading"/>
            </w:pPr>
            <w:r w:rsidRPr="00585FB7">
              <w:t>Enmienda</w:t>
            </w:r>
          </w:p>
        </w:tc>
      </w:tr>
      <w:tr w:rsidR="003D0EA3" w:rsidRPr="00585FB7" w14:paraId="45CCAD39" w14:textId="77777777" w:rsidTr="004940F5">
        <w:trPr>
          <w:jc w:val="center"/>
        </w:trPr>
        <w:tc>
          <w:tcPr>
            <w:tcW w:w="4876" w:type="dxa"/>
            <w:tcBorders>
              <w:top w:val="nil"/>
              <w:left w:val="nil"/>
              <w:bottom w:val="nil"/>
              <w:right w:val="nil"/>
            </w:tcBorders>
          </w:tcPr>
          <w:p w14:paraId="06309C67"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w:t>
            </w:r>
            <w:r w:rsidRPr="00585FB7">
              <w:rPr>
                <w:b/>
                <w:i/>
              </w:rPr>
              <w:t>los Estados Unidos y</w:t>
            </w:r>
            <w:r w:rsidRPr="00585FB7">
              <w:t xml:space="preserve"> la creación de normas a escala mundial en materia de sostenibilidad marina y competencia leal;</w:t>
            </w:r>
          </w:p>
        </w:tc>
        <w:tc>
          <w:tcPr>
            <w:tcW w:w="4876" w:type="dxa"/>
            <w:tcBorders>
              <w:top w:val="nil"/>
              <w:left w:val="nil"/>
              <w:bottom w:val="nil"/>
              <w:right w:val="nil"/>
            </w:tcBorders>
          </w:tcPr>
          <w:p w14:paraId="11ECD5A4"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w:t>
            </w:r>
            <w:r w:rsidRPr="00585FB7">
              <w:rPr>
                <w:b/>
                <w:i/>
              </w:rPr>
              <w:t>todos los socios internacionales en</w:t>
            </w:r>
            <w:r w:rsidRPr="00585FB7">
              <w:t xml:space="preserve"> la creación de normas a escala mundial en materia de sostenibilidad marina y competencia leal; </w:t>
            </w:r>
            <w:r w:rsidRPr="00585FB7">
              <w:rPr>
                <w:b/>
                <w:i/>
              </w:rPr>
              <w:t>destaca que las organizaciones regionales de ordenación pesquera (OROP) suponen uno de los instrumentos multilaterales más sólidos de que dispone la Unión en relación con la creación de normas a escala mundial, y recalca que la Unión sigue infrautilizando el papel de su organismo de cumplimiento;</w:t>
            </w:r>
          </w:p>
        </w:tc>
      </w:tr>
    </w:tbl>
    <w:p w14:paraId="581E49D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D036053" w14:textId="77777777" w:rsidR="003D0EA3" w:rsidRPr="00585FB7" w:rsidRDefault="003D0EA3" w:rsidP="003D0EA3">
      <w:r w:rsidRPr="00585FB7">
        <w:rPr>
          <w:rStyle w:val="HideTWBExt"/>
        </w:rPr>
        <w:t>&lt;/Amend&gt;</w:t>
      </w:r>
    </w:p>
    <w:p w14:paraId="3C0161D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260</w:t>
      </w:r>
      <w:r w:rsidRPr="00585FB7">
        <w:rPr>
          <w:rStyle w:val="HideTWBExt"/>
        </w:rPr>
        <w:t>&lt;/NumAm&gt;</w:t>
      </w:r>
    </w:p>
    <w:p w14:paraId="1C13DDE9" w14:textId="77777777" w:rsidR="003D0EA3" w:rsidRPr="00585FB7" w:rsidRDefault="003D0EA3" w:rsidP="003D0EA3">
      <w:pPr>
        <w:pStyle w:val="NormalBold"/>
      </w:pPr>
      <w:r w:rsidRPr="00585FB7">
        <w:rPr>
          <w:rStyle w:val="HideTWBExt"/>
          <w:b w:val="0"/>
        </w:rPr>
        <w:lastRenderedPageBreak/>
        <w:t>&lt;RepeatBlock-By&gt;&lt;Members&gt;</w:t>
      </w:r>
      <w:r w:rsidRPr="00585FB7">
        <w:t>Siegbert Frank Droese</w:t>
      </w:r>
      <w:r w:rsidRPr="00585FB7">
        <w:rPr>
          <w:rStyle w:val="HideTWBExt"/>
          <w:b w:val="0"/>
        </w:rPr>
        <w:t>&lt;/Members&gt;</w:t>
      </w:r>
    </w:p>
    <w:p w14:paraId="4134F4D5" w14:textId="77777777" w:rsidR="003D0EA3" w:rsidRPr="00585FB7" w:rsidRDefault="003D0EA3" w:rsidP="003D0EA3">
      <w:pPr>
        <w:pStyle w:val="NormalBold"/>
      </w:pPr>
      <w:r w:rsidRPr="00585FB7">
        <w:rPr>
          <w:rStyle w:val="HideTWBExt"/>
          <w:b w:val="0"/>
        </w:rPr>
        <w:t>&lt;/RepeatBlock-By&gt;</w:t>
      </w:r>
    </w:p>
    <w:p w14:paraId="27A16A4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6769934"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DDC6C9C" w14:textId="77777777" w:rsidTr="004940F5">
        <w:trPr>
          <w:trHeight w:hRule="exact" w:val="240"/>
          <w:jc w:val="center"/>
        </w:trPr>
        <w:tc>
          <w:tcPr>
            <w:tcW w:w="9752" w:type="dxa"/>
            <w:gridSpan w:val="2"/>
            <w:tcBorders>
              <w:top w:val="nil"/>
              <w:left w:val="nil"/>
              <w:bottom w:val="nil"/>
              <w:right w:val="nil"/>
            </w:tcBorders>
          </w:tcPr>
          <w:p w14:paraId="3EE04C50" w14:textId="77777777" w:rsidR="003D0EA3" w:rsidRPr="00585FB7" w:rsidRDefault="003D0EA3" w:rsidP="004940F5"/>
        </w:tc>
      </w:tr>
      <w:tr w:rsidR="003D0EA3" w:rsidRPr="00585FB7" w14:paraId="389AA115" w14:textId="77777777" w:rsidTr="004940F5">
        <w:trPr>
          <w:trHeight w:val="240"/>
          <w:jc w:val="center"/>
        </w:trPr>
        <w:tc>
          <w:tcPr>
            <w:tcW w:w="4876" w:type="dxa"/>
            <w:tcBorders>
              <w:top w:val="nil"/>
              <w:left w:val="nil"/>
              <w:bottom w:val="nil"/>
              <w:right w:val="nil"/>
            </w:tcBorders>
          </w:tcPr>
          <w:p w14:paraId="4C3F647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6FD906E" w14:textId="77777777" w:rsidR="003D0EA3" w:rsidRPr="00585FB7" w:rsidRDefault="003D0EA3" w:rsidP="004940F5">
            <w:pPr>
              <w:pStyle w:val="AmColumnHeading"/>
            </w:pPr>
            <w:r w:rsidRPr="00585FB7">
              <w:t>Enmienda</w:t>
            </w:r>
          </w:p>
        </w:tc>
      </w:tr>
      <w:tr w:rsidR="003D0EA3" w:rsidRPr="00585FB7" w14:paraId="36E9E3D5" w14:textId="77777777" w:rsidTr="004940F5">
        <w:trPr>
          <w:jc w:val="center"/>
        </w:trPr>
        <w:tc>
          <w:tcPr>
            <w:tcW w:w="4876" w:type="dxa"/>
            <w:tcBorders>
              <w:top w:val="nil"/>
              <w:left w:val="nil"/>
              <w:bottom w:val="nil"/>
              <w:right w:val="nil"/>
            </w:tcBorders>
          </w:tcPr>
          <w:p w14:paraId="1F22634B" w14:textId="77777777" w:rsidR="003D0EA3" w:rsidRPr="00585FB7" w:rsidRDefault="003D0EA3" w:rsidP="004940F5">
            <w:pPr>
              <w:pStyle w:val="Normal6a"/>
            </w:pPr>
            <w:r w:rsidRPr="00585FB7">
              <w:t>20.</w:t>
            </w:r>
            <w:r w:rsidRPr="00585FB7">
              <w:tab/>
              <w:t xml:space="preserve">Pone de relieve la responsabilidad de la Unión de mantener </w:t>
            </w:r>
            <w:r w:rsidRPr="00585FB7">
              <w:rPr>
                <w:b/>
                <w:i/>
              </w:rPr>
              <w:t>el liderazgo</w:t>
            </w:r>
            <w:r w:rsidRPr="00585FB7">
              <w:t xml:space="preserve"> en los foros internacionales mediante </w:t>
            </w:r>
            <w:r w:rsidRPr="00585FB7">
              <w:rPr>
                <w:b/>
                <w:i/>
              </w:rPr>
              <w:t>el impulso del multilateralismo</w:t>
            </w:r>
            <w:r w:rsidRPr="00585FB7">
              <w:t xml:space="preserve">, la colaboración con los Estados Unidos </w:t>
            </w:r>
            <w:r w:rsidRPr="00585FB7">
              <w:rPr>
                <w:b/>
                <w:i/>
              </w:rPr>
              <w:t>y la creación de normas a escala mundial en materia de</w:t>
            </w:r>
            <w:r w:rsidRPr="00585FB7">
              <w:t xml:space="preserve"> sostenibilidad marina y competencia leal;</w:t>
            </w:r>
          </w:p>
        </w:tc>
        <w:tc>
          <w:tcPr>
            <w:tcW w:w="4876" w:type="dxa"/>
            <w:tcBorders>
              <w:top w:val="nil"/>
              <w:left w:val="nil"/>
              <w:bottom w:val="nil"/>
              <w:right w:val="nil"/>
            </w:tcBorders>
          </w:tcPr>
          <w:p w14:paraId="054804B9" w14:textId="77777777" w:rsidR="003D0EA3" w:rsidRPr="00585FB7" w:rsidRDefault="003D0EA3" w:rsidP="004940F5">
            <w:pPr>
              <w:pStyle w:val="Normal6a"/>
            </w:pPr>
            <w:r w:rsidRPr="00585FB7">
              <w:t>20.</w:t>
            </w:r>
            <w:r w:rsidRPr="00585FB7">
              <w:tab/>
              <w:t xml:space="preserve">Pone de relieve la responsabilidad de la Unión de mantener </w:t>
            </w:r>
            <w:r w:rsidRPr="00585FB7">
              <w:rPr>
                <w:b/>
                <w:i/>
              </w:rPr>
              <w:t>un papel constructivo</w:t>
            </w:r>
            <w:r w:rsidRPr="00585FB7">
              <w:t xml:space="preserve"> en los foros internacionales mediante </w:t>
            </w:r>
            <w:r w:rsidRPr="00585FB7">
              <w:rPr>
                <w:b/>
                <w:i/>
              </w:rPr>
              <w:t>la promoción de normas recíprocas y realistas</w:t>
            </w:r>
            <w:r w:rsidRPr="00585FB7">
              <w:t xml:space="preserve">, la colaboración con </w:t>
            </w:r>
            <w:r w:rsidRPr="00585FB7">
              <w:rPr>
                <w:b/>
                <w:i/>
              </w:rPr>
              <w:t>socios como</w:t>
            </w:r>
            <w:r w:rsidRPr="00585FB7">
              <w:t xml:space="preserve"> los Estados Unidos </w:t>
            </w:r>
            <w:r w:rsidRPr="00585FB7">
              <w:rPr>
                <w:b/>
                <w:i/>
              </w:rPr>
              <w:t>para garantizar compromisos mutuos en lugar de obligaciones unilaterales, y la búsqueda de</w:t>
            </w:r>
            <w:r w:rsidRPr="00585FB7">
              <w:t xml:space="preserve"> sostenibilidad marina y competencia leal </w:t>
            </w:r>
            <w:r w:rsidRPr="00585FB7">
              <w:rPr>
                <w:b/>
                <w:i/>
              </w:rPr>
              <w:t>sin perjudicar a los pescadores y productores de la Unión por medio de normas autoimpuestas excesivamente estrictas</w:t>
            </w:r>
            <w:r w:rsidRPr="00585FB7">
              <w:t>;</w:t>
            </w:r>
          </w:p>
        </w:tc>
      </w:tr>
    </w:tbl>
    <w:p w14:paraId="45D625D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37588AF" w14:textId="77777777" w:rsidR="003D0EA3" w:rsidRPr="00585FB7" w:rsidRDefault="003D0EA3" w:rsidP="003D0EA3">
      <w:r w:rsidRPr="00585FB7">
        <w:rPr>
          <w:rStyle w:val="HideTWBExt"/>
        </w:rPr>
        <w:t>&lt;/Amend&gt;</w:t>
      </w:r>
    </w:p>
    <w:p w14:paraId="326F287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261</w:t>
      </w:r>
      <w:r w:rsidRPr="00585FB7">
        <w:rPr>
          <w:rStyle w:val="HideTWBExt"/>
        </w:rPr>
        <w:t>&lt;/NumAm&gt;</w:t>
      </w:r>
    </w:p>
    <w:p w14:paraId="6D7082F8"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105D5C35" w14:textId="77777777" w:rsidR="003D0EA3" w:rsidRPr="00585FB7" w:rsidRDefault="003D0EA3" w:rsidP="003D0EA3">
      <w:pPr>
        <w:pStyle w:val="NormalBold"/>
      </w:pPr>
      <w:r w:rsidRPr="00585FB7">
        <w:rPr>
          <w:rStyle w:val="HideTWBExt"/>
          <w:b w:val="0"/>
        </w:rPr>
        <w:t>&lt;/RepeatBlock-By&gt;</w:t>
      </w:r>
    </w:p>
    <w:p w14:paraId="68A7175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D369C39"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6DF392C" w14:textId="77777777" w:rsidTr="004940F5">
        <w:trPr>
          <w:trHeight w:hRule="exact" w:val="240"/>
          <w:jc w:val="center"/>
        </w:trPr>
        <w:tc>
          <w:tcPr>
            <w:tcW w:w="9752" w:type="dxa"/>
            <w:gridSpan w:val="2"/>
            <w:tcBorders>
              <w:top w:val="nil"/>
              <w:left w:val="nil"/>
              <w:bottom w:val="nil"/>
              <w:right w:val="nil"/>
            </w:tcBorders>
          </w:tcPr>
          <w:p w14:paraId="63142513" w14:textId="77777777" w:rsidR="003D0EA3" w:rsidRPr="00585FB7" w:rsidRDefault="003D0EA3" w:rsidP="004940F5"/>
        </w:tc>
      </w:tr>
      <w:tr w:rsidR="003D0EA3" w:rsidRPr="00585FB7" w14:paraId="2950F84E" w14:textId="77777777" w:rsidTr="004940F5">
        <w:trPr>
          <w:trHeight w:val="240"/>
          <w:jc w:val="center"/>
        </w:trPr>
        <w:tc>
          <w:tcPr>
            <w:tcW w:w="4876" w:type="dxa"/>
            <w:tcBorders>
              <w:top w:val="nil"/>
              <w:left w:val="nil"/>
              <w:bottom w:val="nil"/>
              <w:right w:val="nil"/>
            </w:tcBorders>
          </w:tcPr>
          <w:p w14:paraId="0CA11CB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BD72FC9" w14:textId="77777777" w:rsidR="003D0EA3" w:rsidRPr="00585FB7" w:rsidRDefault="003D0EA3" w:rsidP="004940F5">
            <w:pPr>
              <w:pStyle w:val="AmColumnHeading"/>
            </w:pPr>
            <w:r w:rsidRPr="00585FB7">
              <w:t>Enmienda</w:t>
            </w:r>
          </w:p>
        </w:tc>
      </w:tr>
      <w:tr w:rsidR="003D0EA3" w:rsidRPr="00585FB7" w14:paraId="2F8C91FA" w14:textId="77777777" w:rsidTr="004940F5">
        <w:trPr>
          <w:jc w:val="center"/>
        </w:trPr>
        <w:tc>
          <w:tcPr>
            <w:tcW w:w="4876" w:type="dxa"/>
            <w:tcBorders>
              <w:top w:val="nil"/>
              <w:left w:val="nil"/>
              <w:bottom w:val="nil"/>
              <w:right w:val="nil"/>
            </w:tcBorders>
          </w:tcPr>
          <w:p w14:paraId="22528A5A" w14:textId="77777777" w:rsidR="003D0EA3" w:rsidRPr="00585FB7" w:rsidRDefault="003D0EA3" w:rsidP="004940F5">
            <w:pPr>
              <w:pStyle w:val="Normal6a"/>
            </w:pPr>
            <w:r w:rsidRPr="00585FB7">
              <w:t>20.</w:t>
            </w:r>
            <w:r w:rsidRPr="00585FB7">
              <w:tab/>
              <w:t>Pone de relieve la responsabilidad de la Unión de mantener el liderazgo en los foros internacionales mediante el impulso del multilateralismo, la colaboración con los Estados Unidos y la creación de normas a escala mundial en materia de sostenibilidad marina y competencia leal;</w:t>
            </w:r>
          </w:p>
        </w:tc>
        <w:tc>
          <w:tcPr>
            <w:tcW w:w="4876" w:type="dxa"/>
            <w:tcBorders>
              <w:top w:val="nil"/>
              <w:left w:val="nil"/>
              <w:bottom w:val="nil"/>
              <w:right w:val="nil"/>
            </w:tcBorders>
          </w:tcPr>
          <w:p w14:paraId="53925325"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w:t>
            </w:r>
            <w:r w:rsidRPr="00585FB7">
              <w:rPr>
                <w:b/>
                <w:i/>
              </w:rPr>
              <w:t>naciones clave en la sostenibilidad de la pesca y la gobernanza de los océanos, como</w:t>
            </w:r>
            <w:r w:rsidRPr="00585FB7">
              <w:t xml:space="preserve"> los Estados Unidos</w:t>
            </w:r>
            <w:r w:rsidRPr="00585FB7">
              <w:rPr>
                <w:b/>
                <w:i/>
              </w:rPr>
              <w:t>, Canadá, Japón y Noruega,</w:t>
            </w:r>
            <w:r w:rsidRPr="00585FB7">
              <w:t xml:space="preserve"> y la creación de normas a escala mundial en materia de sostenibilidad marina y competencia leal;</w:t>
            </w:r>
          </w:p>
        </w:tc>
      </w:tr>
    </w:tbl>
    <w:p w14:paraId="3EC8EE0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D5F4919" w14:textId="77777777" w:rsidR="003D0EA3" w:rsidRPr="00585FB7" w:rsidRDefault="003D0EA3" w:rsidP="003D0EA3">
      <w:r w:rsidRPr="00585FB7">
        <w:rPr>
          <w:rStyle w:val="HideTWBExt"/>
        </w:rPr>
        <w:t>&lt;/Amend&gt;</w:t>
      </w:r>
    </w:p>
    <w:p w14:paraId="2867B5B3"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262</w:t>
      </w:r>
      <w:r w:rsidRPr="00585FB7">
        <w:rPr>
          <w:rStyle w:val="HideTWBExt"/>
        </w:rPr>
        <w:t>&lt;/NumAm&gt;</w:t>
      </w:r>
    </w:p>
    <w:p w14:paraId="2DB2524B"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2D0BDEEA" w14:textId="77777777" w:rsidR="003D0EA3" w:rsidRPr="00585FB7" w:rsidRDefault="003D0EA3" w:rsidP="003D0EA3">
      <w:pPr>
        <w:pStyle w:val="NormalBold"/>
      </w:pPr>
      <w:r w:rsidRPr="00585FB7">
        <w:rPr>
          <w:rStyle w:val="HideTWBExt"/>
          <w:b w:val="0"/>
        </w:rPr>
        <w:t>&lt;/RepeatBlock-By&gt;</w:t>
      </w:r>
    </w:p>
    <w:p w14:paraId="3B737E6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8C58651"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C1E85F6" w14:textId="77777777" w:rsidTr="004940F5">
        <w:trPr>
          <w:trHeight w:hRule="exact" w:val="240"/>
          <w:jc w:val="center"/>
        </w:trPr>
        <w:tc>
          <w:tcPr>
            <w:tcW w:w="9752" w:type="dxa"/>
            <w:gridSpan w:val="2"/>
            <w:tcBorders>
              <w:top w:val="nil"/>
              <w:left w:val="nil"/>
              <w:bottom w:val="nil"/>
              <w:right w:val="nil"/>
            </w:tcBorders>
          </w:tcPr>
          <w:p w14:paraId="2CBEBB27" w14:textId="77777777" w:rsidR="003D0EA3" w:rsidRPr="00585FB7" w:rsidRDefault="003D0EA3" w:rsidP="004940F5"/>
        </w:tc>
      </w:tr>
      <w:tr w:rsidR="003D0EA3" w:rsidRPr="00585FB7" w14:paraId="4698D771" w14:textId="77777777" w:rsidTr="004940F5">
        <w:trPr>
          <w:trHeight w:val="240"/>
          <w:jc w:val="center"/>
        </w:trPr>
        <w:tc>
          <w:tcPr>
            <w:tcW w:w="4876" w:type="dxa"/>
            <w:tcBorders>
              <w:top w:val="nil"/>
              <w:left w:val="nil"/>
              <w:bottom w:val="nil"/>
              <w:right w:val="nil"/>
            </w:tcBorders>
          </w:tcPr>
          <w:p w14:paraId="2A05EA1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FF21EEA" w14:textId="77777777" w:rsidR="003D0EA3" w:rsidRPr="00585FB7" w:rsidRDefault="003D0EA3" w:rsidP="004940F5">
            <w:pPr>
              <w:pStyle w:val="AmColumnHeading"/>
            </w:pPr>
            <w:r w:rsidRPr="00585FB7">
              <w:t>Enmienda</w:t>
            </w:r>
          </w:p>
        </w:tc>
      </w:tr>
      <w:tr w:rsidR="003D0EA3" w:rsidRPr="00585FB7" w14:paraId="0B6969C3" w14:textId="77777777" w:rsidTr="004940F5">
        <w:trPr>
          <w:jc w:val="center"/>
        </w:trPr>
        <w:tc>
          <w:tcPr>
            <w:tcW w:w="4876" w:type="dxa"/>
            <w:tcBorders>
              <w:top w:val="nil"/>
              <w:left w:val="nil"/>
              <w:bottom w:val="nil"/>
              <w:right w:val="nil"/>
            </w:tcBorders>
          </w:tcPr>
          <w:p w14:paraId="708DDB1F" w14:textId="77777777" w:rsidR="003D0EA3" w:rsidRPr="00585FB7" w:rsidRDefault="003D0EA3" w:rsidP="004940F5">
            <w:pPr>
              <w:pStyle w:val="Normal6a"/>
            </w:pPr>
            <w:r w:rsidRPr="00585FB7">
              <w:t>20.</w:t>
            </w:r>
            <w:r w:rsidRPr="00585FB7">
              <w:tab/>
              <w:t>Pone de relieve la responsabilidad de la Unión de mantener el liderazgo en los foros internacionales mediante el impulso del multilateralismo, la colaboración con los Estados Unidos y la creación de normas a escala mundial en materia de sostenibilidad marina y competencia leal;</w:t>
            </w:r>
          </w:p>
        </w:tc>
        <w:tc>
          <w:tcPr>
            <w:tcW w:w="4876" w:type="dxa"/>
            <w:tcBorders>
              <w:top w:val="nil"/>
              <w:left w:val="nil"/>
              <w:bottom w:val="nil"/>
              <w:right w:val="nil"/>
            </w:tcBorders>
          </w:tcPr>
          <w:p w14:paraId="0D1C22A2"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w:t>
            </w:r>
            <w:r w:rsidRPr="00585FB7">
              <w:rPr>
                <w:b/>
                <w:i/>
              </w:rPr>
              <w:t>todos los actores mundiales pertinentes, incluidos</w:t>
            </w:r>
            <w:r w:rsidRPr="00585FB7">
              <w:t xml:space="preserve"> los Estados Unidos </w:t>
            </w:r>
            <w:r w:rsidRPr="00585FB7">
              <w:rPr>
                <w:b/>
                <w:i/>
              </w:rPr>
              <w:t>y China,</w:t>
            </w:r>
            <w:r w:rsidRPr="00585FB7">
              <w:t xml:space="preserve"> y la creación de normas a escala mundial en materia de sostenibilidad marina y competencia leal;</w:t>
            </w:r>
          </w:p>
        </w:tc>
      </w:tr>
    </w:tbl>
    <w:p w14:paraId="660B073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020138E" w14:textId="77777777" w:rsidR="003D0EA3" w:rsidRPr="00585FB7" w:rsidRDefault="003D0EA3" w:rsidP="003D0EA3">
      <w:r w:rsidRPr="00585FB7">
        <w:rPr>
          <w:rStyle w:val="HideTWBExt"/>
        </w:rPr>
        <w:t>&lt;/Amend&gt;</w:t>
      </w:r>
    </w:p>
    <w:p w14:paraId="083665C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263</w:t>
      </w:r>
      <w:r w:rsidRPr="00585FB7">
        <w:rPr>
          <w:rStyle w:val="HideTWBExt"/>
        </w:rPr>
        <w:t>&lt;/NumAm&gt;</w:t>
      </w:r>
    </w:p>
    <w:p w14:paraId="29EB2D7B"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3E3C8546"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32D1B41C" w14:textId="77777777" w:rsidR="003D0EA3" w:rsidRPr="00585FB7" w:rsidRDefault="003D0EA3" w:rsidP="003D0EA3">
      <w:pPr>
        <w:pStyle w:val="NormalBold"/>
      </w:pPr>
      <w:r w:rsidRPr="00585FB7">
        <w:rPr>
          <w:rStyle w:val="HideTWBExt"/>
          <w:b w:val="0"/>
        </w:rPr>
        <w:t>&lt;/RepeatBlock-By&gt;</w:t>
      </w:r>
    </w:p>
    <w:p w14:paraId="31F75C4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99CF6C5"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2975E7B" w14:textId="77777777" w:rsidTr="004940F5">
        <w:trPr>
          <w:trHeight w:hRule="exact" w:val="240"/>
          <w:jc w:val="center"/>
        </w:trPr>
        <w:tc>
          <w:tcPr>
            <w:tcW w:w="9752" w:type="dxa"/>
            <w:gridSpan w:val="2"/>
            <w:tcBorders>
              <w:top w:val="nil"/>
              <w:left w:val="nil"/>
              <w:bottom w:val="nil"/>
              <w:right w:val="nil"/>
            </w:tcBorders>
          </w:tcPr>
          <w:p w14:paraId="15B3ECFD" w14:textId="77777777" w:rsidR="003D0EA3" w:rsidRPr="00585FB7" w:rsidRDefault="003D0EA3" w:rsidP="004940F5"/>
        </w:tc>
      </w:tr>
      <w:tr w:rsidR="003D0EA3" w:rsidRPr="00585FB7" w14:paraId="41D5A066" w14:textId="77777777" w:rsidTr="004940F5">
        <w:trPr>
          <w:trHeight w:val="240"/>
          <w:jc w:val="center"/>
        </w:trPr>
        <w:tc>
          <w:tcPr>
            <w:tcW w:w="4876" w:type="dxa"/>
            <w:tcBorders>
              <w:top w:val="nil"/>
              <w:left w:val="nil"/>
              <w:bottom w:val="nil"/>
              <w:right w:val="nil"/>
            </w:tcBorders>
          </w:tcPr>
          <w:p w14:paraId="741073D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638F32C" w14:textId="77777777" w:rsidR="003D0EA3" w:rsidRPr="00585FB7" w:rsidRDefault="003D0EA3" w:rsidP="004940F5">
            <w:pPr>
              <w:pStyle w:val="AmColumnHeading"/>
            </w:pPr>
            <w:r w:rsidRPr="00585FB7">
              <w:t>Enmienda</w:t>
            </w:r>
          </w:p>
        </w:tc>
      </w:tr>
      <w:tr w:rsidR="003D0EA3" w:rsidRPr="00585FB7" w14:paraId="1E798D9F" w14:textId="77777777" w:rsidTr="004940F5">
        <w:trPr>
          <w:jc w:val="center"/>
        </w:trPr>
        <w:tc>
          <w:tcPr>
            <w:tcW w:w="4876" w:type="dxa"/>
            <w:tcBorders>
              <w:top w:val="nil"/>
              <w:left w:val="nil"/>
              <w:bottom w:val="nil"/>
              <w:right w:val="nil"/>
            </w:tcBorders>
          </w:tcPr>
          <w:p w14:paraId="3B77327C" w14:textId="77777777" w:rsidR="003D0EA3" w:rsidRPr="00585FB7" w:rsidRDefault="003D0EA3" w:rsidP="004940F5">
            <w:pPr>
              <w:pStyle w:val="Normal6a"/>
            </w:pPr>
            <w:r w:rsidRPr="00585FB7">
              <w:t>20.</w:t>
            </w:r>
            <w:r w:rsidRPr="00585FB7">
              <w:tab/>
              <w:t>Pone de relieve la responsabilidad de la Unión de mantener el liderazgo en los foros internacionales mediante el impulso del multilateralismo, la colaboración con los Estados Unidos y la creación de normas a escala mundial en materia de sostenibilidad marina y competencia leal;</w:t>
            </w:r>
          </w:p>
        </w:tc>
        <w:tc>
          <w:tcPr>
            <w:tcW w:w="4876" w:type="dxa"/>
            <w:tcBorders>
              <w:top w:val="nil"/>
              <w:left w:val="nil"/>
              <w:bottom w:val="nil"/>
              <w:right w:val="nil"/>
            </w:tcBorders>
          </w:tcPr>
          <w:p w14:paraId="66D8992F"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w:t>
            </w:r>
            <w:r w:rsidRPr="00585FB7">
              <w:rPr>
                <w:b/>
                <w:i/>
              </w:rPr>
              <w:t>actores clave, como</w:t>
            </w:r>
            <w:r w:rsidRPr="00585FB7">
              <w:t xml:space="preserve"> los Estados Unidos </w:t>
            </w:r>
            <w:r w:rsidRPr="00585FB7">
              <w:rPr>
                <w:b/>
                <w:i/>
              </w:rPr>
              <w:t>y China,</w:t>
            </w:r>
            <w:r w:rsidRPr="00585FB7">
              <w:t xml:space="preserve"> y la creación de normas a escala mundial en materia de sostenibilidad marina y competencia leal;</w:t>
            </w:r>
          </w:p>
        </w:tc>
      </w:tr>
    </w:tbl>
    <w:p w14:paraId="383AD5A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423D0D8" w14:textId="77777777" w:rsidR="003D0EA3" w:rsidRPr="00585FB7" w:rsidRDefault="003D0EA3" w:rsidP="003D0EA3">
      <w:r w:rsidRPr="00585FB7">
        <w:rPr>
          <w:rStyle w:val="HideTWBExt"/>
        </w:rPr>
        <w:t>&lt;/Amend&gt;</w:t>
      </w:r>
    </w:p>
    <w:p w14:paraId="48B2F32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264</w:t>
      </w:r>
      <w:r w:rsidRPr="00585FB7">
        <w:rPr>
          <w:rStyle w:val="HideTWBExt"/>
        </w:rPr>
        <w:t>&lt;/NumAm&gt;</w:t>
      </w:r>
    </w:p>
    <w:p w14:paraId="14268339"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2484DEB3" w14:textId="77777777" w:rsidR="003D0EA3" w:rsidRPr="00585FB7" w:rsidRDefault="003D0EA3" w:rsidP="003D0EA3">
      <w:pPr>
        <w:pStyle w:val="NormalBold"/>
      </w:pPr>
      <w:r w:rsidRPr="00585FB7">
        <w:rPr>
          <w:rStyle w:val="HideTWBExt"/>
          <w:b w:val="0"/>
        </w:rPr>
        <w:t>&lt;/RepeatBlock-By&gt;</w:t>
      </w:r>
    </w:p>
    <w:p w14:paraId="18604D53" w14:textId="77777777" w:rsidR="003D0EA3" w:rsidRPr="00585FB7" w:rsidRDefault="003D0EA3" w:rsidP="003D0EA3">
      <w:pPr>
        <w:pStyle w:val="NormalBold"/>
      </w:pPr>
      <w:r w:rsidRPr="00585FB7">
        <w:rPr>
          <w:rStyle w:val="HideTWBExt"/>
        </w:rPr>
        <w:lastRenderedPageBreak/>
        <w:t>&lt;DocAmend&gt;</w:t>
      </w:r>
      <w:r w:rsidRPr="00585FB7">
        <w:t>Propuesta de Resolución</w:t>
      </w:r>
      <w:r w:rsidRPr="00585FB7">
        <w:rPr>
          <w:rStyle w:val="HideTWBExt"/>
        </w:rPr>
        <w:t>&lt;/DocAmend&gt;</w:t>
      </w:r>
    </w:p>
    <w:p w14:paraId="418329E4" w14:textId="77777777" w:rsidR="003D0EA3" w:rsidRPr="00585FB7" w:rsidRDefault="003D0EA3" w:rsidP="003D0EA3">
      <w:pPr>
        <w:pStyle w:val="NormalBold"/>
      </w:pPr>
      <w:r w:rsidRPr="00585FB7">
        <w:rPr>
          <w:rStyle w:val="HideTWBExt"/>
        </w:rPr>
        <w:t>&lt;Article&gt;</w:t>
      </w:r>
      <w:r w:rsidRPr="00585FB7">
        <w:t>Apartado 20</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1B71AEE" w14:textId="77777777" w:rsidTr="004940F5">
        <w:trPr>
          <w:trHeight w:hRule="exact" w:val="240"/>
          <w:jc w:val="center"/>
        </w:trPr>
        <w:tc>
          <w:tcPr>
            <w:tcW w:w="9752" w:type="dxa"/>
            <w:gridSpan w:val="2"/>
            <w:tcBorders>
              <w:top w:val="nil"/>
              <w:left w:val="nil"/>
              <w:bottom w:val="nil"/>
              <w:right w:val="nil"/>
            </w:tcBorders>
          </w:tcPr>
          <w:p w14:paraId="5FEAE745" w14:textId="77777777" w:rsidR="003D0EA3" w:rsidRPr="00585FB7" w:rsidRDefault="003D0EA3" w:rsidP="004940F5"/>
        </w:tc>
      </w:tr>
      <w:tr w:rsidR="003D0EA3" w:rsidRPr="00585FB7" w14:paraId="31E5F47F" w14:textId="77777777" w:rsidTr="004940F5">
        <w:trPr>
          <w:trHeight w:val="240"/>
          <w:jc w:val="center"/>
        </w:trPr>
        <w:tc>
          <w:tcPr>
            <w:tcW w:w="4876" w:type="dxa"/>
            <w:tcBorders>
              <w:top w:val="nil"/>
              <w:left w:val="nil"/>
              <w:bottom w:val="nil"/>
              <w:right w:val="nil"/>
            </w:tcBorders>
          </w:tcPr>
          <w:p w14:paraId="789106A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EB85D73" w14:textId="77777777" w:rsidR="003D0EA3" w:rsidRPr="00585FB7" w:rsidRDefault="003D0EA3" w:rsidP="004940F5">
            <w:pPr>
              <w:pStyle w:val="AmColumnHeading"/>
            </w:pPr>
            <w:r w:rsidRPr="00585FB7">
              <w:t>Enmienda</w:t>
            </w:r>
          </w:p>
        </w:tc>
      </w:tr>
      <w:tr w:rsidR="003D0EA3" w:rsidRPr="00585FB7" w14:paraId="7B21E9C8" w14:textId="77777777" w:rsidTr="004940F5">
        <w:trPr>
          <w:jc w:val="center"/>
        </w:trPr>
        <w:tc>
          <w:tcPr>
            <w:tcW w:w="4876" w:type="dxa"/>
            <w:tcBorders>
              <w:top w:val="nil"/>
              <w:left w:val="nil"/>
              <w:bottom w:val="nil"/>
              <w:right w:val="nil"/>
            </w:tcBorders>
          </w:tcPr>
          <w:p w14:paraId="5DE17F61" w14:textId="77777777" w:rsidR="003D0EA3" w:rsidRPr="00585FB7" w:rsidRDefault="003D0EA3" w:rsidP="004940F5">
            <w:pPr>
              <w:pStyle w:val="Normal6a"/>
            </w:pPr>
            <w:r w:rsidRPr="00585FB7">
              <w:t>20.</w:t>
            </w:r>
            <w:r w:rsidRPr="00585FB7">
              <w:tab/>
              <w:t>Pone de relieve la responsabilidad de la Unión de mantener el liderazgo en los foros internacionales mediante el impulso del multilateralismo, la colaboración con los Estados Unidos y la creación de normas a escala mundial en materia de sostenibilidad marina y competencia leal;</w:t>
            </w:r>
          </w:p>
        </w:tc>
        <w:tc>
          <w:tcPr>
            <w:tcW w:w="4876" w:type="dxa"/>
            <w:tcBorders>
              <w:top w:val="nil"/>
              <w:left w:val="nil"/>
              <w:bottom w:val="nil"/>
              <w:right w:val="nil"/>
            </w:tcBorders>
          </w:tcPr>
          <w:p w14:paraId="2EE0A4E0" w14:textId="77777777" w:rsidR="003D0EA3" w:rsidRPr="00585FB7" w:rsidRDefault="003D0EA3" w:rsidP="004940F5">
            <w:pPr>
              <w:pStyle w:val="Normal6a"/>
            </w:pPr>
            <w:r w:rsidRPr="00585FB7">
              <w:t>20.</w:t>
            </w:r>
            <w:r w:rsidRPr="00585FB7">
              <w:tab/>
              <w:t xml:space="preserve">Pone de relieve la responsabilidad de la Unión de mantener el liderazgo en los foros internacionales mediante el impulso del multilateralismo, la colaboración con </w:t>
            </w:r>
            <w:r w:rsidRPr="00585FB7">
              <w:rPr>
                <w:b/>
                <w:i/>
              </w:rPr>
              <w:t>países afines, como</w:t>
            </w:r>
            <w:r w:rsidRPr="00585FB7">
              <w:t xml:space="preserve"> los Estados Unidos y la creación de normas a escala mundial en materia de sostenibilidad marina y competencia leal;</w:t>
            </w:r>
          </w:p>
        </w:tc>
      </w:tr>
    </w:tbl>
    <w:p w14:paraId="5F1297A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7503D53" w14:textId="77777777" w:rsidR="003D0EA3" w:rsidRPr="00585FB7" w:rsidRDefault="003D0EA3" w:rsidP="003D0EA3">
      <w:r w:rsidRPr="00585FB7">
        <w:rPr>
          <w:rStyle w:val="HideTWBExt"/>
        </w:rPr>
        <w:t>&lt;/Amend&gt;</w:t>
      </w:r>
    </w:p>
    <w:p w14:paraId="1BBC8553"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265</w:t>
      </w:r>
      <w:r w:rsidRPr="00585FB7">
        <w:rPr>
          <w:rStyle w:val="HideTWBExt"/>
        </w:rPr>
        <w:t>&lt;/NumAm&gt;</w:t>
      </w:r>
    </w:p>
    <w:p w14:paraId="2A53766E"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5EF3130E" w14:textId="77777777" w:rsidR="003D0EA3" w:rsidRPr="00585FB7" w:rsidRDefault="003D0EA3" w:rsidP="003D0EA3">
      <w:pPr>
        <w:pStyle w:val="NormalBold"/>
      </w:pPr>
      <w:r w:rsidRPr="00585FB7">
        <w:rPr>
          <w:rStyle w:val="HideTWBExt"/>
          <w:b w:val="0"/>
        </w:rPr>
        <w:t>&lt;/RepeatBlock-By&gt;</w:t>
      </w:r>
    </w:p>
    <w:p w14:paraId="2E2EE9A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8C6CF9C" w14:textId="77777777" w:rsidR="003D0EA3" w:rsidRPr="00585FB7" w:rsidRDefault="003D0EA3" w:rsidP="003D0EA3">
      <w:pPr>
        <w:pStyle w:val="NormalBold"/>
      </w:pPr>
      <w:r w:rsidRPr="00585FB7">
        <w:rPr>
          <w:rStyle w:val="HideTWBExt"/>
        </w:rPr>
        <w:t>&lt;Article&gt;</w:t>
      </w:r>
      <w:r w:rsidRPr="00585FB7">
        <w:t>Apartado 20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6496FCF" w14:textId="77777777" w:rsidTr="004940F5">
        <w:trPr>
          <w:trHeight w:hRule="exact" w:val="240"/>
          <w:jc w:val="center"/>
        </w:trPr>
        <w:tc>
          <w:tcPr>
            <w:tcW w:w="9752" w:type="dxa"/>
            <w:gridSpan w:val="2"/>
            <w:tcBorders>
              <w:top w:val="nil"/>
              <w:left w:val="nil"/>
              <w:bottom w:val="nil"/>
              <w:right w:val="nil"/>
            </w:tcBorders>
          </w:tcPr>
          <w:p w14:paraId="5E177DFE" w14:textId="77777777" w:rsidR="003D0EA3" w:rsidRPr="00585FB7" w:rsidRDefault="003D0EA3" w:rsidP="004940F5"/>
        </w:tc>
      </w:tr>
      <w:tr w:rsidR="003D0EA3" w:rsidRPr="00585FB7" w14:paraId="4A9D80D3" w14:textId="77777777" w:rsidTr="004940F5">
        <w:trPr>
          <w:trHeight w:val="240"/>
          <w:jc w:val="center"/>
        </w:trPr>
        <w:tc>
          <w:tcPr>
            <w:tcW w:w="4876" w:type="dxa"/>
            <w:tcBorders>
              <w:top w:val="nil"/>
              <w:left w:val="nil"/>
              <w:bottom w:val="nil"/>
              <w:right w:val="nil"/>
            </w:tcBorders>
          </w:tcPr>
          <w:p w14:paraId="0A533FA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6BEA3C5" w14:textId="77777777" w:rsidR="003D0EA3" w:rsidRPr="00585FB7" w:rsidRDefault="003D0EA3" w:rsidP="004940F5">
            <w:pPr>
              <w:pStyle w:val="AmColumnHeading"/>
            </w:pPr>
            <w:r w:rsidRPr="00585FB7">
              <w:t>Enmienda</w:t>
            </w:r>
          </w:p>
        </w:tc>
      </w:tr>
      <w:tr w:rsidR="003D0EA3" w:rsidRPr="00585FB7" w14:paraId="0AA0313D" w14:textId="77777777" w:rsidTr="004940F5">
        <w:trPr>
          <w:jc w:val="center"/>
        </w:trPr>
        <w:tc>
          <w:tcPr>
            <w:tcW w:w="4876" w:type="dxa"/>
            <w:tcBorders>
              <w:top w:val="nil"/>
              <w:left w:val="nil"/>
              <w:bottom w:val="nil"/>
              <w:right w:val="nil"/>
            </w:tcBorders>
          </w:tcPr>
          <w:p w14:paraId="17640AB4" w14:textId="77777777" w:rsidR="003D0EA3" w:rsidRPr="00585FB7" w:rsidRDefault="003D0EA3" w:rsidP="004940F5">
            <w:pPr>
              <w:pStyle w:val="Normal6a"/>
            </w:pPr>
          </w:p>
        </w:tc>
        <w:tc>
          <w:tcPr>
            <w:tcW w:w="4876" w:type="dxa"/>
            <w:tcBorders>
              <w:top w:val="nil"/>
              <w:left w:val="nil"/>
              <w:bottom w:val="nil"/>
              <w:right w:val="nil"/>
            </w:tcBorders>
          </w:tcPr>
          <w:p w14:paraId="73FB4C04" w14:textId="77777777" w:rsidR="003D0EA3" w:rsidRPr="00585FB7" w:rsidRDefault="003D0EA3" w:rsidP="004940F5">
            <w:pPr>
              <w:pStyle w:val="Normal6a"/>
            </w:pPr>
            <w:r w:rsidRPr="00585FB7">
              <w:rPr>
                <w:b/>
                <w:i/>
              </w:rPr>
              <w:t>20 bis.</w:t>
            </w:r>
            <w:r w:rsidRPr="00585FB7">
              <w:tab/>
            </w:r>
            <w:r w:rsidRPr="00585FB7">
              <w:rPr>
                <w:b/>
                <w:i/>
              </w:rPr>
              <w:t>Acoge con satisfacción la entrada en vigor del Acuerdo de la OMC sobre Subvenciones a la Pesca; subraya que este acuerdo constituye un hito hacia la eliminación de las subvenciones perjudiciales a la pesca, que contribuyen a la sobrepesca y al exceso de capacidad, fomentando de este modo la competencia leal y la gestión sostenible de los recursos marinos en todo el mundo; anima a la Comisión a que aproveche este éxito por medio de la diplomacia oceánica, colaborando de forma proactiva con terceros países, en particular con las principales naciones pesqueras, para promover la ratificación y la aplicación efectiva de este acuerdo y para avanzar en los compromisos mundiales en favor de una gestión sostenible, transparente y equitativa de la pesca;</w:t>
            </w:r>
          </w:p>
        </w:tc>
      </w:tr>
    </w:tbl>
    <w:p w14:paraId="3E8DA755"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B594E3B" w14:textId="77777777" w:rsidR="003D0EA3" w:rsidRPr="00585FB7" w:rsidRDefault="003D0EA3" w:rsidP="003D0EA3">
      <w:r w:rsidRPr="00585FB7">
        <w:rPr>
          <w:rStyle w:val="HideTWBExt"/>
        </w:rPr>
        <w:lastRenderedPageBreak/>
        <w:t>&lt;/Amend&gt;</w:t>
      </w:r>
    </w:p>
    <w:p w14:paraId="54BA767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266</w:t>
      </w:r>
      <w:r w:rsidRPr="00585FB7">
        <w:rPr>
          <w:rStyle w:val="HideTWBExt"/>
        </w:rPr>
        <w:t>&lt;/NumAm&gt;</w:t>
      </w:r>
    </w:p>
    <w:p w14:paraId="105FB1DD"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42371DB6" w14:textId="77777777" w:rsidR="003D0EA3" w:rsidRPr="00585FB7" w:rsidRDefault="003D0EA3" w:rsidP="003D0EA3">
      <w:pPr>
        <w:pStyle w:val="NormalBold"/>
      </w:pPr>
      <w:r w:rsidRPr="00585FB7">
        <w:rPr>
          <w:rStyle w:val="HideTWBExt"/>
          <w:b w:val="0"/>
        </w:rPr>
        <w:t>&lt;/RepeatBlock-By&gt;</w:t>
      </w:r>
    </w:p>
    <w:p w14:paraId="577BB25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F74E083" w14:textId="77777777" w:rsidR="003D0EA3" w:rsidRPr="00585FB7" w:rsidRDefault="003D0EA3" w:rsidP="003D0EA3">
      <w:pPr>
        <w:pStyle w:val="NormalBold"/>
      </w:pPr>
      <w:r w:rsidRPr="00585FB7">
        <w:rPr>
          <w:rStyle w:val="HideTWBExt"/>
        </w:rPr>
        <w:t>&lt;Article&gt;</w:t>
      </w:r>
      <w:r w:rsidRPr="00585FB7">
        <w:t>Apartado 20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1C919BC" w14:textId="77777777" w:rsidTr="004940F5">
        <w:trPr>
          <w:trHeight w:hRule="exact" w:val="240"/>
          <w:jc w:val="center"/>
        </w:trPr>
        <w:tc>
          <w:tcPr>
            <w:tcW w:w="9752" w:type="dxa"/>
            <w:gridSpan w:val="2"/>
            <w:tcBorders>
              <w:top w:val="nil"/>
              <w:left w:val="nil"/>
              <w:bottom w:val="nil"/>
              <w:right w:val="nil"/>
            </w:tcBorders>
          </w:tcPr>
          <w:p w14:paraId="01D5CA93" w14:textId="77777777" w:rsidR="003D0EA3" w:rsidRPr="00585FB7" w:rsidRDefault="003D0EA3" w:rsidP="004940F5"/>
        </w:tc>
      </w:tr>
      <w:tr w:rsidR="003D0EA3" w:rsidRPr="00585FB7" w14:paraId="500AB5C5" w14:textId="77777777" w:rsidTr="004940F5">
        <w:trPr>
          <w:trHeight w:val="240"/>
          <w:jc w:val="center"/>
        </w:trPr>
        <w:tc>
          <w:tcPr>
            <w:tcW w:w="4876" w:type="dxa"/>
            <w:tcBorders>
              <w:top w:val="nil"/>
              <w:left w:val="nil"/>
              <w:bottom w:val="nil"/>
              <w:right w:val="nil"/>
            </w:tcBorders>
          </w:tcPr>
          <w:p w14:paraId="1AECFAD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0600E21" w14:textId="77777777" w:rsidR="003D0EA3" w:rsidRPr="00585FB7" w:rsidRDefault="003D0EA3" w:rsidP="004940F5">
            <w:pPr>
              <w:pStyle w:val="AmColumnHeading"/>
            </w:pPr>
            <w:r w:rsidRPr="00585FB7">
              <w:t>Enmienda</w:t>
            </w:r>
          </w:p>
        </w:tc>
      </w:tr>
      <w:tr w:rsidR="003D0EA3" w:rsidRPr="00585FB7" w14:paraId="65450D83" w14:textId="77777777" w:rsidTr="004940F5">
        <w:trPr>
          <w:jc w:val="center"/>
        </w:trPr>
        <w:tc>
          <w:tcPr>
            <w:tcW w:w="4876" w:type="dxa"/>
            <w:tcBorders>
              <w:top w:val="nil"/>
              <w:left w:val="nil"/>
              <w:bottom w:val="nil"/>
              <w:right w:val="nil"/>
            </w:tcBorders>
          </w:tcPr>
          <w:p w14:paraId="45EC1FBB" w14:textId="77777777" w:rsidR="003D0EA3" w:rsidRPr="00585FB7" w:rsidRDefault="003D0EA3" w:rsidP="004940F5">
            <w:pPr>
              <w:pStyle w:val="Normal6a"/>
            </w:pPr>
          </w:p>
        </w:tc>
        <w:tc>
          <w:tcPr>
            <w:tcW w:w="4876" w:type="dxa"/>
            <w:tcBorders>
              <w:top w:val="nil"/>
              <w:left w:val="nil"/>
              <w:bottom w:val="nil"/>
              <w:right w:val="nil"/>
            </w:tcBorders>
          </w:tcPr>
          <w:p w14:paraId="0E8A289F" w14:textId="77777777" w:rsidR="003D0EA3" w:rsidRPr="00585FB7" w:rsidRDefault="003D0EA3" w:rsidP="004940F5">
            <w:pPr>
              <w:pStyle w:val="Normal6a"/>
            </w:pPr>
            <w:r w:rsidRPr="00585FB7">
              <w:rPr>
                <w:b/>
                <w:i/>
              </w:rPr>
              <w:t>20 bis.</w:t>
            </w:r>
            <w:r w:rsidRPr="00585FB7">
              <w:tab/>
            </w:r>
            <w:r w:rsidRPr="00585FB7">
              <w:rPr>
                <w:b/>
                <w:i/>
              </w:rPr>
              <w:t>Subraya que la Unión Europea debe utilizar su poder de mercado como herramienta estratégica para defender sus intereses y promover la sostenibilidad; subraya que el acceso al mercado de la Unión debe supeditarse al respeto de las normas de la Unión, garantizando que los alimentos marinos importados a la Unión no procedan de fuentes ilegales o no sostenibles, ni de actividades vinculadas a violaciones de los derechos humanos;</w:t>
            </w:r>
          </w:p>
        </w:tc>
      </w:tr>
    </w:tbl>
    <w:p w14:paraId="25244BC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C7D0948" w14:textId="77777777" w:rsidR="003D0EA3" w:rsidRPr="00585FB7" w:rsidRDefault="003D0EA3" w:rsidP="003D0EA3">
      <w:r w:rsidRPr="00585FB7">
        <w:rPr>
          <w:rStyle w:val="HideTWBExt"/>
        </w:rPr>
        <w:t>&lt;/Amend&gt;</w:t>
      </w:r>
    </w:p>
    <w:p w14:paraId="470AD9D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267</w:t>
      </w:r>
      <w:r w:rsidRPr="00585FB7">
        <w:rPr>
          <w:rStyle w:val="HideTWBExt"/>
        </w:rPr>
        <w:t>&lt;/NumAm&gt;</w:t>
      </w:r>
    </w:p>
    <w:p w14:paraId="065385D7" w14:textId="77777777" w:rsidR="003D0EA3" w:rsidRPr="00585FB7" w:rsidRDefault="003D0EA3" w:rsidP="003D0EA3">
      <w:pPr>
        <w:pStyle w:val="NormalBold"/>
      </w:pPr>
      <w:r w:rsidRPr="00585FB7">
        <w:rPr>
          <w:rStyle w:val="HideTWBExt"/>
          <w:b w:val="0"/>
        </w:rPr>
        <w:t>&lt;RepeatBlock-By&gt;&lt;Members&gt;</w:t>
      </w:r>
      <w:r w:rsidRPr="00585FB7">
        <w:t>France Jamet, António Tânger Corrêa</w:t>
      </w:r>
      <w:r w:rsidRPr="00585FB7">
        <w:rPr>
          <w:rStyle w:val="HideTWBExt"/>
          <w:b w:val="0"/>
        </w:rPr>
        <w:t>&lt;/Members&gt;</w:t>
      </w:r>
    </w:p>
    <w:p w14:paraId="4D424B31" w14:textId="77777777" w:rsidR="003D0EA3" w:rsidRPr="00585FB7" w:rsidRDefault="003D0EA3" w:rsidP="003D0EA3">
      <w:pPr>
        <w:pStyle w:val="NormalBold"/>
      </w:pPr>
      <w:r w:rsidRPr="00585FB7">
        <w:rPr>
          <w:rStyle w:val="HideTWBExt"/>
          <w:b w:val="0"/>
        </w:rPr>
        <w:t>&lt;/RepeatBlock-By&gt;</w:t>
      </w:r>
    </w:p>
    <w:p w14:paraId="034B789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15DC78C" w14:textId="77777777" w:rsidR="003D0EA3" w:rsidRPr="00585FB7" w:rsidRDefault="003D0EA3" w:rsidP="003D0EA3">
      <w:pPr>
        <w:pStyle w:val="NormalBold"/>
      </w:pPr>
      <w:r w:rsidRPr="00585FB7">
        <w:rPr>
          <w:rStyle w:val="HideTWBExt"/>
        </w:rPr>
        <w:t>&lt;Article&gt;</w:t>
      </w:r>
      <w:r w:rsidRPr="00585FB7">
        <w:t>Apartado 20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B6BDB4B" w14:textId="77777777" w:rsidTr="004940F5">
        <w:trPr>
          <w:trHeight w:hRule="exact" w:val="240"/>
          <w:jc w:val="center"/>
        </w:trPr>
        <w:tc>
          <w:tcPr>
            <w:tcW w:w="9752" w:type="dxa"/>
            <w:gridSpan w:val="2"/>
            <w:tcBorders>
              <w:top w:val="nil"/>
              <w:left w:val="nil"/>
              <w:bottom w:val="nil"/>
              <w:right w:val="nil"/>
            </w:tcBorders>
          </w:tcPr>
          <w:p w14:paraId="05BCEA0E" w14:textId="77777777" w:rsidR="003D0EA3" w:rsidRPr="00585FB7" w:rsidRDefault="003D0EA3" w:rsidP="004940F5"/>
        </w:tc>
      </w:tr>
      <w:tr w:rsidR="003D0EA3" w:rsidRPr="00585FB7" w14:paraId="697DE23D" w14:textId="77777777" w:rsidTr="004940F5">
        <w:trPr>
          <w:trHeight w:val="240"/>
          <w:jc w:val="center"/>
        </w:trPr>
        <w:tc>
          <w:tcPr>
            <w:tcW w:w="4876" w:type="dxa"/>
            <w:tcBorders>
              <w:top w:val="nil"/>
              <w:left w:val="nil"/>
              <w:bottom w:val="nil"/>
              <w:right w:val="nil"/>
            </w:tcBorders>
          </w:tcPr>
          <w:p w14:paraId="33C8AC8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48EE898" w14:textId="77777777" w:rsidR="003D0EA3" w:rsidRPr="00585FB7" w:rsidRDefault="003D0EA3" w:rsidP="004940F5">
            <w:pPr>
              <w:pStyle w:val="AmColumnHeading"/>
            </w:pPr>
            <w:r w:rsidRPr="00585FB7">
              <w:t>Enmienda</w:t>
            </w:r>
          </w:p>
        </w:tc>
      </w:tr>
      <w:tr w:rsidR="003D0EA3" w:rsidRPr="00585FB7" w14:paraId="62F2FE71" w14:textId="77777777" w:rsidTr="004940F5">
        <w:trPr>
          <w:jc w:val="center"/>
        </w:trPr>
        <w:tc>
          <w:tcPr>
            <w:tcW w:w="4876" w:type="dxa"/>
            <w:tcBorders>
              <w:top w:val="nil"/>
              <w:left w:val="nil"/>
              <w:bottom w:val="nil"/>
              <w:right w:val="nil"/>
            </w:tcBorders>
          </w:tcPr>
          <w:p w14:paraId="1D5D21E4" w14:textId="77777777" w:rsidR="003D0EA3" w:rsidRPr="00585FB7" w:rsidRDefault="003D0EA3" w:rsidP="004940F5">
            <w:pPr>
              <w:pStyle w:val="Normal6a"/>
            </w:pPr>
          </w:p>
        </w:tc>
        <w:tc>
          <w:tcPr>
            <w:tcW w:w="4876" w:type="dxa"/>
            <w:tcBorders>
              <w:top w:val="nil"/>
              <w:left w:val="nil"/>
              <w:bottom w:val="nil"/>
              <w:right w:val="nil"/>
            </w:tcBorders>
          </w:tcPr>
          <w:p w14:paraId="18E9F89B" w14:textId="066D548F" w:rsidR="003D0EA3" w:rsidRPr="00585FB7" w:rsidRDefault="003D0EA3" w:rsidP="004940F5">
            <w:pPr>
              <w:pStyle w:val="Normal6a"/>
            </w:pPr>
            <w:r w:rsidRPr="00585FB7">
              <w:rPr>
                <w:b/>
                <w:i/>
              </w:rPr>
              <w:t>20 bis.</w:t>
            </w:r>
            <w:r w:rsidRPr="00585FB7">
              <w:tab/>
            </w:r>
            <w:r w:rsidRPr="00585FB7">
              <w:rPr>
                <w:b/>
                <w:i/>
              </w:rPr>
              <w:t>Añade que la defensa de las solicitudes de ampliación de las plataformas continentales por parte de los Estados miembros afectados supone una cuestión crucial en la diplomacia marítima que no debe pasarse por alto</w:t>
            </w:r>
            <w:r w:rsidR="009503E4" w:rsidRPr="00585FB7">
              <w:rPr>
                <w:b/>
                <w:i/>
              </w:rPr>
              <w:t>;</w:t>
            </w:r>
          </w:p>
        </w:tc>
      </w:tr>
    </w:tbl>
    <w:p w14:paraId="1F180E5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78EBF367" w14:textId="77777777" w:rsidR="003D0EA3" w:rsidRPr="00585FB7" w:rsidRDefault="003D0EA3" w:rsidP="003D0EA3">
      <w:r w:rsidRPr="00585FB7">
        <w:rPr>
          <w:rStyle w:val="HideTWBExt"/>
        </w:rPr>
        <w:t>&lt;/Amend&gt;</w:t>
      </w:r>
    </w:p>
    <w:p w14:paraId="42AEFDC7"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268</w:t>
      </w:r>
      <w:r w:rsidRPr="00585FB7">
        <w:rPr>
          <w:rStyle w:val="HideTWBExt"/>
        </w:rPr>
        <w:t>&lt;/NumAm&gt;</w:t>
      </w:r>
    </w:p>
    <w:p w14:paraId="4E4A95EB" w14:textId="77777777" w:rsidR="003D0EA3" w:rsidRPr="00585FB7" w:rsidRDefault="003D0EA3" w:rsidP="003D0EA3">
      <w:pPr>
        <w:pStyle w:val="NormalBold"/>
      </w:pPr>
      <w:r w:rsidRPr="00585FB7">
        <w:rPr>
          <w:rStyle w:val="HideTWBExt"/>
          <w:b w:val="0"/>
        </w:rPr>
        <w:t>&lt;RepeatBlock-By&gt;&lt;Members&gt;</w:t>
      </w:r>
      <w:r w:rsidRPr="00585FB7">
        <w:t>Gabriel Mato, Francisco José Millán Mon, Carmen Crespo Díaz</w:t>
      </w:r>
      <w:r w:rsidRPr="00585FB7">
        <w:rPr>
          <w:rStyle w:val="HideTWBExt"/>
          <w:b w:val="0"/>
        </w:rPr>
        <w:t>&lt;/Members&gt;</w:t>
      </w:r>
    </w:p>
    <w:p w14:paraId="1E6639A1" w14:textId="77777777" w:rsidR="003D0EA3" w:rsidRPr="00585FB7" w:rsidRDefault="003D0EA3" w:rsidP="003D0EA3">
      <w:pPr>
        <w:pStyle w:val="NormalBold"/>
      </w:pPr>
      <w:r w:rsidRPr="00585FB7">
        <w:rPr>
          <w:rStyle w:val="HideTWBExt"/>
          <w:b w:val="0"/>
        </w:rPr>
        <w:lastRenderedPageBreak/>
        <w:t>&lt;/RepeatBlock-By&gt;</w:t>
      </w:r>
    </w:p>
    <w:p w14:paraId="52BDA67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0A8CA72" w14:textId="77777777" w:rsidR="003D0EA3" w:rsidRPr="00585FB7" w:rsidRDefault="003D0EA3" w:rsidP="003D0EA3">
      <w:pPr>
        <w:pStyle w:val="NormalBold"/>
      </w:pPr>
      <w:r w:rsidRPr="00585FB7">
        <w:rPr>
          <w:rStyle w:val="HideTWBExt"/>
        </w:rPr>
        <w:t>&lt;Article&gt;</w:t>
      </w:r>
      <w:r w:rsidRPr="00585FB7">
        <w:t>Apartado 20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1EA5051" w14:textId="77777777" w:rsidTr="004940F5">
        <w:trPr>
          <w:trHeight w:hRule="exact" w:val="240"/>
          <w:jc w:val="center"/>
        </w:trPr>
        <w:tc>
          <w:tcPr>
            <w:tcW w:w="9752" w:type="dxa"/>
            <w:gridSpan w:val="2"/>
            <w:tcBorders>
              <w:top w:val="nil"/>
              <w:left w:val="nil"/>
              <w:bottom w:val="nil"/>
              <w:right w:val="nil"/>
            </w:tcBorders>
          </w:tcPr>
          <w:p w14:paraId="766B6ABA" w14:textId="77777777" w:rsidR="003D0EA3" w:rsidRPr="00585FB7" w:rsidRDefault="003D0EA3" w:rsidP="004940F5"/>
        </w:tc>
      </w:tr>
      <w:tr w:rsidR="003D0EA3" w:rsidRPr="00585FB7" w14:paraId="066DA902" w14:textId="77777777" w:rsidTr="004940F5">
        <w:trPr>
          <w:trHeight w:val="240"/>
          <w:jc w:val="center"/>
        </w:trPr>
        <w:tc>
          <w:tcPr>
            <w:tcW w:w="4876" w:type="dxa"/>
            <w:tcBorders>
              <w:top w:val="nil"/>
              <w:left w:val="nil"/>
              <w:bottom w:val="nil"/>
              <w:right w:val="nil"/>
            </w:tcBorders>
          </w:tcPr>
          <w:p w14:paraId="6517F8E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3B3DE8D" w14:textId="77777777" w:rsidR="003D0EA3" w:rsidRPr="00585FB7" w:rsidRDefault="003D0EA3" w:rsidP="004940F5">
            <w:pPr>
              <w:pStyle w:val="AmColumnHeading"/>
            </w:pPr>
            <w:r w:rsidRPr="00585FB7">
              <w:t>Enmienda</w:t>
            </w:r>
          </w:p>
        </w:tc>
      </w:tr>
      <w:tr w:rsidR="003D0EA3" w:rsidRPr="00585FB7" w14:paraId="79EF1667" w14:textId="77777777" w:rsidTr="004940F5">
        <w:trPr>
          <w:jc w:val="center"/>
        </w:trPr>
        <w:tc>
          <w:tcPr>
            <w:tcW w:w="4876" w:type="dxa"/>
            <w:tcBorders>
              <w:top w:val="nil"/>
              <w:left w:val="nil"/>
              <w:bottom w:val="nil"/>
              <w:right w:val="nil"/>
            </w:tcBorders>
          </w:tcPr>
          <w:p w14:paraId="37F966C7" w14:textId="77777777" w:rsidR="003D0EA3" w:rsidRPr="00585FB7" w:rsidRDefault="003D0EA3" w:rsidP="004940F5">
            <w:pPr>
              <w:pStyle w:val="Normal6a"/>
            </w:pPr>
          </w:p>
        </w:tc>
        <w:tc>
          <w:tcPr>
            <w:tcW w:w="4876" w:type="dxa"/>
            <w:tcBorders>
              <w:top w:val="nil"/>
              <w:left w:val="nil"/>
              <w:bottom w:val="nil"/>
              <w:right w:val="nil"/>
            </w:tcBorders>
          </w:tcPr>
          <w:p w14:paraId="75E8AAD8" w14:textId="77777777" w:rsidR="003D0EA3" w:rsidRPr="00585FB7" w:rsidRDefault="003D0EA3" w:rsidP="004940F5">
            <w:pPr>
              <w:pStyle w:val="Normal6a"/>
            </w:pPr>
            <w:r w:rsidRPr="00585FB7">
              <w:rPr>
                <w:b/>
                <w:i/>
              </w:rPr>
              <w:t>20 ter.</w:t>
            </w:r>
            <w:r w:rsidRPr="00585FB7">
              <w:tab/>
            </w:r>
            <w:r w:rsidRPr="00585FB7">
              <w:rPr>
                <w:b/>
                <w:i/>
              </w:rPr>
              <w:t>Reitera su llamamiento para que las conservas de pescado y marisco sean tratadas como «productos sensibles» en las negociaciones comerciales;</w:t>
            </w:r>
          </w:p>
        </w:tc>
      </w:tr>
    </w:tbl>
    <w:p w14:paraId="643B6A0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65F44B7" w14:textId="77777777" w:rsidR="003D0EA3" w:rsidRPr="00585FB7" w:rsidRDefault="003D0EA3" w:rsidP="003D0EA3">
      <w:r w:rsidRPr="00585FB7">
        <w:rPr>
          <w:rStyle w:val="HideTWBExt"/>
        </w:rPr>
        <w:t>&lt;/Amend&gt;</w:t>
      </w:r>
    </w:p>
    <w:p w14:paraId="0B3AAE0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269</w:t>
      </w:r>
      <w:r w:rsidRPr="00585FB7">
        <w:rPr>
          <w:rStyle w:val="HideTWBExt"/>
        </w:rPr>
        <w:t>&lt;/NumAm&gt;</w:t>
      </w:r>
    </w:p>
    <w:p w14:paraId="653378C4"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02ACEDD2" w14:textId="77777777" w:rsidR="003D0EA3" w:rsidRPr="00585FB7" w:rsidRDefault="003D0EA3" w:rsidP="003D0EA3">
      <w:pPr>
        <w:pStyle w:val="NormalBold"/>
      </w:pPr>
      <w:r w:rsidRPr="00585FB7">
        <w:rPr>
          <w:rStyle w:val="HideTWBExt"/>
          <w:b w:val="0"/>
        </w:rPr>
        <w:t>&lt;/RepeatBlock-By&gt;</w:t>
      </w:r>
    </w:p>
    <w:p w14:paraId="3F2C330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DADA388" w14:textId="77777777" w:rsidR="003D0EA3" w:rsidRPr="00585FB7" w:rsidRDefault="003D0EA3" w:rsidP="003D0EA3">
      <w:pPr>
        <w:pStyle w:val="NormalBold"/>
      </w:pPr>
      <w:r w:rsidRPr="00585FB7">
        <w:rPr>
          <w:rStyle w:val="HideTWBExt"/>
        </w:rPr>
        <w:t>&lt;Article&gt;</w:t>
      </w:r>
      <w:r w:rsidRPr="00585FB7">
        <w:t>Apartado 21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B1BEBAB" w14:textId="77777777" w:rsidTr="004940F5">
        <w:trPr>
          <w:trHeight w:hRule="exact" w:val="240"/>
          <w:jc w:val="center"/>
        </w:trPr>
        <w:tc>
          <w:tcPr>
            <w:tcW w:w="9752" w:type="dxa"/>
            <w:gridSpan w:val="2"/>
            <w:tcBorders>
              <w:top w:val="nil"/>
              <w:left w:val="nil"/>
              <w:bottom w:val="nil"/>
              <w:right w:val="nil"/>
            </w:tcBorders>
          </w:tcPr>
          <w:p w14:paraId="29674DAF" w14:textId="77777777" w:rsidR="003D0EA3" w:rsidRPr="00585FB7" w:rsidRDefault="003D0EA3" w:rsidP="004940F5"/>
        </w:tc>
      </w:tr>
      <w:tr w:rsidR="003D0EA3" w:rsidRPr="00585FB7" w14:paraId="39884102" w14:textId="77777777" w:rsidTr="004940F5">
        <w:trPr>
          <w:trHeight w:val="240"/>
          <w:jc w:val="center"/>
        </w:trPr>
        <w:tc>
          <w:tcPr>
            <w:tcW w:w="4876" w:type="dxa"/>
            <w:tcBorders>
              <w:top w:val="nil"/>
              <w:left w:val="nil"/>
              <w:bottom w:val="nil"/>
              <w:right w:val="nil"/>
            </w:tcBorders>
          </w:tcPr>
          <w:p w14:paraId="792CE8B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AE7CBF5" w14:textId="77777777" w:rsidR="003D0EA3" w:rsidRPr="00585FB7" w:rsidRDefault="003D0EA3" w:rsidP="004940F5">
            <w:pPr>
              <w:pStyle w:val="AmColumnHeading"/>
            </w:pPr>
            <w:r w:rsidRPr="00585FB7">
              <w:t>Enmienda</w:t>
            </w:r>
          </w:p>
        </w:tc>
      </w:tr>
      <w:tr w:rsidR="003D0EA3" w:rsidRPr="00585FB7" w14:paraId="563982AC" w14:textId="77777777" w:rsidTr="004940F5">
        <w:trPr>
          <w:jc w:val="center"/>
        </w:trPr>
        <w:tc>
          <w:tcPr>
            <w:tcW w:w="4876" w:type="dxa"/>
            <w:tcBorders>
              <w:top w:val="nil"/>
              <w:left w:val="nil"/>
              <w:bottom w:val="nil"/>
              <w:right w:val="nil"/>
            </w:tcBorders>
          </w:tcPr>
          <w:p w14:paraId="3B32BCBF" w14:textId="77777777" w:rsidR="003D0EA3" w:rsidRPr="00585FB7" w:rsidRDefault="003D0EA3" w:rsidP="004940F5">
            <w:pPr>
              <w:pStyle w:val="Normal6a"/>
            </w:pPr>
            <w:r w:rsidRPr="00585FB7">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w:t>
            </w:r>
            <w:r w:rsidRPr="00585FB7">
              <w:rPr>
                <w:b/>
                <w:i/>
              </w:rPr>
              <w:t>se mantenga firme ante cualquier decisión unilateral que reduzca</w:t>
            </w:r>
            <w:r w:rsidRPr="00585FB7">
              <w:t xml:space="preserve"> de facto el acceso de los pescadores de la Unión a las aguas del Reino Unido;</w:t>
            </w:r>
          </w:p>
        </w:tc>
        <w:tc>
          <w:tcPr>
            <w:tcW w:w="4876" w:type="dxa"/>
            <w:tcBorders>
              <w:top w:val="nil"/>
              <w:left w:val="nil"/>
              <w:bottom w:val="nil"/>
              <w:right w:val="nil"/>
            </w:tcBorders>
          </w:tcPr>
          <w:p w14:paraId="247FCF1E" w14:textId="77777777" w:rsidR="003D0EA3" w:rsidRPr="00585FB7" w:rsidRDefault="003D0EA3" w:rsidP="004940F5">
            <w:pPr>
              <w:pStyle w:val="Normal6a"/>
            </w:pPr>
            <w:r w:rsidRPr="00585FB7">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w:t>
            </w:r>
            <w:r w:rsidRPr="00585FB7">
              <w:rPr>
                <w:b/>
                <w:i/>
              </w:rPr>
              <w:t>se oponga firmemente a las actuales decisiones desproporcionadas, sin justificación científica y discriminatorias que están reduciendo</w:t>
            </w:r>
            <w:r w:rsidRPr="00585FB7">
              <w:t xml:space="preserve"> de facto el acceso de los pescadores de la Unión a las aguas del Reino Unido</w:t>
            </w:r>
            <w:r w:rsidRPr="00585FB7">
              <w:rPr>
                <w:b/>
                <w:i/>
              </w:rPr>
              <w:t>, en particular las que tienen que ver con la aplicación o la designación prevista de zonas marinas protegidas y la prohibición de la pesca del lanzón, y que utilice los mecanismos del Acuerdo de Comercio y Cooperación para remediar cualquier pérdida de posibilidades de pesca resultante</w:t>
            </w:r>
            <w:r w:rsidRPr="00585FB7">
              <w:t>;</w:t>
            </w:r>
          </w:p>
        </w:tc>
      </w:tr>
    </w:tbl>
    <w:p w14:paraId="7756D2F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8E8C07F" w14:textId="77777777" w:rsidR="003D0EA3" w:rsidRPr="00585FB7" w:rsidRDefault="003D0EA3" w:rsidP="003D0EA3">
      <w:r w:rsidRPr="00585FB7">
        <w:rPr>
          <w:rStyle w:val="HideTWBExt"/>
        </w:rPr>
        <w:t>&lt;/Amend&gt;</w:t>
      </w:r>
    </w:p>
    <w:p w14:paraId="2EBBB2F7"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270</w:t>
      </w:r>
      <w:r w:rsidRPr="00585FB7">
        <w:rPr>
          <w:rStyle w:val="HideTWBExt"/>
        </w:rPr>
        <w:t>&lt;/NumAm&gt;</w:t>
      </w:r>
    </w:p>
    <w:p w14:paraId="71CD77E8"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727DF8BD" w14:textId="77777777" w:rsidR="003D0EA3" w:rsidRPr="00585FB7" w:rsidRDefault="003D0EA3" w:rsidP="003D0EA3">
      <w:pPr>
        <w:pStyle w:val="NormalBold"/>
      </w:pPr>
      <w:r w:rsidRPr="00585FB7">
        <w:rPr>
          <w:rStyle w:val="HideTWBExt"/>
          <w:b w:val="0"/>
        </w:rPr>
        <w:t>&lt;/RepeatBlock-By&gt;</w:t>
      </w:r>
    </w:p>
    <w:p w14:paraId="65BC556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5265706" w14:textId="77777777" w:rsidR="003D0EA3" w:rsidRPr="00585FB7" w:rsidRDefault="003D0EA3" w:rsidP="003D0EA3">
      <w:pPr>
        <w:pStyle w:val="NormalBold"/>
      </w:pPr>
      <w:r w:rsidRPr="00585FB7">
        <w:rPr>
          <w:rStyle w:val="HideTWBExt"/>
        </w:rPr>
        <w:t>&lt;Article&gt;</w:t>
      </w:r>
      <w:r w:rsidRPr="00585FB7">
        <w:t>Apartado 21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583C9D1" w14:textId="77777777" w:rsidTr="004940F5">
        <w:trPr>
          <w:trHeight w:hRule="exact" w:val="240"/>
          <w:jc w:val="center"/>
        </w:trPr>
        <w:tc>
          <w:tcPr>
            <w:tcW w:w="9752" w:type="dxa"/>
            <w:gridSpan w:val="2"/>
            <w:tcBorders>
              <w:top w:val="nil"/>
              <w:left w:val="nil"/>
              <w:bottom w:val="nil"/>
              <w:right w:val="nil"/>
            </w:tcBorders>
          </w:tcPr>
          <w:p w14:paraId="2AE53089" w14:textId="77777777" w:rsidR="003D0EA3" w:rsidRPr="00585FB7" w:rsidRDefault="003D0EA3" w:rsidP="004940F5"/>
        </w:tc>
      </w:tr>
      <w:tr w:rsidR="003D0EA3" w:rsidRPr="00585FB7" w14:paraId="1A159E90" w14:textId="77777777" w:rsidTr="004940F5">
        <w:trPr>
          <w:trHeight w:val="240"/>
          <w:jc w:val="center"/>
        </w:trPr>
        <w:tc>
          <w:tcPr>
            <w:tcW w:w="4876" w:type="dxa"/>
            <w:tcBorders>
              <w:top w:val="nil"/>
              <w:left w:val="nil"/>
              <w:bottom w:val="nil"/>
              <w:right w:val="nil"/>
            </w:tcBorders>
          </w:tcPr>
          <w:p w14:paraId="1BE22CC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EDD47BB" w14:textId="77777777" w:rsidR="003D0EA3" w:rsidRPr="00585FB7" w:rsidRDefault="003D0EA3" w:rsidP="004940F5">
            <w:pPr>
              <w:pStyle w:val="AmColumnHeading"/>
            </w:pPr>
            <w:r w:rsidRPr="00585FB7">
              <w:t>Enmienda</w:t>
            </w:r>
          </w:p>
        </w:tc>
      </w:tr>
      <w:tr w:rsidR="003D0EA3" w:rsidRPr="00585FB7" w14:paraId="359F306B" w14:textId="77777777" w:rsidTr="004940F5">
        <w:trPr>
          <w:jc w:val="center"/>
        </w:trPr>
        <w:tc>
          <w:tcPr>
            <w:tcW w:w="4876" w:type="dxa"/>
            <w:tcBorders>
              <w:top w:val="nil"/>
              <w:left w:val="nil"/>
              <w:bottom w:val="nil"/>
              <w:right w:val="nil"/>
            </w:tcBorders>
          </w:tcPr>
          <w:p w14:paraId="4A70B4AE" w14:textId="77777777" w:rsidR="003D0EA3" w:rsidRPr="00585FB7" w:rsidRDefault="003D0EA3" w:rsidP="004940F5">
            <w:pPr>
              <w:pStyle w:val="Normal6a"/>
            </w:pPr>
            <w:r w:rsidRPr="00585FB7">
              <w:t>21.</w:t>
            </w:r>
            <w:r w:rsidRPr="00585FB7">
              <w:tab/>
              <w:t>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se mantenga firme ante cualquier decisión unilateral que reduzca de facto el acceso de los pescadores de la Unión a las aguas del Reino Unido;</w:t>
            </w:r>
          </w:p>
        </w:tc>
        <w:tc>
          <w:tcPr>
            <w:tcW w:w="4876" w:type="dxa"/>
            <w:tcBorders>
              <w:top w:val="nil"/>
              <w:left w:val="nil"/>
              <w:bottom w:val="nil"/>
              <w:right w:val="nil"/>
            </w:tcBorders>
          </w:tcPr>
          <w:p w14:paraId="60D06428" w14:textId="77777777" w:rsidR="003D0EA3" w:rsidRPr="00585FB7" w:rsidRDefault="003D0EA3" w:rsidP="004940F5">
            <w:pPr>
              <w:pStyle w:val="Normal6a"/>
            </w:pPr>
            <w:r w:rsidRPr="00585FB7">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se mantenga firme ante cualquier decisión unilateral que reduzca de facto el acceso de los pescadores de la Unión a las aguas del Reino Unido; </w:t>
            </w:r>
            <w:r w:rsidRPr="00585FB7">
              <w:rPr>
                <w:b/>
                <w:i/>
              </w:rPr>
              <w:t>destaca la importancia de que la Comisión se mantenga vigilante en el seguimiento de las medidas adoptadas por el Reino Unido, para salvaguardar los intereses de la Unión, sus operadores y ciudadanos;</w:t>
            </w:r>
          </w:p>
        </w:tc>
      </w:tr>
    </w:tbl>
    <w:p w14:paraId="3711433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C4BDC90" w14:textId="77777777" w:rsidR="003D0EA3" w:rsidRPr="00585FB7" w:rsidRDefault="003D0EA3" w:rsidP="003D0EA3">
      <w:r w:rsidRPr="00585FB7">
        <w:rPr>
          <w:rStyle w:val="HideTWBExt"/>
        </w:rPr>
        <w:t>&lt;/Amend&gt;</w:t>
      </w:r>
    </w:p>
    <w:p w14:paraId="31E0077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271</w:t>
      </w:r>
      <w:r w:rsidRPr="00585FB7">
        <w:rPr>
          <w:rStyle w:val="HideTWBExt"/>
        </w:rPr>
        <w:t>&lt;/NumAm&gt;</w:t>
      </w:r>
    </w:p>
    <w:p w14:paraId="7A8C4E1A" w14:textId="77777777" w:rsidR="003D0EA3" w:rsidRPr="00585FB7" w:rsidRDefault="003D0EA3" w:rsidP="003D0EA3">
      <w:pPr>
        <w:pStyle w:val="NormalBold"/>
      </w:pPr>
      <w:r w:rsidRPr="00585FB7">
        <w:rPr>
          <w:rStyle w:val="HideTWBExt"/>
          <w:b w:val="0"/>
        </w:rPr>
        <w:t>&lt;RepeatBlock-By&gt;&lt;Members&gt;</w:t>
      </w:r>
      <w:r w:rsidRPr="00585FB7">
        <w:t>Sander Smit</w:t>
      </w:r>
      <w:r w:rsidRPr="00585FB7">
        <w:rPr>
          <w:rStyle w:val="HideTWBExt"/>
          <w:b w:val="0"/>
        </w:rPr>
        <w:t>&lt;/Members&gt;</w:t>
      </w:r>
    </w:p>
    <w:p w14:paraId="739D39C6" w14:textId="77777777" w:rsidR="003D0EA3" w:rsidRPr="00585FB7" w:rsidRDefault="003D0EA3" w:rsidP="003D0EA3">
      <w:pPr>
        <w:pStyle w:val="NormalBold"/>
      </w:pPr>
      <w:r w:rsidRPr="00585FB7">
        <w:rPr>
          <w:rStyle w:val="HideTWBExt"/>
          <w:b w:val="0"/>
        </w:rPr>
        <w:t>&lt;/RepeatBlock-By&gt;</w:t>
      </w:r>
    </w:p>
    <w:p w14:paraId="71BE445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B5158C3" w14:textId="77777777" w:rsidR="003D0EA3" w:rsidRPr="00585FB7" w:rsidRDefault="003D0EA3" w:rsidP="003D0EA3">
      <w:pPr>
        <w:pStyle w:val="NormalBold"/>
      </w:pPr>
      <w:r w:rsidRPr="00585FB7">
        <w:rPr>
          <w:rStyle w:val="HideTWBExt"/>
        </w:rPr>
        <w:t>&lt;Article&gt;</w:t>
      </w:r>
      <w:r w:rsidRPr="00585FB7">
        <w:t>Apartado 21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D9EAD29" w14:textId="77777777" w:rsidTr="004940F5">
        <w:trPr>
          <w:trHeight w:hRule="exact" w:val="240"/>
          <w:jc w:val="center"/>
        </w:trPr>
        <w:tc>
          <w:tcPr>
            <w:tcW w:w="9752" w:type="dxa"/>
            <w:gridSpan w:val="2"/>
            <w:tcBorders>
              <w:top w:val="nil"/>
              <w:left w:val="nil"/>
              <w:bottom w:val="nil"/>
              <w:right w:val="nil"/>
            </w:tcBorders>
          </w:tcPr>
          <w:p w14:paraId="6AC6F47F" w14:textId="77777777" w:rsidR="003D0EA3" w:rsidRPr="00585FB7" w:rsidRDefault="003D0EA3" w:rsidP="004940F5"/>
        </w:tc>
      </w:tr>
      <w:tr w:rsidR="003D0EA3" w:rsidRPr="00585FB7" w14:paraId="1176B743" w14:textId="77777777" w:rsidTr="004940F5">
        <w:trPr>
          <w:trHeight w:val="240"/>
          <w:jc w:val="center"/>
        </w:trPr>
        <w:tc>
          <w:tcPr>
            <w:tcW w:w="4876" w:type="dxa"/>
            <w:tcBorders>
              <w:top w:val="nil"/>
              <w:left w:val="nil"/>
              <w:bottom w:val="nil"/>
              <w:right w:val="nil"/>
            </w:tcBorders>
          </w:tcPr>
          <w:p w14:paraId="7B65F60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19B64CD" w14:textId="77777777" w:rsidR="003D0EA3" w:rsidRPr="00585FB7" w:rsidRDefault="003D0EA3" w:rsidP="004940F5">
            <w:pPr>
              <w:pStyle w:val="AmColumnHeading"/>
            </w:pPr>
            <w:r w:rsidRPr="00585FB7">
              <w:t>Enmienda</w:t>
            </w:r>
          </w:p>
        </w:tc>
      </w:tr>
      <w:tr w:rsidR="003D0EA3" w:rsidRPr="00585FB7" w14:paraId="0E297BD4" w14:textId="77777777" w:rsidTr="004940F5">
        <w:trPr>
          <w:jc w:val="center"/>
        </w:trPr>
        <w:tc>
          <w:tcPr>
            <w:tcW w:w="4876" w:type="dxa"/>
            <w:tcBorders>
              <w:top w:val="nil"/>
              <w:left w:val="nil"/>
              <w:bottom w:val="nil"/>
              <w:right w:val="nil"/>
            </w:tcBorders>
          </w:tcPr>
          <w:p w14:paraId="12612DF4" w14:textId="77777777" w:rsidR="003D0EA3" w:rsidRPr="00585FB7" w:rsidRDefault="003D0EA3" w:rsidP="004940F5">
            <w:pPr>
              <w:pStyle w:val="Normal6a"/>
            </w:pPr>
            <w:r w:rsidRPr="00585FB7">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se mantenga firme ante cualquier decisión unilateral que reduzca de facto el acceso de los pescadores de la Unión a las aguas del </w:t>
            </w:r>
            <w:r w:rsidRPr="00585FB7">
              <w:lastRenderedPageBreak/>
              <w:t>Reino Unido;</w:t>
            </w:r>
          </w:p>
        </w:tc>
        <w:tc>
          <w:tcPr>
            <w:tcW w:w="4876" w:type="dxa"/>
            <w:tcBorders>
              <w:top w:val="nil"/>
              <w:left w:val="nil"/>
              <w:bottom w:val="nil"/>
              <w:right w:val="nil"/>
            </w:tcBorders>
          </w:tcPr>
          <w:p w14:paraId="352CAE5A" w14:textId="77777777" w:rsidR="003D0EA3" w:rsidRPr="00585FB7" w:rsidRDefault="003D0EA3" w:rsidP="004940F5">
            <w:pPr>
              <w:pStyle w:val="Normal6a"/>
            </w:pPr>
            <w:r w:rsidRPr="00585FB7">
              <w:lastRenderedPageBreak/>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w:t>
            </w:r>
            <w:r w:rsidRPr="00585FB7">
              <w:rPr>
                <w:b/>
                <w:i/>
              </w:rPr>
              <w:t>pide a la Comisión que garantice acuerdos de pesca estables y a largo plazo entre la Unión y el Reino Unido, también con posterioridad a 2038;</w:t>
            </w:r>
            <w:r w:rsidRPr="00585FB7">
              <w:t xml:space="preserve"> pide a la Comisión que se mantenga firme </w:t>
            </w:r>
            <w:r w:rsidRPr="00585FB7">
              <w:lastRenderedPageBreak/>
              <w:t>ante cualquier decisión unilateral que reduzca de facto el acceso de los pescadores de la Unión a las aguas del Reino Unido;</w:t>
            </w:r>
          </w:p>
        </w:tc>
      </w:tr>
    </w:tbl>
    <w:p w14:paraId="68803247"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915CBD3" w14:textId="77777777" w:rsidR="003D0EA3" w:rsidRPr="00585FB7" w:rsidRDefault="003D0EA3" w:rsidP="003D0EA3">
      <w:r w:rsidRPr="00585FB7">
        <w:rPr>
          <w:rStyle w:val="HideTWBExt"/>
        </w:rPr>
        <w:t>&lt;/Amend&gt;</w:t>
      </w:r>
    </w:p>
    <w:p w14:paraId="75CC7B9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272</w:t>
      </w:r>
      <w:r w:rsidRPr="00585FB7">
        <w:rPr>
          <w:rStyle w:val="HideTWBExt"/>
        </w:rPr>
        <w:t>&lt;/NumAm&gt;</w:t>
      </w:r>
    </w:p>
    <w:p w14:paraId="40AD28D7"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4E049EBD" w14:textId="77777777" w:rsidR="003D0EA3" w:rsidRPr="00585FB7" w:rsidRDefault="003D0EA3" w:rsidP="003D0EA3">
      <w:pPr>
        <w:pStyle w:val="NormalBold"/>
      </w:pPr>
      <w:r w:rsidRPr="00585FB7">
        <w:rPr>
          <w:rStyle w:val="HideTWBExt"/>
          <w:b w:val="0"/>
        </w:rPr>
        <w:t>&lt;/RepeatBlock-By&gt;</w:t>
      </w:r>
    </w:p>
    <w:p w14:paraId="224AA25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4418EE3" w14:textId="77777777" w:rsidR="003D0EA3" w:rsidRPr="00585FB7" w:rsidRDefault="003D0EA3" w:rsidP="003D0EA3">
      <w:pPr>
        <w:pStyle w:val="NormalBold"/>
      </w:pPr>
      <w:r w:rsidRPr="00585FB7">
        <w:rPr>
          <w:rStyle w:val="HideTWBExt"/>
        </w:rPr>
        <w:t>&lt;Article&gt;</w:t>
      </w:r>
      <w:r w:rsidRPr="00585FB7">
        <w:t>Apartado 21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B7C32E2" w14:textId="77777777" w:rsidTr="004940F5">
        <w:trPr>
          <w:trHeight w:hRule="exact" w:val="240"/>
          <w:jc w:val="center"/>
        </w:trPr>
        <w:tc>
          <w:tcPr>
            <w:tcW w:w="9752" w:type="dxa"/>
            <w:gridSpan w:val="2"/>
            <w:tcBorders>
              <w:top w:val="nil"/>
              <w:left w:val="nil"/>
              <w:bottom w:val="nil"/>
              <w:right w:val="nil"/>
            </w:tcBorders>
          </w:tcPr>
          <w:p w14:paraId="02135A4F" w14:textId="77777777" w:rsidR="003D0EA3" w:rsidRPr="00585FB7" w:rsidRDefault="003D0EA3" w:rsidP="004940F5"/>
        </w:tc>
      </w:tr>
      <w:tr w:rsidR="003D0EA3" w:rsidRPr="00585FB7" w14:paraId="2E302FA2" w14:textId="77777777" w:rsidTr="004940F5">
        <w:trPr>
          <w:trHeight w:val="240"/>
          <w:jc w:val="center"/>
        </w:trPr>
        <w:tc>
          <w:tcPr>
            <w:tcW w:w="4876" w:type="dxa"/>
            <w:tcBorders>
              <w:top w:val="nil"/>
              <w:left w:val="nil"/>
              <w:bottom w:val="nil"/>
              <w:right w:val="nil"/>
            </w:tcBorders>
          </w:tcPr>
          <w:p w14:paraId="26B8EC0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F44D1C5" w14:textId="77777777" w:rsidR="003D0EA3" w:rsidRPr="00585FB7" w:rsidRDefault="003D0EA3" w:rsidP="004940F5">
            <w:pPr>
              <w:pStyle w:val="AmColumnHeading"/>
            </w:pPr>
            <w:r w:rsidRPr="00585FB7">
              <w:t>Enmienda</w:t>
            </w:r>
          </w:p>
        </w:tc>
      </w:tr>
      <w:tr w:rsidR="003D0EA3" w:rsidRPr="00585FB7" w14:paraId="600FABC4" w14:textId="77777777" w:rsidTr="004940F5">
        <w:trPr>
          <w:jc w:val="center"/>
        </w:trPr>
        <w:tc>
          <w:tcPr>
            <w:tcW w:w="4876" w:type="dxa"/>
            <w:tcBorders>
              <w:top w:val="nil"/>
              <w:left w:val="nil"/>
              <w:bottom w:val="nil"/>
              <w:right w:val="nil"/>
            </w:tcBorders>
          </w:tcPr>
          <w:p w14:paraId="09A0351E" w14:textId="77777777" w:rsidR="003D0EA3" w:rsidRPr="00585FB7" w:rsidRDefault="003D0EA3" w:rsidP="004940F5">
            <w:pPr>
              <w:pStyle w:val="Normal6a"/>
            </w:pPr>
            <w:r w:rsidRPr="00585FB7">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w:t>
            </w:r>
            <w:r w:rsidRPr="00585FB7">
              <w:rPr>
                <w:b/>
                <w:i/>
              </w:rPr>
              <w:t>se mantenga firme ante</w:t>
            </w:r>
            <w:r w:rsidRPr="00585FB7">
              <w:t xml:space="preserve"> cualquier decisión unilateral que </w:t>
            </w:r>
            <w:r w:rsidRPr="00585FB7">
              <w:rPr>
                <w:b/>
                <w:i/>
              </w:rPr>
              <w:t>reduzca de facto</w:t>
            </w:r>
            <w:r w:rsidRPr="00585FB7">
              <w:t xml:space="preserve"> el acceso de los pescadores de la Unión a las aguas del Reino Unido;</w:t>
            </w:r>
          </w:p>
        </w:tc>
        <w:tc>
          <w:tcPr>
            <w:tcW w:w="4876" w:type="dxa"/>
            <w:tcBorders>
              <w:top w:val="nil"/>
              <w:left w:val="nil"/>
              <w:bottom w:val="nil"/>
              <w:right w:val="nil"/>
            </w:tcBorders>
          </w:tcPr>
          <w:p w14:paraId="62227C83" w14:textId="77777777" w:rsidR="003D0EA3" w:rsidRPr="00585FB7" w:rsidRDefault="003D0EA3" w:rsidP="004940F5">
            <w:pPr>
              <w:pStyle w:val="Normal6a"/>
            </w:pPr>
            <w:r w:rsidRPr="00585FB7">
              <w:t>21.</w:t>
            </w:r>
            <w:r w:rsidRPr="00585FB7">
              <w:tab/>
              <w:t xml:space="preserve">Celebra la decisión adoptada por el Comité Especializado en Pesca que permite el establecimiento de acuerdos a largo plazo entre la Unión y el Reino Unido, por los que se concede un acceso recíproco total a las aguas de pesca hasta el 30 de junio de 2038; pide a la Comisión que </w:t>
            </w:r>
            <w:r w:rsidRPr="00585FB7">
              <w:rPr>
                <w:b/>
                <w:i/>
              </w:rPr>
              <w:t>realice un seguimiento del Acuerdo de Comercio y Cooperación entre la Unión y el Reino Unido, y que garantice su cumplimiento respecto de</w:t>
            </w:r>
            <w:r w:rsidRPr="00585FB7">
              <w:t xml:space="preserve"> cualquier decisión unilateral que </w:t>
            </w:r>
            <w:r w:rsidRPr="00585FB7">
              <w:rPr>
                <w:b/>
                <w:i/>
              </w:rPr>
              <w:t>pueda reducir</w:t>
            </w:r>
            <w:r w:rsidRPr="00585FB7">
              <w:t xml:space="preserve"> el acceso de los pescadores de la Unión a las aguas del Reino Unido;</w:t>
            </w:r>
          </w:p>
        </w:tc>
      </w:tr>
    </w:tbl>
    <w:p w14:paraId="543D79E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57AB536" w14:textId="77777777" w:rsidR="003D0EA3" w:rsidRPr="00585FB7" w:rsidRDefault="003D0EA3" w:rsidP="003D0EA3">
      <w:r w:rsidRPr="00585FB7">
        <w:rPr>
          <w:rStyle w:val="HideTWBExt"/>
        </w:rPr>
        <w:t>&lt;/Amend&gt;</w:t>
      </w:r>
    </w:p>
    <w:p w14:paraId="617A358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273</w:t>
      </w:r>
      <w:r w:rsidRPr="00585FB7">
        <w:rPr>
          <w:rStyle w:val="HideTWBExt"/>
        </w:rPr>
        <w:t>&lt;/NumAm&gt;</w:t>
      </w:r>
    </w:p>
    <w:p w14:paraId="286391B9"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0EDA235A" w14:textId="77777777" w:rsidR="003D0EA3" w:rsidRPr="00585FB7" w:rsidRDefault="003D0EA3" w:rsidP="003D0EA3">
      <w:pPr>
        <w:pStyle w:val="NormalBold"/>
      </w:pPr>
      <w:r w:rsidRPr="00585FB7">
        <w:rPr>
          <w:rStyle w:val="HideTWBExt"/>
          <w:b w:val="0"/>
        </w:rPr>
        <w:t>&lt;/RepeatBlock-By&gt;</w:t>
      </w:r>
    </w:p>
    <w:p w14:paraId="618AEF9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A15462C" w14:textId="77777777" w:rsidR="003D0EA3" w:rsidRPr="00585FB7" w:rsidRDefault="003D0EA3" w:rsidP="003D0EA3">
      <w:pPr>
        <w:pStyle w:val="NormalBold"/>
      </w:pPr>
      <w:r w:rsidRPr="00585FB7">
        <w:rPr>
          <w:rStyle w:val="HideTWBExt"/>
        </w:rPr>
        <w:t>&lt;Article&gt;</w:t>
      </w:r>
      <w:r w:rsidRPr="00585FB7">
        <w:t>Apartado 21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D25362B" w14:textId="77777777" w:rsidTr="004940F5">
        <w:trPr>
          <w:trHeight w:hRule="exact" w:val="240"/>
          <w:jc w:val="center"/>
        </w:trPr>
        <w:tc>
          <w:tcPr>
            <w:tcW w:w="9752" w:type="dxa"/>
            <w:gridSpan w:val="2"/>
            <w:tcBorders>
              <w:top w:val="nil"/>
              <w:left w:val="nil"/>
              <w:bottom w:val="nil"/>
              <w:right w:val="nil"/>
            </w:tcBorders>
          </w:tcPr>
          <w:p w14:paraId="0D31DE2E" w14:textId="77777777" w:rsidR="003D0EA3" w:rsidRPr="00585FB7" w:rsidRDefault="003D0EA3" w:rsidP="004940F5"/>
        </w:tc>
      </w:tr>
      <w:tr w:rsidR="003D0EA3" w:rsidRPr="00585FB7" w14:paraId="11276CD8" w14:textId="77777777" w:rsidTr="004940F5">
        <w:trPr>
          <w:trHeight w:val="240"/>
          <w:jc w:val="center"/>
        </w:trPr>
        <w:tc>
          <w:tcPr>
            <w:tcW w:w="4876" w:type="dxa"/>
            <w:tcBorders>
              <w:top w:val="nil"/>
              <w:left w:val="nil"/>
              <w:bottom w:val="nil"/>
              <w:right w:val="nil"/>
            </w:tcBorders>
          </w:tcPr>
          <w:p w14:paraId="279BF6F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55D8E43" w14:textId="77777777" w:rsidR="003D0EA3" w:rsidRPr="00585FB7" w:rsidRDefault="003D0EA3" w:rsidP="004940F5">
            <w:pPr>
              <w:pStyle w:val="AmColumnHeading"/>
            </w:pPr>
            <w:r w:rsidRPr="00585FB7">
              <w:t>Enmienda</w:t>
            </w:r>
          </w:p>
        </w:tc>
      </w:tr>
      <w:tr w:rsidR="003D0EA3" w:rsidRPr="00585FB7" w14:paraId="1440CA69" w14:textId="77777777" w:rsidTr="004940F5">
        <w:trPr>
          <w:jc w:val="center"/>
        </w:trPr>
        <w:tc>
          <w:tcPr>
            <w:tcW w:w="4876" w:type="dxa"/>
            <w:tcBorders>
              <w:top w:val="nil"/>
              <w:left w:val="nil"/>
              <w:bottom w:val="nil"/>
              <w:right w:val="nil"/>
            </w:tcBorders>
          </w:tcPr>
          <w:p w14:paraId="30875F67" w14:textId="77777777" w:rsidR="003D0EA3" w:rsidRPr="00585FB7" w:rsidRDefault="003D0EA3" w:rsidP="004940F5">
            <w:pPr>
              <w:pStyle w:val="Normal6a"/>
            </w:pPr>
            <w:r w:rsidRPr="00585FB7">
              <w:t>21.</w:t>
            </w:r>
            <w:r w:rsidRPr="00585FB7">
              <w:tab/>
              <w:t xml:space="preserve">Celebra </w:t>
            </w:r>
            <w:r w:rsidRPr="00585FB7">
              <w:rPr>
                <w:b/>
                <w:i/>
              </w:rPr>
              <w:t>la decisión adoptada por el Comité Especializado en Pesca que permite el establecimiento de</w:t>
            </w:r>
            <w:r w:rsidRPr="00585FB7">
              <w:t xml:space="preserve"> acuerdos a largo plazo entre la Unión y el Reino </w:t>
            </w:r>
            <w:r w:rsidRPr="00585FB7">
              <w:lastRenderedPageBreak/>
              <w:t>Unido, por los que se concede un acceso recíproco total a las aguas de pesca hasta el 30 de junio de 2038; pide a la Comisión que se mantenga firme ante cualquier decisión unilateral que reduzca de facto el acceso de los pescadores de la Unión a las aguas del Reino Unido;</w:t>
            </w:r>
          </w:p>
        </w:tc>
        <w:tc>
          <w:tcPr>
            <w:tcW w:w="4876" w:type="dxa"/>
            <w:tcBorders>
              <w:top w:val="nil"/>
              <w:left w:val="nil"/>
              <w:bottom w:val="nil"/>
              <w:right w:val="nil"/>
            </w:tcBorders>
          </w:tcPr>
          <w:p w14:paraId="5463D074" w14:textId="77777777" w:rsidR="003D0EA3" w:rsidRPr="00585FB7" w:rsidRDefault="003D0EA3" w:rsidP="004940F5">
            <w:pPr>
              <w:pStyle w:val="Normal6a"/>
            </w:pPr>
            <w:r w:rsidRPr="00585FB7">
              <w:lastRenderedPageBreak/>
              <w:t>21.</w:t>
            </w:r>
            <w:r w:rsidRPr="00585FB7">
              <w:tab/>
              <w:t xml:space="preserve">Celebra </w:t>
            </w:r>
            <w:r w:rsidRPr="00585FB7">
              <w:rPr>
                <w:b/>
                <w:bCs/>
                <w:i/>
                <w:iCs/>
              </w:rPr>
              <w:t>los</w:t>
            </w:r>
            <w:r w:rsidRPr="00585FB7">
              <w:t xml:space="preserve"> acuerdos a largo plazo entre la Unión y el Reino Unido, por los que se concede un acceso recíproco total a las aguas de pesca hasta el 30 de junio </w:t>
            </w:r>
            <w:r w:rsidRPr="00585FB7">
              <w:lastRenderedPageBreak/>
              <w:t>de 2038; pide a la Comisión que se mantenga firme ante cualquier decisión unilateral que reduzca de facto el acceso de los pescadores de la Unión a las aguas del Reino Unido;</w:t>
            </w:r>
          </w:p>
        </w:tc>
      </w:tr>
    </w:tbl>
    <w:p w14:paraId="14A1D09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ECB543F" w14:textId="77777777" w:rsidR="003D0EA3" w:rsidRPr="00585FB7" w:rsidRDefault="003D0EA3" w:rsidP="003D0EA3">
      <w:r w:rsidRPr="00585FB7">
        <w:rPr>
          <w:rStyle w:val="HideTWBExt"/>
        </w:rPr>
        <w:t>&lt;/Amend&gt;</w:t>
      </w:r>
    </w:p>
    <w:p w14:paraId="563A1E4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274</w:t>
      </w:r>
      <w:r w:rsidRPr="00585FB7">
        <w:rPr>
          <w:rStyle w:val="HideTWBExt"/>
        </w:rPr>
        <w:t>&lt;/NumAm&gt;</w:t>
      </w:r>
    </w:p>
    <w:p w14:paraId="0EA76EC5" w14:textId="77777777" w:rsidR="003D0EA3" w:rsidRPr="00585FB7" w:rsidRDefault="003D0EA3" w:rsidP="003D0EA3">
      <w:pPr>
        <w:pStyle w:val="NormalBold"/>
      </w:pPr>
      <w:r w:rsidRPr="00585FB7">
        <w:rPr>
          <w:rStyle w:val="HideTWBExt"/>
          <w:b w:val="0"/>
        </w:rPr>
        <w:t>&lt;RepeatBlock-By&gt;&lt;Members&gt;</w:t>
      </w:r>
      <w:r w:rsidRPr="00585FB7">
        <w:t>France Jamet, António Tânger Corrêa</w:t>
      </w:r>
      <w:r w:rsidRPr="00585FB7">
        <w:rPr>
          <w:rStyle w:val="HideTWBExt"/>
          <w:b w:val="0"/>
        </w:rPr>
        <w:t>&lt;/Members&gt;</w:t>
      </w:r>
    </w:p>
    <w:p w14:paraId="48513629" w14:textId="77777777" w:rsidR="003D0EA3" w:rsidRPr="00585FB7" w:rsidRDefault="003D0EA3" w:rsidP="003D0EA3">
      <w:pPr>
        <w:pStyle w:val="NormalBold"/>
      </w:pPr>
      <w:r w:rsidRPr="00585FB7">
        <w:rPr>
          <w:rStyle w:val="HideTWBExt"/>
          <w:b w:val="0"/>
        </w:rPr>
        <w:t>&lt;/RepeatBlock-By&gt;</w:t>
      </w:r>
    </w:p>
    <w:p w14:paraId="6E979E6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9A3E720" w14:textId="77777777" w:rsidR="003D0EA3" w:rsidRPr="00585FB7" w:rsidRDefault="003D0EA3" w:rsidP="003D0EA3">
      <w:pPr>
        <w:pStyle w:val="NormalBold"/>
      </w:pPr>
      <w:r w:rsidRPr="00585FB7">
        <w:rPr>
          <w:rStyle w:val="HideTWBExt"/>
        </w:rPr>
        <w:t>&lt;Article&gt;</w:t>
      </w:r>
      <w:r w:rsidRPr="00585FB7">
        <w:t>Apartado 21</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9190FBC" w14:textId="77777777" w:rsidTr="004940F5">
        <w:trPr>
          <w:trHeight w:hRule="exact" w:val="240"/>
          <w:jc w:val="center"/>
        </w:trPr>
        <w:tc>
          <w:tcPr>
            <w:tcW w:w="9752" w:type="dxa"/>
            <w:gridSpan w:val="2"/>
            <w:tcBorders>
              <w:top w:val="nil"/>
              <w:left w:val="nil"/>
              <w:bottom w:val="nil"/>
              <w:right w:val="nil"/>
            </w:tcBorders>
          </w:tcPr>
          <w:p w14:paraId="2FE68214" w14:textId="77777777" w:rsidR="003D0EA3" w:rsidRPr="00585FB7" w:rsidRDefault="003D0EA3" w:rsidP="004940F5"/>
        </w:tc>
      </w:tr>
      <w:tr w:rsidR="003D0EA3" w:rsidRPr="00585FB7" w14:paraId="796E9A00" w14:textId="77777777" w:rsidTr="004940F5">
        <w:trPr>
          <w:trHeight w:val="240"/>
          <w:jc w:val="center"/>
        </w:trPr>
        <w:tc>
          <w:tcPr>
            <w:tcW w:w="4876" w:type="dxa"/>
            <w:tcBorders>
              <w:top w:val="nil"/>
              <w:left w:val="nil"/>
              <w:bottom w:val="nil"/>
              <w:right w:val="nil"/>
            </w:tcBorders>
          </w:tcPr>
          <w:p w14:paraId="117D6A4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363DEFF" w14:textId="77777777" w:rsidR="003D0EA3" w:rsidRPr="00585FB7" w:rsidRDefault="003D0EA3" w:rsidP="004940F5">
            <w:pPr>
              <w:pStyle w:val="AmColumnHeading"/>
            </w:pPr>
            <w:r w:rsidRPr="00585FB7">
              <w:t>Enmienda</w:t>
            </w:r>
          </w:p>
        </w:tc>
      </w:tr>
      <w:tr w:rsidR="003D0EA3" w:rsidRPr="00585FB7" w14:paraId="6D32CEAC" w14:textId="77777777" w:rsidTr="004940F5">
        <w:trPr>
          <w:jc w:val="center"/>
        </w:trPr>
        <w:tc>
          <w:tcPr>
            <w:tcW w:w="4876" w:type="dxa"/>
            <w:tcBorders>
              <w:top w:val="nil"/>
              <w:left w:val="nil"/>
              <w:bottom w:val="nil"/>
              <w:right w:val="nil"/>
            </w:tcBorders>
          </w:tcPr>
          <w:p w14:paraId="2316E923" w14:textId="77777777" w:rsidR="003D0EA3" w:rsidRPr="00585FB7" w:rsidRDefault="003D0EA3" w:rsidP="004940F5">
            <w:pPr>
              <w:pStyle w:val="Normal6a"/>
            </w:pPr>
            <w:r w:rsidRPr="00585FB7">
              <w:t>21.</w:t>
            </w:r>
            <w:r w:rsidRPr="00585FB7">
              <w:tab/>
            </w:r>
            <w:r w:rsidRPr="00585FB7">
              <w:rPr>
                <w:b/>
                <w:i/>
              </w:rPr>
              <w:t>Celebra</w:t>
            </w:r>
            <w:r w:rsidRPr="00585FB7">
              <w:t xml:space="preserve"> la decisión adoptada por el Comité Especializado en Pesca que permite el establecimiento de acuerdos a largo plazo entre la Unión y el Reino Unido, por los que se concede un acceso recíproco total a las aguas de pesca hasta el 30 de junio de 2038; pide a la Comisión que se mantenga firme ante cualquier decisión unilateral que reduzca de facto el acceso de los pescadores de la Unión a las aguas del Reino Unido;</w:t>
            </w:r>
          </w:p>
        </w:tc>
        <w:tc>
          <w:tcPr>
            <w:tcW w:w="4876" w:type="dxa"/>
            <w:tcBorders>
              <w:top w:val="nil"/>
              <w:left w:val="nil"/>
              <w:bottom w:val="nil"/>
              <w:right w:val="nil"/>
            </w:tcBorders>
          </w:tcPr>
          <w:p w14:paraId="40FAB65C" w14:textId="77777777" w:rsidR="003D0EA3" w:rsidRPr="00585FB7" w:rsidRDefault="003D0EA3" w:rsidP="004940F5">
            <w:pPr>
              <w:pStyle w:val="Normal6a"/>
            </w:pPr>
            <w:r w:rsidRPr="00585FB7">
              <w:t>21.</w:t>
            </w:r>
            <w:r w:rsidRPr="00585FB7">
              <w:tab/>
            </w:r>
            <w:r w:rsidRPr="00585FB7">
              <w:rPr>
                <w:b/>
                <w:i/>
              </w:rPr>
              <w:t>Señala</w:t>
            </w:r>
            <w:r w:rsidRPr="00585FB7">
              <w:t xml:space="preserve"> la decisión adoptada por el Comité Especializado en Pesca que permite el establecimiento de acuerdos a largo plazo entre la Unión y el Reino Unido, por los que se concede un acceso recíproco total a las aguas de pesca hasta el 30 de junio de 2038; pide a la Comisión que se mantenga firme ante cualquier decisión unilateral que reduzca de facto el acceso de los pescadores de la Unión a las aguas del Reino Unido;</w:t>
            </w:r>
          </w:p>
        </w:tc>
      </w:tr>
    </w:tbl>
    <w:p w14:paraId="512F81D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2695CBFC" w14:textId="77777777" w:rsidR="003D0EA3" w:rsidRPr="00585FB7" w:rsidRDefault="003D0EA3" w:rsidP="003D0EA3">
      <w:r w:rsidRPr="00585FB7">
        <w:rPr>
          <w:rStyle w:val="HideTWBExt"/>
        </w:rPr>
        <w:t>&lt;/Amend&gt;</w:t>
      </w:r>
    </w:p>
    <w:p w14:paraId="0CA0718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275</w:t>
      </w:r>
      <w:r w:rsidRPr="00585FB7">
        <w:rPr>
          <w:rStyle w:val="HideTWBExt"/>
        </w:rPr>
        <w:t>&lt;/NumAm&gt;</w:t>
      </w:r>
    </w:p>
    <w:p w14:paraId="022FC846"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7E22C772" w14:textId="77777777" w:rsidR="003D0EA3" w:rsidRPr="00585FB7" w:rsidRDefault="003D0EA3" w:rsidP="003D0EA3">
      <w:pPr>
        <w:pStyle w:val="NormalBold"/>
      </w:pPr>
      <w:r w:rsidRPr="00585FB7">
        <w:rPr>
          <w:rStyle w:val="HideTWBExt"/>
          <w:b w:val="0"/>
        </w:rPr>
        <w:t>&lt;/RepeatBlock-By&gt;</w:t>
      </w:r>
    </w:p>
    <w:p w14:paraId="174A4C1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855D983" w14:textId="77777777" w:rsidR="003D0EA3" w:rsidRPr="00585FB7" w:rsidRDefault="003D0EA3" w:rsidP="003D0EA3">
      <w:pPr>
        <w:pStyle w:val="NormalBold"/>
      </w:pPr>
      <w:r w:rsidRPr="00585FB7">
        <w:rPr>
          <w:rStyle w:val="HideTWBExt"/>
        </w:rPr>
        <w:t>&lt;Article&gt;</w:t>
      </w:r>
      <w:r w:rsidRPr="00585FB7">
        <w:t>Apartado 22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719B390" w14:textId="77777777" w:rsidTr="004940F5">
        <w:trPr>
          <w:trHeight w:hRule="exact" w:val="240"/>
          <w:jc w:val="center"/>
        </w:trPr>
        <w:tc>
          <w:tcPr>
            <w:tcW w:w="9752" w:type="dxa"/>
            <w:gridSpan w:val="2"/>
            <w:tcBorders>
              <w:top w:val="nil"/>
              <w:left w:val="nil"/>
              <w:bottom w:val="nil"/>
              <w:right w:val="nil"/>
            </w:tcBorders>
          </w:tcPr>
          <w:p w14:paraId="3086312F" w14:textId="77777777" w:rsidR="003D0EA3" w:rsidRPr="00585FB7" w:rsidRDefault="003D0EA3" w:rsidP="004940F5"/>
        </w:tc>
      </w:tr>
      <w:tr w:rsidR="003D0EA3" w:rsidRPr="00585FB7" w14:paraId="111969A2" w14:textId="77777777" w:rsidTr="004940F5">
        <w:trPr>
          <w:trHeight w:val="240"/>
          <w:jc w:val="center"/>
        </w:trPr>
        <w:tc>
          <w:tcPr>
            <w:tcW w:w="4876" w:type="dxa"/>
            <w:tcBorders>
              <w:top w:val="nil"/>
              <w:left w:val="nil"/>
              <w:bottom w:val="nil"/>
              <w:right w:val="nil"/>
            </w:tcBorders>
          </w:tcPr>
          <w:p w14:paraId="200A6CD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AFE1932" w14:textId="77777777" w:rsidR="003D0EA3" w:rsidRPr="00585FB7" w:rsidRDefault="003D0EA3" w:rsidP="004940F5">
            <w:pPr>
              <w:pStyle w:val="AmColumnHeading"/>
            </w:pPr>
            <w:r w:rsidRPr="00585FB7">
              <w:t>Enmienda</w:t>
            </w:r>
          </w:p>
        </w:tc>
      </w:tr>
      <w:tr w:rsidR="003D0EA3" w:rsidRPr="00585FB7" w14:paraId="583E0B7E" w14:textId="77777777" w:rsidTr="004940F5">
        <w:trPr>
          <w:jc w:val="center"/>
        </w:trPr>
        <w:tc>
          <w:tcPr>
            <w:tcW w:w="4876" w:type="dxa"/>
            <w:tcBorders>
              <w:top w:val="nil"/>
              <w:left w:val="nil"/>
              <w:bottom w:val="nil"/>
              <w:right w:val="nil"/>
            </w:tcBorders>
          </w:tcPr>
          <w:p w14:paraId="16F636DC" w14:textId="77777777" w:rsidR="003D0EA3" w:rsidRPr="00585FB7" w:rsidRDefault="003D0EA3" w:rsidP="004940F5">
            <w:pPr>
              <w:pStyle w:val="Normal6a"/>
            </w:pPr>
            <w:r w:rsidRPr="00585FB7">
              <w:t>22.</w:t>
            </w:r>
            <w:r w:rsidRPr="00585FB7">
              <w:tab/>
              <w:t xml:space="preserve">Pide a la Unión que intensifique su diálogo con Noruega a través de la mesa redonda de alto nivel sobre pesca y océanos para resolver las cuestiones pendientes y garantizar unas condiciones </w:t>
            </w:r>
            <w:r w:rsidRPr="00585FB7">
              <w:lastRenderedPageBreak/>
              <w:t>de competencia equitativas entre los pescadores noruegos y los de la Unión;</w:t>
            </w:r>
          </w:p>
        </w:tc>
        <w:tc>
          <w:tcPr>
            <w:tcW w:w="4876" w:type="dxa"/>
            <w:tcBorders>
              <w:top w:val="nil"/>
              <w:left w:val="nil"/>
              <w:bottom w:val="nil"/>
              <w:right w:val="nil"/>
            </w:tcBorders>
          </w:tcPr>
          <w:p w14:paraId="7EA34293" w14:textId="77777777" w:rsidR="003D0EA3" w:rsidRPr="00585FB7" w:rsidRDefault="003D0EA3" w:rsidP="004940F5">
            <w:pPr>
              <w:pStyle w:val="Normal6a"/>
            </w:pPr>
            <w:r w:rsidRPr="00585FB7">
              <w:lastRenderedPageBreak/>
              <w:t>22.</w:t>
            </w:r>
            <w:r w:rsidRPr="00585FB7">
              <w:tab/>
              <w:t xml:space="preserve">Pide a la Unión que intensifique su diálogo con Noruega a través de la mesa redonda de alto nivel sobre pesca y océanos para resolver las cuestiones pendientes y garantizar unas condiciones </w:t>
            </w:r>
            <w:r w:rsidRPr="00585FB7">
              <w:lastRenderedPageBreak/>
              <w:t xml:space="preserve">de competencia equitativas entre los pescadores noruegos y los de la Unión; </w:t>
            </w:r>
            <w:r w:rsidRPr="00585FB7">
              <w:rPr>
                <w:b/>
                <w:i/>
              </w:rPr>
              <w:t>pide a la Comisión que haga todo lo posible por alcanzar un acuerdo global sobre las poblaciones de peces compartidas con los Estados ribereños con el fin de evitar la sobrepesca de estas poblaciones y garantizar posibilidades de pesca justas y sostenibles para los pescadores europeos; pide a la Comisión que haga uso de todas las posibilidades que ofrece el Reglamento (UE) n.º 1026/2012 en relación con los países que permiten una pesca no sostenible, incluida la aplicación de sanciones;</w:t>
            </w:r>
          </w:p>
        </w:tc>
      </w:tr>
    </w:tbl>
    <w:p w14:paraId="5F4BD7F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7BA9B802" w14:textId="77777777" w:rsidR="003D0EA3" w:rsidRPr="00585FB7" w:rsidRDefault="003D0EA3" w:rsidP="003D0EA3">
      <w:r w:rsidRPr="00585FB7">
        <w:rPr>
          <w:rStyle w:val="HideTWBExt"/>
        </w:rPr>
        <w:t>&lt;/Amend&gt;</w:t>
      </w:r>
    </w:p>
    <w:p w14:paraId="5C1C68A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276</w:t>
      </w:r>
      <w:r w:rsidRPr="00585FB7">
        <w:rPr>
          <w:rStyle w:val="HideTWBExt"/>
        </w:rPr>
        <w:t>&lt;/NumAm&gt;</w:t>
      </w:r>
    </w:p>
    <w:p w14:paraId="48E6C4A6" w14:textId="77777777" w:rsidR="003D0EA3" w:rsidRPr="00585FB7" w:rsidRDefault="003D0EA3" w:rsidP="003D0EA3">
      <w:pPr>
        <w:pStyle w:val="NormalBold"/>
      </w:pPr>
      <w:r w:rsidRPr="00585FB7">
        <w:rPr>
          <w:rStyle w:val="HideTWBExt"/>
          <w:b w:val="0"/>
        </w:rPr>
        <w:t>&lt;RepeatBlock-By&gt;&lt;Members&gt;</w:t>
      </w:r>
      <w:r w:rsidRPr="00585FB7">
        <w:t>Karin Karlsbro, Emma Wiesner</w:t>
      </w:r>
      <w:r w:rsidRPr="00585FB7">
        <w:rPr>
          <w:rStyle w:val="HideTWBExt"/>
          <w:b w:val="0"/>
        </w:rPr>
        <w:t>&lt;/Members&gt;</w:t>
      </w:r>
    </w:p>
    <w:p w14:paraId="5812FE2D" w14:textId="77777777" w:rsidR="003D0EA3" w:rsidRPr="00585FB7" w:rsidRDefault="003D0EA3" w:rsidP="003D0EA3">
      <w:pPr>
        <w:pStyle w:val="NormalBold"/>
      </w:pPr>
      <w:r w:rsidRPr="00585FB7">
        <w:rPr>
          <w:rStyle w:val="HideTWBExt"/>
          <w:b w:val="0"/>
        </w:rPr>
        <w:t>&lt;/RepeatBlock-By&gt;</w:t>
      </w:r>
    </w:p>
    <w:p w14:paraId="6BADF76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BFA5D88" w14:textId="77777777" w:rsidR="003D0EA3" w:rsidRPr="00585FB7" w:rsidRDefault="003D0EA3" w:rsidP="003D0EA3">
      <w:pPr>
        <w:pStyle w:val="NormalBold"/>
      </w:pPr>
      <w:r w:rsidRPr="00585FB7">
        <w:rPr>
          <w:rStyle w:val="HideTWBExt"/>
        </w:rPr>
        <w:t>&lt;Article&gt;</w:t>
      </w:r>
      <w:r w:rsidRPr="00585FB7">
        <w:t>Apartado 22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F3086BD" w14:textId="77777777" w:rsidTr="004940F5">
        <w:trPr>
          <w:trHeight w:hRule="exact" w:val="240"/>
          <w:jc w:val="center"/>
        </w:trPr>
        <w:tc>
          <w:tcPr>
            <w:tcW w:w="9752" w:type="dxa"/>
            <w:gridSpan w:val="2"/>
            <w:tcBorders>
              <w:top w:val="nil"/>
              <w:left w:val="nil"/>
              <w:bottom w:val="nil"/>
              <w:right w:val="nil"/>
            </w:tcBorders>
          </w:tcPr>
          <w:p w14:paraId="1EE2D5CB" w14:textId="77777777" w:rsidR="003D0EA3" w:rsidRPr="00585FB7" w:rsidRDefault="003D0EA3" w:rsidP="004940F5"/>
        </w:tc>
      </w:tr>
      <w:tr w:rsidR="003D0EA3" w:rsidRPr="00585FB7" w14:paraId="3039663A" w14:textId="77777777" w:rsidTr="004940F5">
        <w:trPr>
          <w:trHeight w:val="240"/>
          <w:jc w:val="center"/>
        </w:trPr>
        <w:tc>
          <w:tcPr>
            <w:tcW w:w="4876" w:type="dxa"/>
            <w:tcBorders>
              <w:top w:val="nil"/>
              <w:left w:val="nil"/>
              <w:bottom w:val="nil"/>
              <w:right w:val="nil"/>
            </w:tcBorders>
          </w:tcPr>
          <w:p w14:paraId="03ADF122"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3084B31" w14:textId="77777777" w:rsidR="003D0EA3" w:rsidRPr="00585FB7" w:rsidRDefault="003D0EA3" w:rsidP="004940F5">
            <w:pPr>
              <w:pStyle w:val="AmColumnHeading"/>
            </w:pPr>
            <w:r w:rsidRPr="00585FB7">
              <w:t>Enmienda</w:t>
            </w:r>
          </w:p>
        </w:tc>
      </w:tr>
      <w:tr w:rsidR="003D0EA3" w:rsidRPr="00585FB7" w14:paraId="6409029E" w14:textId="77777777" w:rsidTr="004940F5">
        <w:trPr>
          <w:jc w:val="center"/>
        </w:trPr>
        <w:tc>
          <w:tcPr>
            <w:tcW w:w="4876" w:type="dxa"/>
            <w:tcBorders>
              <w:top w:val="nil"/>
              <w:left w:val="nil"/>
              <w:bottom w:val="nil"/>
              <w:right w:val="nil"/>
            </w:tcBorders>
          </w:tcPr>
          <w:p w14:paraId="2513873A" w14:textId="77777777" w:rsidR="003D0EA3" w:rsidRPr="00585FB7" w:rsidRDefault="003D0EA3" w:rsidP="004940F5">
            <w:pPr>
              <w:pStyle w:val="Normal6a"/>
            </w:pPr>
            <w:r w:rsidRPr="00585FB7">
              <w:t>22.</w:t>
            </w:r>
            <w:r w:rsidRPr="00585FB7">
              <w:tab/>
              <w:t>Pide a la Unión que intensifique su diálogo con Noruega a través de la mesa redonda de alto nivel sobre pesca y océanos para resolver las cuestiones pendientes y garantizar unas condiciones de competencia equitativas entre los pescadores noruegos y los de la Unión;</w:t>
            </w:r>
          </w:p>
        </w:tc>
        <w:tc>
          <w:tcPr>
            <w:tcW w:w="4876" w:type="dxa"/>
            <w:tcBorders>
              <w:top w:val="nil"/>
              <w:left w:val="nil"/>
              <w:bottom w:val="nil"/>
              <w:right w:val="nil"/>
            </w:tcBorders>
          </w:tcPr>
          <w:p w14:paraId="793792D6" w14:textId="77777777" w:rsidR="003D0EA3" w:rsidRPr="00585FB7" w:rsidRDefault="003D0EA3" w:rsidP="004940F5">
            <w:pPr>
              <w:pStyle w:val="Normal6a"/>
            </w:pPr>
            <w:r w:rsidRPr="00585FB7">
              <w:t>22.</w:t>
            </w:r>
            <w:r w:rsidRPr="00585FB7">
              <w:tab/>
              <w:t xml:space="preserve">Pide a la Unión que intensifique su diálogo con Noruega a través de la mesa redonda de alto nivel sobre pesca y océanos para resolver las cuestiones pendientes y garantizar </w:t>
            </w:r>
            <w:r w:rsidRPr="00585FB7">
              <w:rPr>
                <w:b/>
                <w:i/>
              </w:rPr>
              <w:t>que se adoptan las medidas de gestión conjunta de la pesca que tienen como resultado asegurar la sostenibilidad a largo plazo de las poblaciones de peces y</w:t>
            </w:r>
            <w:r w:rsidRPr="00585FB7">
              <w:t xml:space="preserve"> unas condiciones de competencia equitativas entre los pescadores noruegos y los de la Unión;</w:t>
            </w:r>
          </w:p>
        </w:tc>
      </w:tr>
    </w:tbl>
    <w:p w14:paraId="48B6505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53638B6" w14:textId="77777777" w:rsidR="003D0EA3" w:rsidRPr="00585FB7" w:rsidRDefault="003D0EA3" w:rsidP="003D0EA3">
      <w:r w:rsidRPr="00585FB7">
        <w:rPr>
          <w:rStyle w:val="HideTWBExt"/>
        </w:rPr>
        <w:t>&lt;/Amend&gt;</w:t>
      </w:r>
    </w:p>
    <w:p w14:paraId="7D52655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277</w:t>
      </w:r>
      <w:r w:rsidRPr="00585FB7">
        <w:rPr>
          <w:rStyle w:val="HideTWBExt"/>
        </w:rPr>
        <w:t>&lt;/NumAm&gt;</w:t>
      </w:r>
    </w:p>
    <w:p w14:paraId="5D079EF7"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086A3F14" w14:textId="77777777" w:rsidR="003D0EA3" w:rsidRPr="00585FB7" w:rsidRDefault="003D0EA3" w:rsidP="003D0EA3">
      <w:pPr>
        <w:pStyle w:val="NormalBold"/>
      </w:pPr>
      <w:r w:rsidRPr="00585FB7">
        <w:rPr>
          <w:rStyle w:val="HideTWBExt"/>
          <w:b w:val="0"/>
        </w:rPr>
        <w:t>&lt;/RepeatBlock-By&gt;</w:t>
      </w:r>
    </w:p>
    <w:p w14:paraId="6F02917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0939311" w14:textId="77777777" w:rsidR="003D0EA3" w:rsidRPr="00585FB7" w:rsidRDefault="003D0EA3" w:rsidP="003D0EA3">
      <w:pPr>
        <w:pStyle w:val="NormalBold"/>
      </w:pPr>
      <w:r w:rsidRPr="00585FB7">
        <w:rPr>
          <w:rStyle w:val="HideTWBExt"/>
        </w:rPr>
        <w:lastRenderedPageBreak/>
        <w:t>&lt;Article&gt;</w:t>
      </w:r>
      <w:r w:rsidRPr="00585FB7">
        <w:t>Apartado 22</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DD59CA0" w14:textId="77777777" w:rsidTr="004940F5">
        <w:trPr>
          <w:trHeight w:hRule="exact" w:val="240"/>
          <w:jc w:val="center"/>
        </w:trPr>
        <w:tc>
          <w:tcPr>
            <w:tcW w:w="9752" w:type="dxa"/>
            <w:gridSpan w:val="2"/>
            <w:tcBorders>
              <w:top w:val="nil"/>
              <w:left w:val="nil"/>
              <w:bottom w:val="nil"/>
              <w:right w:val="nil"/>
            </w:tcBorders>
          </w:tcPr>
          <w:p w14:paraId="487DD15C" w14:textId="77777777" w:rsidR="003D0EA3" w:rsidRPr="00585FB7" w:rsidRDefault="003D0EA3" w:rsidP="004940F5"/>
        </w:tc>
      </w:tr>
      <w:tr w:rsidR="003D0EA3" w:rsidRPr="00585FB7" w14:paraId="6F76165D" w14:textId="77777777" w:rsidTr="004940F5">
        <w:trPr>
          <w:trHeight w:val="240"/>
          <w:jc w:val="center"/>
        </w:trPr>
        <w:tc>
          <w:tcPr>
            <w:tcW w:w="4876" w:type="dxa"/>
            <w:tcBorders>
              <w:top w:val="nil"/>
              <w:left w:val="nil"/>
              <w:bottom w:val="nil"/>
              <w:right w:val="nil"/>
            </w:tcBorders>
          </w:tcPr>
          <w:p w14:paraId="26E676A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2638870" w14:textId="77777777" w:rsidR="003D0EA3" w:rsidRPr="00585FB7" w:rsidRDefault="003D0EA3" w:rsidP="004940F5">
            <w:pPr>
              <w:pStyle w:val="AmColumnHeading"/>
            </w:pPr>
            <w:r w:rsidRPr="00585FB7">
              <w:t>Enmienda</w:t>
            </w:r>
          </w:p>
        </w:tc>
      </w:tr>
      <w:tr w:rsidR="003D0EA3" w:rsidRPr="00585FB7" w14:paraId="345CB209" w14:textId="77777777" w:rsidTr="004940F5">
        <w:trPr>
          <w:jc w:val="center"/>
        </w:trPr>
        <w:tc>
          <w:tcPr>
            <w:tcW w:w="4876" w:type="dxa"/>
            <w:tcBorders>
              <w:top w:val="nil"/>
              <w:left w:val="nil"/>
              <w:bottom w:val="nil"/>
              <w:right w:val="nil"/>
            </w:tcBorders>
          </w:tcPr>
          <w:p w14:paraId="2044DA5C" w14:textId="77777777" w:rsidR="003D0EA3" w:rsidRPr="00585FB7" w:rsidRDefault="003D0EA3" w:rsidP="004940F5">
            <w:pPr>
              <w:pStyle w:val="Normal6a"/>
            </w:pPr>
            <w:r w:rsidRPr="00585FB7">
              <w:t>22.</w:t>
            </w:r>
            <w:r w:rsidRPr="00585FB7">
              <w:tab/>
              <w:t>Pide a la Unión que intensifique su diálogo con Noruega a través de la mesa redonda de alto nivel sobre pesca y océanos para resolver las cuestiones pendientes y garantizar unas condiciones de competencia equitativas entre los pescadores noruegos y los de la Unión;</w:t>
            </w:r>
          </w:p>
        </w:tc>
        <w:tc>
          <w:tcPr>
            <w:tcW w:w="4876" w:type="dxa"/>
            <w:tcBorders>
              <w:top w:val="nil"/>
              <w:left w:val="nil"/>
              <w:bottom w:val="nil"/>
              <w:right w:val="nil"/>
            </w:tcBorders>
          </w:tcPr>
          <w:p w14:paraId="0C79B68B" w14:textId="77777777" w:rsidR="003D0EA3" w:rsidRPr="00585FB7" w:rsidRDefault="003D0EA3" w:rsidP="004940F5">
            <w:pPr>
              <w:pStyle w:val="Normal6a"/>
            </w:pPr>
            <w:r w:rsidRPr="00585FB7">
              <w:t>22.</w:t>
            </w:r>
            <w:r w:rsidRPr="00585FB7">
              <w:tab/>
              <w:t xml:space="preserve">Pide a la Unión que intensifique su diálogo con Noruega a través de la mesa redonda de alto nivel sobre pesca y océanos para resolver las cuestiones pendientes y garantizar unas condiciones de competencia equitativas entre los pescadores noruegos y los de la Unión; </w:t>
            </w:r>
            <w:r w:rsidRPr="00585FB7">
              <w:rPr>
                <w:b/>
                <w:i/>
              </w:rPr>
              <w:t>recuerda, a este respecto, la deuda de 5 000 t de bacalao contraída por Noruega con la Unión desde 2021, y pide que se resuelva rápidamente;</w:t>
            </w:r>
          </w:p>
        </w:tc>
      </w:tr>
    </w:tbl>
    <w:p w14:paraId="6326DE4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52B4AC6" w14:textId="77777777" w:rsidR="003D0EA3" w:rsidRPr="00585FB7" w:rsidRDefault="003D0EA3" w:rsidP="003D0EA3">
      <w:r w:rsidRPr="00585FB7">
        <w:rPr>
          <w:rStyle w:val="HideTWBExt"/>
        </w:rPr>
        <w:t>&lt;/Amend&gt;</w:t>
      </w:r>
    </w:p>
    <w:p w14:paraId="72FCE2C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278</w:t>
      </w:r>
      <w:r w:rsidRPr="00585FB7">
        <w:rPr>
          <w:rStyle w:val="HideTWBExt"/>
        </w:rPr>
        <w:t>&lt;/NumAm&gt;</w:t>
      </w:r>
    </w:p>
    <w:p w14:paraId="6A94B68B"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662BF2FF"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3F160E2F" w14:textId="77777777" w:rsidR="003D0EA3" w:rsidRPr="00585FB7" w:rsidRDefault="003D0EA3" w:rsidP="003D0EA3">
      <w:pPr>
        <w:pStyle w:val="NormalBold"/>
      </w:pPr>
      <w:r w:rsidRPr="00585FB7">
        <w:rPr>
          <w:rStyle w:val="HideTWBExt"/>
          <w:b w:val="0"/>
        </w:rPr>
        <w:t>&lt;/RepeatBlock-By&gt;</w:t>
      </w:r>
    </w:p>
    <w:p w14:paraId="4C2AE9F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55F11E9" w14:textId="77777777" w:rsidR="003D0EA3" w:rsidRPr="00585FB7" w:rsidRDefault="003D0EA3" w:rsidP="003D0EA3">
      <w:pPr>
        <w:pStyle w:val="NormalBold"/>
      </w:pPr>
      <w:r w:rsidRPr="00585FB7">
        <w:rPr>
          <w:rStyle w:val="HideTWBExt"/>
        </w:rPr>
        <w:t>&lt;Article&gt;</w:t>
      </w:r>
      <w:r w:rsidRPr="00585FB7">
        <w:t>Apartado 22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48A2458" w14:textId="77777777" w:rsidTr="004940F5">
        <w:trPr>
          <w:trHeight w:hRule="exact" w:val="240"/>
          <w:jc w:val="center"/>
        </w:trPr>
        <w:tc>
          <w:tcPr>
            <w:tcW w:w="9752" w:type="dxa"/>
            <w:gridSpan w:val="2"/>
            <w:tcBorders>
              <w:top w:val="nil"/>
              <w:left w:val="nil"/>
              <w:bottom w:val="nil"/>
              <w:right w:val="nil"/>
            </w:tcBorders>
          </w:tcPr>
          <w:p w14:paraId="4B3ED54F" w14:textId="77777777" w:rsidR="003D0EA3" w:rsidRPr="00585FB7" w:rsidRDefault="003D0EA3" w:rsidP="004940F5"/>
        </w:tc>
      </w:tr>
      <w:tr w:rsidR="003D0EA3" w:rsidRPr="00585FB7" w14:paraId="33240631" w14:textId="77777777" w:rsidTr="004940F5">
        <w:trPr>
          <w:trHeight w:val="240"/>
          <w:jc w:val="center"/>
        </w:trPr>
        <w:tc>
          <w:tcPr>
            <w:tcW w:w="4876" w:type="dxa"/>
            <w:tcBorders>
              <w:top w:val="nil"/>
              <w:left w:val="nil"/>
              <w:bottom w:val="nil"/>
              <w:right w:val="nil"/>
            </w:tcBorders>
          </w:tcPr>
          <w:p w14:paraId="02A12C5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C2F06C7" w14:textId="77777777" w:rsidR="003D0EA3" w:rsidRPr="00585FB7" w:rsidRDefault="003D0EA3" w:rsidP="004940F5">
            <w:pPr>
              <w:pStyle w:val="AmColumnHeading"/>
            </w:pPr>
            <w:r w:rsidRPr="00585FB7">
              <w:t>Enmienda</w:t>
            </w:r>
          </w:p>
        </w:tc>
      </w:tr>
      <w:tr w:rsidR="003D0EA3" w:rsidRPr="00585FB7" w14:paraId="0C0A41EE" w14:textId="77777777" w:rsidTr="004940F5">
        <w:trPr>
          <w:jc w:val="center"/>
        </w:trPr>
        <w:tc>
          <w:tcPr>
            <w:tcW w:w="4876" w:type="dxa"/>
            <w:tcBorders>
              <w:top w:val="nil"/>
              <w:left w:val="nil"/>
              <w:bottom w:val="nil"/>
              <w:right w:val="nil"/>
            </w:tcBorders>
          </w:tcPr>
          <w:p w14:paraId="080E66FD" w14:textId="77777777" w:rsidR="003D0EA3" w:rsidRPr="00585FB7" w:rsidRDefault="003D0EA3" w:rsidP="004940F5">
            <w:pPr>
              <w:pStyle w:val="Normal6a"/>
            </w:pPr>
          </w:p>
        </w:tc>
        <w:tc>
          <w:tcPr>
            <w:tcW w:w="4876" w:type="dxa"/>
            <w:tcBorders>
              <w:top w:val="nil"/>
              <w:left w:val="nil"/>
              <w:bottom w:val="nil"/>
              <w:right w:val="nil"/>
            </w:tcBorders>
          </w:tcPr>
          <w:p w14:paraId="2B919B94" w14:textId="77777777" w:rsidR="003D0EA3" w:rsidRPr="00585FB7" w:rsidRDefault="003D0EA3" w:rsidP="004940F5">
            <w:pPr>
              <w:pStyle w:val="Normal6a"/>
            </w:pPr>
            <w:r w:rsidRPr="00585FB7">
              <w:rPr>
                <w:b/>
                <w:i/>
              </w:rPr>
              <w:t>22 bis.</w:t>
            </w:r>
            <w:r w:rsidRPr="00585FB7">
              <w:tab/>
            </w:r>
            <w:r w:rsidRPr="00585FB7">
              <w:rPr>
                <w:b/>
                <w:i/>
              </w:rPr>
              <w:t>Pide a la Unión que refuerce el diálogo y la cooperación con otros socios clave en materia de pesca y océanos, como el Reino Unido, Islandia, las Islas Feroe, Groenlandia y todos los países socios de la Unión en África y el Sur Global, a fin de promover una gestión sostenible y equitativa de la pesca y asegurar un acceso justo a los recursos marinos compartidos; recalca la importancia de impulsar la cooperación a través de negociaciones transparentes, inclusivas y con base científica, fomentando la confianza mutua, la gestión medioambiental y unas condiciones de competencia verdaderamente equitativas entre los pescadores de la Unión y los de terceros países;</w:t>
            </w:r>
          </w:p>
        </w:tc>
      </w:tr>
    </w:tbl>
    <w:p w14:paraId="008FEDA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C9DD1C0" w14:textId="77777777" w:rsidR="003D0EA3" w:rsidRPr="00585FB7" w:rsidRDefault="003D0EA3" w:rsidP="003D0EA3">
      <w:r w:rsidRPr="00585FB7">
        <w:rPr>
          <w:rStyle w:val="HideTWBExt"/>
        </w:rPr>
        <w:t>&lt;/Amend&gt;</w:t>
      </w:r>
    </w:p>
    <w:p w14:paraId="141D666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279</w:t>
      </w:r>
      <w:r w:rsidRPr="00585FB7">
        <w:rPr>
          <w:rStyle w:val="HideTWBExt"/>
        </w:rPr>
        <w:t>&lt;/NumAm&gt;</w:t>
      </w:r>
    </w:p>
    <w:p w14:paraId="46EE7442"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44EED59A" w14:textId="77777777" w:rsidR="003D0EA3" w:rsidRPr="00585FB7" w:rsidRDefault="003D0EA3" w:rsidP="003D0EA3">
      <w:pPr>
        <w:pStyle w:val="NormalBold"/>
      </w:pPr>
      <w:r w:rsidRPr="00585FB7">
        <w:rPr>
          <w:rStyle w:val="HideTWBExt"/>
          <w:b w:val="0"/>
        </w:rPr>
        <w:t>&lt;/RepeatBlock-By&gt;</w:t>
      </w:r>
    </w:p>
    <w:p w14:paraId="198555A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B34BACC" w14:textId="77777777" w:rsidR="003D0EA3" w:rsidRPr="00585FB7" w:rsidRDefault="003D0EA3" w:rsidP="003D0EA3">
      <w:pPr>
        <w:pStyle w:val="NormalBold"/>
      </w:pPr>
      <w:r w:rsidRPr="00585FB7">
        <w:rPr>
          <w:rStyle w:val="HideTWBExt"/>
        </w:rPr>
        <w:t>&lt;Article&gt;</w:t>
      </w:r>
      <w:r w:rsidRPr="00585FB7">
        <w:t>Apartado 22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66CA02F" w14:textId="77777777" w:rsidTr="004940F5">
        <w:trPr>
          <w:trHeight w:hRule="exact" w:val="240"/>
          <w:jc w:val="center"/>
        </w:trPr>
        <w:tc>
          <w:tcPr>
            <w:tcW w:w="9752" w:type="dxa"/>
            <w:gridSpan w:val="2"/>
            <w:tcBorders>
              <w:top w:val="nil"/>
              <w:left w:val="nil"/>
              <w:bottom w:val="nil"/>
              <w:right w:val="nil"/>
            </w:tcBorders>
          </w:tcPr>
          <w:p w14:paraId="20EEDBA2" w14:textId="77777777" w:rsidR="003D0EA3" w:rsidRPr="00585FB7" w:rsidRDefault="003D0EA3" w:rsidP="004940F5"/>
        </w:tc>
      </w:tr>
      <w:tr w:rsidR="003D0EA3" w:rsidRPr="00585FB7" w14:paraId="4FBD1815" w14:textId="77777777" w:rsidTr="004940F5">
        <w:trPr>
          <w:trHeight w:val="240"/>
          <w:jc w:val="center"/>
        </w:trPr>
        <w:tc>
          <w:tcPr>
            <w:tcW w:w="4876" w:type="dxa"/>
            <w:tcBorders>
              <w:top w:val="nil"/>
              <w:left w:val="nil"/>
              <w:bottom w:val="nil"/>
              <w:right w:val="nil"/>
            </w:tcBorders>
          </w:tcPr>
          <w:p w14:paraId="1049E5B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DFF8C7A" w14:textId="77777777" w:rsidR="003D0EA3" w:rsidRPr="00585FB7" w:rsidRDefault="003D0EA3" w:rsidP="004940F5">
            <w:pPr>
              <w:pStyle w:val="AmColumnHeading"/>
            </w:pPr>
            <w:r w:rsidRPr="00585FB7">
              <w:t>Enmienda</w:t>
            </w:r>
          </w:p>
        </w:tc>
      </w:tr>
      <w:tr w:rsidR="003D0EA3" w:rsidRPr="00585FB7" w14:paraId="56A40A73" w14:textId="77777777" w:rsidTr="004940F5">
        <w:trPr>
          <w:jc w:val="center"/>
        </w:trPr>
        <w:tc>
          <w:tcPr>
            <w:tcW w:w="4876" w:type="dxa"/>
            <w:tcBorders>
              <w:top w:val="nil"/>
              <w:left w:val="nil"/>
              <w:bottom w:val="nil"/>
              <w:right w:val="nil"/>
            </w:tcBorders>
          </w:tcPr>
          <w:p w14:paraId="2451CFE6" w14:textId="77777777" w:rsidR="003D0EA3" w:rsidRPr="00585FB7" w:rsidRDefault="003D0EA3" w:rsidP="004940F5">
            <w:pPr>
              <w:pStyle w:val="Normal6a"/>
            </w:pPr>
          </w:p>
        </w:tc>
        <w:tc>
          <w:tcPr>
            <w:tcW w:w="4876" w:type="dxa"/>
            <w:tcBorders>
              <w:top w:val="nil"/>
              <w:left w:val="nil"/>
              <w:bottom w:val="nil"/>
              <w:right w:val="nil"/>
            </w:tcBorders>
          </w:tcPr>
          <w:p w14:paraId="71A15E1A" w14:textId="77777777" w:rsidR="003D0EA3" w:rsidRPr="00585FB7" w:rsidRDefault="003D0EA3" w:rsidP="004940F5">
            <w:pPr>
              <w:pStyle w:val="Normal6a"/>
            </w:pPr>
            <w:r w:rsidRPr="00585FB7">
              <w:rPr>
                <w:b/>
                <w:i/>
              </w:rPr>
              <w:t>22 bis.</w:t>
            </w:r>
            <w:r w:rsidRPr="00585FB7">
              <w:tab/>
            </w:r>
            <w:r w:rsidRPr="00585FB7">
              <w:rPr>
                <w:b/>
                <w:i/>
              </w:rPr>
              <w:t>Acoge con satisfacción el Memorando de entendimiento relativo al refuerzo de la cooperación en materia de pesca y asuntos oceánicos entre la Unión Europea e Islandia, firmado el 15 de julio de 2025; resalta la ambición de promover un enfoque coordinado de la pesca y los asuntos oceánicos para facilitar unas condiciones de competencia equitativas, teniendo presente que gestionar la pesca de modo responsable es vital para garantizar una pesca sostenible y, por tanto, generar beneficios económicos, sociales y medioambientales positivos;</w:t>
            </w:r>
          </w:p>
        </w:tc>
      </w:tr>
    </w:tbl>
    <w:p w14:paraId="6E31B31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3B181D5" w14:textId="77777777" w:rsidR="003D0EA3" w:rsidRPr="00585FB7" w:rsidRDefault="003D0EA3" w:rsidP="003D0EA3">
      <w:r w:rsidRPr="00585FB7">
        <w:rPr>
          <w:rStyle w:val="HideTWBExt"/>
        </w:rPr>
        <w:t>&lt;/Amend&gt;</w:t>
      </w:r>
    </w:p>
    <w:p w14:paraId="686280B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280</w:t>
      </w:r>
      <w:r w:rsidRPr="00585FB7">
        <w:rPr>
          <w:rStyle w:val="HideTWBExt"/>
        </w:rPr>
        <w:t>&lt;/NumAm&gt;</w:t>
      </w:r>
    </w:p>
    <w:p w14:paraId="25F0727A"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14647A2E" w14:textId="77777777" w:rsidR="003D0EA3" w:rsidRPr="00585FB7" w:rsidRDefault="003D0EA3" w:rsidP="003D0EA3">
      <w:pPr>
        <w:pStyle w:val="NormalBold"/>
      </w:pPr>
      <w:r w:rsidRPr="00585FB7">
        <w:rPr>
          <w:rStyle w:val="HideTWBExt"/>
          <w:b w:val="0"/>
        </w:rPr>
        <w:t>&lt;/RepeatBlock-By&gt;</w:t>
      </w:r>
    </w:p>
    <w:p w14:paraId="6DAFF19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1D4984F" w14:textId="77777777" w:rsidR="003D0EA3" w:rsidRPr="00585FB7" w:rsidRDefault="003D0EA3" w:rsidP="003D0EA3">
      <w:pPr>
        <w:pStyle w:val="NormalBold"/>
      </w:pPr>
      <w:r w:rsidRPr="00585FB7">
        <w:rPr>
          <w:rStyle w:val="HideTWBExt"/>
        </w:rPr>
        <w:t>&lt;Article&gt;</w:t>
      </w:r>
      <w:r w:rsidRPr="00585FB7">
        <w:t>Apartado 22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5A8327B" w14:textId="77777777" w:rsidTr="004940F5">
        <w:trPr>
          <w:trHeight w:hRule="exact" w:val="240"/>
          <w:jc w:val="center"/>
        </w:trPr>
        <w:tc>
          <w:tcPr>
            <w:tcW w:w="9752" w:type="dxa"/>
            <w:gridSpan w:val="2"/>
            <w:tcBorders>
              <w:top w:val="nil"/>
              <w:left w:val="nil"/>
              <w:bottom w:val="nil"/>
              <w:right w:val="nil"/>
            </w:tcBorders>
          </w:tcPr>
          <w:p w14:paraId="23E3CFD0" w14:textId="77777777" w:rsidR="003D0EA3" w:rsidRPr="00585FB7" w:rsidRDefault="003D0EA3" w:rsidP="004940F5"/>
        </w:tc>
      </w:tr>
      <w:tr w:rsidR="003D0EA3" w:rsidRPr="00585FB7" w14:paraId="5AE1ED76" w14:textId="77777777" w:rsidTr="004940F5">
        <w:trPr>
          <w:trHeight w:val="240"/>
          <w:jc w:val="center"/>
        </w:trPr>
        <w:tc>
          <w:tcPr>
            <w:tcW w:w="4876" w:type="dxa"/>
            <w:tcBorders>
              <w:top w:val="nil"/>
              <w:left w:val="nil"/>
              <w:bottom w:val="nil"/>
              <w:right w:val="nil"/>
            </w:tcBorders>
          </w:tcPr>
          <w:p w14:paraId="50A5834E"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8AB3374" w14:textId="77777777" w:rsidR="003D0EA3" w:rsidRPr="00585FB7" w:rsidRDefault="003D0EA3" w:rsidP="004940F5">
            <w:pPr>
              <w:pStyle w:val="AmColumnHeading"/>
            </w:pPr>
            <w:r w:rsidRPr="00585FB7">
              <w:t>Enmienda</w:t>
            </w:r>
          </w:p>
        </w:tc>
      </w:tr>
      <w:tr w:rsidR="003D0EA3" w:rsidRPr="00585FB7" w14:paraId="205D9941" w14:textId="77777777" w:rsidTr="004940F5">
        <w:trPr>
          <w:jc w:val="center"/>
        </w:trPr>
        <w:tc>
          <w:tcPr>
            <w:tcW w:w="4876" w:type="dxa"/>
            <w:tcBorders>
              <w:top w:val="nil"/>
              <w:left w:val="nil"/>
              <w:bottom w:val="nil"/>
              <w:right w:val="nil"/>
            </w:tcBorders>
          </w:tcPr>
          <w:p w14:paraId="285FBFAE" w14:textId="77777777" w:rsidR="003D0EA3" w:rsidRPr="00585FB7" w:rsidRDefault="003D0EA3" w:rsidP="004940F5">
            <w:pPr>
              <w:pStyle w:val="Normal6a"/>
            </w:pPr>
          </w:p>
        </w:tc>
        <w:tc>
          <w:tcPr>
            <w:tcW w:w="4876" w:type="dxa"/>
            <w:tcBorders>
              <w:top w:val="nil"/>
              <w:left w:val="nil"/>
              <w:bottom w:val="nil"/>
              <w:right w:val="nil"/>
            </w:tcBorders>
          </w:tcPr>
          <w:p w14:paraId="7C493AB1" w14:textId="77777777" w:rsidR="003D0EA3" w:rsidRPr="00585FB7" w:rsidRDefault="003D0EA3" w:rsidP="004940F5">
            <w:pPr>
              <w:pStyle w:val="Normal6a"/>
            </w:pPr>
            <w:r w:rsidRPr="00585FB7">
              <w:rPr>
                <w:b/>
                <w:i/>
              </w:rPr>
              <w:t>22 bis.</w:t>
            </w:r>
            <w:r w:rsidRPr="00585FB7">
              <w:tab/>
            </w:r>
            <w:r w:rsidRPr="00585FB7">
              <w:rPr>
                <w:b/>
                <w:i/>
              </w:rPr>
              <w:t xml:space="preserve">Pide a la Comisión, en el contexto posterior al Brexit, que evalúe la conveniencia de establecer una organización regional de ordenación pesquera (OROP) para las aguas de la zona 27 de la FAO junto con terceros países vecinos, con el fin de disponer de un marco unificado para la gestión de la pesca, el seguimiento científico y los </w:t>
            </w:r>
            <w:r w:rsidRPr="00585FB7">
              <w:rPr>
                <w:b/>
                <w:i/>
              </w:rPr>
              <w:lastRenderedPageBreak/>
              <w:t>recursos pesqueros;</w:t>
            </w:r>
          </w:p>
        </w:tc>
      </w:tr>
    </w:tbl>
    <w:p w14:paraId="41CD1D51"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74EA89EF" w14:textId="77777777" w:rsidR="003D0EA3" w:rsidRPr="00585FB7" w:rsidRDefault="003D0EA3" w:rsidP="003D0EA3">
      <w:r w:rsidRPr="00585FB7">
        <w:rPr>
          <w:rStyle w:val="HideTWBExt"/>
        </w:rPr>
        <w:t>&lt;/Amend&gt;</w:t>
      </w:r>
    </w:p>
    <w:p w14:paraId="6C67EF4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281</w:t>
      </w:r>
      <w:r w:rsidRPr="00585FB7">
        <w:rPr>
          <w:rStyle w:val="HideTWBExt"/>
        </w:rPr>
        <w:t>&lt;/NumAm&gt;</w:t>
      </w:r>
    </w:p>
    <w:p w14:paraId="6A52EA6D"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09F85901" w14:textId="77777777" w:rsidR="003D0EA3" w:rsidRPr="00585FB7" w:rsidRDefault="003D0EA3" w:rsidP="003D0EA3">
      <w:pPr>
        <w:pStyle w:val="NormalBold"/>
      </w:pPr>
      <w:r w:rsidRPr="00585FB7">
        <w:rPr>
          <w:rStyle w:val="HideTWBExt"/>
          <w:b w:val="0"/>
        </w:rPr>
        <w:t>&lt;/RepeatBlock-By&gt;</w:t>
      </w:r>
    </w:p>
    <w:p w14:paraId="177B231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9FD7414" w14:textId="77777777" w:rsidR="003D0EA3" w:rsidRPr="00585FB7" w:rsidRDefault="003D0EA3" w:rsidP="003D0EA3">
      <w:pPr>
        <w:pStyle w:val="NormalBold"/>
      </w:pPr>
      <w:r w:rsidRPr="00585FB7">
        <w:rPr>
          <w:rStyle w:val="HideTWBExt"/>
        </w:rPr>
        <w:t>&lt;Article&gt;</w:t>
      </w:r>
      <w:r w:rsidRPr="00585FB7">
        <w:t>Apartado 22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194EDF7" w14:textId="77777777" w:rsidTr="004940F5">
        <w:trPr>
          <w:trHeight w:hRule="exact" w:val="240"/>
          <w:jc w:val="center"/>
        </w:trPr>
        <w:tc>
          <w:tcPr>
            <w:tcW w:w="9752" w:type="dxa"/>
            <w:gridSpan w:val="2"/>
            <w:tcBorders>
              <w:top w:val="nil"/>
              <w:left w:val="nil"/>
              <w:bottom w:val="nil"/>
              <w:right w:val="nil"/>
            </w:tcBorders>
          </w:tcPr>
          <w:p w14:paraId="3B5B1DD9" w14:textId="77777777" w:rsidR="003D0EA3" w:rsidRPr="00585FB7" w:rsidRDefault="003D0EA3" w:rsidP="004940F5"/>
        </w:tc>
      </w:tr>
      <w:tr w:rsidR="003D0EA3" w:rsidRPr="00585FB7" w14:paraId="3AE272FE" w14:textId="77777777" w:rsidTr="004940F5">
        <w:trPr>
          <w:trHeight w:val="240"/>
          <w:jc w:val="center"/>
        </w:trPr>
        <w:tc>
          <w:tcPr>
            <w:tcW w:w="4876" w:type="dxa"/>
            <w:tcBorders>
              <w:top w:val="nil"/>
              <w:left w:val="nil"/>
              <w:bottom w:val="nil"/>
              <w:right w:val="nil"/>
            </w:tcBorders>
          </w:tcPr>
          <w:p w14:paraId="3979F84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7372DBD" w14:textId="77777777" w:rsidR="003D0EA3" w:rsidRPr="00585FB7" w:rsidRDefault="003D0EA3" w:rsidP="004940F5">
            <w:pPr>
              <w:pStyle w:val="AmColumnHeading"/>
            </w:pPr>
            <w:r w:rsidRPr="00585FB7">
              <w:t>Enmienda</w:t>
            </w:r>
          </w:p>
        </w:tc>
      </w:tr>
      <w:tr w:rsidR="003D0EA3" w:rsidRPr="00585FB7" w14:paraId="4EC47504" w14:textId="77777777" w:rsidTr="004940F5">
        <w:trPr>
          <w:jc w:val="center"/>
        </w:trPr>
        <w:tc>
          <w:tcPr>
            <w:tcW w:w="4876" w:type="dxa"/>
            <w:tcBorders>
              <w:top w:val="nil"/>
              <w:left w:val="nil"/>
              <w:bottom w:val="nil"/>
              <w:right w:val="nil"/>
            </w:tcBorders>
          </w:tcPr>
          <w:p w14:paraId="1C62511E" w14:textId="77777777" w:rsidR="003D0EA3" w:rsidRPr="00585FB7" w:rsidRDefault="003D0EA3" w:rsidP="004940F5">
            <w:pPr>
              <w:pStyle w:val="Normal6a"/>
            </w:pPr>
          </w:p>
        </w:tc>
        <w:tc>
          <w:tcPr>
            <w:tcW w:w="4876" w:type="dxa"/>
            <w:tcBorders>
              <w:top w:val="nil"/>
              <w:left w:val="nil"/>
              <w:bottom w:val="nil"/>
              <w:right w:val="nil"/>
            </w:tcBorders>
          </w:tcPr>
          <w:p w14:paraId="02CEB362" w14:textId="66C3C2B1" w:rsidR="003D0EA3" w:rsidRPr="00585FB7" w:rsidRDefault="003D0EA3" w:rsidP="004940F5">
            <w:pPr>
              <w:pStyle w:val="Normal6a"/>
            </w:pPr>
            <w:r w:rsidRPr="00585FB7">
              <w:rPr>
                <w:b/>
                <w:i/>
              </w:rPr>
              <w:t>22 ter.</w:t>
            </w:r>
            <w:r w:rsidRPr="00585FB7">
              <w:tab/>
            </w:r>
            <w:r w:rsidRPr="00585FB7">
              <w:rPr>
                <w:b/>
                <w:i/>
              </w:rPr>
              <w:t xml:space="preserve">Señala que el </w:t>
            </w:r>
            <w:r w:rsidR="00A0166F" w:rsidRPr="00585FB7">
              <w:rPr>
                <w:b/>
                <w:i/>
              </w:rPr>
              <w:t>M</w:t>
            </w:r>
            <w:r w:rsidRPr="00585FB7">
              <w:rPr>
                <w:b/>
                <w:i/>
              </w:rPr>
              <w:t xml:space="preserve">emorando de </w:t>
            </w:r>
            <w:r w:rsidR="00A0166F" w:rsidRPr="00585FB7">
              <w:rPr>
                <w:b/>
                <w:i/>
              </w:rPr>
              <w:t>e</w:t>
            </w:r>
            <w:r w:rsidRPr="00585FB7">
              <w:rPr>
                <w:b/>
                <w:i/>
              </w:rPr>
              <w:t>ntendimiento estipula que la contaminación, la pérdida de biodiversidad y el cambio climático perjudican a nuestro medio marino y que la gestión sostenible de las actividades oceánicas y de la acuicultura requiere un océano y unas aguas sanos, resilientes y productivos, y que la intención es cooperar para lograr estos objetivos y garantizar que nuestro trabajo común se base en el mejor asesoramiento científico disponible; anima a la Comisión a que se esfuerce por establecer plataformas similares para la cooperación con otros socios importantes;</w:t>
            </w:r>
          </w:p>
        </w:tc>
      </w:tr>
    </w:tbl>
    <w:p w14:paraId="61CA000E"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D71159F" w14:textId="77777777" w:rsidR="003D0EA3" w:rsidRPr="00585FB7" w:rsidRDefault="003D0EA3" w:rsidP="003D0EA3">
      <w:r w:rsidRPr="00585FB7">
        <w:rPr>
          <w:rStyle w:val="HideTWBExt"/>
        </w:rPr>
        <w:t>&lt;/Amend&gt;</w:t>
      </w:r>
    </w:p>
    <w:p w14:paraId="5BB42A1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282</w:t>
      </w:r>
      <w:r w:rsidRPr="00585FB7">
        <w:rPr>
          <w:rStyle w:val="HideTWBExt"/>
        </w:rPr>
        <w:t>&lt;/NumAm&gt;</w:t>
      </w:r>
    </w:p>
    <w:p w14:paraId="29C0398F"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4E6CDE11" w14:textId="77777777" w:rsidR="003D0EA3" w:rsidRPr="00585FB7" w:rsidRDefault="003D0EA3" w:rsidP="003D0EA3">
      <w:pPr>
        <w:pStyle w:val="NormalBold"/>
      </w:pPr>
      <w:r w:rsidRPr="00585FB7">
        <w:rPr>
          <w:rStyle w:val="HideTWBExt"/>
          <w:b w:val="0"/>
        </w:rPr>
        <w:t>&lt;/RepeatBlock-By&gt;</w:t>
      </w:r>
    </w:p>
    <w:p w14:paraId="4190181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FF8924E" w14:textId="77777777" w:rsidR="003D0EA3" w:rsidRPr="00585FB7" w:rsidRDefault="003D0EA3" w:rsidP="003D0EA3">
      <w:pPr>
        <w:pStyle w:val="NormalBold"/>
      </w:pPr>
      <w:r w:rsidRPr="00585FB7">
        <w:rPr>
          <w:rStyle w:val="HideTWBExt"/>
        </w:rPr>
        <w:t>&lt;Article&gt;</w:t>
      </w:r>
      <w:r w:rsidRPr="00585FB7">
        <w:t>Apartado 22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1AB0853" w14:textId="77777777" w:rsidTr="004940F5">
        <w:trPr>
          <w:trHeight w:hRule="exact" w:val="240"/>
          <w:jc w:val="center"/>
        </w:trPr>
        <w:tc>
          <w:tcPr>
            <w:tcW w:w="9752" w:type="dxa"/>
            <w:gridSpan w:val="2"/>
            <w:tcBorders>
              <w:top w:val="nil"/>
              <w:left w:val="nil"/>
              <w:bottom w:val="nil"/>
              <w:right w:val="nil"/>
            </w:tcBorders>
          </w:tcPr>
          <w:p w14:paraId="0E11886A" w14:textId="77777777" w:rsidR="003D0EA3" w:rsidRPr="00585FB7" w:rsidRDefault="003D0EA3" w:rsidP="004940F5"/>
        </w:tc>
      </w:tr>
      <w:tr w:rsidR="003D0EA3" w:rsidRPr="00585FB7" w14:paraId="72C84D80" w14:textId="77777777" w:rsidTr="004940F5">
        <w:trPr>
          <w:trHeight w:val="240"/>
          <w:jc w:val="center"/>
        </w:trPr>
        <w:tc>
          <w:tcPr>
            <w:tcW w:w="4876" w:type="dxa"/>
            <w:tcBorders>
              <w:top w:val="nil"/>
              <w:left w:val="nil"/>
              <w:bottom w:val="nil"/>
              <w:right w:val="nil"/>
            </w:tcBorders>
          </w:tcPr>
          <w:p w14:paraId="296B2C60"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F9218A6" w14:textId="77777777" w:rsidR="003D0EA3" w:rsidRPr="00585FB7" w:rsidRDefault="003D0EA3" w:rsidP="004940F5">
            <w:pPr>
              <w:pStyle w:val="AmColumnHeading"/>
            </w:pPr>
            <w:r w:rsidRPr="00585FB7">
              <w:t>Enmienda</w:t>
            </w:r>
          </w:p>
        </w:tc>
      </w:tr>
      <w:tr w:rsidR="003D0EA3" w:rsidRPr="00585FB7" w14:paraId="31010B0B" w14:textId="77777777" w:rsidTr="004940F5">
        <w:trPr>
          <w:jc w:val="center"/>
        </w:trPr>
        <w:tc>
          <w:tcPr>
            <w:tcW w:w="4876" w:type="dxa"/>
            <w:tcBorders>
              <w:top w:val="nil"/>
              <w:left w:val="nil"/>
              <w:bottom w:val="nil"/>
              <w:right w:val="nil"/>
            </w:tcBorders>
          </w:tcPr>
          <w:p w14:paraId="0952265B" w14:textId="77777777" w:rsidR="003D0EA3" w:rsidRPr="00585FB7" w:rsidRDefault="003D0EA3" w:rsidP="004940F5">
            <w:pPr>
              <w:pStyle w:val="Normal6a"/>
            </w:pPr>
          </w:p>
        </w:tc>
        <w:tc>
          <w:tcPr>
            <w:tcW w:w="4876" w:type="dxa"/>
            <w:tcBorders>
              <w:top w:val="nil"/>
              <w:left w:val="nil"/>
              <w:bottom w:val="nil"/>
              <w:right w:val="nil"/>
            </w:tcBorders>
          </w:tcPr>
          <w:p w14:paraId="2F963877" w14:textId="77777777" w:rsidR="003D0EA3" w:rsidRPr="00585FB7" w:rsidRDefault="003D0EA3" w:rsidP="004940F5">
            <w:pPr>
              <w:pStyle w:val="Normal6a"/>
            </w:pPr>
            <w:r w:rsidRPr="00585FB7">
              <w:rPr>
                <w:b/>
                <w:i/>
              </w:rPr>
              <w:t>22 quater.</w:t>
            </w:r>
            <w:r w:rsidRPr="00585FB7">
              <w:tab/>
            </w:r>
            <w:r w:rsidRPr="00585FB7">
              <w:rPr>
                <w:b/>
                <w:i/>
              </w:rPr>
              <w:t xml:space="preserve">Destaca la larga relación con Groenlandia en cuestiones relacionadas con la pesca y señala la importancia que reviste la relación para </w:t>
            </w:r>
            <w:r w:rsidRPr="00585FB7">
              <w:rPr>
                <w:b/>
                <w:i/>
              </w:rPr>
              <w:lastRenderedPageBreak/>
              <w:t>los pescadores de la Unión y para las acciones conjuntas que garanticen una gestión sostenible de las poblaciones de peces en el Atlántico Norte; anima a la Comisión a que siga profundizando nuestra cooperación con Groenlandia;</w:t>
            </w:r>
          </w:p>
        </w:tc>
      </w:tr>
    </w:tbl>
    <w:p w14:paraId="1011685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6DD5037" w14:textId="77777777" w:rsidR="003D0EA3" w:rsidRPr="00585FB7" w:rsidRDefault="003D0EA3" w:rsidP="003D0EA3">
      <w:r w:rsidRPr="00585FB7">
        <w:rPr>
          <w:rStyle w:val="HideTWBExt"/>
        </w:rPr>
        <w:t>&lt;/Amend&gt;</w:t>
      </w:r>
    </w:p>
    <w:p w14:paraId="17071FD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283</w:t>
      </w:r>
      <w:r w:rsidRPr="00585FB7">
        <w:rPr>
          <w:rStyle w:val="HideTWBExt"/>
        </w:rPr>
        <w:t>&lt;/NumAm&gt;</w:t>
      </w:r>
    </w:p>
    <w:p w14:paraId="075CE468"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11B31BD6" w14:textId="77777777" w:rsidR="003D0EA3" w:rsidRPr="00585FB7" w:rsidRDefault="003D0EA3" w:rsidP="003D0EA3">
      <w:pPr>
        <w:pStyle w:val="NormalBold"/>
      </w:pPr>
      <w:r w:rsidRPr="00585FB7">
        <w:rPr>
          <w:rStyle w:val="HideTWBExt"/>
          <w:b w:val="0"/>
        </w:rPr>
        <w:t>&lt;/RepeatBlock-By&gt;</w:t>
      </w:r>
    </w:p>
    <w:p w14:paraId="1F3FA11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71463C5" w14:textId="77777777" w:rsidR="003D0EA3" w:rsidRPr="00585FB7" w:rsidRDefault="003D0EA3" w:rsidP="003D0EA3">
      <w:pPr>
        <w:pStyle w:val="NormalBold"/>
      </w:pPr>
      <w:r w:rsidRPr="00585FB7">
        <w:rPr>
          <w:rStyle w:val="HideTWBExt"/>
        </w:rPr>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FA4C392" w14:textId="77777777" w:rsidTr="004940F5">
        <w:trPr>
          <w:trHeight w:hRule="exact" w:val="240"/>
          <w:jc w:val="center"/>
        </w:trPr>
        <w:tc>
          <w:tcPr>
            <w:tcW w:w="9752" w:type="dxa"/>
            <w:gridSpan w:val="2"/>
            <w:tcBorders>
              <w:top w:val="nil"/>
              <w:left w:val="nil"/>
              <w:bottom w:val="nil"/>
              <w:right w:val="nil"/>
            </w:tcBorders>
          </w:tcPr>
          <w:p w14:paraId="14446A0A" w14:textId="77777777" w:rsidR="003D0EA3" w:rsidRPr="00585FB7" w:rsidRDefault="003D0EA3" w:rsidP="004940F5"/>
        </w:tc>
      </w:tr>
      <w:tr w:rsidR="003D0EA3" w:rsidRPr="00585FB7" w14:paraId="347F1C48" w14:textId="77777777" w:rsidTr="004940F5">
        <w:trPr>
          <w:trHeight w:val="240"/>
          <w:jc w:val="center"/>
        </w:trPr>
        <w:tc>
          <w:tcPr>
            <w:tcW w:w="4876" w:type="dxa"/>
            <w:tcBorders>
              <w:top w:val="nil"/>
              <w:left w:val="nil"/>
              <w:bottom w:val="nil"/>
              <w:right w:val="nil"/>
            </w:tcBorders>
          </w:tcPr>
          <w:p w14:paraId="0EEF8BE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6D640C2" w14:textId="77777777" w:rsidR="003D0EA3" w:rsidRPr="00585FB7" w:rsidRDefault="003D0EA3" w:rsidP="004940F5">
            <w:pPr>
              <w:pStyle w:val="AmColumnHeading"/>
            </w:pPr>
            <w:r w:rsidRPr="00585FB7">
              <w:t>Enmienda</w:t>
            </w:r>
          </w:p>
        </w:tc>
      </w:tr>
      <w:tr w:rsidR="003D0EA3" w:rsidRPr="00585FB7" w14:paraId="484055CA" w14:textId="77777777" w:rsidTr="004940F5">
        <w:trPr>
          <w:jc w:val="center"/>
        </w:trPr>
        <w:tc>
          <w:tcPr>
            <w:tcW w:w="4876" w:type="dxa"/>
            <w:tcBorders>
              <w:top w:val="nil"/>
              <w:left w:val="nil"/>
              <w:bottom w:val="nil"/>
              <w:right w:val="nil"/>
            </w:tcBorders>
          </w:tcPr>
          <w:p w14:paraId="0B6CCCC7" w14:textId="77777777" w:rsidR="003D0EA3" w:rsidRPr="00585FB7" w:rsidRDefault="003D0EA3" w:rsidP="004940F5">
            <w:pPr>
              <w:pStyle w:val="Normal6a"/>
            </w:pPr>
            <w:r w:rsidRPr="00585FB7">
              <w:t>23.</w:t>
            </w:r>
            <w:r w:rsidRPr="00585FB7">
              <w:tab/>
              <w:t>Pide a la Comisión que aporte mayor claridad jurídica sobre las prácticas pesqueras no sostenibles que podrían desencadenar medidas de ejecución de la Unión, incluidas restricciones comerciales como las prohibiciones a la importación, con el fin de fortalecer la capacidad de la Unión para hacer frente a las prácticas no sostenibles a escala mundial;</w:t>
            </w:r>
          </w:p>
        </w:tc>
        <w:tc>
          <w:tcPr>
            <w:tcW w:w="4876" w:type="dxa"/>
            <w:tcBorders>
              <w:top w:val="nil"/>
              <w:left w:val="nil"/>
              <w:bottom w:val="nil"/>
              <w:right w:val="nil"/>
            </w:tcBorders>
          </w:tcPr>
          <w:p w14:paraId="67F8A0DE" w14:textId="77777777" w:rsidR="003D0EA3" w:rsidRPr="00585FB7" w:rsidRDefault="003D0EA3" w:rsidP="004940F5">
            <w:pPr>
              <w:pStyle w:val="Normal6a"/>
            </w:pPr>
            <w:r w:rsidRPr="00585FB7">
              <w:t>23.</w:t>
            </w:r>
            <w:r w:rsidRPr="00585FB7">
              <w:tab/>
              <w:t xml:space="preserve">Pide a la Comisión que aporte mayor claridad jurídica sobre las prácticas pesqueras no sostenibles que podrían desencadenar medidas de ejecución de la Unión, incluidas restricciones comerciales como las prohibiciones a la importación, con el fin de fortalecer la capacidad de la Unión para hacer frente a las prácticas no sostenibles a escala mundial </w:t>
            </w:r>
            <w:r w:rsidRPr="00585FB7">
              <w:rPr>
                <w:b/>
                <w:i/>
              </w:rPr>
              <w:t>y promover el respeto del Acuerdo de las Naciones Unidas sobre las poblaciones de peces</w:t>
            </w:r>
            <w:r w:rsidRPr="00585FB7">
              <w:t xml:space="preserve">; </w:t>
            </w:r>
            <w:r w:rsidRPr="00585FB7">
              <w:rPr>
                <w:b/>
                <w:i/>
              </w:rPr>
              <w:t>recuerda que la falta de acuerdos de reparto de cuotas entre Estados ribereños para determinadas poblaciones compartidas en el Atlántico del Nordeste, como la caballa, plantea graves riesgos para las poblaciones de peces y la sostenibilidad de las actividades pesqueras;</w:t>
            </w:r>
          </w:p>
        </w:tc>
      </w:tr>
    </w:tbl>
    <w:p w14:paraId="67280ADC"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6358A05" w14:textId="77777777" w:rsidR="003D0EA3" w:rsidRPr="00585FB7" w:rsidRDefault="003D0EA3" w:rsidP="003D0EA3">
      <w:r w:rsidRPr="00585FB7">
        <w:rPr>
          <w:rStyle w:val="HideTWBExt"/>
        </w:rPr>
        <w:t>&lt;/Amend&gt;</w:t>
      </w:r>
    </w:p>
    <w:p w14:paraId="5EDAAC6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284</w:t>
      </w:r>
      <w:r w:rsidRPr="00585FB7">
        <w:rPr>
          <w:rStyle w:val="HideTWBExt"/>
        </w:rPr>
        <w:t>&lt;/NumAm&gt;</w:t>
      </w:r>
    </w:p>
    <w:p w14:paraId="06140C43"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4A2725F4" w14:textId="77777777" w:rsidR="003D0EA3" w:rsidRPr="00585FB7" w:rsidRDefault="003D0EA3" w:rsidP="003D0EA3">
      <w:pPr>
        <w:pStyle w:val="NormalBold"/>
      </w:pPr>
      <w:r w:rsidRPr="00585FB7">
        <w:rPr>
          <w:rStyle w:val="HideTWBExt"/>
          <w:b w:val="0"/>
        </w:rPr>
        <w:t>&lt;/RepeatBlock-By&gt;</w:t>
      </w:r>
    </w:p>
    <w:p w14:paraId="5AE7E3A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D152143" w14:textId="77777777" w:rsidR="003D0EA3" w:rsidRPr="00585FB7" w:rsidRDefault="003D0EA3" w:rsidP="003D0EA3">
      <w:pPr>
        <w:pStyle w:val="NormalBold"/>
      </w:pPr>
      <w:r w:rsidRPr="00585FB7">
        <w:rPr>
          <w:rStyle w:val="HideTWBExt"/>
        </w:rPr>
        <w:lastRenderedPageBreak/>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20BC31A" w14:textId="77777777" w:rsidTr="004940F5">
        <w:trPr>
          <w:trHeight w:hRule="exact" w:val="240"/>
          <w:jc w:val="center"/>
        </w:trPr>
        <w:tc>
          <w:tcPr>
            <w:tcW w:w="9752" w:type="dxa"/>
            <w:gridSpan w:val="2"/>
            <w:tcBorders>
              <w:top w:val="nil"/>
              <w:left w:val="nil"/>
              <w:bottom w:val="nil"/>
              <w:right w:val="nil"/>
            </w:tcBorders>
          </w:tcPr>
          <w:p w14:paraId="7EA9C587" w14:textId="77777777" w:rsidR="003D0EA3" w:rsidRPr="00585FB7" w:rsidRDefault="003D0EA3" w:rsidP="004940F5"/>
        </w:tc>
      </w:tr>
      <w:tr w:rsidR="003D0EA3" w:rsidRPr="00585FB7" w14:paraId="4FCEA1FC" w14:textId="77777777" w:rsidTr="004940F5">
        <w:trPr>
          <w:trHeight w:val="240"/>
          <w:jc w:val="center"/>
        </w:trPr>
        <w:tc>
          <w:tcPr>
            <w:tcW w:w="4876" w:type="dxa"/>
            <w:tcBorders>
              <w:top w:val="nil"/>
              <w:left w:val="nil"/>
              <w:bottom w:val="nil"/>
              <w:right w:val="nil"/>
            </w:tcBorders>
          </w:tcPr>
          <w:p w14:paraId="2848AE6A"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757D68D" w14:textId="77777777" w:rsidR="003D0EA3" w:rsidRPr="00585FB7" w:rsidRDefault="003D0EA3" w:rsidP="004940F5">
            <w:pPr>
              <w:pStyle w:val="AmColumnHeading"/>
            </w:pPr>
            <w:r w:rsidRPr="00585FB7">
              <w:t>Enmienda</w:t>
            </w:r>
          </w:p>
        </w:tc>
      </w:tr>
      <w:tr w:rsidR="003D0EA3" w:rsidRPr="00585FB7" w14:paraId="362ADA76" w14:textId="77777777" w:rsidTr="004940F5">
        <w:trPr>
          <w:jc w:val="center"/>
        </w:trPr>
        <w:tc>
          <w:tcPr>
            <w:tcW w:w="4876" w:type="dxa"/>
            <w:tcBorders>
              <w:top w:val="nil"/>
              <w:left w:val="nil"/>
              <w:bottom w:val="nil"/>
              <w:right w:val="nil"/>
            </w:tcBorders>
          </w:tcPr>
          <w:p w14:paraId="45291451" w14:textId="77777777" w:rsidR="003D0EA3" w:rsidRPr="00585FB7" w:rsidRDefault="003D0EA3" w:rsidP="004940F5">
            <w:pPr>
              <w:pStyle w:val="Normal6a"/>
            </w:pPr>
            <w:r w:rsidRPr="00585FB7">
              <w:t>23.</w:t>
            </w:r>
            <w:r w:rsidRPr="00585FB7">
              <w:tab/>
              <w:t xml:space="preserve">Pide a la Comisión que </w:t>
            </w:r>
            <w:r w:rsidRPr="00585FB7">
              <w:rPr>
                <w:b/>
                <w:i/>
              </w:rPr>
              <w:t>aporte mayor claridad jurídica sobre</w:t>
            </w:r>
            <w:r w:rsidRPr="00585FB7">
              <w:t xml:space="preserve"> las prácticas pesqueras no sostenibles </w:t>
            </w:r>
            <w:r w:rsidRPr="00585FB7">
              <w:rPr>
                <w:b/>
                <w:i/>
              </w:rPr>
              <w:t>que podrían desencadenar medidas de ejecución de la Unión</w:t>
            </w:r>
            <w:r w:rsidRPr="00585FB7">
              <w:t>, incluidas restricciones comerciales como las prohibiciones a la importación, con el fin de fortalecer la capacidad de la Unión para hacer frente a las prácticas no sostenibles a escala mundial;</w:t>
            </w:r>
          </w:p>
        </w:tc>
        <w:tc>
          <w:tcPr>
            <w:tcW w:w="4876" w:type="dxa"/>
            <w:tcBorders>
              <w:top w:val="nil"/>
              <w:left w:val="nil"/>
              <w:bottom w:val="nil"/>
              <w:right w:val="nil"/>
            </w:tcBorders>
          </w:tcPr>
          <w:p w14:paraId="53FD441C" w14:textId="77777777" w:rsidR="003D0EA3" w:rsidRPr="00585FB7" w:rsidRDefault="003D0EA3" w:rsidP="004940F5">
            <w:pPr>
              <w:pStyle w:val="Normal6a"/>
            </w:pPr>
            <w:r w:rsidRPr="00585FB7">
              <w:t>23.</w:t>
            </w:r>
            <w:r w:rsidRPr="00585FB7">
              <w:tab/>
              <w:t xml:space="preserve">Pide a la Comisión </w:t>
            </w:r>
            <w:r w:rsidRPr="00585FB7">
              <w:rPr>
                <w:b/>
                <w:i/>
              </w:rPr>
              <w:t>que haga un correcto uso del Reglamento (UE) n.º 1026/2012 del Parlamento Europeo y del Consejo, por el que se establece un marco para detectar y adoptar medidas en relación con terceros países que no cooperen y autoricen</w:t>
            </w:r>
            <w:r w:rsidRPr="00585FB7">
              <w:t xml:space="preserve"> las prácticas pesqueras no sostenibles </w:t>
            </w:r>
            <w:r w:rsidRPr="00585FB7">
              <w:rPr>
                <w:b/>
                <w:i/>
              </w:rPr>
              <w:t>de una población de interés común para la Unión, y que, cuando no existan otras soluciones diplomáticas, ejecute medidas</w:t>
            </w:r>
            <w:r w:rsidRPr="00585FB7">
              <w:t>, incluidas restricciones comerciales como las prohibiciones a la importación, con el fin de fortalecer la capacidad de la Unión para hacer frente a las prácticas no sostenibles a escala mundial;</w:t>
            </w:r>
          </w:p>
        </w:tc>
      </w:tr>
    </w:tbl>
    <w:p w14:paraId="250BB71D"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D7C89A2" w14:textId="77777777" w:rsidR="003D0EA3" w:rsidRPr="00585FB7" w:rsidRDefault="003D0EA3" w:rsidP="003D0EA3">
      <w:r w:rsidRPr="00585FB7">
        <w:rPr>
          <w:rStyle w:val="HideTWBExt"/>
        </w:rPr>
        <w:t>&lt;/Amend&gt;</w:t>
      </w:r>
    </w:p>
    <w:p w14:paraId="3E0EFADE"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285</w:t>
      </w:r>
      <w:r w:rsidRPr="00585FB7">
        <w:rPr>
          <w:rStyle w:val="HideTWBExt"/>
        </w:rPr>
        <w:t>&lt;/NumAm&gt;</w:t>
      </w:r>
    </w:p>
    <w:p w14:paraId="5FBAF8F4"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22ED8E78" w14:textId="77777777" w:rsidR="003D0EA3" w:rsidRPr="00585FB7" w:rsidRDefault="003D0EA3" w:rsidP="003D0EA3">
      <w:pPr>
        <w:pStyle w:val="NormalBold"/>
      </w:pPr>
      <w:r w:rsidRPr="00585FB7">
        <w:rPr>
          <w:rStyle w:val="HideTWBExt"/>
          <w:b w:val="0"/>
        </w:rPr>
        <w:t>&lt;/RepeatBlock-By&gt;</w:t>
      </w:r>
    </w:p>
    <w:p w14:paraId="0E7F65A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86BFCF4" w14:textId="77777777" w:rsidR="003D0EA3" w:rsidRPr="00585FB7" w:rsidRDefault="003D0EA3" w:rsidP="003D0EA3">
      <w:pPr>
        <w:pStyle w:val="NormalBold"/>
      </w:pPr>
      <w:r w:rsidRPr="00585FB7">
        <w:rPr>
          <w:rStyle w:val="HideTWBExt"/>
        </w:rPr>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D21ED27" w14:textId="77777777" w:rsidTr="004940F5">
        <w:trPr>
          <w:trHeight w:hRule="exact" w:val="240"/>
          <w:jc w:val="center"/>
        </w:trPr>
        <w:tc>
          <w:tcPr>
            <w:tcW w:w="9752" w:type="dxa"/>
            <w:gridSpan w:val="2"/>
            <w:tcBorders>
              <w:top w:val="nil"/>
              <w:left w:val="nil"/>
              <w:bottom w:val="nil"/>
              <w:right w:val="nil"/>
            </w:tcBorders>
          </w:tcPr>
          <w:p w14:paraId="71D40071" w14:textId="77777777" w:rsidR="003D0EA3" w:rsidRPr="00585FB7" w:rsidRDefault="003D0EA3" w:rsidP="004940F5"/>
        </w:tc>
      </w:tr>
      <w:tr w:rsidR="003D0EA3" w:rsidRPr="00585FB7" w14:paraId="4B4533F4" w14:textId="77777777" w:rsidTr="004940F5">
        <w:trPr>
          <w:trHeight w:val="240"/>
          <w:jc w:val="center"/>
        </w:trPr>
        <w:tc>
          <w:tcPr>
            <w:tcW w:w="4876" w:type="dxa"/>
            <w:tcBorders>
              <w:top w:val="nil"/>
              <w:left w:val="nil"/>
              <w:bottom w:val="nil"/>
              <w:right w:val="nil"/>
            </w:tcBorders>
          </w:tcPr>
          <w:p w14:paraId="4993E5F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9EAAEEA" w14:textId="77777777" w:rsidR="003D0EA3" w:rsidRPr="00585FB7" w:rsidRDefault="003D0EA3" w:rsidP="004940F5">
            <w:pPr>
              <w:pStyle w:val="AmColumnHeading"/>
            </w:pPr>
            <w:r w:rsidRPr="00585FB7">
              <w:t>Enmienda</w:t>
            </w:r>
          </w:p>
        </w:tc>
      </w:tr>
      <w:tr w:rsidR="003D0EA3" w:rsidRPr="00585FB7" w14:paraId="580F4B8B" w14:textId="77777777" w:rsidTr="004940F5">
        <w:trPr>
          <w:jc w:val="center"/>
        </w:trPr>
        <w:tc>
          <w:tcPr>
            <w:tcW w:w="4876" w:type="dxa"/>
            <w:tcBorders>
              <w:top w:val="nil"/>
              <w:left w:val="nil"/>
              <w:bottom w:val="nil"/>
              <w:right w:val="nil"/>
            </w:tcBorders>
          </w:tcPr>
          <w:p w14:paraId="38E6F587" w14:textId="77777777" w:rsidR="003D0EA3" w:rsidRPr="00585FB7" w:rsidRDefault="003D0EA3" w:rsidP="004940F5">
            <w:pPr>
              <w:pStyle w:val="Normal6a"/>
            </w:pPr>
            <w:r w:rsidRPr="00585FB7">
              <w:t>23.</w:t>
            </w:r>
            <w:r w:rsidRPr="00585FB7">
              <w:tab/>
              <w:t xml:space="preserve">Pide a la Comisión que </w:t>
            </w:r>
            <w:r w:rsidRPr="00585FB7">
              <w:rPr>
                <w:b/>
                <w:i/>
              </w:rPr>
              <w:t>aporte mayor claridad jurídica</w:t>
            </w:r>
            <w:r w:rsidRPr="00585FB7">
              <w:t xml:space="preserve"> sobre las prácticas pesqueras no sostenibles </w:t>
            </w:r>
            <w:r w:rsidRPr="00585FB7">
              <w:rPr>
                <w:b/>
                <w:i/>
              </w:rPr>
              <w:t>que podrían desencadenar</w:t>
            </w:r>
            <w:r w:rsidRPr="00585FB7">
              <w:t xml:space="preserve"> medidas de ejecución de la Unión, incluidas restricciones comerciales como las prohibiciones a la importación, </w:t>
            </w:r>
            <w:r w:rsidRPr="00585FB7">
              <w:rPr>
                <w:b/>
                <w:i/>
              </w:rPr>
              <w:t>con el fin de fortalecer la capacidad de la Unión</w:t>
            </w:r>
            <w:r w:rsidRPr="00585FB7">
              <w:t xml:space="preserve"> para hacer frente a las prácticas no sostenibles </w:t>
            </w:r>
            <w:r w:rsidRPr="00585FB7">
              <w:rPr>
                <w:b/>
                <w:i/>
              </w:rPr>
              <w:t>a escala mundial</w:t>
            </w:r>
            <w:r w:rsidRPr="00585FB7">
              <w:t>;</w:t>
            </w:r>
          </w:p>
        </w:tc>
        <w:tc>
          <w:tcPr>
            <w:tcW w:w="4876" w:type="dxa"/>
            <w:tcBorders>
              <w:top w:val="nil"/>
              <w:left w:val="nil"/>
              <w:bottom w:val="nil"/>
              <w:right w:val="nil"/>
            </w:tcBorders>
          </w:tcPr>
          <w:p w14:paraId="0F660660" w14:textId="77777777" w:rsidR="003D0EA3" w:rsidRPr="00585FB7" w:rsidRDefault="003D0EA3" w:rsidP="004940F5">
            <w:pPr>
              <w:pStyle w:val="Normal6a"/>
            </w:pPr>
            <w:r w:rsidRPr="00585FB7">
              <w:t>23.</w:t>
            </w:r>
            <w:r w:rsidRPr="00585FB7">
              <w:tab/>
            </w:r>
            <w:r w:rsidRPr="00585FB7">
              <w:rPr>
                <w:b/>
                <w:i/>
              </w:rPr>
              <w:t>Insta a todos los Estados ribereños a que trabajen en pro de un acuerdo exhaustivo de reparto que refleje los verdaderos intereses e historiales de sostenibilidad;</w:t>
            </w:r>
            <w:r w:rsidRPr="00585FB7">
              <w:t xml:space="preserve"> pide a la Comisión que </w:t>
            </w:r>
            <w:r w:rsidRPr="00585FB7">
              <w:rPr>
                <w:b/>
                <w:i/>
              </w:rPr>
              <w:t>active lo antes posible el Reglamento revisado</w:t>
            </w:r>
            <w:r w:rsidRPr="00585FB7">
              <w:t xml:space="preserve"> sobre las prácticas pesqueras no sostenibles </w:t>
            </w:r>
            <w:r w:rsidRPr="00585FB7">
              <w:rPr>
                <w:b/>
                <w:i/>
              </w:rPr>
              <w:t>y ponga en marcha</w:t>
            </w:r>
            <w:r w:rsidRPr="00585FB7">
              <w:t xml:space="preserve"> medidas de ejecución de la Unión, incluidas restricciones comerciales como las prohibiciones a la importación, para hacer frente a las prácticas no sostenibles</w:t>
            </w:r>
            <w:r w:rsidRPr="00585FB7">
              <w:rPr>
                <w:b/>
                <w:i/>
              </w:rPr>
              <w:t xml:space="preserve">, en particular las que afectan a poblaciones de pequeños pelágicos, como la caballa, y que llevan a cabo Noruega, las Islas </w:t>
            </w:r>
            <w:r w:rsidRPr="00585FB7">
              <w:rPr>
                <w:b/>
                <w:i/>
              </w:rPr>
              <w:lastRenderedPageBreak/>
              <w:t>Feroe y Rusia</w:t>
            </w:r>
            <w:r w:rsidRPr="00585FB7">
              <w:t>;</w:t>
            </w:r>
          </w:p>
        </w:tc>
      </w:tr>
    </w:tbl>
    <w:p w14:paraId="5DD1F5F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AD55F0A" w14:textId="77777777" w:rsidR="003D0EA3" w:rsidRPr="00585FB7" w:rsidRDefault="003D0EA3" w:rsidP="003D0EA3">
      <w:r w:rsidRPr="00585FB7">
        <w:rPr>
          <w:rStyle w:val="HideTWBExt"/>
        </w:rPr>
        <w:t>&lt;/Amend&gt;</w:t>
      </w:r>
    </w:p>
    <w:p w14:paraId="5371D27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286</w:t>
      </w:r>
      <w:r w:rsidRPr="00585FB7">
        <w:rPr>
          <w:rStyle w:val="HideTWBExt"/>
        </w:rPr>
        <w:t>&lt;/NumAm&gt;</w:t>
      </w:r>
    </w:p>
    <w:p w14:paraId="50A4870F"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52DE2423" w14:textId="77777777" w:rsidR="003D0EA3" w:rsidRPr="00585FB7" w:rsidRDefault="003D0EA3" w:rsidP="003D0EA3">
      <w:pPr>
        <w:pStyle w:val="NormalBold"/>
      </w:pPr>
      <w:r w:rsidRPr="00585FB7">
        <w:rPr>
          <w:rStyle w:val="HideTWBExt"/>
          <w:b w:val="0"/>
        </w:rPr>
        <w:t>&lt;/RepeatBlock-By&gt;</w:t>
      </w:r>
    </w:p>
    <w:p w14:paraId="2F1D3CD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FB2D933" w14:textId="77777777" w:rsidR="003D0EA3" w:rsidRPr="00585FB7" w:rsidRDefault="003D0EA3" w:rsidP="003D0EA3">
      <w:pPr>
        <w:pStyle w:val="NormalBold"/>
      </w:pPr>
      <w:r w:rsidRPr="00585FB7">
        <w:rPr>
          <w:rStyle w:val="HideTWBExt"/>
        </w:rPr>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9480660" w14:textId="77777777" w:rsidTr="004940F5">
        <w:trPr>
          <w:trHeight w:hRule="exact" w:val="240"/>
          <w:jc w:val="center"/>
        </w:trPr>
        <w:tc>
          <w:tcPr>
            <w:tcW w:w="9752" w:type="dxa"/>
            <w:gridSpan w:val="2"/>
            <w:tcBorders>
              <w:top w:val="nil"/>
              <w:left w:val="nil"/>
              <w:bottom w:val="nil"/>
              <w:right w:val="nil"/>
            </w:tcBorders>
          </w:tcPr>
          <w:p w14:paraId="5B4320A3" w14:textId="77777777" w:rsidR="003D0EA3" w:rsidRPr="00585FB7" w:rsidRDefault="003D0EA3" w:rsidP="004940F5"/>
        </w:tc>
      </w:tr>
      <w:tr w:rsidR="003D0EA3" w:rsidRPr="00585FB7" w14:paraId="1C3CA3A2" w14:textId="77777777" w:rsidTr="004940F5">
        <w:trPr>
          <w:trHeight w:val="240"/>
          <w:jc w:val="center"/>
        </w:trPr>
        <w:tc>
          <w:tcPr>
            <w:tcW w:w="4876" w:type="dxa"/>
            <w:tcBorders>
              <w:top w:val="nil"/>
              <w:left w:val="nil"/>
              <w:bottom w:val="nil"/>
              <w:right w:val="nil"/>
            </w:tcBorders>
          </w:tcPr>
          <w:p w14:paraId="1B295FB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D49332A" w14:textId="77777777" w:rsidR="003D0EA3" w:rsidRPr="00585FB7" w:rsidRDefault="003D0EA3" w:rsidP="004940F5">
            <w:pPr>
              <w:pStyle w:val="AmColumnHeading"/>
            </w:pPr>
            <w:r w:rsidRPr="00585FB7">
              <w:t>Enmienda</w:t>
            </w:r>
          </w:p>
        </w:tc>
      </w:tr>
      <w:tr w:rsidR="003D0EA3" w:rsidRPr="00585FB7" w14:paraId="59BBB92D" w14:textId="77777777" w:rsidTr="004940F5">
        <w:trPr>
          <w:jc w:val="center"/>
        </w:trPr>
        <w:tc>
          <w:tcPr>
            <w:tcW w:w="4876" w:type="dxa"/>
            <w:tcBorders>
              <w:top w:val="nil"/>
              <w:left w:val="nil"/>
              <w:bottom w:val="nil"/>
              <w:right w:val="nil"/>
            </w:tcBorders>
          </w:tcPr>
          <w:p w14:paraId="5D5E3B5E" w14:textId="77777777" w:rsidR="003D0EA3" w:rsidRPr="00585FB7" w:rsidRDefault="003D0EA3" w:rsidP="004940F5">
            <w:pPr>
              <w:pStyle w:val="Normal6a"/>
            </w:pPr>
            <w:r w:rsidRPr="00585FB7">
              <w:t>23.</w:t>
            </w:r>
            <w:r w:rsidRPr="00585FB7">
              <w:tab/>
              <w:t>Pide a la Comisión que aporte mayor claridad jurídica sobre las prácticas pesqueras no sostenibles que podrían desencadenar medidas de ejecución de la Unión, incluidas restricciones comerciales como las prohibiciones a la importación, con el fin de fortalecer la capacidad de la Unión para hacer frente a las prácticas no sostenibles a escala mundial;</w:t>
            </w:r>
          </w:p>
        </w:tc>
        <w:tc>
          <w:tcPr>
            <w:tcW w:w="4876" w:type="dxa"/>
            <w:tcBorders>
              <w:top w:val="nil"/>
              <w:left w:val="nil"/>
              <w:bottom w:val="nil"/>
              <w:right w:val="nil"/>
            </w:tcBorders>
          </w:tcPr>
          <w:p w14:paraId="031863DD" w14:textId="77777777" w:rsidR="003D0EA3" w:rsidRPr="00585FB7" w:rsidRDefault="003D0EA3" w:rsidP="004940F5">
            <w:pPr>
              <w:pStyle w:val="Normal6a"/>
            </w:pPr>
            <w:r w:rsidRPr="00585FB7">
              <w:t>23.</w:t>
            </w:r>
            <w:r w:rsidRPr="00585FB7">
              <w:tab/>
              <w:t xml:space="preserve">Pide a la Comisión que aporte mayor claridad jurídica sobre las prácticas pesqueras no sostenibles </w:t>
            </w:r>
            <w:r w:rsidRPr="00585FB7">
              <w:rPr>
                <w:b/>
                <w:i/>
              </w:rPr>
              <w:t>y que no respetan las normas internacionales del trabajo</w:t>
            </w:r>
            <w:r w:rsidRPr="00585FB7">
              <w:t xml:space="preserve"> que podrían desencadenar medidas de ejecución de la Unión </w:t>
            </w:r>
            <w:r w:rsidRPr="00585FB7">
              <w:rPr>
                <w:b/>
                <w:i/>
              </w:rPr>
              <w:t>potencialmente restrictivas</w:t>
            </w:r>
            <w:r w:rsidRPr="00585FB7">
              <w:t xml:space="preserve"> </w:t>
            </w:r>
            <w:r w:rsidRPr="00585FB7">
              <w:rPr>
                <w:b/>
                <w:i/>
              </w:rPr>
              <w:t>con el fin de hacer cumplir las normas establecidas por la Unión y los organismos internacionales</w:t>
            </w:r>
            <w:r w:rsidRPr="00585FB7">
              <w:t xml:space="preserve">, incluidas restricciones comerciales como las prohibiciones a la importación, con el fin de fortalecer la capacidad de la Unión para hacer frente a las prácticas no sostenibles </w:t>
            </w:r>
            <w:r w:rsidRPr="00585FB7">
              <w:rPr>
                <w:b/>
                <w:i/>
              </w:rPr>
              <w:t>y antiéticas</w:t>
            </w:r>
            <w:r w:rsidRPr="00585FB7">
              <w:t xml:space="preserve"> a escala mundial;</w:t>
            </w:r>
          </w:p>
        </w:tc>
      </w:tr>
    </w:tbl>
    <w:p w14:paraId="11BBCD6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6CC432B9" w14:textId="77777777" w:rsidR="003D0EA3" w:rsidRPr="00585FB7" w:rsidRDefault="003D0EA3" w:rsidP="003D0EA3">
      <w:r w:rsidRPr="00585FB7">
        <w:rPr>
          <w:rStyle w:val="HideTWBExt"/>
        </w:rPr>
        <w:t>&lt;/Amend&gt;</w:t>
      </w:r>
    </w:p>
    <w:p w14:paraId="44855181"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287</w:t>
      </w:r>
      <w:r w:rsidRPr="00585FB7">
        <w:rPr>
          <w:rStyle w:val="HideTWBExt"/>
        </w:rPr>
        <w:t>&lt;/NumAm&gt;</w:t>
      </w:r>
    </w:p>
    <w:p w14:paraId="49949BA1" w14:textId="77777777" w:rsidR="003D0EA3" w:rsidRPr="00585FB7" w:rsidRDefault="003D0EA3" w:rsidP="003D0EA3">
      <w:pPr>
        <w:pStyle w:val="NormalBold"/>
      </w:pPr>
      <w:r w:rsidRPr="00585FB7">
        <w:rPr>
          <w:rStyle w:val="HideTWBExt"/>
          <w:b w:val="0"/>
        </w:rPr>
        <w:t>&lt;RepeatBlock-By&gt;&lt;Members&gt;</w:t>
      </w:r>
      <w:r w:rsidRPr="00585FB7">
        <w:t>Karin Karlsbro, Asger Christensen, Emma Wiesner</w:t>
      </w:r>
      <w:r w:rsidRPr="00585FB7">
        <w:rPr>
          <w:rStyle w:val="HideTWBExt"/>
          <w:b w:val="0"/>
        </w:rPr>
        <w:t>&lt;/Members&gt;</w:t>
      </w:r>
    </w:p>
    <w:p w14:paraId="65233A31" w14:textId="77777777" w:rsidR="003D0EA3" w:rsidRPr="00585FB7" w:rsidRDefault="003D0EA3" w:rsidP="003D0EA3">
      <w:pPr>
        <w:pStyle w:val="NormalBold"/>
      </w:pPr>
      <w:r w:rsidRPr="00585FB7">
        <w:rPr>
          <w:rStyle w:val="HideTWBExt"/>
          <w:b w:val="0"/>
        </w:rPr>
        <w:t>&lt;/RepeatBlock-By&gt;</w:t>
      </w:r>
    </w:p>
    <w:p w14:paraId="137C4750"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1C895EA" w14:textId="77777777" w:rsidR="003D0EA3" w:rsidRPr="00585FB7" w:rsidRDefault="003D0EA3" w:rsidP="003D0EA3">
      <w:pPr>
        <w:pStyle w:val="NormalBold"/>
      </w:pPr>
      <w:r w:rsidRPr="00585FB7">
        <w:rPr>
          <w:rStyle w:val="HideTWBExt"/>
        </w:rPr>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E3A07BD" w14:textId="77777777" w:rsidTr="004940F5">
        <w:trPr>
          <w:trHeight w:hRule="exact" w:val="240"/>
          <w:jc w:val="center"/>
        </w:trPr>
        <w:tc>
          <w:tcPr>
            <w:tcW w:w="9752" w:type="dxa"/>
            <w:gridSpan w:val="2"/>
            <w:tcBorders>
              <w:top w:val="nil"/>
              <w:left w:val="nil"/>
              <w:bottom w:val="nil"/>
              <w:right w:val="nil"/>
            </w:tcBorders>
          </w:tcPr>
          <w:p w14:paraId="272C0149" w14:textId="77777777" w:rsidR="003D0EA3" w:rsidRPr="00585FB7" w:rsidRDefault="003D0EA3" w:rsidP="004940F5"/>
        </w:tc>
      </w:tr>
      <w:tr w:rsidR="003D0EA3" w:rsidRPr="00585FB7" w14:paraId="6D17AAE7" w14:textId="77777777" w:rsidTr="004940F5">
        <w:trPr>
          <w:trHeight w:val="240"/>
          <w:jc w:val="center"/>
        </w:trPr>
        <w:tc>
          <w:tcPr>
            <w:tcW w:w="4876" w:type="dxa"/>
            <w:tcBorders>
              <w:top w:val="nil"/>
              <w:left w:val="nil"/>
              <w:bottom w:val="nil"/>
              <w:right w:val="nil"/>
            </w:tcBorders>
          </w:tcPr>
          <w:p w14:paraId="7347BCA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21DD240" w14:textId="77777777" w:rsidR="003D0EA3" w:rsidRPr="00585FB7" w:rsidRDefault="003D0EA3" w:rsidP="004940F5">
            <w:pPr>
              <w:pStyle w:val="AmColumnHeading"/>
            </w:pPr>
            <w:r w:rsidRPr="00585FB7">
              <w:t>Enmienda</w:t>
            </w:r>
          </w:p>
        </w:tc>
      </w:tr>
      <w:tr w:rsidR="003D0EA3" w:rsidRPr="00585FB7" w14:paraId="0164EEFF" w14:textId="77777777" w:rsidTr="004940F5">
        <w:trPr>
          <w:jc w:val="center"/>
        </w:trPr>
        <w:tc>
          <w:tcPr>
            <w:tcW w:w="4876" w:type="dxa"/>
            <w:tcBorders>
              <w:top w:val="nil"/>
              <w:left w:val="nil"/>
              <w:bottom w:val="nil"/>
              <w:right w:val="nil"/>
            </w:tcBorders>
          </w:tcPr>
          <w:p w14:paraId="40044EF6" w14:textId="77777777" w:rsidR="003D0EA3" w:rsidRPr="00585FB7" w:rsidRDefault="003D0EA3" w:rsidP="004940F5">
            <w:pPr>
              <w:pStyle w:val="Normal6a"/>
            </w:pPr>
            <w:r w:rsidRPr="00585FB7">
              <w:t>23.</w:t>
            </w:r>
            <w:r w:rsidRPr="00585FB7">
              <w:tab/>
              <w:t xml:space="preserve">Pide a la Comisión que aporte mayor claridad jurídica sobre las prácticas pesqueras no sostenibles que podrían desencadenar medidas de ejecución de la Unión, incluidas restricciones comerciales </w:t>
            </w:r>
            <w:r w:rsidRPr="00585FB7">
              <w:rPr>
                <w:b/>
                <w:i/>
              </w:rPr>
              <w:t>como las prohibiciones a la importación</w:t>
            </w:r>
            <w:r w:rsidRPr="00585FB7">
              <w:t xml:space="preserve">, con el fin de fortalecer la capacidad de la </w:t>
            </w:r>
            <w:r w:rsidRPr="00585FB7">
              <w:lastRenderedPageBreak/>
              <w:t>Unión para hacer frente a las prácticas no sostenibles a escala mundial;</w:t>
            </w:r>
          </w:p>
        </w:tc>
        <w:tc>
          <w:tcPr>
            <w:tcW w:w="4876" w:type="dxa"/>
            <w:tcBorders>
              <w:top w:val="nil"/>
              <w:left w:val="nil"/>
              <w:bottom w:val="nil"/>
              <w:right w:val="nil"/>
            </w:tcBorders>
          </w:tcPr>
          <w:p w14:paraId="005614B4" w14:textId="77777777" w:rsidR="003D0EA3" w:rsidRPr="00585FB7" w:rsidRDefault="003D0EA3" w:rsidP="004940F5">
            <w:pPr>
              <w:pStyle w:val="Normal6a"/>
            </w:pPr>
            <w:r w:rsidRPr="00585FB7">
              <w:lastRenderedPageBreak/>
              <w:t>23.</w:t>
            </w:r>
            <w:r w:rsidRPr="00585FB7">
              <w:tab/>
              <w:t xml:space="preserve">Pide a la Comisión que </w:t>
            </w:r>
            <w:r w:rsidRPr="00585FB7">
              <w:rPr>
                <w:b/>
                <w:i/>
              </w:rPr>
              <w:t>garantice una aplicación correcta y completa de las normas de la Unión sobre las relaciones con terceros países que autorizan una pesca no sostenible, y que</w:t>
            </w:r>
            <w:r w:rsidRPr="00585FB7">
              <w:t xml:space="preserve"> aporte mayor claridad jurídica sobre las prácticas pesqueras no sostenibles que podrían </w:t>
            </w:r>
            <w:r w:rsidRPr="00585FB7">
              <w:lastRenderedPageBreak/>
              <w:t xml:space="preserve">desencadenar medidas de ejecución </w:t>
            </w:r>
            <w:r w:rsidRPr="00585FB7">
              <w:rPr>
                <w:b/>
                <w:i/>
              </w:rPr>
              <w:t>en virtud del Derecho</w:t>
            </w:r>
            <w:r w:rsidRPr="00585FB7">
              <w:t xml:space="preserve"> de la Unión, incluidas restricciones comerciales, con el fin de fortalecer la capacidad de la Unión para hacer frente a las prácticas no sostenibles a escala mundial;</w:t>
            </w:r>
          </w:p>
        </w:tc>
      </w:tr>
    </w:tbl>
    <w:p w14:paraId="1831698F"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AAB4849" w14:textId="77777777" w:rsidR="003D0EA3" w:rsidRPr="00585FB7" w:rsidRDefault="003D0EA3" w:rsidP="003D0EA3">
      <w:r w:rsidRPr="00585FB7">
        <w:rPr>
          <w:rStyle w:val="HideTWBExt"/>
        </w:rPr>
        <w:t>&lt;/Amend&gt;</w:t>
      </w:r>
    </w:p>
    <w:p w14:paraId="413D1AA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288</w:t>
      </w:r>
      <w:r w:rsidRPr="00585FB7">
        <w:rPr>
          <w:rStyle w:val="HideTWBExt"/>
        </w:rPr>
        <w:t>&lt;/NumAm&gt;</w:t>
      </w:r>
    </w:p>
    <w:p w14:paraId="603583C3"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000CC807"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05627582" w14:textId="77777777" w:rsidR="003D0EA3" w:rsidRPr="00585FB7" w:rsidRDefault="003D0EA3" w:rsidP="003D0EA3">
      <w:pPr>
        <w:pStyle w:val="NormalBold"/>
      </w:pPr>
      <w:r w:rsidRPr="00585FB7">
        <w:rPr>
          <w:rStyle w:val="HideTWBExt"/>
          <w:b w:val="0"/>
        </w:rPr>
        <w:t>&lt;/RepeatBlock-By&gt;</w:t>
      </w:r>
    </w:p>
    <w:p w14:paraId="2D42C23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5216BC6" w14:textId="77777777" w:rsidR="003D0EA3" w:rsidRPr="00585FB7" w:rsidRDefault="003D0EA3" w:rsidP="003D0EA3">
      <w:pPr>
        <w:pStyle w:val="NormalBold"/>
      </w:pPr>
      <w:r w:rsidRPr="00585FB7">
        <w:rPr>
          <w:rStyle w:val="HideTWBExt"/>
        </w:rPr>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35CD6E1" w14:textId="77777777" w:rsidTr="004940F5">
        <w:trPr>
          <w:trHeight w:hRule="exact" w:val="240"/>
          <w:jc w:val="center"/>
        </w:trPr>
        <w:tc>
          <w:tcPr>
            <w:tcW w:w="9752" w:type="dxa"/>
            <w:gridSpan w:val="2"/>
            <w:tcBorders>
              <w:top w:val="nil"/>
              <w:left w:val="nil"/>
              <w:bottom w:val="nil"/>
              <w:right w:val="nil"/>
            </w:tcBorders>
          </w:tcPr>
          <w:p w14:paraId="1E30709C" w14:textId="77777777" w:rsidR="003D0EA3" w:rsidRPr="00585FB7" w:rsidRDefault="003D0EA3" w:rsidP="004940F5"/>
        </w:tc>
      </w:tr>
      <w:tr w:rsidR="003D0EA3" w:rsidRPr="00585FB7" w14:paraId="4C131309" w14:textId="77777777" w:rsidTr="004940F5">
        <w:trPr>
          <w:trHeight w:val="240"/>
          <w:jc w:val="center"/>
        </w:trPr>
        <w:tc>
          <w:tcPr>
            <w:tcW w:w="4876" w:type="dxa"/>
            <w:tcBorders>
              <w:top w:val="nil"/>
              <w:left w:val="nil"/>
              <w:bottom w:val="nil"/>
              <w:right w:val="nil"/>
            </w:tcBorders>
          </w:tcPr>
          <w:p w14:paraId="5BAC572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D98055F" w14:textId="77777777" w:rsidR="003D0EA3" w:rsidRPr="00585FB7" w:rsidRDefault="003D0EA3" w:rsidP="004940F5">
            <w:pPr>
              <w:pStyle w:val="AmColumnHeading"/>
            </w:pPr>
            <w:r w:rsidRPr="00585FB7">
              <w:t>Enmienda</w:t>
            </w:r>
          </w:p>
        </w:tc>
      </w:tr>
      <w:tr w:rsidR="003D0EA3" w:rsidRPr="00585FB7" w14:paraId="5DCF8A5A" w14:textId="77777777" w:rsidTr="004940F5">
        <w:trPr>
          <w:jc w:val="center"/>
        </w:trPr>
        <w:tc>
          <w:tcPr>
            <w:tcW w:w="4876" w:type="dxa"/>
            <w:tcBorders>
              <w:top w:val="nil"/>
              <w:left w:val="nil"/>
              <w:bottom w:val="nil"/>
              <w:right w:val="nil"/>
            </w:tcBorders>
          </w:tcPr>
          <w:p w14:paraId="12CE0E20" w14:textId="77777777" w:rsidR="003D0EA3" w:rsidRPr="00585FB7" w:rsidRDefault="003D0EA3" w:rsidP="004940F5">
            <w:pPr>
              <w:pStyle w:val="Normal6a"/>
            </w:pPr>
            <w:r w:rsidRPr="00585FB7">
              <w:t>23.</w:t>
            </w:r>
            <w:r w:rsidRPr="00585FB7">
              <w:tab/>
              <w:t>Pide a la Comisión que aporte mayor claridad jurídica sobre las prácticas pesqueras no sostenibles que podrían desencadenar medidas de ejecución de la Unión, incluidas restricciones comerciales como las prohibiciones a la importación, con el fin de fortalecer la capacidad de la Unión para hacer frente a las prácticas no sostenibles a escala mundial;</w:t>
            </w:r>
          </w:p>
        </w:tc>
        <w:tc>
          <w:tcPr>
            <w:tcW w:w="4876" w:type="dxa"/>
            <w:tcBorders>
              <w:top w:val="nil"/>
              <w:left w:val="nil"/>
              <w:bottom w:val="nil"/>
              <w:right w:val="nil"/>
            </w:tcBorders>
          </w:tcPr>
          <w:p w14:paraId="06008A8A" w14:textId="77777777" w:rsidR="003D0EA3" w:rsidRPr="00585FB7" w:rsidRDefault="003D0EA3" w:rsidP="004940F5">
            <w:pPr>
              <w:pStyle w:val="Normal6a"/>
            </w:pPr>
            <w:r w:rsidRPr="00585FB7">
              <w:t>23.</w:t>
            </w:r>
            <w:r w:rsidRPr="00585FB7">
              <w:tab/>
              <w:t xml:space="preserve">Pide a la Comisión que aporte mayor claridad jurídica sobre las prácticas pesqueras no sostenibles que podrían desencadenar medidas de ejecución de la Unión, incluidas restricciones comerciales como las prohibiciones a la importación, con el fin de fortalecer la capacidad de la Unión para hacer frente a las prácticas no sostenibles a escala mundial; </w:t>
            </w:r>
            <w:r w:rsidRPr="00585FB7">
              <w:rPr>
                <w:b/>
                <w:i/>
              </w:rPr>
              <w:t>destaca que muchas de estas prácticas ya están bien identificadas, pero que las actuales medidas de ejecución no las abordan de modo suficiente;</w:t>
            </w:r>
          </w:p>
        </w:tc>
      </w:tr>
    </w:tbl>
    <w:p w14:paraId="7DFB7DB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4124885" w14:textId="77777777" w:rsidR="003D0EA3" w:rsidRPr="00585FB7" w:rsidRDefault="003D0EA3" w:rsidP="003D0EA3">
      <w:r w:rsidRPr="00585FB7">
        <w:rPr>
          <w:rStyle w:val="HideTWBExt"/>
        </w:rPr>
        <w:t>&lt;/Amend&gt;</w:t>
      </w:r>
    </w:p>
    <w:p w14:paraId="52B5FE4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289</w:t>
      </w:r>
      <w:r w:rsidRPr="00585FB7">
        <w:rPr>
          <w:rStyle w:val="HideTWBExt"/>
        </w:rPr>
        <w:t>&lt;/NumAm&gt;</w:t>
      </w:r>
    </w:p>
    <w:p w14:paraId="2AE98360" w14:textId="77777777" w:rsidR="003D0EA3" w:rsidRPr="00585FB7" w:rsidRDefault="003D0EA3" w:rsidP="003D0EA3">
      <w:pPr>
        <w:pStyle w:val="NormalBold"/>
      </w:pPr>
      <w:r w:rsidRPr="00585FB7">
        <w:rPr>
          <w:rStyle w:val="HideTWBExt"/>
          <w:b w:val="0"/>
        </w:rPr>
        <w:t>&lt;RepeatBlock-By&gt;&lt;Members&gt;</w:t>
      </w:r>
      <w:r w:rsidRPr="00585FB7">
        <w:t>Sander Smit</w:t>
      </w:r>
      <w:r w:rsidRPr="00585FB7">
        <w:rPr>
          <w:rStyle w:val="HideTWBExt"/>
          <w:b w:val="0"/>
        </w:rPr>
        <w:t>&lt;/Members&gt;</w:t>
      </w:r>
    </w:p>
    <w:p w14:paraId="5B61C494" w14:textId="77777777" w:rsidR="003D0EA3" w:rsidRPr="00585FB7" w:rsidRDefault="003D0EA3" w:rsidP="003D0EA3">
      <w:pPr>
        <w:pStyle w:val="NormalBold"/>
      </w:pPr>
      <w:r w:rsidRPr="00585FB7">
        <w:rPr>
          <w:rStyle w:val="HideTWBExt"/>
          <w:b w:val="0"/>
        </w:rPr>
        <w:t>&lt;/RepeatBlock-By&gt;</w:t>
      </w:r>
    </w:p>
    <w:p w14:paraId="50BF3F4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3EB54A4" w14:textId="77777777" w:rsidR="003D0EA3" w:rsidRPr="00585FB7" w:rsidRDefault="003D0EA3" w:rsidP="003D0EA3">
      <w:pPr>
        <w:pStyle w:val="NormalBold"/>
      </w:pPr>
      <w:r w:rsidRPr="00585FB7">
        <w:rPr>
          <w:rStyle w:val="HideTWBExt"/>
        </w:rPr>
        <w:t>&lt;Article&gt;</w:t>
      </w:r>
      <w:r w:rsidRPr="00585FB7">
        <w:t>Apartado 23</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6D6D790" w14:textId="77777777" w:rsidTr="004940F5">
        <w:trPr>
          <w:trHeight w:hRule="exact" w:val="240"/>
          <w:jc w:val="center"/>
        </w:trPr>
        <w:tc>
          <w:tcPr>
            <w:tcW w:w="9752" w:type="dxa"/>
            <w:gridSpan w:val="2"/>
            <w:tcBorders>
              <w:top w:val="nil"/>
              <w:left w:val="nil"/>
              <w:bottom w:val="nil"/>
              <w:right w:val="nil"/>
            </w:tcBorders>
          </w:tcPr>
          <w:p w14:paraId="061B0D38" w14:textId="77777777" w:rsidR="003D0EA3" w:rsidRPr="00585FB7" w:rsidRDefault="003D0EA3" w:rsidP="004940F5"/>
        </w:tc>
      </w:tr>
      <w:tr w:rsidR="003D0EA3" w:rsidRPr="00585FB7" w14:paraId="796D91F3" w14:textId="77777777" w:rsidTr="004940F5">
        <w:trPr>
          <w:trHeight w:val="240"/>
          <w:jc w:val="center"/>
        </w:trPr>
        <w:tc>
          <w:tcPr>
            <w:tcW w:w="4876" w:type="dxa"/>
            <w:tcBorders>
              <w:top w:val="nil"/>
              <w:left w:val="nil"/>
              <w:bottom w:val="nil"/>
              <w:right w:val="nil"/>
            </w:tcBorders>
          </w:tcPr>
          <w:p w14:paraId="0B188E5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818C5EB" w14:textId="77777777" w:rsidR="003D0EA3" w:rsidRPr="00585FB7" w:rsidRDefault="003D0EA3" w:rsidP="004940F5">
            <w:pPr>
              <w:pStyle w:val="AmColumnHeading"/>
            </w:pPr>
            <w:r w:rsidRPr="00585FB7">
              <w:t>Enmienda</w:t>
            </w:r>
          </w:p>
        </w:tc>
      </w:tr>
      <w:tr w:rsidR="003D0EA3" w:rsidRPr="00585FB7" w14:paraId="4AE07A9A" w14:textId="77777777" w:rsidTr="004940F5">
        <w:trPr>
          <w:jc w:val="center"/>
        </w:trPr>
        <w:tc>
          <w:tcPr>
            <w:tcW w:w="4876" w:type="dxa"/>
            <w:tcBorders>
              <w:top w:val="nil"/>
              <w:left w:val="nil"/>
              <w:bottom w:val="nil"/>
              <w:right w:val="nil"/>
            </w:tcBorders>
          </w:tcPr>
          <w:p w14:paraId="7B84FF59" w14:textId="77777777" w:rsidR="003D0EA3" w:rsidRPr="00585FB7" w:rsidRDefault="003D0EA3" w:rsidP="004940F5">
            <w:pPr>
              <w:pStyle w:val="Normal6a"/>
            </w:pPr>
            <w:r w:rsidRPr="00585FB7">
              <w:t>23.</w:t>
            </w:r>
            <w:r w:rsidRPr="00585FB7">
              <w:tab/>
              <w:t xml:space="preserve">Pide a la Comisión que aporte mayor claridad jurídica sobre las prácticas pesqueras no sostenibles que podrían </w:t>
            </w:r>
            <w:r w:rsidRPr="00585FB7">
              <w:lastRenderedPageBreak/>
              <w:t>desencadenar medidas de ejecución de la Unión, incluidas restricciones comerciales como las prohibiciones a la importación, con el fin de fortalecer la capacidad de la Unión para hacer frente a las prácticas no sostenibles a escala mundial;</w:t>
            </w:r>
          </w:p>
        </w:tc>
        <w:tc>
          <w:tcPr>
            <w:tcW w:w="4876" w:type="dxa"/>
            <w:tcBorders>
              <w:top w:val="nil"/>
              <w:left w:val="nil"/>
              <w:bottom w:val="nil"/>
              <w:right w:val="nil"/>
            </w:tcBorders>
          </w:tcPr>
          <w:p w14:paraId="38450513" w14:textId="77777777" w:rsidR="003D0EA3" w:rsidRPr="00585FB7" w:rsidRDefault="003D0EA3" w:rsidP="004940F5">
            <w:pPr>
              <w:pStyle w:val="Normal6a"/>
            </w:pPr>
            <w:r w:rsidRPr="00585FB7">
              <w:lastRenderedPageBreak/>
              <w:t>23.</w:t>
            </w:r>
            <w:r w:rsidRPr="00585FB7">
              <w:tab/>
              <w:t xml:space="preserve">Pide a la Comisión que aporte </w:t>
            </w:r>
            <w:r w:rsidRPr="00585FB7">
              <w:rPr>
                <w:b/>
                <w:i/>
              </w:rPr>
              <w:t>definiciones y criterios, así como</w:t>
            </w:r>
            <w:r w:rsidRPr="00585FB7">
              <w:t xml:space="preserve"> mayor claridad jurídica sobre las prácticas </w:t>
            </w:r>
            <w:r w:rsidRPr="00585FB7">
              <w:lastRenderedPageBreak/>
              <w:t>pesqueras no sostenibles que podrían desencadenar medidas de ejecución de la Unión, incluidas restricciones comerciales como las prohibiciones a la importación, con el fin de fortalecer la capacidad de la Unión para hacer frente a las prácticas no sostenibles a escala mundial</w:t>
            </w:r>
            <w:r w:rsidRPr="00585FB7">
              <w:rPr>
                <w:b/>
                <w:i/>
              </w:rPr>
              <w:t>, garantizando la coherencia entre los objetivos de la política comercial y los de la diplomacia de los océanos</w:t>
            </w:r>
            <w:r w:rsidRPr="00585FB7">
              <w:t>;</w:t>
            </w:r>
          </w:p>
        </w:tc>
      </w:tr>
    </w:tbl>
    <w:p w14:paraId="20CC317A"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492CC64" w14:textId="77777777" w:rsidR="003D0EA3" w:rsidRPr="00585FB7" w:rsidRDefault="003D0EA3" w:rsidP="003D0EA3">
      <w:r w:rsidRPr="00585FB7">
        <w:rPr>
          <w:rStyle w:val="HideTWBExt"/>
        </w:rPr>
        <w:t>&lt;/Amend&gt;</w:t>
      </w:r>
    </w:p>
    <w:p w14:paraId="7851A08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290</w:t>
      </w:r>
      <w:r w:rsidRPr="00585FB7">
        <w:rPr>
          <w:rStyle w:val="HideTWBExt"/>
        </w:rPr>
        <w:t>&lt;/NumAm&gt;</w:t>
      </w:r>
    </w:p>
    <w:p w14:paraId="6E88F538" w14:textId="77777777" w:rsidR="003D0EA3" w:rsidRPr="00585FB7" w:rsidRDefault="003D0EA3" w:rsidP="003D0EA3">
      <w:pPr>
        <w:pStyle w:val="NormalBold"/>
      </w:pPr>
      <w:r w:rsidRPr="00585FB7">
        <w:rPr>
          <w:rStyle w:val="HideTWBExt"/>
          <w:b w:val="0"/>
        </w:rPr>
        <w:t>&lt;RepeatBlock-By&gt;&lt;Members&gt;</w:t>
      </w:r>
      <w:r w:rsidRPr="00585FB7">
        <w:t>Isabelle Le Callennec</w:t>
      </w:r>
      <w:r w:rsidRPr="00585FB7">
        <w:rPr>
          <w:rStyle w:val="HideTWBExt"/>
          <w:b w:val="0"/>
        </w:rPr>
        <w:t>&lt;/Members&gt;</w:t>
      </w:r>
    </w:p>
    <w:p w14:paraId="173467F2" w14:textId="77777777" w:rsidR="003D0EA3" w:rsidRPr="00585FB7" w:rsidRDefault="003D0EA3" w:rsidP="003D0EA3">
      <w:pPr>
        <w:pStyle w:val="NormalBold"/>
      </w:pPr>
      <w:r w:rsidRPr="00585FB7">
        <w:rPr>
          <w:rStyle w:val="HideTWBExt"/>
          <w:b w:val="0"/>
        </w:rPr>
        <w:t>&lt;/RepeatBlock-By&gt;</w:t>
      </w:r>
    </w:p>
    <w:p w14:paraId="5084797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534C02C" w14:textId="77777777" w:rsidR="003D0EA3" w:rsidRPr="00585FB7" w:rsidRDefault="003D0EA3" w:rsidP="003D0EA3">
      <w:pPr>
        <w:pStyle w:val="NormalBold"/>
      </w:pPr>
      <w:r w:rsidRPr="00585FB7">
        <w:rPr>
          <w:rStyle w:val="HideTWBExt"/>
        </w:rPr>
        <w:t>&lt;Article&gt;</w:t>
      </w:r>
      <w:r w:rsidRPr="00585FB7">
        <w:t>Apartado 23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5DDC602" w14:textId="77777777" w:rsidTr="004940F5">
        <w:trPr>
          <w:trHeight w:hRule="exact" w:val="240"/>
          <w:jc w:val="center"/>
        </w:trPr>
        <w:tc>
          <w:tcPr>
            <w:tcW w:w="9752" w:type="dxa"/>
            <w:gridSpan w:val="2"/>
            <w:tcBorders>
              <w:top w:val="nil"/>
              <w:left w:val="nil"/>
              <w:bottom w:val="nil"/>
              <w:right w:val="nil"/>
            </w:tcBorders>
          </w:tcPr>
          <w:p w14:paraId="53BD07B6" w14:textId="77777777" w:rsidR="003D0EA3" w:rsidRPr="00585FB7" w:rsidRDefault="003D0EA3" w:rsidP="004940F5"/>
        </w:tc>
      </w:tr>
      <w:tr w:rsidR="003D0EA3" w:rsidRPr="00585FB7" w14:paraId="7B9D13BB" w14:textId="77777777" w:rsidTr="004940F5">
        <w:trPr>
          <w:trHeight w:val="240"/>
          <w:jc w:val="center"/>
        </w:trPr>
        <w:tc>
          <w:tcPr>
            <w:tcW w:w="4876" w:type="dxa"/>
            <w:tcBorders>
              <w:top w:val="nil"/>
              <w:left w:val="nil"/>
              <w:bottom w:val="nil"/>
              <w:right w:val="nil"/>
            </w:tcBorders>
          </w:tcPr>
          <w:p w14:paraId="7801FBF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F2CFAC3" w14:textId="77777777" w:rsidR="003D0EA3" w:rsidRPr="00585FB7" w:rsidRDefault="003D0EA3" w:rsidP="004940F5">
            <w:pPr>
              <w:pStyle w:val="AmColumnHeading"/>
            </w:pPr>
            <w:r w:rsidRPr="00585FB7">
              <w:t>Enmienda</w:t>
            </w:r>
          </w:p>
        </w:tc>
      </w:tr>
      <w:tr w:rsidR="003D0EA3" w:rsidRPr="00585FB7" w14:paraId="7BCDAC18" w14:textId="77777777" w:rsidTr="004940F5">
        <w:trPr>
          <w:jc w:val="center"/>
        </w:trPr>
        <w:tc>
          <w:tcPr>
            <w:tcW w:w="4876" w:type="dxa"/>
            <w:tcBorders>
              <w:top w:val="nil"/>
              <w:left w:val="nil"/>
              <w:bottom w:val="nil"/>
              <w:right w:val="nil"/>
            </w:tcBorders>
          </w:tcPr>
          <w:p w14:paraId="540AE7BD" w14:textId="77777777" w:rsidR="003D0EA3" w:rsidRPr="00585FB7" w:rsidRDefault="003D0EA3" w:rsidP="004940F5">
            <w:pPr>
              <w:pStyle w:val="Normal6a"/>
            </w:pPr>
          </w:p>
        </w:tc>
        <w:tc>
          <w:tcPr>
            <w:tcW w:w="4876" w:type="dxa"/>
            <w:tcBorders>
              <w:top w:val="nil"/>
              <w:left w:val="nil"/>
              <w:bottom w:val="nil"/>
              <w:right w:val="nil"/>
            </w:tcBorders>
          </w:tcPr>
          <w:p w14:paraId="416932C6" w14:textId="097ADB9D" w:rsidR="003D0EA3" w:rsidRPr="00585FB7" w:rsidRDefault="003D0EA3" w:rsidP="004940F5">
            <w:pPr>
              <w:pStyle w:val="Normal6a"/>
            </w:pPr>
            <w:r w:rsidRPr="00585FB7">
              <w:rPr>
                <w:b/>
                <w:i/>
              </w:rPr>
              <w:t>23 bis.</w:t>
            </w:r>
            <w:r w:rsidRPr="00585FB7">
              <w:tab/>
            </w:r>
            <w:r w:rsidRPr="00585FB7">
              <w:rPr>
                <w:b/>
                <w:i/>
              </w:rPr>
              <w:t>Destaca la importancia de garantizar la coherencia entre las normas impuestas a los productores europeos y las aplicadas a los productos importados, en particular en el contexto de los acuerdos comerciales actuales o futuros entre la Unión y sus socios comerciales, por ejemplo mediante la introducción de medidas espejo; pide asimismo a la Comisión que siga evaluando la pertinencia de estos contingentes arancelarios autónomos en relación con su impacto en el sector pesquero europeo y que los adapte si es necesario; pide a las autoridades europeas, en cualquier caso, que extremen sus precauciones y controles para garantizar que ninguna exportación que se beneficie de los contingentes arancelarios autónomos proceda de la pesca INDNR;</w:t>
            </w:r>
          </w:p>
        </w:tc>
      </w:tr>
    </w:tbl>
    <w:p w14:paraId="1C50109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4698BAFB" w14:textId="77777777" w:rsidR="003D0EA3" w:rsidRPr="00585FB7" w:rsidRDefault="003D0EA3" w:rsidP="003D0EA3">
      <w:r w:rsidRPr="00585FB7">
        <w:rPr>
          <w:rStyle w:val="HideTWBExt"/>
        </w:rPr>
        <w:t>&lt;/Amend&gt;</w:t>
      </w:r>
    </w:p>
    <w:p w14:paraId="4D10C9E1"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291</w:t>
      </w:r>
      <w:r w:rsidRPr="00585FB7">
        <w:rPr>
          <w:rStyle w:val="HideTWBExt"/>
        </w:rPr>
        <w:t>&lt;/NumAm&gt;</w:t>
      </w:r>
    </w:p>
    <w:p w14:paraId="181D8858"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40045602" w14:textId="77777777" w:rsidR="003D0EA3" w:rsidRPr="00585FB7" w:rsidRDefault="003D0EA3" w:rsidP="003D0EA3">
      <w:pPr>
        <w:pStyle w:val="NormalBold"/>
      </w:pPr>
      <w:r w:rsidRPr="00585FB7">
        <w:rPr>
          <w:rStyle w:val="HideTWBExt"/>
          <w:b w:val="0"/>
        </w:rPr>
        <w:t>&lt;/RepeatBlock-By&gt;</w:t>
      </w:r>
    </w:p>
    <w:p w14:paraId="016473D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5BD45F8" w14:textId="77777777" w:rsidR="003D0EA3" w:rsidRPr="00585FB7" w:rsidRDefault="003D0EA3" w:rsidP="003D0EA3">
      <w:pPr>
        <w:pStyle w:val="NormalBold"/>
      </w:pPr>
      <w:r w:rsidRPr="00585FB7">
        <w:rPr>
          <w:rStyle w:val="HideTWBExt"/>
        </w:rPr>
        <w:t>&lt;Article&gt;</w:t>
      </w:r>
      <w:r w:rsidRPr="00585FB7">
        <w:t>Apartado 23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C076F4C" w14:textId="77777777" w:rsidTr="004940F5">
        <w:trPr>
          <w:trHeight w:hRule="exact" w:val="240"/>
          <w:jc w:val="center"/>
        </w:trPr>
        <w:tc>
          <w:tcPr>
            <w:tcW w:w="9752" w:type="dxa"/>
            <w:gridSpan w:val="2"/>
            <w:tcBorders>
              <w:top w:val="nil"/>
              <w:left w:val="nil"/>
              <w:bottom w:val="nil"/>
              <w:right w:val="nil"/>
            </w:tcBorders>
          </w:tcPr>
          <w:p w14:paraId="4931F16B" w14:textId="77777777" w:rsidR="003D0EA3" w:rsidRPr="00585FB7" w:rsidRDefault="003D0EA3" w:rsidP="004940F5"/>
        </w:tc>
      </w:tr>
      <w:tr w:rsidR="003D0EA3" w:rsidRPr="00585FB7" w14:paraId="34B81D1E" w14:textId="77777777" w:rsidTr="004940F5">
        <w:trPr>
          <w:trHeight w:val="240"/>
          <w:jc w:val="center"/>
        </w:trPr>
        <w:tc>
          <w:tcPr>
            <w:tcW w:w="4876" w:type="dxa"/>
            <w:tcBorders>
              <w:top w:val="nil"/>
              <w:left w:val="nil"/>
              <w:bottom w:val="nil"/>
              <w:right w:val="nil"/>
            </w:tcBorders>
          </w:tcPr>
          <w:p w14:paraId="64456D8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687D9B7" w14:textId="77777777" w:rsidR="003D0EA3" w:rsidRPr="00585FB7" w:rsidRDefault="003D0EA3" w:rsidP="004940F5">
            <w:pPr>
              <w:pStyle w:val="AmColumnHeading"/>
            </w:pPr>
            <w:r w:rsidRPr="00585FB7">
              <w:t>Enmienda</w:t>
            </w:r>
          </w:p>
        </w:tc>
      </w:tr>
      <w:tr w:rsidR="003D0EA3" w:rsidRPr="00585FB7" w14:paraId="5EDB5911" w14:textId="77777777" w:rsidTr="004940F5">
        <w:trPr>
          <w:jc w:val="center"/>
        </w:trPr>
        <w:tc>
          <w:tcPr>
            <w:tcW w:w="4876" w:type="dxa"/>
            <w:tcBorders>
              <w:top w:val="nil"/>
              <w:left w:val="nil"/>
              <w:bottom w:val="nil"/>
              <w:right w:val="nil"/>
            </w:tcBorders>
          </w:tcPr>
          <w:p w14:paraId="1641E75C" w14:textId="77777777" w:rsidR="003D0EA3" w:rsidRPr="00585FB7" w:rsidRDefault="003D0EA3" w:rsidP="004940F5">
            <w:pPr>
              <w:pStyle w:val="Normal6a"/>
            </w:pPr>
          </w:p>
        </w:tc>
        <w:tc>
          <w:tcPr>
            <w:tcW w:w="4876" w:type="dxa"/>
            <w:tcBorders>
              <w:top w:val="nil"/>
              <w:left w:val="nil"/>
              <w:bottom w:val="nil"/>
              <w:right w:val="nil"/>
            </w:tcBorders>
          </w:tcPr>
          <w:p w14:paraId="795577A1" w14:textId="4692D179" w:rsidR="003D0EA3" w:rsidRPr="00585FB7" w:rsidRDefault="003D0EA3" w:rsidP="004940F5">
            <w:pPr>
              <w:pStyle w:val="Normal6a"/>
            </w:pPr>
            <w:r w:rsidRPr="00585FB7">
              <w:rPr>
                <w:b/>
                <w:i/>
              </w:rPr>
              <w:t>23 bis.</w:t>
            </w:r>
            <w:r w:rsidRPr="00585FB7">
              <w:tab/>
            </w:r>
            <w:r w:rsidRPr="00585FB7">
              <w:rPr>
                <w:b/>
                <w:i/>
              </w:rPr>
              <w:t>Pide a la Comisión que intensifique sus esfuerzos en el mar Mediterráneo y, en particular, en el estrecho de Sicilia, a fin de garantizar unas condiciones de competencia equitativas efectivas, tanto en términos de normas como, sobre todo, de control, armonizando en la medida de lo posible las medidas de gestión, incluidos los períodos de interrupción obligatoria de la pesca de las especies sujetas a planes de gestión a largo plazo; también pide a la Comisión que cree las condiciones para la explotación sostenible de los recursos pesqueros en las zonas del estrecho de Sicilia, que están sujetas a medidas de protección por parte de terceros países, con el fin de permitir a las empresas pesqueras de la Unión un acceso seguro a dichas zonas</w:t>
            </w:r>
            <w:r w:rsidR="00A0166F" w:rsidRPr="00585FB7">
              <w:rPr>
                <w:b/>
                <w:i/>
              </w:rPr>
              <w:t>;</w:t>
            </w:r>
          </w:p>
        </w:tc>
      </w:tr>
    </w:tbl>
    <w:p w14:paraId="1FF4CB8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0D2FBDAD" w14:textId="77777777" w:rsidR="003D0EA3" w:rsidRPr="00585FB7" w:rsidRDefault="003D0EA3" w:rsidP="003D0EA3">
      <w:r w:rsidRPr="00585FB7">
        <w:rPr>
          <w:rStyle w:val="HideTWBExt"/>
        </w:rPr>
        <w:t>&lt;/Amend&gt;</w:t>
      </w:r>
    </w:p>
    <w:p w14:paraId="2E89CEEC"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292</w:t>
      </w:r>
      <w:r w:rsidRPr="00585FB7">
        <w:rPr>
          <w:rStyle w:val="HideTWBExt"/>
        </w:rPr>
        <w:t>&lt;/NumAm&gt;</w:t>
      </w:r>
    </w:p>
    <w:p w14:paraId="77D3EF99" w14:textId="77777777" w:rsidR="003D0EA3" w:rsidRPr="00585FB7" w:rsidRDefault="003D0EA3" w:rsidP="003D0EA3">
      <w:pPr>
        <w:pStyle w:val="NormalBold"/>
      </w:pPr>
      <w:r w:rsidRPr="00585FB7">
        <w:rPr>
          <w:rStyle w:val="HideTWBExt"/>
          <w:b w:val="0"/>
        </w:rPr>
        <w:t>&lt;RepeatBlock-By&gt;&lt;Members&gt;</w:t>
      </w:r>
      <w:r w:rsidRPr="00585FB7">
        <w:t>Piotr Müller, Nora Junco García</w:t>
      </w:r>
      <w:r w:rsidRPr="00585FB7">
        <w:rPr>
          <w:rStyle w:val="HideTWBExt"/>
          <w:b w:val="0"/>
        </w:rPr>
        <w:t>&lt;/Members&gt;</w:t>
      </w:r>
    </w:p>
    <w:p w14:paraId="189BC5CF" w14:textId="77777777" w:rsidR="003D0EA3" w:rsidRPr="00585FB7" w:rsidRDefault="003D0EA3" w:rsidP="003D0EA3">
      <w:pPr>
        <w:pStyle w:val="NormalBold"/>
      </w:pPr>
      <w:r w:rsidRPr="00585FB7">
        <w:rPr>
          <w:rStyle w:val="HideTWBExt"/>
          <w:b w:val="0"/>
        </w:rPr>
        <w:t>&lt;/RepeatBlock-By&gt;</w:t>
      </w:r>
    </w:p>
    <w:p w14:paraId="2B00482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4DDC61B" w14:textId="77777777" w:rsidR="003D0EA3" w:rsidRPr="00585FB7" w:rsidRDefault="003D0EA3" w:rsidP="003D0EA3">
      <w:pPr>
        <w:pStyle w:val="NormalBold"/>
      </w:pPr>
      <w:r w:rsidRPr="00585FB7">
        <w:rPr>
          <w:rStyle w:val="HideTWBExt"/>
        </w:rPr>
        <w:t>&lt;Article&gt;</w:t>
      </w:r>
      <w:r w:rsidRPr="00585FB7">
        <w:t>Apartado 23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A5E8FEC" w14:textId="77777777" w:rsidTr="004940F5">
        <w:trPr>
          <w:trHeight w:hRule="exact" w:val="240"/>
          <w:jc w:val="center"/>
        </w:trPr>
        <w:tc>
          <w:tcPr>
            <w:tcW w:w="9752" w:type="dxa"/>
            <w:gridSpan w:val="2"/>
            <w:tcBorders>
              <w:top w:val="nil"/>
              <w:left w:val="nil"/>
              <w:bottom w:val="nil"/>
              <w:right w:val="nil"/>
            </w:tcBorders>
          </w:tcPr>
          <w:p w14:paraId="0B05D8E5" w14:textId="77777777" w:rsidR="003D0EA3" w:rsidRPr="00585FB7" w:rsidRDefault="003D0EA3" w:rsidP="004940F5"/>
        </w:tc>
      </w:tr>
      <w:tr w:rsidR="003D0EA3" w:rsidRPr="00585FB7" w14:paraId="1FFBA6ED" w14:textId="77777777" w:rsidTr="004940F5">
        <w:trPr>
          <w:trHeight w:val="240"/>
          <w:jc w:val="center"/>
        </w:trPr>
        <w:tc>
          <w:tcPr>
            <w:tcW w:w="4876" w:type="dxa"/>
            <w:tcBorders>
              <w:top w:val="nil"/>
              <w:left w:val="nil"/>
              <w:bottom w:val="nil"/>
              <w:right w:val="nil"/>
            </w:tcBorders>
          </w:tcPr>
          <w:p w14:paraId="18C43C8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B53FC1D" w14:textId="77777777" w:rsidR="003D0EA3" w:rsidRPr="00585FB7" w:rsidRDefault="003D0EA3" w:rsidP="004940F5">
            <w:pPr>
              <w:pStyle w:val="AmColumnHeading"/>
            </w:pPr>
            <w:r w:rsidRPr="00585FB7">
              <w:t>Enmienda</w:t>
            </w:r>
          </w:p>
        </w:tc>
      </w:tr>
      <w:tr w:rsidR="003D0EA3" w:rsidRPr="00585FB7" w14:paraId="03A4E403" w14:textId="77777777" w:rsidTr="004940F5">
        <w:trPr>
          <w:jc w:val="center"/>
        </w:trPr>
        <w:tc>
          <w:tcPr>
            <w:tcW w:w="4876" w:type="dxa"/>
            <w:tcBorders>
              <w:top w:val="nil"/>
              <w:left w:val="nil"/>
              <w:bottom w:val="nil"/>
              <w:right w:val="nil"/>
            </w:tcBorders>
          </w:tcPr>
          <w:p w14:paraId="143F8307" w14:textId="77777777" w:rsidR="003D0EA3" w:rsidRPr="00585FB7" w:rsidRDefault="003D0EA3" w:rsidP="004940F5">
            <w:pPr>
              <w:pStyle w:val="Normal6a"/>
            </w:pPr>
          </w:p>
        </w:tc>
        <w:tc>
          <w:tcPr>
            <w:tcW w:w="4876" w:type="dxa"/>
            <w:tcBorders>
              <w:top w:val="nil"/>
              <w:left w:val="nil"/>
              <w:bottom w:val="nil"/>
              <w:right w:val="nil"/>
            </w:tcBorders>
          </w:tcPr>
          <w:p w14:paraId="63926E78" w14:textId="77777777" w:rsidR="003D0EA3" w:rsidRPr="00585FB7" w:rsidRDefault="003D0EA3" w:rsidP="004940F5">
            <w:pPr>
              <w:pStyle w:val="Normal6a"/>
            </w:pPr>
            <w:r w:rsidRPr="00585FB7">
              <w:rPr>
                <w:b/>
                <w:i/>
              </w:rPr>
              <w:t>23 bis.</w:t>
            </w:r>
            <w:r w:rsidRPr="00585FB7">
              <w:tab/>
            </w:r>
            <w:r w:rsidRPr="00585FB7">
              <w:rPr>
                <w:b/>
                <w:i/>
              </w:rPr>
              <w:t xml:space="preserve">Insta a la Comisión a que refuerce los mecanismos de seguimiento y ejecución en relación con las actividades pesqueras rusas y los flujos comerciales de alimentos marinos, incluidos los transbordos y las reexportaciones a través de terceros países; pide que se introduzcan estrictos requisitos de </w:t>
            </w:r>
            <w:r w:rsidRPr="00585FB7">
              <w:rPr>
                <w:b/>
                <w:i/>
              </w:rPr>
              <w:lastRenderedPageBreak/>
              <w:t>trazabilidad e inspecciones coordinadas para evitar la entrada al mercado de la Unión de pescado capturado de forma ilegal o no sostenible; pide asimismo a la Comisión que proponga una prohibición total de la importación y comercialización de productos de la pesca y la acuicultura procedentes de Rusia, hasta que se garantice el pleno respeto del Derecho internacional, las normas medioambientales y los regímenes de sanciones;</w:t>
            </w:r>
          </w:p>
        </w:tc>
      </w:tr>
    </w:tbl>
    <w:p w14:paraId="67CC0893"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971E62B" w14:textId="77777777" w:rsidR="003D0EA3" w:rsidRPr="00585FB7" w:rsidRDefault="003D0EA3" w:rsidP="003D0EA3">
      <w:r w:rsidRPr="00585FB7">
        <w:rPr>
          <w:rStyle w:val="HideTWBExt"/>
        </w:rPr>
        <w:t>&lt;/Amend&gt;</w:t>
      </w:r>
    </w:p>
    <w:p w14:paraId="277F4C0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293</w:t>
      </w:r>
      <w:r w:rsidRPr="00585FB7">
        <w:rPr>
          <w:rStyle w:val="HideTWBExt"/>
        </w:rPr>
        <w:t>&lt;/NumAm&gt;</w:t>
      </w:r>
    </w:p>
    <w:p w14:paraId="59936295"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0639E305" w14:textId="77777777" w:rsidR="003D0EA3" w:rsidRPr="00585FB7" w:rsidRDefault="003D0EA3" w:rsidP="003D0EA3">
      <w:pPr>
        <w:pStyle w:val="NormalBold"/>
      </w:pPr>
      <w:r w:rsidRPr="00585FB7">
        <w:rPr>
          <w:rStyle w:val="HideTWBExt"/>
          <w:b w:val="0"/>
        </w:rPr>
        <w:t>&lt;/RepeatBlock-By&gt;</w:t>
      </w:r>
    </w:p>
    <w:p w14:paraId="75C6F81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D27F91F" w14:textId="77777777" w:rsidR="003D0EA3" w:rsidRPr="00585FB7" w:rsidRDefault="003D0EA3" w:rsidP="003D0EA3">
      <w:pPr>
        <w:pStyle w:val="NormalBold"/>
      </w:pPr>
      <w:r w:rsidRPr="00585FB7">
        <w:rPr>
          <w:rStyle w:val="HideTWBExt"/>
        </w:rPr>
        <w:t>&lt;Article&gt;</w:t>
      </w:r>
      <w:r w:rsidRPr="00585FB7">
        <w:t>Apartado 23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8CACC32" w14:textId="77777777" w:rsidTr="004940F5">
        <w:trPr>
          <w:trHeight w:hRule="exact" w:val="240"/>
          <w:jc w:val="center"/>
        </w:trPr>
        <w:tc>
          <w:tcPr>
            <w:tcW w:w="9752" w:type="dxa"/>
            <w:gridSpan w:val="2"/>
            <w:tcBorders>
              <w:top w:val="nil"/>
              <w:left w:val="nil"/>
              <w:bottom w:val="nil"/>
              <w:right w:val="nil"/>
            </w:tcBorders>
          </w:tcPr>
          <w:p w14:paraId="318CFCCB" w14:textId="77777777" w:rsidR="003D0EA3" w:rsidRPr="00585FB7" w:rsidRDefault="003D0EA3" w:rsidP="004940F5"/>
        </w:tc>
      </w:tr>
      <w:tr w:rsidR="003D0EA3" w:rsidRPr="00585FB7" w14:paraId="4F0BF4EE" w14:textId="77777777" w:rsidTr="004940F5">
        <w:trPr>
          <w:trHeight w:val="240"/>
          <w:jc w:val="center"/>
        </w:trPr>
        <w:tc>
          <w:tcPr>
            <w:tcW w:w="4876" w:type="dxa"/>
            <w:tcBorders>
              <w:top w:val="nil"/>
              <w:left w:val="nil"/>
              <w:bottom w:val="nil"/>
              <w:right w:val="nil"/>
            </w:tcBorders>
          </w:tcPr>
          <w:p w14:paraId="6708427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2EB1185" w14:textId="77777777" w:rsidR="003D0EA3" w:rsidRPr="00585FB7" w:rsidRDefault="003D0EA3" w:rsidP="004940F5">
            <w:pPr>
              <w:pStyle w:val="AmColumnHeading"/>
            </w:pPr>
            <w:r w:rsidRPr="00585FB7">
              <w:t>Enmienda</w:t>
            </w:r>
          </w:p>
        </w:tc>
      </w:tr>
      <w:tr w:rsidR="003D0EA3" w:rsidRPr="00585FB7" w14:paraId="1F0354C7" w14:textId="77777777" w:rsidTr="004940F5">
        <w:trPr>
          <w:jc w:val="center"/>
        </w:trPr>
        <w:tc>
          <w:tcPr>
            <w:tcW w:w="4876" w:type="dxa"/>
            <w:tcBorders>
              <w:top w:val="nil"/>
              <w:left w:val="nil"/>
              <w:bottom w:val="nil"/>
              <w:right w:val="nil"/>
            </w:tcBorders>
          </w:tcPr>
          <w:p w14:paraId="18C03198" w14:textId="77777777" w:rsidR="003D0EA3" w:rsidRPr="00585FB7" w:rsidRDefault="003D0EA3" w:rsidP="004940F5">
            <w:pPr>
              <w:pStyle w:val="Normal6a"/>
            </w:pPr>
          </w:p>
        </w:tc>
        <w:tc>
          <w:tcPr>
            <w:tcW w:w="4876" w:type="dxa"/>
            <w:tcBorders>
              <w:top w:val="nil"/>
              <w:left w:val="nil"/>
              <w:bottom w:val="nil"/>
              <w:right w:val="nil"/>
            </w:tcBorders>
          </w:tcPr>
          <w:p w14:paraId="203B539C" w14:textId="77777777" w:rsidR="003D0EA3" w:rsidRPr="00585FB7" w:rsidRDefault="003D0EA3" w:rsidP="004940F5">
            <w:pPr>
              <w:pStyle w:val="Normal6a"/>
            </w:pPr>
            <w:r w:rsidRPr="00585FB7">
              <w:rPr>
                <w:b/>
                <w:i/>
              </w:rPr>
              <w:t>23 bis.</w:t>
            </w:r>
            <w:r w:rsidRPr="00585FB7">
              <w:tab/>
            </w:r>
            <w:r w:rsidRPr="00585FB7">
              <w:rPr>
                <w:b/>
                <w:i/>
              </w:rPr>
              <w:t>Pide a la Comisión que plantee y aborde los casos de incumplimiento por parte de terceros países en el comité de cumplimiento pertinente de las OROP, buscando, en particular, un seguimiento por parte de terceros países, con el fin de evitar repeticiones y garantizar unas condiciones de competencia equitativas para los pescadores de la Unión;</w:t>
            </w:r>
          </w:p>
        </w:tc>
      </w:tr>
    </w:tbl>
    <w:p w14:paraId="5DD8063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3748251" w14:textId="77777777" w:rsidR="003D0EA3" w:rsidRPr="00585FB7" w:rsidRDefault="003D0EA3" w:rsidP="003D0EA3">
      <w:r w:rsidRPr="00585FB7">
        <w:rPr>
          <w:rStyle w:val="HideTWBExt"/>
        </w:rPr>
        <w:t>&lt;/Amend&gt;</w:t>
      </w:r>
    </w:p>
    <w:p w14:paraId="060C0492"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294</w:t>
      </w:r>
      <w:r w:rsidRPr="00585FB7">
        <w:rPr>
          <w:rStyle w:val="HideTWBExt"/>
        </w:rPr>
        <w:t>&lt;/NumAm&gt;</w:t>
      </w:r>
    </w:p>
    <w:p w14:paraId="1618115C"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345EB25E" w14:textId="77777777" w:rsidR="003D0EA3" w:rsidRPr="00585FB7" w:rsidRDefault="003D0EA3" w:rsidP="003D0EA3">
      <w:pPr>
        <w:pStyle w:val="NormalBold"/>
      </w:pPr>
      <w:r w:rsidRPr="00585FB7">
        <w:rPr>
          <w:rStyle w:val="HideTWBExt"/>
          <w:b w:val="0"/>
        </w:rPr>
        <w:t>&lt;/RepeatBlock-By&gt;</w:t>
      </w:r>
    </w:p>
    <w:p w14:paraId="2FED7F9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5457E1B" w14:textId="77777777" w:rsidR="003D0EA3" w:rsidRPr="00585FB7" w:rsidRDefault="003D0EA3" w:rsidP="003D0EA3">
      <w:pPr>
        <w:pStyle w:val="NormalBold"/>
      </w:pPr>
      <w:r w:rsidRPr="00585FB7">
        <w:rPr>
          <w:rStyle w:val="HideTWBExt"/>
        </w:rPr>
        <w:t>&lt;Article&gt;</w:t>
      </w:r>
      <w:r w:rsidRPr="00585FB7">
        <w:t>Apartado 23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4B79E2B" w14:textId="77777777" w:rsidTr="004940F5">
        <w:trPr>
          <w:trHeight w:hRule="exact" w:val="240"/>
          <w:jc w:val="center"/>
        </w:trPr>
        <w:tc>
          <w:tcPr>
            <w:tcW w:w="9752" w:type="dxa"/>
            <w:gridSpan w:val="2"/>
            <w:tcBorders>
              <w:top w:val="nil"/>
              <w:left w:val="nil"/>
              <w:bottom w:val="nil"/>
              <w:right w:val="nil"/>
            </w:tcBorders>
          </w:tcPr>
          <w:p w14:paraId="1603A402" w14:textId="77777777" w:rsidR="003D0EA3" w:rsidRPr="00585FB7" w:rsidRDefault="003D0EA3" w:rsidP="004940F5"/>
        </w:tc>
      </w:tr>
      <w:tr w:rsidR="003D0EA3" w:rsidRPr="00585FB7" w14:paraId="470D6B95" w14:textId="77777777" w:rsidTr="004940F5">
        <w:trPr>
          <w:trHeight w:val="240"/>
          <w:jc w:val="center"/>
        </w:trPr>
        <w:tc>
          <w:tcPr>
            <w:tcW w:w="4876" w:type="dxa"/>
            <w:tcBorders>
              <w:top w:val="nil"/>
              <w:left w:val="nil"/>
              <w:bottom w:val="nil"/>
              <w:right w:val="nil"/>
            </w:tcBorders>
          </w:tcPr>
          <w:p w14:paraId="333BAF5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3C3512A" w14:textId="77777777" w:rsidR="003D0EA3" w:rsidRPr="00585FB7" w:rsidRDefault="003D0EA3" w:rsidP="004940F5">
            <w:pPr>
              <w:pStyle w:val="AmColumnHeading"/>
            </w:pPr>
            <w:r w:rsidRPr="00585FB7">
              <w:t>Enmienda</w:t>
            </w:r>
          </w:p>
        </w:tc>
      </w:tr>
      <w:tr w:rsidR="003D0EA3" w:rsidRPr="00585FB7" w14:paraId="4AF695DE" w14:textId="77777777" w:rsidTr="004940F5">
        <w:trPr>
          <w:jc w:val="center"/>
        </w:trPr>
        <w:tc>
          <w:tcPr>
            <w:tcW w:w="4876" w:type="dxa"/>
            <w:tcBorders>
              <w:top w:val="nil"/>
              <w:left w:val="nil"/>
              <w:bottom w:val="nil"/>
              <w:right w:val="nil"/>
            </w:tcBorders>
          </w:tcPr>
          <w:p w14:paraId="68E51D3A" w14:textId="77777777" w:rsidR="003D0EA3" w:rsidRPr="00585FB7" w:rsidRDefault="003D0EA3" w:rsidP="004940F5">
            <w:pPr>
              <w:pStyle w:val="Normal6a"/>
            </w:pPr>
          </w:p>
        </w:tc>
        <w:tc>
          <w:tcPr>
            <w:tcW w:w="4876" w:type="dxa"/>
            <w:tcBorders>
              <w:top w:val="nil"/>
              <w:left w:val="nil"/>
              <w:bottom w:val="nil"/>
              <w:right w:val="nil"/>
            </w:tcBorders>
          </w:tcPr>
          <w:p w14:paraId="389F1BB4" w14:textId="77777777" w:rsidR="003D0EA3" w:rsidRPr="00585FB7" w:rsidRDefault="003D0EA3" w:rsidP="004940F5">
            <w:pPr>
              <w:pStyle w:val="Normal6a"/>
            </w:pPr>
            <w:r w:rsidRPr="00585FB7">
              <w:rPr>
                <w:b/>
                <w:i/>
              </w:rPr>
              <w:t>23 bis.</w:t>
            </w:r>
            <w:r w:rsidRPr="00585FB7">
              <w:tab/>
            </w:r>
            <w:r w:rsidRPr="00585FB7">
              <w:rPr>
                <w:b/>
                <w:i/>
              </w:rPr>
              <w:t>Reclama un diálogo estructurado y estratégico con terceros países, en particular en Asia Sudoriental y África, para garantizar las vías marítimas y las redes de comunicación submarinas, vinculando así los esfuerzos de seguridad comercial de la Unión con una gobernanza internacional más amplia de los océanos;</w:t>
            </w:r>
          </w:p>
        </w:tc>
      </w:tr>
    </w:tbl>
    <w:p w14:paraId="70E0387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4E23C3D" w14:textId="77777777" w:rsidR="003D0EA3" w:rsidRPr="00585FB7" w:rsidRDefault="003D0EA3" w:rsidP="003D0EA3">
      <w:r w:rsidRPr="00585FB7">
        <w:rPr>
          <w:rStyle w:val="HideTWBExt"/>
        </w:rPr>
        <w:t>&lt;/Amend&gt;</w:t>
      </w:r>
    </w:p>
    <w:p w14:paraId="5753CBD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295</w:t>
      </w:r>
      <w:r w:rsidRPr="00585FB7">
        <w:rPr>
          <w:rStyle w:val="HideTWBExt"/>
        </w:rPr>
        <w:t>&lt;/NumAm&gt;</w:t>
      </w:r>
    </w:p>
    <w:p w14:paraId="44C0C4C3"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324940C3" w14:textId="77777777" w:rsidR="003D0EA3" w:rsidRPr="00585FB7" w:rsidRDefault="003D0EA3" w:rsidP="003D0EA3">
      <w:pPr>
        <w:pStyle w:val="NormalBold"/>
      </w:pPr>
      <w:r w:rsidRPr="00585FB7">
        <w:rPr>
          <w:rStyle w:val="HideTWBExt"/>
          <w:b w:val="0"/>
        </w:rPr>
        <w:t>&lt;/RepeatBlock-By&gt;</w:t>
      </w:r>
    </w:p>
    <w:p w14:paraId="3F463D1A"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4A2D422" w14:textId="77777777" w:rsidR="003D0EA3" w:rsidRPr="00585FB7" w:rsidRDefault="003D0EA3" w:rsidP="003D0EA3">
      <w:pPr>
        <w:pStyle w:val="NormalBold"/>
      </w:pPr>
      <w:r w:rsidRPr="00585FB7">
        <w:rPr>
          <w:rStyle w:val="HideTWBExt"/>
        </w:rPr>
        <w:t>&lt;Article&gt;</w:t>
      </w:r>
      <w:r w:rsidRPr="00585FB7">
        <w:t>Apartado 23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AB48E9B" w14:textId="77777777" w:rsidTr="004940F5">
        <w:trPr>
          <w:trHeight w:hRule="exact" w:val="240"/>
          <w:jc w:val="center"/>
        </w:trPr>
        <w:tc>
          <w:tcPr>
            <w:tcW w:w="9752" w:type="dxa"/>
            <w:gridSpan w:val="2"/>
            <w:tcBorders>
              <w:top w:val="nil"/>
              <w:left w:val="nil"/>
              <w:bottom w:val="nil"/>
              <w:right w:val="nil"/>
            </w:tcBorders>
          </w:tcPr>
          <w:p w14:paraId="75B0CCFA" w14:textId="77777777" w:rsidR="003D0EA3" w:rsidRPr="00585FB7" w:rsidRDefault="003D0EA3" w:rsidP="004940F5"/>
        </w:tc>
      </w:tr>
      <w:tr w:rsidR="003D0EA3" w:rsidRPr="00585FB7" w14:paraId="21EC4EC2" w14:textId="77777777" w:rsidTr="004940F5">
        <w:trPr>
          <w:trHeight w:val="240"/>
          <w:jc w:val="center"/>
        </w:trPr>
        <w:tc>
          <w:tcPr>
            <w:tcW w:w="4876" w:type="dxa"/>
            <w:tcBorders>
              <w:top w:val="nil"/>
              <w:left w:val="nil"/>
              <w:bottom w:val="nil"/>
              <w:right w:val="nil"/>
            </w:tcBorders>
          </w:tcPr>
          <w:p w14:paraId="1BCF867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367030A" w14:textId="77777777" w:rsidR="003D0EA3" w:rsidRPr="00585FB7" w:rsidRDefault="003D0EA3" w:rsidP="004940F5">
            <w:pPr>
              <w:pStyle w:val="AmColumnHeading"/>
            </w:pPr>
            <w:r w:rsidRPr="00585FB7">
              <w:t>Enmienda</w:t>
            </w:r>
          </w:p>
        </w:tc>
      </w:tr>
      <w:tr w:rsidR="003D0EA3" w:rsidRPr="00585FB7" w14:paraId="4B3FFAB8" w14:textId="77777777" w:rsidTr="004940F5">
        <w:trPr>
          <w:jc w:val="center"/>
        </w:trPr>
        <w:tc>
          <w:tcPr>
            <w:tcW w:w="4876" w:type="dxa"/>
            <w:tcBorders>
              <w:top w:val="nil"/>
              <w:left w:val="nil"/>
              <w:bottom w:val="nil"/>
              <w:right w:val="nil"/>
            </w:tcBorders>
          </w:tcPr>
          <w:p w14:paraId="01961DD4" w14:textId="77777777" w:rsidR="003D0EA3" w:rsidRPr="00585FB7" w:rsidRDefault="003D0EA3" w:rsidP="004940F5">
            <w:pPr>
              <w:pStyle w:val="Normal6a"/>
            </w:pPr>
          </w:p>
        </w:tc>
        <w:tc>
          <w:tcPr>
            <w:tcW w:w="4876" w:type="dxa"/>
            <w:tcBorders>
              <w:top w:val="nil"/>
              <w:left w:val="nil"/>
              <w:bottom w:val="nil"/>
              <w:right w:val="nil"/>
            </w:tcBorders>
          </w:tcPr>
          <w:p w14:paraId="77030E14" w14:textId="77777777" w:rsidR="003D0EA3" w:rsidRPr="00585FB7" w:rsidRDefault="003D0EA3" w:rsidP="004940F5">
            <w:pPr>
              <w:pStyle w:val="Normal6a"/>
            </w:pPr>
            <w:r w:rsidRPr="00585FB7">
              <w:rPr>
                <w:b/>
                <w:i/>
              </w:rPr>
              <w:t>23 bis.</w:t>
            </w:r>
            <w:r w:rsidRPr="00585FB7">
              <w:tab/>
            </w:r>
            <w:r w:rsidRPr="00585FB7">
              <w:rPr>
                <w:b/>
                <w:i/>
              </w:rPr>
              <w:t>Pide que se celebren «cumbres sobre los océanos» a escala europea con carácter periódico, en las que participen todos los ministros pertinentes, el Parlamento Europeo y la Comisión, para la aplicación del Pacto por el Océano y para desarrollar una diplomacia de los océanos fuerte y dinámica;</w:t>
            </w:r>
          </w:p>
        </w:tc>
      </w:tr>
    </w:tbl>
    <w:p w14:paraId="708247F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1100135" w14:textId="77777777" w:rsidR="003D0EA3" w:rsidRPr="00585FB7" w:rsidRDefault="003D0EA3" w:rsidP="003D0EA3">
      <w:r w:rsidRPr="00585FB7">
        <w:rPr>
          <w:rStyle w:val="HideTWBExt"/>
        </w:rPr>
        <w:t>&lt;/Amend&gt;</w:t>
      </w:r>
    </w:p>
    <w:p w14:paraId="0DF6333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296</w:t>
      </w:r>
      <w:r w:rsidRPr="00585FB7">
        <w:rPr>
          <w:rStyle w:val="HideTWBExt"/>
        </w:rPr>
        <w:t>&lt;/NumAm&gt;</w:t>
      </w:r>
    </w:p>
    <w:p w14:paraId="3917EFF8" w14:textId="77777777" w:rsidR="003D0EA3" w:rsidRPr="00585FB7" w:rsidRDefault="003D0EA3" w:rsidP="003D0EA3">
      <w:pPr>
        <w:pStyle w:val="NormalBold"/>
      </w:pPr>
      <w:r w:rsidRPr="00585FB7">
        <w:rPr>
          <w:rStyle w:val="HideTWBExt"/>
          <w:b w:val="0"/>
        </w:rPr>
        <w:t>&lt;RepeatBlock-By&gt;&lt;Members&gt;</w:t>
      </w:r>
      <w:r w:rsidRPr="00585FB7">
        <w:t>Thomas Bajada, Sakis Arnaoutoglou, Giuseppe Lupo</w:t>
      </w:r>
      <w:r w:rsidRPr="00585FB7">
        <w:rPr>
          <w:rStyle w:val="HideTWBExt"/>
          <w:b w:val="0"/>
        </w:rPr>
        <w:t>&lt;/Members&gt;</w:t>
      </w:r>
    </w:p>
    <w:p w14:paraId="665DC3E6" w14:textId="77777777" w:rsidR="003D0EA3" w:rsidRPr="00585FB7" w:rsidRDefault="003D0EA3" w:rsidP="003D0EA3">
      <w:pPr>
        <w:pStyle w:val="NormalBold"/>
      </w:pPr>
      <w:r w:rsidRPr="00585FB7">
        <w:rPr>
          <w:rStyle w:val="HideTWBExt"/>
          <w:b w:val="0"/>
        </w:rPr>
        <w:t>&lt;/RepeatBlock-By&gt;</w:t>
      </w:r>
    </w:p>
    <w:p w14:paraId="36314159"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AA4B14D" w14:textId="77777777" w:rsidR="003D0EA3" w:rsidRPr="00585FB7" w:rsidRDefault="003D0EA3" w:rsidP="003D0EA3">
      <w:pPr>
        <w:pStyle w:val="NormalBold"/>
      </w:pPr>
      <w:r w:rsidRPr="00585FB7">
        <w:rPr>
          <w:rStyle w:val="HideTWBExt"/>
        </w:rPr>
        <w:t>&lt;Article&gt;</w:t>
      </w:r>
      <w:r w:rsidRPr="00585FB7">
        <w:t>Apartado 23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E354119" w14:textId="77777777" w:rsidTr="004940F5">
        <w:trPr>
          <w:trHeight w:hRule="exact" w:val="240"/>
          <w:jc w:val="center"/>
        </w:trPr>
        <w:tc>
          <w:tcPr>
            <w:tcW w:w="9752" w:type="dxa"/>
            <w:gridSpan w:val="2"/>
            <w:tcBorders>
              <w:top w:val="nil"/>
              <w:left w:val="nil"/>
              <w:bottom w:val="nil"/>
              <w:right w:val="nil"/>
            </w:tcBorders>
          </w:tcPr>
          <w:p w14:paraId="3B3292C4" w14:textId="77777777" w:rsidR="003D0EA3" w:rsidRPr="00585FB7" w:rsidRDefault="003D0EA3" w:rsidP="004940F5"/>
        </w:tc>
      </w:tr>
      <w:tr w:rsidR="003D0EA3" w:rsidRPr="00585FB7" w14:paraId="79E8FD9D" w14:textId="77777777" w:rsidTr="004940F5">
        <w:trPr>
          <w:trHeight w:val="240"/>
          <w:jc w:val="center"/>
        </w:trPr>
        <w:tc>
          <w:tcPr>
            <w:tcW w:w="4876" w:type="dxa"/>
            <w:tcBorders>
              <w:top w:val="nil"/>
              <w:left w:val="nil"/>
              <w:bottom w:val="nil"/>
              <w:right w:val="nil"/>
            </w:tcBorders>
          </w:tcPr>
          <w:p w14:paraId="7C0F120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9338E5A" w14:textId="77777777" w:rsidR="003D0EA3" w:rsidRPr="00585FB7" w:rsidRDefault="003D0EA3" w:rsidP="004940F5">
            <w:pPr>
              <w:pStyle w:val="AmColumnHeading"/>
            </w:pPr>
            <w:r w:rsidRPr="00585FB7">
              <w:t>Enmienda</w:t>
            </w:r>
          </w:p>
        </w:tc>
      </w:tr>
      <w:tr w:rsidR="003D0EA3" w:rsidRPr="00585FB7" w14:paraId="016D1054" w14:textId="77777777" w:rsidTr="004940F5">
        <w:trPr>
          <w:jc w:val="center"/>
        </w:trPr>
        <w:tc>
          <w:tcPr>
            <w:tcW w:w="4876" w:type="dxa"/>
            <w:tcBorders>
              <w:top w:val="nil"/>
              <w:left w:val="nil"/>
              <w:bottom w:val="nil"/>
              <w:right w:val="nil"/>
            </w:tcBorders>
          </w:tcPr>
          <w:p w14:paraId="7A5677F4" w14:textId="77777777" w:rsidR="003D0EA3" w:rsidRPr="00585FB7" w:rsidRDefault="003D0EA3" w:rsidP="004940F5">
            <w:pPr>
              <w:pStyle w:val="Normal6a"/>
            </w:pPr>
          </w:p>
        </w:tc>
        <w:tc>
          <w:tcPr>
            <w:tcW w:w="4876" w:type="dxa"/>
            <w:tcBorders>
              <w:top w:val="nil"/>
              <w:left w:val="nil"/>
              <w:bottom w:val="nil"/>
              <w:right w:val="nil"/>
            </w:tcBorders>
          </w:tcPr>
          <w:p w14:paraId="6244B8A9" w14:textId="77777777" w:rsidR="003D0EA3" w:rsidRPr="00585FB7" w:rsidRDefault="003D0EA3" w:rsidP="004940F5">
            <w:pPr>
              <w:pStyle w:val="Normal6a"/>
            </w:pPr>
            <w:r w:rsidRPr="00585FB7">
              <w:rPr>
                <w:b/>
                <w:i/>
              </w:rPr>
              <w:t>23 ter.</w:t>
            </w:r>
            <w:r w:rsidRPr="00585FB7">
              <w:tab/>
            </w:r>
            <w:r w:rsidRPr="00585FB7">
              <w:rPr>
                <w:b/>
                <w:i/>
              </w:rPr>
              <w:t xml:space="preserve">Destaca las normas actualizadas sobre las medidas que puede adoptar la Unión en relación con la pesca no sostenible llevada a cabo por terceros países, que pueden servir de instrumento </w:t>
            </w:r>
            <w:r w:rsidRPr="00585FB7">
              <w:rPr>
                <w:b/>
                <w:i/>
              </w:rPr>
              <w:lastRenderedPageBreak/>
              <w:t>de último recurso en caso de falta sistemática de cooperación para lograr una pesca sostenible; destaca que estas normas refuerzan la diplomacia de los océanos de la Unión, al combinar la responsabilidad medioambiental con la competencia leal, la rendición de cuentas y el respeto del mejor asesoramiento científico disponible;</w:t>
            </w:r>
          </w:p>
        </w:tc>
      </w:tr>
    </w:tbl>
    <w:p w14:paraId="50180D54"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5C42CCD" w14:textId="77777777" w:rsidR="003D0EA3" w:rsidRPr="00585FB7" w:rsidRDefault="003D0EA3" w:rsidP="003D0EA3">
      <w:r w:rsidRPr="00585FB7">
        <w:rPr>
          <w:rStyle w:val="HideTWBExt"/>
        </w:rPr>
        <w:t>&lt;/Amend&gt;</w:t>
      </w:r>
    </w:p>
    <w:p w14:paraId="4F95028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297</w:t>
      </w:r>
      <w:r w:rsidRPr="00585FB7">
        <w:rPr>
          <w:rStyle w:val="HideTWBExt"/>
        </w:rPr>
        <w:t>&lt;/NumAm&gt;</w:t>
      </w:r>
    </w:p>
    <w:p w14:paraId="228E987C"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537CA3AA" w14:textId="77777777" w:rsidR="003D0EA3" w:rsidRPr="00585FB7" w:rsidRDefault="003D0EA3" w:rsidP="003D0EA3">
      <w:pPr>
        <w:pStyle w:val="NormalBold"/>
      </w:pPr>
      <w:r w:rsidRPr="00585FB7">
        <w:rPr>
          <w:rStyle w:val="HideTWBExt"/>
          <w:b w:val="0"/>
        </w:rPr>
        <w:t>&lt;/RepeatBlock-By&gt;</w:t>
      </w:r>
    </w:p>
    <w:p w14:paraId="6F9F89B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67262CE" w14:textId="77777777" w:rsidR="003D0EA3" w:rsidRPr="00585FB7" w:rsidRDefault="003D0EA3" w:rsidP="003D0EA3">
      <w:pPr>
        <w:pStyle w:val="NormalBold"/>
      </w:pPr>
      <w:r w:rsidRPr="00585FB7">
        <w:rPr>
          <w:rStyle w:val="HideTWBExt"/>
        </w:rPr>
        <w:t>&lt;Article&gt;</w:t>
      </w:r>
      <w:r w:rsidRPr="00585FB7">
        <w:t>Apartado 23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691F75E5" w14:textId="77777777" w:rsidTr="004940F5">
        <w:trPr>
          <w:trHeight w:hRule="exact" w:val="240"/>
          <w:jc w:val="center"/>
        </w:trPr>
        <w:tc>
          <w:tcPr>
            <w:tcW w:w="9752" w:type="dxa"/>
            <w:gridSpan w:val="2"/>
            <w:tcBorders>
              <w:top w:val="nil"/>
              <w:left w:val="nil"/>
              <w:bottom w:val="nil"/>
              <w:right w:val="nil"/>
            </w:tcBorders>
          </w:tcPr>
          <w:p w14:paraId="7D455D76" w14:textId="77777777" w:rsidR="003D0EA3" w:rsidRPr="00585FB7" w:rsidRDefault="003D0EA3" w:rsidP="004940F5"/>
        </w:tc>
      </w:tr>
      <w:tr w:rsidR="003D0EA3" w:rsidRPr="00585FB7" w14:paraId="45566201" w14:textId="77777777" w:rsidTr="004940F5">
        <w:trPr>
          <w:trHeight w:val="240"/>
          <w:jc w:val="center"/>
        </w:trPr>
        <w:tc>
          <w:tcPr>
            <w:tcW w:w="4876" w:type="dxa"/>
            <w:tcBorders>
              <w:top w:val="nil"/>
              <w:left w:val="nil"/>
              <w:bottom w:val="nil"/>
              <w:right w:val="nil"/>
            </w:tcBorders>
          </w:tcPr>
          <w:p w14:paraId="76FAC01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CA8DDEC" w14:textId="77777777" w:rsidR="003D0EA3" w:rsidRPr="00585FB7" w:rsidRDefault="003D0EA3" w:rsidP="004940F5">
            <w:pPr>
              <w:pStyle w:val="AmColumnHeading"/>
            </w:pPr>
            <w:r w:rsidRPr="00585FB7">
              <w:t>Enmienda</w:t>
            </w:r>
          </w:p>
        </w:tc>
      </w:tr>
      <w:tr w:rsidR="003D0EA3" w:rsidRPr="00585FB7" w14:paraId="60D9C3BE" w14:textId="77777777" w:rsidTr="004940F5">
        <w:trPr>
          <w:jc w:val="center"/>
        </w:trPr>
        <w:tc>
          <w:tcPr>
            <w:tcW w:w="4876" w:type="dxa"/>
            <w:tcBorders>
              <w:top w:val="nil"/>
              <w:left w:val="nil"/>
              <w:bottom w:val="nil"/>
              <w:right w:val="nil"/>
            </w:tcBorders>
          </w:tcPr>
          <w:p w14:paraId="1DFA8DD7" w14:textId="77777777" w:rsidR="003D0EA3" w:rsidRPr="00585FB7" w:rsidRDefault="003D0EA3" w:rsidP="004940F5">
            <w:pPr>
              <w:pStyle w:val="Normal6a"/>
            </w:pPr>
          </w:p>
        </w:tc>
        <w:tc>
          <w:tcPr>
            <w:tcW w:w="4876" w:type="dxa"/>
            <w:tcBorders>
              <w:top w:val="nil"/>
              <w:left w:val="nil"/>
              <w:bottom w:val="nil"/>
              <w:right w:val="nil"/>
            </w:tcBorders>
          </w:tcPr>
          <w:p w14:paraId="302043E7" w14:textId="77777777" w:rsidR="003D0EA3" w:rsidRPr="00585FB7" w:rsidRDefault="003D0EA3" w:rsidP="004940F5">
            <w:pPr>
              <w:pStyle w:val="Normal6a"/>
            </w:pPr>
            <w:r w:rsidRPr="00585FB7">
              <w:rPr>
                <w:b/>
                <w:i/>
              </w:rPr>
              <w:t>23 ter.</w:t>
            </w:r>
            <w:r w:rsidRPr="00585FB7">
              <w:tab/>
            </w:r>
            <w:r w:rsidRPr="00585FB7">
              <w:rPr>
                <w:b/>
                <w:i/>
              </w:rPr>
              <w:t>Pide al Consejo y a la Comisión que refuercen los controles de las importaciones y que restrinjan aún más las importaciones de todos los alimentos acuáticos, incluido el bacalao procedente de Rusia, también cuando se reelaboren en terceros países antes de entrar en la Unión e inundar posteriormente los mercados europeos, creando de este modo una competencia desleal para la industria pesquera europea;</w:t>
            </w:r>
          </w:p>
        </w:tc>
      </w:tr>
    </w:tbl>
    <w:p w14:paraId="1D372D2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8CC4F44" w14:textId="77777777" w:rsidR="003D0EA3" w:rsidRPr="00585FB7" w:rsidRDefault="003D0EA3" w:rsidP="003D0EA3">
      <w:r w:rsidRPr="00585FB7">
        <w:rPr>
          <w:rStyle w:val="HideTWBExt"/>
        </w:rPr>
        <w:t>&lt;/Amend&gt;</w:t>
      </w:r>
    </w:p>
    <w:p w14:paraId="77FD790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298</w:t>
      </w:r>
      <w:r w:rsidRPr="00585FB7">
        <w:rPr>
          <w:rStyle w:val="HideTWBExt"/>
        </w:rPr>
        <w:t>&lt;/NumAm&gt;</w:t>
      </w:r>
    </w:p>
    <w:p w14:paraId="52199C9F"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3B9A62E4" w14:textId="77777777" w:rsidR="003D0EA3" w:rsidRPr="00585FB7" w:rsidRDefault="003D0EA3" w:rsidP="003D0EA3">
      <w:pPr>
        <w:pStyle w:val="NormalBold"/>
      </w:pPr>
      <w:r w:rsidRPr="00585FB7">
        <w:rPr>
          <w:rStyle w:val="HideTWBExt"/>
          <w:b w:val="0"/>
        </w:rPr>
        <w:t>&lt;/RepeatBlock-By&gt;</w:t>
      </w:r>
    </w:p>
    <w:p w14:paraId="2CD0AA9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C2CE33B" w14:textId="77777777" w:rsidR="003D0EA3" w:rsidRPr="00585FB7" w:rsidRDefault="003D0EA3" w:rsidP="003D0EA3">
      <w:pPr>
        <w:pStyle w:val="NormalBold"/>
      </w:pPr>
      <w:r w:rsidRPr="00585FB7">
        <w:rPr>
          <w:rStyle w:val="HideTWBExt"/>
        </w:rPr>
        <w:t>&lt;Article&gt;</w:t>
      </w:r>
      <w:r w:rsidRPr="00585FB7">
        <w:t>Apartado 23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98CBD2F" w14:textId="77777777" w:rsidTr="004940F5">
        <w:trPr>
          <w:trHeight w:hRule="exact" w:val="240"/>
          <w:jc w:val="center"/>
        </w:trPr>
        <w:tc>
          <w:tcPr>
            <w:tcW w:w="9752" w:type="dxa"/>
            <w:gridSpan w:val="2"/>
            <w:tcBorders>
              <w:top w:val="nil"/>
              <w:left w:val="nil"/>
              <w:bottom w:val="nil"/>
              <w:right w:val="nil"/>
            </w:tcBorders>
          </w:tcPr>
          <w:p w14:paraId="411624C0" w14:textId="77777777" w:rsidR="003D0EA3" w:rsidRPr="00585FB7" w:rsidRDefault="003D0EA3" w:rsidP="004940F5"/>
        </w:tc>
      </w:tr>
      <w:tr w:rsidR="003D0EA3" w:rsidRPr="00585FB7" w14:paraId="31D7CF94" w14:textId="77777777" w:rsidTr="004940F5">
        <w:trPr>
          <w:trHeight w:val="240"/>
          <w:jc w:val="center"/>
        </w:trPr>
        <w:tc>
          <w:tcPr>
            <w:tcW w:w="4876" w:type="dxa"/>
            <w:tcBorders>
              <w:top w:val="nil"/>
              <w:left w:val="nil"/>
              <w:bottom w:val="nil"/>
              <w:right w:val="nil"/>
            </w:tcBorders>
          </w:tcPr>
          <w:p w14:paraId="774268F8"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9C1FB70" w14:textId="77777777" w:rsidR="003D0EA3" w:rsidRPr="00585FB7" w:rsidRDefault="003D0EA3" w:rsidP="004940F5">
            <w:pPr>
              <w:pStyle w:val="AmColumnHeading"/>
            </w:pPr>
            <w:r w:rsidRPr="00585FB7">
              <w:t>Enmienda</w:t>
            </w:r>
          </w:p>
        </w:tc>
      </w:tr>
      <w:tr w:rsidR="003D0EA3" w:rsidRPr="00585FB7" w14:paraId="1B9AA5F8" w14:textId="77777777" w:rsidTr="004940F5">
        <w:trPr>
          <w:jc w:val="center"/>
        </w:trPr>
        <w:tc>
          <w:tcPr>
            <w:tcW w:w="4876" w:type="dxa"/>
            <w:tcBorders>
              <w:top w:val="nil"/>
              <w:left w:val="nil"/>
              <w:bottom w:val="nil"/>
              <w:right w:val="nil"/>
            </w:tcBorders>
          </w:tcPr>
          <w:p w14:paraId="3F433D14" w14:textId="77777777" w:rsidR="003D0EA3" w:rsidRPr="00585FB7" w:rsidRDefault="003D0EA3" w:rsidP="004940F5">
            <w:pPr>
              <w:pStyle w:val="Normal6a"/>
            </w:pPr>
          </w:p>
        </w:tc>
        <w:tc>
          <w:tcPr>
            <w:tcW w:w="4876" w:type="dxa"/>
            <w:tcBorders>
              <w:top w:val="nil"/>
              <w:left w:val="nil"/>
              <w:bottom w:val="nil"/>
              <w:right w:val="nil"/>
            </w:tcBorders>
          </w:tcPr>
          <w:p w14:paraId="118AF9B7" w14:textId="77777777" w:rsidR="003D0EA3" w:rsidRPr="00585FB7" w:rsidRDefault="003D0EA3" w:rsidP="004940F5">
            <w:pPr>
              <w:pStyle w:val="Normal6a"/>
            </w:pPr>
            <w:r w:rsidRPr="00585FB7">
              <w:rPr>
                <w:b/>
                <w:i/>
              </w:rPr>
              <w:t>23 ter.</w:t>
            </w:r>
            <w:r w:rsidRPr="00585FB7">
              <w:tab/>
            </w:r>
            <w:r w:rsidRPr="00585FB7">
              <w:rPr>
                <w:b/>
                <w:i/>
              </w:rPr>
              <w:t xml:space="preserve">Hace hincapié en que las redes delictivas que operan en el sector pesquero socavan la gobernanza </w:t>
            </w:r>
            <w:r w:rsidRPr="00585FB7">
              <w:rPr>
                <w:b/>
                <w:i/>
              </w:rPr>
              <w:lastRenderedPageBreak/>
              <w:t>sostenible de los océanos, distorsionan las economías locales y ponen en peligro los medios de subsistencia en las regiones costeras; destaca que la lucha eficaz contra la delincuencia organizada en la pesca contribuirá a lograr una economía oceánica más segura y resiliente;</w:t>
            </w:r>
          </w:p>
        </w:tc>
      </w:tr>
    </w:tbl>
    <w:p w14:paraId="16DDCF52"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667476B" w14:textId="77777777" w:rsidR="003D0EA3" w:rsidRPr="00585FB7" w:rsidRDefault="003D0EA3" w:rsidP="003D0EA3">
      <w:r w:rsidRPr="00585FB7">
        <w:rPr>
          <w:rStyle w:val="HideTWBExt"/>
        </w:rPr>
        <w:t>&lt;/Amend&gt;</w:t>
      </w:r>
    </w:p>
    <w:p w14:paraId="5643371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299</w:t>
      </w:r>
      <w:r w:rsidRPr="00585FB7">
        <w:rPr>
          <w:rStyle w:val="HideTWBExt"/>
        </w:rPr>
        <w:t>&lt;/NumAm&gt;</w:t>
      </w:r>
    </w:p>
    <w:p w14:paraId="6BA5E3CB" w14:textId="77777777" w:rsidR="003D0EA3" w:rsidRPr="00585FB7" w:rsidRDefault="003D0EA3" w:rsidP="003D0EA3">
      <w:pPr>
        <w:pStyle w:val="NormalBold"/>
      </w:pPr>
      <w:r w:rsidRPr="00585FB7">
        <w:rPr>
          <w:rStyle w:val="HideTWBExt"/>
          <w:b w:val="0"/>
        </w:rPr>
        <w:t>&lt;RepeatBlock-By&gt;&lt;Members&gt;</w:t>
      </w:r>
      <w:r w:rsidRPr="00585FB7">
        <w:t>Željana Zovko</w:t>
      </w:r>
      <w:r w:rsidRPr="00585FB7">
        <w:rPr>
          <w:rStyle w:val="HideTWBExt"/>
          <w:b w:val="0"/>
        </w:rPr>
        <w:t>&lt;/Members&gt;</w:t>
      </w:r>
    </w:p>
    <w:p w14:paraId="5620CC8B" w14:textId="77777777" w:rsidR="003D0EA3" w:rsidRPr="00585FB7" w:rsidRDefault="003D0EA3" w:rsidP="003D0EA3">
      <w:pPr>
        <w:pStyle w:val="NormalBold"/>
      </w:pPr>
      <w:r w:rsidRPr="00585FB7">
        <w:rPr>
          <w:rStyle w:val="HideTWBExt"/>
          <w:b w:val="0"/>
        </w:rPr>
        <w:t>&lt;/RepeatBlock-By&gt;</w:t>
      </w:r>
    </w:p>
    <w:p w14:paraId="4353DC9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343775D" w14:textId="77777777" w:rsidR="003D0EA3" w:rsidRPr="00585FB7" w:rsidRDefault="003D0EA3" w:rsidP="003D0EA3">
      <w:pPr>
        <w:pStyle w:val="NormalBold"/>
      </w:pPr>
      <w:r w:rsidRPr="00585FB7">
        <w:rPr>
          <w:rStyle w:val="HideTWBExt"/>
        </w:rPr>
        <w:t>&lt;Article&gt;</w:t>
      </w:r>
      <w:r w:rsidRPr="00585FB7">
        <w:t>Apartado 23 quater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E81D0C3" w14:textId="77777777" w:rsidTr="004940F5">
        <w:trPr>
          <w:trHeight w:hRule="exact" w:val="240"/>
          <w:jc w:val="center"/>
        </w:trPr>
        <w:tc>
          <w:tcPr>
            <w:tcW w:w="9752" w:type="dxa"/>
            <w:gridSpan w:val="2"/>
            <w:tcBorders>
              <w:top w:val="nil"/>
              <w:left w:val="nil"/>
              <w:bottom w:val="nil"/>
              <w:right w:val="nil"/>
            </w:tcBorders>
          </w:tcPr>
          <w:p w14:paraId="4E46D5B8" w14:textId="77777777" w:rsidR="003D0EA3" w:rsidRPr="00585FB7" w:rsidRDefault="003D0EA3" w:rsidP="004940F5"/>
        </w:tc>
      </w:tr>
      <w:tr w:rsidR="003D0EA3" w:rsidRPr="00585FB7" w14:paraId="084DCCC5" w14:textId="77777777" w:rsidTr="004940F5">
        <w:trPr>
          <w:trHeight w:val="240"/>
          <w:jc w:val="center"/>
        </w:trPr>
        <w:tc>
          <w:tcPr>
            <w:tcW w:w="4876" w:type="dxa"/>
            <w:tcBorders>
              <w:top w:val="nil"/>
              <w:left w:val="nil"/>
              <w:bottom w:val="nil"/>
              <w:right w:val="nil"/>
            </w:tcBorders>
          </w:tcPr>
          <w:p w14:paraId="253275F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BE3AC18" w14:textId="77777777" w:rsidR="003D0EA3" w:rsidRPr="00585FB7" w:rsidRDefault="003D0EA3" w:rsidP="004940F5">
            <w:pPr>
              <w:pStyle w:val="AmColumnHeading"/>
            </w:pPr>
            <w:r w:rsidRPr="00585FB7">
              <w:t>Enmienda</w:t>
            </w:r>
          </w:p>
        </w:tc>
      </w:tr>
      <w:tr w:rsidR="003D0EA3" w:rsidRPr="00585FB7" w14:paraId="667E50F2" w14:textId="77777777" w:rsidTr="004940F5">
        <w:trPr>
          <w:jc w:val="center"/>
        </w:trPr>
        <w:tc>
          <w:tcPr>
            <w:tcW w:w="4876" w:type="dxa"/>
            <w:tcBorders>
              <w:top w:val="nil"/>
              <w:left w:val="nil"/>
              <w:bottom w:val="nil"/>
              <w:right w:val="nil"/>
            </w:tcBorders>
          </w:tcPr>
          <w:p w14:paraId="2BB54FF3" w14:textId="77777777" w:rsidR="003D0EA3" w:rsidRPr="00585FB7" w:rsidRDefault="003D0EA3" w:rsidP="004940F5">
            <w:pPr>
              <w:pStyle w:val="Normal6a"/>
            </w:pPr>
          </w:p>
        </w:tc>
        <w:tc>
          <w:tcPr>
            <w:tcW w:w="4876" w:type="dxa"/>
            <w:tcBorders>
              <w:top w:val="nil"/>
              <w:left w:val="nil"/>
              <w:bottom w:val="nil"/>
              <w:right w:val="nil"/>
            </w:tcBorders>
          </w:tcPr>
          <w:p w14:paraId="65C8E176" w14:textId="77777777" w:rsidR="003D0EA3" w:rsidRPr="00585FB7" w:rsidRDefault="003D0EA3" w:rsidP="004940F5">
            <w:pPr>
              <w:pStyle w:val="Normal6a"/>
            </w:pPr>
            <w:r w:rsidRPr="00585FB7">
              <w:rPr>
                <w:b/>
                <w:i/>
              </w:rPr>
              <w:t>23 quater.</w:t>
            </w:r>
            <w:r w:rsidRPr="00585FB7">
              <w:tab/>
            </w:r>
            <w:r w:rsidRPr="00585FB7">
              <w:rPr>
                <w:b/>
                <w:i/>
              </w:rPr>
              <w:t>Pide a la Comisión y a los Estados miembros que refuercen los controles en los puertos y las aduanas, aprovechando plenamente una nueva agencia aduanera de la Unión, para proteger a los pescadores de los traficantes de drogas y de personas, y de otras actividades ilícitas que amenazan la seguridad de los pescadores y la estabilidad regional, y que refuercen la trazabilidad de los productos del mar importados;</w:t>
            </w:r>
          </w:p>
        </w:tc>
      </w:tr>
    </w:tbl>
    <w:p w14:paraId="16F42F08"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0BCF496" w14:textId="77777777" w:rsidR="003D0EA3" w:rsidRPr="00585FB7" w:rsidRDefault="003D0EA3" w:rsidP="003D0EA3">
      <w:r w:rsidRPr="00585FB7">
        <w:rPr>
          <w:rStyle w:val="HideTWBExt"/>
        </w:rPr>
        <w:t>&lt;/Amend&gt;</w:t>
      </w:r>
    </w:p>
    <w:p w14:paraId="5532A84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300</w:t>
      </w:r>
      <w:r w:rsidRPr="00585FB7">
        <w:rPr>
          <w:rStyle w:val="HideTWBExt"/>
        </w:rPr>
        <w:t>&lt;/NumAm&gt;</w:t>
      </w:r>
    </w:p>
    <w:p w14:paraId="136EFC19"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3C9FD10" w14:textId="77777777" w:rsidR="003D0EA3" w:rsidRPr="00585FB7" w:rsidRDefault="003D0EA3" w:rsidP="003D0EA3">
      <w:pPr>
        <w:pStyle w:val="NormalBold"/>
      </w:pPr>
      <w:r w:rsidRPr="00585FB7">
        <w:rPr>
          <w:rStyle w:val="HideTWBExt"/>
          <w:b w:val="0"/>
        </w:rPr>
        <w:t>&lt;/RepeatBlock-By&gt;</w:t>
      </w:r>
    </w:p>
    <w:p w14:paraId="16FE0836"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A8DB857"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A77D711" w14:textId="77777777" w:rsidTr="004940F5">
        <w:trPr>
          <w:trHeight w:hRule="exact" w:val="240"/>
          <w:jc w:val="center"/>
        </w:trPr>
        <w:tc>
          <w:tcPr>
            <w:tcW w:w="9752" w:type="dxa"/>
            <w:gridSpan w:val="2"/>
            <w:tcBorders>
              <w:top w:val="nil"/>
              <w:left w:val="nil"/>
              <w:bottom w:val="nil"/>
              <w:right w:val="nil"/>
            </w:tcBorders>
          </w:tcPr>
          <w:p w14:paraId="19E5A857" w14:textId="77777777" w:rsidR="003D0EA3" w:rsidRPr="00585FB7" w:rsidRDefault="003D0EA3" w:rsidP="004940F5"/>
        </w:tc>
      </w:tr>
      <w:tr w:rsidR="003D0EA3" w:rsidRPr="00585FB7" w14:paraId="7056ADAD" w14:textId="77777777" w:rsidTr="004940F5">
        <w:trPr>
          <w:trHeight w:val="240"/>
          <w:jc w:val="center"/>
        </w:trPr>
        <w:tc>
          <w:tcPr>
            <w:tcW w:w="4876" w:type="dxa"/>
            <w:tcBorders>
              <w:top w:val="nil"/>
              <w:left w:val="nil"/>
              <w:bottom w:val="nil"/>
              <w:right w:val="nil"/>
            </w:tcBorders>
          </w:tcPr>
          <w:p w14:paraId="0282694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0D111F" w14:textId="77777777" w:rsidR="003D0EA3" w:rsidRPr="00585FB7" w:rsidRDefault="003D0EA3" w:rsidP="004940F5">
            <w:pPr>
              <w:pStyle w:val="AmColumnHeading"/>
            </w:pPr>
            <w:r w:rsidRPr="00585FB7">
              <w:t>Enmienda</w:t>
            </w:r>
          </w:p>
        </w:tc>
      </w:tr>
      <w:tr w:rsidR="003D0EA3" w:rsidRPr="00585FB7" w14:paraId="537A388A" w14:textId="77777777" w:rsidTr="004940F5">
        <w:trPr>
          <w:jc w:val="center"/>
        </w:trPr>
        <w:tc>
          <w:tcPr>
            <w:tcW w:w="4876" w:type="dxa"/>
            <w:tcBorders>
              <w:top w:val="nil"/>
              <w:left w:val="nil"/>
              <w:bottom w:val="nil"/>
              <w:right w:val="nil"/>
            </w:tcBorders>
          </w:tcPr>
          <w:p w14:paraId="4851A767" w14:textId="77777777" w:rsidR="003D0EA3" w:rsidRPr="00585FB7" w:rsidRDefault="003D0EA3" w:rsidP="004940F5">
            <w:pPr>
              <w:pStyle w:val="Normal6a"/>
            </w:pPr>
            <w:r w:rsidRPr="00585FB7">
              <w:rPr>
                <w:b/>
                <w:i/>
              </w:rPr>
              <w:t>24.</w:t>
            </w:r>
            <w:r w:rsidRPr="00585FB7">
              <w:tab/>
            </w:r>
            <w:r w:rsidRPr="00585FB7">
              <w:rPr>
                <w:b/>
                <w:i/>
              </w:rPr>
              <w:t xml:space="preserve">Insiste firmemente en la necesidad de financiar de manera significativa la diplomacia oceánica, en especial para </w:t>
            </w:r>
            <w:r w:rsidRPr="00585FB7">
              <w:rPr>
                <w:b/>
                <w:i/>
              </w:rPr>
              <w:lastRenderedPageBreak/>
              <w:t>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7F90076F" w14:textId="77777777" w:rsidR="003D0EA3" w:rsidRPr="00585FB7" w:rsidRDefault="003D0EA3" w:rsidP="004940F5">
            <w:pPr>
              <w:pStyle w:val="Normal6a"/>
            </w:pPr>
            <w:r w:rsidRPr="00585FB7">
              <w:rPr>
                <w:b/>
                <w:i/>
              </w:rPr>
              <w:lastRenderedPageBreak/>
              <w:t>suprimido</w:t>
            </w:r>
          </w:p>
        </w:tc>
      </w:tr>
    </w:tbl>
    <w:p w14:paraId="12D7F2DB"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18C848B" w14:textId="77777777" w:rsidR="003D0EA3" w:rsidRPr="00585FB7" w:rsidRDefault="003D0EA3" w:rsidP="003D0EA3">
      <w:r w:rsidRPr="00585FB7">
        <w:rPr>
          <w:rStyle w:val="HideTWBExt"/>
        </w:rPr>
        <w:t>&lt;/Amend&gt;</w:t>
      </w:r>
    </w:p>
    <w:p w14:paraId="7CEDBEB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301</w:t>
      </w:r>
      <w:r w:rsidRPr="00585FB7">
        <w:rPr>
          <w:rStyle w:val="HideTWBExt"/>
        </w:rPr>
        <w:t>&lt;/NumAm&gt;</w:t>
      </w:r>
    </w:p>
    <w:p w14:paraId="47BB5BB6"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79BA231D" w14:textId="77777777" w:rsidR="003D0EA3" w:rsidRPr="00585FB7" w:rsidRDefault="003D0EA3" w:rsidP="003D0EA3">
      <w:pPr>
        <w:pStyle w:val="NormalBold"/>
      </w:pPr>
      <w:r w:rsidRPr="00585FB7">
        <w:rPr>
          <w:rStyle w:val="HideTWBExt"/>
          <w:b w:val="0"/>
        </w:rPr>
        <w:t>&lt;/RepeatBlock-By&gt;</w:t>
      </w:r>
    </w:p>
    <w:p w14:paraId="74E2131B"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003F184"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4172B4A" w14:textId="77777777" w:rsidTr="004940F5">
        <w:trPr>
          <w:trHeight w:hRule="exact" w:val="240"/>
          <w:jc w:val="center"/>
        </w:trPr>
        <w:tc>
          <w:tcPr>
            <w:tcW w:w="9752" w:type="dxa"/>
            <w:gridSpan w:val="2"/>
            <w:tcBorders>
              <w:top w:val="nil"/>
              <w:left w:val="nil"/>
              <w:bottom w:val="nil"/>
              <w:right w:val="nil"/>
            </w:tcBorders>
          </w:tcPr>
          <w:p w14:paraId="52550E6C" w14:textId="77777777" w:rsidR="003D0EA3" w:rsidRPr="00585FB7" w:rsidRDefault="003D0EA3" w:rsidP="004940F5"/>
        </w:tc>
      </w:tr>
      <w:tr w:rsidR="003D0EA3" w:rsidRPr="00585FB7" w14:paraId="3527C006" w14:textId="77777777" w:rsidTr="004940F5">
        <w:trPr>
          <w:trHeight w:val="240"/>
          <w:jc w:val="center"/>
        </w:trPr>
        <w:tc>
          <w:tcPr>
            <w:tcW w:w="4876" w:type="dxa"/>
            <w:tcBorders>
              <w:top w:val="nil"/>
              <w:left w:val="nil"/>
              <w:bottom w:val="nil"/>
              <w:right w:val="nil"/>
            </w:tcBorders>
          </w:tcPr>
          <w:p w14:paraId="27E4787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2EF65F9" w14:textId="77777777" w:rsidR="003D0EA3" w:rsidRPr="00585FB7" w:rsidRDefault="003D0EA3" w:rsidP="004940F5">
            <w:pPr>
              <w:pStyle w:val="AmColumnHeading"/>
            </w:pPr>
            <w:r w:rsidRPr="00585FB7">
              <w:t>Enmienda</w:t>
            </w:r>
          </w:p>
        </w:tc>
      </w:tr>
      <w:tr w:rsidR="003D0EA3" w:rsidRPr="00585FB7" w14:paraId="25DC5294" w14:textId="77777777" w:rsidTr="004940F5">
        <w:trPr>
          <w:jc w:val="center"/>
        </w:trPr>
        <w:tc>
          <w:tcPr>
            <w:tcW w:w="4876" w:type="dxa"/>
            <w:tcBorders>
              <w:top w:val="nil"/>
              <w:left w:val="nil"/>
              <w:bottom w:val="nil"/>
              <w:right w:val="nil"/>
            </w:tcBorders>
          </w:tcPr>
          <w:p w14:paraId="50FE735C" w14:textId="77777777" w:rsidR="003D0EA3" w:rsidRPr="00585FB7" w:rsidRDefault="003D0EA3" w:rsidP="004940F5">
            <w:pPr>
              <w:pStyle w:val="Normal6a"/>
            </w:pPr>
            <w:r w:rsidRPr="00585FB7">
              <w:t>24.</w:t>
            </w:r>
            <w:r w:rsidRPr="00585FB7">
              <w:tab/>
              <w:t>Insiste firmemente en la necesidad de financiar de manera significativa la diplomacia oceánica, en especial para 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4C9C5E59" w14:textId="77777777" w:rsidR="003D0EA3" w:rsidRPr="00585FB7" w:rsidRDefault="003D0EA3" w:rsidP="004940F5">
            <w:pPr>
              <w:pStyle w:val="Normal6a"/>
            </w:pPr>
            <w:r w:rsidRPr="00585FB7">
              <w:t>24.</w:t>
            </w:r>
            <w:r w:rsidRPr="00585FB7">
              <w:tab/>
              <w:t>Insiste firmemente en la necesidad de financiar de manera significativa la diplomacia oceánica, en especial para 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r w:rsidRPr="00585FB7">
              <w:rPr>
                <w:b/>
                <w:i/>
              </w:rPr>
              <w:t xml:space="preserve"> pide que se refuerce el apoyo financiero y político a las prácticas tradicionales de pesca sostenible, así como a la pesca artesanal y a pequeña escala; reconoce la necesidad de conceder una mayor autonomía a las regiones ultraperiféricas en materia de financiación y legislación, también restableciendo el Programa de opciones específicas por la lejanía y la insularidad (POSEI para la pesca), que se ha integrado en el FEMPA, con el fin de ayudar al sector a superar las desventajas estructurales y garantizar la viabilidad a largo plazo de las comunidades pesqueras </w:t>
            </w:r>
            <w:r w:rsidRPr="00585FB7">
              <w:rPr>
                <w:b/>
                <w:i/>
              </w:rPr>
              <w:lastRenderedPageBreak/>
              <w:t>locales;</w:t>
            </w:r>
          </w:p>
        </w:tc>
      </w:tr>
    </w:tbl>
    <w:p w14:paraId="1058ADD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512D6AB" w14:textId="77777777" w:rsidR="003D0EA3" w:rsidRPr="00585FB7" w:rsidRDefault="003D0EA3" w:rsidP="003D0EA3">
      <w:r w:rsidRPr="00585FB7">
        <w:rPr>
          <w:rStyle w:val="HideTWBExt"/>
        </w:rPr>
        <w:t>&lt;/Amend&gt;</w:t>
      </w:r>
    </w:p>
    <w:p w14:paraId="6CB9DA6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302</w:t>
      </w:r>
      <w:r w:rsidRPr="00585FB7">
        <w:rPr>
          <w:rStyle w:val="HideTWBExt"/>
        </w:rPr>
        <w:t>&lt;/NumAm&gt;</w:t>
      </w:r>
    </w:p>
    <w:p w14:paraId="30FD1A68" w14:textId="77777777" w:rsidR="003D0EA3" w:rsidRPr="00585FB7" w:rsidRDefault="003D0EA3" w:rsidP="003D0EA3">
      <w:pPr>
        <w:pStyle w:val="NormalBold"/>
      </w:pPr>
      <w:r w:rsidRPr="00585FB7">
        <w:rPr>
          <w:rStyle w:val="HideTWBExt"/>
          <w:b w:val="0"/>
        </w:rPr>
        <w:t>&lt;RepeatBlock-By&gt;&lt;Members&gt;</w:t>
      </w:r>
      <w:r w:rsidRPr="00585FB7">
        <w:t>Sander Smit</w:t>
      </w:r>
      <w:r w:rsidRPr="00585FB7">
        <w:rPr>
          <w:rStyle w:val="HideTWBExt"/>
          <w:b w:val="0"/>
        </w:rPr>
        <w:t>&lt;/Members&gt;</w:t>
      </w:r>
    </w:p>
    <w:p w14:paraId="78EAD208" w14:textId="77777777" w:rsidR="003D0EA3" w:rsidRPr="00585FB7" w:rsidRDefault="003D0EA3" w:rsidP="003D0EA3">
      <w:pPr>
        <w:pStyle w:val="NormalBold"/>
      </w:pPr>
      <w:r w:rsidRPr="00585FB7">
        <w:rPr>
          <w:rStyle w:val="HideTWBExt"/>
          <w:b w:val="0"/>
        </w:rPr>
        <w:t>&lt;/RepeatBlock-By&gt;</w:t>
      </w:r>
    </w:p>
    <w:p w14:paraId="63887D5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63D0C9C"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E1B5189" w14:textId="77777777" w:rsidTr="004940F5">
        <w:trPr>
          <w:trHeight w:hRule="exact" w:val="240"/>
          <w:jc w:val="center"/>
        </w:trPr>
        <w:tc>
          <w:tcPr>
            <w:tcW w:w="9752" w:type="dxa"/>
            <w:gridSpan w:val="2"/>
            <w:tcBorders>
              <w:top w:val="nil"/>
              <w:left w:val="nil"/>
              <w:bottom w:val="nil"/>
              <w:right w:val="nil"/>
            </w:tcBorders>
          </w:tcPr>
          <w:p w14:paraId="6F197145" w14:textId="77777777" w:rsidR="003D0EA3" w:rsidRPr="00585FB7" w:rsidRDefault="003D0EA3" w:rsidP="004940F5"/>
        </w:tc>
      </w:tr>
      <w:tr w:rsidR="003D0EA3" w:rsidRPr="00585FB7" w14:paraId="09AB3027" w14:textId="77777777" w:rsidTr="004940F5">
        <w:trPr>
          <w:trHeight w:val="240"/>
          <w:jc w:val="center"/>
        </w:trPr>
        <w:tc>
          <w:tcPr>
            <w:tcW w:w="4876" w:type="dxa"/>
            <w:tcBorders>
              <w:top w:val="nil"/>
              <w:left w:val="nil"/>
              <w:bottom w:val="nil"/>
              <w:right w:val="nil"/>
            </w:tcBorders>
          </w:tcPr>
          <w:p w14:paraId="3913DD2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A17AF41" w14:textId="77777777" w:rsidR="003D0EA3" w:rsidRPr="00585FB7" w:rsidRDefault="003D0EA3" w:rsidP="004940F5">
            <w:pPr>
              <w:pStyle w:val="AmColumnHeading"/>
            </w:pPr>
            <w:r w:rsidRPr="00585FB7">
              <w:t>Enmienda</w:t>
            </w:r>
          </w:p>
        </w:tc>
      </w:tr>
      <w:tr w:rsidR="003D0EA3" w:rsidRPr="00585FB7" w14:paraId="27F37F47" w14:textId="77777777" w:rsidTr="004940F5">
        <w:trPr>
          <w:jc w:val="center"/>
        </w:trPr>
        <w:tc>
          <w:tcPr>
            <w:tcW w:w="4876" w:type="dxa"/>
            <w:tcBorders>
              <w:top w:val="nil"/>
              <w:left w:val="nil"/>
              <w:bottom w:val="nil"/>
              <w:right w:val="nil"/>
            </w:tcBorders>
          </w:tcPr>
          <w:p w14:paraId="0762EBFD" w14:textId="77777777" w:rsidR="003D0EA3" w:rsidRPr="00585FB7" w:rsidRDefault="003D0EA3" w:rsidP="004940F5">
            <w:pPr>
              <w:pStyle w:val="Normal6a"/>
            </w:pPr>
            <w:r w:rsidRPr="00585FB7">
              <w:t>24.</w:t>
            </w:r>
            <w:r w:rsidRPr="00585FB7">
              <w:tab/>
              <w:t>Insiste firmemente en la necesidad de financiar de manera significativa la diplomacia oceánica, en especial para 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7903F5A4" w14:textId="77777777" w:rsidR="003D0EA3" w:rsidRPr="00585FB7" w:rsidRDefault="003D0EA3" w:rsidP="004940F5">
            <w:pPr>
              <w:pStyle w:val="Normal6a"/>
            </w:pPr>
            <w:r w:rsidRPr="00585FB7">
              <w:t>24.</w:t>
            </w:r>
            <w:r w:rsidRPr="00585FB7">
              <w:tab/>
              <w:t>Insiste firmemente en la necesidad de financiar de manera significativa la diplomacia oceánica, en especial para 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r w:rsidRPr="00585FB7">
              <w:rPr>
                <w:b/>
                <w:i/>
              </w:rPr>
              <w:t> reclama un aumento sustancial de la financiación específica para garantizar que la Unión pueda cumplir sus compromisos mundiales, fortalecer su papel estratégico y apoyar la resiliencia futura de las comunidades costeras;</w:t>
            </w:r>
          </w:p>
        </w:tc>
      </w:tr>
    </w:tbl>
    <w:p w14:paraId="4366937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1334F49" w14:textId="77777777" w:rsidR="003D0EA3" w:rsidRPr="00585FB7" w:rsidRDefault="003D0EA3" w:rsidP="003D0EA3">
      <w:r w:rsidRPr="00585FB7">
        <w:rPr>
          <w:rStyle w:val="HideTWBExt"/>
        </w:rPr>
        <w:t>&lt;/Amend&gt;</w:t>
      </w:r>
    </w:p>
    <w:p w14:paraId="5B0D753F"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303</w:t>
      </w:r>
      <w:r w:rsidRPr="00585FB7">
        <w:rPr>
          <w:rStyle w:val="HideTWBExt"/>
        </w:rPr>
        <w:t>&lt;/NumAm&gt;</w:t>
      </w:r>
    </w:p>
    <w:p w14:paraId="2E57D132"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7A0146CC" w14:textId="77777777" w:rsidR="003D0EA3" w:rsidRPr="00585FB7" w:rsidRDefault="003D0EA3" w:rsidP="003D0EA3">
      <w:pPr>
        <w:pStyle w:val="NormalBold"/>
      </w:pPr>
      <w:r w:rsidRPr="00585FB7">
        <w:rPr>
          <w:rStyle w:val="HideTWBExt"/>
          <w:b w:val="0"/>
        </w:rPr>
        <w:t>&lt;/RepeatBlock-By&gt;</w:t>
      </w:r>
    </w:p>
    <w:p w14:paraId="1E0605E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81E652F"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72621026" w14:textId="77777777" w:rsidTr="004940F5">
        <w:trPr>
          <w:trHeight w:hRule="exact" w:val="240"/>
          <w:jc w:val="center"/>
        </w:trPr>
        <w:tc>
          <w:tcPr>
            <w:tcW w:w="9752" w:type="dxa"/>
            <w:gridSpan w:val="2"/>
            <w:tcBorders>
              <w:top w:val="nil"/>
              <w:left w:val="nil"/>
              <w:bottom w:val="nil"/>
              <w:right w:val="nil"/>
            </w:tcBorders>
          </w:tcPr>
          <w:p w14:paraId="711CA13A" w14:textId="77777777" w:rsidR="003D0EA3" w:rsidRPr="00585FB7" w:rsidRDefault="003D0EA3" w:rsidP="004940F5"/>
        </w:tc>
      </w:tr>
      <w:tr w:rsidR="003D0EA3" w:rsidRPr="00585FB7" w14:paraId="72642B37" w14:textId="77777777" w:rsidTr="004940F5">
        <w:trPr>
          <w:trHeight w:val="240"/>
          <w:jc w:val="center"/>
        </w:trPr>
        <w:tc>
          <w:tcPr>
            <w:tcW w:w="4876" w:type="dxa"/>
            <w:tcBorders>
              <w:top w:val="nil"/>
              <w:left w:val="nil"/>
              <w:bottom w:val="nil"/>
              <w:right w:val="nil"/>
            </w:tcBorders>
          </w:tcPr>
          <w:p w14:paraId="3712792B"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ABF27BC" w14:textId="77777777" w:rsidR="003D0EA3" w:rsidRPr="00585FB7" w:rsidRDefault="003D0EA3" w:rsidP="004940F5">
            <w:pPr>
              <w:pStyle w:val="AmColumnHeading"/>
            </w:pPr>
            <w:r w:rsidRPr="00585FB7">
              <w:t>Enmienda</w:t>
            </w:r>
          </w:p>
        </w:tc>
      </w:tr>
      <w:tr w:rsidR="003D0EA3" w:rsidRPr="00585FB7" w14:paraId="77D4A922" w14:textId="77777777" w:rsidTr="004940F5">
        <w:trPr>
          <w:jc w:val="center"/>
        </w:trPr>
        <w:tc>
          <w:tcPr>
            <w:tcW w:w="4876" w:type="dxa"/>
            <w:tcBorders>
              <w:top w:val="nil"/>
              <w:left w:val="nil"/>
              <w:bottom w:val="nil"/>
              <w:right w:val="nil"/>
            </w:tcBorders>
          </w:tcPr>
          <w:p w14:paraId="07DAC79B"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un sector pesquero estratégico; </w:t>
            </w:r>
            <w:r w:rsidRPr="00585FB7">
              <w:rPr>
                <w:b/>
                <w:i/>
              </w:rPr>
              <w:t xml:space="preserve">observa con preocupación que las </w:t>
            </w:r>
            <w:r w:rsidRPr="00585FB7">
              <w:rPr>
                <w:b/>
                <w:i/>
              </w:rPr>
              <w:lastRenderedPageBreak/>
              <w:t>propuestas para</w:t>
            </w:r>
            <w:r w:rsidRPr="00585FB7">
              <w:t xml:space="preserve"> el próximo marco financiero plurianual </w:t>
            </w:r>
            <w:r w:rsidRPr="00585FB7">
              <w:rPr>
                <w:b/>
                <w:i/>
              </w:rPr>
              <w:t>prevén una asignación de solo 2 000 millones EUR a</w:t>
            </w:r>
            <w:r w:rsidRPr="00585FB7">
              <w:t xml:space="preserve"> la pesca y la acuicultura para el período 2028-2034, </w:t>
            </w:r>
            <w:r w:rsidRPr="00585FB7">
              <w:rPr>
                <w:b/>
                <w:i/>
              </w:rPr>
              <w:t>lo que representa apenas un tercio de su nivel de financiación anterior</w:t>
            </w:r>
            <w:r w:rsidRPr="00585FB7">
              <w:t>;</w:t>
            </w:r>
          </w:p>
        </w:tc>
        <w:tc>
          <w:tcPr>
            <w:tcW w:w="4876" w:type="dxa"/>
            <w:tcBorders>
              <w:top w:val="nil"/>
              <w:left w:val="nil"/>
              <w:bottom w:val="nil"/>
              <w:right w:val="nil"/>
            </w:tcBorders>
          </w:tcPr>
          <w:p w14:paraId="6F284B10" w14:textId="7BD1504D" w:rsidR="003D0EA3" w:rsidRPr="00585FB7" w:rsidRDefault="003D0EA3" w:rsidP="004940F5">
            <w:pPr>
              <w:pStyle w:val="Normal6a"/>
            </w:pPr>
            <w:r w:rsidRPr="00585FB7">
              <w:lastRenderedPageBreak/>
              <w:t>24.</w:t>
            </w:r>
            <w:r w:rsidRPr="00585FB7">
              <w:tab/>
              <w:t xml:space="preserve">Insiste firmemente en la necesidad de financiar de manera significativa la diplomacia oceánica, en especial para conservar un sector pesquero estratégico; </w:t>
            </w:r>
            <w:r w:rsidRPr="00585FB7">
              <w:rPr>
                <w:b/>
                <w:i/>
              </w:rPr>
              <w:t xml:space="preserve">subraya la necesidad imperiosa de </w:t>
            </w:r>
            <w:r w:rsidRPr="00585FB7">
              <w:rPr>
                <w:b/>
                <w:i/>
              </w:rPr>
              <w:lastRenderedPageBreak/>
              <w:t>reintegrar los recursos financieros asignados al sector en</w:t>
            </w:r>
            <w:r w:rsidRPr="00585FB7">
              <w:t xml:space="preserve"> el próximo marco financiero plurianual para la pesca y la acuicultura para el período 2028-2034, </w:t>
            </w:r>
            <w:r w:rsidRPr="00585FB7">
              <w:rPr>
                <w:b/>
                <w:i/>
              </w:rPr>
              <w:t xml:space="preserve">garantizando una asignación no inferior al actual MFP; en particular, en relación con los objetivos estratégicos y específicos establecidos por la propia Comisión con respecto del Pacto por el Océano y la </w:t>
            </w:r>
            <w:r w:rsidR="00A0166F" w:rsidRPr="00585FB7">
              <w:rPr>
                <w:b/>
                <w:i/>
              </w:rPr>
              <w:t>p</w:t>
            </w:r>
            <w:r w:rsidRPr="00585FB7">
              <w:rPr>
                <w:b/>
                <w:i/>
              </w:rPr>
              <w:t xml:space="preserve">olítica </w:t>
            </w:r>
            <w:r w:rsidR="00A0166F" w:rsidRPr="00585FB7">
              <w:rPr>
                <w:b/>
                <w:i/>
              </w:rPr>
              <w:t>p</w:t>
            </w:r>
            <w:r w:rsidRPr="00585FB7">
              <w:rPr>
                <w:b/>
                <w:i/>
              </w:rPr>
              <w:t xml:space="preserve">esquera </w:t>
            </w:r>
            <w:r w:rsidR="00A0166F" w:rsidRPr="00585FB7">
              <w:rPr>
                <w:b/>
                <w:i/>
              </w:rPr>
              <w:t>c</w:t>
            </w:r>
            <w:r w:rsidRPr="00585FB7">
              <w:rPr>
                <w:b/>
                <w:i/>
              </w:rPr>
              <w:t>omún en su conjunto</w:t>
            </w:r>
            <w:r w:rsidRPr="00585FB7">
              <w:t>;</w:t>
            </w:r>
          </w:p>
        </w:tc>
      </w:tr>
    </w:tbl>
    <w:p w14:paraId="3469752A"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4CC090D1" w14:textId="77777777" w:rsidR="003D0EA3" w:rsidRPr="00585FB7" w:rsidRDefault="003D0EA3" w:rsidP="003D0EA3">
      <w:r w:rsidRPr="00585FB7">
        <w:rPr>
          <w:rStyle w:val="HideTWBExt"/>
        </w:rPr>
        <w:t>&lt;/Amend&gt;</w:t>
      </w:r>
    </w:p>
    <w:p w14:paraId="7A2C7BD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304</w:t>
      </w:r>
      <w:r w:rsidRPr="00585FB7">
        <w:rPr>
          <w:rStyle w:val="HideTWBExt"/>
        </w:rPr>
        <w:t>&lt;/NumAm&gt;</w:t>
      </w:r>
    </w:p>
    <w:p w14:paraId="17976F6D" w14:textId="77777777" w:rsidR="003D0EA3" w:rsidRPr="00585FB7" w:rsidRDefault="003D0EA3" w:rsidP="003D0EA3">
      <w:pPr>
        <w:pStyle w:val="NormalBold"/>
      </w:pPr>
      <w:r w:rsidRPr="00585FB7">
        <w:rPr>
          <w:rStyle w:val="HideTWBExt"/>
          <w:b w:val="0"/>
        </w:rPr>
        <w:t>&lt;RepeatBlock-By&gt;&lt;Members&gt;</w:t>
      </w:r>
      <w:r w:rsidRPr="00585FB7">
        <w:t>Emma Fourreau, Sebastian Everding, Luke Ming Flanagan</w:t>
      </w:r>
      <w:r w:rsidRPr="00585FB7">
        <w:rPr>
          <w:rStyle w:val="HideTWBExt"/>
          <w:b w:val="0"/>
        </w:rPr>
        <w:t>&lt;/Members&gt;</w:t>
      </w:r>
    </w:p>
    <w:p w14:paraId="279A625F" w14:textId="77777777" w:rsidR="003D0EA3" w:rsidRPr="00585FB7" w:rsidRDefault="003D0EA3" w:rsidP="003D0EA3">
      <w:pPr>
        <w:pStyle w:val="NormalBold"/>
      </w:pPr>
      <w:r w:rsidRPr="00585FB7">
        <w:rPr>
          <w:rStyle w:val="HideTWBExt"/>
          <w:b w:val="0"/>
        </w:rPr>
        <w:t>&lt;/RepeatBlock-By&gt;</w:t>
      </w:r>
    </w:p>
    <w:p w14:paraId="68BC8BB5"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4489D9C"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10BCA35" w14:textId="77777777" w:rsidTr="004940F5">
        <w:trPr>
          <w:trHeight w:hRule="exact" w:val="240"/>
          <w:jc w:val="center"/>
        </w:trPr>
        <w:tc>
          <w:tcPr>
            <w:tcW w:w="9752" w:type="dxa"/>
            <w:gridSpan w:val="2"/>
            <w:tcBorders>
              <w:top w:val="nil"/>
              <w:left w:val="nil"/>
              <w:bottom w:val="nil"/>
              <w:right w:val="nil"/>
            </w:tcBorders>
          </w:tcPr>
          <w:p w14:paraId="10D33102" w14:textId="77777777" w:rsidR="003D0EA3" w:rsidRPr="00585FB7" w:rsidRDefault="003D0EA3" w:rsidP="004940F5"/>
        </w:tc>
      </w:tr>
      <w:tr w:rsidR="003D0EA3" w:rsidRPr="00585FB7" w14:paraId="71A85581" w14:textId="77777777" w:rsidTr="004940F5">
        <w:trPr>
          <w:trHeight w:val="240"/>
          <w:jc w:val="center"/>
        </w:trPr>
        <w:tc>
          <w:tcPr>
            <w:tcW w:w="4876" w:type="dxa"/>
            <w:tcBorders>
              <w:top w:val="nil"/>
              <w:left w:val="nil"/>
              <w:bottom w:val="nil"/>
              <w:right w:val="nil"/>
            </w:tcBorders>
          </w:tcPr>
          <w:p w14:paraId="0C591ABD"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1638313" w14:textId="77777777" w:rsidR="003D0EA3" w:rsidRPr="00585FB7" w:rsidRDefault="003D0EA3" w:rsidP="004940F5">
            <w:pPr>
              <w:pStyle w:val="AmColumnHeading"/>
            </w:pPr>
            <w:r w:rsidRPr="00585FB7">
              <w:t>Enmienda</w:t>
            </w:r>
          </w:p>
        </w:tc>
      </w:tr>
      <w:tr w:rsidR="003D0EA3" w:rsidRPr="00585FB7" w14:paraId="3D7D2C04" w14:textId="77777777" w:rsidTr="004940F5">
        <w:trPr>
          <w:jc w:val="center"/>
        </w:trPr>
        <w:tc>
          <w:tcPr>
            <w:tcW w:w="4876" w:type="dxa"/>
            <w:tcBorders>
              <w:top w:val="nil"/>
              <w:left w:val="nil"/>
              <w:bottom w:val="nil"/>
              <w:right w:val="nil"/>
            </w:tcBorders>
          </w:tcPr>
          <w:p w14:paraId="61E51B64"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w:t>
            </w:r>
            <w:r w:rsidRPr="00585FB7">
              <w:rPr>
                <w:b/>
                <w:i/>
              </w:rPr>
              <w:t>un sector pesquero estratégico</w:t>
            </w:r>
            <w:r w:rsidRPr="00585FB7">
              <w:t>;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2D58A9F7"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w:t>
            </w:r>
            <w:r w:rsidRPr="00585FB7">
              <w:rPr>
                <w:b/>
                <w:i/>
              </w:rPr>
              <w:t>una pesca próspera y resiliente y proteger los recursos biológicos marinos y los ecosistemas a escala mundial</w:t>
            </w:r>
            <w:r w:rsidRPr="00585FB7">
              <w:t>;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r>
    </w:tbl>
    <w:p w14:paraId="060E73A4"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3771A6A" w14:textId="77777777" w:rsidR="003D0EA3" w:rsidRPr="00585FB7" w:rsidRDefault="003D0EA3" w:rsidP="003D0EA3">
      <w:r w:rsidRPr="00585FB7">
        <w:rPr>
          <w:rStyle w:val="HideTWBExt"/>
        </w:rPr>
        <w:t>&lt;/Amend&gt;</w:t>
      </w:r>
    </w:p>
    <w:p w14:paraId="11D6807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305</w:t>
      </w:r>
      <w:r w:rsidRPr="00585FB7">
        <w:rPr>
          <w:rStyle w:val="HideTWBExt"/>
        </w:rPr>
        <w:t>&lt;/NumAm&gt;</w:t>
      </w:r>
    </w:p>
    <w:p w14:paraId="6D0B993E"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7102BFF4"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118AEB28" w14:textId="77777777" w:rsidR="003D0EA3" w:rsidRPr="00585FB7" w:rsidRDefault="003D0EA3" w:rsidP="003D0EA3">
      <w:pPr>
        <w:pStyle w:val="NormalBold"/>
      </w:pPr>
      <w:r w:rsidRPr="00585FB7">
        <w:rPr>
          <w:rStyle w:val="HideTWBExt"/>
          <w:b w:val="0"/>
        </w:rPr>
        <w:t>&lt;/RepeatBlock-By&gt;</w:t>
      </w:r>
    </w:p>
    <w:p w14:paraId="196C063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0375E05"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44C0372" w14:textId="77777777" w:rsidTr="004940F5">
        <w:trPr>
          <w:trHeight w:hRule="exact" w:val="240"/>
          <w:jc w:val="center"/>
        </w:trPr>
        <w:tc>
          <w:tcPr>
            <w:tcW w:w="9752" w:type="dxa"/>
            <w:gridSpan w:val="2"/>
            <w:tcBorders>
              <w:top w:val="nil"/>
              <w:left w:val="nil"/>
              <w:bottom w:val="nil"/>
              <w:right w:val="nil"/>
            </w:tcBorders>
          </w:tcPr>
          <w:p w14:paraId="471ED130" w14:textId="77777777" w:rsidR="003D0EA3" w:rsidRPr="00585FB7" w:rsidRDefault="003D0EA3" w:rsidP="004940F5"/>
        </w:tc>
      </w:tr>
      <w:tr w:rsidR="003D0EA3" w:rsidRPr="00585FB7" w14:paraId="27903B5A" w14:textId="77777777" w:rsidTr="004940F5">
        <w:trPr>
          <w:trHeight w:val="240"/>
          <w:jc w:val="center"/>
        </w:trPr>
        <w:tc>
          <w:tcPr>
            <w:tcW w:w="4876" w:type="dxa"/>
            <w:tcBorders>
              <w:top w:val="nil"/>
              <w:left w:val="nil"/>
              <w:bottom w:val="nil"/>
              <w:right w:val="nil"/>
            </w:tcBorders>
          </w:tcPr>
          <w:p w14:paraId="732CDA3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ABB8955" w14:textId="77777777" w:rsidR="003D0EA3" w:rsidRPr="00585FB7" w:rsidRDefault="003D0EA3" w:rsidP="004940F5">
            <w:pPr>
              <w:pStyle w:val="AmColumnHeading"/>
            </w:pPr>
            <w:r w:rsidRPr="00585FB7">
              <w:t>Enmienda</w:t>
            </w:r>
          </w:p>
        </w:tc>
      </w:tr>
      <w:tr w:rsidR="003D0EA3" w:rsidRPr="00585FB7" w14:paraId="0B876E9A" w14:textId="77777777" w:rsidTr="004940F5">
        <w:trPr>
          <w:jc w:val="center"/>
        </w:trPr>
        <w:tc>
          <w:tcPr>
            <w:tcW w:w="4876" w:type="dxa"/>
            <w:tcBorders>
              <w:top w:val="nil"/>
              <w:left w:val="nil"/>
              <w:bottom w:val="nil"/>
              <w:right w:val="nil"/>
            </w:tcBorders>
          </w:tcPr>
          <w:p w14:paraId="6341AB62"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un sector pesquero estratégico; observa </w:t>
            </w:r>
            <w:r w:rsidRPr="00585FB7">
              <w:rPr>
                <w:b/>
                <w:i/>
              </w:rPr>
              <w:t>con preocupación</w:t>
            </w:r>
            <w:r w:rsidRPr="00585FB7">
              <w:t xml:space="preserve"> que las propuestas para el próximo marco financiero plurianual prevén una asignación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6958B793"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un sector pesquero estratégico </w:t>
            </w:r>
            <w:r w:rsidRPr="00585FB7">
              <w:rPr>
                <w:b/>
                <w:i/>
              </w:rPr>
              <w:t>y garantizar la explotación sostenible de los recursos acuáticos marinos a escala mundial</w:t>
            </w:r>
            <w:r w:rsidRPr="00585FB7">
              <w:t>; observa que las propuestas para el próximo marco financiero plurianual prevén una asignación de solo 2 000 millones EUR a la pesca y la acuicultura para el período 2028-2034, lo que representa apenas un tercio de su nivel de financiación anterior;</w:t>
            </w:r>
          </w:p>
        </w:tc>
      </w:tr>
    </w:tbl>
    <w:p w14:paraId="65AAC882"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3DB16C4" w14:textId="77777777" w:rsidR="003D0EA3" w:rsidRPr="00585FB7" w:rsidRDefault="003D0EA3" w:rsidP="003D0EA3">
      <w:r w:rsidRPr="00585FB7">
        <w:rPr>
          <w:rStyle w:val="HideTWBExt"/>
        </w:rPr>
        <w:t>&lt;/Amend&gt;</w:t>
      </w:r>
    </w:p>
    <w:p w14:paraId="71DD88B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306</w:t>
      </w:r>
      <w:r w:rsidRPr="00585FB7">
        <w:rPr>
          <w:rStyle w:val="HideTWBExt"/>
        </w:rPr>
        <w:t>&lt;/NumAm&gt;</w:t>
      </w:r>
    </w:p>
    <w:p w14:paraId="5AD28003"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5885E175" w14:textId="77777777" w:rsidR="003D0EA3" w:rsidRPr="00585FB7" w:rsidRDefault="003D0EA3" w:rsidP="003D0EA3">
      <w:pPr>
        <w:pStyle w:val="NormalBold"/>
      </w:pPr>
      <w:r w:rsidRPr="00585FB7">
        <w:rPr>
          <w:rStyle w:val="HideTWBExt"/>
          <w:b w:val="0"/>
        </w:rPr>
        <w:t>&lt;/RepeatBlock-By&gt;</w:t>
      </w:r>
    </w:p>
    <w:p w14:paraId="232734B3"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321D7FC9"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37EAE21C" w14:textId="77777777" w:rsidTr="004940F5">
        <w:trPr>
          <w:trHeight w:hRule="exact" w:val="240"/>
          <w:jc w:val="center"/>
        </w:trPr>
        <w:tc>
          <w:tcPr>
            <w:tcW w:w="9752" w:type="dxa"/>
            <w:gridSpan w:val="2"/>
            <w:tcBorders>
              <w:top w:val="nil"/>
              <w:left w:val="nil"/>
              <w:bottom w:val="nil"/>
              <w:right w:val="nil"/>
            </w:tcBorders>
          </w:tcPr>
          <w:p w14:paraId="30BC03CF" w14:textId="77777777" w:rsidR="003D0EA3" w:rsidRPr="00585FB7" w:rsidRDefault="003D0EA3" w:rsidP="004940F5"/>
        </w:tc>
      </w:tr>
      <w:tr w:rsidR="003D0EA3" w:rsidRPr="00585FB7" w14:paraId="52EE83DC" w14:textId="77777777" w:rsidTr="004940F5">
        <w:trPr>
          <w:trHeight w:val="240"/>
          <w:jc w:val="center"/>
        </w:trPr>
        <w:tc>
          <w:tcPr>
            <w:tcW w:w="4876" w:type="dxa"/>
            <w:tcBorders>
              <w:top w:val="nil"/>
              <w:left w:val="nil"/>
              <w:bottom w:val="nil"/>
              <w:right w:val="nil"/>
            </w:tcBorders>
          </w:tcPr>
          <w:p w14:paraId="48F111B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34115CF" w14:textId="77777777" w:rsidR="003D0EA3" w:rsidRPr="00585FB7" w:rsidRDefault="003D0EA3" w:rsidP="004940F5">
            <w:pPr>
              <w:pStyle w:val="AmColumnHeading"/>
            </w:pPr>
            <w:r w:rsidRPr="00585FB7">
              <w:t>Enmienda</w:t>
            </w:r>
          </w:p>
        </w:tc>
      </w:tr>
      <w:tr w:rsidR="003D0EA3" w:rsidRPr="00585FB7" w14:paraId="714F8622" w14:textId="77777777" w:rsidTr="004940F5">
        <w:trPr>
          <w:jc w:val="center"/>
        </w:trPr>
        <w:tc>
          <w:tcPr>
            <w:tcW w:w="4876" w:type="dxa"/>
            <w:tcBorders>
              <w:top w:val="nil"/>
              <w:left w:val="nil"/>
              <w:bottom w:val="nil"/>
              <w:right w:val="nil"/>
            </w:tcBorders>
          </w:tcPr>
          <w:p w14:paraId="23456AB6" w14:textId="77777777" w:rsidR="003D0EA3" w:rsidRPr="00585FB7" w:rsidRDefault="003D0EA3" w:rsidP="004940F5">
            <w:pPr>
              <w:pStyle w:val="Normal6a"/>
            </w:pPr>
            <w:r w:rsidRPr="00585FB7">
              <w:t>24.</w:t>
            </w:r>
            <w:r w:rsidRPr="00585FB7">
              <w:tab/>
            </w:r>
            <w:r w:rsidRPr="00585FB7">
              <w:rPr>
                <w:b/>
                <w:i/>
              </w:rPr>
              <w:t>Insiste firmemente en la necesidad de financiar de manera significativa</w:t>
            </w:r>
            <w:r w:rsidRPr="00585FB7">
              <w:t xml:space="preserve"> la diplomacia oceánica</w:t>
            </w:r>
            <w:r w:rsidRPr="00585FB7">
              <w:rPr>
                <w:b/>
                <w:i/>
              </w:rPr>
              <w:t>, en especial</w:t>
            </w:r>
            <w:r w:rsidRPr="00585FB7">
              <w:t xml:space="preserve"> para 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391B8F26" w14:textId="77777777" w:rsidR="003D0EA3" w:rsidRPr="00585FB7" w:rsidRDefault="003D0EA3" w:rsidP="004940F5">
            <w:pPr>
              <w:pStyle w:val="Normal6a"/>
            </w:pPr>
            <w:r w:rsidRPr="00585FB7">
              <w:t>24.</w:t>
            </w:r>
            <w:r w:rsidRPr="00585FB7">
              <w:tab/>
            </w:r>
            <w:r w:rsidRPr="00585FB7">
              <w:rPr>
                <w:b/>
                <w:i/>
              </w:rPr>
              <w:t>Reconoce el papel de la</w:t>
            </w:r>
            <w:r w:rsidRPr="00585FB7">
              <w:t xml:space="preserve"> diplomacia oceánica para conservar un sector pesquero estratégico; observa con preocupación que las propuestas para el próximo marco financiero plurianual prevén una asignación de solo 2 000 millones EUR a la pesca y la acuicultura para el período 2028-2034, lo que representa apenas un tercio de su nivel de financiación anterior;</w:t>
            </w:r>
          </w:p>
        </w:tc>
      </w:tr>
    </w:tbl>
    <w:p w14:paraId="12D9C4AF"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475B2AA4" w14:textId="77777777" w:rsidR="003D0EA3" w:rsidRPr="00585FB7" w:rsidRDefault="003D0EA3" w:rsidP="003D0EA3">
      <w:r w:rsidRPr="00585FB7">
        <w:rPr>
          <w:rStyle w:val="HideTWBExt"/>
        </w:rPr>
        <w:t>&lt;/Amend&gt;</w:t>
      </w:r>
    </w:p>
    <w:p w14:paraId="0A782E2A"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307</w:t>
      </w:r>
      <w:r w:rsidRPr="00585FB7">
        <w:rPr>
          <w:rStyle w:val="HideTWBExt"/>
        </w:rPr>
        <w:t>&lt;/NumAm&gt;</w:t>
      </w:r>
    </w:p>
    <w:p w14:paraId="3F8FACDE" w14:textId="77777777" w:rsidR="003D0EA3" w:rsidRPr="00585FB7" w:rsidRDefault="003D0EA3" w:rsidP="003D0EA3">
      <w:pPr>
        <w:pStyle w:val="NormalBold"/>
      </w:pPr>
      <w:r w:rsidRPr="00585FB7">
        <w:rPr>
          <w:rStyle w:val="HideTWBExt"/>
          <w:b w:val="0"/>
        </w:rPr>
        <w:t>&lt;RepeatBlock-By&gt;&lt;Members&gt;</w:t>
      </w:r>
      <w:r w:rsidRPr="00585FB7">
        <w:t>Karin Karlsbro</w:t>
      </w:r>
      <w:r w:rsidRPr="00585FB7">
        <w:rPr>
          <w:rStyle w:val="HideTWBExt"/>
          <w:b w:val="0"/>
        </w:rPr>
        <w:t>&lt;/Members&gt;</w:t>
      </w:r>
    </w:p>
    <w:p w14:paraId="05E78F8D" w14:textId="77777777" w:rsidR="003D0EA3" w:rsidRPr="00585FB7" w:rsidRDefault="003D0EA3" w:rsidP="003D0EA3">
      <w:pPr>
        <w:pStyle w:val="NormalBold"/>
      </w:pPr>
      <w:r w:rsidRPr="00585FB7">
        <w:rPr>
          <w:rStyle w:val="HideTWBExt"/>
          <w:b w:val="0"/>
        </w:rPr>
        <w:t>&lt;/RepeatBlock-By&gt;</w:t>
      </w:r>
    </w:p>
    <w:p w14:paraId="1F7AD1F7" w14:textId="77777777" w:rsidR="003D0EA3" w:rsidRPr="00585FB7" w:rsidRDefault="003D0EA3" w:rsidP="003D0EA3">
      <w:pPr>
        <w:pStyle w:val="NormalBold"/>
      </w:pPr>
      <w:r w:rsidRPr="00585FB7">
        <w:rPr>
          <w:rStyle w:val="HideTWBExt"/>
        </w:rPr>
        <w:lastRenderedPageBreak/>
        <w:t>&lt;DocAmend&gt;</w:t>
      </w:r>
      <w:r w:rsidRPr="00585FB7">
        <w:t>Propuesta de Resolución</w:t>
      </w:r>
      <w:r w:rsidRPr="00585FB7">
        <w:rPr>
          <w:rStyle w:val="HideTWBExt"/>
        </w:rPr>
        <w:t>&lt;/DocAmend&gt;</w:t>
      </w:r>
    </w:p>
    <w:p w14:paraId="45D5BDFB" w14:textId="77777777" w:rsidR="003D0EA3" w:rsidRPr="00585FB7" w:rsidRDefault="003D0EA3" w:rsidP="003D0EA3">
      <w:pPr>
        <w:pStyle w:val="NormalBold"/>
      </w:pPr>
      <w:r w:rsidRPr="00585FB7">
        <w:rPr>
          <w:rStyle w:val="HideTWBExt"/>
        </w:rPr>
        <w:t>&lt;Article&gt;</w:t>
      </w:r>
      <w:r w:rsidRPr="00585FB7">
        <w:t>Apartado 24</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FF6E5E1" w14:textId="77777777" w:rsidTr="004940F5">
        <w:trPr>
          <w:trHeight w:hRule="exact" w:val="240"/>
          <w:jc w:val="center"/>
        </w:trPr>
        <w:tc>
          <w:tcPr>
            <w:tcW w:w="9752" w:type="dxa"/>
            <w:gridSpan w:val="2"/>
            <w:tcBorders>
              <w:top w:val="nil"/>
              <w:left w:val="nil"/>
              <w:bottom w:val="nil"/>
              <w:right w:val="nil"/>
            </w:tcBorders>
          </w:tcPr>
          <w:p w14:paraId="33E62A70" w14:textId="77777777" w:rsidR="003D0EA3" w:rsidRPr="00585FB7" w:rsidRDefault="003D0EA3" w:rsidP="004940F5"/>
        </w:tc>
      </w:tr>
      <w:tr w:rsidR="003D0EA3" w:rsidRPr="00585FB7" w14:paraId="432BCDE3" w14:textId="77777777" w:rsidTr="004940F5">
        <w:trPr>
          <w:trHeight w:val="240"/>
          <w:jc w:val="center"/>
        </w:trPr>
        <w:tc>
          <w:tcPr>
            <w:tcW w:w="4876" w:type="dxa"/>
            <w:tcBorders>
              <w:top w:val="nil"/>
              <w:left w:val="nil"/>
              <w:bottom w:val="nil"/>
              <w:right w:val="nil"/>
            </w:tcBorders>
          </w:tcPr>
          <w:p w14:paraId="5DDD9E6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A1217E8" w14:textId="77777777" w:rsidR="003D0EA3" w:rsidRPr="00585FB7" w:rsidRDefault="003D0EA3" w:rsidP="004940F5">
            <w:pPr>
              <w:pStyle w:val="AmColumnHeading"/>
            </w:pPr>
            <w:r w:rsidRPr="00585FB7">
              <w:t>Enmienda</w:t>
            </w:r>
          </w:p>
        </w:tc>
      </w:tr>
      <w:tr w:rsidR="003D0EA3" w:rsidRPr="00585FB7" w14:paraId="5A358C36" w14:textId="77777777" w:rsidTr="004940F5">
        <w:trPr>
          <w:jc w:val="center"/>
        </w:trPr>
        <w:tc>
          <w:tcPr>
            <w:tcW w:w="4876" w:type="dxa"/>
            <w:tcBorders>
              <w:top w:val="nil"/>
              <w:left w:val="nil"/>
              <w:bottom w:val="nil"/>
              <w:right w:val="nil"/>
            </w:tcBorders>
          </w:tcPr>
          <w:p w14:paraId="0286568F"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un sector pesquero estratégico; observa con preocupación que las propuestas para el próximo marco financiero plurianual prevén </w:t>
            </w:r>
            <w:r w:rsidRPr="00585FB7">
              <w:rPr>
                <w:b/>
                <w:i/>
              </w:rPr>
              <w:t>una asignación</w:t>
            </w:r>
            <w:r w:rsidRPr="00585FB7">
              <w:t xml:space="preserve"> de solo 2 000 millones EUR a la pesca y la acuicultura para el período 2028-2034, lo que representa apenas un tercio de su nivel de financiación anterior;</w:t>
            </w:r>
          </w:p>
        </w:tc>
        <w:tc>
          <w:tcPr>
            <w:tcW w:w="4876" w:type="dxa"/>
            <w:tcBorders>
              <w:top w:val="nil"/>
              <w:left w:val="nil"/>
              <w:bottom w:val="nil"/>
              <w:right w:val="nil"/>
            </w:tcBorders>
          </w:tcPr>
          <w:p w14:paraId="76B35E4C" w14:textId="77777777" w:rsidR="003D0EA3" w:rsidRPr="00585FB7" w:rsidRDefault="003D0EA3" w:rsidP="004940F5">
            <w:pPr>
              <w:pStyle w:val="Normal6a"/>
            </w:pPr>
            <w:r w:rsidRPr="00585FB7">
              <w:t>24.</w:t>
            </w:r>
            <w:r w:rsidRPr="00585FB7">
              <w:tab/>
              <w:t xml:space="preserve">Insiste firmemente en la necesidad de financiar de manera significativa la diplomacia oceánica, en especial para conservar un sector pesquero estratégico; observa con preocupación que las propuestas para el próximo marco financiero plurianual prevén </w:t>
            </w:r>
            <w:r w:rsidRPr="00585FB7">
              <w:rPr>
                <w:b/>
                <w:i/>
              </w:rPr>
              <w:t>el acotamiento</w:t>
            </w:r>
            <w:r w:rsidRPr="00585FB7">
              <w:t xml:space="preserve"> de solo 2 000 millones EUR a la pesca y la acuicultura para el período 2028-2034, lo que representa apenas un tercio de su nivel de financiación </w:t>
            </w:r>
            <w:r w:rsidRPr="00585FB7">
              <w:rPr>
                <w:b/>
                <w:i/>
              </w:rPr>
              <w:t>garantizado</w:t>
            </w:r>
            <w:r w:rsidRPr="00585FB7">
              <w:t xml:space="preserve"> anterior;</w:t>
            </w:r>
          </w:p>
        </w:tc>
      </w:tr>
    </w:tbl>
    <w:p w14:paraId="5350D51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F0C05FC" w14:textId="77777777" w:rsidR="003D0EA3" w:rsidRPr="00585FB7" w:rsidRDefault="003D0EA3" w:rsidP="003D0EA3">
      <w:r w:rsidRPr="00585FB7">
        <w:rPr>
          <w:rStyle w:val="HideTWBExt"/>
        </w:rPr>
        <w:t>&lt;/Amend&gt;</w:t>
      </w:r>
    </w:p>
    <w:p w14:paraId="6D0112F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308</w:t>
      </w:r>
      <w:r w:rsidRPr="00585FB7">
        <w:rPr>
          <w:rStyle w:val="HideTWBExt"/>
        </w:rPr>
        <w:t>&lt;/NumAm&gt;</w:t>
      </w:r>
    </w:p>
    <w:p w14:paraId="5D411A18"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592E383" w14:textId="77777777" w:rsidR="003D0EA3" w:rsidRPr="00585FB7" w:rsidRDefault="003D0EA3" w:rsidP="003D0EA3">
      <w:pPr>
        <w:pStyle w:val="NormalBold"/>
      </w:pPr>
      <w:r w:rsidRPr="00585FB7">
        <w:rPr>
          <w:rStyle w:val="HideTWBExt"/>
          <w:b w:val="0"/>
        </w:rPr>
        <w:t>&lt;/RepeatBlock-By&gt;</w:t>
      </w:r>
    </w:p>
    <w:p w14:paraId="0F2ED56F"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2BEC9AF" w14:textId="77777777" w:rsidR="003D0EA3" w:rsidRPr="00585FB7" w:rsidRDefault="003D0EA3" w:rsidP="003D0EA3">
      <w:pPr>
        <w:pStyle w:val="NormalBold"/>
      </w:pPr>
      <w:r w:rsidRPr="00585FB7">
        <w:rPr>
          <w:rStyle w:val="HideTWBExt"/>
        </w:rPr>
        <w:t>&lt;Article&gt;</w:t>
      </w:r>
      <w:r w:rsidRPr="00585FB7">
        <w:t>Apartado 24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BCAA947" w14:textId="77777777" w:rsidTr="004940F5">
        <w:trPr>
          <w:trHeight w:hRule="exact" w:val="240"/>
          <w:jc w:val="center"/>
        </w:trPr>
        <w:tc>
          <w:tcPr>
            <w:tcW w:w="9752" w:type="dxa"/>
            <w:gridSpan w:val="2"/>
            <w:tcBorders>
              <w:top w:val="nil"/>
              <w:left w:val="nil"/>
              <w:bottom w:val="nil"/>
              <w:right w:val="nil"/>
            </w:tcBorders>
          </w:tcPr>
          <w:p w14:paraId="3C4C078E" w14:textId="77777777" w:rsidR="003D0EA3" w:rsidRPr="00585FB7" w:rsidRDefault="003D0EA3" w:rsidP="004940F5"/>
        </w:tc>
      </w:tr>
      <w:tr w:rsidR="003D0EA3" w:rsidRPr="00585FB7" w14:paraId="57299936" w14:textId="77777777" w:rsidTr="004940F5">
        <w:trPr>
          <w:trHeight w:val="240"/>
          <w:jc w:val="center"/>
        </w:trPr>
        <w:tc>
          <w:tcPr>
            <w:tcW w:w="4876" w:type="dxa"/>
            <w:tcBorders>
              <w:top w:val="nil"/>
              <w:left w:val="nil"/>
              <w:bottom w:val="nil"/>
              <w:right w:val="nil"/>
            </w:tcBorders>
          </w:tcPr>
          <w:p w14:paraId="38CCE8B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808080D" w14:textId="77777777" w:rsidR="003D0EA3" w:rsidRPr="00585FB7" w:rsidRDefault="003D0EA3" w:rsidP="004940F5">
            <w:pPr>
              <w:pStyle w:val="AmColumnHeading"/>
            </w:pPr>
            <w:r w:rsidRPr="00585FB7">
              <w:t>Enmienda</w:t>
            </w:r>
          </w:p>
        </w:tc>
      </w:tr>
      <w:tr w:rsidR="003D0EA3" w:rsidRPr="00585FB7" w14:paraId="7DEFE866" w14:textId="77777777" w:rsidTr="004940F5">
        <w:trPr>
          <w:jc w:val="center"/>
        </w:trPr>
        <w:tc>
          <w:tcPr>
            <w:tcW w:w="4876" w:type="dxa"/>
            <w:tcBorders>
              <w:top w:val="nil"/>
              <w:left w:val="nil"/>
              <w:bottom w:val="nil"/>
              <w:right w:val="nil"/>
            </w:tcBorders>
          </w:tcPr>
          <w:p w14:paraId="71E79930" w14:textId="77777777" w:rsidR="003D0EA3" w:rsidRPr="00585FB7" w:rsidRDefault="003D0EA3" w:rsidP="004940F5">
            <w:pPr>
              <w:pStyle w:val="Normal6a"/>
            </w:pPr>
          </w:p>
        </w:tc>
        <w:tc>
          <w:tcPr>
            <w:tcW w:w="4876" w:type="dxa"/>
            <w:tcBorders>
              <w:top w:val="nil"/>
              <w:left w:val="nil"/>
              <w:bottom w:val="nil"/>
              <w:right w:val="nil"/>
            </w:tcBorders>
          </w:tcPr>
          <w:p w14:paraId="5CECA7D8" w14:textId="77777777" w:rsidR="003D0EA3" w:rsidRPr="00585FB7" w:rsidRDefault="003D0EA3" w:rsidP="004940F5">
            <w:pPr>
              <w:pStyle w:val="Normal6a"/>
            </w:pPr>
            <w:r w:rsidRPr="00585FB7">
              <w:rPr>
                <w:b/>
                <w:i/>
              </w:rPr>
              <w:t>24 bis.</w:t>
            </w:r>
            <w:r w:rsidRPr="00585FB7">
              <w:tab/>
            </w:r>
            <w:r w:rsidRPr="00585FB7">
              <w:rPr>
                <w:b/>
                <w:i/>
              </w:rPr>
              <w:t>Pide a la Comisión que garantice un nivel adecuado de financiación para el marco financiero plurianual posterior a 2028, velando por que el Fondo Europeo Marítimo, de Pesca y de Acuicultura (FEMPA) siga siendo un instrumento sólido para apoyar el relevo generacional, la igualdad de género, la seguridad alimentaria, la modernización de la flota y la sostenibilidad socioeconómica;</w:t>
            </w:r>
          </w:p>
        </w:tc>
      </w:tr>
    </w:tbl>
    <w:p w14:paraId="77B39693"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FA4799E" w14:textId="77777777" w:rsidR="003D0EA3" w:rsidRPr="00585FB7" w:rsidRDefault="003D0EA3" w:rsidP="003D0EA3">
      <w:r w:rsidRPr="00585FB7">
        <w:rPr>
          <w:rStyle w:val="HideTWBExt"/>
        </w:rPr>
        <w:t>&lt;/Amend&gt;</w:t>
      </w:r>
    </w:p>
    <w:p w14:paraId="5636A53D"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309</w:t>
      </w:r>
      <w:r w:rsidRPr="00585FB7">
        <w:rPr>
          <w:rStyle w:val="HideTWBExt"/>
        </w:rPr>
        <w:t>&lt;/NumAm&gt;</w:t>
      </w:r>
    </w:p>
    <w:p w14:paraId="096DFD3D"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5B98CC19" w14:textId="77777777" w:rsidR="003D0EA3" w:rsidRPr="00585FB7" w:rsidRDefault="003D0EA3" w:rsidP="003D0EA3">
      <w:pPr>
        <w:pStyle w:val="NormalBold"/>
      </w:pPr>
      <w:r w:rsidRPr="00585FB7">
        <w:rPr>
          <w:rStyle w:val="HideTWBExt"/>
          <w:b w:val="0"/>
        </w:rPr>
        <w:t>&lt;/RepeatBlock-By&gt;</w:t>
      </w:r>
    </w:p>
    <w:p w14:paraId="0FDACB1A" w14:textId="77777777" w:rsidR="003D0EA3" w:rsidRPr="00585FB7" w:rsidRDefault="003D0EA3" w:rsidP="003D0EA3">
      <w:pPr>
        <w:pStyle w:val="NormalBold"/>
      </w:pPr>
      <w:r w:rsidRPr="00585FB7">
        <w:rPr>
          <w:rStyle w:val="HideTWBExt"/>
        </w:rPr>
        <w:lastRenderedPageBreak/>
        <w:t>&lt;DocAmend&gt;</w:t>
      </w:r>
      <w:r w:rsidRPr="00585FB7">
        <w:t>Propuesta de Resolución</w:t>
      </w:r>
      <w:r w:rsidRPr="00585FB7">
        <w:rPr>
          <w:rStyle w:val="HideTWBExt"/>
        </w:rPr>
        <w:t>&lt;/DocAmend&gt;</w:t>
      </w:r>
    </w:p>
    <w:p w14:paraId="57AE6D20" w14:textId="77777777" w:rsidR="003D0EA3" w:rsidRPr="00585FB7" w:rsidRDefault="003D0EA3" w:rsidP="003D0EA3">
      <w:pPr>
        <w:pStyle w:val="NormalBold"/>
      </w:pPr>
      <w:r w:rsidRPr="00585FB7">
        <w:rPr>
          <w:rStyle w:val="HideTWBExt"/>
        </w:rPr>
        <w:t>&lt;Article&gt;</w:t>
      </w:r>
      <w:r w:rsidRPr="00585FB7">
        <w:t>Apartado 24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18BE03C" w14:textId="77777777" w:rsidTr="004940F5">
        <w:trPr>
          <w:trHeight w:hRule="exact" w:val="240"/>
          <w:jc w:val="center"/>
        </w:trPr>
        <w:tc>
          <w:tcPr>
            <w:tcW w:w="9752" w:type="dxa"/>
            <w:gridSpan w:val="2"/>
            <w:tcBorders>
              <w:top w:val="nil"/>
              <w:left w:val="nil"/>
              <w:bottom w:val="nil"/>
              <w:right w:val="nil"/>
            </w:tcBorders>
          </w:tcPr>
          <w:p w14:paraId="599D45CE" w14:textId="77777777" w:rsidR="003D0EA3" w:rsidRPr="00585FB7" w:rsidRDefault="003D0EA3" w:rsidP="004940F5"/>
        </w:tc>
      </w:tr>
      <w:tr w:rsidR="003D0EA3" w:rsidRPr="00585FB7" w14:paraId="49C8AC8D" w14:textId="77777777" w:rsidTr="004940F5">
        <w:trPr>
          <w:trHeight w:val="240"/>
          <w:jc w:val="center"/>
        </w:trPr>
        <w:tc>
          <w:tcPr>
            <w:tcW w:w="4876" w:type="dxa"/>
            <w:tcBorders>
              <w:top w:val="nil"/>
              <w:left w:val="nil"/>
              <w:bottom w:val="nil"/>
              <w:right w:val="nil"/>
            </w:tcBorders>
          </w:tcPr>
          <w:p w14:paraId="6E25FC9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2581FCC" w14:textId="77777777" w:rsidR="003D0EA3" w:rsidRPr="00585FB7" w:rsidRDefault="003D0EA3" w:rsidP="004940F5">
            <w:pPr>
              <w:pStyle w:val="AmColumnHeading"/>
            </w:pPr>
            <w:r w:rsidRPr="00585FB7">
              <w:t>Enmienda</w:t>
            </w:r>
          </w:p>
        </w:tc>
      </w:tr>
      <w:tr w:rsidR="003D0EA3" w:rsidRPr="00585FB7" w14:paraId="3C8577DC" w14:textId="77777777" w:rsidTr="004940F5">
        <w:trPr>
          <w:jc w:val="center"/>
        </w:trPr>
        <w:tc>
          <w:tcPr>
            <w:tcW w:w="4876" w:type="dxa"/>
            <w:tcBorders>
              <w:top w:val="nil"/>
              <w:left w:val="nil"/>
              <w:bottom w:val="nil"/>
              <w:right w:val="nil"/>
            </w:tcBorders>
          </w:tcPr>
          <w:p w14:paraId="32907617" w14:textId="77777777" w:rsidR="003D0EA3" w:rsidRPr="00585FB7" w:rsidRDefault="003D0EA3" w:rsidP="004940F5">
            <w:pPr>
              <w:pStyle w:val="Normal6a"/>
            </w:pPr>
          </w:p>
        </w:tc>
        <w:tc>
          <w:tcPr>
            <w:tcW w:w="4876" w:type="dxa"/>
            <w:tcBorders>
              <w:top w:val="nil"/>
              <w:left w:val="nil"/>
              <w:bottom w:val="nil"/>
              <w:right w:val="nil"/>
            </w:tcBorders>
          </w:tcPr>
          <w:p w14:paraId="6B0F142A" w14:textId="77777777" w:rsidR="003D0EA3" w:rsidRPr="00585FB7" w:rsidRDefault="003D0EA3" w:rsidP="004940F5">
            <w:pPr>
              <w:pStyle w:val="Normal6a"/>
            </w:pPr>
            <w:r w:rsidRPr="00585FB7">
              <w:rPr>
                <w:b/>
                <w:i/>
              </w:rPr>
              <w:t>24 bis.</w:t>
            </w:r>
            <w:r w:rsidRPr="00585FB7">
              <w:tab/>
            </w:r>
            <w:r w:rsidRPr="00585FB7">
              <w:rPr>
                <w:b/>
                <w:i/>
              </w:rPr>
              <w:t>Pide a la Comisión que incluya en los futuros instrumentos financieros una cláusula específica para las condiciones estructurales de insularidad y doble insularidad, teniendo en cuenta las desventajas permanentes de estas regiones en términos de acceso al mercado, costes logísticos y escasez de infraestructuras;</w:t>
            </w:r>
          </w:p>
        </w:tc>
      </w:tr>
    </w:tbl>
    <w:p w14:paraId="6753FC4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1C0202F7" w14:textId="77777777" w:rsidR="003D0EA3" w:rsidRPr="00585FB7" w:rsidRDefault="003D0EA3" w:rsidP="003D0EA3">
      <w:r w:rsidRPr="00585FB7">
        <w:rPr>
          <w:rStyle w:val="HideTWBExt"/>
        </w:rPr>
        <w:t>&lt;/Amend&gt;</w:t>
      </w:r>
    </w:p>
    <w:p w14:paraId="3ABE5588"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310</w:t>
      </w:r>
      <w:r w:rsidRPr="00585FB7">
        <w:rPr>
          <w:rStyle w:val="HideTWBExt"/>
        </w:rPr>
        <w:t>&lt;/NumAm&gt;</w:t>
      </w:r>
    </w:p>
    <w:p w14:paraId="32E423E4" w14:textId="77777777" w:rsidR="003D0EA3" w:rsidRPr="00585FB7" w:rsidRDefault="003D0EA3" w:rsidP="003D0EA3">
      <w:pPr>
        <w:pStyle w:val="NormalBold"/>
      </w:pPr>
      <w:r w:rsidRPr="00585FB7">
        <w:rPr>
          <w:rStyle w:val="HideTWBExt"/>
          <w:b w:val="0"/>
        </w:rPr>
        <w:t>&lt;RepeatBlock-By&gt;&lt;Members&gt;</w:t>
      </w:r>
      <w:r w:rsidRPr="00585FB7">
        <w:t>Mélissa Camara</w:t>
      </w:r>
      <w:r w:rsidRPr="00585FB7">
        <w:rPr>
          <w:rStyle w:val="HideTWBExt"/>
          <w:b w:val="0"/>
        </w:rPr>
        <w:t>&lt;/Members&gt;</w:t>
      </w:r>
    </w:p>
    <w:p w14:paraId="7541A15D" w14:textId="77777777" w:rsidR="003D0EA3" w:rsidRPr="00585FB7" w:rsidRDefault="003D0EA3" w:rsidP="003D0EA3">
      <w:r w:rsidRPr="00585FB7">
        <w:rPr>
          <w:rStyle w:val="HideTWBExt"/>
        </w:rPr>
        <w:t>&lt;AuNomDe&gt;</w:t>
      </w:r>
      <w:r w:rsidRPr="00585FB7">
        <w:rPr>
          <w:rStyle w:val="HideTWBInt"/>
        </w:rPr>
        <w:t>{Verts/ALE}</w:t>
      </w:r>
      <w:r w:rsidRPr="00585FB7">
        <w:t>en nombre del Grupo Verts/ALE</w:t>
      </w:r>
      <w:r w:rsidRPr="00585FB7">
        <w:rPr>
          <w:rStyle w:val="HideTWBExt"/>
        </w:rPr>
        <w:t>&lt;/AuNomDe&gt;</w:t>
      </w:r>
    </w:p>
    <w:p w14:paraId="71D86E2F" w14:textId="77777777" w:rsidR="003D0EA3" w:rsidRPr="00585FB7" w:rsidRDefault="003D0EA3" w:rsidP="003D0EA3">
      <w:pPr>
        <w:pStyle w:val="NormalBold"/>
      </w:pPr>
      <w:r w:rsidRPr="00585FB7">
        <w:rPr>
          <w:rStyle w:val="HideTWBExt"/>
          <w:b w:val="0"/>
        </w:rPr>
        <w:t>&lt;/RepeatBlock-By&gt;</w:t>
      </w:r>
    </w:p>
    <w:p w14:paraId="1707F597"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276566B7" w14:textId="77777777" w:rsidR="003D0EA3" w:rsidRPr="00585FB7" w:rsidRDefault="003D0EA3" w:rsidP="003D0EA3">
      <w:pPr>
        <w:pStyle w:val="NormalBold"/>
      </w:pPr>
      <w:r w:rsidRPr="00585FB7">
        <w:rPr>
          <w:rStyle w:val="HideTWBExt"/>
        </w:rPr>
        <w:t>&lt;Article&gt;</w:t>
      </w:r>
      <w:r w:rsidRPr="00585FB7">
        <w:t>Apartado 24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79F443F" w14:textId="77777777" w:rsidTr="004940F5">
        <w:trPr>
          <w:trHeight w:hRule="exact" w:val="240"/>
          <w:jc w:val="center"/>
        </w:trPr>
        <w:tc>
          <w:tcPr>
            <w:tcW w:w="9752" w:type="dxa"/>
            <w:gridSpan w:val="2"/>
            <w:tcBorders>
              <w:top w:val="nil"/>
              <w:left w:val="nil"/>
              <w:bottom w:val="nil"/>
              <w:right w:val="nil"/>
            </w:tcBorders>
          </w:tcPr>
          <w:p w14:paraId="7822518B" w14:textId="77777777" w:rsidR="003D0EA3" w:rsidRPr="00585FB7" w:rsidRDefault="003D0EA3" w:rsidP="004940F5"/>
        </w:tc>
      </w:tr>
      <w:tr w:rsidR="003D0EA3" w:rsidRPr="00585FB7" w14:paraId="608F6CE1" w14:textId="77777777" w:rsidTr="004940F5">
        <w:trPr>
          <w:trHeight w:val="240"/>
          <w:jc w:val="center"/>
        </w:trPr>
        <w:tc>
          <w:tcPr>
            <w:tcW w:w="4876" w:type="dxa"/>
            <w:tcBorders>
              <w:top w:val="nil"/>
              <w:left w:val="nil"/>
              <w:bottom w:val="nil"/>
              <w:right w:val="nil"/>
            </w:tcBorders>
          </w:tcPr>
          <w:p w14:paraId="1409FD61"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5E4A3992" w14:textId="77777777" w:rsidR="003D0EA3" w:rsidRPr="00585FB7" w:rsidRDefault="003D0EA3" w:rsidP="004940F5">
            <w:pPr>
              <w:pStyle w:val="AmColumnHeading"/>
            </w:pPr>
            <w:r w:rsidRPr="00585FB7">
              <w:t>Enmienda</w:t>
            </w:r>
          </w:p>
        </w:tc>
      </w:tr>
      <w:tr w:rsidR="003D0EA3" w:rsidRPr="00585FB7" w14:paraId="06E8AAF6" w14:textId="77777777" w:rsidTr="004940F5">
        <w:trPr>
          <w:jc w:val="center"/>
        </w:trPr>
        <w:tc>
          <w:tcPr>
            <w:tcW w:w="4876" w:type="dxa"/>
            <w:tcBorders>
              <w:top w:val="nil"/>
              <w:left w:val="nil"/>
              <w:bottom w:val="nil"/>
              <w:right w:val="nil"/>
            </w:tcBorders>
          </w:tcPr>
          <w:p w14:paraId="7950E194" w14:textId="77777777" w:rsidR="003D0EA3" w:rsidRPr="00585FB7" w:rsidRDefault="003D0EA3" w:rsidP="004940F5">
            <w:pPr>
              <w:pStyle w:val="Normal6a"/>
            </w:pPr>
          </w:p>
        </w:tc>
        <w:tc>
          <w:tcPr>
            <w:tcW w:w="4876" w:type="dxa"/>
            <w:tcBorders>
              <w:top w:val="nil"/>
              <w:left w:val="nil"/>
              <w:bottom w:val="nil"/>
              <w:right w:val="nil"/>
            </w:tcBorders>
          </w:tcPr>
          <w:p w14:paraId="2EEAF5E9" w14:textId="77777777" w:rsidR="003D0EA3" w:rsidRPr="00585FB7" w:rsidRDefault="003D0EA3" w:rsidP="004940F5">
            <w:pPr>
              <w:pStyle w:val="Normal6a"/>
            </w:pPr>
            <w:r w:rsidRPr="00585FB7">
              <w:rPr>
                <w:b/>
                <w:i/>
              </w:rPr>
              <w:t>24 bis.</w:t>
            </w:r>
            <w:r w:rsidRPr="00585FB7">
              <w:tab/>
            </w:r>
            <w:r w:rsidRPr="00585FB7">
              <w:rPr>
                <w:b/>
                <w:i/>
              </w:rPr>
              <w:t>Pide un aumento de los recursos humanos y de los recursos financieros en la DG Medio Ambiente, para aumentar su participación en las respectivas negociaciones temáticas internacionales, incluidos todos los trabajos preparatorios pertinentes para estas negociaciones;</w:t>
            </w:r>
          </w:p>
        </w:tc>
      </w:tr>
    </w:tbl>
    <w:p w14:paraId="26F3658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6289B9F0" w14:textId="77777777" w:rsidR="003D0EA3" w:rsidRPr="00585FB7" w:rsidRDefault="003D0EA3" w:rsidP="003D0EA3">
      <w:r w:rsidRPr="00585FB7">
        <w:rPr>
          <w:rStyle w:val="HideTWBExt"/>
        </w:rPr>
        <w:t>&lt;/Amend&gt;</w:t>
      </w:r>
    </w:p>
    <w:p w14:paraId="6DE1E18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311</w:t>
      </w:r>
      <w:r w:rsidRPr="00585FB7">
        <w:rPr>
          <w:rStyle w:val="HideTWBExt"/>
        </w:rPr>
        <w:t>&lt;/NumAm&gt;</w:t>
      </w:r>
    </w:p>
    <w:p w14:paraId="0D94EBEE"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52BC9D4" w14:textId="77777777" w:rsidR="003D0EA3" w:rsidRPr="00585FB7" w:rsidRDefault="003D0EA3" w:rsidP="003D0EA3">
      <w:pPr>
        <w:pStyle w:val="NormalBold"/>
      </w:pPr>
      <w:r w:rsidRPr="00585FB7">
        <w:rPr>
          <w:rStyle w:val="HideTWBExt"/>
          <w:b w:val="0"/>
        </w:rPr>
        <w:t>&lt;/RepeatBlock-By&gt;</w:t>
      </w:r>
    </w:p>
    <w:p w14:paraId="1BEA7E9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0E083A82" w14:textId="77777777" w:rsidR="003D0EA3" w:rsidRPr="00585FB7" w:rsidRDefault="003D0EA3" w:rsidP="003D0EA3">
      <w:pPr>
        <w:pStyle w:val="NormalBold"/>
      </w:pPr>
      <w:r w:rsidRPr="00585FB7">
        <w:rPr>
          <w:rStyle w:val="HideTWBExt"/>
        </w:rPr>
        <w:t>&lt;Article&gt;</w:t>
      </w:r>
      <w:r w:rsidRPr="00585FB7">
        <w:t>Apartado 24 ter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1C1ED21B" w14:textId="77777777" w:rsidTr="004940F5">
        <w:trPr>
          <w:trHeight w:hRule="exact" w:val="240"/>
          <w:jc w:val="center"/>
        </w:trPr>
        <w:tc>
          <w:tcPr>
            <w:tcW w:w="9752" w:type="dxa"/>
            <w:gridSpan w:val="2"/>
            <w:tcBorders>
              <w:top w:val="nil"/>
              <w:left w:val="nil"/>
              <w:bottom w:val="nil"/>
              <w:right w:val="nil"/>
            </w:tcBorders>
          </w:tcPr>
          <w:p w14:paraId="6CB94F29" w14:textId="77777777" w:rsidR="003D0EA3" w:rsidRPr="00585FB7" w:rsidRDefault="003D0EA3" w:rsidP="004940F5"/>
        </w:tc>
      </w:tr>
      <w:tr w:rsidR="003D0EA3" w:rsidRPr="00585FB7" w14:paraId="2AA355C2" w14:textId="77777777" w:rsidTr="004940F5">
        <w:trPr>
          <w:trHeight w:val="240"/>
          <w:jc w:val="center"/>
        </w:trPr>
        <w:tc>
          <w:tcPr>
            <w:tcW w:w="4876" w:type="dxa"/>
            <w:tcBorders>
              <w:top w:val="nil"/>
              <w:left w:val="nil"/>
              <w:bottom w:val="nil"/>
              <w:right w:val="nil"/>
            </w:tcBorders>
          </w:tcPr>
          <w:p w14:paraId="656F132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13F761E" w14:textId="77777777" w:rsidR="003D0EA3" w:rsidRPr="00585FB7" w:rsidRDefault="003D0EA3" w:rsidP="004940F5">
            <w:pPr>
              <w:pStyle w:val="AmColumnHeading"/>
            </w:pPr>
            <w:r w:rsidRPr="00585FB7">
              <w:t>Enmienda</w:t>
            </w:r>
          </w:p>
        </w:tc>
      </w:tr>
      <w:tr w:rsidR="003D0EA3" w:rsidRPr="00585FB7" w14:paraId="6B981320" w14:textId="77777777" w:rsidTr="004940F5">
        <w:trPr>
          <w:jc w:val="center"/>
        </w:trPr>
        <w:tc>
          <w:tcPr>
            <w:tcW w:w="4876" w:type="dxa"/>
            <w:tcBorders>
              <w:top w:val="nil"/>
              <w:left w:val="nil"/>
              <w:bottom w:val="nil"/>
              <w:right w:val="nil"/>
            </w:tcBorders>
          </w:tcPr>
          <w:p w14:paraId="571DCCDD" w14:textId="77777777" w:rsidR="003D0EA3" w:rsidRPr="00585FB7" w:rsidRDefault="003D0EA3" w:rsidP="004940F5">
            <w:pPr>
              <w:pStyle w:val="Normal6a"/>
            </w:pPr>
          </w:p>
        </w:tc>
        <w:tc>
          <w:tcPr>
            <w:tcW w:w="4876" w:type="dxa"/>
            <w:tcBorders>
              <w:top w:val="nil"/>
              <w:left w:val="nil"/>
              <w:bottom w:val="nil"/>
              <w:right w:val="nil"/>
            </w:tcBorders>
          </w:tcPr>
          <w:p w14:paraId="2D492EE0" w14:textId="77777777" w:rsidR="003D0EA3" w:rsidRPr="00585FB7" w:rsidRDefault="003D0EA3" w:rsidP="004940F5">
            <w:pPr>
              <w:pStyle w:val="Normal6a"/>
            </w:pPr>
            <w:r w:rsidRPr="00585FB7">
              <w:rPr>
                <w:b/>
                <w:i/>
              </w:rPr>
              <w:t>24 ter.</w:t>
            </w:r>
            <w:r w:rsidRPr="00585FB7">
              <w:tab/>
            </w:r>
            <w:r w:rsidRPr="00585FB7">
              <w:rPr>
                <w:b/>
                <w:i/>
              </w:rPr>
              <w:t xml:space="preserve">Lamenta que la asignación </w:t>
            </w:r>
            <w:r w:rsidRPr="00585FB7">
              <w:rPr>
                <w:b/>
                <w:i/>
              </w:rPr>
              <w:lastRenderedPageBreak/>
              <w:t>propuesta de 2 000 millones EUR para la pesca y la acuicultura en el próximo marco financiero plurianual (2028-2034) represente una reducción drástica con respecto al período actual; subraya la necesidad de garantizar un aumento sustancial del presupuesto del Fondo Europeo Marítimo, de Pesca y de Acuicultura (FEMPA), como algo fundamental para preservar la seguridad alimentaria y crear puestos de trabajo en la economía azul, con el fin de garantizar el relevo generacional, la igualdad de género y la modernización de la flota;</w:t>
            </w:r>
          </w:p>
        </w:tc>
      </w:tr>
    </w:tbl>
    <w:p w14:paraId="4422A4F7"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001F78C4" w14:textId="77777777" w:rsidR="003D0EA3" w:rsidRPr="00585FB7" w:rsidRDefault="003D0EA3" w:rsidP="003D0EA3">
      <w:r w:rsidRPr="00585FB7">
        <w:rPr>
          <w:rStyle w:val="HideTWBExt"/>
        </w:rPr>
        <w:t>&lt;/Amend&gt;</w:t>
      </w:r>
    </w:p>
    <w:p w14:paraId="5A7291E4"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312</w:t>
      </w:r>
      <w:r w:rsidRPr="00585FB7">
        <w:rPr>
          <w:rStyle w:val="HideTWBExt"/>
        </w:rPr>
        <w:t>&lt;/NumAm&gt;</w:t>
      </w:r>
    </w:p>
    <w:p w14:paraId="7853CE36" w14:textId="77777777" w:rsidR="003D0EA3" w:rsidRPr="00585FB7" w:rsidRDefault="003D0EA3" w:rsidP="003D0EA3">
      <w:pPr>
        <w:pStyle w:val="NormalBold"/>
      </w:pPr>
      <w:r w:rsidRPr="00585FB7">
        <w:rPr>
          <w:rStyle w:val="HideTWBExt"/>
          <w:b w:val="0"/>
        </w:rPr>
        <w:t>&lt;RepeatBlock-By&gt;&lt;Members&gt;</w:t>
      </w:r>
      <w:r w:rsidRPr="00585FB7">
        <w:t>Eric Sargiacomo</w:t>
      </w:r>
      <w:r w:rsidRPr="00585FB7">
        <w:rPr>
          <w:rStyle w:val="HideTWBExt"/>
          <w:b w:val="0"/>
        </w:rPr>
        <w:t>&lt;/Members&gt;</w:t>
      </w:r>
    </w:p>
    <w:p w14:paraId="421AED85" w14:textId="77777777" w:rsidR="003D0EA3" w:rsidRPr="00585FB7" w:rsidRDefault="003D0EA3" w:rsidP="003D0EA3">
      <w:pPr>
        <w:pStyle w:val="NormalBold"/>
      </w:pPr>
      <w:r w:rsidRPr="00585FB7">
        <w:rPr>
          <w:rStyle w:val="HideTWBExt"/>
          <w:b w:val="0"/>
        </w:rPr>
        <w:t>&lt;/RepeatBlock-By&gt;</w:t>
      </w:r>
    </w:p>
    <w:p w14:paraId="1E16E38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F248910" w14:textId="77777777" w:rsidR="003D0EA3" w:rsidRPr="00585FB7" w:rsidRDefault="003D0EA3" w:rsidP="003D0EA3">
      <w:pPr>
        <w:pStyle w:val="NormalBold"/>
      </w:pPr>
      <w:r w:rsidRPr="00585FB7">
        <w:rPr>
          <w:rStyle w:val="HideTWBExt"/>
        </w:rPr>
        <w:t>&lt;Article&gt;</w:t>
      </w:r>
      <w:r w:rsidRPr="00585FB7">
        <w:t>Apartado 25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A08E7F2" w14:textId="77777777" w:rsidTr="004940F5">
        <w:trPr>
          <w:trHeight w:hRule="exact" w:val="240"/>
          <w:jc w:val="center"/>
        </w:trPr>
        <w:tc>
          <w:tcPr>
            <w:tcW w:w="9752" w:type="dxa"/>
            <w:gridSpan w:val="2"/>
            <w:tcBorders>
              <w:top w:val="nil"/>
              <w:left w:val="nil"/>
              <w:bottom w:val="nil"/>
              <w:right w:val="nil"/>
            </w:tcBorders>
          </w:tcPr>
          <w:p w14:paraId="67AB19C7" w14:textId="77777777" w:rsidR="003D0EA3" w:rsidRPr="00585FB7" w:rsidRDefault="003D0EA3" w:rsidP="004940F5"/>
        </w:tc>
      </w:tr>
      <w:tr w:rsidR="003D0EA3" w:rsidRPr="00585FB7" w14:paraId="72ABDA4B" w14:textId="77777777" w:rsidTr="004940F5">
        <w:trPr>
          <w:trHeight w:val="240"/>
          <w:jc w:val="center"/>
        </w:trPr>
        <w:tc>
          <w:tcPr>
            <w:tcW w:w="4876" w:type="dxa"/>
            <w:tcBorders>
              <w:top w:val="nil"/>
              <w:left w:val="nil"/>
              <w:bottom w:val="nil"/>
              <w:right w:val="nil"/>
            </w:tcBorders>
          </w:tcPr>
          <w:p w14:paraId="32B7040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32228DEF" w14:textId="77777777" w:rsidR="003D0EA3" w:rsidRPr="00585FB7" w:rsidRDefault="003D0EA3" w:rsidP="004940F5">
            <w:pPr>
              <w:pStyle w:val="AmColumnHeading"/>
            </w:pPr>
            <w:r w:rsidRPr="00585FB7">
              <w:t>Enmienda</w:t>
            </w:r>
          </w:p>
        </w:tc>
      </w:tr>
      <w:tr w:rsidR="003D0EA3" w:rsidRPr="00585FB7" w14:paraId="5E433472" w14:textId="77777777" w:rsidTr="004940F5">
        <w:trPr>
          <w:jc w:val="center"/>
        </w:trPr>
        <w:tc>
          <w:tcPr>
            <w:tcW w:w="4876" w:type="dxa"/>
            <w:tcBorders>
              <w:top w:val="nil"/>
              <w:left w:val="nil"/>
              <w:bottom w:val="nil"/>
              <w:right w:val="nil"/>
            </w:tcBorders>
          </w:tcPr>
          <w:p w14:paraId="45E27298" w14:textId="77777777" w:rsidR="003D0EA3" w:rsidRPr="00585FB7" w:rsidRDefault="003D0EA3" w:rsidP="004940F5">
            <w:pPr>
              <w:pStyle w:val="Normal6a"/>
            </w:pPr>
            <w:r w:rsidRPr="00585FB7">
              <w:t>25.</w:t>
            </w:r>
            <w:r w:rsidRPr="00585FB7">
              <w:tab/>
              <w:t>Pide a la Comisión que garantice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p>
        </w:tc>
        <w:tc>
          <w:tcPr>
            <w:tcW w:w="4876" w:type="dxa"/>
            <w:tcBorders>
              <w:top w:val="nil"/>
              <w:left w:val="nil"/>
              <w:bottom w:val="nil"/>
              <w:right w:val="nil"/>
            </w:tcBorders>
          </w:tcPr>
          <w:p w14:paraId="1B531B18" w14:textId="28028C9D" w:rsidR="003D0EA3" w:rsidRPr="00585FB7" w:rsidRDefault="003D0EA3" w:rsidP="004940F5">
            <w:pPr>
              <w:pStyle w:val="Normal6a"/>
            </w:pPr>
            <w:r w:rsidRPr="00585FB7">
              <w:t>25.</w:t>
            </w:r>
            <w:r w:rsidRPr="00585FB7">
              <w:tab/>
              <w:t>Pide a la Comisión que garantice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r w:rsidRPr="00585FB7">
              <w:rPr>
                <w:b/>
                <w:i/>
              </w:rPr>
              <w:t> destaca la necesidad de un apoyo financiero constante y suficientemente elevado a las agencias AESM, AECP y Frontex;</w:t>
            </w:r>
          </w:p>
        </w:tc>
      </w:tr>
    </w:tbl>
    <w:p w14:paraId="533FD34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{FR}</w:t>
      </w:r>
      <w:r w:rsidRPr="00585FB7">
        <w:t>fr</w:t>
      </w:r>
      <w:r w:rsidRPr="00585FB7">
        <w:rPr>
          <w:rStyle w:val="HideTWBExt"/>
        </w:rPr>
        <w:t>&lt;/Original&gt;</w:t>
      </w:r>
    </w:p>
    <w:p w14:paraId="52983649" w14:textId="77777777" w:rsidR="003D0EA3" w:rsidRPr="00585FB7" w:rsidRDefault="003D0EA3" w:rsidP="003D0EA3">
      <w:r w:rsidRPr="00585FB7">
        <w:rPr>
          <w:rStyle w:val="HideTWBExt"/>
        </w:rPr>
        <w:lastRenderedPageBreak/>
        <w:t>&lt;/Amend&gt;</w:t>
      </w:r>
    </w:p>
    <w:p w14:paraId="78CF305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313</w:t>
      </w:r>
      <w:r w:rsidRPr="00585FB7">
        <w:rPr>
          <w:rStyle w:val="HideTWBExt"/>
        </w:rPr>
        <w:t>&lt;/NumAm&gt;</w:t>
      </w:r>
    </w:p>
    <w:p w14:paraId="3F7E5791" w14:textId="77777777" w:rsidR="003D0EA3" w:rsidRPr="00585FB7" w:rsidRDefault="003D0EA3" w:rsidP="003D0EA3">
      <w:pPr>
        <w:pStyle w:val="NormalBold"/>
      </w:pPr>
      <w:r w:rsidRPr="00585FB7">
        <w:rPr>
          <w:rStyle w:val="HideTWBExt"/>
          <w:b w:val="0"/>
        </w:rPr>
        <w:t>&lt;RepeatBlock-By&gt;&lt;Members&gt;</w:t>
      </w:r>
      <w:r w:rsidRPr="00585FB7">
        <w:t>Emma Fourreau, Luke Ming Flanagan</w:t>
      </w:r>
      <w:r w:rsidRPr="00585FB7">
        <w:rPr>
          <w:rStyle w:val="HideTWBExt"/>
          <w:b w:val="0"/>
        </w:rPr>
        <w:t>&lt;/Members&gt;</w:t>
      </w:r>
    </w:p>
    <w:p w14:paraId="6CF2271F" w14:textId="77777777" w:rsidR="003D0EA3" w:rsidRPr="00585FB7" w:rsidRDefault="003D0EA3" w:rsidP="003D0EA3">
      <w:pPr>
        <w:pStyle w:val="NormalBold"/>
      </w:pPr>
      <w:r w:rsidRPr="00585FB7">
        <w:rPr>
          <w:rStyle w:val="HideTWBExt"/>
          <w:b w:val="0"/>
        </w:rPr>
        <w:t>&lt;/RepeatBlock-By&gt;</w:t>
      </w:r>
    </w:p>
    <w:p w14:paraId="20D3BB1D"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75BDFBE8" w14:textId="77777777" w:rsidR="003D0EA3" w:rsidRPr="00585FB7" w:rsidRDefault="003D0EA3" w:rsidP="003D0EA3">
      <w:pPr>
        <w:pStyle w:val="NormalBold"/>
      </w:pPr>
      <w:r w:rsidRPr="00585FB7">
        <w:rPr>
          <w:rStyle w:val="HideTWBExt"/>
        </w:rPr>
        <w:t>&lt;Article&gt;</w:t>
      </w:r>
      <w:r w:rsidRPr="00585FB7">
        <w:t>Apartado 25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BD9D012" w14:textId="77777777" w:rsidTr="004940F5">
        <w:trPr>
          <w:trHeight w:hRule="exact" w:val="240"/>
          <w:jc w:val="center"/>
        </w:trPr>
        <w:tc>
          <w:tcPr>
            <w:tcW w:w="9752" w:type="dxa"/>
            <w:gridSpan w:val="2"/>
            <w:tcBorders>
              <w:top w:val="nil"/>
              <w:left w:val="nil"/>
              <w:bottom w:val="nil"/>
              <w:right w:val="nil"/>
            </w:tcBorders>
          </w:tcPr>
          <w:p w14:paraId="1475F236" w14:textId="77777777" w:rsidR="003D0EA3" w:rsidRPr="00585FB7" w:rsidRDefault="003D0EA3" w:rsidP="004940F5"/>
        </w:tc>
      </w:tr>
      <w:tr w:rsidR="003D0EA3" w:rsidRPr="00585FB7" w14:paraId="2D014E11" w14:textId="77777777" w:rsidTr="004940F5">
        <w:trPr>
          <w:trHeight w:val="240"/>
          <w:jc w:val="center"/>
        </w:trPr>
        <w:tc>
          <w:tcPr>
            <w:tcW w:w="4876" w:type="dxa"/>
            <w:tcBorders>
              <w:top w:val="nil"/>
              <w:left w:val="nil"/>
              <w:bottom w:val="nil"/>
              <w:right w:val="nil"/>
            </w:tcBorders>
          </w:tcPr>
          <w:p w14:paraId="3E0FFCD5"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06635D5C" w14:textId="77777777" w:rsidR="003D0EA3" w:rsidRPr="00585FB7" w:rsidRDefault="003D0EA3" w:rsidP="004940F5">
            <w:pPr>
              <w:pStyle w:val="AmColumnHeading"/>
            </w:pPr>
            <w:r w:rsidRPr="00585FB7">
              <w:t>Enmienda</w:t>
            </w:r>
          </w:p>
        </w:tc>
      </w:tr>
      <w:tr w:rsidR="003D0EA3" w:rsidRPr="00585FB7" w14:paraId="01DF6F33" w14:textId="77777777" w:rsidTr="004940F5">
        <w:trPr>
          <w:jc w:val="center"/>
        </w:trPr>
        <w:tc>
          <w:tcPr>
            <w:tcW w:w="4876" w:type="dxa"/>
            <w:tcBorders>
              <w:top w:val="nil"/>
              <w:left w:val="nil"/>
              <w:bottom w:val="nil"/>
              <w:right w:val="nil"/>
            </w:tcBorders>
          </w:tcPr>
          <w:p w14:paraId="261CAC22" w14:textId="77777777" w:rsidR="003D0EA3" w:rsidRPr="00585FB7" w:rsidRDefault="003D0EA3" w:rsidP="004940F5">
            <w:pPr>
              <w:pStyle w:val="Normal6a"/>
            </w:pPr>
            <w:r w:rsidRPr="00585FB7">
              <w:t>25.</w:t>
            </w:r>
            <w:r w:rsidRPr="00585FB7">
              <w:tab/>
              <w:t>Pide a la Comisión que garantice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p>
        </w:tc>
        <w:tc>
          <w:tcPr>
            <w:tcW w:w="4876" w:type="dxa"/>
            <w:tcBorders>
              <w:top w:val="nil"/>
              <w:left w:val="nil"/>
              <w:bottom w:val="nil"/>
              <w:right w:val="nil"/>
            </w:tcBorders>
          </w:tcPr>
          <w:p w14:paraId="3504528B" w14:textId="77777777" w:rsidR="003D0EA3" w:rsidRPr="00585FB7" w:rsidRDefault="003D0EA3" w:rsidP="004940F5">
            <w:pPr>
              <w:pStyle w:val="Normal6a"/>
            </w:pPr>
            <w:r w:rsidRPr="00585FB7">
              <w:t>25.</w:t>
            </w:r>
            <w:r w:rsidRPr="00585FB7">
              <w:tab/>
              <w:t>Pide a la Comisión que garantice que los pescadores y las partes interesadas de la economía azul</w:t>
            </w:r>
            <w:r w:rsidRPr="00585FB7">
              <w:rPr>
                <w:b/>
                <w:i/>
              </w:rPr>
              <w:t>, en especial los operadores a pequeña escala y las organizaciones de productores a pequeña escala,</w:t>
            </w:r>
            <w:r w:rsidRPr="00585FB7">
              <w:t xml:space="preserve">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p>
        </w:tc>
      </w:tr>
    </w:tbl>
    <w:p w14:paraId="73B99CB0"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32BD0FBD" w14:textId="77777777" w:rsidR="003D0EA3" w:rsidRPr="00585FB7" w:rsidRDefault="003D0EA3" w:rsidP="003D0EA3">
      <w:r w:rsidRPr="00585FB7">
        <w:rPr>
          <w:rStyle w:val="HideTWBExt"/>
        </w:rPr>
        <w:t>&lt;/Amend&gt;</w:t>
      </w:r>
    </w:p>
    <w:p w14:paraId="6E7A5B25"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314</w:t>
      </w:r>
      <w:r w:rsidRPr="00585FB7">
        <w:rPr>
          <w:rStyle w:val="HideTWBExt"/>
        </w:rPr>
        <w:t>&lt;/NumAm&gt;</w:t>
      </w:r>
    </w:p>
    <w:p w14:paraId="670785E3" w14:textId="77777777" w:rsidR="003D0EA3" w:rsidRPr="00585FB7" w:rsidRDefault="003D0EA3" w:rsidP="003D0EA3">
      <w:pPr>
        <w:pStyle w:val="NormalBold"/>
      </w:pPr>
      <w:r w:rsidRPr="00585FB7">
        <w:rPr>
          <w:rStyle w:val="HideTWBExt"/>
          <w:b w:val="0"/>
        </w:rPr>
        <w:t>&lt;RepeatBlock-By&gt;&lt;Members&gt;</w:t>
      </w:r>
      <w:r w:rsidRPr="00585FB7">
        <w:t>Giuseppe Lupo, Sakis Arnaoutoglou, Thomas Bajada</w:t>
      </w:r>
      <w:r w:rsidRPr="00585FB7">
        <w:rPr>
          <w:rStyle w:val="HideTWBExt"/>
          <w:b w:val="0"/>
        </w:rPr>
        <w:t>&lt;/Members&gt;</w:t>
      </w:r>
    </w:p>
    <w:p w14:paraId="26A84197" w14:textId="77777777" w:rsidR="003D0EA3" w:rsidRPr="00585FB7" w:rsidRDefault="003D0EA3" w:rsidP="003D0EA3">
      <w:pPr>
        <w:pStyle w:val="NormalBold"/>
      </w:pPr>
      <w:r w:rsidRPr="00585FB7">
        <w:rPr>
          <w:rStyle w:val="HideTWBExt"/>
          <w:b w:val="0"/>
        </w:rPr>
        <w:t>&lt;/RepeatBlock-By&gt;</w:t>
      </w:r>
    </w:p>
    <w:p w14:paraId="1FE8F57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71D3470" w14:textId="77777777" w:rsidR="003D0EA3" w:rsidRPr="00585FB7" w:rsidRDefault="003D0EA3" w:rsidP="003D0EA3">
      <w:pPr>
        <w:pStyle w:val="NormalBold"/>
      </w:pPr>
      <w:r w:rsidRPr="00585FB7">
        <w:rPr>
          <w:rStyle w:val="HideTWBExt"/>
        </w:rPr>
        <w:t>&lt;Article&gt;</w:t>
      </w:r>
      <w:r w:rsidRPr="00585FB7">
        <w:t>Apartado 25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0CB8956A" w14:textId="77777777" w:rsidTr="004940F5">
        <w:trPr>
          <w:trHeight w:hRule="exact" w:val="240"/>
          <w:jc w:val="center"/>
        </w:trPr>
        <w:tc>
          <w:tcPr>
            <w:tcW w:w="9752" w:type="dxa"/>
            <w:gridSpan w:val="2"/>
            <w:tcBorders>
              <w:top w:val="nil"/>
              <w:left w:val="nil"/>
              <w:bottom w:val="nil"/>
              <w:right w:val="nil"/>
            </w:tcBorders>
          </w:tcPr>
          <w:p w14:paraId="46718999" w14:textId="77777777" w:rsidR="003D0EA3" w:rsidRPr="00585FB7" w:rsidRDefault="003D0EA3" w:rsidP="004940F5"/>
        </w:tc>
      </w:tr>
      <w:tr w:rsidR="003D0EA3" w:rsidRPr="00585FB7" w14:paraId="1C45F20B" w14:textId="77777777" w:rsidTr="004940F5">
        <w:trPr>
          <w:trHeight w:val="240"/>
          <w:jc w:val="center"/>
        </w:trPr>
        <w:tc>
          <w:tcPr>
            <w:tcW w:w="4876" w:type="dxa"/>
            <w:tcBorders>
              <w:top w:val="nil"/>
              <w:left w:val="nil"/>
              <w:bottom w:val="nil"/>
              <w:right w:val="nil"/>
            </w:tcBorders>
          </w:tcPr>
          <w:p w14:paraId="2048CD64"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23FC2C8D" w14:textId="77777777" w:rsidR="003D0EA3" w:rsidRPr="00585FB7" w:rsidRDefault="003D0EA3" w:rsidP="004940F5">
            <w:pPr>
              <w:pStyle w:val="AmColumnHeading"/>
            </w:pPr>
            <w:r w:rsidRPr="00585FB7">
              <w:t>Enmienda</w:t>
            </w:r>
          </w:p>
        </w:tc>
      </w:tr>
      <w:tr w:rsidR="003D0EA3" w:rsidRPr="00585FB7" w14:paraId="11C69155" w14:textId="77777777" w:rsidTr="004940F5">
        <w:trPr>
          <w:jc w:val="center"/>
        </w:trPr>
        <w:tc>
          <w:tcPr>
            <w:tcW w:w="4876" w:type="dxa"/>
            <w:tcBorders>
              <w:top w:val="nil"/>
              <w:left w:val="nil"/>
              <w:bottom w:val="nil"/>
              <w:right w:val="nil"/>
            </w:tcBorders>
          </w:tcPr>
          <w:p w14:paraId="42635B26" w14:textId="77777777" w:rsidR="003D0EA3" w:rsidRPr="00585FB7" w:rsidRDefault="003D0EA3" w:rsidP="004940F5">
            <w:pPr>
              <w:pStyle w:val="Normal6a"/>
            </w:pPr>
            <w:r w:rsidRPr="00585FB7">
              <w:t>25.</w:t>
            </w:r>
            <w:r w:rsidRPr="00585FB7">
              <w:tab/>
              <w:t xml:space="preserve">Pide a la Comisión que garantice que los pescadores y las partes interesadas de la economía azul tengan un acceso efectivo y más sencillo a los instrumentos de financiación, como el Fondo Europeo de Competitividad, que apoya la inversión en </w:t>
            </w:r>
            <w:r w:rsidRPr="00585FB7">
              <w:lastRenderedPageBreak/>
              <w:t xml:space="preserve">una economía azul sostenible, y el Instrumento de Vecindad, Cooperación al Desarrollo y Cooperación Internacional de la Unión - Europa Global, que respalda la diplomacia </w:t>
            </w:r>
            <w:r w:rsidRPr="00585FB7">
              <w:rPr>
                <w:b/>
                <w:i/>
              </w:rPr>
              <w:t>oceánica y</w:t>
            </w:r>
            <w:r w:rsidRPr="00585FB7">
              <w:t xml:space="preserve"> los esfuerzos por luchar contra la pesca INDNR, así como a fuentes de financiación complementarias como el Fondo de Transición Justa, REPowerEU, Horizonte Europa y el Banco Europeo de Inversiones;</w:t>
            </w:r>
          </w:p>
        </w:tc>
        <w:tc>
          <w:tcPr>
            <w:tcW w:w="4876" w:type="dxa"/>
            <w:tcBorders>
              <w:top w:val="nil"/>
              <w:left w:val="nil"/>
              <w:bottom w:val="nil"/>
              <w:right w:val="nil"/>
            </w:tcBorders>
          </w:tcPr>
          <w:p w14:paraId="78ACA1C2" w14:textId="77777777" w:rsidR="003D0EA3" w:rsidRPr="00585FB7" w:rsidRDefault="003D0EA3" w:rsidP="004940F5">
            <w:pPr>
              <w:pStyle w:val="Normal6a"/>
            </w:pPr>
            <w:r w:rsidRPr="00585FB7">
              <w:lastRenderedPageBreak/>
              <w:t>25.</w:t>
            </w:r>
            <w:r w:rsidRPr="00585FB7">
              <w:tab/>
              <w:t xml:space="preserve">Pide a la Comisión que garantice que los pescadores y las partes interesadas de la economía azul tengan un acceso efectivo y más sencillo a los instrumentos de financiación, </w:t>
            </w:r>
            <w:r w:rsidRPr="00585FB7">
              <w:rPr>
                <w:b/>
                <w:i/>
              </w:rPr>
              <w:t>con la asignación de fondos específicos mínimos,</w:t>
            </w:r>
            <w:r w:rsidRPr="00585FB7">
              <w:t xml:space="preserve"> como el </w:t>
            </w:r>
            <w:r w:rsidRPr="00585FB7">
              <w:lastRenderedPageBreak/>
              <w:t xml:space="preserve">Fondo Europeo de Competitividad, que apoya la inversión en una economía azul sostenible, y el Instrumento de Vecindad, Cooperación al Desarrollo y Cooperación Internacional de la Unión - Europa Global, que respalda la diplomacia </w:t>
            </w:r>
            <w:r w:rsidRPr="00585FB7">
              <w:rPr>
                <w:b/>
                <w:i/>
              </w:rPr>
              <w:t>y la gobernanza de los océanos,</w:t>
            </w:r>
            <w:r w:rsidRPr="00585FB7">
              <w:t xml:space="preserve"> los esfuerzos por luchar contra la pesca INDNR, así como a fuentes de financiación complementarias como el Fondo de Transición Justa, REPowerEU, Horizonte Europa y el Banco Europeo de Inversiones;</w:t>
            </w:r>
          </w:p>
        </w:tc>
      </w:tr>
    </w:tbl>
    <w:p w14:paraId="09C2151E"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75B0CBF4" w14:textId="77777777" w:rsidR="003D0EA3" w:rsidRPr="00585FB7" w:rsidRDefault="003D0EA3" w:rsidP="003D0EA3">
      <w:r w:rsidRPr="00585FB7">
        <w:rPr>
          <w:rStyle w:val="HideTWBExt"/>
        </w:rPr>
        <w:t>&lt;/Amend&gt;</w:t>
      </w:r>
    </w:p>
    <w:p w14:paraId="368EDD8B"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315</w:t>
      </w:r>
      <w:r w:rsidRPr="00585FB7">
        <w:rPr>
          <w:rStyle w:val="HideTWBExt"/>
        </w:rPr>
        <w:t>&lt;/NumAm&gt;</w:t>
      </w:r>
    </w:p>
    <w:p w14:paraId="21D5FBFC" w14:textId="77777777" w:rsidR="003D0EA3" w:rsidRPr="00585FB7" w:rsidRDefault="003D0EA3" w:rsidP="003D0EA3">
      <w:pPr>
        <w:pStyle w:val="NormalBold"/>
      </w:pPr>
      <w:r w:rsidRPr="00585FB7">
        <w:rPr>
          <w:rStyle w:val="HideTWBExt"/>
          <w:b w:val="0"/>
        </w:rPr>
        <w:t>&lt;RepeatBlock-By&gt;&lt;Members&gt;</w:t>
      </w:r>
      <w:r w:rsidRPr="00585FB7">
        <w:t>Karin Karlsbro</w:t>
      </w:r>
      <w:r w:rsidRPr="00585FB7">
        <w:rPr>
          <w:rStyle w:val="HideTWBExt"/>
          <w:b w:val="0"/>
        </w:rPr>
        <w:t>&lt;/Members&gt;</w:t>
      </w:r>
    </w:p>
    <w:p w14:paraId="2930A7E6" w14:textId="77777777" w:rsidR="003D0EA3" w:rsidRPr="00585FB7" w:rsidRDefault="003D0EA3" w:rsidP="003D0EA3">
      <w:pPr>
        <w:pStyle w:val="NormalBold"/>
      </w:pPr>
      <w:r w:rsidRPr="00585FB7">
        <w:rPr>
          <w:rStyle w:val="HideTWBExt"/>
          <w:b w:val="0"/>
        </w:rPr>
        <w:t>&lt;/RepeatBlock-By&gt;</w:t>
      </w:r>
    </w:p>
    <w:p w14:paraId="4AA5E29E"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8F3ACDA" w14:textId="77777777" w:rsidR="003D0EA3" w:rsidRPr="00585FB7" w:rsidRDefault="003D0EA3" w:rsidP="003D0EA3">
      <w:pPr>
        <w:pStyle w:val="NormalBold"/>
      </w:pPr>
      <w:r w:rsidRPr="00585FB7">
        <w:rPr>
          <w:rStyle w:val="HideTWBExt"/>
        </w:rPr>
        <w:t>&lt;Article&gt;</w:t>
      </w:r>
      <w:r w:rsidRPr="00585FB7">
        <w:t>Apartado 25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D4D4BD2" w14:textId="77777777" w:rsidTr="004940F5">
        <w:trPr>
          <w:trHeight w:hRule="exact" w:val="240"/>
          <w:jc w:val="center"/>
        </w:trPr>
        <w:tc>
          <w:tcPr>
            <w:tcW w:w="9752" w:type="dxa"/>
            <w:gridSpan w:val="2"/>
            <w:tcBorders>
              <w:top w:val="nil"/>
              <w:left w:val="nil"/>
              <w:bottom w:val="nil"/>
              <w:right w:val="nil"/>
            </w:tcBorders>
          </w:tcPr>
          <w:p w14:paraId="173AFECA" w14:textId="77777777" w:rsidR="003D0EA3" w:rsidRPr="00585FB7" w:rsidRDefault="003D0EA3" w:rsidP="004940F5"/>
        </w:tc>
      </w:tr>
      <w:tr w:rsidR="003D0EA3" w:rsidRPr="00585FB7" w14:paraId="0BB188FB" w14:textId="77777777" w:rsidTr="004940F5">
        <w:trPr>
          <w:trHeight w:val="240"/>
          <w:jc w:val="center"/>
        </w:trPr>
        <w:tc>
          <w:tcPr>
            <w:tcW w:w="4876" w:type="dxa"/>
            <w:tcBorders>
              <w:top w:val="nil"/>
              <w:left w:val="nil"/>
              <w:bottom w:val="nil"/>
              <w:right w:val="nil"/>
            </w:tcBorders>
          </w:tcPr>
          <w:p w14:paraId="29629939"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469CE2B1" w14:textId="77777777" w:rsidR="003D0EA3" w:rsidRPr="00585FB7" w:rsidRDefault="003D0EA3" w:rsidP="004940F5">
            <w:pPr>
              <w:pStyle w:val="AmColumnHeading"/>
            </w:pPr>
            <w:r w:rsidRPr="00585FB7">
              <w:t>Enmienda</w:t>
            </w:r>
          </w:p>
        </w:tc>
      </w:tr>
      <w:tr w:rsidR="003D0EA3" w:rsidRPr="00585FB7" w14:paraId="20C2C674" w14:textId="77777777" w:rsidTr="004940F5">
        <w:trPr>
          <w:jc w:val="center"/>
        </w:trPr>
        <w:tc>
          <w:tcPr>
            <w:tcW w:w="4876" w:type="dxa"/>
            <w:tcBorders>
              <w:top w:val="nil"/>
              <w:left w:val="nil"/>
              <w:bottom w:val="nil"/>
              <w:right w:val="nil"/>
            </w:tcBorders>
          </w:tcPr>
          <w:p w14:paraId="34E0AF25" w14:textId="77777777" w:rsidR="003D0EA3" w:rsidRPr="00585FB7" w:rsidRDefault="003D0EA3" w:rsidP="004940F5">
            <w:pPr>
              <w:pStyle w:val="Normal6a"/>
            </w:pPr>
            <w:r w:rsidRPr="00585FB7">
              <w:t>25.</w:t>
            </w:r>
            <w:r w:rsidRPr="00585FB7">
              <w:tab/>
              <w:t>Pide a la Comisión que garantice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p>
        </w:tc>
        <w:tc>
          <w:tcPr>
            <w:tcW w:w="4876" w:type="dxa"/>
            <w:tcBorders>
              <w:top w:val="nil"/>
              <w:left w:val="nil"/>
              <w:bottom w:val="nil"/>
              <w:right w:val="nil"/>
            </w:tcBorders>
          </w:tcPr>
          <w:p w14:paraId="2AABED7E" w14:textId="77777777" w:rsidR="003D0EA3" w:rsidRPr="00585FB7" w:rsidRDefault="003D0EA3" w:rsidP="004940F5">
            <w:pPr>
              <w:pStyle w:val="Normal6a"/>
            </w:pPr>
            <w:r w:rsidRPr="00585FB7">
              <w:t>25.</w:t>
            </w:r>
            <w:r w:rsidRPr="00585FB7">
              <w:tab/>
              <w:t xml:space="preserve">Pide a la Comisión que garantice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w:t>
            </w:r>
            <w:r w:rsidRPr="00585FB7">
              <w:rPr>
                <w:b/>
                <w:i/>
              </w:rPr>
              <w:t>y la financiación de los acuerdos de colaboración de pesca sostenible</w:t>
            </w:r>
            <w:r w:rsidRPr="00585FB7">
              <w:t>, así como a fuentes de financiación complementarias como el Fondo de Transición Justa, REPowerEU, Horizonte Europa y el Banco Europeo de Inversiones;</w:t>
            </w:r>
          </w:p>
        </w:tc>
      </w:tr>
    </w:tbl>
    <w:p w14:paraId="6B441526"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DEC37CF" w14:textId="77777777" w:rsidR="003D0EA3" w:rsidRPr="00585FB7" w:rsidRDefault="003D0EA3" w:rsidP="003D0EA3">
      <w:r w:rsidRPr="00585FB7">
        <w:rPr>
          <w:rStyle w:val="HideTWBExt"/>
        </w:rPr>
        <w:t>&lt;/Amend&gt;</w:t>
      </w:r>
    </w:p>
    <w:p w14:paraId="26298AB1" w14:textId="77777777" w:rsidR="003D0EA3" w:rsidRPr="00585FB7" w:rsidRDefault="003D0EA3" w:rsidP="003D0EA3">
      <w:pPr>
        <w:pStyle w:val="AmNumberTabs"/>
      </w:pPr>
      <w:r w:rsidRPr="00585FB7">
        <w:rPr>
          <w:rStyle w:val="HideTWBExt"/>
        </w:rPr>
        <w:lastRenderedPageBreak/>
        <w:t>&lt;Amend&gt;</w:t>
      </w:r>
      <w:r w:rsidRPr="00585FB7">
        <w:t>Enmienda</w:t>
      </w:r>
      <w:r w:rsidRPr="00585FB7">
        <w:tab/>
      </w:r>
      <w:r w:rsidRPr="00585FB7">
        <w:tab/>
      </w:r>
      <w:r w:rsidRPr="00585FB7">
        <w:rPr>
          <w:rStyle w:val="HideTWBExt"/>
        </w:rPr>
        <w:t>&lt;NumAm&gt;</w:t>
      </w:r>
      <w:r w:rsidRPr="00585FB7">
        <w:t>316</w:t>
      </w:r>
      <w:r w:rsidRPr="00585FB7">
        <w:rPr>
          <w:rStyle w:val="HideTWBExt"/>
        </w:rPr>
        <w:t>&lt;/NumAm&gt;</w:t>
      </w:r>
    </w:p>
    <w:p w14:paraId="22BA7BB3" w14:textId="77777777" w:rsidR="003D0EA3" w:rsidRPr="00585FB7" w:rsidRDefault="003D0EA3" w:rsidP="003D0EA3">
      <w:pPr>
        <w:pStyle w:val="NormalBold"/>
      </w:pPr>
      <w:r w:rsidRPr="00585FB7">
        <w:rPr>
          <w:rStyle w:val="HideTWBExt"/>
          <w:b w:val="0"/>
        </w:rPr>
        <w:t>&lt;RepeatBlock-By&gt;&lt;Members&gt;</w:t>
      </w:r>
      <w:r w:rsidRPr="00585FB7">
        <w:t>Paulo Do Nascimento Cabral</w:t>
      </w:r>
      <w:r w:rsidRPr="00585FB7">
        <w:rPr>
          <w:rStyle w:val="HideTWBExt"/>
          <w:b w:val="0"/>
        </w:rPr>
        <w:t>&lt;/Members&gt;</w:t>
      </w:r>
    </w:p>
    <w:p w14:paraId="67283BDF" w14:textId="77777777" w:rsidR="003D0EA3" w:rsidRPr="00585FB7" w:rsidRDefault="003D0EA3" w:rsidP="003D0EA3">
      <w:pPr>
        <w:pStyle w:val="NormalBold"/>
      </w:pPr>
      <w:r w:rsidRPr="00585FB7">
        <w:rPr>
          <w:rStyle w:val="HideTWBExt"/>
          <w:b w:val="0"/>
        </w:rPr>
        <w:t>&lt;/RepeatBlock-By&gt;</w:t>
      </w:r>
    </w:p>
    <w:p w14:paraId="0D8DBC8C"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186F4DE" w14:textId="77777777" w:rsidR="003D0EA3" w:rsidRPr="00585FB7" w:rsidRDefault="003D0EA3" w:rsidP="003D0EA3">
      <w:pPr>
        <w:pStyle w:val="NormalBold"/>
      </w:pPr>
      <w:r w:rsidRPr="00585FB7">
        <w:rPr>
          <w:rStyle w:val="HideTWBExt"/>
        </w:rPr>
        <w:t>&lt;Article&gt;</w:t>
      </w:r>
      <w:r w:rsidRPr="00585FB7">
        <w:t>Apartado 25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1B66661" w14:textId="77777777" w:rsidTr="004940F5">
        <w:trPr>
          <w:trHeight w:hRule="exact" w:val="240"/>
          <w:jc w:val="center"/>
        </w:trPr>
        <w:tc>
          <w:tcPr>
            <w:tcW w:w="9752" w:type="dxa"/>
            <w:gridSpan w:val="2"/>
            <w:tcBorders>
              <w:top w:val="nil"/>
              <w:left w:val="nil"/>
              <w:bottom w:val="nil"/>
              <w:right w:val="nil"/>
            </w:tcBorders>
          </w:tcPr>
          <w:p w14:paraId="016CB05C" w14:textId="77777777" w:rsidR="003D0EA3" w:rsidRPr="00585FB7" w:rsidRDefault="003D0EA3" w:rsidP="004940F5"/>
        </w:tc>
      </w:tr>
      <w:tr w:rsidR="003D0EA3" w:rsidRPr="00585FB7" w14:paraId="102B96AB" w14:textId="77777777" w:rsidTr="004940F5">
        <w:trPr>
          <w:trHeight w:val="240"/>
          <w:jc w:val="center"/>
        </w:trPr>
        <w:tc>
          <w:tcPr>
            <w:tcW w:w="4876" w:type="dxa"/>
            <w:tcBorders>
              <w:top w:val="nil"/>
              <w:left w:val="nil"/>
              <w:bottom w:val="nil"/>
              <w:right w:val="nil"/>
            </w:tcBorders>
          </w:tcPr>
          <w:p w14:paraId="0D82707C"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6021EA6F" w14:textId="77777777" w:rsidR="003D0EA3" w:rsidRPr="00585FB7" w:rsidRDefault="003D0EA3" w:rsidP="004940F5">
            <w:pPr>
              <w:pStyle w:val="AmColumnHeading"/>
            </w:pPr>
            <w:r w:rsidRPr="00585FB7">
              <w:t>Enmienda</w:t>
            </w:r>
          </w:p>
        </w:tc>
      </w:tr>
      <w:tr w:rsidR="003D0EA3" w:rsidRPr="00585FB7" w14:paraId="4CAFF4BA" w14:textId="77777777" w:rsidTr="004940F5">
        <w:trPr>
          <w:jc w:val="center"/>
        </w:trPr>
        <w:tc>
          <w:tcPr>
            <w:tcW w:w="4876" w:type="dxa"/>
            <w:tcBorders>
              <w:top w:val="nil"/>
              <w:left w:val="nil"/>
              <w:bottom w:val="nil"/>
              <w:right w:val="nil"/>
            </w:tcBorders>
          </w:tcPr>
          <w:p w14:paraId="733FD8A3" w14:textId="77777777" w:rsidR="003D0EA3" w:rsidRPr="00585FB7" w:rsidRDefault="003D0EA3" w:rsidP="004940F5">
            <w:pPr>
              <w:pStyle w:val="Normal6a"/>
            </w:pPr>
            <w:r w:rsidRPr="00585FB7">
              <w:t>25.</w:t>
            </w:r>
            <w:r w:rsidRPr="00585FB7">
              <w:tab/>
              <w:t xml:space="preserve">Pide a la Comisión que </w:t>
            </w:r>
            <w:r w:rsidRPr="00585FB7">
              <w:rPr>
                <w:b/>
                <w:bCs/>
                <w:i/>
                <w:iCs/>
              </w:rPr>
              <w:t>garantice</w:t>
            </w:r>
            <w:r w:rsidRPr="00585FB7">
              <w:t xml:space="preserv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p>
        </w:tc>
        <w:tc>
          <w:tcPr>
            <w:tcW w:w="4876" w:type="dxa"/>
            <w:tcBorders>
              <w:top w:val="nil"/>
              <w:left w:val="nil"/>
              <w:bottom w:val="nil"/>
              <w:right w:val="nil"/>
            </w:tcBorders>
          </w:tcPr>
          <w:p w14:paraId="7366E018" w14:textId="77777777" w:rsidR="003D0EA3" w:rsidRPr="00585FB7" w:rsidRDefault="003D0EA3" w:rsidP="004940F5">
            <w:pPr>
              <w:pStyle w:val="Normal6a"/>
            </w:pPr>
            <w:r w:rsidRPr="00585FB7">
              <w:t>25.</w:t>
            </w:r>
            <w:r w:rsidRPr="00585FB7">
              <w:tab/>
              <w:t xml:space="preserve">Pide a la Comisión </w:t>
            </w:r>
            <w:r w:rsidRPr="00585FB7">
              <w:rPr>
                <w:b/>
                <w:i/>
              </w:rPr>
              <w:t>y a los Estados miembros</w:t>
            </w:r>
            <w:r w:rsidRPr="00585FB7">
              <w:t xml:space="preserve"> que </w:t>
            </w:r>
            <w:r w:rsidRPr="00585FB7">
              <w:rPr>
                <w:b/>
                <w:bCs/>
                <w:i/>
                <w:iCs/>
              </w:rPr>
              <w:t>garanticen</w:t>
            </w:r>
            <w:r w:rsidRPr="00585FB7">
              <w:t xml:space="preserve"> que los pescadores y las partes interesadas de la economía azul tengan un acceso efectivo y más sencillo a los instrumentos de financiación, como el Fondo Europeo de Competitividad, que apoya la inversión en una economía azul sostenible, y el Instrumento de Vecindad, Cooperación al Desarrollo y Cooperación Internacional de la Unión - Europa Global, que respalda la diplomacia oceánica y los esfuerzos por luchar contra la pesca INDNR, así como a fuentes de financiación complementarias como el Fondo de Transición Justa, REPowerEU, Horizonte Europa y el Banco Europeo de Inversiones;</w:t>
            </w:r>
          </w:p>
        </w:tc>
      </w:tr>
    </w:tbl>
    <w:p w14:paraId="154C4EBA"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2B74F02A" w14:textId="77777777" w:rsidR="003D0EA3" w:rsidRPr="00585FB7" w:rsidRDefault="003D0EA3" w:rsidP="003D0EA3">
      <w:r w:rsidRPr="00585FB7">
        <w:rPr>
          <w:rStyle w:val="HideTWBExt"/>
        </w:rPr>
        <w:t>&lt;/Amend&gt;</w:t>
      </w:r>
    </w:p>
    <w:p w14:paraId="025DE299"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317</w:t>
      </w:r>
      <w:r w:rsidRPr="00585FB7">
        <w:rPr>
          <w:rStyle w:val="HideTWBExt"/>
        </w:rPr>
        <w:t>&lt;/NumAm&gt;</w:t>
      </w:r>
    </w:p>
    <w:p w14:paraId="66CABB0E" w14:textId="77777777" w:rsidR="003D0EA3" w:rsidRPr="00585FB7" w:rsidRDefault="003D0EA3" w:rsidP="003D0EA3">
      <w:pPr>
        <w:pStyle w:val="NormalBold"/>
      </w:pPr>
      <w:r w:rsidRPr="00585FB7">
        <w:rPr>
          <w:rStyle w:val="HideTWBExt"/>
          <w:b w:val="0"/>
        </w:rPr>
        <w:t>&lt;RepeatBlock-By&gt;&lt;Members&gt;</w:t>
      </w:r>
      <w:r w:rsidRPr="00585FB7">
        <w:t>Siegbert Frank Droese</w:t>
      </w:r>
      <w:r w:rsidRPr="00585FB7">
        <w:rPr>
          <w:rStyle w:val="HideTWBExt"/>
          <w:b w:val="0"/>
        </w:rPr>
        <w:t>&lt;/Members&gt;</w:t>
      </w:r>
    </w:p>
    <w:p w14:paraId="0A770021" w14:textId="77777777" w:rsidR="003D0EA3" w:rsidRPr="00585FB7" w:rsidRDefault="003D0EA3" w:rsidP="003D0EA3">
      <w:pPr>
        <w:pStyle w:val="NormalBold"/>
      </w:pPr>
      <w:r w:rsidRPr="00585FB7">
        <w:rPr>
          <w:rStyle w:val="HideTWBExt"/>
          <w:b w:val="0"/>
        </w:rPr>
        <w:t>&lt;/RepeatBlock-By&gt;</w:t>
      </w:r>
    </w:p>
    <w:p w14:paraId="124C95A8"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1F161331" w14:textId="77777777" w:rsidR="003D0EA3" w:rsidRPr="00585FB7" w:rsidRDefault="003D0EA3" w:rsidP="003D0EA3">
      <w:pPr>
        <w:pStyle w:val="NormalBold"/>
      </w:pPr>
      <w:r w:rsidRPr="00585FB7">
        <w:rPr>
          <w:rStyle w:val="HideTWBExt"/>
        </w:rPr>
        <w:t>&lt;Article&gt;</w:t>
      </w:r>
      <w:r w:rsidRPr="00585FB7">
        <w:t>Apartado 25</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50205424" w14:textId="77777777" w:rsidTr="004940F5">
        <w:trPr>
          <w:trHeight w:hRule="exact" w:val="240"/>
          <w:jc w:val="center"/>
        </w:trPr>
        <w:tc>
          <w:tcPr>
            <w:tcW w:w="9752" w:type="dxa"/>
            <w:gridSpan w:val="2"/>
            <w:tcBorders>
              <w:top w:val="nil"/>
              <w:left w:val="nil"/>
              <w:bottom w:val="nil"/>
              <w:right w:val="nil"/>
            </w:tcBorders>
          </w:tcPr>
          <w:p w14:paraId="2CEB0B61" w14:textId="77777777" w:rsidR="003D0EA3" w:rsidRPr="00585FB7" w:rsidRDefault="003D0EA3" w:rsidP="004940F5"/>
        </w:tc>
      </w:tr>
      <w:tr w:rsidR="003D0EA3" w:rsidRPr="00585FB7" w14:paraId="14788048" w14:textId="77777777" w:rsidTr="004940F5">
        <w:trPr>
          <w:trHeight w:val="240"/>
          <w:jc w:val="center"/>
        </w:trPr>
        <w:tc>
          <w:tcPr>
            <w:tcW w:w="4876" w:type="dxa"/>
            <w:tcBorders>
              <w:top w:val="nil"/>
              <w:left w:val="nil"/>
              <w:bottom w:val="nil"/>
              <w:right w:val="nil"/>
            </w:tcBorders>
          </w:tcPr>
          <w:p w14:paraId="0348C2FF"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196D62EB" w14:textId="77777777" w:rsidR="003D0EA3" w:rsidRPr="00585FB7" w:rsidRDefault="003D0EA3" w:rsidP="004940F5">
            <w:pPr>
              <w:pStyle w:val="AmColumnHeading"/>
            </w:pPr>
            <w:r w:rsidRPr="00585FB7">
              <w:t>Enmienda</w:t>
            </w:r>
          </w:p>
        </w:tc>
      </w:tr>
      <w:tr w:rsidR="003D0EA3" w:rsidRPr="00585FB7" w14:paraId="046E3BFB" w14:textId="77777777" w:rsidTr="004940F5">
        <w:trPr>
          <w:jc w:val="center"/>
        </w:trPr>
        <w:tc>
          <w:tcPr>
            <w:tcW w:w="4876" w:type="dxa"/>
            <w:tcBorders>
              <w:top w:val="nil"/>
              <w:left w:val="nil"/>
              <w:bottom w:val="nil"/>
              <w:right w:val="nil"/>
            </w:tcBorders>
          </w:tcPr>
          <w:p w14:paraId="6DDE0965" w14:textId="77777777" w:rsidR="003D0EA3" w:rsidRPr="00585FB7" w:rsidRDefault="003D0EA3" w:rsidP="004940F5">
            <w:pPr>
              <w:pStyle w:val="Normal6a"/>
            </w:pPr>
            <w:r w:rsidRPr="00585FB7">
              <w:t>25.</w:t>
            </w:r>
            <w:r w:rsidRPr="00585FB7">
              <w:tab/>
              <w:t xml:space="preserve">Pide a la Comisión que garantice que los pescadores </w:t>
            </w:r>
            <w:r w:rsidRPr="00585FB7">
              <w:rPr>
                <w:b/>
                <w:i/>
              </w:rPr>
              <w:t>y las partes interesadas de la economía azul</w:t>
            </w:r>
            <w:r w:rsidRPr="00585FB7">
              <w:t xml:space="preserve"> tengan un acceso efectivo y más sencillo a los instrumentos de financiación, como el Fondo Europeo de Competitividad, que apoya la inversión en una economía azul sostenible, y </w:t>
            </w:r>
            <w:r w:rsidRPr="00585FB7">
              <w:rPr>
                <w:b/>
                <w:i/>
              </w:rPr>
              <w:t>el Instrumento de Vecindad, Cooperación al Desarrollo y Cooperación Internacional de la Unión -</w:t>
            </w:r>
            <w:r w:rsidRPr="00585FB7">
              <w:t xml:space="preserve"> Europa Global, </w:t>
            </w:r>
            <w:r w:rsidRPr="00585FB7">
              <w:rPr>
                <w:b/>
                <w:i/>
              </w:rPr>
              <w:t xml:space="preserve">que respalda la diplomacia oceánica y los esfuerzos por </w:t>
            </w:r>
            <w:r w:rsidRPr="00585FB7">
              <w:rPr>
                <w:b/>
                <w:i/>
              </w:rPr>
              <w:lastRenderedPageBreak/>
              <w:t>luchar contra la pesca INDNR, así como a fuentes de financiación complementarias como el Fondo de Transición Justa, REPowerEU, Horizonte Europa y el Banco Europeo de Inversiones</w:t>
            </w:r>
            <w:r w:rsidRPr="00585FB7">
              <w:t>;</w:t>
            </w:r>
          </w:p>
        </w:tc>
        <w:tc>
          <w:tcPr>
            <w:tcW w:w="4876" w:type="dxa"/>
            <w:tcBorders>
              <w:top w:val="nil"/>
              <w:left w:val="nil"/>
              <w:bottom w:val="nil"/>
              <w:right w:val="nil"/>
            </w:tcBorders>
          </w:tcPr>
          <w:p w14:paraId="7A1B4D37" w14:textId="77777777" w:rsidR="003D0EA3" w:rsidRPr="00585FB7" w:rsidRDefault="003D0EA3" w:rsidP="004940F5">
            <w:pPr>
              <w:pStyle w:val="Normal6a"/>
            </w:pPr>
            <w:r w:rsidRPr="00585FB7">
              <w:lastRenderedPageBreak/>
              <w:t>25.</w:t>
            </w:r>
            <w:r w:rsidRPr="00585FB7">
              <w:tab/>
              <w:t>Pide a la Comisión que garantice que los pescadores</w:t>
            </w:r>
            <w:r w:rsidRPr="00585FB7">
              <w:rPr>
                <w:b/>
                <w:i/>
              </w:rPr>
              <w:t>, los operadores acuícolas, las comunidades costeras y las pymes que participan directamente en el sector</w:t>
            </w:r>
            <w:r w:rsidRPr="00585FB7">
              <w:t xml:space="preserve"> tengan un acceso efectivo y más sencillo a los instrumentos de financiación, como el Fondo Europeo de Competitividad, que apoya la inversión en una economía azul sostenible, y Europa Global, </w:t>
            </w:r>
            <w:r w:rsidRPr="00585FB7">
              <w:rPr>
                <w:b/>
                <w:i/>
              </w:rPr>
              <w:t xml:space="preserve">evitando al mismo tiempo que los fondos se desvíen hacia partes interesadas </w:t>
            </w:r>
            <w:r w:rsidRPr="00585FB7">
              <w:rPr>
                <w:b/>
                <w:i/>
              </w:rPr>
              <w:lastRenderedPageBreak/>
              <w:t>no productivas o puramente consultivas; hace hincapié en que el apoyo debe dar prioridad a quienes crean un verdadero valor económico y social en las zonas costeras</w:t>
            </w:r>
            <w:r w:rsidRPr="00585FB7">
              <w:t>;</w:t>
            </w:r>
          </w:p>
        </w:tc>
      </w:tr>
    </w:tbl>
    <w:p w14:paraId="13FFCF8C"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57C9ECA6" w14:textId="77777777" w:rsidR="003D0EA3" w:rsidRPr="00585FB7" w:rsidRDefault="003D0EA3" w:rsidP="003D0EA3">
      <w:r w:rsidRPr="00585FB7">
        <w:rPr>
          <w:rStyle w:val="HideTWBExt"/>
        </w:rPr>
        <w:t>&lt;/Amend&gt;</w:t>
      </w:r>
    </w:p>
    <w:p w14:paraId="41B5230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318</w:t>
      </w:r>
      <w:r w:rsidRPr="00585FB7">
        <w:rPr>
          <w:rStyle w:val="HideTWBExt"/>
        </w:rPr>
        <w:t>&lt;/NumAm&gt;</w:t>
      </w:r>
    </w:p>
    <w:p w14:paraId="5D0D72AC" w14:textId="77777777" w:rsidR="003D0EA3" w:rsidRPr="00585FB7" w:rsidRDefault="003D0EA3" w:rsidP="003D0EA3">
      <w:pPr>
        <w:pStyle w:val="NormalBold"/>
      </w:pPr>
      <w:r w:rsidRPr="00585FB7">
        <w:rPr>
          <w:rStyle w:val="HideTWBExt"/>
          <w:b w:val="0"/>
        </w:rPr>
        <w:t>&lt;RepeatBlock-By&gt;&lt;Members&gt;</w:t>
      </w:r>
      <w:r w:rsidRPr="00585FB7">
        <w:t>Carmen Crespo Díaz, Gabriel Mato</w:t>
      </w:r>
      <w:r w:rsidRPr="00585FB7">
        <w:rPr>
          <w:rStyle w:val="HideTWBExt"/>
          <w:b w:val="0"/>
        </w:rPr>
        <w:t>&lt;/Members&gt;</w:t>
      </w:r>
    </w:p>
    <w:p w14:paraId="67F513FD" w14:textId="77777777" w:rsidR="003D0EA3" w:rsidRPr="00585FB7" w:rsidRDefault="003D0EA3" w:rsidP="003D0EA3">
      <w:pPr>
        <w:pStyle w:val="NormalBold"/>
      </w:pPr>
      <w:r w:rsidRPr="00585FB7">
        <w:rPr>
          <w:rStyle w:val="HideTWBExt"/>
          <w:b w:val="0"/>
        </w:rPr>
        <w:t>&lt;/RepeatBlock-By&gt;</w:t>
      </w:r>
    </w:p>
    <w:p w14:paraId="400CB324"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42414AF0" w14:textId="77777777" w:rsidR="003D0EA3" w:rsidRPr="00585FB7" w:rsidRDefault="003D0EA3" w:rsidP="003D0EA3">
      <w:pPr>
        <w:pStyle w:val="NormalBold"/>
      </w:pPr>
      <w:r w:rsidRPr="00585FB7">
        <w:rPr>
          <w:rStyle w:val="HideTWBExt"/>
        </w:rPr>
        <w:t>&lt;Article&gt;</w:t>
      </w:r>
      <w:r w:rsidRPr="00585FB7">
        <w:t>Apartado 25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975A810" w14:textId="77777777" w:rsidTr="004940F5">
        <w:trPr>
          <w:trHeight w:hRule="exact" w:val="240"/>
          <w:jc w:val="center"/>
        </w:trPr>
        <w:tc>
          <w:tcPr>
            <w:tcW w:w="9752" w:type="dxa"/>
            <w:gridSpan w:val="2"/>
            <w:tcBorders>
              <w:top w:val="nil"/>
              <w:left w:val="nil"/>
              <w:bottom w:val="nil"/>
              <w:right w:val="nil"/>
            </w:tcBorders>
          </w:tcPr>
          <w:p w14:paraId="5DE4B160" w14:textId="77777777" w:rsidR="003D0EA3" w:rsidRPr="00585FB7" w:rsidRDefault="003D0EA3" w:rsidP="004940F5"/>
        </w:tc>
      </w:tr>
      <w:tr w:rsidR="003D0EA3" w:rsidRPr="00585FB7" w14:paraId="469FC64B" w14:textId="77777777" w:rsidTr="004940F5">
        <w:trPr>
          <w:trHeight w:val="240"/>
          <w:jc w:val="center"/>
        </w:trPr>
        <w:tc>
          <w:tcPr>
            <w:tcW w:w="4876" w:type="dxa"/>
            <w:tcBorders>
              <w:top w:val="nil"/>
              <w:left w:val="nil"/>
              <w:bottom w:val="nil"/>
              <w:right w:val="nil"/>
            </w:tcBorders>
          </w:tcPr>
          <w:p w14:paraId="21BD2EC7"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1B84E46" w14:textId="77777777" w:rsidR="003D0EA3" w:rsidRPr="00585FB7" w:rsidRDefault="003D0EA3" w:rsidP="004940F5">
            <w:pPr>
              <w:pStyle w:val="AmColumnHeading"/>
            </w:pPr>
            <w:r w:rsidRPr="00585FB7">
              <w:t>Enmienda</w:t>
            </w:r>
          </w:p>
        </w:tc>
      </w:tr>
      <w:tr w:rsidR="003D0EA3" w:rsidRPr="00585FB7" w14:paraId="3E5F9390" w14:textId="77777777" w:rsidTr="004940F5">
        <w:trPr>
          <w:jc w:val="center"/>
        </w:trPr>
        <w:tc>
          <w:tcPr>
            <w:tcW w:w="4876" w:type="dxa"/>
            <w:tcBorders>
              <w:top w:val="nil"/>
              <w:left w:val="nil"/>
              <w:bottom w:val="nil"/>
              <w:right w:val="nil"/>
            </w:tcBorders>
          </w:tcPr>
          <w:p w14:paraId="7A87169D" w14:textId="77777777" w:rsidR="003D0EA3" w:rsidRPr="00585FB7" w:rsidRDefault="003D0EA3" w:rsidP="004940F5">
            <w:pPr>
              <w:pStyle w:val="Normal6a"/>
            </w:pPr>
          </w:p>
        </w:tc>
        <w:tc>
          <w:tcPr>
            <w:tcW w:w="4876" w:type="dxa"/>
            <w:tcBorders>
              <w:top w:val="nil"/>
              <w:left w:val="nil"/>
              <w:bottom w:val="nil"/>
              <w:right w:val="nil"/>
            </w:tcBorders>
          </w:tcPr>
          <w:p w14:paraId="2B7B9067" w14:textId="77777777" w:rsidR="003D0EA3" w:rsidRPr="00585FB7" w:rsidRDefault="003D0EA3" w:rsidP="004940F5">
            <w:pPr>
              <w:pStyle w:val="Normal6a"/>
            </w:pPr>
            <w:r w:rsidRPr="00585FB7">
              <w:rPr>
                <w:b/>
                <w:i/>
              </w:rPr>
              <w:t>25 bis.</w:t>
            </w:r>
            <w:r w:rsidRPr="00585FB7">
              <w:tab/>
            </w:r>
            <w:r w:rsidRPr="00585FB7">
              <w:rPr>
                <w:b/>
                <w:i/>
              </w:rPr>
              <w:t>Reitera la necesidad de mantener un fondo específico, reforzado y autónomo para la pesca y la acuicultura en el próximo Marco Financiero Plurianual 2028-2034, tal como reclama el conjunto del sector europeo; considera que la integración del actual FEMPA en un fondo único sería perjudicial para el sector, y defiende una asignación presupuestaria suficiente que permita avanzar en sostenibilidad, renovación de flotas, competitividad, digitalización y descarbonización, garantizando al mismo tiempo la cohesión territorial y el relevo generacional.</w:t>
            </w:r>
          </w:p>
        </w:tc>
      </w:tr>
    </w:tbl>
    <w:p w14:paraId="73ACD479"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{ES}</w:t>
      </w:r>
      <w:r w:rsidRPr="00585FB7">
        <w:t>es</w:t>
      </w:r>
      <w:r w:rsidRPr="00585FB7">
        <w:rPr>
          <w:rStyle w:val="HideTWBExt"/>
        </w:rPr>
        <w:t>&lt;/Original&gt;</w:t>
      </w:r>
    </w:p>
    <w:p w14:paraId="48602C01" w14:textId="77777777" w:rsidR="003D0EA3" w:rsidRPr="00585FB7" w:rsidRDefault="003D0EA3" w:rsidP="003D0EA3">
      <w:r w:rsidRPr="00585FB7">
        <w:rPr>
          <w:rStyle w:val="HideTWBExt"/>
        </w:rPr>
        <w:t>&lt;/Amend&gt;</w:t>
      </w:r>
    </w:p>
    <w:p w14:paraId="266E9B76"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319</w:t>
      </w:r>
      <w:r w:rsidRPr="00585FB7">
        <w:rPr>
          <w:rStyle w:val="HideTWBExt"/>
        </w:rPr>
        <w:t>&lt;/NumAm&gt;</w:t>
      </w:r>
    </w:p>
    <w:p w14:paraId="7C4EC4F9" w14:textId="77777777" w:rsidR="003D0EA3" w:rsidRPr="00585FB7" w:rsidRDefault="003D0EA3" w:rsidP="003D0EA3">
      <w:pPr>
        <w:pStyle w:val="NormalBold"/>
      </w:pPr>
      <w:r w:rsidRPr="00585FB7">
        <w:rPr>
          <w:rStyle w:val="HideTWBExt"/>
          <w:b w:val="0"/>
        </w:rPr>
        <w:t>&lt;RepeatBlock-By&gt;&lt;Members&gt;</w:t>
      </w:r>
      <w:r w:rsidRPr="00585FB7">
        <w:t>Marco Falcone</w:t>
      </w:r>
      <w:r w:rsidRPr="00585FB7">
        <w:rPr>
          <w:rStyle w:val="HideTWBExt"/>
          <w:b w:val="0"/>
        </w:rPr>
        <w:t>&lt;/Members&gt;</w:t>
      </w:r>
    </w:p>
    <w:p w14:paraId="74E76CC1" w14:textId="77777777" w:rsidR="003D0EA3" w:rsidRPr="00585FB7" w:rsidRDefault="003D0EA3" w:rsidP="003D0EA3">
      <w:pPr>
        <w:pStyle w:val="NormalBold"/>
      </w:pPr>
      <w:r w:rsidRPr="00585FB7">
        <w:rPr>
          <w:rStyle w:val="HideTWBExt"/>
          <w:b w:val="0"/>
        </w:rPr>
        <w:t>&lt;/RepeatBlock-By&gt;</w:t>
      </w:r>
    </w:p>
    <w:p w14:paraId="6D442252"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69E58784" w14:textId="77777777" w:rsidR="003D0EA3" w:rsidRPr="00585FB7" w:rsidRDefault="003D0EA3" w:rsidP="003D0EA3">
      <w:pPr>
        <w:pStyle w:val="NormalBold"/>
      </w:pPr>
      <w:r w:rsidRPr="00585FB7">
        <w:rPr>
          <w:rStyle w:val="HideTWBExt"/>
        </w:rPr>
        <w:t>&lt;Article&gt;</w:t>
      </w:r>
      <w:r w:rsidRPr="00585FB7">
        <w:t>Apartado 25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253486B9" w14:textId="77777777" w:rsidTr="004940F5">
        <w:trPr>
          <w:trHeight w:hRule="exact" w:val="240"/>
          <w:jc w:val="center"/>
        </w:trPr>
        <w:tc>
          <w:tcPr>
            <w:tcW w:w="9752" w:type="dxa"/>
            <w:gridSpan w:val="2"/>
            <w:tcBorders>
              <w:top w:val="nil"/>
              <w:left w:val="nil"/>
              <w:bottom w:val="nil"/>
              <w:right w:val="nil"/>
            </w:tcBorders>
          </w:tcPr>
          <w:p w14:paraId="258CCA2A" w14:textId="77777777" w:rsidR="003D0EA3" w:rsidRPr="00585FB7" w:rsidRDefault="003D0EA3" w:rsidP="004940F5"/>
        </w:tc>
      </w:tr>
      <w:tr w:rsidR="003D0EA3" w:rsidRPr="00585FB7" w14:paraId="0EDCD614" w14:textId="77777777" w:rsidTr="004940F5">
        <w:trPr>
          <w:trHeight w:val="240"/>
          <w:jc w:val="center"/>
        </w:trPr>
        <w:tc>
          <w:tcPr>
            <w:tcW w:w="4876" w:type="dxa"/>
            <w:tcBorders>
              <w:top w:val="nil"/>
              <w:left w:val="nil"/>
              <w:bottom w:val="nil"/>
              <w:right w:val="nil"/>
            </w:tcBorders>
          </w:tcPr>
          <w:p w14:paraId="6B213C66"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517030C" w14:textId="77777777" w:rsidR="003D0EA3" w:rsidRPr="00585FB7" w:rsidRDefault="003D0EA3" w:rsidP="004940F5">
            <w:pPr>
              <w:pStyle w:val="AmColumnHeading"/>
            </w:pPr>
            <w:r w:rsidRPr="00585FB7">
              <w:t>Enmienda</w:t>
            </w:r>
          </w:p>
        </w:tc>
      </w:tr>
      <w:tr w:rsidR="003D0EA3" w:rsidRPr="00585FB7" w14:paraId="1E9432CF" w14:textId="77777777" w:rsidTr="004940F5">
        <w:trPr>
          <w:jc w:val="center"/>
        </w:trPr>
        <w:tc>
          <w:tcPr>
            <w:tcW w:w="4876" w:type="dxa"/>
            <w:tcBorders>
              <w:top w:val="nil"/>
              <w:left w:val="nil"/>
              <w:bottom w:val="nil"/>
              <w:right w:val="nil"/>
            </w:tcBorders>
          </w:tcPr>
          <w:p w14:paraId="490D7456" w14:textId="77777777" w:rsidR="003D0EA3" w:rsidRPr="00585FB7" w:rsidRDefault="003D0EA3" w:rsidP="004940F5">
            <w:pPr>
              <w:pStyle w:val="Normal6a"/>
            </w:pPr>
          </w:p>
        </w:tc>
        <w:tc>
          <w:tcPr>
            <w:tcW w:w="4876" w:type="dxa"/>
            <w:tcBorders>
              <w:top w:val="nil"/>
              <w:left w:val="nil"/>
              <w:bottom w:val="nil"/>
              <w:right w:val="nil"/>
            </w:tcBorders>
          </w:tcPr>
          <w:p w14:paraId="2434F47D" w14:textId="77777777" w:rsidR="003D0EA3" w:rsidRPr="00585FB7" w:rsidRDefault="003D0EA3" w:rsidP="004940F5">
            <w:pPr>
              <w:pStyle w:val="Normal6a"/>
            </w:pPr>
            <w:r w:rsidRPr="00585FB7">
              <w:rPr>
                <w:b/>
                <w:i/>
              </w:rPr>
              <w:t>25 bis.</w:t>
            </w:r>
            <w:r w:rsidRPr="00585FB7">
              <w:tab/>
            </w:r>
            <w:r w:rsidRPr="00585FB7">
              <w:rPr>
                <w:b/>
                <w:i/>
              </w:rPr>
              <w:t xml:space="preserve">Subraya que los criterios de acceso a los fondos europeos deben recompensar </w:t>
            </w:r>
            <w:r w:rsidRPr="00585FB7">
              <w:rPr>
                <w:b/>
                <w:i/>
              </w:rPr>
              <w:lastRenderedPageBreak/>
              <w:t>no solo la sostenibilidad medioambiental, sino también el valor social y económico de las actividades pesqueras tradicionales, artesanales y familiares, en particular en las regiones insulares y ultraperiféricas de la Unión;</w:t>
            </w:r>
          </w:p>
        </w:tc>
      </w:tr>
    </w:tbl>
    <w:p w14:paraId="366DE90B" w14:textId="77777777" w:rsidR="003D0EA3" w:rsidRPr="00585FB7" w:rsidRDefault="003D0EA3" w:rsidP="003D0EA3">
      <w:pPr>
        <w:pStyle w:val="AmOrLang"/>
      </w:pPr>
      <w:r w:rsidRPr="00585FB7">
        <w:lastRenderedPageBreak/>
        <w:t xml:space="preserve">Or. </w:t>
      </w:r>
      <w:r w:rsidRPr="00585FB7">
        <w:rPr>
          <w:rStyle w:val="HideTWBExt"/>
        </w:rPr>
        <w:t>&lt;Original&gt;</w:t>
      </w:r>
      <w:r w:rsidRPr="00585FB7">
        <w:rPr>
          <w:rStyle w:val="HideTWBInt"/>
        </w:rPr>
        <w:t>{IT}</w:t>
      </w:r>
      <w:r w:rsidRPr="00585FB7">
        <w:t>it</w:t>
      </w:r>
      <w:r w:rsidRPr="00585FB7">
        <w:rPr>
          <w:rStyle w:val="HideTWBExt"/>
        </w:rPr>
        <w:t>&lt;/Original&gt;</w:t>
      </w:r>
    </w:p>
    <w:p w14:paraId="31922D87" w14:textId="77777777" w:rsidR="003D0EA3" w:rsidRPr="00585FB7" w:rsidRDefault="003D0EA3" w:rsidP="003D0EA3">
      <w:r w:rsidRPr="00585FB7">
        <w:rPr>
          <w:rStyle w:val="HideTWBExt"/>
        </w:rPr>
        <w:t>&lt;/Amend&gt;</w:t>
      </w:r>
    </w:p>
    <w:p w14:paraId="3B854ED0" w14:textId="77777777" w:rsidR="003D0EA3" w:rsidRPr="00585FB7" w:rsidRDefault="003D0EA3" w:rsidP="003D0EA3">
      <w:pPr>
        <w:pStyle w:val="AmNumberTabs"/>
      </w:pPr>
      <w:r w:rsidRPr="00585FB7">
        <w:rPr>
          <w:rStyle w:val="HideTWBExt"/>
        </w:rPr>
        <w:t>&lt;Amend&gt;</w:t>
      </w:r>
      <w:r w:rsidRPr="00585FB7">
        <w:t>Enmienda</w:t>
      </w:r>
      <w:r w:rsidRPr="00585FB7">
        <w:tab/>
      </w:r>
      <w:r w:rsidRPr="00585FB7">
        <w:tab/>
      </w:r>
      <w:r w:rsidRPr="00585FB7">
        <w:rPr>
          <w:rStyle w:val="HideTWBExt"/>
        </w:rPr>
        <w:t>&lt;NumAm&gt;</w:t>
      </w:r>
      <w:r w:rsidRPr="00585FB7">
        <w:t>320</w:t>
      </w:r>
      <w:r w:rsidRPr="00585FB7">
        <w:rPr>
          <w:rStyle w:val="HideTWBExt"/>
        </w:rPr>
        <w:t>&lt;/NumAm&gt;</w:t>
      </w:r>
    </w:p>
    <w:p w14:paraId="042D5197" w14:textId="77777777" w:rsidR="003D0EA3" w:rsidRPr="00585FB7" w:rsidRDefault="003D0EA3" w:rsidP="003D0EA3">
      <w:pPr>
        <w:pStyle w:val="NormalBold"/>
      </w:pPr>
      <w:r w:rsidRPr="00585FB7">
        <w:rPr>
          <w:rStyle w:val="HideTWBExt"/>
          <w:b w:val="0"/>
        </w:rPr>
        <w:t>&lt;RepeatBlock-By&gt;&lt;Members&gt;</w:t>
      </w:r>
      <w:r w:rsidRPr="00585FB7">
        <w:t>Nora Junco García, Diego Solier, Giuseppe Milazzo, Stephen Nikola Bartulica, Piotr Müller</w:t>
      </w:r>
      <w:r w:rsidRPr="00585FB7">
        <w:rPr>
          <w:rStyle w:val="HideTWBExt"/>
          <w:b w:val="0"/>
        </w:rPr>
        <w:t>&lt;/Members&gt;</w:t>
      </w:r>
    </w:p>
    <w:p w14:paraId="599FC108" w14:textId="77777777" w:rsidR="003D0EA3" w:rsidRPr="00585FB7" w:rsidRDefault="003D0EA3" w:rsidP="003D0EA3">
      <w:pPr>
        <w:pStyle w:val="NormalBold"/>
      </w:pPr>
      <w:r w:rsidRPr="00585FB7">
        <w:rPr>
          <w:rStyle w:val="HideTWBExt"/>
          <w:b w:val="0"/>
        </w:rPr>
        <w:t>&lt;/RepeatBlock-By&gt;</w:t>
      </w:r>
    </w:p>
    <w:p w14:paraId="60BD2C11" w14:textId="77777777" w:rsidR="003D0EA3" w:rsidRPr="00585FB7" w:rsidRDefault="003D0EA3" w:rsidP="003D0EA3">
      <w:pPr>
        <w:pStyle w:val="NormalBold"/>
      </w:pPr>
      <w:r w:rsidRPr="00585FB7">
        <w:rPr>
          <w:rStyle w:val="HideTWBExt"/>
        </w:rPr>
        <w:t>&lt;DocAmend&gt;</w:t>
      </w:r>
      <w:r w:rsidRPr="00585FB7">
        <w:t>Propuesta de Resolución</w:t>
      </w:r>
      <w:r w:rsidRPr="00585FB7">
        <w:rPr>
          <w:rStyle w:val="HideTWBExt"/>
        </w:rPr>
        <w:t>&lt;/DocAmend&gt;</w:t>
      </w:r>
    </w:p>
    <w:p w14:paraId="5450720C" w14:textId="77777777" w:rsidR="003D0EA3" w:rsidRPr="00585FB7" w:rsidRDefault="003D0EA3" w:rsidP="003D0EA3">
      <w:pPr>
        <w:pStyle w:val="NormalBold"/>
      </w:pPr>
      <w:r w:rsidRPr="00585FB7">
        <w:rPr>
          <w:rStyle w:val="HideTWBExt"/>
        </w:rPr>
        <w:t>&lt;Article&gt;</w:t>
      </w:r>
      <w:r w:rsidRPr="00585FB7">
        <w:t>Apartado 26 bis (nuevo)</w:t>
      </w:r>
      <w:r w:rsidRPr="00585FB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0EA3" w:rsidRPr="00585FB7" w14:paraId="4526FA9E" w14:textId="77777777" w:rsidTr="004940F5">
        <w:trPr>
          <w:trHeight w:hRule="exact" w:val="240"/>
          <w:jc w:val="center"/>
        </w:trPr>
        <w:tc>
          <w:tcPr>
            <w:tcW w:w="9752" w:type="dxa"/>
            <w:gridSpan w:val="2"/>
            <w:tcBorders>
              <w:top w:val="nil"/>
              <w:left w:val="nil"/>
              <w:bottom w:val="nil"/>
              <w:right w:val="nil"/>
            </w:tcBorders>
          </w:tcPr>
          <w:p w14:paraId="2D342973" w14:textId="77777777" w:rsidR="003D0EA3" w:rsidRPr="00585FB7" w:rsidRDefault="003D0EA3" w:rsidP="004940F5"/>
        </w:tc>
      </w:tr>
      <w:tr w:rsidR="003D0EA3" w:rsidRPr="00585FB7" w14:paraId="1BF590B0" w14:textId="77777777" w:rsidTr="004940F5">
        <w:trPr>
          <w:trHeight w:val="240"/>
          <w:jc w:val="center"/>
        </w:trPr>
        <w:tc>
          <w:tcPr>
            <w:tcW w:w="4876" w:type="dxa"/>
            <w:tcBorders>
              <w:top w:val="nil"/>
              <w:left w:val="nil"/>
              <w:bottom w:val="nil"/>
              <w:right w:val="nil"/>
            </w:tcBorders>
          </w:tcPr>
          <w:p w14:paraId="03695113" w14:textId="77777777" w:rsidR="003D0EA3" w:rsidRPr="00585FB7" w:rsidRDefault="003D0EA3" w:rsidP="004940F5">
            <w:pPr>
              <w:pStyle w:val="AmColumnHeading"/>
            </w:pPr>
            <w:r w:rsidRPr="00585FB7">
              <w:t>Propuesta de Resolución</w:t>
            </w:r>
          </w:p>
        </w:tc>
        <w:tc>
          <w:tcPr>
            <w:tcW w:w="4876" w:type="dxa"/>
            <w:tcBorders>
              <w:top w:val="nil"/>
              <w:left w:val="nil"/>
              <w:bottom w:val="nil"/>
              <w:right w:val="nil"/>
            </w:tcBorders>
          </w:tcPr>
          <w:p w14:paraId="7A57F8ED" w14:textId="77777777" w:rsidR="003D0EA3" w:rsidRPr="00585FB7" w:rsidRDefault="003D0EA3" w:rsidP="004940F5">
            <w:pPr>
              <w:pStyle w:val="AmColumnHeading"/>
            </w:pPr>
            <w:r w:rsidRPr="00585FB7">
              <w:t>Enmienda</w:t>
            </w:r>
          </w:p>
        </w:tc>
      </w:tr>
      <w:tr w:rsidR="003D0EA3" w:rsidRPr="00585FB7" w14:paraId="3457E1AD" w14:textId="77777777" w:rsidTr="004940F5">
        <w:trPr>
          <w:jc w:val="center"/>
        </w:trPr>
        <w:tc>
          <w:tcPr>
            <w:tcW w:w="4876" w:type="dxa"/>
            <w:tcBorders>
              <w:top w:val="nil"/>
              <w:left w:val="nil"/>
              <w:bottom w:val="nil"/>
              <w:right w:val="nil"/>
            </w:tcBorders>
          </w:tcPr>
          <w:p w14:paraId="36BC7BB1" w14:textId="77777777" w:rsidR="003D0EA3" w:rsidRPr="00585FB7" w:rsidRDefault="003D0EA3" w:rsidP="004940F5">
            <w:pPr>
              <w:pStyle w:val="Normal6a"/>
            </w:pPr>
          </w:p>
        </w:tc>
        <w:tc>
          <w:tcPr>
            <w:tcW w:w="4876" w:type="dxa"/>
            <w:tcBorders>
              <w:top w:val="nil"/>
              <w:left w:val="nil"/>
              <w:bottom w:val="nil"/>
              <w:right w:val="nil"/>
            </w:tcBorders>
          </w:tcPr>
          <w:p w14:paraId="77E20146" w14:textId="5FEF8E31" w:rsidR="003D0EA3" w:rsidRPr="00585FB7" w:rsidRDefault="003D0EA3" w:rsidP="004940F5">
            <w:pPr>
              <w:pStyle w:val="Normal6a"/>
            </w:pPr>
            <w:r w:rsidRPr="00585FB7">
              <w:rPr>
                <w:b/>
                <w:i/>
              </w:rPr>
              <w:t>26 bis.</w:t>
            </w:r>
            <w:r w:rsidRPr="00585FB7">
              <w:tab/>
            </w:r>
            <w:r w:rsidRPr="00585FB7">
              <w:rPr>
                <w:b/>
                <w:i/>
              </w:rPr>
              <w:t>Urge a la Comisión Europea a que garantice una estabilidad administrativa y jurídica suficiente para las inversiones privadas, con el fin de promover el desarrollo de los sectores marítimos</w:t>
            </w:r>
            <w:r w:rsidR="00D91F4E" w:rsidRPr="00585FB7">
              <w:rPr>
                <w:b/>
                <w:i/>
              </w:rPr>
              <w:t>;</w:t>
            </w:r>
          </w:p>
        </w:tc>
      </w:tr>
    </w:tbl>
    <w:p w14:paraId="2A797E71" w14:textId="77777777" w:rsidR="003D0EA3" w:rsidRPr="00585FB7" w:rsidRDefault="003D0EA3" w:rsidP="003D0EA3">
      <w:pPr>
        <w:pStyle w:val="AmOrLang"/>
      </w:pPr>
      <w:r w:rsidRPr="00585FB7">
        <w:t xml:space="preserve">Or. </w:t>
      </w:r>
      <w:r w:rsidRPr="00585FB7">
        <w:rPr>
          <w:rStyle w:val="HideTWBExt"/>
        </w:rPr>
        <w:t>&lt;Original&gt;</w:t>
      </w:r>
      <w:r w:rsidRPr="00585FB7">
        <w:rPr>
          <w:rStyle w:val="HideTWBInt"/>
        </w:rPr>
        <w:t>{EN}</w:t>
      </w:r>
      <w:r w:rsidRPr="00585FB7">
        <w:t>en</w:t>
      </w:r>
      <w:r w:rsidRPr="00585FB7">
        <w:rPr>
          <w:rStyle w:val="HideTWBExt"/>
        </w:rPr>
        <w:t>&lt;/Original&gt;</w:t>
      </w:r>
    </w:p>
    <w:p w14:paraId="11F491AA" w14:textId="5B6B45BE" w:rsidR="003D0EA3" w:rsidRPr="00585FB7" w:rsidRDefault="003D0EA3" w:rsidP="003D0EA3">
      <w:r w:rsidRPr="00585FB7">
        <w:rPr>
          <w:rStyle w:val="HideTWBExt"/>
        </w:rPr>
        <w:t>&lt;/Amend&gt;&lt;/RepeatBlock-Amend&gt;</w:t>
      </w:r>
    </w:p>
    <w:p w14:paraId="6E2FBCAC" w14:textId="2ED4950C" w:rsidR="00E11E75" w:rsidRPr="00585FB7" w:rsidRDefault="00E11E75" w:rsidP="003D0EA3"/>
    <w:sectPr w:rsidR="00E11E75" w:rsidRPr="00585FB7" w:rsidSect="00F60ED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B95F9" w14:textId="77777777" w:rsidR="001E0AF6" w:rsidRPr="00E25809" w:rsidRDefault="001E0AF6">
      <w:r w:rsidRPr="00E25809">
        <w:separator/>
      </w:r>
    </w:p>
  </w:endnote>
  <w:endnote w:type="continuationSeparator" w:id="0">
    <w:p w14:paraId="78D2D7B7" w14:textId="77777777" w:rsidR="001E0AF6" w:rsidRPr="00E25809" w:rsidRDefault="001E0AF6">
      <w:r w:rsidRPr="00E25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A4AD6" w14:textId="6BA78FFB" w:rsidR="00F60EDB" w:rsidRPr="00585FB7" w:rsidRDefault="00F60EDB" w:rsidP="00F60EDB">
    <w:pPr>
      <w:pStyle w:val="EPFooter"/>
      <w:rPr>
        <w:lang w:val="de-DE"/>
      </w:rPr>
    </w:pPr>
    <w:r w:rsidRPr="00585FB7">
      <w:rPr>
        <w:lang w:val="de-DE"/>
      </w:rPr>
      <w:t>PE</w:t>
    </w:r>
    <w:r w:rsidRPr="00585FB7">
      <w:rPr>
        <w:rStyle w:val="HideTWBExt"/>
        <w:lang w:val="de-DE"/>
      </w:rPr>
      <w:t>&lt;NoPE&gt;</w:t>
    </w:r>
    <w:r w:rsidRPr="00585FB7">
      <w:rPr>
        <w:lang w:val="de-DE"/>
      </w:rPr>
      <w:t>779.364</w:t>
    </w:r>
    <w:r w:rsidRPr="00585FB7">
      <w:rPr>
        <w:rStyle w:val="HideTWBExt"/>
        <w:lang w:val="de-DE"/>
      </w:rPr>
      <w:t>&lt;/NoPE&gt;&lt;Version&gt;</w:t>
    </w:r>
    <w:r w:rsidRPr="00585FB7">
      <w:rPr>
        <w:lang w:val="de-DE"/>
      </w:rPr>
      <w:t>v01-00</w:t>
    </w:r>
    <w:r w:rsidRPr="00585FB7">
      <w:rPr>
        <w:rStyle w:val="HideTWBExt"/>
        <w:lang w:val="de-DE"/>
      </w:rPr>
      <w:t>&lt;/Version&gt;</w:t>
    </w:r>
    <w:r w:rsidRPr="00585FB7">
      <w:rPr>
        <w:lang w:val="de-DE"/>
      </w:rPr>
      <w:tab/>
    </w:r>
    <w:r w:rsidRPr="00E25809">
      <w:fldChar w:fldCharType="begin"/>
    </w:r>
    <w:r w:rsidRPr="00585FB7">
      <w:rPr>
        <w:lang w:val="de-DE"/>
      </w:rPr>
      <w:instrText xml:space="preserve"> PAGE  \* MERGEFORMAT </w:instrText>
    </w:r>
    <w:r w:rsidRPr="00E25809">
      <w:fldChar w:fldCharType="separate"/>
    </w:r>
    <w:r w:rsidRPr="00585FB7">
      <w:rPr>
        <w:noProof/>
        <w:lang w:val="de-DE"/>
      </w:rPr>
      <w:t>178</w:t>
    </w:r>
    <w:r w:rsidRPr="00E25809">
      <w:fldChar w:fldCharType="end"/>
    </w:r>
    <w:r w:rsidRPr="00585FB7">
      <w:rPr>
        <w:lang w:val="de-DE"/>
      </w:rPr>
      <w:t>/</w:t>
    </w:r>
    <w:r w:rsidR="00585FB7">
      <w:fldChar w:fldCharType="begin"/>
    </w:r>
    <w:r w:rsidR="00585FB7" w:rsidRPr="00585FB7">
      <w:rPr>
        <w:lang w:val="de-DE"/>
      </w:rPr>
      <w:instrText xml:space="preserve"> NUMPAGES  \* MERGEFORMAT </w:instrText>
    </w:r>
    <w:r w:rsidR="00585FB7">
      <w:fldChar w:fldCharType="separate"/>
    </w:r>
    <w:r w:rsidRPr="00585FB7">
      <w:rPr>
        <w:noProof/>
        <w:lang w:val="de-DE"/>
      </w:rPr>
      <w:t>180</w:t>
    </w:r>
    <w:r w:rsidR="00585FB7">
      <w:rPr>
        <w:noProof/>
      </w:rPr>
      <w:fldChar w:fldCharType="end"/>
    </w:r>
    <w:r w:rsidRPr="00585FB7">
      <w:rPr>
        <w:lang w:val="de-DE"/>
      </w:rPr>
      <w:tab/>
    </w:r>
    <w:r w:rsidRPr="00585FB7">
      <w:rPr>
        <w:rStyle w:val="HideTWBExt"/>
        <w:lang w:val="de-DE"/>
      </w:rPr>
      <w:t>&lt;PathFdR&gt;</w:t>
    </w:r>
    <w:r w:rsidR="00E25809" w:rsidRPr="00585FB7">
      <w:rPr>
        <w:lang w:val="de-DE"/>
      </w:rPr>
      <w:t>AM\1330692ES.docx</w:t>
    </w:r>
    <w:r w:rsidRPr="00585FB7">
      <w:rPr>
        <w:rStyle w:val="HideTWBExt"/>
        <w:lang w:val="de-DE"/>
      </w:rPr>
      <w:t>&lt;/PathFdR&gt;</w:t>
    </w:r>
  </w:p>
  <w:p w14:paraId="4A0EB883" w14:textId="796D6D59" w:rsidR="00E11E75" w:rsidRPr="00E25809" w:rsidRDefault="00F60EDB" w:rsidP="00F60EDB">
    <w:pPr>
      <w:pStyle w:val="EPFooter2"/>
    </w:pPr>
    <w:r w:rsidRPr="00E25809">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B3C62" w14:textId="681503FE" w:rsidR="00F60EDB" w:rsidRPr="00585FB7" w:rsidRDefault="00F60EDB" w:rsidP="00F60EDB">
    <w:pPr>
      <w:pStyle w:val="EPFooter"/>
      <w:rPr>
        <w:lang w:val="de-DE"/>
      </w:rPr>
    </w:pPr>
    <w:r w:rsidRPr="00585FB7">
      <w:rPr>
        <w:rStyle w:val="HideTWBExt"/>
        <w:lang w:val="de-DE"/>
      </w:rPr>
      <w:t>&lt;PathFdR&gt;</w:t>
    </w:r>
    <w:r w:rsidR="00E25809" w:rsidRPr="00585FB7">
      <w:rPr>
        <w:lang w:val="de-DE"/>
      </w:rPr>
      <w:t>AM\1330692ES.docx</w:t>
    </w:r>
    <w:r w:rsidRPr="00585FB7">
      <w:rPr>
        <w:rStyle w:val="HideTWBExt"/>
        <w:lang w:val="de-DE"/>
      </w:rPr>
      <w:t>&lt;/PathFdR&gt;</w:t>
    </w:r>
    <w:r w:rsidRPr="00585FB7">
      <w:rPr>
        <w:lang w:val="de-DE"/>
      </w:rPr>
      <w:tab/>
    </w:r>
    <w:r w:rsidRPr="00E25809">
      <w:fldChar w:fldCharType="begin"/>
    </w:r>
    <w:r w:rsidRPr="00585FB7">
      <w:rPr>
        <w:lang w:val="de-DE"/>
      </w:rPr>
      <w:instrText xml:space="preserve"> PAGE  \* MERGEFORMAT </w:instrText>
    </w:r>
    <w:r w:rsidRPr="00E25809">
      <w:fldChar w:fldCharType="separate"/>
    </w:r>
    <w:r w:rsidRPr="00585FB7">
      <w:rPr>
        <w:noProof/>
        <w:lang w:val="de-DE"/>
      </w:rPr>
      <w:t>179</w:t>
    </w:r>
    <w:r w:rsidRPr="00E25809">
      <w:fldChar w:fldCharType="end"/>
    </w:r>
    <w:r w:rsidRPr="00585FB7">
      <w:rPr>
        <w:lang w:val="de-DE"/>
      </w:rPr>
      <w:t>/</w:t>
    </w:r>
    <w:r w:rsidR="00585FB7">
      <w:fldChar w:fldCharType="begin"/>
    </w:r>
    <w:r w:rsidR="00585FB7" w:rsidRPr="00585FB7">
      <w:rPr>
        <w:lang w:val="de-DE"/>
      </w:rPr>
      <w:instrText xml:space="preserve"> NUMPAGES  \* MERGEFORMAT </w:instrText>
    </w:r>
    <w:r w:rsidR="00585FB7">
      <w:fldChar w:fldCharType="separate"/>
    </w:r>
    <w:r w:rsidRPr="00585FB7">
      <w:rPr>
        <w:noProof/>
        <w:lang w:val="de-DE"/>
      </w:rPr>
      <w:t>180</w:t>
    </w:r>
    <w:r w:rsidR="00585FB7">
      <w:rPr>
        <w:noProof/>
      </w:rPr>
      <w:fldChar w:fldCharType="end"/>
    </w:r>
    <w:r w:rsidRPr="00585FB7">
      <w:rPr>
        <w:lang w:val="de-DE"/>
      </w:rPr>
      <w:tab/>
      <w:t>PE</w:t>
    </w:r>
    <w:r w:rsidRPr="00585FB7">
      <w:rPr>
        <w:rStyle w:val="HideTWBExt"/>
        <w:lang w:val="de-DE"/>
      </w:rPr>
      <w:t>&lt;NoPE&gt;</w:t>
    </w:r>
    <w:r w:rsidRPr="00585FB7">
      <w:rPr>
        <w:lang w:val="de-DE"/>
      </w:rPr>
      <w:t>779.364</w:t>
    </w:r>
    <w:r w:rsidRPr="00585FB7">
      <w:rPr>
        <w:rStyle w:val="HideTWBExt"/>
        <w:lang w:val="de-DE"/>
      </w:rPr>
      <w:t>&lt;/NoPE&gt;&lt;Version&gt;</w:t>
    </w:r>
    <w:r w:rsidRPr="00585FB7">
      <w:rPr>
        <w:lang w:val="de-DE"/>
      </w:rPr>
      <w:t>v01-00</w:t>
    </w:r>
    <w:r w:rsidRPr="00585FB7">
      <w:rPr>
        <w:rStyle w:val="HideTWBExt"/>
        <w:lang w:val="de-DE"/>
      </w:rPr>
      <w:t>&lt;/Version&gt;</w:t>
    </w:r>
  </w:p>
  <w:p w14:paraId="1E359115" w14:textId="6FF1DECD" w:rsidR="00E11E75" w:rsidRPr="00E25809" w:rsidRDefault="00F60EDB" w:rsidP="00F60EDB">
    <w:pPr>
      <w:pStyle w:val="EPFooter2"/>
    </w:pPr>
    <w:r w:rsidRPr="00585FB7">
      <w:rPr>
        <w:lang w:val="de-DE"/>
      </w:rPr>
      <w:tab/>
    </w:r>
    <w:r w:rsidRPr="00585FB7">
      <w:rPr>
        <w:lang w:val="de-DE"/>
      </w:rPr>
      <w:tab/>
    </w:r>
    <w:r w:rsidRPr="00E25809">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1AD0" w14:textId="08CDEFFD" w:rsidR="00F60EDB" w:rsidRPr="00585FB7" w:rsidRDefault="00F60EDB" w:rsidP="00F60EDB">
    <w:pPr>
      <w:pStyle w:val="EPFooter"/>
      <w:rPr>
        <w:lang w:val="de-DE"/>
      </w:rPr>
    </w:pPr>
    <w:r w:rsidRPr="00585FB7">
      <w:rPr>
        <w:rStyle w:val="HideTWBExt"/>
        <w:lang w:val="de-DE"/>
      </w:rPr>
      <w:t>&lt;PathFdR&gt;</w:t>
    </w:r>
    <w:r w:rsidR="00E25809" w:rsidRPr="00585FB7">
      <w:rPr>
        <w:lang w:val="de-DE"/>
      </w:rPr>
      <w:t>AM\1330692ES.docx</w:t>
    </w:r>
    <w:r w:rsidRPr="00585FB7">
      <w:rPr>
        <w:rStyle w:val="HideTWBExt"/>
        <w:lang w:val="de-DE"/>
      </w:rPr>
      <w:t>&lt;/PathFdR&gt;</w:t>
    </w:r>
    <w:r w:rsidRPr="00585FB7">
      <w:rPr>
        <w:lang w:val="de-DE"/>
      </w:rPr>
      <w:tab/>
    </w:r>
    <w:r w:rsidRPr="00585FB7">
      <w:rPr>
        <w:lang w:val="de-DE"/>
      </w:rPr>
      <w:tab/>
      <w:t>PE</w:t>
    </w:r>
    <w:r w:rsidRPr="00585FB7">
      <w:rPr>
        <w:rStyle w:val="HideTWBExt"/>
        <w:lang w:val="de-DE"/>
      </w:rPr>
      <w:t>&lt;NoPE&gt;</w:t>
    </w:r>
    <w:r w:rsidRPr="00585FB7">
      <w:rPr>
        <w:lang w:val="de-DE"/>
      </w:rPr>
      <w:t>779.364</w:t>
    </w:r>
    <w:r w:rsidRPr="00585FB7">
      <w:rPr>
        <w:rStyle w:val="HideTWBExt"/>
        <w:lang w:val="de-DE"/>
      </w:rPr>
      <w:t>&lt;/NoPE&gt;&lt;Version&gt;</w:t>
    </w:r>
    <w:r w:rsidRPr="00585FB7">
      <w:rPr>
        <w:lang w:val="de-DE"/>
      </w:rPr>
      <w:t>v01-00</w:t>
    </w:r>
    <w:r w:rsidRPr="00585FB7">
      <w:rPr>
        <w:rStyle w:val="HideTWBExt"/>
        <w:lang w:val="de-DE"/>
      </w:rPr>
      <w:t>&lt;/Version&gt;</w:t>
    </w:r>
  </w:p>
  <w:p w14:paraId="6342BA3F" w14:textId="7EF0EAE5" w:rsidR="00E11E75" w:rsidRPr="00E25809" w:rsidRDefault="00F60EDB" w:rsidP="00F60EDB">
    <w:pPr>
      <w:pStyle w:val="EPFooter2"/>
    </w:pPr>
    <w:r w:rsidRPr="00E25809">
      <w:t>ES</w:t>
    </w:r>
    <w:r w:rsidRPr="00E25809">
      <w:tab/>
    </w:r>
    <w:r w:rsidRPr="00E25809">
      <w:rPr>
        <w:b w:val="0"/>
        <w:i/>
        <w:color w:val="C0C0C0"/>
        <w:sz w:val="22"/>
      </w:rPr>
      <w:t>Unida en la diversidad</w:t>
    </w:r>
    <w:r w:rsidRPr="00E25809">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6B6C8" w14:textId="77777777" w:rsidR="001E0AF6" w:rsidRPr="00E25809" w:rsidRDefault="001E0AF6">
      <w:r w:rsidRPr="00E25809">
        <w:separator/>
      </w:r>
    </w:p>
  </w:footnote>
  <w:footnote w:type="continuationSeparator" w:id="0">
    <w:p w14:paraId="0DE996DC" w14:textId="77777777" w:rsidR="001E0AF6" w:rsidRPr="00E25809" w:rsidRDefault="001E0AF6">
      <w:r w:rsidRPr="00E258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34F1" w14:textId="77777777" w:rsidR="00521FBE" w:rsidRDefault="00521F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A481" w14:textId="77777777" w:rsidR="00521FBE" w:rsidRDefault="00521F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654C1" w14:textId="77777777" w:rsidR="00521FBE" w:rsidRDefault="00521F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ES"/>
    <w:docVar w:name="TXTLANGUEMIN" w:val="es"/>
    <w:docVar w:name="TXTNRPE" w:val="779.364"/>
    <w:docVar w:name="TXTPEorAP" w:val="PE"/>
    <w:docVar w:name="TXTROUTE" w:val="AM\1330692ES.docx"/>
    <w:docVar w:name="TXTVERSION" w:val="01-00"/>
  </w:docVars>
  <w:rsids>
    <w:rsidRoot w:val="00A77B3E"/>
    <w:rsid w:val="000D03F7"/>
    <w:rsid w:val="001E0AF6"/>
    <w:rsid w:val="002C12D8"/>
    <w:rsid w:val="002F4056"/>
    <w:rsid w:val="00361540"/>
    <w:rsid w:val="003D0EA3"/>
    <w:rsid w:val="004028D0"/>
    <w:rsid w:val="00521FBE"/>
    <w:rsid w:val="005778F6"/>
    <w:rsid w:val="00585FB7"/>
    <w:rsid w:val="006F127F"/>
    <w:rsid w:val="007425B6"/>
    <w:rsid w:val="008265C5"/>
    <w:rsid w:val="009503E4"/>
    <w:rsid w:val="00973634"/>
    <w:rsid w:val="00A0166F"/>
    <w:rsid w:val="00A20A7D"/>
    <w:rsid w:val="00A77B3E"/>
    <w:rsid w:val="00B02298"/>
    <w:rsid w:val="00BA2DC1"/>
    <w:rsid w:val="00BE3DB2"/>
    <w:rsid w:val="00CA2A55"/>
    <w:rsid w:val="00D91F4E"/>
    <w:rsid w:val="00DD22C0"/>
    <w:rsid w:val="00DF2351"/>
    <w:rsid w:val="00E11E75"/>
    <w:rsid w:val="00E25809"/>
    <w:rsid w:val="00F60ED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F6602D"/>
  <w15:docId w15:val="{0702ABD3-64A3-4F5A-AACB-EB2358A8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73634"/>
    <w:pPr>
      <w:tabs>
        <w:tab w:val="center" w:pos="4153"/>
        <w:tab w:val="right" w:pos="8306"/>
      </w:tabs>
    </w:pPr>
  </w:style>
  <w:style w:type="character" w:customStyle="1" w:styleId="HeaderChar">
    <w:name w:val="Header Char"/>
    <w:basedOn w:val="DefaultParagraphFont"/>
    <w:link w:val="Header"/>
    <w:rsid w:val="00973634"/>
    <w:rPr>
      <w:sz w:val="24"/>
      <w:szCs w:val="24"/>
    </w:rPr>
  </w:style>
  <w:style w:type="paragraph" w:styleId="Footer">
    <w:name w:val="footer"/>
    <w:basedOn w:val="Normal"/>
    <w:link w:val="FooterChar"/>
    <w:rsid w:val="003D0EA3"/>
    <w:pPr>
      <w:tabs>
        <w:tab w:val="center" w:pos="4153"/>
        <w:tab w:val="right" w:pos="8306"/>
      </w:tabs>
    </w:pPr>
  </w:style>
  <w:style w:type="character" w:customStyle="1" w:styleId="FooterChar">
    <w:name w:val="Footer Char"/>
    <w:basedOn w:val="DefaultParagraphFont"/>
    <w:link w:val="Footer"/>
    <w:rsid w:val="003D0EA3"/>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176</Pages>
  <Words>45167</Words>
  <Characters>244484</Characters>
  <Application>Microsoft Office Word</Application>
  <DocSecurity>0</DocSecurity>
  <Lines>9960</Lines>
  <Paragraphs>2801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2025-11-07T14:14:00Z</dcterms:created>
  <dcterms:modified xsi:type="dcterms:W3CDTF">2025-11-07T14:14:00Z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AM\1330692ES.docx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- 2025/11/07 15:14</vt:lpwstr>
  </property>
</Properties>
</file>