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944CFC" w:rsidRPr="001239EC" w14:paraId="1C042B48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4E361" w14:textId="77777777" w:rsidR="006363A0" w:rsidRPr="001239EC" w:rsidRDefault="00CB5964">
            <w:pPr>
              <w:pStyle w:val="EPName"/>
            </w:pPr>
            <w:r w:rsidRPr="001239EC">
              <w:t>Parlament Ewropew</w:t>
            </w:r>
          </w:p>
          <w:p w14:paraId="0453B5F7" w14:textId="77777777" w:rsidR="006363A0" w:rsidRPr="001239EC" w:rsidRDefault="00B90304">
            <w:pPr>
              <w:pStyle w:val="EPTerm"/>
            </w:pPr>
            <w:r w:rsidRPr="001239EC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A788146" w14:textId="39F87678" w:rsidR="006363A0" w:rsidRPr="001239EC" w:rsidRDefault="006E62CC">
            <w:pPr>
              <w:pStyle w:val="EPLogo"/>
            </w:pPr>
            <w:r w:rsidRPr="001239EC">
              <w:rPr>
                <w:noProof/>
              </w:rPr>
              <w:drawing>
                <wp:inline distT="0" distB="0" distL="0" distR="0" wp14:anchorId="5792E04D" wp14:editId="09601679">
                  <wp:extent cx="1155700" cy="6330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FD1C41" w14:textId="77777777" w:rsidR="006363A0" w:rsidRPr="001239EC" w:rsidRDefault="00B90304">
      <w:pPr>
        <w:pStyle w:val="LineTop"/>
      </w:pPr>
      <w:r w:rsidRPr="001239EC">
        <w:t xml:space="preserve"> </w:t>
      </w:r>
    </w:p>
    <w:p w14:paraId="1731E52C" w14:textId="77777777" w:rsidR="006363A0" w:rsidRPr="001239EC" w:rsidRDefault="00B90304">
      <w:pPr>
        <w:pStyle w:val="EPBody"/>
      </w:pPr>
      <w:r w:rsidRPr="001239EC">
        <w:rPr>
          <w:rStyle w:val="HideTWBExt"/>
          <w:rFonts w:eastAsia="Times New Roman"/>
          <w:i w:val="0"/>
        </w:rPr>
        <w:t>&lt;Commission&gt;</w:t>
      </w:r>
      <w:r w:rsidRPr="001239EC">
        <w:rPr>
          <w:rStyle w:val="HideTWBInt"/>
          <w:i w:val="0"/>
        </w:rPr>
        <w:t>{PECH}</w:t>
      </w:r>
      <w:r w:rsidR="00CB5964" w:rsidRPr="001239EC">
        <w:t>Kumitat għas-Sajd</w:t>
      </w:r>
      <w:r w:rsidRPr="001239EC">
        <w:rPr>
          <w:rStyle w:val="HideTWBExt"/>
          <w:rFonts w:eastAsia="Times New Roman"/>
          <w:i w:val="0"/>
        </w:rPr>
        <w:t>&lt;/Commission&gt;</w:t>
      </w:r>
    </w:p>
    <w:p w14:paraId="7031909D" w14:textId="77777777" w:rsidR="006363A0" w:rsidRPr="001239EC" w:rsidRDefault="00B90304">
      <w:pPr>
        <w:pStyle w:val="LineBottom"/>
      </w:pPr>
      <w:r w:rsidRPr="001239EC">
        <w:t xml:space="preserve"> </w:t>
      </w:r>
    </w:p>
    <w:p w14:paraId="3885C9C0" w14:textId="77777777" w:rsidR="006363A0" w:rsidRPr="001239EC" w:rsidRDefault="00B90304">
      <w:pPr>
        <w:pStyle w:val="CoverReference"/>
      </w:pPr>
      <w:r w:rsidRPr="001239EC">
        <w:rPr>
          <w:rStyle w:val="HideTWBExt"/>
          <w:rFonts w:eastAsia="Times New Roman"/>
          <w:b w:val="0"/>
        </w:rPr>
        <w:t>&lt;RefProc&gt;</w:t>
      </w:r>
      <w:r w:rsidRPr="001239EC">
        <w:t>2025/0106</w:t>
      </w:r>
      <w:r w:rsidRPr="001239EC">
        <w:rPr>
          <w:rStyle w:val="HideTWBExt"/>
          <w:rFonts w:eastAsia="Times New Roman"/>
          <w:b w:val="0"/>
        </w:rPr>
        <w:t>&lt;/RefProc&gt;&lt;RefTypeProc&gt;</w:t>
      </w:r>
      <w:r w:rsidRPr="001239EC">
        <w:t>(COD)</w:t>
      </w:r>
      <w:r w:rsidRPr="001239EC">
        <w:rPr>
          <w:rStyle w:val="HideTWBExt"/>
          <w:rFonts w:eastAsia="Times New Roman"/>
          <w:b w:val="0"/>
        </w:rPr>
        <w:t>&lt;/RefTypeProc&gt;</w:t>
      </w:r>
    </w:p>
    <w:p w14:paraId="7F99A82F" w14:textId="77777777" w:rsidR="006363A0" w:rsidRPr="001239EC" w:rsidRDefault="00B90304">
      <w:pPr>
        <w:pStyle w:val="CoverDate"/>
      </w:pPr>
      <w:r w:rsidRPr="001239EC">
        <w:rPr>
          <w:rStyle w:val="HideTWBExt"/>
        </w:rPr>
        <w:t>&lt;Date&gt;</w:t>
      </w:r>
      <w:r w:rsidRPr="001239EC">
        <w:rPr>
          <w:rStyle w:val="HideTWBInt"/>
        </w:rPr>
        <w:t>{11/12/2025}</w:t>
      </w:r>
      <w:r w:rsidRPr="001239EC">
        <w:t>11.12.2025</w:t>
      </w:r>
      <w:r w:rsidRPr="001239EC">
        <w:rPr>
          <w:rStyle w:val="HideTWBExt"/>
        </w:rPr>
        <w:t>&lt;/Date&gt;</w:t>
      </w:r>
    </w:p>
    <w:p w14:paraId="44D60052" w14:textId="77777777" w:rsidR="006363A0" w:rsidRPr="001239EC" w:rsidRDefault="00B90304">
      <w:pPr>
        <w:pStyle w:val="CoverDocType"/>
      </w:pPr>
      <w:r w:rsidRPr="001239EC">
        <w:rPr>
          <w:rStyle w:val="HideTWBExt"/>
          <w:b w:val="0"/>
        </w:rPr>
        <w:t>&lt;TypeAM&gt;</w:t>
      </w:r>
      <w:r w:rsidR="00CB5964" w:rsidRPr="001239EC">
        <w:t>EMENDI</w:t>
      </w:r>
      <w:r w:rsidRPr="001239EC">
        <w:rPr>
          <w:rStyle w:val="HideTWBExt"/>
          <w:b w:val="0"/>
        </w:rPr>
        <w:t>&lt;/TypeAM&gt;</w:t>
      </w:r>
    </w:p>
    <w:p w14:paraId="60D71D55" w14:textId="77777777" w:rsidR="006363A0" w:rsidRPr="001239EC" w:rsidRDefault="00B90304">
      <w:pPr>
        <w:pStyle w:val="CoverDocType24a"/>
      </w:pPr>
      <w:r w:rsidRPr="001239EC">
        <w:rPr>
          <w:rStyle w:val="HideTWBExt"/>
          <w:rFonts w:eastAsia="Times New Roman"/>
          <w:b w:val="0"/>
        </w:rPr>
        <w:t>&lt;RangeAM&gt;</w:t>
      </w:r>
      <w:r w:rsidRPr="001239EC">
        <w:t>272 - 323</w:t>
      </w:r>
      <w:r w:rsidRPr="001239EC">
        <w:rPr>
          <w:rStyle w:val="HideTWBExt"/>
          <w:rFonts w:eastAsia="Times New Roman"/>
          <w:b w:val="0"/>
        </w:rPr>
        <w:t>&lt;/RangeAM&gt;</w:t>
      </w:r>
    </w:p>
    <w:p w14:paraId="378D3406" w14:textId="77777777" w:rsidR="006363A0" w:rsidRPr="001239EC" w:rsidRDefault="00B90304">
      <w:pPr>
        <w:pStyle w:val="CoverBold"/>
      </w:pPr>
      <w:r w:rsidRPr="001239EC">
        <w:rPr>
          <w:rStyle w:val="HideTWBExt"/>
          <w:b w:val="0"/>
        </w:rPr>
        <w:t>&lt;TitreType&gt;</w:t>
      </w:r>
      <w:r w:rsidR="00CB5964" w:rsidRPr="001239EC">
        <w:t>Abbozz ta’ rapport</w:t>
      </w:r>
      <w:r w:rsidRPr="001239EC">
        <w:rPr>
          <w:rStyle w:val="HideTWBExt"/>
          <w:b w:val="0"/>
        </w:rPr>
        <w:t>&lt;/TitreType&gt;</w:t>
      </w:r>
    </w:p>
    <w:p w14:paraId="3F11A478" w14:textId="77777777" w:rsidR="006363A0" w:rsidRPr="001239EC" w:rsidRDefault="00B90304">
      <w:pPr>
        <w:pStyle w:val="CoverBold"/>
      </w:pPr>
      <w:r w:rsidRPr="001239EC">
        <w:rPr>
          <w:rStyle w:val="HideTWBExt"/>
          <w:b w:val="0"/>
        </w:rPr>
        <w:t>&lt;Rapporteur&gt;</w:t>
      </w:r>
      <w:r w:rsidRPr="001239EC">
        <w:t>Thomas Bajada</w:t>
      </w:r>
      <w:r w:rsidRPr="001239EC">
        <w:rPr>
          <w:rStyle w:val="HideTWBExt"/>
          <w:b w:val="0"/>
        </w:rPr>
        <w:t>&lt;/Rapporteur&gt;</w:t>
      </w:r>
    </w:p>
    <w:p w14:paraId="22DF64B7" w14:textId="77777777" w:rsidR="006363A0" w:rsidRPr="001239EC" w:rsidRDefault="00B90304">
      <w:pPr>
        <w:pStyle w:val="CoverNormal24a"/>
      </w:pPr>
      <w:r w:rsidRPr="001239EC">
        <w:rPr>
          <w:rStyle w:val="HideTWBExt"/>
        </w:rPr>
        <w:t>&lt;DocRefPE&gt;</w:t>
      </w:r>
      <w:r w:rsidRPr="001239EC">
        <w:t>(PE779.561v01-00)</w:t>
      </w:r>
      <w:r w:rsidRPr="001239EC">
        <w:rPr>
          <w:rStyle w:val="HideTWBExt"/>
        </w:rPr>
        <w:t>&lt;/DocRefPE&gt;</w:t>
      </w:r>
    </w:p>
    <w:p w14:paraId="6F278124" w14:textId="77777777" w:rsidR="006363A0" w:rsidRPr="001239EC" w:rsidRDefault="00B90304">
      <w:pPr>
        <w:pStyle w:val="CoverNormal24a"/>
      </w:pPr>
      <w:r w:rsidRPr="001239EC">
        <w:rPr>
          <w:rStyle w:val="HideTWBExt"/>
        </w:rPr>
        <w:t>&lt;Titre&gt;</w:t>
      </w:r>
      <w:r w:rsidR="00CB5964" w:rsidRPr="001239EC">
        <w:t>L-implimentazzjoni fid-dritt tal-Unjoni ta’ miżuri adottati minn diversi Organizzazzjonijiet Reġjonali tal-Ġestjoni tas-Sajd</w:t>
      </w:r>
      <w:r w:rsidRPr="001239EC">
        <w:rPr>
          <w:rStyle w:val="HideTWBExt"/>
        </w:rPr>
        <w:t>&lt;/Titre&gt;</w:t>
      </w:r>
    </w:p>
    <w:p w14:paraId="599238EA" w14:textId="77777777" w:rsidR="006363A0" w:rsidRPr="001239EC" w:rsidRDefault="00B90304">
      <w:pPr>
        <w:pStyle w:val="CoverNormal"/>
      </w:pPr>
      <w:r w:rsidRPr="001239EC">
        <w:rPr>
          <w:rStyle w:val="HideTWBExt"/>
        </w:rPr>
        <w:t>&lt;DocAmend&gt;</w:t>
      </w:r>
      <w:r w:rsidR="00CB5964" w:rsidRPr="001239EC">
        <w:t>Proposta għal regolament</w:t>
      </w:r>
      <w:r w:rsidRPr="001239EC">
        <w:rPr>
          <w:rStyle w:val="HideTWBExt"/>
        </w:rPr>
        <w:t>&lt;/DocAmend&gt;</w:t>
      </w:r>
    </w:p>
    <w:p w14:paraId="599E4624" w14:textId="77777777" w:rsidR="006363A0" w:rsidRPr="001239EC" w:rsidRDefault="00B90304">
      <w:pPr>
        <w:pStyle w:val="CoverNormal24a"/>
      </w:pPr>
      <w:r w:rsidRPr="001239EC">
        <w:rPr>
          <w:rStyle w:val="HideTWBExt"/>
        </w:rPr>
        <w:t>&lt;DocRef&gt;</w:t>
      </w:r>
      <w:r w:rsidRPr="001239EC">
        <w:t>(COM(2025)0195 – 2025/0106(COD))</w:t>
      </w:r>
      <w:r w:rsidRPr="001239EC">
        <w:rPr>
          <w:rStyle w:val="HideTWBExt"/>
        </w:rPr>
        <w:t>&lt;/DocRef&gt;</w:t>
      </w:r>
    </w:p>
    <w:p w14:paraId="27F5CAD1" w14:textId="77777777" w:rsidR="006363A0" w:rsidRPr="001239EC" w:rsidRDefault="00B90304">
      <w:r w:rsidRPr="001239EC">
        <w:br w:type="page"/>
      </w:r>
      <w:proofErr w:type="spellStart"/>
      <w:r w:rsidRPr="001239EC">
        <w:lastRenderedPageBreak/>
        <w:t>AM_Com_LegReport</w:t>
      </w:r>
      <w:proofErr w:type="spellEnd"/>
    </w:p>
    <w:p w14:paraId="1B727172" w14:textId="77777777" w:rsidR="00B90304" w:rsidRPr="001239EC" w:rsidRDefault="00B90304" w:rsidP="00B90304">
      <w:pPr>
        <w:pStyle w:val="AmNumberTabs"/>
      </w:pPr>
      <w:r w:rsidRPr="001239EC">
        <w:br w:type="page"/>
      </w:r>
      <w:r w:rsidRPr="001239EC">
        <w:rPr>
          <w:rStyle w:val="HideTWBExt"/>
          <w:b w:val="0"/>
        </w:rPr>
        <w:lastRenderedPageBreak/>
        <w:t>&lt;RepeatBlock-Amend&gt;&lt;Amend&gt;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272</w:t>
      </w:r>
      <w:r w:rsidRPr="001239EC">
        <w:rPr>
          <w:rStyle w:val="HideTWBExt"/>
          <w:b w:val="0"/>
        </w:rPr>
        <w:t>&lt;/NumAm&gt;</w:t>
      </w:r>
    </w:p>
    <w:p w14:paraId="1076DAC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3AB3351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808B3C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0E5E63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4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7626601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BE58D3" w14:textId="77777777" w:rsidR="00B90304" w:rsidRPr="001239EC" w:rsidRDefault="00B90304" w:rsidP="00E912B5"/>
        </w:tc>
      </w:tr>
      <w:tr w:rsidR="00944CFC" w:rsidRPr="001239EC" w14:paraId="351A01AD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FF58D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ABFD1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69F34EE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F0FE8" w14:textId="77777777" w:rsidR="00B90304" w:rsidRPr="001239EC" w:rsidRDefault="00B90304" w:rsidP="00E912B5">
            <w:pPr>
              <w:pStyle w:val="Normal6a"/>
            </w:pPr>
            <w:r w:rsidRPr="001239EC">
              <w:t>(4)</w:t>
            </w:r>
            <w:r w:rsidRPr="001239EC">
              <w:tab/>
              <w:t>Fit-28 Laqgħa Regolari tagħha fl-2023, l-ICCAT adottat ukoll miżuri ta’ kontroll għall-konservazzjoni tar-riżorsi tas-sajd taħt il-mandat tagħha relatati mal-iskambju ta’ kwoti bejn l-Operazzjonijiet Konġunti tas-Sajd, in-notifika minn qabel tal-ħatt l-art, il-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tal-operazzjonijiet ta’ trasferiment tat-tonn permezz ta’ video camera, l-operazzjonijiet ta’ tqegħid fil-gaġeġ, u attivitajiet ta’ kontroll fil-</w:t>
            </w:r>
            <w:proofErr w:type="spellStart"/>
            <w:r w:rsidRPr="001239EC">
              <w:t>farms</w:t>
            </w:r>
            <w:proofErr w:type="spellEnd"/>
            <w:r w:rsidRPr="001239EC">
              <w:t xml:space="preserve"> tal-ħut wara t-tqegħid fil-gaġeġ.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D20AC0" w14:textId="4186FF35" w:rsidR="00B90304" w:rsidRPr="001239EC" w:rsidRDefault="00B90304" w:rsidP="00E912B5">
            <w:pPr>
              <w:pStyle w:val="Normal6a"/>
            </w:pPr>
            <w:r w:rsidRPr="001239EC">
              <w:t>(4)</w:t>
            </w:r>
            <w:r w:rsidRPr="001239EC">
              <w:tab/>
              <w:t>Fit-28 Laqgħa Regolari tagħha fl-2023, l-ICCAT adottat ukoll miżuri ta’ kontroll għall-konservazzjoni tar-riżorsi tas-sajd taħt il-mandat tagħha relatati mal-iskambju ta’ kwoti bejn l-Operazzjonijiet Konġunti tas-Sajd, in-notifika minn qabel tal-ħatt l-art, il-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tal-operazzjonijiet ta’ trasferiment tat-tonn permezz ta’ video camera, l-operazzjonijiet ta’ tqegħid fil-gaġeġ, u attivitajiet ta’ kontroll fil-</w:t>
            </w:r>
            <w:proofErr w:type="spellStart"/>
            <w:r w:rsidRPr="001239EC">
              <w:t>farms</w:t>
            </w:r>
            <w:proofErr w:type="spellEnd"/>
            <w:r w:rsidRPr="001239EC">
              <w:t xml:space="preserve"> tal-ħut wara t-tqegħid fil-gaġeġ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proofErr w:type="spellStart"/>
            <w:r w:rsidRPr="001239EC">
              <w:rPr>
                <w:b/>
                <w:bCs/>
                <w:i/>
                <w:iCs/>
              </w:rPr>
              <w:t>madankollu</w:t>
            </w:r>
            <w:r w:rsidR="006E62CC" w:rsidRPr="001239EC">
              <w:rPr>
                <w:b/>
                <w:bCs/>
                <w:i/>
                <w:iCs/>
              </w:rPr>
              <w:t>importanti</w:t>
            </w:r>
            <w:proofErr w:type="spellEnd"/>
            <w:r w:rsidR="006E62CC" w:rsidRPr="001239EC">
              <w:rPr>
                <w:b/>
                <w:bCs/>
                <w:i/>
                <w:iCs/>
              </w:rPr>
              <w:t xml:space="preserve"> </w:t>
            </w:r>
            <w:r w:rsidRPr="001239EC">
              <w:rPr>
                <w:b/>
                <w:bCs/>
                <w:i/>
                <w:iCs/>
              </w:rPr>
              <w:t xml:space="preserve">li dawn il-miżuri jiġu applikati b’mod proporzjonat u abbażi ta’ data xjentifika aġġornata, filwaqt li jiġu evitati piżijiet amministrattivi bla bżonn </w:t>
            </w:r>
            <w:proofErr w:type="spellStart"/>
            <w:r w:rsidRPr="001239EC">
              <w:rPr>
                <w:b/>
                <w:bCs/>
                <w:i/>
                <w:iCs/>
              </w:rPr>
              <w:t>għall-flotot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Ewropej, b’mod partikolari dawk li diġà huma soġġetti għal restrizzjonijiet severi ħafna bħal dawk fil-Mediterran tal-Punent.</w:t>
            </w:r>
          </w:p>
        </w:tc>
      </w:tr>
    </w:tbl>
    <w:p w14:paraId="3627B882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2CDE27F9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1B03FA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273</w:t>
      </w:r>
      <w:r w:rsidRPr="001239EC">
        <w:rPr>
          <w:rStyle w:val="HideTWBExt"/>
          <w:b w:val="0"/>
        </w:rPr>
        <w:t>&lt;/NumAm&gt;</w:t>
      </w:r>
    </w:p>
    <w:p w14:paraId="41865BA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5A77172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25BFBB7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4788641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4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69683007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753467" w14:textId="77777777" w:rsidR="00B90304" w:rsidRPr="001239EC" w:rsidRDefault="00B90304" w:rsidP="00E912B5"/>
        </w:tc>
      </w:tr>
      <w:tr w:rsidR="00944CFC" w:rsidRPr="001239EC" w14:paraId="27FF456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0769DD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751DA7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02C8158F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5F03D" w14:textId="77777777" w:rsidR="00B90304" w:rsidRPr="001239EC" w:rsidRDefault="00B90304" w:rsidP="00E912B5">
            <w:pPr>
              <w:pStyle w:val="Normal6a"/>
            </w:pPr>
            <w:r w:rsidRPr="001239EC">
              <w:t>(4)</w:t>
            </w:r>
            <w:r w:rsidRPr="001239EC">
              <w:tab/>
              <w:t>Fit-28 Laqgħa Regolari tagħha fl-2023, l-ICCAT adottat ukoll miżuri ta’ kontroll għall-konservazzjoni tar-riżorsi tas-sajd taħt il-mandat tagħha relatati mal-iskambju ta’ kwoti bejn l-Operazzjonijiet Konġunti tas-Sajd, in-notifika minn qabel tal-ħatt l-art, il-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</w:t>
            </w:r>
            <w:r w:rsidRPr="001239EC">
              <w:lastRenderedPageBreak/>
              <w:t>operazzjonijiet ta’ trasferiment tat-tonn permezz ta’ video camera, l-operazzjonijiet ta’ tqegħid fil-gaġeġ, u attivitajiet ta’ kontroll fil-</w:t>
            </w:r>
            <w:proofErr w:type="spellStart"/>
            <w:r w:rsidRPr="001239EC">
              <w:t>farms</w:t>
            </w:r>
            <w:proofErr w:type="spellEnd"/>
            <w:r w:rsidRPr="001239EC">
              <w:t xml:space="preserve"> tal-ħut wara t-tqegħid fil-gaġeġ.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AE0A25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(4)</w:t>
            </w:r>
            <w:r w:rsidRPr="001239EC">
              <w:tab/>
              <w:t>Fit-28 Laqgħa Regolari tagħha fl-2023</w:t>
            </w:r>
            <w:r w:rsidRPr="001239EC">
              <w:rPr>
                <w:b/>
                <w:bCs/>
                <w:i/>
                <w:iCs/>
              </w:rPr>
              <w:t>, kif ukoll fl-24 Laqgħa Speċjali tagħha fl-2024</w:t>
            </w:r>
            <w:r w:rsidRPr="001239EC">
              <w:t>, l-ICCAT adottat ukoll miżuri ta’ kontroll għall-konservazzjoni tar-riżorsi tas-sajd taħt il-mandat tagħha relatati mal-iskambju ta’ kwoti bejn l-Operazzjonijiet Konġunti tas-Sajd, in-</w:t>
            </w:r>
            <w:r w:rsidRPr="001239EC">
              <w:lastRenderedPageBreak/>
              <w:t>notifika minn qabel tal-ħatt l-art, il-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tal-operazzjonijiet ta’ trasferiment tat-tonn permezz ta’ video camera, l-operazzjonijiet ta’ tqegħid fil-gaġeġ, u attivitajiet ta’ kontroll fil-</w:t>
            </w:r>
            <w:proofErr w:type="spellStart"/>
            <w:r w:rsidRPr="001239EC">
              <w:t>farms</w:t>
            </w:r>
            <w:proofErr w:type="spellEnd"/>
            <w:r w:rsidRPr="001239EC">
              <w:t xml:space="preserve"> tal-ħut wara t-tqegħid fil-gaġeġ.</w:t>
            </w:r>
          </w:p>
        </w:tc>
      </w:tr>
    </w:tbl>
    <w:p w14:paraId="50EFBE3A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1861A884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58A9A9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274</w:t>
      </w:r>
      <w:r w:rsidRPr="001239EC">
        <w:rPr>
          <w:rStyle w:val="HideTWBExt"/>
          <w:b w:val="0"/>
        </w:rPr>
        <w:t>&lt;/NumAm&gt;</w:t>
      </w:r>
    </w:p>
    <w:p w14:paraId="61591CA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32ADC48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F596B4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4753C6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5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7F60516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9B7C23" w14:textId="77777777" w:rsidR="00B90304" w:rsidRPr="001239EC" w:rsidRDefault="00B90304" w:rsidP="00E912B5"/>
        </w:tc>
      </w:tr>
      <w:tr w:rsidR="00944CFC" w:rsidRPr="001239EC" w14:paraId="1A614D4A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DE392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05C4A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B970971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DED186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(5)</w:t>
            </w:r>
            <w:r w:rsidRPr="001239EC">
              <w:tab/>
            </w:r>
            <w:r w:rsidRPr="001239EC">
              <w:rPr>
                <w:b/>
                <w:i/>
              </w:rPr>
              <w:t xml:space="preserve">Dawk il-miżuri huma </w:t>
            </w:r>
            <w:proofErr w:type="spellStart"/>
            <w:r w:rsidRPr="001239EC">
              <w:rPr>
                <w:b/>
                <w:i/>
              </w:rPr>
              <w:t>vinkolanti</w:t>
            </w:r>
            <w:proofErr w:type="spellEnd"/>
            <w:r w:rsidRPr="001239EC">
              <w:rPr>
                <w:b/>
                <w:i/>
              </w:rPr>
              <w:t xml:space="preserve"> għall-Unjoni. Għalhekk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8B9A6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imħassar</w:t>
            </w:r>
          </w:p>
        </w:tc>
      </w:tr>
    </w:tbl>
    <w:p w14:paraId="4C5222DF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610914B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4A29A46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275</w:t>
      </w:r>
      <w:r w:rsidRPr="001239EC">
        <w:rPr>
          <w:rStyle w:val="HideTWBExt"/>
          <w:b w:val="0"/>
        </w:rPr>
        <w:t>&lt;/NumAm&gt;</w:t>
      </w:r>
    </w:p>
    <w:p w14:paraId="2D0559D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4153F12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C576EE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145CEC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5a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F3D3835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19CF93" w14:textId="77777777" w:rsidR="00B90304" w:rsidRPr="001239EC" w:rsidRDefault="00B90304" w:rsidP="00E912B5"/>
        </w:tc>
      </w:tr>
      <w:tr w:rsidR="00944CFC" w:rsidRPr="001239EC" w14:paraId="7EA5DC07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A22232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06A2F2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4C0EF5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6E8A3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4784DE" w14:textId="475BE445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(5a)</w:t>
            </w:r>
            <w:r w:rsidRPr="001239EC">
              <w:tab/>
            </w:r>
            <w:r w:rsidRPr="001239EC">
              <w:rPr>
                <w:b/>
                <w:i/>
              </w:rPr>
              <w:t xml:space="preserve">L-applikazzjoni ta’ dawn il-miżuri ta’ </w:t>
            </w:r>
            <w:proofErr w:type="spellStart"/>
            <w:r w:rsidRPr="001239EC">
              <w:rPr>
                <w:b/>
                <w:i/>
              </w:rPr>
              <w:t>ġestjoni</w:t>
            </w:r>
            <w:proofErr w:type="spellEnd"/>
            <w:r w:rsidRPr="001239EC">
              <w:rPr>
                <w:b/>
                <w:i/>
              </w:rPr>
              <w:t xml:space="preserve"> fil-Mediterran trid tkun konsistenti mal-objettiv strateġiku tal-Unjoni dwar is-sovranità tal-ikel; f’kuntest fejn il-Kummissjoni qed tipproponi tnaqqis </w:t>
            </w:r>
            <w:proofErr w:type="spellStart"/>
            <w:r w:rsidRPr="001239EC">
              <w:rPr>
                <w:b/>
                <w:i/>
              </w:rPr>
              <w:t>drastiku</w:t>
            </w:r>
            <w:proofErr w:type="spellEnd"/>
            <w:r w:rsidRPr="001239EC">
              <w:rPr>
                <w:b/>
                <w:i/>
              </w:rPr>
              <w:t xml:space="preserve"> fl-isforz tas-sajd sal-2026 fil-Mediterran tal-Punent (sa 64 % għat-tkarkir), huwa imperattiv li t-traspożizzjoni tar-regoli internazzjonali ma żżidx saffi ta’ </w:t>
            </w:r>
            <w:proofErr w:type="spellStart"/>
            <w:r w:rsidRPr="001239EC">
              <w:rPr>
                <w:b/>
                <w:i/>
              </w:rPr>
              <w:t>kumplessità</w:t>
            </w:r>
            <w:proofErr w:type="spellEnd"/>
            <w:r w:rsidRPr="001239EC">
              <w:rPr>
                <w:b/>
                <w:i/>
              </w:rPr>
              <w:t xml:space="preserve"> li </w:t>
            </w:r>
            <w:proofErr w:type="spellStart"/>
            <w:r w:rsidRPr="001239EC">
              <w:rPr>
                <w:b/>
                <w:i/>
              </w:rPr>
              <w:t>jaċċelleraw</w:t>
            </w:r>
            <w:proofErr w:type="spellEnd"/>
            <w:r w:rsidRPr="001239EC">
              <w:rPr>
                <w:b/>
                <w:i/>
              </w:rPr>
              <w:t xml:space="preserve"> iż-żarmar tal-flotta, </w:t>
            </w:r>
            <w:r w:rsidR="00750E25" w:rsidRPr="001239EC">
              <w:rPr>
                <w:b/>
                <w:i/>
              </w:rPr>
              <w:t xml:space="preserve">peress </w:t>
            </w:r>
            <w:r w:rsidRPr="001239EC">
              <w:rPr>
                <w:b/>
                <w:i/>
              </w:rPr>
              <w:t xml:space="preserve">li </w:t>
            </w:r>
            <w:r w:rsidR="00750E25" w:rsidRPr="001239EC">
              <w:rPr>
                <w:b/>
                <w:i/>
              </w:rPr>
              <w:t>dan i</w:t>
            </w:r>
            <w:r w:rsidRPr="001239EC">
              <w:rPr>
                <w:b/>
                <w:i/>
              </w:rPr>
              <w:t xml:space="preserve">żid b’mod </w:t>
            </w:r>
            <w:proofErr w:type="spellStart"/>
            <w:r w:rsidRPr="001239EC">
              <w:rPr>
                <w:b/>
                <w:i/>
              </w:rPr>
              <w:t>irriversibbli</w:t>
            </w:r>
            <w:proofErr w:type="spellEnd"/>
            <w:r w:rsidRPr="001239EC">
              <w:rPr>
                <w:b/>
                <w:i/>
              </w:rPr>
              <w:t xml:space="preserve"> d-dipendenza </w:t>
            </w:r>
            <w:r w:rsidRPr="001239EC">
              <w:rPr>
                <w:b/>
                <w:i/>
              </w:rPr>
              <w:lastRenderedPageBreak/>
              <w:t>mill-importazzjonijiet tal-prodotti tal-baħar minn pajjiżi ġirien.</w:t>
            </w:r>
          </w:p>
        </w:tc>
      </w:tr>
    </w:tbl>
    <w:p w14:paraId="28AAF3BD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41555B5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29F30D2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276</w:t>
      </w:r>
      <w:r w:rsidRPr="001239EC">
        <w:rPr>
          <w:rStyle w:val="HideTWBExt"/>
          <w:b w:val="0"/>
        </w:rPr>
        <w:t>&lt;/NumAm&gt;</w:t>
      </w:r>
    </w:p>
    <w:p w14:paraId="30208B9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6B979BC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2414C6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E1C32E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7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F63D3EA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DA9A71" w14:textId="77777777" w:rsidR="00B90304" w:rsidRPr="001239EC" w:rsidRDefault="00B90304" w:rsidP="00E912B5"/>
        </w:tc>
      </w:tr>
      <w:tr w:rsidR="00944CFC" w:rsidRPr="001239EC" w14:paraId="12E50FAC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C5A362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9A53E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2A567F1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6EC48" w14:textId="77777777" w:rsidR="00B90304" w:rsidRPr="001239EC" w:rsidRDefault="00B90304" w:rsidP="00E912B5">
            <w:pPr>
              <w:pStyle w:val="Normal6a"/>
            </w:pPr>
            <w:r w:rsidRPr="001239EC">
              <w:t>(7)</w:t>
            </w:r>
            <w:r w:rsidRPr="001239EC">
              <w:tab/>
              <w:t xml:space="preserve">Fil-laqgħat annwali tagħha tal-2018, tal-2019, tal-2020, tal-2021, tal-2022, tal-2023 u tal-2024, il-Kummissjoni SPRFMO adottat miżuri ulterjuri għall-konservazzjoni tar-riżorsi tas-sajd taħt il-mandat tagħha relatati mas-sajd tal-qiegħ, </w:t>
            </w:r>
            <w:proofErr w:type="spellStart"/>
            <w:r w:rsidRPr="001239EC">
              <w:t>it-trażbord</w:t>
            </w:r>
            <w:proofErr w:type="spellEnd"/>
            <w:r w:rsidRPr="001239EC">
              <w:t>, l-</w:t>
            </w:r>
            <w:proofErr w:type="spellStart"/>
            <w:r w:rsidRPr="001239EC">
              <w:t>għeżula</w:t>
            </w:r>
            <w:proofErr w:type="spellEnd"/>
            <w:r w:rsidRPr="001239EC">
              <w:t xml:space="preserve">, il-programmi ta’ osservazzjoni u d-data, u s-sistemi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kif ukoll miżuri ġodda b’mod partikolari protokoll ġdid għat-tlugħ abbord u l-ispezzjonijiet fl-ibħra internazzjonali, inklużi proċeduri għal allegat ksur, miżuri dwar it-tniġġis tal-baħar u dwar 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u l-identifikazzjoni tal-bastimenti tas-sajd.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F38C34" w14:textId="1A4D18D1" w:rsidR="00B90304" w:rsidRPr="001239EC" w:rsidRDefault="00B90304" w:rsidP="00E912B5">
            <w:pPr>
              <w:pStyle w:val="Normal6a"/>
            </w:pPr>
            <w:r w:rsidRPr="001239EC">
              <w:t>(7)</w:t>
            </w:r>
            <w:r w:rsidRPr="001239EC">
              <w:tab/>
              <w:t xml:space="preserve">Fil-laqgħat annwali tagħha tal-2018, tal-2019, tal-2020, tal-2021, tal-2022, tal-2023 u tal-2024, il-Kummissjoni SPRFMO adottat miżuri ulterjuri għall-konservazzjoni tar-riżorsi tas-sajd taħt il-mandat tagħha relatati mas-sajd tal-qiegħ, </w:t>
            </w:r>
            <w:proofErr w:type="spellStart"/>
            <w:r w:rsidRPr="001239EC">
              <w:t>it-trażbord</w:t>
            </w:r>
            <w:proofErr w:type="spellEnd"/>
            <w:r w:rsidRPr="001239EC">
              <w:t>, l-</w:t>
            </w:r>
            <w:proofErr w:type="spellStart"/>
            <w:r w:rsidRPr="001239EC">
              <w:t>għeżula</w:t>
            </w:r>
            <w:proofErr w:type="spellEnd"/>
            <w:r w:rsidRPr="001239EC">
              <w:t xml:space="preserve">, il-programmi ta’ osservazzjoni u d-data, u s-sistemi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kif ukoll miżuri ġodda b’mod partikolari protokoll ġdid għat-tlugħ abbord u l-ispezzjonijiet fl-ibħra internazzjonali, inklużi proċeduri għal allegat ksur, miżuri dwar it-tniġġis tal-baħar u dwar 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u l-identifikazzjoni tal-bastimenti tas-sajd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="00DE2986" w:rsidRPr="001239EC">
              <w:rPr>
                <w:b/>
                <w:bCs/>
                <w:i/>
                <w:iCs/>
              </w:rPr>
              <w:t>i</w:t>
            </w:r>
            <w:r w:rsidRPr="001239EC">
              <w:rPr>
                <w:b/>
                <w:bCs/>
                <w:i/>
                <w:iCs/>
              </w:rPr>
              <w:t xml:space="preserve">r-rekwiżiti l-ġodda jridu jiġu </w:t>
            </w:r>
            <w:proofErr w:type="spellStart"/>
            <w:r w:rsidRPr="001239EC">
              <w:rPr>
                <w:b/>
                <w:bCs/>
                <w:i/>
                <w:iCs/>
              </w:rPr>
              <w:t>kkoordinati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kif suppost mal-Istati Membri biex tiġi żgurata l-</w:t>
            </w:r>
            <w:proofErr w:type="spellStart"/>
            <w:r w:rsidRPr="001239EC">
              <w:rPr>
                <w:b/>
                <w:bCs/>
                <w:i/>
                <w:iCs/>
              </w:rPr>
              <w:t>vijabbiltà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teknika u ekonomika tagħhom, speċjalment f’reġjuni milquta minn deċiżjonijiet ta’ </w:t>
            </w:r>
            <w:proofErr w:type="spellStart"/>
            <w:r w:rsidRPr="001239EC">
              <w:rPr>
                <w:b/>
                <w:bCs/>
                <w:i/>
                <w:iCs/>
              </w:rPr>
              <w:t>ġestjoni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reċenti </w:t>
            </w:r>
            <w:proofErr w:type="spellStart"/>
            <w:r w:rsidRPr="001239EC">
              <w:rPr>
                <w:b/>
                <w:bCs/>
                <w:i/>
                <w:iCs/>
              </w:rPr>
              <w:t>kontroversjali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ħafna, bħat-tnaqqis propost </w:t>
            </w:r>
            <w:proofErr w:type="spellStart"/>
            <w:r w:rsidRPr="001239EC">
              <w:rPr>
                <w:b/>
                <w:bCs/>
                <w:i/>
                <w:iCs/>
              </w:rPr>
              <w:t>għall-flotot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tat-tkarkir fil-Mediterran, li jheddu l-</w:t>
            </w:r>
            <w:proofErr w:type="spellStart"/>
            <w:r w:rsidRPr="001239EC">
              <w:rPr>
                <w:b/>
                <w:bCs/>
                <w:i/>
                <w:iCs/>
              </w:rPr>
              <w:t>kontinwità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tas-settur u jżidu d-dipendenza mill-importazzjonijiet minn pajjiżi terzi.</w:t>
            </w:r>
          </w:p>
        </w:tc>
      </w:tr>
    </w:tbl>
    <w:p w14:paraId="53561A73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2941951B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401F2CA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277</w:t>
      </w:r>
      <w:r w:rsidRPr="001239EC">
        <w:rPr>
          <w:rStyle w:val="HideTWBExt"/>
          <w:b w:val="0"/>
        </w:rPr>
        <w:t>&lt;/NumAm&gt;</w:t>
      </w:r>
    </w:p>
    <w:p w14:paraId="69CC223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574AB62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683C071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1E9957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8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92FA586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16C27A" w14:textId="77777777" w:rsidR="00B90304" w:rsidRPr="001239EC" w:rsidRDefault="00B90304" w:rsidP="00E912B5"/>
        </w:tc>
      </w:tr>
      <w:tr w:rsidR="00944CFC" w:rsidRPr="001239EC" w14:paraId="042979C0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DF267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92266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6C96B8E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0744B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(8)</w:t>
            </w:r>
            <w:r w:rsidRPr="001239EC">
              <w:tab/>
            </w:r>
            <w:r w:rsidRPr="001239EC">
              <w:rPr>
                <w:b/>
                <w:i/>
              </w:rPr>
              <w:t xml:space="preserve">Dawk il-miżuri huma </w:t>
            </w:r>
            <w:proofErr w:type="spellStart"/>
            <w:r w:rsidRPr="001239EC">
              <w:rPr>
                <w:b/>
                <w:i/>
              </w:rPr>
              <w:t>vinkolanti</w:t>
            </w:r>
            <w:proofErr w:type="spellEnd"/>
            <w:r w:rsidRPr="001239EC">
              <w:rPr>
                <w:b/>
                <w:i/>
              </w:rPr>
              <w:t xml:space="preserve"> għall-Unjoni. Għalhekk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A4E44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imħassar</w:t>
            </w:r>
          </w:p>
        </w:tc>
      </w:tr>
    </w:tbl>
    <w:p w14:paraId="28301329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75BC70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6EEA3FD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278</w:t>
      </w:r>
      <w:r w:rsidRPr="001239EC">
        <w:rPr>
          <w:rStyle w:val="HideTWBExt"/>
          <w:b w:val="0"/>
        </w:rPr>
        <w:t>&lt;/NumAm&gt;</w:t>
      </w:r>
    </w:p>
    <w:p w14:paraId="3C16225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382F253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3B373C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66CF64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10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9E4EEBA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31C87A" w14:textId="77777777" w:rsidR="00B90304" w:rsidRPr="001239EC" w:rsidRDefault="00B90304" w:rsidP="00E912B5"/>
        </w:tc>
      </w:tr>
      <w:tr w:rsidR="00944CFC" w:rsidRPr="001239EC" w14:paraId="291F833E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71988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8B4694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0F40E6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FAB585" w14:textId="77777777" w:rsidR="00B90304" w:rsidRPr="001239EC" w:rsidRDefault="00B90304" w:rsidP="00E912B5">
            <w:pPr>
              <w:pStyle w:val="Normal6a"/>
            </w:pPr>
            <w:r w:rsidRPr="001239EC">
              <w:t>(10)</w:t>
            </w:r>
            <w:r w:rsidRPr="001239EC">
              <w:tab/>
              <w:t xml:space="preserve">Fil-laqgħat annwali tagħha fl-2023 u fl-2024, </w:t>
            </w:r>
            <w:proofErr w:type="spellStart"/>
            <w:r w:rsidRPr="001239EC">
              <w:t>in</w:t>
            </w:r>
            <w:proofErr w:type="spellEnd"/>
            <w:r w:rsidRPr="001239EC">
              <w:t>-NAFO adottat miżuri ulterjuri għall-konservazzjoni tar-riżorsi tas-sajd taħt il-mandat tagħha fir-rigward tal-bakkaljaw fid-Diviżjonijiet 2J3KL inklużi l-għeluq, il-qabdiet aċċessorji u ż-żamma abbord, l-osservaturi, is-sorveljanza, u l-proċedura addizzjonali rilevanti għal ksur serju.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127A8C" w14:textId="2D2106D0" w:rsidR="00B90304" w:rsidRPr="001239EC" w:rsidRDefault="00B90304" w:rsidP="00E912B5">
            <w:pPr>
              <w:pStyle w:val="Normal6a"/>
            </w:pPr>
            <w:r w:rsidRPr="001239EC">
              <w:t>(10)</w:t>
            </w:r>
            <w:r w:rsidRPr="001239EC">
              <w:tab/>
              <w:t xml:space="preserve">Fil-laqgħat annwali tagħha fl-2023 u fl-2024, </w:t>
            </w:r>
            <w:proofErr w:type="spellStart"/>
            <w:r w:rsidRPr="001239EC">
              <w:t>in</w:t>
            </w:r>
            <w:proofErr w:type="spellEnd"/>
            <w:r w:rsidRPr="001239EC">
              <w:t>-NAFO adottat miżuri ulterjuri għall-konservazzjoni tar-riżorsi tas-sajd taħt il-mandat tagħha fir-rigward tal-bakkaljaw fid-Diviżjonijiet 2J3KL inklużi l-għeluq, il-qabdiet aċċessorji u ż-żamma abbord, l-osservaturi, is-sorveljanza, u l-proċedura addizzjonali rilevanti għal ksur serju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="00916864" w:rsidRPr="001239EC">
              <w:rPr>
                <w:b/>
                <w:i/>
              </w:rPr>
              <w:t xml:space="preserve">barra minn hekk </w:t>
            </w:r>
            <w:r w:rsidRPr="001239EC">
              <w:rPr>
                <w:b/>
                <w:i/>
              </w:rPr>
              <w:t xml:space="preserve">kwalunkwe restrizzjoni futura fuq l-irkaptu tas-sajd tal-qiegħ f’żoni sensittivi tal-Atlantiku trid tiddistingwi bejn </w:t>
            </w:r>
            <w:proofErr w:type="spellStart"/>
            <w:r w:rsidRPr="001239EC">
              <w:rPr>
                <w:b/>
                <w:i/>
              </w:rPr>
              <w:t>tekniki</w:t>
            </w:r>
            <w:proofErr w:type="spellEnd"/>
            <w:r w:rsidRPr="001239EC">
              <w:rPr>
                <w:b/>
                <w:i/>
              </w:rPr>
              <w:t xml:space="preserve"> b’</w:t>
            </w:r>
            <w:proofErr w:type="spellStart"/>
            <w:r w:rsidRPr="001239EC">
              <w:rPr>
                <w:b/>
                <w:i/>
              </w:rPr>
              <w:t>impatti</w:t>
            </w:r>
            <w:proofErr w:type="spellEnd"/>
            <w:r w:rsidRPr="001239EC">
              <w:rPr>
                <w:b/>
                <w:i/>
              </w:rPr>
              <w:t xml:space="preserve"> li jvarjaw b’mod ċar; </w:t>
            </w:r>
            <w:r w:rsidRPr="001239EC">
              <w:rPr>
                <w:b/>
                <w:bCs/>
                <w:i/>
                <w:iCs/>
              </w:rPr>
              <w:t xml:space="preserve">b’mod partikolari, </w:t>
            </w:r>
            <w:r w:rsidR="00916864" w:rsidRPr="001239EC">
              <w:rPr>
                <w:b/>
                <w:bCs/>
                <w:i/>
                <w:iCs/>
              </w:rPr>
              <w:t>i</w:t>
            </w:r>
            <w:r w:rsidRPr="001239EC">
              <w:rPr>
                <w:b/>
                <w:bCs/>
                <w:i/>
                <w:iCs/>
              </w:rPr>
              <w:t xml:space="preserve">s-sajd bil-konzijiet tal-qiegħ, minħabba n-natura selettiva ħafna tiegħu u l-impatt limitat tiegħu fuq l-ekosistemi tal-qiegħ, </w:t>
            </w:r>
            <w:proofErr w:type="spellStart"/>
            <w:r w:rsidR="00916864" w:rsidRPr="001239EC">
              <w:rPr>
                <w:b/>
                <w:bCs/>
                <w:i/>
                <w:iCs/>
              </w:rPr>
              <w:t>jenħtieġ</w:t>
            </w:r>
            <w:proofErr w:type="spellEnd"/>
            <w:r w:rsidR="00916864" w:rsidRPr="001239EC">
              <w:rPr>
                <w:b/>
                <w:bCs/>
                <w:i/>
                <w:iCs/>
              </w:rPr>
              <w:t xml:space="preserve"> li </w:t>
            </w:r>
            <w:r w:rsidRPr="001239EC">
              <w:rPr>
                <w:b/>
                <w:bCs/>
                <w:i/>
                <w:iCs/>
              </w:rPr>
              <w:t xml:space="preserve">jiġi eskluż mill-projbizzjonijiet applikabbli fis-87 żona tal-Atlantiku </w:t>
            </w:r>
            <w:r w:rsidR="00916864" w:rsidRPr="001239EC">
              <w:rPr>
                <w:b/>
                <w:bCs/>
                <w:i/>
                <w:iCs/>
              </w:rPr>
              <w:t>milquta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t xml:space="preserve"> </w:t>
            </w:r>
            <w:r w:rsidR="00F63076" w:rsidRPr="001239EC">
              <w:rPr>
                <w:b/>
                <w:i/>
              </w:rPr>
              <w:t>L</w:t>
            </w:r>
            <w:r w:rsidRPr="001239EC">
              <w:rPr>
                <w:b/>
                <w:i/>
              </w:rPr>
              <w:t>-applikazzjoni ta’ restrizzjonijiet ġenerali mingħajr din id-distinzjoni tipperikola l-</w:t>
            </w:r>
            <w:proofErr w:type="spellStart"/>
            <w:r w:rsidRPr="001239EC">
              <w:rPr>
                <w:b/>
                <w:i/>
              </w:rPr>
              <w:t>vijabbiltà</w:t>
            </w:r>
            <w:proofErr w:type="spellEnd"/>
            <w:r w:rsidRPr="001239EC">
              <w:rPr>
                <w:b/>
                <w:i/>
              </w:rPr>
              <w:t xml:space="preserve"> ta’ segmenti sostenibbli tal-flotta mingħajr ma tipprovdi benefiċċji ambjentali reali.</w:t>
            </w:r>
          </w:p>
        </w:tc>
      </w:tr>
    </w:tbl>
    <w:p w14:paraId="1DDA1C9A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538811D7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26215367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lastRenderedPageBreak/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279</w:t>
      </w:r>
      <w:r w:rsidRPr="001239EC">
        <w:rPr>
          <w:rStyle w:val="HideTWBExt"/>
          <w:b w:val="0"/>
        </w:rPr>
        <w:t>&lt;/NumAm&gt;</w:t>
      </w:r>
    </w:p>
    <w:p w14:paraId="6789584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1B0C8F0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BD80DA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A91BC0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11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511B80C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64C82" w14:textId="77777777" w:rsidR="00B90304" w:rsidRPr="001239EC" w:rsidRDefault="00B90304" w:rsidP="00E912B5"/>
        </w:tc>
      </w:tr>
      <w:tr w:rsidR="00944CFC" w:rsidRPr="001239EC" w14:paraId="1304CEA1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E6D45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2996E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7972D5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7BCC6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(11)</w:t>
            </w:r>
            <w:r w:rsidRPr="001239EC">
              <w:tab/>
            </w:r>
            <w:r w:rsidRPr="001239EC">
              <w:rPr>
                <w:b/>
                <w:i/>
              </w:rPr>
              <w:t xml:space="preserve">Dawk il-miżuri huma </w:t>
            </w:r>
            <w:proofErr w:type="spellStart"/>
            <w:r w:rsidRPr="001239EC">
              <w:rPr>
                <w:b/>
                <w:i/>
              </w:rPr>
              <w:t>vinkolanti</w:t>
            </w:r>
            <w:proofErr w:type="spellEnd"/>
            <w:r w:rsidRPr="001239EC">
              <w:rPr>
                <w:b/>
                <w:i/>
              </w:rPr>
              <w:t xml:space="preserve"> għall-Unjoni. Għalhekk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91B9F2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imħassar</w:t>
            </w:r>
          </w:p>
        </w:tc>
      </w:tr>
    </w:tbl>
    <w:p w14:paraId="5DB42851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637B9BF7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181B4C31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280</w:t>
      </w:r>
      <w:r w:rsidRPr="001239EC">
        <w:rPr>
          <w:rStyle w:val="HideTWBExt"/>
          <w:b w:val="0"/>
        </w:rPr>
        <w:t>&lt;/NumAm&gt;</w:t>
      </w:r>
    </w:p>
    <w:p w14:paraId="6A46B82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3612E35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DA9600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5D5759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11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7EBFC3AE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DBAAF" w14:textId="77777777" w:rsidR="00B90304" w:rsidRPr="001239EC" w:rsidRDefault="00B90304" w:rsidP="00E912B5"/>
        </w:tc>
      </w:tr>
      <w:tr w:rsidR="00944CFC" w:rsidRPr="001239EC" w14:paraId="0BF8985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C2F0EF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1CB14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5033CB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8B517" w14:textId="77777777" w:rsidR="00B90304" w:rsidRPr="001239EC" w:rsidRDefault="00B90304" w:rsidP="00E912B5">
            <w:pPr>
              <w:pStyle w:val="Normal6a"/>
            </w:pPr>
            <w:r w:rsidRPr="001239EC">
              <w:t>(11)</w:t>
            </w:r>
            <w:r w:rsidRPr="001239EC">
              <w:tab/>
              <w:t xml:space="preserve">Dawn il-miżuri huma </w:t>
            </w:r>
            <w:proofErr w:type="spellStart"/>
            <w:r w:rsidRPr="001239EC">
              <w:t>vinkolanti</w:t>
            </w:r>
            <w:proofErr w:type="spellEnd"/>
            <w:r w:rsidRPr="001239EC">
              <w:t xml:space="preserve"> għall-Unjoni. Għalhekk </w:t>
            </w:r>
            <w:proofErr w:type="spellStart"/>
            <w:r w:rsidRPr="001239EC">
              <w:t>jenħtieġ</w:t>
            </w:r>
            <w:proofErr w:type="spellEnd"/>
            <w:r w:rsidRPr="001239EC"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4826C0" w14:textId="5435A988" w:rsidR="00B90304" w:rsidRPr="001239EC" w:rsidRDefault="00B90304" w:rsidP="00E912B5">
            <w:pPr>
              <w:pStyle w:val="Normal6a"/>
            </w:pPr>
            <w:r w:rsidRPr="001239EC">
              <w:t>(11)</w:t>
            </w:r>
            <w:r w:rsidRPr="001239EC">
              <w:tab/>
              <w:t xml:space="preserve">Dawn il-miżuri huma </w:t>
            </w:r>
            <w:proofErr w:type="spellStart"/>
            <w:r w:rsidRPr="001239EC">
              <w:t>vinkolanti</w:t>
            </w:r>
            <w:proofErr w:type="spellEnd"/>
            <w:r w:rsidRPr="001239EC">
              <w:t xml:space="preserve"> għall-Unjoni. Għalhekk </w:t>
            </w:r>
            <w:proofErr w:type="spellStart"/>
            <w:r w:rsidRPr="001239EC">
              <w:t>jenħtieġ</w:t>
            </w:r>
            <w:proofErr w:type="spellEnd"/>
            <w:r w:rsidRPr="001239EC">
              <w:t xml:space="preserve"> li dawn jiġu implimentati fid-dritt tal-Unjoni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="00C1015E" w:rsidRPr="001239EC">
              <w:rPr>
                <w:b/>
                <w:bCs/>
                <w:i/>
                <w:iCs/>
              </w:rPr>
              <w:t xml:space="preserve">filwaqt li tiġi żgurata </w:t>
            </w:r>
            <w:r w:rsidRPr="001239EC">
              <w:rPr>
                <w:b/>
                <w:bCs/>
                <w:i/>
                <w:iCs/>
              </w:rPr>
              <w:t>l-</w:t>
            </w:r>
            <w:proofErr w:type="spellStart"/>
            <w:r w:rsidRPr="001239EC">
              <w:rPr>
                <w:b/>
                <w:bCs/>
                <w:i/>
                <w:iCs/>
              </w:rPr>
              <w:t>vijabbiltà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ekonomika tal-kumpaniji tas-sajd, </w:t>
            </w:r>
            <w:r w:rsidR="00C1015E" w:rsidRPr="001239EC">
              <w:rPr>
                <w:b/>
                <w:bCs/>
                <w:i/>
                <w:iCs/>
              </w:rPr>
              <w:t xml:space="preserve">u </w:t>
            </w:r>
            <w:r w:rsidRPr="001239EC">
              <w:rPr>
                <w:b/>
                <w:bCs/>
                <w:i/>
                <w:iCs/>
              </w:rPr>
              <w:t xml:space="preserve">filwaqt li jitqies dejjem l-impatt </w:t>
            </w:r>
            <w:proofErr w:type="spellStart"/>
            <w:r w:rsidRPr="001239EC">
              <w:rPr>
                <w:b/>
                <w:bCs/>
                <w:i/>
                <w:iCs/>
              </w:rPr>
              <w:t>soċjoekonomiku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fuq ir-reġjuni </w:t>
            </w:r>
            <w:proofErr w:type="spellStart"/>
            <w:r w:rsidRPr="001239EC">
              <w:rPr>
                <w:b/>
                <w:bCs/>
                <w:i/>
                <w:iCs/>
              </w:rPr>
              <w:t>kostali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dipendenti.</w:t>
            </w:r>
          </w:p>
        </w:tc>
      </w:tr>
    </w:tbl>
    <w:p w14:paraId="183DDFDA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18C162D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DFAD316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281</w:t>
      </w:r>
      <w:r w:rsidRPr="001239EC">
        <w:rPr>
          <w:rStyle w:val="HideTWBExt"/>
          <w:b w:val="0"/>
        </w:rPr>
        <w:t>&lt;/NumAm&gt;</w:t>
      </w:r>
    </w:p>
    <w:p w14:paraId="2A80D72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2BCB873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A0EB60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169DFB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13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1EC1349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B95484" w14:textId="77777777" w:rsidR="00B90304" w:rsidRPr="001239EC" w:rsidRDefault="00B90304" w:rsidP="00E912B5"/>
        </w:tc>
      </w:tr>
      <w:tr w:rsidR="00944CFC" w:rsidRPr="001239EC" w14:paraId="79002EA1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ACAE5C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A9ED45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06A7A312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09CA08" w14:textId="77777777" w:rsidR="00B90304" w:rsidRPr="001239EC" w:rsidRDefault="00B90304" w:rsidP="00E912B5">
            <w:pPr>
              <w:pStyle w:val="Normal6a"/>
            </w:pPr>
            <w:r w:rsidRPr="001239EC">
              <w:t>(13)</w:t>
            </w:r>
            <w:r w:rsidRPr="001239EC">
              <w:tab/>
              <w:t>Fil-laqgħat annwali tagħha tal-2020, tal-2021, tal-2022, tal-2023 u tal-2024, l-IATTC adottat miżuri għall-</w:t>
            </w:r>
            <w:r w:rsidRPr="001239EC">
              <w:lastRenderedPageBreak/>
              <w:t xml:space="preserve">konservazzjoni tar-riżorsi tas-sajd taħt il-mandat tagħha relatati </w:t>
            </w:r>
            <w:proofErr w:type="spellStart"/>
            <w:r w:rsidRPr="001239EC">
              <w:t>mal-attivazzjonijiet</w:t>
            </w:r>
            <w:proofErr w:type="spellEnd"/>
            <w:r w:rsidRPr="001239EC">
              <w:t xml:space="preserve"> tal-baga tal-irkaptu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 (FAD, </w:t>
            </w:r>
            <w:proofErr w:type="spellStart"/>
            <w:r w:rsidRPr="001239EC">
              <w:t>fish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aggregating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devices</w:t>
            </w:r>
            <w:proofErr w:type="spellEnd"/>
            <w:r w:rsidRPr="001239EC">
              <w:t>), it-tnaqqis tat-tħabbil tal-</w:t>
            </w:r>
            <w:proofErr w:type="spellStart"/>
            <w:r w:rsidRPr="001239EC">
              <w:t>FADs</w:t>
            </w:r>
            <w:proofErr w:type="spellEnd"/>
            <w:r w:rsidRPr="001239EC">
              <w:t xml:space="preserve"> u l-użu ta’ materjali </w:t>
            </w:r>
            <w:proofErr w:type="spellStart"/>
            <w:r w:rsidRPr="001239EC">
              <w:t>bijodegradabbli</w:t>
            </w:r>
            <w:proofErr w:type="spellEnd"/>
            <w:r w:rsidRPr="001239EC">
              <w:t xml:space="preserve">, ir-rapport tal-qabdiet ta’ tonn blu tal-Paċifiku, ir-rekwiżiti minimi tad-data dwar il-bastimenti, il-bidliet fis-sistema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l-introduzzjoni ta’ sistema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elettroniku, inklużi l-ġbir ta’ data dwar is-sajd, il-protezzjoni tat-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, ir-rilaxx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tal-klieb il-baħar, il-ġbir ta’ data dwar l-</w:t>
            </w:r>
            <w:proofErr w:type="spellStart"/>
            <w:r w:rsidRPr="001239EC">
              <w:t>ispeċijiet</w:t>
            </w:r>
            <w:proofErr w:type="spellEnd"/>
            <w:r w:rsidRPr="001239EC">
              <w:t xml:space="preserve"> ta’ klieb il-baħar, u aġġornamenti għar-rapporti ta’ </w:t>
            </w:r>
            <w:proofErr w:type="spellStart"/>
            <w:r w:rsidRPr="001239EC">
              <w:t>konformità</w:t>
            </w:r>
            <w:proofErr w:type="spellEnd"/>
            <w:r w:rsidRPr="001239EC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84BFA" w14:textId="78DEF7B8" w:rsidR="00B90304" w:rsidRPr="001239EC" w:rsidRDefault="00B90304" w:rsidP="00E912B5">
            <w:pPr>
              <w:pStyle w:val="Normal6a"/>
            </w:pPr>
            <w:r w:rsidRPr="001239EC">
              <w:lastRenderedPageBreak/>
              <w:t>(13)</w:t>
            </w:r>
            <w:r w:rsidRPr="001239EC">
              <w:tab/>
              <w:t>Fil-laqgħat annwali tagħha tal-2020, tal-2021, tal-2022, tal-2023 u tal-2024, l-IATTC adottat miżuri għall-</w:t>
            </w:r>
            <w:r w:rsidRPr="001239EC">
              <w:lastRenderedPageBreak/>
              <w:t xml:space="preserve">konservazzjoni tar-riżorsi tas-sajd taħt il-mandat tagħha relatati </w:t>
            </w:r>
            <w:proofErr w:type="spellStart"/>
            <w:r w:rsidRPr="001239EC">
              <w:t>mal-attivazzjonijiet</w:t>
            </w:r>
            <w:proofErr w:type="spellEnd"/>
            <w:r w:rsidRPr="001239EC">
              <w:t xml:space="preserve"> tal-baga tal-irkaptu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 (FAD, </w:t>
            </w:r>
            <w:proofErr w:type="spellStart"/>
            <w:r w:rsidRPr="001239EC">
              <w:t>fish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aggregating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devices</w:t>
            </w:r>
            <w:proofErr w:type="spellEnd"/>
            <w:r w:rsidRPr="001239EC">
              <w:t>), it-tnaqqis tat-tħabbil tal-</w:t>
            </w:r>
            <w:proofErr w:type="spellStart"/>
            <w:r w:rsidRPr="001239EC">
              <w:t>FADs</w:t>
            </w:r>
            <w:proofErr w:type="spellEnd"/>
            <w:r w:rsidRPr="001239EC">
              <w:t xml:space="preserve"> u l-użu ta’ materjali </w:t>
            </w:r>
            <w:proofErr w:type="spellStart"/>
            <w:r w:rsidRPr="001239EC">
              <w:t>bijodegradabbli</w:t>
            </w:r>
            <w:proofErr w:type="spellEnd"/>
            <w:r w:rsidRPr="001239EC">
              <w:t xml:space="preserve">, ir-rapport tal-qabdiet ta’ tonn blu tal-Paċifiku, ir-rekwiżiti minimi tad-data dwar il-bastimenti, il-bidliet fis-sistema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l-introduzzjoni ta’ sistema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elettroniku, inklużi l-ġbir ta’ data dwar is-sajd, il-protezzjoni tat-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, ir-rilaxx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tal-klieb il-baħar, il-ġbir ta’ data dwar l-</w:t>
            </w:r>
            <w:proofErr w:type="spellStart"/>
            <w:r w:rsidRPr="001239EC">
              <w:t>ispeċijiet</w:t>
            </w:r>
            <w:proofErr w:type="spellEnd"/>
            <w:r w:rsidRPr="001239EC">
              <w:t xml:space="preserve"> ta’ klieb il-baħar, u aġġornamenti għar-rapporti ta’ </w:t>
            </w:r>
            <w:proofErr w:type="spellStart"/>
            <w:r w:rsidRPr="001239EC">
              <w:t>konformità</w:t>
            </w:r>
            <w:proofErr w:type="spellEnd"/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="0024743C" w:rsidRPr="001239EC">
              <w:rPr>
                <w:b/>
                <w:i/>
              </w:rPr>
              <w:t>i</w:t>
            </w:r>
            <w:r w:rsidRPr="001239EC">
              <w:rPr>
                <w:b/>
                <w:i/>
              </w:rPr>
              <w:t xml:space="preserve">s-sistemi ta’ ġbir u </w:t>
            </w:r>
            <w:proofErr w:type="spellStart"/>
            <w:r w:rsidRPr="001239EC">
              <w:rPr>
                <w:b/>
                <w:i/>
              </w:rPr>
              <w:t>traċċar</w:t>
            </w:r>
            <w:proofErr w:type="spellEnd"/>
            <w:r w:rsidRPr="001239EC">
              <w:rPr>
                <w:b/>
                <w:i/>
              </w:rPr>
              <w:t xml:space="preserve"> tad-data </w:t>
            </w:r>
            <w:proofErr w:type="spellStart"/>
            <w:r w:rsidR="0024743C" w:rsidRPr="001239EC">
              <w:rPr>
                <w:b/>
                <w:i/>
              </w:rPr>
              <w:t>jenħtieġ</w:t>
            </w:r>
            <w:proofErr w:type="spellEnd"/>
            <w:r w:rsidR="0024743C" w:rsidRPr="001239EC">
              <w:rPr>
                <w:b/>
                <w:i/>
              </w:rPr>
              <w:t xml:space="preserve"> li j</w:t>
            </w:r>
            <w:r w:rsidRPr="001239EC">
              <w:rPr>
                <w:b/>
                <w:i/>
              </w:rPr>
              <w:t xml:space="preserve">kunu </w:t>
            </w:r>
            <w:proofErr w:type="spellStart"/>
            <w:r w:rsidRPr="001239EC">
              <w:rPr>
                <w:b/>
                <w:i/>
              </w:rPr>
              <w:t>ggarantiti</w:t>
            </w:r>
            <w:proofErr w:type="spellEnd"/>
            <w:r w:rsidRPr="001239EC">
              <w:rPr>
                <w:b/>
                <w:i/>
              </w:rPr>
              <w:t xml:space="preserve"> b’mod affidabbli; </w:t>
            </w:r>
            <w:r w:rsidR="0024743C" w:rsidRPr="001239EC">
              <w:rPr>
                <w:b/>
                <w:bCs/>
                <w:i/>
                <w:iCs/>
              </w:rPr>
              <w:t>filwaqt li jiġi indirizzat it-</w:t>
            </w:r>
            <w:r w:rsidRPr="001239EC">
              <w:rPr>
                <w:b/>
                <w:bCs/>
                <w:i/>
                <w:iCs/>
              </w:rPr>
              <w:t xml:space="preserve">tħassib dwar każijiet reċenti ta’ nuqqas ta’ trasparenza jew dewmien fis-sottomissjoni tad-data minn ċerti Stati Membri, li </w:t>
            </w:r>
            <w:proofErr w:type="spellStart"/>
            <w:r w:rsidRPr="001239EC">
              <w:rPr>
                <w:b/>
                <w:bCs/>
                <w:i/>
                <w:iCs/>
              </w:rPr>
              <w:t>jdgħajf</w:t>
            </w:r>
            <w:r w:rsidR="0024743C" w:rsidRPr="001239EC">
              <w:rPr>
                <w:b/>
                <w:bCs/>
                <w:i/>
                <w:iCs/>
              </w:rPr>
              <w:t>u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l-</w:t>
            </w:r>
            <w:proofErr w:type="spellStart"/>
            <w:r w:rsidRPr="001239EC">
              <w:rPr>
                <w:b/>
                <w:bCs/>
                <w:i/>
                <w:iCs/>
              </w:rPr>
              <w:t>kredibbiltà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tas-sistema ta’ </w:t>
            </w:r>
            <w:proofErr w:type="spellStart"/>
            <w:r w:rsidRPr="001239EC">
              <w:rPr>
                <w:b/>
                <w:bCs/>
                <w:i/>
                <w:iCs/>
              </w:rPr>
              <w:t>monitoraġġ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Ewropea.</w:t>
            </w:r>
          </w:p>
        </w:tc>
      </w:tr>
    </w:tbl>
    <w:p w14:paraId="682796B8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51CDFEFD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6BC0A32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282</w:t>
      </w:r>
      <w:r w:rsidRPr="001239EC">
        <w:rPr>
          <w:rStyle w:val="HideTWBExt"/>
          <w:b w:val="0"/>
        </w:rPr>
        <w:t>&lt;/NumAm&gt;</w:t>
      </w:r>
    </w:p>
    <w:p w14:paraId="56E01BA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6E916FF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C814D9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78990C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14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4BE550B4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854CF0" w14:textId="77777777" w:rsidR="00B90304" w:rsidRPr="001239EC" w:rsidRDefault="00B90304" w:rsidP="00E912B5"/>
        </w:tc>
      </w:tr>
      <w:tr w:rsidR="00944CFC" w:rsidRPr="001239EC" w14:paraId="60EC6817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5E81A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B5F7B2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65C775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22114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(14)</w:t>
            </w:r>
            <w:r w:rsidRPr="001239EC">
              <w:tab/>
            </w:r>
            <w:r w:rsidRPr="001239EC">
              <w:rPr>
                <w:b/>
                <w:i/>
              </w:rPr>
              <w:t xml:space="preserve">Dawk il-miżuri huma </w:t>
            </w:r>
            <w:proofErr w:type="spellStart"/>
            <w:r w:rsidRPr="001239EC">
              <w:rPr>
                <w:b/>
                <w:i/>
              </w:rPr>
              <w:t>vinkolanti</w:t>
            </w:r>
            <w:proofErr w:type="spellEnd"/>
            <w:r w:rsidRPr="001239EC">
              <w:rPr>
                <w:b/>
                <w:i/>
              </w:rPr>
              <w:t xml:space="preserve"> għall-Unjoni. Għalhekk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BFD98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imħassar</w:t>
            </w:r>
          </w:p>
        </w:tc>
      </w:tr>
    </w:tbl>
    <w:p w14:paraId="345A9374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11D79CFD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17AE533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283</w:t>
      </w:r>
      <w:r w:rsidRPr="001239EC">
        <w:rPr>
          <w:rStyle w:val="HideTWBExt"/>
          <w:b w:val="0"/>
        </w:rPr>
        <w:t>&lt;/NumAm&gt;</w:t>
      </w:r>
    </w:p>
    <w:p w14:paraId="15BABBB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37BF7248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46900D1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1F5342D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838D66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785F72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16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8870B3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673C75" w14:textId="77777777" w:rsidR="00B90304" w:rsidRPr="001239EC" w:rsidRDefault="00B90304" w:rsidP="00E912B5"/>
        </w:tc>
      </w:tr>
      <w:tr w:rsidR="00944CFC" w:rsidRPr="001239EC" w14:paraId="74BEF43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5944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D6E93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D67C624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BFC7B" w14:textId="77777777" w:rsidR="00B90304" w:rsidRPr="001239EC" w:rsidRDefault="00B90304" w:rsidP="00E912B5">
            <w:pPr>
              <w:pStyle w:val="Normal6a"/>
            </w:pPr>
            <w:r w:rsidRPr="001239EC">
              <w:t>(16)</w:t>
            </w:r>
            <w:r w:rsidRPr="001239EC">
              <w:tab/>
              <w:t xml:space="preserve">Fil-laqgħat annwali tagħha tal-2022 u tal-2023, id-WCPFC adottat miżuri relatati ma’ servizzi ta’ </w:t>
            </w:r>
            <w:proofErr w:type="spellStart"/>
            <w:r w:rsidRPr="001239EC">
              <w:t>bunkering</w:t>
            </w:r>
            <w:proofErr w:type="spellEnd"/>
            <w:r w:rsidRPr="001239EC">
              <w:t xml:space="preserve"> u l-protezzjoni tal-klieb il-baħar u l-użu ta’ </w:t>
            </w:r>
            <w:proofErr w:type="spellStart"/>
            <w:r w:rsidRPr="001239EC">
              <w:t>brazzoli</w:t>
            </w:r>
            <w:proofErr w:type="spellEnd"/>
            <w:r w:rsidRPr="001239EC">
              <w:t xml:space="preserve">, xbieki gwida magħmula mill-wajer u </w:t>
            </w:r>
            <w:proofErr w:type="spellStart"/>
            <w:r w:rsidRPr="001239EC">
              <w:t>kalamenti</w:t>
            </w:r>
            <w:proofErr w:type="spellEnd"/>
            <w:r w:rsidRPr="001239EC">
              <w:t xml:space="preserve"> tal-klieb il-baħar minn bastimenti tas-sajd </w:t>
            </w:r>
            <w:proofErr w:type="spellStart"/>
            <w:r w:rsidRPr="001239EC">
              <w:t>bil-konz</w:t>
            </w:r>
            <w:proofErr w:type="spellEnd"/>
            <w:r w:rsidRPr="001239EC">
              <w:t xml:space="preserve"> tal-Unjoni bi projbizzjoni taż-żamma tal-klieb il-baħar u l-obbligu ta’ rilaxx, kif ukoll </w:t>
            </w:r>
            <w:proofErr w:type="spellStart"/>
            <w:r w:rsidRPr="001239EC">
              <w:t>iċ-ċediment</w:t>
            </w:r>
            <w:proofErr w:type="spellEnd"/>
            <w:r w:rsidRPr="001239EC">
              <w:t xml:space="preserve"> jew l-</w:t>
            </w:r>
            <w:proofErr w:type="spellStart"/>
            <w:r w:rsidRPr="001239EC">
              <w:t>iskartar</w:t>
            </w:r>
            <w:proofErr w:type="spellEnd"/>
            <w:r w:rsidRPr="001239EC">
              <w:t xml:space="preserve"> ta’ eżemplari ta’ klieb il-baħar tal-</w:t>
            </w:r>
            <w:proofErr w:type="spellStart"/>
            <w:r w:rsidRPr="001239EC">
              <w:t>qarnuta</w:t>
            </w:r>
            <w:proofErr w:type="spellEnd"/>
            <w:r w:rsidRPr="001239EC">
              <w:t xml:space="preserve"> bajda </w:t>
            </w:r>
            <w:proofErr w:type="spellStart"/>
            <w:r w:rsidRPr="001239EC">
              <w:t>oċeaniċi</w:t>
            </w:r>
            <w:proofErr w:type="spellEnd"/>
            <w:r w:rsidRPr="001239EC">
              <w:t xml:space="preserve"> u ta’ 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 li jinqabdu b’mod mhux intenzjonat.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1E981" w14:textId="2A862F95" w:rsidR="00B90304" w:rsidRPr="001239EC" w:rsidRDefault="00B90304" w:rsidP="00E912B5">
            <w:pPr>
              <w:pStyle w:val="Normal6a"/>
            </w:pPr>
            <w:r w:rsidRPr="001239EC">
              <w:t>(16)</w:t>
            </w:r>
            <w:r w:rsidRPr="001239EC">
              <w:tab/>
              <w:t xml:space="preserve">Fil-laqgħat annwali tagħha tal-2022 u tal-2023, id-WCPFC adottat miżuri relatati ma’ servizzi ta’ </w:t>
            </w:r>
            <w:proofErr w:type="spellStart"/>
            <w:r w:rsidRPr="001239EC">
              <w:t>bunkering</w:t>
            </w:r>
            <w:proofErr w:type="spellEnd"/>
            <w:r w:rsidRPr="001239EC">
              <w:t xml:space="preserve"> u l-protezzjoni tal-klieb il-baħar u l-użu ta’ </w:t>
            </w:r>
            <w:proofErr w:type="spellStart"/>
            <w:r w:rsidRPr="001239EC">
              <w:t>brazzoli</w:t>
            </w:r>
            <w:proofErr w:type="spellEnd"/>
            <w:r w:rsidRPr="001239EC">
              <w:t xml:space="preserve">, xbieki gwida magħmula mill-wajer u </w:t>
            </w:r>
            <w:proofErr w:type="spellStart"/>
            <w:r w:rsidRPr="001239EC">
              <w:t>kalamenti</w:t>
            </w:r>
            <w:proofErr w:type="spellEnd"/>
            <w:r w:rsidRPr="001239EC">
              <w:t xml:space="preserve"> tal-klieb il-baħar minn bastimenti tas-sajd </w:t>
            </w:r>
            <w:proofErr w:type="spellStart"/>
            <w:r w:rsidRPr="001239EC">
              <w:t>bil-konz</w:t>
            </w:r>
            <w:proofErr w:type="spellEnd"/>
            <w:r w:rsidRPr="001239EC">
              <w:t xml:space="preserve"> tal-Unjoni bi projbizzjoni taż-żamma tal-klieb il-baħar u l-obbligu ta’ rilaxx, kif ukoll </w:t>
            </w:r>
            <w:proofErr w:type="spellStart"/>
            <w:r w:rsidRPr="001239EC">
              <w:t>iċ-ċediment</w:t>
            </w:r>
            <w:proofErr w:type="spellEnd"/>
            <w:r w:rsidRPr="001239EC">
              <w:t xml:space="preserve"> jew l-</w:t>
            </w:r>
            <w:proofErr w:type="spellStart"/>
            <w:r w:rsidRPr="001239EC">
              <w:t>iskartar</w:t>
            </w:r>
            <w:proofErr w:type="spellEnd"/>
            <w:r w:rsidRPr="001239EC">
              <w:t xml:space="preserve"> ta’ eżemplari ta’ klieb il-baħar tal-</w:t>
            </w:r>
            <w:proofErr w:type="spellStart"/>
            <w:r w:rsidRPr="001239EC">
              <w:t>qarnuta</w:t>
            </w:r>
            <w:proofErr w:type="spellEnd"/>
            <w:r w:rsidRPr="001239EC">
              <w:t xml:space="preserve"> bajda </w:t>
            </w:r>
            <w:proofErr w:type="spellStart"/>
            <w:r w:rsidRPr="001239EC">
              <w:t>oċeaniċi</w:t>
            </w:r>
            <w:proofErr w:type="spellEnd"/>
            <w:r w:rsidRPr="001239EC">
              <w:t xml:space="preserve"> u ta’ 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 li jinqabdu b’mod mhux intenzjonat.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l-Unjoni tiżgura wkoll li l-</w:t>
            </w:r>
            <w:proofErr w:type="spellStart"/>
            <w:r w:rsidRPr="001239EC">
              <w:rPr>
                <w:b/>
                <w:i/>
              </w:rPr>
              <w:t>flotot</w:t>
            </w:r>
            <w:proofErr w:type="spellEnd"/>
            <w:r w:rsidRPr="001239EC">
              <w:rPr>
                <w:b/>
                <w:i/>
              </w:rPr>
              <w:t xml:space="preserve"> ta’ pajjiżi terzi li joperaw skont ir-regoli </w:t>
            </w:r>
            <w:proofErr w:type="spellStart"/>
            <w:r w:rsidRPr="001239EC">
              <w:rPr>
                <w:b/>
                <w:i/>
              </w:rPr>
              <w:t>tad</w:t>
            </w:r>
            <w:proofErr w:type="spellEnd"/>
            <w:r w:rsidRPr="001239EC">
              <w:rPr>
                <w:b/>
                <w:i/>
              </w:rPr>
              <w:t xml:space="preserve">-WCPFC ikunu konformi mal-istess livell ta’ </w:t>
            </w:r>
            <w:proofErr w:type="spellStart"/>
            <w:r w:rsidRPr="001239EC">
              <w:rPr>
                <w:b/>
                <w:i/>
              </w:rPr>
              <w:t>monitoraġġ</w:t>
            </w:r>
            <w:proofErr w:type="spellEnd"/>
            <w:r w:rsidRPr="001239EC">
              <w:rPr>
                <w:b/>
                <w:i/>
              </w:rPr>
              <w:t xml:space="preserve"> u kontroll, billi infurzar b’mod mhux ugwali </w:t>
            </w:r>
            <w:proofErr w:type="spellStart"/>
            <w:r w:rsidRPr="001239EC">
              <w:rPr>
                <w:b/>
                <w:i/>
              </w:rPr>
              <w:t>jimmina</w:t>
            </w:r>
            <w:proofErr w:type="spellEnd"/>
            <w:r w:rsidRPr="001239EC">
              <w:rPr>
                <w:b/>
                <w:i/>
              </w:rPr>
              <w:t xml:space="preserve"> l-kompetittività tal-operaturi tal-Unjoni.</w:t>
            </w:r>
          </w:p>
        </w:tc>
      </w:tr>
    </w:tbl>
    <w:p w14:paraId="71292978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328CAFE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F00496A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284</w:t>
      </w:r>
      <w:r w:rsidRPr="001239EC">
        <w:rPr>
          <w:rStyle w:val="HideTWBExt"/>
          <w:b w:val="0"/>
        </w:rPr>
        <w:t>&lt;/NumAm&gt;</w:t>
      </w:r>
    </w:p>
    <w:p w14:paraId="290D4AD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7DFDD49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DD118D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29B3D41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17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8D80185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DC4F38" w14:textId="77777777" w:rsidR="00B90304" w:rsidRPr="001239EC" w:rsidRDefault="00B90304" w:rsidP="00E912B5"/>
        </w:tc>
      </w:tr>
      <w:tr w:rsidR="00944CFC" w:rsidRPr="001239EC" w14:paraId="71D15F9C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BF0DA0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AA9C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44A5F42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4DD5CB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(17)</w:t>
            </w:r>
            <w:r w:rsidRPr="001239EC">
              <w:tab/>
            </w:r>
            <w:r w:rsidRPr="001239EC">
              <w:rPr>
                <w:b/>
                <w:i/>
              </w:rPr>
              <w:t xml:space="preserve">Dawk il-miżuri huma </w:t>
            </w:r>
            <w:proofErr w:type="spellStart"/>
            <w:r w:rsidRPr="001239EC">
              <w:rPr>
                <w:b/>
                <w:i/>
              </w:rPr>
              <w:t>vinkolanti</w:t>
            </w:r>
            <w:proofErr w:type="spellEnd"/>
            <w:r w:rsidRPr="001239EC">
              <w:rPr>
                <w:b/>
                <w:i/>
              </w:rPr>
              <w:t xml:space="preserve"> għall-Unjoni. Għalhekk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F7270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imħassar</w:t>
            </w:r>
          </w:p>
        </w:tc>
      </w:tr>
    </w:tbl>
    <w:p w14:paraId="2D9532BF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4FC89F67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E982056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285</w:t>
      </w:r>
      <w:r w:rsidRPr="001239EC">
        <w:rPr>
          <w:rStyle w:val="HideTWBExt"/>
          <w:b w:val="0"/>
        </w:rPr>
        <w:t>&lt;/NumAm&gt;</w:t>
      </w:r>
    </w:p>
    <w:p w14:paraId="0D1D6EF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3D37C16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F02FF3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106557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&lt;Article&gt;</w:t>
      </w:r>
      <w:r w:rsidRPr="001239EC">
        <w:t>Premessa 19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42A50416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9D107" w14:textId="77777777" w:rsidR="00B90304" w:rsidRPr="001239EC" w:rsidRDefault="00B90304" w:rsidP="00E912B5"/>
        </w:tc>
      </w:tr>
      <w:tr w:rsidR="00944CFC" w:rsidRPr="001239EC" w14:paraId="0859FA3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A944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79B9E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CF1DE29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075D4" w14:textId="77777777" w:rsidR="00B90304" w:rsidRPr="001239EC" w:rsidRDefault="00B90304" w:rsidP="00E912B5">
            <w:pPr>
              <w:pStyle w:val="Normal6a"/>
            </w:pPr>
            <w:r w:rsidRPr="001239EC">
              <w:t>(19)</w:t>
            </w:r>
            <w:r w:rsidRPr="001239EC">
              <w:tab/>
              <w:t xml:space="preserve">Sussegwentement, fil-laqgħat annwali tagħha tal-2022, tal-2023 u tal-2024 u fis-sitt sessjoni speċjali tagħha, l-IOTC adottat miżuri għall-konservazzjoni tar-riżorsi tas-sajd taħt il-mandat tagħha fir-rigward </w:t>
            </w:r>
            <w:proofErr w:type="spellStart"/>
            <w:r w:rsidRPr="001239EC">
              <w:t>tal-ġestjoni</w:t>
            </w:r>
            <w:proofErr w:type="spellEnd"/>
            <w:r w:rsidRPr="001239EC">
              <w:t xml:space="preserve"> ta’ </w:t>
            </w:r>
            <w:proofErr w:type="spellStart"/>
            <w:r w:rsidRPr="001239EC">
              <w:t>rkaptu</w:t>
            </w:r>
            <w:proofErr w:type="spellEnd"/>
            <w:r w:rsidRPr="001239EC">
              <w:t xml:space="preserve"> ankrat u mitluq għal </w:t>
            </w:r>
            <w:proofErr w:type="spellStart"/>
            <w:r w:rsidRPr="001239EC">
              <w:t>riħu</w:t>
            </w:r>
            <w:proofErr w:type="spellEnd"/>
            <w:r w:rsidRPr="001239EC">
              <w:t xml:space="preserve">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l-ħut, il-waqfien volontarju mis-sajd, </w:t>
            </w:r>
            <w:proofErr w:type="spellStart"/>
            <w:r w:rsidRPr="001239EC">
              <w:t>it-trażbordi</w:t>
            </w:r>
            <w:proofErr w:type="spellEnd"/>
            <w:r w:rsidRPr="001239EC">
              <w:t xml:space="preserve">, il-miżuri ta’ konservazzjoni </w:t>
            </w:r>
            <w:proofErr w:type="spellStart"/>
            <w:r w:rsidRPr="001239EC">
              <w:t>għaċ-ċetaċji</w:t>
            </w:r>
            <w:proofErr w:type="spellEnd"/>
            <w:r w:rsidRPr="001239EC">
              <w:t xml:space="preserve"> u għall-għasafar tal-baħar, l-iskemi ta’ osservazzjoni reġjonali, il-pjanijiet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l-istandards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elettroniku u l-ispezzjonijiet tal-port.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53729" w14:textId="03A57F2E" w:rsidR="00B90304" w:rsidRPr="001239EC" w:rsidRDefault="00B90304" w:rsidP="00E912B5">
            <w:pPr>
              <w:pStyle w:val="Normal6a"/>
            </w:pPr>
            <w:r w:rsidRPr="001239EC">
              <w:t>(19)</w:t>
            </w:r>
            <w:r w:rsidRPr="001239EC">
              <w:tab/>
              <w:t xml:space="preserve">Sussegwentement, fil-laqgħat annwali tagħha tal-2022, tal-2023 u tal-2024 u fis-sitt sessjoni speċjali tagħha, l-IOTC adottat miżuri għall-konservazzjoni tar-riżorsi tas-sajd taħt il-mandat tagħha fir-rigward </w:t>
            </w:r>
            <w:proofErr w:type="spellStart"/>
            <w:r w:rsidRPr="001239EC">
              <w:t>tal-ġestjoni</w:t>
            </w:r>
            <w:proofErr w:type="spellEnd"/>
            <w:r w:rsidRPr="001239EC">
              <w:t xml:space="preserve"> ta’ </w:t>
            </w:r>
            <w:proofErr w:type="spellStart"/>
            <w:r w:rsidRPr="001239EC">
              <w:t>rkaptu</w:t>
            </w:r>
            <w:proofErr w:type="spellEnd"/>
            <w:r w:rsidRPr="001239EC">
              <w:t xml:space="preserve"> ankrat u mitluq għal </w:t>
            </w:r>
            <w:proofErr w:type="spellStart"/>
            <w:r w:rsidRPr="001239EC">
              <w:t>riħu</w:t>
            </w:r>
            <w:proofErr w:type="spellEnd"/>
            <w:r w:rsidRPr="001239EC">
              <w:t xml:space="preserve">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l-ħut, il-waqfien volontarju mis-sajd, </w:t>
            </w:r>
            <w:proofErr w:type="spellStart"/>
            <w:r w:rsidRPr="001239EC">
              <w:t>it-trażbordi</w:t>
            </w:r>
            <w:proofErr w:type="spellEnd"/>
            <w:r w:rsidRPr="001239EC">
              <w:t xml:space="preserve">, il-miżuri ta’ konservazzjoni </w:t>
            </w:r>
            <w:proofErr w:type="spellStart"/>
            <w:r w:rsidRPr="001239EC">
              <w:t>għaċ-ċetaċji</w:t>
            </w:r>
            <w:proofErr w:type="spellEnd"/>
            <w:r w:rsidRPr="001239EC">
              <w:t xml:space="preserve"> u għall-għasafar tal-baħar, l-iskemi ta’ osservazzjoni reġjonali, il-pjanijiet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tal-bastimenti, l-istandards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elettroniku u l-ispezzjonijiet tal-port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="005B43CA" w:rsidRPr="001239EC">
              <w:rPr>
                <w:b/>
                <w:bCs/>
                <w:i/>
                <w:iCs/>
              </w:rPr>
              <w:t>i</w:t>
            </w:r>
            <w:r w:rsidRPr="001239EC">
              <w:rPr>
                <w:b/>
                <w:bCs/>
                <w:i/>
                <w:iCs/>
              </w:rPr>
              <w:t xml:space="preserve">l-miżuri adottati </w:t>
            </w:r>
            <w:proofErr w:type="spellStart"/>
            <w:r w:rsidR="005B43CA" w:rsidRPr="001239EC">
              <w:rPr>
                <w:b/>
                <w:bCs/>
                <w:i/>
                <w:iCs/>
              </w:rPr>
              <w:t>jenħtieġ</w:t>
            </w:r>
            <w:proofErr w:type="spellEnd"/>
            <w:r w:rsidR="005B43CA" w:rsidRPr="001239EC">
              <w:rPr>
                <w:b/>
                <w:bCs/>
                <w:i/>
                <w:iCs/>
              </w:rPr>
              <w:t xml:space="preserve"> li </w:t>
            </w:r>
            <w:r w:rsidRPr="001239EC">
              <w:rPr>
                <w:b/>
                <w:bCs/>
                <w:i/>
                <w:iCs/>
              </w:rPr>
              <w:t xml:space="preserve">jqisu r-realtà </w:t>
            </w:r>
            <w:proofErr w:type="spellStart"/>
            <w:r w:rsidRPr="001239EC">
              <w:rPr>
                <w:b/>
                <w:bCs/>
                <w:i/>
                <w:iCs/>
              </w:rPr>
              <w:t>soċjoekonomika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tal-</w:t>
            </w:r>
            <w:proofErr w:type="spellStart"/>
            <w:r w:rsidRPr="001239EC">
              <w:rPr>
                <w:b/>
                <w:bCs/>
                <w:i/>
                <w:iCs/>
              </w:rPr>
              <w:t>flotot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u jiżguraw li l-obbligi addizzjonali ma </w:t>
            </w:r>
            <w:proofErr w:type="spellStart"/>
            <w:r w:rsidRPr="001239EC">
              <w:rPr>
                <w:b/>
                <w:bCs/>
                <w:i/>
                <w:iCs/>
              </w:rPr>
              <w:t>jimminawx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il-kompetittività tal-flotta Ewropea </w:t>
            </w:r>
            <w:r w:rsidR="005B43CA" w:rsidRPr="001239EC">
              <w:rPr>
                <w:b/>
                <w:bCs/>
                <w:i/>
                <w:iCs/>
              </w:rPr>
              <w:t xml:space="preserve">fil-konfront ta’ </w:t>
            </w:r>
            <w:r w:rsidRPr="001239EC">
              <w:rPr>
                <w:b/>
                <w:bCs/>
                <w:i/>
                <w:iCs/>
              </w:rPr>
              <w:t>pajjiżi terzi li l-istandards ambjentali u tax-xogħol tagħhom huma aktar baxxi b’mod sinifikanti.</w:t>
            </w:r>
          </w:p>
        </w:tc>
      </w:tr>
    </w:tbl>
    <w:p w14:paraId="25E4A290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4F3D35B8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A42B1A7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286</w:t>
      </w:r>
      <w:r w:rsidRPr="001239EC">
        <w:rPr>
          <w:rStyle w:val="HideTWBExt"/>
          <w:b w:val="0"/>
        </w:rPr>
        <w:t>&lt;/NumAm&gt;</w:t>
      </w:r>
    </w:p>
    <w:p w14:paraId="6BA63D6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638E0A8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B37D2B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79B63E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20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7E981E17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3D826" w14:textId="77777777" w:rsidR="00B90304" w:rsidRPr="001239EC" w:rsidRDefault="00B90304" w:rsidP="00E912B5"/>
        </w:tc>
      </w:tr>
      <w:tr w:rsidR="00944CFC" w:rsidRPr="001239EC" w14:paraId="5B3AAD4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C754F6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133DE7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07251530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60EB3" w14:textId="77777777" w:rsidR="00B90304" w:rsidRPr="001239EC" w:rsidRDefault="00B90304" w:rsidP="00E912B5">
            <w:pPr>
              <w:pStyle w:val="Normal6a"/>
            </w:pPr>
            <w:r w:rsidRPr="001239EC">
              <w:t>(20)</w:t>
            </w:r>
            <w:r w:rsidRPr="001239EC">
              <w:tab/>
              <w:t xml:space="preserve">Ir-Riżoluzzjoni 24/06 tal-IOTC </w:t>
            </w:r>
            <w:proofErr w:type="spellStart"/>
            <w:r w:rsidRPr="001239EC">
              <w:t>implimentat</w:t>
            </w:r>
            <w:proofErr w:type="spellEnd"/>
            <w:r w:rsidRPr="001239EC">
              <w:t xml:space="preserve"> projbizzjoni fuq l-</w:t>
            </w:r>
            <w:proofErr w:type="spellStart"/>
            <w:r w:rsidRPr="001239EC">
              <w:t>iskartar</w:t>
            </w:r>
            <w:proofErr w:type="spellEnd"/>
            <w:r w:rsidRPr="001239EC">
              <w:t xml:space="preserve">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</w:t>
            </w:r>
            <w:proofErr w:type="spellStart"/>
            <w:r w:rsidRPr="001239EC">
              <w:t>palamit</w:t>
            </w:r>
            <w:proofErr w:type="spellEnd"/>
            <w:r w:rsidRPr="001239EC">
              <w:t xml:space="preserve">, tonn isfar, u </w:t>
            </w:r>
            <w:proofErr w:type="spellStart"/>
            <w:r w:rsidRPr="001239EC">
              <w:t>speċijiet</w:t>
            </w:r>
            <w:proofErr w:type="spellEnd"/>
            <w:r w:rsidRPr="001239EC">
              <w:t xml:space="preserve"> mhux fil-mira li jinqabdu minn bastimenti fir-reġistru tal-awtorizzazzjoni tal-IOTC li joperaw fiż-żona ta’ kompetenza tal-IOTC. Il-bastimenti tas-sajd tal-Unjoni li jużaw tipi differenti ta’ </w:t>
            </w:r>
            <w:proofErr w:type="spellStart"/>
            <w:r w:rsidRPr="001239EC">
              <w:t>rkaptu</w:t>
            </w:r>
            <w:proofErr w:type="spellEnd"/>
            <w:r w:rsidRPr="001239EC">
              <w:t xml:space="preserve"> għajr dak użat mill-bastimenti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huma mħeġġa jżommu abbord u </w:t>
            </w:r>
            <w:r w:rsidRPr="001239EC">
              <w:lastRenderedPageBreak/>
              <w:t xml:space="preserve">mbagħad iħottu l-art il-ħut kollu tajjeb għall-konsum mill-bniedem, u jieħdu l-passi raġonevoli kollha biex jiżguraw ir-rilaxx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ispeċijiet</w:t>
            </w:r>
            <w:proofErr w:type="spellEnd"/>
            <w:r w:rsidRPr="001239EC">
              <w:t xml:space="preserve"> mhux fil-mira meħuda ħajjin, sa fejn ikun possibbli, filwaqt li titqies is-sikurezza tal-ekwipaġġ u jżommu abbord u sussegwentement iħottu l-ispeċi mejta kollha mhux fil-mira, ħlief dawk meqjusa mhux tajbin għall-konsum mill-bniedem jew li ż-żamma tagħhom hija pprojbita.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ED2AD" w14:textId="5E04630D" w:rsidR="00B90304" w:rsidRPr="001239EC" w:rsidRDefault="00B90304" w:rsidP="00E912B5">
            <w:pPr>
              <w:pStyle w:val="Normal6a"/>
            </w:pPr>
            <w:r w:rsidRPr="001239EC">
              <w:lastRenderedPageBreak/>
              <w:t>(20)</w:t>
            </w:r>
            <w:r w:rsidRPr="001239EC">
              <w:tab/>
              <w:t xml:space="preserve">Ir-Riżoluzzjoni 24/06 tal-IOTC </w:t>
            </w:r>
            <w:proofErr w:type="spellStart"/>
            <w:r w:rsidRPr="001239EC">
              <w:t>implimentat</w:t>
            </w:r>
            <w:proofErr w:type="spellEnd"/>
            <w:r w:rsidRPr="001239EC">
              <w:t xml:space="preserve"> projbizzjoni fuq l-</w:t>
            </w:r>
            <w:proofErr w:type="spellStart"/>
            <w:r w:rsidRPr="001239EC">
              <w:t>iskartar</w:t>
            </w:r>
            <w:proofErr w:type="spellEnd"/>
            <w:r w:rsidRPr="001239EC">
              <w:t xml:space="preserve">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</w:t>
            </w:r>
            <w:proofErr w:type="spellStart"/>
            <w:r w:rsidRPr="001239EC">
              <w:t>palamit</w:t>
            </w:r>
            <w:proofErr w:type="spellEnd"/>
            <w:r w:rsidRPr="001239EC">
              <w:t xml:space="preserve">, tonn isfar, u </w:t>
            </w:r>
            <w:proofErr w:type="spellStart"/>
            <w:r w:rsidRPr="001239EC">
              <w:t>speċijiet</w:t>
            </w:r>
            <w:proofErr w:type="spellEnd"/>
            <w:r w:rsidRPr="001239EC">
              <w:t xml:space="preserve"> mhux fil-mira li jinqabdu minn bastimenti fir-reġistru tal-awtorizzazzjoni tal-IOTC li joperaw fiż-żona ta’ kompetenza tal-IOTC. Il-bastimenti tas-sajd tal-Unjoni li jużaw tipi differenti ta’ </w:t>
            </w:r>
            <w:proofErr w:type="spellStart"/>
            <w:r w:rsidRPr="001239EC">
              <w:t>rkaptu</w:t>
            </w:r>
            <w:proofErr w:type="spellEnd"/>
            <w:r w:rsidRPr="001239EC">
              <w:t xml:space="preserve"> għajr dak użat mill-bastimenti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huma mħeġġa jżommu abbord u </w:t>
            </w:r>
            <w:r w:rsidRPr="001239EC">
              <w:lastRenderedPageBreak/>
              <w:t xml:space="preserve">mbagħad iħottu l-art il-ħut kollu tajjeb għall-konsum mill-bniedem, u jieħdu l-passi raġonevoli kollha biex jiżguraw ir-rilaxx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ispeċijiet</w:t>
            </w:r>
            <w:proofErr w:type="spellEnd"/>
            <w:r w:rsidRPr="001239EC">
              <w:t xml:space="preserve"> mhux fil-mira meħuda ħajjin, sa fejn ikun possibbli, filwaqt li titqies is-sikurezza tal-ekwipaġġ u jżommu abbord u sussegwentement iħottu l-ispeċi mejta kollha mhux fil-mira, ħlief dawk meqjusa mhux tajbin għall-konsum mill-bniedem jew li ż-żamma tagħhom hija pprojbita</w:t>
            </w:r>
            <w:r w:rsidRPr="001239EC">
              <w:rPr>
                <w:b/>
                <w:bCs/>
                <w:i/>
                <w:iCs/>
              </w:rPr>
              <w:t>;</w:t>
            </w:r>
            <w:r w:rsidRPr="001239EC">
              <w:rPr>
                <w:b/>
                <w:i/>
              </w:rPr>
              <w:t xml:space="preserve"> </w:t>
            </w:r>
            <w:r w:rsidRPr="001239EC">
              <w:rPr>
                <w:b/>
                <w:bCs/>
                <w:i/>
                <w:iCs/>
              </w:rPr>
              <w:t xml:space="preserve">l-implimentazzjoni ta’ din il-miżura </w:t>
            </w:r>
            <w:proofErr w:type="spellStart"/>
            <w:r w:rsidR="001E6FB7" w:rsidRPr="001239EC">
              <w:rPr>
                <w:b/>
                <w:bCs/>
                <w:i/>
                <w:iCs/>
              </w:rPr>
              <w:t>jenħtieġ</w:t>
            </w:r>
            <w:proofErr w:type="spellEnd"/>
            <w:r w:rsidR="001E6FB7" w:rsidRPr="001239EC">
              <w:rPr>
                <w:b/>
                <w:bCs/>
                <w:i/>
                <w:iCs/>
              </w:rPr>
              <w:t xml:space="preserve"> li </w:t>
            </w:r>
            <w:r w:rsidRPr="001239EC">
              <w:rPr>
                <w:b/>
                <w:bCs/>
                <w:i/>
                <w:iCs/>
              </w:rPr>
              <w:t xml:space="preserve">tkun </w:t>
            </w:r>
            <w:proofErr w:type="spellStart"/>
            <w:r w:rsidRPr="001239EC">
              <w:rPr>
                <w:b/>
                <w:bCs/>
                <w:i/>
                <w:iCs/>
              </w:rPr>
              <w:t>pragmatika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u flessibbli, filwaqt li tiżgura li l-operaturi tal-Unjoni ma jiġux </w:t>
            </w:r>
            <w:proofErr w:type="spellStart"/>
            <w:r w:rsidRPr="001239EC">
              <w:rPr>
                <w:b/>
                <w:bCs/>
                <w:i/>
                <w:iCs/>
              </w:rPr>
              <w:t>penalizzati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għal qabdiet inċidentali inevitabbli meta jkunu wrew id-diliġenza dovuta, u tiżgura li l-infrastruttura tal-port fir-reġjun tkun adegwata biex timmaniġġja tali żbarki mingħajr ma tfixkel l-attività loġistika tal-flotta.</w:t>
            </w:r>
          </w:p>
        </w:tc>
      </w:tr>
    </w:tbl>
    <w:p w14:paraId="34AA79DA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0B116881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5E2DB3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287</w:t>
      </w:r>
      <w:r w:rsidRPr="001239EC">
        <w:rPr>
          <w:rStyle w:val="HideTWBExt"/>
          <w:b w:val="0"/>
        </w:rPr>
        <w:t>&lt;/NumAm&gt;</w:t>
      </w:r>
    </w:p>
    <w:p w14:paraId="5B00388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3285565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04DB2B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7FCD633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21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033E738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649EFC" w14:textId="77777777" w:rsidR="00B90304" w:rsidRPr="001239EC" w:rsidRDefault="00B90304" w:rsidP="00E912B5"/>
        </w:tc>
      </w:tr>
      <w:tr w:rsidR="00944CFC" w:rsidRPr="001239EC" w14:paraId="1059E6AF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9EF43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9CC5B7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4CD8B9C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37BF2" w14:textId="77777777" w:rsidR="00B90304" w:rsidRPr="001239EC" w:rsidRDefault="00B90304" w:rsidP="00E912B5">
            <w:pPr>
              <w:pStyle w:val="Normal6a"/>
            </w:pPr>
            <w:r w:rsidRPr="001239EC">
              <w:t>(21)</w:t>
            </w:r>
            <w:r w:rsidRPr="001239EC">
              <w:tab/>
              <w:t xml:space="preserve">Dawn il-miżuri huma </w:t>
            </w:r>
            <w:proofErr w:type="spellStart"/>
            <w:r w:rsidRPr="001239EC">
              <w:t>vinkolanti</w:t>
            </w:r>
            <w:proofErr w:type="spellEnd"/>
            <w:r w:rsidRPr="001239EC">
              <w:t xml:space="preserve"> għall-Unjoni. Għalhekk </w:t>
            </w:r>
            <w:proofErr w:type="spellStart"/>
            <w:r w:rsidRPr="001239EC">
              <w:t>jenħtieġ</w:t>
            </w:r>
            <w:proofErr w:type="spellEnd"/>
            <w:r w:rsidRPr="001239EC">
              <w:t xml:space="preserve"> li dawn jiġu implimentati fid-dritt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6F1D9" w14:textId="15BD7575" w:rsidR="00B90304" w:rsidRPr="001239EC" w:rsidRDefault="00B90304" w:rsidP="00E912B5">
            <w:pPr>
              <w:pStyle w:val="Normal6a"/>
            </w:pPr>
            <w:r w:rsidRPr="001239EC">
              <w:t>(21)</w:t>
            </w:r>
            <w:r w:rsidRPr="001239EC">
              <w:tab/>
              <w:t>Dawn il-miżuri</w:t>
            </w:r>
            <w:r w:rsidRPr="001239EC">
              <w:rPr>
                <w:b/>
                <w:bCs/>
                <w:i/>
                <w:iCs/>
              </w:rPr>
              <w:t xml:space="preserve">, li huma ġejjin mill-ICCAT, mill-SPRFMO, min-NAFO, mill-IATTC, </w:t>
            </w:r>
            <w:proofErr w:type="spellStart"/>
            <w:r w:rsidRPr="001239EC">
              <w:rPr>
                <w:b/>
                <w:bCs/>
                <w:i/>
                <w:iCs/>
              </w:rPr>
              <w:t>mid</w:t>
            </w:r>
            <w:proofErr w:type="spellEnd"/>
            <w:r w:rsidRPr="001239EC">
              <w:rPr>
                <w:b/>
                <w:bCs/>
                <w:i/>
                <w:iCs/>
              </w:rPr>
              <w:t>-WCPFC u mill-IOTC</w:t>
            </w:r>
            <w:r w:rsidRPr="001239EC">
              <w:t xml:space="preserve"> huma </w:t>
            </w:r>
            <w:proofErr w:type="spellStart"/>
            <w:r w:rsidRPr="001239EC">
              <w:t>vinkolanti</w:t>
            </w:r>
            <w:proofErr w:type="spellEnd"/>
            <w:r w:rsidRPr="001239EC">
              <w:t xml:space="preserve"> għall-Unjoni. Għalhekk </w:t>
            </w:r>
            <w:proofErr w:type="spellStart"/>
            <w:r w:rsidRPr="001239EC">
              <w:t>jenħtieġ</w:t>
            </w:r>
            <w:proofErr w:type="spellEnd"/>
            <w:r w:rsidRPr="001239EC">
              <w:t xml:space="preserve"> li dawn jiġu implimentati fid-dritt tal-Unjoni </w:t>
            </w:r>
            <w:r w:rsidRPr="001239EC">
              <w:rPr>
                <w:b/>
                <w:bCs/>
                <w:i/>
                <w:iCs/>
              </w:rPr>
              <w:t xml:space="preserve">b’mod li jiżguraw kundizzjonijiet </w:t>
            </w:r>
            <w:proofErr w:type="spellStart"/>
            <w:r w:rsidRPr="001239EC">
              <w:rPr>
                <w:b/>
                <w:bCs/>
                <w:i/>
                <w:iCs/>
              </w:rPr>
              <w:t>ekwi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għall-operaturi tal-Unjoni </w:t>
            </w:r>
            <w:r w:rsidR="001E6FB7" w:rsidRPr="001239EC">
              <w:rPr>
                <w:b/>
                <w:bCs/>
                <w:i/>
                <w:iCs/>
              </w:rPr>
              <w:t>fil-konfront</w:t>
            </w:r>
            <w:r w:rsidRPr="001239EC">
              <w:rPr>
                <w:b/>
                <w:bCs/>
                <w:i/>
                <w:iCs/>
              </w:rPr>
              <w:t xml:space="preserve"> ta’ operaturi minn partijiet </w:t>
            </w:r>
            <w:proofErr w:type="spellStart"/>
            <w:r w:rsidRPr="001239EC">
              <w:rPr>
                <w:b/>
                <w:bCs/>
                <w:i/>
                <w:iCs/>
              </w:rPr>
              <w:t>kontraenti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oħrajn, ħlief </w:t>
            </w:r>
            <w:r w:rsidR="001E6FB7" w:rsidRPr="001239EC">
              <w:rPr>
                <w:b/>
                <w:bCs/>
                <w:i/>
                <w:iCs/>
              </w:rPr>
              <w:t xml:space="preserve">meta </w:t>
            </w:r>
            <w:r w:rsidRPr="001239EC">
              <w:rPr>
                <w:b/>
                <w:bCs/>
                <w:i/>
                <w:iCs/>
              </w:rPr>
              <w:t>tali rakkomandazzjonijiet ikunu diġà indirizzati u koperti b’mod sħiħ mil-leġiżlazzjoni eżistenti tal-Unjoni</w:t>
            </w:r>
            <w:r w:rsidRPr="001239EC">
              <w:t>.</w:t>
            </w:r>
          </w:p>
        </w:tc>
      </w:tr>
    </w:tbl>
    <w:p w14:paraId="315B8D4A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204817BE" w14:textId="77777777" w:rsidR="00B90304" w:rsidRPr="001239EC" w:rsidRDefault="00B90304" w:rsidP="00B90304">
      <w:r w:rsidRPr="001239EC">
        <w:rPr>
          <w:rStyle w:val="HideTWBExt"/>
        </w:rPr>
        <w:lastRenderedPageBreak/>
        <w:t>&lt;/Amend&gt;</w:t>
      </w:r>
    </w:p>
    <w:p w14:paraId="08C38EEC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288</w:t>
      </w:r>
      <w:r w:rsidRPr="001239EC">
        <w:rPr>
          <w:rStyle w:val="HideTWBExt"/>
          <w:b w:val="0"/>
        </w:rPr>
        <w:t>&lt;/NumAm&gt;</w:t>
      </w:r>
    </w:p>
    <w:p w14:paraId="514E9E5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501E638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8DDE52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3ADB7B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21a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63899309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6E463E" w14:textId="77777777" w:rsidR="00B90304" w:rsidRPr="001239EC" w:rsidRDefault="00B90304" w:rsidP="00E912B5"/>
        </w:tc>
      </w:tr>
      <w:tr w:rsidR="00944CFC" w:rsidRPr="001239EC" w14:paraId="5E8B913D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AAA4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3D9E8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3800E9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FCA05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5FB22" w14:textId="6D5FFDF3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(21a)</w:t>
            </w:r>
            <w:r w:rsidRPr="001239EC">
              <w:tab/>
            </w:r>
            <w:r w:rsidRPr="001239EC">
              <w:rPr>
                <w:b/>
                <w:i/>
              </w:rPr>
              <w:t xml:space="preserve">Ir-rakkomandazzjonijiet iridu jiġu trasposti b’mod strett, sabiex jiġu stabbiliti kundizzjonijiet </w:t>
            </w:r>
            <w:proofErr w:type="spellStart"/>
            <w:r w:rsidRPr="001239EC">
              <w:rPr>
                <w:b/>
                <w:i/>
              </w:rPr>
              <w:t>ekwi</w:t>
            </w:r>
            <w:proofErr w:type="spellEnd"/>
            <w:r w:rsidRPr="001239EC">
              <w:rPr>
                <w:b/>
                <w:i/>
              </w:rPr>
              <w:t xml:space="preserve"> għall-operaturi kollha, filwaqt li jiġu </w:t>
            </w:r>
            <w:proofErr w:type="spellStart"/>
            <w:r w:rsidRPr="001239EC">
              <w:rPr>
                <w:b/>
                <w:i/>
              </w:rPr>
              <w:t>minimizzati</w:t>
            </w:r>
            <w:proofErr w:type="spellEnd"/>
            <w:r w:rsidRPr="001239EC">
              <w:rPr>
                <w:b/>
                <w:i/>
              </w:rPr>
              <w:t xml:space="preserve"> l-piżijiet amministrattivi u jiġi evitat kwalunkwe obbligu lil hinn minn dawk stabbiliti mir-rakkomandazzjonijiet.</w:t>
            </w:r>
          </w:p>
        </w:tc>
      </w:tr>
    </w:tbl>
    <w:p w14:paraId="32BD468C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22483477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7117745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289</w:t>
      </w:r>
      <w:r w:rsidRPr="001239EC">
        <w:rPr>
          <w:rStyle w:val="HideTWBExt"/>
          <w:b w:val="0"/>
        </w:rPr>
        <w:t>&lt;/NumAm&gt;</w:t>
      </w:r>
    </w:p>
    <w:p w14:paraId="04197B3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6097DA9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CA8EFB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801807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21b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45508BB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AB5E61" w14:textId="77777777" w:rsidR="00B90304" w:rsidRPr="001239EC" w:rsidRDefault="00B90304" w:rsidP="00E912B5"/>
        </w:tc>
      </w:tr>
      <w:tr w:rsidR="00944CFC" w:rsidRPr="001239EC" w14:paraId="7AC28016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C316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06BB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49943A5E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8B605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B9231" w14:textId="477604F8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(21b)</w:t>
            </w:r>
            <w:r w:rsidRPr="001239EC">
              <w:tab/>
            </w:r>
            <w:r w:rsidRPr="001239EC">
              <w:rPr>
                <w:b/>
                <w:i/>
              </w:rPr>
              <w:t xml:space="preserve">Huwa imperattiv li l-Unjoni tqis bir-reqqa l-implikazzjonijiet </w:t>
            </w:r>
            <w:proofErr w:type="spellStart"/>
            <w:r w:rsidRPr="001239EC">
              <w:rPr>
                <w:b/>
                <w:i/>
              </w:rPr>
              <w:t>soċjoekonomiċi</w:t>
            </w:r>
            <w:proofErr w:type="spellEnd"/>
            <w:r w:rsidRPr="001239EC">
              <w:rPr>
                <w:b/>
                <w:i/>
              </w:rPr>
              <w:t xml:space="preserve"> tal-miżuri ta’ </w:t>
            </w:r>
            <w:proofErr w:type="spellStart"/>
            <w:r w:rsidRPr="001239EC">
              <w:rPr>
                <w:b/>
                <w:i/>
              </w:rPr>
              <w:t>ġestjoni</w:t>
            </w:r>
            <w:proofErr w:type="spellEnd"/>
            <w:r w:rsidRPr="001239EC">
              <w:rPr>
                <w:b/>
                <w:i/>
              </w:rPr>
              <w:t xml:space="preserve"> tas-sajd u, </w:t>
            </w:r>
            <w:r w:rsidR="001E6FB7" w:rsidRPr="001239EC">
              <w:rPr>
                <w:b/>
                <w:i/>
              </w:rPr>
              <w:t>meta j</w:t>
            </w:r>
            <w:r w:rsidRPr="001239EC">
              <w:rPr>
                <w:b/>
                <w:i/>
              </w:rPr>
              <w:t xml:space="preserve">kun xieraq, tevalwa l-impatt tagħhom fuq is-settur tas-sajd u l-komunitajiet </w:t>
            </w:r>
            <w:proofErr w:type="spellStart"/>
            <w:r w:rsidRPr="001239EC">
              <w:rPr>
                <w:b/>
                <w:i/>
              </w:rPr>
              <w:t>kostali</w:t>
            </w:r>
            <w:proofErr w:type="spellEnd"/>
            <w:r w:rsidRPr="001239EC">
              <w:rPr>
                <w:b/>
                <w:i/>
              </w:rPr>
              <w:t xml:space="preserve">. Tali miżuri </w:t>
            </w:r>
            <w:proofErr w:type="spellStart"/>
            <w:r w:rsidR="001E6FB7" w:rsidRPr="001239EC">
              <w:rPr>
                <w:b/>
                <w:i/>
              </w:rPr>
              <w:t>jenħtieġ</w:t>
            </w:r>
            <w:proofErr w:type="spellEnd"/>
            <w:r w:rsidR="001E6FB7" w:rsidRPr="001239EC">
              <w:rPr>
                <w:b/>
                <w:i/>
              </w:rPr>
              <w:t xml:space="preserve"> li j</w:t>
            </w:r>
            <w:r w:rsidRPr="001239EC">
              <w:rPr>
                <w:b/>
                <w:i/>
              </w:rPr>
              <w:t xml:space="preserve">kunu </w:t>
            </w:r>
            <w:proofErr w:type="spellStart"/>
            <w:r w:rsidRPr="001239EC">
              <w:rPr>
                <w:b/>
                <w:i/>
              </w:rPr>
              <w:t>bbażati</w:t>
            </w:r>
            <w:proofErr w:type="spellEnd"/>
            <w:r w:rsidRPr="001239EC">
              <w:rPr>
                <w:b/>
                <w:i/>
              </w:rPr>
              <w:t xml:space="preserve"> fuq l-aħjar pariri xjentifiċi disponibbli u jikkonformaw mal-Artikolu 2 tal-Politika Komuni tas-Sajd, u b’hekk jiżguraw il-</w:t>
            </w:r>
            <w:proofErr w:type="spellStart"/>
            <w:r w:rsidRPr="001239EC">
              <w:rPr>
                <w:b/>
                <w:i/>
              </w:rPr>
              <w:t>vijabbiltà</w:t>
            </w:r>
            <w:proofErr w:type="spellEnd"/>
            <w:r w:rsidRPr="001239EC">
              <w:rPr>
                <w:b/>
                <w:i/>
              </w:rPr>
              <w:t xml:space="preserve"> u l-kompetittività tas-sajd tal-UE, jippromwovu kapaċità tal-</w:t>
            </w:r>
            <w:proofErr w:type="spellStart"/>
            <w:r w:rsidRPr="001239EC">
              <w:rPr>
                <w:b/>
                <w:i/>
              </w:rPr>
              <w:t>flotot</w:t>
            </w:r>
            <w:proofErr w:type="spellEnd"/>
            <w:r w:rsidRPr="001239EC">
              <w:rPr>
                <w:b/>
                <w:i/>
              </w:rPr>
              <w:t xml:space="preserve"> sostenibbli, u </w:t>
            </w:r>
            <w:proofErr w:type="spellStart"/>
            <w:r w:rsidRPr="001239EC">
              <w:rPr>
                <w:b/>
                <w:i/>
              </w:rPr>
              <w:t>jappoġġaw</w:t>
            </w:r>
            <w:proofErr w:type="spellEnd"/>
            <w:r w:rsidRPr="001239EC">
              <w:rPr>
                <w:b/>
                <w:i/>
              </w:rPr>
              <w:t xml:space="preserve"> l-iżvilupp tas-sajd </w:t>
            </w:r>
            <w:proofErr w:type="spellStart"/>
            <w:r w:rsidRPr="001239EC">
              <w:rPr>
                <w:b/>
                <w:i/>
              </w:rPr>
              <w:t>kostali</w:t>
            </w:r>
            <w:proofErr w:type="spellEnd"/>
            <w:r w:rsidRPr="001239EC">
              <w:rPr>
                <w:b/>
                <w:i/>
              </w:rPr>
              <w:t>.</w:t>
            </w:r>
          </w:p>
        </w:tc>
      </w:tr>
    </w:tbl>
    <w:p w14:paraId="568FF673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6BEE6C7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4C5325B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lastRenderedPageBreak/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290</w:t>
      </w:r>
      <w:r w:rsidRPr="001239EC">
        <w:rPr>
          <w:rStyle w:val="HideTWBExt"/>
          <w:b w:val="0"/>
        </w:rPr>
        <w:t>&lt;/NumAm&gt;</w:t>
      </w:r>
    </w:p>
    <w:p w14:paraId="0C29AE6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36140A4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9DBC28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EC2825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22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4C28294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103B5F" w14:textId="77777777" w:rsidR="00B90304" w:rsidRPr="001239EC" w:rsidRDefault="00B90304" w:rsidP="00E912B5"/>
        </w:tc>
      </w:tr>
      <w:tr w:rsidR="00944CFC" w:rsidRPr="001239EC" w14:paraId="1D4E8EDC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84427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B6495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4ED6852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B4285" w14:textId="77777777" w:rsidR="00B90304" w:rsidRPr="001239EC" w:rsidRDefault="00B90304" w:rsidP="00E912B5">
            <w:pPr>
              <w:pStyle w:val="Normal6a"/>
            </w:pPr>
            <w:r w:rsidRPr="001239EC">
              <w:t>(22)</w:t>
            </w:r>
            <w:r w:rsidRPr="001239EC">
              <w:tab/>
              <w:t xml:space="preserve">Ċerti dispożizzjonijiet tal-SPRFMO, </w:t>
            </w:r>
            <w:proofErr w:type="spellStart"/>
            <w:r w:rsidRPr="001239EC">
              <w:t>tan</w:t>
            </w:r>
            <w:proofErr w:type="spellEnd"/>
            <w:r w:rsidRPr="001239EC">
              <w:t xml:space="preserve">-NAFO, tal-IATTC, tal-IOTC u tal-ICCAT qed jiġu emendati b’mod aktar frekwenti u x’aktarx li jiġu emendati fil-laqgħat annwali futuri tal-SPRFMO, </w:t>
            </w:r>
            <w:proofErr w:type="spellStart"/>
            <w:r w:rsidRPr="001239EC">
              <w:t>tan</w:t>
            </w:r>
            <w:proofErr w:type="spellEnd"/>
            <w:r w:rsidRPr="001239EC">
              <w:t>-NAFO, tal-IATTC, tal-IOTC u tal-ICCAT. Sabiex tali emendi futuri jiġu implimentati malajr fid-dritt tal-Unjoni, is-setgħa li jiġu adottati atti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mal-Artikolu 290 tat-Trattat dwar il-Funzjonament tal-Unjoni Ewropea </w:t>
            </w:r>
            <w:proofErr w:type="spellStart"/>
            <w:r w:rsidRPr="001239EC">
              <w:t>jenħtieġ</w:t>
            </w:r>
            <w:proofErr w:type="spellEnd"/>
            <w:r w:rsidRPr="001239EC">
              <w:t xml:space="preserve"> li tiġi </w:t>
            </w:r>
            <w:proofErr w:type="spellStart"/>
            <w:r w:rsidRPr="001239EC">
              <w:t>ddelegata</w:t>
            </w:r>
            <w:proofErr w:type="spellEnd"/>
            <w:r w:rsidRPr="001239EC">
              <w:t xml:space="preserve"> lill-Kummissjoni </w:t>
            </w:r>
            <w:r w:rsidRPr="001239EC">
              <w:rPr>
                <w:b/>
                <w:bCs/>
                <w:i/>
                <w:iCs/>
              </w:rPr>
              <w:t>kif ġej</w:t>
            </w:r>
            <w:r w:rsidRPr="001239EC">
              <w:t>: i) fir-rigward tal-SPRFMO għal-limiti taż-żmien, id-distanza għaż-żona tas-sejba, id-distanzi relatati man-notifika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, ir-rekwiżiti tad-data u tal-informazzjoni, u l-forniment ta’ reġistru tal-informazzjoni dwar il-bastimenti; fir-rigward </w:t>
            </w:r>
            <w:proofErr w:type="spellStart"/>
            <w:r w:rsidRPr="001239EC">
              <w:t>tan</w:t>
            </w:r>
            <w:proofErr w:type="spellEnd"/>
            <w:r w:rsidRPr="001239EC">
              <w:t>-NAFO, għall-miżuri relatati mad-dmirijiet tal-Istati Membri relatati mas-sottomissjoni ta’ bidliet fil-qabdiet aċċessorji miżmuma, il-perjodi ta’ waqfien mis-sajd, il-kwalifiki tal-osservaturi, id-dmirijiet, it-taħriġ, il-</w:t>
            </w:r>
            <w:proofErr w:type="spellStart"/>
            <w:r w:rsidRPr="001239EC">
              <w:t>validazzjonijiet</w:t>
            </w:r>
            <w:proofErr w:type="spellEnd"/>
            <w:r w:rsidRPr="001239EC">
              <w:t xml:space="preserve"> tad-data tal-osservaturi, it-tagħmir ta’ sikurezza tal-osservaturi, id-drittijiet u d-dmirijiet tal-operaturi u l-kaptani tal-bastimenti tal-Unjoni, il-proċeduri f’każ ta’ emerġenza; </w:t>
            </w:r>
            <w:proofErr w:type="spellStart"/>
            <w:r w:rsidRPr="001239EC">
              <w:t>ii</w:t>
            </w:r>
            <w:proofErr w:type="spellEnd"/>
            <w:r w:rsidRPr="001239EC">
              <w:t xml:space="preserve">) fir-rigward </w:t>
            </w:r>
            <w:proofErr w:type="spellStart"/>
            <w:r w:rsidRPr="001239EC">
              <w:t>tas</w:t>
            </w:r>
            <w:proofErr w:type="spellEnd"/>
            <w:r w:rsidRPr="001239EC">
              <w:t xml:space="preserve">-CEM </w:t>
            </w:r>
            <w:proofErr w:type="spellStart"/>
            <w:r w:rsidRPr="001239EC">
              <w:t>tan</w:t>
            </w:r>
            <w:proofErr w:type="spellEnd"/>
            <w:r w:rsidRPr="001239EC">
              <w:t>-NAFO, il-bidliet fil-perjodi ta’ waqfien mis-sajd, iż-żamma tal-qabdiet abbord, id-dmirijiet tal-kaptan relatati mal-irkaptu abbandunat, l-irkupru tiegħu, id-derogi mill-programm ta’ osservazzjoni, u r-referenza għad-dokument tal-</w:t>
            </w:r>
            <w:proofErr w:type="spellStart"/>
            <w:r w:rsidRPr="001239EC">
              <w:t>ilmiħ</w:t>
            </w:r>
            <w:proofErr w:type="spellEnd"/>
            <w:r w:rsidRPr="001239EC">
              <w:t xml:space="preserve"> tal-bastimenti li għandu jintuża mill-Istati Membri; </w:t>
            </w:r>
            <w:proofErr w:type="spellStart"/>
            <w:r w:rsidRPr="001239EC">
              <w:t>iii</w:t>
            </w:r>
            <w:proofErr w:type="spellEnd"/>
            <w:r w:rsidRPr="001239EC">
              <w:t xml:space="preserve">) fir-rigward tal-IATTC, fir-rigward tal-miżuri relatati mar-referenzi tal-IATTC għal-linji gwida għar-rilaxx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tal-klieb il-baħar, u l-</w:t>
            </w:r>
            <w:r w:rsidRPr="001239EC">
              <w:lastRenderedPageBreak/>
              <w:t>kwestjonarju tal-Istati Membri dwar il-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; iv) fir-rigward tal-IOTC, fir-rigward tal-miżuri relatati mal-obbligi ta’ </w:t>
            </w:r>
            <w:proofErr w:type="spellStart"/>
            <w:r w:rsidRPr="001239EC">
              <w:t>rapportar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FADs</w:t>
            </w:r>
            <w:proofErr w:type="spellEnd"/>
            <w:r w:rsidRPr="001239EC">
              <w:t xml:space="preserve"> tal-IOTC, u (v) għall-iskadenzi tar-regolamentazzjoni tal-ICCAT għat-tonn għall-obbligi ta’ </w:t>
            </w:r>
            <w:proofErr w:type="spellStart"/>
            <w:r w:rsidRPr="001239EC">
              <w:t>rapportar</w:t>
            </w:r>
            <w:proofErr w:type="spellEnd"/>
            <w:r w:rsidRPr="001239EC">
              <w:t>, il-perjodi ta’ żmien għall-istaġuni tas-sajd, il-punti perċentwali u ta’ referenza u l-informazzjoni li għandha tiġi sottomessa lill-Kummissjoni.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3D5CA" w14:textId="137F8563" w:rsidR="00B90304" w:rsidRPr="001239EC" w:rsidRDefault="00B90304" w:rsidP="00E912B5">
            <w:pPr>
              <w:pStyle w:val="Normal6a"/>
            </w:pPr>
            <w:r w:rsidRPr="001239EC">
              <w:lastRenderedPageBreak/>
              <w:t>(22)</w:t>
            </w:r>
            <w:r w:rsidRPr="001239EC">
              <w:tab/>
              <w:t xml:space="preserve">Ċerti dispożizzjonijiet tal-SPRFMO, </w:t>
            </w:r>
            <w:proofErr w:type="spellStart"/>
            <w:r w:rsidRPr="001239EC">
              <w:t>tan</w:t>
            </w:r>
            <w:proofErr w:type="spellEnd"/>
            <w:r w:rsidRPr="001239EC">
              <w:t xml:space="preserve">-NAFO, tal-IATTC, tal-IOTC u tal-ICCAT qed jiġu emendati b’mod aktar frekwenti u x’aktarx li jiġu emendati fil-laqgħat annwali futuri tal-SPRFMO, </w:t>
            </w:r>
            <w:proofErr w:type="spellStart"/>
            <w:r w:rsidRPr="001239EC">
              <w:t>tan</w:t>
            </w:r>
            <w:proofErr w:type="spellEnd"/>
            <w:r w:rsidRPr="001239EC">
              <w:t>-NAFO, tal-IATTC, tal-IOTC u tal-ICCAT. Sabiex tali emendi futuri jiġu implimentati malajr fid-dritt tal-Unjoni,</w:t>
            </w:r>
            <w:r w:rsidRPr="001239EC">
              <w:rPr>
                <w:b/>
                <w:bCs/>
                <w:i/>
                <w:iCs/>
              </w:rPr>
              <w:t xml:space="preserve"> mingħajr ma l-ħtieġa ta’ ħeffa tintuża biex jiġu introdotti restrizzjonijiet addizzjonali li ma jkunux ġew diskussi kif xieraq mal-Parlament Ewropew u mal-Istati Membri,</w:t>
            </w:r>
            <w:r w:rsidRPr="001239EC">
              <w:t xml:space="preserve"> </w:t>
            </w:r>
            <w:proofErr w:type="spellStart"/>
            <w:r w:rsidR="00F63076" w:rsidRPr="001239EC">
              <w:rPr>
                <w:b/>
                <w:bCs/>
                <w:i/>
                <w:iCs/>
              </w:rPr>
              <w:t>jenħtieġ</w:t>
            </w:r>
            <w:proofErr w:type="spellEnd"/>
            <w:r w:rsidR="00F63076" w:rsidRPr="001239EC">
              <w:rPr>
                <w:b/>
                <w:bCs/>
                <w:i/>
                <w:iCs/>
              </w:rPr>
              <w:t xml:space="preserve"> li tiġi delegata lill-Kummissjoni </w:t>
            </w:r>
            <w:r w:rsidRPr="001239EC">
              <w:rPr>
                <w:b/>
                <w:bCs/>
                <w:i/>
                <w:iCs/>
              </w:rPr>
              <w:t>s-setgħa</w:t>
            </w:r>
            <w:r w:rsidRPr="001239EC">
              <w:t xml:space="preserve"> li </w:t>
            </w:r>
            <w:r w:rsidR="00F63076" w:rsidRPr="001239EC">
              <w:rPr>
                <w:b/>
                <w:bCs/>
                <w:i/>
                <w:iCs/>
              </w:rPr>
              <w:t>t</w:t>
            </w:r>
            <w:r w:rsidRPr="001239EC">
              <w:rPr>
                <w:b/>
                <w:bCs/>
                <w:i/>
                <w:iCs/>
              </w:rPr>
              <w:t>adotta</w:t>
            </w:r>
            <w:r w:rsidRPr="001239EC">
              <w:t xml:space="preserve"> atti </w:t>
            </w:r>
            <w:r w:rsidR="00F63076" w:rsidRPr="001239EC">
              <w:rPr>
                <w:b/>
                <w:bCs/>
                <w:i/>
                <w:iCs/>
              </w:rPr>
              <w:t>skont</w:t>
            </w:r>
            <w:r w:rsidR="00F63076" w:rsidRPr="001239EC">
              <w:t xml:space="preserve"> </w:t>
            </w:r>
            <w:r w:rsidRPr="001239EC">
              <w:t>l-Artikolu 290 tat-Trattat dwar il-Funzjonament tal-Unjoni Ewropea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rPr>
                <w:b/>
                <w:i/>
              </w:rPr>
              <w:t xml:space="preserve"> </w:t>
            </w:r>
            <w:r w:rsidR="00F63076" w:rsidRPr="001239EC">
              <w:rPr>
                <w:b/>
                <w:i/>
              </w:rPr>
              <w:t>Importanti li jkun hemm</w:t>
            </w:r>
            <w:r w:rsidRPr="001239EC">
              <w:rPr>
                <w:b/>
                <w:i/>
              </w:rPr>
              <w:t xml:space="preserve"> </w:t>
            </w:r>
            <w:proofErr w:type="spellStart"/>
            <w:r w:rsidRPr="001239EC">
              <w:rPr>
                <w:b/>
                <w:i/>
              </w:rPr>
              <w:t>monitoraġġ</w:t>
            </w:r>
            <w:proofErr w:type="spellEnd"/>
            <w:r w:rsidRPr="001239EC">
              <w:rPr>
                <w:b/>
                <w:i/>
              </w:rPr>
              <w:t xml:space="preserve"> imsaħħaħ biex ji</w:t>
            </w:r>
            <w:r w:rsidR="00F63076" w:rsidRPr="001239EC">
              <w:rPr>
                <w:b/>
                <w:i/>
              </w:rPr>
              <w:t xml:space="preserve">ġi evitat </w:t>
            </w:r>
            <w:r w:rsidRPr="001239EC">
              <w:rPr>
                <w:b/>
                <w:i/>
              </w:rPr>
              <w:t>li l-atti delegati jintużaw unilateralment biex ji</w:t>
            </w:r>
            <w:r w:rsidR="00F63076" w:rsidRPr="001239EC">
              <w:rPr>
                <w:b/>
                <w:i/>
              </w:rPr>
              <w:t>ġ</w:t>
            </w:r>
            <w:r w:rsidR="00DE2986" w:rsidRPr="001239EC">
              <w:rPr>
                <w:b/>
                <w:i/>
              </w:rPr>
              <w:t>i</w:t>
            </w:r>
            <w:r w:rsidR="00F63076" w:rsidRPr="001239EC">
              <w:rPr>
                <w:b/>
                <w:i/>
              </w:rPr>
              <w:t xml:space="preserve"> i</w:t>
            </w:r>
            <w:r w:rsidRPr="001239EC">
              <w:rPr>
                <w:b/>
                <w:i/>
              </w:rPr>
              <w:t>mpo</w:t>
            </w:r>
            <w:r w:rsidR="00F63076" w:rsidRPr="001239EC">
              <w:rPr>
                <w:b/>
                <w:i/>
              </w:rPr>
              <w:t>st</w:t>
            </w:r>
            <w:r w:rsidRPr="001239EC">
              <w:rPr>
                <w:b/>
                <w:i/>
              </w:rPr>
              <w:t xml:space="preserve"> aktar tnaqqis fl-isforz tas-sajd, bħal dawk proposti reċentement għall-Mediterran, li ntlaqgħu b’rifjut wiesa’ mis-setturi affettwati u li jistgħu jipperikolaw il-</w:t>
            </w:r>
            <w:proofErr w:type="spellStart"/>
            <w:r w:rsidRPr="001239EC">
              <w:rPr>
                <w:b/>
                <w:i/>
              </w:rPr>
              <w:t>vijabbiltà</w:t>
            </w:r>
            <w:proofErr w:type="spellEnd"/>
            <w:r w:rsidRPr="001239EC">
              <w:rPr>
                <w:b/>
                <w:i/>
              </w:rPr>
              <w:t xml:space="preserve"> </w:t>
            </w:r>
            <w:proofErr w:type="spellStart"/>
            <w:r w:rsidRPr="001239EC">
              <w:rPr>
                <w:b/>
                <w:i/>
              </w:rPr>
              <w:t>soċjoekonomika</w:t>
            </w:r>
            <w:proofErr w:type="spellEnd"/>
            <w:r w:rsidRPr="001239EC">
              <w:rPr>
                <w:b/>
                <w:i/>
              </w:rPr>
              <w:t xml:space="preserve"> tal-komunitajiet tas-sajd. </w:t>
            </w:r>
            <w:r w:rsidRPr="001239EC">
              <w:rPr>
                <w:b/>
                <w:bCs/>
                <w:i/>
                <w:iCs/>
              </w:rPr>
              <w:t xml:space="preserve">Fuq din il-bażi, is-setgħat delegati </w:t>
            </w:r>
            <w:proofErr w:type="spellStart"/>
            <w:r w:rsidR="00DC3310" w:rsidRPr="001239EC">
              <w:rPr>
                <w:b/>
                <w:bCs/>
                <w:i/>
                <w:iCs/>
              </w:rPr>
              <w:t>jenħtieġ</w:t>
            </w:r>
            <w:proofErr w:type="spellEnd"/>
            <w:r w:rsidR="00DC3310" w:rsidRPr="001239EC">
              <w:rPr>
                <w:b/>
                <w:bCs/>
                <w:i/>
                <w:iCs/>
              </w:rPr>
              <w:t xml:space="preserve"> li </w:t>
            </w:r>
            <w:r w:rsidRPr="001239EC">
              <w:rPr>
                <w:b/>
                <w:bCs/>
                <w:i/>
                <w:iCs/>
              </w:rPr>
              <w:t xml:space="preserve">jiġu </w:t>
            </w:r>
            <w:proofErr w:type="spellStart"/>
            <w:r w:rsidRPr="001239EC">
              <w:rPr>
                <w:b/>
                <w:bCs/>
                <w:i/>
                <w:iCs/>
              </w:rPr>
              <w:t>eżerċitati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strettament fil-limiti definiti mil-</w:t>
            </w:r>
            <w:proofErr w:type="spellStart"/>
            <w:r w:rsidRPr="001239EC">
              <w:rPr>
                <w:b/>
                <w:bCs/>
                <w:i/>
                <w:iCs/>
              </w:rPr>
              <w:t>leġiżlatur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u applikati skont id-dispożizzjonijiet li ġejjin:</w:t>
            </w:r>
            <w:r w:rsidRPr="001239EC">
              <w:t xml:space="preserve"> i) fir-rigward tal-SPRFMO għal-limiti taż-żmien, id-distanza għaż-żona tas-sejba, id-distanzi relatati man-notifika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, ir-rekwiżiti tad-data u tal-informazzjoni, u l-forniment ta’ reġistru tal-informazzjoni dwar il-bastimenti; fir-rigward </w:t>
            </w:r>
            <w:proofErr w:type="spellStart"/>
            <w:r w:rsidRPr="001239EC">
              <w:t>tan</w:t>
            </w:r>
            <w:proofErr w:type="spellEnd"/>
            <w:r w:rsidRPr="001239EC">
              <w:t>-NAFO, għall-miżuri relatati mad-dmirijiet tal-Istati Membri relatati mas-sottomissjoni ta’ bidliet fil-qabdiet aċċessorji miżmuma, il-perjodi ta’ waqfien mis-sajd, il-kwalifiki tal-osservaturi, id-</w:t>
            </w:r>
            <w:r w:rsidRPr="001239EC">
              <w:lastRenderedPageBreak/>
              <w:t>dmirijiet, it-taħriġ, il-</w:t>
            </w:r>
            <w:proofErr w:type="spellStart"/>
            <w:r w:rsidRPr="001239EC">
              <w:t>validazzjonijiet</w:t>
            </w:r>
            <w:proofErr w:type="spellEnd"/>
            <w:r w:rsidRPr="001239EC">
              <w:t xml:space="preserve"> tad-data tal-osservaturi, it-tagħmir ta’ sikurezza tal-osservaturi, id-drittijiet u d-dmirijiet tal-operaturi u l-kaptani tal-bastimenti tal-Unjoni, il-proċeduri f’każ ta’ emerġenza; </w:t>
            </w:r>
            <w:proofErr w:type="spellStart"/>
            <w:r w:rsidRPr="001239EC">
              <w:t>ii</w:t>
            </w:r>
            <w:proofErr w:type="spellEnd"/>
            <w:r w:rsidRPr="001239EC">
              <w:t xml:space="preserve">) fir-rigward </w:t>
            </w:r>
            <w:proofErr w:type="spellStart"/>
            <w:r w:rsidRPr="001239EC">
              <w:t>tas</w:t>
            </w:r>
            <w:proofErr w:type="spellEnd"/>
            <w:r w:rsidRPr="001239EC">
              <w:t xml:space="preserve">-CEM </w:t>
            </w:r>
            <w:proofErr w:type="spellStart"/>
            <w:r w:rsidRPr="001239EC">
              <w:t>tan</w:t>
            </w:r>
            <w:proofErr w:type="spellEnd"/>
            <w:r w:rsidRPr="001239EC">
              <w:t>-NAFO, il-bidliet fil-perjodi ta’ waqfien mis-sajd, iż-żamma tal-qabdiet abbord, id-dmirijiet tal-kaptan relatati mal-irkaptu abbandunat, l-irkupru tiegħu, id-derogi mill-programm ta’ osservazzjoni, u r-referenza għad-dokument tal-</w:t>
            </w:r>
            <w:proofErr w:type="spellStart"/>
            <w:r w:rsidRPr="001239EC">
              <w:t>ilmiħ</w:t>
            </w:r>
            <w:proofErr w:type="spellEnd"/>
            <w:r w:rsidRPr="001239EC">
              <w:t xml:space="preserve"> tal-bastimenti li għandu jintuża mill-Istati Membri; </w:t>
            </w:r>
            <w:proofErr w:type="spellStart"/>
            <w:r w:rsidRPr="001239EC">
              <w:t>iii</w:t>
            </w:r>
            <w:proofErr w:type="spellEnd"/>
            <w:r w:rsidRPr="001239EC">
              <w:t xml:space="preserve">) fir-rigward tal-IATTC, fir-rigward tal-miżuri relatati mar-referenzi tal-IATTC għal-linji gwida għar-rilaxx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tal-klieb il-baħar, u l-kwestjonarju tal-Istati Membri dwar il-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; iv) fir-rigward tal-IOTC, fir-rigward tal-miżuri relatati mal-obbligi ta’ </w:t>
            </w:r>
            <w:proofErr w:type="spellStart"/>
            <w:r w:rsidRPr="001239EC">
              <w:t>rapportar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FADs</w:t>
            </w:r>
            <w:proofErr w:type="spellEnd"/>
            <w:r w:rsidRPr="001239EC">
              <w:t xml:space="preserve"> tal-IOTC, u (v) għall-iskadenzi tar-regolamentazzjoni tal-ICCAT għat-tonn għall-obbligi ta’ </w:t>
            </w:r>
            <w:proofErr w:type="spellStart"/>
            <w:r w:rsidRPr="001239EC">
              <w:t>rapportar</w:t>
            </w:r>
            <w:proofErr w:type="spellEnd"/>
            <w:r w:rsidRPr="001239EC">
              <w:t>, il-perjodi ta’ żmien għall-istaġuni tas-sajd, il-punti perċentwali u ta’ referenza u l-informazzjoni li għandha tiġi sottomessa lill-Kummissjoni.</w:t>
            </w:r>
          </w:p>
        </w:tc>
      </w:tr>
    </w:tbl>
    <w:p w14:paraId="12C7E5A3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19C15B82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29E05408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291</w:t>
      </w:r>
      <w:r w:rsidRPr="001239EC">
        <w:rPr>
          <w:rStyle w:val="HideTWBExt"/>
          <w:b w:val="0"/>
        </w:rPr>
        <w:t>&lt;/NumAm&gt;</w:t>
      </w:r>
    </w:p>
    <w:p w14:paraId="1E048D8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Nora </w:t>
      </w:r>
      <w:proofErr w:type="spellStart"/>
      <w:r w:rsidRPr="001239EC">
        <w:t>Junco</w:t>
      </w:r>
      <w:proofErr w:type="spellEnd"/>
      <w:r w:rsidRPr="001239EC">
        <w:t xml:space="preserve"> </w:t>
      </w:r>
      <w:proofErr w:type="spellStart"/>
      <w:r w:rsidRPr="001239EC">
        <w:t>García</w:t>
      </w:r>
      <w:proofErr w:type="spellEnd"/>
      <w:r w:rsidRPr="001239EC">
        <w:t xml:space="preserve">, Stephen Nikola </w:t>
      </w:r>
      <w:proofErr w:type="spellStart"/>
      <w:r w:rsidRPr="001239EC">
        <w:t>Bartulica</w:t>
      </w:r>
      <w:proofErr w:type="spellEnd"/>
      <w:r w:rsidRPr="001239EC">
        <w:t xml:space="preserve">, </w:t>
      </w:r>
      <w:proofErr w:type="spellStart"/>
      <w:r w:rsidRPr="001239EC">
        <w:t>Nicolas</w:t>
      </w:r>
      <w:proofErr w:type="spellEnd"/>
      <w:r w:rsidRPr="001239EC">
        <w:t xml:space="preserve"> Bay</w:t>
      </w:r>
      <w:r w:rsidRPr="001239EC">
        <w:rPr>
          <w:rStyle w:val="HideTWBExt"/>
          <w:b w:val="0"/>
        </w:rPr>
        <w:t>&lt;/Members&gt;</w:t>
      </w:r>
    </w:p>
    <w:p w14:paraId="2FB6269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9F46C8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30F4CE9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23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989DCB9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A726D7" w14:textId="77777777" w:rsidR="00B90304" w:rsidRPr="001239EC" w:rsidRDefault="00B90304" w:rsidP="00E912B5"/>
        </w:tc>
      </w:tr>
      <w:tr w:rsidR="00944CFC" w:rsidRPr="001239EC" w14:paraId="0B7832C3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57E25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254296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B14E0A4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401425" w14:textId="77777777" w:rsidR="00B90304" w:rsidRPr="001239EC" w:rsidRDefault="00B90304" w:rsidP="00E912B5">
            <w:pPr>
              <w:pStyle w:val="Normal6a"/>
            </w:pPr>
            <w:r w:rsidRPr="001239EC">
              <w:t>(23)</w:t>
            </w:r>
            <w:r w:rsidRPr="001239EC">
              <w:tab/>
              <w:t xml:space="preserve">Huwa </w:t>
            </w:r>
            <w:proofErr w:type="spellStart"/>
            <w:r w:rsidRPr="001239EC">
              <w:t>partikolarment</w:t>
            </w:r>
            <w:proofErr w:type="spellEnd"/>
            <w:r w:rsidRPr="001239EC">
              <w:t xml:space="preserve"> importanti li l-Kummissjoni twettaq konsultazzjonijiet xierqa matul ix-xogħol ta’ tħejjija tagħha, inkluż fil-livell ta’ esperti, u li dawk il-konsultazzjonijiet jiġu mwettqa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mal-prinċipji stipulati fil-Ftehim </w:t>
            </w:r>
            <w:proofErr w:type="spellStart"/>
            <w:r w:rsidRPr="001239EC">
              <w:t>Interistituzzjonali</w:t>
            </w:r>
            <w:proofErr w:type="spellEnd"/>
            <w:r w:rsidRPr="001239EC">
              <w:t xml:space="preserve"> tat-13 ta’ April 2016 dwar it-Tfassil Aħjar tal-Liġijiet</w:t>
            </w:r>
            <w:r w:rsidRPr="001239EC">
              <w:rPr>
                <w:vertAlign w:val="superscript"/>
              </w:rPr>
              <w:t>13</w:t>
            </w:r>
            <w:r w:rsidRPr="001239EC">
              <w:t xml:space="preserve"> . </w:t>
            </w:r>
            <w:r w:rsidRPr="001239EC">
              <w:lastRenderedPageBreak/>
              <w:t xml:space="preserve">B’mod partikolari, biex tiġi żgurata parteċipazzjoni ugwali fit-tħejjija ta’ atti delegati, il-Parlament Ewropew u l-Kunsill jirċievu d-dokumenti kollha fl-istess ħin li </w:t>
            </w:r>
            <w:proofErr w:type="spellStart"/>
            <w:r w:rsidRPr="001239EC">
              <w:t>jirċevuhom</w:t>
            </w:r>
            <w:proofErr w:type="spellEnd"/>
            <w:r w:rsidRPr="001239EC">
              <w:t xml:space="preserve"> l-esperti tal-Istati Membri, u l-esperti tagħhom ikollhom aċċess b’mod sistematiku għal-laqgħat tal-gruppi ta’ esperti tal-Kummissjoni li jittrattaw it-tħejjija ta’ atti delegati.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196D9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(23)</w:t>
            </w:r>
            <w:r w:rsidRPr="001239EC">
              <w:tab/>
              <w:t xml:space="preserve">Huwa </w:t>
            </w:r>
            <w:proofErr w:type="spellStart"/>
            <w:r w:rsidRPr="001239EC">
              <w:t>partikolarment</w:t>
            </w:r>
            <w:proofErr w:type="spellEnd"/>
            <w:r w:rsidRPr="001239EC">
              <w:t xml:space="preserve"> importanti li l-Kummissjoni twettaq konsultazzjonijiet xierqa matul ix-xogħol tagħha ta’ tħejjija, ukoll fil-livell ta’ esperti </w:t>
            </w:r>
            <w:r w:rsidRPr="001239EC">
              <w:rPr>
                <w:b/>
                <w:bCs/>
                <w:i/>
                <w:iCs/>
              </w:rPr>
              <w:t>u mar-rappreżentanti diretti tas-settur tas-sajd (bħall-Kunsilli Konsultattivi u l-organizzazzjonijiet tal-produtturi)</w:t>
            </w:r>
            <w:r w:rsidRPr="001239EC">
              <w:t xml:space="preserve">, u li dawk il-konsultazzjonijiet jiġu mwettqa </w:t>
            </w:r>
            <w:r w:rsidRPr="001239EC">
              <w:lastRenderedPageBreak/>
              <w:t>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mal-prinċipji stabbiliti fil-Ftehim </w:t>
            </w:r>
            <w:proofErr w:type="spellStart"/>
            <w:r w:rsidRPr="001239EC">
              <w:t>Interistituzzjonali</w:t>
            </w:r>
            <w:proofErr w:type="spellEnd"/>
            <w:r w:rsidRPr="001239EC">
              <w:t xml:space="preserve"> tat-13 ta’ April 2016 dwar it-Tfassil Aħjar tal-Liġijiet</w:t>
            </w:r>
            <w:r w:rsidRPr="001239EC">
              <w:rPr>
                <w:vertAlign w:val="superscript"/>
              </w:rPr>
              <w:t>13</w:t>
            </w:r>
            <w:r w:rsidRPr="001239EC">
              <w:rPr>
                <w:b/>
                <w:bCs/>
                <w:i/>
                <w:iCs/>
              </w:rPr>
              <w:t>, bil-għan li jiġi żgurat li l-atti delegati jkunu xierqa għar-realtà operattiva tal-flotta</w:t>
            </w:r>
            <w:r w:rsidRPr="001239EC">
              <w:t xml:space="preserve">. B’mod partikolari, biex tiġi żgurata parteċipazzjoni ugwali fit-tħejjija ta’ atti delegati, il-Parlament Ewropew u l-Kunsill jirċievu d-dokumenti kollha fl-istess ħin li </w:t>
            </w:r>
            <w:proofErr w:type="spellStart"/>
            <w:r w:rsidRPr="001239EC">
              <w:t>jirċevuhom</w:t>
            </w:r>
            <w:proofErr w:type="spellEnd"/>
            <w:r w:rsidRPr="001239EC">
              <w:t xml:space="preserve"> l-esperti tal-Istati Membri, u l-esperti tagħhom ikollhom aċċess b’mod sistematiku għal-laqgħat tal-gruppi ta’ esperti tal-Kummissjoni li jittrattaw it-tħejjija ta’ atti delegati.</w:t>
            </w:r>
          </w:p>
        </w:tc>
      </w:tr>
      <w:tr w:rsidR="00944CFC" w:rsidRPr="001239EC" w14:paraId="0A8C85B6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ADD4D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lastRenderedPageBreak/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8B821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_________________</w:t>
            </w:r>
          </w:p>
        </w:tc>
      </w:tr>
      <w:tr w:rsidR="00944CFC" w:rsidRPr="001239EC" w14:paraId="34D01D3B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241AD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13</w:t>
            </w:r>
            <w:r w:rsidRPr="001239EC">
              <w:t xml:space="preserve"> ĠU L 123, 12.5.2016, p. 1, ELI: http://data.europa.eu/eli/agree_interinstit/2016/512/oj.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E6A48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13</w:t>
            </w:r>
            <w:r w:rsidRPr="001239EC">
              <w:t xml:space="preserve"> ĠU L 123, 12.5.2016, p. 1, ELI: http://data.europa.eu/eli/agree_interinstit/2016/512/oj.</w:t>
            </w:r>
          </w:p>
        </w:tc>
      </w:tr>
    </w:tbl>
    <w:p w14:paraId="2EFE2871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{ES}</w:t>
      </w:r>
      <w:proofErr w:type="spellStart"/>
      <w:r w:rsidRPr="001239EC">
        <w:t>es</w:t>
      </w:r>
      <w:proofErr w:type="spellEnd"/>
      <w:r w:rsidRPr="001239EC">
        <w:rPr>
          <w:rStyle w:val="HideTWBExt"/>
        </w:rPr>
        <w:t>&lt;/Original&gt;</w:t>
      </w:r>
    </w:p>
    <w:p w14:paraId="67623FE1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F3989DB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292</w:t>
      </w:r>
      <w:r w:rsidRPr="001239EC">
        <w:rPr>
          <w:rStyle w:val="HideTWBExt"/>
          <w:b w:val="0"/>
        </w:rPr>
        <w:t>&lt;/NumAm&gt;</w:t>
      </w:r>
    </w:p>
    <w:p w14:paraId="1D6A7EB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Emma </w:t>
      </w:r>
      <w:proofErr w:type="spellStart"/>
      <w:r w:rsidRPr="001239EC">
        <w:t>Wiesner</w:t>
      </w:r>
      <w:proofErr w:type="spellEnd"/>
      <w:r w:rsidRPr="001239EC">
        <w:t xml:space="preserve">, </w:t>
      </w:r>
      <w:proofErr w:type="spellStart"/>
      <w:r w:rsidRPr="001239EC">
        <w:t>Oihane</w:t>
      </w:r>
      <w:proofErr w:type="spellEnd"/>
      <w:r w:rsidRPr="001239EC">
        <w:t xml:space="preserve"> </w:t>
      </w:r>
      <w:proofErr w:type="spellStart"/>
      <w:r w:rsidRPr="001239EC">
        <w:t>Agirregoitia</w:t>
      </w:r>
      <w:proofErr w:type="spellEnd"/>
      <w:r w:rsidRPr="001239EC">
        <w:t xml:space="preserve"> </w:t>
      </w:r>
      <w:proofErr w:type="spellStart"/>
      <w:r w:rsidRPr="001239EC">
        <w:t>Martínez</w:t>
      </w:r>
      <w:proofErr w:type="spellEnd"/>
      <w:r w:rsidRPr="001239EC">
        <w:rPr>
          <w:rStyle w:val="HideTWBExt"/>
          <w:b w:val="0"/>
        </w:rPr>
        <w:t>&lt;/Members&gt;</w:t>
      </w:r>
    </w:p>
    <w:p w14:paraId="198BD20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24051C1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7312F45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23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1310D6B8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33CB73" w14:textId="77777777" w:rsidR="00B90304" w:rsidRPr="001239EC" w:rsidRDefault="00B90304" w:rsidP="00E912B5"/>
        </w:tc>
      </w:tr>
      <w:tr w:rsidR="00944CFC" w:rsidRPr="001239EC" w14:paraId="5E2F985D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09FF74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9B7D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0D05A84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50406" w14:textId="77777777" w:rsidR="00B90304" w:rsidRPr="001239EC" w:rsidRDefault="00B90304" w:rsidP="00E912B5">
            <w:pPr>
              <w:pStyle w:val="Normal6a"/>
            </w:pPr>
            <w:r w:rsidRPr="001239EC">
              <w:t>(23)</w:t>
            </w:r>
            <w:r w:rsidRPr="001239EC">
              <w:tab/>
              <w:t xml:space="preserve">Huwa </w:t>
            </w:r>
            <w:proofErr w:type="spellStart"/>
            <w:r w:rsidRPr="001239EC">
              <w:t>partikolarment</w:t>
            </w:r>
            <w:proofErr w:type="spellEnd"/>
            <w:r w:rsidRPr="001239EC">
              <w:t xml:space="preserve"> importanti li l-Kummissjoni twettaq konsultazzjonijiet xierqa matul ix-xogħol ta’ tħejjija tagħha, inkluż fil-livell ta’ esperti, u li dawk il-konsultazzjonijiet jiġu mwettqa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mal-prinċipji stipulati fil-Ftehim </w:t>
            </w:r>
            <w:proofErr w:type="spellStart"/>
            <w:r w:rsidRPr="001239EC">
              <w:t>Interistituzzjonali</w:t>
            </w:r>
            <w:proofErr w:type="spellEnd"/>
            <w:r w:rsidRPr="001239EC">
              <w:t xml:space="preserve"> tat-13 ta’ April 2016 dwar it-Tfassil Aħjar tal-Liġijiet</w:t>
            </w:r>
            <w:r w:rsidRPr="001239EC">
              <w:rPr>
                <w:vertAlign w:val="superscript"/>
              </w:rPr>
              <w:t>13</w:t>
            </w:r>
            <w:r w:rsidRPr="001239EC">
              <w:t xml:space="preserve">. B’mod partikolari, biex tiġi żgurata parteċipazzjoni ugwali fit-tħejjija ta’ atti delegati, il-Parlament Ewropew u l-Kunsill jirċievu d-dokumenti kollha fl-istess ħin li </w:t>
            </w:r>
            <w:proofErr w:type="spellStart"/>
            <w:r w:rsidRPr="001239EC">
              <w:t>jirċevuhom</w:t>
            </w:r>
            <w:proofErr w:type="spellEnd"/>
            <w:r w:rsidRPr="001239EC">
              <w:t xml:space="preserve"> l-esperti tal-Istati Membri, u l-esperti tagħhom ikollhom aċċess b’mod sistematiku għal-laqgħat tal-gruppi ta’ </w:t>
            </w:r>
            <w:r w:rsidRPr="001239EC">
              <w:lastRenderedPageBreak/>
              <w:t>esperti tal-Kummissjoni li jittrattaw it-tħejjija ta’ atti delegati,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A83BA9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(23)</w:t>
            </w:r>
            <w:r w:rsidRPr="001239EC">
              <w:tab/>
              <w:t xml:space="preserve">Huwa </w:t>
            </w:r>
            <w:proofErr w:type="spellStart"/>
            <w:r w:rsidRPr="001239EC">
              <w:t>partikolarment</w:t>
            </w:r>
            <w:proofErr w:type="spellEnd"/>
            <w:r w:rsidRPr="001239EC">
              <w:t xml:space="preserve"> importanti li l-Kummissjoni twettaq konsultazzjonijiet xierqa matul ix-xogħol ta’ tħejjija tagħha, inkluż fil-livell ta’ esperti, u li dawk il-konsultazzjonijiet jiġu mwettqa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mal-prinċipji stipulati fil-Ftehim </w:t>
            </w:r>
            <w:proofErr w:type="spellStart"/>
            <w:r w:rsidRPr="001239EC">
              <w:t>Interistituzzjonali</w:t>
            </w:r>
            <w:proofErr w:type="spellEnd"/>
            <w:r w:rsidRPr="001239EC">
              <w:t xml:space="preserve"> tat-13 ta’ April 2016 dwar it-Tfassil Aħjar tal-Liġijiet</w:t>
            </w:r>
            <w:r w:rsidRPr="001239EC">
              <w:rPr>
                <w:vertAlign w:val="superscript"/>
              </w:rPr>
              <w:t>13</w:t>
            </w:r>
            <w:r w:rsidRPr="001239EC">
              <w:t xml:space="preserve">. B’mod partikolari, biex tiġi żgurata parteċipazzjoni ugwali fit-tħejjija ta’ atti delegati, il-Parlament Ewropew u l-Kunsill jirċievu d-dokumenti kollha fl-istess ħin li </w:t>
            </w:r>
            <w:proofErr w:type="spellStart"/>
            <w:r w:rsidRPr="001239EC">
              <w:t>jirċevuhom</w:t>
            </w:r>
            <w:proofErr w:type="spellEnd"/>
            <w:r w:rsidRPr="001239EC">
              <w:t xml:space="preserve"> l-esperti tal-Istati Membri, u l-esperti tagħhom ikollhom aċċess b’mod sistematiku għal-laqgħat tal-gruppi ta’ esperti tal-Kummissjoni li jittrattaw it-</w:t>
            </w:r>
            <w:r w:rsidRPr="001239EC">
              <w:lastRenderedPageBreak/>
              <w:t>tħejjija ta’ atti delegati</w:t>
            </w:r>
            <w:r w:rsidRPr="001239EC">
              <w:rPr>
                <w:b/>
                <w:bCs/>
                <w:i/>
                <w:iCs/>
              </w:rPr>
              <w:t xml:space="preserve"> kif ukoll jużaw il-possibbiltà li l-Kummissjoni tista’ tiġi mistiedna għal laqgħat fil-Parlament Ewropew jew fil-Kunsill sabiex ikollha aktar skambju ta’ </w:t>
            </w:r>
            <w:proofErr w:type="spellStart"/>
            <w:r w:rsidRPr="001239EC">
              <w:rPr>
                <w:b/>
                <w:bCs/>
                <w:i/>
                <w:iCs/>
              </w:rPr>
              <w:t>perspettivi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dwar it-tħejjija ta’ atti delegati</w:t>
            </w:r>
            <w:r w:rsidRPr="001239EC">
              <w:t>,</w:t>
            </w:r>
          </w:p>
        </w:tc>
      </w:tr>
      <w:tr w:rsidR="00944CFC" w:rsidRPr="001239EC" w14:paraId="21CA996B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1646A6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lastRenderedPageBreak/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11C61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_________________</w:t>
            </w:r>
          </w:p>
        </w:tc>
      </w:tr>
      <w:tr w:rsidR="00944CFC" w:rsidRPr="001239EC" w14:paraId="6388E30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C7216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13</w:t>
            </w:r>
            <w:r w:rsidRPr="001239EC">
              <w:t xml:space="preserve"> ĠU L 123, 12.5.2016, p. 1, ELI: http://data.europa.eu/eli/agree_interinstit/2016/512/oj.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61BC7C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13</w:t>
            </w:r>
            <w:r w:rsidRPr="001239EC">
              <w:t xml:space="preserve"> ĠU L 123, 12.5.2016, p. 1, ELI: http://data.europa.eu/eli/agree_interinstit/2016/512/oj.</w:t>
            </w:r>
          </w:p>
        </w:tc>
      </w:tr>
    </w:tbl>
    <w:p w14:paraId="157B22E5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2FF6755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1D01909C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293</w:t>
      </w:r>
      <w:r w:rsidRPr="001239EC">
        <w:rPr>
          <w:rStyle w:val="HideTWBExt"/>
          <w:b w:val="0"/>
        </w:rPr>
        <w:t>&lt;/NumAm&gt;</w:t>
      </w:r>
    </w:p>
    <w:p w14:paraId="6015750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32369A6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3CD4E1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263A5DF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23a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606D4201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33A5D2" w14:textId="77777777" w:rsidR="00B90304" w:rsidRPr="001239EC" w:rsidRDefault="00B90304" w:rsidP="00E912B5"/>
        </w:tc>
      </w:tr>
      <w:tr w:rsidR="00944CFC" w:rsidRPr="001239EC" w14:paraId="437BA034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89FC9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C6A6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413D8E0B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DC52D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24AD5" w14:textId="3DFF4C94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(23a)</w:t>
            </w:r>
            <w:r w:rsidRPr="001239EC">
              <w:tab/>
            </w:r>
            <w:r w:rsidRPr="001239EC">
              <w:rPr>
                <w:b/>
                <w:i/>
              </w:rPr>
              <w:t xml:space="preserve">Il-Kummissjoni </w:t>
            </w:r>
            <w:proofErr w:type="spellStart"/>
            <w:r w:rsidR="00F63076" w:rsidRPr="001239EC">
              <w:rPr>
                <w:b/>
                <w:i/>
              </w:rPr>
              <w:t>jenħtieġ</w:t>
            </w:r>
            <w:proofErr w:type="spellEnd"/>
            <w:r w:rsidR="00F63076" w:rsidRPr="001239EC">
              <w:rPr>
                <w:b/>
                <w:i/>
              </w:rPr>
              <w:t xml:space="preserve"> li </w:t>
            </w:r>
            <w:r w:rsidRPr="001239EC">
              <w:rPr>
                <w:b/>
                <w:i/>
              </w:rPr>
              <w:t>tikkomunika mal-Parlament u mal-Kunsill biex tiddiskuti l-proċess ta’ traspożizzjoni konġunt tal-</w:t>
            </w:r>
            <w:proofErr w:type="spellStart"/>
            <w:r w:rsidRPr="001239EC">
              <w:rPr>
                <w:b/>
                <w:i/>
              </w:rPr>
              <w:t>RFMOs</w:t>
            </w:r>
            <w:proofErr w:type="spellEnd"/>
            <w:r w:rsidRPr="001239EC">
              <w:rPr>
                <w:b/>
                <w:i/>
              </w:rPr>
              <w:t xml:space="preserve"> billi diversi regolamenti differenti jiġu emendati qabel l-adozzjoni li jmiss, u wara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</w:t>
            </w:r>
            <w:proofErr w:type="spellStart"/>
            <w:r w:rsidRPr="001239EC">
              <w:rPr>
                <w:b/>
                <w:i/>
              </w:rPr>
              <w:t>tivvaluta</w:t>
            </w:r>
            <w:proofErr w:type="spellEnd"/>
            <w:r w:rsidRPr="001239EC">
              <w:rPr>
                <w:b/>
                <w:i/>
              </w:rPr>
              <w:t xml:space="preserve"> l-proċess 3 snin wara l-pubblikazzjoni tar-regolament attwali, u kull 3 snin minn dik id-data.</w:t>
            </w:r>
          </w:p>
        </w:tc>
      </w:tr>
    </w:tbl>
    <w:p w14:paraId="717F0C77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320E3495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603FBA3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294</w:t>
      </w:r>
      <w:r w:rsidRPr="001239EC">
        <w:rPr>
          <w:rStyle w:val="HideTWBExt"/>
          <w:b w:val="0"/>
        </w:rPr>
        <w:t>&lt;/NumAm&gt;</w:t>
      </w:r>
    </w:p>
    <w:p w14:paraId="41D98F4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525B7D2D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1ADDF90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50A70E3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3D8D57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20829B7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23a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70D7D1A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91E3AA" w14:textId="77777777" w:rsidR="00B90304" w:rsidRPr="001239EC" w:rsidRDefault="00B90304" w:rsidP="00E912B5"/>
        </w:tc>
      </w:tr>
      <w:tr w:rsidR="00944CFC" w:rsidRPr="001239EC" w14:paraId="7ECC2BA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92551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775B9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64A08FA6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3594A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571ED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(23a)</w:t>
            </w:r>
            <w:r w:rsidRPr="001239EC">
              <w:tab/>
            </w:r>
            <w:r w:rsidRPr="001239EC">
              <w:rPr>
                <w:b/>
                <w:i/>
              </w:rPr>
              <w:t xml:space="preserve">Il-parteċipazzjoni tal-Unjoni </w:t>
            </w:r>
            <w:proofErr w:type="spellStart"/>
            <w:r w:rsidRPr="001239EC">
              <w:rPr>
                <w:b/>
                <w:i/>
              </w:rPr>
              <w:t>fl-RFMOs</w:t>
            </w:r>
            <w:proofErr w:type="spellEnd"/>
            <w:r w:rsidRPr="001239EC">
              <w:rPr>
                <w:b/>
                <w:i/>
              </w:rPr>
              <w:t xml:space="preserve"> trid tirrispetta l-prerogattivi tal-Istati Membri. </w:t>
            </w:r>
            <w:proofErr w:type="spellStart"/>
            <w:r w:rsidRPr="001239EC">
              <w:rPr>
                <w:b/>
                <w:i/>
              </w:rPr>
              <w:t>Jenħtieġ</w:t>
            </w:r>
            <w:proofErr w:type="spellEnd"/>
            <w:r w:rsidRPr="001239EC">
              <w:rPr>
                <w:b/>
                <w:i/>
              </w:rPr>
              <w:t xml:space="preserve"> li t-traspożizzjoni ma </w:t>
            </w:r>
            <w:proofErr w:type="spellStart"/>
            <w:r w:rsidRPr="001239EC">
              <w:rPr>
                <w:b/>
                <w:i/>
              </w:rPr>
              <w:t>ddgħajjifx</w:t>
            </w:r>
            <w:proofErr w:type="spellEnd"/>
            <w:r w:rsidRPr="001239EC">
              <w:rPr>
                <w:b/>
                <w:i/>
              </w:rPr>
              <w:t xml:space="preserve"> l-awtonomija nazzjonali u lanqas timponi obbligi sproporzjonati fuq sajd fuq skala żgħira, b’mod partikolari fil-Mediterran, li mhumiex is-sors ta’ kapaċità żejda.</w:t>
            </w:r>
          </w:p>
        </w:tc>
      </w:tr>
    </w:tbl>
    <w:p w14:paraId="7EB3CB90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295419B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302BF89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295</w:t>
      </w:r>
      <w:r w:rsidRPr="001239EC">
        <w:rPr>
          <w:rStyle w:val="HideTWBExt"/>
          <w:b w:val="0"/>
        </w:rPr>
        <w:t>&lt;/NumAm&gt;</w:t>
      </w:r>
    </w:p>
    <w:p w14:paraId="5B7AB7A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0DE41CB8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032E884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2B2EBF9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B780B3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753699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Premessa 23b (ġdida)</w:t>
      </w:r>
      <w:r w:rsidRPr="001239EC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C8792F1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7990F" w14:textId="77777777" w:rsidR="00B90304" w:rsidRPr="001239EC" w:rsidRDefault="00B90304" w:rsidP="00E912B5"/>
        </w:tc>
      </w:tr>
      <w:tr w:rsidR="00944CFC" w:rsidRPr="001239EC" w14:paraId="002D190A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CEDC2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DA0CE3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2A8B437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264D6D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7542AA" w14:textId="1A6C64FB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(23b)</w:t>
            </w:r>
            <w:r w:rsidRPr="001239EC">
              <w:tab/>
            </w:r>
            <w:r w:rsidRPr="001239EC">
              <w:rPr>
                <w:b/>
                <w:i/>
              </w:rPr>
              <w:t xml:space="preserve">Meta l-miżuri tal-RFMO jonqsu b’mod konsistenti li jiżguraw kundizzjonijiet </w:t>
            </w:r>
            <w:proofErr w:type="spellStart"/>
            <w:r w:rsidRPr="001239EC">
              <w:rPr>
                <w:b/>
                <w:i/>
              </w:rPr>
              <w:t>ekwi</w:t>
            </w:r>
            <w:proofErr w:type="spellEnd"/>
            <w:r w:rsidRPr="001239EC">
              <w:rPr>
                <w:b/>
                <w:i/>
              </w:rPr>
              <w:t xml:space="preserve"> fir-rigward tal-</w:t>
            </w:r>
            <w:proofErr w:type="spellStart"/>
            <w:r w:rsidRPr="001239EC">
              <w:rPr>
                <w:b/>
                <w:i/>
              </w:rPr>
              <w:t>flotot</w:t>
            </w:r>
            <w:proofErr w:type="spellEnd"/>
            <w:r w:rsidRPr="001239EC">
              <w:rPr>
                <w:b/>
                <w:i/>
              </w:rPr>
              <w:t xml:space="preserve"> ta’ pajjiżi terzi jew jimponu restrizzjonijiet żbilanċjati fuq operaturi tal-Unjoni, l-Unjoni </w:t>
            </w:r>
            <w:proofErr w:type="spellStart"/>
            <w:r w:rsidR="00DE2986" w:rsidRPr="001239EC">
              <w:rPr>
                <w:b/>
                <w:i/>
              </w:rPr>
              <w:t>jenħtieġ</w:t>
            </w:r>
            <w:proofErr w:type="spellEnd"/>
            <w:r w:rsidR="00DE2986" w:rsidRPr="001239EC">
              <w:rPr>
                <w:b/>
                <w:i/>
              </w:rPr>
              <w:t xml:space="preserve"> li </w:t>
            </w:r>
            <w:r w:rsidRPr="001239EC">
              <w:rPr>
                <w:b/>
                <w:i/>
              </w:rPr>
              <w:t xml:space="preserve">tqis mill-ġdid l-appoġġ tagħha għal tali miżuri u, </w:t>
            </w:r>
            <w:r w:rsidR="00DE2986" w:rsidRPr="001239EC">
              <w:rPr>
                <w:b/>
                <w:i/>
              </w:rPr>
              <w:t xml:space="preserve">meta jkun </w:t>
            </w:r>
            <w:r w:rsidRPr="001239EC">
              <w:rPr>
                <w:b/>
                <w:i/>
              </w:rPr>
              <w:t xml:space="preserve">xieraq, </w:t>
            </w:r>
            <w:proofErr w:type="spellStart"/>
            <w:r w:rsidR="00DE2986" w:rsidRPr="001239EC">
              <w:rPr>
                <w:b/>
                <w:i/>
              </w:rPr>
              <w:t>jenħtieġ</w:t>
            </w:r>
            <w:proofErr w:type="spellEnd"/>
            <w:r w:rsidR="00DE2986" w:rsidRPr="001239EC">
              <w:rPr>
                <w:b/>
                <w:i/>
              </w:rPr>
              <w:t xml:space="preserve"> li </w:t>
            </w:r>
            <w:r w:rsidRPr="001239EC">
              <w:rPr>
                <w:b/>
                <w:i/>
              </w:rPr>
              <w:t>tfittex ir-reviżjoni tagħhom.</w:t>
            </w:r>
          </w:p>
        </w:tc>
      </w:tr>
    </w:tbl>
    <w:p w14:paraId="3BA8A9B7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08397C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361FC37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296</w:t>
      </w:r>
      <w:r w:rsidRPr="001239EC">
        <w:rPr>
          <w:rStyle w:val="HideTWBExt"/>
          <w:b w:val="0"/>
        </w:rPr>
        <w:t>&lt;/NumAm&gt;</w:t>
      </w:r>
    </w:p>
    <w:p w14:paraId="4115A4C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765FDF4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705975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C8B917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1 – paragrafu 1 – punt 3</w:t>
      </w:r>
      <w:r w:rsidRPr="001239EC">
        <w:rPr>
          <w:rStyle w:val="HideTWBExt"/>
          <w:b w:val="0"/>
        </w:rPr>
        <w:t>&lt;/Article&gt;</w:t>
      </w:r>
    </w:p>
    <w:p w14:paraId="61593AAE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2021/2107</w:t>
      </w:r>
      <w:r w:rsidRPr="001239EC">
        <w:rPr>
          <w:rStyle w:val="HideTWBExt"/>
        </w:rPr>
        <w:t>&lt;/DocAmend2&gt;</w:t>
      </w:r>
    </w:p>
    <w:p w14:paraId="372D0FFC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33a – paragrafu 7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4651E25F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B0A2A" w14:textId="77777777" w:rsidR="00B90304" w:rsidRPr="001239EC" w:rsidRDefault="00B90304" w:rsidP="00E912B5"/>
        </w:tc>
      </w:tr>
      <w:tr w:rsidR="00944CFC" w:rsidRPr="001239EC" w14:paraId="0F6EB0E6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662CAE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CE4B4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91201E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5236D" w14:textId="77777777" w:rsidR="00B90304" w:rsidRPr="001239EC" w:rsidRDefault="00B90304" w:rsidP="00E912B5">
            <w:pPr>
              <w:pStyle w:val="Normal6a"/>
            </w:pPr>
            <w:r w:rsidRPr="001239EC">
              <w:t>7.</w:t>
            </w:r>
            <w:r w:rsidRPr="001239EC">
              <w:tab/>
              <w:t>Minbarra l-kundizzjonijiet imsemmija fil-paragrafu 6, għall-</w:t>
            </w:r>
            <w:r w:rsidRPr="001239EC">
              <w:lastRenderedPageBreak/>
              <w:t xml:space="preserve">bastimenti tas-sajd tal-Unjoni b’tul totali ta’ inqas minn 12-il metru, bastiment ma għandux iżomm aktar minn </w:t>
            </w:r>
            <w:proofErr w:type="spellStart"/>
            <w:r w:rsidRPr="001239EC">
              <w:t>eżemplar</w:t>
            </w:r>
            <w:proofErr w:type="spellEnd"/>
            <w:r w:rsidRPr="001239EC">
              <w:t xml:space="preserve"> wieħed ta’ </w:t>
            </w:r>
            <w:proofErr w:type="spellStart"/>
            <w:r w:rsidRPr="001239EC">
              <w:t>pixxitondu</w:t>
            </w:r>
            <w:proofErr w:type="spellEnd"/>
            <w:r w:rsidRPr="001239EC">
              <w:t xml:space="preserve"> tan-Nofsinhar tal-Atlantiku għal kwalunkwe vjaġġ tas-sajd.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CC519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7.</w:t>
            </w:r>
            <w:r w:rsidRPr="001239EC">
              <w:tab/>
              <w:t>Minbarra l-kundizzjonijiet imsemmija fil-paragrafu 6, għall-</w:t>
            </w:r>
            <w:r w:rsidRPr="001239EC">
              <w:lastRenderedPageBreak/>
              <w:t xml:space="preserve">bastimenti tas-sajd tal-Unjoni b’tul totali ta’ inqas minn 12-il metru, bastiment ma għandux iżomm aktar minn </w:t>
            </w:r>
            <w:proofErr w:type="spellStart"/>
            <w:r w:rsidRPr="001239EC">
              <w:t>eżemplar</w:t>
            </w:r>
            <w:proofErr w:type="spellEnd"/>
            <w:r w:rsidRPr="001239EC">
              <w:t xml:space="preserve"> wieħed ta’ </w:t>
            </w:r>
            <w:proofErr w:type="spellStart"/>
            <w:r w:rsidRPr="001239EC">
              <w:t>pixxitondu</w:t>
            </w:r>
            <w:proofErr w:type="spellEnd"/>
            <w:r w:rsidRPr="001239EC">
              <w:t xml:space="preserve"> tan-Nofsinhar tal-Atlantiku għal kwalunkwe vjaġġ tas-sajd.</w:t>
            </w:r>
          </w:p>
        </w:tc>
      </w:tr>
    </w:tbl>
    <w:p w14:paraId="22E01978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A3DD18F" w14:textId="77777777" w:rsidR="00B90304" w:rsidRPr="001239EC" w:rsidRDefault="00B90304" w:rsidP="00B90304">
      <w:pPr>
        <w:pStyle w:val="AmJustTitle"/>
      </w:pPr>
      <w:r w:rsidRPr="001239EC">
        <w:rPr>
          <w:rStyle w:val="HideTWBExt"/>
          <w:i w:val="0"/>
        </w:rPr>
        <w:t>&lt;TitreJust&gt;</w:t>
      </w:r>
      <w:r w:rsidRPr="001239EC">
        <w:t>Ġustifikazzjoni</w:t>
      </w:r>
      <w:r w:rsidRPr="001239EC">
        <w:rPr>
          <w:rStyle w:val="HideTWBExt"/>
          <w:i w:val="0"/>
        </w:rPr>
        <w:t>&lt;/TitreJust&gt;</w:t>
      </w:r>
    </w:p>
    <w:p w14:paraId="009D20F0" w14:textId="77777777" w:rsidR="00B90304" w:rsidRPr="001239EC" w:rsidRDefault="00B90304" w:rsidP="00B90304">
      <w:pPr>
        <w:pStyle w:val="AmJustText"/>
      </w:pPr>
      <w:r w:rsidRPr="001239EC">
        <w:t>L-emenda li ġejja se tissostitwixxi l-emenda 6.</w:t>
      </w:r>
    </w:p>
    <w:p w14:paraId="27053D54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F0E847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297</w:t>
      </w:r>
      <w:r w:rsidRPr="001239EC">
        <w:rPr>
          <w:rStyle w:val="HideTWBExt"/>
          <w:b w:val="0"/>
        </w:rPr>
        <w:t>&lt;/NumAm&gt;</w:t>
      </w:r>
    </w:p>
    <w:p w14:paraId="3AFC195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Ton </w:t>
      </w:r>
      <w:proofErr w:type="spellStart"/>
      <w:r w:rsidRPr="001239EC">
        <w:t>Diepeveen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7463F8F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A5367F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2CC90E6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1 – paragrafu 1 – punt 4</w:t>
      </w:r>
      <w:r w:rsidRPr="001239EC">
        <w:rPr>
          <w:rStyle w:val="HideTWBExt"/>
          <w:b w:val="0"/>
        </w:rPr>
        <w:t>&lt;/Article&gt;</w:t>
      </w:r>
    </w:p>
    <w:p w14:paraId="3839854B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2017/2107</w:t>
      </w:r>
      <w:r w:rsidRPr="001239EC">
        <w:rPr>
          <w:rStyle w:val="HideTWBExt"/>
        </w:rPr>
        <w:t>&lt;/DocAmend2&gt;</w:t>
      </w:r>
    </w:p>
    <w:p w14:paraId="11BB50DC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35a – paragrafu 2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AF74A0B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9CDC1" w14:textId="77777777" w:rsidR="00B90304" w:rsidRPr="001239EC" w:rsidRDefault="00B90304" w:rsidP="00E912B5"/>
        </w:tc>
      </w:tr>
      <w:tr w:rsidR="00944CFC" w:rsidRPr="001239EC" w14:paraId="116A7474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0552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05646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12DD524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024262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Il-bastimenti tal-qbid tal-Unjoni għandhom </w:t>
            </w:r>
            <w:proofErr w:type="spellStart"/>
            <w:r w:rsidRPr="001239EC">
              <w:t>jirrilaxxaw</w:t>
            </w:r>
            <w:proofErr w:type="spellEnd"/>
            <w:r w:rsidRPr="001239EC">
              <w:t xml:space="preserve"> minnufih, sa fejn ikun prattikabbli, </w:t>
            </w:r>
            <w:proofErr w:type="spellStart"/>
            <w:r w:rsidRPr="001239EC">
              <w:t>ir-raj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qrun</w:t>
            </w:r>
            <w:proofErr w:type="spellEnd"/>
            <w:r w:rsidRPr="001239EC">
              <w:t xml:space="preserve">, mingħajr ma ssirlu ħsara, malli jidher fix-xibka, fuq </w:t>
            </w:r>
            <w:proofErr w:type="spellStart"/>
            <w:r w:rsidRPr="001239EC">
              <w:t>is-sunnara</w:t>
            </w:r>
            <w:proofErr w:type="spellEnd"/>
            <w:r w:rsidRPr="001239EC">
              <w:t xml:space="preserve"> jew fuq il-bastiment b’mod li se jirriżulta fl-inqas ħsara possibbli lill-individwu.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984F1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Il-bastimenti tal-qbid tal-Unjoni għandhom </w:t>
            </w:r>
            <w:proofErr w:type="spellStart"/>
            <w:r w:rsidRPr="001239EC">
              <w:t>jirrilaxxaw</w:t>
            </w:r>
            <w:proofErr w:type="spellEnd"/>
            <w:r w:rsidRPr="001239EC">
              <w:t xml:space="preserve"> minnufih, sa fejn ikun prattikabbli </w:t>
            </w:r>
            <w:r w:rsidRPr="001239EC">
              <w:rPr>
                <w:b/>
                <w:bCs/>
                <w:i/>
                <w:iCs/>
              </w:rPr>
              <w:t>u filwaqt li jitqiesu r-restrizzjonijiet tekniċi u tas-sigurtà</w:t>
            </w:r>
            <w:r w:rsidRPr="001239EC">
              <w:t xml:space="preserve">, </w:t>
            </w:r>
            <w:proofErr w:type="spellStart"/>
            <w:r w:rsidRPr="001239EC">
              <w:t>ir-raj</w:t>
            </w:r>
            <w:proofErr w:type="spellEnd"/>
            <w:r w:rsidRPr="001239EC">
              <w:t xml:space="preserve"> tal-</w:t>
            </w:r>
            <w:proofErr w:type="spellStart"/>
            <w:r w:rsidRPr="001239EC">
              <w:t>qrun</w:t>
            </w:r>
            <w:proofErr w:type="spellEnd"/>
            <w:r w:rsidRPr="001239EC">
              <w:t xml:space="preserve">, mingħajr ma ssirlu ħsara, malli jidher fix-xibka, fuq </w:t>
            </w:r>
            <w:proofErr w:type="spellStart"/>
            <w:r w:rsidRPr="001239EC">
              <w:t>is-sunnara</w:t>
            </w:r>
            <w:proofErr w:type="spellEnd"/>
            <w:r w:rsidRPr="001239EC">
              <w:t xml:space="preserve"> jew fuq il-bastiment b’mod li se jirriżulta fl-inqas ħsara possibbli lill-individwu.</w:t>
            </w:r>
          </w:p>
        </w:tc>
      </w:tr>
    </w:tbl>
    <w:p w14:paraId="26567369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5D9658DC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BDBE854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298</w:t>
      </w:r>
      <w:r w:rsidRPr="001239EC">
        <w:rPr>
          <w:rStyle w:val="HideTWBExt"/>
          <w:b w:val="0"/>
        </w:rPr>
        <w:t>&lt;/NumAm&gt;</w:t>
      </w:r>
    </w:p>
    <w:p w14:paraId="6E6CDAB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6110B18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87716F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BB86E1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 – punt d</w:t>
      </w:r>
      <w:r w:rsidRPr="001239EC">
        <w:rPr>
          <w:rStyle w:val="HideTWBExt"/>
          <w:b w:val="0"/>
        </w:rPr>
        <w:t>&lt;/Article&gt;</w:t>
      </w:r>
    </w:p>
    <w:p w14:paraId="1D649EA9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38276A53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4 – punt 20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78309AAE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26BD14" w14:textId="77777777" w:rsidR="00B90304" w:rsidRPr="001239EC" w:rsidRDefault="00B90304" w:rsidP="00E912B5"/>
        </w:tc>
      </w:tr>
      <w:tr w:rsidR="00944CFC" w:rsidRPr="001239EC" w14:paraId="4ED26073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AAED0F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554F5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170DE90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B086C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(20)</w:t>
            </w:r>
            <w:r w:rsidRPr="001239EC">
              <w:tab/>
              <w:t xml:space="preserve">“reġistru tal-SPRFMO tal-bastimenti ta’ spezzjoni awtorizzati u tal-awtoritajiet tal-bastimenti ta’ spezzjoni” tfisser il-lista ta’ bastimenti ta’ spezzjoni u ta’ awtoritajiet awtorizzati biex iwettqu tlugħ abbord u spezzjoni fiż-Żona tal-Konvenzjoni SPRFMO, kif </w:t>
            </w:r>
            <w:proofErr w:type="spellStart"/>
            <w:r w:rsidRPr="001239EC">
              <w:t>innotifikata</w:t>
            </w:r>
            <w:proofErr w:type="spellEnd"/>
            <w:r w:rsidRPr="001239EC">
              <w:t xml:space="preserve"> mill-Partijiet </w:t>
            </w:r>
            <w:proofErr w:type="spellStart"/>
            <w:r w:rsidRPr="001239EC">
              <w:t>Kontraenti</w:t>
            </w:r>
            <w:proofErr w:type="spellEnd"/>
            <w:r w:rsidRPr="001239EC">
              <w:t xml:space="preserve"> u </w:t>
            </w:r>
            <w:proofErr w:type="spellStart"/>
            <w:r w:rsidRPr="001239EC">
              <w:t>mis-CNCPs</w:t>
            </w:r>
            <w:proofErr w:type="spellEnd"/>
            <w:r w:rsidRPr="001239EC">
              <w:t>, li tinżamm mis-Segretarjat tal-SPRFMO;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EFF9C" w14:textId="77777777" w:rsidR="00B90304" w:rsidRPr="001239EC" w:rsidRDefault="00B90304" w:rsidP="00E912B5">
            <w:pPr>
              <w:pStyle w:val="Normal6a"/>
            </w:pPr>
            <w:r w:rsidRPr="001239EC">
              <w:t>(20)</w:t>
            </w:r>
            <w:r w:rsidRPr="001239EC">
              <w:tab/>
              <w:t xml:space="preserve">“reġistru tal-SPRFMO tal-bastimenti ta’ spezzjoni awtorizzati u tal-awtoritajiet tal-bastimenti ta’ spezzjoni” tfisser il-lista ta’ bastimenti ta’ spezzjoni u ta’ awtoritajiet awtorizzati biex iwettqu tlugħ abbord u spezzjoni fiż-Żona tal-Konvenzjoni SPRFMO, kif </w:t>
            </w:r>
            <w:proofErr w:type="spellStart"/>
            <w:r w:rsidRPr="001239EC">
              <w:t>innotifikata</w:t>
            </w:r>
            <w:proofErr w:type="spellEnd"/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 xml:space="preserve">mill-Kummissjoni jew mill-EFCA, </w:t>
            </w:r>
            <w:r w:rsidRPr="001239EC">
              <w:t xml:space="preserve">mill-Partijiet </w:t>
            </w:r>
            <w:proofErr w:type="spellStart"/>
            <w:r w:rsidRPr="001239EC">
              <w:t>Kontraenti</w:t>
            </w:r>
            <w:proofErr w:type="spellEnd"/>
            <w:r w:rsidRPr="001239EC">
              <w:t xml:space="preserve"> u </w:t>
            </w:r>
            <w:proofErr w:type="spellStart"/>
            <w:r w:rsidRPr="001239EC">
              <w:t>mis-CNCPs</w:t>
            </w:r>
            <w:proofErr w:type="spellEnd"/>
            <w:r w:rsidRPr="001239EC">
              <w:t>, li tinżamm mis-Segretarjat tal-SPRFMO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rPr>
                <w:b/>
                <w:i/>
              </w:rPr>
              <w:t xml:space="preserve"> </w:t>
            </w:r>
            <w:r w:rsidRPr="001239EC">
              <w:rPr>
                <w:b/>
                <w:bCs/>
                <w:i/>
                <w:iCs/>
              </w:rPr>
              <w:t xml:space="preserve">L-Istati Membri għandhom jikkomunikaw mal-Kummissjoni jew </w:t>
            </w:r>
            <w:proofErr w:type="spellStart"/>
            <w:r w:rsidRPr="001239EC">
              <w:rPr>
                <w:b/>
                <w:bCs/>
                <w:i/>
                <w:iCs/>
              </w:rPr>
              <w:t>mal</w:t>
            </w:r>
            <w:proofErr w:type="spellEnd"/>
            <w:r w:rsidRPr="001239EC">
              <w:rPr>
                <w:b/>
                <w:bCs/>
                <w:i/>
                <w:iCs/>
              </w:rPr>
              <w:t>-EFCA dwar il-bastimenti ta’ spezzjoni tagħhom u l-awtoritajiet awtorizzati li jitilgħu abbord u jispezzjonaw fiż-Żona tal-Konvenzjoni tal-SPRFMO</w:t>
            </w:r>
            <w:r w:rsidRPr="001239EC">
              <w:t>;</w:t>
            </w:r>
          </w:p>
        </w:tc>
      </w:tr>
    </w:tbl>
    <w:p w14:paraId="5216FA73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692FA33" w14:textId="77777777" w:rsidR="00B90304" w:rsidRPr="001239EC" w:rsidRDefault="00B90304" w:rsidP="00B90304">
      <w:pPr>
        <w:pStyle w:val="AmJustTitle"/>
      </w:pPr>
      <w:r w:rsidRPr="001239EC">
        <w:rPr>
          <w:rStyle w:val="HideTWBExt"/>
          <w:i w:val="0"/>
        </w:rPr>
        <w:t>&lt;TitreJust&gt;</w:t>
      </w:r>
      <w:r w:rsidRPr="001239EC">
        <w:t>Ġustifikazzjoni</w:t>
      </w:r>
      <w:r w:rsidRPr="001239EC">
        <w:rPr>
          <w:rStyle w:val="HideTWBExt"/>
          <w:i w:val="0"/>
        </w:rPr>
        <w:t>&lt;/TitreJust&gt;</w:t>
      </w:r>
    </w:p>
    <w:p w14:paraId="5F9549FF" w14:textId="77777777" w:rsidR="00B90304" w:rsidRPr="001239EC" w:rsidRDefault="00B90304" w:rsidP="00B90304">
      <w:pPr>
        <w:pStyle w:val="AmJustText"/>
      </w:pPr>
      <w:r w:rsidRPr="001239EC">
        <w:t>L-emenda li ġejja se tissostitwixxi l-emenda 18.</w:t>
      </w:r>
    </w:p>
    <w:p w14:paraId="7D44A2C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D26E3F9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299</w:t>
      </w:r>
      <w:r w:rsidRPr="001239EC">
        <w:rPr>
          <w:rStyle w:val="HideTWBExt"/>
          <w:b w:val="0"/>
        </w:rPr>
        <w:t>&lt;/NumAm&gt;</w:t>
      </w:r>
    </w:p>
    <w:p w14:paraId="68049C3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13E93B1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58C2CF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DA6744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3</w:t>
      </w:r>
      <w:r w:rsidRPr="001239EC">
        <w:rPr>
          <w:rStyle w:val="HideTWBExt"/>
          <w:b w:val="0"/>
        </w:rPr>
        <w:t>&lt;/Article&gt;</w:t>
      </w:r>
    </w:p>
    <w:p w14:paraId="15C85CA8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429752BA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12 – paragrafu 1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1EDEDDF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4D7E2A" w14:textId="77777777" w:rsidR="00B90304" w:rsidRPr="001239EC" w:rsidRDefault="00B90304" w:rsidP="00E912B5"/>
        </w:tc>
      </w:tr>
      <w:tr w:rsidR="00944CFC" w:rsidRPr="001239EC" w14:paraId="1B20F29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B4AF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7E676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5101367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76DC2" w14:textId="77777777" w:rsidR="00B90304" w:rsidRPr="001239EC" w:rsidRDefault="00B90304" w:rsidP="00E912B5">
            <w:pPr>
              <w:pStyle w:val="Normal6a"/>
            </w:pPr>
            <w:r w:rsidRPr="001239EC">
              <w:t>1.</w:t>
            </w:r>
            <w:r w:rsidRPr="001239EC">
              <w:tab/>
              <w:t xml:space="preserve">Is-sajd tal-qiegħ fiż-Żona tal-Konvenzjoni SPRFMO skont dan il-Kapitolu għandu jsir biss fiż-żoni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tat-tkarkir tal-qiegħ, tat-tkarkir </w:t>
            </w:r>
            <w:proofErr w:type="spellStart"/>
            <w:r w:rsidRPr="001239EC">
              <w:t>pelaġiku</w:t>
            </w:r>
            <w:proofErr w:type="spellEnd"/>
            <w:r w:rsidRPr="001239EC">
              <w:t xml:space="preserve">, u tas-sajd tal-qiegħ </w:t>
            </w:r>
            <w:proofErr w:type="spellStart"/>
            <w:r w:rsidRPr="001239EC">
              <w:t>bix-xlief</w:t>
            </w:r>
            <w:proofErr w:type="spellEnd"/>
            <w:r w:rsidRPr="001239EC">
              <w:t xml:space="preserve"> stabbiliti fl-Anness XIV. F’dawk iż-żoni: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0AA2AF" w14:textId="77777777" w:rsidR="00B90304" w:rsidRPr="001239EC" w:rsidRDefault="00B90304" w:rsidP="00E912B5">
            <w:pPr>
              <w:pStyle w:val="Normal6a"/>
            </w:pPr>
            <w:r w:rsidRPr="001239EC">
              <w:t>1.</w:t>
            </w:r>
            <w:r w:rsidRPr="001239EC">
              <w:tab/>
              <w:t xml:space="preserve">Is-sajd tal-qiegħ fiż-Żona tal-Konvenzjoni SPRFMO skont dan il-Kapitolu għandu jsir biss fiż-żoni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tat-tkarkir tal-qiegħ, tat-tkarkir </w:t>
            </w:r>
            <w:proofErr w:type="spellStart"/>
            <w:r w:rsidRPr="001239EC">
              <w:t>pelaġiku</w:t>
            </w:r>
            <w:proofErr w:type="spellEnd"/>
            <w:r w:rsidRPr="001239EC">
              <w:t xml:space="preserve">, u tas-sajd tal-qiegħ </w:t>
            </w:r>
            <w:proofErr w:type="spellStart"/>
            <w:r w:rsidRPr="001239EC">
              <w:t>bix-xlief</w:t>
            </w:r>
            <w:proofErr w:type="spellEnd"/>
            <w:r w:rsidRPr="001239EC">
              <w:t xml:space="preserve"> stabbiliti fl-Anness XIV</w:t>
            </w:r>
            <w:r w:rsidRPr="001239EC">
              <w:rPr>
                <w:b/>
                <w:bCs/>
                <w:i/>
                <w:iCs/>
              </w:rPr>
              <w:t xml:space="preserve">, billi dawn jirriżultaw mid-deċiżjonijiet </w:t>
            </w:r>
            <w:proofErr w:type="spellStart"/>
            <w:r w:rsidRPr="001239EC">
              <w:rPr>
                <w:b/>
                <w:bCs/>
                <w:i/>
                <w:iCs/>
              </w:rPr>
              <w:t>restrinġenti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adottati </w:t>
            </w:r>
            <w:proofErr w:type="spellStart"/>
            <w:r w:rsidRPr="001239EC">
              <w:rPr>
                <w:b/>
                <w:bCs/>
                <w:i/>
                <w:iCs/>
              </w:rPr>
              <w:t>fl</w:t>
            </w:r>
            <w:proofErr w:type="spellEnd"/>
            <w:r w:rsidRPr="001239EC">
              <w:rPr>
                <w:b/>
                <w:bCs/>
                <w:i/>
                <w:iCs/>
              </w:rPr>
              <w:t>-SPRFMO</w:t>
            </w:r>
            <w:r w:rsidRPr="001239EC">
              <w:t>. F’dawk iż-żoni:</w:t>
            </w:r>
          </w:p>
        </w:tc>
      </w:tr>
    </w:tbl>
    <w:p w14:paraId="44C52B9D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5B26EDAA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F788578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300</w:t>
      </w:r>
      <w:r w:rsidRPr="001239EC">
        <w:rPr>
          <w:rStyle w:val="HideTWBExt"/>
          <w:b w:val="0"/>
        </w:rPr>
        <w:t>&lt;/NumAm&gt;</w:t>
      </w:r>
    </w:p>
    <w:p w14:paraId="4DA5505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rPr>
          <w:rStyle w:val="HideTWBExt"/>
          <w:b w:val="0"/>
        </w:rPr>
        <w:t>&lt;/Members&gt;</w:t>
      </w:r>
    </w:p>
    <w:p w14:paraId="5A0719D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D77A5A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21AA8E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3</w:t>
      </w:r>
      <w:r w:rsidRPr="001239EC">
        <w:rPr>
          <w:rStyle w:val="HideTWBExt"/>
          <w:b w:val="0"/>
        </w:rPr>
        <w:t>&lt;/Article&gt;</w:t>
      </w:r>
    </w:p>
    <w:p w14:paraId="63CE3FFE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7A79D534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13 – paragrafu 2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B3CADFD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F5153E" w14:textId="77777777" w:rsidR="00B90304" w:rsidRPr="001239EC" w:rsidRDefault="00B90304" w:rsidP="00E912B5"/>
        </w:tc>
      </w:tr>
      <w:tr w:rsidR="00944CFC" w:rsidRPr="001239EC" w14:paraId="0B32FF2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B7ACF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31E02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4924AE2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735F7F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L-Istati Membri li l-bastimenti tagħhom beħsiebhom iwettqu attivitajiet ta’ sajd tal-qiegħ fiż-żoni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stabbiliti fl-Anness XIV għandhom jissottomettu talba għall-awtorizzazzjoni lill-Kummissjoni mhux aktar tard minn </w:t>
            </w:r>
            <w:r w:rsidRPr="001239EC">
              <w:rPr>
                <w:b/>
                <w:bCs/>
                <w:i/>
                <w:iCs/>
              </w:rPr>
              <w:t>75</w:t>
            </w:r>
            <w:r w:rsidRPr="001239EC">
              <w:t xml:space="preserve"> jum qabel il-laqgħa tal-Kumitat Xjentifiku tal-SPRFMO li fiha jixtiequ li tiġi </w:t>
            </w:r>
            <w:proofErr w:type="spellStart"/>
            <w:r w:rsidRPr="001239EC">
              <w:t>kkunsidrata</w:t>
            </w:r>
            <w:proofErr w:type="spellEnd"/>
            <w:r w:rsidRPr="001239EC">
              <w:t xml:space="preserve"> t-talba. Il-Kummissjoni għandha tgħaddi t-talba lis-Segretarjat tal-SPRFMO sa mhux aktar tard minn 60 jum qabel il-Laqgħa tal-Kumitat Xjentifiku tal-SPRFMO. It-talba għandu jkun fiha valutazzjoni tal-impatt tas-sajd tal-qiegħ tal-attivitajiet tas-sajd proposti.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36D4A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L-Istati Membri li l-bastimenti tagħhom beħsiebhom iwettqu attivitajiet ta’ sajd tal-qiegħ fiż-żoni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stabbiliti fl-Anness XIV għandhom jissottomettu talba għall-awtorizzazzjoni lill-Kummissjoni mhux aktar tard minn </w:t>
            </w:r>
            <w:r w:rsidRPr="001239EC">
              <w:rPr>
                <w:b/>
                <w:bCs/>
                <w:i/>
                <w:iCs/>
              </w:rPr>
              <w:t>45</w:t>
            </w:r>
            <w:r w:rsidRPr="001239EC">
              <w:t xml:space="preserve"> jum qabel il-laqgħa tal-Kumitat Xjentifiku tal-SPRFMO li fiha jixtiequ li tiġi </w:t>
            </w:r>
            <w:proofErr w:type="spellStart"/>
            <w:r w:rsidRPr="001239EC">
              <w:t>kkunsidrata</w:t>
            </w:r>
            <w:proofErr w:type="spellEnd"/>
            <w:r w:rsidRPr="001239EC">
              <w:t xml:space="preserve"> t-talba. Il-Kummissjoni għandha tgħaddi t-talba lis-Segretarjat tal-SPRFMO sa mhux aktar tard minn 60 jum qabel il-Laqgħa tal-Kumitat Xjentifiku tal-SPRFMO. It-talba għandu jkun fiha valutazzjoni </w:t>
            </w:r>
            <w:r w:rsidRPr="001239EC">
              <w:rPr>
                <w:b/>
                <w:bCs/>
                <w:i/>
                <w:iCs/>
              </w:rPr>
              <w:t xml:space="preserve">preliminari </w:t>
            </w:r>
            <w:r w:rsidRPr="001239EC">
              <w:t>tal-impatt tas-sajd tal-qiegħ tal-attivitajiet tas-sajd proposti.</w:t>
            </w:r>
          </w:p>
        </w:tc>
      </w:tr>
    </w:tbl>
    <w:p w14:paraId="1F39511B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74E92ADC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01E20A6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301</w:t>
      </w:r>
      <w:r w:rsidRPr="001239EC">
        <w:rPr>
          <w:rStyle w:val="HideTWBExt"/>
          <w:b w:val="0"/>
        </w:rPr>
        <w:t>&lt;/NumAm&gt;</w:t>
      </w:r>
    </w:p>
    <w:p w14:paraId="0ED75B5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76D80D0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979432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C12E9A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3</w:t>
      </w:r>
      <w:r w:rsidRPr="001239EC">
        <w:rPr>
          <w:rStyle w:val="HideTWBExt"/>
          <w:b w:val="0"/>
        </w:rPr>
        <w:t>&lt;/Article&gt;</w:t>
      </w:r>
    </w:p>
    <w:p w14:paraId="1C9A1FAF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5FBE2DA7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14 – paragrafu 2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D87A395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EA3889" w14:textId="77777777" w:rsidR="00B90304" w:rsidRPr="001239EC" w:rsidRDefault="00B90304" w:rsidP="00E912B5"/>
        </w:tc>
      </w:tr>
      <w:tr w:rsidR="00944CFC" w:rsidRPr="001239EC" w14:paraId="14C5A009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B4D5E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3D881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91A3B11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94492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L-Istati Membri</w:t>
            </w:r>
            <w:r w:rsidRPr="001239EC">
              <w:t xml:space="preserve"> għandhom jirrapportaw is-sejbiet tal-</w:t>
            </w:r>
            <w:proofErr w:type="spellStart"/>
            <w:r w:rsidRPr="001239EC">
              <w:t>VMEs</w:t>
            </w:r>
            <w:proofErr w:type="spellEnd"/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>lill-Kummissjoni</w:t>
            </w:r>
            <w:r w:rsidRPr="001239EC">
              <w:t xml:space="preserve"> abbażi tal-linji gwida stabbiliti fl-Anness IV inkluża deskrizzjoni dettaljata tas-sejba</w:t>
            </w:r>
            <w:r w:rsidRPr="001239EC">
              <w:rPr>
                <w:b/>
                <w:bCs/>
                <w:i/>
                <w:iCs/>
              </w:rPr>
              <w:t>,</w:t>
            </w:r>
            <w:r w:rsidRPr="001239EC">
              <w:t xml:space="preserve"> tqabbil tas-sejba mal-mudell tat-tbassir eżistenti, u azzjonijiet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ssuġġeriti</w:t>
            </w:r>
            <w:proofErr w:type="spellEnd"/>
            <w:r w:rsidRPr="001239EC">
              <w:t xml:space="preserve"> biex jiġu evitati </w:t>
            </w:r>
            <w:proofErr w:type="spellStart"/>
            <w:r w:rsidRPr="001239EC">
              <w:t>impatti</w:t>
            </w:r>
            <w:proofErr w:type="spellEnd"/>
            <w:r w:rsidRPr="001239EC">
              <w:t xml:space="preserve"> negattivi sinifikanti fuq </w:t>
            </w:r>
            <w:r w:rsidRPr="001239EC">
              <w:rPr>
                <w:b/>
                <w:bCs/>
                <w:i/>
                <w:iCs/>
              </w:rPr>
              <w:t>l-</w:t>
            </w:r>
            <w:proofErr w:type="spellStart"/>
            <w:r w:rsidRPr="001239EC">
              <w:rPr>
                <w:b/>
                <w:bCs/>
                <w:i/>
                <w:iCs/>
              </w:rPr>
              <w:t>VMEs</w:t>
            </w:r>
            <w:proofErr w:type="spellEnd"/>
            <w:r w:rsidRPr="001239EC">
              <w:t xml:space="preserve">, sabiex jiġi vverifikat jekk huwiex probabbli li VME tkun preżenti fiż-żona tas-sejba u/jew </w:t>
            </w:r>
            <w:r w:rsidRPr="001239EC">
              <w:lastRenderedPageBreak/>
              <w:t>fiż-żona tal-madwar, jekk ikunx seħħ impatt negattiv sinifikanti, u r-riskju li jseħħ impatt negattiv sinifikanti fil-futur. Il-Kummissjoni għandha tibgħat dik l-informazzjoni lis-Segretarjat tal-SPRFMO mingħajr dewmien.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E883EF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2.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Il-bastimenti tas-sajd</w:t>
            </w:r>
            <w:r w:rsidRPr="001239EC">
              <w:t xml:space="preserve"> għandhom jirrapportaw is-sejbiet tal-</w:t>
            </w:r>
            <w:proofErr w:type="spellStart"/>
            <w:r w:rsidRPr="001239EC">
              <w:t>VMEs</w:t>
            </w:r>
            <w:proofErr w:type="spellEnd"/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>lill-Istat Membru tal-bandiera</w:t>
            </w:r>
            <w:r w:rsidRPr="001239EC">
              <w:t xml:space="preserve"> abbażi tal-linji gwida stabbiliti fl-Anness IV inkluża deskrizzjoni dettaljata tas-sejba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rPr>
                <w:b/>
                <w:i/>
              </w:rPr>
              <w:t xml:space="preserve"> </w:t>
            </w:r>
            <w:r w:rsidRPr="001239EC">
              <w:rPr>
                <w:b/>
                <w:bCs/>
                <w:i/>
                <w:iCs/>
              </w:rPr>
              <w:t>L-Istat Membru tal-bandiera għandu jwettaq</w:t>
            </w:r>
            <w:r w:rsidRPr="001239EC">
              <w:t xml:space="preserve"> tqabbil tas-sejba mal-mudell tat-tbassir eżistenti, u azzjonijiet ta’ </w:t>
            </w:r>
            <w:proofErr w:type="spellStart"/>
            <w:r w:rsidRPr="001239EC">
              <w:t>ġestjoni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ssuġġeriti</w:t>
            </w:r>
            <w:proofErr w:type="spellEnd"/>
            <w:r w:rsidRPr="001239EC">
              <w:t xml:space="preserve"> biex jiġu evitati </w:t>
            </w:r>
            <w:proofErr w:type="spellStart"/>
            <w:r w:rsidRPr="001239EC">
              <w:t>impatti</w:t>
            </w:r>
            <w:proofErr w:type="spellEnd"/>
            <w:r w:rsidRPr="001239EC">
              <w:t xml:space="preserve"> negattivi sinifikanti fuq </w:t>
            </w:r>
            <w:r w:rsidRPr="001239EC">
              <w:rPr>
                <w:b/>
                <w:bCs/>
                <w:i/>
                <w:iCs/>
              </w:rPr>
              <w:t>il-</w:t>
            </w:r>
            <w:proofErr w:type="spellStart"/>
            <w:r w:rsidRPr="001239EC">
              <w:rPr>
                <w:b/>
                <w:bCs/>
                <w:i/>
                <w:iCs/>
              </w:rPr>
              <w:t>VMEs</w:t>
            </w:r>
            <w:proofErr w:type="spellEnd"/>
            <w:r w:rsidRPr="001239EC">
              <w:t xml:space="preserve">, sabiex jiġi </w:t>
            </w:r>
            <w:r w:rsidRPr="001239EC">
              <w:lastRenderedPageBreak/>
              <w:t xml:space="preserve">vverifikat jekk huwiex probabbli li VME tkun preżenti fiż-żona tas-sejba u/jew fiż-żona tal-madwar, jekk ikunx seħħ impatt negattiv sinifikanti, u r-riskju li jseħħ impatt negattiv sinifikanti fil-futur. </w:t>
            </w:r>
            <w:r w:rsidRPr="001239EC">
              <w:rPr>
                <w:b/>
                <w:bCs/>
                <w:i/>
                <w:iCs/>
              </w:rPr>
              <w:t>L-Istat Membru għandu jibgħat dawk ir-rapporti lill-Kummissjoni mingħajr dewmien.</w:t>
            </w:r>
            <w:r w:rsidRPr="001239EC">
              <w:rPr>
                <w:b/>
                <w:i/>
              </w:rPr>
              <w:t xml:space="preserve"> </w:t>
            </w:r>
            <w:r w:rsidRPr="001239EC">
              <w:t>Il-Kummissjoni għandha tibgħat dik l-informazzjoni lis-Segretarjat tal-SPRFMO mingħajr dewmien.</w:t>
            </w:r>
          </w:p>
        </w:tc>
      </w:tr>
    </w:tbl>
    <w:p w14:paraId="5E58F3CF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158E36FA" w14:textId="77777777" w:rsidR="00B90304" w:rsidRPr="001239EC" w:rsidRDefault="00B90304" w:rsidP="00B90304">
      <w:pPr>
        <w:pStyle w:val="AmJustTitle"/>
      </w:pPr>
      <w:r w:rsidRPr="001239EC">
        <w:rPr>
          <w:rStyle w:val="HideTWBExt"/>
          <w:i w:val="0"/>
        </w:rPr>
        <w:t>&lt;TitreJust&gt;</w:t>
      </w:r>
      <w:r w:rsidRPr="001239EC">
        <w:t>Ġustifikazzjoni</w:t>
      </w:r>
      <w:r w:rsidRPr="001239EC">
        <w:rPr>
          <w:rStyle w:val="HideTWBExt"/>
          <w:i w:val="0"/>
        </w:rPr>
        <w:t>&lt;/TitreJust&gt;</w:t>
      </w:r>
    </w:p>
    <w:p w14:paraId="0BDFC215" w14:textId="77777777" w:rsidR="00B90304" w:rsidRPr="001239EC" w:rsidRDefault="00B90304" w:rsidP="00B90304">
      <w:pPr>
        <w:pStyle w:val="AmJustText"/>
      </w:pPr>
      <w:r w:rsidRPr="001239EC">
        <w:t>L-emenda li ġejja se tissostitwixxi l-emenda 30.</w:t>
      </w:r>
    </w:p>
    <w:p w14:paraId="22254804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B4897A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302</w:t>
      </w:r>
      <w:r w:rsidRPr="001239EC">
        <w:rPr>
          <w:rStyle w:val="HideTWBExt"/>
          <w:b w:val="0"/>
        </w:rPr>
        <w:t>&lt;/NumAm&gt;</w:t>
      </w:r>
    </w:p>
    <w:p w14:paraId="7AED844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rPr>
          <w:rStyle w:val="HideTWBExt"/>
          <w:b w:val="0"/>
        </w:rPr>
        <w:t>&lt;/Members&gt;</w:t>
      </w:r>
    </w:p>
    <w:p w14:paraId="04F7951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2920822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F2D0AD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4</w:t>
      </w:r>
      <w:r w:rsidRPr="001239EC">
        <w:rPr>
          <w:rStyle w:val="HideTWBExt"/>
          <w:b w:val="0"/>
        </w:rPr>
        <w:t>&lt;/Article&gt;</w:t>
      </w:r>
    </w:p>
    <w:p w14:paraId="5E05FF05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27155B01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17 – paragrafu 1 – punt 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206BA80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50F653" w14:textId="77777777" w:rsidR="00B90304" w:rsidRPr="001239EC" w:rsidRDefault="00B90304" w:rsidP="00E912B5"/>
        </w:tc>
      </w:tr>
      <w:tr w:rsidR="00944CFC" w:rsidRPr="001239EC" w14:paraId="6D15296C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D8D27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CE40A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7BFBC0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3139C" w14:textId="77777777" w:rsidR="00B90304" w:rsidRPr="001239EC" w:rsidRDefault="00B90304" w:rsidP="00E912B5">
            <w:pPr>
              <w:pStyle w:val="Normal6a"/>
            </w:pPr>
            <w:r w:rsidRPr="001239EC">
              <w:t>(a)</w:t>
            </w:r>
            <w:r w:rsidRPr="001239EC">
              <w:tab/>
              <w:t xml:space="preserve">sa mhux aktar tard minn </w:t>
            </w:r>
            <w:r w:rsidRPr="001239EC">
              <w:rPr>
                <w:b/>
                <w:bCs/>
                <w:i/>
                <w:iCs/>
              </w:rPr>
              <w:t>130</w:t>
            </w:r>
            <w:r w:rsidRPr="001239EC">
              <w:t xml:space="preserve"> jum qabel il-laqgħa tal-Kumitat Xjentifiku tal-SPRFMO, deskrizzjoni fil-qosor tal-Pjan </w:t>
            </w:r>
            <w:proofErr w:type="spellStart"/>
            <w:r w:rsidRPr="001239EC">
              <w:t>Operazzjonali</w:t>
            </w:r>
            <w:proofErr w:type="spellEnd"/>
            <w:r w:rsidRPr="001239EC">
              <w:t xml:space="preserve"> tas-Sajd maħsub tagħhom għal skopijiet ta’ informazzjoni, bl-użu tal-mudell għal deskrizzjoni fil-qosor tal-Pjan </w:t>
            </w:r>
            <w:proofErr w:type="spellStart"/>
            <w:r w:rsidRPr="001239EC">
              <w:t>Operazzjonali</w:t>
            </w:r>
            <w:proofErr w:type="spellEnd"/>
            <w:r w:rsidRPr="001239EC">
              <w:t xml:space="preserve"> tas-Sajd</w:t>
            </w:r>
            <w:r w:rsidRPr="001239EC">
              <w:rPr>
                <w:vertAlign w:val="superscript"/>
              </w:rPr>
              <w:t>15</w:t>
            </w:r>
            <w:r w:rsidRPr="001239EC">
              <w:t xml:space="preserve"> . Il-Kummissjoni għandha tgħaddi din l-informazzjoni lis-Segretarjat tal-SPRFMO mhux aktar tard minn 120 jum qabel il-laqgħa tal-Kumitat Xjentifiku tal-SPRFMO.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43FC9" w14:textId="77777777" w:rsidR="00B90304" w:rsidRPr="001239EC" w:rsidRDefault="00B90304" w:rsidP="00E912B5">
            <w:pPr>
              <w:pStyle w:val="Normal6a"/>
            </w:pPr>
            <w:r w:rsidRPr="001239EC">
              <w:t>(a)</w:t>
            </w:r>
            <w:r w:rsidRPr="001239EC">
              <w:tab/>
              <w:t xml:space="preserve">sa mhux aktar tard minn </w:t>
            </w:r>
            <w:r w:rsidRPr="001239EC">
              <w:rPr>
                <w:b/>
                <w:bCs/>
                <w:i/>
                <w:iCs/>
              </w:rPr>
              <w:t>75</w:t>
            </w:r>
            <w:r w:rsidRPr="001239EC">
              <w:t xml:space="preserve"> jum qabel il-laqgħa tal-Kumitat Xjentifiku tal-SPRFMO, deskrizzjoni fil-qosor tal-Pjan </w:t>
            </w:r>
            <w:proofErr w:type="spellStart"/>
            <w:r w:rsidRPr="001239EC">
              <w:t>Operazzjonali</w:t>
            </w:r>
            <w:proofErr w:type="spellEnd"/>
            <w:r w:rsidRPr="001239EC">
              <w:t xml:space="preserve"> tas-Sajd maħsub tagħhom għal skopijiet ta’ informazzjoni, bl-użu tal-mudell għal deskrizzjoni fil-qosor tal-Pjan </w:t>
            </w:r>
            <w:proofErr w:type="spellStart"/>
            <w:r w:rsidRPr="001239EC">
              <w:t>Operazzjonali</w:t>
            </w:r>
            <w:proofErr w:type="spellEnd"/>
            <w:r w:rsidRPr="001239EC">
              <w:t xml:space="preserve"> tas-Sajd</w:t>
            </w:r>
            <w:r w:rsidRPr="001239EC">
              <w:rPr>
                <w:vertAlign w:val="superscript"/>
              </w:rPr>
              <w:t>15</w:t>
            </w:r>
            <w:r w:rsidRPr="001239EC">
              <w:t xml:space="preserve"> . Il-Kummissjoni għandha tgħaddi din l-informazzjoni lis-Segretarjat tal-SPRFMO mhux aktar tard minn 120 jum qabel il-laqgħa tal-Kumitat Xjentifiku tal-SPRFMO.</w:t>
            </w:r>
          </w:p>
        </w:tc>
      </w:tr>
      <w:tr w:rsidR="00944CFC" w:rsidRPr="001239EC" w14:paraId="1D56209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CAF8F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7CD27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_________________</w:t>
            </w:r>
          </w:p>
        </w:tc>
      </w:tr>
      <w:tr w:rsidR="00944CFC" w:rsidRPr="001239EC" w14:paraId="7AAC1674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2D2F61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15</w:t>
            </w:r>
            <w:r w:rsidRPr="001239EC">
              <w:t xml:space="preserve"> Disponibbli hawnhekk: https://www.sprfmo.int/science/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7F4CA4" w14:textId="77777777" w:rsidR="00B90304" w:rsidRPr="001239EC" w:rsidRDefault="00B90304" w:rsidP="00E912B5">
            <w:pPr>
              <w:pStyle w:val="Normal6a"/>
            </w:pPr>
            <w:r w:rsidRPr="001239EC">
              <w:rPr>
                <w:vertAlign w:val="superscript"/>
              </w:rPr>
              <w:t>15</w:t>
            </w:r>
            <w:r w:rsidRPr="001239EC">
              <w:t xml:space="preserve"> Disponibbli hawnhekk: https://www.sprfmo.int/science/</w:t>
            </w:r>
          </w:p>
        </w:tc>
      </w:tr>
    </w:tbl>
    <w:p w14:paraId="36E6490B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3B8CE9DD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27F485F9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lastRenderedPageBreak/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303</w:t>
      </w:r>
      <w:r w:rsidRPr="001239EC">
        <w:rPr>
          <w:rStyle w:val="HideTWBExt"/>
          <w:b w:val="0"/>
        </w:rPr>
        <w:t>&lt;/NumAm&gt;</w:t>
      </w:r>
    </w:p>
    <w:p w14:paraId="6AC46E4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0CC6BACA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3EF87E9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5E1C80C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686298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3F470A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8</w:t>
      </w:r>
      <w:r w:rsidRPr="001239EC">
        <w:rPr>
          <w:rStyle w:val="HideTWBExt"/>
          <w:b w:val="0"/>
        </w:rPr>
        <w:t>&lt;/Article&gt;</w:t>
      </w:r>
    </w:p>
    <w:p w14:paraId="339237CB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0B733606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24 – paragrafu 1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4B22AE10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C3E66" w14:textId="77777777" w:rsidR="00B90304" w:rsidRPr="001239EC" w:rsidRDefault="00B90304" w:rsidP="00E912B5"/>
        </w:tc>
      </w:tr>
      <w:tr w:rsidR="00944CFC" w:rsidRPr="001239EC" w14:paraId="361E0E11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C81F1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1C422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300614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E611E" w14:textId="77777777" w:rsidR="00B90304" w:rsidRPr="001239EC" w:rsidRDefault="00B90304" w:rsidP="00E912B5">
            <w:pPr>
              <w:pStyle w:val="Normal6a"/>
            </w:pPr>
            <w:r w:rsidRPr="001239EC">
              <w:t>1.</w:t>
            </w:r>
            <w:r w:rsidRPr="001239EC">
              <w:tab/>
              <w:t>Fil-każ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ta’ riżorsi tas-sajd maqbuda fiż-Żona tal-Konvenzjoni tal-SPRFMO,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jibgħat fl-istess ħin lill-Kummissjoni u lis-Segretarjat tal-SPRFMO, mill-inqas 36 siegħa qabel il-ħin stmat tal-bidu ta’ tali 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, in-notifika </w:t>
            </w:r>
            <w:proofErr w:type="spellStart"/>
            <w:r w:rsidRPr="001239EC">
              <w:t>antiċipata</w:t>
            </w:r>
            <w:proofErr w:type="spellEnd"/>
            <w:r w:rsidRPr="001239EC">
              <w:t xml:space="preserve">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VII. Tali notifika hija meħtieġa irrispettivament minn fejn ikun seħħ </w:t>
            </w:r>
            <w:proofErr w:type="spellStart"/>
            <w:r w:rsidRPr="001239EC">
              <w:t>it-trażbord</w:t>
            </w:r>
            <w:proofErr w:type="spellEnd"/>
            <w:r w:rsidRPr="001239EC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0858D" w14:textId="77777777" w:rsidR="00B90304" w:rsidRPr="001239EC" w:rsidRDefault="00B90304" w:rsidP="00E912B5">
            <w:pPr>
              <w:pStyle w:val="Normal6a"/>
            </w:pPr>
            <w:r w:rsidRPr="001239EC">
              <w:t>1.</w:t>
            </w:r>
            <w:r w:rsidRPr="001239EC">
              <w:tab/>
              <w:t>Fil-każ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ta’ riżorsi tas-sajd maqbuda fiż-Żona tal-Konvenzjoni tal-SPRFMO,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jibgħat fl-istess ħin lill-Kummissjoni u lis-Segretarjat tal-SPRFMO</w:t>
            </w:r>
            <w:r w:rsidRPr="001239EC">
              <w:rPr>
                <w:b/>
                <w:bCs/>
                <w:i/>
                <w:iCs/>
              </w:rPr>
              <w:t xml:space="preserve">, filwaqt li jiżgura li kwalunkwe korp maħtur ma jkunx jista’ </w:t>
            </w:r>
            <w:proofErr w:type="spellStart"/>
            <w:r w:rsidRPr="001239EC">
              <w:rPr>
                <w:b/>
                <w:bCs/>
                <w:i/>
                <w:iCs/>
              </w:rPr>
              <w:t>jinterferixxi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mal-proċedura ta’ kontroll nazzjonali jew </w:t>
            </w:r>
            <w:proofErr w:type="spellStart"/>
            <w:r w:rsidRPr="001239EC">
              <w:rPr>
                <w:b/>
                <w:bCs/>
                <w:i/>
                <w:iCs/>
              </w:rPr>
              <w:t>jikkanċellaha</w:t>
            </w:r>
            <w:proofErr w:type="spellEnd"/>
            <w:r w:rsidRPr="001239EC">
              <w:t xml:space="preserve">, mill-inqas 36 siegħa qabel il-ħin stmat tal-bidu ta’ tali 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, in-notifika </w:t>
            </w:r>
            <w:proofErr w:type="spellStart"/>
            <w:r w:rsidRPr="001239EC">
              <w:t>antiċipata</w:t>
            </w:r>
            <w:proofErr w:type="spellEnd"/>
            <w:r w:rsidRPr="001239EC">
              <w:t xml:space="preserve">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VII. Tali notifika hija meħtieġa irrispettivament minn fejn ikun seħħ </w:t>
            </w:r>
            <w:proofErr w:type="spellStart"/>
            <w:r w:rsidRPr="001239EC">
              <w:t>it-trażbord</w:t>
            </w:r>
            <w:proofErr w:type="spellEnd"/>
            <w:r w:rsidRPr="001239EC">
              <w:t>.</w:t>
            </w:r>
          </w:p>
        </w:tc>
      </w:tr>
    </w:tbl>
    <w:p w14:paraId="10A04EE3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70FF247E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727E14D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304</w:t>
      </w:r>
      <w:r w:rsidRPr="001239EC">
        <w:rPr>
          <w:rStyle w:val="HideTWBExt"/>
          <w:b w:val="0"/>
        </w:rPr>
        <w:t>&lt;/NumAm&gt;</w:t>
      </w:r>
    </w:p>
    <w:p w14:paraId="1FFAED4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786CF635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072E4B6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160FD43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84DDA8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DC4AFD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8</w:t>
      </w:r>
      <w:r w:rsidRPr="001239EC">
        <w:rPr>
          <w:rStyle w:val="HideTWBExt"/>
          <w:b w:val="0"/>
        </w:rPr>
        <w:t>&lt;/Article&gt;</w:t>
      </w:r>
    </w:p>
    <w:p w14:paraId="5D9A2291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7D2D0A9C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24 – paragrafu 2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BD46396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FCFF21" w14:textId="77777777" w:rsidR="00B90304" w:rsidRPr="001239EC" w:rsidRDefault="00B90304" w:rsidP="00E912B5"/>
        </w:tc>
      </w:tr>
      <w:tr w:rsidR="00944CFC" w:rsidRPr="001239EC" w14:paraId="71EE0766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D6015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C09B9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52F1DBF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EC45F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Jekk </w:t>
            </w:r>
            <w:proofErr w:type="spellStart"/>
            <w:r w:rsidRPr="001239EC">
              <w:t>it-trażbord</w:t>
            </w:r>
            <w:proofErr w:type="spellEnd"/>
            <w:r w:rsidRPr="001239EC">
              <w:t xml:space="preserve"> imsemmi fil-paragrafu 1 ma jibdiex fi żmien 72 siegħa mill-ħin tal-bidu stmat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notifikat jew f’50 mil nawtiku mill-post stmat notifikat fin-notifika </w:t>
            </w:r>
            <w:proofErr w:type="spellStart"/>
            <w:r w:rsidRPr="001239EC">
              <w:t>antiċipata</w:t>
            </w:r>
            <w:proofErr w:type="spellEnd"/>
            <w:r w:rsidRPr="001239EC">
              <w:t xml:space="preserve"> tat-</w:t>
            </w:r>
            <w:proofErr w:type="spellStart"/>
            <w:r w:rsidRPr="001239EC">
              <w:lastRenderedPageBreak/>
              <w:t>trażbord</w:t>
            </w:r>
            <w:proofErr w:type="spellEnd"/>
            <w:r w:rsidRPr="001239EC">
              <w:t xml:space="preserve">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</w:t>
            </w:r>
            <w:proofErr w:type="spellStart"/>
            <w:r w:rsidRPr="001239EC">
              <w:t>jinnotifika</w:t>
            </w:r>
            <w:proofErr w:type="spellEnd"/>
            <w:r w:rsidRPr="001239EC">
              <w:t xml:space="preserve"> fl-istess ħin lill-Kummissjoni u lis-Segretarjat tal-SPRFMO bl-informazzjoni modifikata dwar in-notifika avvanzata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 mill-aktar fis possibbli.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05525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2.</w:t>
            </w:r>
            <w:r w:rsidRPr="001239EC">
              <w:tab/>
              <w:t xml:space="preserve">Jekk </w:t>
            </w:r>
            <w:proofErr w:type="spellStart"/>
            <w:r w:rsidRPr="001239EC">
              <w:t>it-trażbord</w:t>
            </w:r>
            <w:proofErr w:type="spellEnd"/>
            <w:r w:rsidRPr="001239EC">
              <w:t xml:space="preserve"> imsemmi fil-paragrafu 1 ma jibdiex fi żmien 72 siegħa mill-ħin tal-bidu stmat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notifikat jew f’50 mil nawtiku mill-post stmat notifikat fin-notifika </w:t>
            </w:r>
            <w:proofErr w:type="spellStart"/>
            <w:r w:rsidRPr="001239EC">
              <w:t>antiċipata</w:t>
            </w:r>
            <w:proofErr w:type="spellEnd"/>
            <w:r w:rsidRPr="001239EC">
              <w:t xml:space="preserve"> tat-</w:t>
            </w:r>
            <w:proofErr w:type="spellStart"/>
            <w:r w:rsidRPr="001239EC">
              <w:lastRenderedPageBreak/>
              <w:t>trażbord</w:t>
            </w:r>
            <w:proofErr w:type="spellEnd"/>
            <w:r w:rsidRPr="001239EC">
              <w:t xml:space="preserve">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</w:t>
            </w:r>
            <w:proofErr w:type="spellStart"/>
            <w:r w:rsidRPr="001239EC">
              <w:t>jinnotifika</w:t>
            </w:r>
            <w:proofErr w:type="spellEnd"/>
            <w:r w:rsidRPr="001239EC">
              <w:t xml:space="preserve"> fl-istess ħin lill-Kummissjoni u lis-Segretarjat tal-SPRFMO bl-informazzjoni modifikata dwar in-notifika avvanzata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 mill-aktar fis possibbli. </w:t>
            </w:r>
            <w:r w:rsidRPr="001239EC">
              <w:rPr>
                <w:b/>
                <w:i/>
              </w:rPr>
              <w:t xml:space="preserve">Tali </w:t>
            </w:r>
            <w:proofErr w:type="spellStart"/>
            <w:r w:rsidRPr="001239EC">
              <w:rPr>
                <w:b/>
                <w:i/>
              </w:rPr>
              <w:t>notifiki</w:t>
            </w:r>
            <w:proofErr w:type="spellEnd"/>
            <w:r w:rsidRPr="001239EC">
              <w:rPr>
                <w:b/>
                <w:i/>
              </w:rPr>
              <w:t xml:space="preserve"> ma għandhomx </w:t>
            </w:r>
            <w:proofErr w:type="spellStart"/>
            <w:r w:rsidRPr="001239EC">
              <w:rPr>
                <w:b/>
                <w:i/>
              </w:rPr>
              <w:t>jidduplikaw</w:t>
            </w:r>
            <w:proofErr w:type="spellEnd"/>
            <w:r w:rsidRPr="001239EC">
              <w:rPr>
                <w:b/>
                <w:i/>
              </w:rPr>
              <w:t xml:space="preserve"> sistemi ta’ </w:t>
            </w:r>
            <w:proofErr w:type="spellStart"/>
            <w:r w:rsidRPr="001239EC">
              <w:rPr>
                <w:b/>
                <w:i/>
              </w:rPr>
              <w:t>rapportar</w:t>
            </w:r>
            <w:proofErr w:type="spellEnd"/>
            <w:r w:rsidRPr="001239EC">
              <w:rPr>
                <w:b/>
                <w:i/>
              </w:rPr>
              <w:t xml:space="preserve"> nazzjonali eżistenti u jistgħu jitwettqu permezz ta’ notifika waħda mibgħuta mill-awtorità nazzjonali kompetenti.</w:t>
            </w:r>
          </w:p>
        </w:tc>
      </w:tr>
    </w:tbl>
    <w:p w14:paraId="4B94EFCB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2BC01C8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4145D5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305</w:t>
      </w:r>
      <w:r w:rsidRPr="001239EC">
        <w:rPr>
          <w:rStyle w:val="HideTWBExt"/>
          <w:b w:val="0"/>
        </w:rPr>
        <w:t>&lt;/NumAm&gt;</w:t>
      </w:r>
    </w:p>
    <w:p w14:paraId="1C4C84D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3E918147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6F1951B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3960B9E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EC9172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38A288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8</w:t>
      </w:r>
      <w:r w:rsidRPr="001239EC">
        <w:rPr>
          <w:rStyle w:val="HideTWBExt"/>
          <w:b w:val="0"/>
        </w:rPr>
        <w:t>&lt;/Article&gt;</w:t>
      </w:r>
    </w:p>
    <w:p w14:paraId="3640C7F0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6E430B51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24 – paragrafu 3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71197BD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6070F" w14:textId="77777777" w:rsidR="00B90304" w:rsidRPr="001239EC" w:rsidRDefault="00B90304" w:rsidP="00E912B5"/>
        </w:tc>
      </w:tr>
      <w:tr w:rsidR="00944CFC" w:rsidRPr="001239EC" w14:paraId="0011D35F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04263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EFD02A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E515689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69D95" w14:textId="77777777" w:rsidR="00B90304" w:rsidRPr="001239EC" w:rsidRDefault="00B90304" w:rsidP="00E912B5">
            <w:pPr>
              <w:pStyle w:val="Normal6a"/>
            </w:pPr>
            <w:r w:rsidRPr="001239EC">
              <w:t>3.</w:t>
            </w:r>
            <w:r w:rsidRPr="001239EC">
              <w:tab/>
              <w:t xml:space="preserve">Jekk ma jseħħx 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notifikat,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fl-istess ħin </w:t>
            </w:r>
            <w:proofErr w:type="spellStart"/>
            <w:r w:rsidRPr="001239EC">
              <w:t>jinnotifika</w:t>
            </w:r>
            <w:proofErr w:type="spellEnd"/>
            <w:r w:rsidRPr="001239EC">
              <w:t xml:space="preserve"> lill-Kummissjoni u lis-Segretarjat tal-SPRFMO malajr kemm jista’ jkun iżda mhux aktar tard minn 5 ijiem tax-xogħol wara l-ħin notifikat tat-</w:t>
            </w:r>
            <w:proofErr w:type="spellStart"/>
            <w:r w:rsidRPr="001239EC">
              <w:t>trażbord</w:t>
            </w:r>
            <w:proofErr w:type="spellEnd"/>
            <w:r w:rsidRPr="001239EC">
              <w:t>.”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82E35" w14:textId="77777777" w:rsidR="00B90304" w:rsidRPr="001239EC" w:rsidRDefault="00B90304" w:rsidP="00E912B5">
            <w:pPr>
              <w:pStyle w:val="Normal6a"/>
            </w:pPr>
            <w:r w:rsidRPr="001239EC">
              <w:t>3.</w:t>
            </w:r>
            <w:r w:rsidRPr="001239EC">
              <w:tab/>
              <w:t xml:space="preserve">Jekk ma jseħħx 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notifikat, l-Istat Membru tal-bandiera tal-bastiment tas-sajd tal-Unjoni </w:t>
            </w:r>
            <w:proofErr w:type="spellStart"/>
            <w:r w:rsidRPr="001239EC">
              <w:t>riċeventi</w:t>
            </w:r>
            <w:proofErr w:type="spellEnd"/>
            <w:r w:rsidRPr="001239EC">
              <w:t xml:space="preserve"> għandu fl-istess ħin </w:t>
            </w:r>
            <w:proofErr w:type="spellStart"/>
            <w:r w:rsidRPr="001239EC">
              <w:t>jinnotifika</w:t>
            </w:r>
            <w:proofErr w:type="spellEnd"/>
            <w:r w:rsidRPr="001239EC">
              <w:t xml:space="preserve"> lill-Kummissjoni u lis-Segretarjat tal-SPRFMO malajr kemm jista’ jkun iżda mhux aktar tard minn 5 ijiem tax-xogħol wara l-ħin notifikat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.” </w:t>
            </w:r>
            <w:r w:rsidRPr="001239EC">
              <w:rPr>
                <w:b/>
                <w:i/>
              </w:rPr>
              <w:t xml:space="preserve">Tali </w:t>
            </w:r>
            <w:proofErr w:type="spellStart"/>
            <w:r w:rsidRPr="001239EC">
              <w:rPr>
                <w:b/>
                <w:i/>
              </w:rPr>
              <w:t>notifiki</w:t>
            </w:r>
            <w:proofErr w:type="spellEnd"/>
            <w:r w:rsidRPr="001239EC">
              <w:rPr>
                <w:b/>
                <w:i/>
              </w:rPr>
              <w:t xml:space="preserve"> ma għandhomx </w:t>
            </w:r>
            <w:proofErr w:type="spellStart"/>
            <w:r w:rsidRPr="001239EC">
              <w:rPr>
                <w:b/>
                <w:i/>
              </w:rPr>
              <w:t>jidduplikaw</w:t>
            </w:r>
            <w:proofErr w:type="spellEnd"/>
            <w:r w:rsidRPr="001239EC">
              <w:rPr>
                <w:b/>
                <w:i/>
              </w:rPr>
              <w:t xml:space="preserve"> sistemi ta’ </w:t>
            </w:r>
            <w:proofErr w:type="spellStart"/>
            <w:r w:rsidRPr="001239EC">
              <w:rPr>
                <w:b/>
                <w:i/>
              </w:rPr>
              <w:t>rapportar</w:t>
            </w:r>
            <w:proofErr w:type="spellEnd"/>
            <w:r w:rsidRPr="001239EC">
              <w:rPr>
                <w:b/>
                <w:i/>
              </w:rPr>
              <w:t xml:space="preserve"> nazzjonali eżistenti u jistgħu jitwettqu permezz ta’ notifika waħda mibgħuta mill-awtorità kompetenti nazzjonali.</w:t>
            </w:r>
          </w:p>
        </w:tc>
      </w:tr>
    </w:tbl>
    <w:p w14:paraId="517190D9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CCEAED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0158DE5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306</w:t>
      </w:r>
      <w:r w:rsidRPr="001239EC">
        <w:rPr>
          <w:rStyle w:val="HideTWBExt"/>
          <w:b w:val="0"/>
        </w:rPr>
        <w:t>&lt;/NumAm&gt;</w:t>
      </w:r>
    </w:p>
    <w:p w14:paraId="05F181B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rPr>
          <w:rStyle w:val="HideTWBExt"/>
          <w:b w:val="0"/>
        </w:rPr>
        <w:t>&lt;/Members&gt;</w:t>
      </w:r>
    </w:p>
    <w:p w14:paraId="1D09A57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61CABB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4F4E9F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10</w:t>
      </w:r>
      <w:r w:rsidRPr="001239EC">
        <w:rPr>
          <w:rStyle w:val="HideTWBExt"/>
          <w:b w:val="0"/>
        </w:rPr>
        <w:t>&lt;/Article&gt;</w:t>
      </w:r>
    </w:p>
    <w:p w14:paraId="22BFA78E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2D8BC6BB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25 – paragrafu 5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7F017C4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53CD19" w14:textId="77777777" w:rsidR="00B90304" w:rsidRPr="001239EC" w:rsidRDefault="00B90304" w:rsidP="00E912B5"/>
        </w:tc>
      </w:tr>
      <w:tr w:rsidR="00944CFC" w:rsidRPr="001239EC" w14:paraId="52A26506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CC9252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61EA5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0C3145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A8327" w14:textId="77777777" w:rsidR="00B90304" w:rsidRPr="001239EC" w:rsidRDefault="00B90304" w:rsidP="00E912B5">
            <w:pPr>
              <w:pStyle w:val="Normal6a"/>
            </w:pPr>
            <w:r w:rsidRPr="001239EC">
              <w:t>5.</w:t>
            </w:r>
            <w:r w:rsidRPr="001239EC">
              <w:tab/>
              <w:t>L-osservatur għandu jimla l-folja tal-ġurnal ta’ abbord tal-osservatur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VIII u jipprovdi din l-informazzjoni b’mod elettroniku lill-awtoritajiet kompetenti tal-Istat Membru li l-bastiment tas-sajd tal-Unjoni riċevitur itajjar il-bandiera tiegħu mhux aktar tard minn </w:t>
            </w:r>
            <w:r w:rsidRPr="001239EC">
              <w:rPr>
                <w:b/>
                <w:bCs/>
                <w:i/>
                <w:iCs/>
              </w:rPr>
              <w:t>20 jum</w:t>
            </w:r>
            <w:r w:rsidRPr="001239EC">
              <w:t xml:space="preserve"> mill-iżbark.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63F32" w14:textId="77777777" w:rsidR="00B90304" w:rsidRPr="001239EC" w:rsidRDefault="00B90304" w:rsidP="00E912B5">
            <w:pPr>
              <w:pStyle w:val="Normal6a"/>
            </w:pPr>
            <w:r w:rsidRPr="001239EC">
              <w:t>5.</w:t>
            </w:r>
            <w:r w:rsidRPr="001239EC">
              <w:tab/>
              <w:t>L-osservatur għandu jimla l-folja tal-ġurnal ta’ abbord tal-osservatur tat-</w:t>
            </w:r>
            <w:proofErr w:type="spellStart"/>
            <w:r w:rsidRPr="001239EC">
              <w:t>trażbord</w:t>
            </w:r>
            <w:proofErr w:type="spellEnd"/>
            <w:r w:rsidRPr="001239EC">
              <w:t xml:space="preserve"> tal-SPRFMO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VIII u jipprovdi din l-informazzjoni b’mod elettroniku lill-awtoritajiet kompetenti tal-Istat Membru li l-bastiment tas-sajd tal-Unjoni riċevitur itajjar il-bandiera tiegħu mhux aktar tard minn </w:t>
            </w:r>
            <w:r w:rsidRPr="001239EC">
              <w:rPr>
                <w:b/>
                <w:bCs/>
                <w:i/>
                <w:iCs/>
              </w:rPr>
              <w:t>5 ijiem</w:t>
            </w:r>
            <w:r w:rsidRPr="001239EC">
              <w:t xml:space="preserve"> mill-iżbark.</w:t>
            </w:r>
          </w:p>
        </w:tc>
      </w:tr>
    </w:tbl>
    <w:p w14:paraId="26F029C5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667F2E1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81781FE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307</w:t>
      </w:r>
      <w:r w:rsidRPr="001239EC">
        <w:rPr>
          <w:rStyle w:val="HideTWBExt"/>
          <w:b w:val="0"/>
        </w:rPr>
        <w:t>&lt;/NumAm&gt;</w:t>
      </w:r>
    </w:p>
    <w:p w14:paraId="78E2C71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Ton </w:t>
      </w:r>
      <w:proofErr w:type="spellStart"/>
      <w:r w:rsidRPr="001239EC">
        <w:t>Diepeveen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2EFD7535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C864BC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71686E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13</w:t>
      </w:r>
      <w:r w:rsidRPr="001239EC">
        <w:rPr>
          <w:rStyle w:val="HideTWBExt"/>
          <w:b w:val="0"/>
        </w:rPr>
        <w:t>&lt;/Article&gt;</w:t>
      </w:r>
    </w:p>
    <w:p w14:paraId="16425C28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0AD63743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28p – paragrafu 2 – punt h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448FB9A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12B8D1" w14:textId="77777777" w:rsidR="00B90304" w:rsidRPr="001239EC" w:rsidRDefault="00B90304" w:rsidP="00E912B5"/>
        </w:tc>
      </w:tr>
      <w:tr w:rsidR="00944CFC" w:rsidRPr="001239EC" w14:paraId="59994853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8F5F8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311FA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2701D58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788A7E" w14:textId="77777777" w:rsidR="00B90304" w:rsidRPr="001239EC" w:rsidRDefault="00B90304" w:rsidP="00E912B5">
            <w:pPr>
              <w:pStyle w:val="Normal6a"/>
            </w:pPr>
            <w:r w:rsidRPr="001239EC">
              <w:t>(h)</w:t>
            </w:r>
            <w:r w:rsidRPr="001239EC">
              <w:tab/>
              <w:t xml:space="preserve">l-aċċess mingħajr restrizzjonijiet għall-ikel, l-akkomodazzjoni u l-faċilitajiet sanitarji </w:t>
            </w:r>
            <w:r w:rsidRPr="001239EC">
              <w:rPr>
                <w:b/>
                <w:bCs/>
                <w:i/>
                <w:iCs/>
              </w:rPr>
              <w:t>ta’ standard ekwivalenti għal dawk normalment disponibbli għal uffiċjal abbord il-bastiment</w:t>
            </w:r>
            <w:r w:rsidRPr="001239EC">
              <w:t xml:space="preserve"> kif ukoll faċilitajiet mediċi li jissodisfaw l-istandards marittimi internazzjonali;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65E4A7" w14:textId="77777777" w:rsidR="00B90304" w:rsidRPr="001239EC" w:rsidRDefault="00B90304" w:rsidP="00E912B5">
            <w:pPr>
              <w:pStyle w:val="Normal6a"/>
            </w:pPr>
            <w:r w:rsidRPr="001239EC">
              <w:t>(h)</w:t>
            </w:r>
            <w:r w:rsidRPr="001239EC">
              <w:tab/>
              <w:t>l-aċċess mingħajr restrizzjonijiet għall-ikel, l-akkomodazzjoni u l-faċilitajiet sanitarji</w:t>
            </w:r>
            <w:r w:rsidRPr="001239EC">
              <w:rPr>
                <w:b/>
                <w:bCs/>
                <w:i/>
                <w:iCs/>
              </w:rPr>
              <w:t>, fil-limiti ta’ akkomodazzjoni tal-bastiment u mingħajr ma jiġu kompromessi l-kundizzjonijiet minimi ta’ għajxien għall-ekwipaġġ,</w:t>
            </w:r>
            <w:r w:rsidRPr="001239EC">
              <w:t xml:space="preserve"> kif ukoll faċilitajiet mediċi li jissodisfaw l-istandards marittimi internazzjonali;</w:t>
            </w:r>
          </w:p>
        </w:tc>
      </w:tr>
    </w:tbl>
    <w:p w14:paraId="0C6A57DF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66B9AAB9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BD77B8E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308</w:t>
      </w:r>
      <w:r w:rsidRPr="001239EC">
        <w:rPr>
          <w:rStyle w:val="HideTWBExt"/>
          <w:b w:val="0"/>
        </w:rPr>
        <w:t>&lt;/NumAm&gt;</w:t>
      </w:r>
    </w:p>
    <w:p w14:paraId="14ABFC9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Ton </w:t>
      </w:r>
      <w:proofErr w:type="spellStart"/>
      <w:r w:rsidRPr="001239EC">
        <w:t>Diepeveen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2504CB1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3F04D0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74C8FD2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13</w:t>
      </w:r>
      <w:r w:rsidRPr="001239EC">
        <w:rPr>
          <w:rStyle w:val="HideTWBExt"/>
          <w:b w:val="0"/>
        </w:rPr>
        <w:t>&lt;/Article&gt;</w:t>
      </w:r>
    </w:p>
    <w:p w14:paraId="5DA4D706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17D9E5D0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28s – punt e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6FEAC50D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520DDE" w14:textId="77777777" w:rsidR="00B90304" w:rsidRPr="001239EC" w:rsidRDefault="00B90304" w:rsidP="00E912B5"/>
        </w:tc>
      </w:tr>
      <w:tr w:rsidR="00944CFC" w:rsidRPr="001239EC" w14:paraId="4ACF0729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687E6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845EA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2D7FD76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5291FB" w14:textId="77777777" w:rsidR="00B90304" w:rsidRPr="001239EC" w:rsidRDefault="00B90304" w:rsidP="00E912B5">
            <w:pPr>
              <w:pStyle w:val="Normal6a"/>
            </w:pPr>
            <w:r w:rsidRPr="001239EC">
              <w:t>(e)</w:t>
            </w:r>
            <w:r w:rsidRPr="001239EC">
              <w:tab/>
              <w:t xml:space="preserve">jiżguraw li l-bastimenti li joperaw fiż-Żona tal-Konvenzjoni tal-SPRFMO jinkludu spazju adegwat għall-osservatur biex iwettaq </w:t>
            </w:r>
            <w:proofErr w:type="spellStart"/>
            <w:r w:rsidRPr="001239EC">
              <w:t>kampjunar</w:t>
            </w:r>
            <w:proofErr w:type="spellEnd"/>
            <w:r w:rsidRPr="001239EC">
              <w:t xml:space="preserve"> ta’ qabdiet aċċessorji jew </w:t>
            </w:r>
            <w:proofErr w:type="spellStart"/>
            <w:r w:rsidRPr="001239EC">
              <w:t>kampjunar</w:t>
            </w:r>
            <w:proofErr w:type="spellEnd"/>
            <w:r w:rsidRPr="001239EC">
              <w:t xml:space="preserve"> ieħor kif meħtieġ, b’mod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li jillimita t-tfixkil tal-operazzjonijiet tal-bastimenti, bi stazzjon tal-kampjuni </w:t>
            </w:r>
            <w:proofErr w:type="spellStart"/>
            <w:r w:rsidRPr="001239EC">
              <w:t>ddedikat</w:t>
            </w:r>
            <w:proofErr w:type="spellEnd"/>
            <w:r w:rsidRPr="001239EC">
              <w:t xml:space="preserve"> u tagħmir ieħor bħal </w:t>
            </w:r>
            <w:proofErr w:type="spellStart"/>
            <w:r w:rsidRPr="001239EC">
              <w:t>imwieżen</w:t>
            </w:r>
            <w:proofErr w:type="spellEnd"/>
            <w:r w:rsidRPr="001239EC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B6F4BF" w14:textId="77777777" w:rsidR="00B90304" w:rsidRPr="001239EC" w:rsidRDefault="00B90304" w:rsidP="00E912B5">
            <w:pPr>
              <w:pStyle w:val="Normal6a"/>
            </w:pPr>
            <w:r w:rsidRPr="001239EC">
              <w:t>(e)</w:t>
            </w:r>
            <w:r w:rsidRPr="001239EC">
              <w:tab/>
              <w:t>jiżguraw li l-bastimenti li joperaw fiż-Żona tal-Konvenzjoni tal-SPRFMO</w:t>
            </w:r>
            <w:r w:rsidRPr="001239EC">
              <w:rPr>
                <w:b/>
                <w:bCs/>
                <w:i/>
                <w:iCs/>
              </w:rPr>
              <w:t>, fil-limiti tar-restrizzjonijiet tekniċi u operattivi ta’ kull bastiment,</w:t>
            </w:r>
            <w:r w:rsidRPr="001239EC">
              <w:t xml:space="preserve"> jinkludu spazju adegwat għall-osservatur biex iwettaq </w:t>
            </w:r>
            <w:proofErr w:type="spellStart"/>
            <w:r w:rsidRPr="001239EC">
              <w:t>kampjunar</w:t>
            </w:r>
            <w:proofErr w:type="spellEnd"/>
            <w:r w:rsidRPr="001239EC">
              <w:t xml:space="preserve"> ta’ qabdiet aċċessorji jew </w:t>
            </w:r>
            <w:proofErr w:type="spellStart"/>
            <w:r w:rsidRPr="001239EC">
              <w:t>kampjunar</w:t>
            </w:r>
            <w:proofErr w:type="spellEnd"/>
            <w:r w:rsidRPr="001239EC">
              <w:t xml:space="preserve"> ieħor kif meħtieġ, b’mod </w:t>
            </w:r>
            <w:proofErr w:type="spellStart"/>
            <w:r w:rsidRPr="001239EC">
              <w:t>sikur</w:t>
            </w:r>
            <w:proofErr w:type="spellEnd"/>
            <w:r w:rsidRPr="001239EC">
              <w:t xml:space="preserve"> li jillimita t-tfixkil tal-operazzjonijiet tal-bastimenti, bi stazzjon tal-kampjuni </w:t>
            </w:r>
            <w:proofErr w:type="spellStart"/>
            <w:r w:rsidRPr="001239EC">
              <w:t>ddedikat</w:t>
            </w:r>
            <w:proofErr w:type="spellEnd"/>
            <w:r w:rsidRPr="001239EC">
              <w:t xml:space="preserve"> u tagħmir ieħor bħal </w:t>
            </w:r>
            <w:proofErr w:type="spellStart"/>
            <w:r w:rsidRPr="001239EC">
              <w:t>imwieżen</w:t>
            </w:r>
            <w:proofErr w:type="spellEnd"/>
            <w:r w:rsidRPr="001239EC">
              <w:t>;</w:t>
            </w:r>
          </w:p>
        </w:tc>
      </w:tr>
    </w:tbl>
    <w:p w14:paraId="23235995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1E306812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42154432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309</w:t>
      </w:r>
      <w:r w:rsidRPr="001239EC">
        <w:rPr>
          <w:rStyle w:val="HideTWBExt"/>
          <w:b w:val="0"/>
        </w:rPr>
        <w:t>&lt;/NumAm&gt;</w:t>
      </w:r>
    </w:p>
    <w:p w14:paraId="44E5FAD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Ton </w:t>
      </w:r>
      <w:proofErr w:type="spellStart"/>
      <w:r w:rsidRPr="001239EC">
        <w:t>Diepeveen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45D511A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A12FDB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59B812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13</w:t>
      </w:r>
      <w:r w:rsidRPr="001239EC">
        <w:rPr>
          <w:rStyle w:val="HideTWBExt"/>
          <w:b w:val="0"/>
        </w:rPr>
        <w:t>&lt;/Article&gt;</w:t>
      </w:r>
    </w:p>
    <w:p w14:paraId="19B7DB04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3D59F45B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28s – punt l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2FDC91A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020F9" w14:textId="77777777" w:rsidR="00B90304" w:rsidRPr="001239EC" w:rsidRDefault="00B90304" w:rsidP="00E912B5"/>
        </w:tc>
      </w:tr>
      <w:tr w:rsidR="00944CFC" w:rsidRPr="001239EC" w14:paraId="430CA2D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18995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FE04D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7ADB57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00D23" w14:textId="77777777" w:rsidR="00B90304" w:rsidRPr="001239EC" w:rsidRDefault="00B90304" w:rsidP="00E912B5">
            <w:pPr>
              <w:pStyle w:val="Normal6a"/>
            </w:pPr>
            <w:r w:rsidRPr="001239EC">
              <w:t>(l)</w:t>
            </w:r>
            <w:r w:rsidRPr="001239EC">
              <w:tab/>
              <w:t>jipprovdu lill-osservatur, waqt li jkun abbord il-bastiment, mingħajr spejjeż għall-osservatur, għall-programm ta’ osservazzjoni jew għall-fornitur tas-servizz, b’ikel, akkomodazzjoni, kumditajiet sanitarji adegwati u faċilitajiet mediċi ta’ standard ekwivalenti għal dawk normalment disponibbli għal uffiċjal abbord il-bastiment skont standards internazzjonali ġeneralment aċċettati;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94DB4C" w14:textId="77777777" w:rsidR="00B90304" w:rsidRPr="001239EC" w:rsidRDefault="00B90304" w:rsidP="00E912B5">
            <w:pPr>
              <w:pStyle w:val="Normal6a"/>
            </w:pPr>
            <w:r w:rsidRPr="001239EC">
              <w:t>(l)</w:t>
            </w:r>
            <w:r w:rsidRPr="001239EC">
              <w:tab/>
              <w:t>jipprovdu lill-osservatur, waqt li jkun abbord il-bastiment, mingħajr spejjeż għall-osservatur, għall-programm ta’ osservazzjoni jew għall-fornitur tas-servizz, b’ikel, akkomodazzjoni, kumditajiet sanitarji adegwati u faċilitajiet mediċi ta’ standard ekwivalenti għal dawk normalment disponibbli għal uffiċjal abbord il-bastiment skont standards internazzjonali ġeneralment aċċettati</w:t>
            </w:r>
            <w:r w:rsidRPr="001239EC">
              <w:rPr>
                <w:b/>
                <w:bCs/>
                <w:i/>
                <w:iCs/>
              </w:rPr>
              <w:t xml:space="preserve">, fil-limitu tal-kapaċitajiet ta’ akkomodazzjoni tal-bastiment u mingħajr ma jiġu </w:t>
            </w:r>
            <w:r w:rsidRPr="001239EC">
              <w:rPr>
                <w:b/>
                <w:bCs/>
                <w:i/>
                <w:iCs/>
              </w:rPr>
              <w:lastRenderedPageBreak/>
              <w:t>kompromessi l-kundizzjonijiet minimi ta’ għajxien għall-ekwipaġġ</w:t>
            </w:r>
            <w:r w:rsidRPr="001239EC">
              <w:t>;</w:t>
            </w:r>
          </w:p>
        </w:tc>
      </w:tr>
    </w:tbl>
    <w:p w14:paraId="7E16B126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4796FDBC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690E3C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310</w:t>
      </w:r>
      <w:r w:rsidRPr="001239EC">
        <w:rPr>
          <w:rStyle w:val="HideTWBExt"/>
          <w:b w:val="0"/>
        </w:rPr>
        <w:t>&lt;/NumAm&gt;</w:t>
      </w:r>
    </w:p>
    <w:p w14:paraId="7F7DF70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Ton </w:t>
      </w:r>
      <w:proofErr w:type="spellStart"/>
      <w:r w:rsidRPr="001239EC">
        <w:t>Diepeveen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1E7B46F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A5EA08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B419F0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2 – paragrafu 1 – punt 13</w:t>
      </w:r>
      <w:r w:rsidRPr="001239EC">
        <w:rPr>
          <w:rStyle w:val="HideTWBExt"/>
          <w:b w:val="0"/>
        </w:rPr>
        <w:t>&lt;/Article&gt;</w:t>
      </w:r>
    </w:p>
    <w:p w14:paraId="3F7FBC85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2018/975</w:t>
      </w:r>
      <w:r w:rsidRPr="001239EC">
        <w:rPr>
          <w:rStyle w:val="HideTWBExt"/>
        </w:rPr>
        <w:t>&lt;/DocAmend2&gt;</w:t>
      </w:r>
    </w:p>
    <w:p w14:paraId="22700B64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28s – punt q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A5F831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71C356" w14:textId="77777777" w:rsidR="00B90304" w:rsidRPr="001239EC" w:rsidRDefault="00B90304" w:rsidP="00E912B5"/>
        </w:tc>
      </w:tr>
      <w:tr w:rsidR="00944CFC" w:rsidRPr="001239EC" w14:paraId="525F69FB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438A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E6D2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EFC2B3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71AE15" w14:textId="77777777" w:rsidR="00B90304" w:rsidRPr="001239EC" w:rsidRDefault="00B90304" w:rsidP="00E912B5">
            <w:pPr>
              <w:pStyle w:val="Normal6a"/>
            </w:pPr>
            <w:r w:rsidRPr="001239EC">
              <w:t>(q)</w:t>
            </w:r>
            <w:r w:rsidRPr="001239EC">
              <w:tab/>
              <w:t xml:space="preserve">jipprovdu spazju adegwat lill-osservatur fil-pont jew f’żona oħra </w:t>
            </w:r>
            <w:proofErr w:type="spellStart"/>
            <w:r w:rsidRPr="001239EC">
              <w:t>deżinjata</w:t>
            </w:r>
            <w:proofErr w:type="spellEnd"/>
            <w:r w:rsidRPr="001239EC">
              <w:t xml:space="preserve"> għax-xogħol klerikali, kif ukoll spazju adegwat fuq il-gverta jew fil-fabbrika biex iwettaq id-dmirijiet tal-osservatur;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024AE" w14:textId="77777777" w:rsidR="00B90304" w:rsidRPr="001239EC" w:rsidRDefault="00B90304" w:rsidP="00E912B5">
            <w:pPr>
              <w:pStyle w:val="Normal6a"/>
            </w:pPr>
            <w:r w:rsidRPr="001239EC">
              <w:t>(q)</w:t>
            </w:r>
            <w:r w:rsidRPr="001239EC">
              <w:tab/>
              <w:t>jipprovdu spazju adegwat lill-osservatur</w:t>
            </w:r>
            <w:r w:rsidRPr="001239EC">
              <w:rPr>
                <w:b/>
                <w:bCs/>
                <w:i/>
                <w:iCs/>
              </w:rPr>
              <w:t>, fil-limiti tar-restrizzjonijiet tat-tqassim ta’ kull bastiment,</w:t>
            </w:r>
            <w:r w:rsidRPr="001239EC">
              <w:t xml:space="preserve"> fil-pont jew f’żona oħra </w:t>
            </w:r>
            <w:proofErr w:type="spellStart"/>
            <w:r w:rsidRPr="001239EC">
              <w:t>deżinjata</w:t>
            </w:r>
            <w:proofErr w:type="spellEnd"/>
            <w:r w:rsidRPr="001239EC">
              <w:t xml:space="preserve"> għax-xogħol klerikali, kif ukoll spazju adegwat fuq il-gverta jew fil-fabbrika biex iwettaq id-dmirijiet tal-osservatur;</w:t>
            </w:r>
          </w:p>
        </w:tc>
      </w:tr>
    </w:tbl>
    <w:p w14:paraId="0B1378BD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050B9945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29039ECB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311</w:t>
      </w:r>
      <w:r w:rsidRPr="001239EC">
        <w:rPr>
          <w:rStyle w:val="HideTWBExt"/>
          <w:b w:val="0"/>
        </w:rPr>
        <w:t>&lt;/NumAm&gt;</w:t>
      </w:r>
    </w:p>
    <w:p w14:paraId="0AEFAA7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276B4D1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A79CF4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E12127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3 – paragrafu 1 – punt 8</w:t>
      </w:r>
      <w:r w:rsidRPr="001239EC">
        <w:rPr>
          <w:rStyle w:val="HideTWBExt"/>
          <w:b w:val="0"/>
        </w:rPr>
        <w:t>&lt;/Article&gt;</w:t>
      </w:r>
    </w:p>
    <w:p w14:paraId="665C1F9F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833/2019</w:t>
      </w:r>
      <w:r w:rsidRPr="001239EC">
        <w:rPr>
          <w:rStyle w:val="HideTWBExt"/>
        </w:rPr>
        <w:t>&lt;/DocAmend2&gt;</w:t>
      </w:r>
    </w:p>
    <w:p w14:paraId="77360B46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30 – paragrafu 3 – punt b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0A16904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B6793" w14:textId="77777777" w:rsidR="00B90304" w:rsidRPr="001239EC" w:rsidRDefault="00B90304" w:rsidP="00E912B5"/>
        </w:tc>
      </w:tr>
      <w:tr w:rsidR="00944CFC" w:rsidRPr="001239EC" w14:paraId="1CBCE0B7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46869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A6E571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BDAF8EC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59CF5" w14:textId="77777777" w:rsidR="00B90304" w:rsidRPr="001239EC" w:rsidRDefault="00B90304" w:rsidP="00E912B5">
            <w:pPr>
              <w:pStyle w:val="Normal6a"/>
            </w:pPr>
            <w:r w:rsidRPr="001239EC">
              <w:t>b.</w:t>
            </w:r>
            <w:r w:rsidRPr="001239EC">
              <w:tab/>
              <w:t xml:space="preserve">tibgħat ir-rapport ta’ sorveljanza lill-EFCA relatat ma’ </w:t>
            </w:r>
            <w:proofErr w:type="spellStart"/>
            <w:r w:rsidRPr="001239EC">
              <w:t>lemħ</w:t>
            </w:r>
            <w:proofErr w:type="spellEnd"/>
            <w:r w:rsidRPr="001239EC">
              <w:t xml:space="preserve"> imsemmi fil-paragrafu 2 li għandha tibagħtu minnufih lis-Segretarju Eżekuttiv </w:t>
            </w:r>
            <w:proofErr w:type="spellStart"/>
            <w:r w:rsidRPr="001239EC">
              <w:t>tan</w:t>
            </w:r>
            <w:proofErr w:type="spellEnd"/>
            <w:r w:rsidRPr="001239EC">
              <w:t>-NAFO</w:t>
            </w:r>
            <w:r w:rsidRPr="001239EC">
              <w:rPr>
                <w:b/>
                <w:bCs/>
                <w:i/>
                <w:iCs/>
              </w:rPr>
              <w:t xml:space="preserve"> biex jintbagħat lill-Parti </w:t>
            </w:r>
            <w:proofErr w:type="spellStart"/>
            <w:r w:rsidRPr="001239EC">
              <w:rPr>
                <w:b/>
                <w:bCs/>
                <w:i/>
                <w:iCs/>
              </w:rPr>
              <w:t>Kontraenti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li tkun l-Istat tal-bandiera tal-bastiment</w:t>
            </w:r>
            <w:r w:rsidRPr="001239EC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319A1" w14:textId="77777777" w:rsidR="00B90304" w:rsidRPr="001239EC" w:rsidRDefault="00B90304" w:rsidP="00E912B5">
            <w:pPr>
              <w:pStyle w:val="Normal6a"/>
            </w:pPr>
            <w:r w:rsidRPr="001239EC">
              <w:t>b.</w:t>
            </w:r>
            <w:r w:rsidRPr="001239EC">
              <w:tab/>
              <w:t xml:space="preserve">tibgħat ir-rapport ta’ sorveljanza lill-EFCA relatat ma’ </w:t>
            </w:r>
            <w:proofErr w:type="spellStart"/>
            <w:r w:rsidRPr="001239EC">
              <w:t>lemħ</w:t>
            </w:r>
            <w:proofErr w:type="spellEnd"/>
            <w:r w:rsidRPr="001239EC">
              <w:t xml:space="preserve"> imsemmi fil-paragrafu 2 li għandha tibagħtu minnufih lis-Segretarju Eżekuttiv </w:t>
            </w:r>
            <w:proofErr w:type="spellStart"/>
            <w:r w:rsidRPr="001239EC">
              <w:t>tan</w:t>
            </w:r>
            <w:proofErr w:type="spellEnd"/>
            <w:r w:rsidRPr="001239EC">
              <w:t>-NAFO;</w:t>
            </w:r>
          </w:p>
        </w:tc>
      </w:tr>
    </w:tbl>
    <w:p w14:paraId="7A8C61DA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7692EC84" w14:textId="77777777" w:rsidR="00B90304" w:rsidRPr="001239EC" w:rsidRDefault="00B90304" w:rsidP="00B90304">
      <w:pPr>
        <w:pStyle w:val="AmJustTitle"/>
      </w:pPr>
      <w:r w:rsidRPr="001239EC">
        <w:rPr>
          <w:rStyle w:val="HideTWBExt"/>
          <w:i w:val="0"/>
        </w:rPr>
        <w:lastRenderedPageBreak/>
        <w:t>&lt;TitreJust&gt;</w:t>
      </w:r>
      <w:r w:rsidRPr="001239EC">
        <w:t>Ġustifikazzjoni</w:t>
      </w:r>
      <w:r w:rsidRPr="001239EC">
        <w:rPr>
          <w:rStyle w:val="HideTWBExt"/>
          <w:i w:val="0"/>
        </w:rPr>
        <w:t>&lt;/TitreJust&gt;</w:t>
      </w:r>
    </w:p>
    <w:p w14:paraId="7D887BC3" w14:textId="77777777" w:rsidR="00B90304" w:rsidRPr="001239EC" w:rsidRDefault="00B90304" w:rsidP="00B90304">
      <w:pPr>
        <w:pStyle w:val="AmJustText"/>
      </w:pPr>
      <w:r w:rsidRPr="001239EC">
        <w:t>L-emenda li ġejja se tissostitwixxi l-emenda 135.</w:t>
      </w:r>
    </w:p>
    <w:p w14:paraId="7800D2C2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2A26478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312</w:t>
      </w:r>
      <w:r w:rsidRPr="001239EC">
        <w:rPr>
          <w:rStyle w:val="HideTWBExt"/>
          <w:b w:val="0"/>
        </w:rPr>
        <w:t>&lt;/NumAm&gt;</w:t>
      </w:r>
    </w:p>
    <w:p w14:paraId="3AF5438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>Thomas Bajada</w:t>
      </w:r>
      <w:r w:rsidRPr="001239EC">
        <w:rPr>
          <w:rStyle w:val="HideTWBExt"/>
          <w:b w:val="0"/>
        </w:rPr>
        <w:t>&lt;/Members&gt;</w:t>
      </w:r>
    </w:p>
    <w:p w14:paraId="6E2BABF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C71F9F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B8FC96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4 – paragrafu 1 – punt 1</w:t>
      </w:r>
      <w:r w:rsidRPr="001239EC">
        <w:rPr>
          <w:rStyle w:val="HideTWBExt"/>
          <w:b w:val="0"/>
        </w:rPr>
        <w:t>&lt;/Article&gt;</w:t>
      </w:r>
    </w:p>
    <w:p w14:paraId="362E6F9A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Ir-Regolament (UE) 2021/56</w:t>
      </w:r>
      <w:r w:rsidRPr="001239EC">
        <w:rPr>
          <w:rStyle w:val="HideTWBExt"/>
        </w:rPr>
        <w:t>&lt;/DocAmend2&gt;</w:t>
      </w:r>
    </w:p>
    <w:p w14:paraId="2E7C321A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4 – paragrafu 1a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6645BD1E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9ACA09" w14:textId="77777777" w:rsidR="00B90304" w:rsidRPr="001239EC" w:rsidRDefault="00B90304" w:rsidP="00E912B5"/>
        </w:tc>
      </w:tr>
      <w:tr w:rsidR="00944CFC" w:rsidRPr="001239EC" w14:paraId="3790BB51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51FDC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40D58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F006D5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EDDCE" w14:textId="77777777" w:rsidR="00B90304" w:rsidRPr="001239EC" w:rsidRDefault="00B90304" w:rsidP="00E912B5">
            <w:pPr>
              <w:pStyle w:val="Normal6a"/>
            </w:pPr>
            <w:r w:rsidRPr="001239EC">
              <w:t>1a.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Il-bastimenti</w:t>
            </w:r>
            <w:r w:rsidRPr="001239EC">
              <w:t xml:space="preserve">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jaqbżu l-limitu ta’ qbid annwali tagħhom għandhom ikunu soġġetti għal perjodu</w:t>
            </w:r>
            <w:r w:rsidRPr="001239EC">
              <w:rPr>
                <w:b/>
                <w:bCs/>
                <w:i/>
                <w:iCs/>
              </w:rPr>
              <w:t xml:space="preserve"> ta’ waqfien mis-sajd miżjud matul is-sena ta’ wara.</w:t>
            </w:r>
            <w:r w:rsidRPr="001239EC">
              <w:rPr>
                <w:b/>
                <w:i/>
              </w:rPr>
              <w:t xml:space="preserve"> </w:t>
            </w:r>
            <w:r w:rsidRPr="001239EC">
              <w:rPr>
                <w:b/>
                <w:bCs/>
                <w:i/>
                <w:iCs/>
              </w:rPr>
              <w:t>Il-perjodu</w:t>
            </w:r>
            <w:r w:rsidRPr="001239EC">
              <w:t xml:space="preserve"> ta’ waqfien mis-sajd imsemmi fil-paragrafu 1 </w:t>
            </w:r>
            <w:r w:rsidRPr="001239EC">
              <w:rPr>
                <w:b/>
                <w:bCs/>
                <w:i/>
                <w:iCs/>
              </w:rPr>
              <w:t>ta’ dan l-Artikolu għandu jiżdied b’10 ijiem addizzjonali</w:t>
            </w:r>
            <w:r w:rsidRPr="001239EC">
              <w:t xml:space="preserve">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1 200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>matul is-sena ta’ qabel.</w:t>
            </w:r>
            <w:r w:rsidRPr="001239EC">
              <w:t xml:space="preserve">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1 500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>, il-perjodu ta’ waqfien mis-sajd għandu jiżdied bi 13-il jum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t xml:space="preserve">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1 800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il-perjodu ta’ waqfien mis-sajd għandu jiżdied b’16-il jum;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2 100 tunnellata metrika, il-perjodu ta’ waqfien mis-sajd għandu jiżdied b’19-il jum; </w:t>
            </w:r>
            <w:r w:rsidRPr="001239EC">
              <w:rPr>
                <w:b/>
                <w:bCs/>
                <w:i/>
                <w:iCs/>
              </w:rPr>
              <w:t>u</w:t>
            </w:r>
            <w:r w:rsidRPr="001239EC">
              <w:t xml:space="preserve">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2 400 tunnellata metrika, il-perjodu ta’ waqfien mis-sajd għandu jiżdied bi 22 jum,</w:t>
            </w:r>
            <w:r w:rsidRPr="001239EC">
              <w:rPr>
                <w:b/>
                <w:bCs/>
                <w:i/>
                <w:iCs/>
              </w:rPr>
              <w:t xml:space="preserve"> minbarra l-waqfien imsemmi fil-paragrafu 1</w:t>
            </w:r>
            <w:r w:rsidRPr="001239EC">
              <w:t xml:space="preserve">. Il-jiem addizzjonali ta’ waqfien mis-sajd skont </w:t>
            </w:r>
            <w:r w:rsidRPr="001239EC">
              <w:rPr>
                <w:b/>
                <w:bCs/>
                <w:i/>
                <w:iCs/>
              </w:rPr>
              <w:t>dan</w:t>
            </w:r>
            <w:r w:rsidRPr="001239EC">
              <w:t xml:space="preserve"> il-paragrafu għandhom jiżdiedu, kif xieraq, mal-bidu </w:t>
            </w:r>
            <w:r w:rsidRPr="001239EC">
              <w:lastRenderedPageBreak/>
              <w:t>tal-waqfien mis-sajd għall-bastimenti li josservaw l-ewwel perjodu u mat-tmiem tal-waqfien mis-sajd għall-bastimenti li josservaw it-tieni perjodu, sabiex l-għeluq tal-ewwel perjodu dejjem jintemm fit-8 ta’ Ottubru u t-tieni perjodu għandu dejjem jibda fid-9 ta’ Novembru ta’ kull sena.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FF756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1a.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Għas-snin 2026 u 2027-2028, il-bastimenti</w:t>
            </w:r>
            <w:r w:rsidRPr="001239EC">
              <w:t xml:space="preserve">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</w:t>
            </w:r>
            <w:r w:rsidRPr="001239EC">
              <w:rPr>
                <w:b/>
                <w:bCs/>
                <w:i/>
                <w:iCs/>
              </w:rPr>
              <w:t xml:space="preserve">fis-sena preċedenti </w:t>
            </w:r>
            <w:r w:rsidRPr="001239EC">
              <w:t xml:space="preserve">jaqbżu l-limitu ta’ qbid annwali tagħhom għandhom ikunu soġġetti għal perjodu ta’ waqfien mis-sajd </w:t>
            </w:r>
            <w:r w:rsidRPr="001239EC">
              <w:rPr>
                <w:b/>
                <w:bCs/>
                <w:i/>
                <w:iCs/>
              </w:rPr>
              <w:t>itwal</w:t>
            </w:r>
            <w:r w:rsidRPr="001239EC">
              <w:t xml:space="preserve"> imsemmi fil-paragrafu 1 </w:t>
            </w:r>
            <w:r w:rsidRPr="001239EC">
              <w:rPr>
                <w:b/>
                <w:bCs/>
                <w:i/>
                <w:iCs/>
              </w:rPr>
              <w:t>matul is-sena ta’ wara, kif ġej:</w:t>
            </w:r>
          </w:p>
        </w:tc>
      </w:tr>
      <w:tr w:rsidR="00944CFC" w:rsidRPr="001239EC" w14:paraId="4CB10EE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7081CB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03012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(a)</w:t>
            </w:r>
            <w:r w:rsidRPr="001239EC">
              <w:t xml:space="preserve"> 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1 200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rPr>
                <w:b/>
                <w:bCs/>
                <w:i/>
                <w:iCs/>
              </w:rPr>
              <w:t>,</w:t>
            </w:r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>il-perjodu ta’ waqfien mis-sajd għandu jiżdied b’10 ijiem;</w:t>
            </w:r>
          </w:p>
        </w:tc>
      </w:tr>
      <w:tr w:rsidR="00944CFC" w:rsidRPr="001239EC" w14:paraId="59625394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4E6F8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6D7D07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(b)</w:t>
            </w:r>
            <w:r w:rsidRPr="001239EC">
              <w:t xml:space="preserve"> 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1 500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>, il-perjodu ta’ waqfien mis-sajd għandu jiżdied bi 13-il jum</w:t>
            </w:r>
            <w:r w:rsidRPr="001239EC">
              <w:rPr>
                <w:b/>
                <w:bCs/>
                <w:i/>
                <w:iCs/>
              </w:rPr>
              <w:t>;</w:t>
            </w:r>
          </w:p>
        </w:tc>
      </w:tr>
      <w:tr w:rsidR="00944CFC" w:rsidRPr="001239EC" w14:paraId="2194E3DF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D2D08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564B2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(c)</w:t>
            </w:r>
            <w:r w:rsidRPr="001239EC">
              <w:t xml:space="preserve"> 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1 800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>, il-perjodu ta’ waqfien mis-sajd għandu jiżdied b’16-il jum;</w:t>
            </w:r>
          </w:p>
        </w:tc>
      </w:tr>
      <w:tr w:rsidR="00944CFC" w:rsidRPr="001239EC" w14:paraId="0960717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6A85E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A60D7D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(d)</w:t>
            </w:r>
            <w:r w:rsidRPr="001239EC">
              <w:t xml:space="preserve"> 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2 100 tunnellata metrika, il-perjodu ta’ waqfien mis-sajd għandu jiżdied b’19-il jum;</w:t>
            </w:r>
          </w:p>
        </w:tc>
      </w:tr>
      <w:tr w:rsidR="00944CFC" w:rsidRPr="001239EC" w14:paraId="3D526C0B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DC236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0859B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(e)</w:t>
            </w:r>
            <w:r w:rsidRPr="001239EC">
              <w:t xml:space="preserve"> 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2 400 tunnellata metrika, il-perjodu ta’ waqfien mis-sajd għandu jiżdied bi 22 jum</w:t>
            </w:r>
            <w:r w:rsidRPr="001239EC">
              <w:rPr>
                <w:b/>
                <w:bCs/>
                <w:i/>
                <w:iCs/>
              </w:rPr>
              <w:t>;</w:t>
            </w:r>
          </w:p>
        </w:tc>
      </w:tr>
      <w:tr w:rsidR="00944CFC" w:rsidRPr="001239EC" w14:paraId="3D8DB7FF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07A895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B13A7" w14:textId="77777777" w:rsidR="00B90304" w:rsidRPr="001239EC" w:rsidRDefault="00B90304" w:rsidP="00E912B5">
            <w:pPr>
              <w:pStyle w:val="Normal6a"/>
            </w:pPr>
            <w:r w:rsidRPr="001239EC">
              <w:t xml:space="preserve">1aa. Il-jiem addizzjonali ta’ waqfien mis-sajd skont il-paragrafu </w:t>
            </w:r>
            <w:r w:rsidRPr="001239EC">
              <w:rPr>
                <w:b/>
                <w:bCs/>
                <w:i/>
                <w:iCs/>
              </w:rPr>
              <w:t>1a</w:t>
            </w:r>
            <w:r w:rsidRPr="001239EC">
              <w:t xml:space="preserve"> għandhom jiżdiedu, kif xieraq, mal-bidu tal-waqfien mis-sajd għall-bastimenti li josservaw l-ewwel perjodu u mat-tmiem tal-waqfien mis-sajd għall-bastimenti li josservaw it-tieni perjodu, sabiex l-għeluq tal-ewwel perjodu dejjem jintemm fit-8 ta’ Ottubru u t-tieni perjodu għandu dejjem jibda fid-9 ta’ Novembru ta’ kull sena.</w:t>
            </w:r>
          </w:p>
        </w:tc>
      </w:tr>
    </w:tbl>
    <w:p w14:paraId="00D892AC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F7F8C95" w14:textId="77777777" w:rsidR="00B90304" w:rsidRPr="001239EC" w:rsidRDefault="00B90304" w:rsidP="00B90304">
      <w:pPr>
        <w:pStyle w:val="AmJustTitle"/>
      </w:pPr>
      <w:r w:rsidRPr="001239EC">
        <w:rPr>
          <w:rStyle w:val="HideTWBExt"/>
          <w:i w:val="0"/>
        </w:rPr>
        <w:lastRenderedPageBreak/>
        <w:t>&lt;TitreJust&gt;</w:t>
      </w:r>
      <w:r w:rsidRPr="001239EC">
        <w:t>Ġustifikazzjoni</w:t>
      </w:r>
      <w:r w:rsidRPr="001239EC">
        <w:rPr>
          <w:rStyle w:val="HideTWBExt"/>
          <w:i w:val="0"/>
        </w:rPr>
        <w:t>&lt;/TitreJust&gt;</w:t>
      </w:r>
    </w:p>
    <w:p w14:paraId="2B40D72B" w14:textId="77777777" w:rsidR="00B90304" w:rsidRPr="001239EC" w:rsidRDefault="00B90304" w:rsidP="00B90304">
      <w:pPr>
        <w:pStyle w:val="AmJustText"/>
      </w:pPr>
      <w:r w:rsidRPr="001239EC">
        <w:t>L-emenda li ġejja se tissostitwixxi l-emenda 140.</w:t>
      </w:r>
    </w:p>
    <w:p w14:paraId="718B63F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B8642E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313</w:t>
      </w:r>
      <w:r w:rsidRPr="001239EC">
        <w:rPr>
          <w:rStyle w:val="HideTWBExt"/>
          <w:b w:val="0"/>
        </w:rPr>
        <w:t>&lt;/NumAm&gt;</w:t>
      </w:r>
    </w:p>
    <w:p w14:paraId="38C0424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42BC3CE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4A79DF0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406D2F2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4 – paragrafu 1 – punt 1</w:t>
      </w:r>
      <w:r w:rsidRPr="001239EC">
        <w:rPr>
          <w:rStyle w:val="HideTWBExt"/>
          <w:b w:val="0"/>
        </w:rPr>
        <w:t>&lt;/Article&gt;</w:t>
      </w:r>
    </w:p>
    <w:p w14:paraId="37B807A6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2021/56</w:t>
      </w:r>
      <w:r w:rsidRPr="001239EC">
        <w:rPr>
          <w:rStyle w:val="HideTWBExt"/>
        </w:rPr>
        <w:t>&lt;/DocAmend2&gt;</w:t>
      </w:r>
    </w:p>
    <w:p w14:paraId="2A0A4286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4 – paragrafu 1a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8EBADC1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A6D2A3" w14:textId="77777777" w:rsidR="00B90304" w:rsidRPr="001239EC" w:rsidRDefault="00B90304" w:rsidP="00E912B5"/>
        </w:tc>
      </w:tr>
      <w:tr w:rsidR="00944CFC" w:rsidRPr="001239EC" w14:paraId="51CFFE8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758639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B32FD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39010DC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49374" w14:textId="77777777" w:rsidR="00B90304" w:rsidRPr="001239EC" w:rsidRDefault="00B90304" w:rsidP="00E912B5">
            <w:pPr>
              <w:pStyle w:val="Normal6a"/>
            </w:pPr>
            <w:r w:rsidRPr="001239EC">
              <w:t>1a.</w:t>
            </w:r>
            <w:r w:rsidRPr="001239EC">
              <w:tab/>
              <w:t xml:space="preserve">Il-bastimenti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jaqbżu l-limitu ta’ qbid annwali tagħhom għandhom ikunu soġġetti għal perjodu ta’ waqfien mis-sajd miżjud matul is-sena ta’ wara. Il-perjodu ta’ waqfien mis-sajd imsemmi fil-paragrafu 1 ta’ dan l-Artikolu għandu jiżdied b’10 ijiem addizzjonali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1 200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 matul is-sena ta’ qabel.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1 500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il-perjodu ta’ waqfien mis-sajd għandu jiżdied bi 13-il jum.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1 800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il-perjodu ta’ waqfien mis-sajd għandu jiżdied b’16-il jum;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2 100 tunnellata metrika, il-perjodu ta’ waqfien mis-sajd għandu jiżdied b’19-il jum; u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2 400 tunnellata metrika, il-perjodu ta’ waqfien mis-sajd għandu jiżdied bi 22 jum, minbarra l-waqfien imsemmi fil-paragrafu 1. Il-jiem addizzjonali ta’ waqfien mis-sajd skont dan il-paragrafu għandhom jiżdiedu, kif xieraq, mal-bidu tal-waqfien mis-sajd </w:t>
            </w:r>
            <w:r w:rsidRPr="001239EC">
              <w:lastRenderedPageBreak/>
              <w:t>għall-bastimenti li josservaw l-ewwel perjodu u mat-tmiem tal-waqfien mis-sajd għall-bastimenti li josservaw it-tieni perjodu, sabiex l-għeluq tal-ewwel perjodu dejjem jintemm fit-8 ta’ Ottubru u t-tieni perjodu għandu dejjem jibda fid-9 ta’ Novembru ta’ kull sena.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9A022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1a.</w:t>
            </w:r>
            <w:r w:rsidRPr="001239EC">
              <w:tab/>
              <w:t xml:space="preserve">Il-bastimenti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jaqbżu l-limitu ta’ qbid annwali tagħhom għandhom ikunu soġġetti għal perjodu ta’ waqfien mis-sajd miżjud matul is-sena ta’ wara</w:t>
            </w:r>
            <w:r w:rsidRPr="001239EC">
              <w:rPr>
                <w:b/>
                <w:bCs/>
                <w:i/>
                <w:iCs/>
              </w:rPr>
              <w:t>, applikabbli mill-2026 sal-2028</w:t>
            </w:r>
            <w:r w:rsidRPr="001239EC">
              <w:t xml:space="preserve">. Il-perjodu ta’ waqfien mis-sajd imsemmi fil-paragrafu 1 ta’ dan l-Artikolu għandu jiżdied b’10 ijiem addizzjonali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1 200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 matul is-sena ta’ qabel.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1 500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il-perjodu ta’ waqfien mis-sajd għandu jiżdied bi 13-il jum.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1 800 tunnellata metrika ta’ 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il-perjodu ta’ waqfien mis-sajd għandu jiżdied b’16-il jum;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2 100 tunnellata metrika, il-perjodu ta’ waqfien mis-sajd għandu jiżdied b’19-il jum; u għall-bastimenti tas-sajd </w:t>
            </w:r>
            <w:proofErr w:type="spellStart"/>
            <w:r w:rsidRPr="001239EC">
              <w:t>bit-tartarun</w:t>
            </w:r>
            <w:proofErr w:type="spellEnd"/>
            <w:r w:rsidRPr="001239EC">
              <w:t xml:space="preserve"> tal-borża li jkunu qabżu l-limitu ta’ qbid annwali ta’ 2 400 tunnellata metrika, il-perjodu ta’ waqfien mis-sajd għandu jiżdied bi 22 jum, minbarra l-waqfien imsemmi fil-paragrafu 1. Il-jiem addizzjonali ta’ waqfien mis-sajd skont dan il-paragrafu għandhom jiżdiedu, kif xieraq, </w:t>
            </w:r>
            <w:r w:rsidRPr="001239EC">
              <w:lastRenderedPageBreak/>
              <w:t>mal-bidu tal-waqfien mis-sajd għall-bastimenti li josservaw l-ewwel perjodu u mat-tmiem tal-waqfien mis-sajd għall-bastimenti li josservaw it-tieni perjodu, sabiex l-għeluq tal-ewwel perjodu dejjem jintemm fit-8 ta’ Ottubru u t-tieni perjodu għandu dejjem jibda fid-9 ta’ Novembru ta’ kull sena.</w:t>
            </w:r>
          </w:p>
        </w:tc>
      </w:tr>
    </w:tbl>
    <w:p w14:paraId="787A1B1A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7F6E9ACB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13562BE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314</w:t>
      </w:r>
      <w:r w:rsidRPr="001239EC">
        <w:rPr>
          <w:rStyle w:val="HideTWBExt"/>
          <w:b w:val="0"/>
        </w:rPr>
        <w:t>&lt;/NumAm&gt;</w:t>
      </w:r>
    </w:p>
    <w:p w14:paraId="0819FCC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r w:rsidRPr="001239EC">
        <w:t xml:space="preserve">Emma </w:t>
      </w:r>
      <w:proofErr w:type="spellStart"/>
      <w:r w:rsidRPr="001239EC">
        <w:t>Wiesner</w:t>
      </w:r>
      <w:proofErr w:type="spellEnd"/>
      <w:r w:rsidRPr="001239EC">
        <w:rPr>
          <w:rStyle w:val="HideTWBExt"/>
          <w:b w:val="0"/>
        </w:rPr>
        <w:t>&lt;/Members&gt;</w:t>
      </w:r>
    </w:p>
    <w:p w14:paraId="6802108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3241603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1114EEE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4 – paragrafu 1 – punt 6</w:t>
      </w:r>
      <w:r w:rsidRPr="001239EC">
        <w:rPr>
          <w:rStyle w:val="HideTWBExt"/>
          <w:b w:val="0"/>
        </w:rPr>
        <w:t>&lt;/Article&gt;</w:t>
      </w:r>
    </w:p>
    <w:p w14:paraId="6B1DF459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2021/56</w:t>
      </w:r>
      <w:r w:rsidRPr="001239EC">
        <w:rPr>
          <w:rStyle w:val="HideTWBExt"/>
        </w:rPr>
        <w:t>&lt;/DocAmend2&gt;</w:t>
      </w:r>
    </w:p>
    <w:p w14:paraId="7733F1C4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10 – punt 9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0A9C20E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EDABA" w14:textId="77777777" w:rsidR="00B90304" w:rsidRPr="001239EC" w:rsidRDefault="00B90304" w:rsidP="00E912B5"/>
        </w:tc>
      </w:tr>
      <w:tr w:rsidR="00944CFC" w:rsidRPr="001239EC" w14:paraId="7066F839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863435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D93A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63A3A22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D96D9" w14:textId="77777777" w:rsidR="00B90304" w:rsidRPr="001239EC" w:rsidRDefault="00B90304" w:rsidP="00E912B5">
            <w:pPr>
              <w:pStyle w:val="Normal6a"/>
            </w:pPr>
            <w:r w:rsidRPr="001239EC">
              <w:t>9.</w:t>
            </w:r>
            <w:r w:rsidRPr="001239EC">
              <w:tab/>
              <w:t>Il-bastimenti tas-sajd tal-Unjoni ma għandhomx jistadu fiż-żoni ta’ twelid tat-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 identifikati mill-IATTC.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0CB49" w14:textId="77777777" w:rsidR="00B90304" w:rsidRPr="001239EC" w:rsidRDefault="00B90304" w:rsidP="00E912B5">
            <w:pPr>
              <w:pStyle w:val="Normal6a"/>
            </w:pPr>
            <w:r w:rsidRPr="001239EC">
              <w:t>9.</w:t>
            </w:r>
            <w:r w:rsidRPr="001239EC">
              <w:tab/>
              <w:t>Il-bastimenti tas-sajd tal-Unjoni ma għandhomx jistadu fiż-żoni ta’ twelid tat-</w:t>
            </w:r>
            <w:proofErr w:type="spellStart"/>
            <w:r w:rsidRPr="001239EC">
              <w:t>tawri</w:t>
            </w:r>
            <w:proofErr w:type="spellEnd"/>
            <w:r w:rsidRPr="001239EC">
              <w:t xml:space="preserve"> </w:t>
            </w:r>
            <w:proofErr w:type="spellStart"/>
            <w:r w:rsidRPr="001239EC">
              <w:t>seta</w:t>
            </w:r>
            <w:proofErr w:type="spellEnd"/>
            <w:r w:rsidRPr="001239EC">
              <w:t xml:space="preserve"> identifikati mill-IATTC. </w:t>
            </w:r>
            <w:r w:rsidRPr="001239EC">
              <w:rPr>
                <w:b/>
                <w:i/>
              </w:rPr>
              <w:t>L-Istati Membri għandhom jagħmlu l-informazzjoni dwar dawk iż-żoni disponibbli għall-operaturi tal-bastimenti tas-sajd tal-Unjoni.</w:t>
            </w:r>
          </w:p>
        </w:tc>
      </w:tr>
    </w:tbl>
    <w:p w14:paraId="1790D571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2A58FBA9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32BB514C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315</w:t>
      </w:r>
      <w:r w:rsidRPr="001239EC">
        <w:rPr>
          <w:rStyle w:val="HideTWBExt"/>
          <w:b w:val="0"/>
        </w:rPr>
        <w:t>&lt;/NumAm&gt;</w:t>
      </w:r>
    </w:p>
    <w:p w14:paraId="572A8E5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Séverine</w:t>
      </w:r>
      <w:proofErr w:type="spellEnd"/>
      <w:r w:rsidRPr="001239EC">
        <w:t xml:space="preserve"> </w:t>
      </w:r>
      <w:proofErr w:type="spellStart"/>
      <w:r w:rsidRPr="001239EC">
        <w:t>Werbrouck</w:t>
      </w:r>
      <w:proofErr w:type="spellEnd"/>
      <w:r w:rsidRPr="001239EC">
        <w:t xml:space="preserve">, </w:t>
      </w:r>
      <w:proofErr w:type="spellStart"/>
      <w:r w:rsidRPr="001239EC">
        <w:t>António</w:t>
      </w:r>
      <w:proofErr w:type="spellEnd"/>
      <w:r w:rsidRPr="001239EC">
        <w:t xml:space="preserve"> </w:t>
      </w:r>
      <w:proofErr w:type="spellStart"/>
      <w:r w:rsidRPr="001239EC">
        <w:t>Tânger</w:t>
      </w:r>
      <w:proofErr w:type="spellEnd"/>
      <w:r w:rsidRPr="001239EC">
        <w:t xml:space="preserve"> </w:t>
      </w:r>
      <w:proofErr w:type="spellStart"/>
      <w:r w:rsidRPr="001239EC">
        <w:t>Corrêa</w:t>
      </w:r>
      <w:proofErr w:type="spellEnd"/>
      <w:r w:rsidRPr="001239EC">
        <w:rPr>
          <w:rStyle w:val="HideTWBExt"/>
          <w:b w:val="0"/>
        </w:rPr>
        <w:t>&lt;/Members&gt;</w:t>
      </w:r>
    </w:p>
    <w:p w14:paraId="16A3DFF3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27D32B2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B2BEBC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3</w:t>
      </w:r>
      <w:r w:rsidRPr="001239EC">
        <w:rPr>
          <w:rStyle w:val="HideTWBExt"/>
          <w:b w:val="0"/>
        </w:rPr>
        <w:t>&lt;/Article&gt;</w:t>
      </w:r>
    </w:p>
    <w:p w14:paraId="0F024037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6466338D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5a – paragrafu 1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5B9357AD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D4A38E" w14:textId="77777777" w:rsidR="00B90304" w:rsidRPr="001239EC" w:rsidRDefault="00B90304" w:rsidP="00E912B5"/>
        </w:tc>
      </w:tr>
      <w:tr w:rsidR="00944CFC" w:rsidRPr="001239EC" w14:paraId="19FEFBB4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76090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0508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2E0B95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AF0FF" w14:textId="77777777" w:rsidR="00B90304" w:rsidRPr="001239EC" w:rsidRDefault="00B90304" w:rsidP="00E912B5">
            <w:pPr>
              <w:pStyle w:val="Normal6a"/>
            </w:pPr>
            <w:r w:rsidRPr="001239EC">
              <w:t>1.</w:t>
            </w:r>
            <w:r w:rsidRPr="001239EC">
              <w:tab/>
              <w:t xml:space="preserve">L-Istati Membri jistgħu jiddeċiedu li jipprojbixxu l-bastimenti tal-bandiera tagħhom milli jistadu għat-tonn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għat-tonn isfar u </w:t>
            </w:r>
            <w:proofErr w:type="spellStart"/>
            <w:r w:rsidRPr="001239EC">
              <w:t>għall-palamit</w:t>
            </w:r>
            <w:proofErr w:type="spellEnd"/>
            <w:r w:rsidRPr="001239EC">
              <w:t xml:space="preserve"> fiż-żona ta’ </w:t>
            </w:r>
            <w:r w:rsidRPr="001239EC">
              <w:lastRenderedPageBreak/>
              <w:t xml:space="preserve">kompetenza tal-IOTC għal perjodu minimu ta’ </w:t>
            </w:r>
            <w:r w:rsidRPr="001239EC">
              <w:rPr>
                <w:b/>
                <w:bCs/>
                <w:i/>
                <w:iCs/>
              </w:rPr>
              <w:t>31</w:t>
            </w:r>
            <w:r w:rsidRPr="001239EC">
              <w:t xml:space="preserve"> jum konsekuttiv. Il-bastimenti b’tul totali ta’ inqas minn 12-il metru li jistadu </w:t>
            </w:r>
            <w:proofErr w:type="spellStart"/>
            <w:r w:rsidRPr="001239EC">
              <w:t>fiż</w:t>
            </w:r>
            <w:proofErr w:type="spellEnd"/>
            <w:r w:rsidRPr="001239EC">
              <w:t xml:space="preserve">-ŻEE ta’ Stat Membru </w:t>
            </w:r>
            <w:r w:rsidRPr="001239EC">
              <w:rPr>
                <w:b/>
                <w:bCs/>
                <w:i/>
                <w:iCs/>
              </w:rPr>
              <w:t>jistgħu</w:t>
            </w:r>
            <w:r w:rsidRPr="001239EC">
              <w:t xml:space="preserve"> jiġu esklużi.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C40DA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1.</w:t>
            </w:r>
            <w:r w:rsidRPr="001239EC">
              <w:tab/>
              <w:t xml:space="preserve">L-Istati Membri jistgħu jiddeċiedu li jipprojbixxu l-bastimenti tal-bandiera tagħhom milli jistadu għat-tonn </w:t>
            </w:r>
            <w:proofErr w:type="spellStart"/>
            <w:r w:rsidRPr="001239EC">
              <w:t>obeż</w:t>
            </w:r>
            <w:proofErr w:type="spellEnd"/>
            <w:r w:rsidRPr="001239EC">
              <w:t xml:space="preserve">, għat-tonn isfar u </w:t>
            </w:r>
            <w:proofErr w:type="spellStart"/>
            <w:r w:rsidRPr="001239EC">
              <w:t>għall-palamit</w:t>
            </w:r>
            <w:proofErr w:type="spellEnd"/>
            <w:r w:rsidRPr="001239EC">
              <w:t xml:space="preserve"> fiż-żona ta’ </w:t>
            </w:r>
            <w:r w:rsidRPr="001239EC">
              <w:lastRenderedPageBreak/>
              <w:t xml:space="preserve">kompetenza tal-IOTC għal perjodu minimu ta’ </w:t>
            </w:r>
            <w:r w:rsidRPr="001239EC">
              <w:rPr>
                <w:b/>
                <w:bCs/>
                <w:i/>
                <w:iCs/>
              </w:rPr>
              <w:t>20</w:t>
            </w:r>
            <w:r w:rsidRPr="001239EC">
              <w:t xml:space="preserve"> jum konsekuttiv. Il-bastimenti b’tul totali ta’ inqas minn 12-il metru li jistadu </w:t>
            </w:r>
            <w:proofErr w:type="spellStart"/>
            <w:r w:rsidRPr="001239EC">
              <w:t>fiż</w:t>
            </w:r>
            <w:proofErr w:type="spellEnd"/>
            <w:r w:rsidRPr="001239EC">
              <w:t>-ŻEE ta’ Stat Membru</w:t>
            </w:r>
            <w:r w:rsidRPr="001239EC">
              <w:rPr>
                <w:b/>
                <w:bCs/>
                <w:i/>
                <w:iCs/>
              </w:rPr>
              <w:t>, fil-prinċipju,</w:t>
            </w:r>
            <w:r w:rsidRPr="001239EC">
              <w:t xml:space="preserve"> jiġu esklużi </w:t>
            </w:r>
            <w:r w:rsidRPr="001239EC">
              <w:rPr>
                <w:b/>
                <w:bCs/>
                <w:i/>
                <w:iCs/>
              </w:rPr>
              <w:t>minn din il-projbizzjoni, ħlief jekk jiġi deċiż mod ieħor mill-Istat Membru</w:t>
            </w:r>
            <w:r w:rsidRPr="001239EC">
              <w:t>.</w:t>
            </w:r>
          </w:p>
        </w:tc>
      </w:tr>
    </w:tbl>
    <w:p w14:paraId="1233501F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{FR}</w:t>
      </w:r>
      <w:proofErr w:type="spellStart"/>
      <w:r w:rsidRPr="001239EC">
        <w:t>fr</w:t>
      </w:r>
      <w:proofErr w:type="spellEnd"/>
      <w:r w:rsidRPr="001239EC">
        <w:rPr>
          <w:rStyle w:val="HideTWBExt"/>
        </w:rPr>
        <w:t>&lt;/Original&gt;</w:t>
      </w:r>
    </w:p>
    <w:p w14:paraId="55955EFF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E6A3D25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316</w:t>
      </w:r>
      <w:r w:rsidRPr="001239EC">
        <w:rPr>
          <w:rStyle w:val="HideTWBExt"/>
          <w:b w:val="0"/>
        </w:rPr>
        <w:t>&lt;/NumAm&gt;</w:t>
      </w:r>
    </w:p>
    <w:p w14:paraId="2CB88C7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3EF234EF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6CE57E0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3B20BE2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22B3E9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00E47E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4</w:t>
      </w:r>
      <w:r w:rsidRPr="001239EC">
        <w:rPr>
          <w:rStyle w:val="HideTWBExt"/>
          <w:b w:val="0"/>
        </w:rPr>
        <w:t>&lt;/Article&gt;</w:t>
      </w:r>
    </w:p>
    <w:p w14:paraId="3EE969B8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1B899AE7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8a – paragrafu 8a (ġdid)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1FD72B4B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0855FB" w14:textId="77777777" w:rsidR="00B90304" w:rsidRPr="001239EC" w:rsidRDefault="00B90304" w:rsidP="00E912B5"/>
        </w:tc>
      </w:tr>
      <w:tr w:rsidR="00944CFC" w:rsidRPr="001239EC" w14:paraId="56219AAA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A49D10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2A26DB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295FCE83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75661" w14:textId="77777777" w:rsidR="00B90304" w:rsidRPr="001239EC" w:rsidRDefault="00B90304" w:rsidP="00E912B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9B348" w14:textId="77777777" w:rsidR="00B90304" w:rsidRPr="001239EC" w:rsidRDefault="00B90304" w:rsidP="00E912B5">
            <w:pPr>
              <w:pStyle w:val="Normal6a"/>
            </w:pPr>
            <w:r w:rsidRPr="001239EC">
              <w:rPr>
                <w:b/>
                <w:i/>
              </w:rPr>
              <w:t>8a.</w:t>
            </w:r>
            <w:r w:rsidRPr="001239EC">
              <w:tab/>
            </w:r>
            <w:r w:rsidRPr="001239EC">
              <w:rPr>
                <w:b/>
                <w:i/>
              </w:rPr>
              <w:t xml:space="preserve">L-Istati Membri jistgħu jeżentaw il-bastimenti b’tul totali ta’ inqas minn 12-il metru u l-bastimenti involuti </w:t>
            </w:r>
            <w:proofErr w:type="spellStart"/>
            <w:r w:rsidRPr="001239EC">
              <w:rPr>
                <w:b/>
                <w:i/>
              </w:rPr>
              <w:t>esklużivament</w:t>
            </w:r>
            <w:proofErr w:type="spellEnd"/>
            <w:r w:rsidRPr="001239EC">
              <w:rPr>
                <w:b/>
                <w:i/>
              </w:rPr>
              <w:t xml:space="preserve"> fis-sajd </w:t>
            </w:r>
            <w:proofErr w:type="spellStart"/>
            <w:r w:rsidRPr="001239EC">
              <w:rPr>
                <w:b/>
                <w:i/>
              </w:rPr>
              <w:t>kostali</w:t>
            </w:r>
            <w:proofErr w:type="spellEnd"/>
            <w:r w:rsidRPr="001239EC">
              <w:rPr>
                <w:b/>
                <w:i/>
              </w:rPr>
              <w:t xml:space="preserve"> fuq skala żgħira mill-obbligi relatati mal-użu, </w:t>
            </w:r>
            <w:proofErr w:type="spellStart"/>
            <w:r w:rsidRPr="001239EC">
              <w:rPr>
                <w:b/>
                <w:i/>
              </w:rPr>
              <w:t>mal-monitoraġġ</w:t>
            </w:r>
            <w:proofErr w:type="spellEnd"/>
            <w:r w:rsidRPr="001239EC">
              <w:rPr>
                <w:b/>
                <w:i/>
              </w:rPr>
              <w:t xml:space="preserve"> u mar-</w:t>
            </w:r>
            <w:proofErr w:type="spellStart"/>
            <w:r w:rsidRPr="001239EC">
              <w:rPr>
                <w:b/>
                <w:i/>
              </w:rPr>
              <w:t>rapportar</w:t>
            </w:r>
            <w:proofErr w:type="spellEnd"/>
            <w:r w:rsidRPr="001239EC">
              <w:rPr>
                <w:b/>
                <w:i/>
              </w:rPr>
              <w:t xml:space="preserve"> </w:t>
            </w:r>
            <w:proofErr w:type="spellStart"/>
            <w:r w:rsidRPr="001239EC">
              <w:rPr>
                <w:b/>
                <w:i/>
              </w:rPr>
              <w:t>tad</w:t>
            </w:r>
            <w:proofErr w:type="spellEnd"/>
            <w:r w:rsidRPr="001239EC">
              <w:rPr>
                <w:b/>
                <w:i/>
              </w:rPr>
              <w:t>-DFAD, fejn dawn il-bastimenti ma jużawx tali apparat fl-attivitajiet regolari tagħhom.</w:t>
            </w:r>
          </w:p>
        </w:tc>
      </w:tr>
    </w:tbl>
    <w:p w14:paraId="5B824D15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30D40223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062B495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317</w:t>
      </w:r>
      <w:r w:rsidRPr="001239EC">
        <w:rPr>
          <w:rStyle w:val="HideTWBExt"/>
          <w:b w:val="0"/>
        </w:rPr>
        <w:t>&lt;/NumAm&gt;</w:t>
      </w:r>
    </w:p>
    <w:p w14:paraId="75B696F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78CB4019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2866F75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112BB2F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47DE9A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7D79746B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5</w:t>
      </w:r>
      <w:r w:rsidRPr="001239EC">
        <w:rPr>
          <w:rStyle w:val="HideTWBExt"/>
          <w:b w:val="0"/>
        </w:rPr>
        <w:t>&lt;/Article&gt;</w:t>
      </w:r>
    </w:p>
    <w:p w14:paraId="37743B63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01170B07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8b – paragrafu 2 – punt 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BCE9F7C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EB8A6" w14:textId="77777777" w:rsidR="00B90304" w:rsidRPr="001239EC" w:rsidRDefault="00B90304" w:rsidP="00E912B5"/>
        </w:tc>
      </w:tr>
      <w:tr w:rsidR="00944CFC" w:rsidRPr="001239EC" w14:paraId="3393DF78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C91BB6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38C96C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D4E7BD9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0D104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(a)</w:t>
            </w:r>
            <w:r w:rsidRPr="001239EC">
              <w:tab/>
              <w:t>mill-1 ta’ Jannar 2026, ma jibqgħux jużaw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tal-kategorija V u jużaw biss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tal-kategoriji I, II III u IV tal-</w:t>
            </w:r>
            <w:proofErr w:type="spellStart"/>
            <w:r w:rsidRPr="001239EC">
              <w:t>bijodegradabbiltà</w:t>
            </w:r>
            <w:proofErr w:type="spellEnd"/>
            <w:r w:rsidRPr="001239EC">
              <w:t xml:space="preserve"> kif definit fl-Anness III</w:t>
            </w:r>
            <w:r w:rsidRPr="001239EC">
              <w:rPr>
                <w:b/>
                <w:bCs/>
                <w:i/>
                <w:iCs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F58CD" w14:textId="77777777" w:rsidR="00B90304" w:rsidRPr="001239EC" w:rsidRDefault="00B90304" w:rsidP="00E912B5">
            <w:pPr>
              <w:pStyle w:val="Normal6a"/>
            </w:pPr>
            <w:r w:rsidRPr="001239EC">
              <w:t>(a)</w:t>
            </w:r>
            <w:r w:rsidRPr="001239EC">
              <w:tab/>
              <w:t>mill-1 ta’ Jannar 2026, ma jibqgħux jużaw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tal-kategorija V u jużaw biss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tal-kategoriji I, II III u IV tal-</w:t>
            </w:r>
            <w:proofErr w:type="spellStart"/>
            <w:r w:rsidRPr="001239EC">
              <w:t>bijodegradabbiltà</w:t>
            </w:r>
            <w:proofErr w:type="spellEnd"/>
            <w:r w:rsidRPr="001239EC">
              <w:t xml:space="preserve"> kif definit fl-Anness III</w:t>
            </w:r>
            <w:r w:rsidRPr="001239EC">
              <w:rPr>
                <w:b/>
                <w:bCs/>
                <w:i/>
                <w:iCs/>
              </w:rPr>
              <w:t>.</w:t>
            </w:r>
            <w:r w:rsidRPr="001239EC">
              <w:rPr>
                <w:b/>
                <w:i/>
              </w:rPr>
              <w:t xml:space="preserve"> Din il-projbizzjoni ma għandhiex tapplika għall-apparat tas-sajd tradizzjonali jew </w:t>
            </w:r>
            <w:proofErr w:type="spellStart"/>
            <w:r w:rsidRPr="001239EC">
              <w:rPr>
                <w:b/>
                <w:i/>
              </w:rPr>
              <w:t>artiġjanali</w:t>
            </w:r>
            <w:proofErr w:type="spellEnd"/>
            <w:r w:rsidRPr="001239EC">
              <w:rPr>
                <w:b/>
                <w:i/>
              </w:rPr>
              <w:t xml:space="preserve"> li ma jintużax </w:t>
            </w:r>
            <w:proofErr w:type="spellStart"/>
            <w:r w:rsidRPr="001239EC">
              <w:rPr>
                <w:b/>
                <w:i/>
              </w:rPr>
              <w:t>għall-aggregazzjoni</w:t>
            </w:r>
            <w:proofErr w:type="spellEnd"/>
            <w:r w:rsidRPr="001239EC">
              <w:rPr>
                <w:b/>
                <w:i/>
              </w:rPr>
              <w:t xml:space="preserve"> industrijali u ma </w:t>
            </w:r>
            <w:proofErr w:type="spellStart"/>
            <w:r w:rsidRPr="001239EC">
              <w:rPr>
                <w:b/>
                <w:i/>
              </w:rPr>
              <w:t>jikkontribwix</w:t>
            </w:r>
            <w:proofErr w:type="spellEnd"/>
            <w:r w:rsidRPr="001239EC">
              <w:rPr>
                <w:b/>
                <w:i/>
              </w:rPr>
              <w:t xml:space="preserve"> għat-tnaqqis tal-istokk.</w:t>
            </w:r>
          </w:p>
        </w:tc>
      </w:tr>
    </w:tbl>
    <w:p w14:paraId="46F229B2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33660DD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682ED7E6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318</w:t>
      </w:r>
      <w:r w:rsidRPr="001239EC">
        <w:rPr>
          <w:rStyle w:val="HideTWBExt"/>
          <w:b w:val="0"/>
        </w:rPr>
        <w:t>&lt;/NumAm&gt;</w:t>
      </w:r>
    </w:p>
    <w:p w14:paraId="681D75A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4D38A05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06B839F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07A51AB8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5</w:t>
      </w:r>
      <w:r w:rsidRPr="001239EC">
        <w:rPr>
          <w:rStyle w:val="HideTWBExt"/>
          <w:b w:val="0"/>
        </w:rPr>
        <w:t>&lt;/Article&gt;</w:t>
      </w:r>
    </w:p>
    <w:p w14:paraId="63FEC1E9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3F61E2E8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8b – paragrafu 4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3E4FF28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AC143" w14:textId="77777777" w:rsidR="00B90304" w:rsidRPr="001239EC" w:rsidRDefault="00B90304" w:rsidP="00E912B5"/>
        </w:tc>
      </w:tr>
      <w:tr w:rsidR="00944CFC" w:rsidRPr="001239EC" w14:paraId="0A6FBC2D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D76DF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644F1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E73E20D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2D007" w14:textId="77777777" w:rsidR="00B90304" w:rsidRPr="001239EC" w:rsidRDefault="00B90304" w:rsidP="00E912B5">
            <w:pPr>
              <w:pStyle w:val="Normal6a"/>
            </w:pPr>
            <w:r w:rsidRPr="001239EC">
              <w:t>4.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Mill-1</w:t>
            </w:r>
            <w:r w:rsidRPr="001239EC">
              <w:t xml:space="preserve"> ta’ Jannar 2026,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għandhom jiġu mmarkati b’mod permanenti b’</w:t>
            </w:r>
            <w:proofErr w:type="spellStart"/>
            <w:r w:rsidRPr="001239EC">
              <w:t>identifikatur</w:t>
            </w:r>
            <w:proofErr w:type="spellEnd"/>
            <w:r w:rsidRPr="001239EC">
              <w:t xml:space="preserve"> uniku speċifiku </w:t>
            </w:r>
            <w:proofErr w:type="spellStart"/>
            <w:r w:rsidRPr="001239EC">
              <w:t>tad</w:t>
            </w:r>
            <w:proofErr w:type="spellEnd"/>
            <w:r w:rsidRPr="001239EC">
              <w:t>-DFAD tal-IOTC kif ipprovdut mis-segretarjat tal-IOTC. 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għandu jkun separat mill-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tal-baga tal-istrumenti.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399E6" w14:textId="77777777" w:rsidR="00B90304" w:rsidRPr="001239EC" w:rsidRDefault="00B90304" w:rsidP="00E912B5">
            <w:pPr>
              <w:pStyle w:val="Normal6a"/>
            </w:pPr>
            <w:r w:rsidRPr="001239EC">
              <w:t>4.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Ladarba jiġi stabbilit il-proċess tal-</w:t>
            </w:r>
            <w:proofErr w:type="spellStart"/>
            <w:r w:rsidRPr="001239EC">
              <w:rPr>
                <w:b/>
                <w:bCs/>
                <w:i/>
                <w:iCs/>
              </w:rPr>
              <w:t>identifikatur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1239EC">
              <w:rPr>
                <w:b/>
                <w:bCs/>
                <w:i/>
                <w:iCs/>
              </w:rPr>
              <w:t>tad</w:t>
            </w:r>
            <w:proofErr w:type="spellEnd"/>
            <w:r w:rsidRPr="001239EC">
              <w:rPr>
                <w:b/>
                <w:bCs/>
                <w:i/>
                <w:iCs/>
              </w:rPr>
              <w:t>-DFAD tal-IOTC u mhux qabel l-1</w:t>
            </w:r>
            <w:r w:rsidRPr="001239EC">
              <w:t xml:space="preserve"> ta’ Jannar 2026, id-</w:t>
            </w:r>
            <w:proofErr w:type="spellStart"/>
            <w:r w:rsidRPr="001239EC">
              <w:t>DFADs</w:t>
            </w:r>
            <w:proofErr w:type="spellEnd"/>
            <w:r w:rsidRPr="001239EC">
              <w:t xml:space="preserve"> għandhom jiġu mmarkati b’mod permanenti b’</w:t>
            </w:r>
            <w:proofErr w:type="spellStart"/>
            <w:r w:rsidRPr="001239EC">
              <w:t>identifikatur</w:t>
            </w:r>
            <w:proofErr w:type="spellEnd"/>
            <w:r w:rsidRPr="001239EC">
              <w:t xml:space="preserve"> uniku speċifiku </w:t>
            </w:r>
            <w:proofErr w:type="spellStart"/>
            <w:r w:rsidRPr="001239EC">
              <w:t>tad</w:t>
            </w:r>
            <w:proofErr w:type="spellEnd"/>
            <w:r w:rsidRPr="001239EC">
              <w:t>-DFAD tal-IOTC kif ipprovdut mis-segretarjat tal-IOTC. 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għandu jkun separat mill-</w:t>
            </w:r>
            <w:proofErr w:type="spellStart"/>
            <w:r w:rsidRPr="001239EC">
              <w:t>immarkar</w:t>
            </w:r>
            <w:proofErr w:type="spellEnd"/>
            <w:r w:rsidRPr="001239EC">
              <w:t xml:space="preserve"> tal-baga tal-istrumenti.</w:t>
            </w:r>
          </w:p>
        </w:tc>
      </w:tr>
    </w:tbl>
    <w:p w14:paraId="5EB3C9DD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32540584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5C6477D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319</w:t>
      </w:r>
      <w:r w:rsidRPr="001239EC">
        <w:rPr>
          <w:rStyle w:val="HideTWBExt"/>
          <w:b w:val="0"/>
        </w:rPr>
        <w:t>&lt;/NumAm&gt;</w:t>
      </w:r>
    </w:p>
    <w:p w14:paraId="15553EC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025543F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1C1C0F2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7B7E112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6</w:t>
      </w:r>
      <w:r w:rsidRPr="001239EC">
        <w:rPr>
          <w:rStyle w:val="HideTWBExt"/>
          <w:b w:val="0"/>
        </w:rPr>
        <w:t>&lt;/Article&gt;</w:t>
      </w:r>
    </w:p>
    <w:p w14:paraId="2E64E8AD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703EF0B6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8c – paragrafu 2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1C7990F3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A57B57" w14:textId="77777777" w:rsidR="00B90304" w:rsidRPr="001239EC" w:rsidRDefault="00B90304" w:rsidP="00E912B5"/>
        </w:tc>
      </w:tr>
      <w:tr w:rsidR="00944CFC" w:rsidRPr="001239EC" w14:paraId="28F5E3D9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A73A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46C91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0D964292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2C841" w14:textId="77777777" w:rsidR="00B90304" w:rsidRPr="001239EC" w:rsidRDefault="00B90304" w:rsidP="00E912B5">
            <w:pPr>
              <w:pStyle w:val="Normal6a"/>
            </w:pPr>
            <w:r w:rsidRPr="001239EC">
              <w:lastRenderedPageBreak/>
              <w:t>2.</w:t>
            </w:r>
            <w:r w:rsidRPr="001239EC">
              <w:tab/>
              <w:t xml:space="preserve">Il-bastimenti tas-sajd tal-Unjoni għandhom jippreżentaw kull sena l-għadd ta’ bagi tal-istrumenti assenjati lilhom sa tmiem kull sena </w:t>
            </w:r>
            <w:proofErr w:type="spellStart"/>
            <w:r w:rsidRPr="001239EC">
              <w:t>kalendarja</w:t>
            </w:r>
            <w:proofErr w:type="spellEnd"/>
            <w:r w:rsidRPr="001239EC">
              <w:t xml:space="preserve">, inklużi bagi tal-istrumenti li jkunu ntilfu, jew ġew abbandunati u/jew skartati b’żona maqsuma bi </w:t>
            </w:r>
            <w:proofErr w:type="spellStart"/>
            <w:r w:rsidRPr="001239EC">
              <w:t>grilja</w:t>
            </w:r>
            <w:proofErr w:type="spellEnd"/>
            <w:r w:rsidRPr="001239EC">
              <w:t xml:space="preserve"> ta’ 1° b’1° u bis-saffi tax-xahar u t-tip ta’ DFAD lill-Istat Membru tal-bandiera tagħhom. </w:t>
            </w:r>
            <w:r w:rsidRPr="001239EC">
              <w:rPr>
                <w:b/>
                <w:bCs/>
                <w:i/>
                <w:iCs/>
              </w:rPr>
              <w:t>L-informazzjoni</w:t>
            </w:r>
            <w:r w:rsidRPr="001239EC">
              <w:t xml:space="preserve"> </w:t>
            </w:r>
            <w:r w:rsidRPr="001239EC">
              <w:rPr>
                <w:b/>
                <w:bCs/>
                <w:i/>
                <w:iCs/>
              </w:rPr>
              <w:t xml:space="preserve">għandha tiġi </w:t>
            </w:r>
            <w:proofErr w:type="spellStart"/>
            <w:r w:rsidRPr="001239EC">
              <w:rPr>
                <w:b/>
                <w:bCs/>
                <w:i/>
                <w:iCs/>
              </w:rPr>
              <w:t>stratifikata</w:t>
            </w:r>
            <w:proofErr w:type="spellEnd"/>
            <w:r w:rsidRPr="001239EC">
              <w:t xml:space="preserve"> skont il-flotta, is-sena, ix-xahar u </w:t>
            </w:r>
            <w:proofErr w:type="spellStart"/>
            <w:r w:rsidRPr="001239EC">
              <w:t>grilja</w:t>
            </w:r>
            <w:proofErr w:type="spellEnd"/>
            <w:r w:rsidRPr="001239EC">
              <w:t xml:space="preserve"> ta’ 1x1 gradi, u espressa bħala l-għadd medju ta’ kuljum ta’ bagi tal-istrumenti attivi f’kull saff. L-Istati Membri għandhom </w:t>
            </w:r>
            <w:proofErr w:type="spellStart"/>
            <w:r w:rsidRPr="001239EC">
              <w:t>jibagħtu</w:t>
            </w:r>
            <w:proofErr w:type="spellEnd"/>
            <w:r w:rsidRPr="001239EC">
              <w:t xml:space="preserve"> dik l-informazzjoni lill-Kummissjoni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mal-Artikolu 51(2).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9704E" w14:textId="77777777" w:rsidR="00B90304" w:rsidRPr="001239EC" w:rsidRDefault="00B90304" w:rsidP="00E912B5">
            <w:pPr>
              <w:pStyle w:val="Normal6a"/>
            </w:pPr>
            <w:r w:rsidRPr="001239EC">
              <w:t>2.</w:t>
            </w:r>
            <w:r w:rsidRPr="001239EC">
              <w:tab/>
              <w:t xml:space="preserve">Il-bastimenti tas-sajd tal-Unjoni għandhom jippreżentaw kull sena l-għadd ta’ bagi tal-istrumenti assenjati lilhom sa tmiem kull sena </w:t>
            </w:r>
            <w:proofErr w:type="spellStart"/>
            <w:r w:rsidRPr="001239EC">
              <w:t>kalendarja</w:t>
            </w:r>
            <w:proofErr w:type="spellEnd"/>
            <w:r w:rsidRPr="001239EC">
              <w:t xml:space="preserve">, inklużi bagi tal-istrumenti li jkunu ntilfu, jew ġew abbandunati u/jew skartati b’żona maqsuma bi </w:t>
            </w:r>
            <w:proofErr w:type="spellStart"/>
            <w:r w:rsidRPr="001239EC">
              <w:t>grilja</w:t>
            </w:r>
            <w:proofErr w:type="spellEnd"/>
            <w:r w:rsidRPr="001239EC">
              <w:t xml:space="preserve"> ta’ 1° b’1° u bis-saffi tax-xahar u t-tip ta’ DFAD lill-Istat Membru tal-bandiera tagħhom. </w:t>
            </w:r>
            <w:r w:rsidRPr="001239EC">
              <w:rPr>
                <w:b/>
                <w:bCs/>
                <w:i/>
                <w:iCs/>
              </w:rPr>
              <w:t xml:space="preserve">L-Istat Membru għandu </w:t>
            </w:r>
            <w:proofErr w:type="spellStart"/>
            <w:r w:rsidRPr="001239EC">
              <w:rPr>
                <w:b/>
                <w:bCs/>
                <w:i/>
                <w:iCs/>
              </w:rPr>
              <w:t>jistratifika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l-informazzjoni </w:t>
            </w:r>
            <w:r w:rsidRPr="001239EC">
              <w:t xml:space="preserve">skont il-flotta, is-sena, ix-xahar u </w:t>
            </w:r>
            <w:proofErr w:type="spellStart"/>
            <w:r w:rsidRPr="001239EC">
              <w:t>grilja</w:t>
            </w:r>
            <w:proofErr w:type="spellEnd"/>
            <w:r w:rsidRPr="001239EC">
              <w:t xml:space="preserve"> ta’ 1x1 gradi, u espressa bħala l-għadd medju ta’ kuljum ta’ bagi tal-istrumenti attivi f’kull saff. L-Istati Membri għandhom </w:t>
            </w:r>
            <w:proofErr w:type="spellStart"/>
            <w:r w:rsidRPr="001239EC">
              <w:t>jibagħtu</w:t>
            </w:r>
            <w:proofErr w:type="spellEnd"/>
            <w:r w:rsidRPr="001239EC">
              <w:t xml:space="preserve"> dik l-informazzjoni lill-Kummissjoni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mal-Artikolu 51(2).</w:t>
            </w:r>
          </w:p>
        </w:tc>
      </w:tr>
    </w:tbl>
    <w:p w14:paraId="58849389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711CC6F5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8099D30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320</w:t>
      </w:r>
      <w:r w:rsidRPr="001239EC">
        <w:rPr>
          <w:rStyle w:val="HideTWBExt"/>
          <w:b w:val="0"/>
        </w:rPr>
        <w:t>&lt;/NumAm&gt;</w:t>
      </w:r>
    </w:p>
    <w:p w14:paraId="23E021C4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687C224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7D3B37C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3D8E760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6 – paragrafu 1 – punt 6</w:t>
      </w:r>
      <w:r w:rsidRPr="001239EC">
        <w:rPr>
          <w:rStyle w:val="HideTWBExt"/>
          <w:b w:val="0"/>
        </w:rPr>
        <w:t>&lt;/Article&gt;</w:t>
      </w:r>
    </w:p>
    <w:p w14:paraId="13312C5D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607FA122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8c – paragrafu 5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397A66BF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57BC8" w14:textId="77777777" w:rsidR="00B90304" w:rsidRPr="001239EC" w:rsidRDefault="00B90304" w:rsidP="00E912B5"/>
        </w:tc>
      </w:tr>
      <w:tr w:rsidR="00944CFC" w:rsidRPr="001239EC" w14:paraId="40FE22B1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484FB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E519F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290BE69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5C9A6" w14:textId="77777777" w:rsidR="00B90304" w:rsidRPr="001239EC" w:rsidRDefault="00B90304" w:rsidP="00E912B5">
            <w:pPr>
              <w:pStyle w:val="Normal6a"/>
            </w:pPr>
            <w:r w:rsidRPr="001239EC">
              <w:t>5.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Is-sidien tal-bagi</w:t>
            </w:r>
            <w:r w:rsidRPr="001239EC">
              <w:t xml:space="preserve"> għandhom jinkludu l-bagi użati qabel id-dħul fis-seħħ tar-Reġistru tal-irkaptu mitluq għal </w:t>
            </w:r>
            <w:proofErr w:type="spellStart"/>
            <w:r w:rsidRPr="001239EC">
              <w:t>riħu</w:t>
            </w:r>
            <w:proofErr w:type="spellEnd"/>
            <w:r w:rsidRPr="001239EC">
              <w:t xml:space="preserve">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 u li jkunu għadhom attivi fl-1 ta’ Jannar 2026 meta jidħol fis-seħħ ir-Reġistru </w:t>
            </w:r>
            <w:proofErr w:type="spellStart"/>
            <w:r w:rsidRPr="001239EC">
              <w:t>tad</w:t>
            </w:r>
            <w:proofErr w:type="spellEnd"/>
            <w:r w:rsidRPr="001239EC">
              <w:t>-DFAD.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5CDFA" w14:textId="77777777" w:rsidR="00B90304" w:rsidRPr="001239EC" w:rsidRDefault="00B90304" w:rsidP="00E912B5">
            <w:pPr>
              <w:pStyle w:val="Normal6a"/>
            </w:pPr>
            <w:r w:rsidRPr="001239EC">
              <w:t>5.</w:t>
            </w:r>
            <w:r w:rsidRPr="001239EC">
              <w:tab/>
            </w:r>
            <w:r w:rsidRPr="001239EC">
              <w:rPr>
                <w:b/>
                <w:bCs/>
                <w:i/>
                <w:iCs/>
              </w:rPr>
              <w:t>L-Istati Membri</w:t>
            </w:r>
            <w:r w:rsidRPr="001239EC">
              <w:t xml:space="preserve"> għandhom jinkludu l-bagi użati qabel id-dħul fis-seħħ tar-Reġistru tal-irkaptu mitluq għal </w:t>
            </w:r>
            <w:proofErr w:type="spellStart"/>
            <w:r w:rsidRPr="001239EC">
              <w:t>riħu</w:t>
            </w:r>
            <w:proofErr w:type="spellEnd"/>
            <w:r w:rsidRPr="001239EC">
              <w:t xml:space="preserve"> biex </w:t>
            </w:r>
            <w:proofErr w:type="spellStart"/>
            <w:r w:rsidRPr="001239EC">
              <w:t>jinġema</w:t>
            </w:r>
            <w:proofErr w:type="spellEnd"/>
            <w:r w:rsidRPr="001239EC">
              <w:t xml:space="preserve">’ l-ħut u li jkunu għadhom attivi fl-1 ta’ Jannar 2026 meta jidħol fis-seħħ ir-Reġistru </w:t>
            </w:r>
            <w:proofErr w:type="spellStart"/>
            <w:r w:rsidRPr="001239EC">
              <w:t>tad</w:t>
            </w:r>
            <w:proofErr w:type="spellEnd"/>
            <w:r w:rsidRPr="001239EC">
              <w:t>-DFAD.</w:t>
            </w:r>
          </w:p>
        </w:tc>
      </w:tr>
    </w:tbl>
    <w:p w14:paraId="4899B825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4C3A515C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7450222A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321</w:t>
      </w:r>
      <w:r w:rsidRPr="001239EC">
        <w:rPr>
          <w:rStyle w:val="HideTWBExt"/>
          <w:b w:val="0"/>
        </w:rPr>
        <w:t>&lt;/NumAm&gt;</w:t>
      </w:r>
    </w:p>
    <w:p w14:paraId="413BAD1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Volker</w:t>
      </w:r>
      <w:proofErr w:type="spellEnd"/>
      <w:r w:rsidRPr="001239EC">
        <w:t xml:space="preserve"> </w:t>
      </w:r>
      <w:proofErr w:type="spellStart"/>
      <w:r w:rsidRPr="001239EC">
        <w:t>Schnurrbusch</w:t>
      </w:r>
      <w:proofErr w:type="spellEnd"/>
      <w:r w:rsidRPr="001239EC">
        <w:rPr>
          <w:rStyle w:val="HideTWBExt"/>
          <w:b w:val="0"/>
        </w:rPr>
        <w:t>&lt;/Members&gt;</w:t>
      </w:r>
    </w:p>
    <w:p w14:paraId="296CA46D" w14:textId="77777777" w:rsidR="00B90304" w:rsidRPr="001239EC" w:rsidRDefault="00B90304" w:rsidP="00B90304">
      <w:r w:rsidRPr="001239EC">
        <w:rPr>
          <w:rStyle w:val="HideTWBExt"/>
        </w:rPr>
        <w:t>&lt;AuNomDe&gt;</w:t>
      </w:r>
      <w:r w:rsidRPr="001239EC">
        <w:rPr>
          <w:rStyle w:val="HideTWBInt"/>
        </w:rPr>
        <w:t>{ESN}</w:t>
      </w:r>
      <w:r w:rsidRPr="001239EC">
        <w:t>f’isem il-Grupp ESN</w:t>
      </w:r>
      <w:r w:rsidRPr="001239EC">
        <w:rPr>
          <w:rStyle w:val="HideTWBExt"/>
        </w:rPr>
        <w:t>&lt;/AuNomDe&gt;</w:t>
      </w:r>
    </w:p>
    <w:p w14:paraId="47ECA53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&lt;Members&gt;</w:t>
      </w:r>
      <w:proofErr w:type="spellStart"/>
      <w:r w:rsidRPr="001239EC">
        <w:t>Siegbert</w:t>
      </w:r>
      <w:proofErr w:type="spellEnd"/>
      <w:r w:rsidRPr="001239EC">
        <w:t xml:space="preserve"> Frank </w:t>
      </w:r>
      <w:proofErr w:type="spellStart"/>
      <w:r w:rsidRPr="001239EC">
        <w:t>Droese</w:t>
      </w:r>
      <w:proofErr w:type="spellEnd"/>
      <w:r w:rsidRPr="001239EC">
        <w:rPr>
          <w:rStyle w:val="HideTWBExt"/>
          <w:b w:val="0"/>
        </w:rPr>
        <w:t>&lt;/Members&gt;</w:t>
      </w:r>
    </w:p>
    <w:p w14:paraId="5C8C057A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02BAFDE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AAA4B12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lastRenderedPageBreak/>
        <w:t>&lt;Article&gt;</w:t>
      </w:r>
      <w:r w:rsidRPr="001239EC">
        <w:t>Artikolu 6 – paragrafu 1 – punt 12</w:t>
      </w:r>
      <w:r w:rsidRPr="001239EC">
        <w:rPr>
          <w:rStyle w:val="HideTWBExt"/>
          <w:b w:val="0"/>
        </w:rPr>
        <w:t>&lt;/Article&gt;</w:t>
      </w:r>
    </w:p>
    <w:p w14:paraId="520EE36E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2022/2343</w:t>
      </w:r>
      <w:r w:rsidRPr="001239EC">
        <w:rPr>
          <w:rStyle w:val="HideTWBExt"/>
        </w:rPr>
        <w:t>&lt;/DocAmend2&gt;</w:t>
      </w:r>
    </w:p>
    <w:p w14:paraId="2037E767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30 – paragrafu 6 – punt 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D6F8A05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5183D" w14:textId="77777777" w:rsidR="00B90304" w:rsidRPr="001239EC" w:rsidRDefault="00B90304" w:rsidP="00E912B5"/>
        </w:tc>
      </w:tr>
      <w:tr w:rsidR="00944CFC" w:rsidRPr="001239EC" w14:paraId="518FE293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0E9B97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73A50E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15073395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F40F1A" w14:textId="77777777" w:rsidR="00B90304" w:rsidRPr="001239EC" w:rsidRDefault="00B90304" w:rsidP="00E912B5">
            <w:pPr>
              <w:pStyle w:val="Normal6a"/>
            </w:pPr>
            <w:r w:rsidRPr="001239EC">
              <w:t>(a)</w:t>
            </w:r>
            <w:r w:rsidRPr="001239EC">
              <w:tab/>
              <w:t xml:space="preserve">jiżguraw li </w:t>
            </w:r>
            <w:r w:rsidRPr="001239EC">
              <w:rPr>
                <w:b/>
                <w:bCs/>
                <w:i/>
                <w:iCs/>
              </w:rPr>
              <w:t>jiġi żviluppat</w:t>
            </w:r>
            <w:r w:rsidRPr="001239EC">
              <w:rPr>
                <w:b/>
                <w:bCs/>
              </w:rPr>
              <w:t xml:space="preserve"> </w:t>
            </w:r>
            <w:r w:rsidRPr="001239EC">
              <w:t xml:space="preserve">Pjan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 kif stabbilit fl-Anness 11 </w:t>
            </w:r>
            <w:r w:rsidRPr="001239EC">
              <w:rPr>
                <w:b/>
                <w:bCs/>
                <w:i/>
                <w:iCs/>
              </w:rPr>
              <w:t>għal kull bastiment mgħammar b’tagħmir tal-EM</w:t>
            </w:r>
            <w:r w:rsidRPr="001239EC">
              <w:t xml:space="preserve"> u </w:t>
            </w:r>
            <w:proofErr w:type="spellStart"/>
            <w:r w:rsidRPr="001239EC">
              <w:t>kkonsenjat</w:t>
            </w:r>
            <w:proofErr w:type="spellEnd"/>
            <w:r w:rsidRPr="001239EC">
              <w:t xml:space="preserve"> lill-awtoritajiet kompetenti tal-Istat Membru.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F408ED" w14:textId="77777777" w:rsidR="00B90304" w:rsidRPr="001239EC" w:rsidRDefault="00B90304" w:rsidP="00E912B5">
            <w:pPr>
              <w:pStyle w:val="Normal6a"/>
            </w:pPr>
            <w:r w:rsidRPr="001239EC">
              <w:t>(a)</w:t>
            </w:r>
            <w:r w:rsidRPr="001239EC">
              <w:tab/>
              <w:t xml:space="preserve">jiżguraw li Pjan ta’ </w:t>
            </w:r>
            <w:proofErr w:type="spellStart"/>
            <w:r w:rsidRPr="001239EC">
              <w:t>Monitoraġġ</w:t>
            </w:r>
            <w:proofErr w:type="spellEnd"/>
            <w:r w:rsidRPr="001239EC">
              <w:t xml:space="preserve"> tal-Bastimenti kif stabbilit fl-Anness 11 </w:t>
            </w:r>
            <w:r w:rsidRPr="001239EC">
              <w:rPr>
                <w:b/>
                <w:bCs/>
                <w:i/>
                <w:iCs/>
              </w:rPr>
              <w:t xml:space="preserve">jiġi żviluppat </w:t>
            </w:r>
            <w:r w:rsidRPr="001239EC">
              <w:t xml:space="preserve">u </w:t>
            </w:r>
            <w:proofErr w:type="spellStart"/>
            <w:r w:rsidRPr="001239EC">
              <w:t>kkonsenjat</w:t>
            </w:r>
            <w:proofErr w:type="spellEnd"/>
            <w:r w:rsidRPr="001239EC">
              <w:t xml:space="preserve"> lill-awtoritajiet kompetenti tal-Istat Membru</w:t>
            </w:r>
            <w:r w:rsidRPr="001239EC">
              <w:rPr>
                <w:b/>
                <w:bCs/>
                <w:i/>
                <w:iCs/>
              </w:rPr>
              <w:t>, li jżommu diskrezzjoni sħiħa biex jiddeterminaw jekk l-installazzjoni tal-EMS hijiex xierqa fid-dawl tal-karatteristiċi nazzjonali tal-</w:t>
            </w:r>
            <w:proofErr w:type="spellStart"/>
            <w:r w:rsidRPr="001239EC">
              <w:rPr>
                <w:b/>
                <w:bCs/>
                <w:i/>
                <w:iCs/>
              </w:rPr>
              <w:t>flotot</w:t>
            </w:r>
            <w:proofErr w:type="spellEnd"/>
            <w:r w:rsidRPr="001239EC">
              <w:rPr>
                <w:b/>
                <w:bCs/>
                <w:i/>
                <w:iCs/>
              </w:rPr>
              <w:t xml:space="preserve"> u r-realtajiet </w:t>
            </w:r>
            <w:proofErr w:type="spellStart"/>
            <w:r w:rsidRPr="001239EC">
              <w:rPr>
                <w:b/>
                <w:bCs/>
                <w:i/>
                <w:iCs/>
              </w:rPr>
              <w:t>operazzjonali</w:t>
            </w:r>
            <w:proofErr w:type="spellEnd"/>
            <w:r w:rsidRPr="001239EC">
              <w:t>.</w:t>
            </w:r>
          </w:p>
        </w:tc>
      </w:tr>
    </w:tbl>
    <w:p w14:paraId="5052998B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BD94F1A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2ABC579D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322</w:t>
      </w:r>
      <w:r w:rsidRPr="001239EC">
        <w:rPr>
          <w:rStyle w:val="HideTWBExt"/>
          <w:b w:val="0"/>
        </w:rPr>
        <w:t>&lt;/NumAm&gt;</w:t>
      </w:r>
    </w:p>
    <w:p w14:paraId="1679DA3C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5BB5EC1D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6D2FF6D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641D7BEE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7 – paragrafu 2 – punt a</w:t>
      </w:r>
      <w:r w:rsidRPr="001239EC">
        <w:rPr>
          <w:rStyle w:val="HideTWBExt"/>
          <w:b w:val="0"/>
        </w:rPr>
        <w:t>&lt;/Article&gt;</w:t>
      </w:r>
    </w:p>
    <w:p w14:paraId="5A2853F8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2023/2053</w:t>
      </w:r>
      <w:r w:rsidRPr="001239EC">
        <w:rPr>
          <w:rStyle w:val="HideTWBExt"/>
        </w:rPr>
        <w:t>&lt;/DocAmend2&gt;</w:t>
      </w:r>
    </w:p>
    <w:p w14:paraId="582A2A42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34 – paragrafu 3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0379FC84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A405A8" w14:textId="77777777" w:rsidR="00B90304" w:rsidRPr="001239EC" w:rsidRDefault="00B90304" w:rsidP="00E912B5"/>
        </w:tc>
      </w:tr>
      <w:tr w:rsidR="00944CFC" w:rsidRPr="001239EC" w14:paraId="45C6DE42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8F871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FF280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7E34F908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967EF" w14:textId="77777777" w:rsidR="00B90304" w:rsidRPr="001239EC" w:rsidRDefault="00B90304" w:rsidP="00E912B5">
            <w:pPr>
              <w:pStyle w:val="Normal6a"/>
            </w:pPr>
            <w:r w:rsidRPr="001239EC">
              <w:t>3.</w:t>
            </w:r>
            <w:r w:rsidRPr="001239EC">
              <w:tab/>
              <w:t xml:space="preserve">B’deroga mill-paragrafu 1, l-Istati Membri li fihom jinħatt l-art it-tonn jistgħu jistabbilixxu perjodu iqsar għan-notifika minn qabel </w:t>
            </w:r>
            <w:r w:rsidRPr="001239EC">
              <w:rPr>
                <w:b/>
                <w:bCs/>
                <w:i/>
                <w:iCs/>
              </w:rPr>
              <w:t>imsemmija fil-paragrafu 1 għal dawk il-bastimenti tas-sajd tal-Unjoni b’tul totali ta’ 12-il metru jew aktar inklużi fil-lista ta’ bastimenti msemmija fl-Artikolu 26 li jaqbdu inqas minn tliet eżemplari ta’ tonn jew inqas minn tunnellata waħda,</w:t>
            </w:r>
            <w:r w:rsidRPr="001239EC">
              <w:t xml:space="preserve"> filwaqt li jitqies it-tip ta’ prodotti tas-sajd u d-distanza bejn iż-żoni tas-sajd u l-port jew is-sit tal-ħatt l-art, u dment li tali perjodu iqsar ta’ notifika minn qabel ma jfixkilx il-kapaċità ta’ dak l-Istat Membru li jwettaq spezzjonijiet.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5337D" w14:textId="77777777" w:rsidR="00B90304" w:rsidRPr="001239EC" w:rsidRDefault="00B90304" w:rsidP="00E912B5">
            <w:pPr>
              <w:pStyle w:val="Normal6a"/>
            </w:pPr>
            <w:r w:rsidRPr="001239EC">
              <w:t>3.</w:t>
            </w:r>
            <w:r w:rsidRPr="001239EC">
              <w:tab/>
              <w:t xml:space="preserve">B’deroga mill-paragrafu 1, l-Istati Membri li fihom jinħatt l-art it-tonn jistgħu jistabbilixxu perjodu iqsar għan-notifika minn qabel filwaqt li jitqies it-tip ta’ prodotti tas-sajd u d-distanza bejn iż-żoni tas-sajd u l-port jew is-sit tal-ħatt l-art, u dment li tali perjodu iqsar ta’ notifika minn qabel ma jfixkilx il-kapaċità ta’ dak l-Istat Membru li jwettaq spezzjonijiet. </w:t>
            </w:r>
            <w:r w:rsidRPr="001239EC">
              <w:rPr>
                <w:b/>
                <w:i/>
              </w:rPr>
              <w:t>L-Istati Membri jistgħu japplikaw din id-deroga biss lill-bastimenti msemmija fl-Artikolu 26 li jaqbdu inqas minn tliet eżemplari ta’ tonn jew inqas minn tunnellata waħda. Meta l-qabdiet jittieħdu bejn il-ħin tan-notifika minn qabel u tal-wasla fil-port, il-kwantitajiet stmati ta’ tonn miżmum abbord jistgħu jinbidlu fi kwalunkwe ħin qabel il-wasla.</w:t>
            </w:r>
          </w:p>
        </w:tc>
      </w:tr>
    </w:tbl>
    <w:p w14:paraId="514291B4" w14:textId="77777777" w:rsidR="00B90304" w:rsidRPr="001239EC" w:rsidRDefault="00B90304" w:rsidP="00B90304">
      <w:pPr>
        <w:pStyle w:val="AmOrLang"/>
      </w:pPr>
      <w:proofErr w:type="spellStart"/>
      <w:r w:rsidRPr="001239EC">
        <w:lastRenderedPageBreak/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01DC9284" w14:textId="77777777" w:rsidR="00B90304" w:rsidRPr="001239EC" w:rsidRDefault="00B90304" w:rsidP="00B90304">
      <w:r w:rsidRPr="001239EC">
        <w:rPr>
          <w:rStyle w:val="HideTWBExt"/>
        </w:rPr>
        <w:t>&lt;/Amend&gt;</w:t>
      </w:r>
    </w:p>
    <w:p w14:paraId="05ED898E" w14:textId="77777777" w:rsidR="00B90304" w:rsidRPr="001239EC" w:rsidRDefault="00B90304" w:rsidP="00B90304">
      <w:pPr>
        <w:pStyle w:val="AmNumberTabs"/>
      </w:pPr>
      <w:r w:rsidRPr="001239EC">
        <w:rPr>
          <w:rStyle w:val="HideTWBExt"/>
          <w:b w:val="0"/>
        </w:rPr>
        <w:t>&lt;Amend&gt;</w:t>
      </w:r>
      <w:r w:rsidRPr="001239EC">
        <w:t>Emenda</w:t>
      </w:r>
      <w:r w:rsidRPr="001239EC">
        <w:tab/>
      </w:r>
      <w:r w:rsidRPr="001239EC">
        <w:tab/>
      </w:r>
      <w:r w:rsidRPr="001239EC">
        <w:rPr>
          <w:rStyle w:val="HideTWBExt"/>
          <w:b w:val="0"/>
        </w:rPr>
        <w:t>&lt;NumAm&gt;</w:t>
      </w:r>
      <w:r w:rsidRPr="001239EC">
        <w:t>323</w:t>
      </w:r>
      <w:r w:rsidRPr="001239EC">
        <w:rPr>
          <w:rStyle w:val="HideTWBExt"/>
          <w:b w:val="0"/>
        </w:rPr>
        <w:t>&lt;/NumAm&gt;</w:t>
      </w:r>
    </w:p>
    <w:p w14:paraId="04C2B787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&lt;RepeatBlock-By&gt;&lt;Members&gt;</w:t>
      </w:r>
      <w:proofErr w:type="spellStart"/>
      <w:r w:rsidRPr="001239EC">
        <w:t>Željana</w:t>
      </w:r>
      <w:proofErr w:type="spellEnd"/>
      <w:r w:rsidRPr="001239EC">
        <w:t xml:space="preserve"> </w:t>
      </w:r>
      <w:proofErr w:type="spellStart"/>
      <w:r w:rsidRPr="001239EC">
        <w:t>Zovko</w:t>
      </w:r>
      <w:proofErr w:type="spellEnd"/>
      <w:r w:rsidRPr="001239EC">
        <w:rPr>
          <w:rStyle w:val="HideTWBExt"/>
          <w:b w:val="0"/>
        </w:rPr>
        <w:t>&lt;/Members&gt;</w:t>
      </w:r>
    </w:p>
    <w:p w14:paraId="3D075D39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&lt;/RepeatBlock-By&gt;</w:t>
      </w:r>
    </w:p>
    <w:p w14:paraId="5E901E36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&lt;DocAmend&gt;</w:t>
      </w:r>
      <w:r w:rsidRPr="001239EC">
        <w:t>Proposta għal regolament</w:t>
      </w:r>
      <w:r w:rsidRPr="001239EC">
        <w:rPr>
          <w:rStyle w:val="HideTWBExt"/>
          <w:b w:val="0"/>
        </w:rPr>
        <w:t>&lt;/DocAmend&gt;</w:t>
      </w:r>
    </w:p>
    <w:p w14:paraId="59E3F401" w14:textId="77777777" w:rsidR="00B90304" w:rsidRPr="001239EC" w:rsidRDefault="00B90304" w:rsidP="00B90304">
      <w:pPr>
        <w:pStyle w:val="NormalBold"/>
      </w:pPr>
      <w:r w:rsidRPr="001239EC">
        <w:rPr>
          <w:rStyle w:val="HideTWBExt"/>
          <w:b w:val="0"/>
        </w:rPr>
        <w:t>&lt;Article&gt;</w:t>
      </w:r>
      <w:r w:rsidRPr="001239EC">
        <w:t>Artikolu 7 – paragrafu 9</w:t>
      </w:r>
      <w:r w:rsidRPr="001239EC">
        <w:rPr>
          <w:rStyle w:val="HideTWBExt"/>
          <w:b w:val="0"/>
        </w:rPr>
        <w:t>&lt;/Article&gt;</w:t>
      </w:r>
    </w:p>
    <w:p w14:paraId="1914A3E8" w14:textId="77777777" w:rsidR="00B90304" w:rsidRPr="001239EC" w:rsidRDefault="00B90304" w:rsidP="00B90304">
      <w:r w:rsidRPr="001239EC">
        <w:rPr>
          <w:rStyle w:val="HideTWBExt"/>
        </w:rPr>
        <w:t>&lt;DocAmend2&gt;</w:t>
      </w:r>
      <w:r w:rsidRPr="001239EC">
        <w:t>Regolament (UE) 2023/2053</w:t>
      </w:r>
      <w:r w:rsidRPr="001239EC">
        <w:rPr>
          <w:rStyle w:val="HideTWBExt"/>
        </w:rPr>
        <w:t>&lt;/DocAmend2&gt;</w:t>
      </w:r>
    </w:p>
    <w:p w14:paraId="47E0B114" w14:textId="77777777" w:rsidR="00B90304" w:rsidRPr="001239EC" w:rsidRDefault="00B90304" w:rsidP="00B90304">
      <w:r w:rsidRPr="001239EC">
        <w:rPr>
          <w:rStyle w:val="HideTWBExt"/>
        </w:rPr>
        <w:t>&lt;Article2&gt;</w:t>
      </w:r>
      <w:r w:rsidRPr="001239EC">
        <w:t>Artikolu 8 – paragrafu 1a</w:t>
      </w:r>
      <w:r w:rsidRPr="001239EC">
        <w:rPr>
          <w:rStyle w:val="HideTWBExt"/>
        </w:rPr>
        <w:t>&lt;/Article2&gt;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4CFC" w:rsidRPr="001239EC" w14:paraId="2D87CFCE" w14:textId="77777777" w:rsidTr="00E912B5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63624" w14:textId="77777777" w:rsidR="00B90304" w:rsidRPr="001239EC" w:rsidRDefault="00B90304" w:rsidP="00E912B5"/>
        </w:tc>
      </w:tr>
      <w:tr w:rsidR="00944CFC" w:rsidRPr="001239EC" w14:paraId="36F250B5" w14:textId="77777777" w:rsidTr="00E912B5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BEBAD" w14:textId="77777777" w:rsidR="00B90304" w:rsidRPr="001239EC" w:rsidRDefault="00B90304" w:rsidP="00E912B5">
            <w:pPr>
              <w:pStyle w:val="AmColumnHeading"/>
            </w:pPr>
            <w:r w:rsidRPr="001239EC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D1D84" w14:textId="77777777" w:rsidR="00B90304" w:rsidRPr="001239EC" w:rsidRDefault="00B90304" w:rsidP="00E912B5">
            <w:pPr>
              <w:pStyle w:val="AmColumnHeading"/>
            </w:pPr>
            <w:r w:rsidRPr="001239EC">
              <w:t>Emenda</w:t>
            </w:r>
          </w:p>
        </w:tc>
      </w:tr>
      <w:tr w:rsidR="00944CFC" w:rsidRPr="001239EC" w14:paraId="56C49A0E" w14:textId="77777777" w:rsidTr="00E912B5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0EFE0F" w14:textId="77777777" w:rsidR="00B90304" w:rsidRPr="001239EC" w:rsidRDefault="00B90304" w:rsidP="00E912B5">
            <w:pPr>
              <w:pStyle w:val="Normal6a"/>
            </w:pPr>
            <w:r w:rsidRPr="001239EC">
              <w:t>1a.</w:t>
            </w:r>
            <w:r w:rsidRPr="001239EC">
              <w:tab/>
              <w:t>L-awtorità kompetenti tal-Istat Membru tal-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tista’ tippermetti marġni ta’ żball sa mhux iktar minn 5 % bejn l-għadd ta’ individwi tat-tonn li jirriżulta </w:t>
            </w:r>
            <w:r w:rsidRPr="001239EC">
              <w:rPr>
                <w:b/>
                <w:bCs/>
                <w:i/>
                <w:iCs/>
              </w:rPr>
              <w:t>mill-valutazzjoni tar-riport</w:t>
            </w:r>
            <w:r w:rsidRPr="001239EC">
              <w:t xml:space="preserve"> u l-għadd ta’ individwi mistennija li jkunu preżenti fil-gaġġa. Meta d-differenza tkun tal-marġni akbar minn 5 %, l-awtorità kompetenti tal-Istat Membru tal-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għandha tordna r-rilaxx tal-għadd korrispondenti ta’ individwi tat-tonn. L-operazzjoni ta’ rilaxx għandha titwettaq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XII. Il-kumpens għad-differenzi bejn gaġeġ differenti fil-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ma għandux ikun permess.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531CF" w14:textId="77777777" w:rsidR="00B90304" w:rsidRPr="001239EC" w:rsidRDefault="00B90304" w:rsidP="00E912B5">
            <w:pPr>
              <w:pStyle w:val="Normal6a"/>
            </w:pPr>
            <w:r w:rsidRPr="001239EC">
              <w:t>1a.</w:t>
            </w:r>
            <w:r w:rsidRPr="001239EC">
              <w:tab/>
              <w:t>L-awtorità kompetenti tal-Istat Membru tal-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tista’ tippermetti marġni ta’ żball sa mhux iktar minn 5 % bejn l-għadd ta’ individwi tat-tonn li jirriżulta </w:t>
            </w:r>
            <w:r w:rsidRPr="001239EC">
              <w:rPr>
                <w:b/>
                <w:bCs/>
                <w:i/>
                <w:iCs/>
              </w:rPr>
              <w:t>mit-trasferiment li jsir ġol-</w:t>
            </w:r>
            <w:proofErr w:type="spellStart"/>
            <w:r w:rsidRPr="001239EC">
              <w:rPr>
                <w:b/>
                <w:bCs/>
                <w:i/>
                <w:iCs/>
              </w:rPr>
              <w:t>farm</w:t>
            </w:r>
            <w:proofErr w:type="spellEnd"/>
            <w:r w:rsidRPr="001239EC">
              <w:t xml:space="preserve"> u l-għadd ta’ individwi mistennija li jkunu preżenti fil-gaġġa. Meta d-differenza tkun tal-marġni akbar minn 5 %, l-awtorità kompetenti tal-Istat Membru tal-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għandha tordna r-rilaxx tal-għadd korrispondenti ta’ individwi tat-tonn. L-operazzjoni ta’ rilaxx għandha titwettaq f’</w:t>
            </w:r>
            <w:proofErr w:type="spellStart"/>
            <w:r w:rsidRPr="001239EC">
              <w:t>konformità</w:t>
            </w:r>
            <w:proofErr w:type="spellEnd"/>
            <w:r w:rsidRPr="001239EC">
              <w:t xml:space="preserve"> mal-Anness XII. Il-kumpens għad-differenzi bejn gaġeġ differenti fil-</w:t>
            </w:r>
            <w:proofErr w:type="spellStart"/>
            <w:r w:rsidRPr="001239EC">
              <w:t>farm</w:t>
            </w:r>
            <w:proofErr w:type="spellEnd"/>
            <w:r w:rsidRPr="001239EC">
              <w:t xml:space="preserve"> tal-ħut ma għandux ikun permess.</w:t>
            </w:r>
          </w:p>
        </w:tc>
      </w:tr>
    </w:tbl>
    <w:p w14:paraId="4F56EC58" w14:textId="77777777" w:rsidR="00B90304" w:rsidRPr="001239EC" w:rsidRDefault="00B90304" w:rsidP="00B90304">
      <w:pPr>
        <w:pStyle w:val="AmOrLang"/>
      </w:pPr>
      <w:proofErr w:type="spellStart"/>
      <w:r w:rsidRPr="001239EC">
        <w:t>Or</w:t>
      </w:r>
      <w:proofErr w:type="spellEnd"/>
      <w:r w:rsidRPr="001239EC">
        <w:t xml:space="preserve">. </w:t>
      </w:r>
      <w:r w:rsidRPr="001239EC">
        <w:rPr>
          <w:rStyle w:val="HideTWBExt"/>
        </w:rPr>
        <w:t>&lt;Original&gt;</w:t>
      </w:r>
      <w:r w:rsidRPr="001239EC">
        <w:rPr>
          <w:rStyle w:val="HideTWBInt"/>
        </w:rPr>
        <w:t>{EN}</w:t>
      </w:r>
      <w:proofErr w:type="spellStart"/>
      <w:r w:rsidRPr="001239EC">
        <w:t>en</w:t>
      </w:r>
      <w:proofErr w:type="spellEnd"/>
      <w:r w:rsidRPr="001239EC">
        <w:rPr>
          <w:rStyle w:val="HideTWBExt"/>
        </w:rPr>
        <w:t>&lt;/Original&gt;</w:t>
      </w:r>
    </w:p>
    <w:p w14:paraId="54B5BCF7" w14:textId="77777777" w:rsidR="00B90304" w:rsidRPr="001239EC" w:rsidRDefault="00B90304" w:rsidP="00B90304">
      <w:r w:rsidRPr="001239EC">
        <w:rPr>
          <w:rStyle w:val="HideTWBExt"/>
        </w:rPr>
        <w:t>&lt;/Amend&gt;&lt;/RepeatBlock-Amend&gt;</w:t>
      </w:r>
    </w:p>
    <w:p w14:paraId="5B1F3721" w14:textId="77777777" w:rsidR="006363A0" w:rsidRPr="001239EC" w:rsidRDefault="006363A0" w:rsidP="00B90304"/>
    <w:sectPr w:rsidR="006363A0" w:rsidRPr="001239EC" w:rsidSect="00CA7E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7E777" w14:textId="77777777" w:rsidR="008E49DF" w:rsidRPr="001239EC" w:rsidRDefault="00B90304">
      <w:r w:rsidRPr="001239EC">
        <w:separator/>
      </w:r>
    </w:p>
  </w:endnote>
  <w:endnote w:type="continuationSeparator" w:id="0">
    <w:p w14:paraId="0031E305" w14:textId="77777777" w:rsidR="008E49DF" w:rsidRPr="001239EC" w:rsidRDefault="00B90304">
      <w:r w:rsidRPr="001239E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1976F" w14:textId="60D5D22B" w:rsidR="00CA7E28" w:rsidRPr="001239EC" w:rsidRDefault="00CA7E28" w:rsidP="00CA7E28">
    <w:pPr>
      <w:pStyle w:val="EPFooter"/>
    </w:pPr>
    <w:r w:rsidRPr="001239EC">
      <w:t>PE</w:t>
    </w:r>
    <w:r w:rsidRPr="001239EC">
      <w:rPr>
        <w:rStyle w:val="HideTWBExt"/>
      </w:rPr>
      <w:t>&lt;NoPE&gt;</w:t>
    </w:r>
    <w:r w:rsidRPr="001239EC">
      <w:t>781.389</w:t>
    </w:r>
    <w:r w:rsidRPr="001239EC">
      <w:rPr>
        <w:rStyle w:val="HideTWBExt"/>
      </w:rPr>
      <w:t>&lt;/NoPE&gt;&lt;Version&gt;</w:t>
    </w:r>
    <w:r w:rsidRPr="001239EC">
      <w:t>v01-00</w:t>
    </w:r>
    <w:r w:rsidRPr="001239EC">
      <w:rPr>
        <w:rStyle w:val="HideTWBExt"/>
      </w:rPr>
      <w:t>&lt;/Version&gt;</w:t>
    </w:r>
    <w:r w:rsidRPr="001239EC">
      <w:tab/>
    </w:r>
    <w:r w:rsidRPr="001239EC">
      <w:fldChar w:fldCharType="begin"/>
    </w:r>
    <w:r w:rsidRPr="001239EC">
      <w:instrText xml:space="preserve"> PAGE  \* MERGEFORMAT </w:instrText>
    </w:r>
    <w:r w:rsidRPr="001239EC">
      <w:fldChar w:fldCharType="separate"/>
    </w:r>
    <w:r w:rsidRPr="001239EC">
      <w:rPr>
        <w:noProof/>
      </w:rPr>
      <w:t>34</w:t>
    </w:r>
    <w:r w:rsidRPr="001239EC">
      <w:fldChar w:fldCharType="end"/>
    </w:r>
    <w:r w:rsidRPr="001239EC">
      <w:t>/</w:t>
    </w:r>
    <w:fldSimple w:instr=" NUMPAGES  \* MERGEFORMAT ">
      <w:r w:rsidRPr="001239EC">
        <w:rPr>
          <w:noProof/>
        </w:rPr>
        <w:t>35</w:t>
      </w:r>
    </w:fldSimple>
    <w:r w:rsidRPr="001239EC">
      <w:tab/>
    </w:r>
    <w:r w:rsidRPr="001239EC">
      <w:rPr>
        <w:rStyle w:val="HideTWBExt"/>
      </w:rPr>
      <w:t>&lt;PathFdR&gt;</w:t>
    </w:r>
    <w:r w:rsidR="001239EC" w:rsidRPr="001239EC">
      <w:t>AM\1333976MT.docx</w:t>
    </w:r>
    <w:r w:rsidRPr="001239EC">
      <w:rPr>
        <w:rStyle w:val="HideTWBExt"/>
      </w:rPr>
      <w:t>&lt;/PathFdR&gt;</w:t>
    </w:r>
  </w:p>
  <w:p w14:paraId="5E1360F7" w14:textId="47DC4376" w:rsidR="006363A0" w:rsidRPr="001239EC" w:rsidRDefault="00CA7E28" w:rsidP="00CA7E28">
    <w:pPr>
      <w:pStyle w:val="EPFooter2"/>
    </w:pPr>
    <w:r w:rsidRPr="001239EC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DAFCF" w14:textId="63DD771E" w:rsidR="00CA7E28" w:rsidRPr="001239EC" w:rsidRDefault="00CA7E28" w:rsidP="00CA7E28">
    <w:pPr>
      <w:pStyle w:val="EPFooter"/>
    </w:pPr>
    <w:r w:rsidRPr="001239EC">
      <w:rPr>
        <w:rStyle w:val="HideTWBExt"/>
      </w:rPr>
      <w:t>&lt;PathFdR&gt;</w:t>
    </w:r>
    <w:r w:rsidR="001239EC" w:rsidRPr="001239EC">
      <w:t>AM\1333976MT.docx</w:t>
    </w:r>
    <w:r w:rsidRPr="001239EC">
      <w:rPr>
        <w:rStyle w:val="HideTWBExt"/>
      </w:rPr>
      <w:t>&lt;/PathFdR&gt;</w:t>
    </w:r>
    <w:r w:rsidRPr="001239EC">
      <w:tab/>
    </w:r>
    <w:r w:rsidRPr="001239EC">
      <w:fldChar w:fldCharType="begin"/>
    </w:r>
    <w:r w:rsidRPr="001239EC">
      <w:instrText xml:space="preserve"> PAGE  \* MERGEFORMAT </w:instrText>
    </w:r>
    <w:r w:rsidRPr="001239EC">
      <w:fldChar w:fldCharType="separate"/>
    </w:r>
    <w:r w:rsidRPr="001239EC">
      <w:rPr>
        <w:noProof/>
      </w:rPr>
      <w:t>35</w:t>
    </w:r>
    <w:r w:rsidRPr="001239EC">
      <w:fldChar w:fldCharType="end"/>
    </w:r>
    <w:r w:rsidRPr="001239EC">
      <w:t>/</w:t>
    </w:r>
    <w:fldSimple w:instr=" NUMPAGES  \* MERGEFORMAT ">
      <w:r w:rsidRPr="001239EC">
        <w:rPr>
          <w:noProof/>
        </w:rPr>
        <w:t>35</w:t>
      </w:r>
    </w:fldSimple>
    <w:r w:rsidRPr="001239EC">
      <w:tab/>
      <w:t>PE</w:t>
    </w:r>
    <w:r w:rsidRPr="001239EC">
      <w:rPr>
        <w:rStyle w:val="HideTWBExt"/>
      </w:rPr>
      <w:t>&lt;NoPE&gt;</w:t>
    </w:r>
    <w:r w:rsidRPr="001239EC">
      <w:t>781.389</w:t>
    </w:r>
    <w:r w:rsidRPr="001239EC">
      <w:rPr>
        <w:rStyle w:val="HideTWBExt"/>
      </w:rPr>
      <w:t>&lt;/NoPE&gt;&lt;Version&gt;</w:t>
    </w:r>
    <w:r w:rsidRPr="001239EC">
      <w:t>v01-00</w:t>
    </w:r>
    <w:r w:rsidRPr="001239EC">
      <w:rPr>
        <w:rStyle w:val="HideTWBExt"/>
      </w:rPr>
      <w:t>&lt;/Version&gt;</w:t>
    </w:r>
  </w:p>
  <w:p w14:paraId="2C32B1FE" w14:textId="57C1E8ED" w:rsidR="006363A0" w:rsidRPr="001239EC" w:rsidRDefault="00CA7E28" w:rsidP="00CA7E28">
    <w:pPr>
      <w:pStyle w:val="EPFooter2"/>
    </w:pPr>
    <w:r w:rsidRPr="001239EC">
      <w:tab/>
    </w:r>
    <w:r w:rsidRPr="001239EC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E1260" w14:textId="3A99196A" w:rsidR="00CA7E28" w:rsidRPr="001239EC" w:rsidRDefault="00CA7E28" w:rsidP="00CA7E28">
    <w:pPr>
      <w:pStyle w:val="EPFooter"/>
    </w:pPr>
    <w:r w:rsidRPr="001239EC">
      <w:rPr>
        <w:rStyle w:val="HideTWBExt"/>
      </w:rPr>
      <w:t>&lt;PathFdR&gt;</w:t>
    </w:r>
    <w:r w:rsidR="001239EC" w:rsidRPr="001239EC">
      <w:t>AM\1333976MT.docx</w:t>
    </w:r>
    <w:r w:rsidRPr="001239EC">
      <w:rPr>
        <w:rStyle w:val="HideTWBExt"/>
      </w:rPr>
      <w:t>&lt;/PathFdR&gt;</w:t>
    </w:r>
    <w:r w:rsidRPr="001239EC">
      <w:tab/>
    </w:r>
    <w:r w:rsidRPr="001239EC">
      <w:tab/>
      <w:t>PE</w:t>
    </w:r>
    <w:r w:rsidRPr="001239EC">
      <w:rPr>
        <w:rStyle w:val="HideTWBExt"/>
      </w:rPr>
      <w:t>&lt;NoPE&gt;</w:t>
    </w:r>
    <w:r w:rsidRPr="001239EC">
      <w:t>781.389</w:t>
    </w:r>
    <w:r w:rsidRPr="001239EC">
      <w:rPr>
        <w:rStyle w:val="HideTWBExt"/>
      </w:rPr>
      <w:t>&lt;/NoPE&gt;&lt;Version&gt;</w:t>
    </w:r>
    <w:r w:rsidRPr="001239EC">
      <w:t>v01-00</w:t>
    </w:r>
    <w:r w:rsidRPr="001239EC">
      <w:rPr>
        <w:rStyle w:val="HideTWBExt"/>
      </w:rPr>
      <w:t>&lt;/Version&gt;</w:t>
    </w:r>
  </w:p>
  <w:p w14:paraId="44FF519D" w14:textId="1FB13A60" w:rsidR="006363A0" w:rsidRPr="001239EC" w:rsidRDefault="00CA7E28" w:rsidP="00CA7E28">
    <w:pPr>
      <w:pStyle w:val="EPFooter2"/>
    </w:pPr>
    <w:r w:rsidRPr="001239EC">
      <w:t>MT</w:t>
    </w:r>
    <w:r w:rsidRPr="001239EC">
      <w:tab/>
    </w:r>
    <w:r w:rsidRPr="001239EC">
      <w:rPr>
        <w:b w:val="0"/>
        <w:i/>
        <w:color w:val="C0C0C0"/>
        <w:sz w:val="22"/>
      </w:rPr>
      <w:t xml:space="preserve">Magħquda </w:t>
    </w:r>
    <w:proofErr w:type="spellStart"/>
    <w:r w:rsidRPr="001239EC">
      <w:rPr>
        <w:b w:val="0"/>
        <w:i/>
        <w:color w:val="C0C0C0"/>
        <w:sz w:val="22"/>
      </w:rPr>
      <w:t>fid-diversità</w:t>
    </w:r>
    <w:proofErr w:type="spellEnd"/>
    <w:r w:rsidRPr="001239EC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DD027" w14:textId="77777777" w:rsidR="008E49DF" w:rsidRPr="001239EC" w:rsidRDefault="00B90304">
      <w:r w:rsidRPr="001239EC">
        <w:separator/>
      </w:r>
    </w:p>
  </w:footnote>
  <w:footnote w:type="continuationSeparator" w:id="0">
    <w:p w14:paraId="1F45F73D" w14:textId="77777777" w:rsidR="008E49DF" w:rsidRPr="001239EC" w:rsidRDefault="00B90304">
      <w:r w:rsidRPr="001239E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5A440" w14:textId="77777777" w:rsidR="008D3CFC" w:rsidRDefault="008D3C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77EBB" w14:textId="77777777" w:rsidR="008D3CFC" w:rsidRDefault="008D3C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7CDD7" w14:textId="77777777" w:rsidR="008D3CFC" w:rsidRDefault="008D3C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33"/>
    <w:docVar w:name="TXTLANGUE" w:val="MT"/>
    <w:docVar w:name="TXTLANGUEMIN" w:val="mt"/>
    <w:docVar w:name="TXTNRPE" w:val="781.389"/>
    <w:docVar w:name="TXTPEorAP" w:val="PE"/>
    <w:docVar w:name="TXTROUTE" w:val="AM\1333976MT.docx"/>
    <w:docVar w:name="TXTVERSION" w:val="01-00"/>
  </w:docVars>
  <w:rsids>
    <w:rsidRoot w:val="00A77B3E"/>
    <w:rsid w:val="000C1B14"/>
    <w:rsid w:val="00100C22"/>
    <w:rsid w:val="001239EC"/>
    <w:rsid w:val="001E6FB7"/>
    <w:rsid w:val="001F47FA"/>
    <w:rsid w:val="0024743C"/>
    <w:rsid w:val="00344150"/>
    <w:rsid w:val="0040660A"/>
    <w:rsid w:val="00443712"/>
    <w:rsid w:val="004F4473"/>
    <w:rsid w:val="005B43CA"/>
    <w:rsid w:val="00631B93"/>
    <w:rsid w:val="006363A0"/>
    <w:rsid w:val="006E62CC"/>
    <w:rsid w:val="00750E25"/>
    <w:rsid w:val="00810526"/>
    <w:rsid w:val="008D3CFC"/>
    <w:rsid w:val="008E49DF"/>
    <w:rsid w:val="00916864"/>
    <w:rsid w:val="00944CFC"/>
    <w:rsid w:val="0097698B"/>
    <w:rsid w:val="00A54D0D"/>
    <w:rsid w:val="00A77B3E"/>
    <w:rsid w:val="00B823FE"/>
    <w:rsid w:val="00B90304"/>
    <w:rsid w:val="00B93919"/>
    <w:rsid w:val="00C1015E"/>
    <w:rsid w:val="00CA2A55"/>
    <w:rsid w:val="00CA7E28"/>
    <w:rsid w:val="00CB5964"/>
    <w:rsid w:val="00D11379"/>
    <w:rsid w:val="00D460DF"/>
    <w:rsid w:val="00DC3310"/>
    <w:rsid w:val="00DE2986"/>
    <w:rsid w:val="00E16A5B"/>
    <w:rsid w:val="00F6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t-M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1FDC0"/>
  <w15:docId w15:val="{0F0515E7-8C58-4E31-AF23-016DA164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mt-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basedOn w:val="DefaultParagraphFont"/>
    <w:rPr>
      <w:rFonts w:ascii="Arial" w:eastAsia="Arial" w:hAnsi="Arial" w:cs="Arial"/>
      <w:noProof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styleId="Header">
    <w:name w:val="header"/>
    <w:basedOn w:val="Normal"/>
    <w:link w:val="HeaderChar"/>
    <w:unhideWhenUsed/>
    <w:rsid w:val="00CB59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B5964"/>
    <w:rPr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F47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F47FA"/>
    <w:rPr>
      <w:sz w:val="24"/>
      <w:szCs w:val="24"/>
      <w:lang w:val="mt-MT"/>
    </w:rPr>
  </w:style>
  <w:style w:type="paragraph" w:styleId="Revision">
    <w:name w:val="Revision"/>
    <w:hidden/>
    <w:uiPriority w:val="99"/>
    <w:semiHidden/>
    <w:rsid w:val="00344150"/>
    <w:rPr>
      <w:sz w:val="24"/>
      <w:szCs w:val="24"/>
      <w:lang w:val="mt-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7428</Words>
  <Characters>52512</Characters>
  <Application>Microsoft Office Word</Application>
  <DocSecurity>0</DocSecurity>
  <Lines>1933</Lines>
  <Paragraphs>577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59507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dcterms:created xsi:type="dcterms:W3CDTF">2026-01-06T10:42:00Z</dcterms:created>
  <dcterms:modified xsi:type="dcterms:W3CDTF">2026-01-06T10:42:00Z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1333976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308341</vt:lpwstr>
  </property>
  <property fmtid="{D5CDD505-2E9C-101B-9397-08002B2CF9AE}" pid="7" name="dmxml.render.traceId">
    <vt:lpwstr>693af9f3d0d75d9a03c832eec57f40dd</vt:lpwstr>
  </property>
  <property fmtid="{D5CDD505-2E9C-101B-9397-08002B2CF9AE}" pid="8" name="FooterPath">
    <vt:lpwstr>AM\1333976MT.docx</vt:lpwstr>
  </property>
  <property fmtid="{D5CDD505-2E9C-101B-9397-08002B2CF9AE}" pid="9" name="PE Number">
    <vt:lpwstr>781.389</vt:lpwstr>
  </property>
  <property fmtid="{D5CDD505-2E9C-101B-9397-08002B2CF9AE}" pid="10" name="UID">
    <vt:lpwstr>eu.europa.europarl-DIN1-2025-0000246372_02.00-xm-01.00_text-xml</vt:lpwstr>
  </property>
  <property fmtid="{D5CDD505-2E9C-101B-9397-08002B2CF9AE}" pid="11" name="LastEdited with">
    <vt:lpwstr>10.2.1 Build [20251203]</vt:lpwstr>
  </property>
  <property fmtid="{D5CDD505-2E9C-101B-9397-08002B2CF9AE}" pid="12" name="Bookout">
    <vt:lpwstr>OK - 2026/01/06 11:42</vt:lpwstr>
  </property>
</Properties>
</file>