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952C6" w:rsidRPr="00D75704" w14:paraId="020A5495" w14:textId="77777777">
        <w:trPr>
          <w:trHeight w:hRule="exact" w:val="1417"/>
          <w:jc w:val="center"/>
        </w:trPr>
        <w:tc>
          <w:tcPr>
            <w:tcW w:w="6804" w:type="dxa"/>
            <w:tcBorders>
              <w:top w:val="nil"/>
              <w:left w:val="nil"/>
              <w:bottom w:val="nil"/>
              <w:right w:val="nil"/>
            </w:tcBorders>
            <w:vAlign w:val="center"/>
          </w:tcPr>
          <w:p w14:paraId="76F82327" w14:textId="33A7C104" w:rsidR="00586428" w:rsidRPr="00D75704" w:rsidRDefault="00D855F0">
            <w:pPr>
              <w:pStyle w:val="EPName"/>
            </w:pPr>
            <w:r w:rsidRPr="00D75704">
              <w:t>Europe</w:t>
            </w:r>
            <w:r w:rsidR="00BD6A99" w:rsidRPr="00D75704">
              <w:t>es</w:t>
            </w:r>
            <w:r w:rsidRPr="00D75704">
              <w:t xml:space="preserve"> Parl</w:t>
            </w:r>
            <w:r w:rsidR="00BD6A99" w:rsidRPr="00D75704">
              <w:t>e</w:t>
            </w:r>
            <w:r w:rsidRPr="00D75704">
              <w:t>ment</w:t>
            </w:r>
          </w:p>
          <w:p w14:paraId="2869822F" w14:textId="77777777" w:rsidR="00586428" w:rsidRPr="00D75704" w:rsidRDefault="00D855F0">
            <w:pPr>
              <w:pStyle w:val="EPTerm"/>
            </w:pPr>
            <w:r w:rsidRPr="00D75704">
              <w:t>2024-2029</w:t>
            </w:r>
          </w:p>
        </w:tc>
        <w:tc>
          <w:tcPr>
            <w:tcW w:w="2268" w:type="dxa"/>
            <w:tcBorders>
              <w:top w:val="nil"/>
              <w:left w:val="nil"/>
              <w:bottom w:val="nil"/>
              <w:right w:val="nil"/>
            </w:tcBorders>
          </w:tcPr>
          <w:p w14:paraId="72B41804" w14:textId="77777777" w:rsidR="00586428" w:rsidRPr="00D75704" w:rsidRDefault="00BB79CF">
            <w:pPr>
              <w:pStyle w:val="EPLogo"/>
            </w:pPr>
            <w:r w:rsidRPr="00D75704">
              <w:pict w14:anchorId="6A0A66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615B86CF" w14:textId="77777777" w:rsidR="00586428" w:rsidRPr="00D75704" w:rsidRDefault="00D855F0">
      <w:pPr>
        <w:pStyle w:val="LineTop"/>
      </w:pPr>
      <w:r w:rsidRPr="00D75704">
        <w:t xml:space="preserve"> </w:t>
      </w:r>
    </w:p>
    <w:p w14:paraId="0F4F9343" w14:textId="3CA0D0B1" w:rsidR="00586428" w:rsidRPr="00D75704" w:rsidRDefault="00D855F0">
      <w:pPr>
        <w:pStyle w:val="EPBody"/>
      </w:pPr>
      <w:r w:rsidRPr="00D75704">
        <w:rPr>
          <w:rStyle w:val="HideTWBExt"/>
          <w:rFonts w:eastAsia="Times New Roman"/>
          <w:i w:val="0"/>
        </w:rPr>
        <w:t>&lt;Commission&gt;</w:t>
      </w:r>
      <w:r w:rsidRPr="00D75704">
        <w:rPr>
          <w:rStyle w:val="HideTWBInt"/>
          <w:i w:val="0"/>
        </w:rPr>
        <w:t>{PECH}</w:t>
      </w:r>
      <w:r w:rsidRPr="00D75704">
        <w:t>Commi</w:t>
      </w:r>
      <w:r w:rsidR="00BD6A99" w:rsidRPr="00D75704">
        <w:t>ssie visserij</w:t>
      </w:r>
      <w:r w:rsidRPr="00D75704">
        <w:rPr>
          <w:rStyle w:val="HideTWBExt"/>
          <w:rFonts w:eastAsia="Times New Roman"/>
          <w:i w:val="0"/>
        </w:rPr>
        <w:t>&lt;/Commission&gt;</w:t>
      </w:r>
    </w:p>
    <w:p w14:paraId="7AD13692" w14:textId="77777777" w:rsidR="00586428" w:rsidRPr="00D75704" w:rsidRDefault="00D855F0">
      <w:pPr>
        <w:pStyle w:val="LineBottom"/>
      </w:pPr>
      <w:r w:rsidRPr="00D75704">
        <w:t xml:space="preserve"> </w:t>
      </w:r>
    </w:p>
    <w:p w14:paraId="472778F3" w14:textId="77777777" w:rsidR="00586428" w:rsidRPr="00D75704" w:rsidRDefault="00D855F0">
      <w:pPr>
        <w:pStyle w:val="CoverReference"/>
      </w:pPr>
      <w:r w:rsidRPr="00D75704">
        <w:rPr>
          <w:rStyle w:val="HideTWBExt"/>
          <w:rFonts w:eastAsia="Times New Roman"/>
          <w:b w:val="0"/>
        </w:rPr>
        <w:t>&lt;RefProc&gt;</w:t>
      </w:r>
      <w:r w:rsidRPr="00D75704">
        <w:t>2024/2126</w:t>
      </w:r>
      <w:r w:rsidRPr="00D75704">
        <w:rPr>
          <w:rStyle w:val="HideTWBExt"/>
          <w:rFonts w:eastAsia="Times New Roman"/>
          <w:b w:val="0"/>
        </w:rPr>
        <w:t>&lt;/RefProc&gt;&lt;RefTypeProc&gt;</w:t>
      </w:r>
      <w:r w:rsidRPr="00D75704">
        <w:t>(INI)</w:t>
      </w:r>
      <w:r w:rsidRPr="00D75704">
        <w:rPr>
          <w:rStyle w:val="HideTWBExt"/>
          <w:rFonts w:eastAsia="Times New Roman"/>
          <w:b w:val="0"/>
        </w:rPr>
        <w:t>&lt;/RefTypeProc&gt;</w:t>
      </w:r>
    </w:p>
    <w:p w14:paraId="5057CA22" w14:textId="58020ACF" w:rsidR="00586428" w:rsidRPr="00D75704" w:rsidRDefault="00D855F0">
      <w:pPr>
        <w:pStyle w:val="CoverDate"/>
      </w:pPr>
      <w:r w:rsidRPr="00D75704">
        <w:rPr>
          <w:rStyle w:val="HideTWBExt"/>
        </w:rPr>
        <w:t>&lt;Date&gt;</w:t>
      </w:r>
      <w:r w:rsidRPr="00D75704">
        <w:rPr>
          <w:rStyle w:val="HideTWBInt"/>
        </w:rPr>
        <w:t>{</w:t>
      </w:r>
      <w:r w:rsidR="0072571F" w:rsidRPr="00D75704">
        <w:rPr>
          <w:rStyle w:val="HideTWBInt"/>
        </w:rPr>
        <w:t>10</w:t>
      </w:r>
      <w:r w:rsidRPr="00D75704">
        <w:rPr>
          <w:rStyle w:val="HideTWBInt"/>
        </w:rPr>
        <w:t>/02/2026}</w:t>
      </w:r>
      <w:r w:rsidR="0072571F" w:rsidRPr="00D75704">
        <w:t>10</w:t>
      </w:r>
      <w:r w:rsidRPr="00D75704">
        <w:t>.2.2026</w:t>
      </w:r>
      <w:r w:rsidRPr="00D75704">
        <w:rPr>
          <w:rStyle w:val="HideTWBExt"/>
        </w:rPr>
        <w:t>&lt;/Date&gt;</w:t>
      </w:r>
    </w:p>
    <w:p w14:paraId="52F25B9C" w14:textId="4354662E" w:rsidR="00586428" w:rsidRPr="00D75704" w:rsidRDefault="00D855F0">
      <w:pPr>
        <w:pStyle w:val="CoverDocType"/>
      </w:pPr>
      <w:r w:rsidRPr="00D75704">
        <w:rPr>
          <w:rStyle w:val="HideTWBExt"/>
          <w:b w:val="0"/>
        </w:rPr>
        <w:t>&lt;TypeAM&gt;</w:t>
      </w:r>
      <w:r w:rsidRPr="00D75704">
        <w:t>AMEND</w:t>
      </w:r>
      <w:r w:rsidR="00BD6A99" w:rsidRPr="00D75704">
        <w:t>E</w:t>
      </w:r>
      <w:r w:rsidRPr="00D75704">
        <w:t>MENT</w:t>
      </w:r>
      <w:r w:rsidR="00BD6A99" w:rsidRPr="00D75704">
        <w:t>EN</w:t>
      </w:r>
      <w:r w:rsidRPr="00D75704">
        <w:rPr>
          <w:rStyle w:val="HideTWBExt"/>
          <w:b w:val="0"/>
        </w:rPr>
        <w:t>&lt;/TypeAM&gt;</w:t>
      </w:r>
    </w:p>
    <w:p w14:paraId="36B140AC" w14:textId="0A647FD1" w:rsidR="00586428" w:rsidRPr="00D75704" w:rsidRDefault="00D855F0">
      <w:pPr>
        <w:pStyle w:val="CoverDocType24a"/>
      </w:pPr>
      <w:r w:rsidRPr="00D75704">
        <w:rPr>
          <w:rStyle w:val="HideTWBExt"/>
          <w:rFonts w:eastAsia="Times New Roman"/>
          <w:b w:val="0"/>
        </w:rPr>
        <w:t>&lt;RangeAM&gt;</w:t>
      </w:r>
      <w:r w:rsidRPr="00D75704">
        <w:t>1</w:t>
      </w:r>
      <w:r w:rsidR="00D75704">
        <w:t xml:space="preserve"> </w:t>
      </w:r>
      <w:r w:rsidRPr="00D75704">
        <w:t>-</w:t>
      </w:r>
      <w:r w:rsidR="00D75704">
        <w:t xml:space="preserve"> </w:t>
      </w:r>
      <w:r w:rsidRPr="00D75704">
        <w:t>274</w:t>
      </w:r>
      <w:r w:rsidRPr="00D75704">
        <w:rPr>
          <w:rStyle w:val="HideTWBExt"/>
          <w:rFonts w:eastAsia="Times New Roman"/>
          <w:b w:val="0"/>
        </w:rPr>
        <w:t>&lt;/RangeAM&gt;</w:t>
      </w:r>
    </w:p>
    <w:p w14:paraId="490AC786" w14:textId="7807FDA7" w:rsidR="00586428" w:rsidRPr="00D75704" w:rsidRDefault="00D855F0">
      <w:pPr>
        <w:pStyle w:val="CoverBold"/>
      </w:pPr>
      <w:r w:rsidRPr="00D75704">
        <w:rPr>
          <w:rStyle w:val="HideTWBExt"/>
          <w:b w:val="0"/>
        </w:rPr>
        <w:t>&lt;TitreType&gt;</w:t>
      </w:r>
      <w:r w:rsidR="00BD6A99" w:rsidRPr="00D75704">
        <w:t>Ontwerpverslag</w:t>
      </w:r>
      <w:r w:rsidRPr="00D75704">
        <w:rPr>
          <w:rStyle w:val="HideTWBExt"/>
          <w:b w:val="0"/>
        </w:rPr>
        <w:t>&lt;/TitreType&gt;</w:t>
      </w:r>
    </w:p>
    <w:p w14:paraId="3D952CA2" w14:textId="77777777" w:rsidR="00586428" w:rsidRPr="00D75704" w:rsidRDefault="00D855F0">
      <w:pPr>
        <w:pStyle w:val="CoverBold"/>
      </w:pPr>
      <w:r w:rsidRPr="00D75704">
        <w:rPr>
          <w:rStyle w:val="HideTWBExt"/>
          <w:b w:val="0"/>
        </w:rPr>
        <w:t>&lt;Rapporteur&gt;</w:t>
      </w:r>
      <w:r w:rsidRPr="00D75704">
        <w:t>Stéphanie Yon-Courtin</w:t>
      </w:r>
      <w:r w:rsidRPr="00D75704">
        <w:rPr>
          <w:rStyle w:val="HideTWBExt"/>
          <w:b w:val="0"/>
        </w:rPr>
        <w:t>&lt;/Rapporteur&gt;</w:t>
      </w:r>
    </w:p>
    <w:p w14:paraId="1EDE0B3C" w14:textId="77777777" w:rsidR="00586428" w:rsidRPr="00D75704" w:rsidRDefault="00D855F0">
      <w:pPr>
        <w:pStyle w:val="CoverNormal24a"/>
      </w:pPr>
      <w:r w:rsidRPr="00D75704">
        <w:rPr>
          <w:rStyle w:val="HideTWBExt"/>
        </w:rPr>
        <w:t>&lt;DocRefPE&gt;</w:t>
      </w:r>
      <w:r w:rsidRPr="00D75704">
        <w:t>(PE781.431v01-</w:t>
      </w:r>
      <w:proofErr w:type="gramStart"/>
      <w:r w:rsidRPr="00D75704">
        <w:t>00)</w:t>
      </w:r>
      <w:r w:rsidRPr="00D75704">
        <w:rPr>
          <w:rStyle w:val="HideTWBExt"/>
        </w:rPr>
        <w:t>&lt;</w:t>
      </w:r>
      <w:proofErr w:type="gramEnd"/>
      <w:r w:rsidRPr="00D75704">
        <w:rPr>
          <w:rStyle w:val="HideTWBExt"/>
        </w:rPr>
        <w:t>/DocRefPE&gt;</w:t>
      </w:r>
    </w:p>
    <w:p w14:paraId="20D792AD" w14:textId="491E4321" w:rsidR="00BD6A99" w:rsidRPr="00D75704" w:rsidRDefault="00D855F0" w:rsidP="00BD6A99">
      <w:pPr>
        <w:pStyle w:val="CoverNormal"/>
      </w:pPr>
      <w:r w:rsidRPr="00D75704">
        <w:rPr>
          <w:rStyle w:val="HideTWBExt"/>
        </w:rPr>
        <w:t>&lt;Titre&gt;</w:t>
      </w:r>
      <w:r w:rsidR="00BD6A99" w:rsidRPr="00D75704">
        <w:t>De impact van de uitvoering van de richtlijn maritieme ruimtelijke</w:t>
      </w:r>
    </w:p>
    <w:p w14:paraId="0922BE1C" w14:textId="77777777" w:rsidR="00BD6A99" w:rsidRPr="00D75704" w:rsidRDefault="00BD6A99" w:rsidP="00BD6A99">
      <w:pPr>
        <w:pStyle w:val="CoverNormal"/>
      </w:pPr>
      <w:proofErr w:type="gramStart"/>
      <w:r w:rsidRPr="00D75704">
        <w:t>planning</w:t>
      </w:r>
      <w:proofErr w:type="gramEnd"/>
      <w:r w:rsidRPr="00D75704">
        <w:t xml:space="preserve"> (Richtlijn 2014/89/EU) op de visserij in bepaalde visserijgebieden en</w:t>
      </w:r>
    </w:p>
    <w:p w14:paraId="4761C21B" w14:textId="2B4A9A2A" w:rsidR="00586428" w:rsidRPr="00D75704" w:rsidRDefault="00BD6A99" w:rsidP="00BD6A99">
      <w:pPr>
        <w:pStyle w:val="CoverNormal"/>
      </w:pPr>
      <w:proofErr w:type="gramStart"/>
      <w:r w:rsidRPr="00D75704">
        <w:t>zeebekkens</w:t>
      </w:r>
      <w:proofErr w:type="gramEnd"/>
      <w:r w:rsidR="00D855F0" w:rsidRPr="00D75704">
        <w:rPr>
          <w:rStyle w:val="HideTWBExt"/>
        </w:rPr>
        <w:t>&lt;/Titre&gt;</w:t>
      </w:r>
    </w:p>
    <w:p w14:paraId="0C606053" w14:textId="77777777" w:rsidR="00586428" w:rsidRPr="00D75704" w:rsidRDefault="00D855F0">
      <w:pPr>
        <w:pStyle w:val="CoverNormal24a"/>
      </w:pPr>
      <w:r w:rsidRPr="00D75704">
        <w:rPr>
          <w:rStyle w:val="HideTWBExt"/>
        </w:rPr>
        <w:t>&lt;DocRef&gt;</w:t>
      </w:r>
      <w:r w:rsidRPr="00D75704">
        <w:t>(2024/2126(INI</w:t>
      </w:r>
      <w:proofErr w:type="gramStart"/>
      <w:r w:rsidRPr="00D75704">
        <w:t>))</w:t>
      </w:r>
      <w:r w:rsidRPr="00D75704">
        <w:rPr>
          <w:rStyle w:val="HideTWBExt"/>
        </w:rPr>
        <w:t>&lt;</w:t>
      </w:r>
      <w:proofErr w:type="gramEnd"/>
      <w:r w:rsidRPr="00D75704">
        <w:rPr>
          <w:rStyle w:val="HideTWBExt"/>
        </w:rPr>
        <w:t>/DocRef&gt;</w:t>
      </w:r>
    </w:p>
    <w:p w14:paraId="685C13CF" w14:textId="77777777" w:rsidR="00586428" w:rsidRPr="00D75704" w:rsidRDefault="00D855F0">
      <w:r w:rsidRPr="00D75704">
        <w:br w:type="page"/>
      </w:r>
      <w:r w:rsidRPr="00D75704">
        <w:lastRenderedPageBreak/>
        <w:t>AM_Com_NonLegReport</w:t>
      </w:r>
    </w:p>
    <w:p w14:paraId="63F15D9E" w14:textId="0D84800D" w:rsidR="00A324B3" w:rsidRPr="00D75704" w:rsidRDefault="00D855F0" w:rsidP="00A324B3">
      <w:pPr>
        <w:pStyle w:val="AmNumberTabs"/>
      </w:pPr>
      <w:r w:rsidRPr="00D75704">
        <w:br w:type="page"/>
      </w:r>
      <w:r w:rsidR="00A324B3" w:rsidRPr="00D75704">
        <w:rPr>
          <w:rStyle w:val="HideTWBExt"/>
          <w:b w:val="0"/>
        </w:rPr>
        <w:lastRenderedPageBreak/>
        <w:t>&lt;RepeatBlock-Amend&gt;&lt;Amend&gt;</w:t>
      </w:r>
      <w:r w:rsidR="00A324B3" w:rsidRPr="00D75704">
        <w:t>Amendement</w:t>
      </w:r>
      <w:r w:rsidR="00A324B3" w:rsidRPr="00D75704">
        <w:tab/>
      </w:r>
      <w:r w:rsidR="00A324B3" w:rsidRPr="00D75704">
        <w:tab/>
      </w:r>
      <w:r w:rsidR="00A324B3" w:rsidRPr="00D75704">
        <w:rPr>
          <w:rStyle w:val="HideTWBExt"/>
          <w:b w:val="0"/>
        </w:rPr>
        <w:t>&lt;NumAm&gt;</w:t>
      </w:r>
      <w:r w:rsidR="00A324B3" w:rsidRPr="00D75704">
        <w:t>1</w:t>
      </w:r>
      <w:r w:rsidR="00A324B3" w:rsidRPr="00D75704">
        <w:rPr>
          <w:rStyle w:val="HideTWBExt"/>
          <w:b w:val="0"/>
        </w:rPr>
        <w:t>&lt;/NumAm&gt;</w:t>
      </w:r>
    </w:p>
    <w:p w14:paraId="3DA15615"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71703BBE"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79B0D93D" w14:textId="77777777" w:rsidR="00A324B3" w:rsidRPr="00D75704" w:rsidRDefault="00A324B3" w:rsidP="00A324B3">
      <w:pPr>
        <w:pStyle w:val="NormalBold"/>
      </w:pPr>
      <w:r w:rsidRPr="00D75704">
        <w:rPr>
          <w:rStyle w:val="HideTWBExt"/>
          <w:b w:val="0"/>
        </w:rPr>
        <w:t>&lt;/RepeatBlock-By&gt;</w:t>
      </w:r>
    </w:p>
    <w:p w14:paraId="108AE4A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B73DA3A" w14:textId="77777777" w:rsidR="00A324B3" w:rsidRPr="00D75704" w:rsidRDefault="00A324B3" w:rsidP="00A324B3">
      <w:pPr>
        <w:pStyle w:val="NormalBold"/>
      </w:pPr>
      <w:r w:rsidRPr="00D75704">
        <w:rPr>
          <w:rStyle w:val="HideTWBExt"/>
          <w:b w:val="0"/>
        </w:rPr>
        <w:t>&lt;Article&gt;</w:t>
      </w:r>
      <w:r w:rsidRPr="00D75704">
        <w:t>Visum 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F5BB457" w14:textId="77777777" w:rsidTr="00F95E76">
        <w:trPr>
          <w:trHeight w:hRule="exact" w:val="240"/>
          <w:jc w:val="center"/>
        </w:trPr>
        <w:tc>
          <w:tcPr>
            <w:tcW w:w="9752" w:type="dxa"/>
            <w:gridSpan w:val="2"/>
            <w:tcBorders>
              <w:top w:val="nil"/>
              <w:left w:val="nil"/>
              <w:bottom w:val="nil"/>
              <w:right w:val="nil"/>
            </w:tcBorders>
          </w:tcPr>
          <w:p w14:paraId="6687B5F0" w14:textId="77777777" w:rsidR="00A324B3" w:rsidRPr="00D75704" w:rsidRDefault="00A324B3" w:rsidP="00F95E76"/>
        </w:tc>
      </w:tr>
      <w:tr w:rsidR="00A324B3" w:rsidRPr="00D75704" w14:paraId="73590AAD" w14:textId="77777777" w:rsidTr="00F95E76">
        <w:trPr>
          <w:trHeight w:val="240"/>
          <w:jc w:val="center"/>
        </w:trPr>
        <w:tc>
          <w:tcPr>
            <w:tcW w:w="4876" w:type="dxa"/>
            <w:tcBorders>
              <w:top w:val="nil"/>
              <w:left w:val="nil"/>
              <w:bottom w:val="nil"/>
              <w:right w:val="nil"/>
            </w:tcBorders>
          </w:tcPr>
          <w:p w14:paraId="7C226CF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FBBD14B" w14:textId="77777777" w:rsidR="00A324B3" w:rsidRPr="00D75704" w:rsidRDefault="00A324B3" w:rsidP="00F95E76">
            <w:pPr>
              <w:pStyle w:val="AmColumnHeading"/>
            </w:pPr>
            <w:r w:rsidRPr="00D75704">
              <w:t>Amendement</w:t>
            </w:r>
          </w:p>
        </w:tc>
      </w:tr>
      <w:tr w:rsidR="00A324B3" w:rsidRPr="00D75704" w14:paraId="2A7ED19E" w14:textId="77777777" w:rsidTr="00F95E76">
        <w:trPr>
          <w:jc w:val="center"/>
        </w:trPr>
        <w:tc>
          <w:tcPr>
            <w:tcW w:w="4876" w:type="dxa"/>
            <w:tcBorders>
              <w:top w:val="nil"/>
              <w:left w:val="nil"/>
              <w:bottom w:val="nil"/>
              <w:right w:val="nil"/>
            </w:tcBorders>
          </w:tcPr>
          <w:p w14:paraId="39FB8649" w14:textId="77777777" w:rsidR="00A324B3" w:rsidRPr="00D75704" w:rsidRDefault="00A324B3" w:rsidP="00F95E76">
            <w:pPr>
              <w:pStyle w:val="Normal6a"/>
            </w:pPr>
          </w:p>
        </w:tc>
        <w:tc>
          <w:tcPr>
            <w:tcW w:w="4876" w:type="dxa"/>
            <w:tcBorders>
              <w:top w:val="nil"/>
              <w:left w:val="nil"/>
              <w:bottom w:val="nil"/>
              <w:right w:val="nil"/>
            </w:tcBorders>
          </w:tcPr>
          <w:p w14:paraId="015B66AE" w14:textId="77777777" w:rsidR="00A324B3" w:rsidRPr="00D75704" w:rsidRDefault="00A324B3" w:rsidP="00F95E76">
            <w:pPr>
              <w:pStyle w:val="Normal6a"/>
            </w:pPr>
            <w:r w:rsidRPr="00D75704">
              <w:rPr>
                <w:b/>
                <w:i/>
              </w:rPr>
              <w:t>–</w:t>
            </w:r>
            <w:r w:rsidRPr="00D75704">
              <w:tab/>
            </w:r>
            <w:r w:rsidRPr="00D75704">
              <w:rPr>
                <w:b/>
                <w:i/>
              </w:rPr>
              <w:t>gezien het verslag van de Commissie aan het Europees Parlement en de Raad van 3 mei 2022, waarin de geboekte vooruitgang bij de uitvoering van Richtlijn 2014/89/EU tot vaststelling van een kader voor maritieme ruimtelijke planning wordt geschetst,</w:t>
            </w:r>
          </w:p>
        </w:tc>
      </w:tr>
    </w:tbl>
    <w:p w14:paraId="5E3C5AE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C78910C" w14:textId="77777777" w:rsidR="00A324B3" w:rsidRPr="00D75704" w:rsidRDefault="00A324B3" w:rsidP="00A324B3">
      <w:r w:rsidRPr="00D75704">
        <w:rPr>
          <w:rStyle w:val="HideTWBExt"/>
        </w:rPr>
        <w:t>&lt;/Amend&gt;</w:t>
      </w:r>
    </w:p>
    <w:p w14:paraId="746C2E4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w:t>
      </w:r>
      <w:r w:rsidRPr="00D75704">
        <w:rPr>
          <w:rStyle w:val="HideTWBExt"/>
          <w:b w:val="0"/>
        </w:rPr>
        <w:t>&lt;/NumAm&gt;</w:t>
      </w:r>
    </w:p>
    <w:p w14:paraId="75380493"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011470D2" w14:textId="77777777" w:rsidR="00A324B3" w:rsidRPr="00D75704" w:rsidRDefault="00A324B3" w:rsidP="00A324B3">
      <w:pPr>
        <w:pStyle w:val="NormalBold"/>
      </w:pPr>
      <w:r w:rsidRPr="00D75704">
        <w:rPr>
          <w:rStyle w:val="HideTWBExt"/>
          <w:b w:val="0"/>
        </w:rPr>
        <w:t>&lt;/RepeatBlock-By&gt;</w:t>
      </w:r>
    </w:p>
    <w:p w14:paraId="0838CDA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6375831" w14:textId="77777777" w:rsidR="00A324B3" w:rsidRPr="00D75704" w:rsidRDefault="00A324B3" w:rsidP="00A324B3">
      <w:pPr>
        <w:pStyle w:val="NormalBold"/>
      </w:pPr>
      <w:r w:rsidRPr="00D75704">
        <w:rPr>
          <w:rStyle w:val="HideTWBExt"/>
          <w:b w:val="0"/>
        </w:rPr>
        <w:t>&lt;Article&gt;</w:t>
      </w:r>
      <w:r w:rsidRPr="00D75704">
        <w:t>Visum 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334FC75" w14:textId="77777777" w:rsidTr="00F95E76">
        <w:trPr>
          <w:trHeight w:hRule="exact" w:val="240"/>
          <w:jc w:val="center"/>
        </w:trPr>
        <w:tc>
          <w:tcPr>
            <w:tcW w:w="9752" w:type="dxa"/>
            <w:gridSpan w:val="2"/>
            <w:tcBorders>
              <w:top w:val="nil"/>
              <w:left w:val="nil"/>
              <w:bottom w:val="nil"/>
              <w:right w:val="nil"/>
            </w:tcBorders>
          </w:tcPr>
          <w:p w14:paraId="143F15D3" w14:textId="77777777" w:rsidR="00A324B3" w:rsidRPr="00D75704" w:rsidRDefault="00A324B3" w:rsidP="00F95E76"/>
        </w:tc>
      </w:tr>
      <w:tr w:rsidR="00A324B3" w:rsidRPr="00D75704" w14:paraId="1EF9346D" w14:textId="77777777" w:rsidTr="00F95E76">
        <w:trPr>
          <w:trHeight w:val="240"/>
          <w:jc w:val="center"/>
        </w:trPr>
        <w:tc>
          <w:tcPr>
            <w:tcW w:w="4876" w:type="dxa"/>
            <w:tcBorders>
              <w:top w:val="nil"/>
              <w:left w:val="nil"/>
              <w:bottom w:val="nil"/>
              <w:right w:val="nil"/>
            </w:tcBorders>
          </w:tcPr>
          <w:p w14:paraId="32C5EA8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DC44E35" w14:textId="77777777" w:rsidR="00A324B3" w:rsidRPr="00D75704" w:rsidRDefault="00A324B3" w:rsidP="00F95E76">
            <w:pPr>
              <w:pStyle w:val="AmColumnHeading"/>
            </w:pPr>
            <w:r w:rsidRPr="00D75704">
              <w:t>Amendement</w:t>
            </w:r>
          </w:p>
        </w:tc>
      </w:tr>
      <w:tr w:rsidR="00A324B3" w:rsidRPr="00D75704" w14:paraId="3ADCDF46" w14:textId="77777777" w:rsidTr="00F95E76">
        <w:trPr>
          <w:jc w:val="center"/>
        </w:trPr>
        <w:tc>
          <w:tcPr>
            <w:tcW w:w="4876" w:type="dxa"/>
            <w:tcBorders>
              <w:top w:val="nil"/>
              <w:left w:val="nil"/>
              <w:bottom w:val="nil"/>
              <w:right w:val="nil"/>
            </w:tcBorders>
          </w:tcPr>
          <w:p w14:paraId="595D0619" w14:textId="77777777" w:rsidR="00A324B3" w:rsidRPr="00D75704" w:rsidRDefault="00A324B3" w:rsidP="00F95E76">
            <w:pPr>
              <w:pStyle w:val="Normal6a"/>
            </w:pPr>
          </w:p>
        </w:tc>
        <w:tc>
          <w:tcPr>
            <w:tcW w:w="4876" w:type="dxa"/>
            <w:tcBorders>
              <w:top w:val="nil"/>
              <w:left w:val="nil"/>
              <w:bottom w:val="nil"/>
              <w:right w:val="nil"/>
            </w:tcBorders>
          </w:tcPr>
          <w:p w14:paraId="60BFD861" w14:textId="77777777" w:rsidR="00A324B3" w:rsidRPr="00D75704" w:rsidRDefault="00A324B3" w:rsidP="00F95E76">
            <w:pPr>
              <w:pStyle w:val="Normal6a"/>
            </w:pPr>
            <w:r w:rsidRPr="00D75704">
              <w:rPr>
                <w:b/>
                <w:i/>
              </w:rPr>
              <w:t>–</w:t>
            </w:r>
            <w:r w:rsidRPr="00D75704">
              <w:tab/>
            </w:r>
            <w:r w:rsidRPr="00D75704">
              <w:rPr>
                <w:b/>
                <w:i/>
              </w:rPr>
              <w:t>gezien de richtlijnen inzake waterkwaliteit en bestrijding van verontreiniging (Richtlijn 2000/60/EG, Richtlijn 2008/105/EG, Richtlijn (EU) 2024/3019, Richtlijn 91/676/EEG, Richtlijn 2005/35/EG, Verordening (EG) nr. 1907/2006),</w:t>
            </w:r>
          </w:p>
        </w:tc>
      </w:tr>
    </w:tbl>
    <w:p w14:paraId="466E58B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24D7D75" w14:textId="77777777" w:rsidR="00A324B3" w:rsidRPr="00D75704" w:rsidRDefault="00A324B3" w:rsidP="00A324B3">
      <w:r w:rsidRPr="00D75704">
        <w:rPr>
          <w:rStyle w:val="HideTWBExt"/>
        </w:rPr>
        <w:t>&lt;/Amend&gt;</w:t>
      </w:r>
    </w:p>
    <w:p w14:paraId="640B860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w:t>
      </w:r>
      <w:r w:rsidRPr="00D75704">
        <w:rPr>
          <w:rStyle w:val="HideTWBExt"/>
          <w:b w:val="0"/>
        </w:rPr>
        <w:t>&lt;/NumAm&gt;</w:t>
      </w:r>
    </w:p>
    <w:p w14:paraId="2921DBF1"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12FF69C5" w14:textId="77777777" w:rsidR="00A324B3" w:rsidRPr="00D75704" w:rsidRDefault="00A324B3" w:rsidP="00A324B3">
      <w:pPr>
        <w:pStyle w:val="NormalBold"/>
      </w:pPr>
      <w:r w:rsidRPr="00D75704">
        <w:rPr>
          <w:rStyle w:val="HideTWBExt"/>
          <w:b w:val="0"/>
        </w:rPr>
        <w:t>&lt;/RepeatBlock-By&gt;</w:t>
      </w:r>
    </w:p>
    <w:p w14:paraId="6B896D6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236E329" w14:textId="77777777" w:rsidR="00A324B3" w:rsidRPr="00D75704" w:rsidRDefault="00A324B3" w:rsidP="00A324B3">
      <w:pPr>
        <w:pStyle w:val="NormalBold"/>
      </w:pPr>
      <w:r w:rsidRPr="00D75704">
        <w:rPr>
          <w:rStyle w:val="HideTWBExt"/>
          <w:b w:val="0"/>
        </w:rPr>
        <w:t>&lt;Article&gt;</w:t>
      </w:r>
      <w:r w:rsidRPr="00D75704">
        <w:t>Visum 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C84C340" w14:textId="77777777" w:rsidTr="00F95E76">
        <w:trPr>
          <w:trHeight w:hRule="exact" w:val="240"/>
          <w:jc w:val="center"/>
        </w:trPr>
        <w:tc>
          <w:tcPr>
            <w:tcW w:w="9752" w:type="dxa"/>
            <w:gridSpan w:val="2"/>
            <w:tcBorders>
              <w:top w:val="nil"/>
              <w:left w:val="nil"/>
              <w:bottom w:val="nil"/>
              <w:right w:val="nil"/>
            </w:tcBorders>
          </w:tcPr>
          <w:p w14:paraId="5EB54E2B" w14:textId="77777777" w:rsidR="00A324B3" w:rsidRPr="00D75704" w:rsidRDefault="00A324B3" w:rsidP="00F95E76"/>
        </w:tc>
      </w:tr>
      <w:tr w:rsidR="00A324B3" w:rsidRPr="00D75704" w14:paraId="7E9EBE38" w14:textId="77777777" w:rsidTr="00F95E76">
        <w:trPr>
          <w:trHeight w:val="240"/>
          <w:jc w:val="center"/>
        </w:trPr>
        <w:tc>
          <w:tcPr>
            <w:tcW w:w="4876" w:type="dxa"/>
            <w:tcBorders>
              <w:top w:val="nil"/>
              <w:left w:val="nil"/>
              <w:bottom w:val="nil"/>
              <w:right w:val="nil"/>
            </w:tcBorders>
          </w:tcPr>
          <w:p w14:paraId="3C43633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041FD4A" w14:textId="77777777" w:rsidR="00A324B3" w:rsidRPr="00D75704" w:rsidRDefault="00A324B3" w:rsidP="00F95E76">
            <w:pPr>
              <w:pStyle w:val="AmColumnHeading"/>
            </w:pPr>
            <w:r w:rsidRPr="00D75704">
              <w:t>Amendement</w:t>
            </w:r>
          </w:p>
        </w:tc>
      </w:tr>
      <w:tr w:rsidR="00A324B3" w:rsidRPr="00D75704" w14:paraId="509ED0D6" w14:textId="77777777" w:rsidTr="00F95E76">
        <w:trPr>
          <w:jc w:val="center"/>
        </w:trPr>
        <w:tc>
          <w:tcPr>
            <w:tcW w:w="4876" w:type="dxa"/>
            <w:tcBorders>
              <w:top w:val="nil"/>
              <w:left w:val="nil"/>
              <w:bottom w:val="nil"/>
              <w:right w:val="nil"/>
            </w:tcBorders>
          </w:tcPr>
          <w:p w14:paraId="2AF46F58" w14:textId="77777777" w:rsidR="00A324B3" w:rsidRPr="00D75704" w:rsidRDefault="00A324B3" w:rsidP="00F95E76">
            <w:pPr>
              <w:pStyle w:val="Normal6a"/>
            </w:pPr>
          </w:p>
        </w:tc>
        <w:tc>
          <w:tcPr>
            <w:tcW w:w="4876" w:type="dxa"/>
            <w:tcBorders>
              <w:top w:val="nil"/>
              <w:left w:val="nil"/>
              <w:bottom w:val="nil"/>
              <w:right w:val="nil"/>
            </w:tcBorders>
          </w:tcPr>
          <w:p w14:paraId="7E6054B6" w14:textId="77777777" w:rsidR="00A324B3" w:rsidRPr="00D75704" w:rsidRDefault="00A324B3" w:rsidP="00F95E76">
            <w:pPr>
              <w:pStyle w:val="Normal6a"/>
            </w:pPr>
            <w:r w:rsidRPr="00D75704">
              <w:rPr>
                <w:b/>
                <w:i/>
              </w:rPr>
              <w:t>–</w:t>
            </w:r>
            <w:r w:rsidRPr="00D75704">
              <w:tab/>
            </w:r>
            <w:r w:rsidRPr="00D75704">
              <w:rPr>
                <w:b/>
                <w:i/>
              </w:rPr>
              <w:t>gezien Verordening (EU) 2024/1991 van het Europees Parlement en de Raad van 24 juni 2024 inzake natuurherstel en tot wijziging van Verordening (EU) 2022/869,</w:t>
            </w:r>
          </w:p>
        </w:tc>
      </w:tr>
    </w:tbl>
    <w:p w14:paraId="77BE925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501AD7C" w14:textId="77777777" w:rsidR="00A324B3" w:rsidRPr="00D75704" w:rsidRDefault="00A324B3" w:rsidP="00A324B3">
      <w:r w:rsidRPr="00D75704">
        <w:rPr>
          <w:rStyle w:val="HideTWBExt"/>
        </w:rPr>
        <w:t>&lt;/Amend&gt;</w:t>
      </w:r>
    </w:p>
    <w:p w14:paraId="041189A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w:t>
      </w:r>
      <w:r w:rsidRPr="00D75704">
        <w:rPr>
          <w:rStyle w:val="HideTWBExt"/>
          <w:b w:val="0"/>
        </w:rPr>
        <w:t>&lt;/NumAm&gt;</w:t>
      </w:r>
    </w:p>
    <w:p w14:paraId="2FDABB16"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754818A6" w14:textId="77777777" w:rsidR="00A324B3" w:rsidRPr="00D75704" w:rsidRDefault="00A324B3" w:rsidP="00A324B3">
      <w:pPr>
        <w:pStyle w:val="NormalBold"/>
      </w:pPr>
      <w:r w:rsidRPr="00D75704">
        <w:rPr>
          <w:rStyle w:val="HideTWBExt"/>
          <w:b w:val="0"/>
        </w:rPr>
        <w:t>&lt;/RepeatBlock-By&gt;</w:t>
      </w:r>
    </w:p>
    <w:p w14:paraId="69E69A7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EC0419C" w14:textId="77777777" w:rsidR="00A324B3" w:rsidRPr="00D75704" w:rsidRDefault="00A324B3" w:rsidP="00A324B3">
      <w:pPr>
        <w:pStyle w:val="NormalBold"/>
      </w:pPr>
      <w:r w:rsidRPr="00D75704">
        <w:rPr>
          <w:rStyle w:val="HideTWBExt"/>
          <w:b w:val="0"/>
        </w:rPr>
        <w:t>&lt;Article&gt;</w:t>
      </w:r>
      <w:r w:rsidRPr="00D75704">
        <w:t>Visum 6 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E00554E" w14:textId="77777777" w:rsidTr="00F95E76">
        <w:trPr>
          <w:trHeight w:hRule="exact" w:val="240"/>
          <w:jc w:val="center"/>
        </w:trPr>
        <w:tc>
          <w:tcPr>
            <w:tcW w:w="9752" w:type="dxa"/>
            <w:gridSpan w:val="2"/>
            <w:tcBorders>
              <w:top w:val="nil"/>
              <w:left w:val="nil"/>
              <w:bottom w:val="nil"/>
              <w:right w:val="nil"/>
            </w:tcBorders>
          </w:tcPr>
          <w:p w14:paraId="40A1E5F9" w14:textId="77777777" w:rsidR="00A324B3" w:rsidRPr="00D75704" w:rsidRDefault="00A324B3" w:rsidP="00F95E76"/>
        </w:tc>
      </w:tr>
      <w:tr w:rsidR="00A324B3" w:rsidRPr="00D75704" w14:paraId="7B4D53DC" w14:textId="77777777" w:rsidTr="00F95E76">
        <w:trPr>
          <w:trHeight w:val="240"/>
          <w:jc w:val="center"/>
        </w:trPr>
        <w:tc>
          <w:tcPr>
            <w:tcW w:w="4876" w:type="dxa"/>
            <w:tcBorders>
              <w:top w:val="nil"/>
              <w:left w:val="nil"/>
              <w:bottom w:val="nil"/>
              <w:right w:val="nil"/>
            </w:tcBorders>
          </w:tcPr>
          <w:p w14:paraId="0DD54EA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B36404B" w14:textId="77777777" w:rsidR="00A324B3" w:rsidRPr="00D75704" w:rsidRDefault="00A324B3" w:rsidP="00F95E76">
            <w:pPr>
              <w:pStyle w:val="AmColumnHeading"/>
            </w:pPr>
            <w:r w:rsidRPr="00D75704">
              <w:t>Amendement</w:t>
            </w:r>
          </w:p>
        </w:tc>
      </w:tr>
      <w:tr w:rsidR="00A324B3" w:rsidRPr="00D75704" w14:paraId="6C0C862E" w14:textId="77777777" w:rsidTr="00F95E76">
        <w:trPr>
          <w:jc w:val="center"/>
        </w:trPr>
        <w:tc>
          <w:tcPr>
            <w:tcW w:w="4876" w:type="dxa"/>
            <w:tcBorders>
              <w:top w:val="nil"/>
              <w:left w:val="nil"/>
              <w:bottom w:val="nil"/>
              <w:right w:val="nil"/>
            </w:tcBorders>
          </w:tcPr>
          <w:p w14:paraId="60971E39" w14:textId="77777777" w:rsidR="00A324B3" w:rsidRPr="00D75704" w:rsidRDefault="00A324B3" w:rsidP="00F95E76">
            <w:pPr>
              <w:pStyle w:val="Normal6a"/>
            </w:pPr>
          </w:p>
        </w:tc>
        <w:tc>
          <w:tcPr>
            <w:tcW w:w="4876" w:type="dxa"/>
            <w:tcBorders>
              <w:top w:val="nil"/>
              <w:left w:val="nil"/>
              <w:bottom w:val="nil"/>
              <w:right w:val="nil"/>
            </w:tcBorders>
          </w:tcPr>
          <w:p w14:paraId="206F61ED" w14:textId="77777777" w:rsidR="00A324B3" w:rsidRPr="00D75704" w:rsidRDefault="00A324B3" w:rsidP="00F95E76">
            <w:pPr>
              <w:pStyle w:val="Normal6a"/>
            </w:pPr>
            <w:r w:rsidRPr="00D75704">
              <w:rPr>
                <w:b/>
                <w:i/>
              </w:rPr>
              <w:t>–</w:t>
            </w:r>
            <w:r w:rsidRPr="00D75704">
              <w:tab/>
            </w:r>
            <w:r w:rsidRPr="00D75704">
              <w:rPr>
                <w:b/>
                <w:i/>
              </w:rPr>
              <w:t>gezien de mededeling van de Commissie van 20 mei 2020, getiteld “EU-biodiversiteitsstrategie voor 2030 – De natuur terug in ons leven brengen” (</w:t>
            </w:r>
            <w:proofErr w:type="gramStart"/>
            <w:r w:rsidRPr="00D75704">
              <w:rPr>
                <w:b/>
                <w:i/>
              </w:rPr>
              <w:t>COM(</w:t>
            </w:r>
            <w:proofErr w:type="gramEnd"/>
            <w:r w:rsidRPr="00D75704">
              <w:rPr>
                <w:b/>
                <w:i/>
              </w:rPr>
              <w:t>2020)0380) en zijn resolutie van 9 juni 2021 daarover,</w:t>
            </w:r>
          </w:p>
        </w:tc>
      </w:tr>
    </w:tbl>
    <w:p w14:paraId="37847EA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0FCCFAB" w14:textId="77777777" w:rsidR="00A324B3" w:rsidRPr="00D75704" w:rsidRDefault="00A324B3" w:rsidP="00A324B3">
      <w:r w:rsidRPr="00D75704">
        <w:rPr>
          <w:rStyle w:val="HideTWBExt"/>
        </w:rPr>
        <w:t>&lt;/Amend&gt;</w:t>
      </w:r>
    </w:p>
    <w:p w14:paraId="148209B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w:t>
      </w:r>
      <w:r w:rsidRPr="00D75704">
        <w:rPr>
          <w:rStyle w:val="HideTWBExt"/>
          <w:b w:val="0"/>
        </w:rPr>
        <w:t>&lt;/NumAm&gt;</w:t>
      </w:r>
    </w:p>
    <w:p w14:paraId="5BBB621C"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3EAFA197" w14:textId="77777777" w:rsidR="00A324B3" w:rsidRPr="00D75704" w:rsidRDefault="00A324B3" w:rsidP="00A324B3">
      <w:pPr>
        <w:pStyle w:val="NormalBold"/>
      </w:pPr>
      <w:r w:rsidRPr="00D75704">
        <w:rPr>
          <w:rStyle w:val="HideTWBExt"/>
          <w:b w:val="0"/>
        </w:rPr>
        <w:t>&lt;/RepeatBlock-By&gt;</w:t>
      </w:r>
    </w:p>
    <w:p w14:paraId="72D6FA6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C50B4AE" w14:textId="77777777" w:rsidR="00A324B3" w:rsidRPr="00D75704" w:rsidRDefault="00A324B3" w:rsidP="00A324B3">
      <w:pPr>
        <w:pStyle w:val="NormalBold"/>
      </w:pPr>
      <w:r w:rsidRPr="00D75704">
        <w:rPr>
          <w:rStyle w:val="HideTWBExt"/>
          <w:b w:val="0"/>
        </w:rPr>
        <w:t>&lt;Article&gt;</w:t>
      </w:r>
      <w:r w:rsidRPr="00D75704">
        <w:t>Visum 6 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C5A291D" w14:textId="77777777" w:rsidTr="00F95E76">
        <w:trPr>
          <w:trHeight w:hRule="exact" w:val="240"/>
          <w:jc w:val="center"/>
        </w:trPr>
        <w:tc>
          <w:tcPr>
            <w:tcW w:w="9752" w:type="dxa"/>
            <w:gridSpan w:val="2"/>
            <w:tcBorders>
              <w:top w:val="nil"/>
              <w:left w:val="nil"/>
              <w:bottom w:val="nil"/>
              <w:right w:val="nil"/>
            </w:tcBorders>
          </w:tcPr>
          <w:p w14:paraId="7F3055D8" w14:textId="77777777" w:rsidR="00A324B3" w:rsidRPr="00D75704" w:rsidRDefault="00A324B3" w:rsidP="00F95E76"/>
        </w:tc>
      </w:tr>
      <w:tr w:rsidR="00A324B3" w:rsidRPr="00D75704" w14:paraId="4C484094" w14:textId="77777777" w:rsidTr="00F95E76">
        <w:trPr>
          <w:trHeight w:val="240"/>
          <w:jc w:val="center"/>
        </w:trPr>
        <w:tc>
          <w:tcPr>
            <w:tcW w:w="4876" w:type="dxa"/>
            <w:tcBorders>
              <w:top w:val="nil"/>
              <w:left w:val="nil"/>
              <w:bottom w:val="nil"/>
              <w:right w:val="nil"/>
            </w:tcBorders>
          </w:tcPr>
          <w:p w14:paraId="29E8423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E41C5A6" w14:textId="77777777" w:rsidR="00A324B3" w:rsidRPr="00D75704" w:rsidRDefault="00A324B3" w:rsidP="00F95E76">
            <w:pPr>
              <w:pStyle w:val="AmColumnHeading"/>
            </w:pPr>
            <w:r w:rsidRPr="00D75704">
              <w:t>Amendement</w:t>
            </w:r>
          </w:p>
        </w:tc>
      </w:tr>
      <w:tr w:rsidR="00A324B3" w:rsidRPr="00D75704" w14:paraId="28C26EBC" w14:textId="77777777" w:rsidTr="00F95E76">
        <w:trPr>
          <w:jc w:val="center"/>
        </w:trPr>
        <w:tc>
          <w:tcPr>
            <w:tcW w:w="4876" w:type="dxa"/>
            <w:tcBorders>
              <w:top w:val="nil"/>
              <w:left w:val="nil"/>
              <w:bottom w:val="nil"/>
              <w:right w:val="nil"/>
            </w:tcBorders>
          </w:tcPr>
          <w:p w14:paraId="0AE24E5A" w14:textId="77777777" w:rsidR="00A324B3" w:rsidRPr="00D75704" w:rsidRDefault="00A324B3" w:rsidP="00F95E76">
            <w:pPr>
              <w:pStyle w:val="Normal6a"/>
            </w:pPr>
          </w:p>
        </w:tc>
        <w:tc>
          <w:tcPr>
            <w:tcW w:w="4876" w:type="dxa"/>
            <w:tcBorders>
              <w:top w:val="nil"/>
              <w:left w:val="nil"/>
              <w:bottom w:val="nil"/>
              <w:right w:val="nil"/>
            </w:tcBorders>
          </w:tcPr>
          <w:p w14:paraId="26E48B58" w14:textId="77777777" w:rsidR="00A324B3" w:rsidRPr="00D75704" w:rsidRDefault="00A324B3" w:rsidP="00F95E76">
            <w:pPr>
              <w:pStyle w:val="Normal6a"/>
            </w:pPr>
            <w:r w:rsidRPr="00D75704">
              <w:rPr>
                <w:b/>
                <w:i/>
              </w:rPr>
              <w:t>–</w:t>
            </w:r>
            <w:r w:rsidRPr="00D75704">
              <w:tab/>
            </w:r>
            <w:r w:rsidRPr="00D75704">
              <w:rPr>
                <w:b/>
                <w:i/>
              </w:rPr>
              <w:t>gezien de Gedragscode voor een verantwoorde visserij van de FAO uit 2011, met name artikel 10,</w:t>
            </w:r>
          </w:p>
        </w:tc>
      </w:tr>
    </w:tbl>
    <w:p w14:paraId="461EEBE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2B4BD874" w14:textId="77777777" w:rsidR="00A324B3" w:rsidRPr="00D75704" w:rsidRDefault="00A324B3" w:rsidP="00A324B3">
      <w:r w:rsidRPr="00D75704">
        <w:rPr>
          <w:rStyle w:val="HideTWBExt"/>
        </w:rPr>
        <w:t>&lt;/Amend&gt;</w:t>
      </w:r>
    </w:p>
    <w:p w14:paraId="2303DFE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w:t>
      </w:r>
      <w:r w:rsidRPr="00D75704">
        <w:rPr>
          <w:rStyle w:val="HideTWBExt"/>
          <w:b w:val="0"/>
        </w:rPr>
        <w:t>&lt;/NumAm&gt;</w:t>
      </w:r>
    </w:p>
    <w:p w14:paraId="66B1190C"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331ADECA"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28E1C7C5" w14:textId="77777777" w:rsidR="00A324B3" w:rsidRPr="00D75704" w:rsidRDefault="00A324B3" w:rsidP="00A324B3">
      <w:pPr>
        <w:pStyle w:val="NormalBold"/>
      </w:pPr>
      <w:r w:rsidRPr="00D75704">
        <w:rPr>
          <w:rStyle w:val="HideTWBExt"/>
          <w:b w:val="0"/>
        </w:rPr>
        <w:t>&lt;/RepeatBlock-By&gt;</w:t>
      </w:r>
    </w:p>
    <w:p w14:paraId="78B9A8F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5948BEA" w14:textId="77777777" w:rsidR="00A324B3" w:rsidRPr="00D75704" w:rsidRDefault="00A324B3" w:rsidP="00A324B3">
      <w:pPr>
        <w:pStyle w:val="NormalBold"/>
      </w:pPr>
      <w:r w:rsidRPr="00D75704">
        <w:rPr>
          <w:rStyle w:val="HideTWBExt"/>
          <w:b w:val="0"/>
        </w:rPr>
        <w:lastRenderedPageBreak/>
        <w:t>&lt;Article&gt;</w:t>
      </w:r>
      <w:r w:rsidRPr="00D75704">
        <w:t>Visum 8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3FFBBA6" w14:textId="77777777" w:rsidTr="00F95E76">
        <w:trPr>
          <w:trHeight w:hRule="exact" w:val="240"/>
          <w:jc w:val="center"/>
        </w:trPr>
        <w:tc>
          <w:tcPr>
            <w:tcW w:w="9752" w:type="dxa"/>
            <w:gridSpan w:val="2"/>
            <w:tcBorders>
              <w:top w:val="nil"/>
              <w:left w:val="nil"/>
              <w:bottom w:val="nil"/>
              <w:right w:val="nil"/>
            </w:tcBorders>
          </w:tcPr>
          <w:p w14:paraId="2EC844AF" w14:textId="77777777" w:rsidR="00A324B3" w:rsidRPr="00D75704" w:rsidRDefault="00A324B3" w:rsidP="00F95E76"/>
        </w:tc>
      </w:tr>
      <w:tr w:rsidR="00A324B3" w:rsidRPr="00D75704" w14:paraId="1C87C0D7" w14:textId="77777777" w:rsidTr="00F95E76">
        <w:trPr>
          <w:trHeight w:val="240"/>
          <w:jc w:val="center"/>
        </w:trPr>
        <w:tc>
          <w:tcPr>
            <w:tcW w:w="4876" w:type="dxa"/>
            <w:tcBorders>
              <w:top w:val="nil"/>
              <w:left w:val="nil"/>
              <w:bottom w:val="nil"/>
              <w:right w:val="nil"/>
            </w:tcBorders>
          </w:tcPr>
          <w:p w14:paraId="14CEB37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8C87044" w14:textId="77777777" w:rsidR="00A324B3" w:rsidRPr="00D75704" w:rsidRDefault="00A324B3" w:rsidP="00F95E76">
            <w:pPr>
              <w:pStyle w:val="AmColumnHeading"/>
            </w:pPr>
            <w:r w:rsidRPr="00D75704">
              <w:t>Amendement</w:t>
            </w:r>
          </w:p>
        </w:tc>
      </w:tr>
      <w:tr w:rsidR="00A324B3" w:rsidRPr="00D75704" w14:paraId="482BC959" w14:textId="77777777" w:rsidTr="00F95E76">
        <w:trPr>
          <w:jc w:val="center"/>
        </w:trPr>
        <w:tc>
          <w:tcPr>
            <w:tcW w:w="4876" w:type="dxa"/>
            <w:tcBorders>
              <w:top w:val="nil"/>
              <w:left w:val="nil"/>
              <w:bottom w:val="nil"/>
              <w:right w:val="nil"/>
            </w:tcBorders>
          </w:tcPr>
          <w:p w14:paraId="1EFDAD4F" w14:textId="77777777" w:rsidR="00A324B3" w:rsidRPr="00D75704" w:rsidRDefault="00A324B3" w:rsidP="00F95E76">
            <w:pPr>
              <w:pStyle w:val="Normal6a"/>
            </w:pPr>
          </w:p>
        </w:tc>
        <w:tc>
          <w:tcPr>
            <w:tcW w:w="4876" w:type="dxa"/>
            <w:tcBorders>
              <w:top w:val="nil"/>
              <w:left w:val="nil"/>
              <w:bottom w:val="nil"/>
              <w:right w:val="nil"/>
            </w:tcBorders>
          </w:tcPr>
          <w:p w14:paraId="04EE61D5" w14:textId="77777777" w:rsidR="00A324B3" w:rsidRPr="00D75704" w:rsidRDefault="00A324B3" w:rsidP="00F95E76">
            <w:pPr>
              <w:pStyle w:val="Normal6a"/>
            </w:pPr>
            <w:r w:rsidRPr="00D75704">
              <w:rPr>
                <w:b/>
                <w:i/>
              </w:rPr>
              <w:t>–</w:t>
            </w:r>
            <w:r w:rsidRPr="00D75704">
              <w:tab/>
            </w:r>
            <w:r w:rsidRPr="00D75704">
              <w:rPr>
                <w:b/>
                <w:i/>
              </w:rPr>
              <w:t>gezien zijn resolutie van 6 oktober 2022 getiteld “Momentum voor de oceaan: versterking van oceaangovernance en biodiversiteit”,</w:t>
            </w:r>
          </w:p>
        </w:tc>
      </w:tr>
    </w:tbl>
    <w:p w14:paraId="52D8322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B09AFD4" w14:textId="77777777" w:rsidR="00A324B3" w:rsidRPr="00D75704" w:rsidRDefault="00A324B3" w:rsidP="00A324B3">
      <w:r w:rsidRPr="00D75704">
        <w:rPr>
          <w:rStyle w:val="HideTWBExt"/>
        </w:rPr>
        <w:t>&lt;/Amend&gt;</w:t>
      </w:r>
    </w:p>
    <w:p w14:paraId="7B76F3E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w:t>
      </w:r>
      <w:r w:rsidRPr="00D75704">
        <w:rPr>
          <w:rStyle w:val="HideTWBExt"/>
          <w:b w:val="0"/>
        </w:rPr>
        <w:t>&lt;/NumAm&gt;</w:t>
      </w:r>
    </w:p>
    <w:p w14:paraId="1D787AD4"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320CE59E" w14:textId="77777777" w:rsidR="00A324B3" w:rsidRPr="00D75704" w:rsidRDefault="00A324B3" w:rsidP="00A324B3">
      <w:pPr>
        <w:pStyle w:val="NormalBold"/>
      </w:pPr>
      <w:r w:rsidRPr="00D75704">
        <w:rPr>
          <w:rStyle w:val="HideTWBExt"/>
          <w:b w:val="0"/>
        </w:rPr>
        <w:t>&lt;/RepeatBlock-By&gt;</w:t>
      </w:r>
    </w:p>
    <w:p w14:paraId="33D1A6A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CF24C3A" w14:textId="77777777" w:rsidR="00A324B3" w:rsidRPr="00D75704" w:rsidRDefault="00A324B3" w:rsidP="00A324B3">
      <w:pPr>
        <w:pStyle w:val="NormalBold"/>
      </w:pPr>
      <w:r w:rsidRPr="00D75704">
        <w:rPr>
          <w:rStyle w:val="HideTWBExt"/>
          <w:b w:val="0"/>
        </w:rPr>
        <w:t>&lt;Article&gt;</w:t>
      </w:r>
      <w:r w:rsidRPr="00D75704">
        <w:t>Visum 11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06EDD24" w14:textId="77777777" w:rsidTr="00F95E76">
        <w:trPr>
          <w:trHeight w:hRule="exact" w:val="240"/>
          <w:jc w:val="center"/>
        </w:trPr>
        <w:tc>
          <w:tcPr>
            <w:tcW w:w="9752" w:type="dxa"/>
            <w:gridSpan w:val="2"/>
            <w:tcBorders>
              <w:top w:val="nil"/>
              <w:left w:val="nil"/>
              <w:bottom w:val="nil"/>
              <w:right w:val="nil"/>
            </w:tcBorders>
          </w:tcPr>
          <w:p w14:paraId="46630976" w14:textId="77777777" w:rsidR="00A324B3" w:rsidRPr="00D75704" w:rsidRDefault="00A324B3" w:rsidP="00F95E76"/>
        </w:tc>
      </w:tr>
      <w:tr w:rsidR="00A324B3" w:rsidRPr="00D75704" w14:paraId="78A431E7" w14:textId="77777777" w:rsidTr="00F95E76">
        <w:trPr>
          <w:trHeight w:val="240"/>
          <w:jc w:val="center"/>
        </w:trPr>
        <w:tc>
          <w:tcPr>
            <w:tcW w:w="4876" w:type="dxa"/>
            <w:tcBorders>
              <w:top w:val="nil"/>
              <w:left w:val="nil"/>
              <w:bottom w:val="nil"/>
              <w:right w:val="nil"/>
            </w:tcBorders>
          </w:tcPr>
          <w:p w14:paraId="18268FC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A66E677" w14:textId="77777777" w:rsidR="00A324B3" w:rsidRPr="00D75704" w:rsidRDefault="00A324B3" w:rsidP="00F95E76">
            <w:pPr>
              <w:pStyle w:val="AmColumnHeading"/>
            </w:pPr>
            <w:r w:rsidRPr="00D75704">
              <w:t>Amendement</w:t>
            </w:r>
          </w:p>
        </w:tc>
      </w:tr>
      <w:tr w:rsidR="00A324B3" w:rsidRPr="00D75704" w14:paraId="4386AE9C" w14:textId="77777777" w:rsidTr="00F95E76">
        <w:trPr>
          <w:jc w:val="center"/>
        </w:trPr>
        <w:tc>
          <w:tcPr>
            <w:tcW w:w="4876" w:type="dxa"/>
            <w:tcBorders>
              <w:top w:val="nil"/>
              <w:left w:val="nil"/>
              <w:bottom w:val="nil"/>
              <w:right w:val="nil"/>
            </w:tcBorders>
          </w:tcPr>
          <w:p w14:paraId="4E1B607B" w14:textId="77777777" w:rsidR="00A324B3" w:rsidRPr="00D75704" w:rsidRDefault="00A324B3" w:rsidP="00F95E76">
            <w:pPr>
              <w:pStyle w:val="Normal6a"/>
            </w:pPr>
          </w:p>
        </w:tc>
        <w:tc>
          <w:tcPr>
            <w:tcW w:w="4876" w:type="dxa"/>
            <w:tcBorders>
              <w:top w:val="nil"/>
              <w:left w:val="nil"/>
              <w:bottom w:val="nil"/>
              <w:right w:val="nil"/>
            </w:tcBorders>
          </w:tcPr>
          <w:p w14:paraId="0B512860" w14:textId="77777777" w:rsidR="00A324B3" w:rsidRPr="00D75704" w:rsidRDefault="00A324B3" w:rsidP="00F95E76">
            <w:pPr>
              <w:pStyle w:val="Normal6a"/>
            </w:pPr>
            <w:r w:rsidRPr="00D75704">
              <w:rPr>
                <w:b/>
                <w:i/>
              </w:rPr>
              <w:t>–</w:t>
            </w:r>
            <w:r w:rsidRPr="00D75704">
              <w:tab/>
            </w:r>
            <w:r w:rsidRPr="00D75704">
              <w:rPr>
                <w:b/>
                <w:i/>
              </w:rPr>
              <w:t>gezien het werkdocument van de diensten van de Commissie getiteld “Verslag van de Commissie aan de Raad en het Europees Parlement over de beoordeling van de programma’s van maatregelen van de lidstaten door de Commissie”, zoals bijgewerkt op grond van artikel 17 van de kaderrichtlijn mariene strategie (2008/56/EG),</w:t>
            </w:r>
          </w:p>
        </w:tc>
      </w:tr>
    </w:tbl>
    <w:p w14:paraId="20E5784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E4515D0" w14:textId="77777777" w:rsidR="00A324B3" w:rsidRPr="00D75704" w:rsidRDefault="00A324B3" w:rsidP="00A324B3">
      <w:r w:rsidRPr="00D75704">
        <w:rPr>
          <w:rStyle w:val="HideTWBExt"/>
        </w:rPr>
        <w:t>&lt;/Amend&gt;</w:t>
      </w:r>
    </w:p>
    <w:p w14:paraId="062FB75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w:t>
      </w:r>
      <w:r w:rsidRPr="00D75704">
        <w:rPr>
          <w:rStyle w:val="HideTWBExt"/>
          <w:b w:val="0"/>
        </w:rPr>
        <w:t>&lt;/NumAm&gt;</w:t>
      </w:r>
    </w:p>
    <w:p w14:paraId="6F98C5F6"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52EF7443"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474C1EF5" w14:textId="77777777" w:rsidR="00A324B3" w:rsidRPr="00D75704" w:rsidRDefault="00A324B3" w:rsidP="00A324B3">
      <w:pPr>
        <w:pStyle w:val="NormalBold"/>
      </w:pPr>
      <w:r w:rsidRPr="00D75704">
        <w:rPr>
          <w:rStyle w:val="HideTWBExt"/>
          <w:b w:val="0"/>
        </w:rPr>
        <w:t>&lt;/RepeatBlock-By&gt;</w:t>
      </w:r>
    </w:p>
    <w:p w14:paraId="4E4C771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680ADC0" w14:textId="77777777" w:rsidR="00A324B3" w:rsidRPr="00D75704" w:rsidRDefault="00A324B3" w:rsidP="00A324B3">
      <w:pPr>
        <w:pStyle w:val="NormalBold"/>
      </w:pPr>
      <w:r w:rsidRPr="00D75704">
        <w:rPr>
          <w:rStyle w:val="HideTWBExt"/>
          <w:b w:val="0"/>
        </w:rPr>
        <w:t>&lt;Article&gt;</w:t>
      </w:r>
      <w:r w:rsidRPr="00D75704">
        <w:t>Visum 11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8713E6E" w14:textId="77777777" w:rsidTr="00F95E76">
        <w:trPr>
          <w:trHeight w:hRule="exact" w:val="240"/>
          <w:jc w:val="center"/>
        </w:trPr>
        <w:tc>
          <w:tcPr>
            <w:tcW w:w="9752" w:type="dxa"/>
            <w:gridSpan w:val="2"/>
            <w:tcBorders>
              <w:top w:val="nil"/>
              <w:left w:val="nil"/>
              <w:bottom w:val="nil"/>
              <w:right w:val="nil"/>
            </w:tcBorders>
          </w:tcPr>
          <w:p w14:paraId="71969223" w14:textId="77777777" w:rsidR="00A324B3" w:rsidRPr="00D75704" w:rsidRDefault="00A324B3" w:rsidP="00F95E76"/>
        </w:tc>
      </w:tr>
      <w:tr w:rsidR="00A324B3" w:rsidRPr="00D75704" w14:paraId="2F96CDD8" w14:textId="77777777" w:rsidTr="00F95E76">
        <w:trPr>
          <w:trHeight w:val="240"/>
          <w:jc w:val="center"/>
        </w:trPr>
        <w:tc>
          <w:tcPr>
            <w:tcW w:w="4876" w:type="dxa"/>
            <w:tcBorders>
              <w:top w:val="nil"/>
              <w:left w:val="nil"/>
              <w:bottom w:val="nil"/>
              <w:right w:val="nil"/>
            </w:tcBorders>
          </w:tcPr>
          <w:p w14:paraId="6B74C33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972438F" w14:textId="77777777" w:rsidR="00A324B3" w:rsidRPr="00D75704" w:rsidRDefault="00A324B3" w:rsidP="00F95E76">
            <w:pPr>
              <w:pStyle w:val="AmColumnHeading"/>
            </w:pPr>
            <w:r w:rsidRPr="00D75704">
              <w:t>Amendement</w:t>
            </w:r>
          </w:p>
        </w:tc>
      </w:tr>
      <w:tr w:rsidR="00A324B3" w:rsidRPr="00D75704" w14:paraId="4E254EC6" w14:textId="77777777" w:rsidTr="00F95E76">
        <w:trPr>
          <w:jc w:val="center"/>
        </w:trPr>
        <w:tc>
          <w:tcPr>
            <w:tcW w:w="4876" w:type="dxa"/>
            <w:tcBorders>
              <w:top w:val="nil"/>
              <w:left w:val="nil"/>
              <w:bottom w:val="nil"/>
              <w:right w:val="nil"/>
            </w:tcBorders>
          </w:tcPr>
          <w:p w14:paraId="4763ABEA" w14:textId="77777777" w:rsidR="00A324B3" w:rsidRPr="00D75704" w:rsidRDefault="00A324B3" w:rsidP="00F95E76">
            <w:pPr>
              <w:pStyle w:val="Normal6a"/>
            </w:pPr>
          </w:p>
        </w:tc>
        <w:tc>
          <w:tcPr>
            <w:tcW w:w="4876" w:type="dxa"/>
            <w:tcBorders>
              <w:top w:val="nil"/>
              <w:left w:val="nil"/>
              <w:bottom w:val="nil"/>
              <w:right w:val="nil"/>
            </w:tcBorders>
          </w:tcPr>
          <w:p w14:paraId="55C6FEAE" w14:textId="77777777" w:rsidR="00A324B3" w:rsidRPr="00D75704" w:rsidRDefault="00A324B3" w:rsidP="00F95E76">
            <w:pPr>
              <w:pStyle w:val="Normal6a"/>
            </w:pPr>
            <w:r w:rsidRPr="00D75704">
              <w:rPr>
                <w:b/>
                <w:i/>
              </w:rPr>
              <w:t>–</w:t>
            </w:r>
            <w:r w:rsidRPr="00D75704">
              <w:tab/>
            </w:r>
            <w:r w:rsidRPr="00D75704">
              <w:rPr>
                <w:b/>
                <w:i/>
              </w:rPr>
              <w:t>gezien het Speciaal verslag van de Europese Rekenkamer uit 2023 getiteld “Aquacultuurbeleid van de EU – Stagnerende productie en onduidelijke resultaten ondanks meer EU-financiering”,</w:t>
            </w:r>
          </w:p>
        </w:tc>
      </w:tr>
    </w:tbl>
    <w:p w14:paraId="084BDB8C" w14:textId="77777777" w:rsidR="00A324B3" w:rsidRPr="00D75704" w:rsidRDefault="00A324B3" w:rsidP="00A324B3">
      <w:pPr>
        <w:pStyle w:val="AmOrLang"/>
      </w:pPr>
      <w:r w:rsidRPr="00D75704">
        <w:lastRenderedPageBreak/>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13246A0" w14:textId="77777777" w:rsidR="00A324B3" w:rsidRPr="00D75704" w:rsidRDefault="00A324B3" w:rsidP="00A324B3">
      <w:r w:rsidRPr="00D75704">
        <w:rPr>
          <w:rStyle w:val="HideTWBExt"/>
        </w:rPr>
        <w:t>&lt;/Amend&gt;</w:t>
      </w:r>
    </w:p>
    <w:p w14:paraId="68EA7F4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w:t>
      </w:r>
      <w:r w:rsidRPr="00D75704">
        <w:rPr>
          <w:rStyle w:val="HideTWBExt"/>
          <w:b w:val="0"/>
        </w:rPr>
        <w:t>&lt;/NumAm&gt;</w:t>
      </w:r>
    </w:p>
    <w:p w14:paraId="0722E29A"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605BECCF"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4198AA40" w14:textId="77777777" w:rsidR="00A324B3" w:rsidRPr="00D75704" w:rsidRDefault="00A324B3" w:rsidP="00A324B3">
      <w:pPr>
        <w:pStyle w:val="NormalBold"/>
      </w:pPr>
      <w:r w:rsidRPr="00D75704">
        <w:rPr>
          <w:rStyle w:val="HideTWBExt"/>
          <w:b w:val="0"/>
        </w:rPr>
        <w:t>&lt;/RepeatBlock-By&gt;</w:t>
      </w:r>
    </w:p>
    <w:p w14:paraId="18C8260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168A187" w14:textId="77777777" w:rsidR="00A324B3" w:rsidRPr="00D75704" w:rsidRDefault="00A324B3" w:rsidP="00A324B3">
      <w:pPr>
        <w:pStyle w:val="NormalBold"/>
      </w:pPr>
      <w:r w:rsidRPr="00D75704">
        <w:rPr>
          <w:rStyle w:val="HideTWBExt"/>
          <w:b w:val="0"/>
        </w:rPr>
        <w:t>&lt;Article&gt;</w:t>
      </w:r>
      <w:r w:rsidRPr="00D75704">
        <w:t>Visum 11 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C16AFC5" w14:textId="77777777" w:rsidTr="00F95E76">
        <w:trPr>
          <w:trHeight w:hRule="exact" w:val="240"/>
          <w:jc w:val="center"/>
        </w:trPr>
        <w:tc>
          <w:tcPr>
            <w:tcW w:w="9752" w:type="dxa"/>
            <w:gridSpan w:val="2"/>
            <w:tcBorders>
              <w:top w:val="nil"/>
              <w:left w:val="nil"/>
              <w:bottom w:val="nil"/>
              <w:right w:val="nil"/>
            </w:tcBorders>
          </w:tcPr>
          <w:p w14:paraId="3609ABF5" w14:textId="77777777" w:rsidR="00A324B3" w:rsidRPr="00D75704" w:rsidRDefault="00A324B3" w:rsidP="00F95E76"/>
        </w:tc>
      </w:tr>
      <w:tr w:rsidR="00A324B3" w:rsidRPr="00D75704" w14:paraId="77BB1A9D" w14:textId="77777777" w:rsidTr="00F95E76">
        <w:trPr>
          <w:trHeight w:val="240"/>
          <w:jc w:val="center"/>
        </w:trPr>
        <w:tc>
          <w:tcPr>
            <w:tcW w:w="4876" w:type="dxa"/>
            <w:tcBorders>
              <w:top w:val="nil"/>
              <w:left w:val="nil"/>
              <w:bottom w:val="nil"/>
              <w:right w:val="nil"/>
            </w:tcBorders>
          </w:tcPr>
          <w:p w14:paraId="7D61E34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F58AB94" w14:textId="77777777" w:rsidR="00A324B3" w:rsidRPr="00D75704" w:rsidRDefault="00A324B3" w:rsidP="00F95E76">
            <w:pPr>
              <w:pStyle w:val="AmColumnHeading"/>
            </w:pPr>
            <w:r w:rsidRPr="00D75704">
              <w:t>Amendement</w:t>
            </w:r>
          </w:p>
        </w:tc>
      </w:tr>
      <w:tr w:rsidR="00A324B3" w:rsidRPr="00D75704" w14:paraId="6912B3ED" w14:textId="77777777" w:rsidTr="00F95E76">
        <w:trPr>
          <w:jc w:val="center"/>
        </w:trPr>
        <w:tc>
          <w:tcPr>
            <w:tcW w:w="4876" w:type="dxa"/>
            <w:tcBorders>
              <w:top w:val="nil"/>
              <w:left w:val="nil"/>
              <w:bottom w:val="nil"/>
              <w:right w:val="nil"/>
            </w:tcBorders>
          </w:tcPr>
          <w:p w14:paraId="5FF8EEAC" w14:textId="77777777" w:rsidR="00A324B3" w:rsidRPr="00D75704" w:rsidRDefault="00A324B3" w:rsidP="00F95E76">
            <w:pPr>
              <w:pStyle w:val="Normal6a"/>
            </w:pPr>
          </w:p>
        </w:tc>
        <w:tc>
          <w:tcPr>
            <w:tcW w:w="4876" w:type="dxa"/>
            <w:tcBorders>
              <w:top w:val="nil"/>
              <w:left w:val="nil"/>
              <w:bottom w:val="nil"/>
              <w:right w:val="nil"/>
            </w:tcBorders>
          </w:tcPr>
          <w:p w14:paraId="6BE91D37" w14:textId="77777777" w:rsidR="00A324B3" w:rsidRPr="00D75704" w:rsidRDefault="00A324B3" w:rsidP="00F95E76">
            <w:pPr>
              <w:pStyle w:val="Normal6a"/>
            </w:pPr>
            <w:r w:rsidRPr="00D75704">
              <w:rPr>
                <w:b/>
                <w:i/>
              </w:rPr>
              <w:t>–</w:t>
            </w:r>
            <w:r w:rsidRPr="00D75704">
              <w:tab/>
            </w:r>
            <w:r w:rsidRPr="00D75704">
              <w:rPr>
                <w:b/>
                <w:i/>
              </w:rPr>
              <w:t>gezien de mededeling van de Commissie van 20 mei 2020 getiteld “EU-biodiversiteitsstrategie voor 2030: de natuur terug in ons leven brengen”,</w:t>
            </w:r>
          </w:p>
        </w:tc>
      </w:tr>
    </w:tbl>
    <w:p w14:paraId="0D8D692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507159F" w14:textId="77777777" w:rsidR="00A324B3" w:rsidRPr="00D75704" w:rsidRDefault="00A324B3" w:rsidP="00A324B3">
      <w:r w:rsidRPr="00D75704">
        <w:rPr>
          <w:rStyle w:val="HideTWBExt"/>
        </w:rPr>
        <w:t>&lt;/Amend&gt;</w:t>
      </w:r>
    </w:p>
    <w:p w14:paraId="628C0B3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w:t>
      </w:r>
      <w:r w:rsidRPr="00D75704">
        <w:rPr>
          <w:rStyle w:val="HideTWBExt"/>
          <w:b w:val="0"/>
        </w:rPr>
        <w:t>&lt;/NumAm&gt;</w:t>
      </w:r>
    </w:p>
    <w:p w14:paraId="31965428"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6F2757F2"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5365E1D0" w14:textId="77777777" w:rsidR="00A324B3" w:rsidRPr="00D75704" w:rsidRDefault="00A324B3" w:rsidP="00A324B3">
      <w:pPr>
        <w:pStyle w:val="NormalBold"/>
      </w:pPr>
      <w:r w:rsidRPr="00D75704">
        <w:rPr>
          <w:rStyle w:val="HideTWBExt"/>
          <w:b w:val="0"/>
        </w:rPr>
        <w:t>&lt;/RepeatBlock-By&gt;</w:t>
      </w:r>
    </w:p>
    <w:p w14:paraId="0694CEF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5D5A55E" w14:textId="77777777" w:rsidR="00A324B3" w:rsidRPr="00D75704" w:rsidRDefault="00A324B3" w:rsidP="00A324B3">
      <w:pPr>
        <w:pStyle w:val="NormalBold"/>
      </w:pPr>
      <w:r w:rsidRPr="00D75704">
        <w:rPr>
          <w:rStyle w:val="HideTWBExt"/>
          <w:b w:val="0"/>
        </w:rPr>
        <w:t>&lt;Article&gt;</w:t>
      </w:r>
      <w:r w:rsidRPr="00D75704">
        <w:t>Visum 11 quater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7EF21AD" w14:textId="77777777" w:rsidTr="00F95E76">
        <w:trPr>
          <w:trHeight w:hRule="exact" w:val="240"/>
          <w:jc w:val="center"/>
        </w:trPr>
        <w:tc>
          <w:tcPr>
            <w:tcW w:w="9752" w:type="dxa"/>
            <w:gridSpan w:val="2"/>
            <w:tcBorders>
              <w:top w:val="nil"/>
              <w:left w:val="nil"/>
              <w:bottom w:val="nil"/>
              <w:right w:val="nil"/>
            </w:tcBorders>
          </w:tcPr>
          <w:p w14:paraId="4035B860" w14:textId="77777777" w:rsidR="00A324B3" w:rsidRPr="00D75704" w:rsidRDefault="00A324B3" w:rsidP="00F95E76"/>
        </w:tc>
      </w:tr>
      <w:tr w:rsidR="00A324B3" w:rsidRPr="00D75704" w14:paraId="076ECE42" w14:textId="77777777" w:rsidTr="00F95E76">
        <w:trPr>
          <w:trHeight w:val="240"/>
          <w:jc w:val="center"/>
        </w:trPr>
        <w:tc>
          <w:tcPr>
            <w:tcW w:w="4876" w:type="dxa"/>
            <w:tcBorders>
              <w:top w:val="nil"/>
              <w:left w:val="nil"/>
              <w:bottom w:val="nil"/>
              <w:right w:val="nil"/>
            </w:tcBorders>
          </w:tcPr>
          <w:p w14:paraId="5BEBCBC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FF57AA3" w14:textId="77777777" w:rsidR="00A324B3" w:rsidRPr="00D75704" w:rsidRDefault="00A324B3" w:rsidP="00F95E76">
            <w:pPr>
              <w:pStyle w:val="AmColumnHeading"/>
            </w:pPr>
            <w:r w:rsidRPr="00D75704">
              <w:t>Amendement</w:t>
            </w:r>
          </w:p>
        </w:tc>
      </w:tr>
      <w:tr w:rsidR="00A324B3" w:rsidRPr="00D75704" w14:paraId="456002BA" w14:textId="77777777" w:rsidTr="00F95E76">
        <w:trPr>
          <w:jc w:val="center"/>
        </w:trPr>
        <w:tc>
          <w:tcPr>
            <w:tcW w:w="4876" w:type="dxa"/>
            <w:tcBorders>
              <w:top w:val="nil"/>
              <w:left w:val="nil"/>
              <w:bottom w:val="nil"/>
              <w:right w:val="nil"/>
            </w:tcBorders>
          </w:tcPr>
          <w:p w14:paraId="40EB6403" w14:textId="77777777" w:rsidR="00A324B3" w:rsidRPr="00D75704" w:rsidRDefault="00A324B3" w:rsidP="00F95E76">
            <w:pPr>
              <w:pStyle w:val="Normal6a"/>
            </w:pPr>
          </w:p>
        </w:tc>
        <w:tc>
          <w:tcPr>
            <w:tcW w:w="4876" w:type="dxa"/>
            <w:tcBorders>
              <w:top w:val="nil"/>
              <w:left w:val="nil"/>
              <w:bottom w:val="nil"/>
              <w:right w:val="nil"/>
            </w:tcBorders>
          </w:tcPr>
          <w:p w14:paraId="21689D1C" w14:textId="77777777" w:rsidR="00A324B3" w:rsidRPr="00D75704" w:rsidRDefault="00A324B3" w:rsidP="00F95E76">
            <w:pPr>
              <w:pStyle w:val="Normal6a"/>
            </w:pPr>
            <w:r w:rsidRPr="00D75704">
              <w:rPr>
                <w:b/>
                <w:i/>
              </w:rPr>
              <w:t>–</w:t>
            </w:r>
            <w:r w:rsidRPr="00D75704">
              <w:tab/>
            </w:r>
            <w:r w:rsidRPr="00D75704">
              <w:rPr>
                <w:b/>
                <w:i/>
              </w:rPr>
              <w:t>gezien de mededeling van de Commissie van 5 juni 2025 getiteld “Het Europees oceaanpact” (</w:t>
            </w:r>
            <w:proofErr w:type="gramStart"/>
            <w:r w:rsidRPr="00D75704">
              <w:rPr>
                <w:b/>
                <w:i/>
              </w:rPr>
              <w:t>COM(</w:t>
            </w:r>
            <w:proofErr w:type="gramEnd"/>
            <w:r w:rsidRPr="00D75704">
              <w:rPr>
                <w:b/>
                <w:i/>
              </w:rPr>
              <w:t>2025)0281),</w:t>
            </w:r>
          </w:p>
        </w:tc>
      </w:tr>
    </w:tbl>
    <w:p w14:paraId="0F55855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EE855E8" w14:textId="77777777" w:rsidR="00A324B3" w:rsidRPr="00D75704" w:rsidRDefault="00A324B3" w:rsidP="00A324B3">
      <w:r w:rsidRPr="00D75704">
        <w:rPr>
          <w:rStyle w:val="HideTWBExt"/>
        </w:rPr>
        <w:t>&lt;/Amend&gt;</w:t>
      </w:r>
    </w:p>
    <w:p w14:paraId="4350495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w:t>
      </w:r>
      <w:r w:rsidRPr="00D75704">
        <w:rPr>
          <w:rStyle w:val="HideTWBExt"/>
          <w:b w:val="0"/>
        </w:rPr>
        <w:t>&lt;/NumAm&gt;</w:t>
      </w:r>
    </w:p>
    <w:p w14:paraId="7A1A7242"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639E3E24"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48C2E822" w14:textId="77777777" w:rsidR="00A324B3" w:rsidRPr="00D75704" w:rsidRDefault="00A324B3" w:rsidP="00A324B3">
      <w:pPr>
        <w:pStyle w:val="NormalBold"/>
      </w:pPr>
      <w:r w:rsidRPr="00D75704">
        <w:rPr>
          <w:rStyle w:val="HideTWBExt"/>
          <w:b w:val="0"/>
        </w:rPr>
        <w:t>&lt;/RepeatBlock-By&gt;</w:t>
      </w:r>
    </w:p>
    <w:p w14:paraId="7850404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9BE10FF" w14:textId="77777777" w:rsidR="00A324B3" w:rsidRPr="00D75704" w:rsidRDefault="00A324B3" w:rsidP="00A324B3">
      <w:pPr>
        <w:pStyle w:val="NormalBold"/>
      </w:pPr>
      <w:r w:rsidRPr="00D75704">
        <w:rPr>
          <w:rStyle w:val="HideTWBExt"/>
          <w:b w:val="0"/>
        </w:rPr>
        <w:t>&lt;Article&gt;</w:t>
      </w:r>
      <w:r w:rsidRPr="00D75704">
        <w:t>Visum 13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ABFE6DB" w14:textId="77777777" w:rsidTr="00F95E76">
        <w:trPr>
          <w:trHeight w:hRule="exact" w:val="240"/>
          <w:jc w:val="center"/>
        </w:trPr>
        <w:tc>
          <w:tcPr>
            <w:tcW w:w="9752" w:type="dxa"/>
            <w:gridSpan w:val="2"/>
            <w:tcBorders>
              <w:top w:val="nil"/>
              <w:left w:val="nil"/>
              <w:bottom w:val="nil"/>
              <w:right w:val="nil"/>
            </w:tcBorders>
          </w:tcPr>
          <w:p w14:paraId="4B9EEB91" w14:textId="77777777" w:rsidR="00A324B3" w:rsidRPr="00D75704" w:rsidRDefault="00A324B3" w:rsidP="00F95E76"/>
        </w:tc>
      </w:tr>
      <w:tr w:rsidR="00A324B3" w:rsidRPr="00D75704" w14:paraId="5A972AE9" w14:textId="77777777" w:rsidTr="00F95E76">
        <w:trPr>
          <w:trHeight w:val="240"/>
          <w:jc w:val="center"/>
        </w:trPr>
        <w:tc>
          <w:tcPr>
            <w:tcW w:w="4876" w:type="dxa"/>
            <w:tcBorders>
              <w:top w:val="nil"/>
              <w:left w:val="nil"/>
              <w:bottom w:val="nil"/>
              <w:right w:val="nil"/>
            </w:tcBorders>
          </w:tcPr>
          <w:p w14:paraId="1F08167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4534BFF" w14:textId="77777777" w:rsidR="00A324B3" w:rsidRPr="00D75704" w:rsidRDefault="00A324B3" w:rsidP="00F95E76">
            <w:pPr>
              <w:pStyle w:val="AmColumnHeading"/>
            </w:pPr>
            <w:r w:rsidRPr="00D75704">
              <w:t>Amendement</w:t>
            </w:r>
          </w:p>
        </w:tc>
      </w:tr>
      <w:tr w:rsidR="00A324B3" w:rsidRPr="00D75704" w14:paraId="414E361C" w14:textId="77777777" w:rsidTr="00F95E76">
        <w:trPr>
          <w:jc w:val="center"/>
        </w:trPr>
        <w:tc>
          <w:tcPr>
            <w:tcW w:w="4876" w:type="dxa"/>
            <w:tcBorders>
              <w:top w:val="nil"/>
              <w:left w:val="nil"/>
              <w:bottom w:val="nil"/>
              <w:right w:val="nil"/>
            </w:tcBorders>
          </w:tcPr>
          <w:p w14:paraId="74560C1A" w14:textId="77777777" w:rsidR="00A324B3" w:rsidRPr="00D75704" w:rsidRDefault="00A324B3" w:rsidP="00F95E76">
            <w:pPr>
              <w:pStyle w:val="Normal6a"/>
            </w:pPr>
          </w:p>
        </w:tc>
        <w:tc>
          <w:tcPr>
            <w:tcW w:w="4876" w:type="dxa"/>
            <w:tcBorders>
              <w:top w:val="nil"/>
              <w:left w:val="nil"/>
              <w:bottom w:val="nil"/>
              <w:right w:val="nil"/>
            </w:tcBorders>
          </w:tcPr>
          <w:p w14:paraId="241B2B05" w14:textId="77777777" w:rsidR="00A324B3" w:rsidRPr="00D75704" w:rsidRDefault="00A324B3" w:rsidP="00F95E76">
            <w:pPr>
              <w:pStyle w:val="Normal6a"/>
            </w:pPr>
            <w:r w:rsidRPr="00D75704">
              <w:rPr>
                <w:b/>
                <w:i/>
              </w:rPr>
              <w:t>–</w:t>
            </w:r>
            <w:r w:rsidRPr="00D75704">
              <w:tab/>
            </w:r>
            <w:r w:rsidRPr="00D75704">
              <w:rPr>
                <w:b/>
                <w:i/>
              </w:rPr>
              <w:t>gezien het mondiaal biodiversiteitskader van Kunming-</w:t>
            </w:r>
            <w:r w:rsidRPr="00D75704">
              <w:rPr>
                <w:b/>
                <w:i/>
              </w:rPr>
              <w:lastRenderedPageBreak/>
              <w:t>Montreal uit 2022,</w:t>
            </w:r>
          </w:p>
        </w:tc>
      </w:tr>
    </w:tbl>
    <w:p w14:paraId="707E9B19" w14:textId="77777777" w:rsidR="00A324B3" w:rsidRPr="00D75704" w:rsidRDefault="00A324B3" w:rsidP="00A324B3">
      <w:pPr>
        <w:pStyle w:val="AmOrLang"/>
      </w:pPr>
      <w:r w:rsidRPr="00D75704">
        <w:lastRenderedPageBreak/>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411007F" w14:textId="77777777" w:rsidR="00A324B3" w:rsidRPr="00D75704" w:rsidRDefault="00A324B3" w:rsidP="00A324B3">
      <w:r w:rsidRPr="00D75704">
        <w:rPr>
          <w:rStyle w:val="HideTWBExt"/>
        </w:rPr>
        <w:t>&lt;/Amend&gt;</w:t>
      </w:r>
    </w:p>
    <w:p w14:paraId="0B4E00D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w:t>
      </w:r>
      <w:r w:rsidRPr="00D75704">
        <w:rPr>
          <w:rStyle w:val="HideTWBExt"/>
          <w:b w:val="0"/>
        </w:rPr>
        <w:t>&lt;/NumAm&gt;</w:t>
      </w:r>
    </w:p>
    <w:p w14:paraId="4A84096F"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466AB76C"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070B8ABF" w14:textId="77777777" w:rsidR="00A324B3" w:rsidRPr="00D75704" w:rsidRDefault="00A324B3" w:rsidP="00A324B3">
      <w:pPr>
        <w:pStyle w:val="NormalBold"/>
      </w:pPr>
      <w:r w:rsidRPr="00D75704">
        <w:rPr>
          <w:rStyle w:val="HideTWBExt"/>
          <w:b w:val="0"/>
        </w:rPr>
        <w:t>&lt;/RepeatBlock-By&gt;</w:t>
      </w:r>
    </w:p>
    <w:p w14:paraId="60D6731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E091710" w14:textId="77777777" w:rsidR="00A324B3" w:rsidRPr="00D75704" w:rsidRDefault="00A324B3" w:rsidP="00A324B3">
      <w:pPr>
        <w:pStyle w:val="NormalBold"/>
      </w:pPr>
      <w:r w:rsidRPr="00D75704">
        <w:rPr>
          <w:rStyle w:val="HideTWBExt"/>
          <w:b w:val="0"/>
        </w:rPr>
        <w:t>&lt;Article&gt;</w:t>
      </w:r>
      <w:r w:rsidRPr="00D75704">
        <w:t>Visum 13 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4A9A70D" w14:textId="77777777" w:rsidTr="00F95E76">
        <w:trPr>
          <w:trHeight w:hRule="exact" w:val="240"/>
          <w:jc w:val="center"/>
        </w:trPr>
        <w:tc>
          <w:tcPr>
            <w:tcW w:w="9752" w:type="dxa"/>
            <w:gridSpan w:val="2"/>
            <w:tcBorders>
              <w:top w:val="nil"/>
              <w:left w:val="nil"/>
              <w:bottom w:val="nil"/>
              <w:right w:val="nil"/>
            </w:tcBorders>
          </w:tcPr>
          <w:p w14:paraId="5DC68A04" w14:textId="77777777" w:rsidR="00A324B3" w:rsidRPr="00D75704" w:rsidRDefault="00A324B3" w:rsidP="00F95E76"/>
        </w:tc>
      </w:tr>
      <w:tr w:rsidR="00A324B3" w:rsidRPr="00D75704" w14:paraId="2896FE1F" w14:textId="77777777" w:rsidTr="00F95E76">
        <w:trPr>
          <w:trHeight w:val="240"/>
          <w:jc w:val="center"/>
        </w:trPr>
        <w:tc>
          <w:tcPr>
            <w:tcW w:w="4876" w:type="dxa"/>
            <w:tcBorders>
              <w:top w:val="nil"/>
              <w:left w:val="nil"/>
              <w:bottom w:val="nil"/>
              <w:right w:val="nil"/>
            </w:tcBorders>
          </w:tcPr>
          <w:p w14:paraId="1B7A714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3582BD9" w14:textId="77777777" w:rsidR="00A324B3" w:rsidRPr="00D75704" w:rsidRDefault="00A324B3" w:rsidP="00F95E76">
            <w:pPr>
              <w:pStyle w:val="AmColumnHeading"/>
            </w:pPr>
            <w:r w:rsidRPr="00D75704">
              <w:t>Amendement</w:t>
            </w:r>
          </w:p>
        </w:tc>
      </w:tr>
      <w:tr w:rsidR="00A324B3" w:rsidRPr="00D75704" w14:paraId="4FDC712D" w14:textId="77777777" w:rsidTr="00F95E76">
        <w:trPr>
          <w:jc w:val="center"/>
        </w:trPr>
        <w:tc>
          <w:tcPr>
            <w:tcW w:w="4876" w:type="dxa"/>
            <w:tcBorders>
              <w:top w:val="nil"/>
              <w:left w:val="nil"/>
              <w:bottom w:val="nil"/>
              <w:right w:val="nil"/>
            </w:tcBorders>
          </w:tcPr>
          <w:p w14:paraId="439FC061" w14:textId="77777777" w:rsidR="00A324B3" w:rsidRPr="00D75704" w:rsidRDefault="00A324B3" w:rsidP="00F95E76">
            <w:pPr>
              <w:pStyle w:val="Normal6a"/>
            </w:pPr>
          </w:p>
        </w:tc>
        <w:tc>
          <w:tcPr>
            <w:tcW w:w="4876" w:type="dxa"/>
            <w:tcBorders>
              <w:top w:val="nil"/>
              <w:left w:val="nil"/>
              <w:bottom w:val="nil"/>
              <w:right w:val="nil"/>
            </w:tcBorders>
          </w:tcPr>
          <w:p w14:paraId="62A43043" w14:textId="77777777" w:rsidR="00A324B3" w:rsidRPr="00D75704" w:rsidRDefault="00A324B3" w:rsidP="00F95E76">
            <w:pPr>
              <w:pStyle w:val="Normal6a"/>
            </w:pPr>
            <w:r w:rsidRPr="00D75704">
              <w:rPr>
                <w:b/>
                <w:i/>
              </w:rPr>
              <w:t>–</w:t>
            </w:r>
            <w:r w:rsidRPr="00D75704">
              <w:tab/>
            </w:r>
            <w:r w:rsidRPr="00D75704">
              <w:rPr>
                <w:b/>
                <w:i/>
              </w:rPr>
              <w:t>gezien het verslag van september 2019 van de Intergouvernementele Werkgroep inzake klimaatverandering getiteld “Special Report on the Ocean and Cryosphere in a changing Climate”,</w:t>
            </w:r>
          </w:p>
        </w:tc>
      </w:tr>
    </w:tbl>
    <w:p w14:paraId="56EEA85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CBCAEAE" w14:textId="77777777" w:rsidR="00A324B3" w:rsidRPr="00D75704" w:rsidRDefault="00A324B3" w:rsidP="00A324B3">
      <w:r w:rsidRPr="00D75704">
        <w:rPr>
          <w:rStyle w:val="HideTWBExt"/>
        </w:rPr>
        <w:t>&lt;/Amend&gt;</w:t>
      </w:r>
    </w:p>
    <w:p w14:paraId="78E3443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w:t>
      </w:r>
      <w:r w:rsidRPr="00D75704">
        <w:rPr>
          <w:rStyle w:val="HideTWBExt"/>
          <w:b w:val="0"/>
        </w:rPr>
        <w:t>&lt;/NumAm&gt;</w:t>
      </w:r>
    </w:p>
    <w:p w14:paraId="41BE054F"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31DE8FED" w14:textId="77777777" w:rsidR="00A324B3" w:rsidRPr="00D75704" w:rsidRDefault="00A324B3" w:rsidP="00A324B3">
      <w:pPr>
        <w:pStyle w:val="NormalBold"/>
      </w:pPr>
      <w:r w:rsidRPr="00D75704">
        <w:rPr>
          <w:rStyle w:val="HideTWBExt"/>
          <w:b w:val="0"/>
        </w:rPr>
        <w:t>&lt;/RepeatBlock-By&gt;</w:t>
      </w:r>
    </w:p>
    <w:p w14:paraId="424443F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FF08F3B" w14:textId="77777777" w:rsidR="00A324B3" w:rsidRPr="00D75704" w:rsidRDefault="00A324B3" w:rsidP="00A324B3">
      <w:pPr>
        <w:pStyle w:val="NormalBold"/>
      </w:pPr>
      <w:r w:rsidRPr="00D75704">
        <w:rPr>
          <w:rStyle w:val="HideTWBExt"/>
          <w:b w:val="0"/>
        </w:rPr>
        <w:t>&lt;Article&gt;</w:t>
      </w:r>
      <w:r w:rsidRPr="00D75704">
        <w:t>Visum 15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BFC1D36" w14:textId="77777777" w:rsidTr="00F95E76">
        <w:trPr>
          <w:trHeight w:hRule="exact" w:val="240"/>
          <w:jc w:val="center"/>
        </w:trPr>
        <w:tc>
          <w:tcPr>
            <w:tcW w:w="9752" w:type="dxa"/>
            <w:gridSpan w:val="2"/>
            <w:tcBorders>
              <w:top w:val="nil"/>
              <w:left w:val="nil"/>
              <w:bottom w:val="nil"/>
              <w:right w:val="nil"/>
            </w:tcBorders>
          </w:tcPr>
          <w:p w14:paraId="5AB3BA3A" w14:textId="77777777" w:rsidR="00A324B3" w:rsidRPr="00D75704" w:rsidRDefault="00A324B3" w:rsidP="00F95E76"/>
        </w:tc>
      </w:tr>
      <w:tr w:rsidR="00A324B3" w:rsidRPr="00D75704" w14:paraId="45EC14F6" w14:textId="77777777" w:rsidTr="00F95E76">
        <w:trPr>
          <w:trHeight w:val="240"/>
          <w:jc w:val="center"/>
        </w:trPr>
        <w:tc>
          <w:tcPr>
            <w:tcW w:w="4876" w:type="dxa"/>
            <w:tcBorders>
              <w:top w:val="nil"/>
              <w:left w:val="nil"/>
              <w:bottom w:val="nil"/>
              <w:right w:val="nil"/>
            </w:tcBorders>
          </w:tcPr>
          <w:p w14:paraId="51F967C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80FEC60" w14:textId="77777777" w:rsidR="00A324B3" w:rsidRPr="00D75704" w:rsidRDefault="00A324B3" w:rsidP="00F95E76">
            <w:pPr>
              <w:pStyle w:val="AmColumnHeading"/>
            </w:pPr>
            <w:r w:rsidRPr="00D75704">
              <w:t>Amendement</w:t>
            </w:r>
          </w:p>
        </w:tc>
      </w:tr>
      <w:tr w:rsidR="00A324B3" w:rsidRPr="00D75704" w14:paraId="7C4F2B9D" w14:textId="77777777" w:rsidTr="00F95E76">
        <w:trPr>
          <w:jc w:val="center"/>
        </w:trPr>
        <w:tc>
          <w:tcPr>
            <w:tcW w:w="4876" w:type="dxa"/>
            <w:tcBorders>
              <w:top w:val="nil"/>
              <w:left w:val="nil"/>
              <w:bottom w:val="nil"/>
              <w:right w:val="nil"/>
            </w:tcBorders>
          </w:tcPr>
          <w:p w14:paraId="0CED0566" w14:textId="77777777" w:rsidR="00A324B3" w:rsidRPr="00D75704" w:rsidRDefault="00A324B3" w:rsidP="00F95E76">
            <w:pPr>
              <w:pStyle w:val="Normal6a"/>
            </w:pPr>
          </w:p>
        </w:tc>
        <w:tc>
          <w:tcPr>
            <w:tcW w:w="4876" w:type="dxa"/>
            <w:tcBorders>
              <w:top w:val="nil"/>
              <w:left w:val="nil"/>
              <w:bottom w:val="nil"/>
              <w:right w:val="nil"/>
            </w:tcBorders>
          </w:tcPr>
          <w:p w14:paraId="7BF4E056" w14:textId="77777777" w:rsidR="00A324B3" w:rsidRPr="00D75704" w:rsidRDefault="00A324B3" w:rsidP="00F95E76">
            <w:pPr>
              <w:pStyle w:val="Normal6a"/>
            </w:pPr>
            <w:r w:rsidRPr="00D75704">
              <w:rPr>
                <w:b/>
                <w:i/>
              </w:rPr>
              <w:t>–</w:t>
            </w:r>
            <w:r w:rsidRPr="00D75704">
              <w:tab/>
            </w:r>
            <w:r w:rsidRPr="00D75704">
              <w:rPr>
                <w:b/>
                <w:i/>
              </w:rPr>
              <w:t>gezien de vrijwillige richtsnoeren van de Voedsel- en Landbouworganisatie (FAO) voor duurzame kleinschalige visserij in de context van de voedselzekerheid en de uitroeiing van armoede,</w:t>
            </w:r>
          </w:p>
        </w:tc>
      </w:tr>
    </w:tbl>
    <w:p w14:paraId="0449274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575021A" w14:textId="77777777" w:rsidR="00A324B3" w:rsidRPr="00D75704" w:rsidRDefault="00A324B3" w:rsidP="00A324B3">
      <w:r w:rsidRPr="00D75704">
        <w:rPr>
          <w:rStyle w:val="HideTWBExt"/>
        </w:rPr>
        <w:t>&lt;/Amend&gt;</w:t>
      </w:r>
    </w:p>
    <w:p w14:paraId="63D8323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w:t>
      </w:r>
      <w:r w:rsidRPr="00D75704">
        <w:rPr>
          <w:rStyle w:val="HideTWBExt"/>
          <w:b w:val="0"/>
        </w:rPr>
        <w:t>&lt;/NumAm&gt;</w:t>
      </w:r>
    </w:p>
    <w:p w14:paraId="780A68E6"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42673D5C" w14:textId="77777777" w:rsidR="00A324B3" w:rsidRPr="00D75704" w:rsidRDefault="00A324B3" w:rsidP="00A324B3">
      <w:pPr>
        <w:pStyle w:val="NormalBold"/>
      </w:pPr>
      <w:r w:rsidRPr="00D75704">
        <w:rPr>
          <w:rStyle w:val="HideTWBExt"/>
          <w:b w:val="0"/>
        </w:rPr>
        <w:t>&lt;/RepeatBlock-By&gt;</w:t>
      </w:r>
    </w:p>
    <w:p w14:paraId="0DA9CB5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5EB7990" w14:textId="77777777" w:rsidR="00A324B3" w:rsidRPr="00D75704" w:rsidRDefault="00A324B3" w:rsidP="00A324B3">
      <w:pPr>
        <w:pStyle w:val="NormalBold"/>
      </w:pPr>
      <w:r w:rsidRPr="00D75704">
        <w:rPr>
          <w:rStyle w:val="HideTWBExt"/>
          <w:b w:val="0"/>
        </w:rPr>
        <w:t>&lt;Article&gt;</w:t>
      </w:r>
      <w:r w:rsidRPr="00D75704">
        <w:t>Overweging A</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9B7CE7A" w14:textId="77777777" w:rsidTr="00F95E76">
        <w:trPr>
          <w:trHeight w:hRule="exact" w:val="240"/>
          <w:jc w:val="center"/>
        </w:trPr>
        <w:tc>
          <w:tcPr>
            <w:tcW w:w="9752" w:type="dxa"/>
            <w:gridSpan w:val="2"/>
            <w:tcBorders>
              <w:top w:val="nil"/>
              <w:left w:val="nil"/>
              <w:bottom w:val="nil"/>
              <w:right w:val="nil"/>
            </w:tcBorders>
          </w:tcPr>
          <w:p w14:paraId="75A36DCA" w14:textId="77777777" w:rsidR="00A324B3" w:rsidRPr="00D75704" w:rsidRDefault="00A324B3" w:rsidP="00F95E76"/>
        </w:tc>
      </w:tr>
      <w:tr w:rsidR="00A324B3" w:rsidRPr="00D75704" w14:paraId="353468F0" w14:textId="77777777" w:rsidTr="00F95E76">
        <w:trPr>
          <w:trHeight w:val="240"/>
          <w:jc w:val="center"/>
        </w:trPr>
        <w:tc>
          <w:tcPr>
            <w:tcW w:w="4876" w:type="dxa"/>
            <w:tcBorders>
              <w:top w:val="nil"/>
              <w:left w:val="nil"/>
              <w:bottom w:val="nil"/>
              <w:right w:val="nil"/>
            </w:tcBorders>
          </w:tcPr>
          <w:p w14:paraId="3B78EDF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94E2028" w14:textId="77777777" w:rsidR="00A324B3" w:rsidRPr="00D75704" w:rsidRDefault="00A324B3" w:rsidP="00F95E76">
            <w:pPr>
              <w:pStyle w:val="AmColumnHeading"/>
            </w:pPr>
            <w:r w:rsidRPr="00D75704">
              <w:t>Amendement</w:t>
            </w:r>
          </w:p>
        </w:tc>
      </w:tr>
      <w:tr w:rsidR="00A324B3" w:rsidRPr="00D75704" w14:paraId="612243AF" w14:textId="77777777" w:rsidTr="00F95E76">
        <w:trPr>
          <w:jc w:val="center"/>
        </w:trPr>
        <w:tc>
          <w:tcPr>
            <w:tcW w:w="4876" w:type="dxa"/>
            <w:tcBorders>
              <w:top w:val="nil"/>
              <w:left w:val="nil"/>
              <w:bottom w:val="nil"/>
              <w:right w:val="nil"/>
            </w:tcBorders>
          </w:tcPr>
          <w:p w14:paraId="36AA80D3" w14:textId="77777777" w:rsidR="00A324B3" w:rsidRPr="00D75704" w:rsidRDefault="00A324B3" w:rsidP="00F95E76">
            <w:pPr>
              <w:pStyle w:val="Normal6a"/>
            </w:pPr>
            <w:r w:rsidRPr="00D75704">
              <w:t>A.</w:t>
            </w:r>
            <w:r w:rsidRPr="00D75704">
              <w:tab/>
              <w:t>overwegende dat de toegenomen concurrentie om toegang tot maritieme ruimte vanuit verschillende activiteiten en sectoren, zoals visserij, aquacultuur, maritiem vervoer, scheepvaart, hernieuwbare offshore-energie, natuurbehoud, kusttoerisme, onderzeese kabels en pijpleidingen, of defensie, leidt tot toenemende conflicten over het gebruik van maritieme ruimte;</w:t>
            </w:r>
          </w:p>
        </w:tc>
        <w:tc>
          <w:tcPr>
            <w:tcW w:w="4876" w:type="dxa"/>
            <w:tcBorders>
              <w:top w:val="nil"/>
              <w:left w:val="nil"/>
              <w:bottom w:val="nil"/>
              <w:right w:val="nil"/>
            </w:tcBorders>
          </w:tcPr>
          <w:p w14:paraId="461CFCFD" w14:textId="77777777" w:rsidR="00A324B3" w:rsidRPr="00D75704" w:rsidRDefault="00A324B3" w:rsidP="00F95E76">
            <w:pPr>
              <w:pStyle w:val="Normal6a"/>
            </w:pPr>
            <w:r w:rsidRPr="00D75704">
              <w:t>A.</w:t>
            </w:r>
            <w:r w:rsidRPr="00D75704">
              <w:tab/>
              <w:t xml:space="preserve">overwegende dat de toegenomen concurrentie om toegang tot maritieme ruimte vanuit verschillende activiteiten en sectoren, zoals visserij, aquacultuur, maritiem vervoer, scheepvaart, hernieuwbare offshore-energie, natuurbehoud, kusttoerisme, </w:t>
            </w:r>
            <w:r w:rsidRPr="00D75704">
              <w:rPr>
                <w:b/>
                <w:bCs/>
                <w:i/>
                <w:iCs/>
              </w:rPr>
              <w:t xml:space="preserve">pleziervaart, winning en verwijdering van zeebodemafzettingen door middel van baggeren, </w:t>
            </w:r>
            <w:r w:rsidRPr="00D75704">
              <w:t>onderzeese kabels en pijpleidingen, of defensie, leidt tot toenemende conflicten over het gebruik van maritieme ruimte;</w:t>
            </w:r>
          </w:p>
        </w:tc>
      </w:tr>
    </w:tbl>
    <w:p w14:paraId="7A8B7F3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49D523A" w14:textId="77777777" w:rsidR="00A324B3" w:rsidRPr="00D75704" w:rsidRDefault="00A324B3" w:rsidP="00A324B3">
      <w:r w:rsidRPr="00D75704">
        <w:rPr>
          <w:rStyle w:val="HideTWBExt"/>
        </w:rPr>
        <w:t>&lt;/Amend&gt;</w:t>
      </w:r>
    </w:p>
    <w:p w14:paraId="20B74B6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w:t>
      </w:r>
      <w:r w:rsidRPr="00D75704">
        <w:rPr>
          <w:rStyle w:val="HideTWBExt"/>
          <w:b w:val="0"/>
        </w:rPr>
        <w:t>&lt;/NumAm&gt;</w:t>
      </w:r>
    </w:p>
    <w:p w14:paraId="32D4DBBA"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2AFE4D95" w14:textId="77777777" w:rsidR="00A324B3" w:rsidRPr="00D75704" w:rsidRDefault="00A324B3" w:rsidP="00A324B3">
      <w:pPr>
        <w:pStyle w:val="NormalBold"/>
      </w:pPr>
      <w:r w:rsidRPr="00D75704">
        <w:rPr>
          <w:rStyle w:val="HideTWBExt"/>
          <w:b w:val="0"/>
        </w:rPr>
        <w:t>&lt;/RepeatBlock-By&gt;</w:t>
      </w:r>
    </w:p>
    <w:p w14:paraId="78F30CE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F4276C6" w14:textId="77777777" w:rsidR="00A324B3" w:rsidRPr="00D75704" w:rsidRDefault="00A324B3" w:rsidP="00A324B3">
      <w:pPr>
        <w:pStyle w:val="NormalBold"/>
      </w:pPr>
      <w:r w:rsidRPr="00D75704">
        <w:rPr>
          <w:rStyle w:val="HideTWBExt"/>
          <w:b w:val="0"/>
        </w:rPr>
        <w:t>&lt;Article&gt;</w:t>
      </w:r>
      <w:r w:rsidRPr="00D75704">
        <w:t>Overweging A</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C0F779F" w14:textId="77777777" w:rsidTr="00F95E76">
        <w:trPr>
          <w:trHeight w:hRule="exact" w:val="240"/>
          <w:jc w:val="center"/>
        </w:trPr>
        <w:tc>
          <w:tcPr>
            <w:tcW w:w="9752" w:type="dxa"/>
            <w:gridSpan w:val="2"/>
            <w:tcBorders>
              <w:top w:val="nil"/>
              <w:left w:val="nil"/>
              <w:bottom w:val="nil"/>
              <w:right w:val="nil"/>
            </w:tcBorders>
          </w:tcPr>
          <w:p w14:paraId="53D34BCA" w14:textId="77777777" w:rsidR="00A324B3" w:rsidRPr="00D75704" w:rsidRDefault="00A324B3" w:rsidP="00F95E76"/>
        </w:tc>
      </w:tr>
      <w:tr w:rsidR="00A324B3" w:rsidRPr="00D75704" w14:paraId="2722AF53" w14:textId="77777777" w:rsidTr="00F95E76">
        <w:trPr>
          <w:trHeight w:val="240"/>
          <w:jc w:val="center"/>
        </w:trPr>
        <w:tc>
          <w:tcPr>
            <w:tcW w:w="4876" w:type="dxa"/>
            <w:tcBorders>
              <w:top w:val="nil"/>
              <w:left w:val="nil"/>
              <w:bottom w:val="nil"/>
              <w:right w:val="nil"/>
            </w:tcBorders>
          </w:tcPr>
          <w:p w14:paraId="286CF68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73AD5A2" w14:textId="77777777" w:rsidR="00A324B3" w:rsidRPr="00D75704" w:rsidRDefault="00A324B3" w:rsidP="00F95E76">
            <w:pPr>
              <w:pStyle w:val="AmColumnHeading"/>
            </w:pPr>
            <w:r w:rsidRPr="00D75704">
              <w:t>Amendement</w:t>
            </w:r>
          </w:p>
        </w:tc>
      </w:tr>
      <w:tr w:rsidR="00A324B3" w:rsidRPr="00D75704" w14:paraId="1899D7B2" w14:textId="77777777" w:rsidTr="00F95E76">
        <w:trPr>
          <w:jc w:val="center"/>
        </w:trPr>
        <w:tc>
          <w:tcPr>
            <w:tcW w:w="4876" w:type="dxa"/>
            <w:tcBorders>
              <w:top w:val="nil"/>
              <w:left w:val="nil"/>
              <w:bottom w:val="nil"/>
              <w:right w:val="nil"/>
            </w:tcBorders>
          </w:tcPr>
          <w:p w14:paraId="78ACC636" w14:textId="77777777" w:rsidR="00A324B3" w:rsidRPr="00D75704" w:rsidRDefault="00A324B3" w:rsidP="00F95E76">
            <w:pPr>
              <w:pStyle w:val="Normal6a"/>
            </w:pPr>
            <w:r w:rsidRPr="00D75704">
              <w:t>A.</w:t>
            </w:r>
            <w:r w:rsidRPr="00D75704">
              <w:tab/>
              <w:t xml:space="preserve">overwegende dat de toegenomen concurrentie om toegang tot maritieme ruimte vanuit verschillende activiteiten en sectoren, </w:t>
            </w:r>
            <w:r w:rsidRPr="00D75704">
              <w:rPr>
                <w:b/>
                <w:bCs/>
                <w:i/>
                <w:iCs/>
              </w:rPr>
              <w:t>zoals</w:t>
            </w:r>
            <w:r w:rsidRPr="00D75704">
              <w:t xml:space="preserve"> visserij, aquacultuur, maritiem vervoer, scheepvaart, hernieuwbare offshore-energie, natuurbehoud, kusttoerisme, onderzeese kabels en pijpleidingen, of defensie, leidt tot toenemende conflicten over het gebruik van maritieme ruimte;</w:t>
            </w:r>
          </w:p>
        </w:tc>
        <w:tc>
          <w:tcPr>
            <w:tcW w:w="4876" w:type="dxa"/>
            <w:tcBorders>
              <w:top w:val="nil"/>
              <w:left w:val="nil"/>
              <w:bottom w:val="nil"/>
              <w:right w:val="nil"/>
            </w:tcBorders>
          </w:tcPr>
          <w:p w14:paraId="173CF543" w14:textId="77777777" w:rsidR="00A324B3" w:rsidRPr="00D75704" w:rsidRDefault="00A324B3" w:rsidP="00F95E76">
            <w:pPr>
              <w:pStyle w:val="Normal6a"/>
            </w:pPr>
            <w:r w:rsidRPr="00D75704">
              <w:t>A.</w:t>
            </w:r>
            <w:r w:rsidRPr="00D75704">
              <w:tab/>
              <w:t xml:space="preserve">overwegende dat de toegenomen concurrentie om toegang tot maritieme ruimte vanuit verschillende activiteiten en sectoren, </w:t>
            </w:r>
            <w:r w:rsidRPr="00D75704">
              <w:rPr>
                <w:b/>
                <w:bCs/>
                <w:i/>
                <w:iCs/>
              </w:rPr>
              <w:t>waaronder</w:t>
            </w:r>
            <w:r w:rsidRPr="00D75704">
              <w:t xml:space="preserve"> visserij, aquacultuur, maritiem vervoer, scheepvaart, </w:t>
            </w:r>
            <w:r w:rsidRPr="00D75704">
              <w:rPr>
                <w:b/>
                <w:bCs/>
                <w:i/>
                <w:iCs/>
              </w:rPr>
              <w:t xml:space="preserve">baggeren, </w:t>
            </w:r>
            <w:r w:rsidRPr="00D75704">
              <w:t xml:space="preserve">hernieuwbare offshore-energie, natuurbehoud, </w:t>
            </w:r>
            <w:r w:rsidRPr="00D75704">
              <w:rPr>
                <w:b/>
                <w:bCs/>
                <w:i/>
                <w:iCs/>
              </w:rPr>
              <w:t>behoud van cultureel erfgoed onder water,</w:t>
            </w:r>
            <w:r w:rsidRPr="00D75704">
              <w:t xml:space="preserve"> kusttoerisme, onderzeese kabels en pijpleidingen, of defensie, leidt tot toenemende conflicten over het gebruik van maritieme ruimte;</w:t>
            </w:r>
          </w:p>
        </w:tc>
      </w:tr>
    </w:tbl>
    <w:p w14:paraId="60F47EA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1EABFFAD" w14:textId="77777777" w:rsidR="00A324B3" w:rsidRPr="00D75704" w:rsidRDefault="00A324B3" w:rsidP="00A324B3">
      <w:r w:rsidRPr="00D75704">
        <w:rPr>
          <w:rStyle w:val="HideTWBExt"/>
        </w:rPr>
        <w:t>&lt;/Amend&gt;</w:t>
      </w:r>
    </w:p>
    <w:p w14:paraId="412B9D9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w:t>
      </w:r>
      <w:r w:rsidRPr="00D75704">
        <w:rPr>
          <w:rStyle w:val="HideTWBExt"/>
          <w:b w:val="0"/>
        </w:rPr>
        <w:t>&lt;/NumAm&gt;</w:t>
      </w:r>
    </w:p>
    <w:p w14:paraId="4148EEBD"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25FB9670"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3FC70EFE" w14:textId="77777777" w:rsidR="00A324B3" w:rsidRPr="00D75704" w:rsidRDefault="00A324B3" w:rsidP="00A324B3">
      <w:pPr>
        <w:pStyle w:val="NormalBold"/>
      </w:pPr>
      <w:r w:rsidRPr="00D75704">
        <w:rPr>
          <w:rStyle w:val="HideTWBExt"/>
          <w:b w:val="0"/>
        </w:rPr>
        <w:t>&lt;/RepeatBlock-By&gt;</w:t>
      </w:r>
    </w:p>
    <w:p w14:paraId="52970AF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78CF775" w14:textId="77777777" w:rsidR="00A324B3" w:rsidRPr="00D75704" w:rsidRDefault="00A324B3" w:rsidP="00A324B3">
      <w:pPr>
        <w:pStyle w:val="NormalBold"/>
      </w:pPr>
      <w:r w:rsidRPr="00D75704">
        <w:rPr>
          <w:rStyle w:val="HideTWBExt"/>
          <w:b w:val="0"/>
        </w:rPr>
        <w:t>&lt;Article&gt;</w:t>
      </w:r>
      <w:r w:rsidRPr="00D75704">
        <w:t>Overweging A</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D575191" w14:textId="77777777" w:rsidTr="00F95E76">
        <w:trPr>
          <w:trHeight w:hRule="exact" w:val="240"/>
          <w:jc w:val="center"/>
        </w:trPr>
        <w:tc>
          <w:tcPr>
            <w:tcW w:w="9752" w:type="dxa"/>
            <w:gridSpan w:val="2"/>
            <w:tcBorders>
              <w:top w:val="nil"/>
              <w:left w:val="nil"/>
              <w:bottom w:val="nil"/>
              <w:right w:val="nil"/>
            </w:tcBorders>
          </w:tcPr>
          <w:p w14:paraId="45FE06CA" w14:textId="77777777" w:rsidR="00A324B3" w:rsidRPr="00D75704" w:rsidRDefault="00A324B3" w:rsidP="00F95E76"/>
        </w:tc>
      </w:tr>
      <w:tr w:rsidR="00A324B3" w:rsidRPr="00D75704" w14:paraId="4E7B7179" w14:textId="77777777" w:rsidTr="00F95E76">
        <w:trPr>
          <w:trHeight w:val="240"/>
          <w:jc w:val="center"/>
        </w:trPr>
        <w:tc>
          <w:tcPr>
            <w:tcW w:w="4876" w:type="dxa"/>
            <w:tcBorders>
              <w:top w:val="nil"/>
              <w:left w:val="nil"/>
              <w:bottom w:val="nil"/>
              <w:right w:val="nil"/>
            </w:tcBorders>
          </w:tcPr>
          <w:p w14:paraId="59E10DE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9DE414A" w14:textId="77777777" w:rsidR="00A324B3" w:rsidRPr="00D75704" w:rsidRDefault="00A324B3" w:rsidP="00F95E76">
            <w:pPr>
              <w:pStyle w:val="AmColumnHeading"/>
            </w:pPr>
            <w:r w:rsidRPr="00D75704">
              <w:t>Amendement</w:t>
            </w:r>
          </w:p>
        </w:tc>
      </w:tr>
      <w:tr w:rsidR="00A324B3" w:rsidRPr="00D75704" w14:paraId="05686BC6" w14:textId="77777777" w:rsidTr="00F95E76">
        <w:trPr>
          <w:jc w:val="center"/>
        </w:trPr>
        <w:tc>
          <w:tcPr>
            <w:tcW w:w="4876" w:type="dxa"/>
            <w:tcBorders>
              <w:top w:val="nil"/>
              <w:left w:val="nil"/>
              <w:bottom w:val="nil"/>
              <w:right w:val="nil"/>
            </w:tcBorders>
          </w:tcPr>
          <w:p w14:paraId="70BD14A2" w14:textId="77777777" w:rsidR="00A324B3" w:rsidRPr="00D75704" w:rsidRDefault="00A324B3" w:rsidP="00F95E76">
            <w:pPr>
              <w:pStyle w:val="Normal6a"/>
            </w:pPr>
            <w:r w:rsidRPr="00D75704">
              <w:t>A.</w:t>
            </w:r>
            <w:r w:rsidRPr="00D75704">
              <w:tab/>
              <w:t>overwegende dat de toegenomen concurrentie om toegang tot maritieme ruimte vanuit verschillende activiteiten en sectoren, zoals visserij, aquacultuur, maritiem vervoer, scheepvaart, hernieuwbare offshore-energie, natuurbehoud, kusttoerisme, onderzeese kabels en pijpleidingen, of defensie, leidt tot toenemende conflicten over het gebruik van maritieme ruimte;</w:t>
            </w:r>
          </w:p>
        </w:tc>
        <w:tc>
          <w:tcPr>
            <w:tcW w:w="4876" w:type="dxa"/>
            <w:tcBorders>
              <w:top w:val="nil"/>
              <w:left w:val="nil"/>
              <w:bottom w:val="nil"/>
              <w:right w:val="nil"/>
            </w:tcBorders>
          </w:tcPr>
          <w:p w14:paraId="20CD775A" w14:textId="77777777" w:rsidR="00A324B3" w:rsidRPr="00D75704" w:rsidRDefault="00A324B3" w:rsidP="00F95E76">
            <w:pPr>
              <w:pStyle w:val="Normal6a"/>
            </w:pPr>
            <w:r w:rsidRPr="00D75704">
              <w:t>A.</w:t>
            </w:r>
            <w:r w:rsidRPr="00D75704">
              <w:tab/>
              <w:t>overwegende dat de toegenomen concurrentie om toegang tot maritieme ruimte vanuit verschillende activiteiten en sectoren, zoals visserij, aquacultuur, maritiem vervoer, scheepvaart, hernieuwbare offshore-energie, natuurbehoud, kusttoerisme, onderzeese kabels en pijpleidingen, of defensie, leidt tot toenemende</w:t>
            </w:r>
            <w:r w:rsidRPr="00D75704">
              <w:rPr>
                <w:b/>
                <w:bCs/>
                <w:i/>
                <w:iCs/>
              </w:rPr>
              <w:t xml:space="preserve"> cumulatieve druk op mariene ecosystemen en meer</w:t>
            </w:r>
            <w:r w:rsidRPr="00D75704">
              <w:t xml:space="preserve"> conflicten over het gebruik van maritieme ruimte;</w:t>
            </w:r>
          </w:p>
        </w:tc>
      </w:tr>
    </w:tbl>
    <w:p w14:paraId="11FB47A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FF77D8B" w14:textId="77777777" w:rsidR="00A324B3" w:rsidRPr="00D75704" w:rsidRDefault="00A324B3" w:rsidP="00A324B3">
      <w:r w:rsidRPr="00D75704">
        <w:rPr>
          <w:rStyle w:val="HideTWBExt"/>
        </w:rPr>
        <w:t>&lt;/Amend&gt;</w:t>
      </w:r>
    </w:p>
    <w:p w14:paraId="04EE645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w:t>
      </w:r>
      <w:r w:rsidRPr="00D75704">
        <w:rPr>
          <w:rStyle w:val="HideTWBExt"/>
          <w:b w:val="0"/>
        </w:rPr>
        <w:t>&lt;/NumAm&gt;</w:t>
      </w:r>
    </w:p>
    <w:p w14:paraId="488D142F"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674C2517" w14:textId="77777777" w:rsidR="00A324B3" w:rsidRPr="00D75704" w:rsidRDefault="00A324B3" w:rsidP="00A324B3">
      <w:pPr>
        <w:pStyle w:val="NormalBold"/>
      </w:pPr>
      <w:r w:rsidRPr="00D75704">
        <w:rPr>
          <w:rStyle w:val="HideTWBExt"/>
          <w:b w:val="0"/>
        </w:rPr>
        <w:t>&lt;/RepeatBlock-By&gt;</w:t>
      </w:r>
    </w:p>
    <w:p w14:paraId="6F37D14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B64562D" w14:textId="77777777" w:rsidR="00A324B3" w:rsidRPr="00D75704" w:rsidRDefault="00A324B3" w:rsidP="00A324B3">
      <w:pPr>
        <w:pStyle w:val="NormalBold"/>
      </w:pPr>
      <w:r w:rsidRPr="00D75704">
        <w:rPr>
          <w:rStyle w:val="HideTWBExt"/>
          <w:b w:val="0"/>
        </w:rPr>
        <w:t>&lt;Article&gt;</w:t>
      </w:r>
      <w:r w:rsidRPr="00D75704">
        <w:t>Overweging A</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A32B3A9" w14:textId="77777777" w:rsidTr="00F95E76">
        <w:trPr>
          <w:trHeight w:hRule="exact" w:val="240"/>
          <w:jc w:val="center"/>
        </w:trPr>
        <w:tc>
          <w:tcPr>
            <w:tcW w:w="9752" w:type="dxa"/>
            <w:gridSpan w:val="2"/>
            <w:tcBorders>
              <w:top w:val="nil"/>
              <w:left w:val="nil"/>
              <w:bottom w:val="nil"/>
              <w:right w:val="nil"/>
            </w:tcBorders>
          </w:tcPr>
          <w:p w14:paraId="634ADDFA" w14:textId="77777777" w:rsidR="00A324B3" w:rsidRPr="00D75704" w:rsidRDefault="00A324B3" w:rsidP="00F95E76"/>
        </w:tc>
      </w:tr>
      <w:tr w:rsidR="00A324B3" w:rsidRPr="00D75704" w14:paraId="5BF1FA42" w14:textId="77777777" w:rsidTr="00F95E76">
        <w:trPr>
          <w:trHeight w:val="240"/>
          <w:jc w:val="center"/>
        </w:trPr>
        <w:tc>
          <w:tcPr>
            <w:tcW w:w="4876" w:type="dxa"/>
            <w:tcBorders>
              <w:top w:val="nil"/>
              <w:left w:val="nil"/>
              <w:bottom w:val="nil"/>
              <w:right w:val="nil"/>
            </w:tcBorders>
          </w:tcPr>
          <w:p w14:paraId="16232D3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E897FA0" w14:textId="77777777" w:rsidR="00A324B3" w:rsidRPr="00D75704" w:rsidRDefault="00A324B3" w:rsidP="00F95E76">
            <w:pPr>
              <w:pStyle w:val="AmColumnHeading"/>
            </w:pPr>
            <w:r w:rsidRPr="00D75704">
              <w:t>Amendement</w:t>
            </w:r>
          </w:p>
        </w:tc>
      </w:tr>
      <w:tr w:rsidR="00A324B3" w:rsidRPr="00D75704" w14:paraId="5D8ACF6B" w14:textId="77777777" w:rsidTr="00F95E76">
        <w:trPr>
          <w:jc w:val="center"/>
        </w:trPr>
        <w:tc>
          <w:tcPr>
            <w:tcW w:w="4876" w:type="dxa"/>
            <w:tcBorders>
              <w:top w:val="nil"/>
              <w:left w:val="nil"/>
              <w:bottom w:val="nil"/>
              <w:right w:val="nil"/>
            </w:tcBorders>
          </w:tcPr>
          <w:p w14:paraId="6D1AADB6" w14:textId="77777777" w:rsidR="00A324B3" w:rsidRPr="00D75704" w:rsidRDefault="00A324B3" w:rsidP="00F95E76">
            <w:pPr>
              <w:pStyle w:val="Normal6a"/>
            </w:pPr>
            <w:r w:rsidRPr="00D75704">
              <w:t>A.</w:t>
            </w:r>
            <w:r w:rsidRPr="00D75704">
              <w:tab/>
              <w:t>overwegende dat de toegenomen concurrentie om toegang tot maritieme ruimte vanuit verschillende activiteiten en sectoren, zoals visserij, aquacultuur, maritiem vervoer, scheepvaart, hernieuwbare offshore-energie, natuurbehoud, kusttoerisme, onderzeese kabels en pijpleidingen, of defensie, leidt tot toenemende conflicten over het gebruik van maritieme ruimte;</w:t>
            </w:r>
          </w:p>
        </w:tc>
        <w:tc>
          <w:tcPr>
            <w:tcW w:w="4876" w:type="dxa"/>
            <w:tcBorders>
              <w:top w:val="nil"/>
              <w:left w:val="nil"/>
              <w:bottom w:val="nil"/>
              <w:right w:val="nil"/>
            </w:tcBorders>
          </w:tcPr>
          <w:p w14:paraId="338702FF" w14:textId="77777777" w:rsidR="00A324B3" w:rsidRPr="00D75704" w:rsidRDefault="00A324B3" w:rsidP="00F95E76">
            <w:pPr>
              <w:pStyle w:val="Normal6a"/>
            </w:pPr>
            <w:r w:rsidRPr="00D75704">
              <w:t>A.</w:t>
            </w:r>
            <w:r w:rsidRPr="00D75704">
              <w:tab/>
              <w:t>overwegende dat de toegenomen concurrentie om toegang tot maritieme ruimte vanuit verschillende activiteiten en sectoren, zoals visserij, aquacultuur, maritiem vervoer, scheepvaart, hernieuwbare offshore-energie, natuurbehoud, kusttoerisme, onderzeese kabels en pijpleidingen, of defensie, leidt tot toenemende conflicten over het gebruik van maritieme ruimte</w:t>
            </w:r>
            <w:r w:rsidRPr="00D75704">
              <w:rPr>
                <w:b/>
                <w:bCs/>
                <w:i/>
                <w:iCs/>
              </w:rPr>
              <w:t>, met name voor kleinschalige en ambachtelijke vloten</w:t>
            </w:r>
            <w:r w:rsidRPr="00D75704">
              <w:t xml:space="preserve">; </w:t>
            </w:r>
            <w:r w:rsidRPr="00D75704">
              <w:rPr>
                <w:b/>
                <w:i/>
              </w:rPr>
              <w:t xml:space="preserve"> </w:t>
            </w:r>
          </w:p>
        </w:tc>
      </w:tr>
    </w:tbl>
    <w:p w14:paraId="3144337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076E573" w14:textId="77777777" w:rsidR="00A324B3" w:rsidRPr="00D75704" w:rsidRDefault="00A324B3" w:rsidP="00A324B3">
      <w:r w:rsidRPr="00D75704">
        <w:rPr>
          <w:rStyle w:val="HideTWBExt"/>
        </w:rPr>
        <w:t>&lt;/Amend&gt;</w:t>
      </w:r>
    </w:p>
    <w:p w14:paraId="60C4522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w:t>
      </w:r>
      <w:r w:rsidRPr="00D75704">
        <w:rPr>
          <w:rStyle w:val="HideTWBExt"/>
          <w:b w:val="0"/>
        </w:rPr>
        <w:t>&lt;/NumAm&gt;</w:t>
      </w:r>
    </w:p>
    <w:p w14:paraId="668FC960"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352D5EB6" w14:textId="77777777" w:rsidR="00A324B3" w:rsidRPr="00D75704" w:rsidRDefault="00A324B3" w:rsidP="00A324B3">
      <w:pPr>
        <w:pStyle w:val="NormalBold"/>
      </w:pPr>
      <w:r w:rsidRPr="00D75704">
        <w:rPr>
          <w:rStyle w:val="HideTWBExt"/>
          <w:b w:val="0"/>
        </w:rPr>
        <w:t>&lt;/RepeatBlock-By&gt;</w:t>
      </w:r>
    </w:p>
    <w:p w14:paraId="2897491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EDC543E" w14:textId="77777777" w:rsidR="00A324B3" w:rsidRPr="00D75704" w:rsidRDefault="00A324B3" w:rsidP="00A324B3">
      <w:pPr>
        <w:pStyle w:val="NormalBold"/>
      </w:pPr>
      <w:r w:rsidRPr="00D75704">
        <w:rPr>
          <w:rStyle w:val="HideTWBExt"/>
          <w:b w:val="0"/>
        </w:rPr>
        <w:t>&lt;Article&gt;</w:t>
      </w:r>
      <w:r w:rsidRPr="00D75704">
        <w:t>Overweging A</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F3D29E6" w14:textId="77777777" w:rsidTr="00F95E76">
        <w:trPr>
          <w:trHeight w:hRule="exact" w:val="240"/>
          <w:jc w:val="center"/>
        </w:trPr>
        <w:tc>
          <w:tcPr>
            <w:tcW w:w="9752" w:type="dxa"/>
            <w:gridSpan w:val="2"/>
            <w:tcBorders>
              <w:top w:val="nil"/>
              <w:left w:val="nil"/>
              <w:bottom w:val="nil"/>
              <w:right w:val="nil"/>
            </w:tcBorders>
          </w:tcPr>
          <w:p w14:paraId="7598BAA4" w14:textId="77777777" w:rsidR="00A324B3" w:rsidRPr="00D75704" w:rsidRDefault="00A324B3" w:rsidP="00F95E76"/>
        </w:tc>
      </w:tr>
      <w:tr w:rsidR="00A324B3" w:rsidRPr="00D75704" w14:paraId="2DB02750" w14:textId="77777777" w:rsidTr="00F95E76">
        <w:trPr>
          <w:trHeight w:val="240"/>
          <w:jc w:val="center"/>
        </w:trPr>
        <w:tc>
          <w:tcPr>
            <w:tcW w:w="4876" w:type="dxa"/>
            <w:tcBorders>
              <w:top w:val="nil"/>
              <w:left w:val="nil"/>
              <w:bottom w:val="nil"/>
              <w:right w:val="nil"/>
            </w:tcBorders>
          </w:tcPr>
          <w:p w14:paraId="687D545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B1A5EB6" w14:textId="77777777" w:rsidR="00A324B3" w:rsidRPr="00D75704" w:rsidRDefault="00A324B3" w:rsidP="00F95E76">
            <w:pPr>
              <w:pStyle w:val="AmColumnHeading"/>
            </w:pPr>
            <w:r w:rsidRPr="00D75704">
              <w:t>Amendement</w:t>
            </w:r>
          </w:p>
        </w:tc>
      </w:tr>
      <w:tr w:rsidR="00A324B3" w:rsidRPr="00D75704" w14:paraId="5148DE74" w14:textId="77777777" w:rsidTr="00F95E76">
        <w:trPr>
          <w:jc w:val="center"/>
        </w:trPr>
        <w:tc>
          <w:tcPr>
            <w:tcW w:w="4876" w:type="dxa"/>
            <w:tcBorders>
              <w:top w:val="nil"/>
              <w:left w:val="nil"/>
              <w:bottom w:val="nil"/>
              <w:right w:val="nil"/>
            </w:tcBorders>
          </w:tcPr>
          <w:p w14:paraId="59E0EE92" w14:textId="77777777" w:rsidR="00A324B3" w:rsidRPr="00D75704" w:rsidRDefault="00A324B3" w:rsidP="00F95E76">
            <w:pPr>
              <w:pStyle w:val="Normal6a"/>
            </w:pPr>
            <w:r w:rsidRPr="00D75704">
              <w:t>A.</w:t>
            </w:r>
            <w:r w:rsidRPr="00D75704">
              <w:tab/>
              <w:t>overwegende dat de toegenomen concurrentie om toegang tot maritieme ruimte vanuit verschillende activiteiten en sectoren, zoals visserij, aquacultuur, maritiem vervoer, scheepvaart, hernieuwbare offshore-energie, natuurbehoud, kusttoerisme, onderzeese kabels en pijpleidingen, of defensie, leidt tot toenemende conflicten over het gebruik van maritieme ruimte;</w:t>
            </w:r>
          </w:p>
        </w:tc>
        <w:tc>
          <w:tcPr>
            <w:tcW w:w="4876" w:type="dxa"/>
            <w:tcBorders>
              <w:top w:val="nil"/>
              <w:left w:val="nil"/>
              <w:bottom w:val="nil"/>
              <w:right w:val="nil"/>
            </w:tcBorders>
          </w:tcPr>
          <w:p w14:paraId="252D2DF5" w14:textId="77777777" w:rsidR="00A324B3" w:rsidRPr="00D75704" w:rsidRDefault="00A324B3" w:rsidP="00F95E76">
            <w:pPr>
              <w:pStyle w:val="Normal6a"/>
            </w:pPr>
            <w:r w:rsidRPr="00D75704">
              <w:t>A.</w:t>
            </w:r>
            <w:r w:rsidRPr="00D75704">
              <w:tab/>
              <w:t>overwegende dat de toegenomen concurrentie om toegang tot maritieme ruimte vanuit verschillende activiteiten en sectoren, zoals visserij, aquacultuur, maritiem vervoer, scheepvaart, hernieuwbare offshore-energie, natuurbehoud, kusttoerisme, onderzeese kabels en pijpleidingen, of defensie, leidt tot toenemende</w:t>
            </w:r>
            <w:r w:rsidRPr="00D75704">
              <w:rPr>
                <w:b/>
                <w:bCs/>
                <w:i/>
                <w:iCs/>
              </w:rPr>
              <w:t xml:space="preserve"> druk op mariene ecosystemen en meer</w:t>
            </w:r>
            <w:r w:rsidRPr="00D75704">
              <w:t xml:space="preserve"> conflicten over het gebruik van maritieme ruimte;</w:t>
            </w:r>
          </w:p>
        </w:tc>
      </w:tr>
    </w:tbl>
    <w:p w14:paraId="738AE8C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311C017" w14:textId="77777777" w:rsidR="00A324B3" w:rsidRPr="00D75704" w:rsidRDefault="00A324B3" w:rsidP="00A324B3">
      <w:r w:rsidRPr="00D75704">
        <w:rPr>
          <w:rStyle w:val="HideTWBExt"/>
        </w:rPr>
        <w:t>&lt;/Amend&gt;</w:t>
      </w:r>
    </w:p>
    <w:p w14:paraId="73CEB2E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w:t>
      </w:r>
      <w:r w:rsidRPr="00D75704">
        <w:rPr>
          <w:rStyle w:val="HideTWBExt"/>
          <w:b w:val="0"/>
        </w:rPr>
        <w:t>&lt;/NumAm&gt;</w:t>
      </w:r>
    </w:p>
    <w:p w14:paraId="5BB2C1CD"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73C1CCFB" w14:textId="77777777" w:rsidR="00A324B3" w:rsidRPr="00D75704" w:rsidRDefault="00A324B3" w:rsidP="00A324B3">
      <w:pPr>
        <w:pStyle w:val="NormalBold"/>
      </w:pPr>
      <w:r w:rsidRPr="00D75704">
        <w:rPr>
          <w:rStyle w:val="HideTWBExt"/>
          <w:b w:val="0"/>
        </w:rPr>
        <w:t>&lt;/RepeatBlock-By&gt;</w:t>
      </w:r>
    </w:p>
    <w:p w14:paraId="6CE1AE8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8F10F8A" w14:textId="77777777" w:rsidR="00A324B3" w:rsidRPr="00D75704" w:rsidRDefault="00A324B3" w:rsidP="00A324B3">
      <w:pPr>
        <w:pStyle w:val="NormalBold"/>
      </w:pPr>
      <w:r w:rsidRPr="00D75704">
        <w:rPr>
          <w:rStyle w:val="HideTWBExt"/>
          <w:b w:val="0"/>
        </w:rPr>
        <w:t>&lt;Article&gt;</w:t>
      </w:r>
      <w:r w:rsidRPr="00D75704">
        <w:t>Overweging A</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E5A78C9" w14:textId="77777777" w:rsidTr="00F95E76">
        <w:trPr>
          <w:trHeight w:hRule="exact" w:val="240"/>
          <w:jc w:val="center"/>
        </w:trPr>
        <w:tc>
          <w:tcPr>
            <w:tcW w:w="9752" w:type="dxa"/>
            <w:gridSpan w:val="2"/>
            <w:tcBorders>
              <w:top w:val="nil"/>
              <w:left w:val="nil"/>
              <w:bottom w:val="nil"/>
              <w:right w:val="nil"/>
            </w:tcBorders>
          </w:tcPr>
          <w:p w14:paraId="42EDF846" w14:textId="77777777" w:rsidR="00A324B3" w:rsidRPr="00D75704" w:rsidRDefault="00A324B3" w:rsidP="00F95E76"/>
        </w:tc>
      </w:tr>
      <w:tr w:rsidR="00A324B3" w:rsidRPr="00D75704" w14:paraId="499A19B3" w14:textId="77777777" w:rsidTr="00F95E76">
        <w:trPr>
          <w:trHeight w:val="240"/>
          <w:jc w:val="center"/>
        </w:trPr>
        <w:tc>
          <w:tcPr>
            <w:tcW w:w="4876" w:type="dxa"/>
            <w:tcBorders>
              <w:top w:val="nil"/>
              <w:left w:val="nil"/>
              <w:bottom w:val="nil"/>
              <w:right w:val="nil"/>
            </w:tcBorders>
          </w:tcPr>
          <w:p w14:paraId="2FD88B5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165632B" w14:textId="77777777" w:rsidR="00A324B3" w:rsidRPr="00D75704" w:rsidRDefault="00A324B3" w:rsidP="00F95E76">
            <w:pPr>
              <w:pStyle w:val="AmColumnHeading"/>
            </w:pPr>
            <w:r w:rsidRPr="00D75704">
              <w:t>Amendement</w:t>
            </w:r>
          </w:p>
        </w:tc>
      </w:tr>
      <w:tr w:rsidR="00A324B3" w:rsidRPr="00D75704" w14:paraId="1734499A" w14:textId="77777777" w:rsidTr="00F95E76">
        <w:trPr>
          <w:jc w:val="center"/>
        </w:trPr>
        <w:tc>
          <w:tcPr>
            <w:tcW w:w="4876" w:type="dxa"/>
            <w:tcBorders>
              <w:top w:val="nil"/>
              <w:left w:val="nil"/>
              <w:bottom w:val="nil"/>
              <w:right w:val="nil"/>
            </w:tcBorders>
          </w:tcPr>
          <w:p w14:paraId="37D8C0E5" w14:textId="77777777" w:rsidR="00A324B3" w:rsidRPr="00D75704" w:rsidRDefault="00A324B3" w:rsidP="00F95E76">
            <w:pPr>
              <w:pStyle w:val="Normal6a"/>
            </w:pPr>
            <w:r w:rsidRPr="00D75704">
              <w:t>A.</w:t>
            </w:r>
            <w:r w:rsidRPr="00D75704">
              <w:tab/>
              <w:t>overwegende dat de toegenomen concurrentie om toegang tot maritieme ruimte vanuit verschillende activiteiten en sectoren, zoals visserij, aquacultuur, maritiem vervoer, scheepvaart, hernieuwbare offshore-energie, natuurbehoud, kusttoerisme, onderzeese kabels en pijpleidingen, of defensie, leidt tot toenemende conflicten over het gebruik van maritieme ruimte;</w:t>
            </w:r>
          </w:p>
        </w:tc>
        <w:tc>
          <w:tcPr>
            <w:tcW w:w="4876" w:type="dxa"/>
            <w:tcBorders>
              <w:top w:val="nil"/>
              <w:left w:val="nil"/>
              <w:bottom w:val="nil"/>
              <w:right w:val="nil"/>
            </w:tcBorders>
          </w:tcPr>
          <w:p w14:paraId="116CD501" w14:textId="77777777" w:rsidR="00A324B3" w:rsidRPr="00D75704" w:rsidRDefault="00A324B3" w:rsidP="00F95E76">
            <w:pPr>
              <w:pStyle w:val="Normal6a"/>
            </w:pPr>
            <w:r w:rsidRPr="00D75704">
              <w:t>A.</w:t>
            </w:r>
            <w:r w:rsidRPr="00D75704">
              <w:tab/>
              <w:t xml:space="preserve">overwegende dat de toegenomen concurrentie om toegang tot maritieme ruimte vanuit verschillende activiteiten en sectoren, zoals visserij, aquacultuur, maritiem vervoer, scheepvaart, hernieuwbare offshore-energie, natuurbehoud, kusttoerisme, </w:t>
            </w:r>
            <w:r w:rsidRPr="00D75704">
              <w:rPr>
                <w:b/>
                <w:bCs/>
                <w:i/>
                <w:iCs/>
              </w:rPr>
              <w:t xml:space="preserve">recreatie, </w:t>
            </w:r>
            <w:r w:rsidRPr="00D75704">
              <w:t>onderzeese kabels en pijpleidingen, of defensie, leidt tot toenemende conflicten over het gebruik van maritieme ruimte;</w:t>
            </w:r>
          </w:p>
        </w:tc>
      </w:tr>
    </w:tbl>
    <w:p w14:paraId="4BF8624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2DFF725" w14:textId="77777777" w:rsidR="00A324B3" w:rsidRPr="00D75704" w:rsidRDefault="00A324B3" w:rsidP="00A324B3">
      <w:r w:rsidRPr="00D75704">
        <w:rPr>
          <w:rStyle w:val="HideTWBExt"/>
        </w:rPr>
        <w:t>&lt;/Amend&gt;</w:t>
      </w:r>
    </w:p>
    <w:p w14:paraId="54DAB6B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w:t>
      </w:r>
      <w:r w:rsidRPr="00D75704">
        <w:rPr>
          <w:rStyle w:val="HideTWBExt"/>
          <w:b w:val="0"/>
        </w:rPr>
        <w:t>&lt;/NumAm&gt;</w:t>
      </w:r>
    </w:p>
    <w:p w14:paraId="65A0A102"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5E4DC6B5" w14:textId="77777777" w:rsidR="00A324B3" w:rsidRPr="00D75704" w:rsidRDefault="00A324B3" w:rsidP="00A324B3">
      <w:pPr>
        <w:pStyle w:val="NormalBold"/>
      </w:pPr>
      <w:r w:rsidRPr="00D75704">
        <w:rPr>
          <w:rStyle w:val="HideTWBExt"/>
          <w:b w:val="0"/>
        </w:rPr>
        <w:t>&lt;/RepeatBlock-By&gt;</w:t>
      </w:r>
    </w:p>
    <w:p w14:paraId="68CCE6B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7BB0572" w14:textId="77777777" w:rsidR="00A324B3" w:rsidRPr="00D75704" w:rsidRDefault="00A324B3" w:rsidP="00A324B3">
      <w:pPr>
        <w:pStyle w:val="NormalBold"/>
      </w:pPr>
      <w:r w:rsidRPr="00D75704">
        <w:rPr>
          <w:rStyle w:val="HideTWBExt"/>
          <w:b w:val="0"/>
        </w:rPr>
        <w:t>&lt;Article&gt;</w:t>
      </w:r>
      <w:r w:rsidRPr="00D75704">
        <w:t>Overweging A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1D0BF23" w14:textId="77777777" w:rsidTr="00F95E76">
        <w:trPr>
          <w:trHeight w:hRule="exact" w:val="240"/>
          <w:jc w:val="center"/>
        </w:trPr>
        <w:tc>
          <w:tcPr>
            <w:tcW w:w="9752" w:type="dxa"/>
            <w:gridSpan w:val="2"/>
            <w:tcBorders>
              <w:top w:val="nil"/>
              <w:left w:val="nil"/>
              <w:bottom w:val="nil"/>
              <w:right w:val="nil"/>
            </w:tcBorders>
          </w:tcPr>
          <w:p w14:paraId="7CCCA487" w14:textId="77777777" w:rsidR="00A324B3" w:rsidRPr="00D75704" w:rsidRDefault="00A324B3" w:rsidP="00F95E76"/>
        </w:tc>
      </w:tr>
      <w:tr w:rsidR="00A324B3" w:rsidRPr="00D75704" w14:paraId="1100243D" w14:textId="77777777" w:rsidTr="00F95E76">
        <w:trPr>
          <w:trHeight w:val="240"/>
          <w:jc w:val="center"/>
        </w:trPr>
        <w:tc>
          <w:tcPr>
            <w:tcW w:w="4876" w:type="dxa"/>
            <w:tcBorders>
              <w:top w:val="nil"/>
              <w:left w:val="nil"/>
              <w:bottom w:val="nil"/>
              <w:right w:val="nil"/>
            </w:tcBorders>
          </w:tcPr>
          <w:p w14:paraId="5041715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9A6D9D8" w14:textId="77777777" w:rsidR="00A324B3" w:rsidRPr="00D75704" w:rsidRDefault="00A324B3" w:rsidP="00F95E76">
            <w:pPr>
              <w:pStyle w:val="AmColumnHeading"/>
            </w:pPr>
            <w:r w:rsidRPr="00D75704">
              <w:t>Amendement</w:t>
            </w:r>
          </w:p>
        </w:tc>
      </w:tr>
      <w:tr w:rsidR="00A324B3" w:rsidRPr="00D75704" w14:paraId="412E7E15" w14:textId="77777777" w:rsidTr="00F95E76">
        <w:trPr>
          <w:jc w:val="center"/>
        </w:trPr>
        <w:tc>
          <w:tcPr>
            <w:tcW w:w="4876" w:type="dxa"/>
            <w:tcBorders>
              <w:top w:val="nil"/>
              <w:left w:val="nil"/>
              <w:bottom w:val="nil"/>
              <w:right w:val="nil"/>
            </w:tcBorders>
          </w:tcPr>
          <w:p w14:paraId="4D7AF9DF" w14:textId="77777777" w:rsidR="00A324B3" w:rsidRPr="00D75704" w:rsidRDefault="00A324B3" w:rsidP="00F95E76">
            <w:pPr>
              <w:pStyle w:val="Normal6a"/>
            </w:pPr>
          </w:p>
        </w:tc>
        <w:tc>
          <w:tcPr>
            <w:tcW w:w="4876" w:type="dxa"/>
            <w:tcBorders>
              <w:top w:val="nil"/>
              <w:left w:val="nil"/>
              <w:bottom w:val="nil"/>
              <w:right w:val="nil"/>
            </w:tcBorders>
          </w:tcPr>
          <w:p w14:paraId="01D0C552" w14:textId="77777777" w:rsidR="00A324B3" w:rsidRPr="00D75704" w:rsidRDefault="00A324B3" w:rsidP="00F95E76">
            <w:pPr>
              <w:pStyle w:val="Normal6a"/>
            </w:pPr>
            <w:r w:rsidRPr="00D75704">
              <w:rPr>
                <w:b/>
                <w:i/>
              </w:rPr>
              <w:t>A bis.</w:t>
            </w:r>
            <w:r w:rsidRPr="00D75704">
              <w:tab/>
            </w:r>
            <w:proofErr w:type="gramStart"/>
            <w:r w:rsidRPr="00D75704">
              <w:rPr>
                <w:b/>
                <w:i/>
              </w:rPr>
              <w:t>overwegende</w:t>
            </w:r>
            <w:proofErr w:type="gramEnd"/>
            <w:r w:rsidRPr="00D75704">
              <w:rPr>
                <w:b/>
                <w:i/>
              </w:rPr>
              <w:t xml:space="preserve"> dat visserij en aquacultuur strategische sectoren zijn voor de veiligheid en soevereiniteit van de Europese Unie, met name als het gaat om voedselzekerheid, concurrentievermogen, veerkracht van kustgemeenschappen en maritieme soevereiniteit; overwegende dat Europese visserijproducten zowel gezond als lokaal zijn, en een van de beste verhoudingen hebben tussen broeikasgasemissies/gewicht aan consumeerbare eiwitten;</w:t>
            </w:r>
          </w:p>
        </w:tc>
      </w:tr>
    </w:tbl>
    <w:p w14:paraId="2FA7B45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FBD32E2" w14:textId="77777777" w:rsidR="00A324B3" w:rsidRPr="00D75704" w:rsidRDefault="00A324B3" w:rsidP="00A324B3">
      <w:r w:rsidRPr="00D75704">
        <w:rPr>
          <w:rStyle w:val="HideTWBExt"/>
        </w:rPr>
        <w:t>&lt;/Amend&gt;</w:t>
      </w:r>
    </w:p>
    <w:p w14:paraId="087CCA9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w:t>
      </w:r>
      <w:r w:rsidRPr="00D75704">
        <w:rPr>
          <w:rStyle w:val="HideTWBExt"/>
          <w:b w:val="0"/>
        </w:rPr>
        <w:t>&lt;/NumAm&gt;</w:t>
      </w:r>
    </w:p>
    <w:p w14:paraId="3675A774"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5AA5CC61" w14:textId="77777777" w:rsidR="00A324B3" w:rsidRPr="00D75704" w:rsidRDefault="00A324B3" w:rsidP="00A324B3">
      <w:pPr>
        <w:pStyle w:val="NormalBold"/>
      </w:pPr>
      <w:r w:rsidRPr="00D75704">
        <w:rPr>
          <w:rStyle w:val="HideTWBExt"/>
          <w:b w:val="0"/>
        </w:rPr>
        <w:t>&lt;/RepeatBlock-By&gt;</w:t>
      </w:r>
    </w:p>
    <w:p w14:paraId="259E8AC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E3E5FC3" w14:textId="77777777" w:rsidR="00A324B3" w:rsidRPr="00D75704" w:rsidRDefault="00A324B3" w:rsidP="00A324B3">
      <w:pPr>
        <w:pStyle w:val="NormalBold"/>
      </w:pPr>
      <w:r w:rsidRPr="00D75704">
        <w:rPr>
          <w:rStyle w:val="HideTWBExt"/>
          <w:b w:val="0"/>
        </w:rPr>
        <w:t>&lt;Article&gt;</w:t>
      </w:r>
      <w:r w:rsidRPr="00D75704">
        <w:t>Overweging A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58A36A0" w14:textId="77777777" w:rsidTr="00F95E76">
        <w:trPr>
          <w:trHeight w:hRule="exact" w:val="240"/>
          <w:jc w:val="center"/>
        </w:trPr>
        <w:tc>
          <w:tcPr>
            <w:tcW w:w="9752" w:type="dxa"/>
            <w:gridSpan w:val="2"/>
            <w:tcBorders>
              <w:top w:val="nil"/>
              <w:left w:val="nil"/>
              <w:bottom w:val="nil"/>
              <w:right w:val="nil"/>
            </w:tcBorders>
          </w:tcPr>
          <w:p w14:paraId="49EC9E85" w14:textId="77777777" w:rsidR="00A324B3" w:rsidRPr="00D75704" w:rsidRDefault="00A324B3" w:rsidP="00F95E76"/>
        </w:tc>
      </w:tr>
      <w:tr w:rsidR="00A324B3" w:rsidRPr="00D75704" w14:paraId="1596C972" w14:textId="77777777" w:rsidTr="00F95E76">
        <w:trPr>
          <w:trHeight w:val="240"/>
          <w:jc w:val="center"/>
        </w:trPr>
        <w:tc>
          <w:tcPr>
            <w:tcW w:w="4876" w:type="dxa"/>
            <w:tcBorders>
              <w:top w:val="nil"/>
              <w:left w:val="nil"/>
              <w:bottom w:val="nil"/>
              <w:right w:val="nil"/>
            </w:tcBorders>
          </w:tcPr>
          <w:p w14:paraId="725E579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8530FED" w14:textId="77777777" w:rsidR="00A324B3" w:rsidRPr="00D75704" w:rsidRDefault="00A324B3" w:rsidP="00F95E76">
            <w:pPr>
              <w:pStyle w:val="AmColumnHeading"/>
            </w:pPr>
            <w:r w:rsidRPr="00D75704">
              <w:t>Amendement</w:t>
            </w:r>
          </w:p>
        </w:tc>
      </w:tr>
      <w:tr w:rsidR="00A324B3" w:rsidRPr="00D75704" w14:paraId="415B7C03" w14:textId="77777777" w:rsidTr="00F95E76">
        <w:trPr>
          <w:jc w:val="center"/>
        </w:trPr>
        <w:tc>
          <w:tcPr>
            <w:tcW w:w="4876" w:type="dxa"/>
            <w:tcBorders>
              <w:top w:val="nil"/>
              <w:left w:val="nil"/>
              <w:bottom w:val="nil"/>
              <w:right w:val="nil"/>
            </w:tcBorders>
          </w:tcPr>
          <w:p w14:paraId="54BAE5CA" w14:textId="77777777" w:rsidR="00A324B3" w:rsidRPr="00D75704" w:rsidRDefault="00A324B3" w:rsidP="00F95E76">
            <w:pPr>
              <w:pStyle w:val="Normal6a"/>
            </w:pPr>
          </w:p>
        </w:tc>
        <w:tc>
          <w:tcPr>
            <w:tcW w:w="4876" w:type="dxa"/>
            <w:tcBorders>
              <w:top w:val="nil"/>
              <w:left w:val="nil"/>
              <w:bottom w:val="nil"/>
              <w:right w:val="nil"/>
            </w:tcBorders>
          </w:tcPr>
          <w:p w14:paraId="210E6C3F" w14:textId="77777777" w:rsidR="00A324B3" w:rsidRPr="00D75704" w:rsidRDefault="00A324B3" w:rsidP="00F95E76">
            <w:pPr>
              <w:pStyle w:val="Normal6a"/>
            </w:pPr>
            <w:r w:rsidRPr="00D75704">
              <w:rPr>
                <w:b/>
                <w:i/>
              </w:rPr>
              <w:t>A bis.</w:t>
            </w:r>
            <w:r w:rsidRPr="00D75704">
              <w:tab/>
            </w:r>
            <w:proofErr w:type="gramStart"/>
            <w:r w:rsidRPr="00D75704">
              <w:rPr>
                <w:b/>
                <w:i/>
              </w:rPr>
              <w:t>overwegende</w:t>
            </w:r>
            <w:proofErr w:type="gramEnd"/>
            <w:r w:rsidRPr="00D75704">
              <w:rPr>
                <w:b/>
                <w:i/>
              </w:rPr>
              <w:t xml:space="preserve"> dat bij maritieme ruimtelijke planning rekening moet worden gehouden met defensie- en veiligheidsgerelateerde activiteiten en operaties, zoals toezicht op exclusieve economische zones, bescherming van het handelsverkeer over zee, gezamenlijke militaire oefeningen, de bestrijding van piraterij en illegale handel, mijnopruiming, en lucht- en satellietsurveillance, en de interactie daarvan met economische activiteiten die verband houden met de zee en het mariene milieu;</w:t>
            </w:r>
          </w:p>
        </w:tc>
      </w:tr>
    </w:tbl>
    <w:p w14:paraId="6DB151B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699808C" w14:textId="77777777" w:rsidR="00A324B3" w:rsidRPr="00D75704" w:rsidRDefault="00A324B3" w:rsidP="00A324B3">
      <w:r w:rsidRPr="00D75704">
        <w:rPr>
          <w:rStyle w:val="HideTWBExt"/>
        </w:rPr>
        <w:t>&lt;/Amend&gt;</w:t>
      </w:r>
    </w:p>
    <w:p w14:paraId="4FFA5C0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w:t>
      </w:r>
      <w:r w:rsidRPr="00D75704">
        <w:rPr>
          <w:rStyle w:val="HideTWBExt"/>
          <w:b w:val="0"/>
        </w:rPr>
        <w:t>&lt;/NumAm&gt;</w:t>
      </w:r>
    </w:p>
    <w:p w14:paraId="52A98ABA"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4D3BEA05" w14:textId="77777777" w:rsidR="00A324B3" w:rsidRPr="00D75704" w:rsidRDefault="00A324B3" w:rsidP="00A324B3">
      <w:pPr>
        <w:pStyle w:val="NormalBold"/>
      </w:pPr>
      <w:r w:rsidRPr="00D75704">
        <w:rPr>
          <w:rStyle w:val="HideTWBExt"/>
          <w:b w:val="0"/>
        </w:rPr>
        <w:t>&lt;/RepeatBlock-By&gt;</w:t>
      </w:r>
    </w:p>
    <w:p w14:paraId="0E8DA39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AC9FFFE" w14:textId="77777777" w:rsidR="00A324B3" w:rsidRPr="00D75704" w:rsidRDefault="00A324B3" w:rsidP="00A324B3">
      <w:pPr>
        <w:pStyle w:val="NormalBold"/>
      </w:pPr>
      <w:r w:rsidRPr="00D75704">
        <w:rPr>
          <w:rStyle w:val="HideTWBExt"/>
          <w:b w:val="0"/>
        </w:rPr>
        <w:t>&lt;Article&gt;</w:t>
      </w:r>
      <w:r w:rsidRPr="00D75704">
        <w:t>Overweging A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99DBB73" w14:textId="77777777" w:rsidTr="00F95E76">
        <w:trPr>
          <w:trHeight w:hRule="exact" w:val="240"/>
          <w:jc w:val="center"/>
        </w:trPr>
        <w:tc>
          <w:tcPr>
            <w:tcW w:w="9752" w:type="dxa"/>
            <w:gridSpan w:val="2"/>
            <w:tcBorders>
              <w:top w:val="nil"/>
              <w:left w:val="nil"/>
              <w:bottom w:val="nil"/>
              <w:right w:val="nil"/>
            </w:tcBorders>
          </w:tcPr>
          <w:p w14:paraId="626EA430" w14:textId="77777777" w:rsidR="00A324B3" w:rsidRPr="00D75704" w:rsidRDefault="00A324B3" w:rsidP="00F95E76"/>
        </w:tc>
      </w:tr>
      <w:tr w:rsidR="00A324B3" w:rsidRPr="00D75704" w14:paraId="5E4B9C3A" w14:textId="77777777" w:rsidTr="00F95E76">
        <w:trPr>
          <w:trHeight w:val="240"/>
          <w:jc w:val="center"/>
        </w:trPr>
        <w:tc>
          <w:tcPr>
            <w:tcW w:w="4876" w:type="dxa"/>
            <w:tcBorders>
              <w:top w:val="nil"/>
              <w:left w:val="nil"/>
              <w:bottom w:val="nil"/>
              <w:right w:val="nil"/>
            </w:tcBorders>
          </w:tcPr>
          <w:p w14:paraId="432D07D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1928D83" w14:textId="77777777" w:rsidR="00A324B3" w:rsidRPr="00D75704" w:rsidRDefault="00A324B3" w:rsidP="00F95E76">
            <w:pPr>
              <w:pStyle w:val="AmColumnHeading"/>
            </w:pPr>
            <w:r w:rsidRPr="00D75704">
              <w:t>Amendement</w:t>
            </w:r>
          </w:p>
        </w:tc>
      </w:tr>
      <w:tr w:rsidR="00A324B3" w:rsidRPr="00D75704" w14:paraId="07FE8042" w14:textId="77777777" w:rsidTr="00F95E76">
        <w:trPr>
          <w:jc w:val="center"/>
        </w:trPr>
        <w:tc>
          <w:tcPr>
            <w:tcW w:w="4876" w:type="dxa"/>
            <w:tcBorders>
              <w:top w:val="nil"/>
              <w:left w:val="nil"/>
              <w:bottom w:val="nil"/>
              <w:right w:val="nil"/>
            </w:tcBorders>
          </w:tcPr>
          <w:p w14:paraId="15B53B68" w14:textId="77777777" w:rsidR="00A324B3" w:rsidRPr="00D75704" w:rsidRDefault="00A324B3" w:rsidP="00F95E76">
            <w:pPr>
              <w:pStyle w:val="Normal6a"/>
            </w:pPr>
          </w:p>
        </w:tc>
        <w:tc>
          <w:tcPr>
            <w:tcW w:w="4876" w:type="dxa"/>
            <w:tcBorders>
              <w:top w:val="nil"/>
              <w:left w:val="nil"/>
              <w:bottom w:val="nil"/>
              <w:right w:val="nil"/>
            </w:tcBorders>
          </w:tcPr>
          <w:p w14:paraId="64B4D28E" w14:textId="77777777" w:rsidR="00A324B3" w:rsidRPr="00D75704" w:rsidRDefault="00A324B3" w:rsidP="00F95E76">
            <w:pPr>
              <w:pStyle w:val="Normal6a"/>
            </w:pPr>
            <w:r w:rsidRPr="00D75704">
              <w:rPr>
                <w:b/>
                <w:i/>
              </w:rPr>
              <w:t>A bis.</w:t>
            </w:r>
            <w:r w:rsidRPr="00D75704">
              <w:tab/>
            </w:r>
            <w:proofErr w:type="gramStart"/>
            <w:r w:rsidRPr="00D75704">
              <w:rPr>
                <w:b/>
                <w:i/>
              </w:rPr>
              <w:t>overwegende</w:t>
            </w:r>
            <w:proofErr w:type="gramEnd"/>
            <w:r w:rsidRPr="00D75704">
              <w:rPr>
                <w:b/>
                <w:i/>
              </w:rPr>
              <w:t xml:space="preserve"> dat de insulaire regio’s van de Unie, zoals Sicilië en Sardinië, te kampen hebben met permanente structurele handicaps die verband houden met hun insulaire karakter en die gevolgen hebben voor de territoriale continuïteit, de productiekosten, de toegang tot markten en de economische duurzaamheid van visserij- en aquacultuuractiviteiten;</w:t>
            </w:r>
          </w:p>
        </w:tc>
      </w:tr>
    </w:tbl>
    <w:p w14:paraId="498B225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79B05C0F" w14:textId="77777777" w:rsidR="00A324B3" w:rsidRPr="00D75704" w:rsidRDefault="00A324B3" w:rsidP="00A324B3">
      <w:r w:rsidRPr="00D75704">
        <w:rPr>
          <w:rStyle w:val="HideTWBExt"/>
        </w:rPr>
        <w:t>&lt;/Amend&gt;</w:t>
      </w:r>
    </w:p>
    <w:p w14:paraId="2A5D684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w:t>
      </w:r>
      <w:r w:rsidRPr="00D75704">
        <w:rPr>
          <w:rStyle w:val="HideTWBExt"/>
          <w:b w:val="0"/>
        </w:rPr>
        <w:t>&lt;/NumAm&gt;</w:t>
      </w:r>
    </w:p>
    <w:p w14:paraId="5C75A3DC"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281C20BD"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5A20C920" w14:textId="77777777" w:rsidR="00A324B3" w:rsidRPr="00D75704" w:rsidRDefault="00A324B3" w:rsidP="00A324B3">
      <w:pPr>
        <w:pStyle w:val="NormalBold"/>
      </w:pPr>
      <w:r w:rsidRPr="00D75704">
        <w:rPr>
          <w:rStyle w:val="HideTWBExt"/>
          <w:b w:val="0"/>
        </w:rPr>
        <w:t>&lt;/RepeatBlock-By&gt;</w:t>
      </w:r>
    </w:p>
    <w:p w14:paraId="36D0C1F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1AF004C" w14:textId="77777777" w:rsidR="00A324B3" w:rsidRPr="00D75704" w:rsidRDefault="00A324B3" w:rsidP="00A324B3">
      <w:pPr>
        <w:pStyle w:val="NormalBold"/>
      </w:pPr>
      <w:r w:rsidRPr="00D75704">
        <w:rPr>
          <w:rStyle w:val="HideTWBExt"/>
          <w:b w:val="0"/>
        </w:rPr>
        <w:t>&lt;Article&gt;</w:t>
      </w:r>
      <w:r w:rsidRPr="00D75704">
        <w:t>Overweging A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D1CE799" w14:textId="77777777" w:rsidTr="00F95E76">
        <w:trPr>
          <w:trHeight w:hRule="exact" w:val="240"/>
          <w:jc w:val="center"/>
        </w:trPr>
        <w:tc>
          <w:tcPr>
            <w:tcW w:w="9752" w:type="dxa"/>
            <w:gridSpan w:val="2"/>
            <w:tcBorders>
              <w:top w:val="nil"/>
              <w:left w:val="nil"/>
              <w:bottom w:val="nil"/>
              <w:right w:val="nil"/>
            </w:tcBorders>
          </w:tcPr>
          <w:p w14:paraId="31AB20FA" w14:textId="77777777" w:rsidR="00A324B3" w:rsidRPr="00D75704" w:rsidRDefault="00A324B3" w:rsidP="00F95E76"/>
        </w:tc>
      </w:tr>
      <w:tr w:rsidR="00A324B3" w:rsidRPr="00D75704" w14:paraId="2A6C0ACD" w14:textId="77777777" w:rsidTr="00F95E76">
        <w:trPr>
          <w:trHeight w:val="240"/>
          <w:jc w:val="center"/>
        </w:trPr>
        <w:tc>
          <w:tcPr>
            <w:tcW w:w="4876" w:type="dxa"/>
            <w:tcBorders>
              <w:top w:val="nil"/>
              <w:left w:val="nil"/>
              <w:bottom w:val="nil"/>
              <w:right w:val="nil"/>
            </w:tcBorders>
          </w:tcPr>
          <w:p w14:paraId="28ED9BB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E7BB218" w14:textId="77777777" w:rsidR="00A324B3" w:rsidRPr="00D75704" w:rsidRDefault="00A324B3" w:rsidP="00F95E76">
            <w:pPr>
              <w:pStyle w:val="AmColumnHeading"/>
            </w:pPr>
            <w:r w:rsidRPr="00D75704">
              <w:t>Amendement</w:t>
            </w:r>
          </w:p>
        </w:tc>
      </w:tr>
      <w:tr w:rsidR="00A324B3" w:rsidRPr="00D75704" w14:paraId="50D04256" w14:textId="77777777" w:rsidTr="00F95E76">
        <w:trPr>
          <w:jc w:val="center"/>
        </w:trPr>
        <w:tc>
          <w:tcPr>
            <w:tcW w:w="4876" w:type="dxa"/>
            <w:tcBorders>
              <w:top w:val="nil"/>
              <w:left w:val="nil"/>
              <w:bottom w:val="nil"/>
              <w:right w:val="nil"/>
            </w:tcBorders>
          </w:tcPr>
          <w:p w14:paraId="0DE72A46" w14:textId="77777777" w:rsidR="00A324B3" w:rsidRPr="00D75704" w:rsidRDefault="00A324B3" w:rsidP="00F95E76">
            <w:pPr>
              <w:pStyle w:val="Normal6a"/>
            </w:pPr>
          </w:p>
        </w:tc>
        <w:tc>
          <w:tcPr>
            <w:tcW w:w="4876" w:type="dxa"/>
            <w:tcBorders>
              <w:top w:val="nil"/>
              <w:left w:val="nil"/>
              <w:bottom w:val="nil"/>
              <w:right w:val="nil"/>
            </w:tcBorders>
          </w:tcPr>
          <w:p w14:paraId="784D8410" w14:textId="77777777" w:rsidR="00A324B3" w:rsidRPr="00D75704" w:rsidRDefault="00A324B3" w:rsidP="00F95E76">
            <w:pPr>
              <w:pStyle w:val="Normal6a"/>
            </w:pPr>
            <w:r w:rsidRPr="00D75704">
              <w:rPr>
                <w:b/>
                <w:i/>
              </w:rPr>
              <w:t>A bis.</w:t>
            </w:r>
            <w:r w:rsidRPr="00D75704">
              <w:tab/>
            </w:r>
            <w:proofErr w:type="gramStart"/>
            <w:r w:rsidRPr="00D75704">
              <w:rPr>
                <w:b/>
                <w:i/>
              </w:rPr>
              <w:t>overwegende</w:t>
            </w:r>
            <w:proofErr w:type="gramEnd"/>
            <w:r w:rsidRPr="00D75704">
              <w:rPr>
                <w:b/>
                <w:i/>
              </w:rPr>
              <w:t xml:space="preserve"> dat de Europese Unie zich ertoe heeft verbonden om tussen nu en 2030 ten minste 30 % van de aangetaste mariene en kustecosystemen effectief te herstellen, teneinde de biodiversiteit en de functies en diensten van ecosystemen, de ecologische integriteit en de connectiviteit te verbeteren;</w:t>
            </w:r>
          </w:p>
        </w:tc>
      </w:tr>
    </w:tbl>
    <w:p w14:paraId="608DC61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9F45870" w14:textId="77777777" w:rsidR="00A324B3" w:rsidRPr="00D75704" w:rsidRDefault="00A324B3" w:rsidP="00A324B3">
      <w:r w:rsidRPr="00D75704">
        <w:rPr>
          <w:rStyle w:val="HideTWBExt"/>
        </w:rPr>
        <w:t>&lt;/Amend&gt;</w:t>
      </w:r>
    </w:p>
    <w:p w14:paraId="2ED1497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w:t>
      </w:r>
      <w:r w:rsidRPr="00D75704">
        <w:rPr>
          <w:rStyle w:val="HideTWBExt"/>
          <w:b w:val="0"/>
        </w:rPr>
        <w:t>&lt;/NumAm&gt;</w:t>
      </w:r>
    </w:p>
    <w:p w14:paraId="2DFB6066"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1FADF58F" w14:textId="77777777" w:rsidR="00A324B3" w:rsidRPr="00D75704" w:rsidRDefault="00A324B3" w:rsidP="00A324B3">
      <w:pPr>
        <w:pStyle w:val="NormalBold"/>
      </w:pPr>
      <w:r w:rsidRPr="00D75704">
        <w:rPr>
          <w:rStyle w:val="HideTWBExt"/>
          <w:b w:val="0"/>
        </w:rPr>
        <w:t>&lt;/RepeatBlock-By&gt;</w:t>
      </w:r>
    </w:p>
    <w:p w14:paraId="6FB233E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27D4324" w14:textId="77777777" w:rsidR="00A324B3" w:rsidRPr="00D75704" w:rsidRDefault="00A324B3" w:rsidP="00A324B3">
      <w:pPr>
        <w:pStyle w:val="NormalBold"/>
      </w:pPr>
      <w:r w:rsidRPr="00D75704">
        <w:rPr>
          <w:rStyle w:val="HideTWBExt"/>
          <w:b w:val="0"/>
        </w:rPr>
        <w:t>&lt;Article&gt;</w:t>
      </w:r>
      <w:r w:rsidRPr="00D75704">
        <w:t>Overweging A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BDBEED9" w14:textId="77777777" w:rsidTr="00F95E76">
        <w:trPr>
          <w:trHeight w:hRule="exact" w:val="240"/>
          <w:jc w:val="center"/>
        </w:trPr>
        <w:tc>
          <w:tcPr>
            <w:tcW w:w="9752" w:type="dxa"/>
            <w:gridSpan w:val="2"/>
            <w:tcBorders>
              <w:top w:val="nil"/>
              <w:left w:val="nil"/>
              <w:bottom w:val="nil"/>
              <w:right w:val="nil"/>
            </w:tcBorders>
          </w:tcPr>
          <w:p w14:paraId="3A856E0E" w14:textId="77777777" w:rsidR="00A324B3" w:rsidRPr="00D75704" w:rsidRDefault="00A324B3" w:rsidP="00F95E76"/>
        </w:tc>
      </w:tr>
      <w:tr w:rsidR="00A324B3" w:rsidRPr="00D75704" w14:paraId="1B55B040" w14:textId="77777777" w:rsidTr="00F95E76">
        <w:trPr>
          <w:trHeight w:val="240"/>
          <w:jc w:val="center"/>
        </w:trPr>
        <w:tc>
          <w:tcPr>
            <w:tcW w:w="4876" w:type="dxa"/>
            <w:tcBorders>
              <w:top w:val="nil"/>
              <w:left w:val="nil"/>
              <w:bottom w:val="nil"/>
              <w:right w:val="nil"/>
            </w:tcBorders>
          </w:tcPr>
          <w:p w14:paraId="2F66B38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2031552" w14:textId="77777777" w:rsidR="00A324B3" w:rsidRPr="00D75704" w:rsidRDefault="00A324B3" w:rsidP="00F95E76">
            <w:pPr>
              <w:pStyle w:val="AmColumnHeading"/>
            </w:pPr>
            <w:r w:rsidRPr="00D75704">
              <w:t>Amendement</w:t>
            </w:r>
          </w:p>
        </w:tc>
      </w:tr>
      <w:tr w:rsidR="00A324B3" w:rsidRPr="00D75704" w14:paraId="7C15A397" w14:textId="77777777" w:rsidTr="00F95E76">
        <w:trPr>
          <w:jc w:val="center"/>
        </w:trPr>
        <w:tc>
          <w:tcPr>
            <w:tcW w:w="4876" w:type="dxa"/>
            <w:tcBorders>
              <w:top w:val="nil"/>
              <w:left w:val="nil"/>
              <w:bottom w:val="nil"/>
              <w:right w:val="nil"/>
            </w:tcBorders>
          </w:tcPr>
          <w:p w14:paraId="41574956" w14:textId="77777777" w:rsidR="00A324B3" w:rsidRPr="00D75704" w:rsidRDefault="00A324B3" w:rsidP="00F95E76">
            <w:pPr>
              <w:pStyle w:val="Normal6a"/>
            </w:pPr>
          </w:p>
        </w:tc>
        <w:tc>
          <w:tcPr>
            <w:tcW w:w="4876" w:type="dxa"/>
            <w:tcBorders>
              <w:top w:val="nil"/>
              <w:left w:val="nil"/>
              <w:bottom w:val="nil"/>
              <w:right w:val="nil"/>
            </w:tcBorders>
          </w:tcPr>
          <w:p w14:paraId="4CA54A06" w14:textId="77777777" w:rsidR="00A324B3" w:rsidRPr="00D75704" w:rsidRDefault="00A324B3" w:rsidP="00F95E76">
            <w:pPr>
              <w:pStyle w:val="Normal6a"/>
            </w:pPr>
            <w:r w:rsidRPr="00D75704">
              <w:rPr>
                <w:b/>
                <w:i/>
              </w:rPr>
              <w:t>A bis.</w:t>
            </w:r>
            <w:r w:rsidRPr="00D75704">
              <w:tab/>
            </w:r>
            <w:proofErr w:type="gramStart"/>
            <w:r w:rsidRPr="00D75704">
              <w:rPr>
                <w:b/>
                <w:i/>
              </w:rPr>
              <w:t>overwegende</w:t>
            </w:r>
            <w:proofErr w:type="gramEnd"/>
            <w:r w:rsidRPr="00D75704">
              <w:rPr>
                <w:b/>
                <w:i/>
              </w:rPr>
              <w:t xml:space="preserve"> dat offshorewindenergie definitieve gevolgen heeft voor het verdwijnen van de historische visgronden van vissers, met name van kleinschalige vissers;</w:t>
            </w:r>
          </w:p>
        </w:tc>
      </w:tr>
    </w:tbl>
    <w:p w14:paraId="6531C8C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1F02394" w14:textId="77777777" w:rsidR="00A324B3" w:rsidRPr="00D75704" w:rsidRDefault="00A324B3" w:rsidP="00A324B3">
      <w:r w:rsidRPr="00D75704">
        <w:rPr>
          <w:rStyle w:val="HideTWBExt"/>
        </w:rPr>
        <w:t>&lt;/Amend&gt;</w:t>
      </w:r>
    </w:p>
    <w:p w14:paraId="126C5D5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w:t>
      </w:r>
      <w:r w:rsidRPr="00D75704">
        <w:rPr>
          <w:rStyle w:val="HideTWBExt"/>
          <w:b w:val="0"/>
        </w:rPr>
        <w:t>&lt;/NumAm&gt;</w:t>
      </w:r>
    </w:p>
    <w:p w14:paraId="62466C8F"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42BF977F"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4B23AC0B" w14:textId="77777777" w:rsidR="00A324B3" w:rsidRPr="00D75704" w:rsidRDefault="00A324B3" w:rsidP="00A324B3">
      <w:pPr>
        <w:pStyle w:val="NormalBold"/>
      </w:pPr>
      <w:r w:rsidRPr="00D75704">
        <w:rPr>
          <w:rStyle w:val="HideTWBExt"/>
          <w:b w:val="0"/>
        </w:rPr>
        <w:t>&lt;/RepeatBlock-By&gt;</w:t>
      </w:r>
    </w:p>
    <w:p w14:paraId="328BF1B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DC503E0" w14:textId="77777777" w:rsidR="00A324B3" w:rsidRPr="00D75704" w:rsidRDefault="00A324B3" w:rsidP="00A324B3">
      <w:pPr>
        <w:pStyle w:val="NormalBold"/>
      </w:pPr>
      <w:r w:rsidRPr="00D75704">
        <w:rPr>
          <w:rStyle w:val="HideTWBExt"/>
          <w:b w:val="0"/>
        </w:rPr>
        <w:t>&lt;Article&gt;</w:t>
      </w:r>
      <w:r w:rsidRPr="00D75704">
        <w:t>Overweging A 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BCC0B69" w14:textId="77777777" w:rsidTr="00F95E76">
        <w:trPr>
          <w:trHeight w:hRule="exact" w:val="240"/>
          <w:jc w:val="center"/>
        </w:trPr>
        <w:tc>
          <w:tcPr>
            <w:tcW w:w="9752" w:type="dxa"/>
            <w:gridSpan w:val="2"/>
            <w:tcBorders>
              <w:top w:val="nil"/>
              <w:left w:val="nil"/>
              <w:bottom w:val="nil"/>
              <w:right w:val="nil"/>
            </w:tcBorders>
          </w:tcPr>
          <w:p w14:paraId="4A326EA8" w14:textId="77777777" w:rsidR="00A324B3" w:rsidRPr="00D75704" w:rsidRDefault="00A324B3" w:rsidP="00F95E76"/>
        </w:tc>
      </w:tr>
      <w:tr w:rsidR="00A324B3" w:rsidRPr="00D75704" w14:paraId="4E592B4B" w14:textId="77777777" w:rsidTr="00F95E76">
        <w:trPr>
          <w:trHeight w:val="240"/>
          <w:jc w:val="center"/>
        </w:trPr>
        <w:tc>
          <w:tcPr>
            <w:tcW w:w="4876" w:type="dxa"/>
            <w:tcBorders>
              <w:top w:val="nil"/>
              <w:left w:val="nil"/>
              <w:bottom w:val="nil"/>
              <w:right w:val="nil"/>
            </w:tcBorders>
          </w:tcPr>
          <w:p w14:paraId="2DDE6F9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96BF9C1" w14:textId="77777777" w:rsidR="00A324B3" w:rsidRPr="00D75704" w:rsidRDefault="00A324B3" w:rsidP="00F95E76">
            <w:pPr>
              <w:pStyle w:val="AmColumnHeading"/>
            </w:pPr>
            <w:r w:rsidRPr="00D75704">
              <w:t>Amendement</w:t>
            </w:r>
          </w:p>
        </w:tc>
      </w:tr>
      <w:tr w:rsidR="00A324B3" w:rsidRPr="00D75704" w14:paraId="69C887FC" w14:textId="77777777" w:rsidTr="00F95E76">
        <w:trPr>
          <w:jc w:val="center"/>
        </w:trPr>
        <w:tc>
          <w:tcPr>
            <w:tcW w:w="4876" w:type="dxa"/>
            <w:tcBorders>
              <w:top w:val="nil"/>
              <w:left w:val="nil"/>
              <w:bottom w:val="nil"/>
              <w:right w:val="nil"/>
            </w:tcBorders>
          </w:tcPr>
          <w:p w14:paraId="4DDEAF57" w14:textId="77777777" w:rsidR="00A324B3" w:rsidRPr="00D75704" w:rsidRDefault="00A324B3" w:rsidP="00F95E76">
            <w:pPr>
              <w:pStyle w:val="Normal6a"/>
            </w:pPr>
          </w:p>
        </w:tc>
        <w:tc>
          <w:tcPr>
            <w:tcW w:w="4876" w:type="dxa"/>
            <w:tcBorders>
              <w:top w:val="nil"/>
              <w:left w:val="nil"/>
              <w:bottom w:val="nil"/>
              <w:right w:val="nil"/>
            </w:tcBorders>
          </w:tcPr>
          <w:p w14:paraId="72F9874D" w14:textId="77777777" w:rsidR="00A324B3" w:rsidRPr="00D75704" w:rsidRDefault="00A324B3" w:rsidP="00F95E76">
            <w:pPr>
              <w:pStyle w:val="Normal6a"/>
            </w:pPr>
            <w:r w:rsidRPr="00D75704">
              <w:rPr>
                <w:b/>
                <w:i/>
              </w:rPr>
              <w:t>A ter.</w:t>
            </w:r>
            <w:r w:rsidRPr="00D75704">
              <w:tab/>
            </w:r>
            <w:r w:rsidRPr="00D75704">
              <w:rPr>
                <w:b/>
                <w:i/>
              </w:rPr>
              <w:t>overwegende dat de Europese Unie zich ertoe heeft verbonden om ervoor te zorgen dat uiterlijk in 2030 ten minste 30 % van de mariene en kustgebieden, met name gebieden die van bijzonder belang zijn voor de functies en diensten van ecosystemen, doeltreffend in stand wordt gehouden en beheerd door middel van systemen van beschermde gebieden die ecologisch representatief, goed verbonden en billijk beheerd zijn, alsook door middel van andere doeltreffende gebiedsgebonden instandhoudingsmaatregelen.</w:t>
            </w:r>
          </w:p>
        </w:tc>
      </w:tr>
    </w:tbl>
    <w:p w14:paraId="4D15C7D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7A0F952" w14:textId="77777777" w:rsidR="00A324B3" w:rsidRPr="00D75704" w:rsidRDefault="00A324B3" w:rsidP="00A324B3">
      <w:r w:rsidRPr="00D75704">
        <w:rPr>
          <w:rStyle w:val="HideTWBExt"/>
        </w:rPr>
        <w:t>&lt;/Amend&gt;</w:t>
      </w:r>
    </w:p>
    <w:p w14:paraId="74A97CC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w:t>
      </w:r>
      <w:r w:rsidRPr="00D75704">
        <w:rPr>
          <w:rStyle w:val="HideTWBExt"/>
          <w:b w:val="0"/>
        </w:rPr>
        <w:t>&lt;/NumAm&gt;</w:t>
      </w:r>
    </w:p>
    <w:p w14:paraId="25243815"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79883F30" w14:textId="77777777" w:rsidR="00A324B3" w:rsidRPr="00D75704" w:rsidRDefault="00A324B3" w:rsidP="00A324B3">
      <w:pPr>
        <w:pStyle w:val="NormalBold"/>
      </w:pPr>
      <w:r w:rsidRPr="00D75704">
        <w:rPr>
          <w:rStyle w:val="HideTWBExt"/>
          <w:b w:val="0"/>
        </w:rPr>
        <w:t>&lt;/RepeatBlock-By&gt;</w:t>
      </w:r>
    </w:p>
    <w:p w14:paraId="7AED122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3DECDAA" w14:textId="77777777" w:rsidR="00A324B3" w:rsidRPr="00D75704" w:rsidRDefault="00A324B3" w:rsidP="00A324B3">
      <w:pPr>
        <w:pStyle w:val="NormalBold"/>
      </w:pPr>
      <w:r w:rsidRPr="00D75704">
        <w:rPr>
          <w:rStyle w:val="HideTWBExt"/>
          <w:b w:val="0"/>
        </w:rPr>
        <w:t>&lt;Article&gt;</w:t>
      </w:r>
      <w:r w:rsidRPr="00D75704">
        <w:t>Overweging B</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7D41FD7" w14:textId="77777777" w:rsidTr="00F95E76">
        <w:trPr>
          <w:trHeight w:hRule="exact" w:val="240"/>
          <w:jc w:val="center"/>
        </w:trPr>
        <w:tc>
          <w:tcPr>
            <w:tcW w:w="9752" w:type="dxa"/>
            <w:gridSpan w:val="2"/>
            <w:tcBorders>
              <w:top w:val="nil"/>
              <w:left w:val="nil"/>
              <w:bottom w:val="nil"/>
              <w:right w:val="nil"/>
            </w:tcBorders>
          </w:tcPr>
          <w:p w14:paraId="4584EF10" w14:textId="77777777" w:rsidR="00A324B3" w:rsidRPr="00D75704" w:rsidRDefault="00A324B3" w:rsidP="00F95E76"/>
        </w:tc>
      </w:tr>
      <w:tr w:rsidR="00A324B3" w:rsidRPr="00D75704" w14:paraId="7400348C" w14:textId="77777777" w:rsidTr="00F95E76">
        <w:trPr>
          <w:trHeight w:val="240"/>
          <w:jc w:val="center"/>
        </w:trPr>
        <w:tc>
          <w:tcPr>
            <w:tcW w:w="4876" w:type="dxa"/>
            <w:tcBorders>
              <w:top w:val="nil"/>
              <w:left w:val="nil"/>
              <w:bottom w:val="nil"/>
              <w:right w:val="nil"/>
            </w:tcBorders>
          </w:tcPr>
          <w:p w14:paraId="3FD64B9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B1E49C1" w14:textId="77777777" w:rsidR="00A324B3" w:rsidRPr="00D75704" w:rsidRDefault="00A324B3" w:rsidP="00F95E76">
            <w:pPr>
              <w:pStyle w:val="AmColumnHeading"/>
            </w:pPr>
            <w:r w:rsidRPr="00D75704">
              <w:t>Amendement</w:t>
            </w:r>
          </w:p>
        </w:tc>
      </w:tr>
      <w:tr w:rsidR="00A324B3" w:rsidRPr="00D75704" w14:paraId="31BA859C" w14:textId="77777777" w:rsidTr="00F95E76">
        <w:trPr>
          <w:jc w:val="center"/>
        </w:trPr>
        <w:tc>
          <w:tcPr>
            <w:tcW w:w="4876" w:type="dxa"/>
            <w:tcBorders>
              <w:top w:val="nil"/>
              <w:left w:val="nil"/>
              <w:bottom w:val="nil"/>
              <w:right w:val="nil"/>
            </w:tcBorders>
          </w:tcPr>
          <w:p w14:paraId="46ECCAFB" w14:textId="77777777" w:rsidR="00A324B3" w:rsidRPr="00D75704" w:rsidRDefault="00A324B3" w:rsidP="00F95E76">
            <w:pPr>
              <w:pStyle w:val="Normal6a"/>
            </w:pPr>
            <w:r w:rsidRPr="00D75704">
              <w:t>B.</w:t>
            </w:r>
            <w:r w:rsidRPr="00D75704">
              <w:tab/>
              <w:t xml:space="preserve">overwegende dat de richtlijn maritieme ruimtelijke ordening van de EU een gemeenschappelijk kader voor de lidstaten vaststelt om het gebruik van hun mariene wateren te organiseren en tot doel heeft de duurzame ontwikkeling van de blauwe economie te bevorderen </w:t>
            </w:r>
            <w:r w:rsidRPr="00D75704">
              <w:rPr>
                <w:b/>
                <w:bCs/>
                <w:i/>
                <w:iCs/>
              </w:rPr>
              <w:t>en conflicten tussen sectoren te verminderen</w:t>
            </w:r>
            <w:r w:rsidRPr="00D75704">
              <w:t>;</w:t>
            </w:r>
          </w:p>
        </w:tc>
        <w:tc>
          <w:tcPr>
            <w:tcW w:w="4876" w:type="dxa"/>
            <w:tcBorders>
              <w:top w:val="nil"/>
              <w:left w:val="nil"/>
              <w:bottom w:val="nil"/>
              <w:right w:val="nil"/>
            </w:tcBorders>
          </w:tcPr>
          <w:p w14:paraId="0533DD39" w14:textId="77777777" w:rsidR="00A324B3" w:rsidRPr="00D75704" w:rsidRDefault="00A324B3" w:rsidP="00F95E76">
            <w:pPr>
              <w:pStyle w:val="Normal6a"/>
            </w:pPr>
            <w:r w:rsidRPr="00D75704">
              <w:t>B.</w:t>
            </w:r>
            <w:r w:rsidRPr="00D75704">
              <w:tab/>
              <w:t>overwegende dat de richtlijn maritieme ruimtelijke ordening van de EU een gemeenschappelijk kader voor de lidstaten vaststelt om het gebruik van hun mariene wateren te organiseren en tot doel heeft de duurzame ontwikkeling van de blauwe economie te bevorderen</w:t>
            </w:r>
            <w:r w:rsidRPr="00D75704">
              <w:rPr>
                <w:b/>
                <w:bCs/>
                <w:i/>
                <w:iCs/>
              </w:rPr>
              <w:t>, maar dat deze richtlijn de uitbreiding van kapitaalintensieve en ruimtelijk exclusieve economische activiteiten juist lijkt te bevorderen, met het risico dat traditionele, mobiele en collectieve vormen van gebruik van de zee, met name de visserij, worden gemarginaliseerd</w:t>
            </w:r>
            <w:r w:rsidRPr="00D75704">
              <w:t xml:space="preserve">; </w:t>
            </w:r>
            <w:r w:rsidRPr="00D75704">
              <w:rPr>
                <w:b/>
                <w:i/>
              </w:rPr>
              <w:t xml:space="preserve"> </w:t>
            </w:r>
          </w:p>
        </w:tc>
      </w:tr>
    </w:tbl>
    <w:p w14:paraId="5BA48A7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5260B412" w14:textId="77777777" w:rsidR="00A324B3" w:rsidRPr="00D75704" w:rsidRDefault="00A324B3" w:rsidP="00A324B3">
      <w:r w:rsidRPr="00D75704">
        <w:rPr>
          <w:rStyle w:val="HideTWBExt"/>
        </w:rPr>
        <w:t>&lt;/Amend&gt;</w:t>
      </w:r>
    </w:p>
    <w:p w14:paraId="0F8ABD8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27</w:t>
      </w:r>
      <w:r w:rsidRPr="00D75704">
        <w:rPr>
          <w:rStyle w:val="HideTWBExt"/>
          <w:b w:val="0"/>
        </w:rPr>
        <w:t>&lt;/NumAm&gt;</w:t>
      </w:r>
    </w:p>
    <w:p w14:paraId="58964CB2"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19092248" w14:textId="77777777" w:rsidR="00A324B3" w:rsidRPr="00D75704" w:rsidRDefault="00A324B3" w:rsidP="00A324B3">
      <w:pPr>
        <w:pStyle w:val="NormalBold"/>
      </w:pPr>
      <w:r w:rsidRPr="00D75704">
        <w:rPr>
          <w:rStyle w:val="HideTWBExt"/>
          <w:b w:val="0"/>
        </w:rPr>
        <w:t>&lt;/RepeatBlock-By&gt;</w:t>
      </w:r>
    </w:p>
    <w:p w14:paraId="0E74E0E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4E5A37D" w14:textId="77777777" w:rsidR="00A324B3" w:rsidRPr="00D75704" w:rsidRDefault="00A324B3" w:rsidP="00A324B3">
      <w:pPr>
        <w:pStyle w:val="NormalBold"/>
      </w:pPr>
      <w:r w:rsidRPr="00D75704">
        <w:rPr>
          <w:rStyle w:val="HideTWBExt"/>
          <w:b w:val="0"/>
        </w:rPr>
        <w:t>&lt;Article&gt;</w:t>
      </w:r>
      <w:r w:rsidRPr="00D75704">
        <w:t>Overweging B</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268DAE8" w14:textId="77777777" w:rsidTr="00F95E76">
        <w:trPr>
          <w:trHeight w:hRule="exact" w:val="240"/>
          <w:jc w:val="center"/>
        </w:trPr>
        <w:tc>
          <w:tcPr>
            <w:tcW w:w="9752" w:type="dxa"/>
            <w:gridSpan w:val="2"/>
            <w:tcBorders>
              <w:top w:val="nil"/>
              <w:left w:val="nil"/>
              <w:bottom w:val="nil"/>
              <w:right w:val="nil"/>
            </w:tcBorders>
          </w:tcPr>
          <w:p w14:paraId="68BDBF82" w14:textId="77777777" w:rsidR="00A324B3" w:rsidRPr="00D75704" w:rsidRDefault="00A324B3" w:rsidP="00F95E76"/>
        </w:tc>
      </w:tr>
      <w:tr w:rsidR="00A324B3" w:rsidRPr="00D75704" w14:paraId="41A6CA38" w14:textId="77777777" w:rsidTr="00F95E76">
        <w:trPr>
          <w:trHeight w:val="240"/>
          <w:jc w:val="center"/>
        </w:trPr>
        <w:tc>
          <w:tcPr>
            <w:tcW w:w="4876" w:type="dxa"/>
            <w:tcBorders>
              <w:top w:val="nil"/>
              <w:left w:val="nil"/>
              <w:bottom w:val="nil"/>
              <w:right w:val="nil"/>
            </w:tcBorders>
          </w:tcPr>
          <w:p w14:paraId="1BA2D9B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186F661" w14:textId="77777777" w:rsidR="00A324B3" w:rsidRPr="00D75704" w:rsidRDefault="00A324B3" w:rsidP="00F95E76">
            <w:pPr>
              <w:pStyle w:val="AmColumnHeading"/>
            </w:pPr>
            <w:r w:rsidRPr="00D75704">
              <w:t>Amendement</w:t>
            </w:r>
          </w:p>
        </w:tc>
      </w:tr>
      <w:tr w:rsidR="00A324B3" w:rsidRPr="00D75704" w14:paraId="0B20D9BB" w14:textId="77777777" w:rsidTr="00F95E76">
        <w:trPr>
          <w:jc w:val="center"/>
        </w:trPr>
        <w:tc>
          <w:tcPr>
            <w:tcW w:w="4876" w:type="dxa"/>
            <w:tcBorders>
              <w:top w:val="nil"/>
              <w:left w:val="nil"/>
              <w:bottom w:val="nil"/>
              <w:right w:val="nil"/>
            </w:tcBorders>
          </w:tcPr>
          <w:p w14:paraId="36A89E29" w14:textId="77777777" w:rsidR="00A324B3" w:rsidRPr="00D75704" w:rsidRDefault="00A324B3" w:rsidP="00F95E76">
            <w:pPr>
              <w:pStyle w:val="Normal6a"/>
            </w:pPr>
            <w:r w:rsidRPr="00D75704">
              <w:t>B.</w:t>
            </w:r>
            <w:r w:rsidRPr="00D75704">
              <w:tab/>
              <w:t>overwegende dat de richtlijn maritieme ruimtelijke ordening van de EU een gemeenschappelijk kader voor de lidstaten vaststelt om het gebruik van hun mariene wateren te organiseren en tot doel heeft de duurzame ontwikkeling van de blauwe economie te bevorderen en conflicten tussen sectoren te verminderen;</w:t>
            </w:r>
          </w:p>
        </w:tc>
        <w:tc>
          <w:tcPr>
            <w:tcW w:w="4876" w:type="dxa"/>
            <w:tcBorders>
              <w:top w:val="nil"/>
              <w:left w:val="nil"/>
              <w:bottom w:val="nil"/>
              <w:right w:val="nil"/>
            </w:tcBorders>
          </w:tcPr>
          <w:p w14:paraId="7DC8603C" w14:textId="77777777" w:rsidR="00A324B3" w:rsidRPr="00D75704" w:rsidRDefault="00A324B3" w:rsidP="00F95E76">
            <w:pPr>
              <w:pStyle w:val="Normal6a"/>
            </w:pPr>
            <w:r w:rsidRPr="00D75704">
              <w:t>B.</w:t>
            </w:r>
            <w:r w:rsidRPr="00D75704">
              <w:tab/>
              <w:t xml:space="preserve">overwegende dat de richtlijn maritieme ruimtelijke ordening van de EU een gemeenschappelijk kader voor de lidstaten vaststelt om het gebruik van hun mariene wateren te organiseren en tot doel heeft de duurzame ontwikkeling </w:t>
            </w:r>
            <w:r w:rsidRPr="00D75704">
              <w:rPr>
                <w:b/>
                <w:bCs/>
                <w:i/>
                <w:iCs/>
              </w:rPr>
              <w:t xml:space="preserve">en groei </w:t>
            </w:r>
            <w:r w:rsidRPr="00D75704">
              <w:t xml:space="preserve">van de blauwe economie te bevorderen en conflicten tussen sectoren te verminderen; </w:t>
            </w:r>
            <w:r w:rsidRPr="00D75704">
              <w:rPr>
                <w:b/>
                <w:i/>
              </w:rPr>
              <w:t>overwegende dat de richtlijn geen andere nieuwe verplichtingen mag opleggen dan die welke reeds in het bestaande acquis van de Unie op het gebied van energie, vervoer, visserij en milieu zijn opgenomen;</w:t>
            </w:r>
          </w:p>
        </w:tc>
      </w:tr>
    </w:tbl>
    <w:p w14:paraId="064D9F3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AE106D8" w14:textId="77777777" w:rsidR="00A324B3" w:rsidRPr="00D75704" w:rsidRDefault="00A324B3" w:rsidP="00A324B3">
      <w:r w:rsidRPr="00D75704">
        <w:rPr>
          <w:rStyle w:val="HideTWBExt"/>
        </w:rPr>
        <w:t>&lt;/Amend&gt;</w:t>
      </w:r>
    </w:p>
    <w:p w14:paraId="308F669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28</w:t>
      </w:r>
      <w:r w:rsidRPr="00D75704">
        <w:rPr>
          <w:rStyle w:val="HideTWBExt"/>
          <w:b w:val="0"/>
        </w:rPr>
        <w:t>&lt;/NumAm&gt;</w:t>
      </w:r>
    </w:p>
    <w:p w14:paraId="085FF57E"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6459AA8E" w14:textId="77777777" w:rsidR="00A324B3" w:rsidRPr="00D75704" w:rsidRDefault="00A324B3" w:rsidP="00A324B3">
      <w:pPr>
        <w:pStyle w:val="NormalBold"/>
      </w:pPr>
      <w:r w:rsidRPr="00D75704">
        <w:rPr>
          <w:rStyle w:val="HideTWBExt"/>
          <w:b w:val="0"/>
        </w:rPr>
        <w:t>&lt;/RepeatBlock-By&gt;</w:t>
      </w:r>
    </w:p>
    <w:p w14:paraId="5EF0E3D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A62DD7E" w14:textId="77777777" w:rsidR="00A324B3" w:rsidRPr="00D75704" w:rsidRDefault="00A324B3" w:rsidP="00A324B3">
      <w:pPr>
        <w:pStyle w:val="NormalBold"/>
      </w:pPr>
      <w:r w:rsidRPr="00D75704">
        <w:rPr>
          <w:rStyle w:val="HideTWBExt"/>
          <w:b w:val="0"/>
        </w:rPr>
        <w:t>&lt;Article&gt;</w:t>
      </w:r>
      <w:r w:rsidRPr="00D75704">
        <w:t>Overweging B</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52FB5F3" w14:textId="77777777" w:rsidTr="00F95E76">
        <w:trPr>
          <w:trHeight w:hRule="exact" w:val="240"/>
          <w:jc w:val="center"/>
        </w:trPr>
        <w:tc>
          <w:tcPr>
            <w:tcW w:w="9752" w:type="dxa"/>
            <w:gridSpan w:val="2"/>
            <w:tcBorders>
              <w:top w:val="nil"/>
              <w:left w:val="nil"/>
              <w:bottom w:val="nil"/>
              <w:right w:val="nil"/>
            </w:tcBorders>
          </w:tcPr>
          <w:p w14:paraId="1DD811CD" w14:textId="77777777" w:rsidR="00A324B3" w:rsidRPr="00D75704" w:rsidRDefault="00A324B3" w:rsidP="00F95E76"/>
        </w:tc>
      </w:tr>
      <w:tr w:rsidR="00A324B3" w:rsidRPr="00D75704" w14:paraId="103F4ED2" w14:textId="77777777" w:rsidTr="00F95E76">
        <w:trPr>
          <w:trHeight w:val="240"/>
          <w:jc w:val="center"/>
        </w:trPr>
        <w:tc>
          <w:tcPr>
            <w:tcW w:w="4876" w:type="dxa"/>
            <w:tcBorders>
              <w:top w:val="nil"/>
              <w:left w:val="nil"/>
              <w:bottom w:val="nil"/>
              <w:right w:val="nil"/>
            </w:tcBorders>
          </w:tcPr>
          <w:p w14:paraId="1263E1E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CDE1E5B" w14:textId="77777777" w:rsidR="00A324B3" w:rsidRPr="00D75704" w:rsidRDefault="00A324B3" w:rsidP="00F95E76">
            <w:pPr>
              <w:pStyle w:val="AmColumnHeading"/>
            </w:pPr>
            <w:r w:rsidRPr="00D75704">
              <w:t>Amendement</w:t>
            </w:r>
          </w:p>
        </w:tc>
      </w:tr>
      <w:tr w:rsidR="00A324B3" w:rsidRPr="00D75704" w14:paraId="045BE3C1" w14:textId="77777777" w:rsidTr="00F95E76">
        <w:trPr>
          <w:jc w:val="center"/>
        </w:trPr>
        <w:tc>
          <w:tcPr>
            <w:tcW w:w="4876" w:type="dxa"/>
            <w:tcBorders>
              <w:top w:val="nil"/>
              <w:left w:val="nil"/>
              <w:bottom w:val="nil"/>
              <w:right w:val="nil"/>
            </w:tcBorders>
          </w:tcPr>
          <w:p w14:paraId="67BF85E2" w14:textId="77777777" w:rsidR="00A324B3" w:rsidRPr="00D75704" w:rsidRDefault="00A324B3" w:rsidP="00F95E76">
            <w:pPr>
              <w:pStyle w:val="Normal6a"/>
            </w:pPr>
            <w:r w:rsidRPr="00D75704">
              <w:t>B.</w:t>
            </w:r>
            <w:r w:rsidRPr="00D75704">
              <w:tab/>
              <w:t>overwegende dat de richtlijn maritieme ruimtelijke ordening van de EU een gemeenschappelijk kader voor de lidstaten vaststelt om het gebruik van hun mariene wateren te organiseren en tot doel heeft de duurzame ontwikkeling van de blauwe economie te bevorderen en conflicten tussen sectoren te verminderen;</w:t>
            </w:r>
          </w:p>
        </w:tc>
        <w:tc>
          <w:tcPr>
            <w:tcW w:w="4876" w:type="dxa"/>
            <w:tcBorders>
              <w:top w:val="nil"/>
              <w:left w:val="nil"/>
              <w:bottom w:val="nil"/>
              <w:right w:val="nil"/>
            </w:tcBorders>
          </w:tcPr>
          <w:p w14:paraId="398026C3" w14:textId="77777777" w:rsidR="00A324B3" w:rsidRPr="00D75704" w:rsidRDefault="00A324B3" w:rsidP="00F95E76">
            <w:pPr>
              <w:pStyle w:val="Normal6a"/>
            </w:pPr>
            <w:r w:rsidRPr="00D75704">
              <w:t>B.</w:t>
            </w:r>
            <w:r w:rsidRPr="00D75704">
              <w:tab/>
              <w:t>overwegende dat de richtlijn maritieme ruimtelijke ordening van de EU een gemeenschappelijk kader voor de lidstaten</w:t>
            </w:r>
            <w:r w:rsidRPr="00D75704">
              <w:rPr>
                <w:b/>
                <w:bCs/>
                <w:i/>
                <w:iCs/>
              </w:rPr>
              <w:t xml:space="preserve"> en</w:t>
            </w:r>
            <w:r w:rsidRPr="00D75704">
              <w:rPr>
                <w:b/>
                <w:bCs/>
              </w:rPr>
              <w:t xml:space="preserve"> </w:t>
            </w:r>
            <w:r w:rsidRPr="00D75704">
              <w:rPr>
                <w:b/>
                <w:bCs/>
                <w:i/>
                <w:iCs/>
              </w:rPr>
              <w:t xml:space="preserve">gebieden met medewetgevende bevoegdheden </w:t>
            </w:r>
            <w:r w:rsidRPr="00D75704">
              <w:t>vaststelt om het gebruik van hun mariene wateren te organiseren en tot doel heeft de duurzame ontwikkeling van de blauwe economie te bevorderen en conflicten tussen sectoren te verminderen;</w:t>
            </w:r>
          </w:p>
        </w:tc>
      </w:tr>
    </w:tbl>
    <w:p w14:paraId="543D1F9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7F16102" w14:textId="77777777" w:rsidR="00A324B3" w:rsidRPr="00D75704" w:rsidRDefault="00A324B3" w:rsidP="00A324B3">
      <w:r w:rsidRPr="00D75704">
        <w:rPr>
          <w:rStyle w:val="HideTWBExt"/>
        </w:rPr>
        <w:t>&lt;/Amend&gt;</w:t>
      </w:r>
    </w:p>
    <w:p w14:paraId="4D00A1F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29</w:t>
      </w:r>
      <w:r w:rsidRPr="00D75704">
        <w:rPr>
          <w:rStyle w:val="HideTWBExt"/>
          <w:b w:val="0"/>
        </w:rPr>
        <w:t>&lt;/NumAm&gt;</w:t>
      </w:r>
    </w:p>
    <w:p w14:paraId="2C53434C"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11499307" w14:textId="77777777" w:rsidR="00A324B3" w:rsidRPr="00D75704" w:rsidRDefault="00A324B3" w:rsidP="00A324B3">
      <w:pPr>
        <w:pStyle w:val="NormalBold"/>
      </w:pPr>
      <w:r w:rsidRPr="00D75704">
        <w:rPr>
          <w:rStyle w:val="HideTWBExt"/>
          <w:b w:val="0"/>
        </w:rPr>
        <w:t>&lt;/RepeatBlock-By&gt;</w:t>
      </w:r>
    </w:p>
    <w:p w14:paraId="4E9A33E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CC6263F" w14:textId="77777777" w:rsidR="00A324B3" w:rsidRPr="00D75704" w:rsidRDefault="00A324B3" w:rsidP="00A324B3">
      <w:pPr>
        <w:pStyle w:val="NormalBold"/>
      </w:pPr>
      <w:r w:rsidRPr="00D75704">
        <w:rPr>
          <w:rStyle w:val="HideTWBExt"/>
          <w:b w:val="0"/>
        </w:rPr>
        <w:t>&lt;Article&gt;</w:t>
      </w:r>
      <w:r w:rsidRPr="00D75704">
        <w:t>Overweging B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A10C992" w14:textId="77777777" w:rsidTr="00F95E76">
        <w:trPr>
          <w:trHeight w:hRule="exact" w:val="240"/>
          <w:jc w:val="center"/>
        </w:trPr>
        <w:tc>
          <w:tcPr>
            <w:tcW w:w="9752" w:type="dxa"/>
            <w:gridSpan w:val="2"/>
            <w:tcBorders>
              <w:top w:val="nil"/>
              <w:left w:val="nil"/>
              <w:bottom w:val="nil"/>
              <w:right w:val="nil"/>
            </w:tcBorders>
          </w:tcPr>
          <w:p w14:paraId="28B605FF" w14:textId="77777777" w:rsidR="00A324B3" w:rsidRPr="00D75704" w:rsidRDefault="00A324B3" w:rsidP="00F95E76"/>
        </w:tc>
      </w:tr>
      <w:tr w:rsidR="00A324B3" w:rsidRPr="00D75704" w14:paraId="0C1F024E" w14:textId="77777777" w:rsidTr="00F95E76">
        <w:trPr>
          <w:trHeight w:val="240"/>
          <w:jc w:val="center"/>
        </w:trPr>
        <w:tc>
          <w:tcPr>
            <w:tcW w:w="4876" w:type="dxa"/>
            <w:tcBorders>
              <w:top w:val="nil"/>
              <w:left w:val="nil"/>
              <w:bottom w:val="nil"/>
              <w:right w:val="nil"/>
            </w:tcBorders>
          </w:tcPr>
          <w:p w14:paraId="2111E04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5D4B48B" w14:textId="77777777" w:rsidR="00A324B3" w:rsidRPr="00D75704" w:rsidRDefault="00A324B3" w:rsidP="00F95E76">
            <w:pPr>
              <w:pStyle w:val="AmColumnHeading"/>
            </w:pPr>
            <w:r w:rsidRPr="00D75704">
              <w:t>Amendement</w:t>
            </w:r>
          </w:p>
        </w:tc>
      </w:tr>
      <w:tr w:rsidR="00A324B3" w:rsidRPr="00D75704" w14:paraId="3C32BBE3" w14:textId="77777777" w:rsidTr="00F95E76">
        <w:trPr>
          <w:jc w:val="center"/>
        </w:trPr>
        <w:tc>
          <w:tcPr>
            <w:tcW w:w="4876" w:type="dxa"/>
            <w:tcBorders>
              <w:top w:val="nil"/>
              <w:left w:val="nil"/>
              <w:bottom w:val="nil"/>
              <w:right w:val="nil"/>
            </w:tcBorders>
          </w:tcPr>
          <w:p w14:paraId="1CA81A98" w14:textId="77777777" w:rsidR="00A324B3" w:rsidRPr="00D75704" w:rsidRDefault="00A324B3" w:rsidP="00F95E76">
            <w:pPr>
              <w:pStyle w:val="Normal6a"/>
            </w:pPr>
          </w:p>
        </w:tc>
        <w:tc>
          <w:tcPr>
            <w:tcW w:w="4876" w:type="dxa"/>
            <w:tcBorders>
              <w:top w:val="nil"/>
              <w:left w:val="nil"/>
              <w:bottom w:val="nil"/>
              <w:right w:val="nil"/>
            </w:tcBorders>
          </w:tcPr>
          <w:p w14:paraId="7810EBCB" w14:textId="77777777" w:rsidR="00A324B3" w:rsidRPr="00D75704" w:rsidRDefault="00A324B3" w:rsidP="00F95E76">
            <w:pPr>
              <w:pStyle w:val="Normal6a"/>
            </w:pPr>
            <w:r w:rsidRPr="00D75704">
              <w:rPr>
                <w:b/>
                <w:i/>
              </w:rPr>
              <w:t>B bis.</w:t>
            </w:r>
            <w:r w:rsidRPr="00D75704">
              <w:tab/>
            </w:r>
            <w:r w:rsidRPr="00D75704">
              <w:rPr>
                <w:b/>
                <w:i/>
              </w:rPr>
              <w:t>overwegende dat vandaag de dag ongeveer 70 % van de blauwe voedingsmiddelen – vis en schaal- en schelpdieren – die in de Europese Unie worden geconsumeerd, wordt ingevoerd, wat leidt tot een structurele afhankelijkheid van het buitenland en een verzwakking van de voedselsoevereiniteit van de Unie; overwegende dat tegelijkertijd de Europese vissersvloot het afgelopen decennium aanzienlijk is afgenomen en eind 2024 uit 69 045 schepen bestond, wat neerkomt op een afname van meer dan 13 %</w:t>
            </w:r>
            <w:r w:rsidRPr="00D75704">
              <w:rPr>
                <w:b/>
                <w:i/>
                <w:vertAlign w:val="superscript"/>
              </w:rPr>
              <w:t>1 bis</w:t>
            </w:r>
            <w:r w:rsidRPr="00D75704">
              <w:rPr>
                <w:b/>
                <w:i/>
              </w:rPr>
              <w:t xml:space="preserve"> ten opzichte van 2014; overwegende dat deze inkrimping, in combinatie met de toegenomen concurrentie voor het gebruik van de maritieme ruimte, een risico vormt voor de economische levensvatbaarheid van de sector, de generatievernieuwing en het vermogen van de Europese vloot om internationaal te concurreren; overwegende dat het waarborgen van een toereikende, evenwichtige en voorspelbare toegang tot de maritieme ruimte bijgevolg van cruciaal belang is om een concurrerende Europese visserij te ontwikkelen, zoals wordt erkend in het Europees oceaanpact;</w:t>
            </w:r>
          </w:p>
        </w:tc>
      </w:tr>
      <w:tr w:rsidR="00A324B3" w:rsidRPr="00D75704" w14:paraId="21A3E560" w14:textId="77777777" w:rsidTr="00F95E76">
        <w:trPr>
          <w:jc w:val="center"/>
        </w:trPr>
        <w:tc>
          <w:tcPr>
            <w:tcW w:w="4876" w:type="dxa"/>
            <w:tcBorders>
              <w:top w:val="nil"/>
              <w:left w:val="nil"/>
              <w:bottom w:val="nil"/>
              <w:right w:val="nil"/>
            </w:tcBorders>
          </w:tcPr>
          <w:p w14:paraId="015ED819" w14:textId="77777777" w:rsidR="00A324B3" w:rsidRPr="00D75704" w:rsidRDefault="00A324B3" w:rsidP="00F95E76"/>
        </w:tc>
        <w:tc>
          <w:tcPr>
            <w:tcW w:w="4876" w:type="dxa"/>
            <w:tcBorders>
              <w:top w:val="nil"/>
              <w:left w:val="nil"/>
              <w:bottom w:val="nil"/>
              <w:right w:val="nil"/>
            </w:tcBorders>
          </w:tcPr>
          <w:p w14:paraId="2E94E863" w14:textId="77777777" w:rsidR="00A324B3" w:rsidRPr="00D75704" w:rsidRDefault="00A324B3" w:rsidP="00F95E76">
            <w:pPr>
              <w:pStyle w:val="Normal6a"/>
            </w:pPr>
            <w:r w:rsidRPr="00D75704">
              <w:rPr>
                <w:b/>
                <w:i/>
              </w:rPr>
              <w:t>_________________</w:t>
            </w:r>
          </w:p>
        </w:tc>
      </w:tr>
      <w:tr w:rsidR="00A324B3" w:rsidRPr="00D75704" w14:paraId="72A76EF5" w14:textId="77777777" w:rsidTr="00F95E76">
        <w:trPr>
          <w:jc w:val="center"/>
        </w:trPr>
        <w:tc>
          <w:tcPr>
            <w:tcW w:w="4876" w:type="dxa"/>
            <w:tcBorders>
              <w:top w:val="nil"/>
              <w:left w:val="nil"/>
              <w:bottom w:val="nil"/>
              <w:right w:val="nil"/>
            </w:tcBorders>
          </w:tcPr>
          <w:p w14:paraId="27A356D3" w14:textId="77777777" w:rsidR="00A324B3" w:rsidRPr="00D75704" w:rsidRDefault="00A324B3" w:rsidP="00F95E76"/>
        </w:tc>
        <w:tc>
          <w:tcPr>
            <w:tcW w:w="4876" w:type="dxa"/>
            <w:tcBorders>
              <w:top w:val="nil"/>
              <w:left w:val="nil"/>
              <w:bottom w:val="nil"/>
              <w:right w:val="nil"/>
            </w:tcBorders>
          </w:tcPr>
          <w:p w14:paraId="4046AEA9" w14:textId="77777777" w:rsidR="00A324B3" w:rsidRPr="00D75704" w:rsidRDefault="00A324B3" w:rsidP="00F95E76">
            <w:pPr>
              <w:pStyle w:val="Normal6a"/>
            </w:pPr>
            <w:r w:rsidRPr="00D75704">
              <w:rPr>
                <w:b/>
                <w:i/>
                <w:vertAlign w:val="superscript"/>
              </w:rPr>
              <w:t>1 bis</w:t>
            </w:r>
            <w:r w:rsidRPr="00D75704">
              <w:t xml:space="preserve"> </w:t>
            </w:r>
            <w:r w:rsidRPr="00D75704">
              <w:rPr>
                <w:b/>
                <w:i/>
              </w:rPr>
              <w:t xml:space="preserve">Feiten en cijfers over het gemeenschappelijk visserijbeleid. Statistische basisgegevens – 2025. </w:t>
            </w:r>
          </w:p>
        </w:tc>
      </w:tr>
    </w:tbl>
    <w:p w14:paraId="1C58A23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0F530EF1" w14:textId="77777777" w:rsidR="00A324B3" w:rsidRPr="00D75704" w:rsidRDefault="00A324B3" w:rsidP="00A324B3">
      <w:r w:rsidRPr="00D75704">
        <w:rPr>
          <w:rStyle w:val="HideTWBExt"/>
        </w:rPr>
        <w:t>&lt;/Amend&gt;</w:t>
      </w:r>
    </w:p>
    <w:p w14:paraId="767E00F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30</w:t>
      </w:r>
      <w:r w:rsidRPr="00D75704">
        <w:rPr>
          <w:rStyle w:val="HideTWBExt"/>
          <w:b w:val="0"/>
        </w:rPr>
        <w:t>&lt;/NumAm&gt;</w:t>
      </w:r>
    </w:p>
    <w:p w14:paraId="5AF731E8"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584283FF" w14:textId="77777777" w:rsidR="00A324B3" w:rsidRPr="00D75704" w:rsidRDefault="00A324B3" w:rsidP="00A324B3">
      <w:pPr>
        <w:pStyle w:val="NormalBold"/>
      </w:pPr>
      <w:r w:rsidRPr="00D75704">
        <w:rPr>
          <w:rStyle w:val="HideTWBExt"/>
          <w:b w:val="0"/>
        </w:rPr>
        <w:t>&lt;/RepeatBlock-By&gt;</w:t>
      </w:r>
    </w:p>
    <w:p w14:paraId="0ACEAB0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582DEEA" w14:textId="77777777" w:rsidR="00A324B3" w:rsidRPr="00D75704" w:rsidRDefault="00A324B3" w:rsidP="00A324B3">
      <w:pPr>
        <w:pStyle w:val="NormalBold"/>
      </w:pPr>
      <w:r w:rsidRPr="00D75704">
        <w:rPr>
          <w:rStyle w:val="HideTWBExt"/>
          <w:b w:val="0"/>
        </w:rPr>
        <w:t>&lt;Article&gt;</w:t>
      </w:r>
      <w:r w:rsidRPr="00D75704">
        <w:t>Overweging B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B9E8A83" w14:textId="77777777" w:rsidTr="00F95E76">
        <w:trPr>
          <w:trHeight w:hRule="exact" w:val="240"/>
          <w:jc w:val="center"/>
        </w:trPr>
        <w:tc>
          <w:tcPr>
            <w:tcW w:w="9752" w:type="dxa"/>
            <w:gridSpan w:val="2"/>
            <w:tcBorders>
              <w:top w:val="nil"/>
              <w:left w:val="nil"/>
              <w:bottom w:val="nil"/>
              <w:right w:val="nil"/>
            </w:tcBorders>
          </w:tcPr>
          <w:p w14:paraId="78AE8E85" w14:textId="77777777" w:rsidR="00A324B3" w:rsidRPr="00D75704" w:rsidRDefault="00A324B3" w:rsidP="00F95E76"/>
        </w:tc>
      </w:tr>
      <w:tr w:rsidR="00A324B3" w:rsidRPr="00D75704" w14:paraId="638C3475" w14:textId="77777777" w:rsidTr="00F95E76">
        <w:trPr>
          <w:trHeight w:val="240"/>
          <w:jc w:val="center"/>
        </w:trPr>
        <w:tc>
          <w:tcPr>
            <w:tcW w:w="4876" w:type="dxa"/>
            <w:tcBorders>
              <w:top w:val="nil"/>
              <w:left w:val="nil"/>
              <w:bottom w:val="nil"/>
              <w:right w:val="nil"/>
            </w:tcBorders>
          </w:tcPr>
          <w:p w14:paraId="6C34A9B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B5FC16D" w14:textId="77777777" w:rsidR="00A324B3" w:rsidRPr="00D75704" w:rsidRDefault="00A324B3" w:rsidP="00F95E76">
            <w:pPr>
              <w:pStyle w:val="AmColumnHeading"/>
            </w:pPr>
            <w:r w:rsidRPr="00D75704">
              <w:t>Amendement</w:t>
            </w:r>
          </w:p>
        </w:tc>
      </w:tr>
      <w:tr w:rsidR="00A324B3" w:rsidRPr="00D75704" w14:paraId="048DF8E8" w14:textId="77777777" w:rsidTr="00F95E76">
        <w:trPr>
          <w:jc w:val="center"/>
        </w:trPr>
        <w:tc>
          <w:tcPr>
            <w:tcW w:w="4876" w:type="dxa"/>
            <w:tcBorders>
              <w:top w:val="nil"/>
              <w:left w:val="nil"/>
              <w:bottom w:val="nil"/>
              <w:right w:val="nil"/>
            </w:tcBorders>
          </w:tcPr>
          <w:p w14:paraId="14C55FBF" w14:textId="77777777" w:rsidR="00A324B3" w:rsidRPr="00D75704" w:rsidRDefault="00A324B3" w:rsidP="00F95E76">
            <w:pPr>
              <w:pStyle w:val="Normal6a"/>
            </w:pPr>
          </w:p>
        </w:tc>
        <w:tc>
          <w:tcPr>
            <w:tcW w:w="4876" w:type="dxa"/>
            <w:tcBorders>
              <w:top w:val="nil"/>
              <w:left w:val="nil"/>
              <w:bottom w:val="nil"/>
              <w:right w:val="nil"/>
            </w:tcBorders>
          </w:tcPr>
          <w:p w14:paraId="72F6E3CC" w14:textId="77777777" w:rsidR="00A324B3" w:rsidRPr="00D75704" w:rsidRDefault="00A324B3" w:rsidP="00F95E76">
            <w:pPr>
              <w:pStyle w:val="Normal6a"/>
            </w:pPr>
            <w:r w:rsidRPr="00D75704">
              <w:rPr>
                <w:b/>
                <w:i/>
              </w:rPr>
              <w:t>B bis.</w:t>
            </w:r>
            <w:r w:rsidRPr="00D75704">
              <w:tab/>
            </w:r>
            <w:proofErr w:type="gramStart"/>
            <w:r w:rsidRPr="00D75704">
              <w:rPr>
                <w:b/>
                <w:i/>
              </w:rPr>
              <w:t>overwegende</w:t>
            </w:r>
            <w:proofErr w:type="gramEnd"/>
            <w:r w:rsidRPr="00D75704">
              <w:rPr>
                <w:b/>
                <w:i/>
              </w:rPr>
              <w:t xml:space="preserve"> dat het weliswaar passend is dat de Unie een kader schept voor maritieme ruimtelijke planning, maar dat de lidstaten verantwoordelijk en bevoegd blijven voor het ontwerpen en bepalen, met betrekking tot hun mariene wateren, van de vorm en inhoud van die plannen, met inbegrip van institutionele afspraken en, waar toepasselijk, de toewijzing van maritieme ruimte aan respectievelijk verschillende activiteiten en gebruiksfuncties;</w:t>
            </w:r>
          </w:p>
        </w:tc>
      </w:tr>
    </w:tbl>
    <w:p w14:paraId="5592900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2AD56A1" w14:textId="77777777" w:rsidR="00A324B3" w:rsidRPr="00D75704" w:rsidRDefault="00A324B3" w:rsidP="00A324B3">
      <w:r w:rsidRPr="00D75704">
        <w:rPr>
          <w:rStyle w:val="HideTWBExt"/>
        </w:rPr>
        <w:t>&lt;/Amend&gt;</w:t>
      </w:r>
    </w:p>
    <w:p w14:paraId="77ED491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31</w:t>
      </w:r>
      <w:r w:rsidRPr="00D75704">
        <w:rPr>
          <w:rStyle w:val="HideTWBExt"/>
          <w:b w:val="0"/>
        </w:rPr>
        <w:t>&lt;/NumAm&gt;</w:t>
      </w:r>
    </w:p>
    <w:p w14:paraId="651AFFAE"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57CF92BF" w14:textId="77777777" w:rsidR="00A324B3" w:rsidRPr="00D75704" w:rsidRDefault="00A324B3" w:rsidP="00A324B3">
      <w:pPr>
        <w:pStyle w:val="NormalBold"/>
      </w:pPr>
      <w:r w:rsidRPr="00D75704">
        <w:rPr>
          <w:rStyle w:val="HideTWBExt"/>
          <w:b w:val="0"/>
        </w:rPr>
        <w:t>&lt;/RepeatBlock-By&gt;</w:t>
      </w:r>
    </w:p>
    <w:p w14:paraId="513D8FB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1C02425" w14:textId="77777777" w:rsidR="00A324B3" w:rsidRPr="00D75704" w:rsidRDefault="00A324B3" w:rsidP="00A324B3">
      <w:pPr>
        <w:pStyle w:val="NormalBold"/>
      </w:pPr>
      <w:r w:rsidRPr="00D75704">
        <w:rPr>
          <w:rStyle w:val="HideTWBExt"/>
          <w:b w:val="0"/>
        </w:rPr>
        <w:t>&lt;Article&gt;</w:t>
      </w:r>
      <w:r w:rsidRPr="00D75704">
        <w:t>Overweging B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27C6D99" w14:textId="77777777" w:rsidTr="00F95E76">
        <w:trPr>
          <w:trHeight w:hRule="exact" w:val="240"/>
          <w:jc w:val="center"/>
        </w:trPr>
        <w:tc>
          <w:tcPr>
            <w:tcW w:w="9752" w:type="dxa"/>
            <w:gridSpan w:val="2"/>
            <w:tcBorders>
              <w:top w:val="nil"/>
              <w:left w:val="nil"/>
              <w:bottom w:val="nil"/>
              <w:right w:val="nil"/>
            </w:tcBorders>
          </w:tcPr>
          <w:p w14:paraId="03377B28" w14:textId="77777777" w:rsidR="00A324B3" w:rsidRPr="00D75704" w:rsidRDefault="00A324B3" w:rsidP="00F95E76"/>
        </w:tc>
      </w:tr>
      <w:tr w:rsidR="00A324B3" w:rsidRPr="00D75704" w14:paraId="48919D25" w14:textId="77777777" w:rsidTr="00F95E76">
        <w:trPr>
          <w:trHeight w:val="240"/>
          <w:jc w:val="center"/>
        </w:trPr>
        <w:tc>
          <w:tcPr>
            <w:tcW w:w="4876" w:type="dxa"/>
            <w:tcBorders>
              <w:top w:val="nil"/>
              <w:left w:val="nil"/>
              <w:bottom w:val="nil"/>
              <w:right w:val="nil"/>
            </w:tcBorders>
          </w:tcPr>
          <w:p w14:paraId="7A8545A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5CEC612" w14:textId="77777777" w:rsidR="00A324B3" w:rsidRPr="00D75704" w:rsidRDefault="00A324B3" w:rsidP="00F95E76">
            <w:pPr>
              <w:pStyle w:val="AmColumnHeading"/>
            </w:pPr>
            <w:r w:rsidRPr="00D75704">
              <w:t>Amendement</w:t>
            </w:r>
          </w:p>
        </w:tc>
      </w:tr>
      <w:tr w:rsidR="00A324B3" w:rsidRPr="00D75704" w14:paraId="4CE4C594" w14:textId="77777777" w:rsidTr="00F95E76">
        <w:trPr>
          <w:jc w:val="center"/>
        </w:trPr>
        <w:tc>
          <w:tcPr>
            <w:tcW w:w="4876" w:type="dxa"/>
            <w:tcBorders>
              <w:top w:val="nil"/>
              <w:left w:val="nil"/>
              <w:bottom w:val="nil"/>
              <w:right w:val="nil"/>
            </w:tcBorders>
          </w:tcPr>
          <w:p w14:paraId="154670E8" w14:textId="77777777" w:rsidR="00A324B3" w:rsidRPr="00D75704" w:rsidRDefault="00A324B3" w:rsidP="00F95E76">
            <w:pPr>
              <w:pStyle w:val="Normal6a"/>
            </w:pPr>
          </w:p>
        </w:tc>
        <w:tc>
          <w:tcPr>
            <w:tcW w:w="4876" w:type="dxa"/>
            <w:tcBorders>
              <w:top w:val="nil"/>
              <w:left w:val="nil"/>
              <w:bottom w:val="nil"/>
              <w:right w:val="nil"/>
            </w:tcBorders>
          </w:tcPr>
          <w:p w14:paraId="4A662D4D" w14:textId="77777777" w:rsidR="00A324B3" w:rsidRPr="00D75704" w:rsidRDefault="00A324B3" w:rsidP="00F95E76">
            <w:pPr>
              <w:pStyle w:val="Normal6a"/>
            </w:pPr>
            <w:r w:rsidRPr="00D75704">
              <w:rPr>
                <w:b/>
                <w:i/>
              </w:rPr>
              <w:t>B bis.</w:t>
            </w:r>
            <w:r w:rsidRPr="00D75704">
              <w:tab/>
            </w:r>
            <w:proofErr w:type="gramStart"/>
            <w:r w:rsidRPr="00D75704">
              <w:rPr>
                <w:b/>
                <w:i/>
              </w:rPr>
              <w:t>overwegende</w:t>
            </w:r>
            <w:proofErr w:type="gramEnd"/>
            <w:r w:rsidRPr="00D75704">
              <w:rPr>
                <w:b/>
                <w:i/>
              </w:rPr>
              <w:t xml:space="preserve"> dat alle kustlidstaten in de context van het MRP-kader, dat is vastgesteld bij Richtlijn 2014/89/EU, tegelijkertijd hun eigen eerste maritieme ruimtelijke plannen hebben opgesteld en daarbij goed hebben samengewerkt;</w:t>
            </w:r>
          </w:p>
        </w:tc>
      </w:tr>
    </w:tbl>
    <w:p w14:paraId="7F7C9A1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6A30C164" w14:textId="77777777" w:rsidR="00A324B3" w:rsidRPr="00D75704" w:rsidRDefault="00A324B3" w:rsidP="00A324B3">
      <w:r w:rsidRPr="00D75704">
        <w:rPr>
          <w:rStyle w:val="HideTWBExt"/>
        </w:rPr>
        <w:t>&lt;/Amend&gt;</w:t>
      </w:r>
    </w:p>
    <w:p w14:paraId="096F8AD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32</w:t>
      </w:r>
      <w:r w:rsidRPr="00D75704">
        <w:rPr>
          <w:rStyle w:val="HideTWBExt"/>
          <w:b w:val="0"/>
        </w:rPr>
        <w:t>&lt;/NumAm&gt;</w:t>
      </w:r>
    </w:p>
    <w:p w14:paraId="172E47CE"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65855A50" w14:textId="77777777" w:rsidR="00A324B3" w:rsidRPr="00D75704" w:rsidRDefault="00A324B3" w:rsidP="00A324B3">
      <w:pPr>
        <w:pStyle w:val="NormalBold"/>
      </w:pPr>
      <w:r w:rsidRPr="00D75704">
        <w:rPr>
          <w:rStyle w:val="HideTWBExt"/>
          <w:b w:val="0"/>
        </w:rPr>
        <w:t>&lt;/RepeatBlock-By&gt;</w:t>
      </w:r>
    </w:p>
    <w:p w14:paraId="47E69CE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51E550F" w14:textId="77777777" w:rsidR="00A324B3" w:rsidRPr="00D75704" w:rsidRDefault="00A324B3" w:rsidP="00A324B3">
      <w:pPr>
        <w:pStyle w:val="NormalBold"/>
      </w:pPr>
      <w:r w:rsidRPr="00D75704">
        <w:rPr>
          <w:rStyle w:val="HideTWBExt"/>
          <w:b w:val="0"/>
        </w:rPr>
        <w:t>&lt;Article&gt;</w:t>
      </w:r>
      <w:r w:rsidRPr="00D75704">
        <w:t>Overweging B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39F063F" w14:textId="77777777" w:rsidTr="00F95E76">
        <w:trPr>
          <w:trHeight w:hRule="exact" w:val="240"/>
          <w:jc w:val="center"/>
        </w:trPr>
        <w:tc>
          <w:tcPr>
            <w:tcW w:w="9752" w:type="dxa"/>
            <w:gridSpan w:val="2"/>
            <w:tcBorders>
              <w:top w:val="nil"/>
              <w:left w:val="nil"/>
              <w:bottom w:val="nil"/>
              <w:right w:val="nil"/>
            </w:tcBorders>
          </w:tcPr>
          <w:p w14:paraId="27B2060E" w14:textId="77777777" w:rsidR="00A324B3" w:rsidRPr="00D75704" w:rsidRDefault="00A324B3" w:rsidP="00F95E76"/>
        </w:tc>
      </w:tr>
      <w:tr w:rsidR="00A324B3" w:rsidRPr="00D75704" w14:paraId="133F3FCA" w14:textId="77777777" w:rsidTr="00F95E76">
        <w:trPr>
          <w:trHeight w:val="240"/>
          <w:jc w:val="center"/>
        </w:trPr>
        <w:tc>
          <w:tcPr>
            <w:tcW w:w="4876" w:type="dxa"/>
            <w:tcBorders>
              <w:top w:val="nil"/>
              <w:left w:val="nil"/>
              <w:bottom w:val="nil"/>
              <w:right w:val="nil"/>
            </w:tcBorders>
          </w:tcPr>
          <w:p w14:paraId="36BFA3C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0FC1F07" w14:textId="77777777" w:rsidR="00A324B3" w:rsidRPr="00D75704" w:rsidRDefault="00A324B3" w:rsidP="00F95E76">
            <w:pPr>
              <w:pStyle w:val="AmColumnHeading"/>
            </w:pPr>
            <w:r w:rsidRPr="00D75704">
              <w:t>Amendement</w:t>
            </w:r>
          </w:p>
        </w:tc>
      </w:tr>
      <w:tr w:rsidR="00A324B3" w:rsidRPr="00D75704" w14:paraId="79321B12" w14:textId="77777777" w:rsidTr="00F95E76">
        <w:trPr>
          <w:jc w:val="center"/>
        </w:trPr>
        <w:tc>
          <w:tcPr>
            <w:tcW w:w="4876" w:type="dxa"/>
            <w:tcBorders>
              <w:top w:val="nil"/>
              <w:left w:val="nil"/>
              <w:bottom w:val="nil"/>
              <w:right w:val="nil"/>
            </w:tcBorders>
          </w:tcPr>
          <w:p w14:paraId="7C7EDFC0" w14:textId="77777777" w:rsidR="00A324B3" w:rsidRPr="00D75704" w:rsidRDefault="00A324B3" w:rsidP="00F95E76">
            <w:pPr>
              <w:pStyle w:val="Normal6a"/>
            </w:pPr>
          </w:p>
        </w:tc>
        <w:tc>
          <w:tcPr>
            <w:tcW w:w="4876" w:type="dxa"/>
            <w:tcBorders>
              <w:top w:val="nil"/>
              <w:left w:val="nil"/>
              <w:bottom w:val="nil"/>
              <w:right w:val="nil"/>
            </w:tcBorders>
          </w:tcPr>
          <w:p w14:paraId="2A5AD1DF" w14:textId="77777777" w:rsidR="00A324B3" w:rsidRPr="00D75704" w:rsidRDefault="00A324B3" w:rsidP="00F95E76">
            <w:pPr>
              <w:pStyle w:val="Normal6a"/>
            </w:pPr>
            <w:r w:rsidRPr="00D75704">
              <w:rPr>
                <w:b/>
                <w:i/>
              </w:rPr>
              <w:t>B bis.</w:t>
            </w:r>
            <w:r w:rsidRPr="00D75704">
              <w:tab/>
            </w:r>
            <w:proofErr w:type="gramStart"/>
            <w:r w:rsidRPr="00D75704">
              <w:rPr>
                <w:b/>
                <w:i/>
              </w:rPr>
              <w:t>overwegende</w:t>
            </w:r>
            <w:proofErr w:type="gramEnd"/>
            <w:r w:rsidRPr="00D75704">
              <w:rPr>
                <w:b/>
                <w:i/>
              </w:rPr>
              <w:t xml:space="preserve"> dat de richtlijn tot doel had ervoor te zorgen dat de lidstaten de soevereiniteit over hun territoriale wateren zouden behouden;</w:t>
            </w:r>
          </w:p>
        </w:tc>
      </w:tr>
    </w:tbl>
    <w:p w14:paraId="1245712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0D13E46E" w14:textId="77777777" w:rsidR="00A324B3" w:rsidRPr="00D75704" w:rsidRDefault="00A324B3" w:rsidP="00A324B3">
      <w:r w:rsidRPr="00D75704">
        <w:rPr>
          <w:rStyle w:val="HideTWBExt"/>
        </w:rPr>
        <w:t>&lt;/Amend&gt;</w:t>
      </w:r>
    </w:p>
    <w:p w14:paraId="033C651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33</w:t>
      </w:r>
      <w:r w:rsidRPr="00D75704">
        <w:rPr>
          <w:rStyle w:val="HideTWBExt"/>
          <w:b w:val="0"/>
        </w:rPr>
        <w:t>&lt;/NumAm&gt;</w:t>
      </w:r>
    </w:p>
    <w:p w14:paraId="3F001B45"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02230B14" w14:textId="77777777" w:rsidR="00A324B3" w:rsidRPr="00D75704" w:rsidRDefault="00A324B3" w:rsidP="00A324B3">
      <w:pPr>
        <w:pStyle w:val="NormalBold"/>
      </w:pPr>
      <w:r w:rsidRPr="00D75704">
        <w:rPr>
          <w:rStyle w:val="HideTWBExt"/>
          <w:b w:val="0"/>
        </w:rPr>
        <w:t>&lt;/RepeatBlock-By&gt;</w:t>
      </w:r>
    </w:p>
    <w:p w14:paraId="156C9CB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2C3DC0B" w14:textId="77777777" w:rsidR="00A324B3" w:rsidRPr="00D75704" w:rsidRDefault="00A324B3" w:rsidP="00A324B3">
      <w:pPr>
        <w:pStyle w:val="NormalBold"/>
      </w:pPr>
      <w:r w:rsidRPr="00D75704">
        <w:rPr>
          <w:rStyle w:val="HideTWBExt"/>
          <w:b w:val="0"/>
        </w:rPr>
        <w:t>&lt;Article&gt;</w:t>
      </w:r>
      <w:r w:rsidRPr="00D75704">
        <w:t>Overweging C</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87193A1" w14:textId="77777777" w:rsidTr="00F95E76">
        <w:trPr>
          <w:trHeight w:hRule="exact" w:val="240"/>
          <w:jc w:val="center"/>
        </w:trPr>
        <w:tc>
          <w:tcPr>
            <w:tcW w:w="9752" w:type="dxa"/>
            <w:gridSpan w:val="2"/>
            <w:tcBorders>
              <w:top w:val="nil"/>
              <w:left w:val="nil"/>
              <w:bottom w:val="nil"/>
              <w:right w:val="nil"/>
            </w:tcBorders>
          </w:tcPr>
          <w:p w14:paraId="2EDD3CC8" w14:textId="77777777" w:rsidR="00A324B3" w:rsidRPr="00D75704" w:rsidRDefault="00A324B3" w:rsidP="00F95E76"/>
        </w:tc>
      </w:tr>
      <w:tr w:rsidR="00A324B3" w:rsidRPr="00D75704" w14:paraId="6B1D1B1C" w14:textId="77777777" w:rsidTr="00F95E76">
        <w:trPr>
          <w:trHeight w:val="240"/>
          <w:jc w:val="center"/>
        </w:trPr>
        <w:tc>
          <w:tcPr>
            <w:tcW w:w="4876" w:type="dxa"/>
            <w:tcBorders>
              <w:top w:val="nil"/>
              <w:left w:val="nil"/>
              <w:bottom w:val="nil"/>
              <w:right w:val="nil"/>
            </w:tcBorders>
          </w:tcPr>
          <w:p w14:paraId="3839899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25F3FBE" w14:textId="77777777" w:rsidR="00A324B3" w:rsidRPr="00D75704" w:rsidRDefault="00A324B3" w:rsidP="00F95E76">
            <w:pPr>
              <w:pStyle w:val="AmColumnHeading"/>
            </w:pPr>
            <w:r w:rsidRPr="00D75704">
              <w:t>Amendement</w:t>
            </w:r>
          </w:p>
        </w:tc>
      </w:tr>
      <w:tr w:rsidR="00A324B3" w:rsidRPr="00D75704" w14:paraId="6791F866" w14:textId="77777777" w:rsidTr="00F95E76">
        <w:trPr>
          <w:jc w:val="center"/>
        </w:trPr>
        <w:tc>
          <w:tcPr>
            <w:tcW w:w="4876" w:type="dxa"/>
            <w:tcBorders>
              <w:top w:val="nil"/>
              <w:left w:val="nil"/>
              <w:bottom w:val="nil"/>
              <w:right w:val="nil"/>
            </w:tcBorders>
          </w:tcPr>
          <w:p w14:paraId="56A5FF20" w14:textId="77777777" w:rsidR="00A324B3" w:rsidRPr="00D75704" w:rsidRDefault="00A324B3" w:rsidP="00F95E76">
            <w:pPr>
              <w:pStyle w:val="Normal6a"/>
            </w:pPr>
            <w:r w:rsidRPr="00D75704">
              <w:t>C.</w:t>
            </w:r>
            <w:r w:rsidRPr="00D75704">
              <w:tab/>
              <w:t>overwegende dat de MRP-richtlijn bijdraagt tot de bescherming van het milieu door het duurzame gebruik van de maritieme ruimte te bevorderen</w:t>
            </w:r>
            <w:r w:rsidRPr="00D75704">
              <w:rPr>
                <w:b/>
                <w:bCs/>
                <w:i/>
                <w:iCs/>
              </w:rPr>
              <w:t xml:space="preserve"> en bepaalt dat de lidstaten een ecosysteemgerichte benadering moeten toepassen</w:t>
            </w:r>
            <w:r w:rsidRPr="00D75704">
              <w:t>;</w:t>
            </w:r>
          </w:p>
        </w:tc>
        <w:tc>
          <w:tcPr>
            <w:tcW w:w="4876" w:type="dxa"/>
            <w:tcBorders>
              <w:top w:val="nil"/>
              <w:left w:val="nil"/>
              <w:bottom w:val="nil"/>
              <w:right w:val="nil"/>
            </w:tcBorders>
          </w:tcPr>
          <w:p w14:paraId="39395581" w14:textId="77777777" w:rsidR="00A324B3" w:rsidRPr="00D75704" w:rsidRDefault="00A324B3" w:rsidP="00F95E76">
            <w:pPr>
              <w:pStyle w:val="Normal6a"/>
            </w:pPr>
            <w:r w:rsidRPr="00D75704">
              <w:t>C.</w:t>
            </w:r>
            <w:r w:rsidRPr="00D75704">
              <w:tab/>
              <w:t>overwegende dat de MRP-richtlijn bijdraagt tot de bescherming van het milieu door het duurzame gebruik van de maritieme ruimte te bevorderen</w:t>
            </w:r>
            <w:r w:rsidRPr="00D75704">
              <w:rPr>
                <w:b/>
                <w:bCs/>
                <w:i/>
                <w:iCs/>
              </w:rPr>
              <w:t>, teneinde een effectief evenwicht tussen milieu-, sociale en economische doelstellingen te waarborgen, zonder dat de traditionele vormen van gebruik systematisch ondergeschikt worden gemaakt aan de eisen van economische groei</w:t>
            </w:r>
            <w:r w:rsidRPr="00D75704">
              <w:t>;</w:t>
            </w:r>
          </w:p>
        </w:tc>
      </w:tr>
    </w:tbl>
    <w:p w14:paraId="65F3464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0DC2135" w14:textId="77777777" w:rsidR="00A324B3" w:rsidRPr="00D75704" w:rsidRDefault="00A324B3" w:rsidP="00A324B3">
      <w:r w:rsidRPr="00D75704">
        <w:rPr>
          <w:rStyle w:val="HideTWBExt"/>
        </w:rPr>
        <w:t>&lt;/Amend&gt;</w:t>
      </w:r>
    </w:p>
    <w:p w14:paraId="7696173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34</w:t>
      </w:r>
      <w:r w:rsidRPr="00D75704">
        <w:rPr>
          <w:rStyle w:val="HideTWBExt"/>
          <w:b w:val="0"/>
        </w:rPr>
        <w:t>&lt;/NumAm&gt;</w:t>
      </w:r>
    </w:p>
    <w:p w14:paraId="7704F46A"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14216E23"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618AF048" w14:textId="77777777" w:rsidR="00A324B3" w:rsidRPr="00D75704" w:rsidRDefault="00A324B3" w:rsidP="00A324B3">
      <w:pPr>
        <w:pStyle w:val="NormalBold"/>
      </w:pPr>
      <w:r w:rsidRPr="00D75704">
        <w:rPr>
          <w:rStyle w:val="HideTWBExt"/>
          <w:b w:val="0"/>
        </w:rPr>
        <w:t>&lt;/RepeatBlock-By&gt;</w:t>
      </w:r>
    </w:p>
    <w:p w14:paraId="2A30E38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094B48A" w14:textId="77777777" w:rsidR="00A324B3" w:rsidRPr="00D75704" w:rsidRDefault="00A324B3" w:rsidP="00A324B3">
      <w:pPr>
        <w:pStyle w:val="NormalBold"/>
      </w:pPr>
      <w:r w:rsidRPr="00D75704">
        <w:rPr>
          <w:rStyle w:val="HideTWBExt"/>
          <w:b w:val="0"/>
        </w:rPr>
        <w:t>&lt;Article&gt;</w:t>
      </w:r>
      <w:r w:rsidRPr="00D75704">
        <w:t>Overweging C</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8A2718E" w14:textId="77777777" w:rsidTr="00F95E76">
        <w:trPr>
          <w:trHeight w:hRule="exact" w:val="240"/>
          <w:jc w:val="center"/>
        </w:trPr>
        <w:tc>
          <w:tcPr>
            <w:tcW w:w="9752" w:type="dxa"/>
            <w:gridSpan w:val="2"/>
            <w:tcBorders>
              <w:top w:val="nil"/>
              <w:left w:val="nil"/>
              <w:bottom w:val="nil"/>
              <w:right w:val="nil"/>
            </w:tcBorders>
          </w:tcPr>
          <w:p w14:paraId="53DEE274" w14:textId="77777777" w:rsidR="00A324B3" w:rsidRPr="00D75704" w:rsidRDefault="00A324B3" w:rsidP="00F95E76"/>
        </w:tc>
      </w:tr>
      <w:tr w:rsidR="00A324B3" w:rsidRPr="00D75704" w14:paraId="54194C32" w14:textId="77777777" w:rsidTr="00F95E76">
        <w:trPr>
          <w:trHeight w:val="240"/>
          <w:jc w:val="center"/>
        </w:trPr>
        <w:tc>
          <w:tcPr>
            <w:tcW w:w="4876" w:type="dxa"/>
            <w:tcBorders>
              <w:top w:val="nil"/>
              <w:left w:val="nil"/>
              <w:bottom w:val="nil"/>
              <w:right w:val="nil"/>
            </w:tcBorders>
          </w:tcPr>
          <w:p w14:paraId="7AEB204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94195B7" w14:textId="77777777" w:rsidR="00A324B3" w:rsidRPr="00D75704" w:rsidRDefault="00A324B3" w:rsidP="00F95E76">
            <w:pPr>
              <w:pStyle w:val="AmColumnHeading"/>
            </w:pPr>
            <w:r w:rsidRPr="00D75704">
              <w:t>Amendement</w:t>
            </w:r>
          </w:p>
        </w:tc>
      </w:tr>
      <w:tr w:rsidR="00A324B3" w:rsidRPr="00D75704" w14:paraId="2A10E6CD" w14:textId="77777777" w:rsidTr="00F95E76">
        <w:trPr>
          <w:jc w:val="center"/>
        </w:trPr>
        <w:tc>
          <w:tcPr>
            <w:tcW w:w="4876" w:type="dxa"/>
            <w:tcBorders>
              <w:top w:val="nil"/>
              <w:left w:val="nil"/>
              <w:bottom w:val="nil"/>
              <w:right w:val="nil"/>
            </w:tcBorders>
          </w:tcPr>
          <w:p w14:paraId="698CF546" w14:textId="77777777" w:rsidR="00A324B3" w:rsidRPr="00D75704" w:rsidRDefault="00A324B3" w:rsidP="00F95E76">
            <w:pPr>
              <w:pStyle w:val="Normal6a"/>
            </w:pPr>
            <w:r w:rsidRPr="00D75704">
              <w:t>C.</w:t>
            </w:r>
            <w:r w:rsidRPr="00D75704">
              <w:tab/>
              <w:t xml:space="preserve">overwegende dat de MRP-richtlijn bijdraagt tot de bescherming van het milieu door het duurzame gebruik van de </w:t>
            </w:r>
            <w:r w:rsidRPr="00D75704">
              <w:rPr>
                <w:b/>
                <w:bCs/>
                <w:i/>
                <w:iCs/>
              </w:rPr>
              <w:t>maritieme ruimte</w:t>
            </w:r>
            <w:r w:rsidRPr="00D75704">
              <w:t xml:space="preserve"> te bevorderen en bepaalt dat de lidstaten een ecosysteemgerichte benadering moeten toepassen;</w:t>
            </w:r>
          </w:p>
        </w:tc>
        <w:tc>
          <w:tcPr>
            <w:tcW w:w="4876" w:type="dxa"/>
            <w:tcBorders>
              <w:top w:val="nil"/>
              <w:left w:val="nil"/>
              <w:bottom w:val="nil"/>
              <w:right w:val="nil"/>
            </w:tcBorders>
          </w:tcPr>
          <w:p w14:paraId="5FAA79D6" w14:textId="77777777" w:rsidR="00A324B3" w:rsidRPr="00D75704" w:rsidRDefault="00A324B3" w:rsidP="00F95E76">
            <w:pPr>
              <w:pStyle w:val="Normal6a"/>
            </w:pPr>
            <w:r w:rsidRPr="00D75704">
              <w:t>C.</w:t>
            </w:r>
            <w:r w:rsidRPr="00D75704">
              <w:tab/>
              <w:t xml:space="preserve">overwegende dat de MRP-richtlijn bijdraagt tot de bescherming van het milieu door het duurzame gebruik van de </w:t>
            </w:r>
            <w:r w:rsidRPr="00D75704">
              <w:rPr>
                <w:b/>
                <w:bCs/>
                <w:i/>
                <w:iCs/>
              </w:rPr>
              <w:t>mariene hulpbronnen</w:t>
            </w:r>
            <w:r w:rsidRPr="00D75704">
              <w:t xml:space="preserve"> te bevorderen en bepaalt dat de lidstaten een ecosysteemgerichte benadering moeten toepassen;</w:t>
            </w:r>
          </w:p>
        </w:tc>
      </w:tr>
    </w:tbl>
    <w:p w14:paraId="65731B1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BE237CA" w14:textId="77777777" w:rsidR="00A324B3" w:rsidRPr="00D75704" w:rsidRDefault="00A324B3" w:rsidP="00A324B3">
      <w:r w:rsidRPr="00D75704">
        <w:rPr>
          <w:rStyle w:val="HideTWBExt"/>
        </w:rPr>
        <w:t>&lt;/Amend&gt;</w:t>
      </w:r>
    </w:p>
    <w:p w14:paraId="144CC8F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35</w:t>
      </w:r>
      <w:r w:rsidRPr="00D75704">
        <w:rPr>
          <w:rStyle w:val="HideTWBExt"/>
          <w:b w:val="0"/>
        </w:rPr>
        <w:t>&lt;/NumAm&gt;</w:t>
      </w:r>
    </w:p>
    <w:p w14:paraId="60C67F93"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3A190E0F" w14:textId="77777777" w:rsidR="00A324B3" w:rsidRPr="00D75704" w:rsidRDefault="00A324B3" w:rsidP="00A324B3">
      <w:pPr>
        <w:pStyle w:val="NormalBold"/>
      </w:pPr>
      <w:r w:rsidRPr="00D75704">
        <w:rPr>
          <w:rStyle w:val="HideTWBExt"/>
          <w:b w:val="0"/>
        </w:rPr>
        <w:t>&lt;/RepeatBlock-By&gt;</w:t>
      </w:r>
    </w:p>
    <w:p w14:paraId="6E3D1F4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9E4D73B" w14:textId="77777777" w:rsidR="00A324B3" w:rsidRPr="00D75704" w:rsidRDefault="00A324B3" w:rsidP="00A324B3">
      <w:pPr>
        <w:pStyle w:val="NormalBold"/>
      </w:pPr>
      <w:r w:rsidRPr="00D75704">
        <w:rPr>
          <w:rStyle w:val="HideTWBExt"/>
          <w:b w:val="0"/>
        </w:rPr>
        <w:t>&lt;Article&gt;</w:t>
      </w:r>
      <w:r w:rsidRPr="00D75704">
        <w:t>Overweging D</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A83ECA6" w14:textId="77777777" w:rsidTr="00F95E76">
        <w:trPr>
          <w:trHeight w:hRule="exact" w:val="240"/>
          <w:jc w:val="center"/>
        </w:trPr>
        <w:tc>
          <w:tcPr>
            <w:tcW w:w="9752" w:type="dxa"/>
            <w:gridSpan w:val="2"/>
            <w:tcBorders>
              <w:top w:val="nil"/>
              <w:left w:val="nil"/>
              <w:bottom w:val="nil"/>
              <w:right w:val="nil"/>
            </w:tcBorders>
          </w:tcPr>
          <w:p w14:paraId="1B21CB60" w14:textId="77777777" w:rsidR="00A324B3" w:rsidRPr="00D75704" w:rsidRDefault="00A324B3" w:rsidP="00F95E76"/>
        </w:tc>
      </w:tr>
      <w:tr w:rsidR="00A324B3" w:rsidRPr="00D75704" w14:paraId="4C55054A" w14:textId="77777777" w:rsidTr="00F95E76">
        <w:trPr>
          <w:trHeight w:val="240"/>
          <w:jc w:val="center"/>
        </w:trPr>
        <w:tc>
          <w:tcPr>
            <w:tcW w:w="4876" w:type="dxa"/>
            <w:tcBorders>
              <w:top w:val="nil"/>
              <w:left w:val="nil"/>
              <w:bottom w:val="nil"/>
              <w:right w:val="nil"/>
            </w:tcBorders>
          </w:tcPr>
          <w:p w14:paraId="321AA72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38B269C" w14:textId="77777777" w:rsidR="00A324B3" w:rsidRPr="00D75704" w:rsidRDefault="00A324B3" w:rsidP="00F95E76">
            <w:pPr>
              <w:pStyle w:val="AmColumnHeading"/>
            </w:pPr>
            <w:r w:rsidRPr="00D75704">
              <w:t>Amendement</w:t>
            </w:r>
          </w:p>
        </w:tc>
      </w:tr>
      <w:tr w:rsidR="00A324B3" w:rsidRPr="00D75704" w14:paraId="5CA44597" w14:textId="77777777" w:rsidTr="00F95E76">
        <w:trPr>
          <w:jc w:val="center"/>
        </w:trPr>
        <w:tc>
          <w:tcPr>
            <w:tcW w:w="4876" w:type="dxa"/>
            <w:tcBorders>
              <w:top w:val="nil"/>
              <w:left w:val="nil"/>
              <w:bottom w:val="nil"/>
              <w:right w:val="nil"/>
            </w:tcBorders>
          </w:tcPr>
          <w:p w14:paraId="74B8C0D2" w14:textId="77777777" w:rsidR="00A324B3" w:rsidRPr="00D75704" w:rsidRDefault="00A324B3" w:rsidP="00F95E76">
            <w:pPr>
              <w:pStyle w:val="Normal6a"/>
            </w:pPr>
            <w:r w:rsidRPr="00D75704">
              <w:t>D.</w:t>
            </w:r>
            <w:r w:rsidRPr="00D75704">
              <w:tab/>
              <w:t xml:space="preserve">overwegende dat de MRP-richtlijn nauw verband houdt met de uitvoering van andere EU-wetgeving </w:t>
            </w:r>
            <w:r w:rsidRPr="00D75704">
              <w:rPr>
                <w:b/>
                <w:bCs/>
                <w:i/>
                <w:iCs/>
              </w:rPr>
              <w:t>en internationale rechtsinstrumenten</w:t>
            </w:r>
            <w:r w:rsidRPr="00D75704">
              <w:t>, zoals de kaderrichtlijn mariene strategie, de verordening inzake het gemeenschappelijk visserijbeleid, de habitat- en Vogelrichtlijn, de kaderrichtlijn water</w:t>
            </w:r>
            <w:r w:rsidRPr="00D75704">
              <w:rPr>
                <w:vertAlign w:val="superscript"/>
              </w:rPr>
              <w:t>10</w:t>
            </w:r>
            <w:r w:rsidRPr="00D75704">
              <w:t xml:space="preserve"> en het mondiaal biodiversiteitskader van Kunming-Montreal;</w:t>
            </w:r>
          </w:p>
        </w:tc>
        <w:tc>
          <w:tcPr>
            <w:tcW w:w="4876" w:type="dxa"/>
            <w:tcBorders>
              <w:top w:val="nil"/>
              <w:left w:val="nil"/>
              <w:bottom w:val="nil"/>
              <w:right w:val="nil"/>
            </w:tcBorders>
          </w:tcPr>
          <w:p w14:paraId="6ECA296E" w14:textId="77777777" w:rsidR="00A324B3" w:rsidRPr="00D75704" w:rsidRDefault="00A324B3" w:rsidP="00F95E76">
            <w:pPr>
              <w:pStyle w:val="Normal6a"/>
            </w:pPr>
            <w:r w:rsidRPr="00D75704">
              <w:t>D.</w:t>
            </w:r>
            <w:r w:rsidRPr="00D75704">
              <w:tab/>
              <w:t>overwegende dat de MRP-richtlijn nauw verband houdt met de uitvoering van andere EU-wetgeving, zoals de kaderrichtlijn mariene strategie, de verordening inzake het gemeenschappelijk visserijbeleid, de habitat- en Vogelrichtlijn, de kaderrichtlijn water</w:t>
            </w:r>
            <w:r w:rsidRPr="00D75704">
              <w:rPr>
                <w:vertAlign w:val="superscript"/>
              </w:rPr>
              <w:t>10</w:t>
            </w:r>
            <w:r w:rsidRPr="00D75704">
              <w:t xml:space="preserve"> en </w:t>
            </w:r>
            <w:r w:rsidRPr="00D75704">
              <w:rPr>
                <w:b/>
                <w:bCs/>
                <w:i/>
                <w:iCs/>
              </w:rPr>
              <w:t xml:space="preserve">internationale rechtsinstrumenten, zoals </w:t>
            </w:r>
            <w:r w:rsidRPr="00D75704">
              <w:t xml:space="preserve">het </w:t>
            </w:r>
            <w:r w:rsidRPr="00D75704">
              <w:rPr>
                <w:b/>
                <w:bCs/>
                <w:i/>
                <w:iCs/>
              </w:rPr>
              <w:t>niet-bindende</w:t>
            </w:r>
            <w:r w:rsidRPr="00D75704">
              <w:t xml:space="preserve"> mondiaal biodiversiteitskader van Kunming-Montreal;</w:t>
            </w:r>
          </w:p>
        </w:tc>
      </w:tr>
      <w:tr w:rsidR="00A324B3" w:rsidRPr="00D75704" w14:paraId="4F7D10B1" w14:textId="77777777" w:rsidTr="00F95E76">
        <w:trPr>
          <w:jc w:val="center"/>
        </w:trPr>
        <w:tc>
          <w:tcPr>
            <w:tcW w:w="4876" w:type="dxa"/>
            <w:tcBorders>
              <w:top w:val="nil"/>
              <w:left w:val="nil"/>
              <w:bottom w:val="nil"/>
              <w:right w:val="nil"/>
            </w:tcBorders>
          </w:tcPr>
          <w:p w14:paraId="250E8999" w14:textId="77777777" w:rsidR="00A324B3" w:rsidRPr="00D75704" w:rsidRDefault="00A324B3" w:rsidP="00F95E76">
            <w:pPr>
              <w:pStyle w:val="Normal6a"/>
            </w:pPr>
            <w:r w:rsidRPr="00D75704">
              <w:rPr>
                <w:b/>
                <w:i/>
              </w:rPr>
              <w:t>_________________</w:t>
            </w:r>
          </w:p>
        </w:tc>
        <w:tc>
          <w:tcPr>
            <w:tcW w:w="4876" w:type="dxa"/>
            <w:tcBorders>
              <w:top w:val="nil"/>
              <w:left w:val="nil"/>
              <w:bottom w:val="nil"/>
              <w:right w:val="nil"/>
            </w:tcBorders>
          </w:tcPr>
          <w:p w14:paraId="39C180F5" w14:textId="77777777" w:rsidR="00A324B3" w:rsidRPr="00D75704" w:rsidRDefault="00A324B3" w:rsidP="00F95E76">
            <w:pPr>
              <w:pStyle w:val="Normal6a"/>
            </w:pPr>
            <w:r w:rsidRPr="00D75704">
              <w:rPr>
                <w:b/>
                <w:i/>
              </w:rPr>
              <w:t>_________________</w:t>
            </w:r>
          </w:p>
        </w:tc>
      </w:tr>
      <w:tr w:rsidR="00A324B3" w:rsidRPr="00D75704" w14:paraId="1436AF6B" w14:textId="77777777" w:rsidTr="00F95E76">
        <w:trPr>
          <w:jc w:val="center"/>
        </w:trPr>
        <w:tc>
          <w:tcPr>
            <w:tcW w:w="4876" w:type="dxa"/>
            <w:tcBorders>
              <w:top w:val="nil"/>
              <w:left w:val="nil"/>
              <w:bottom w:val="nil"/>
              <w:right w:val="nil"/>
            </w:tcBorders>
          </w:tcPr>
          <w:p w14:paraId="0BF64067" w14:textId="77777777" w:rsidR="00A324B3" w:rsidRPr="00D75704" w:rsidRDefault="00A324B3" w:rsidP="00F95E76">
            <w:pPr>
              <w:pStyle w:val="Normal6a"/>
            </w:pPr>
            <w:r w:rsidRPr="00D75704">
              <w:rPr>
                <w:vertAlign w:val="superscript"/>
              </w:rPr>
              <w:t>10</w:t>
            </w:r>
            <w:r w:rsidRPr="00D75704">
              <w:t xml:space="preserve"> Richtlijn 2000/60/EG van het Europees Parlement en de Raad van 23 oktober 2000 tot vaststelling van een kader voor communautaire maatregelen betreffende het waterbeleid (PB L 327 van 22.12.2000, blz. 1, ELI: http://data.europa.eu/eli/dir/2000/60/oj).</w:t>
            </w:r>
          </w:p>
        </w:tc>
        <w:tc>
          <w:tcPr>
            <w:tcW w:w="4876" w:type="dxa"/>
            <w:tcBorders>
              <w:top w:val="nil"/>
              <w:left w:val="nil"/>
              <w:bottom w:val="nil"/>
              <w:right w:val="nil"/>
            </w:tcBorders>
          </w:tcPr>
          <w:p w14:paraId="01116AB1" w14:textId="77777777" w:rsidR="00A324B3" w:rsidRPr="00D75704" w:rsidRDefault="00A324B3" w:rsidP="00F95E76">
            <w:pPr>
              <w:pStyle w:val="Normal6a"/>
            </w:pPr>
            <w:r w:rsidRPr="00D75704">
              <w:rPr>
                <w:vertAlign w:val="superscript"/>
              </w:rPr>
              <w:t>10</w:t>
            </w:r>
            <w:r w:rsidRPr="00D75704">
              <w:t xml:space="preserve"> Richtlijn 2000/60/EG van het Europees Parlement en de Raad van 23 oktober 2000 tot vaststelling van een kader voor communautaire maatregelen betreffende het waterbeleid (PB L 327 van 22.12.2000, blz. 1, ELI: http://data.europa.eu/eli/dir/2000/60/oj).</w:t>
            </w:r>
          </w:p>
        </w:tc>
      </w:tr>
    </w:tbl>
    <w:p w14:paraId="10F4484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686B2AA" w14:textId="77777777" w:rsidR="00A324B3" w:rsidRPr="00D75704" w:rsidRDefault="00A324B3" w:rsidP="00A324B3">
      <w:r w:rsidRPr="00D75704">
        <w:rPr>
          <w:rStyle w:val="HideTWBExt"/>
        </w:rPr>
        <w:t>&lt;/Amend&gt;</w:t>
      </w:r>
    </w:p>
    <w:p w14:paraId="5FC86B9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36</w:t>
      </w:r>
      <w:r w:rsidRPr="00D75704">
        <w:rPr>
          <w:rStyle w:val="HideTWBExt"/>
          <w:b w:val="0"/>
        </w:rPr>
        <w:t>&lt;/NumAm&gt;</w:t>
      </w:r>
    </w:p>
    <w:p w14:paraId="26D54B31"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5FB25284"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5714893D" w14:textId="77777777" w:rsidR="00A324B3" w:rsidRPr="00D75704" w:rsidRDefault="00A324B3" w:rsidP="00A324B3">
      <w:pPr>
        <w:pStyle w:val="NormalBold"/>
      </w:pPr>
      <w:r w:rsidRPr="00D75704">
        <w:rPr>
          <w:rStyle w:val="HideTWBExt"/>
          <w:b w:val="0"/>
        </w:rPr>
        <w:t>&lt;/RepeatBlock-By&gt;</w:t>
      </w:r>
    </w:p>
    <w:p w14:paraId="49E1C99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5FF9D4A" w14:textId="77777777" w:rsidR="00A324B3" w:rsidRPr="00D75704" w:rsidRDefault="00A324B3" w:rsidP="00A324B3">
      <w:pPr>
        <w:pStyle w:val="NormalBold"/>
      </w:pPr>
      <w:r w:rsidRPr="00D75704">
        <w:rPr>
          <w:rStyle w:val="HideTWBExt"/>
          <w:b w:val="0"/>
        </w:rPr>
        <w:t>&lt;Article&gt;</w:t>
      </w:r>
      <w:r w:rsidRPr="00D75704">
        <w:t>Overweging E</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3299C86" w14:textId="77777777" w:rsidTr="00F95E76">
        <w:trPr>
          <w:trHeight w:hRule="exact" w:val="240"/>
          <w:jc w:val="center"/>
        </w:trPr>
        <w:tc>
          <w:tcPr>
            <w:tcW w:w="9752" w:type="dxa"/>
            <w:gridSpan w:val="2"/>
            <w:tcBorders>
              <w:top w:val="nil"/>
              <w:left w:val="nil"/>
              <w:bottom w:val="nil"/>
              <w:right w:val="nil"/>
            </w:tcBorders>
          </w:tcPr>
          <w:p w14:paraId="6A420E40" w14:textId="77777777" w:rsidR="00A324B3" w:rsidRPr="00D75704" w:rsidRDefault="00A324B3" w:rsidP="00F95E76"/>
        </w:tc>
      </w:tr>
      <w:tr w:rsidR="00A324B3" w:rsidRPr="00D75704" w14:paraId="72BD880A" w14:textId="77777777" w:rsidTr="00F95E76">
        <w:trPr>
          <w:trHeight w:val="240"/>
          <w:jc w:val="center"/>
        </w:trPr>
        <w:tc>
          <w:tcPr>
            <w:tcW w:w="4876" w:type="dxa"/>
            <w:tcBorders>
              <w:top w:val="nil"/>
              <w:left w:val="nil"/>
              <w:bottom w:val="nil"/>
              <w:right w:val="nil"/>
            </w:tcBorders>
          </w:tcPr>
          <w:p w14:paraId="6E666A0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9FEE5AA" w14:textId="77777777" w:rsidR="00A324B3" w:rsidRPr="00D75704" w:rsidRDefault="00A324B3" w:rsidP="00F95E76">
            <w:pPr>
              <w:pStyle w:val="AmColumnHeading"/>
            </w:pPr>
            <w:r w:rsidRPr="00D75704">
              <w:t>Amendement</w:t>
            </w:r>
          </w:p>
        </w:tc>
      </w:tr>
      <w:tr w:rsidR="00A324B3" w:rsidRPr="00D75704" w14:paraId="3149C3FE" w14:textId="77777777" w:rsidTr="00F95E76">
        <w:trPr>
          <w:jc w:val="center"/>
        </w:trPr>
        <w:tc>
          <w:tcPr>
            <w:tcW w:w="4876" w:type="dxa"/>
            <w:tcBorders>
              <w:top w:val="nil"/>
              <w:left w:val="nil"/>
              <w:bottom w:val="nil"/>
              <w:right w:val="nil"/>
            </w:tcBorders>
          </w:tcPr>
          <w:p w14:paraId="6C18ED4D" w14:textId="77777777" w:rsidR="00A324B3" w:rsidRPr="00D75704" w:rsidRDefault="00A324B3" w:rsidP="00F95E76">
            <w:pPr>
              <w:pStyle w:val="Normal6a"/>
            </w:pPr>
            <w:r w:rsidRPr="00D75704">
              <w:t>E.</w:t>
            </w:r>
            <w:r w:rsidRPr="00D75704">
              <w:tab/>
              <w:t>overwegende dat de 22 lidstaten met een kustlijn na de goedkeuring van de MRP-richtlijn verplicht waren om tegen 2016 bevoegde autoriteiten aan te wijzen en tegen 31 maart 2021 nationale maritieme ruimtelijke plannen voor hun mariene wateren vast te stellen;</w:t>
            </w:r>
          </w:p>
        </w:tc>
        <w:tc>
          <w:tcPr>
            <w:tcW w:w="4876" w:type="dxa"/>
            <w:tcBorders>
              <w:top w:val="nil"/>
              <w:left w:val="nil"/>
              <w:bottom w:val="nil"/>
              <w:right w:val="nil"/>
            </w:tcBorders>
          </w:tcPr>
          <w:p w14:paraId="1354A4FA" w14:textId="77777777" w:rsidR="00A324B3" w:rsidRPr="00D75704" w:rsidRDefault="00A324B3" w:rsidP="00F95E76">
            <w:pPr>
              <w:pStyle w:val="Normal6a"/>
            </w:pPr>
            <w:r w:rsidRPr="00D75704">
              <w:t>E.</w:t>
            </w:r>
            <w:r w:rsidRPr="00D75704">
              <w:tab/>
              <w:t xml:space="preserve">overwegende dat de 22 lidstaten met een kustlijn na de goedkeuring van de MRP-richtlijn verplicht waren om tegen 2016 bevoegde autoriteiten aan te wijzen en tegen 31 maart 2021 nationale maritieme ruimtelijke plannen voor hun mariene wateren vast te stellen; </w:t>
            </w:r>
            <w:r w:rsidRPr="00D75704">
              <w:rPr>
                <w:b/>
                <w:i/>
              </w:rPr>
              <w:t>overwegende dat ten minste acht lidstaten de termijn voor het opstellen en/of aanmelden van maritieme ruimtelijke plannen zoals vereist door de richtlijn niet hebben gehaald;</w:t>
            </w:r>
          </w:p>
        </w:tc>
      </w:tr>
    </w:tbl>
    <w:p w14:paraId="75F0B17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DD4823D" w14:textId="77777777" w:rsidR="00A324B3" w:rsidRPr="00D75704" w:rsidRDefault="00A324B3" w:rsidP="00A324B3">
      <w:r w:rsidRPr="00D75704">
        <w:rPr>
          <w:rStyle w:val="HideTWBExt"/>
        </w:rPr>
        <w:t>&lt;/Amend&gt;</w:t>
      </w:r>
    </w:p>
    <w:p w14:paraId="677AAA2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37</w:t>
      </w:r>
      <w:r w:rsidRPr="00D75704">
        <w:rPr>
          <w:rStyle w:val="HideTWBExt"/>
          <w:b w:val="0"/>
        </w:rPr>
        <w:t>&lt;/NumAm&gt;</w:t>
      </w:r>
    </w:p>
    <w:p w14:paraId="67DE5489"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575DF8B7" w14:textId="77777777" w:rsidR="00A324B3" w:rsidRPr="00D75704" w:rsidRDefault="00A324B3" w:rsidP="00A324B3">
      <w:pPr>
        <w:pStyle w:val="NormalBold"/>
      </w:pPr>
      <w:r w:rsidRPr="00D75704">
        <w:rPr>
          <w:rStyle w:val="HideTWBExt"/>
          <w:b w:val="0"/>
        </w:rPr>
        <w:t>&lt;/RepeatBlock-By&gt;</w:t>
      </w:r>
    </w:p>
    <w:p w14:paraId="4B1B625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4997A79" w14:textId="77777777" w:rsidR="00A324B3" w:rsidRPr="00D75704" w:rsidRDefault="00A324B3" w:rsidP="00A324B3">
      <w:pPr>
        <w:pStyle w:val="NormalBold"/>
      </w:pPr>
      <w:r w:rsidRPr="00D75704">
        <w:rPr>
          <w:rStyle w:val="HideTWBExt"/>
          <w:b w:val="0"/>
        </w:rPr>
        <w:t>&lt;Article&gt;</w:t>
      </w:r>
      <w:r w:rsidRPr="00D75704">
        <w:t>Overweging G</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7150E39" w14:textId="77777777" w:rsidTr="00F95E76">
        <w:trPr>
          <w:trHeight w:hRule="exact" w:val="240"/>
          <w:jc w:val="center"/>
        </w:trPr>
        <w:tc>
          <w:tcPr>
            <w:tcW w:w="9752" w:type="dxa"/>
            <w:gridSpan w:val="2"/>
            <w:tcBorders>
              <w:top w:val="nil"/>
              <w:left w:val="nil"/>
              <w:bottom w:val="nil"/>
              <w:right w:val="nil"/>
            </w:tcBorders>
          </w:tcPr>
          <w:p w14:paraId="3EFC7B5A" w14:textId="77777777" w:rsidR="00A324B3" w:rsidRPr="00D75704" w:rsidRDefault="00A324B3" w:rsidP="00F95E76"/>
        </w:tc>
      </w:tr>
      <w:tr w:rsidR="00A324B3" w:rsidRPr="00D75704" w14:paraId="106E769E" w14:textId="77777777" w:rsidTr="00F95E76">
        <w:trPr>
          <w:trHeight w:val="240"/>
          <w:jc w:val="center"/>
        </w:trPr>
        <w:tc>
          <w:tcPr>
            <w:tcW w:w="4876" w:type="dxa"/>
            <w:tcBorders>
              <w:top w:val="nil"/>
              <w:left w:val="nil"/>
              <w:bottom w:val="nil"/>
              <w:right w:val="nil"/>
            </w:tcBorders>
          </w:tcPr>
          <w:p w14:paraId="7DCF9B7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08B05E9" w14:textId="77777777" w:rsidR="00A324B3" w:rsidRPr="00D75704" w:rsidRDefault="00A324B3" w:rsidP="00F95E76">
            <w:pPr>
              <w:pStyle w:val="AmColumnHeading"/>
            </w:pPr>
            <w:r w:rsidRPr="00D75704">
              <w:t>Amendement</w:t>
            </w:r>
          </w:p>
        </w:tc>
      </w:tr>
      <w:tr w:rsidR="00A324B3" w:rsidRPr="00D75704" w14:paraId="4381F38F" w14:textId="77777777" w:rsidTr="00F95E76">
        <w:trPr>
          <w:jc w:val="center"/>
        </w:trPr>
        <w:tc>
          <w:tcPr>
            <w:tcW w:w="4876" w:type="dxa"/>
            <w:tcBorders>
              <w:top w:val="nil"/>
              <w:left w:val="nil"/>
              <w:bottom w:val="nil"/>
              <w:right w:val="nil"/>
            </w:tcBorders>
          </w:tcPr>
          <w:p w14:paraId="78C93CFF" w14:textId="77777777" w:rsidR="00A324B3" w:rsidRPr="00D75704" w:rsidRDefault="00A324B3" w:rsidP="00F95E76">
            <w:pPr>
              <w:pStyle w:val="Normal6a"/>
            </w:pPr>
            <w:r w:rsidRPr="00D75704">
              <w:t>G.</w:t>
            </w:r>
            <w:r w:rsidRPr="00D75704">
              <w:tab/>
              <w:t>overwegende dat de lidstaten bij de ontwikkeling van maritieme ruimtelijke plannen rekening moeten houden met milieu-, economische, sociale en veiligheidsaspecten, wisselwerkingen tussen land en zee</w:t>
            </w:r>
            <w:r w:rsidRPr="00D75704">
              <w:rPr>
                <w:b/>
                <w:bCs/>
                <w:i/>
                <w:iCs/>
              </w:rPr>
              <w:t>,</w:t>
            </w:r>
            <w:r w:rsidRPr="00D75704">
              <w:t xml:space="preserve"> grensoverschrijdende samenwerking, </w:t>
            </w:r>
            <w:r w:rsidRPr="00D75704">
              <w:rPr>
                <w:b/>
                <w:bCs/>
                <w:i/>
                <w:iCs/>
              </w:rPr>
              <w:t>en ervoor moeten zorgen dat alle relevante belanghebbenden bij het proces</w:t>
            </w:r>
            <w:r w:rsidRPr="00D75704">
              <w:t xml:space="preserve"> worden betrokken;</w:t>
            </w:r>
          </w:p>
        </w:tc>
        <w:tc>
          <w:tcPr>
            <w:tcW w:w="4876" w:type="dxa"/>
            <w:tcBorders>
              <w:top w:val="nil"/>
              <w:left w:val="nil"/>
              <w:bottom w:val="nil"/>
              <w:right w:val="nil"/>
            </w:tcBorders>
          </w:tcPr>
          <w:p w14:paraId="5B360C47" w14:textId="77777777" w:rsidR="00A324B3" w:rsidRPr="00D75704" w:rsidRDefault="00A324B3" w:rsidP="00F95E76">
            <w:pPr>
              <w:pStyle w:val="Normal6a"/>
            </w:pPr>
            <w:r w:rsidRPr="00D75704">
              <w:t>G.</w:t>
            </w:r>
            <w:r w:rsidRPr="00D75704">
              <w:tab/>
              <w:t>overwegende dat de lidstaten bij de ontwikkeling van maritieme ruimtelijke plannen rekening moeten houden met milieu-, economische, sociale en veiligheidsaspecten, wisselwerkingen tussen land en zee,</w:t>
            </w:r>
            <w:r w:rsidRPr="00D75704">
              <w:rPr>
                <w:b/>
                <w:bCs/>
                <w:i/>
                <w:iCs/>
              </w:rPr>
              <w:t xml:space="preserve"> en</w:t>
            </w:r>
            <w:r w:rsidRPr="00D75704">
              <w:t xml:space="preserve"> grensoverschrijdende samenwerking, </w:t>
            </w:r>
            <w:r w:rsidRPr="00D75704">
              <w:rPr>
                <w:b/>
                <w:bCs/>
                <w:i/>
                <w:iCs/>
              </w:rPr>
              <w:t>en ervoor moeten zorgen dat vissers en hun vertegenwoordigende organisaties vroegtijdig, voortdurend en effectief bij het hele besluitvormingsproces</w:t>
            </w:r>
            <w:r w:rsidRPr="00D75704">
              <w:t xml:space="preserve"> worden betrokken</w:t>
            </w:r>
            <w:r w:rsidRPr="00D75704">
              <w:rPr>
                <w:b/>
                <w:bCs/>
                <w:i/>
                <w:iCs/>
              </w:rPr>
              <w:t>, en niet alleen in een adviserende rol</w:t>
            </w:r>
            <w:r w:rsidRPr="00D75704">
              <w:t>;</w:t>
            </w:r>
          </w:p>
        </w:tc>
      </w:tr>
    </w:tbl>
    <w:p w14:paraId="6B6980C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97E253D" w14:textId="77777777" w:rsidR="00A324B3" w:rsidRPr="00D75704" w:rsidRDefault="00A324B3" w:rsidP="00A324B3">
      <w:r w:rsidRPr="00D75704">
        <w:rPr>
          <w:rStyle w:val="HideTWBExt"/>
        </w:rPr>
        <w:t>&lt;/Amend&gt;</w:t>
      </w:r>
    </w:p>
    <w:p w14:paraId="485CFBB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38</w:t>
      </w:r>
      <w:r w:rsidRPr="00D75704">
        <w:rPr>
          <w:rStyle w:val="HideTWBExt"/>
          <w:b w:val="0"/>
        </w:rPr>
        <w:t>&lt;/NumAm&gt;</w:t>
      </w:r>
    </w:p>
    <w:p w14:paraId="32321B10"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4744FE64" w14:textId="77777777" w:rsidR="00A324B3" w:rsidRPr="00D75704" w:rsidRDefault="00A324B3" w:rsidP="00A324B3">
      <w:pPr>
        <w:pStyle w:val="NormalBold"/>
      </w:pPr>
      <w:r w:rsidRPr="00D75704">
        <w:rPr>
          <w:rStyle w:val="HideTWBExt"/>
          <w:b w:val="0"/>
        </w:rPr>
        <w:t>&lt;/RepeatBlock-By&gt;</w:t>
      </w:r>
    </w:p>
    <w:p w14:paraId="3CE02A6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EC796B8" w14:textId="77777777" w:rsidR="00A324B3" w:rsidRPr="00D75704" w:rsidRDefault="00A324B3" w:rsidP="00A324B3">
      <w:pPr>
        <w:pStyle w:val="NormalBold"/>
      </w:pPr>
      <w:r w:rsidRPr="00D75704">
        <w:rPr>
          <w:rStyle w:val="HideTWBExt"/>
          <w:b w:val="0"/>
        </w:rPr>
        <w:t>&lt;Article&gt;</w:t>
      </w:r>
      <w:r w:rsidRPr="00D75704">
        <w:t>Overweging G</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AA3E70A" w14:textId="77777777" w:rsidTr="00F95E76">
        <w:trPr>
          <w:trHeight w:hRule="exact" w:val="240"/>
          <w:jc w:val="center"/>
        </w:trPr>
        <w:tc>
          <w:tcPr>
            <w:tcW w:w="9752" w:type="dxa"/>
            <w:gridSpan w:val="2"/>
            <w:tcBorders>
              <w:top w:val="nil"/>
              <w:left w:val="nil"/>
              <w:bottom w:val="nil"/>
              <w:right w:val="nil"/>
            </w:tcBorders>
          </w:tcPr>
          <w:p w14:paraId="49EE00DC" w14:textId="77777777" w:rsidR="00A324B3" w:rsidRPr="00D75704" w:rsidRDefault="00A324B3" w:rsidP="00F95E76"/>
        </w:tc>
      </w:tr>
      <w:tr w:rsidR="00A324B3" w:rsidRPr="00D75704" w14:paraId="77A2A5FE" w14:textId="77777777" w:rsidTr="00F95E76">
        <w:trPr>
          <w:trHeight w:val="240"/>
          <w:jc w:val="center"/>
        </w:trPr>
        <w:tc>
          <w:tcPr>
            <w:tcW w:w="4876" w:type="dxa"/>
            <w:tcBorders>
              <w:top w:val="nil"/>
              <w:left w:val="nil"/>
              <w:bottom w:val="nil"/>
              <w:right w:val="nil"/>
            </w:tcBorders>
          </w:tcPr>
          <w:p w14:paraId="0CE352C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7EBAEEE" w14:textId="77777777" w:rsidR="00A324B3" w:rsidRPr="00D75704" w:rsidRDefault="00A324B3" w:rsidP="00F95E76">
            <w:pPr>
              <w:pStyle w:val="AmColumnHeading"/>
            </w:pPr>
            <w:r w:rsidRPr="00D75704">
              <w:t>Amendement</w:t>
            </w:r>
          </w:p>
        </w:tc>
      </w:tr>
      <w:tr w:rsidR="00A324B3" w:rsidRPr="00D75704" w14:paraId="79980006" w14:textId="77777777" w:rsidTr="00F95E76">
        <w:trPr>
          <w:jc w:val="center"/>
        </w:trPr>
        <w:tc>
          <w:tcPr>
            <w:tcW w:w="4876" w:type="dxa"/>
            <w:tcBorders>
              <w:top w:val="nil"/>
              <w:left w:val="nil"/>
              <w:bottom w:val="nil"/>
              <w:right w:val="nil"/>
            </w:tcBorders>
          </w:tcPr>
          <w:p w14:paraId="35C6F0B1" w14:textId="77777777" w:rsidR="00A324B3" w:rsidRPr="00D75704" w:rsidRDefault="00A324B3" w:rsidP="00F95E76">
            <w:pPr>
              <w:pStyle w:val="Normal6a"/>
            </w:pPr>
            <w:r w:rsidRPr="00D75704">
              <w:t>G.</w:t>
            </w:r>
            <w:r w:rsidRPr="00D75704">
              <w:tab/>
              <w:t>overwegende dat de lidstaten bij de ontwikkeling van maritieme ruimtelijke plannen rekening moeten houden met milieu-, economische, sociale en veiligheidsaspecten, wisselwerkingen tussen land en zee, grensoverschrijdende samenwerking, en ervoor moeten zorgen dat alle relevante belanghebbenden bij het proces worden betrokken;</w:t>
            </w:r>
          </w:p>
        </w:tc>
        <w:tc>
          <w:tcPr>
            <w:tcW w:w="4876" w:type="dxa"/>
            <w:tcBorders>
              <w:top w:val="nil"/>
              <w:left w:val="nil"/>
              <w:bottom w:val="nil"/>
              <w:right w:val="nil"/>
            </w:tcBorders>
          </w:tcPr>
          <w:p w14:paraId="2C0C940A" w14:textId="77777777" w:rsidR="00A324B3" w:rsidRPr="00D75704" w:rsidRDefault="00A324B3" w:rsidP="00F95E76">
            <w:pPr>
              <w:pStyle w:val="Normal6a"/>
            </w:pPr>
            <w:r w:rsidRPr="00D75704">
              <w:t>G.</w:t>
            </w:r>
            <w:r w:rsidRPr="00D75704">
              <w:tab/>
              <w:t>overwegende dat de lidstaten bij de ontwikkeling van maritieme ruimtelijke plannen rekening moeten houden met milieu-, economische, sociale en veiligheidsaspecten, wisselwerkingen tussen land en zee, grensoverschrijdende samenwerking, en ervoor moeten zorgen dat alle relevante belanghebbenden bij het proces worden betrokken</w:t>
            </w:r>
            <w:r w:rsidRPr="00D75704">
              <w:rPr>
                <w:b/>
                <w:bCs/>
                <w:i/>
                <w:iCs/>
              </w:rPr>
              <w:t>, waaronder de ultraperifere gebieden</w:t>
            </w:r>
            <w:r w:rsidRPr="00D75704">
              <w:t>;</w:t>
            </w:r>
          </w:p>
        </w:tc>
      </w:tr>
    </w:tbl>
    <w:p w14:paraId="5745CF7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2C3476EC" w14:textId="77777777" w:rsidR="00A324B3" w:rsidRPr="00D75704" w:rsidRDefault="00A324B3" w:rsidP="00A324B3">
      <w:r w:rsidRPr="00D75704">
        <w:rPr>
          <w:rStyle w:val="HideTWBExt"/>
        </w:rPr>
        <w:t>&lt;/Amend&gt;</w:t>
      </w:r>
    </w:p>
    <w:p w14:paraId="2390ED0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39</w:t>
      </w:r>
      <w:r w:rsidRPr="00D75704">
        <w:rPr>
          <w:rStyle w:val="HideTWBExt"/>
          <w:b w:val="0"/>
        </w:rPr>
        <w:t>&lt;/NumAm&gt;</w:t>
      </w:r>
    </w:p>
    <w:p w14:paraId="09E2A7F9"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5752C14A" w14:textId="77777777" w:rsidR="00A324B3" w:rsidRPr="00D75704" w:rsidRDefault="00A324B3" w:rsidP="00A324B3">
      <w:pPr>
        <w:pStyle w:val="NormalBold"/>
      </w:pPr>
      <w:r w:rsidRPr="00D75704">
        <w:rPr>
          <w:rStyle w:val="HideTWBExt"/>
          <w:b w:val="0"/>
        </w:rPr>
        <w:t>&lt;/RepeatBlock-By&gt;</w:t>
      </w:r>
    </w:p>
    <w:p w14:paraId="1CCE18D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99AB0BE" w14:textId="77777777" w:rsidR="00A324B3" w:rsidRPr="00D75704" w:rsidRDefault="00A324B3" w:rsidP="00A324B3">
      <w:pPr>
        <w:pStyle w:val="NormalBold"/>
      </w:pPr>
      <w:r w:rsidRPr="00D75704">
        <w:rPr>
          <w:rStyle w:val="HideTWBExt"/>
          <w:b w:val="0"/>
        </w:rPr>
        <w:t>&lt;Article&gt;</w:t>
      </w:r>
      <w:r w:rsidRPr="00D75704">
        <w:t>Overweging G</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4856639" w14:textId="77777777" w:rsidTr="00F95E76">
        <w:trPr>
          <w:trHeight w:hRule="exact" w:val="240"/>
          <w:jc w:val="center"/>
        </w:trPr>
        <w:tc>
          <w:tcPr>
            <w:tcW w:w="9752" w:type="dxa"/>
            <w:gridSpan w:val="2"/>
            <w:tcBorders>
              <w:top w:val="nil"/>
              <w:left w:val="nil"/>
              <w:bottom w:val="nil"/>
              <w:right w:val="nil"/>
            </w:tcBorders>
          </w:tcPr>
          <w:p w14:paraId="2E7B1FF3" w14:textId="77777777" w:rsidR="00A324B3" w:rsidRPr="00D75704" w:rsidRDefault="00A324B3" w:rsidP="00F95E76"/>
        </w:tc>
      </w:tr>
      <w:tr w:rsidR="00A324B3" w:rsidRPr="00D75704" w14:paraId="1C34C62D" w14:textId="77777777" w:rsidTr="00F95E76">
        <w:trPr>
          <w:trHeight w:val="240"/>
          <w:jc w:val="center"/>
        </w:trPr>
        <w:tc>
          <w:tcPr>
            <w:tcW w:w="4876" w:type="dxa"/>
            <w:tcBorders>
              <w:top w:val="nil"/>
              <w:left w:val="nil"/>
              <w:bottom w:val="nil"/>
              <w:right w:val="nil"/>
            </w:tcBorders>
          </w:tcPr>
          <w:p w14:paraId="4CAF745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20F336E" w14:textId="77777777" w:rsidR="00A324B3" w:rsidRPr="00D75704" w:rsidRDefault="00A324B3" w:rsidP="00F95E76">
            <w:pPr>
              <w:pStyle w:val="AmColumnHeading"/>
            </w:pPr>
            <w:r w:rsidRPr="00D75704">
              <w:t>Amendement</w:t>
            </w:r>
          </w:p>
        </w:tc>
      </w:tr>
      <w:tr w:rsidR="00A324B3" w:rsidRPr="00D75704" w14:paraId="68188EAA" w14:textId="77777777" w:rsidTr="00F95E76">
        <w:trPr>
          <w:jc w:val="center"/>
        </w:trPr>
        <w:tc>
          <w:tcPr>
            <w:tcW w:w="4876" w:type="dxa"/>
            <w:tcBorders>
              <w:top w:val="nil"/>
              <w:left w:val="nil"/>
              <w:bottom w:val="nil"/>
              <w:right w:val="nil"/>
            </w:tcBorders>
          </w:tcPr>
          <w:p w14:paraId="2FA35D34" w14:textId="77777777" w:rsidR="00A324B3" w:rsidRPr="00D75704" w:rsidRDefault="00A324B3" w:rsidP="00F95E76">
            <w:pPr>
              <w:pStyle w:val="Normal6a"/>
            </w:pPr>
            <w:r w:rsidRPr="00D75704">
              <w:t>G.</w:t>
            </w:r>
            <w:r w:rsidRPr="00D75704">
              <w:tab/>
              <w:t>overwegende dat de lidstaten bij de ontwikkeling van maritieme ruimtelijke plannen rekening moeten houden met milieu-, economische, sociale en veiligheidsaspecten, wisselwerkingen tussen land en zee, grensoverschrijdende samenwerking, en ervoor moeten zorgen dat alle relevante belanghebbenden bij het proces worden betrokken;</w:t>
            </w:r>
          </w:p>
        </w:tc>
        <w:tc>
          <w:tcPr>
            <w:tcW w:w="4876" w:type="dxa"/>
            <w:tcBorders>
              <w:top w:val="nil"/>
              <w:left w:val="nil"/>
              <w:bottom w:val="nil"/>
              <w:right w:val="nil"/>
            </w:tcBorders>
          </w:tcPr>
          <w:p w14:paraId="293B6EDB" w14:textId="77777777" w:rsidR="00A324B3" w:rsidRPr="00D75704" w:rsidRDefault="00A324B3" w:rsidP="00F95E76">
            <w:pPr>
              <w:pStyle w:val="Normal6a"/>
            </w:pPr>
            <w:r w:rsidRPr="00D75704">
              <w:t>G.</w:t>
            </w:r>
            <w:r w:rsidRPr="00D75704">
              <w:tab/>
              <w:t xml:space="preserve">overwegende dat de lidstaten bij de ontwikkeling van maritieme ruimtelijke plannen rekening moeten houden met milieu-, economische, sociale en veiligheidsaspecten, wisselwerkingen tussen land en zee, grensoverschrijdende samenwerking, en ervoor moeten zorgen dat alle relevante belanghebbenden bij het proces worden betrokken </w:t>
            </w:r>
            <w:r w:rsidRPr="00D75704">
              <w:rPr>
                <w:b/>
                <w:bCs/>
                <w:i/>
                <w:iCs/>
              </w:rPr>
              <w:t>met een bottom-upbenadering</w:t>
            </w:r>
            <w:r w:rsidRPr="00D75704">
              <w:t>;</w:t>
            </w:r>
          </w:p>
        </w:tc>
      </w:tr>
    </w:tbl>
    <w:p w14:paraId="1125F81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78AA2B4A" w14:textId="77777777" w:rsidR="00A324B3" w:rsidRPr="00D75704" w:rsidRDefault="00A324B3" w:rsidP="00A324B3">
      <w:r w:rsidRPr="00D75704">
        <w:rPr>
          <w:rStyle w:val="HideTWBExt"/>
        </w:rPr>
        <w:t>&lt;/Amend&gt;</w:t>
      </w:r>
    </w:p>
    <w:p w14:paraId="6EDDCF7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40</w:t>
      </w:r>
      <w:r w:rsidRPr="00D75704">
        <w:rPr>
          <w:rStyle w:val="HideTWBExt"/>
          <w:b w:val="0"/>
        </w:rPr>
        <w:t>&lt;/NumAm&gt;</w:t>
      </w:r>
    </w:p>
    <w:p w14:paraId="4E6D280D"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4CA6657F" w14:textId="77777777" w:rsidR="00A324B3" w:rsidRPr="00D75704" w:rsidRDefault="00A324B3" w:rsidP="00A324B3">
      <w:pPr>
        <w:pStyle w:val="NormalBold"/>
      </w:pPr>
      <w:r w:rsidRPr="00D75704">
        <w:rPr>
          <w:rStyle w:val="HideTWBExt"/>
          <w:b w:val="0"/>
        </w:rPr>
        <w:t>&lt;/RepeatBlock-By&gt;</w:t>
      </w:r>
    </w:p>
    <w:p w14:paraId="26908CC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274BD3B" w14:textId="77777777" w:rsidR="00A324B3" w:rsidRPr="00D75704" w:rsidRDefault="00A324B3" w:rsidP="00A324B3">
      <w:pPr>
        <w:pStyle w:val="NormalBold"/>
      </w:pPr>
      <w:r w:rsidRPr="00D75704">
        <w:rPr>
          <w:rStyle w:val="HideTWBExt"/>
          <w:b w:val="0"/>
        </w:rPr>
        <w:t>&lt;Article&gt;</w:t>
      </w:r>
      <w:r w:rsidRPr="00D75704">
        <w:t>Overweging G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42369A7" w14:textId="77777777" w:rsidTr="00F95E76">
        <w:trPr>
          <w:trHeight w:hRule="exact" w:val="240"/>
          <w:jc w:val="center"/>
        </w:trPr>
        <w:tc>
          <w:tcPr>
            <w:tcW w:w="9752" w:type="dxa"/>
            <w:gridSpan w:val="2"/>
            <w:tcBorders>
              <w:top w:val="nil"/>
              <w:left w:val="nil"/>
              <w:bottom w:val="nil"/>
              <w:right w:val="nil"/>
            </w:tcBorders>
          </w:tcPr>
          <w:p w14:paraId="238C303D" w14:textId="77777777" w:rsidR="00A324B3" w:rsidRPr="00D75704" w:rsidRDefault="00A324B3" w:rsidP="00F95E76"/>
        </w:tc>
      </w:tr>
      <w:tr w:rsidR="00A324B3" w:rsidRPr="00D75704" w14:paraId="138435EB" w14:textId="77777777" w:rsidTr="00F95E76">
        <w:trPr>
          <w:trHeight w:val="240"/>
          <w:jc w:val="center"/>
        </w:trPr>
        <w:tc>
          <w:tcPr>
            <w:tcW w:w="4876" w:type="dxa"/>
            <w:tcBorders>
              <w:top w:val="nil"/>
              <w:left w:val="nil"/>
              <w:bottom w:val="nil"/>
              <w:right w:val="nil"/>
            </w:tcBorders>
          </w:tcPr>
          <w:p w14:paraId="6D990F2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3E7ED38" w14:textId="77777777" w:rsidR="00A324B3" w:rsidRPr="00D75704" w:rsidRDefault="00A324B3" w:rsidP="00F95E76">
            <w:pPr>
              <w:pStyle w:val="AmColumnHeading"/>
            </w:pPr>
            <w:r w:rsidRPr="00D75704">
              <w:t>Amendement</w:t>
            </w:r>
          </w:p>
        </w:tc>
      </w:tr>
      <w:tr w:rsidR="00A324B3" w:rsidRPr="00D75704" w14:paraId="73418D7D" w14:textId="77777777" w:rsidTr="00F95E76">
        <w:trPr>
          <w:jc w:val="center"/>
        </w:trPr>
        <w:tc>
          <w:tcPr>
            <w:tcW w:w="4876" w:type="dxa"/>
            <w:tcBorders>
              <w:top w:val="nil"/>
              <w:left w:val="nil"/>
              <w:bottom w:val="nil"/>
              <w:right w:val="nil"/>
            </w:tcBorders>
          </w:tcPr>
          <w:p w14:paraId="5215312A" w14:textId="77777777" w:rsidR="00A324B3" w:rsidRPr="00D75704" w:rsidRDefault="00A324B3" w:rsidP="00F95E76">
            <w:pPr>
              <w:pStyle w:val="Normal6a"/>
            </w:pPr>
          </w:p>
        </w:tc>
        <w:tc>
          <w:tcPr>
            <w:tcW w:w="4876" w:type="dxa"/>
            <w:tcBorders>
              <w:top w:val="nil"/>
              <w:left w:val="nil"/>
              <w:bottom w:val="nil"/>
              <w:right w:val="nil"/>
            </w:tcBorders>
          </w:tcPr>
          <w:p w14:paraId="120C0C53" w14:textId="77777777" w:rsidR="00A324B3" w:rsidRPr="00D75704" w:rsidRDefault="00A324B3" w:rsidP="00F95E76">
            <w:pPr>
              <w:pStyle w:val="Normal6a"/>
            </w:pPr>
            <w:r w:rsidRPr="00D75704">
              <w:rPr>
                <w:b/>
                <w:i/>
              </w:rPr>
              <w:t>G bis.</w:t>
            </w:r>
            <w:r w:rsidRPr="00D75704">
              <w:tab/>
            </w:r>
            <w:proofErr w:type="gramStart"/>
            <w:r w:rsidRPr="00D75704">
              <w:rPr>
                <w:b/>
                <w:i/>
              </w:rPr>
              <w:t>overwegende</w:t>
            </w:r>
            <w:proofErr w:type="gramEnd"/>
            <w:r w:rsidRPr="00D75704">
              <w:rPr>
                <w:b/>
                <w:i/>
              </w:rPr>
              <w:t xml:space="preserve"> dat de lidstaten hun plannen moeten afstemmen en coördineren met de andere betrokken lidstaten en moeten samenwerken met de instanties van derde landen in de betreffende mariene regio; overwegende dat het gezien de verschillen tussen de onderscheiden mariene regio’s of subregio’s en kustgebieden niet wenselijk is op Unieniveau tot in de details de vorm te bepalen die deze samenwerking zou moeten aannemen;</w:t>
            </w:r>
          </w:p>
        </w:tc>
      </w:tr>
    </w:tbl>
    <w:p w14:paraId="34DDDD3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E7D2522" w14:textId="77777777" w:rsidR="00A324B3" w:rsidRPr="00D75704" w:rsidRDefault="00A324B3" w:rsidP="00A324B3">
      <w:r w:rsidRPr="00D75704">
        <w:rPr>
          <w:rStyle w:val="HideTWBExt"/>
        </w:rPr>
        <w:t>&lt;/Amend&gt;</w:t>
      </w:r>
    </w:p>
    <w:p w14:paraId="2B63CEF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41</w:t>
      </w:r>
      <w:r w:rsidRPr="00D75704">
        <w:rPr>
          <w:rStyle w:val="HideTWBExt"/>
          <w:b w:val="0"/>
        </w:rPr>
        <w:t>&lt;/NumAm&gt;</w:t>
      </w:r>
    </w:p>
    <w:p w14:paraId="2F07CA20"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58E1F2C8" w14:textId="77777777" w:rsidR="00A324B3" w:rsidRPr="00D75704" w:rsidRDefault="00A324B3" w:rsidP="00A324B3">
      <w:pPr>
        <w:pStyle w:val="NormalBold"/>
      </w:pPr>
      <w:r w:rsidRPr="00D75704">
        <w:rPr>
          <w:rStyle w:val="HideTWBExt"/>
          <w:b w:val="0"/>
        </w:rPr>
        <w:t>&lt;/RepeatBlock-By&gt;</w:t>
      </w:r>
    </w:p>
    <w:p w14:paraId="6F2BD59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FAE1A7B" w14:textId="77777777" w:rsidR="00A324B3" w:rsidRPr="00D75704" w:rsidRDefault="00A324B3" w:rsidP="00A324B3">
      <w:pPr>
        <w:pStyle w:val="NormalBold"/>
      </w:pPr>
      <w:r w:rsidRPr="00D75704">
        <w:rPr>
          <w:rStyle w:val="HideTWBExt"/>
          <w:b w:val="0"/>
        </w:rPr>
        <w:t>&lt;Article&gt;</w:t>
      </w:r>
      <w:r w:rsidRPr="00D75704">
        <w:t>Overweging G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ED7F5F4" w14:textId="77777777" w:rsidTr="00F95E76">
        <w:trPr>
          <w:trHeight w:hRule="exact" w:val="240"/>
          <w:jc w:val="center"/>
        </w:trPr>
        <w:tc>
          <w:tcPr>
            <w:tcW w:w="9752" w:type="dxa"/>
            <w:gridSpan w:val="2"/>
            <w:tcBorders>
              <w:top w:val="nil"/>
              <w:left w:val="nil"/>
              <w:bottom w:val="nil"/>
              <w:right w:val="nil"/>
            </w:tcBorders>
          </w:tcPr>
          <w:p w14:paraId="553AE109" w14:textId="77777777" w:rsidR="00A324B3" w:rsidRPr="00D75704" w:rsidRDefault="00A324B3" w:rsidP="00F95E76"/>
        </w:tc>
      </w:tr>
      <w:tr w:rsidR="00A324B3" w:rsidRPr="00D75704" w14:paraId="4C4F3BF6" w14:textId="77777777" w:rsidTr="00F95E76">
        <w:trPr>
          <w:trHeight w:val="240"/>
          <w:jc w:val="center"/>
        </w:trPr>
        <w:tc>
          <w:tcPr>
            <w:tcW w:w="4876" w:type="dxa"/>
            <w:tcBorders>
              <w:top w:val="nil"/>
              <w:left w:val="nil"/>
              <w:bottom w:val="nil"/>
              <w:right w:val="nil"/>
            </w:tcBorders>
          </w:tcPr>
          <w:p w14:paraId="4E0369C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3FD0254" w14:textId="77777777" w:rsidR="00A324B3" w:rsidRPr="00D75704" w:rsidRDefault="00A324B3" w:rsidP="00F95E76">
            <w:pPr>
              <w:pStyle w:val="AmColumnHeading"/>
            </w:pPr>
            <w:r w:rsidRPr="00D75704">
              <w:t>Amendement</w:t>
            </w:r>
          </w:p>
        </w:tc>
      </w:tr>
      <w:tr w:rsidR="00A324B3" w:rsidRPr="00D75704" w14:paraId="3D6B9ACF" w14:textId="77777777" w:rsidTr="00F95E76">
        <w:trPr>
          <w:jc w:val="center"/>
        </w:trPr>
        <w:tc>
          <w:tcPr>
            <w:tcW w:w="4876" w:type="dxa"/>
            <w:tcBorders>
              <w:top w:val="nil"/>
              <w:left w:val="nil"/>
              <w:bottom w:val="nil"/>
              <w:right w:val="nil"/>
            </w:tcBorders>
          </w:tcPr>
          <w:p w14:paraId="16BC387E" w14:textId="77777777" w:rsidR="00A324B3" w:rsidRPr="00D75704" w:rsidRDefault="00A324B3" w:rsidP="00F95E76">
            <w:pPr>
              <w:pStyle w:val="Normal6a"/>
            </w:pPr>
          </w:p>
        </w:tc>
        <w:tc>
          <w:tcPr>
            <w:tcW w:w="4876" w:type="dxa"/>
            <w:tcBorders>
              <w:top w:val="nil"/>
              <w:left w:val="nil"/>
              <w:bottom w:val="nil"/>
              <w:right w:val="nil"/>
            </w:tcBorders>
          </w:tcPr>
          <w:p w14:paraId="4DCFF15F" w14:textId="77777777" w:rsidR="00A324B3" w:rsidRPr="00D75704" w:rsidRDefault="00A324B3" w:rsidP="00F95E76">
            <w:pPr>
              <w:pStyle w:val="Normal6a"/>
            </w:pPr>
            <w:r w:rsidRPr="00D75704">
              <w:rPr>
                <w:b/>
                <w:i/>
              </w:rPr>
              <w:t>G bis.</w:t>
            </w:r>
            <w:r w:rsidRPr="00D75704">
              <w:tab/>
            </w:r>
            <w:proofErr w:type="gramStart"/>
            <w:r w:rsidRPr="00D75704">
              <w:rPr>
                <w:b/>
                <w:i/>
              </w:rPr>
              <w:t>overwegende</w:t>
            </w:r>
            <w:proofErr w:type="gramEnd"/>
            <w:r w:rsidRPr="00D75704">
              <w:rPr>
                <w:b/>
                <w:i/>
              </w:rPr>
              <w:t xml:space="preserve"> dat de lidstaten zich bij de ontwikkeling van maritieme ruimtelijke plannen meer moeten inspannen om (schelpdieren)vissers bij het proces te betrekken, teneinde een eerlijke verdeling van de mariene ruimte te waarborgen en conflicten tussen sectoren te voorkomen;</w:t>
            </w:r>
          </w:p>
        </w:tc>
      </w:tr>
    </w:tbl>
    <w:p w14:paraId="641ED41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DBC1901" w14:textId="77777777" w:rsidR="00A324B3" w:rsidRPr="00D75704" w:rsidRDefault="00A324B3" w:rsidP="00A324B3">
      <w:r w:rsidRPr="00D75704">
        <w:rPr>
          <w:rStyle w:val="HideTWBExt"/>
        </w:rPr>
        <w:t>&lt;/Amend&gt;</w:t>
      </w:r>
    </w:p>
    <w:p w14:paraId="6B86136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42</w:t>
      </w:r>
      <w:r w:rsidRPr="00D75704">
        <w:rPr>
          <w:rStyle w:val="HideTWBExt"/>
          <w:b w:val="0"/>
        </w:rPr>
        <w:t>&lt;/NumAm&gt;</w:t>
      </w:r>
    </w:p>
    <w:p w14:paraId="11A38321"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48EA56B0" w14:textId="77777777" w:rsidR="00A324B3" w:rsidRPr="00D75704" w:rsidRDefault="00A324B3" w:rsidP="00A324B3">
      <w:pPr>
        <w:pStyle w:val="NormalBold"/>
      </w:pPr>
      <w:r w:rsidRPr="00D75704">
        <w:rPr>
          <w:rStyle w:val="HideTWBExt"/>
          <w:b w:val="0"/>
        </w:rPr>
        <w:t>&lt;/RepeatBlock-By&gt;</w:t>
      </w:r>
    </w:p>
    <w:p w14:paraId="610C85A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86FA70A" w14:textId="77777777" w:rsidR="00A324B3" w:rsidRPr="00D75704" w:rsidRDefault="00A324B3" w:rsidP="00A324B3">
      <w:pPr>
        <w:pStyle w:val="NormalBold"/>
      </w:pPr>
      <w:r w:rsidRPr="00D75704">
        <w:rPr>
          <w:rStyle w:val="HideTWBExt"/>
          <w:b w:val="0"/>
        </w:rPr>
        <w:t>&lt;Article&gt;</w:t>
      </w:r>
      <w:r w:rsidRPr="00D75704">
        <w:t>Overweging H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829FFFF" w14:textId="77777777" w:rsidTr="00F95E76">
        <w:trPr>
          <w:trHeight w:hRule="exact" w:val="240"/>
          <w:jc w:val="center"/>
        </w:trPr>
        <w:tc>
          <w:tcPr>
            <w:tcW w:w="9752" w:type="dxa"/>
            <w:gridSpan w:val="2"/>
            <w:tcBorders>
              <w:top w:val="nil"/>
              <w:left w:val="nil"/>
              <w:bottom w:val="nil"/>
              <w:right w:val="nil"/>
            </w:tcBorders>
          </w:tcPr>
          <w:p w14:paraId="2E6808E5" w14:textId="77777777" w:rsidR="00A324B3" w:rsidRPr="00D75704" w:rsidRDefault="00A324B3" w:rsidP="00F95E76"/>
        </w:tc>
      </w:tr>
      <w:tr w:rsidR="00A324B3" w:rsidRPr="00D75704" w14:paraId="07BE4742" w14:textId="77777777" w:rsidTr="00F95E76">
        <w:trPr>
          <w:trHeight w:val="240"/>
          <w:jc w:val="center"/>
        </w:trPr>
        <w:tc>
          <w:tcPr>
            <w:tcW w:w="4876" w:type="dxa"/>
            <w:tcBorders>
              <w:top w:val="nil"/>
              <w:left w:val="nil"/>
              <w:bottom w:val="nil"/>
              <w:right w:val="nil"/>
            </w:tcBorders>
          </w:tcPr>
          <w:p w14:paraId="2E4ECC6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00555EE" w14:textId="77777777" w:rsidR="00A324B3" w:rsidRPr="00D75704" w:rsidRDefault="00A324B3" w:rsidP="00F95E76">
            <w:pPr>
              <w:pStyle w:val="AmColumnHeading"/>
            </w:pPr>
            <w:r w:rsidRPr="00D75704">
              <w:t>Amendement</w:t>
            </w:r>
          </w:p>
        </w:tc>
      </w:tr>
      <w:tr w:rsidR="00A324B3" w:rsidRPr="00D75704" w14:paraId="2BF6BCCC" w14:textId="77777777" w:rsidTr="00F95E76">
        <w:trPr>
          <w:jc w:val="center"/>
        </w:trPr>
        <w:tc>
          <w:tcPr>
            <w:tcW w:w="4876" w:type="dxa"/>
            <w:tcBorders>
              <w:top w:val="nil"/>
              <w:left w:val="nil"/>
              <w:bottom w:val="nil"/>
              <w:right w:val="nil"/>
            </w:tcBorders>
          </w:tcPr>
          <w:p w14:paraId="29C06081" w14:textId="77777777" w:rsidR="00A324B3" w:rsidRPr="00D75704" w:rsidRDefault="00A324B3" w:rsidP="00F95E76">
            <w:pPr>
              <w:pStyle w:val="Normal6a"/>
            </w:pPr>
          </w:p>
        </w:tc>
        <w:tc>
          <w:tcPr>
            <w:tcW w:w="4876" w:type="dxa"/>
            <w:tcBorders>
              <w:top w:val="nil"/>
              <w:left w:val="nil"/>
              <w:bottom w:val="nil"/>
              <w:right w:val="nil"/>
            </w:tcBorders>
          </w:tcPr>
          <w:p w14:paraId="5443112D" w14:textId="77777777" w:rsidR="00A324B3" w:rsidRPr="00D75704" w:rsidRDefault="00A324B3" w:rsidP="00F95E76">
            <w:pPr>
              <w:pStyle w:val="Normal6a"/>
            </w:pPr>
            <w:r w:rsidRPr="00D75704">
              <w:rPr>
                <w:b/>
                <w:i/>
              </w:rPr>
              <w:t>H bis.</w:t>
            </w:r>
            <w:r w:rsidRPr="00D75704">
              <w:tab/>
            </w:r>
            <w:proofErr w:type="gramStart"/>
            <w:r w:rsidRPr="00D75704">
              <w:rPr>
                <w:b/>
                <w:i/>
              </w:rPr>
              <w:t>overwegende</w:t>
            </w:r>
            <w:proofErr w:type="gramEnd"/>
            <w:r w:rsidRPr="00D75704">
              <w:rPr>
                <w:b/>
                <w:i/>
              </w:rPr>
              <w:t xml:space="preserve"> dat de effecten van maritieme ruimtelijke planning sterk variëren per zeebekken en gebied, waarbij bepaalde kustgebieden te maken hebben met een grotere concentratie van ruimtelijke beperkingen en concurrerende vormen van gebruik, waardoor de territoriale onevenwichtigheid binnen de Unie wordt versterkt;</w:t>
            </w:r>
          </w:p>
        </w:tc>
      </w:tr>
    </w:tbl>
    <w:p w14:paraId="33B5A29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5A2B7BCE" w14:textId="77777777" w:rsidR="00A324B3" w:rsidRPr="00D75704" w:rsidRDefault="00A324B3" w:rsidP="00A324B3">
      <w:r w:rsidRPr="00D75704">
        <w:rPr>
          <w:rStyle w:val="HideTWBExt"/>
        </w:rPr>
        <w:t>&lt;/Amend&gt;</w:t>
      </w:r>
    </w:p>
    <w:p w14:paraId="363D8F2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43</w:t>
      </w:r>
      <w:r w:rsidRPr="00D75704">
        <w:rPr>
          <w:rStyle w:val="HideTWBExt"/>
          <w:b w:val="0"/>
        </w:rPr>
        <w:t>&lt;/NumAm&gt;</w:t>
      </w:r>
    </w:p>
    <w:p w14:paraId="72AA1579"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0206C44A" w14:textId="77777777" w:rsidR="00A324B3" w:rsidRPr="00D75704" w:rsidRDefault="00A324B3" w:rsidP="00A324B3">
      <w:pPr>
        <w:pStyle w:val="NormalBold"/>
      </w:pPr>
      <w:r w:rsidRPr="00D75704">
        <w:rPr>
          <w:rStyle w:val="HideTWBExt"/>
          <w:b w:val="0"/>
        </w:rPr>
        <w:t>&lt;/RepeatBlock-By&gt;</w:t>
      </w:r>
    </w:p>
    <w:p w14:paraId="58A4EBC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9F6012B" w14:textId="77777777" w:rsidR="00A324B3" w:rsidRPr="00D75704" w:rsidRDefault="00A324B3" w:rsidP="00A324B3">
      <w:pPr>
        <w:pStyle w:val="NormalBold"/>
      </w:pPr>
      <w:r w:rsidRPr="00D75704">
        <w:rPr>
          <w:rStyle w:val="HideTWBExt"/>
          <w:b w:val="0"/>
        </w:rPr>
        <w:t>&lt;Article&gt;</w:t>
      </w:r>
      <w:r w:rsidRPr="00D75704">
        <w:t>Overweging H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F76D969" w14:textId="77777777" w:rsidTr="00F95E76">
        <w:trPr>
          <w:trHeight w:hRule="exact" w:val="240"/>
          <w:jc w:val="center"/>
        </w:trPr>
        <w:tc>
          <w:tcPr>
            <w:tcW w:w="9752" w:type="dxa"/>
            <w:gridSpan w:val="2"/>
            <w:tcBorders>
              <w:top w:val="nil"/>
              <w:left w:val="nil"/>
              <w:bottom w:val="nil"/>
              <w:right w:val="nil"/>
            </w:tcBorders>
          </w:tcPr>
          <w:p w14:paraId="7D97B139" w14:textId="77777777" w:rsidR="00A324B3" w:rsidRPr="00D75704" w:rsidRDefault="00A324B3" w:rsidP="00F95E76"/>
        </w:tc>
      </w:tr>
      <w:tr w:rsidR="00A324B3" w:rsidRPr="00D75704" w14:paraId="7D752918" w14:textId="77777777" w:rsidTr="00F95E76">
        <w:trPr>
          <w:trHeight w:val="240"/>
          <w:jc w:val="center"/>
        </w:trPr>
        <w:tc>
          <w:tcPr>
            <w:tcW w:w="4876" w:type="dxa"/>
            <w:tcBorders>
              <w:top w:val="nil"/>
              <w:left w:val="nil"/>
              <w:bottom w:val="nil"/>
              <w:right w:val="nil"/>
            </w:tcBorders>
          </w:tcPr>
          <w:p w14:paraId="4D7F54C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8E53D80" w14:textId="77777777" w:rsidR="00A324B3" w:rsidRPr="00D75704" w:rsidRDefault="00A324B3" w:rsidP="00F95E76">
            <w:pPr>
              <w:pStyle w:val="AmColumnHeading"/>
            </w:pPr>
            <w:r w:rsidRPr="00D75704">
              <w:t>Amendement</w:t>
            </w:r>
          </w:p>
        </w:tc>
      </w:tr>
      <w:tr w:rsidR="00A324B3" w:rsidRPr="00D75704" w14:paraId="2BEDB3FF" w14:textId="77777777" w:rsidTr="00F95E76">
        <w:trPr>
          <w:jc w:val="center"/>
        </w:trPr>
        <w:tc>
          <w:tcPr>
            <w:tcW w:w="4876" w:type="dxa"/>
            <w:tcBorders>
              <w:top w:val="nil"/>
              <w:left w:val="nil"/>
              <w:bottom w:val="nil"/>
              <w:right w:val="nil"/>
            </w:tcBorders>
          </w:tcPr>
          <w:p w14:paraId="12B67682" w14:textId="77777777" w:rsidR="00A324B3" w:rsidRPr="00D75704" w:rsidRDefault="00A324B3" w:rsidP="00F95E76">
            <w:pPr>
              <w:pStyle w:val="Normal6a"/>
            </w:pPr>
          </w:p>
        </w:tc>
        <w:tc>
          <w:tcPr>
            <w:tcW w:w="4876" w:type="dxa"/>
            <w:tcBorders>
              <w:top w:val="nil"/>
              <w:left w:val="nil"/>
              <w:bottom w:val="nil"/>
              <w:right w:val="nil"/>
            </w:tcBorders>
          </w:tcPr>
          <w:p w14:paraId="7CED0535" w14:textId="77777777" w:rsidR="00A324B3" w:rsidRPr="00D75704" w:rsidRDefault="00A324B3" w:rsidP="00F95E76">
            <w:pPr>
              <w:pStyle w:val="Normal6a"/>
            </w:pPr>
            <w:r w:rsidRPr="00D75704">
              <w:rPr>
                <w:b/>
                <w:i/>
              </w:rPr>
              <w:t>H bis.</w:t>
            </w:r>
            <w:r w:rsidRPr="00D75704">
              <w:tab/>
            </w:r>
            <w:proofErr w:type="gramStart"/>
            <w:r w:rsidRPr="00D75704">
              <w:rPr>
                <w:b/>
                <w:i/>
              </w:rPr>
              <w:t>overwegende</w:t>
            </w:r>
            <w:proofErr w:type="gramEnd"/>
            <w:r w:rsidRPr="00D75704">
              <w:rPr>
                <w:b/>
                <w:i/>
              </w:rPr>
              <w:t xml:space="preserve"> dat een uniforme aanpak afbreuk doet aan de toepassing van deze richtlijn en dat rekening moet worden gehouden met regionale verschillen;</w:t>
            </w:r>
          </w:p>
        </w:tc>
      </w:tr>
    </w:tbl>
    <w:p w14:paraId="591F0D4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74D8695" w14:textId="77777777" w:rsidR="00A324B3" w:rsidRPr="00D75704" w:rsidRDefault="00A324B3" w:rsidP="00A324B3">
      <w:r w:rsidRPr="00D75704">
        <w:rPr>
          <w:rStyle w:val="HideTWBExt"/>
        </w:rPr>
        <w:t>&lt;/Amend&gt;</w:t>
      </w:r>
    </w:p>
    <w:p w14:paraId="720BF78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44</w:t>
      </w:r>
      <w:r w:rsidRPr="00D75704">
        <w:rPr>
          <w:rStyle w:val="HideTWBExt"/>
          <w:b w:val="0"/>
        </w:rPr>
        <w:t>&lt;/NumAm&gt;</w:t>
      </w:r>
    </w:p>
    <w:p w14:paraId="5024BC8B"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2C61FA56"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45CD86EA" w14:textId="77777777" w:rsidR="00A324B3" w:rsidRPr="00D75704" w:rsidRDefault="00A324B3" w:rsidP="00A324B3">
      <w:pPr>
        <w:pStyle w:val="NormalBold"/>
      </w:pPr>
      <w:r w:rsidRPr="00D75704">
        <w:rPr>
          <w:rStyle w:val="HideTWBExt"/>
          <w:b w:val="0"/>
        </w:rPr>
        <w:t>&lt;/RepeatBlock-By&gt;</w:t>
      </w:r>
    </w:p>
    <w:p w14:paraId="78BD986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C8C4F48" w14:textId="77777777" w:rsidR="00A324B3" w:rsidRPr="00D75704" w:rsidRDefault="00A324B3" w:rsidP="00A324B3">
      <w:pPr>
        <w:pStyle w:val="NormalBold"/>
      </w:pPr>
      <w:r w:rsidRPr="00D75704">
        <w:rPr>
          <w:rStyle w:val="HideTWBExt"/>
          <w:b w:val="0"/>
        </w:rPr>
        <w:t>&lt;Article&gt;</w:t>
      </w:r>
      <w:r w:rsidRPr="00D75704">
        <w:t>Overweging I</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45BDE9F" w14:textId="77777777" w:rsidTr="00F95E76">
        <w:trPr>
          <w:trHeight w:hRule="exact" w:val="240"/>
          <w:jc w:val="center"/>
        </w:trPr>
        <w:tc>
          <w:tcPr>
            <w:tcW w:w="9752" w:type="dxa"/>
            <w:gridSpan w:val="2"/>
            <w:tcBorders>
              <w:top w:val="nil"/>
              <w:left w:val="nil"/>
              <w:bottom w:val="nil"/>
              <w:right w:val="nil"/>
            </w:tcBorders>
          </w:tcPr>
          <w:p w14:paraId="4DCA48E9" w14:textId="77777777" w:rsidR="00A324B3" w:rsidRPr="00D75704" w:rsidRDefault="00A324B3" w:rsidP="00F95E76"/>
        </w:tc>
      </w:tr>
      <w:tr w:rsidR="00A324B3" w:rsidRPr="00D75704" w14:paraId="74C7C482" w14:textId="77777777" w:rsidTr="00F95E76">
        <w:trPr>
          <w:trHeight w:val="240"/>
          <w:jc w:val="center"/>
        </w:trPr>
        <w:tc>
          <w:tcPr>
            <w:tcW w:w="4876" w:type="dxa"/>
            <w:tcBorders>
              <w:top w:val="nil"/>
              <w:left w:val="nil"/>
              <w:bottom w:val="nil"/>
              <w:right w:val="nil"/>
            </w:tcBorders>
          </w:tcPr>
          <w:p w14:paraId="33785AA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B3A4076" w14:textId="77777777" w:rsidR="00A324B3" w:rsidRPr="00D75704" w:rsidRDefault="00A324B3" w:rsidP="00F95E76">
            <w:pPr>
              <w:pStyle w:val="AmColumnHeading"/>
            </w:pPr>
            <w:r w:rsidRPr="00D75704">
              <w:t>Amendement</w:t>
            </w:r>
          </w:p>
        </w:tc>
      </w:tr>
      <w:tr w:rsidR="00A324B3" w:rsidRPr="00D75704" w14:paraId="6364C385" w14:textId="77777777" w:rsidTr="00F95E76">
        <w:trPr>
          <w:jc w:val="center"/>
        </w:trPr>
        <w:tc>
          <w:tcPr>
            <w:tcW w:w="4876" w:type="dxa"/>
            <w:tcBorders>
              <w:top w:val="nil"/>
              <w:left w:val="nil"/>
              <w:bottom w:val="nil"/>
              <w:right w:val="nil"/>
            </w:tcBorders>
          </w:tcPr>
          <w:p w14:paraId="2ECAA0AB" w14:textId="77777777" w:rsidR="00A324B3" w:rsidRPr="00D75704" w:rsidRDefault="00A324B3" w:rsidP="00F95E76">
            <w:pPr>
              <w:pStyle w:val="Normal6a"/>
            </w:pPr>
            <w:r w:rsidRPr="00D75704">
              <w:t>I.</w:t>
            </w:r>
            <w:r w:rsidRPr="00D75704">
              <w:tab/>
              <w:t>overwegende dat de maritieme ruimtelijke plannen sterk verschillen qua aard en inhoud, aangezien de MRP-richtlijn niet bindend is en de lidstaten aanzienlijke flexibiliteit laat bij de uitvoering ervan;</w:t>
            </w:r>
          </w:p>
        </w:tc>
        <w:tc>
          <w:tcPr>
            <w:tcW w:w="4876" w:type="dxa"/>
            <w:tcBorders>
              <w:top w:val="nil"/>
              <w:left w:val="nil"/>
              <w:bottom w:val="nil"/>
              <w:right w:val="nil"/>
            </w:tcBorders>
          </w:tcPr>
          <w:p w14:paraId="2E829A43" w14:textId="77777777" w:rsidR="00A324B3" w:rsidRPr="00D75704" w:rsidRDefault="00A324B3" w:rsidP="00F95E76">
            <w:pPr>
              <w:pStyle w:val="Normal6a"/>
            </w:pPr>
            <w:r w:rsidRPr="00D75704">
              <w:t>I.</w:t>
            </w:r>
            <w:r w:rsidRPr="00D75704">
              <w:tab/>
              <w:t xml:space="preserve">overwegende dat de </w:t>
            </w:r>
            <w:r w:rsidRPr="00D75704">
              <w:rPr>
                <w:b/>
                <w:bCs/>
                <w:i/>
                <w:iCs/>
              </w:rPr>
              <w:t xml:space="preserve">criteria voor </w:t>
            </w:r>
            <w:r w:rsidRPr="00D75704">
              <w:t xml:space="preserve">maritieme ruimtelijke plannen </w:t>
            </w:r>
            <w:r w:rsidRPr="00D75704">
              <w:rPr>
                <w:b/>
                <w:bCs/>
                <w:i/>
                <w:iCs/>
              </w:rPr>
              <w:t xml:space="preserve">niet zijn voorgeschreven en </w:t>
            </w:r>
            <w:r w:rsidRPr="00D75704">
              <w:t>sterk verschillen qua aard en inhoud, aangezien de MRP-richtlijn niet bindend is en de lidstaten aanzienlijke flexibiliteit laat bij de uitvoering ervan;</w:t>
            </w:r>
          </w:p>
        </w:tc>
      </w:tr>
    </w:tbl>
    <w:p w14:paraId="2BADB49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1F5AE37" w14:textId="77777777" w:rsidR="00A324B3" w:rsidRPr="00D75704" w:rsidRDefault="00A324B3" w:rsidP="00A324B3">
      <w:r w:rsidRPr="00D75704">
        <w:rPr>
          <w:rStyle w:val="HideTWBExt"/>
        </w:rPr>
        <w:t>&lt;/Amend&gt;</w:t>
      </w:r>
    </w:p>
    <w:p w14:paraId="4DA7E53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45</w:t>
      </w:r>
      <w:r w:rsidRPr="00D75704">
        <w:rPr>
          <w:rStyle w:val="HideTWBExt"/>
          <w:b w:val="0"/>
        </w:rPr>
        <w:t>&lt;/NumAm&gt;</w:t>
      </w:r>
    </w:p>
    <w:p w14:paraId="3D109ECF"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41A93767" w14:textId="77777777" w:rsidR="00A324B3" w:rsidRPr="00D75704" w:rsidRDefault="00A324B3" w:rsidP="00A324B3">
      <w:pPr>
        <w:pStyle w:val="NormalBold"/>
      </w:pPr>
      <w:r w:rsidRPr="00D75704">
        <w:rPr>
          <w:rStyle w:val="HideTWBExt"/>
          <w:b w:val="0"/>
        </w:rPr>
        <w:t>&lt;/RepeatBlock-By&gt;</w:t>
      </w:r>
    </w:p>
    <w:p w14:paraId="13BF39D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A1ADBA0" w14:textId="77777777" w:rsidR="00A324B3" w:rsidRPr="00D75704" w:rsidRDefault="00A324B3" w:rsidP="00A324B3">
      <w:pPr>
        <w:pStyle w:val="NormalBold"/>
      </w:pPr>
      <w:r w:rsidRPr="00D75704">
        <w:rPr>
          <w:rStyle w:val="HideTWBExt"/>
          <w:b w:val="0"/>
        </w:rPr>
        <w:t>&lt;Article&gt;</w:t>
      </w:r>
      <w:r w:rsidRPr="00D75704">
        <w:t>Overweging I</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63394B5" w14:textId="77777777" w:rsidTr="00F95E76">
        <w:trPr>
          <w:trHeight w:hRule="exact" w:val="240"/>
          <w:jc w:val="center"/>
        </w:trPr>
        <w:tc>
          <w:tcPr>
            <w:tcW w:w="9752" w:type="dxa"/>
            <w:gridSpan w:val="2"/>
            <w:tcBorders>
              <w:top w:val="nil"/>
              <w:left w:val="nil"/>
              <w:bottom w:val="nil"/>
              <w:right w:val="nil"/>
            </w:tcBorders>
          </w:tcPr>
          <w:p w14:paraId="63685FE4" w14:textId="77777777" w:rsidR="00A324B3" w:rsidRPr="00D75704" w:rsidRDefault="00A324B3" w:rsidP="00F95E76"/>
        </w:tc>
      </w:tr>
      <w:tr w:rsidR="00A324B3" w:rsidRPr="00D75704" w14:paraId="3AFBFD4C" w14:textId="77777777" w:rsidTr="00F95E76">
        <w:trPr>
          <w:trHeight w:val="240"/>
          <w:jc w:val="center"/>
        </w:trPr>
        <w:tc>
          <w:tcPr>
            <w:tcW w:w="4876" w:type="dxa"/>
            <w:tcBorders>
              <w:top w:val="nil"/>
              <w:left w:val="nil"/>
              <w:bottom w:val="nil"/>
              <w:right w:val="nil"/>
            </w:tcBorders>
          </w:tcPr>
          <w:p w14:paraId="73DCA64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2E44A1C" w14:textId="77777777" w:rsidR="00A324B3" w:rsidRPr="00D75704" w:rsidRDefault="00A324B3" w:rsidP="00F95E76">
            <w:pPr>
              <w:pStyle w:val="AmColumnHeading"/>
            </w:pPr>
            <w:r w:rsidRPr="00D75704">
              <w:t>Amendement</w:t>
            </w:r>
          </w:p>
        </w:tc>
      </w:tr>
      <w:tr w:rsidR="00A324B3" w:rsidRPr="00D75704" w14:paraId="2E9A8D11" w14:textId="77777777" w:rsidTr="00F95E76">
        <w:trPr>
          <w:jc w:val="center"/>
        </w:trPr>
        <w:tc>
          <w:tcPr>
            <w:tcW w:w="4876" w:type="dxa"/>
            <w:tcBorders>
              <w:top w:val="nil"/>
              <w:left w:val="nil"/>
              <w:bottom w:val="nil"/>
              <w:right w:val="nil"/>
            </w:tcBorders>
          </w:tcPr>
          <w:p w14:paraId="70312074" w14:textId="77777777" w:rsidR="00A324B3" w:rsidRPr="00D75704" w:rsidRDefault="00A324B3" w:rsidP="00F95E76">
            <w:pPr>
              <w:pStyle w:val="Normal6a"/>
            </w:pPr>
            <w:r w:rsidRPr="00D75704">
              <w:t>I.</w:t>
            </w:r>
            <w:r w:rsidRPr="00D75704">
              <w:tab/>
              <w:t xml:space="preserve">overwegende dat de maritieme ruimtelijke plannen sterk verschillen qua aard en inhoud, aangezien de MRP-richtlijn </w:t>
            </w:r>
            <w:r w:rsidRPr="00D75704">
              <w:rPr>
                <w:b/>
                <w:bCs/>
                <w:i/>
                <w:iCs/>
              </w:rPr>
              <w:t>niet bindend is en</w:t>
            </w:r>
            <w:r w:rsidRPr="00D75704">
              <w:t xml:space="preserve"> de lidstaten aanzienlijke flexibiliteit laat bij de uitvoering ervan;</w:t>
            </w:r>
          </w:p>
        </w:tc>
        <w:tc>
          <w:tcPr>
            <w:tcW w:w="4876" w:type="dxa"/>
            <w:tcBorders>
              <w:top w:val="nil"/>
              <w:left w:val="nil"/>
              <w:bottom w:val="nil"/>
              <w:right w:val="nil"/>
            </w:tcBorders>
          </w:tcPr>
          <w:p w14:paraId="27B6E5CC" w14:textId="77777777" w:rsidR="00A324B3" w:rsidRPr="00D75704" w:rsidRDefault="00A324B3" w:rsidP="00F95E76">
            <w:pPr>
              <w:pStyle w:val="Normal6a"/>
            </w:pPr>
            <w:r w:rsidRPr="00D75704">
              <w:t>I.</w:t>
            </w:r>
            <w:r w:rsidRPr="00D75704">
              <w:tab/>
              <w:t>overwegende dat de maritieme ruimtelijke plannen sterk verschillen qua aard en inhoud, aangezien de MRP-richtlijn de lidstaten aanzienlijke flexibiliteit laat bij de uitvoering ervan;</w:t>
            </w:r>
          </w:p>
        </w:tc>
      </w:tr>
    </w:tbl>
    <w:p w14:paraId="7A22835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9167DD9" w14:textId="77777777" w:rsidR="00A324B3" w:rsidRPr="00D75704" w:rsidRDefault="00A324B3" w:rsidP="00A324B3">
      <w:r w:rsidRPr="00D75704">
        <w:rPr>
          <w:rStyle w:val="HideTWBExt"/>
        </w:rPr>
        <w:t>&lt;/Amend&gt;</w:t>
      </w:r>
    </w:p>
    <w:p w14:paraId="77160BD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46</w:t>
      </w:r>
      <w:r w:rsidRPr="00D75704">
        <w:rPr>
          <w:rStyle w:val="HideTWBExt"/>
          <w:b w:val="0"/>
        </w:rPr>
        <w:t>&lt;/NumAm&gt;</w:t>
      </w:r>
    </w:p>
    <w:p w14:paraId="23D1FD7F"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49F6AD4E" w14:textId="77777777" w:rsidR="00A324B3" w:rsidRPr="00D75704" w:rsidRDefault="00A324B3" w:rsidP="00A324B3">
      <w:pPr>
        <w:pStyle w:val="NormalBold"/>
      </w:pPr>
      <w:r w:rsidRPr="00D75704">
        <w:rPr>
          <w:rStyle w:val="HideTWBExt"/>
          <w:b w:val="0"/>
        </w:rPr>
        <w:t>&lt;/RepeatBlock-By&gt;</w:t>
      </w:r>
    </w:p>
    <w:p w14:paraId="17635DB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A0EB076" w14:textId="77777777" w:rsidR="00A324B3" w:rsidRPr="00D75704" w:rsidRDefault="00A324B3" w:rsidP="00A324B3">
      <w:pPr>
        <w:pStyle w:val="NormalBold"/>
      </w:pPr>
      <w:r w:rsidRPr="00D75704">
        <w:rPr>
          <w:rStyle w:val="HideTWBExt"/>
          <w:b w:val="0"/>
        </w:rPr>
        <w:t>&lt;Article&gt;</w:t>
      </w:r>
      <w:r w:rsidRPr="00D75704">
        <w:t>Overweging J</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9ED74AD" w14:textId="77777777" w:rsidTr="00F95E76">
        <w:trPr>
          <w:trHeight w:hRule="exact" w:val="240"/>
          <w:jc w:val="center"/>
        </w:trPr>
        <w:tc>
          <w:tcPr>
            <w:tcW w:w="9752" w:type="dxa"/>
            <w:gridSpan w:val="2"/>
            <w:tcBorders>
              <w:top w:val="nil"/>
              <w:left w:val="nil"/>
              <w:bottom w:val="nil"/>
              <w:right w:val="nil"/>
            </w:tcBorders>
          </w:tcPr>
          <w:p w14:paraId="00947231" w14:textId="77777777" w:rsidR="00A324B3" w:rsidRPr="00D75704" w:rsidRDefault="00A324B3" w:rsidP="00F95E76"/>
        </w:tc>
      </w:tr>
      <w:tr w:rsidR="00A324B3" w:rsidRPr="00D75704" w14:paraId="004A4895" w14:textId="77777777" w:rsidTr="00F95E76">
        <w:trPr>
          <w:trHeight w:val="240"/>
          <w:jc w:val="center"/>
        </w:trPr>
        <w:tc>
          <w:tcPr>
            <w:tcW w:w="4876" w:type="dxa"/>
            <w:tcBorders>
              <w:top w:val="nil"/>
              <w:left w:val="nil"/>
              <w:bottom w:val="nil"/>
              <w:right w:val="nil"/>
            </w:tcBorders>
          </w:tcPr>
          <w:p w14:paraId="05A1F78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1A0C8F6" w14:textId="77777777" w:rsidR="00A324B3" w:rsidRPr="00D75704" w:rsidRDefault="00A324B3" w:rsidP="00F95E76">
            <w:pPr>
              <w:pStyle w:val="AmColumnHeading"/>
            </w:pPr>
            <w:r w:rsidRPr="00D75704">
              <w:t>Amendement</w:t>
            </w:r>
          </w:p>
        </w:tc>
      </w:tr>
      <w:tr w:rsidR="00A324B3" w:rsidRPr="00D75704" w14:paraId="02AAF0CA" w14:textId="77777777" w:rsidTr="00F95E76">
        <w:trPr>
          <w:jc w:val="center"/>
        </w:trPr>
        <w:tc>
          <w:tcPr>
            <w:tcW w:w="4876" w:type="dxa"/>
            <w:tcBorders>
              <w:top w:val="nil"/>
              <w:left w:val="nil"/>
              <w:bottom w:val="nil"/>
              <w:right w:val="nil"/>
            </w:tcBorders>
          </w:tcPr>
          <w:p w14:paraId="3CCF2CFC" w14:textId="77777777" w:rsidR="00A324B3" w:rsidRPr="00D75704" w:rsidRDefault="00A324B3" w:rsidP="00F95E76">
            <w:pPr>
              <w:pStyle w:val="Normal6a"/>
            </w:pPr>
            <w:r w:rsidRPr="00D75704">
              <w:t>J.</w:t>
            </w:r>
            <w:r w:rsidRPr="00D75704">
              <w:tab/>
              <w:t xml:space="preserve">overwegende dat er een sterke behoefte bestaat aan maritieme ruimtelijke ordening (MRP) in gebieden met een hoge concentratie van activiteiten en beperkte maritieme ruimte, zoals het Kanaal </w:t>
            </w:r>
            <w:r w:rsidRPr="00D75704">
              <w:rPr>
                <w:b/>
                <w:bCs/>
                <w:i/>
                <w:iCs/>
              </w:rPr>
              <w:t>of</w:t>
            </w:r>
            <w:r w:rsidRPr="00D75704">
              <w:t xml:space="preserve"> de Oostzee;</w:t>
            </w:r>
          </w:p>
        </w:tc>
        <w:tc>
          <w:tcPr>
            <w:tcW w:w="4876" w:type="dxa"/>
            <w:tcBorders>
              <w:top w:val="nil"/>
              <w:left w:val="nil"/>
              <w:bottom w:val="nil"/>
              <w:right w:val="nil"/>
            </w:tcBorders>
          </w:tcPr>
          <w:p w14:paraId="72FD8381" w14:textId="77777777" w:rsidR="00A324B3" w:rsidRPr="00D75704" w:rsidRDefault="00A324B3" w:rsidP="00F95E76">
            <w:pPr>
              <w:pStyle w:val="Normal6a"/>
            </w:pPr>
            <w:r w:rsidRPr="00D75704">
              <w:t>J.</w:t>
            </w:r>
            <w:r w:rsidRPr="00D75704">
              <w:tab/>
              <w:t>overwegende dat er een sterke behoefte bestaat aan maritieme ruimtelijke ordening (MRP) in gebieden met een hoge concentratie van activiteiten en beperkte maritieme ruimte, zoals het Kanaal</w:t>
            </w:r>
            <w:r w:rsidRPr="00D75704">
              <w:rPr>
                <w:b/>
                <w:bCs/>
                <w:i/>
                <w:iCs/>
              </w:rPr>
              <w:t>,</w:t>
            </w:r>
            <w:r w:rsidRPr="00D75704">
              <w:t xml:space="preserve"> de Oostzee</w:t>
            </w:r>
            <w:r w:rsidRPr="00D75704">
              <w:rPr>
                <w:b/>
                <w:bCs/>
                <w:i/>
                <w:iCs/>
              </w:rPr>
              <w:t>, de Middellandse Zee en hun eilandgebieden, die worden gekenmerkt door hoge antropogene druk, een veelheid aan concurrerende vormen van gebruik en beperkte ruimtelijke alternatieven voor de visserij</w:t>
            </w:r>
            <w:r w:rsidRPr="00D75704">
              <w:t>;</w:t>
            </w:r>
          </w:p>
        </w:tc>
      </w:tr>
    </w:tbl>
    <w:p w14:paraId="72E431D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37594214" w14:textId="77777777" w:rsidR="00A324B3" w:rsidRPr="00D75704" w:rsidRDefault="00A324B3" w:rsidP="00A324B3">
      <w:r w:rsidRPr="00D75704">
        <w:rPr>
          <w:rStyle w:val="HideTWBExt"/>
        </w:rPr>
        <w:t>&lt;/Amend&gt;</w:t>
      </w:r>
    </w:p>
    <w:p w14:paraId="6969B86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47</w:t>
      </w:r>
      <w:r w:rsidRPr="00D75704">
        <w:rPr>
          <w:rStyle w:val="HideTWBExt"/>
          <w:b w:val="0"/>
        </w:rPr>
        <w:t>&lt;/NumAm&gt;</w:t>
      </w:r>
    </w:p>
    <w:p w14:paraId="17D56C85" w14:textId="77777777" w:rsidR="00A324B3" w:rsidRPr="00D75704" w:rsidRDefault="00A324B3" w:rsidP="00A324B3">
      <w:pPr>
        <w:pStyle w:val="NormalBold"/>
      </w:pPr>
      <w:r w:rsidRPr="00D75704">
        <w:rPr>
          <w:rStyle w:val="HideTWBExt"/>
          <w:b w:val="0"/>
        </w:rPr>
        <w:t>&lt;RepeatBlock-By&gt;&lt;Members&gt;</w:t>
      </w:r>
      <w:r w:rsidRPr="00D75704">
        <w:t>Sakis Arnaoutoglou</w:t>
      </w:r>
      <w:r w:rsidRPr="00D75704">
        <w:rPr>
          <w:rStyle w:val="HideTWBExt"/>
          <w:b w:val="0"/>
        </w:rPr>
        <w:t>&lt;/Members&gt;</w:t>
      </w:r>
    </w:p>
    <w:p w14:paraId="71B0D6E5" w14:textId="77777777" w:rsidR="00A324B3" w:rsidRPr="00D75704" w:rsidRDefault="00A324B3" w:rsidP="00A324B3">
      <w:pPr>
        <w:pStyle w:val="NormalBold"/>
      </w:pPr>
      <w:r w:rsidRPr="00D75704">
        <w:rPr>
          <w:rStyle w:val="HideTWBExt"/>
          <w:b w:val="0"/>
        </w:rPr>
        <w:t>&lt;/RepeatBlock-By&gt;</w:t>
      </w:r>
    </w:p>
    <w:p w14:paraId="2831125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D988277" w14:textId="77777777" w:rsidR="00A324B3" w:rsidRPr="00D75704" w:rsidRDefault="00A324B3" w:rsidP="00A324B3">
      <w:pPr>
        <w:pStyle w:val="NormalBold"/>
      </w:pPr>
      <w:r w:rsidRPr="00D75704">
        <w:rPr>
          <w:rStyle w:val="HideTWBExt"/>
          <w:b w:val="0"/>
        </w:rPr>
        <w:t>&lt;Article&gt;</w:t>
      </w:r>
      <w:r w:rsidRPr="00D75704">
        <w:t>Overweging J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C957C6A" w14:textId="77777777" w:rsidTr="00F95E76">
        <w:trPr>
          <w:trHeight w:hRule="exact" w:val="240"/>
          <w:jc w:val="center"/>
        </w:trPr>
        <w:tc>
          <w:tcPr>
            <w:tcW w:w="9752" w:type="dxa"/>
            <w:gridSpan w:val="2"/>
            <w:tcBorders>
              <w:top w:val="nil"/>
              <w:left w:val="nil"/>
              <w:bottom w:val="nil"/>
              <w:right w:val="nil"/>
            </w:tcBorders>
          </w:tcPr>
          <w:p w14:paraId="5ED215A6" w14:textId="77777777" w:rsidR="00A324B3" w:rsidRPr="00D75704" w:rsidRDefault="00A324B3" w:rsidP="00F95E76"/>
        </w:tc>
      </w:tr>
      <w:tr w:rsidR="00A324B3" w:rsidRPr="00D75704" w14:paraId="4827055A" w14:textId="77777777" w:rsidTr="00F95E76">
        <w:trPr>
          <w:trHeight w:val="240"/>
          <w:jc w:val="center"/>
        </w:trPr>
        <w:tc>
          <w:tcPr>
            <w:tcW w:w="4876" w:type="dxa"/>
            <w:tcBorders>
              <w:top w:val="nil"/>
              <w:left w:val="nil"/>
              <w:bottom w:val="nil"/>
              <w:right w:val="nil"/>
            </w:tcBorders>
          </w:tcPr>
          <w:p w14:paraId="4DD2B2B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71E1562" w14:textId="77777777" w:rsidR="00A324B3" w:rsidRPr="00D75704" w:rsidRDefault="00A324B3" w:rsidP="00F95E76">
            <w:pPr>
              <w:pStyle w:val="AmColumnHeading"/>
            </w:pPr>
            <w:r w:rsidRPr="00D75704">
              <w:t>Amendement</w:t>
            </w:r>
          </w:p>
        </w:tc>
      </w:tr>
      <w:tr w:rsidR="00A324B3" w:rsidRPr="00D75704" w14:paraId="3EAD4370" w14:textId="77777777" w:rsidTr="00F95E76">
        <w:trPr>
          <w:jc w:val="center"/>
        </w:trPr>
        <w:tc>
          <w:tcPr>
            <w:tcW w:w="4876" w:type="dxa"/>
            <w:tcBorders>
              <w:top w:val="nil"/>
              <w:left w:val="nil"/>
              <w:bottom w:val="nil"/>
              <w:right w:val="nil"/>
            </w:tcBorders>
          </w:tcPr>
          <w:p w14:paraId="1C0522BE" w14:textId="77777777" w:rsidR="00A324B3" w:rsidRPr="00D75704" w:rsidRDefault="00A324B3" w:rsidP="00F95E76">
            <w:pPr>
              <w:pStyle w:val="Normal6a"/>
            </w:pPr>
          </w:p>
        </w:tc>
        <w:tc>
          <w:tcPr>
            <w:tcW w:w="4876" w:type="dxa"/>
            <w:tcBorders>
              <w:top w:val="nil"/>
              <w:left w:val="nil"/>
              <w:bottom w:val="nil"/>
              <w:right w:val="nil"/>
            </w:tcBorders>
          </w:tcPr>
          <w:p w14:paraId="0C128CB9" w14:textId="77777777" w:rsidR="00A324B3" w:rsidRPr="00D75704" w:rsidRDefault="00A324B3" w:rsidP="00F95E76">
            <w:pPr>
              <w:pStyle w:val="Normal6a"/>
            </w:pPr>
            <w:r w:rsidRPr="00D75704">
              <w:rPr>
                <w:b/>
                <w:i/>
              </w:rPr>
              <w:t>J bis.</w:t>
            </w:r>
            <w:r w:rsidRPr="00D75704">
              <w:tab/>
            </w:r>
            <w:r w:rsidRPr="00D75704">
              <w:rPr>
                <w:b/>
                <w:i/>
              </w:rPr>
              <w:t>overwegende dat de toenemende ruimtelijke congestie in het oostelijk Middellandse Zeegebied als gevolg van meervoudig en vaak concurrerend gebruik van de maritieme ruimte, in combinatie met institutionele en administratieve versnippering, het risico op verplaatsing van kleinschalige visserij vergroot;</w:t>
            </w:r>
            <w:r w:rsidRPr="00D75704">
              <w:t xml:space="preserve"> </w:t>
            </w:r>
            <w:r w:rsidRPr="00D75704">
              <w:rPr>
                <w:b/>
                <w:i/>
              </w:rPr>
              <w:t>overwegende dat kleinschalige visserij een cruciale pijler is van lokale economieën, voedselzekerheid, de sociale cohesie van kustgemeenschappen en het duurzame beheer van mariene ecosystemen,</w:t>
            </w:r>
            <w:r w:rsidRPr="00D75704">
              <w:t xml:space="preserve"> </w:t>
            </w:r>
            <w:r w:rsidRPr="00D75704">
              <w:rPr>
                <w:b/>
                <w:i/>
              </w:rPr>
              <w:t>en overwegende dat de onmiddellijke en wetenschappelijk onderbouwde institutionalisering van prioritaire zones voor kleinschalige visserij op basis van betrouwbare geospatiale en sociaal-economische gegevens van essentieel belang is;</w:t>
            </w:r>
          </w:p>
        </w:tc>
      </w:tr>
    </w:tbl>
    <w:p w14:paraId="1800FC4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{EL}</w:t>
      </w:r>
      <w:r w:rsidRPr="00D75704">
        <w:t>el</w:t>
      </w:r>
      <w:r w:rsidRPr="00D75704">
        <w:rPr>
          <w:rStyle w:val="HideTWBExt"/>
        </w:rPr>
        <w:t>&lt;/Original&gt;</w:t>
      </w:r>
    </w:p>
    <w:p w14:paraId="78DBDCED" w14:textId="77777777" w:rsidR="00A324B3" w:rsidRPr="00D75704" w:rsidRDefault="00A324B3" w:rsidP="00A324B3">
      <w:r w:rsidRPr="00D75704">
        <w:rPr>
          <w:rStyle w:val="HideTWBExt"/>
        </w:rPr>
        <w:t>&lt;/Amend&gt;</w:t>
      </w:r>
    </w:p>
    <w:p w14:paraId="1D5AF0E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48</w:t>
      </w:r>
      <w:r w:rsidRPr="00D75704">
        <w:rPr>
          <w:rStyle w:val="HideTWBExt"/>
          <w:b w:val="0"/>
        </w:rPr>
        <w:t>&lt;/NumAm&gt;</w:t>
      </w:r>
    </w:p>
    <w:p w14:paraId="44D77D78"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19F531FF" w14:textId="77777777" w:rsidR="00A324B3" w:rsidRPr="00D75704" w:rsidRDefault="00A324B3" w:rsidP="00A324B3">
      <w:pPr>
        <w:pStyle w:val="NormalBold"/>
      </w:pPr>
      <w:r w:rsidRPr="00D75704">
        <w:rPr>
          <w:rStyle w:val="HideTWBExt"/>
          <w:b w:val="0"/>
        </w:rPr>
        <w:t>&lt;/RepeatBlock-By&gt;</w:t>
      </w:r>
    </w:p>
    <w:p w14:paraId="6E8BCF7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4A2DB2E" w14:textId="77777777" w:rsidR="00A324B3" w:rsidRPr="00D75704" w:rsidRDefault="00A324B3" w:rsidP="00A324B3">
      <w:pPr>
        <w:pStyle w:val="NormalBold"/>
      </w:pPr>
      <w:r w:rsidRPr="00D75704">
        <w:rPr>
          <w:rStyle w:val="HideTWBExt"/>
          <w:b w:val="0"/>
        </w:rPr>
        <w:t>&lt;Article&gt;</w:t>
      </w:r>
      <w:r w:rsidRPr="00D75704">
        <w:t>Overweging J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EC228F0" w14:textId="77777777" w:rsidTr="00F95E76">
        <w:trPr>
          <w:trHeight w:hRule="exact" w:val="240"/>
          <w:jc w:val="center"/>
        </w:trPr>
        <w:tc>
          <w:tcPr>
            <w:tcW w:w="9752" w:type="dxa"/>
            <w:gridSpan w:val="2"/>
            <w:tcBorders>
              <w:top w:val="nil"/>
              <w:left w:val="nil"/>
              <w:bottom w:val="nil"/>
              <w:right w:val="nil"/>
            </w:tcBorders>
          </w:tcPr>
          <w:p w14:paraId="76BF2A2E" w14:textId="77777777" w:rsidR="00A324B3" w:rsidRPr="00D75704" w:rsidRDefault="00A324B3" w:rsidP="00F95E76"/>
        </w:tc>
      </w:tr>
      <w:tr w:rsidR="00A324B3" w:rsidRPr="00D75704" w14:paraId="5ED6176D" w14:textId="77777777" w:rsidTr="00F95E76">
        <w:trPr>
          <w:trHeight w:val="240"/>
          <w:jc w:val="center"/>
        </w:trPr>
        <w:tc>
          <w:tcPr>
            <w:tcW w:w="4876" w:type="dxa"/>
            <w:tcBorders>
              <w:top w:val="nil"/>
              <w:left w:val="nil"/>
              <w:bottom w:val="nil"/>
              <w:right w:val="nil"/>
            </w:tcBorders>
          </w:tcPr>
          <w:p w14:paraId="19A94D5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F08C765" w14:textId="77777777" w:rsidR="00A324B3" w:rsidRPr="00D75704" w:rsidRDefault="00A324B3" w:rsidP="00F95E76">
            <w:pPr>
              <w:pStyle w:val="AmColumnHeading"/>
            </w:pPr>
            <w:r w:rsidRPr="00D75704">
              <w:t>Amendement</w:t>
            </w:r>
          </w:p>
        </w:tc>
      </w:tr>
      <w:tr w:rsidR="00A324B3" w:rsidRPr="00D75704" w14:paraId="27F5BF15" w14:textId="77777777" w:rsidTr="00F95E76">
        <w:trPr>
          <w:jc w:val="center"/>
        </w:trPr>
        <w:tc>
          <w:tcPr>
            <w:tcW w:w="4876" w:type="dxa"/>
            <w:tcBorders>
              <w:top w:val="nil"/>
              <w:left w:val="nil"/>
              <w:bottom w:val="nil"/>
              <w:right w:val="nil"/>
            </w:tcBorders>
          </w:tcPr>
          <w:p w14:paraId="564D911B" w14:textId="77777777" w:rsidR="00A324B3" w:rsidRPr="00D75704" w:rsidRDefault="00A324B3" w:rsidP="00F95E76">
            <w:pPr>
              <w:pStyle w:val="Normal6a"/>
            </w:pPr>
          </w:p>
        </w:tc>
        <w:tc>
          <w:tcPr>
            <w:tcW w:w="4876" w:type="dxa"/>
            <w:tcBorders>
              <w:top w:val="nil"/>
              <w:left w:val="nil"/>
              <w:bottom w:val="nil"/>
              <w:right w:val="nil"/>
            </w:tcBorders>
          </w:tcPr>
          <w:p w14:paraId="78C490D9" w14:textId="77777777" w:rsidR="00A324B3" w:rsidRPr="00D75704" w:rsidRDefault="00A324B3" w:rsidP="00F95E76">
            <w:pPr>
              <w:pStyle w:val="Normal6a"/>
            </w:pPr>
            <w:r w:rsidRPr="00D75704">
              <w:rPr>
                <w:b/>
                <w:i/>
              </w:rPr>
              <w:t>J bis.</w:t>
            </w:r>
            <w:r w:rsidRPr="00D75704">
              <w:tab/>
            </w:r>
            <w:r w:rsidRPr="00D75704">
              <w:rPr>
                <w:b/>
                <w:i/>
              </w:rPr>
              <w:t>overwegende dat maritieme ruimtelijke planning moet bijdragen tot de territoriale samenhang van de Unie, overeenkomstig artikel 174 van het Verdrag betreffende de werking van de Europese Unie, en dat visserij en aquacultuur niet alleen economische activiteiten zijn, maar ook een fundamentele sociale rol vervullen in het waarborgen van bestaansmiddelen, het behoud van werkgelegenheid en de instandhouding van het sociale en culturele netwerk van kust- en eilandgemeenschappen, met name in perifere en ultraperifere gebieden;</w:t>
            </w:r>
          </w:p>
        </w:tc>
      </w:tr>
    </w:tbl>
    <w:p w14:paraId="19B051F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C4603B8" w14:textId="77777777" w:rsidR="00A324B3" w:rsidRPr="00D75704" w:rsidRDefault="00A324B3" w:rsidP="00A324B3">
      <w:r w:rsidRPr="00D75704">
        <w:rPr>
          <w:rStyle w:val="HideTWBExt"/>
        </w:rPr>
        <w:t>&lt;/Amend&gt;</w:t>
      </w:r>
    </w:p>
    <w:p w14:paraId="5D9BD0B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49</w:t>
      </w:r>
      <w:r w:rsidRPr="00D75704">
        <w:rPr>
          <w:rStyle w:val="HideTWBExt"/>
          <w:b w:val="0"/>
        </w:rPr>
        <w:t>&lt;/NumAm&gt;</w:t>
      </w:r>
    </w:p>
    <w:p w14:paraId="3DA313E9"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343FAF28"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0A2F5F63" w14:textId="77777777" w:rsidR="00A324B3" w:rsidRPr="00D75704" w:rsidRDefault="00A324B3" w:rsidP="00A324B3">
      <w:pPr>
        <w:pStyle w:val="NormalBold"/>
      </w:pPr>
      <w:r w:rsidRPr="00D75704">
        <w:rPr>
          <w:rStyle w:val="HideTWBExt"/>
          <w:b w:val="0"/>
        </w:rPr>
        <w:t>&lt;/RepeatBlock-By&gt;</w:t>
      </w:r>
    </w:p>
    <w:p w14:paraId="566B01E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233CEF5" w14:textId="77777777" w:rsidR="00A324B3" w:rsidRPr="00D75704" w:rsidRDefault="00A324B3" w:rsidP="00A324B3">
      <w:pPr>
        <w:pStyle w:val="NormalBold"/>
      </w:pPr>
      <w:r w:rsidRPr="00D75704">
        <w:rPr>
          <w:rStyle w:val="HideTWBExt"/>
          <w:b w:val="0"/>
        </w:rPr>
        <w:t>&lt;Article&gt;</w:t>
      </w:r>
      <w:r w:rsidRPr="00D75704">
        <w:t>Overweging K</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4179537" w14:textId="77777777" w:rsidTr="00F95E76">
        <w:trPr>
          <w:trHeight w:hRule="exact" w:val="240"/>
          <w:jc w:val="center"/>
        </w:trPr>
        <w:tc>
          <w:tcPr>
            <w:tcW w:w="9752" w:type="dxa"/>
            <w:gridSpan w:val="2"/>
            <w:tcBorders>
              <w:top w:val="nil"/>
              <w:left w:val="nil"/>
              <w:bottom w:val="nil"/>
              <w:right w:val="nil"/>
            </w:tcBorders>
          </w:tcPr>
          <w:p w14:paraId="78976C03" w14:textId="77777777" w:rsidR="00A324B3" w:rsidRPr="00D75704" w:rsidRDefault="00A324B3" w:rsidP="00F95E76"/>
        </w:tc>
      </w:tr>
      <w:tr w:rsidR="00A324B3" w:rsidRPr="00D75704" w14:paraId="3CF0A38B" w14:textId="77777777" w:rsidTr="00F95E76">
        <w:trPr>
          <w:trHeight w:val="240"/>
          <w:jc w:val="center"/>
        </w:trPr>
        <w:tc>
          <w:tcPr>
            <w:tcW w:w="4876" w:type="dxa"/>
            <w:tcBorders>
              <w:top w:val="nil"/>
              <w:left w:val="nil"/>
              <w:bottom w:val="nil"/>
              <w:right w:val="nil"/>
            </w:tcBorders>
          </w:tcPr>
          <w:p w14:paraId="77C44EF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1177BAE" w14:textId="77777777" w:rsidR="00A324B3" w:rsidRPr="00D75704" w:rsidRDefault="00A324B3" w:rsidP="00F95E76">
            <w:pPr>
              <w:pStyle w:val="AmColumnHeading"/>
            </w:pPr>
            <w:r w:rsidRPr="00D75704">
              <w:t>Amendement</w:t>
            </w:r>
          </w:p>
        </w:tc>
      </w:tr>
      <w:tr w:rsidR="00A324B3" w:rsidRPr="00D75704" w14:paraId="0550C436" w14:textId="77777777" w:rsidTr="00F95E76">
        <w:trPr>
          <w:jc w:val="center"/>
        </w:trPr>
        <w:tc>
          <w:tcPr>
            <w:tcW w:w="4876" w:type="dxa"/>
            <w:tcBorders>
              <w:top w:val="nil"/>
              <w:left w:val="nil"/>
              <w:bottom w:val="nil"/>
              <w:right w:val="nil"/>
            </w:tcBorders>
          </w:tcPr>
          <w:p w14:paraId="76BEE375" w14:textId="77777777" w:rsidR="00A324B3" w:rsidRPr="00D75704" w:rsidRDefault="00A324B3" w:rsidP="00F95E76">
            <w:pPr>
              <w:pStyle w:val="Normal6a"/>
            </w:pPr>
            <w:r w:rsidRPr="00D75704">
              <w:t>K.</w:t>
            </w:r>
            <w:r w:rsidRPr="00D75704">
              <w:tab/>
              <w:t xml:space="preserve">overwegende dat de visserij- en aquacultuursector onder druk staan </w:t>
            </w:r>
            <w:r w:rsidRPr="00D75704">
              <w:rPr>
                <w:b/>
                <w:bCs/>
                <w:i/>
                <w:iCs/>
              </w:rPr>
              <w:t>van opkomende sectoren van de blauwe economie, zoals</w:t>
            </w:r>
            <w:r w:rsidRPr="00D75704">
              <w:t xml:space="preserve"> hernieuwbare </w:t>
            </w:r>
            <w:r w:rsidRPr="00D75704">
              <w:rPr>
                <w:b/>
                <w:bCs/>
                <w:i/>
                <w:iCs/>
              </w:rPr>
              <w:t xml:space="preserve">offshore-energie, </w:t>
            </w:r>
            <w:r w:rsidRPr="00D75704">
              <w:t xml:space="preserve">en </w:t>
            </w:r>
            <w:r w:rsidRPr="00D75704">
              <w:rPr>
                <w:b/>
                <w:bCs/>
                <w:i/>
                <w:iCs/>
              </w:rPr>
              <w:t>worden beïnvloed door maatregelen voor de bescherming van de zeerijkdommen</w:t>
            </w:r>
            <w:r w:rsidRPr="00D75704">
              <w:t>;</w:t>
            </w:r>
          </w:p>
        </w:tc>
        <w:tc>
          <w:tcPr>
            <w:tcW w:w="4876" w:type="dxa"/>
            <w:tcBorders>
              <w:top w:val="nil"/>
              <w:left w:val="nil"/>
              <w:bottom w:val="nil"/>
              <w:right w:val="nil"/>
            </w:tcBorders>
          </w:tcPr>
          <w:p w14:paraId="14290926" w14:textId="77777777" w:rsidR="00A324B3" w:rsidRPr="00D75704" w:rsidRDefault="00A324B3" w:rsidP="00F95E76">
            <w:pPr>
              <w:pStyle w:val="Normal6a"/>
            </w:pPr>
            <w:r w:rsidRPr="00D75704">
              <w:t>K.</w:t>
            </w:r>
            <w:r w:rsidRPr="00D75704">
              <w:tab/>
              <w:t xml:space="preserve">overwegende dat de visserij- en aquacultuursector onder druk staan </w:t>
            </w:r>
            <w:r w:rsidRPr="00D75704">
              <w:rPr>
                <w:b/>
                <w:bCs/>
                <w:i/>
                <w:iCs/>
              </w:rPr>
              <w:t xml:space="preserve">als gevolg van de aantasting van mariene ecosystemen en de toegenomen concurrentie om mariene ruimte die nodig is om de Europese en internationale doelstellingen op het gebied van </w:t>
            </w:r>
            <w:r w:rsidRPr="00D75704">
              <w:t xml:space="preserve">hernieuwbare </w:t>
            </w:r>
            <w:r w:rsidRPr="00D75704">
              <w:rPr>
                <w:b/>
                <w:bCs/>
                <w:i/>
                <w:iCs/>
              </w:rPr>
              <w:t xml:space="preserve">energie </w:t>
            </w:r>
            <w:r w:rsidRPr="00D75704">
              <w:t xml:space="preserve">en </w:t>
            </w:r>
            <w:r w:rsidRPr="00D75704">
              <w:rPr>
                <w:b/>
                <w:bCs/>
                <w:i/>
                <w:iCs/>
              </w:rPr>
              <w:t>biodiversiteit te verwezenlijken</w:t>
            </w:r>
            <w:r w:rsidRPr="00D75704">
              <w:t xml:space="preserve">; </w:t>
            </w:r>
          </w:p>
        </w:tc>
      </w:tr>
    </w:tbl>
    <w:p w14:paraId="0683F11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EC48594" w14:textId="77777777" w:rsidR="00A324B3" w:rsidRPr="00D75704" w:rsidRDefault="00A324B3" w:rsidP="00A324B3">
      <w:r w:rsidRPr="00D75704">
        <w:rPr>
          <w:rStyle w:val="HideTWBExt"/>
        </w:rPr>
        <w:t>&lt;/Amend&gt;</w:t>
      </w:r>
    </w:p>
    <w:p w14:paraId="192B226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50</w:t>
      </w:r>
      <w:r w:rsidRPr="00D75704">
        <w:rPr>
          <w:rStyle w:val="HideTWBExt"/>
          <w:b w:val="0"/>
        </w:rPr>
        <w:t>&lt;/NumAm&gt;</w:t>
      </w:r>
    </w:p>
    <w:p w14:paraId="26D3271A"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0D8FE2F2" w14:textId="77777777" w:rsidR="00A324B3" w:rsidRPr="00D75704" w:rsidRDefault="00A324B3" w:rsidP="00A324B3">
      <w:pPr>
        <w:pStyle w:val="NormalBold"/>
      </w:pPr>
      <w:r w:rsidRPr="00D75704">
        <w:rPr>
          <w:rStyle w:val="HideTWBExt"/>
          <w:b w:val="0"/>
        </w:rPr>
        <w:t>&lt;/RepeatBlock-By&gt;</w:t>
      </w:r>
    </w:p>
    <w:p w14:paraId="640210D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E4DDBE8" w14:textId="77777777" w:rsidR="00A324B3" w:rsidRPr="00D75704" w:rsidRDefault="00A324B3" w:rsidP="00A324B3">
      <w:pPr>
        <w:pStyle w:val="NormalBold"/>
      </w:pPr>
      <w:r w:rsidRPr="00D75704">
        <w:rPr>
          <w:rStyle w:val="HideTWBExt"/>
          <w:b w:val="0"/>
        </w:rPr>
        <w:t>&lt;Article&gt;</w:t>
      </w:r>
      <w:r w:rsidRPr="00D75704">
        <w:t>Overweging K</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6238122" w14:textId="77777777" w:rsidTr="00F95E76">
        <w:trPr>
          <w:trHeight w:hRule="exact" w:val="240"/>
          <w:jc w:val="center"/>
        </w:trPr>
        <w:tc>
          <w:tcPr>
            <w:tcW w:w="9752" w:type="dxa"/>
            <w:gridSpan w:val="2"/>
            <w:tcBorders>
              <w:top w:val="nil"/>
              <w:left w:val="nil"/>
              <w:bottom w:val="nil"/>
              <w:right w:val="nil"/>
            </w:tcBorders>
          </w:tcPr>
          <w:p w14:paraId="4BFA2328" w14:textId="77777777" w:rsidR="00A324B3" w:rsidRPr="00D75704" w:rsidRDefault="00A324B3" w:rsidP="00F95E76"/>
        </w:tc>
      </w:tr>
      <w:tr w:rsidR="00A324B3" w:rsidRPr="00D75704" w14:paraId="798AB9ED" w14:textId="77777777" w:rsidTr="00F95E76">
        <w:trPr>
          <w:trHeight w:val="240"/>
          <w:jc w:val="center"/>
        </w:trPr>
        <w:tc>
          <w:tcPr>
            <w:tcW w:w="4876" w:type="dxa"/>
            <w:tcBorders>
              <w:top w:val="nil"/>
              <w:left w:val="nil"/>
              <w:bottom w:val="nil"/>
              <w:right w:val="nil"/>
            </w:tcBorders>
          </w:tcPr>
          <w:p w14:paraId="2B1DD9C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337AA3D" w14:textId="77777777" w:rsidR="00A324B3" w:rsidRPr="00D75704" w:rsidRDefault="00A324B3" w:rsidP="00F95E76">
            <w:pPr>
              <w:pStyle w:val="AmColumnHeading"/>
            </w:pPr>
            <w:r w:rsidRPr="00D75704">
              <w:t>Amendement</w:t>
            </w:r>
          </w:p>
        </w:tc>
      </w:tr>
      <w:tr w:rsidR="00A324B3" w:rsidRPr="00D75704" w14:paraId="50C07B0C" w14:textId="77777777" w:rsidTr="00F95E76">
        <w:trPr>
          <w:jc w:val="center"/>
        </w:trPr>
        <w:tc>
          <w:tcPr>
            <w:tcW w:w="4876" w:type="dxa"/>
            <w:tcBorders>
              <w:top w:val="nil"/>
              <w:left w:val="nil"/>
              <w:bottom w:val="nil"/>
              <w:right w:val="nil"/>
            </w:tcBorders>
          </w:tcPr>
          <w:p w14:paraId="5A0BBC25" w14:textId="77777777" w:rsidR="00A324B3" w:rsidRPr="00D75704" w:rsidRDefault="00A324B3" w:rsidP="00F95E76">
            <w:pPr>
              <w:pStyle w:val="Normal6a"/>
            </w:pPr>
            <w:r w:rsidRPr="00D75704">
              <w:t>K.</w:t>
            </w:r>
            <w:r w:rsidRPr="00D75704">
              <w:tab/>
              <w:t xml:space="preserve">overwegende dat </w:t>
            </w:r>
            <w:r w:rsidRPr="00D75704">
              <w:rPr>
                <w:b/>
                <w:bCs/>
                <w:i/>
                <w:iCs/>
              </w:rPr>
              <w:t>de visserij- en aquacultuursector</w:t>
            </w:r>
            <w:r w:rsidRPr="00D75704">
              <w:t xml:space="preserve"> onder druk staan van opkomende sectoren </w:t>
            </w:r>
            <w:r w:rsidRPr="00D75704">
              <w:rPr>
                <w:b/>
                <w:bCs/>
                <w:i/>
                <w:iCs/>
              </w:rPr>
              <w:t>van de blauwe economie</w:t>
            </w:r>
            <w:r w:rsidRPr="00D75704">
              <w:t>, zoals hernieuwbare offshore-energie</w:t>
            </w:r>
            <w:r w:rsidRPr="00D75704">
              <w:rPr>
                <w:b/>
                <w:bCs/>
                <w:i/>
                <w:iCs/>
              </w:rPr>
              <w:t>, en worden beïnvloed door maatregelen voor de bescherming van de zeerijkdommen</w:t>
            </w:r>
            <w:r w:rsidRPr="00D75704">
              <w:t>;</w:t>
            </w:r>
          </w:p>
        </w:tc>
        <w:tc>
          <w:tcPr>
            <w:tcW w:w="4876" w:type="dxa"/>
            <w:tcBorders>
              <w:top w:val="nil"/>
              <w:left w:val="nil"/>
              <w:bottom w:val="nil"/>
              <w:right w:val="nil"/>
            </w:tcBorders>
          </w:tcPr>
          <w:p w14:paraId="0F3DCBCF" w14:textId="77777777" w:rsidR="00A324B3" w:rsidRPr="00D75704" w:rsidRDefault="00A324B3" w:rsidP="00F95E76">
            <w:pPr>
              <w:pStyle w:val="Normal6a"/>
            </w:pPr>
            <w:r w:rsidRPr="00D75704">
              <w:t>K.</w:t>
            </w:r>
            <w:r w:rsidRPr="00D75704">
              <w:tab/>
              <w:t xml:space="preserve">overwegende dat </w:t>
            </w:r>
            <w:r w:rsidRPr="00D75704">
              <w:rPr>
                <w:b/>
                <w:bCs/>
                <w:i/>
                <w:iCs/>
              </w:rPr>
              <w:t>visserij en aquacultuur als sectoren van de blauwe economie onderworpen zijn aan maatregelen ter bescherming van het mariene milieu en</w:t>
            </w:r>
            <w:r w:rsidRPr="00D75704">
              <w:rPr>
                <w:b/>
                <w:bCs/>
              </w:rPr>
              <w:t xml:space="preserve"> </w:t>
            </w:r>
            <w:r w:rsidRPr="00D75704">
              <w:t>onder druk staan van opkomende sectoren, zoals hernieuwbare offshore-energie;</w:t>
            </w:r>
          </w:p>
        </w:tc>
      </w:tr>
    </w:tbl>
    <w:p w14:paraId="033D53B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62C0D9C9" w14:textId="77777777" w:rsidR="00A324B3" w:rsidRPr="00D75704" w:rsidRDefault="00A324B3" w:rsidP="00A324B3">
      <w:r w:rsidRPr="00D75704">
        <w:rPr>
          <w:rStyle w:val="HideTWBExt"/>
        </w:rPr>
        <w:t>&lt;/Amend&gt;</w:t>
      </w:r>
    </w:p>
    <w:p w14:paraId="77140ED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51</w:t>
      </w:r>
      <w:r w:rsidRPr="00D75704">
        <w:rPr>
          <w:rStyle w:val="HideTWBExt"/>
          <w:b w:val="0"/>
        </w:rPr>
        <w:t>&lt;/NumAm&gt;</w:t>
      </w:r>
    </w:p>
    <w:p w14:paraId="578A14FD" w14:textId="77777777" w:rsidR="00A324B3" w:rsidRPr="00D75704" w:rsidRDefault="00A324B3" w:rsidP="00A324B3">
      <w:pPr>
        <w:pStyle w:val="NormalBold"/>
      </w:pPr>
      <w:r w:rsidRPr="00D75704">
        <w:rPr>
          <w:rStyle w:val="HideTWBExt"/>
          <w:b w:val="0"/>
        </w:rPr>
        <w:t>&lt;RepeatBlock-By&gt;&lt;Members&gt;</w:t>
      </w:r>
      <w:r w:rsidRPr="00D75704">
        <w:t>Siegbert Frank Droese, Volker Schnurrbusch</w:t>
      </w:r>
      <w:r w:rsidRPr="00D75704">
        <w:rPr>
          <w:rStyle w:val="HideTWBExt"/>
          <w:b w:val="0"/>
        </w:rPr>
        <w:t>&lt;/Members&gt;</w:t>
      </w:r>
    </w:p>
    <w:p w14:paraId="67540174" w14:textId="77777777" w:rsidR="00A324B3" w:rsidRPr="00D75704" w:rsidRDefault="00A324B3" w:rsidP="00A324B3">
      <w:pPr>
        <w:pStyle w:val="NormalBold"/>
      </w:pPr>
      <w:r w:rsidRPr="00D75704">
        <w:rPr>
          <w:rStyle w:val="HideTWBExt"/>
          <w:b w:val="0"/>
        </w:rPr>
        <w:t>&lt;/RepeatBlock-By&gt;</w:t>
      </w:r>
    </w:p>
    <w:p w14:paraId="1CC8AD4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9ACA3CF" w14:textId="77777777" w:rsidR="00A324B3" w:rsidRPr="00D75704" w:rsidRDefault="00A324B3" w:rsidP="00A324B3">
      <w:pPr>
        <w:pStyle w:val="NormalBold"/>
      </w:pPr>
      <w:r w:rsidRPr="00D75704">
        <w:rPr>
          <w:rStyle w:val="HideTWBExt"/>
          <w:b w:val="0"/>
        </w:rPr>
        <w:t>&lt;Article&gt;</w:t>
      </w:r>
      <w:r w:rsidRPr="00D75704">
        <w:t>Overweging K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6463773" w14:textId="77777777" w:rsidTr="00F95E76">
        <w:trPr>
          <w:trHeight w:hRule="exact" w:val="240"/>
          <w:jc w:val="center"/>
        </w:trPr>
        <w:tc>
          <w:tcPr>
            <w:tcW w:w="9752" w:type="dxa"/>
            <w:gridSpan w:val="2"/>
            <w:tcBorders>
              <w:top w:val="nil"/>
              <w:left w:val="nil"/>
              <w:bottom w:val="nil"/>
              <w:right w:val="nil"/>
            </w:tcBorders>
          </w:tcPr>
          <w:p w14:paraId="4F151151" w14:textId="77777777" w:rsidR="00A324B3" w:rsidRPr="00D75704" w:rsidRDefault="00A324B3" w:rsidP="00F95E76"/>
        </w:tc>
      </w:tr>
      <w:tr w:rsidR="00A324B3" w:rsidRPr="00D75704" w14:paraId="411A126F" w14:textId="77777777" w:rsidTr="00F95E76">
        <w:trPr>
          <w:trHeight w:val="240"/>
          <w:jc w:val="center"/>
        </w:trPr>
        <w:tc>
          <w:tcPr>
            <w:tcW w:w="4876" w:type="dxa"/>
            <w:tcBorders>
              <w:top w:val="nil"/>
              <w:left w:val="nil"/>
              <w:bottom w:val="nil"/>
              <w:right w:val="nil"/>
            </w:tcBorders>
          </w:tcPr>
          <w:p w14:paraId="7ECA2D9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D44BD2C" w14:textId="77777777" w:rsidR="00A324B3" w:rsidRPr="00D75704" w:rsidRDefault="00A324B3" w:rsidP="00F95E76">
            <w:pPr>
              <w:pStyle w:val="AmColumnHeading"/>
            </w:pPr>
            <w:r w:rsidRPr="00D75704">
              <w:t>Amendement</w:t>
            </w:r>
          </w:p>
        </w:tc>
      </w:tr>
      <w:tr w:rsidR="00A324B3" w:rsidRPr="00D75704" w14:paraId="0F2A8304" w14:textId="77777777" w:rsidTr="00F95E76">
        <w:trPr>
          <w:jc w:val="center"/>
        </w:trPr>
        <w:tc>
          <w:tcPr>
            <w:tcW w:w="4876" w:type="dxa"/>
            <w:tcBorders>
              <w:top w:val="nil"/>
              <w:left w:val="nil"/>
              <w:bottom w:val="nil"/>
              <w:right w:val="nil"/>
            </w:tcBorders>
          </w:tcPr>
          <w:p w14:paraId="2041F0D0" w14:textId="77777777" w:rsidR="00A324B3" w:rsidRPr="00D75704" w:rsidRDefault="00A324B3" w:rsidP="00F95E76">
            <w:pPr>
              <w:pStyle w:val="Normal6a"/>
            </w:pPr>
          </w:p>
        </w:tc>
        <w:tc>
          <w:tcPr>
            <w:tcW w:w="4876" w:type="dxa"/>
            <w:tcBorders>
              <w:top w:val="nil"/>
              <w:left w:val="nil"/>
              <w:bottom w:val="nil"/>
              <w:right w:val="nil"/>
            </w:tcBorders>
          </w:tcPr>
          <w:p w14:paraId="1CC00FCA" w14:textId="77777777" w:rsidR="00A324B3" w:rsidRPr="00D75704" w:rsidRDefault="00A324B3" w:rsidP="00F95E76">
            <w:pPr>
              <w:pStyle w:val="Normal6a"/>
            </w:pPr>
            <w:r w:rsidRPr="00D75704">
              <w:rPr>
                <w:b/>
                <w:i/>
              </w:rPr>
              <w:t>K bis.</w:t>
            </w:r>
            <w:r w:rsidRPr="00D75704">
              <w:tab/>
            </w:r>
            <w:r w:rsidRPr="00D75704">
              <w:rPr>
                <w:b/>
                <w:i/>
              </w:rPr>
              <w:t>overwegende dat nu al meer dan 60 % van de in de Europese Unie geconsumeerde visserijproducten wordt ingevoerd, en dat het voortdurende verlies van visgronden en productieve maritieme ruimte bijdraagt tot een toenemende afhankelijkheid van de invoer van visserijproducten van buiten de EU, die vaak worden geproduceerd volgens lagere milieu- en sociale normen dan die welke gelden voor producenten in de Unie, waardoor de voedselsoevereiniteit, de samenhang op milieugebied en de levensvatbaarheid van kustgemeenschappen op lange termijn worden ondermijnd;</w:t>
            </w:r>
          </w:p>
        </w:tc>
      </w:tr>
    </w:tbl>
    <w:p w14:paraId="6CF0E0A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FE678D2" w14:textId="77777777" w:rsidR="00A324B3" w:rsidRPr="00D75704" w:rsidRDefault="00A324B3" w:rsidP="00A324B3">
      <w:r w:rsidRPr="00D75704">
        <w:rPr>
          <w:rStyle w:val="HideTWBExt"/>
        </w:rPr>
        <w:t>&lt;/Amend&gt;</w:t>
      </w:r>
    </w:p>
    <w:p w14:paraId="7D78403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52</w:t>
      </w:r>
      <w:r w:rsidRPr="00D75704">
        <w:rPr>
          <w:rStyle w:val="HideTWBExt"/>
          <w:b w:val="0"/>
        </w:rPr>
        <w:t>&lt;/NumAm&gt;</w:t>
      </w:r>
    </w:p>
    <w:p w14:paraId="09446D54"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2122DFFF" w14:textId="77777777" w:rsidR="00A324B3" w:rsidRPr="00D75704" w:rsidRDefault="00A324B3" w:rsidP="00A324B3">
      <w:pPr>
        <w:pStyle w:val="NormalBold"/>
      </w:pPr>
      <w:r w:rsidRPr="00D75704">
        <w:rPr>
          <w:rStyle w:val="HideTWBExt"/>
          <w:b w:val="0"/>
        </w:rPr>
        <w:t>&lt;/RepeatBlock-By&gt;</w:t>
      </w:r>
    </w:p>
    <w:p w14:paraId="51F8011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24FC0AE" w14:textId="77777777" w:rsidR="00A324B3" w:rsidRPr="00D75704" w:rsidRDefault="00A324B3" w:rsidP="00A324B3">
      <w:pPr>
        <w:pStyle w:val="NormalBold"/>
      </w:pPr>
      <w:r w:rsidRPr="00D75704">
        <w:rPr>
          <w:rStyle w:val="HideTWBExt"/>
          <w:b w:val="0"/>
        </w:rPr>
        <w:t>&lt;Article&gt;</w:t>
      </w:r>
      <w:r w:rsidRPr="00D75704">
        <w:t>Overweging K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CC22B4E" w14:textId="77777777" w:rsidTr="00F95E76">
        <w:trPr>
          <w:trHeight w:hRule="exact" w:val="240"/>
          <w:jc w:val="center"/>
        </w:trPr>
        <w:tc>
          <w:tcPr>
            <w:tcW w:w="9752" w:type="dxa"/>
            <w:gridSpan w:val="2"/>
            <w:tcBorders>
              <w:top w:val="nil"/>
              <w:left w:val="nil"/>
              <w:bottom w:val="nil"/>
              <w:right w:val="nil"/>
            </w:tcBorders>
          </w:tcPr>
          <w:p w14:paraId="389F9274" w14:textId="77777777" w:rsidR="00A324B3" w:rsidRPr="00D75704" w:rsidRDefault="00A324B3" w:rsidP="00F95E76"/>
        </w:tc>
      </w:tr>
      <w:tr w:rsidR="00A324B3" w:rsidRPr="00D75704" w14:paraId="48662951" w14:textId="77777777" w:rsidTr="00F95E76">
        <w:trPr>
          <w:trHeight w:val="240"/>
          <w:jc w:val="center"/>
        </w:trPr>
        <w:tc>
          <w:tcPr>
            <w:tcW w:w="4876" w:type="dxa"/>
            <w:tcBorders>
              <w:top w:val="nil"/>
              <w:left w:val="nil"/>
              <w:bottom w:val="nil"/>
              <w:right w:val="nil"/>
            </w:tcBorders>
          </w:tcPr>
          <w:p w14:paraId="20042DE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B618CDF" w14:textId="77777777" w:rsidR="00A324B3" w:rsidRPr="00D75704" w:rsidRDefault="00A324B3" w:rsidP="00F95E76">
            <w:pPr>
              <w:pStyle w:val="AmColumnHeading"/>
            </w:pPr>
            <w:r w:rsidRPr="00D75704">
              <w:t>Amendement</w:t>
            </w:r>
          </w:p>
        </w:tc>
      </w:tr>
      <w:tr w:rsidR="00A324B3" w:rsidRPr="00D75704" w14:paraId="4A3396C5" w14:textId="77777777" w:rsidTr="00F95E76">
        <w:trPr>
          <w:jc w:val="center"/>
        </w:trPr>
        <w:tc>
          <w:tcPr>
            <w:tcW w:w="4876" w:type="dxa"/>
            <w:tcBorders>
              <w:top w:val="nil"/>
              <w:left w:val="nil"/>
              <w:bottom w:val="nil"/>
              <w:right w:val="nil"/>
            </w:tcBorders>
          </w:tcPr>
          <w:p w14:paraId="124BEE42" w14:textId="77777777" w:rsidR="00A324B3" w:rsidRPr="00D75704" w:rsidRDefault="00A324B3" w:rsidP="00F95E76">
            <w:pPr>
              <w:pStyle w:val="Normal6a"/>
            </w:pPr>
          </w:p>
        </w:tc>
        <w:tc>
          <w:tcPr>
            <w:tcW w:w="4876" w:type="dxa"/>
            <w:tcBorders>
              <w:top w:val="nil"/>
              <w:left w:val="nil"/>
              <w:bottom w:val="nil"/>
              <w:right w:val="nil"/>
            </w:tcBorders>
          </w:tcPr>
          <w:p w14:paraId="060007B0" w14:textId="77777777" w:rsidR="00A324B3" w:rsidRPr="00D75704" w:rsidRDefault="00A324B3" w:rsidP="00F95E76">
            <w:pPr>
              <w:pStyle w:val="Normal6a"/>
            </w:pPr>
            <w:r w:rsidRPr="00D75704">
              <w:rPr>
                <w:b/>
                <w:i/>
              </w:rPr>
              <w:t>K bis.</w:t>
            </w:r>
            <w:r w:rsidRPr="00D75704">
              <w:tab/>
            </w:r>
            <w:proofErr w:type="gramStart"/>
            <w:r w:rsidRPr="00D75704">
              <w:rPr>
                <w:b/>
                <w:i/>
              </w:rPr>
              <w:t>overwegende</w:t>
            </w:r>
            <w:proofErr w:type="gramEnd"/>
            <w:r w:rsidRPr="00D75704">
              <w:rPr>
                <w:b/>
                <w:i/>
              </w:rPr>
              <w:t xml:space="preserve"> dat beschermde mariene gebieden essentieel zijn voor de instandhouding van de mariene biodiversiteit, maar dat hun doeltreffendheid en maatschappelijke aanvaarding afhangen van hun ontwerp, beheer en afstemming op duurzame visserijactiviteiten, met name middels gedifferentieerde benaderingen die zijn gebaseerd op wetenschappelijke gegevens en de betrokkenheid van vissers en kustgemeenschappen;</w:t>
            </w:r>
          </w:p>
        </w:tc>
      </w:tr>
    </w:tbl>
    <w:p w14:paraId="382BE75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0757FF42" w14:textId="77777777" w:rsidR="00A324B3" w:rsidRPr="00D75704" w:rsidRDefault="00A324B3" w:rsidP="00A324B3">
      <w:r w:rsidRPr="00D75704">
        <w:rPr>
          <w:rStyle w:val="HideTWBExt"/>
        </w:rPr>
        <w:t>&lt;/Amend&gt;</w:t>
      </w:r>
    </w:p>
    <w:p w14:paraId="2236D4F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53</w:t>
      </w:r>
      <w:r w:rsidRPr="00D75704">
        <w:rPr>
          <w:rStyle w:val="HideTWBExt"/>
          <w:b w:val="0"/>
        </w:rPr>
        <w:t>&lt;/NumAm&gt;</w:t>
      </w:r>
    </w:p>
    <w:p w14:paraId="2C95180B"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6EC831B0" w14:textId="77777777" w:rsidR="00A324B3" w:rsidRPr="00D75704" w:rsidRDefault="00A324B3" w:rsidP="00A324B3">
      <w:pPr>
        <w:pStyle w:val="NormalBold"/>
      </w:pPr>
      <w:r w:rsidRPr="00D75704">
        <w:rPr>
          <w:rStyle w:val="HideTWBExt"/>
          <w:b w:val="0"/>
        </w:rPr>
        <w:t>&lt;/RepeatBlock-By&gt;</w:t>
      </w:r>
    </w:p>
    <w:p w14:paraId="1127290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65D76DD" w14:textId="77777777" w:rsidR="00A324B3" w:rsidRPr="00D75704" w:rsidRDefault="00A324B3" w:rsidP="00A324B3">
      <w:pPr>
        <w:pStyle w:val="NormalBold"/>
      </w:pPr>
      <w:r w:rsidRPr="00D75704">
        <w:rPr>
          <w:rStyle w:val="HideTWBExt"/>
          <w:b w:val="0"/>
        </w:rPr>
        <w:t>&lt;Article&gt;</w:t>
      </w:r>
      <w:r w:rsidRPr="00D75704">
        <w:t>Overweging K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67C0226" w14:textId="77777777" w:rsidTr="00F95E76">
        <w:trPr>
          <w:trHeight w:hRule="exact" w:val="240"/>
          <w:jc w:val="center"/>
        </w:trPr>
        <w:tc>
          <w:tcPr>
            <w:tcW w:w="9752" w:type="dxa"/>
            <w:gridSpan w:val="2"/>
            <w:tcBorders>
              <w:top w:val="nil"/>
              <w:left w:val="nil"/>
              <w:bottom w:val="nil"/>
              <w:right w:val="nil"/>
            </w:tcBorders>
          </w:tcPr>
          <w:p w14:paraId="6AA5D227" w14:textId="77777777" w:rsidR="00A324B3" w:rsidRPr="00D75704" w:rsidRDefault="00A324B3" w:rsidP="00F95E76"/>
        </w:tc>
      </w:tr>
      <w:tr w:rsidR="00A324B3" w:rsidRPr="00D75704" w14:paraId="5F926844" w14:textId="77777777" w:rsidTr="00F95E76">
        <w:trPr>
          <w:trHeight w:val="240"/>
          <w:jc w:val="center"/>
        </w:trPr>
        <w:tc>
          <w:tcPr>
            <w:tcW w:w="4876" w:type="dxa"/>
            <w:tcBorders>
              <w:top w:val="nil"/>
              <w:left w:val="nil"/>
              <w:bottom w:val="nil"/>
              <w:right w:val="nil"/>
            </w:tcBorders>
          </w:tcPr>
          <w:p w14:paraId="0E6B5FC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846CF7A" w14:textId="77777777" w:rsidR="00A324B3" w:rsidRPr="00D75704" w:rsidRDefault="00A324B3" w:rsidP="00F95E76">
            <w:pPr>
              <w:pStyle w:val="AmColumnHeading"/>
            </w:pPr>
            <w:r w:rsidRPr="00D75704">
              <w:t>Amendement</w:t>
            </w:r>
          </w:p>
        </w:tc>
      </w:tr>
      <w:tr w:rsidR="00A324B3" w:rsidRPr="00D75704" w14:paraId="6C5FD11B" w14:textId="77777777" w:rsidTr="00F95E76">
        <w:trPr>
          <w:jc w:val="center"/>
        </w:trPr>
        <w:tc>
          <w:tcPr>
            <w:tcW w:w="4876" w:type="dxa"/>
            <w:tcBorders>
              <w:top w:val="nil"/>
              <w:left w:val="nil"/>
              <w:bottom w:val="nil"/>
              <w:right w:val="nil"/>
            </w:tcBorders>
          </w:tcPr>
          <w:p w14:paraId="0EB6D697" w14:textId="77777777" w:rsidR="00A324B3" w:rsidRPr="00D75704" w:rsidRDefault="00A324B3" w:rsidP="00F95E76">
            <w:pPr>
              <w:pStyle w:val="Normal6a"/>
            </w:pPr>
          </w:p>
        </w:tc>
        <w:tc>
          <w:tcPr>
            <w:tcW w:w="4876" w:type="dxa"/>
            <w:tcBorders>
              <w:top w:val="nil"/>
              <w:left w:val="nil"/>
              <w:bottom w:val="nil"/>
              <w:right w:val="nil"/>
            </w:tcBorders>
          </w:tcPr>
          <w:p w14:paraId="17532930" w14:textId="77777777" w:rsidR="00A324B3" w:rsidRPr="00D75704" w:rsidRDefault="00A324B3" w:rsidP="00F95E76">
            <w:pPr>
              <w:pStyle w:val="Normal6a"/>
            </w:pPr>
            <w:r w:rsidRPr="00D75704">
              <w:rPr>
                <w:b/>
                <w:i/>
              </w:rPr>
              <w:t>K bis.</w:t>
            </w:r>
            <w:r w:rsidRPr="00D75704">
              <w:tab/>
            </w:r>
            <w:proofErr w:type="gramStart"/>
            <w:r w:rsidRPr="00D75704">
              <w:rPr>
                <w:b/>
                <w:i/>
              </w:rPr>
              <w:t>overwegende</w:t>
            </w:r>
            <w:proofErr w:type="gramEnd"/>
            <w:r w:rsidRPr="00D75704">
              <w:rPr>
                <w:b/>
                <w:i/>
              </w:rPr>
              <w:t xml:space="preserve"> dat hernieuwbare offshore-energie alleen duurzaam zal zijn indien er geen negatieve gevolgen voor het milieu of voor de economische, sociale en territoriale cohesie optreden, met name in regio’s die afhankelijk zijn van visserij;</w:t>
            </w:r>
          </w:p>
        </w:tc>
      </w:tr>
    </w:tbl>
    <w:p w14:paraId="32E5DB4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7198D41" w14:textId="77777777" w:rsidR="00A324B3" w:rsidRPr="00D75704" w:rsidRDefault="00A324B3" w:rsidP="00A324B3">
      <w:r w:rsidRPr="00D75704">
        <w:rPr>
          <w:rStyle w:val="HideTWBExt"/>
        </w:rPr>
        <w:t>&lt;/Amend&gt;</w:t>
      </w:r>
    </w:p>
    <w:p w14:paraId="3706565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54</w:t>
      </w:r>
      <w:r w:rsidRPr="00D75704">
        <w:rPr>
          <w:rStyle w:val="HideTWBExt"/>
          <w:b w:val="0"/>
        </w:rPr>
        <w:t>&lt;/NumAm&gt;</w:t>
      </w:r>
    </w:p>
    <w:p w14:paraId="092BD8DF"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722BA77E" w14:textId="77777777" w:rsidR="00A324B3" w:rsidRPr="00D75704" w:rsidRDefault="00A324B3" w:rsidP="00A324B3">
      <w:pPr>
        <w:pStyle w:val="NormalBold"/>
      </w:pPr>
      <w:r w:rsidRPr="00D75704">
        <w:rPr>
          <w:rStyle w:val="HideTWBExt"/>
          <w:b w:val="0"/>
        </w:rPr>
        <w:t>&lt;/RepeatBlock-By&gt;</w:t>
      </w:r>
    </w:p>
    <w:p w14:paraId="0FC58DB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8DAE347" w14:textId="77777777" w:rsidR="00A324B3" w:rsidRPr="00D75704" w:rsidRDefault="00A324B3" w:rsidP="00A324B3">
      <w:pPr>
        <w:pStyle w:val="NormalBold"/>
      </w:pPr>
      <w:r w:rsidRPr="00D75704">
        <w:rPr>
          <w:rStyle w:val="HideTWBExt"/>
          <w:b w:val="0"/>
        </w:rPr>
        <w:t>&lt;Article&gt;</w:t>
      </w:r>
      <w:r w:rsidRPr="00D75704">
        <w:t>Overweging K 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47BD866" w14:textId="77777777" w:rsidTr="00F95E76">
        <w:trPr>
          <w:trHeight w:hRule="exact" w:val="240"/>
          <w:jc w:val="center"/>
        </w:trPr>
        <w:tc>
          <w:tcPr>
            <w:tcW w:w="9752" w:type="dxa"/>
            <w:gridSpan w:val="2"/>
            <w:tcBorders>
              <w:top w:val="nil"/>
              <w:left w:val="nil"/>
              <w:bottom w:val="nil"/>
              <w:right w:val="nil"/>
            </w:tcBorders>
          </w:tcPr>
          <w:p w14:paraId="704DD1F0" w14:textId="77777777" w:rsidR="00A324B3" w:rsidRPr="00D75704" w:rsidRDefault="00A324B3" w:rsidP="00F95E76"/>
        </w:tc>
      </w:tr>
      <w:tr w:rsidR="00A324B3" w:rsidRPr="00D75704" w14:paraId="3409FADF" w14:textId="77777777" w:rsidTr="00F95E76">
        <w:trPr>
          <w:trHeight w:val="240"/>
          <w:jc w:val="center"/>
        </w:trPr>
        <w:tc>
          <w:tcPr>
            <w:tcW w:w="4876" w:type="dxa"/>
            <w:tcBorders>
              <w:top w:val="nil"/>
              <w:left w:val="nil"/>
              <w:bottom w:val="nil"/>
              <w:right w:val="nil"/>
            </w:tcBorders>
          </w:tcPr>
          <w:p w14:paraId="4E29B6C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15564D5" w14:textId="77777777" w:rsidR="00A324B3" w:rsidRPr="00D75704" w:rsidRDefault="00A324B3" w:rsidP="00F95E76">
            <w:pPr>
              <w:pStyle w:val="AmColumnHeading"/>
            </w:pPr>
            <w:r w:rsidRPr="00D75704">
              <w:t>Amendement</w:t>
            </w:r>
          </w:p>
        </w:tc>
      </w:tr>
      <w:tr w:rsidR="00A324B3" w:rsidRPr="00D75704" w14:paraId="6F809792" w14:textId="77777777" w:rsidTr="00F95E76">
        <w:trPr>
          <w:jc w:val="center"/>
        </w:trPr>
        <w:tc>
          <w:tcPr>
            <w:tcW w:w="4876" w:type="dxa"/>
            <w:tcBorders>
              <w:top w:val="nil"/>
              <w:left w:val="nil"/>
              <w:bottom w:val="nil"/>
              <w:right w:val="nil"/>
            </w:tcBorders>
          </w:tcPr>
          <w:p w14:paraId="7DEA1F64" w14:textId="77777777" w:rsidR="00A324B3" w:rsidRPr="00D75704" w:rsidRDefault="00A324B3" w:rsidP="00F95E76">
            <w:pPr>
              <w:pStyle w:val="Normal6a"/>
            </w:pPr>
          </w:p>
        </w:tc>
        <w:tc>
          <w:tcPr>
            <w:tcW w:w="4876" w:type="dxa"/>
            <w:tcBorders>
              <w:top w:val="nil"/>
              <w:left w:val="nil"/>
              <w:bottom w:val="nil"/>
              <w:right w:val="nil"/>
            </w:tcBorders>
          </w:tcPr>
          <w:p w14:paraId="19C32C20" w14:textId="77777777" w:rsidR="00A324B3" w:rsidRPr="00D75704" w:rsidRDefault="00A324B3" w:rsidP="00F95E76">
            <w:pPr>
              <w:pStyle w:val="Normal6a"/>
            </w:pPr>
            <w:r w:rsidRPr="00D75704">
              <w:rPr>
                <w:b/>
                <w:i/>
              </w:rPr>
              <w:t>K ter.</w:t>
            </w:r>
            <w:r w:rsidRPr="00D75704">
              <w:tab/>
            </w:r>
            <w:proofErr w:type="gramStart"/>
            <w:r w:rsidRPr="00D75704">
              <w:rPr>
                <w:b/>
                <w:i/>
              </w:rPr>
              <w:t>overwegende</w:t>
            </w:r>
            <w:proofErr w:type="gramEnd"/>
            <w:r w:rsidRPr="00D75704">
              <w:rPr>
                <w:b/>
                <w:i/>
              </w:rPr>
              <w:t xml:space="preserve"> dat het aan de lidstaten blijft toekomen hun nationale energiemix en -technologieën te bepalen;</w:t>
            </w:r>
          </w:p>
        </w:tc>
      </w:tr>
    </w:tbl>
    <w:p w14:paraId="3343B4F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78294E4" w14:textId="77777777" w:rsidR="00A324B3" w:rsidRPr="00D75704" w:rsidRDefault="00A324B3" w:rsidP="00A324B3">
      <w:r w:rsidRPr="00D75704">
        <w:rPr>
          <w:rStyle w:val="HideTWBExt"/>
        </w:rPr>
        <w:t>&lt;/Amend&gt;</w:t>
      </w:r>
    </w:p>
    <w:p w14:paraId="52DB916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55</w:t>
      </w:r>
      <w:r w:rsidRPr="00D75704">
        <w:rPr>
          <w:rStyle w:val="HideTWBExt"/>
          <w:b w:val="0"/>
        </w:rPr>
        <w:t>&lt;/NumAm&gt;</w:t>
      </w:r>
    </w:p>
    <w:p w14:paraId="4C664E5F"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0BD97B91" w14:textId="77777777" w:rsidR="00A324B3" w:rsidRPr="00D75704" w:rsidRDefault="00A324B3" w:rsidP="00A324B3">
      <w:pPr>
        <w:pStyle w:val="NormalBold"/>
      </w:pPr>
      <w:r w:rsidRPr="00D75704">
        <w:rPr>
          <w:rStyle w:val="HideTWBExt"/>
          <w:b w:val="0"/>
        </w:rPr>
        <w:t>&lt;/RepeatBlock-By&gt;</w:t>
      </w:r>
    </w:p>
    <w:p w14:paraId="3166101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3850958" w14:textId="77777777" w:rsidR="00A324B3" w:rsidRPr="00D75704" w:rsidRDefault="00A324B3" w:rsidP="00A324B3">
      <w:pPr>
        <w:pStyle w:val="NormalBold"/>
      </w:pPr>
      <w:r w:rsidRPr="00D75704">
        <w:rPr>
          <w:rStyle w:val="HideTWBExt"/>
          <w:b w:val="0"/>
        </w:rPr>
        <w:t>&lt;Article&gt;</w:t>
      </w:r>
      <w:r w:rsidRPr="00D75704">
        <w:t>Overweging L</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138C215" w14:textId="77777777" w:rsidTr="00F95E76">
        <w:trPr>
          <w:trHeight w:hRule="exact" w:val="240"/>
          <w:jc w:val="center"/>
        </w:trPr>
        <w:tc>
          <w:tcPr>
            <w:tcW w:w="9752" w:type="dxa"/>
            <w:gridSpan w:val="2"/>
            <w:tcBorders>
              <w:top w:val="nil"/>
              <w:left w:val="nil"/>
              <w:bottom w:val="nil"/>
              <w:right w:val="nil"/>
            </w:tcBorders>
          </w:tcPr>
          <w:p w14:paraId="11C44286" w14:textId="77777777" w:rsidR="00A324B3" w:rsidRPr="00D75704" w:rsidRDefault="00A324B3" w:rsidP="00F95E76"/>
        </w:tc>
      </w:tr>
      <w:tr w:rsidR="00A324B3" w:rsidRPr="00D75704" w14:paraId="07A3F62F" w14:textId="77777777" w:rsidTr="00F95E76">
        <w:trPr>
          <w:trHeight w:val="240"/>
          <w:jc w:val="center"/>
        </w:trPr>
        <w:tc>
          <w:tcPr>
            <w:tcW w:w="4876" w:type="dxa"/>
            <w:tcBorders>
              <w:top w:val="nil"/>
              <w:left w:val="nil"/>
              <w:bottom w:val="nil"/>
              <w:right w:val="nil"/>
            </w:tcBorders>
          </w:tcPr>
          <w:p w14:paraId="697A6A5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84E1C64" w14:textId="77777777" w:rsidR="00A324B3" w:rsidRPr="00D75704" w:rsidRDefault="00A324B3" w:rsidP="00F95E76">
            <w:pPr>
              <w:pStyle w:val="AmColumnHeading"/>
            </w:pPr>
            <w:r w:rsidRPr="00D75704">
              <w:t>Amendement</w:t>
            </w:r>
          </w:p>
        </w:tc>
      </w:tr>
      <w:tr w:rsidR="00A324B3" w:rsidRPr="00D75704" w14:paraId="5BD1BDFF" w14:textId="77777777" w:rsidTr="00F95E76">
        <w:trPr>
          <w:jc w:val="center"/>
        </w:trPr>
        <w:tc>
          <w:tcPr>
            <w:tcW w:w="4876" w:type="dxa"/>
            <w:tcBorders>
              <w:top w:val="nil"/>
              <w:left w:val="nil"/>
              <w:bottom w:val="nil"/>
              <w:right w:val="nil"/>
            </w:tcBorders>
          </w:tcPr>
          <w:p w14:paraId="382811FC" w14:textId="77777777" w:rsidR="00A324B3" w:rsidRPr="00D75704" w:rsidRDefault="00A324B3" w:rsidP="00F95E76">
            <w:pPr>
              <w:pStyle w:val="Normal6a"/>
            </w:pPr>
            <w:r w:rsidRPr="00D75704">
              <w:t>L.</w:t>
            </w:r>
            <w:r w:rsidRPr="00D75704">
              <w:tab/>
              <w:t>overwegende dat het toenemende verlies aan visgronden leidt tot verplaatsing van visserijactiviteiten, toenemende visserijdruk en concurrentie tussen vloten, en het verdwijnen van bepaalde segmenten, met name in de kleinschalige visserij;</w:t>
            </w:r>
          </w:p>
        </w:tc>
        <w:tc>
          <w:tcPr>
            <w:tcW w:w="4876" w:type="dxa"/>
            <w:tcBorders>
              <w:top w:val="nil"/>
              <w:left w:val="nil"/>
              <w:bottom w:val="nil"/>
              <w:right w:val="nil"/>
            </w:tcBorders>
          </w:tcPr>
          <w:p w14:paraId="7446D120" w14:textId="77777777" w:rsidR="00A324B3" w:rsidRPr="00D75704" w:rsidRDefault="00A324B3" w:rsidP="00F95E76">
            <w:pPr>
              <w:pStyle w:val="Normal6a"/>
            </w:pPr>
            <w:r w:rsidRPr="00D75704">
              <w:t>L.</w:t>
            </w:r>
            <w:r w:rsidRPr="00D75704">
              <w:tab/>
              <w:t>overwegende dat het toenemende verlies aan visgronden leidt tot verplaatsing van visserijactiviteiten, toenemende visserijdruk en concurrentie tussen vloten, en het verdwijnen van bepaalde segmenten, met name in de kleinschalige visserij</w:t>
            </w:r>
            <w:r w:rsidRPr="00D75704">
              <w:rPr>
                <w:b/>
                <w:bCs/>
                <w:i/>
                <w:iCs/>
              </w:rPr>
              <w:t>; overwegende dat dit verlies in eilandgebieden niet alleen de economische activiteit ondermijnt, maar ook de sociale cohesie, de werkgelegenheid en de overdracht van maritieme tradities</w:t>
            </w:r>
            <w:r w:rsidRPr="00D75704">
              <w:t>;</w:t>
            </w:r>
          </w:p>
        </w:tc>
      </w:tr>
    </w:tbl>
    <w:p w14:paraId="1872C5C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0619B9C9" w14:textId="77777777" w:rsidR="00A324B3" w:rsidRPr="00D75704" w:rsidRDefault="00A324B3" w:rsidP="00A324B3">
      <w:r w:rsidRPr="00D75704">
        <w:rPr>
          <w:rStyle w:val="HideTWBExt"/>
        </w:rPr>
        <w:t>&lt;/Amend&gt;</w:t>
      </w:r>
    </w:p>
    <w:p w14:paraId="78C0E7F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56</w:t>
      </w:r>
      <w:r w:rsidRPr="00D75704">
        <w:rPr>
          <w:rStyle w:val="HideTWBExt"/>
          <w:b w:val="0"/>
        </w:rPr>
        <w:t>&lt;/NumAm&gt;</w:t>
      </w:r>
    </w:p>
    <w:p w14:paraId="1B8FB2EB"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72CFA03C" w14:textId="77777777" w:rsidR="00A324B3" w:rsidRPr="00D75704" w:rsidRDefault="00A324B3" w:rsidP="00A324B3">
      <w:pPr>
        <w:pStyle w:val="NormalBold"/>
      </w:pPr>
      <w:r w:rsidRPr="00D75704">
        <w:rPr>
          <w:rStyle w:val="HideTWBExt"/>
          <w:b w:val="0"/>
        </w:rPr>
        <w:t>&lt;/RepeatBlock-By&gt;</w:t>
      </w:r>
    </w:p>
    <w:p w14:paraId="224306D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06A7FCA" w14:textId="77777777" w:rsidR="00A324B3" w:rsidRPr="00D75704" w:rsidRDefault="00A324B3" w:rsidP="00A324B3">
      <w:pPr>
        <w:pStyle w:val="NormalBold"/>
      </w:pPr>
      <w:r w:rsidRPr="00D75704">
        <w:rPr>
          <w:rStyle w:val="HideTWBExt"/>
          <w:b w:val="0"/>
        </w:rPr>
        <w:t>&lt;Article&gt;</w:t>
      </w:r>
      <w:r w:rsidRPr="00D75704">
        <w:t>Overweging L</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C5CD6BB" w14:textId="77777777" w:rsidTr="00F95E76">
        <w:trPr>
          <w:trHeight w:hRule="exact" w:val="240"/>
          <w:jc w:val="center"/>
        </w:trPr>
        <w:tc>
          <w:tcPr>
            <w:tcW w:w="9752" w:type="dxa"/>
            <w:gridSpan w:val="2"/>
            <w:tcBorders>
              <w:top w:val="nil"/>
              <w:left w:val="nil"/>
              <w:bottom w:val="nil"/>
              <w:right w:val="nil"/>
            </w:tcBorders>
          </w:tcPr>
          <w:p w14:paraId="10B50A67" w14:textId="77777777" w:rsidR="00A324B3" w:rsidRPr="00D75704" w:rsidRDefault="00A324B3" w:rsidP="00F95E76"/>
        </w:tc>
      </w:tr>
      <w:tr w:rsidR="00A324B3" w:rsidRPr="00D75704" w14:paraId="42BA0A96" w14:textId="77777777" w:rsidTr="00F95E76">
        <w:trPr>
          <w:trHeight w:val="240"/>
          <w:jc w:val="center"/>
        </w:trPr>
        <w:tc>
          <w:tcPr>
            <w:tcW w:w="4876" w:type="dxa"/>
            <w:tcBorders>
              <w:top w:val="nil"/>
              <w:left w:val="nil"/>
              <w:bottom w:val="nil"/>
              <w:right w:val="nil"/>
            </w:tcBorders>
          </w:tcPr>
          <w:p w14:paraId="60A6839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F12E3CC" w14:textId="77777777" w:rsidR="00A324B3" w:rsidRPr="00D75704" w:rsidRDefault="00A324B3" w:rsidP="00F95E76">
            <w:pPr>
              <w:pStyle w:val="AmColumnHeading"/>
            </w:pPr>
            <w:r w:rsidRPr="00D75704">
              <w:t>Amendement</w:t>
            </w:r>
          </w:p>
        </w:tc>
      </w:tr>
      <w:tr w:rsidR="00A324B3" w:rsidRPr="00D75704" w14:paraId="20173DC3" w14:textId="77777777" w:rsidTr="00F95E76">
        <w:trPr>
          <w:jc w:val="center"/>
        </w:trPr>
        <w:tc>
          <w:tcPr>
            <w:tcW w:w="4876" w:type="dxa"/>
            <w:tcBorders>
              <w:top w:val="nil"/>
              <w:left w:val="nil"/>
              <w:bottom w:val="nil"/>
              <w:right w:val="nil"/>
            </w:tcBorders>
          </w:tcPr>
          <w:p w14:paraId="7634F188" w14:textId="77777777" w:rsidR="00A324B3" w:rsidRPr="00D75704" w:rsidRDefault="00A324B3" w:rsidP="00F95E76">
            <w:pPr>
              <w:pStyle w:val="Normal6a"/>
            </w:pPr>
            <w:r w:rsidRPr="00D75704">
              <w:t>L.</w:t>
            </w:r>
            <w:r w:rsidRPr="00D75704">
              <w:tab/>
              <w:t>overwegende dat het toenemende verlies aan visgronden leidt tot verplaatsing van visserijactiviteiten, toenemende visserijdruk en concurrentie tussen vloten, en het verdwijnen van bepaalde segmenten, met name in de kleinschalige visserij;</w:t>
            </w:r>
          </w:p>
        </w:tc>
        <w:tc>
          <w:tcPr>
            <w:tcW w:w="4876" w:type="dxa"/>
            <w:tcBorders>
              <w:top w:val="nil"/>
              <w:left w:val="nil"/>
              <w:bottom w:val="nil"/>
              <w:right w:val="nil"/>
            </w:tcBorders>
          </w:tcPr>
          <w:p w14:paraId="6822F4D3" w14:textId="77777777" w:rsidR="00A324B3" w:rsidRPr="00D75704" w:rsidRDefault="00A324B3" w:rsidP="00F95E76">
            <w:pPr>
              <w:pStyle w:val="Normal6a"/>
            </w:pPr>
            <w:r w:rsidRPr="00D75704">
              <w:t>L.</w:t>
            </w:r>
            <w:r w:rsidRPr="00D75704">
              <w:tab/>
              <w:t>overwegende dat het toenemende verlies aan visgronden leidt tot verplaatsing van visserijactiviteiten, toenemende visserijdruk en concurrentie tussen vloten, en het verdwijnen van bepaalde segmenten, met name in de kleinschalige visserij</w:t>
            </w:r>
            <w:r w:rsidRPr="00D75704">
              <w:rPr>
                <w:b/>
                <w:bCs/>
                <w:i/>
                <w:iCs/>
              </w:rPr>
              <w:t>, waaronder de visserij te voet, zoals schelpdierenvissers</w:t>
            </w:r>
            <w:r w:rsidRPr="00D75704">
              <w:t>;</w:t>
            </w:r>
          </w:p>
        </w:tc>
      </w:tr>
    </w:tbl>
    <w:p w14:paraId="36A9260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2249943" w14:textId="77777777" w:rsidR="00A324B3" w:rsidRPr="00D75704" w:rsidRDefault="00A324B3" w:rsidP="00A324B3">
      <w:r w:rsidRPr="00D75704">
        <w:rPr>
          <w:rStyle w:val="HideTWBExt"/>
        </w:rPr>
        <w:t>&lt;/Amend&gt;</w:t>
      </w:r>
    </w:p>
    <w:p w14:paraId="7BAAFDB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57</w:t>
      </w:r>
      <w:r w:rsidRPr="00D75704">
        <w:rPr>
          <w:rStyle w:val="HideTWBExt"/>
          <w:b w:val="0"/>
        </w:rPr>
        <w:t>&lt;/NumAm&gt;</w:t>
      </w:r>
    </w:p>
    <w:p w14:paraId="69D4EFA8"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28FB02A2" w14:textId="77777777" w:rsidR="00A324B3" w:rsidRPr="00D75704" w:rsidRDefault="00A324B3" w:rsidP="00A324B3">
      <w:pPr>
        <w:pStyle w:val="NormalBold"/>
      </w:pPr>
      <w:r w:rsidRPr="00D75704">
        <w:rPr>
          <w:rStyle w:val="HideTWBExt"/>
          <w:b w:val="0"/>
        </w:rPr>
        <w:t>&lt;/RepeatBlock-By&gt;</w:t>
      </w:r>
    </w:p>
    <w:p w14:paraId="40A0CB5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3A5447B" w14:textId="77777777" w:rsidR="00A324B3" w:rsidRPr="00D75704" w:rsidRDefault="00A324B3" w:rsidP="00A324B3">
      <w:pPr>
        <w:pStyle w:val="NormalBold"/>
      </w:pPr>
      <w:r w:rsidRPr="00D75704">
        <w:rPr>
          <w:rStyle w:val="HideTWBExt"/>
          <w:b w:val="0"/>
        </w:rPr>
        <w:t>&lt;Article&gt;</w:t>
      </w:r>
      <w:r w:rsidRPr="00D75704">
        <w:t>Overweging L</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BF28F7E" w14:textId="77777777" w:rsidTr="00F95E76">
        <w:trPr>
          <w:trHeight w:hRule="exact" w:val="240"/>
          <w:jc w:val="center"/>
        </w:trPr>
        <w:tc>
          <w:tcPr>
            <w:tcW w:w="9752" w:type="dxa"/>
            <w:gridSpan w:val="2"/>
            <w:tcBorders>
              <w:top w:val="nil"/>
              <w:left w:val="nil"/>
              <w:bottom w:val="nil"/>
              <w:right w:val="nil"/>
            </w:tcBorders>
          </w:tcPr>
          <w:p w14:paraId="26412343" w14:textId="77777777" w:rsidR="00A324B3" w:rsidRPr="00D75704" w:rsidRDefault="00A324B3" w:rsidP="00F95E76"/>
        </w:tc>
      </w:tr>
      <w:tr w:rsidR="00A324B3" w:rsidRPr="00D75704" w14:paraId="478F53DE" w14:textId="77777777" w:rsidTr="00F95E76">
        <w:trPr>
          <w:trHeight w:val="240"/>
          <w:jc w:val="center"/>
        </w:trPr>
        <w:tc>
          <w:tcPr>
            <w:tcW w:w="4876" w:type="dxa"/>
            <w:tcBorders>
              <w:top w:val="nil"/>
              <w:left w:val="nil"/>
              <w:bottom w:val="nil"/>
              <w:right w:val="nil"/>
            </w:tcBorders>
          </w:tcPr>
          <w:p w14:paraId="1377999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E4AD30C" w14:textId="77777777" w:rsidR="00A324B3" w:rsidRPr="00D75704" w:rsidRDefault="00A324B3" w:rsidP="00F95E76">
            <w:pPr>
              <w:pStyle w:val="AmColumnHeading"/>
            </w:pPr>
            <w:r w:rsidRPr="00D75704">
              <w:t>Amendement</w:t>
            </w:r>
          </w:p>
        </w:tc>
      </w:tr>
      <w:tr w:rsidR="00A324B3" w:rsidRPr="00D75704" w14:paraId="5ADA77A4" w14:textId="77777777" w:rsidTr="00F95E76">
        <w:trPr>
          <w:jc w:val="center"/>
        </w:trPr>
        <w:tc>
          <w:tcPr>
            <w:tcW w:w="4876" w:type="dxa"/>
            <w:tcBorders>
              <w:top w:val="nil"/>
              <w:left w:val="nil"/>
              <w:bottom w:val="nil"/>
              <w:right w:val="nil"/>
            </w:tcBorders>
          </w:tcPr>
          <w:p w14:paraId="609143B0" w14:textId="77777777" w:rsidR="00A324B3" w:rsidRPr="00D75704" w:rsidRDefault="00A324B3" w:rsidP="00F95E76">
            <w:pPr>
              <w:pStyle w:val="Normal6a"/>
            </w:pPr>
            <w:r w:rsidRPr="00D75704">
              <w:t>L.</w:t>
            </w:r>
            <w:r w:rsidRPr="00D75704">
              <w:tab/>
              <w:t>overwegende dat het toenemende verlies aan visgronden leidt tot verplaatsing van visserijactiviteiten, toenemende visserijdruk en concurrentie tussen vloten, en het verdwijnen van bepaalde segmenten, met name in de kleinschalige visserij;</w:t>
            </w:r>
          </w:p>
        </w:tc>
        <w:tc>
          <w:tcPr>
            <w:tcW w:w="4876" w:type="dxa"/>
            <w:tcBorders>
              <w:top w:val="nil"/>
              <w:left w:val="nil"/>
              <w:bottom w:val="nil"/>
              <w:right w:val="nil"/>
            </w:tcBorders>
          </w:tcPr>
          <w:p w14:paraId="3FDEA130" w14:textId="77777777" w:rsidR="00A324B3" w:rsidRPr="00D75704" w:rsidRDefault="00A324B3" w:rsidP="00F95E76">
            <w:pPr>
              <w:pStyle w:val="Normal6a"/>
            </w:pPr>
            <w:r w:rsidRPr="00D75704">
              <w:t>L.</w:t>
            </w:r>
            <w:r w:rsidRPr="00D75704">
              <w:tab/>
              <w:t xml:space="preserve">overwegende dat het toenemende verlies aan visgronden leidt tot verplaatsing van visserijactiviteiten, toenemende visserijdruk en concurrentie tussen vloten, en het verdwijnen van bepaalde segmenten </w:t>
            </w:r>
            <w:r w:rsidRPr="00D75704">
              <w:rPr>
                <w:b/>
                <w:bCs/>
                <w:i/>
                <w:iCs/>
              </w:rPr>
              <w:t>die hun activiteiten niet kunnen verplaatsen</w:t>
            </w:r>
            <w:r w:rsidRPr="00D75704">
              <w:t>, met name in de kleinschalige visserij;</w:t>
            </w:r>
          </w:p>
        </w:tc>
      </w:tr>
    </w:tbl>
    <w:p w14:paraId="0A2CBA2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0EF23E4" w14:textId="77777777" w:rsidR="00A324B3" w:rsidRPr="00D75704" w:rsidRDefault="00A324B3" w:rsidP="00A324B3">
      <w:r w:rsidRPr="00D75704">
        <w:rPr>
          <w:rStyle w:val="HideTWBExt"/>
        </w:rPr>
        <w:t>&lt;/Amend&gt;</w:t>
      </w:r>
    </w:p>
    <w:p w14:paraId="0FFBDD7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58</w:t>
      </w:r>
      <w:r w:rsidRPr="00D75704">
        <w:rPr>
          <w:rStyle w:val="HideTWBExt"/>
          <w:b w:val="0"/>
        </w:rPr>
        <w:t>&lt;/NumAm&gt;</w:t>
      </w:r>
    </w:p>
    <w:p w14:paraId="4C6B1C4E"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4429B786" w14:textId="77777777" w:rsidR="00A324B3" w:rsidRPr="00D75704" w:rsidRDefault="00A324B3" w:rsidP="00A324B3">
      <w:pPr>
        <w:pStyle w:val="NormalBold"/>
      </w:pPr>
      <w:r w:rsidRPr="00D75704">
        <w:rPr>
          <w:rStyle w:val="HideTWBExt"/>
          <w:b w:val="0"/>
        </w:rPr>
        <w:t>&lt;/RepeatBlock-By&gt;</w:t>
      </w:r>
    </w:p>
    <w:p w14:paraId="0F726BB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39A413D" w14:textId="77777777" w:rsidR="00A324B3" w:rsidRPr="00D75704" w:rsidRDefault="00A324B3" w:rsidP="00A324B3">
      <w:pPr>
        <w:pStyle w:val="NormalBold"/>
      </w:pPr>
      <w:r w:rsidRPr="00D75704">
        <w:rPr>
          <w:rStyle w:val="HideTWBExt"/>
          <w:b w:val="0"/>
        </w:rPr>
        <w:t>&lt;Article&gt;</w:t>
      </w:r>
      <w:r w:rsidRPr="00D75704">
        <w:t>Overweging L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A1D4915" w14:textId="77777777" w:rsidTr="00F95E76">
        <w:trPr>
          <w:trHeight w:hRule="exact" w:val="240"/>
          <w:jc w:val="center"/>
        </w:trPr>
        <w:tc>
          <w:tcPr>
            <w:tcW w:w="9752" w:type="dxa"/>
            <w:gridSpan w:val="2"/>
            <w:tcBorders>
              <w:top w:val="nil"/>
              <w:left w:val="nil"/>
              <w:bottom w:val="nil"/>
              <w:right w:val="nil"/>
            </w:tcBorders>
          </w:tcPr>
          <w:p w14:paraId="3FC59621" w14:textId="77777777" w:rsidR="00A324B3" w:rsidRPr="00D75704" w:rsidRDefault="00A324B3" w:rsidP="00F95E76"/>
        </w:tc>
      </w:tr>
      <w:tr w:rsidR="00A324B3" w:rsidRPr="00D75704" w14:paraId="632E2AC9" w14:textId="77777777" w:rsidTr="00F95E76">
        <w:trPr>
          <w:trHeight w:val="240"/>
          <w:jc w:val="center"/>
        </w:trPr>
        <w:tc>
          <w:tcPr>
            <w:tcW w:w="4876" w:type="dxa"/>
            <w:tcBorders>
              <w:top w:val="nil"/>
              <w:left w:val="nil"/>
              <w:bottom w:val="nil"/>
              <w:right w:val="nil"/>
            </w:tcBorders>
          </w:tcPr>
          <w:p w14:paraId="70895CF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0C0E56B" w14:textId="77777777" w:rsidR="00A324B3" w:rsidRPr="00D75704" w:rsidRDefault="00A324B3" w:rsidP="00F95E76">
            <w:pPr>
              <w:pStyle w:val="AmColumnHeading"/>
            </w:pPr>
            <w:r w:rsidRPr="00D75704">
              <w:t>Amendement</w:t>
            </w:r>
          </w:p>
        </w:tc>
      </w:tr>
      <w:tr w:rsidR="00A324B3" w:rsidRPr="00D75704" w14:paraId="044C4CB0" w14:textId="77777777" w:rsidTr="00F95E76">
        <w:trPr>
          <w:jc w:val="center"/>
        </w:trPr>
        <w:tc>
          <w:tcPr>
            <w:tcW w:w="4876" w:type="dxa"/>
            <w:tcBorders>
              <w:top w:val="nil"/>
              <w:left w:val="nil"/>
              <w:bottom w:val="nil"/>
              <w:right w:val="nil"/>
            </w:tcBorders>
          </w:tcPr>
          <w:p w14:paraId="7D2C56F4" w14:textId="77777777" w:rsidR="00A324B3" w:rsidRPr="00D75704" w:rsidRDefault="00A324B3" w:rsidP="00F95E76">
            <w:pPr>
              <w:pStyle w:val="Normal6a"/>
            </w:pPr>
          </w:p>
        </w:tc>
        <w:tc>
          <w:tcPr>
            <w:tcW w:w="4876" w:type="dxa"/>
            <w:tcBorders>
              <w:top w:val="nil"/>
              <w:left w:val="nil"/>
              <w:bottom w:val="nil"/>
              <w:right w:val="nil"/>
            </w:tcBorders>
          </w:tcPr>
          <w:p w14:paraId="2910CB19" w14:textId="77777777" w:rsidR="00A324B3" w:rsidRPr="00D75704" w:rsidRDefault="00A324B3" w:rsidP="00F95E76">
            <w:pPr>
              <w:pStyle w:val="Normal6a"/>
            </w:pPr>
            <w:r w:rsidRPr="00D75704">
              <w:rPr>
                <w:b/>
                <w:i/>
              </w:rPr>
              <w:t>L bis.</w:t>
            </w:r>
            <w:r w:rsidRPr="00D75704">
              <w:tab/>
            </w:r>
            <w:proofErr w:type="gramStart"/>
            <w:r w:rsidRPr="00D75704">
              <w:rPr>
                <w:b/>
                <w:i/>
              </w:rPr>
              <w:t>overwegende</w:t>
            </w:r>
            <w:proofErr w:type="gramEnd"/>
            <w:r w:rsidRPr="00D75704">
              <w:rPr>
                <w:b/>
                <w:i/>
              </w:rPr>
              <w:t xml:space="preserve"> dat het toenemende verlies aan visgronden als gevolg van concurrerende vormen van maritiem gebruik directe sociale gevolgen heeft, met name in de vorm van banenverlies, verslechterde arbeidsomstandigheden van maritieme professionals en een achteruitgang van kustgemeenschappen, in het bijzonder voor de kleinschalige visserij;</w:t>
            </w:r>
          </w:p>
        </w:tc>
      </w:tr>
    </w:tbl>
    <w:p w14:paraId="7E269DC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2A80C593" w14:textId="77777777" w:rsidR="00A324B3" w:rsidRPr="00D75704" w:rsidRDefault="00A324B3" w:rsidP="00A324B3">
      <w:r w:rsidRPr="00D75704">
        <w:rPr>
          <w:rStyle w:val="HideTWBExt"/>
        </w:rPr>
        <w:t>&lt;/Amend&gt;</w:t>
      </w:r>
    </w:p>
    <w:p w14:paraId="5D0CAC2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59</w:t>
      </w:r>
      <w:r w:rsidRPr="00D75704">
        <w:rPr>
          <w:rStyle w:val="HideTWBExt"/>
          <w:b w:val="0"/>
        </w:rPr>
        <w:t>&lt;/NumAm&gt;</w:t>
      </w:r>
    </w:p>
    <w:p w14:paraId="4A3592DC"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044FE654" w14:textId="77777777" w:rsidR="00A324B3" w:rsidRPr="00D75704" w:rsidRDefault="00A324B3" w:rsidP="00A324B3">
      <w:pPr>
        <w:pStyle w:val="NormalBold"/>
      </w:pPr>
      <w:r w:rsidRPr="00D75704">
        <w:rPr>
          <w:rStyle w:val="HideTWBExt"/>
          <w:b w:val="0"/>
        </w:rPr>
        <w:t>&lt;/RepeatBlock-By&gt;</w:t>
      </w:r>
    </w:p>
    <w:p w14:paraId="0843E74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00C6290" w14:textId="77777777" w:rsidR="00A324B3" w:rsidRPr="00D75704" w:rsidRDefault="00A324B3" w:rsidP="00A324B3">
      <w:pPr>
        <w:pStyle w:val="NormalBold"/>
      </w:pPr>
      <w:r w:rsidRPr="00D75704">
        <w:rPr>
          <w:rStyle w:val="HideTWBExt"/>
          <w:b w:val="0"/>
        </w:rPr>
        <w:t>&lt;Article&gt;</w:t>
      </w:r>
      <w:r w:rsidRPr="00D75704">
        <w:t>Overweging L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F68CCEE" w14:textId="77777777" w:rsidTr="00F95E76">
        <w:trPr>
          <w:trHeight w:hRule="exact" w:val="240"/>
          <w:jc w:val="center"/>
        </w:trPr>
        <w:tc>
          <w:tcPr>
            <w:tcW w:w="9752" w:type="dxa"/>
            <w:gridSpan w:val="2"/>
            <w:tcBorders>
              <w:top w:val="nil"/>
              <w:left w:val="nil"/>
              <w:bottom w:val="nil"/>
              <w:right w:val="nil"/>
            </w:tcBorders>
          </w:tcPr>
          <w:p w14:paraId="662E0AFF" w14:textId="77777777" w:rsidR="00A324B3" w:rsidRPr="00D75704" w:rsidRDefault="00A324B3" w:rsidP="00F95E76"/>
        </w:tc>
      </w:tr>
      <w:tr w:rsidR="00A324B3" w:rsidRPr="00D75704" w14:paraId="4D709F8F" w14:textId="77777777" w:rsidTr="00F95E76">
        <w:trPr>
          <w:trHeight w:val="240"/>
          <w:jc w:val="center"/>
        </w:trPr>
        <w:tc>
          <w:tcPr>
            <w:tcW w:w="4876" w:type="dxa"/>
            <w:tcBorders>
              <w:top w:val="nil"/>
              <w:left w:val="nil"/>
              <w:bottom w:val="nil"/>
              <w:right w:val="nil"/>
            </w:tcBorders>
          </w:tcPr>
          <w:p w14:paraId="428A765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4EAC411" w14:textId="77777777" w:rsidR="00A324B3" w:rsidRPr="00D75704" w:rsidRDefault="00A324B3" w:rsidP="00F95E76">
            <w:pPr>
              <w:pStyle w:val="AmColumnHeading"/>
            </w:pPr>
            <w:r w:rsidRPr="00D75704">
              <w:t>Amendement</w:t>
            </w:r>
          </w:p>
        </w:tc>
      </w:tr>
      <w:tr w:rsidR="00A324B3" w:rsidRPr="00D75704" w14:paraId="670E8CC1" w14:textId="77777777" w:rsidTr="00F95E76">
        <w:trPr>
          <w:jc w:val="center"/>
        </w:trPr>
        <w:tc>
          <w:tcPr>
            <w:tcW w:w="4876" w:type="dxa"/>
            <w:tcBorders>
              <w:top w:val="nil"/>
              <w:left w:val="nil"/>
              <w:bottom w:val="nil"/>
              <w:right w:val="nil"/>
            </w:tcBorders>
          </w:tcPr>
          <w:p w14:paraId="74A6138D" w14:textId="77777777" w:rsidR="00A324B3" w:rsidRPr="00D75704" w:rsidRDefault="00A324B3" w:rsidP="00F95E76">
            <w:pPr>
              <w:pStyle w:val="Normal6a"/>
            </w:pPr>
          </w:p>
        </w:tc>
        <w:tc>
          <w:tcPr>
            <w:tcW w:w="4876" w:type="dxa"/>
            <w:tcBorders>
              <w:top w:val="nil"/>
              <w:left w:val="nil"/>
              <w:bottom w:val="nil"/>
              <w:right w:val="nil"/>
            </w:tcBorders>
          </w:tcPr>
          <w:p w14:paraId="224909ED" w14:textId="77777777" w:rsidR="00A324B3" w:rsidRPr="00D75704" w:rsidRDefault="00A324B3" w:rsidP="00F95E76">
            <w:pPr>
              <w:pStyle w:val="Normal6a"/>
            </w:pPr>
            <w:r w:rsidRPr="00D75704">
              <w:rPr>
                <w:b/>
                <w:i/>
              </w:rPr>
              <w:t>L bis.</w:t>
            </w:r>
            <w:r w:rsidRPr="00D75704">
              <w:tab/>
            </w:r>
            <w:proofErr w:type="gramStart"/>
            <w:r w:rsidRPr="00D75704">
              <w:rPr>
                <w:b/>
                <w:i/>
              </w:rPr>
              <w:t>overwegende</w:t>
            </w:r>
            <w:proofErr w:type="gramEnd"/>
            <w:r w:rsidRPr="00D75704">
              <w:rPr>
                <w:b/>
                <w:i/>
              </w:rPr>
              <w:t xml:space="preserve"> dat de visserij- en aquacultuursector van strategisch belang zijn voor de aanvoer van koolstofarme, gezonde en duurzame voedingsmiddelen en voor de voedselsoevereiniteit van de Unie, en dat dit strategisch belang naar behoren moet worden erkend en prioriteit moet krijgen in de maritieme ruimtelijke planning;</w:t>
            </w:r>
          </w:p>
        </w:tc>
      </w:tr>
    </w:tbl>
    <w:p w14:paraId="343AC92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E433BAD" w14:textId="77777777" w:rsidR="00A324B3" w:rsidRPr="00D75704" w:rsidRDefault="00A324B3" w:rsidP="00A324B3">
      <w:r w:rsidRPr="00D75704">
        <w:rPr>
          <w:rStyle w:val="HideTWBExt"/>
        </w:rPr>
        <w:t>&lt;/Amend&gt;</w:t>
      </w:r>
    </w:p>
    <w:p w14:paraId="76AEB61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60</w:t>
      </w:r>
      <w:r w:rsidRPr="00D75704">
        <w:rPr>
          <w:rStyle w:val="HideTWBExt"/>
          <w:b w:val="0"/>
        </w:rPr>
        <w:t>&lt;/NumAm&gt;</w:t>
      </w:r>
    </w:p>
    <w:p w14:paraId="278D4463"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71855950" w14:textId="77777777" w:rsidR="00A324B3" w:rsidRPr="00D75704" w:rsidRDefault="00A324B3" w:rsidP="00A324B3">
      <w:pPr>
        <w:pStyle w:val="NormalBold"/>
      </w:pPr>
      <w:r w:rsidRPr="00D75704">
        <w:rPr>
          <w:rStyle w:val="HideTWBExt"/>
          <w:b w:val="0"/>
        </w:rPr>
        <w:t>&lt;/RepeatBlock-By&gt;</w:t>
      </w:r>
    </w:p>
    <w:p w14:paraId="23C0399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06F1713" w14:textId="77777777" w:rsidR="00A324B3" w:rsidRPr="00D75704" w:rsidRDefault="00A324B3" w:rsidP="00A324B3">
      <w:pPr>
        <w:pStyle w:val="NormalBold"/>
      </w:pPr>
      <w:r w:rsidRPr="00D75704">
        <w:rPr>
          <w:rStyle w:val="HideTWBExt"/>
          <w:b w:val="0"/>
        </w:rPr>
        <w:t>&lt;Article&gt;</w:t>
      </w:r>
      <w:r w:rsidRPr="00D75704">
        <w:t>Overweging L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6B9B7FF" w14:textId="77777777" w:rsidTr="00F95E76">
        <w:trPr>
          <w:trHeight w:hRule="exact" w:val="240"/>
          <w:jc w:val="center"/>
        </w:trPr>
        <w:tc>
          <w:tcPr>
            <w:tcW w:w="9752" w:type="dxa"/>
            <w:gridSpan w:val="2"/>
            <w:tcBorders>
              <w:top w:val="nil"/>
              <w:left w:val="nil"/>
              <w:bottom w:val="nil"/>
              <w:right w:val="nil"/>
            </w:tcBorders>
          </w:tcPr>
          <w:p w14:paraId="60D501FA" w14:textId="77777777" w:rsidR="00A324B3" w:rsidRPr="00D75704" w:rsidRDefault="00A324B3" w:rsidP="00F95E76"/>
        </w:tc>
      </w:tr>
      <w:tr w:rsidR="00A324B3" w:rsidRPr="00D75704" w14:paraId="3CE7E3F5" w14:textId="77777777" w:rsidTr="00F95E76">
        <w:trPr>
          <w:trHeight w:val="240"/>
          <w:jc w:val="center"/>
        </w:trPr>
        <w:tc>
          <w:tcPr>
            <w:tcW w:w="4876" w:type="dxa"/>
            <w:tcBorders>
              <w:top w:val="nil"/>
              <w:left w:val="nil"/>
              <w:bottom w:val="nil"/>
              <w:right w:val="nil"/>
            </w:tcBorders>
          </w:tcPr>
          <w:p w14:paraId="7DD4AC3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2DFC07A" w14:textId="77777777" w:rsidR="00A324B3" w:rsidRPr="00D75704" w:rsidRDefault="00A324B3" w:rsidP="00F95E76">
            <w:pPr>
              <w:pStyle w:val="AmColumnHeading"/>
            </w:pPr>
            <w:r w:rsidRPr="00D75704">
              <w:t>Amendement</w:t>
            </w:r>
          </w:p>
        </w:tc>
      </w:tr>
      <w:tr w:rsidR="00A324B3" w:rsidRPr="00D75704" w14:paraId="52573344" w14:textId="77777777" w:rsidTr="00F95E76">
        <w:trPr>
          <w:jc w:val="center"/>
        </w:trPr>
        <w:tc>
          <w:tcPr>
            <w:tcW w:w="4876" w:type="dxa"/>
            <w:tcBorders>
              <w:top w:val="nil"/>
              <w:left w:val="nil"/>
              <w:bottom w:val="nil"/>
              <w:right w:val="nil"/>
            </w:tcBorders>
          </w:tcPr>
          <w:p w14:paraId="27210D77" w14:textId="77777777" w:rsidR="00A324B3" w:rsidRPr="00D75704" w:rsidRDefault="00A324B3" w:rsidP="00F95E76">
            <w:pPr>
              <w:pStyle w:val="Normal6a"/>
            </w:pPr>
          </w:p>
        </w:tc>
        <w:tc>
          <w:tcPr>
            <w:tcW w:w="4876" w:type="dxa"/>
            <w:tcBorders>
              <w:top w:val="nil"/>
              <w:left w:val="nil"/>
              <w:bottom w:val="nil"/>
              <w:right w:val="nil"/>
            </w:tcBorders>
          </w:tcPr>
          <w:p w14:paraId="3A0E5171" w14:textId="77777777" w:rsidR="00A324B3" w:rsidRPr="00D75704" w:rsidRDefault="00A324B3" w:rsidP="00F95E76">
            <w:pPr>
              <w:pStyle w:val="Normal6a"/>
            </w:pPr>
            <w:r w:rsidRPr="00D75704">
              <w:rPr>
                <w:b/>
                <w:i/>
              </w:rPr>
              <w:t>L bis.</w:t>
            </w:r>
            <w:r w:rsidRPr="00D75704">
              <w:tab/>
            </w:r>
            <w:proofErr w:type="gramStart"/>
            <w:r w:rsidRPr="00D75704">
              <w:rPr>
                <w:b/>
                <w:i/>
              </w:rPr>
              <w:t>overwegende</w:t>
            </w:r>
            <w:proofErr w:type="gramEnd"/>
            <w:r w:rsidRPr="00D75704">
              <w:rPr>
                <w:b/>
                <w:i/>
              </w:rPr>
              <w:t xml:space="preserve"> dat de lidstaten overeenkomstig het gemeenschappelijk visserijbeleid moeten streven naar bevoorrechte toegang voor kleinschalige, ambachtelijke of kustvissers binnen de twaalfmijlszone;</w:t>
            </w:r>
          </w:p>
        </w:tc>
      </w:tr>
    </w:tbl>
    <w:p w14:paraId="7656A20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492B6B7" w14:textId="77777777" w:rsidR="00A324B3" w:rsidRPr="00D75704" w:rsidRDefault="00A324B3" w:rsidP="00A324B3">
      <w:r w:rsidRPr="00D75704">
        <w:rPr>
          <w:rStyle w:val="HideTWBExt"/>
        </w:rPr>
        <w:t>&lt;/Amend&gt;</w:t>
      </w:r>
    </w:p>
    <w:p w14:paraId="1D80C0D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61</w:t>
      </w:r>
      <w:r w:rsidRPr="00D75704">
        <w:rPr>
          <w:rStyle w:val="HideTWBExt"/>
          <w:b w:val="0"/>
        </w:rPr>
        <w:t>&lt;/NumAm&gt;</w:t>
      </w:r>
    </w:p>
    <w:p w14:paraId="6F725988"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10E1B26A" w14:textId="77777777" w:rsidR="00A324B3" w:rsidRPr="00D75704" w:rsidRDefault="00A324B3" w:rsidP="00A324B3">
      <w:pPr>
        <w:pStyle w:val="NormalBold"/>
      </w:pPr>
      <w:r w:rsidRPr="00D75704">
        <w:rPr>
          <w:rStyle w:val="HideTWBExt"/>
          <w:b w:val="0"/>
        </w:rPr>
        <w:t>&lt;/RepeatBlock-By&gt;</w:t>
      </w:r>
    </w:p>
    <w:p w14:paraId="3D8657A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5DDCF5A" w14:textId="77777777" w:rsidR="00A324B3" w:rsidRPr="00D75704" w:rsidRDefault="00A324B3" w:rsidP="00A324B3">
      <w:pPr>
        <w:pStyle w:val="NormalBold"/>
      </w:pPr>
      <w:r w:rsidRPr="00D75704">
        <w:rPr>
          <w:rStyle w:val="HideTWBExt"/>
          <w:b w:val="0"/>
        </w:rPr>
        <w:t>&lt;Article&gt;</w:t>
      </w:r>
      <w:r w:rsidRPr="00D75704">
        <w:t>Overweging M</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AB05B9A" w14:textId="77777777" w:rsidTr="00F95E76">
        <w:trPr>
          <w:trHeight w:hRule="exact" w:val="240"/>
          <w:jc w:val="center"/>
        </w:trPr>
        <w:tc>
          <w:tcPr>
            <w:tcW w:w="9752" w:type="dxa"/>
            <w:gridSpan w:val="2"/>
            <w:tcBorders>
              <w:top w:val="nil"/>
              <w:left w:val="nil"/>
              <w:bottom w:val="nil"/>
              <w:right w:val="nil"/>
            </w:tcBorders>
          </w:tcPr>
          <w:p w14:paraId="09688B30" w14:textId="77777777" w:rsidR="00A324B3" w:rsidRPr="00D75704" w:rsidRDefault="00A324B3" w:rsidP="00F95E76"/>
        </w:tc>
      </w:tr>
      <w:tr w:rsidR="00A324B3" w:rsidRPr="00D75704" w14:paraId="3D7538AA" w14:textId="77777777" w:rsidTr="00F95E76">
        <w:trPr>
          <w:trHeight w:val="240"/>
          <w:jc w:val="center"/>
        </w:trPr>
        <w:tc>
          <w:tcPr>
            <w:tcW w:w="4876" w:type="dxa"/>
            <w:tcBorders>
              <w:top w:val="nil"/>
              <w:left w:val="nil"/>
              <w:bottom w:val="nil"/>
              <w:right w:val="nil"/>
            </w:tcBorders>
          </w:tcPr>
          <w:p w14:paraId="2AB6C80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124D7BD" w14:textId="77777777" w:rsidR="00A324B3" w:rsidRPr="00D75704" w:rsidRDefault="00A324B3" w:rsidP="00F95E76">
            <w:pPr>
              <w:pStyle w:val="AmColumnHeading"/>
            </w:pPr>
            <w:r w:rsidRPr="00D75704">
              <w:t>Amendement</w:t>
            </w:r>
          </w:p>
        </w:tc>
      </w:tr>
      <w:tr w:rsidR="00A324B3" w:rsidRPr="00D75704" w14:paraId="0ACD98F5" w14:textId="77777777" w:rsidTr="00F95E76">
        <w:trPr>
          <w:jc w:val="center"/>
        </w:trPr>
        <w:tc>
          <w:tcPr>
            <w:tcW w:w="4876" w:type="dxa"/>
            <w:tcBorders>
              <w:top w:val="nil"/>
              <w:left w:val="nil"/>
              <w:bottom w:val="nil"/>
              <w:right w:val="nil"/>
            </w:tcBorders>
          </w:tcPr>
          <w:p w14:paraId="550BA4C7" w14:textId="77777777" w:rsidR="00A324B3" w:rsidRPr="00D75704" w:rsidRDefault="00A324B3" w:rsidP="00F95E76">
            <w:pPr>
              <w:pStyle w:val="Normal6a"/>
            </w:pPr>
            <w:r w:rsidRPr="00D75704">
              <w:t>M.</w:t>
            </w:r>
            <w:r w:rsidRPr="00D75704">
              <w:tab/>
              <w:t xml:space="preserve">overwegende dat maritieme en kustgebieden te lijden hebben onder de gevolgen van klimaatverandering, verontreiniging en zwerfvuil op zee, die ook van invloed zijn op activiteiten die verband houden met de zee, de mariene biodiversiteit en de </w:t>
            </w:r>
            <w:r w:rsidRPr="00D75704">
              <w:rPr>
                <w:b/>
                <w:bCs/>
                <w:i/>
                <w:iCs/>
              </w:rPr>
              <w:t>visbestanden</w:t>
            </w:r>
            <w:r w:rsidRPr="00D75704">
              <w:t>;</w:t>
            </w:r>
          </w:p>
        </w:tc>
        <w:tc>
          <w:tcPr>
            <w:tcW w:w="4876" w:type="dxa"/>
            <w:tcBorders>
              <w:top w:val="nil"/>
              <w:left w:val="nil"/>
              <w:bottom w:val="nil"/>
              <w:right w:val="nil"/>
            </w:tcBorders>
          </w:tcPr>
          <w:p w14:paraId="3ABD4A06" w14:textId="77777777" w:rsidR="00A324B3" w:rsidRPr="00D75704" w:rsidRDefault="00A324B3" w:rsidP="00F95E76">
            <w:pPr>
              <w:pStyle w:val="Normal6a"/>
            </w:pPr>
            <w:r w:rsidRPr="00D75704">
              <w:t>M.</w:t>
            </w:r>
            <w:r w:rsidRPr="00D75704">
              <w:tab/>
              <w:t>overwegende dat maritieme en kustgebieden te lijden hebben onder de gevolgen van klimaatverandering, verontreiniging</w:t>
            </w:r>
            <w:r w:rsidRPr="00D75704">
              <w:rPr>
                <w:b/>
                <w:bCs/>
                <w:i/>
                <w:iCs/>
              </w:rPr>
              <w:t>, met name door chemische verontreinigende stoffen,</w:t>
            </w:r>
            <w:r w:rsidRPr="00D75704">
              <w:t xml:space="preserve"> en zwerfvuil </w:t>
            </w:r>
            <w:r w:rsidRPr="00D75704">
              <w:rPr>
                <w:b/>
                <w:bCs/>
                <w:i/>
                <w:iCs/>
              </w:rPr>
              <w:t xml:space="preserve">(vanaf het land) </w:t>
            </w:r>
            <w:r w:rsidRPr="00D75704">
              <w:t xml:space="preserve">op zee, die ook van invloed zijn op activiteiten die verband houden met de zee, de mariene biodiversiteit en de </w:t>
            </w:r>
            <w:r w:rsidRPr="00D75704">
              <w:rPr>
                <w:b/>
                <w:bCs/>
                <w:i/>
                <w:iCs/>
              </w:rPr>
              <w:t>vis- en aquacultuurbestanden</w:t>
            </w:r>
            <w:r w:rsidRPr="00D75704">
              <w:t>;</w:t>
            </w:r>
          </w:p>
        </w:tc>
      </w:tr>
    </w:tbl>
    <w:p w14:paraId="0C719B2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D596707" w14:textId="77777777" w:rsidR="00A324B3" w:rsidRPr="00D75704" w:rsidRDefault="00A324B3" w:rsidP="00A324B3">
      <w:r w:rsidRPr="00D75704">
        <w:rPr>
          <w:rStyle w:val="HideTWBExt"/>
        </w:rPr>
        <w:t>&lt;/Amend&gt;</w:t>
      </w:r>
    </w:p>
    <w:p w14:paraId="1E122BD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62</w:t>
      </w:r>
      <w:r w:rsidRPr="00D75704">
        <w:rPr>
          <w:rStyle w:val="HideTWBExt"/>
          <w:b w:val="0"/>
        </w:rPr>
        <w:t>&lt;/NumAm&gt;</w:t>
      </w:r>
    </w:p>
    <w:p w14:paraId="3A28A974"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44F99285"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3576C7D1" w14:textId="77777777" w:rsidR="00A324B3" w:rsidRPr="00D75704" w:rsidRDefault="00A324B3" w:rsidP="00A324B3">
      <w:pPr>
        <w:pStyle w:val="NormalBold"/>
      </w:pPr>
      <w:r w:rsidRPr="00D75704">
        <w:rPr>
          <w:rStyle w:val="HideTWBExt"/>
          <w:b w:val="0"/>
        </w:rPr>
        <w:t>&lt;/RepeatBlock-By&gt;</w:t>
      </w:r>
    </w:p>
    <w:p w14:paraId="28DC6C0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B2A015F" w14:textId="77777777" w:rsidR="00A324B3" w:rsidRPr="00D75704" w:rsidRDefault="00A324B3" w:rsidP="00A324B3">
      <w:pPr>
        <w:pStyle w:val="NormalBold"/>
      </w:pPr>
      <w:r w:rsidRPr="00D75704">
        <w:rPr>
          <w:rStyle w:val="HideTWBExt"/>
          <w:b w:val="0"/>
        </w:rPr>
        <w:t>&lt;Article&gt;</w:t>
      </w:r>
      <w:r w:rsidRPr="00D75704">
        <w:t>Overweging M</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B2FE06F" w14:textId="77777777" w:rsidTr="00F95E76">
        <w:trPr>
          <w:trHeight w:hRule="exact" w:val="240"/>
          <w:jc w:val="center"/>
        </w:trPr>
        <w:tc>
          <w:tcPr>
            <w:tcW w:w="9752" w:type="dxa"/>
            <w:gridSpan w:val="2"/>
            <w:tcBorders>
              <w:top w:val="nil"/>
              <w:left w:val="nil"/>
              <w:bottom w:val="nil"/>
              <w:right w:val="nil"/>
            </w:tcBorders>
          </w:tcPr>
          <w:p w14:paraId="05835A67" w14:textId="77777777" w:rsidR="00A324B3" w:rsidRPr="00D75704" w:rsidRDefault="00A324B3" w:rsidP="00F95E76"/>
        </w:tc>
      </w:tr>
      <w:tr w:rsidR="00A324B3" w:rsidRPr="00D75704" w14:paraId="6D168B4C" w14:textId="77777777" w:rsidTr="00F95E76">
        <w:trPr>
          <w:trHeight w:val="240"/>
          <w:jc w:val="center"/>
        </w:trPr>
        <w:tc>
          <w:tcPr>
            <w:tcW w:w="4876" w:type="dxa"/>
            <w:tcBorders>
              <w:top w:val="nil"/>
              <w:left w:val="nil"/>
              <w:bottom w:val="nil"/>
              <w:right w:val="nil"/>
            </w:tcBorders>
          </w:tcPr>
          <w:p w14:paraId="16C1D2F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4C678D7" w14:textId="77777777" w:rsidR="00A324B3" w:rsidRPr="00D75704" w:rsidRDefault="00A324B3" w:rsidP="00F95E76">
            <w:pPr>
              <w:pStyle w:val="AmColumnHeading"/>
            </w:pPr>
            <w:r w:rsidRPr="00D75704">
              <w:t>Amendement</w:t>
            </w:r>
          </w:p>
        </w:tc>
      </w:tr>
      <w:tr w:rsidR="00A324B3" w:rsidRPr="00D75704" w14:paraId="51F05A44" w14:textId="77777777" w:rsidTr="00F95E76">
        <w:trPr>
          <w:jc w:val="center"/>
        </w:trPr>
        <w:tc>
          <w:tcPr>
            <w:tcW w:w="4876" w:type="dxa"/>
            <w:tcBorders>
              <w:top w:val="nil"/>
              <w:left w:val="nil"/>
              <w:bottom w:val="nil"/>
              <w:right w:val="nil"/>
            </w:tcBorders>
          </w:tcPr>
          <w:p w14:paraId="14EACF7C" w14:textId="77777777" w:rsidR="00A324B3" w:rsidRPr="00D75704" w:rsidRDefault="00A324B3" w:rsidP="00F95E76">
            <w:pPr>
              <w:pStyle w:val="Normal6a"/>
            </w:pPr>
            <w:r w:rsidRPr="00D75704">
              <w:t>M.</w:t>
            </w:r>
            <w:r w:rsidRPr="00D75704">
              <w:tab/>
              <w:t>overwegende dat maritieme en kustgebieden te lijden hebben onder de gevolgen van klimaatverandering, verontreiniging en zwerfvuil op zee, die ook van invloed zijn op activiteiten die verband houden met de zee, de mariene biodiversiteit en de visbestanden;</w:t>
            </w:r>
          </w:p>
        </w:tc>
        <w:tc>
          <w:tcPr>
            <w:tcW w:w="4876" w:type="dxa"/>
            <w:tcBorders>
              <w:top w:val="nil"/>
              <w:left w:val="nil"/>
              <w:bottom w:val="nil"/>
              <w:right w:val="nil"/>
            </w:tcBorders>
          </w:tcPr>
          <w:p w14:paraId="0F2678AE" w14:textId="77777777" w:rsidR="00A324B3" w:rsidRPr="00D75704" w:rsidRDefault="00A324B3" w:rsidP="00F95E76">
            <w:pPr>
              <w:pStyle w:val="Normal6a"/>
            </w:pPr>
            <w:r w:rsidRPr="00D75704">
              <w:t>M.</w:t>
            </w:r>
            <w:r w:rsidRPr="00D75704">
              <w:tab/>
              <w:t xml:space="preserve">overwegende dat maritieme en kustgebieden te lijden hebben onder de gevolgen van </w:t>
            </w:r>
            <w:r w:rsidRPr="00D75704">
              <w:rPr>
                <w:b/>
                <w:bCs/>
                <w:i/>
                <w:iCs/>
              </w:rPr>
              <w:t xml:space="preserve">overbevissing, </w:t>
            </w:r>
            <w:r w:rsidRPr="00D75704">
              <w:t>klimaatverandering, verontreiniging en zwerfvuil op zee, die ook van invloed zijn op activiteiten die verband houden met de zee, de mariene biodiversiteit en de visbestanden;</w:t>
            </w:r>
          </w:p>
        </w:tc>
      </w:tr>
    </w:tbl>
    <w:p w14:paraId="0CC3BF3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C8C6D83" w14:textId="77777777" w:rsidR="00A324B3" w:rsidRPr="00D75704" w:rsidRDefault="00A324B3" w:rsidP="00A324B3">
      <w:r w:rsidRPr="00D75704">
        <w:rPr>
          <w:rStyle w:val="HideTWBExt"/>
        </w:rPr>
        <w:t>&lt;/Amend&gt;</w:t>
      </w:r>
    </w:p>
    <w:p w14:paraId="7EE3090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63</w:t>
      </w:r>
      <w:r w:rsidRPr="00D75704">
        <w:rPr>
          <w:rStyle w:val="HideTWBExt"/>
          <w:b w:val="0"/>
        </w:rPr>
        <w:t>&lt;/NumAm&gt;</w:t>
      </w:r>
    </w:p>
    <w:p w14:paraId="66DDD3CA"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6712D79A" w14:textId="77777777" w:rsidR="00A324B3" w:rsidRPr="00D75704" w:rsidRDefault="00A324B3" w:rsidP="00A324B3">
      <w:pPr>
        <w:pStyle w:val="NormalBold"/>
      </w:pPr>
      <w:r w:rsidRPr="00D75704">
        <w:rPr>
          <w:rStyle w:val="HideTWBExt"/>
          <w:b w:val="0"/>
        </w:rPr>
        <w:t>&lt;/RepeatBlock-By&gt;</w:t>
      </w:r>
    </w:p>
    <w:p w14:paraId="58E62C6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1413B44" w14:textId="77777777" w:rsidR="00A324B3" w:rsidRPr="00D75704" w:rsidRDefault="00A324B3" w:rsidP="00A324B3">
      <w:pPr>
        <w:pStyle w:val="NormalBold"/>
      </w:pPr>
      <w:r w:rsidRPr="00D75704">
        <w:rPr>
          <w:rStyle w:val="HideTWBExt"/>
          <w:b w:val="0"/>
        </w:rPr>
        <w:t>&lt;Article&gt;</w:t>
      </w:r>
      <w:r w:rsidRPr="00D75704">
        <w:t>Overweging M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1CC3FD8" w14:textId="77777777" w:rsidTr="00F95E76">
        <w:trPr>
          <w:trHeight w:hRule="exact" w:val="240"/>
          <w:jc w:val="center"/>
        </w:trPr>
        <w:tc>
          <w:tcPr>
            <w:tcW w:w="9752" w:type="dxa"/>
            <w:gridSpan w:val="2"/>
            <w:tcBorders>
              <w:top w:val="nil"/>
              <w:left w:val="nil"/>
              <w:bottom w:val="nil"/>
              <w:right w:val="nil"/>
            </w:tcBorders>
          </w:tcPr>
          <w:p w14:paraId="0E8B51C2" w14:textId="77777777" w:rsidR="00A324B3" w:rsidRPr="00D75704" w:rsidRDefault="00A324B3" w:rsidP="00F95E76"/>
        </w:tc>
      </w:tr>
      <w:tr w:rsidR="00A324B3" w:rsidRPr="00D75704" w14:paraId="5D5ABD3D" w14:textId="77777777" w:rsidTr="00F95E76">
        <w:trPr>
          <w:trHeight w:val="240"/>
          <w:jc w:val="center"/>
        </w:trPr>
        <w:tc>
          <w:tcPr>
            <w:tcW w:w="4876" w:type="dxa"/>
            <w:tcBorders>
              <w:top w:val="nil"/>
              <w:left w:val="nil"/>
              <w:bottom w:val="nil"/>
              <w:right w:val="nil"/>
            </w:tcBorders>
          </w:tcPr>
          <w:p w14:paraId="63B9F61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021D7A5" w14:textId="77777777" w:rsidR="00A324B3" w:rsidRPr="00D75704" w:rsidRDefault="00A324B3" w:rsidP="00F95E76">
            <w:pPr>
              <w:pStyle w:val="AmColumnHeading"/>
            </w:pPr>
            <w:r w:rsidRPr="00D75704">
              <w:t>Amendement</w:t>
            </w:r>
          </w:p>
        </w:tc>
      </w:tr>
      <w:tr w:rsidR="00A324B3" w:rsidRPr="00D75704" w14:paraId="6CDF5CCA" w14:textId="77777777" w:rsidTr="00F95E76">
        <w:trPr>
          <w:jc w:val="center"/>
        </w:trPr>
        <w:tc>
          <w:tcPr>
            <w:tcW w:w="4876" w:type="dxa"/>
            <w:tcBorders>
              <w:top w:val="nil"/>
              <w:left w:val="nil"/>
              <w:bottom w:val="nil"/>
              <w:right w:val="nil"/>
            </w:tcBorders>
          </w:tcPr>
          <w:p w14:paraId="7D1AC75D" w14:textId="77777777" w:rsidR="00A324B3" w:rsidRPr="00D75704" w:rsidRDefault="00A324B3" w:rsidP="00F95E76">
            <w:pPr>
              <w:pStyle w:val="Normal6a"/>
            </w:pPr>
          </w:p>
        </w:tc>
        <w:tc>
          <w:tcPr>
            <w:tcW w:w="4876" w:type="dxa"/>
            <w:tcBorders>
              <w:top w:val="nil"/>
              <w:left w:val="nil"/>
              <w:bottom w:val="nil"/>
              <w:right w:val="nil"/>
            </w:tcBorders>
          </w:tcPr>
          <w:p w14:paraId="075F44CF" w14:textId="77777777" w:rsidR="00A324B3" w:rsidRPr="00D75704" w:rsidRDefault="00A324B3" w:rsidP="00F95E76">
            <w:pPr>
              <w:pStyle w:val="Normal6a"/>
            </w:pPr>
            <w:r w:rsidRPr="00D75704">
              <w:rPr>
                <w:b/>
                <w:i/>
              </w:rPr>
              <w:t>M bis.</w:t>
            </w:r>
            <w:r w:rsidRPr="00D75704">
              <w:tab/>
            </w:r>
            <w:proofErr w:type="gramStart"/>
            <w:r w:rsidRPr="00D75704">
              <w:rPr>
                <w:b/>
                <w:i/>
              </w:rPr>
              <w:t>overwegende</w:t>
            </w:r>
            <w:proofErr w:type="gramEnd"/>
            <w:r w:rsidRPr="00D75704">
              <w:rPr>
                <w:b/>
                <w:i/>
              </w:rPr>
              <w:t xml:space="preserve"> dat de Brexit het ruimtelijk, economisch en visserij-evenwicht in verschillende zeebekkens, met name het Kanaal, de Noordzee en de westelijke wateren, ingrijpend heeft veranderd, waardoor de visserijactiviteiten van de Unie zich in kleinere maritieme zones concentreren;</w:t>
            </w:r>
          </w:p>
        </w:tc>
      </w:tr>
    </w:tbl>
    <w:p w14:paraId="4FF795F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83FE908" w14:textId="77777777" w:rsidR="00A324B3" w:rsidRPr="00D75704" w:rsidRDefault="00A324B3" w:rsidP="00A324B3">
      <w:r w:rsidRPr="00D75704">
        <w:rPr>
          <w:rStyle w:val="HideTWBExt"/>
        </w:rPr>
        <w:t>&lt;/Amend&gt;</w:t>
      </w:r>
    </w:p>
    <w:p w14:paraId="0758D2D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64</w:t>
      </w:r>
      <w:r w:rsidRPr="00D75704">
        <w:rPr>
          <w:rStyle w:val="HideTWBExt"/>
          <w:b w:val="0"/>
        </w:rPr>
        <w:t>&lt;/NumAm&gt;</w:t>
      </w:r>
    </w:p>
    <w:p w14:paraId="759D6E13"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3394C54A" w14:textId="77777777" w:rsidR="00A324B3" w:rsidRPr="00D75704" w:rsidRDefault="00A324B3" w:rsidP="00A324B3">
      <w:pPr>
        <w:pStyle w:val="NormalBold"/>
      </w:pPr>
      <w:r w:rsidRPr="00D75704">
        <w:rPr>
          <w:rStyle w:val="HideTWBExt"/>
          <w:b w:val="0"/>
        </w:rPr>
        <w:t>&lt;/RepeatBlock-By&gt;</w:t>
      </w:r>
    </w:p>
    <w:p w14:paraId="6D61816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0AEE865" w14:textId="77777777" w:rsidR="00A324B3" w:rsidRPr="00D75704" w:rsidRDefault="00A324B3" w:rsidP="00A324B3">
      <w:pPr>
        <w:pStyle w:val="NormalBold"/>
      </w:pPr>
      <w:r w:rsidRPr="00D75704">
        <w:rPr>
          <w:rStyle w:val="HideTWBExt"/>
          <w:b w:val="0"/>
        </w:rPr>
        <w:t>&lt;Article&gt;</w:t>
      </w:r>
      <w:r w:rsidRPr="00D75704">
        <w:t>Overweging N</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0BCCB25" w14:textId="77777777" w:rsidTr="00F95E76">
        <w:trPr>
          <w:trHeight w:hRule="exact" w:val="240"/>
          <w:jc w:val="center"/>
        </w:trPr>
        <w:tc>
          <w:tcPr>
            <w:tcW w:w="9752" w:type="dxa"/>
            <w:gridSpan w:val="2"/>
            <w:tcBorders>
              <w:top w:val="nil"/>
              <w:left w:val="nil"/>
              <w:bottom w:val="nil"/>
              <w:right w:val="nil"/>
            </w:tcBorders>
          </w:tcPr>
          <w:p w14:paraId="611654B7" w14:textId="77777777" w:rsidR="00A324B3" w:rsidRPr="00D75704" w:rsidRDefault="00A324B3" w:rsidP="00F95E76"/>
        </w:tc>
      </w:tr>
      <w:tr w:rsidR="00A324B3" w:rsidRPr="00D75704" w14:paraId="05CAB170" w14:textId="77777777" w:rsidTr="00F95E76">
        <w:trPr>
          <w:trHeight w:val="240"/>
          <w:jc w:val="center"/>
        </w:trPr>
        <w:tc>
          <w:tcPr>
            <w:tcW w:w="4876" w:type="dxa"/>
            <w:tcBorders>
              <w:top w:val="nil"/>
              <w:left w:val="nil"/>
              <w:bottom w:val="nil"/>
              <w:right w:val="nil"/>
            </w:tcBorders>
          </w:tcPr>
          <w:p w14:paraId="55CA1C0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5A27E0E" w14:textId="77777777" w:rsidR="00A324B3" w:rsidRPr="00D75704" w:rsidRDefault="00A324B3" w:rsidP="00F95E76">
            <w:pPr>
              <w:pStyle w:val="AmColumnHeading"/>
            </w:pPr>
            <w:r w:rsidRPr="00D75704">
              <w:t>Amendement</w:t>
            </w:r>
          </w:p>
        </w:tc>
      </w:tr>
      <w:tr w:rsidR="00A324B3" w:rsidRPr="00D75704" w14:paraId="1123ABF5" w14:textId="77777777" w:rsidTr="00F95E76">
        <w:trPr>
          <w:jc w:val="center"/>
        </w:trPr>
        <w:tc>
          <w:tcPr>
            <w:tcW w:w="4876" w:type="dxa"/>
            <w:tcBorders>
              <w:top w:val="nil"/>
              <w:left w:val="nil"/>
              <w:bottom w:val="nil"/>
              <w:right w:val="nil"/>
            </w:tcBorders>
          </w:tcPr>
          <w:p w14:paraId="4C05BAB4" w14:textId="77777777" w:rsidR="00A324B3" w:rsidRPr="00D75704" w:rsidRDefault="00A324B3" w:rsidP="00F95E76">
            <w:pPr>
              <w:pStyle w:val="Normal6a"/>
            </w:pPr>
            <w:r w:rsidRPr="00D75704">
              <w:t>N.</w:t>
            </w:r>
            <w:r w:rsidRPr="00D75704">
              <w:tab/>
              <w:t>overwegende dat maritieme professionals, zoals vissers, bepaalde risico’s of gevaren kunnen lopen in verband met de veiligheid van vaartuigen of blootstelling aan bepaalde vormen van illegale handel via zeeroutes;</w:t>
            </w:r>
          </w:p>
        </w:tc>
        <w:tc>
          <w:tcPr>
            <w:tcW w:w="4876" w:type="dxa"/>
            <w:tcBorders>
              <w:top w:val="nil"/>
              <w:left w:val="nil"/>
              <w:bottom w:val="nil"/>
              <w:right w:val="nil"/>
            </w:tcBorders>
          </w:tcPr>
          <w:p w14:paraId="12D85AE5" w14:textId="77777777" w:rsidR="00A324B3" w:rsidRPr="00D75704" w:rsidRDefault="00A324B3" w:rsidP="00F95E76">
            <w:pPr>
              <w:pStyle w:val="Normal6a"/>
            </w:pPr>
            <w:r w:rsidRPr="00D75704">
              <w:t>N.</w:t>
            </w:r>
            <w:r w:rsidRPr="00D75704">
              <w:tab/>
              <w:t>overwegende dat maritieme professionals, zoals vissers, bepaalde risico’s of gevaren kunnen lopen in verband met de veiligheid van vaartuigen of blootstelling aan bepaalde vormen van illegale handel via zeeroutes</w:t>
            </w:r>
            <w:r w:rsidRPr="00D75704">
              <w:rPr>
                <w:b/>
                <w:bCs/>
                <w:i/>
                <w:iCs/>
              </w:rPr>
              <w:t>, zoals drugshandel</w:t>
            </w:r>
            <w:r w:rsidRPr="00D75704">
              <w:t>;</w:t>
            </w:r>
          </w:p>
        </w:tc>
      </w:tr>
    </w:tbl>
    <w:p w14:paraId="2088824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FFB11C6" w14:textId="77777777" w:rsidR="00A324B3" w:rsidRPr="00D75704" w:rsidRDefault="00A324B3" w:rsidP="00A324B3">
      <w:r w:rsidRPr="00D75704">
        <w:rPr>
          <w:rStyle w:val="HideTWBExt"/>
        </w:rPr>
        <w:t>&lt;/Amend&gt;</w:t>
      </w:r>
    </w:p>
    <w:p w14:paraId="4FF4B66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65</w:t>
      </w:r>
      <w:r w:rsidRPr="00D75704">
        <w:rPr>
          <w:rStyle w:val="HideTWBExt"/>
          <w:b w:val="0"/>
        </w:rPr>
        <w:t>&lt;/NumAm&gt;</w:t>
      </w:r>
    </w:p>
    <w:p w14:paraId="7A072858"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7FA3B35F" w14:textId="77777777" w:rsidR="00A324B3" w:rsidRPr="00D75704" w:rsidRDefault="00A324B3" w:rsidP="00A324B3">
      <w:pPr>
        <w:pStyle w:val="NormalBold"/>
      </w:pPr>
      <w:r w:rsidRPr="00D75704">
        <w:rPr>
          <w:rStyle w:val="HideTWBExt"/>
          <w:b w:val="0"/>
        </w:rPr>
        <w:t>&lt;/RepeatBlock-By&gt;</w:t>
      </w:r>
    </w:p>
    <w:p w14:paraId="46254A0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F950A5E" w14:textId="77777777" w:rsidR="00A324B3" w:rsidRPr="00D75704" w:rsidRDefault="00A324B3" w:rsidP="00A324B3">
      <w:pPr>
        <w:pStyle w:val="NormalBold"/>
      </w:pPr>
      <w:r w:rsidRPr="00D75704">
        <w:rPr>
          <w:rStyle w:val="HideTWBExt"/>
          <w:b w:val="0"/>
        </w:rPr>
        <w:t>&lt;Article&gt;</w:t>
      </w:r>
      <w:r w:rsidRPr="00D75704">
        <w:t>Overweging N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8F44119" w14:textId="77777777" w:rsidTr="00F95E76">
        <w:trPr>
          <w:trHeight w:hRule="exact" w:val="240"/>
          <w:jc w:val="center"/>
        </w:trPr>
        <w:tc>
          <w:tcPr>
            <w:tcW w:w="9752" w:type="dxa"/>
            <w:gridSpan w:val="2"/>
            <w:tcBorders>
              <w:top w:val="nil"/>
              <w:left w:val="nil"/>
              <w:bottom w:val="nil"/>
              <w:right w:val="nil"/>
            </w:tcBorders>
          </w:tcPr>
          <w:p w14:paraId="33BB713F" w14:textId="77777777" w:rsidR="00A324B3" w:rsidRPr="00D75704" w:rsidRDefault="00A324B3" w:rsidP="00F95E76"/>
        </w:tc>
      </w:tr>
      <w:tr w:rsidR="00A324B3" w:rsidRPr="00D75704" w14:paraId="79C3A4FF" w14:textId="77777777" w:rsidTr="00F95E76">
        <w:trPr>
          <w:trHeight w:val="240"/>
          <w:jc w:val="center"/>
        </w:trPr>
        <w:tc>
          <w:tcPr>
            <w:tcW w:w="4876" w:type="dxa"/>
            <w:tcBorders>
              <w:top w:val="nil"/>
              <w:left w:val="nil"/>
              <w:bottom w:val="nil"/>
              <w:right w:val="nil"/>
            </w:tcBorders>
          </w:tcPr>
          <w:p w14:paraId="0D72334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126D4EE" w14:textId="77777777" w:rsidR="00A324B3" w:rsidRPr="00D75704" w:rsidRDefault="00A324B3" w:rsidP="00F95E76">
            <w:pPr>
              <w:pStyle w:val="AmColumnHeading"/>
            </w:pPr>
            <w:r w:rsidRPr="00D75704">
              <w:t>Amendement</w:t>
            </w:r>
          </w:p>
        </w:tc>
      </w:tr>
      <w:tr w:rsidR="00A324B3" w:rsidRPr="00D75704" w14:paraId="38ADBE6B" w14:textId="77777777" w:rsidTr="00F95E76">
        <w:trPr>
          <w:jc w:val="center"/>
        </w:trPr>
        <w:tc>
          <w:tcPr>
            <w:tcW w:w="4876" w:type="dxa"/>
            <w:tcBorders>
              <w:top w:val="nil"/>
              <w:left w:val="nil"/>
              <w:bottom w:val="nil"/>
              <w:right w:val="nil"/>
            </w:tcBorders>
          </w:tcPr>
          <w:p w14:paraId="619DB243" w14:textId="77777777" w:rsidR="00A324B3" w:rsidRPr="00D75704" w:rsidRDefault="00A324B3" w:rsidP="00F95E76">
            <w:pPr>
              <w:pStyle w:val="Normal6a"/>
            </w:pPr>
          </w:p>
        </w:tc>
        <w:tc>
          <w:tcPr>
            <w:tcW w:w="4876" w:type="dxa"/>
            <w:tcBorders>
              <w:top w:val="nil"/>
              <w:left w:val="nil"/>
              <w:bottom w:val="nil"/>
              <w:right w:val="nil"/>
            </w:tcBorders>
          </w:tcPr>
          <w:p w14:paraId="79CC9645" w14:textId="77777777" w:rsidR="00A324B3" w:rsidRPr="00D75704" w:rsidRDefault="00A324B3" w:rsidP="00F95E76">
            <w:pPr>
              <w:pStyle w:val="Normal6a"/>
            </w:pPr>
            <w:r w:rsidRPr="00D75704">
              <w:rPr>
                <w:b/>
                <w:i/>
              </w:rPr>
              <w:t>N bis.</w:t>
            </w:r>
            <w:r w:rsidRPr="00D75704">
              <w:tab/>
            </w:r>
            <w:proofErr w:type="gramStart"/>
            <w:r w:rsidRPr="00D75704">
              <w:rPr>
                <w:b/>
                <w:i/>
              </w:rPr>
              <w:t>overwegende</w:t>
            </w:r>
            <w:proofErr w:type="gramEnd"/>
            <w:r w:rsidRPr="00D75704">
              <w:rPr>
                <w:b/>
                <w:i/>
              </w:rPr>
              <w:t xml:space="preserve"> dat personen die werkzaam zijn in de visserij en de aquacultuur moeten kunnen rekenen op veilige, billijke en fatsoenlijke arbeidsomstandigheden en adequate sociale bescherming, en dat beslissingen over maritieme ruimtelijke planning rechtstreekse gevolgen kunnen hebben voor de veiligheid, het inkomen en de arbeidsomstandigheden van vissers;</w:t>
            </w:r>
          </w:p>
        </w:tc>
      </w:tr>
    </w:tbl>
    <w:p w14:paraId="7C6ED15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2618824" w14:textId="77777777" w:rsidR="00A324B3" w:rsidRPr="00D75704" w:rsidRDefault="00A324B3" w:rsidP="00A324B3">
      <w:r w:rsidRPr="00D75704">
        <w:rPr>
          <w:rStyle w:val="HideTWBExt"/>
        </w:rPr>
        <w:t>&lt;/Amend&gt;</w:t>
      </w:r>
    </w:p>
    <w:p w14:paraId="2633334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66</w:t>
      </w:r>
      <w:r w:rsidRPr="00D75704">
        <w:rPr>
          <w:rStyle w:val="HideTWBExt"/>
          <w:b w:val="0"/>
        </w:rPr>
        <w:t>&lt;/NumAm&gt;</w:t>
      </w:r>
    </w:p>
    <w:p w14:paraId="1542BA28"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3BEC4D13" w14:textId="77777777" w:rsidR="00A324B3" w:rsidRPr="00D75704" w:rsidRDefault="00A324B3" w:rsidP="00A324B3">
      <w:pPr>
        <w:pStyle w:val="NormalBold"/>
      </w:pPr>
      <w:r w:rsidRPr="00D75704">
        <w:rPr>
          <w:rStyle w:val="HideTWBExt"/>
          <w:b w:val="0"/>
        </w:rPr>
        <w:t>&lt;/RepeatBlock-By&gt;</w:t>
      </w:r>
    </w:p>
    <w:p w14:paraId="7355A2B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7517937" w14:textId="77777777" w:rsidR="00A324B3" w:rsidRPr="00D75704" w:rsidRDefault="00A324B3" w:rsidP="00A324B3">
      <w:pPr>
        <w:pStyle w:val="NormalBold"/>
      </w:pPr>
      <w:r w:rsidRPr="00D75704">
        <w:rPr>
          <w:rStyle w:val="HideTWBExt"/>
          <w:b w:val="0"/>
        </w:rPr>
        <w:t>&lt;Article&gt;</w:t>
      </w:r>
      <w:r w:rsidRPr="00D75704">
        <w:t>Overweging N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EE02DB8" w14:textId="77777777" w:rsidTr="00F95E76">
        <w:trPr>
          <w:trHeight w:hRule="exact" w:val="240"/>
          <w:jc w:val="center"/>
        </w:trPr>
        <w:tc>
          <w:tcPr>
            <w:tcW w:w="9752" w:type="dxa"/>
            <w:gridSpan w:val="2"/>
            <w:tcBorders>
              <w:top w:val="nil"/>
              <w:left w:val="nil"/>
              <w:bottom w:val="nil"/>
              <w:right w:val="nil"/>
            </w:tcBorders>
          </w:tcPr>
          <w:p w14:paraId="4BA40853" w14:textId="77777777" w:rsidR="00A324B3" w:rsidRPr="00D75704" w:rsidRDefault="00A324B3" w:rsidP="00F95E76"/>
        </w:tc>
      </w:tr>
      <w:tr w:rsidR="00A324B3" w:rsidRPr="00D75704" w14:paraId="07FBA9E1" w14:textId="77777777" w:rsidTr="00F95E76">
        <w:trPr>
          <w:trHeight w:val="240"/>
          <w:jc w:val="center"/>
        </w:trPr>
        <w:tc>
          <w:tcPr>
            <w:tcW w:w="4876" w:type="dxa"/>
            <w:tcBorders>
              <w:top w:val="nil"/>
              <w:left w:val="nil"/>
              <w:bottom w:val="nil"/>
              <w:right w:val="nil"/>
            </w:tcBorders>
          </w:tcPr>
          <w:p w14:paraId="2946D65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D98BF9D" w14:textId="77777777" w:rsidR="00A324B3" w:rsidRPr="00D75704" w:rsidRDefault="00A324B3" w:rsidP="00F95E76">
            <w:pPr>
              <w:pStyle w:val="AmColumnHeading"/>
            </w:pPr>
            <w:r w:rsidRPr="00D75704">
              <w:t>Amendement</w:t>
            </w:r>
          </w:p>
        </w:tc>
      </w:tr>
      <w:tr w:rsidR="00A324B3" w:rsidRPr="00D75704" w14:paraId="284E589E" w14:textId="77777777" w:rsidTr="00F95E76">
        <w:trPr>
          <w:jc w:val="center"/>
        </w:trPr>
        <w:tc>
          <w:tcPr>
            <w:tcW w:w="4876" w:type="dxa"/>
            <w:tcBorders>
              <w:top w:val="nil"/>
              <w:left w:val="nil"/>
              <w:bottom w:val="nil"/>
              <w:right w:val="nil"/>
            </w:tcBorders>
          </w:tcPr>
          <w:p w14:paraId="5CB0C6EC" w14:textId="77777777" w:rsidR="00A324B3" w:rsidRPr="00D75704" w:rsidRDefault="00A324B3" w:rsidP="00F95E76">
            <w:pPr>
              <w:pStyle w:val="Normal6a"/>
            </w:pPr>
          </w:p>
        </w:tc>
        <w:tc>
          <w:tcPr>
            <w:tcW w:w="4876" w:type="dxa"/>
            <w:tcBorders>
              <w:top w:val="nil"/>
              <w:left w:val="nil"/>
              <w:bottom w:val="nil"/>
              <w:right w:val="nil"/>
            </w:tcBorders>
          </w:tcPr>
          <w:p w14:paraId="04CC2FB1" w14:textId="77777777" w:rsidR="00A324B3" w:rsidRPr="00D75704" w:rsidRDefault="00A324B3" w:rsidP="00F95E76">
            <w:pPr>
              <w:pStyle w:val="Normal6a"/>
            </w:pPr>
            <w:r w:rsidRPr="00D75704">
              <w:rPr>
                <w:b/>
                <w:i/>
              </w:rPr>
              <w:t>N bis.</w:t>
            </w:r>
            <w:r w:rsidRPr="00D75704">
              <w:tab/>
            </w:r>
            <w:proofErr w:type="gramStart"/>
            <w:r w:rsidRPr="00D75704">
              <w:rPr>
                <w:b/>
                <w:i/>
              </w:rPr>
              <w:t>overwegende</w:t>
            </w:r>
            <w:proofErr w:type="gramEnd"/>
            <w:r w:rsidRPr="00D75704">
              <w:rPr>
                <w:b/>
                <w:i/>
              </w:rPr>
              <w:t xml:space="preserve"> dat de geopolitieke context en de toenemende spanningen kunnen leiden tot een grotere militaire aanwezigheid en meer defensieoefeningen in de territoriale wateren van de lidstaten, waardoor veiligheids- en defensiezaken de maritieme ruimtelijke planning van bepaalde gebieden kunnen beïnvloeden; </w:t>
            </w:r>
          </w:p>
        </w:tc>
      </w:tr>
    </w:tbl>
    <w:p w14:paraId="60AA6B8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04EC1AD9" w14:textId="77777777" w:rsidR="00A324B3" w:rsidRPr="00D75704" w:rsidRDefault="00A324B3" w:rsidP="00A324B3">
      <w:r w:rsidRPr="00D75704">
        <w:rPr>
          <w:rStyle w:val="HideTWBExt"/>
        </w:rPr>
        <w:t>&lt;/Amend&gt;</w:t>
      </w:r>
    </w:p>
    <w:p w14:paraId="46A8D41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67</w:t>
      </w:r>
      <w:r w:rsidRPr="00D75704">
        <w:rPr>
          <w:rStyle w:val="HideTWBExt"/>
          <w:b w:val="0"/>
        </w:rPr>
        <w:t>&lt;/NumAm&gt;</w:t>
      </w:r>
    </w:p>
    <w:p w14:paraId="55DE3A0B"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4965AC36" w14:textId="77777777" w:rsidR="00A324B3" w:rsidRPr="00D75704" w:rsidRDefault="00A324B3" w:rsidP="00A324B3">
      <w:pPr>
        <w:pStyle w:val="NormalBold"/>
      </w:pPr>
      <w:r w:rsidRPr="00D75704">
        <w:rPr>
          <w:rStyle w:val="HideTWBExt"/>
          <w:b w:val="0"/>
        </w:rPr>
        <w:t>&lt;/RepeatBlock-By&gt;</w:t>
      </w:r>
    </w:p>
    <w:p w14:paraId="5C8C62E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0BAA56A" w14:textId="77777777" w:rsidR="00A324B3" w:rsidRPr="00D75704" w:rsidRDefault="00A324B3" w:rsidP="00A324B3">
      <w:pPr>
        <w:pStyle w:val="NormalBold"/>
      </w:pPr>
      <w:r w:rsidRPr="00D75704">
        <w:rPr>
          <w:rStyle w:val="HideTWBExt"/>
          <w:b w:val="0"/>
        </w:rPr>
        <w:t>&lt;Article&gt;</w:t>
      </w:r>
      <w:r w:rsidRPr="00D75704">
        <w:t>Overweging N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CD59A4C" w14:textId="77777777" w:rsidTr="00F95E76">
        <w:trPr>
          <w:trHeight w:hRule="exact" w:val="240"/>
          <w:jc w:val="center"/>
        </w:trPr>
        <w:tc>
          <w:tcPr>
            <w:tcW w:w="9752" w:type="dxa"/>
            <w:gridSpan w:val="2"/>
            <w:tcBorders>
              <w:top w:val="nil"/>
              <w:left w:val="nil"/>
              <w:bottom w:val="nil"/>
              <w:right w:val="nil"/>
            </w:tcBorders>
          </w:tcPr>
          <w:p w14:paraId="63688C27" w14:textId="77777777" w:rsidR="00A324B3" w:rsidRPr="00D75704" w:rsidRDefault="00A324B3" w:rsidP="00F95E76"/>
        </w:tc>
      </w:tr>
      <w:tr w:rsidR="00A324B3" w:rsidRPr="00D75704" w14:paraId="1DD3F2E5" w14:textId="77777777" w:rsidTr="00F95E76">
        <w:trPr>
          <w:trHeight w:val="240"/>
          <w:jc w:val="center"/>
        </w:trPr>
        <w:tc>
          <w:tcPr>
            <w:tcW w:w="4876" w:type="dxa"/>
            <w:tcBorders>
              <w:top w:val="nil"/>
              <w:left w:val="nil"/>
              <w:bottom w:val="nil"/>
              <w:right w:val="nil"/>
            </w:tcBorders>
          </w:tcPr>
          <w:p w14:paraId="698D1F3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5F25C83" w14:textId="77777777" w:rsidR="00A324B3" w:rsidRPr="00D75704" w:rsidRDefault="00A324B3" w:rsidP="00F95E76">
            <w:pPr>
              <w:pStyle w:val="AmColumnHeading"/>
            </w:pPr>
            <w:r w:rsidRPr="00D75704">
              <w:t>Amendement</w:t>
            </w:r>
          </w:p>
        </w:tc>
      </w:tr>
      <w:tr w:rsidR="00A324B3" w:rsidRPr="00D75704" w14:paraId="58649FC5" w14:textId="77777777" w:rsidTr="00F95E76">
        <w:trPr>
          <w:jc w:val="center"/>
        </w:trPr>
        <w:tc>
          <w:tcPr>
            <w:tcW w:w="4876" w:type="dxa"/>
            <w:tcBorders>
              <w:top w:val="nil"/>
              <w:left w:val="nil"/>
              <w:bottom w:val="nil"/>
              <w:right w:val="nil"/>
            </w:tcBorders>
          </w:tcPr>
          <w:p w14:paraId="671A04D8" w14:textId="77777777" w:rsidR="00A324B3" w:rsidRPr="00D75704" w:rsidRDefault="00A324B3" w:rsidP="00F95E76">
            <w:pPr>
              <w:pStyle w:val="Normal6a"/>
            </w:pPr>
          </w:p>
        </w:tc>
        <w:tc>
          <w:tcPr>
            <w:tcW w:w="4876" w:type="dxa"/>
            <w:tcBorders>
              <w:top w:val="nil"/>
              <w:left w:val="nil"/>
              <w:bottom w:val="nil"/>
              <w:right w:val="nil"/>
            </w:tcBorders>
          </w:tcPr>
          <w:p w14:paraId="6C38C183" w14:textId="77777777" w:rsidR="00A324B3" w:rsidRPr="00D75704" w:rsidRDefault="00A324B3" w:rsidP="00F95E76">
            <w:pPr>
              <w:pStyle w:val="Normal6a"/>
            </w:pPr>
            <w:r w:rsidRPr="00D75704">
              <w:rPr>
                <w:b/>
                <w:i/>
              </w:rPr>
              <w:t>N bis.</w:t>
            </w:r>
            <w:r w:rsidRPr="00D75704">
              <w:tab/>
            </w:r>
            <w:proofErr w:type="gramStart"/>
            <w:r w:rsidRPr="00D75704">
              <w:rPr>
                <w:b/>
                <w:i/>
              </w:rPr>
              <w:t>overwegende</w:t>
            </w:r>
            <w:proofErr w:type="gramEnd"/>
            <w:r w:rsidRPr="00D75704">
              <w:rPr>
                <w:b/>
                <w:i/>
              </w:rPr>
              <w:t xml:space="preserve"> dat de visserij een strategische activiteit is voor de voedselsoevereiniteit, de werkgelegenheid in kustgebieden en de territoriale samenhang van de Unie en dat om de duurzaamheid van deze sector te garanderen, er prioriteit moet worden gegeven aan de eerlijke toegang van de visserij tot de maritieme ruimte, zonder dat deze wordt achtergesteld ten opzichte van andere, opkomende sectoren;</w:t>
            </w:r>
          </w:p>
        </w:tc>
      </w:tr>
    </w:tbl>
    <w:p w14:paraId="2752390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1862DA66" w14:textId="77777777" w:rsidR="00A324B3" w:rsidRPr="00D75704" w:rsidRDefault="00A324B3" w:rsidP="00A324B3">
      <w:r w:rsidRPr="00D75704">
        <w:rPr>
          <w:rStyle w:val="HideTWBExt"/>
        </w:rPr>
        <w:t>&lt;/Amend&gt;</w:t>
      </w:r>
    </w:p>
    <w:p w14:paraId="4AC1A19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68</w:t>
      </w:r>
      <w:r w:rsidRPr="00D75704">
        <w:rPr>
          <w:rStyle w:val="HideTWBExt"/>
          <w:b w:val="0"/>
        </w:rPr>
        <w:t>&lt;/NumAm&gt;</w:t>
      </w:r>
    </w:p>
    <w:p w14:paraId="0160E052"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7C8A61AF" w14:textId="77777777" w:rsidR="00A324B3" w:rsidRPr="00D75704" w:rsidRDefault="00A324B3" w:rsidP="00A324B3">
      <w:pPr>
        <w:pStyle w:val="NormalBold"/>
      </w:pPr>
      <w:r w:rsidRPr="00D75704">
        <w:rPr>
          <w:rStyle w:val="HideTWBExt"/>
          <w:b w:val="0"/>
        </w:rPr>
        <w:t>&lt;/RepeatBlock-By&gt;</w:t>
      </w:r>
    </w:p>
    <w:p w14:paraId="63D263B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9496E6E" w14:textId="77777777" w:rsidR="00A324B3" w:rsidRPr="00D75704" w:rsidRDefault="00A324B3" w:rsidP="00A324B3">
      <w:pPr>
        <w:pStyle w:val="NormalBold"/>
      </w:pPr>
      <w:r w:rsidRPr="00D75704">
        <w:rPr>
          <w:rStyle w:val="HideTWBExt"/>
          <w:b w:val="0"/>
        </w:rPr>
        <w:t>&lt;Article&gt;</w:t>
      </w:r>
      <w:r w:rsidRPr="00D75704">
        <w:t>Overweging O</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F048F09" w14:textId="77777777" w:rsidTr="00F95E76">
        <w:trPr>
          <w:trHeight w:hRule="exact" w:val="240"/>
          <w:jc w:val="center"/>
        </w:trPr>
        <w:tc>
          <w:tcPr>
            <w:tcW w:w="9752" w:type="dxa"/>
            <w:gridSpan w:val="2"/>
            <w:tcBorders>
              <w:top w:val="nil"/>
              <w:left w:val="nil"/>
              <w:bottom w:val="nil"/>
              <w:right w:val="nil"/>
            </w:tcBorders>
          </w:tcPr>
          <w:p w14:paraId="311E35D9" w14:textId="77777777" w:rsidR="00A324B3" w:rsidRPr="00D75704" w:rsidRDefault="00A324B3" w:rsidP="00F95E76"/>
        </w:tc>
      </w:tr>
      <w:tr w:rsidR="00A324B3" w:rsidRPr="00D75704" w14:paraId="6C992CF1" w14:textId="77777777" w:rsidTr="00F95E76">
        <w:trPr>
          <w:trHeight w:val="240"/>
          <w:jc w:val="center"/>
        </w:trPr>
        <w:tc>
          <w:tcPr>
            <w:tcW w:w="4876" w:type="dxa"/>
            <w:tcBorders>
              <w:top w:val="nil"/>
              <w:left w:val="nil"/>
              <w:bottom w:val="nil"/>
              <w:right w:val="nil"/>
            </w:tcBorders>
          </w:tcPr>
          <w:p w14:paraId="1CF037D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69C1332" w14:textId="77777777" w:rsidR="00A324B3" w:rsidRPr="00D75704" w:rsidRDefault="00A324B3" w:rsidP="00F95E76">
            <w:pPr>
              <w:pStyle w:val="AmColumnHeading"/>
            </w:pPr>
            <w:r w:rsidRPr="00D75704">
              <w:t>Amendement</w:t>
            </w:r>
          </w:p>
        </w:tc>
      </w:tr>
      <w:tr w:rsidR="00A324B3" w:rsidRPr="00D75704" w14:paraId="0D629DA1" w14:textId="77777777" w:rsidTr="00F95E76">
        <w:trPr>
          <w:jc w:val="center"/>
        </w:trPr>
        <w:tc>
          <w:tcPr>
            <w:tcW w:w="4876" w:type="dxa"/>
            <w:tcBorders>
              <w:top w:val="nil"/>
              <w:left w:val="nil"/>
              <w:bottom w:val="nil"/>
              <w:right w:val="nil"/>
            </w:tcBorders>
          </w:tcPr>
          <w:p w14:paraId="4B5E1A34" w14:textId="77777777" w:rsidR="00A324B3" w:rsidRPr="00D75704" w:rsidRDefault="00A324B3" w:rsidP="00F95E76">
            <w:pPr>
              <w:pStyle w:val="Normal6a"/>
            </w:pPr>
            <w:r w:rsidRPr="00D75704">
              <w:t>O.</w:t>
            </w:r>
            <w:r w:rsidRPr="00D75704">
              <w:tab/>
              <w:t>overwegende dat veel maritieme ruimtelijke plannen alleen betrekking hebben op mariene ruimten en geen rekening houden met de wisselwerking tussen land en zee;</w:t>
            </w:r>
          </w:p>
        </w:tc>
        <w:tc>
          <w:tcPr>
            <w:tcW w:w="4876" w:type="dxa"/>
            <w:tcBorders>
              <w:top w:val="nil"/>
              <w:left w:val="nil"/>
              <w:bottom w:val="nil"/>
              <w:right w:val="nil"/>
            </w:tcBorders>
          </w:tcPr>
          <w:p w14:paraId="74201215" w14:textId="77777777" w:rsidR="00A324B3" w:rsidRPr="00D75704" w:rsidRDefault="00A324B3" w:rsidP="00F95E76">
            <w:pPr>
              <w:pStyle w:val="Normal6a"/>
            </w:pPr>
            <w:r w:rsidRPr="00D75704">
              <w:t>O.</w:t>
            </w:r>
            <w:r w:rsidRPr="00D75704">
              <w:tab/>
              <w:t>overwegende dat veel maritieme ruimtelijke plannen alleen betrekking hebben op mariene ruimten en geen rekening houden met de wisselwerking tussen land en zee</w:t>
            </w:r>
            <w:r w:rsidRPr="00D75704">
              <w:rPr>
                <w:b/>
                <w:bCs/>
                <w:i/>
                <w:iCs/>
              </w:rPr>
              <w:t>, en met name met de effecten van verontreiniging van de mariene ecosystemen vanaf het land</w:t>
            </w:r>
            <w:r w:rsidRPr="00D75704">
              <w:t>;</w:t>
            </w:r>
          </w:p>
        </w:tc>
      </w:tr>
    </w:tbl>
    <w:p w14:paraId="1B45CF7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03558AE" w14:textId="77777777" w:rsidR="00A324B3" w:rsidRPr="00D75704" w:rsidRDefault="00A324B3" w:rsidP="00A324B3">
      <w:r w:rsidRPr="00D75704">
        <w:rPr>
          <w:rStyle w:val="HideTWBExt"/>
        </w:rPr>
        <w:t>&lt;/Amend&gt;</w:t>
      </w:r>
    </w:p>
    <w:p w14:paraId="326994C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69</w:t>
      </w:r>
      <w:r w:rsidRPr="00D75704">
        <w:rPr>
          <w:rStyle w:val="HideTWBExt"/>
          <w:b w:val="0"/>
        </w:rPr>
        <w:t>&lt;/NumAm&gt;</w:t>
      </w:r>
    </w:p>
    <w:p w14:paraId="177E8AD7" w14:textId="77777777" w:rsidR="00A324B3" w:rsidRPr="00D75704" w:rsidRDefault="00A324B3" w:rsidP="00A324B3">
      <w:pPr>
        <w:pStyle w:val="NormalBold"/>
      </w:pPr>
      <w:r w:rsidRPr="00D75704">
        <w:rPr>
          <w:rStyle w:val="HideTWBExt"/>
          <w:b w:val="0"/>
        </w:rPr>
        <w:t>&lt;RepeatBlock-By&gt;&lt;Members&gt;</w:t>
      </w:r>
      <w:r w:rsidRPr="00D75704">
        <w:t>Magdalena Adamowicz</w:t>
      </w:r>
      <w:r w:rsidRPr="00D75704">
        <w:rPr>
          <w:rStyle w:val="HideTWBExt"/>
          <w:b w:val="0"/>
        </w:rPr>
        <w:t>&lt;/Members&gt;</w:t>
      </w:r>
    </w:p>
    <w:p w14:paraId="6CA11213" w14:textId="77777777" w:rsidR="00A324B3" w:rsidRPr="00D75704" w:rsidRDefault="00A324B3" w:rsidP="00A324B3">
      <w:pPr>
        <w:pStyle w:val="NormalBold"/>
      </w:pPr>
      <w:r w:rsidRPr="00D75704">
        <w:rPr>
          <w:rStyle w:val="HideTWBExt"/>
          <w:b w:val="0"/>
        </w:rPr>
        <w:t>&lt;/RepeatBlock-By&gt;</w:t>
      </w:r>
    </w:p>
    <w:p w14:paraId="7A3F570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AFB0973" w14:textId="77777777" w:rsidR="00A324B3" w:rsidRPr="00D75704" w:rsidRDefault="00A324B3" w:rsidP="00A324B3">
      <w:pPr>
        <w:pStyle w:val="NormalBold"/>
      </w:pPr>
      <w:r w:rsidRPr="00D75704">
        <w:rPr>
          <w:rStyle w:val="HideTWBExt"/>
          <w:b w:val="0"/>
        </w:rPr>
        <w:t>&lt;Article&gt;</w:t>
      </w:r>
      <w:r w:rsidRPr="00D75704">
        <w:t>Overweging O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BA98635" w14:textId="77777777" w:rsidTr="00F95E76">
        <w:trPr>
          <w:trHeight w:hRule="exact" w:val="240"/>
          <w:jc w:val="center"/>
        </w:trPr>
        <w:tc>
          <w:tcPr>
            <w:tcW w:w="9752" w:type="dxa"/>
            <w:gridSpan w:val="2"/>
            <w:tcBorders>
              <w:top w:val="nil"/>
              <w:left w:val="nil"/>
              <w:bottom w:val="nil"/>
              <w:right w:val="nil"/>
            </w:tcBorders>
          </w:tcPr>
          <w:p w14:paraId="3BA6737E" w14:textId="77777777" w:rsidR="00A324B3" w:rsidRPr="00D75704" w:rsidRDefault="00A324B3" w:rsidP="00F95E76"/>
        </w:tc>
      </w:tr>
      <w:tr w:rsidR="00A324B3" w:rsidRPr="00D75704" w14:paraId="50433A24" w14:textId="77777777" w:rsidTr="00F95E76">
        <w:trPr>
          <w:trHeight w:val="240"/>
          <w:jc w:val="center"/>
        </w:trPr>
        <w:tc>
          <w:tcPr>
            <w:tcW w:w="4876" w:type="dxa"/>
            <w:tcBorders>
              <w:top w:val="nil"/>
              <w:left w:val="nil"/>
              <w:bottom w:val="nil"/>
              <w:right w:val="nil"/>
            </w:tcBorders>
          </w:tcPr>
          <w:p w14:paraId="318E8C8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4B0DE0C" w14:textId="77777777" w:rsidR="00A324B3" w:rsidRPr="00D75704" w:rsidRDefault="00A324B3" w:rsidP="00F95E76">
            <w:pPr>
              <w:pStyle w:val="AmColumnHeading"/>
            </w:pPr>
            <w:r w:rsidRPr="00D75704">
              <w:t>Amendement</w:t>
            </w:r>
          </w:p>
        </w:tc>
      </w:tr>
      <w:tr w:rsidR="00A324B3" w:rsidRPr="00D75704" w14:paraId="12370FBC" w14:textId="77777777" w:rsidTr="00F95E76">
        <w:trPr>
          <w:jc w:val="center"/>
        </w:trPr>
        <w:tc>
          <w:tcPr>
            <w:tcW w:w="4876" w:type="dxa"/>
            <w:tcBorders>
              <w:top w:val="nil"/>
              <w:left w:val="nil"/>
              <w:bottom w:val="nil"/>
              <w:right w:val="nil"/>
            </w:tcBorders>
          </w:tcPr>
          <w:p w14:paraId="3E1A515E" w14:textId="77777777" w:rsidR="00A324B3" w:rsidRPr="00D75704" w:rsidRDefault="00A324B3" w:rsidP="00F95E76">
            <w:pPr>
              <w:pStyle w:val="Normal6a"/>
            </w:pPr>
          </w:p>
        </w:tc>
        <w:tc>
          <w:tcPr>
            <w:tcW w:w="4876" w:type="dxa"/>
            <w:tcBorders>
              <w:top w:val="nil"/>
              <w:left w:val="nil"/>
              <w:bottom w:val="nil"/>
              <w:right w:val="nil"/>
            </w:tcBorders>
          </w:tcPr>
          <w:p w14:paraId="12B05845" w14:textId="77777777" w:rsidR="00A324B3" w:rsidRPr="00D75704" w:rsidRDefault="00A324B3" w:rsidP="00F95E76">
            <w:pPr>
              <w:pStyle w:val="Normal6a"/>
            </w:pPr>
            <w:r w:rsidRPr="00D75704">
              <w:rPr>
                <w:b/>
                <w:i/>
              </w:rPr>
              <w:t>O bis.</w:t>
            </w:r>
            <w:r w:rsidRPr="00D75704">
              <w:tab/>
            </w:r>
            <w:proofErr w:type="gramStart"/>
            <w:r w:rsidRPr="00D75704">
              <w:rPr>
                <w:b/>
                <w:i/>
              </w:rPr>
              <w:t>overwegende</w:t>
            </w:r>
            <w:proofErr w:type="gramEnd"/>
            <w:r w:rsidRPr="00D75704">
              <w:rPr>
                <w:b/>
                <w:i/>
              </w:rPr>
              <w:t xml:space="preserve"> dat de Oostzee een aantal unieke kenmerken heeft, waaronder de status als half-ingesloten zeebekken, de hoge concentratie van verschillende soorten economische activiteiten, waaronder visserij, maritiem vervoer en de uitbreiding van mariene hernieuwbare energie, en een kwetsbaar ecosysteem, en overwegende dat deze kenmerken vragen om een duurzame MRP-aanpak die is afgestemd op de regionale omstandigheden;</w:t>
            </w:r>
          </w:p>
        </w:tc>
      </w:tr>
    </w:tbl>
    <w:p w14:paraId="6563496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{PL}</w:t>
      </w:r>
      <w:r w:rsidRPr="00D75704">
        <w:t>pl</w:t>
      </w:r>
      <w:r w:rsidRPr="00D75704">
        <w:rPr>
          <w:rStyle w:val="HideTWBExt"/>
        </w:rPr>
        <w:t>&lt;/Original&gt;</w:t>
      </w:r>
    </w:p>
    <w:p w14:paraId="2D03F7C5" w14:textId="77777777" w:rsidR="00A324B3" w:rsidRPr="00D75704" w:rsidRDefault="00A324B3" w:rsidP="00A324B3">
      <w:r w:rsidRPr="00D75704">
        <w:rPr>
          <w:rStyle w:val="HideTWBExt"/>
        </w:rPr>
        <w:t>&lt;/Amend&gt;</w:t>
      </w:r>
    </w:p>
    <w:p w14:paraId="62CB3B3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70</w:t>
      </w:r>
      <w:r w:rsidRPr="00D75704">
        <w:rPr>
          <w:rStyle w:val="HideTWBExt"/>
          <w:b w:val="0"/>
        </w:rPr>
        <w:t>&lt;/NumAm&gt;</w:t>
      </w:r>
    </w:p>
    <w:p w14:paraId="29AB7B35"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32A26C02"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1C1654B5" w14:textId="77777777" w:rsidR="00A324B3" w:rsidRPr="00D75704" w:rsidRDefault="00A324B3" w:rsidP="00A324B3">
      <w:pPr>
        <w:pStyle w:val="NormalBold"/>
      </w:pPr>
      <w:r w:rsidRPr="00D75704">
        <w:rPr>
          <w:rStyle w:val="HideTWBExt"/>
          <w:b w:val="0"/>
        </w:rPr>
        <w:t>&lt;/RepeatBlock-By&gt;</w:t>
      </w:r>
    </w:p>
    <w:p w14:paraId="1FBC5E4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87977F4" w14:textId="77777777" w:rsidR="00A324B3" w:rsidRPr="00D75704" w:rsidRDefault="00A324B3" w:rsidP="00A324B3">
      <w:pPr>
        <w:pStyle w:val="NormalBold"/>
      </w:pPr>
      <w:r w:rsidRPr="00D75704">
        <w:rPr>
          <w:rStyle w:val="HideTWBExt"/>
          <w:b w:val="0"/>
        </w:rPr>
        <w:t>&lt;Article&gt;</w:t>
      </w:r>
      <w:r w:rsidRPr="00D75704">
        <w:t>Overweging P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8A77ACF" w14:textId="77777777" w:rsidTr="00F95E76">
        <w:trPr>
          <w:trHeight w:hRule="exact" w:val="240"/>
          <w:jc w:val="center"/>
        </w:trPr>
        <w:tc>
          <w:tcPr>
            <w:tcW w:w="9752" w:type="dxa"/>
            <w:gridSpan w:val="2"/>
            <w:tcBorders>
              <w:top w:val="nil"/>
              <w:left w:val="nil"/>
              <w:bottom w:val="nil"/>
              <w:right w:val="nil"/>
            </w:tcBorders>
          </w:tcPr>
          <w:p w14:paraId="06FB7AED" w14:textId="77777777" w:rsidR="00A324B3" w:rsidRPr="00D75704" w:rsidRDefault="00A324B3" w:rsidP="00F95E76"/>
        </w:tc>
      </w:tr>
      <w:tr w:rsidR="00A324B3" w:rsidRPr="00D75704" w14:paraId="535FEB65" w14:textId="77777777" w:rsidTr="00F95E76">
        <w:trPr>
          <w:trHeight w:val="240"/>
          <w:jc w:val="center"/>
        </w:trPr>
        <w:tc>
          <w:tcPr>
            <w:tcW w:w="4876" w:type="dxa"/>
            <w:tcBorders>
              <w:top w:val="nil"/>
              <w:left w:val="nil"/>
              <w:bottom w:val="nil"/>
              <w:right w:val="nil"/>
            </w:tcBorders>
          </w:tcPr>
          <w:p w14:paraId="4C1F578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96E9BE7" w14:textId="77777777" w:rsidR="00A324B3" w:rsidRPr="00D75704" w:rsidRDefault="00A324B3" w:rsidP="00F95E76">
            <w:pPr>
              <w:pStyle w:val="AmColumnHeading"/>
            </w:pPr>
            <w:r w:rsidRPr="00D75704">
              <w:t>Amendement</w:t>
            </w:r>
          </w:p>
        </w:tc>
      </w:tr>
      <w:tr w:rsidR="00A324B3" w:rsidRPr="00D75704" w14:paraId="00FEE08C" w14:textId="77777777" w:rsidTr="00F95E76">
        <w:trPr>
          <w:jc w:val="center"/>
        </w:trPr>
        <w:tc>
          <w:tcPr>
            <w:tcW w:w="4876" w:type="dxa"/>
            <w:tcBorders>
              <w:top w:val="nil"/>
              <w:left w:val="nil"/>
              <w:bottom w:val="nil"/>
              <w:right w:val="nil"/>
            </w:tcBorders>
          </w:tcPr>
          <w:p w14:paraId="21D672E9" w14:textId="77777777" w:rsidR="00A324B3" w:rsidRPr="00D75704" w:rsidRDefault="00A324B3" w:rsidP="00F95E76">
            <w:pPr>
              <w:pStyle w:val="Normal6a"/>
            </w:pPr>
          </w:p>
        </w:tc>
        <w:tc>
          <w:tcPr>
            <w:tcW w:w="4876" w:type="dxa"/>
            <w:tcBorders>
              <w:top w:val="nil"/>
              <w:left w:val="nil"/>
              <w:bottom w:val="nil"/>
              <w:right w:val="nil"/>
            </w:tcBorders>
          </w:tcPr>
          <w:p w14:paraId="3B0319BB" w14:textId="77777777" w:rsidR="00A324B3" w:rsidRPr="00D75704" w:rsidRDefault="00A324B3" w:rsidP="00F95E76">
            <w:pPr>
              <w:pStyle w:val="Normal6a"/>
            </w:pPr>
            <w:r w:rsidRPr="00D75704">
              <w:rPr>
                <w:b/>
                <w:i/>
              </w:rPr>
              <w:t>P bis.</w:t>
            </w:r>
            <w:r w:rsidRPr="00D75704">
              <w:tab/>
            </w:r>
            <w:proofErr w:type="gramStart"/>
            <w:r w:rsidRPr="00D75704">
              <w:rPr>
                <w:b/>
                <w:i/>
              </w:rPr>
              <w:t>overwegende</w:t>
            </w:r>
            <w:proofErr w:type="gramEnd"/>
            <w:r w:rsidRPr="00D75704">
              <w:rPr>
                <w:b/>
                <w:i/>
              </w:rPr>
              <w:t xml:space="preserve"> dat goed beheerde en doeltreffend beschermde mariene gebieden leiden tot langetermijnvoordelen dankzij herstel van de visbestanden, spillover naar aangrenzende gebieden en veerkrachtige kusteconomieën;</w:t>
            </w:r>
          </w:p>
        </w:tc>
      </w:tr>
    </w:tbl>
    <w:p w14:paraId="4CF9048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82F3BDC" w14:textId="77777777" w:rsidR="00A324B3" w:rsidRPr="00D75704" w:rsidRDefault="00A324B3" w:rsidP="00A324B3">
      <w:r w:rsidRPr="00D75704">
        <w:rPr>
          <w:rStyle w:val="HideTWBExt"/>
        </w:rPr>
        <w:t>&lt;/Amend&gt;</w:t>
      </w:r>
    </w:p>
    <w:p w14:paraId="14E0189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71</w:t>
      </w:r>
      <w:r w:rsidRPr="00D75704">
        <w:rPr>
          <w:rStyle w:val="HideTWBExt"/>
          <w:b w:val="0"/>
        </w:rPr>
        <w:t>&lt;/NumAm&gt;</w:t>
      </w:r>
    </w:p>
    <w:p w14:paraId="741CE41F"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13687618" w14:textId="77777777" w:rsidR="00A324B3" w:rsidRPr="00D75704" w:rsidRDefault="00A324B3" w:rsidP="00A324B3">
      <w:pPr>
        <w:pStyle w:val="NormalBold"/>
      </w:pPr>
      <w:r w:rsidRPr="00D75704">
        <w:rPr>
          <w:rStyle w:val="HideTWBExt"/>
          <w:b w:val="0"/>
        </w:rPr>
        <w:t>&lt;/RepeatBlock-By&gt;</w:t>
      </w:r>
    </w:p>
    <w:p w14:paraId="298741E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4F6E8F8" w14:textId="77777777" w:rsidR="00A324B3" w:rsidRPr="00D75704" w:rsidRDefault="00A324B3" w:rsidP="00A324B3">
      <w:pPr>
        <w:pStyle w:val="NormalBold"/>
      </w:pPr>
      <w:r w:rsidRPr="00D75704">
        <w:rPr>
          <w:rStyle w:val="HideTWBExt"/>
          <w:b w:val="0"/>
        </w:rPr>
        <w:t>&lt;Article&gt;</w:t>
      </w:r>
      <w:r w:rsidRPr="00D75704">
        <w:t>Overweging P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0311EA6" w14:textId="77777777" w:rsidTr="00F95E76">
        <w:trPr>
          <w:trHeight w:hRule="exact" w:val="240"/>
          <w:jc w:val="center"/>
        </w:trPr>
        <w:tc>
          <w:tcPr>
            <w:tcW w:w="9752" w:type="dxa"/>
            <w:gridSpan w:val="2"/>
            <w:tcBorders>
              <w:top w:val="nil"/>
              <w:left w:val="nil"/>
              <w:bottom w:val="nil"/>
              <w:right w:val="nil"/>
            </w:tcBorders>
          </w:tcPr>
          <w:p w14:paraId="4F544D95" w14:textId="77777777" w:rsidR="00A324B3" w:rsidRPr="00D75704" w:rsidRDefault="00A324B3" w:rsidP="00F95E76"/>
        </w:tc>
      </w:tr>
      <w:tr w:rsidR="00A324B3" w:rsidRPr="00D75704" w14:paraId="3DE8D7CF" w14:textId="77777777" w:rsidTr="00F95E76">
        <w:trPr>
          <w:trHeight w:val="240"/>
          <w:jc w:val="center"/>
        </w:trPr>
        <w:tc>
          <w:tcPr>
            <w:tcW w:w="4876" w:type="dxa"/>
            <w:tcBorders>
              <w:top w:val="nil"/>
              <w:left w:val="nil"/>
              <w:bottom w:val="nil"/>
              <w:right w:val="nil"/>
            </w:tcBorders>
          </w:tcPr>
          <w:p w14:paraId="2771B81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0B153CE" w14:textId="77777777" w:rsidR="00A324B3" w:rsidRPr="00D75704" w:rsidRDefault="00A324B3" w:rsidP="00F95E76">
            <w:pPr>
              <w:pStyle w:val="AmColumnHeading"/>
            </w:pPr>
            <w:r w:rsidRPr="00D75704">
              <w:t>Amendement</w:t>
            </w:r>
          </w:p>
        </w:tc>
      </w:tr>
      <w:tr w:rsidR="00A324B3" w:rsidRPr="00D75704" w14:paraId="17C2DCB1" w14:textId="77777777" w:rsidTr="00F95E76">
        <w:trPr>
          <w:jc w:val="center"/>
        </w:trPr>
        <w:tc>
          <w:tcPr>
            <w:tcW w:w="4876" w:type="dxa"/>
            <w:tcBorders>
              <w:top w:val="nil"/>
              <w:left w:val="nil"/>
              <w:bottom w:val="nil"/>
              <w:right w:val="nil"/>
            </w:tcBorders>
          </w:tcPr>
          <w:p w14:paraId="28ABEF1A" w14:textId="77777777" w:rsidR="00A324B3" w:rsidRPr="00D75704" w:rsidRDefault="00A324B3" w:rsidP="00F95E76">
            <w:pPr>
              <w:pStyle w:val="Normal6a"/>
            </w:pPr>
          </w:p>
        </w:tc>
        <w:tc>
          <w:tcPr>
            <w:tcW w:w="4876" w:type="dxa"/>
            <w:tcBorders>
              <w:top w:val="nil"/>
              <w:left w:val="nil"/>
              <w:bottom w:val="nil"/>
              <w:right w:val="nil"/>
            </w:tcBorders>
          </w:tcPr>
          <w:p w14:paraId="6700762F" w14:textId="77777777" w:rsidR="00A324B3" w:rsidRPr="00D75704" w:rsidRDefault="00A324B3" w:rsidP="00F95E76">
            <w:pPr>
              <w:pStyle w:val="Normal6a"/>
            </w:pPr>
            <w:r w:rsidRPr="00D75704">
              <w:rPr>
                <w:b/>
                <w:i/>
              </w:rPr>
              <w:t>P bis.</w:t>
            </w:r>
            <w:r w:rsidRPr="00D75704">
              <w:tab/>
            </w:r>
            <w:proofErr w:type="gramStart"/>
            <w:r w:rsidRPr="00D75704">
              <w:rPr>
                <w:b/>
                <w:i/>
              </w:rPr>
              <w:t>overwegende</w:t>
            </w:r>
            <w:proofErr w:type="gramEnd"/>
            <w:r w:rsidRPr="00D75704">
              <w:rPr>
                <w:b/>
                <w:i/>
              </w:rPr>
              <w:t xml:space="preserve"> dat de lidstaten de doelstelling van een goede milieutoestand voor de Europese zeeën voor 2020, zoals vereist door de kaderrichtlijn mariene strategie, nog niet hebben bereikt;</w:t>
            </w:r>
          </w:p>
        </w:tc>
      </w:tr>
    </w:tbl>
    <w:p w14:paraId="2999303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4DAA2FC" w14:textId="77777777" w:rsidR="00A324B3" w:rsidRPr="00D75704" w:rsidRDefault="00A324B3" w:rsidP="00A324B3">
      <w:r w:rsidRPr="00D75704">
        <w:rPr>
          <w:rStyle w:val="HideTWBExt"/>
        </w:rPr>
        <w:t>&lt;/Amend&gt;</w:t>
      </w:r>
    </w:p>
    <w:p w14:paraId="1B09E09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72</w:t>
      </w:r>
      <w:r w:rsidRPr="00D75704">
        <w:rPr>
          <w:rStyle w:val="HideTWBExt"/>
          <w:b w:val="0"/>
        </w:rPr>
        <w:t>&lt;/NumAm&gt;</w:t>
      </w:r>
    </w:p>
    <w:p w14:paraId="64F95EC3"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4DB5463E" w14:textId="77777777" w:rsidR="00A324B3" w:rsidRPr="00D75704" w:rsidRDefault="00A324B3" w:rsidP="00A324B3">
      <w:pPr>
        <w:pStyle w:val="NormalBold"/>
      </w:pPr>
      <w:r w:rsidRPr="00D75704">
        <w:rPr>
          <w:rStyle w:val="HideTWBExt"/>
          <w:b w:val="0"/>
        </w:rPr>
        <w:t>&lt;/RepeatBlock-By&gt;</w:t>
      </w:r>
    </w:p>
    <w:p w14:paraId="3E54857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B9161B3" w14:textId="77777777" w:rsidR="00A324B3" w:rsidRPr="00D75704" w:rsidRDefault="00A324B3" w:rsidP="00A324B3">
      <w:pPr>
        <w:pStyle w:val="NormalBold"/>
      </w:pPr>
      <w:r w:rsidRPr="00D75704">
        <w:rPr>
          <w:rStyle w:val="HideTWBExt"/>
          <w:b w:val="0"/>
        </w:rPr>
        <w:t>&lt;Article&gt;</w:t>
      </w:r>
      <w:r w:rsidRPr="00D75704">
        <w:t>Overweging Q</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78DDC8A" w14:textId="77777777" w:rsidTr="00F95E76">
        <w:trPr>
          <w:trHeight w:hRule="exact" w:val="240"/>
          <w:jc w:val="center"/>
        </w:trPr>
        <w:tc>
          <w:tcPr>
            <w:tcW w:w="9752" w:type="dxa"/>
            <w:gridSpan w:val="2"/>
            <w:tcBorders>
              <w:top w:val="nil"/>
              <w:left w:val="nil"/>
              <w:bottom w:val="nil"/>
              <w:right w:val="nil"/>
            </w:tcBorders>
          </w:tcPr>
          <w:p w14:paraId="235DFBB4" w14:textId="77777777" w:rsidR="00A324B3" w:rsidRPr="00D75704" w:rsidRDefault="00A324B3" w:rsidP="00F95E76"/>
        </w:tc>
      </w:tr>
      <w:tr w:rsidR="00A324B3" w:rsidRPr="00D75704" w14:paraId="6D60C8C2" w14:textId="77777777" w:rsidTr="00F95E76">
        <w:trPr>
          <w:trHeight w:val="240"/>
          <w:jc w:val="center"/>
        </w:trPr>
        <w:tc>
          <w:tcPr>
            <w:tcW w:w="4876" w:type="dxa"/>
            <w:tcBorders>
              <w:top w:val="nil"/>
              <w:left w:val="nil"/>
              <w:bottom w:val="nil"/>
              <w:right w:val="nil"/>
            </w:tcBorders>
          </w:tcPr>
          <w:p w14:paraId="4852842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0A4CD32" w14:textId="77777777" w:rsidR="00A324B3" w:rsidRPr="00D75704" w:rsidRDefault="00A324B3" w:rsidP="00F95E76">
            <w:pPr>
              <w:pStyle w:val="AmColumnHeading"/>
            </w:pPr>
            <w:r w:rsidRPr="00D75704">
              <w:t>Amendement</w:t>
            </w:r>
          </w:p>
        </w:tc>
      </w:tr>
      <w:tr w:rsidR="00A324B3" w:rsidRPr="00D75704" w14:paraId="0162A252" w14:textId="77777777" w:rsidTr="00F95E76">
        <w:trPr>
          <w:jc w:val="center"/>
        </w:trPr>
        <w:tc>
          <w:tcPr>
            <w:tcW w:w="4876" w:type="dxa"/>
            <w:tcBorders>
              <w:top w:val="nil"/>
              <w:left w:val="nil"/>
              <w:bottom w:val="nil"/>
              <w:right w:val="nil"/>
            </w:tcBorders>
          </w:tcPr>
          <w:p w14:paraId="3502B343" w14:textId="77777777" w:rsidR="00A324B3" w:rsidRPr="00D75704" w:rsidRDefault="00A324B3" w:rsidP="00F95E76">
            <w:pPr>
              <w:pStyle w:val="Normal6a"/>
            </w:pPr>
            <w:r w:rsidRPr="00D75704">
              <w:t>Q.</w:t>
            </w:r>
            <w:r w:rsidRPr="00D75704">
              <w:tab/>
              <w:t>overwegende dat gegevensverzameling en harmonisatie van cruciaal belang zijn om te bepalen hoe visserij en aquacultuur in maritieme ruimtelijke planning worden opgenomen;</w:t>
            </w:r>
          </w:p>
        </w:tc>
        <w:tc>
          <w:tcPr>
            <w:tcW w:w="4876" w:type="dxa"/>
            <w:tcBorders>
              <w:top w:val="nil"/>
              <w:left w:val="nil"/>
              <w:bottom w:val="nil"/>
              <w:right w:val="nil"/>
            </w:tcBorders>
          </w:tcPr>
          <w:p w14:paraId="43A3E3B0" w14:textId="77777777" w:rsidR="00A324B3" w:rsidRPr="00D75704" w:rsidRDefault="00A324B3" w:rsidP="00F95E76">
            <w:pPr>
              <w:pStyle w:val="Normal6a"/>
            </w:pPr>
            <w:r w:rsidRPr="00D75704">
              <w:t>Q.</w:t>
            </w:r>
            <w:r w:rsidRPr="00D75704">
              <w:tab/>
              <w:t xml:space="preserve">overwegende dat gegevensverzameling en harmonisatie van cruciaal belang zijn om te bepalen hoe visserij en aquacultuur in maritieme ruimtelijke planning worden opgenomen; </w:t>
            </w:r>
            <w:r w:rsidRPr="00D75704">
              <w:rPr>
                <w:b/>
                <w:i/>
              </w:rPr>
              <w:t>overwegende dat er problemen zijn met de wijze waarop gegevens worden verzameld en gecompileerd, waaronder een gebrek aan alomvattende gegevens over exclusieve economische zones en problemen bij het integreren van gegevens uit verschillende sectoren en het verkrijgen van gegevens van nationale autoriteiten;</w:t>
            </w:r>
            <w:r w:rsidRPr="00D75704">
              <w:t xml:space="preserve"> </w:t>
            </w:r>
            <w:r w:rsidRPr="00D75704">
              <w:rPr>
                <w:b/>
                <w:i/>
              </w:rPr>
              <w:t>overwegende dat de Commissie moet worden aangemoedigd om meer financiering uit te trekken voor dit soort gegevensverzameling op basis van de omvang en diepte van de exclusieve economische zone van elke lidstaat;</w:t>
            </w:r>
          </w:p>
        </w:tc>
      </w:tr>
    </w:tbl>
    <w:p w14:paraId="3FF9CCE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6D376F38" w14:textId="77777777" w:rsidR="00A324B3" w:rsidRPr="00D75704" w:rsidRDefault="00A324B3" w:rsidP="00A324B3">
      <w:r w:rsidRPr="00D75704">
        <w:rPr>
          <w:rStyle w:val="HideTWBExt"/>
        </w:rPr>
        <w:t>&lt;/Amend&gt;</w:t>
      </w:r>
    </w:p>
    <w:p w14:paraId="05FA0FE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73</w:t>
      </w:r>
      <w:r w:rsidRPr="00D75704">
        <w:rPr>
          <w:rStyle w:val="HideTWBExt"/>
          <w:b w:val="0"/>
        </w:rPr>
        <w:t>&lt;/NumAm&gt;</w:t>
      </w:r>
    </w:p>
    <w:p w14:paraId="6541D98D"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2A43E9FD" w14:textId="77777777" w:rsidR="00A324B3" w:rsidRPr="00D75704" w:rsidRDefault="00A324B3" w:rsidP="00A324B3">
      <w:pPr>
        <w:pStyle w:val="NormalBold"/>
      </w:pPr>
      <w:r w:rsidRPr="00D75704">
        <w:rPr>
          <w:rStyle w:val="HideTWBExt"/>
          <w:b w:val="0"/>
        </w:rPr>
        <w:t>&lt;/RepeatBlock-By&gt;</w:t>
      </w:r>
    </w:p>
    <w:p w14:paraId="0A745AB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CC9D79B" w14:textId="77777777" w:rsidR="00A324B3" w:rsidRPr="00D75704" w:rsidRDefault="00A324B3" w:rsidP="00A324B3">
      <w:pPr>
        <w:pStyle w:val="NormalBold"/>
      </w:pPr>
      <w:r w:rsidRPr="00D75704">
        <w:rPr>
          <w:rStyle w:val="HideTWBExt"/>
          <w:b w:val="0"/>
        </w:rPr>
        <w:t>&lt;Article&gt;</w:t>
      </w:r>
      <w:r w:rsidRPr="00D75704">
        <w:t>Overweging Q</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9CAB16E" w14:textId="77777777" w:rsidTr="00F95E76">
        <w:trPr>
          <w:trHeight w:hRule="exact" w:val="240"/>
          <w:jc w:val="center"/>
        </w:trPr>
        <w:tc>
          <w:tcPr>
            <w:tcW w:w="9752" w:type="dxa"/>
            <w:gridSpan w:val="2"/>
            <w:tcBorders>
              <w:top w:val="nil"/>
              <w:left w:val="nil"/>
              <w:bottom w:val="nil"/>
              <w:right w:val="nil"/>
            </w:tcBorders>
          </w:tcPr>
          <w:p w14:paraId="56613212" w14:textId="77777777" w:rsidR="00A324B3" w:rsidRPr="00D75704" w:rsidRDefault="00A324B3" w:rsidP="00F95E76"/>
        </w:tc>
      </w:tr>
      <w:tr w:rsidR="00A324B3" w:rsidRPr="00D75704" w14:paraId="49E4E61D" w14:textId="77777777" w:rsidTr="00F95E76">
        <w:trPr>
          <w:trHeight w:val="240"/>
          <w:jc w:val="center"/>
        </w:trPr>
        <w:tc>
          <w:tcPr>
            <w:tcW w:w="4876" w:type="dxa"/>
            <w:tcBorders>
              <w:top w:val="nil"/>
              <w:left w:val="nil"/>
              <w:bottom w:val="nil"/>
              <w:right w:val="nil"/>
            </w:tcBorders>
          </w:tcPr>
          <w:p w14:paraId="2005C17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7DB0F41" w14:textId="77777777" w:rsidR="00A324B3" w:rsidRPr="00D75704" w:rsidRDefault="00A324B3" w:rsidP="00F95E76">
            <w:pPr>
              <w:pStyle w:val="AmColumnHeading"/>
            </w:pPr>
            <w:r w:rsidRPr="00D75704">
              <w:t>Amendement</w:t>
            </w:r>
          </w:p>
        </w:tc>
      </w:tr>
      <w:tr w:rsidR="00A324B3" w:rsidRPr="00D75704" w14:paraId="05D91D87" w14:textId="77777777" w:rsidTr="00F95E76">
        <w:trPr>
          <w:jc w:val="center"/>
        </w:trPr>
        <w:tc>
          <w:tcPr>
            <w:tcW w:w="4876" w:type="dxa"/>
            <w:tcBorders>
              <w:top w:val="nil"/>
              <w:left w:val="nil"/>
              <w:bottom w:val="nil"/>
              <w:right w:val="nil"/>
            </w:tcBorders>
          </w:tcPr>
          <w:p w14:paraId="6D5CB488" w14:textId="77777777" w:rsidR="00A324B3" w:rsidRPr="00D75704" w:rsidRDefault="00A324B3" w:rsidP="00F95E76">
            <w:pPr>
              <w:pStyle w:val="Normal6a"/>
            </w:pPr>
            <w:r w:rsidRPr="00D75704">
              <w:t>Q.</w:t>
            </w:r>
            <w:r w:rsidRPr="00D75704">
              <w:tab/>
              <w:t xml:space="preserve">overwegende dat gegevensverzameling </w:t>
            </w:r>
            <w:r w:rsidRPr="00D75704">
              <w:rPr>
                <w:b/>
                <w:bCs/>
                <w:i/>
                <w:iCs/>
              </w:rPr>
              <w:t>en</w:t>
            </w:r>
            <w:r w:rsidRPr="00D75704">
              <w:rPr>
                <w:b/>
                <w:bCs/>
              </w:rPr>
              <w:t xml:space="preserve"> </w:t>
            </w:r>
            <w:r w:rsidRPr="00D75704">
              <w:t>harmonisatie van cruciaal belang zijn om te bepalen hoe visserij en aquacultuur in maritieme ruimtelijke planning worden opgenomen;</w:t>
            </w:r>
          </w:p>
        </w:tc>
        <w:tc>
          <w:tcPr>
            <w:tcW w:w="4876" w:type="dxa"/>
            <w:tcBorders>
              <w:top w:val="nil"/>
              <w:left w:val="nil"/>
              <w:bottom w:val="nil"/>
              <w:right w:val="nil"/>
            </w:tcBorders>
          </w:tcPr>
          <w:p w14:paraId="1886C8FC" w14:textId="77777777" w:rsidR="00A324B3" w:rsidRPr="00D75704" w:rsidRDefault="00A324B3" w:rsidP="00F95E76">
            <w:pPr>
              <w:pStyle w:val="Normal6a"/>
            </w:pPr>
            <w:r w:rsidRPr="00D75704">
              <w:t>Q.</w:t>
            </w:r>
            <w:r w:rsidRPr="00D75704">
              <w:tab/>
              <w:t>overwegende dat gegevensverzameling</w:t>
            </w:r>
            <w:r w:rsidRPr="00D75704">
              <w:rPr>
                <w:b/>
                <w:bCs/>
                <w:i/>
                <w:iCs/>
              </w:rPr>
              <w:t>,</w:t>
            </w:r>
            <w:r w:rsidRPr="00D75704">
              <w:t xml:space="preserve"> </w:t>
            </w:r>
            <w:r w:rsidRPr="00D75704">
              <w:rPr>
                <w:b/>
                <w:bCs/>
                <w:i/>
                <w:iCs/>
              </w:rPr>
              <w:t>transparantie, bruikbaarheid,</w:t>
            </w:r>
            <w:r w:rsidRPr="00D75704">
              <w:t xml:space="preserve"> harmonisatie </w:t>
            </w:r>
            <w:r w:rsidRPr="00D75704">
              <w:rPr>
                <w:b/>
                <w:bCs/>
                <w:i/>
                <w:iCs/>
              </w:rPr>
              <w:t>en verwerking binnen een redelijk kort tijdsbestek</w:t>
            </w:r>
            <w:r w:rsidRPr="00D75704">
              <w:t xml:space="preserve"> van cruciaal belang zijn om te bepalen hoe visserij en aquacultuur in maritieme ruimtelijke ordening moeten worden opgenomen;</w:t>
            </w:r>
          </w:p>
        </w:tc>
      </w:tr>
    </w:tbl>
    <w:p w14:paraId="754E7D6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5F2F10C5" w14:textId="77777777" w:rsidR="00A324B3" w:rsidRPr="00D75704" w:rsidRDefault="00A324B3" w:rsidP="00A324B3">
      <w:r w:rsidRPr="00D75704">
        <w:rPr>
          <w:rStyle w:val="HideTWBExt"/>
        </w:rPr>
        <w:t>&lt;/Amend&gt;</w:t>
      </w:r>
    </w:p>
    <w:p w14:paraId="13527E9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74</w:t>
      </w:r>
      <w:r w:rsidRPr="00D75704">
        <w:rPr>
          <w:rStyle w:val="HideTWBExt"/>
          <w:b w:val="0"/>
        </w:rPr>
        <w:t>&lt;/NumAm&gt;</w:t>
      </w:r>
    </w:p>
    <w:p w14:paraId="5ECFC2C5"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636FDDD3"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559DD4D2" w14:textId="77777777" w:rsidR="00A324B3" w:rsidRPr="00D75704" w:rsidRDefault="00A324B3" w:rsidP="00A324B3">
      <w:pPr>
        <w:pStyle w:val="NormalBold"/>
      </w:pPr>
      <w:r w:rsidRPr="00D75704">
        <w:rPr>
          <w:rStyle w:val="HideTWBExt"/>
          <w:b w:val="0"/>
        </w:rPr>
        <w:t>&lt;/RepeatBlock-By&gt;</w:t>
      </w:r>
    </w:p>
    <w:p w14:paraId="22FA6F1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C843697" w14:textId="77777777" w:rsidR="00A324B3" w:rsidRPr="00D75704" w:rsidRDefault="00A324B3" w:rsidP="00A324B3">
      <w:pPr>
        <w:pStyle w:val="NormalBold"/>
      </w:pPr>
      <w:r w:rsidRPr="00D75704">
        <w:rPr>
          <w:rStyle w:val="HideTWBExt"/>
          <w:b w:val="0"/>
        </w:rPr>
        <w:t>&lt;Article&gt;</w:t>
      </w:r>
      <w:r w:rsidRPr="00D75704">
        <w:t>Paragraaf 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BD205EA" w14:textId="77777777" w:rsidTr="00F95E76">
        <w:trPr>
          <w:trHeight w:hRule="exact" w:val="240"/>
          <w:jc w:val="center"/>
        </w:trPr>
        <w:tc>
          <w:tcPr>
            <w:tcW w:w="9752" w:type="dxa"/>
            <w:gridSpan w:val="2"/>
            <w:tcBorders>
              <w:top w:val="nil"/>
              <w:left w:val="nil"/>
              <w:bottom w:val="nil"/>
              <w:right w:val="nil"/>
            </w:tcBorders>
          </w:tcPr>
          <w:p w14:paraId="772F475F" w14:textId="77777777" w:rsidR="00A324B3" w:rsidRPr="00D75704" w:rsidRDefault="00A324B3" w:rsidP="00F95E76"/>
        </w:tc>
      </w:tr>
      <w:tr w:rsidR="00A324B3" w:rsidRPr="00D75704" w14:paraId="16451F26" w14:textId="77777777" w:rsidTr="00F95E76">
        <w:trPr>
          <w:trHeight w:val="240"/>
          <w:jc w:val="center"/>
        </w:trPr>
        <w:tc>
          <w:tcPr>
            <w:tcW w:w="4876" w:type="dxa"/>
            <w:tcBorders>
              <w:top w:val="nil"/>
              <w:left w:val="nil"/>
              <w:bottom w:val="nil"/>
              <w:right w:val="nil"/>
            </w:tcBorders>
          </w:tcPr>
          <w:p w14:paraId="7339CC5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B60A921" w14:textId="77777777" w:rsidR="00A324B3" w:rsidRPr="00D75704" w:rsidRDefault="00A324B3" w:rsidP="00F95E76">
            <w:pPr>
              <w:pStyle w:val="AmColumnHeading"/>
            </w:pPr>
            <w:r w:rsidRPr="00D75704">
              <w:t>Amendement</w:t>
            </w:r>
          </w:p>
        </w:tc>
      </w:tr>
      <w:tr w:rsidR="00A324B3" w:rsidRPr="00D75704" w14:paraId="780EDFF6" w14:textId="77777777" w:rsidTr="00F95E76">
        <w:trPr>
          <w:jc w:val="center"/>
        </w:trPr>
        <w:tc>
          <w:tcPr>
            <w:tcW w:w="4876" w:type="dxa"/>
            <w:tcBorders>
              <w:top w:val="nil"/>
              <w:left w:val="nil"/>
              <w:bottom w:val="nil"/>
              <w:right w:val="nil"/>
            </w:tcBorders>
          </w:tcPr>
          <w:p w14:paraId="74C8A535" w14:textId="77777777" w:rsidR="00A324B3" w:rsidRPr="00D75704" w:rsidRDefault="00A324B3" w:rsidP="00F95E76">
            <w:pPr>
              <w:pStyle w:val="Normal6a"/>
            </w:pPr>
          </w:p>
        </w:tc>
        <w:tc>
          <w:tcPr>
            <w:tcW w:w="4876" w:type="dxa"/>
            <w:tcBorders>
              <w:top w:val="nil"/>
              <w:left w:val="nil"/>
              <w:bottom w:val="nil"/>
              <w:right w:val="nil"/>
            </w:tcBorders>
          </w:tcPr>
          <w:p w14:paraId="5076C921" w14:textId="77777777" w:rsidR="00A324B3" w:rsidRPr="00D75704" w:rsidRDefault="00A324B3" w:rsidP="00F95E76">
            <w:pPr>
              <w:pStyle w:val="Normal6a"/>
            </w:pPr>
            <w:r w:rsidRPr="00D75704">
              <w:rPr>
                <w:b/>
                <w:i/>
              </w:rPr>
              <w:t>1 bis.</w:t>
            </w:r>
            <w:r w:rsidRPr="00D75704">
              <w:tab/>
            </w:r>
            <w:proofErr w:type="gramStart"/>
            <w:r w:rsidRPr="00D75704">
              <w:rPr>
                <w:b/>
                <w:i/>
              </w:rPr>
              <w:t>betreurt</w:t>
            </w:r>
            <w:proofErr w:type="gramEnd"/>
            <w:r w:rsidRPr="00D75704">
              <w:rPr>
                <w:b/>
                <w:i/>
              </w:rPr>
              <w:t xml:space="preserve"> dat de EU er niet in is geslaagd om wettelijke doelstellingen te verwezenlijken, zoals een goede milieutoestand in overeenstemming met de kaderrichtlijn mariene strategie, en de beëindiging van overbevissing in 2020, in overeenstemming met het GVB;</w:t>
            </w:r>
          </w:p>
        </w:tc>
      </w:tr>
    </w:tbl>
    <w:p w14:paraId="6DB2CC9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F5E953D" w14:textId="77777777" w:rsidR="00A324B3" w:rsidRPr="00D75704" w:rsidRDefault="00A324B3" w:rsidP="00A324B3">
      <w:r w:rsidRPr="00D75704">
        <w:rPr>
          <w:rStyle w:val="HideTWBExt"/>
        </w:rPr>
        <w:t>&lt;/Amend&gt;</w:t>
      </w:r>
    </w:p>
    <w:p w14:paraId="531964C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75</w:t>
      </w:r>
      <w:r w:rsidRPr="00D75704">
        <w:rPr>
          <w:rStyle w:val="HideTWBExt"/>
          <w:b w:val="0"/>
        </w:rPr>
        <w:t>&lt;/NumAm&gt;</w:t>
      </w:r>
    </w:p>
    <w:p w14:paraId="103BC1CB"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5F86559F" w14:textId="77777777" w:rsidR="00A324B3" w:rsidRPr="00D75704" w:rsidRDefault="00A324B3" w:rsidP="00A324B3">
      <w:pPr>
        <w:pStyle w:val="NormalBold"/>
      </w:pPr>
      <w:r w:rsidRPr="00D75704">
        <w:rPr>
          <w:rStyle w:val="HideTWBExt"/>
          <w:b w:val="0"/>
        </w:rPr>
        <w:t>&lt;/RepeatBlock-By&gt;</w:t>
      </w:r>
    </w:p>
    <w:p w14:paraId="3F8F9C8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3752391" w14:textId="77777777" w:rsidR="00A324B3" w:rsidRPr="00D75704" w:rsidRDefault="00A324B3" w:rsidP="00A324B3">
      <w:pPr>
        <w:pStyle w:val="NormalBold"/>
      </w:pPr>
      <w:r w:rsidRPr="00D75704">
        <w:rPr>
          <w:rStyle w:val="HideTWBExt"/>
          <w:b w:val="0"/>
        </w:rPr>
        <w:t>&lt;Article&gt;</w:t>
      </w:r>
      <w:r w:rsidRPr="00D75704">
        <w:t>Paragraaf 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1C39A52" w14:textId="77777777" w:rsidTr="00F95E76">
        <w:trPr>
          <w:trHeight w:hRule="exact" w:val="240"/>
          <w:jc w:val="center"/>
        </w:trPr>
        <w:tc>
          <w:tcPr>
            <w:tcW w:w="9752" w:type="dxa"/>
            <w:gridSpan w:val="2"/>
            <w:tcBorders>
              <w:top w:val="nil"/>
              <w:left w:val="nil"/>
              <w:bottom w:val="nil"/>
              <w:right w:val="nil"/>
            </w:tcBorders>
          </w:tcPr>
          <w:p w14:paraId="3FE22574" w14:textId="77777777" w:rsidR="00A324B3" w:rsidRPr="00D75704" w:rsidRDefault="00A324B3" w:rsidP="00F95E76"/>
        </w:tc>
      </w:tr>
      <w:tr w:rsidR="00A324B3" w:rsidRPr="00D75704" w14:paraId="3FCAB204" w14:textId="77777777" w:rsidTr="00F95E76">
        <w:trPr>
          <w:trHeight w:val="240"/>
          <w:jc w:val="center"/>
        </w:trPr>
        <w:tc>
          <w:tcPr>
            <w:tcW w:w="4876" w:type="dxa"/>
            <w:tcBorders>
              <w:top w:val="nil"/>
              <w:left w:val="nil"/>
              <w:bottom w:val="nil"/>
              <w:right w:val="nil"/>
            </w:tcBorders>
          </w:tcPr>
          <w:p w14:paraId="28042B0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2F4AE2C" w14:textId="77777777" w:rsidR="00A324B3" w:rsidRPr="00D75704" w:rsidRDefault="00A324B3" w:rsidP="00F95E76">
            <w:pPr>
              <w:pStyle w:val="AmColumnHeading"/>
            </w:pPr>
            <w:r w:rsidRPr="00D75704">
              <w:t>Amendement</w:t>
            </w:r>
          </w:p>
        </w:tc>
      </w:tr>
      <w:tr w:rsidR="00A324B3" w:rsidRPr="00D75704" w14:paraId="5FB2F64C" w14:textId="77777777" w:rsidTr="00F95E76">
        <w:trPr>
          <w:jc w:val="center"/>
        </w:trPr>
        <w:tc>
          <w:tcPr>
            <w:tcW w:w="4876" w:type="dxa"/>
            <w:tcBorders>
              <w:top w:val="nil"/>
              <w:left w:val="nil"/>
              <w:bottom w:val="nil"/>
              <w:right w:val="nil"/>
            </w:tcBorders>
          </w:tcPr>
          <w:p w14:paraId="5E1C09BC" w14:textId="77777777" w:rsidR="00A324B3" w:rsidRPr="00D75704" w:rsidRDefault="00A324B3" w:rsidP="00F95E76">
            <w:pPr>
              <w:pStyle w:val="Normal6a"/>
            </w:pPr>
          </w:p>
        </w:tc>
        <w:tc>
          <w:tcPr>
            <w:tcW w:w="4876" w:type="dxa"/>
            <w:tcBorders>
              <w:top w:val="nil"/>
              <w:left w:val="nil"/>
              <w:bottom w:val="nil"/>
              <w:right w:val="nil"/>
            </w:tcBorders>
          </w:tcPr>
          <w:p w14:paraId="74AE59AB" w14:textId="77777777" w:rsidR="00A324B3" w:rsidRPr="00D75704" w:rsidRDefault="00A324B3" w:rsidP="00F95E76">
            <w:pPr>
              <w:pStyle w:val="Normal6a"/>
            </w:pPr>
            <w:r w:rsidRPr="00D75704">
              <w:rPr>
                <w:b/>
                <w:i/>
              </w:rPr>
              <w:t>1 bis.</w:t>
            </w:r>
            <w:r w:rsidRPr="00D75704">
              <w:tab/>
            </w:r>
            <w:proofErr w:type="gramStart"/>
            <w:r w:rsidRPr="00D75704">
              <w:rPr>
                <w:b/>
                <w:i/>
              </w:rPr>
              <w:t>herinnert</w:t>
            </w:r>
            <w:proofErr w:type="gramEnd"/>
            <w:r w:rsidRPr="00D75704">
              <w:rPr>
                <w:b/>
                <w:i/>
              </w:rPr>
              <w:t xml:space="preserve"> eraan dat de lidstaten de doelstelling van de kaderrichtlijn mariene strategie om uiterlijk in 2020 een goede milieutoestand voor de Europese zeeën te bereiken, noch de doelstelling van het GVB om uiterlijk in 2020 een einde te maken aan de overbevissing van alle visbestanden, hebben verwezenlijkt;</w:t>
            </w:r>
          </w:p>
        </w:tc>
      </w:tr>
    </w:tbl>
    <w:p w14:paraId="6F9FA12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9F5D29F" w14:textId="77777777" w:rsidR="00A324B3" w:rsidRPr="00D75704" w:rsidRDefault="00A324B3" w:rsidP="00A324B3">
      <w:r w:rsidRPr="00D75704">
        <w:rPr>
          <w:rStyle w:val="HideTWBExt"/>
        </w:rPr>
        <w:t>&lt;/Amend&gt;</w:t>
      </w:r>
    </w:p>
    <w:p w14:paraId="0DC11DD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76</w:t>
      </w:r>
      <w:r w:rsidRPr="00D75704">
        <w:rPr>
          <w:rStyle w:val="HideTWBExt"/>
          <w:b w:val="0"/>
        </w:rPr>
        <w:t>&lt;/NumAm&gt;</w:t>
      </w:r>
    </w:p>
    <w:p w14:paraId="44A283DE"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29A9AF6C" w14:textId="77777777" w:rsidR="00A324B3" w:rsidRPr="00D75704" w:rsidRDefault="00A324B3" w:rsidP="00A324B3">
      <w:pPr>
        <w:pStyle w:val="NormalBold"/>
      </w:pPr>
      <w:r w:rsidRPr="00D75704">
        <w:rPr>
          <w:rStyle w:val="HideTWBExt"/>
          <w:b w:val="0"/>
        </w:rPr>
        <w:t>&lt;/RepeatBlock-By&gt;</w:t>
      </w:r>
    </w:p>
    <w:p w14:paraId="6DBB788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C0CD3E0" w14:textId="77777777" w:rsidR="00A324B3" w:rsidRPr="00D75704" w:rsidRDefault="00A324B3" w:rsidP="00A324B3">
      <w:pPr>
        <w:pStyle w:val="NormalBold"/>
      </w:pPr>
      <w:r w:rsidRPr="00D75704">
        <w:rPr>
          <w:rStyle w:val="HideTWBExt"/>
          <w:b w:val="0"/>
        </w:rPr>
        <w:t>&lt;Article&gt;</w:t>
      </w:r>
      <w:r w:rsidRPr="00D75704">
        <w:t>Paragraaf 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9229FDB" w14:textId="77777777" w:rsidTr="00F95E76">
        <w:trPr>
          <w:trHeight w:hRule="exact" w:val="240"/>
          <w:jc w:val="center"/>
        </w:trPr>
        <w:tc>
          <w:tcPr>
            <w:tcW w:w="9752" w:type="dxa"/>
            <w:gridSpan w:val="2"/>
            <w:tcBorders>
              <w:top w:val="nil"/>
              <w:left w:val="nil"/>
              <w:bottom w:val="nil"/>
              <w:right w:val="nil"/>
            </w:tcBorders>
          </w:tcPr>
          <w:p w14:paraId="23290E9F" w14:textId="77777777" w:rsidR="00A324B3" w:rsidRPr="00D75704" w:rsidRDefault="00A324B3" w:rsidP="00F95E76"/>
        </w:tc>
      </w:tr>
      <w:tr w:rsidR="00A324B3" w:rsidRPr="00D75704" w14:paraId="276ACCC3" w14:textId="77777777" w:rsidTr="00F95E76">
        <w:trPr>
          <w:trHeight w:val="240"/>
          <w:jc w:val="center"/>
        </w:trPr>
        <w:tc>
          <w:tcPr>
            <w:tcW w:w="4876" w:type="dxa"/>
            <w:tcBorders>
              <w:top w:val="nil"/>
              <w:left w:val="nil"/>
              <w:bottom w:val="nil"/>
              <w:right w:val="nil"/>
            </w:tcBorders>
          </w:tcPr>
          <w:p w14:paraId="405B9A4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53B8505" w14:textId="77777777" w:rsidR="00A324B3" w:rsidRPr="00D75704" w:rsidRDefault="00A324B3" w:rsidP="00F95E76">
            <w:pPr>
              <w:pStyle w:val="AmColumnHeading"/>
            </w:pPr>
            <w:r w:rsidRPr="00D75704">
              <w:t>Amendement</w:t>
            </w:r>
          </w:p>
        </w:tc>
      </w:tr>
      <w:tr w:rsidR="00A324B3" w:rsidRPr="00D75704" w14:paraId="471E0FFA" w14:textId="77777777" w:rsidTr="00F95E76">
        <w:trPr>
          <w:jc w:val="center"/>
        </w:trPr>
        <w:tc>
          <w:tcPr>
            <w:tcW w:w="4876" w:type="dxa"/>
            <w:tcBorders>
              <w:top w:val="nil"/>
              <w:left w:val="nil"/>
              <w:bottom w:val="nil"/>
              <w:right w:val="nil"/>
            </w:tcBorders>
          </w:tcPr>
          <w:p w14:paraId="473E144E" w14:textId="77777777" w:rsidR="00A324B3" w:rsidRPr="00D75704" w:rsidRDefault="00A324B3" w:rsidP="00F95E76">
            <w:pPr>
              <w:pStyle w:val="Normal6a"/>
            </w:pPr>
            <w:r w:rsidRPr="00D75704">
              <w:t>3.</w:t>
            </w:r>
            <w:r w:rsidRPr="00D75704">
              <w:tab/>
              <w:t xml:space="preserve">merkt op dat maritieme ruimtelijke plannen in sommige lidstaten wettelijk bindend zijn en in andere lidstaten een adviserend karakter hebben; benadrukt dat de uitvoering in de lidstaten vaak wordt belemmerd door institutionele versnippering, gefragmenteerd bestuur </w:t>
            </w:r>
            <w:r w:rsidRPr="00D75704">
              <w:rPr>
                <w:b/>
                <w:bCs/>
                <w:i/>
                <w:iCs/>
              </w:rPr>
              <w:t>en</w:t>
            </w:r>
            <w:r w:rsidRPr="00D75704">
              <w:t xml:space="preserve"> ontoereikende wettelijke mechanismen;</w:t>
            </w:r>
          </w:p>
        </w:tc>
        <w:tc>
          <w:tcPr>
            <w:tcW w:w="4876" w:type="dxa"/>
            <w:tcBorders>
              <w:top w:val="nil"/>
              <w:left w:val="nil"/>
              <w:bottom w:val="nil"/>
              <w:right w:val="nil"/>
            </w:tcBorders>
          </w:tcPr>
          <w:p w14:paraId="339DC868" w14:textId="77777777" w:rsidR="00A324B3" w:rsidRPr="00D75704" w:rsidRDefault="00A324B3" w:rsidP="00F95E76">
            <w:pPr>
              <w:pStyle w:val="Normal6a"/>
            </w:pPr>
            <w:r w:rsidRPr="00D75704">
              <w:t>3.</w:t>
            </w:r>
            <w:r w:rsidRPr="00D75704">
              <w:tab/>
              <w:t>merkt op dat maritieme ruimtelijke plannen in sommige lidstaten wettelijk bindend zijn en in andere lidstaten een adviserend karakter hebben; benadrukt dat de uitvoering in de lidstaten vaak wordt belemmerd door institutionele versnippering, gefragmenteerd bestuur</w:t>
            </w:r>
            <w:r w:rsidRPr="00D75704">
              <w:rPr>
                <w:b/>
                <w:bCs/>
                <w:i/>
                <w:iCs/>
              </w:rPr>
              <w:t>,</w:t>
            </w:r>
            <w:r w:rsidRPr="00D75704">
              <w:t xml:space="preserve"> ontoereikende wettelijke mechanismen</w:t>
            </w:r>
            <w:r w:rsidRPr="00D75704">
              <w:rPr>
                <w:b/>
                <w:bCs/>
                <w:i/>
                <w:iCs/>
              </w:rPr>
              <w:t xml:space="preserve"> of een gebrek aan financiële middelen en personeel, met name via het EFMZVA voor plaatselijke actiegroepen voor visserij en aquacultuur</w:t>
            </w:r>
            <w:r w:rsidRPr="00D75704">
              <w:t xml:space="preserve">; </w:t>
            </w:r>
            <w:r w:rsidRPr="00D75704">
              <w:rPr>
                <w:b/>
                <w:i/>
              </w:rPr>
              <w:t xml:space="preserve"> </w:t>
            </w:r>
          </w:p>
        </w:tc>
      </w:tr>
    </w:tbl>
    <w:p w14:paraId="6757CD9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2E784ADE" w14:textId="77777777" w:rsidR="00A324B3" w:rsidRPr="00D75704" w:rsidRDefault="00A324B3" w:rsidP="00A324B3">
      <w:r w:rsidRPr="00D75704">
        <w:rPr>
          <w:rStyle w:val="HideTWBExt"/>
        </w:rPr>
        <w:t>&lt;/Amend&gt;</w:t>
      </w:r>
    </w:p>
    <w:p w14:paraId="5C89815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77</w:t>
      </w:r>
      <w:r w:rsidRPr="00D75704">
        <w:rPr>
          <w:rStyle w:val="HideTWBExt"/>
          <w:b w:val="0"/>
        </w:rPr>
        <w:t>&lt;/NumAm&gt;</w:t>
      </w:r>
    </w:p>
    <w:p w14:paraId="2232CBE1"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11C44D35" w14:textId="77777777" w:rsidR="00A324B3" w:rsidRPr="00D75704" w:rsidRDefault="00A324B3" w:rsidP="00A324B3">
      <w:pPr>
        <w:pStyle w:val="NormalBold"/>
      </w:pPr>
      <w:r w:rsidRPr="00D75704">
        <w:rPr>
          <w:rStyle w:val="HideTWBExt"/>
          <w:b w:val="0"/>
        </w:rPr>
        <w:t>&lt;/RepeatBlock-By&gt;</w:t>
      </w:r>
    </w:p>
    <w:p w14:paraId="32D2B54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88077FF" w14:textId="77777777" w:rsidR="00A324B3" w:rsidRPr="00D75704" w:rsidRDefault="00A324B3" w:rsidP="00A324B3">
      <w:pPr>
        <w:pStyle w:val="NormalBold"/>
      </w:pPr>
      <w:r w:rsidRPr="00D75704">
        <w:rPr>
          <w:rStyle w:val="HideTWBExt"/>
          <w:b w:val="0"/>
        </w:rPr>
        <w:t>&lt;Article&gt;</w:t>
      </w:r>
      <w:r w:rsidRPr="00D75704">
        <w:t>Paragraaf 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03FC7EC" w14:textId="77777777" w:rsidTr="00F95E76">
        <w:trPr>
          <w:trHeight w:hRule="exact" w:val="240"/>
          <w:jc w:val="center"/>
        </w:trPr>
        <w:tc>
          <w:tcPr>
            <w:tcW w:w="9752" w:type="dxa"/>
            <w:gridSpan w:val="2"/>
            <w:tcBorders>
              <w:top w:val="nil"/>
              <w:left w:val="nil"/>
              <w:bottom w:val="nil"/>
              <w:right w:val="nil"/>
            </w:tcBorders>
          </w:tcPr>
          <w:p w14:paraId="5388555E" w14:textId="77777777" w:rsidR="00A324B3" w:rsidRPr="00D75704" w:rsidRDefault="00A324B3" w:rsidP="00F95E76"/>
        </w:tc>
      </w:tr>
      <w:tr w:rsidR="00A324B3" w:rsidRPr="00D75704" w14:paraId="30271002" w14:textId="77777777" w:rsidTr="00F95E76">
        <w:trPr>
          <w:trHeight w:val="240"/>
          <w:jc w:val="center"/>
        </w:trPr>
        <w:tc>
          <w:tcPr>
            <w:tcW w:w="4876" w:type="dxa"/>
            <w:tcBorders>
              <w:top w:val="nil"/>
              <w:left w:val="nil"/>
              <w:bottom w:val="nil"/>
              <w:right w:val="nil"/>
            </w:tcBorders>
          </w:tcPr>
          <w:p w14:paraId="19E57B3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3B55FC0" w14:textId="77777777" w:rsidR="00A324B3" w:rsidRPr="00D75704" w:rsidRDefault="00A324B3" w:rsidP="00F95E76">
            <w:pPr>
              <w:pStyle w:val="AmColumnHeading"/>
            </w:pPr>
            <w:r w:rsidRPr="00D75704">
              <w:t>Amendement</w:t>
            </w:r>
          </w:p>
        </w:tc>
      </w:tr>
      <w:tr w:rsidR="00A324B3" w:rsidRPr="00D75704" w14:paraId="3E7E2E44" w14:textId="77777777" w:rsidTr="00F95E76">
        <w:trPr>
          <w:jc w:val="center"/>
        </w:trPr>
        <w:tc>
          <w:tcPr>
            <w:tcW w:w="4876" w:type="dxa"/>
            <w:tcBorders>
              <w:top w:val="nil"/>
              <w:left w:val="nil"/>
              <w:bottom w:val="nil"/>
              <w:right w:val="nil"/>
            </w:tcBorders>
          </w:tcPr>
          <w:p w14:paraId="659DEC99" w14:textId="77777777" w:rsidR="00A324B3" w:rsidRPr="00D75704" w:rsidRDefault="00A324B3" w:rsidP="00F95E76">
            <w:pPr>
              <w:pStyle w:val="Normal6a"/>
            </w:pPr>
            <w:r w:rsidRPr="00D75704">
              <w:t>3.</w:t>
            </w:r>
            <w:r w:rsidRPr="00D75704">
              <w:tab/>
              <w:t xml:space="preserve">merkt op dat maritieme ruimtelijke plannen in sommige lidstaten wettelijk bindend zijn en in andere lidstaten </w:t>
            </w:r>
            <w:r w:rsidRPr="00D75704">
              <w:rPr>
                <w:b/>
                <w:bCs/>
                <w:i/>
                <w:iCs/>
              </w:rPr>
              <w:t>een adviserend karakter hebben</w:t>
            </w:r>
            <w:r w:rsidRPr="00D75704">
              <w:t>; benadrukt dat de uitvoering in de lidstaten vaak wordt belemmerd door institutionele versnippering, gefragmenteerd bestuur en ontoereikende wettelijke mechanismen;</w:t>
            </w:r>
          </w:p>
        </w:tc>
        <w:tc>
          <w:tcPr>
            <w:tcW w:w="4876" w:type="dxa"/>
            <w:tcBorders>
              <w:top w:val="nil"/>
              <w:left w:val="nil"/>
              <w:bottom w:val="nil"/>
              <w:right w:val="nil"/>
            </w:tcBorders>
          </w:tcPr>
          <w:p w14:paraId="768A9B8C" w14:textId="77777777" w:rsidR="00A324B3" w:rsidRPr="00D75704" w:rsidRDefault="00A324B3" w:rsidP="00F95E76">
            <w:pPr>
              <w:pStyle w:val="Normal6a"/>
            </w:pPr>
            <w:r w:rsidRPr="00D75704">
              <w:t>3.</w:t>
            </w:r>
            <w:r w:rsidRPr="00D75704">
              <w:tab/>
              <w:t xml:space="preserve">merkt op dat maritieme ruimtelijke plannen in sommige lidstaten wettelijk bindend zijn en in andere lidstaten </w:t>
            </w:r>
            <w:r w:rsidRPr="00D75704">
              <w:rPr>
                <w:b/>
                <w:bCs/>
                <w:i/>
                <w:iCs/>
              </w:rPr>
              <w:t>niet</w:t>
            </w:r>
            <w:r w:rsidRPr="00D75704">
              <w:t>; benadrukt dat de uitvoering in de lidstaten vaak wordt belemmerd door institutionele versnippering, gefragmenteerd bestuur en ontoereikende wettelijke mechanismen;</w:t>
            </w:r>
          </w:p>
        </w:tc>
      </w:tr>
    </w:tbl>
    <w:p w14:paraId="09C1A97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58F0E00" w14:textId="77777777" w:rsidR="00A324B3" w:rsidRPr="00D75704" w:rsidRDefault="00A324B3" w:rsidP="00A324B3">
      <w:r w:rsidRPr="00D75704">
        <w:rPr>
          <w:rStyle w:val="HideTWBExt"/>
        </w:rPr>
        <w:t>&lt;/Amend&gt;</w:t>
      </w:r>
    </w:p>
    <w:p w14:paraId="605FBBD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78</w:t>
      </w:r>
      <w:r w:rsidRPr="00D75704">
        <w:rPr>
          <w:rStyle w:val="HideTWBExt"/>
          <w:b w:val="0"/>
        </w:rPr>
        <w:t>&lt;/NumAm&gt;</w:t>
      </w:r>
    </w:p>
    <w:p w14:paraId="53B65B4F" w14:textId="77777777" w:rsidR="00A324B3" w:rsidRPr="00D75704" w:rsidRDefault="00A324B3" w:rsidP="00A324B3">
      <w:pPr>
        <w:pStyle w:val="NormalBold"/>
      </w:pPr>
      <w:r w:rsidRPr="00D75704">
        <w:rPr>
          <w:rStyle w:val="HideTWBExt"/>
          <w:b w:val="0"/>
        </w:rPr>
        <w:t>&lt;RepeatBlock-By&gt;&lt;Members&gt;</w:t>
      </w:r>
      <w:r w:rsidRPr="00D75704">
        <w:t>Stephen Nikola Bartulica</w:t>
      </w:r>
      <w:r w:rsidRPr="00D75704">
        <w:rPr>
          <w:rStyle w:val="HideTWBExt"/>
          <w:b w:val="0"/>
        </w:rPr>
        <w:t>&lt;/Members&gt;</w:t>
      </w:r>
    </w:p>
    <w:p w14:paraId="15D9B99F" w14:textId="77777777" w:rsidR="00A324B3" w:rsidRPr="00D75704" w:rsidRDefault="00A324B3" w:rsidP="00A324B3">
      <w:pPr>
        <w:pStyle w:val="NormalBold"/>
      </w:pPr>
      <w:r w:rsidRPr="00D75704">
        <w:rPr>
          <w:rStyle w:val="HideTWBExt"/>
          <w:b w:val="0"/>
        </w:rPr>
        <w:t>&lt;/RepeatBlock-By&gt;</w:t>
      </w:r>
    </w:p>
    <w:p w14:paraId="5CB2CD0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27024DD" w14:textId="77777777" w:rsidR="00A324B3" w:rsidRPr="00D75704" w:rsidRDefault="00A324B3" w:rsidP="00A324B3">
      <w:pPr>
        <w:pStyle w:val="NormalBold"/>
      </w:pPr>
      <w:r w:rsidRPr="00D75704">
        <w:rPr>
          <w:rStyle w:val="HideTWBExt"/>
          <w:b w:val="0"/>
        </w:rPr>
        <w:t>&lt;Article&gt;</w:t>
      </w:r>
      <w:r w:rsidRPr="00D75704">
        <w:t>Paragraaf 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DC7BE36" w14:textId="77777777" w:rsidTr="00F95E76">
        <w:trPr>
          <w:trHeight w:hRule="exact" w:val="240"/>
          <w:jc w:val="center"/>
        </w:trPr>
        <w:tc>
          <w:tcPr>
            <w:tcW w:w="9752" w:type="dxa"/>
            <w:gridSpan w:val="2"/>
            <w:tcBorders>
              <w:top w:val="nil"/>
              <w:left w:val="nil"/>
              <w:bottom w:val="nil"/>
              <w:right w:val="nil"/>
            </w:tcBorders>
          </w:tcPr>
          <w:p w14:paraId="33430947" w14:textId="77777777" w:rsidR="00A324B3" w:rsidRPr="00D75704" w:rsidRDefault="00A324B3" w:rsidP="00F95E76"/>
        </w:tc>
      </w:tr>
      <w:tr w:rsidR="00A324B3" w:rsidRPr="00D75704" w14:paraId="0C121CCE" w14:textId="77777777" w:rsidTr="00F95E76">
        <w:trPr>
          <w:trHeight w:val="240"/>
          <w:jc w:val="center"/>
        </w:trPr>
        <w:tc>
          <w:tcPr>
            <w:tcW w:w="4876" w:type="dxa"/>
            <w:tcBorders>
              <w:top w:val="nil"/>
              <w:left w:val="nil"/>
              <w:bottom w:val="nil"/>
              <w:right w:val="nil"/>
            </w:tcBorders>
          </w:tcPr>
          <w:p w14:paraId="62D8FA2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9019085" w14:textId="77777777" w:rsidR="00A324B3" w:rsidRPr="00D75704" w:rsidRDefault="00A324B3" w:rsidP="00F95E76">
            <w:pPr>
              <w:pStyle w:val="AmColumnHeading"/>
            </w:pPr>
            <w:r w:rsidRPr="00D75704">
              <w:t>Amendement</w:t>
            </w:r>
          </w:p>
        </w:tc>
      </w:tr>
      <w:tr w:rsidR="00A324B3" w:rsidRPr="00D75704" w14:paraId="4ADA60F4" w14:textId="77777777" w:rsidTr="00F95E76">
        <w:trPr>
          <w:jc w:val="center"/>
        </w:trPr>
        <w:tc>
          <w:tcPr>
            <w:tcW w:w="4876" w:type="dxa"/>
            <w:tcBorders>
              <w:top w:val="nil"/>
              <w:left w:val="nil"/>
              <w:bottom w:val="nil"/>
              <w:right w:val="nil"/>
            </w:tcBorders>
          </w:tcPr>
          <w:p w14:paraId="2DE7C030" w14:textId="77777777" w:rsidR="00A324B3" w:rsidRPr="00D75704" w:rsidRDefault="00A324B3" w:rsidP="00F95E76">
            <w:pPr>
              <w:pStyle w:val="Normal6a"/>
            </w:pPr>
          </w:p>
        </w:tc>
        <w:tc>
          <w:tcPr>
            <w:tcW w:w="4876" w:type="dxa"/>
            <w:tcBorders>
              <w:top w:val="nil"/>
              <w:left w:val="nil"/>
              <w:bottom w:val="nil"/>
              <w:right w:val="nil"/>
            </w:tcBorders>
          </w:tcPr>
          <w:p w14:paraId="2EC4B181" w14:textId="77777777" w:rsidR="00A324B3" w:rsidRPr="00D75704" w:rsidRDefault="00A324B3" w:rsidP="00F95E76">
            <w:pPr>
              <w:pStyle w:val="Normal6a"/>
            </w:pPr>
            <w:r w:rsidRPr="00D75704">
              <w:rPr>
                <w:b/>
                <w:i/>
              </w:rPr>
              <w:t>3 bis.</w:t>
            </w:r>
            <w:r w:rsidRPr="00D75704">
              <w:tab/>
            </w:r>
            <w:proofErr w:type="gramStart"/>
            <w:r w:rsidRPr="00D75704">
              <w:rPr>
                <w:b/>
                <w:i/>
              </w:rPr>
              <w:t>benadrukt</w:t>
            </w:r>
            <w:proofErr w:type="gramEnd"/>
            <w:r w:rsidRPr="00D75704">
              <w:rPr>
                <w:b/>
                <w:i/>
              </w:rPr>
              <w:t xml:space="preserve"> dat het in kaart brengen van problemen en kansen, het verzamelen van planningsgegevens, besluitvorming en uitvoering onderdeel moeten zijn van ruimtelijke planning van mariene gebieden, en dat in het kader van een dergelijke planning bijzondere aandacht moet worden besteed aan visserij en aquacultuur;</w:t>
            </w:r>
          </w:p>
        </w:tc>
      </w:tr>
    </w:tbl>
    <w:p w14:paraId="36C6483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{HR}</w:t>
      </w:r>
      <w:r w:rsidRPr="00D75704">
        <w:t>hr</w:t>
      </w:r>
      <w:r w:rsidRPr="00D75704">
        <w:rPr>
          <w:rStyle w:val="HideTWBExt"/>
        </w:rPr>
        <w:t>&lt;/Original&gt;</w:t>
      </w:r>
    </w:p>
    <w:p w14:paraId="6FCDE63C" w14:textId="77777777" w:rsidR="00A324B3" w:rsidRPr="00D75704" w:rsidRDefault="00A324B3" w:rsidP="00A324B3">
      <w:r w:rsidRPr="00D75704">
        <w:rPr>
          <w:rStyle w:val="HideTWBExt"/>
        </w:rPr>
        <w:t>&lt;/Amend&gt;</w:t>
      </w:r>
    </w:p>
    <w:p w14:paraId="32A2013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79</w:t>
      </w:r>
      <w:r w:rsidRPr="00D75704">
        <w:rPr>
          <w:rStyle w:val="HideTWBExt"/>
          <w:b w:val="0"/>
        </w:rPr>
        <w:t>&lt;/NumAm&gt;</w:t>
      </w:r>
    </w:p>
    <w:p w14:paraId="0C14EAA8"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197ADC71" w14:textId="77777777" w:rsidR="00A324B3" w:rsidRPr="00D75704" w:rsidRDefault="00A324B3" w:rsidP="00A324B3">
      <w:pPr>
        <w:pStyle w:val="NormalBold"/>
      </w:pPr>
      <w:r w:rsidRPr="00D75704">
        <w:rPr>
          <w:rStyle w:val="HideTWBExt"/>
          <w:b w:val="0"/>
        </w:rPr>
        <w:t>&lt;/RepeatBlock-By&gt;</w:t>
      </w:r>
    </w:p>
    <w:p w14:paraId="1967916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540DDCD" w14:textId="77777777" w:rsidR="00A324B3" w:rsidRPr="00D75704" w:rsidRDefault="00A324B3" w:rsidP="00A324B3">
      <w:pPr>
        <w:pStyle w:val="NormalBold"/>
      </w:pPr>
      <w:r w:rsidRPr="00D75704">
        <w:rPr>
          <w:rStyle w:val="HideTWBExt"/>
          <w:b w:val="0"/>
        </w:rPr>
        <w:t>&lt;Article&gt;</w:t>
      </w:r>
      <w:r w:rsidRPr="00D75704">
        <w:t>Paragraaf 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72563F2" w14:textId="77777777" w:rsidTr="00F95E76">
        <w:trPr>
          <w:trHeight w:hRule="exact" w:val="240"/>
          <w:jc w:val="center"/>
        </w:trPr>
        <w:tc>
          <w:tcPr>
            <w:tcW w:w="9752" w:type="dxa"/>
            <w:gridSpan w:val="2"/>
            <w:tcBorders>
              <w:top w:val="nil"/>
              <w:left w:val="nil"/>
              <w:bottom w:val="nil"/>
              <w:right w:val="nil"/>
            </w:tcBorders>
          </w:tcPr>
          <w:p w14:paraId="1489D7B8" w14:textId="77777777" w:rsidR="00A324B3" w:rsidRPr="00D75704" w:rsidRDefault="00A324B3" w:rsidP="00F95E76"/>
        </w:tc>
      </w:tr>
      <w:tr w:rsidR="00A324B3" w:rsidRPr="00D75704" w14:paraId="2FF5294D" w14:textId="77777777" w:rsidTr="00F95E76">
        <w:trPr>
          <w:trHeight w:val="240"/>
          <w:jc w:val="center"/>
        </w:trPr>
        <w:tc>
          <w:tcPr>
            <w:tcW w:w="4876" w:type="dxa"/>
            <w:tcBorders>
              <w:top w:val="nil"/>
              <w:left w:val="nil"/>
              <w:bottom w:val="nil"/>
              <w:right w:val="nil"/>
            </w:tcBorders>
          </w:tcPr>
          <w:p w14:paraId="4077F3E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4D5FA6E" w14:textId="77777777" w:rsidR="00A324B3" w:rsidRPr="00D75704" w:rsidRDefault="00A324B3" w:rsidP="00F95E76">
            <w:pPr>
              <w:pStyle w:val="AmColumnHeading"/>
            </w:pPr>
            <w:r w:rsidRPr="00D75704">
              <w:t>Amendement</w:t>
            </w:r>
          </w:p>
        </w:tc>
      </w:tr>
      <w:tr w:rsidR="00A324B3" w:rsidRPr="00D75704" w14:paraId="78FC6EBB" w14:textId="77777777" w:rsidTr="00F95E76">
        <w:trPr>
          <w:jc w:val="center"/>
        </w:trPr>
        <w:tc>
          <w:tcPr>
            <w:tcW w:w="4876" w:type="dxa"/>
            <w:tcBorders>
              <w:top w:val="nil"/>
              <w:left w:val="nil"/>
              <w:bottom w:val="nil"/>
              <w:right w:val="nil"/>
            </w:tcBorders>
          </w:tcPr>
          <w:p w14:paraId="6B3E328E" w14:textId="77777777" w:rsidR="00A324B3" w:rsidRPr="00D75704" w:rsidRDefault="00A324B3" w:rsidP="00F95E76">
            <w:pPr>
              <w:pStyle w:val="Normal6a"/>
            </w:pPr>
            <w:r w:rsidRPr="00D75704">
              <w:t>4.</w:t>
            </w:r>
            <w:r w:rsidRPr="00D75704">
              <w:tab/>
              <w:t>benadrukt dat de uitvoering en doeltreffendheid van MRP sterk verschilt tussen de maritieme regio’s van de EU, waarbij sommige regio’s, zoals de Oostzee of de Noordzee, grotendeels onder maritieme ruimtelijke plannen vallen, terwijl andere, zoals de Middellandse Zee, aanzienlijk minder planning hebben;</w:t>
            </w:r>
          </w:p>
        </w:tc>
        <w:tc>
          <w:tcPr>
            <w:tcW w:w="4876" w:type="dxa"/>
            <w:tcBorders>
              <w:top w:val="nil"/>
              <w:left w:val="nil"/>
              <w:bottom w:val="nil"/>
              <w:right w:val="nil"/>
            </w:tcBorders>
          </w:tcPr>
          <w:p w14:paraId="4C266BA5" w14:textId="77777777" w:rsidR="00A324B3" w:rsidRPr="00D75704" w:rsidRDefault="00A324B3" w:rsidP="00F95E76">
            <w:pPr>
              <w:pStyle w:val="Normal6a"/>
            </w:pPr>
            <w:r w:rsidRPr="00D75704">
              <w:t>4.</w:t>
            </w:r>
            <w:r w:rsidRPr="00D75704">
              <w:tab/>
              <w:t xml:space="preserve">benadrukt dat de uitvoering en doeltreffendheid van MRP sterk verschilt tussen de maritieme regio’s van de EU, waarbij sommige regio’s, zoals de Oostzee of de Noordzee, grotendeels onder maritieme ruimtelijke plannen vallen, terwijl andere, zoals de Middellandse Zee, aanzienlijk minder planning hebben; </w:t>
            </w:r>
            <w:r w:rsidRPr="00D75704">
              <w:rPr>
                <w:b/>
                <w:bCs/>
                <w:i/>
                <w:iCs/>
              </w:rPr>
              <w:t>verzoekt de Commissie dringend het gebrek aan doeltreffendheid van MRP in het Middellandse Zeegebied aan te pakken, met bijzondere aandacht voor eilandregio’s, die voor economische ontwikkeling afhankelijker zijn van de maritieme ruimte;</w:t>
            </w:r>
          </w:p>
        </w:tc>
      </w:tr>
    </w:tbl>
    <w:p w14:paraId="0730FB5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7D25FDCE" w14:textId="77777777" w:rsidR="00A324B3" w:rsidRPr="00D75704" w:rsidRDefault="00A324B3" w:rsidP="00A324B3">
      <w:r w:rsidRPr="00D75704">
        <w:rPr>
          <w:rStyle w:val="HideTWBExt"/>
        </w:rPr>
        <w:t>&lt;/Amend&gt;</w:t>
      </w:r>
    </w:p>
    <w:p w14:paraId="3319F79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80</w:t>
      </w:r>
      <w:r w:rsidRPr="00D75704">
        <w:rPr>
          <w:rStyle w:val="HideTWBExt"/>
          <w:b w:val="0"/>
        </w:rPr>
        <w:t>&lt;/NumAm&gt;</w:t>
      </w:r>
    </w:p>
    <w:p w14:paraId="063BF0FD"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4498D5EE" w14:textId="77777777" w:rsidR="00A324B3" w:rsidRPr="00D75704" w:rsidRDefault="00A324B3" w:rsidP="00A324B3">
      <w:pPr>
        <w:pStyle w:val="NormalBold"/>
      </w:pPr>
      <w:r w:rsidRPr="00D75704">
        <w:rPr>
          <w:rStyle w:val="HideTWBExt"/>
          <w:b w:val="0"/>
        </w:rPr>
        <w:t>&lt;/RepeatBlock-By&gt;</w:t>
      </w:r>
    </w:p>
    <w:p w14:paraId="3653D1E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8A80E24" w14:textId="77777777" w:rsidR="00A324B3" w:rsidRPr="00D75704" w:rsidRDefault="00A324B3" w:rsidP="00A324B3">
      <w:pPr>
        <w:pStyle w:val="NormalBold"/>
      </w:pPr>
      <w:r w:rsidRPr="00D75704">
        <w:rPr>
          <w:rStyle w:val="HideTWBExt"/>
          <w:b w:val="0"/>
        </w:rPr>
        <w:t>&lt;Article&gt;</w:t>
      </w:r>
      <w:r w:rsidRPr="00D75704">
        <w:t>Paragraaf 4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536B997" w14:textId="77777777" w:rsidTr="00F95E76">
        <w:trPr>
          <w:trHeight w:hRule="exact" w:val="240"/>
          <w:jc w:val="center"/>
        </w:trPr>
        <w:tc>
          <w:tcPr>
            <w:tcW w:w="9752" w:type="dxa"/>
            <w:gridSpan w:val="2"/>
            <w:tcBorders>
              <w:top w:val="nil"/>
              <w:left w:val="nil"/>
              <w:bottom w:val="nil"/>
              <w:right w:val="nil"/>
            </w:tcBorders>
          </w:tcPr>
          <w:p w14:paraId="72334DA5" w14:textId="77777777" w:rsidR="00A324B3" w:rsidRPr="00D75704" w:rsidRDefault="00A324B3" w:rsidP="00F95E76"/>
        </w:tc>
      </w:tr>
      <w:tr w:rsidR="00A324B3" w:rsidRPr="00D75704" w14:paraId="099BFEA8" w14:textId="77777777" w:rsidTr="00F95E76">
        <w:trPr>
          <w:trHeight w:val="240"/>
          <w:jc w:val="center"/>
        </w:trPr>
        <w:tc>
          <w:tcPr>
            <w:tcW w:w="4876" w:type="dxa"/>
            <w:tcBorders>
              <w:top w:val="nil"/>
              <w:left w:val="nil"/>
              <w:bottom w:val="nil"/>
              <w:right w:val="nil"/>
            </w:tcBorders>
          </w:tcPr>
          <w:p w14:paraId="0F7A991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D4EF864" w14:textId="77777777" w:rsidR="00A324B3" w:rsidRPr="00D75704" w:rsidRDefault="00A324B3" w:rsidP="00F95E76">
            <w:pPr>
              <w:pStyle w:val="AmColumnHeading"/>
            </w:pPr>
            <w:r w:rsidRPr="00D75704">
              <w:t>Amendement</w:t>
            </w:r>
          </w:p>
        </w:tc>
      </w:tr>
      <w:tr w:rsidR="00A324B3" w:rsidRPr="00D75704" w14:paraId="6D96D0F0" w14:textId="77777777" w:rsidTr="00F95E76">
        <w:trPr>
          <w:jc w:val="center"/>
        </w:trPr>
        <w:tc>
          <w:tcPr>
            <w:tcW w:w="4876" w:type="dxa"/>
            <w:tcBorders>
              <w:top w:val="nil"/>
              <w:left w:val="nil"/>
              <w:bottom w:val="nil"/>
              <w:right w:val="nil"/>
            </w:tcBorders>
          </w:tcPr>
          <w:p w14:paraId="40851CEB" w14:textId="77777777" w:rsidR="00A324B3" w:rsidRPr="00D75704" w:rsidRDefault="00A324B3" w:rsidP="00F95E76">
            <w:pPr>
              <w:pStyle w:val="Normal6a"/>
            </w:pPr>
          </w:p>
        </w:tc>
        <w:tc>
          <w:tcPr>
            <w:tcW w:w="4876" w:type="dxa"/>
            <w:tcBorders>
              <w:top w:val="nil"/>
              <w:left w:val="nil"/>
              <w:bottom w:val="nil"/>
              <w:right w:val="nil"/>
            </w:tcBorders>
          </w:tcPr>
          <w:p w14:paraId="4DB32B74" w14:textId="77777777" w:rsidR="00A324B3" w:rsidRPr="00D75704" w:rsidRDefault="00A324B3" w:rsidP="00F95E76">
            <w:pPr>
              <w:pStyle w:val="Normal6a"/>
            </w:pPr>
            <w:r w:rsidRPr="00D75704">
              <w:rPr>
                <w:b/>
                <w:i/>
              </w:rPr>
              <w:t>4 bis.</w:t>
            </w:r>
            <w:r w:rsidRPr="00D75704">
              <w:tab/>
            </w:r>
            <w:r w:rsidRPr="00D75704">
              <w:rPr>
                <w:b/>
                <w:i/>
              </w:rPr>
              <w:t>onderstreept dat bij de maritieme ruimtelijke planning ten zeerste rekening moet worden gehouden met de gevolgen van de Brexit, met name met de beperkte toegang tot wateren, de herverdeling van de visserijinspanningen en de toename van conflicten over het gebruik van bepaalde maritieme zones, en verlangt dat deze zaken systematisch worden meegenomen in de maritieme ruimtelijke plannen; herinnert in dit verband aan de verplichting tot grensoverschrijdende samenwerking die voortvloeit uit het Verdrag van de Verenigde Naties inzake het recht van de zee (Zeerechtverdrag), met name de artikelen 7 en 8;</w:t>
            </w:r>
          </w:p>
        </w:tc>
      </w:tr>
    </w:tbl>
    <w:p w14:paraId="4DDA722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505B5D99" w14:textId="77777777" w:rsidR="00A324B3" w:rsidRPr="00D75704" w:rsidRDefault="00A324B3" w:rsidP="00A324B3">
      <w:r w:rsidRPr="00D75704">
        <w:rPr>
          <w:rStyle w:val="HideTWBExt"/>
        </w:rPr>
        <w:t>&lt;/Amend&gt;</w:t>
      </w:r>
    </w:p>
    <w:p w14:paraId="2046474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81</w:t>
      </w:r>
      <w:r w:rsidRPr="00D75704">
        <w:rPr>
          <w:rStyle w:val="HideTWBExt"/>
          <w:b w:val="0"/>
        </w:rPr>
        <w:t>&lt;/NumAm&gt;</w:t>
      </w:r>
    </w:p>
    <w:p w14:paraId="43293261" w14:textId="77777777" w:rsidR="00A324B3" w:rsidRPr="00D75704" w:rsidRDefault="00A324B3" w:rsidP="00A324B3">
      <w:pPr>
        <w:pStyle w:val="NormalBold"/>
      </w:pPr>
      <w:r w:rsidRPr="00D75704">
        <w:rPr>
          <w:rStyle w:val="HideTWBExt"/>
          <w:b w:val="0"/>
        </w:rPr>
        <w:t>&lt;RepeatBlock-By&gt;&lt;Members&gt;</w:t>
      </w:r>
      <w:r w:rsidRPr="00D75704">
        <w:t>Željana Zovko</w:t>
      </w:r>
      <w:r w:rsidRPr="00D75704">
        <w:rPr>
          <w:rStyle w:val="HideTWBExt"/>
          <w:b w:val="0"/>
        </w:rPr>
        <w:t>&lt;/Members&gt;</w:t>
      </w:r>
    </w:p>
    <w:p w14:paraId="1E7E86F0" w14:textId="77777777" w:rsidR="00A324B3" w:rsidRPr="00D75704" w:rsidRDefault="00A324B3" w:rsidP="00A324B3">
      <w:pPr>
        <w:pStyle w:val="NormalBold"/>
      </w:pPr>
      <w:r w:rsidRPr="00D75704">
        <w:rPr>
          <w:rStyle w:val="HideTWBExt"/>
          <w:b w:val="0"/>
        </w:rPr>
        <w:t>&lt;/RepeatBlock-By&gt;</w:t>
      </w:r>
    </w:p>
    <w:p w14:paraId="770B548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8B72A8C" w14:textId="77777777" w:rsidR="00A324B3" w:rsidRPr="00D75704" w:rsidRDefault="00A324B3" w:rsidP="00A324B3">
      <w:pPr>
        <w:pStyle w:val="NormalBold"/>
      </w:pPr>
      <w:r w:rsidRPr="00D75704">
        <w:rPr>
          <w:rStyle w:val="HideTWBExt"/>
          <w:b w:val="0"/>
        </w:rPr>
        <w:t>&lt;Article&gt;</w:t>
      </w:r>
      <w:r w:rsidRPr="00D75704">
        <w:t>Paragraaf 4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D666BA3" w14:textId="77777777" w:rsidTr="00F95E76">
        <w:trPr>
          <w:trHeight w:hRule="exact" w:val="240"/>
          <w:jc w:val="center"/>
        </w:trPr>
        <w:tc>
          <w:tcPr>
            <w:tcW w:w="9752" w:type="dxa"/>
            <w:gridSpan w:val="2"/>
            <w:tcBorders>
              <w:top w:val="nil"/>
              <w:left w:val="nil"/>
              <w:bottom w:val="nil"/>
              <w:right w:val="nil"/>
            </w:tcBorders>
          </w:tcPr>
          <w:p w14:paraId="75E7EC70" w14:textId="77777777" w:rsidR="00A324B3" w:rsidRPr="00D75704" w:rsidRDefault="00A324B3" w:rsidP="00F95E76"/>
        </w:tc>
      </w:tr>
      <w:tr w:rsidR="00A324B3" w:rsidRPr="00D75704" w14:paraId="7E033380" w14:textId="77777777" w:rsidTr="00F95E76">
        <w:trPr>
          <w:trHeight w:val="240"/>
          <w:jc w:val="center"/>
        </w:trPr>
        <w:tc>
          <w:tcPr>
            <w:tcW w:w="4876" w:type="dxa"/>
            <w:tcBorders>
              <w:top w:val="nil"/>
              <w:left w:val="nil"/>
              <w:bottom w:val="nil"/>
              <w:right w:val="nil"/>
            </w:tcBorders>
          </w:tcPr>
          <w:p w14:paraId="3D3C3C3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ADF927A" w14:textId="77777777" w:rsidR="00A324B3" w:rsidRPr="00D75704" w:rsidRDefault="00A324B3" w:rsidP="00F95E76">
            <w:pPr>
              <w:pStyle w:val="AmColumnHeading"/>
            </w:pPr>
            <w:r w:rsidRPr="00D75704">
              <w:t>Amendement</w:t>
            </w:r>
          </w:p>
        </w:tc>
      </w:tr>
      <w:tr w:rsidR="00A324B3" w:rsidRPr="00D75704" w14:paraId="5BBED445" w14:textId="77777777" w:rsidTr="00F95E76">
        <w:trPr>
          <w:jc w:val="center"/>
        </w:trPr>
        <w:tc>
          <w:tcPr>
            <w:tcW w:w="4876" w:type="dxa"/>
            <w:tcBorders>
              <w:top w:val="nil"/>
              <w:left w:val="nil"/>
              <w:bottom w:val="nil"/>
              <w:right w:val="nil"/>
            </w:tcBorders>
          </w:tcPr>
          <w:p w14:paraId="5BDBA5E4" w14:textId="77777777" w:rsidR="00A324B3" w:rsidRPr="00D75704" w:rsidRDefault="00A324B3" w:rsidP="00F95E76">
            <w:pPr>
              <w:pStyle w:val="Normal6a"/>
            </w:pPr>
          </w:p>
        </w:tc>
        <w:tc>
          <w:tcPr>
            <w:tcW w:w="4876" w:type="dxa"/>
            <w:tcBorders>
              <w:top w:val="nil"/>
              <w:left w:val="nil"/>
              <w:bottom w:val="nil"/>
              <w:right w:val="nil"/>
            </w:tcBorders>
          </w:tcPr>
          <w:p w14:paraId="1478075A" w14:textId="77777777" w:rsidR="00A324B3" w:rsidRPr="00D75704" w:rsidRDefault="00A324B3" w:rsidP="00F95E76">
            <w:pPr>
              <w:pStyle w:val="Normal6a"/>
            </w:pPr>
            <w:r w:rsidRPr="00D75704">
              <w:rPr>
                <w:b/>
                <w:i/>
              </w:rPr>
              <w:t>4 bis.</w:t>
            </w:r>
            <w:r w:rsidRPr="00D75704">
              <w:tab/>
            </w:r>
            <w:r w:rsidRPr="00D75704">
              <w:rPr>
                <w:b/>
                <w:i/>
              </w:rPr>
              <w:t>benadrukt de specifieke kenmerken van de Adriatische Zee als half-ingesloten en zeer kwetsbaar zeebekken, dat onderhevig is aan cumulatieve druk van visserij, aquacultuur, maritiem vervoer, toerisme en kustontwikkeling; wijst erop dat deze druk vraagt om een versterkte grensoverschrijdende aanpak van maritieme ruimtelijke planning op zeebekkenniveau; verzoekt de Commissie en de betrokken lidstaten om, in samenwerking met naburige kuststaten die geen lid zijn van de EU, de coördinatie, het delen van gegevens en de gezamenlijke bestuursmechanismen in de Adriatische Zee te versterken;</w:t>
            </w:r>
          </w:p>
        </w:tc>
      </w:tr>
    </w:tbl>
    <w:p w14:paraId="42E24D5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EBD8FCA" w14:textId="77777777" w:rsidR="00A324B3" w:rsidRPr="00D75704" w:rsidRDefault="00A324B3" w:rsidP="00A324B3">
      <w:r w:rsidRPr="00D75704">
        <w:rPr>
          <w:rStyle w:val="HideTWBExt"/>
        </w:rPr>
        <w:t>&lt;/Amend&gt;</w:t>
      </w:r>
    </w:p>
    <w:p w14:paraId="41123F0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82</w:t>
      </w:r>
      <w:r w:rsidRPr="00D75704">
        <w:rPr>
          <w:rStyle w:val="HideTWBExt"/>
          <w:b w:val="0"/>
        </w:rPr>
        <w:t>&lt;/NumAm&gt;</w:t>
      </w:r>
    </w:p>
    <w:p w14:paraId="7407BDF6" w14:textId="77777777" w:rsidR="00A324B3" w:rsidRPr="00D75704" w:rsidRDefault="00A324B3" w:rsidP="00A324B3">
      <w:pPr>
        <w:pStyle w:val="NormalBold"/>
      </w:pPr>
      <w:r w:rsidRPr="00D75704">
        <w:rPr>
          <w:rStyle w:val="HideTWBExt"/>
          <w:b w:val="0"/>
        </w:rPr>
        <w:t>&lt;RepeatBlock-By&gt;&lt;Members&gt;</w:t>
      </w:r>
      <w:r w:rsidRPr="00D75704">
        <w:t>France Jamet, António Tânger Corrêa</w:t>
      </w:r>
      <w:r w:rsidRPr="00D75704">
        <w:rPr>
          <w:rStyle w:val="HideTWBExt"/>
          <w:b w:val="0"/>
        </w:rPr>
        <w:t>&lt;/Members&gt;</w:t>
      </w:r>
    </w:p>
    <w:p w14:paraId="680F73D6" w14:textId="77777777" w:rsidR="00A324B3" w:rsidRPr="00D75704" w:rsidRDefault="00A324B3" w:rsidP="00A324B3">
      <w:pPr>
        <w:pStyle w:val="NormalBold"/>
      </w:pPr>
      <w:r w:rsidRPr="00D75704">
        <w:rPr>
          <w:rStyle w:val="HideTWBExt"/>
          <w:b w:val="0"/>
        </w:rPr>
        <w:t>&lt;/RepeatBlock-By&gt;</w:t>
      </w:r>
    </w:p>
    <w:p w14:paraId="33DBC11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08C76B7" w14:textId="77777777" w:rsidR="00A324B3" w:rsidRPr="00D75704" w:rsidRDefault="00A324B3" w:rsidP="00A324B3">
      <w:pPr>
        <w:pStyle w:val="NormalBold"/>
      </w:pPr>
      <w:r w:rsidRPr="00D75704">
        <w:rPr>
          <w:rStyle w:val="HideTWBExt"/>
          <w:b w:val="0"/>
        </w:rPr>
        <w:t>&lt;Article&gt;</w:t>
      </w:r>
      <w:r w:rsidRPr="00D75704">
        <w:t>Paragraaf 4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99FE7D9" w14:textId="77777777" w:rsidTr="00F95E76">
        <w:trPr>
          <w:trHeight w:hRule="exact" w:val="240"/>
          <w:jc w:val="center"/>
        </w:trPr>
        <w:tc>
          <w:tcPr>
            <w:tcW w:w="9752" w:type="dxa"/>
            <w:gridSpan w:val="2"/>
            <w:tcBorders>
              <w:top w:val="nil"/>
              <w:left w:val="nil"/>
              <w:bottom w:val="nil"/>
              <w:right w:val="nil"/>
            </w:tcBorders>
          </w:tcPr>
          <w:p w14:paraId="77B303A6" w14:textId="77777777" w:rsidR="00A324B3" w:rsidRPr="00D75704" w:rsidRDefault="00A324B3" w:rsidP="00F95E76"/>
        </w:tc>
      </w:tr>
      <w:tr w:rsidR="00A324B3" w:rsidRPr="00D75704" w14:paraId="630FFAB1" w14:textId="77777777" w:rsidTr="00F95E76">
        <w:trPr>
          <w:trHeight w:val="240"/>
          <w:jc w:val="center"/>
        </w:trPr>
        <w:tc>
          <w:tcPr>
            <w:tcW w:w="4876" w:type="dxa"/>
            <w:tcBorders>
              <w:top w:val="nil"/>
              <w:left w:val="nil"/>
              <w:bottom w:val="nil"/>
              <w:right w:val="nil"/>
            </w:tcBorders>
          </w:tcPr>
          <w:p w14:paraId="768E431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AB02889" w14:textId="77777777" w:rsidR="00A324B3" w:rsidRPr="00D75704" w:rsidRDefault="00A324B3" w:rsidP="00F95E76">
            <w:pPr>
              <w:pStyle w:val="AmColumnHeading"/>
            </w:pPr>
            <w:r w:rsidRPr="00D75704">
              <w:t>Amendement</w:t>
            </w:r>
          </w:p>
        </w:tc>
      </w:tr>
      <w:tr w:rsidR="00A324B3" w:rsidRPr="00D75704" w14:paraId="7F8A19F3" w14:textId="77777777" w:rsidTr="00F95E76">
        <w:trPr>
          <w:jc w:val="center"/>
        </w:trPr>
        <w:tc>
          <w:tcPr>
            <w:tcW w:w="4876" w:type="dxa"/>
            <w:tcBorders>
              <w:top w:val="nil"/>
              <w:left w:val="nil"/>
              <w:bottom w:val="nil"/>
              <w:right w:val="nil"/>
            </w:tcBorders>
          </w:tcPr>
          <w:p w14:paraId="771139DB" w14:textId="77777777" w:rsidR="00A324B3" w:rsidRPr="00D75704" w:rsidRDefault="00A324B3" w:rsidP="00F95E76">
            <w:pPr>
              <w:pStyle w:val="Normal6a"/>
            </w:pPr>
          </w:p>
        </w:tc>
        <w:tc>
          <w:tcPr>
            <w:tcW w:w="4876" w:type="dxa"/>
            <w:tcBorders>
              <w:top w:val="nil"/>
              <w:left w:val="nil"/>
              <w:bottom w:val="nil"/>
              <w:right w:val="nil"/>
            </w:tcBorders>
          </w:tcPr>
          <w:p w14:paraId="6AE5736D" w14:textId="77777777" w:rsidR="00A324B3" w:rsidRPr="00D75704" w:rsidRDefault="00A324B3" w:rsidP="00F95E76">
            <w:pPr>
              <w:pStyle w:val="Normal6a"/>
            </w:pPr>
            <w:r w:rsidRPr="00D75704">
              <w:rPr>
                <w:b/>
                <w:i/>
              </w:rPr>
              <w:t>4 bis.</w:t>
            </w:r>
            <w:r w:rsidRPr="00D75704">
              <w:tab/>
            </w:r>
            <w:proofErr w:type="gramStart"/>
            <w:r w:rsidRPr="00D75704">
              <w:rPr>
                <w:b/>
                <w:i/>
              </w:rPr>
              <w:t>onderstreept</w:t>
            </w:r>
            <w:proofErr w:type="gramEnd"/>
            <w:r w:rsidRPr="00D75704">
              <w:rPr>
                <w:b/>
                <w:i/>
              </w:rPr>
              <w:t xml:space="preserve"> dat de richtlijn meer rekening moet houden met de specifieke kenmerken van de ultraperifere gebieden van de Unie, waarvan de speciale behoeften soms onvoldoende worden meegenomen in de Europese wetgeving en de nationale plannen van de lidstaten; herinnert eraan dat de specifieke kenmerken van de ultraperifere gebieden zijn vastgelegd in artikel 349 VWEU.</w:t>
            </w:r>
          </w:p>
        </w:tc>
      </w:tr>
    </w:tbl>
    <w:p w14:paraId="70127B2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00AAAEF" w14:textId="77777777" w:rsidR="00A324B3" w:rsidRPr="00D75704" w:rsidRDefault="00A324B3" w:rsidP="00A324B3">
      <w:r w:rsidRPr="00D75704">
        <w:rPr>
          <w:rStyle w:val="HideTWBExt"/>
        </w:rPr>
        <w:t>&lt;/Amend&gt;</w:t>
      </w:r>
    </w:p>
    <w:p w14:paraId="318DCC1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83</w:t>
      </w:r>
      <w:r w:rsidRPr="00D75704">
        <w:rPr>
          <w:rStyle w:val="HideTWBExt"/>
          <w:b w:val="0"/>
        </w:rPr>
        <w:t>&lt;/NumAm&gt;</w:t>
      </w:r>
    </w:p>
    <w:p w14:paraId="27DC38B9"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4678CFEC" w14:textId="77777777" w:rsidR="00A324B3" w:rsidRPr="00D75704" w:rsidRDefault="00A324B3" w:rsidP="00A324B3">
      <w:pPr>
        <w:pStyle w:val="NormalBold"/>
      </w:pPr>
      <w:r w:rsidRPr="00D75704">
        <w:rPr>
          <w:rStyle w:val="HideTWBExt"/>
          <w:b w:val="0"/>
        </w:rPr>
        <w:t>&lt;/RepeatBlock-By&gt;</w:t>
      </w:r>
    </w:p>
    <w:p w14:paraId="23CD6BD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AAF38E1" w14:textId="77777777" w:rsidR="00A324B3" w:rsidRPr="00D75704" w:rsidRDefault="00A324B3" w:rsidP="00A324B3">
      <w:pPr>
        <w:pStyle w:val="NormalBold"/>
      </w:pPr>
      <w:r w:rsidRPr="00D75704">
        <w:rPr>
          <w:rStyle w:val="HideTWBExt"/>
          <w:b w:val="0"/>
        </w:rPr>
        <w:t>&lt;Article&gt;</w:t>
      </w:r>
      <w:r w:rsidRPr="00D75704">
        <w:t>Paragraaf 4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7AD7BEA" w14:textId="77777777" w:rsidTr="00F95E76">
        <w:trPr>
          <w:trHeight w:hRule="exact" w:val="240"/>
          <w:jc w:val="center"/>
        </w:trPr>
        <w:tc>
          <w:tcPr>
            <w:tcW w:w="9752" w:type="dxa"/>
            <w:gridSpan w:val="2"/>
            <w:tcBorders>
              <w:top w:val="nil"/>
              <w:left w:val="nil"/>
              <w:bottom w:val="nil"/>
              <w:right w:val="nil"/>
            </w:tcBorders>
          </w:tcPr>
          <w:p w14:paraId="4F25C96F" w14:textId="77777777" w:rsidR="00A324B3" w:rsidRPr="00D75704" w:rsidRDefault="00A324B3" w:rsidP="00F95E76"/>
        </w:tc>
      </w:tr>
      <w:tr w:rsidR="00A324B3" w:rsidRPr="00D75704" w14:paraId="4039A33A" w14:textId="77777777" w:rsidTr="00F95E76">
        <w:trPr>
          <w:trHeight w:val="240"/>
          <w:jc w:val="center"/>
        </w:trPr>
        <w:tc>
          <w:tcPr>
            <w:tcW w:w="4876" w:type="dxa"/>
            <w:tcBorders>
              <w:top w:val="nil"/>
              <w:left w:val="nil"/>
              <w:bottom w:val="nil"/>
              <w:right w:val="nil"/>
            </w:tcBorders>
          </w:tcPr>
          <w:p w14:paraId="5577C2F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E800480" w14:textId="77777777" w:rsidR="00A324B3" w:rsidRPr="00D75704" w:rsidRDefault="00A324B3" w:rsidP="00F95E76">
            <w:pPr>
              <w:pStyle w:val="AmColumnHeading"/>
            </w:pPr>
            <w:r w:rsidRPr="00D75704">
              <w:t>Amendement</w:t>
            </w:r>
          </w:p>
        </w:tc>
      </w:tr>
      <w:tr w:rsidR="00A324B3" w:rsidRPr="00D75704" w14:paraId="1C690E78" w14:textId="77777777" w:rsidTr="00F95E76">
        <w:trPr>
          <w:jc w:val="center"/>
        </w:trPr>
        <w:tc>
          <w:tcPr>
            <w:tcW w:w="4876" w:type="dxa"/>
            <w:tcBorders>
              <w:top w:val="nil"/>
              <w:left w:val="nil"/>
              <w:bottom w:val="nil"/>
              <w:right w:val="nil"/>
            </w:tcBorders>
          </w:tcPr>
          <w:p w14:paraId="7E37C44E" w14:textId="77777777" w:rsidR="00A324B3" w:rsidRPr="00D75704" w:rsidRDefault="00A324B3" w:rsidP="00F95E76">
            <w:pPr>
              <w:pStyle w:val="Normal6a"/>
            </w:pPr>
          </w:p>
        </w:tc>
        <w:tc>
          <w:tcPr>
            <w:tcW w:w="4876" w:type="dxa"/>
            <w:tcBorders>
              <w:top w:val="nil"/>
              <w:left w:val="nil"/>
              <w:bottom w:val="nil"/>
              <w:right w:val="nil"/>
            </w:tcBorders>
          </w:tcPr>
          <w:p w14:paraId="3C72D52E" w14:textId="77777777" w:rsidR="00A324B3" w:rsidRPr="00D75704" w:rsidRDefault="00A324B3" w:rsidP="00F95E76">
            <w:pPr>
              <w:pStyle w:val="Normal6a"/>
            </w:pPr>
            <w:r w:rsidRPr="00D75704">
              <w:rPr>
                <w:b/>
                <w:i/>
              </w:rPr>
              <w:t>4 bis.</w:t>
            </w:r>
            <w:r w:rsidRPr="00D75704">
              <w:tab/>
            </w:r>
            <w:proofErr w:type="gramStart"/>
            <w:r w:rsidRPr="00D75704">
              <w:rPr>
                <w:b/>
                <w:i/>
              </w:rPr>
              <w:t>onderstreept</w:t>
            </w:r>
            <w:proofErr w:type="gramEnd"/>
            <w:r w:rsidRPr="00D75704">
              <w:rPr>
                <w:b/>
                <w:i/>
              </w:rPr>
              <w:t xml:space="preserve"> dat de zeebekkens van de ultraperifere gebieden ook moeten worden meegenomen in de uitvoering van de richtlijn maritieme ruimtelijke planning, waarbij ten zeerste rekening moet worden gehouden met hun specifieke kenmerken, ook in de interacties met niet-EU-landen;</w:t>
            </w:r>
          </w:p>
        </w:tc>
      </w:tr>
    </w:tbl>
    <w:p w14:paraId="055CD36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55261C82" w14:textId="77777777" w:rsidR="00A324B3" w:rsidRPr="00D75704" w:rsidRDefault="00A324B3" w:rsidP="00A324B3">
      <w:r w:rsidRPr="00D75704">
        <w:rPr>
          <w:rStyle w:val="HideTWBExt"/>
        </w:rPr>
        <w:t>&lt;/Amend&gt;</w:t>
      </w:r>
    </w:p>
    <w:p w14:paraId="396EF97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84</w:t>
      </w:r>
      <w:r w:rsidRPr="00D75704">
        <w:rPr>
          <w:rStyle w:val="HideTWBExt"/>
          <w:b w:val="0"/>
        </w:rPr>
        <w:t>&lt;/NumAm&gt;</w:t>
      </w:r>
    </w:p>
    <w:p w14:paraId="7165BFEB"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67808B36" w14:textId="77777777" w:rsidR="00A324B3" w:rsidRPr="00D75704" w:rsidRDefault="00A324B3" w:rsidP="00A324B3">
      <w:pPr>
        <w:pStyle w:val="NormalBold"/>
      </w:pPr>
      <w:r w:rsidRPr="00D75704">
        <w:rPr>
          <w:rStyle w:val="HideTWBExt"/>
          <w:b w:val="0"/>
        </w:rPr>
        <w:t>&lt;/RepeatBlock-By&gt;</w:t>
      </w:r>
    </w:p>
    <w:p w14:paraId="496985B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03C6572" w14:textId="77777777" w:rsidR="00A324B3" w:rsidRPr="00D75704" w:rsidRDefault="00A324B3" w:rsidP="00A324B3">
      <w:pPr>
        <w:pStyle w:val="NormalBold"/>
      </w:pPr>
      <w:r w:rsidRPr="00D75704">
        <w:rPr>
          <w:rStyle w:val="HideTWBExt"/>
          <w:b w:val="0"/>
        </w:rPr>
        <w:t>&lt;Article&gt;</w:t>
      </w:r>
      <w:r w:rsidRPr="00D75704">
        <w:t>Paragraaf 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A2FCF8B" w14:textId="77777777" w:rsidTr="00F95E76">
        <w:trPr>
          <w:trHeight w:hRule="exact" w:val="240"/>
          <w:jc w:val="center"/>
        </w:trPr>
        <w:tc>
          <w:tcPr>
            <w:tcW w:w="9752" w:type="dxa"/>
            <w:gridSpan w:val="2"/>
            <w:tcBorders>
              <w:top w:val="nil"/>
              <w:left w:val="nil"/>
              <w:bottom w:val="nil"/>
              <w:right w:val="nil"/>
            </w:tcBorders>
          </w:tcPr>
          <w:p w14:paraId="580CB2AF" w14:textId="77777777" w:rsidR="00A324B3" w:rsidRPr="00D75704" w:rsidRDefault="00A324B3" w:rsidP="00F95E76"/>
        </w:tc>
      </w:tr>
      <w:tr w:rsidR="00A324B3" w:rsidRPr="00D75704" w14:paraId="39988FBE" w14:textId="77777777" w:rsidTr="00F95E76">
        <w:trPr>
          <w:trHeight w:val="240"/>
          <w:jc w:val="center"/>
        </w:trPr>
        <w:tc>
          <w:tcPr>
            <w:tcW w:w="4876" w:type="dxa"/>
            <w:tcBorders>
              <w:top w:val="nil"/>
              <w:left w:val="nil"/>
              <w:bottom w:val="nil"/>
              <w:right w:val="nil"/>
            </w:tcBorders>
          </w:tcPr>
          <w:p w14:paraId="1739FDE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6CDA0A5" w14:textId="77777777" w:rsidR="00A324B3" w:rsidRPr="00D75704" w:rsidRDefault="00A324B3" w:rsidP="00F95E76">
            <w:pPr>
              <w:pStyle w:val="AmColumnHeading"/>
            </w:pPr>
            <w:r w:rsidRPr="00D75704">
              <w:t>Amendement</w:t>
            </w:r>
          </w:p>
        </w:tc>
      </w:tr>
      <w:tr w:rsidR="00A324B3" w:rsidRPr="00D75704" w14:paraId="1E124CFA" w14:textId="77777777" w:rsidTr="00F95E76">
        <w:trPr>
          <w:jc w:val="center"/>
        </w:trPr>
        <w:tc>
          <w:tcPr>
            <w:tcW w:w="4876" w:type="dxa"/>
            <w:tcBorders>
              <w:top w:val="nil"/>
              <w:left w:val="nil"/>
              <w:bottom w:val="nil"/>
              <w:right w:val="nil"/>
            </w:tcBorders>
          </w:tcPr>
          <w:p w14:paraId="2CCF2F89" w14:textId="77777777" w:rsidR="00A324B3" w:rsidRPr="00D75704" w:rsidRDefault="00A324B3" w:rsidP="00F95E76">
            <w:pPr>
              <w:pStyle w:val="Normal6a"/>
            </w:pPr>
            <w:r w:rsidRPr="00D75704">
              <w:t>5.</w:t>
            </w:r>
            <w:r w:rsidRPr="00D75704">
              <w:tab/>
              <w:t>is ingenomen met het Greater North Sea Basin Initiative (GNSBI), dat lidstaten en niet-EU-landen samenbrengt met als doel een betere afstemming en coördinatie van maritieme ruimtelijke plannen te bereiken;</w:t>
            </w:r>
          </w:p>
        </w:tc>
        <w:tc>
          <w:tcPr>
            <w:tcW w:w="4876" w:type="dxa"/>
            <w:tcBorders>
              <w:top w:val="nil"/>
              <w:left w:val="nil"/>
              <w:bottom w:val="nil"/>
              <w:right w:val="nil"/>
            </w:tcBorders>
          </w:tcPr>
          <w:p w14:paraId="235F6780" w14:textId="77777777" w:rsidR="00A324B3" w:rsidRPr="00D75704" w:rsidRDefault="00A324B3" w:rsidP="00F95E76">
            <w:pPr>
              <w:pStyle w:val="Normal6a"/>
            </w:pPr>
            <w:r w:rsidRPr="00D75704">
              <w:t>5.</w:t>
            </w:r>
            <w:r w:rsidRPr="00D75704">
              <w:tab/>
              <w:t xml:space="preserve">is ingenomen met het Greater North Sea Basin Initiative (GNSBI), dat lidstaten en niet-EU-landen samenbrengt met als doel een betere afstemming en coördinatie van maritieme ruimtelijke plannen te bereiken; </w:t>
            </w:r>
            <w:r w:rsidRPr="00D75704">
              <w:rPr>
                <w:b/>
                <w:i/>
              </w:rPr>
              <w:t>prijst de werkzaamheden van de gezamenlijke HELCOM-VASAB-werkgroep inzake MRP, die een stevige basis vormen voor coördinatie op zeebekkenniveau in de Oostzee;</w:t>
            </w:r>
          </w:p>
        </w:tc>
      </w:tr>
    </w:tbl>
    <w:p w14:paraId="3F1FE47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58D8F2A" w14:textId="77777777" w:rsidR="00A324B3" w:rsidRPr="00D75704" w:rsidRDefault="00A324B3" w:rsidP="00A324B3">
      <w:r w:rsidRPr="00D75704">
        <w:rPr>
          <w:rStyle w:val="HideTWBExt"/>
        </w:rPr>
        <w:t>&lt;/Amend&gt;</w:t>
      </w:r>
    </w:p>
    <w:p w14:paraId="212CD77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85</w:t>
      </w:r>
      <w:r w:rsidRPr="00D75704">
        <w:rPr>
          <w:rStyle w:val="HideTWBExt"/>
          <w:b w:val="0"/>
        </w:rPr>
        <w:t>&lt;/NumAm&gt;</w:t>
      </w:r>
    </w:p>
    <w:p w14:paraId="50519883"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6554B59A"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7DC7B0E1" w14:textId="77777777" w:rsidR="00A324B3" w:rsidRPr="00D75704" w:rsidRDefault="00A324B3" w:rsidP="00A324B3">
      <w:pPr>
        <w:pStyle w:val="NormalBold"/>
      </w:pPr>
      <w:r w:rsidRPr="00D75704">
        <w:rPr>
          <w:rStyle w:val="HideTWBExt"/>
          <w:b w:val="0"/>
        </w:rPr>
        <w:t>&lt;/RepeatBlock-By&gt;</w:t>
      </w:r>
    </w:p>
    <w:p w14:paraId="70D9A31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851C2C7" w14:textId="77777777" w:rsidR="00A324B3" w:rsidRPr="00D75704" w:rsidRDefault="00A324B3" w:rsidP="00A324B3">
      <w:pPr>
        <w:pStyle w:val="NormalBold"/>
      </w:pPr>
      <w:r w:rsidRPr="00D75704">
        <w:rPr>
          <w:rStyle w:val="HideTWBExt"/>
          <w:b w:val="0"/>
        </w:rPr>
        <w:t>&lt;Article&gt;</w:t>
      </w:r>
      <w:r w:rsidRPr="00D75704">
        <w:t>Paragraaf 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37421C7" w14:textId="77777777" w:rsidTr="00F95E76">
        <w:trPr>
          <w:trHeight w:hRule="exact" w:val="240"/>
          <w:jc w:val="center"/>
        </w:trPr>
        <w:tc>
          <w:tcPr>
            <w:tcW w:w="9752" w:type="dxa"/>
            <w:gridSpan w:val="2"/>
            <w:tcBorders>
              <w:top w:val="nil"/>
              <w:left w:val="nil"/>
              <w:bottom w:val="nil"/>
              <w:right w:val="nil"/>
            </w:tcBorders>
          </w:tcPr>
          <w:p w14:paraId="23AA3306" w14:textId="77777777" w:rsidR="00A324B3" w:rsidRPr="00D75704" w:rsidRDefault="00A324B3" w:rsidP="00F95E76"/>
        </w:tc>
      </w:tr>
      <w:tr w:rsidR="00A324B3" w:rsidRPr="00D75704" w14:paraId="2CE5D1ED" w14:textId="77777777" w:rsidTr="00F95E76">
        <w:trPr>
          <w:trHeight w:val="240"/>
          <w:jc w:val="center"/>
        </w:trPr>
        <w:tc>
          <w:tcPr>
            <w:tcW w:w="4876" w:type="dxa"/>
            <w:tcBorders>
              <w:top w:val="nil"/>
              <w:left w:val="nil"/>
              <w:bottom w:val="nil"/>
              <w:right w:val="nil"/>
            </w:tcBorders>
          </w:tcPr>
          <w:p w14:paraId="2940BCC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3966D24" w14:textId="77777777" w:rsidR="00A324B3" w:rsidRPr="00D75704" w:rsidRDefault="00A324B3" w:rsidP="00F95E76">
            <w:pPr>
              <w:pStyle w:val="AmColumnHeading"/>
            </w:pPr>
            <w:r w:rsidRPr="00D75704">
              <w:t>Amendement</w:t>
            </w:r>
          </w:p>
        </w:tc>
      </w:tr>
      <w:tr w:rsidR="00A324B3" w:rsidRPr="00D75704" w14:paraId="3A31FAF8" w14:textId="77777777" w:rsidTr="00F95E76">
        <w:trPr>
          <w:jc w:val="center"/>
        </w:trPr>
        <w:tc>
          <w:tcPr>
            <w:tcW w:w="4876" w:type="dxa"/>
            <w:tcBorders>
              <w:top w:val="nil"/>
              <w:left w:val="nil"/>
              <w:bottom w:val="nil"/>
              <w:right w:val="nil"/>
            </w:tcBorders>
          </w:tcPr>
          <w:p w14:paraId="07B32E65" w14:textId="77777777" w:rsidR="00A324B3" w:rsidRPr="00D75704" w:rsidRDefault="00A324B3" w:rsidP="00F95E76">
            <w:pPr>
              <w:pStyle w:val="Normal6a"/>
            </w:pPr>
            <w:r w:rsidRPr="00D75704">
              <w:t>6.</w:t>
            </w:r>
            <w:r w:rsidRPr="00D75704">
              <w:tab/>
              <w:t xml:space="preserve">benadrukt dat grensoverschrijdende initiatieven beperkt blijven en dat effectieve coördinatie ontbreekt, </w:t>
            </w:r>
            <w:r w:rsidRPr="00D75704">
              <w:rPr>
                <w:b/>
                <w:bCs/>
                <w:i/>
                <w:iCs/>
              </w:rPr>
              <w:t>waardoor</w:t>
            </w:r>
            <w:r w:rsidRPr="00D75704">
              <w:t xml:space="preserve"> de inspanningen om gemeenschappelijke uitdagingen in onderling verbonden mariene regio’s aan te pakken</w:t>
            </w:r>
            <w:r w:rsidRPr="00D75704">
              <w:rPr>
                <w:b/>
                <w:bCs/>
                <w:i/>
                <w:iCs/>
              </w:rPr>
              <w:t>, worden belemmerd</w:t>
            </w:r>
            <w:r w:rsidRPr="00D75704">
              <w:t>; betreurt de problemen bij de samenwerking op het gebied van MRP tussen lidstaten en niet-EU-landen, met name naburige kuststaten;</w:t>
            </w:r>
          </w:p>
        </w:tc>
        <w:tc>
          <w:tcPr>
            <w:tcW w:w="4876" w:type="dxa"/>
            <w:tcBorders>
              <w:top w:val="nil"/>
              <w:left w:val="nil"/>
              <w:bottom w:val="nil"/>
              <w:right w:val="nil"/>
            </w:tcBorders>
          </w:tcPr>
          <w:p w14:paraId="00077C23" w14:textId="77777777" w:rsidR="00A324B3" w:rsidRPr="00D75704" w:rsidRDefault="00A324B3" w:rsidP="00F95E76">
            <w:pPr>
              <w:pStyle w:val="Normal6a"/>
            </w:pPr>
            <w:r w:rsidRPr="00D75704">
              <w:t>6.</w:t>
            </w:r>
            <w:r w:rsidRPr="00D75704">
              <w:tab/>
              <w:t xml:space="preserve">benadrukt dat grensoverschrijdende initiatieven beperkt blijven en dat effectieve coördinatie ontbreekt, </w:t>
            </w:r>
            <w:r w:rsidRPr="00D75704">
              <w:rPr>
                <w:b/>
                <w:bCs/>
                <w:i/>
                <w:iCs/>
              </w:rPr>
              <w:t>wat een belemmering vormt voor</w:t>
            </w:r>
            <w:r w:rsidRPr="00D75704">
              <w:t xml:space="preserve"> de inspanningen om gemeenschappelijke uitdagingen in onderling verbonden mariene regio’s aan te pakken </w:t>
            </w:r>
            <w:r w:rsidRPr="00D75704">
              <w:rPr>
                <w:b/>
                <w:bCs/>
                <w:i/>
                <w:iCs/>
              </w:rPr>
              <w:t>en de cumulatieve effecten van menselijke activiteiten op mariene ecosystemen te verminderen</w:t>
            </w:r>
            <w:r w:rsidRPr="00D75704">
              <w:t>; betreurt de problemen bij de samenwerking op het gebied van MRP tussen lidstaten en niet-EU-landen, met name naburige kuststaten;</w:t>
            </w:r>
          </w:p>
        </w:tc>
      </w:tr>
    </w:tbl>
    <w:p w14:paraId="2A75D50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57A92B0" w14:textId="77777777" w:rsidR="00A324B3" w:rsidRPr="00D75704" w:rsidRDefault="00A324B3" w:rsidP="00A324B3">
      <w:r w:rsidRPr="00D75704">
        <w:rPr>
          <w:rStyle w:val="HideTWBExt"/>
        </w:rPr>
        <w:t>&lt;/Amend&gt;</w:t>
      </w:r>
    </w:p>
    <w:p w14:paraId="2BCFDF3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86</w:t>
      </w:r>
      <w:r w:rsidRPr="00D75704">
        <w:rPr>
          <w:rStyle w:val="HideTWBExt"/>
          <w:b w:val="0"/>
        </w:rPr>
        <w:t>&lt;/NumAm&gt;</w:t>
      </w:r>
    </w:p>
    <w:p w14:paraId="60B32010"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52E1F2E8" w14:textId="77777777" w:rsidR="00A324B3" w:rsidRPr="00D75704" w:rsidRDefault="00A324B3" w:rsidP="00A324B3">
      <w:pPr>
        <w:pStyle w:val="NormalBold"/>
      </w:pPr>
      <w:r w:rsidRPr="00D75704">
        <w:rPr>
          <w:rStyle w:val="HideTWBExt"/>
          <w:b w:val="0"/>
        </w:rPr>
        <w:t>&lt;/RepeatBlock-By&gt;</w:t>
      </w:r>
    </w:p>
    <w:p w14:paraId="41309A1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094BFE6" w14:textId="77777777" w:rsidR="00A324B3" w:rsidRPr="00D75704" w:rsidRDefault="00A324B3" w:rsidP="00A324B3">
      <w:pPr>
        <w:pStyle w:val="NormalBold"/>
      </w:pPr>
      <w:r w:rsidRPr="00D75704">
        <w:rPr>
          <w:rStyle w:val="HideTWBExt"/>
          <w:b w:val="0"/>
        </w:rPr>
        <w:t>&lt;Article&gt;</w:t>
      </w:r>
      <w:r w:rsidRPr="00D75704">
        <w:t>Paragraaf 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3904CDF" w14:textId="77777777" w:rsidTr="00F95E76">
        <w:trPr>
          <w:trHeight w:hRule="exact" w:val="240"/>
          <w:jc w:val="center"/>
        </w:trPr>
        <w:tc>
          <w:tcPr>
            <w:tcW w:w="9752" w:type="dxa"/>
            <w:gridSpan w:val="2"/>
            <w:tcBorders>
              <w:top w:val="nil"/>
              <w:left w:val="nil"/>
              <w:bottom w:val="nil"/>
              <w:right w:val="nil"/>
            </w:tcBorders>
          </w:tcPr>
          <w:p w14:paraId="659295F9" w14:textId="77777777" w:rsidR="00A324B3" w:rsidRPr="00D75704" w:rsidRDefault="00A324B3" w:rsidP="00F95E76"/>
        </w:tc>
      </w:tr>
      <w:tr w:rsidR="00A324B3" w:rsidRPr="00D75704" w14:paraId="2FCDF19E" w14:textId="77777777" w:rsidTr="00F95E76">
        <w:trPr>
          <w:trHeight w:val="240"/>
          <w:jc w:val="center"/>
        </w:trPr>
        <w:tc>
          <w:tcPr>
            <w:tcW w:w="4876" w:type="dxa"/>
            <w:tcBorders>
              <w:top w:val="nil"/>
              <w:left w:val="nil"/>
              <w:bottom w:val="nil"/>
              <w:right w:val="nil"/>
            </w:tcBorders>
          </w:tcPr>
          <w:p w14:paraId="11E1DD0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0E94377" w14:textId="77777777" w:rsidR="00A324B3" w:rsidRPr="00D75704" w:rsidRDefault="00A324B3" w:rsidP="00F95E76">
            <w:pPr>
              <w:pStyle w:val="AmColumnHeading"/>
            </w:pPr>
            <w:r w:rsidRPr="00D75704">
              <w:t>Amendement</w:t>
            </w:r>
          </w:p>
        </w:tc>
      </w:tr>
      <w:tr w:rsidR="00A324B3" w:rsidRPr="00D75704" w14:paraId="0E65E29A" w14:textId="77777777" w:rsidTr="00F95E76">
        <w:trPr>
          <w:jc w:val="center"/>
        </w:trPr>
        <w:tc>
          <w:tcPr>
            <w:tcW w:w="4876" w:type="dxa"/>
            <w:tcBorders>
              <w:top w:val="nil"/>
              <w:left w:val="nil"/>
              <w:bottom w:val="nil"/>
              <w:right w:val="nil"/>
            </w:tcBorders>
          </w:tcPr>
          <w:p w14:paraId="0ABAF585" w14:textId="77777777" w:rsidR="00A324B3" w:rsidRPr="00D75704" w:rsidRDefault="00A324B3" w:rsidP="00F95E76">
            <w:pPr>
              <w:pStyle w:val="Normal6a"/>
            </w:pPr>
          </w:p>
        </w:tc>
        <w:tc>
          <w:tcPr>
            <w:tcW w:w="4876" w:type="dxa"/>
            <w:tcBorders>
              <w:top w:val="nil"/>
              <w:left w:val="nil"/>
              <w:bottom w:val="nil"/>
              <w:right w:val="nil"/>
            </w:tcBorders>
          </w:tcPr>
          <w:p w14:paraId="4169AEDB" w14:textId="77777777" w:rsidR="00A324B3" w:rsidRPr="00D75704" w:rsidRDefault="00A324B3" w:rsidP="00F95E76">
            <w:pPr>
              <w:pStyle w:val="Normal6a"/>
            </w:pPr>
            <w:r w:rsidRPr="00D75704">
              <w:rPr>
                <w:b/>
                <w:i/>
              </w:rPr>
              <w:t>6 bis.</w:t>
            </w:r>
            <w:r w:rsidRPr="00D75704">
              <w:tab/>
            </w:r>
            <w:r w:rsidRPr="00D75704">
              <w:rPr>
                <w:b/>
                <w:i/>
              </w:rPr>
              <w:t>onderstreept dat het Kanaal een bijzonder kwetsbaar gebied is, waar verschillende activiteiten (offshorewindenergie, intensief maritiem vervoer, beschermde mariene gebieden, kusttoerisme enz.) met de visserij en aquacultuur concurreren, waardoor de maritieme ruimte onder grote druk staat; onderstreept de noodzaak van coördinatie tussen de lidstaten en met het Verenigd Koninkrijk om tot een effectief en eerlijk beheer van het zeebekken te komen en de vele conflicten over het gebruik ervan te verminderen, rekening houdend met de economische, sociale en milieuaspecten van elke activiteit; verlangt met name een daadwerkelijke dialoog met het Verenigd Koninkrijk en de Kanaaleilanden over de beheersmaatregelen in de beschermde mariene gebieden, waarbij rekening wordt gehouden met de sociaal-economische gevolgen voor de Europese vissers;</w:t>
            </w:r>
          </w:p>
        </w:tc>
      </w:tr>
    </w:tbl>
    <w:p w14:paraId="75B2D5A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8BB7235" w14:textId="77777777" w:rsidR="00A324B3" w:rsidRPr="00D75704" w:rsidRDefault="00A324B3" w:rsidP="00A324B3">
      <w:r w:rsidRPr="00D75704">
        <w:rPr>
          <w:rStyle w:val="HideTWBExt"/>
        </w:rPr>
        <w:t>&lt;/Amend&gt;</w:t>
      </w:r>
    </w:p>
    <w:p w14:paraId="54C7B87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87</w:t>
      </w:r>
      <w:r w:rsidRPr="00D75704">
        <w:rPr>
          <w:rStyle w:val="HideTWBExt"/>
          <w:b w:val="0"/>
        </w:rPr>
        <w:t>&lt;/NumAm&gt;</w:t>
      </w:r>
    </w:p>
    <w:p w14:paraId="0CFCDFDD"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5C24D5F5" w14:textId="77777777" w:rsidR="00A324B3" w:rsidRPr="00D75704" w:rsidRDefault="00A324B3" w:rsidP="00A324B3">
      <w:pPr>
        <w:pStyle w:val="NormalBold"/>
      </w:pPr>
      <w:r w:rsidRPr="00D75704">
        <w:rPr>
          <w:rStyle w:val="HideTWBExt"/>
          <w:b w:val="0"/>
        </w:rPr>
        <w:t>&lt;/RepeatBlock-By&gt;</w:t>
      </w:r>
    </w:p>
    <w:p w14:paraId="0C310C7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0B72F3B" w14:textId="77777777" w:rsidR="00A324B3" w:rsidRPr="00D75704" w:rsidRDefault="00A324B3" w:rsidP="00A324B3">
      <w:pPr>
        <w:pStyle w:val="NormalBold"/>
      </w:pPr>
      <w:r w:rsidRPr="00D75704">
        <w:rPr>
          <w:rStyle w:val="HideTWBExt"/>
          <w:b w:val="0"/>
        </w:rPr>
        <w:t>&lt;Article&gt;</w:t>
      </w:r>
      <w:r w:rsidRPr="00D75704">
        <w:t>Paragraaf 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7EDECCD" w14:textId="77777777" w:rsidTr="00F95E76">
        <w:trPr>
          <w:trHeight w:hRule="exact" w:val="240"/>
          <w:jc w:val="center"/>
        </w:trPr>
        <w:tc>
          <w:tcPr>
            <w:tcW w:w="9752" w:type="dxa"/>
            <w:gridSpan w:val="2"/>
            <w:tcBorders>
              <w:top w:val="nil"/>
              <w:left w:val="nil"/>
              <w:bottom w:val="nil"/>
              <w:right w:val="nil"/>
            </w:tcBorders>
          </w:tcPr>
          <w:p w14:paraId="1E9BBEA8" w14:textId="77777777" w:rsidR="00A324B3" w:rsidRPr="00D75704" w:rsidRDefault="00A324B3" w:rsidP="00F95E76"/>
        </w:tc>
      </w:tr>
      <w:tr w:rsidR="00A324B3" w:rsidRPr="00D75704" w14:paraId="14189D2D" w14:textId="77777777" w:rsidTr="00F95E76">
        <w:trPr>
          <w:trHeight w:val="240"/>
          <w:jc w:val="center"/>
        </w:trPr>
        <w:tc>
          <w:tcPr>
            <w:tcW w:w="4876" w:type="dxa"/>
            <w:tcBorders>
              <w:top w:val="nil"/>
              <w:left w:val="nil"/>
              <w:bottom w:val="nil"/>
              <w:right w:val="nil"/>
            </w:tcBorders>
          </w:tcPr>
          <w:p w14:paraId="5DA2500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6E541C3" w14:textId="77777777" w:rsidR="00A324B3" w:rsidRPr="00D75704" w:rsidRDefault="00A324B3" w:rsidP="00F95E76">
            <w:pPr>
              <w:pStyle w:val="AmColumnHeading"/>
            </w:pPr>
            <w:r w:rsidRPr="00D75704">
              <w:t>Amendement</w:t>
            </w:r>
          </w:p>
        </w:tc>
      </w:tr>
      <w:tr w:rsidR="00A324B3" w:rsidRPr="00D75704" w14:paraId="49B137EA" w14:textId="77777777" w:rsidTr="00F95E76">
        <w:trPr>
          <w:jc w:val="center"/>
        </w:trPr>
        <w:tc>
          <w:tcPr>
            <w:tcW w:w="4876" w:type="dxa"/>
            <w:tcBorders>
              <w:top w:val="nil"/>
              <w:left w:val="nil"/>
              <w:bottom w:val="nil"/>
              <w:right w:val="nil"/>
            </w:tcBorders>
          </w:tcPr>
          <w:p w14:paraId="0F5277D4" w14:textId="77777777" w:rsidR="00A324B3" w:rsidRPr="00D75704" w:rsidRDefault="00A324B3" w:rsidP="00F95E76">
            <w:pPr>
              <w:pStyle w:val="Normal6a"/>
            </w:pPr>
          </w:p>
        </w:tc>
        <w:tc>
          <w:tcPr>
            <w:tcW w:w="4876" w:type="dxa"/>
            <w:tcBorders>
              <w:top w:val="nil"/>
              <w:left w:val="nil"/>
              <w:bottom w:val="nil"/>
              <w:right w:val="nil"/>
            </w:tcBorders>
          </w:tcPr>
          <w:p w14:paraId="69CBC77F" w14:textId="77777777" w:rsidR="00A324B3" w:rsidRPr="00D75704" w:rsidRDefault="00A324B3" w:rsidP="00F95E76">
            <w:pPr>
              <w:pStyle w:val="Normal6a"/>
            </w:pPr>
            <w:r w:rsidRPr="00D75704">
              <w:rPr>
                <w:b/>
                <w:i/>
              </w:rPr>
              <w:t>6 bis.</w:t>
            </w:r>
            <w:r w:rsidRPr="00D75704">
              <w:tab/>
            </w:r>
            <w:proofErr w:type="gramStart"/>
            <w:r w:rsidRPr="00D75704">
              <w:rPr>
                <w:b/>
                <w:i/>
              </w:rPr>
              <w:t>benadrukt</w:t>
            </w:r>
            <w:proofErr w:type="gramEnd"/>
            <w:r w:rsidRPr="00D75704">
              <w:rPr>
                <w:b/>
                <w:i/>
              </w:rPr>
              <w:t xml:space="preserve"> de gevolgen van de Brexit voor maritieme planning, met name als het gaat om de ontwikkeling van beschermde mariene gebieden en hernieuwbare offshore-energie, die ertoe hebben geleid dat de Europese vissersvloot is geweerd uit veel visserijgebieden in Britse wateren, en tot een verschuiving van de visserijactiviteiten en een hoge visserijdruk in het Kanaalgebied, met nadelige gevolgen voor de Europese visserij;</w:t>
            </w:r>
          </w:p>
        </w:tc>
      </w:tr>
    </w:tbl>
    <w:p w14:paraId="2EBAF19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4D3D333" w14:textId="77777777" w:rsidR="00A324B3" w:rsidRPr="00D75704" w:rsidRDefault="00A324B3" w:rsidP="00A324B3">
      <w:r w:rsidRPr="00D75704">
        <w:rPr>
          <w:rStyle w:val="HideTWBExt"/>
        </w:rPr>
        <w:t>&lt;/Amend&gt;</w:t>
      </w:r>
    </w:p>
    <w:p w14:paraId="3CC396B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88</w:t>
      </w:r>
      <w:r w:rsidRPr="00D75704">
        <w:rPr>
          <w:rStyle w:val="HideTWBExt"/>
          <w:b w:val="0"/>
        </w:rPr>
        <w:t>&lt;/NumAm&gt;</w:t>
      </w:r>
    </w:p>
    <w:p w14:paraId="3678B9E0"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507F9B58" w14:textId="77777777" w:rsidR="00A324B3" w:rsidRPr="00D75704" w:rsidRDefault="00A324B3" w:rsidP="00A324B3">
      <w:pPr>
        <w:pStyle w:val="NormalBold"/>
      </w:pPr>
      <w:r w:rsidRPr="00D75704">
        <w:rPr>
          <w:rStyle w:val="HideTWBExt"/>
          <w:b w:val="0"/>
        </w:rPr>
        <w:t>&lt;/RepeatBlock-By&gt;</w:t>
      </w:r>
    </w:p>
    <w:p w14:paraId="4A77580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F7A102A" w14:textId="77777777" w:rsidR="00A324B3" w:rsidRPr="00D75704" w:rsidRDefault="00A324B3" w:rsidP="00A324B3">
      <w:pPr>
        <w:pStyle w:val="NormalBold"/>
      </w:pPr>
      <w:r w:rsidRPr="00D75704">
        <w:rPr>
          <w:rStyle w:val="HideTWBExt"/>
          <w:b w:val="0"/>
        </w:rPr>
        <w:t>&lt;Article&gt;</w:t>
      </w:r>
      <w:r w:rsidRPr="00D75704">
        <w:t>Paragraaf 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D858D9D" w14:textId="77777777" w:rsidTr="00F95E76">
        <w:trPr>
          <w:trHeight w:hRule="exact" w:val="240"/>
          <w:jc w:val="center"/>
        </w:trPr>
        <w:tc>
          <w:tcPr>
            <w:tcW w:w="9752" w:type="dxa"/>
            <w:gridSpan w:val="2"/>
            <w:tcBorders>
              <w:top w:val="nil"/>
              <w:left w:val="nil"/>
              <w:bottom w:val="nil"/>
              <w:right w:val="nil"/>
            </w:tcBorders>
          </w:tcPr>
          <w:p w14:paraId="68CAF77E" w14:textId="77777777" w:rsidR="00A324B3" w:rsidRPr="00D75704" w:rsidRDefault="00A324B3" w:rsidP="00F95E76"/>
        </w:tc>
      </w:tr>
      <w:tr w:rsidR="00A324B3" w:rsidRPr="00D75704" w14:paraId="325E62EB" w14:textId="77777777" w:rsidTr="00F95E76">
        <w:trPr>
          <w:trHeight w:val="240"/>
          <w:jc w:val="center"/>
        </w:trPr>
        <w:tc>
          <w:tcPr>
            <w:tcW w:w="4876" w:type="dxa"/>
            <w:tcBorders>
              <w:top w:val="nil"/>
              <w:left w:val="nil"/>
              <w:bottom w:val="nil"/>
              <w:right w:val="nil"/>
            </w:tcBorders>
          </w:tcPr>
          <w:p w14:paraId="1796AF0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AC49395" w14:textId="77777777" w:rsidR="00A324B3" w:rsidRPr="00D75704" w:rsidRDefault="00A324B3" w:rsidP="00F95E76">
            <w:pPr>
              <w:pStyle w:val="AmColumnHeading"/>
            </w:pPr>
            <w:r w:rsidRPr="00D75704">
              <w:t>Amendement</w:t>
            </w:r>
          </w:p>
        </w:tc>
      </w:tr>
      <w:tr w:rsidR="00A324B3" w:rsidRPr="00D75704" w14:paraId="03AE9D00" w14:textId="77777777" w:rsidTr="00F95E76">
        <w:trPr>
          <w:jc w:val="center"/>
        </w:trPr>
        <w:tc>
          <w:tcPr>
            <w:tcW w:w="4876" w:type="dxa"/>
            <w:tcBorders>
              <w:top w:val="nil"/>
              <w:left w:val="nil"/>
              <w:bottom w:val="nil"/>
              <w:right w:val="nil"/>
            </w:tcBorders>
          </w:tcPr>
          <w:p w14:paraId="6A059627" w14:textId="77777777" w:rsidR="00A324B3" w:rsidRPr="00D75704" w:rsidRDefault="00A324B3" w:rsidP="00F95E76">
            <w:pPr>
              <w:pStyle w:val="Normal6a"/>
            </w:pPr>
            <w:r w:rsidRPr="00D75704">
              <w:t>7.</w:t>
            </w:r>
            <w:r w:rsidRPr="00D75704">
              <w:tab/>
              <w:t>betreurt dat het huidige rechtskader voor MRP niet de verwachte voordelen voor de visserij heeft opgeleverd; merkt op dat MRP niet wezenlijk heeft bijgedragen aan het verbeteren van de voorspelbaarheid en stabiliteit van visserijactiviteiten; benadrukt het gebrek aan meetbare indicatoren voor visserij in MRP;</w:t>
            </w:r>
          </w:p>
        </w:tc>
        <w:tc>
          <w:tcPr>
            <w:tcW w:w="4876" w:type="dxa"/>
            <w:tcBorders>
              <w:top w:val="nil"/>
              <w:left w:val="nil"/>
              <w:bottom w:val="nil"/>
              <w:right w:val="nil"/>
            </w:tcBorders>
          </w:tcPr>
          <w:p w14:paraId="735E4CA0" w14:textId="77777777" w:rsidR="00A324B3" w:rsidRPr="00D75704" w:rsidRDefault="00A324B3" w:rsidP="00F95E76">
            <w:pPr>
              <w:pStyle w:val="Normal6a"/>
            </w:pPr>
            <w:r w:rsidRPr="00D75704">
              <w:t>7.</w:t>
            </w:r>
            <w:r w:rsidRPr="00D75704">
              <w:tab/>
              <w:t xml:space="preserve">betreurt dat het huidige rechtskader voor MRP niet de verwachte voordelen voor de visserij heeft opgeleverd; merkt op dat MRP niet wezenlijk heeft bijgedragen aan het verbeteren van de voorspelbaarheid en stabiliteit van visserijactiviteiten; benadrukt het gebrek aan meetbare </w:t>
            </w:r>
            <w:r w:rsidRPr="00D75704">
              <w:rPr>
                <w:b/>
                <w:bCs/>
                <w:i/>
                <w:iCs/>
              </w:rPr>
              <w:t xml:space="preserve">ecologische, sociale en economische </w:t>
            </w:r>
            <w:r w:rsidRPr="00D75704">
              <w:t>indicatoren voor visserij in MRP</w:t>
            </w:r>
            <w:r w:rsidRPr="00D75704">
              <w:rPr>
                <w:b/>
                <w:bCs/>
                <w:i/>
                <w:iCs/>
              </w:rPr>
              <w:t>, met name voor kleinschalige exploitanten</w:t>
            </w:r>
            <w:r w:rsidRPr="00D75704">
              <w:t xml:space="preserve">; </w:t>
            </w:r>
            <w:r w:rsidRPr="00D75704">
              <w:rPr>
                <w:b/>
                <w:i/>
              </w:rPr>
              <w:t>neemt ook kennis van de tekortkomingen bij de uitvoering van de kaderrichtlijn mariene strategie en het GVB; wijst op de noodzaak van een coherente en doeltreffende uitvoering van het maritieme beleid van de EU;</w:t>
            </w:r>
          </w:p>
        </w:tc>
      </w:tr>
    </w:tbl>
    <w:p w14:paraId="5CC9BAA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20B6919" w14:textId="77777777" w:rsidR="00A324B3" w:rsidRPr="00D75704" w:rsidRDefault="00A324B3" w:rsidP="00A324B3">
      <w:r w:rsidRPr="00D75704">
        <w:rPr>
          <w:rStyle w:val="HideTWBExt"/>
        </w:rPr>
        <w:t>&lt;/Amend&gt;</w:t>
      </w:r>
    </w:p>
    <w:p w14:paraId="68188FA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89</w:t>
      </w:r>
      <w:r w:rsidRPr="00D75704">
        <w:rPr>
          <w:rStyle w:val="HideTWBExt"/>
          <w:b w:val="0"/>
        </w:rPr>
        <w:t>&lt;/NumAm&gt;</w:t>
      </w:r>
    </w:p>
    <w:p w14:paraId="114C95B9"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4218A4B0" w14:textId="77777777" w:rsidR="00A324B3" w:rsidRPr="00D75704" w:rsidRDefault="00A324B3" w:rsidP="00A324B3">
      <w:pPr>
        <w:pStyle w:val="NormalBold"/>
      </w:pPr>
      <w:r w:rsidRPr="00D75704">
        <w:rPr>
          <w:rStyle w:val="HideTWBExt"/>
          <w:b w:val="0"/>
        </w:rPr>
        <w:t>&lt;/RepeatBlock-By&gt;</w:t>
      </w:r>
    </w:p>
    <w:p w14:paraId="4672BC8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AB7FAB6" w14:textId="77777777" w:rsidR="00A324B3" w:rsidRPr="00D75704" w:rsidRDefault="00A324B3" w:rsidP="00A324B3">
      <w:pPr>
        <w:pStyle w:val="NormalBold"/>
      </w:pPr>
      <w:r w:rsidRPr="00D75704">
        <w:rPr>
          <w:rStyle w:val="HideTWBExt"/>
          <w:b w:val="0"/>
        </w:rPr>
        <w:t>&lt;Article&gt;</w:t>
      </w:r>
      <w:r w:rsidRPr="00D75704">
        <w:t>Paragraaf 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FA3A9D9" w14:textId="77777777" w:rsidTr="00F95E76">
        <w:trPr>
          <w:trHeight w:hRule="exact" w:val="240"/>
          <w:jc w:val="center"/>
        </w:trPr>
        <w:tc>
          <w:tcPr>
            <w:tcW w:w="9752" w:type="dxa"/>
            <w:gridSpan w:val="2"/>
            <w:tcBorders>
              <w:top w:val="nil"/>
              <w:left w:val="nil"/>
              <w:bottom w:val="nil"/>
              <w:right w:val="nil"/>
            </w:tcBorders>
          </w:tcPr>
          <w:p w14:paraId="3F19E645" w14:textId="77777777" w:rsidR="00A324B3" w:rsidRPr="00D75704" w:rsidRDefault="00A324B3" w:rsidP="00F95E76"/>
        </w:tc>
      </w:tr>
      <w:tr w:rsidR="00A324B3" w:rsidRPr="00D75704" w14:paraId="3BF92D28" w14:textId="77777777" w:rsidTr="00F95E76">
        <w:trPr>
          <w:trHeight w:val="240"/>
          <w:jc w:val="center"/>
        </w:trPr>
        <w:tc>
          <w:tcPr>
            <w:tcW w:w="4876" w:type="dxa"/>
            <w:tcBorders>
              <w:top w:val="nil"/>
              <w:left w:val="nil"/>
              <w:bottom w:val="nil"/>
              <w:right w:val="nil"/>
            </w:tcBorders>
          </w:tcPr>
          <w:p w14:paraId="24B7E04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D247DC1" w14:textId="77777777" w:rsidR="00A324B3" w:rsidRPr="00D75704" w:rsidRDefault="00A324B3" w:rsidP="00F95E76">
            <w:pPr>
              <w:pStyle w:val="AmColumnHeading"/>
            </w:pPr>
            <w:r w:rsidRPr="00D75704">
              <w:t>Amendement</w:t>
            </w:r>
          </w:p>
        </w:tc>
      </w:tr>
      <w:tr w:rsidR="00A324B3" w:rsidRPr="00D75704" w14:paraId="02AE4181" w14:textId="77777777" w:rsidTr="00F95E76">
        <w:trPr>
          <w:jc w:val="center"/>
        </w:trPr>
        <w:tc>
          <w:tcPr>
            <w:tcW w:w="4876" w:type="dxa"/>
            <w:tcBorders>
              <w:top w:val="nil"/>
              <w:left w:val="nil"/>
              <w:bottom w:val="nil"/>
              <w:right w:val="nil"/>
            </w:tcBorders>
          </w:tcPr>
          <w:p w14:paraId="61461B6A" w14:textId="77777777" w:rsidR="00A324B3" w:rsidRPr="00D75704" w:rsidRDefault="00A324B3" w:rsidP="00F95E76">
            <w:pPr>
              <w:pStyle w:val="Normal6a"/>
            </w:pPr>
            <w:r w:rsidRPr="00D75704">
              <w:t>7.</w:t>
            </w:r>
            <w:r w:rsidRPr="00D75704">
              <w:tab/>
              <w:t>betreurt dat het huidige rechtskader voor MRP niet de verwachte voordelen voor de visserij heeft opgeleverd; merkt op dat MRP niet wezenlijk heeft bijgedragen aan het verbeteren van de voorspelbaarheid en stabiliteit van visserijactiviteiten; benadrukt het gebrek aan meetbare indicatoren voor visserij in MRP;</w:t>
            </w:r>
          </w:p>
        </w:tc>
        <w:tc>
          <w:tcPr>
            <w:tcW w:w="4876" w:type="dxa"/>
            <w:tcBorders>
              <w:top w:val="nil"/>
              <w:left w:val="nil"/>
              <w:bottom w:val="nil"/>
              <w:right w:val="nil"/>
            </w:tcBorders>
          </w:tcPr>
          <w:p w14:paraId="5996A113" w14:textId="77777777" w:rsidR="00A324B3" w:rsidRPr="00D75704" w:rsidRDefault="00A324B3" w:rsidP="00F95E76">
            <w:pPr>
              <w:pStyle w:val="Normal6a"/>
            </w:pPr>
            <w:r w:rsidRPr="00D75704">
              <w:t>7.</w:t>
            </w:r>
            <w:r w:rsidRPr="00D75704">
              <w:tab/>
              <w:t xml:space="preserve">betreurt dat het huidige rechtskader voor MRP niet de verwachte voordelen voor de visserij heeft opgeleverd; merkt op dat MRP niet wezenlijk heeft bijgedragen aan het verbeteren van de voorspelbaarheid en stabiliteit van visserijactiviteiten; benadrukt het gebrek aan meetbare indicatoren voor visserij in MRP; </w:t>
            </w:r>
            <w:r w:rsidRPr="00D75704">
              <w:rPr>
                <w:b/>
                <w:i/>
              </w:rPr>
              <w:t>herinnert aan het belang van visserij en aquacultuur voor de voedselsoevereiniteit en het behoud van de bijbehorende knowhow voor de Unie, waardoor deze sectoren als van groot openbaar belang kunnen worden beschouwd;</w:t>
            </w:r>
          </w:p>
        </w:tc>
      </w:tr>
    </w:tbl>
    <w:p w14:paraId="72139F0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5C95724" w14:textId="77777777" w:rsidR="00A324B3" w:rsidRPr="00D75704" w:rsidRDefault="00A324B3" w:rsidP="00A324B3">
      <w:r w:rsidRPr="00D75704">
        <w:rPr>
          <w:rStyle w:val="HideTWBExt"/>
        </w:rPr>
        <w:t>&lt;/Amend&gt;</w:t>
      </w:r>
    </w:p>
    <w:p w14:paraId="4FE7C37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90</w:t>
      </w:r>
      <w:r w:rsidRPr="00D75704">
        <w:rPr>
          <w:rStyle w:val="HideTWBExt"/>
          <w:b w:val="0"/>
        </w:rPr>
        <w:t>&lt;/NumAm&gt;</w:t>
      </w:r>
    </w:p>
    <w:p w14:paraId="0941A729" w14:textId="77777777" w:rsidR="00A324B3" w:rsidRPr="00D75704" w:rsidRDefault="00A324B3" w:rsidP="00A324B3">
      <w:pPr>
        <w:pStyle w:val="NormalBold"/>
      </w:pPr>
      <w:r w:rsidRPr="00D75704">
        <w:rPr>
          <w:rStyle w:val="HideTWBExt"/>
          <w:b w:val="0"/>
        </w:rPr>
        <w:t>&lt;RepeatBlock-By&gt;&lt;Members&gt;</w:t>
      </w:r>
      <w:r w:rsidRPr="00D75704">
        <w:t>Sakis Arnaoutoglou</w:t>
      </w:r>
      <w:r w:rsidRPr="00D75704">
        <w:rPr>
          <w:rStyle w:val="HideTWBExt"/>
          <w:b w:val="0"/>
        </w:rPr>
        <w:t>&lt;/Members&gt;</w:t>
      </w:r>
    </w:p>
    <w:p w14:paraId="36B692F5" w14:textId="77777777" w:rsidR="00A324B3" w:rsidRPr="00D75704" w:rsidRDefault="00A324B3" w:rsidP="00A324B3">
      <w:pPr>
        <w:pStyle w:val="NormalBold"/>
      </w:pPr>
      <w:r w:rsidRPr="00D75704">
        <w:rPr>
          <w:rStyle w:val="HideTWBExt"/>
          <w:b w:val="0"/>
        </w:rPr>
        <w:t>&lt;/RepeatBlock-By&gt;</w:t>
      </w:r>
    </w:p>
    <w:p w14:paraId="15308A4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235DEBA" w14:textId="77777777" w:rsidR="00A324B3" w:rsidRPr="00D75704" w:rsidRDefault="00A324B3" w:rsidP="00A324B3">
      <w:pPr>
        <w:pStyle w:val="NormalBold"/>
      </w:pPr>
      <w:r w:rsidRPr="00D75704">
        <w:rPr>
          <w:rStyle w:val="HideTWBExt"/>
          <w:b w:val="0"/>
        </w:rPr>
        <w:t>&lt;Article&gt;</w:t>
      </w:r>
      <w:r w:rsidRPr="00D75704">
        <w:t>Paragraaf 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03FC503" w14:textId="77777777" w:rsidTr="00F95E76">
        <w:trPr>
          <w:trHeight w:hRule="exact" w:val="240"/>
          <w:jc w:val="center"/>
        </w:trPr>
        <w:tc>
          <w:tcPr>
            <w:tcW w:w="9752" w:type="dxa"/>
            <w:gridSpan w:val="2"/>
            <w:tcBorders>
              <w:top w:val="nil"/>
              <w:left w:val="nil"/>
              <w:bottom w:val="nil"/>
              <w:right w:val="nil"/>
            </w:tcBorders>
          </w:tcPr>
          <w:p w14:paraId="67AE2EA1" w14:textId="77777777" w:rsidR="00A324B3" w:rsidRPr="00D75704" w:rsidRDefault="00A324B3" w:rsidP="00F95E76"/>
        </w:tc>
      </w:tr>
      <w:tr w:rsidR="00A324B3" w:rsidRPr="00D75704" w14:paraId="4B20C1A3" w14:textId="77777777" w:rsidTr="00F95E76">
        <w:trPr>
          <w:trHeight w:val="240"/>
          <w:jc w:val="center"/>
        </w:trPr>
        <w:tc>
          <w:tcPr>
            <w:tcW w:w="4876" w:type="dxa"/>
            <w:tcBorders>
              <w:top w:val="nil"/>
              <w:left w:val="nil"/>
              <w:bottom w:val="nil"/>
              <w:right w:val="nil"/>
            </w:tcBorders>
          </w:tcPr>
          <w:p w14:paraId="4975CB7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70CA4F2" w14:textId="77777777" w:rsidR="00A324B3" w:rsidRPr="00D75704" w:rsidRDefault="00A324B3" w:rsidP="00F95E76">
            <w:pPr>
              <w:pStyle w:val="AmColumnHeading"/>
            </w:pPr>
            <w:r w:rsidRPr="00D75704">
              <w:t>Amendement</w:t>
            </w:r>
          </w:p>
        </w:tc>
      </w:tr>
      <w:tr w:rsidR="00A324B3" w:rsidRPr="00D75704" w14:paraId="21F4E75C" w14:textId="77777777" w:rsidTr="00F95E76">
        <w:trPr>
          <w:jc w:val="center"/>
        </w:trPr>
        <w:tc>
          <w:tcPr>
            <w:tcW w:w="4876" w:type="dxa"/>
            <w:tcBorders>
              <w:top w:val="nil"/>
              <w:left w:val="nil"/>
              <w:bottom w:val="nil"/>
              <w:right w:val="nil"/>
            </w:tcBorders>
          </w:tcPr>
          <w:p w14:paraId="42B16F5E" w14:textId="77777777" w:rsidR="00A324B3" w:rsidRPr="00D75704" w:rsidRDefault="00A324B3" w:rsidP="00F95E76">
            <w:pPr>
              <w:pStyle w:val="Normal6a"/>
            </w:pPr>
            <w:r w:rsidRPr="00D75704">
              <w:t>7.</w:t>
            </w:r>
            <w:r w:rsidRPr="00D75704">
              <w:tab/>
              <w:t>betreurt dat het huidige rechtskader voor MRP niet de verwachte voordelen voor de visserij heeft opgeleverd; merkt op dat MRP niet wezenlijk heeft bijgedragen aan het verbeteren van de voorspelbaarheid en stabiliteit van visserijactiviteiten; benadrukt het gebrek aan meetbare indicatoren voor visserij in MRP;</w:t>
            </w:r>
          </w:p>
        </w:tc>
        <w:tc>
          <w:tcPr>
            <w:tcW w:w="4876" w:type="dxa"/>
            <w:tcBorders>
              <w:top w:val="nil"/>
              <w:left w:val="nil"/>
              <w:bottom w:val="nil"/>
              <w:right w:val="nil"/>
            </w:tcBorders>
          </w:tcPr>
          <w:p w14:paraId="2C0A4B3B" w14:textId="77777777" w:rsidR="00A324B3" w:rsidRPr="00D75704" w:rsidRDefault="00A324B3" w:rsidP="00F95E76">
            <w:pPr>
              <w:pStyle w:val="Normal6a"/>
            </w:pPr>
            <w:r w:rsidRPr="00D75704">
              <w:t>7.</w:t>
            </w:r>
            <w:r w:rsidRPr="00D75704">
              <w:tab/>
              <w:t xml:space="preserve">betreurt dat het huidige rechtskader voor MRP niet de verwachte voordelen voor de visserij heeft opgeleverd; merkt op dat MRP niet wezenlijk heeft bijgedragen aan het verbeteren van de voorspelbaarheid en stabiliteit van visserijactiviteiten; benadrukt het gebrek aan meetbare indicatoren </w:t>
            </w:r>
            <w:r w:rsidRPr="00D75704">
              <w:rPr>
                <w:b/>
                <w:bCs/>
                <w:i/>
                <w:iCs/>
              </w:rPr>
              <w:t xml:space="preserve">en stelt voor een minimumpakket van bindende indicatoren </w:t>
            </w:r>
            <w:r w:rsidRPr="00D75704">
              <w:t xml:space="preserve">voor visserij in MRP </w:t>
            </w:r>
            <w:r w:rsidRPr="00D75704">
              <w:rPr>
                <w:b/>
                <w:bCs/>
                <w:i/>
                <w:iCs/>
              </w:rPr>
              <w:t>op te nemen</w:t>
            </w:r>
            <w:r w:rsidRPr="00D75704">
              <w:t>;</w:t>
            </w:r>
          </w:p>
        </w:tc>
      </w:tr>
    </w:tbl>
    <w:p w14:paraId="4B5C6E7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{EL}</w:t>
      </w:r>
      <w:r w:rsidRPr="00D75704">
        <w:t>el</w:t>
      </w:r>
      <w:r w:rsidRPr="00D75704">
        <w:rPr>
          <w:rStyle w:val="HideTWBExt"/>
        </w:rPr>
        <w:t>&lt;/Original&gt;</w:t>
      </w:r>
    </w:p>
    <w:p w14:paraId="3407A8D9" w14:textId="77777777" w:rsidR="00A324B3" w:rsidRPr="00D75704" w:rsidRDefault="00A324B3" w:rsidP="00A324B3">
      <w:r w:rsidRPr="00D75704">
        <w:rPr>
          <w:rStyle w:val="HideTWBExt"/>
        </w:rPr>
        <w:t>&lt;/Amend&gt;</w:t>
      </w:r>
    </w:p>
    <w:p w14:paraId="5D643F1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91</w:t>
      </w:r>
      <w:r w:rsidRPr="00D75704">
        <w:rPr>
          <w:rStyle w:val="HideTWBExt"/>
          <w:b w:val="0"/>
        </w:rPr>
        <w:t>&lt;/NumAm&gt;</w:t>
      </w:r>
    </w:p>
    <w:p w14:paraId="69D5FE85"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51921CFE"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6D6F0C98" w14:textId="77777777" w:rsidR="00A324B3" w:rsidRPr="00D75704" w:rsidRDefault="00A324B3" w:rsidP="00A324B3">
      <w:pPr>
        <w:pStyle w:val="NormalBold"/>
      </w:pPr>
      <w:r w:rsidRPr="00D75704">
        <w:rPr>
          <w:rStyle w:val="HideTWBExt"/>
          <w:b w:val="0"/>
        </w:rPr>
        <w:t>&lt;/RepeatBlock-By&gt;</w:t>
      </w:r>
    </w:p>
    <w:p w14:paraId="584318A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114CA9B" w14:textId="77777777" w:rsidR="00A324B3" w:rsidRPr="00D75704" w:rsidRDefault="00A324B3" w:rsidP="00A324B3">
      <w:pPr>
        <w:pStyle w:val="NormalBold"/>
      </w:pPr>
      <w:r w:rsidRPr="00D75704">
        <w:rPr>
          <w:rStyle w:val="HideTWBExt"/>
          <w:b w:val="0"/>
        </w:rPr>
        <w:t>&lt;Article&gt;</w:t>
      </w:r>
      <w:r w:rsidRPr="00D75704">
        <w:t>Paragraaf 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8869967" w14:textId="77777777" w:rsidTr="00F95E76">
        <w:trPr>
          <w:trHeight w:hRule="exact" w:val="240"/>
          <w:jc w:val="center"/>
        </w:trPr>
        <w:tc>
          <w:tcPr>
            <w:tcW w:w="9752" w:type="dxa"/>
            <w:gridSpan w:val="2"/>
            <w:tcBorders>
              <w:top w:val="nil"/>
              <w:left w:val="nil"/>
              <w:bottom w:val="nil"/>
              <w:right w:val="nil"/>
            </w:tcBorders>
          </w:tcPr>
          <w:p w14:paraId="35AD6849" w14:textId="77777777" w:rsidR="00A324B3" w:rsidRPr="00D75704" w:rsidRDefault="00A324B3" w:rsidP="00F95E76"/>
        </w:tc>
      </w:tr>
      <w:tr w:rsidR="00A324B3" w:rsidRPr="00D75704" w14:paraId="5AFF6A75" w14:textId="77777777" w:rsidTr="00F95E76">
        <w:trPr>
          <w:trHeight w:val="240"/>
          <w:jc w:val="center"/>
        </w:trPr>
        <w:tc>
          <w:tcPr>
            <w:tcW w:w="4876" w:type="dxa"/>
            <w:tcBorders>
              <w:top w:val="nil"/>
              <w:left w:val="nil"/>
              <w:bottom w:val="nil"/>
              <w:right w:val="nil"/>
            </w:tcBorders>
          </w:tcPr>
          <w:p w14:paraId="3EB7D8F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E0A44D5" w14:textId="77777777" w:rsidR="00A324B3" w:rsidRPr="00D75704" w:rsidRDefault="00A324B3" w:rsidP="00F95E76">
            <w:pPr>
              <w:pStyle w:val="AmColumnHeading"/>
            </w:pPr>
            <w:r w:rsidRPr="00D75704">
              <w:t>Amendement</w:t>
            </w:r>
          </w:p>
        </w:tc>
      </w:tr>
      <w:tr w:rsidR="00A324B3" w:rsidRPr="00D75704" w14:paraId="334CA1C0" w14:textId="77777777" w:rsidTr="00F95E76">
        <w:trPr>
          <w:jc w:val="center"/>
        </w:trPr>
        <w:tc>
          <w:tcPr>
            <w:tcW w:w="4876" w:type="dxa"/>
            <w:tcBorders>
              <w:top w:val="nil"/>
              <w:left w:val="nil"/>
              <w:bottom w:val="nil"/>
              <w:right w:val="nil"/>
            </w:tcBorders>
          </w:tcPr>
          <w:p w14:paraId="13A3E47F" w14:textId="77777777" w:rsidR="00A324B3" w:rsidRPr="00D75704" w:rsidRDefault="00A324B3" w:rsidP="00F95E76">
            <w:pPr>
              <w:pStyle w:val="Normal6a"/>
            </w:pPr>
            <w:r w:rsidRPr="00D75704">
              <w:t>7.</w:t>
            </w:r>
            <w:r w:rsidRPr="00D75704">
              <w:tab/>
              <w:t xml:space="preserve">betreurt dat </w:t>
            </w:r>
            <w:r w:rsidRPr="00D75704">
              <w:rPr>
                <w:b/>
                <w:bCs/>
                <w:i/>
                <w:iCs/>
              </w:rPr>
              <w:t>het</w:t>
            </w:r>
            <w:r w:rsidRPr="00D75704">
              <w:t xml:space="preserve"> huidige </w:t>
            </w:r>
            <w:r w:rsidRPr="00D75704">
              <w:rPr>
                <w:b/>
                <w:bCs/>
                <w:i/>
                <w:iCs/>
              </w:rPr>
              <w:t>rechtskader voor</w:t>
            </w:r>
            <w:r w:rsidRPr="00D75704">
              <w:t xml:space="preserve"> MRP niet de verwachte voordelen voor de visserij heeft opgeleverd; merkt op dat MRP niet wezenlijk heeft bijgedragen aan het verbeteren van de voorspelbaarheid en stabiliteit van visserijactiviteiten; benadrukt het gebrek aan meetbare indicatoren voor visserij in MRP;</w:t>
            </w:r>
          </w:p>
        </w:tc>
        <w:tc>
          <w:tcPr>
            <w:tcW w:w="4876" w:type="dxa"/>
            <w:tcBorders>
              <w:top w:val="nil"/>
              <w:left w:val="nil"/>
              <w:bottom w:val="nil"/>
              <w:right w:val="nil"/>
            </w:tcBorders>
          </w:tcPr>
          <w:p w14:paraId="11819563" w14:textId="77777777" w:rsidR="00A324B3" w:rsidRPr="00D75704" w:rsidRDefault="00A324B3" w:rsidP="00F95E76">
            <w:pPr>
              <w:pStyle w:val="Normal6a"/>
            </w:pPr>
            <w:r w:rsidRPr="00D75704">
              <w:t>7.</w:t>
            </w:r>
            <w:r w:rsidRPr="00D75704">
              <w:tab/>
              <w:t xml:space="preserve">betreurt dat </w:t>
            </w:r>
            <w:r w:rsidRPr="00D75704">
              <w:rPr>
                <w:b/>
                <w:bCs/>
                <w:i/>
                <w:iCs/>
              </w:rPr>
              <w:t>de uitvoering van de</w:t>
            </w:r>
            <w:r w:rsidRPr="00D75704">
              <w:t xml:space="preserve"> huidige MRP</w:t>
            </w:r>
            <w:r w:rsidRPr="00D75704">
              <w:rPr>
                <w:b/>
                <w:bCs/>
                <w:i/>
                <w:iCs/>
              </w:rPr>
              <w:t>, de huidige kaderrichtlijn mariene strategie en het huidige GVB</w:t>
            </w:r>
            <w:r w:rsidRPr="00D75704">
              <w:t xml:space="preserve"> niet de verwachte voordelen voor de visserij heeft opgeleverd; merkt op dat MRP niet wezenlijk heeft bijgedragen aan het verbeteren van de voorspelbaarheid en stabiliteit van visserijactiviteiten; benadrukt het gebrek aan meetbare indicatoren voor </w:t>
            </w:r>
            <w:r w:rsidRPr="00D75704">
              <w:rPr>
                <w:b/>
                <w:bCs/>
                <w:i/>
                <w:iCs/>
              </w:rPr>
              <w:t xml:space="preserve">de duurzaamheid van </w:t>
            </w:r>
            <w:r w:rsidRPr="00D75704">
              <w:t>visserij in MRP;</w:t>
            </w:r>
          </w:p>
        </w:tc>
      </w:tr>
    </w:tbl>
    <w:p w14:paraId="1DE611B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E42D148" w14:textId="77777777" w:rsidR="00A324B3" w:rsidRPr="00D75704" w:rsidRDefault="00A324B3" w:rsidP="00A324B3">
      <w:r w:rsidRPr="00D75704">
        <w:rPr>
          <w:rStyle w:val="HideTWBExt"/>
        </w:rPr>
        <w:t>&lt;/Amend&gt;</w:t>
      </w:r>
    </w:p>
    <w:p w14:paraId="560979C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92</w:t>
      </w:r>
      <w:r w:rsidRPr="00D75704">
        <w:rPr>
          <w:rStyle w:val="HideTWBExt"/>
          <w:b w:val="0"/>
        </w:rPr>
        <w:t>&lt;/NumAm&gt;</w:t>
      </w:r>
    </w:p>
    <w:p w14:paraId="44924107"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39D5930B" w14:textId="77777777" w:rsidR="00A324B3" w:rsidRPr="00D75704" w:rsidRDefault="00A324B3" w:rsidP="00A324B3">
      <w:pPr>
        <w:pStyle w:val="NormalBold"/>
      </w:pPr>
      <w:r w:rsidRPr="00D75704">
        <w:rPr>
          <w:rStyle w:val="HideTWBExt"/>
          <w:b w:val="0"/>
        </w:rPr>
        <w:t>&lt;/RepeatBlock-By&gt;</w:t>
      </w:r>
    </w:p>
    <w:p w14:paraId="5176DD3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81281F7" w14:textId="77777777" w:rsidR="00A324B3" w:rsidRPr="00D75704" w:rsidRDefault="00A324B3" w:rsidP="00A324B3">
      <w:pPr>
        <w:pStyle w:val="NormalBold"/>
      </w:pPr>
      <w:r w:rsidRPr="00D75704">
        <w:rPr>
          <w:rStyle w:val="HideTWBExt"/>
          <w:b w:val="0"/>
        </w:rPr>
        <w:t>&lt;Article&gt;</w:t>
      </w:r>
      <w:r w:rsidRPr="00D75704">
        <w:t>Paragraaf 7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610D3D3" w14:textId="77777777" w:rsidTr="00F95E76">
        <w:trPr>
          <w:trHeight w:hRule="exact" w:val="240"/>
          <w:jc w:val="center"/>
        </w:trPr>
        <w:tc>
          <w:tcPr>
            <w:tcW w:w="9752" w:type="dxa"/>
            <w:gridSpan w:val="2"/>
            <w:tcBorders>
              <w:top w:val="nil"/>
              <w:left w:val="nil"/>
              <w:bottom w:val="nil"/>
              <w:right w:val="nil"/>
            </w:tcBorders>
          </w:tcPr>
          <w:p w14:paraId="5910D6E4" w14:textId="77777777" w:rsidR="00A324B3" w:rsidRPr="00D75704" w:rsidRDefault="00A324B3" w:rsidP="00F95E76"/>
        </w:tc>
      </w:tr>
      <w:tr w:rsidR="00A324B3" w:rsidRPr="00D75704" w14:paraId="26CE3F52" w14:textId="77777777" w:rsidTr="00F95E76">
        <w:trPr>
          <w:trHeight w:val="240"/>
          <w:jc w:val="center"/>
        </w:trPr>
        <w:tc>
          <w:tcPr>
            <w:tcW w:w="4876" w:type="dxa"/>
            <w:tcBorders>
              <w:top w:val="nil"/>
              <w:left w:val="nil"/>
              <w:bottom w:val="nil"/>
              <w:right w:val="nil"/>
            </w:tcBorders>
          </w:tcPr>
          <w:p w14:paraId="7E9B2E2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2475D2D" w14:textId="77777777" w:rsidR="00A324B3" w:rsidRPr="00D75704" w:rsidRDefault="00A324B3" w:rsidP="00F95E76">
            <w:pPr>
              <w:pStyle w:val="AmColumnHeading"/>
            </w:pPr>
            <w:r w:rsidRPr="00D75704">
              <w:t>Amendement</w:t>
            </w:r>
          </w:p>
        </w:tc>
      </w:tr>
      <w:tr w:rsidR="00A324B3" w:rsidRPr="00D75704" w14:paraId="5BF505E3" w14:textId="77777777" w:rsidTr="00F95E76">
        <w:trPr>
          <w:jc w:val="center"/>
        </w:trPr>
        <w:tc>
          <w:tcPr>
            <w:tcW w:w="4876" w:type="dxa"/>
            <w:tcBorders>
              <w:top w:val="nil"/>
              <w:left w:val="nil"/>
              <w:bottom w:val="nil"/>
              <w:right w:val="nil"/>
            </w:tcBorders>
          </w:tcPr>
          <w:p w14:paraId="515FFA90" w14:textId="77777777" w:rsidR="00A324B3" w:rsidRPr="00D75704" w:rsidRDefault="00A324B3" w:rsidP="00F95E76">
            <w:pPr>
              <w:pStyle w:val="Normal6a"/>
            </w:pPr>
          </w:p>
        </w:tc>
        <w:tc>
          <w:tcPr>
            <w:tcW w:w="4876" w:type="dxa"/>
            <w:tcBorders>
              <w:top w:val="nil"/>
              <w:left w:val="nil"/>
              <w:bottom w:val="nil"/>
              <w:right w:val="nil"/>
            </w:tcBorders>
          </w:tcPr>
          <w:p w14:paraId="6A1C54FB" w14:textId="77777777" w:rsidR="00A324B3" w:rsidRPr="00D75704" w:rsidRDefault="00A324B3" w:rsidP="00F95E76">
            <w:pPr>
              <w:pStyle w:val="Normal6a"/>
            </w:pPr>
            <w:r w:rsidRPr="00D75704">
              <w:rPr>
                <w:b/>
                <w:i/>
              </w:rPr>
              <w:t>7 bis.</w:t>
            </w:r>
            <w:r w:rsidRPr="00D75704">
              <w:tab/>
            </w:r>
            <w:proofErr w:type="gramStart"/>
            <w:r w:rsidRPr="00D75704">
              <w:rPr>
                <w:b/>
                <w:i/>
              </w:rPr>
              <w:t>herinnert</w:t>
            </w:r>
            <w:proofErr w:type="gramEnd"/>
            <w:r w:rsidRPr="00D75704">
              <w:rPr>
                <w:b/>
                <w:i/>
              </w:rPr>
              <w:t xml:space="preserve"> eraan dat de Europese Rekenkamer in haar Speciaal verslag 22/2023 getiteld “Hernieuwbare offshore-energie in de EU” heeft gewezen op het risico van banenverlies in de visserijsector en heeft benadrukt dat zij geen door de Commissie uitgevoerde kwantificering heeft kunnen vinden van de belangrijkste economische effecten van de ontwikkeling van hernieuwbare offshore-energie op de visserij;</w:t>
            </w:r>
          </w:p>
        </w:tc>
      </w:tr>
    </w:tbl>
    <w:p w14:paraId="61EFB41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3DD0CBB" w14:textId="77777777" w:rsidR="00A324B3" w:rsidRPr="00D75704" w:rsidRDefault="00A324B3" w:rsidP="00A324B3">
      <w:r w:rsidRPr="00D75704">
        <w:rPr>
          <w:rStyle w:val="HideTWBExt"/>
        </w:rPr>
        <w:t>&lt;/Amend&gt;</w:t>
      </w:r>
    </w:p>
    <w:p w14:paraId="1DA7E7F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93</w:t>
      </w:r>
      <w:r w:rsidRPr="00D75704">
        <w:rPr>
          <w:rStyle w:val="HideTWBExt"/>
          <w:b w:val="0"/>
        </w:rPr>
        <w:t>&lt;/NumAm&gt;</w:t>
      </w:r>
    </w:p>
    <w:p w14:paraId="4D7AAD72"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765CC986" w14:textId="77777777" w:rsidR="00A324B3" w:rsidRPr="00D75704" w:rsidRDefault="00A324B3" w:rsidP="00A324B3">
      <w:pPr>
        <w:pStyle w:val="NormalBold"/>
      </w:pPr>
      <w:r w:rsidRPr="00D75704">
        <w:rPr>
          <w:rStyle w:val="HideTWBExt"/>
          <w:b w:val="0"/>
        </w:rPr>
        <w:t>&lt;/RepeatBlock-By&gt;</w:t>
      </w:r>
    </w:p>
    <w:p w14:paraId="60AC151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4B1CD20" w14:textId="77777777" w:rsidR="00A324B3" w:rsidRPr="00D75704" w:rsidRDefault="00A324B3" w:rsidP="00A324B3">
      <w:pPr>
        <w:pStyle w:val="NormalBold"/>
      </w:pPr>
      <w:r w:rsidRPr="00D75704">
        <w:rPr>
          <w:rStyle w:val="HideTWBExt"/>
          <w:b w:val="0"/>
        </w:rPr>
        <w:t>&lt;Article&gt;</w:t>
      </w:r>
      <w:r w:rsidRPr="00D75704">
        <w:t>Paragraaf 7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63AA9EE" w14:textId="77777777" w:rsidTr="00F95E76">
        <w:trPr>
          <w:trHeight w:hRule="exact" w:val="240"/>
          <w:jc w:val="center"/>
        </w:trPr>
        <w:tc>
          <w:tcPr>
            <w:tcW w:w="9752" w:type="dxa"/>
            <w:gridSpan w:val="2"/>
            <w:tcBorders>
              <w:top w:val="nil"/>
              <w:left w:val="nil"/>
              <w:bottom w:val="nil"/>
              <w:right w:val="nil"/>
            </w:tcBorders>
          </w:tcPr>
          <w:p w14:paraId="7417202F" w14:textId="77777777" w:rsidR="00A324B3" w:rsidRPr="00D75704" w:rsidRDefault="00A324B3" w:rsidP="00F95E76"/>
        </w:tc>
      </w:tr>
      <w:tr w:rsidR="00A324B3" w:rsidRPr="00D75704" w14:paraId="6D8FD23A" w14:textId="77777777" w:rsidTr="00F95E76">
        <w:trPr>
          <w:trHeight w:val="240"/>
          <w:jc w:val="center"/>
        </w:trPr>
        <w:tc>
          <w:tcPr>
            <w:tcW w:w="4876" w:type="dxa"/>
            <w:tcBorders>
              <w:top w:val="nil"/>
              <w:left w:val="nil"/>
              <w:bottom w:val="nil"/>
              <w:right w:val="nil"/>
            </w:tcBorders>
          </w:tcPr>
          <w:p w14:paraId="0395D6D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660E076" w14:textId="77777777" w:rsidR="00A324B3" w:rsidRPr="00D75704" w:rsidRDefault="00A324B3" w:rsidP="00F95E76">
            <w:pPr>
              <w:pStyle w:val="AmColumnHeading"/>
            </w:pPr>
            <w:r w:rsidRPr="00D75704">
              <w:t>Amendement</w:t>
            </w:r>
          </w:p>
        </w:tc>
      </w:tr>
      <w:tr w:rsidR="00A324B3" w:rsidRPr="00D75704" w14:paraId="5390F20C" w14:textId="77777777" w:rsidTr="00F95E76">
        <w:trPr>
          <w:jc w:val="center"/>
        </w:trPr>
        <w:tc>
          <w:tcPr>
            <w:tcW w:w="4876" w:type="dxa"/>
            <w:tcBorders>
              <w:top w:val="nil"/>
              <w:left w:val="nil"/>
              <w:bottom w:val="nil"/>
              <w:right w:val="nil"/>
            </w:tcBorders>
          </w:tcPr>
          <w:p w14:paraId="4180E039" w14:textId="77777777" w:rsidR="00A324B3" w:rsidRPr="00D75704" w:rsidRDefault="00A324B3" w:rsidP="00F95E76">
            <w:pPr>
              <w:pStyle w:val="Normal6a"/>
            </w:pPr>
          </w:p>
        </w:tc>
        <w:tc>
          <w:tcPr>
            <w:tcW w:w="4876" w:type="dxa"/>
            <w:tcBorders>
              <w:top w:val="nil"/>
              <w:left w:val="nil"/>
              <w:bottom w:val="nil"/>
              <w:right w:val="nil"/>
            </w:tcBorders>
          </w:tcPr>
          <w:p w14:paraId="0826CCF1" w14:textId="77777777" w:rsidR="00A324B3" w:rsidRPr="00D75704" w:rsidRDefault="00A324B3" w:rsidP="00F95E76">
            <w:pPr>
              <w:pStyle w:val="Normal6a"/>
            </w:pPr>
            <w:r w:rsidRPr="00D75704">
              <w:rPr>
                <w:b/>
                <w:i/>
              </w:rPr>
              <w:t>7 bis.</w:t>
            </w:r>
            <w:r w:rsidRPr="00D75704">
              <w:tab/>
            </w:r>
            <w:proofErr w:type="gramStart"/>
            <w:r w:rsidRPr="00D75704">
              <w:rPr>
                <w:b/>
                <w:i/>
              </w:rPr>
              <w:t>wijst</w:t>
            </w:r>
            <w:proofErr w:type="gramEnd"/>
            <w:r w:rsidRPr="00D75704">
              <w:rPr>
                <w:b/>
                <w:i/>
              </w:rPr>
              <w:t xml:space="preserve"> erop dat maritieme ruimtelijke planning actief moet worden ingezet om de ruimtelijke druk op de visserij aan te pakken, met inbegrip van de cumulatieve effecten van offshore-energie, beschermde mariene gebieden, en scheepvaart- en defensiezones, en de geleidelijke marginalisering van visserijactiviteiten moet voorkomen;</w:t>
            </w:r>
          </w:p>
        </w:tc>
      </w:tr>
    </w:tbl>
    <w:p w14:paraId="7AA28E8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943890B" w14:textId="77777777" w:rsidR="00A324B3" w:rsidRPr="00D75704" w:rsidRDefault="00A324B3" w:rsidP="00A324B3">
      <w:r w:rsidRPr="00D75704">
        <w:rPr>
          <w:rStyle w:val="HideTWBExt"/>
        </w:rPr>
        <w:t>&lt;/Amend&gt;</w:t>
      </w:r>
    </w:p>
    <w:p w14:paraId="2B8F0DE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94</w:t>
      </w:r>
      <w:r w:rsidRPr="00D75704">
        <w:rPr>
          <w:rStyle w:val="HideTWBExt"/>
          <w:b w:val="0"/>
        </w:rPr>
        <w:t>&lt;/NumAm&gt;</w:t>
      </w:r>
    </w:p>
    <w:p w14:paraId="2A162A92" w14:textId="77777777" w:rsidR="00A324B3" w:rsidRPr="00D75704" w:rsidRDefault="00A324B3" w:rsidP="00A324B3">
      <w:pPr>
        <w:pStyle w:val="NormalBold"/>
      </w:pPr>
      <w:r w:rsidRPr="00D75704">
        <w:rPr>
          <w:rStyle w:val="HideTWBExt"/>
          <w:b w:val="0"/>
        </w:rPr>
        <w:t>&lt;RepeatBlock-By&gt;&lt;Members&gt;</w:t>
      </w:r>
      <w:r w:rsidRPr="00D75704">
        <w:t>Magdalena Adamowicz</w:t>
      </w:r>
      <w:r w:rsidRPr="00D75704">
        <w:rPr>
          <w:rStyle w:val="HideTWBExt"/>
          <w:b w:val="0"/>
        </w:rPr>
        <w:t>&lt;/Members&gt;</w:t>
      </w:r>
    </w:p>
    <w:p w14:paraId="2F6BE4FA" w14:textId="77777777" w:rsidR="00A324B3" w:rsidRPr="00D75704" w:rsidRDefault="00A324B3" w:rsidP="00A324B3">
      <w:pPr>
        <w:pStyle w:val="NormalBold"/>
      </w:pPr>
      <w:r w:rsidRPr="00D75704">
        <w:rPr>
          <w:rStyle w:val="HideTWBExt"/>
          <w:b w:val="0"/>
        </w:rPr>
        <w:t>&lt;/RepeatBlock-By&gt;</w:t>
      </w:r>
    </w:p>
    <w:p w14:paraId="593C1EA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2714369" w14:textId="77777777" w:rsidR="00A324B3" w:rsidRPr="00D75704" w:rsidRDefault="00A324B3" w:rsidP="00A324B3">
      <w:pPr>
        <w:pStyle w:val="NormalBold"/>
      </w:pPr>
      <w:r w:rsidRPr="00D75704">
        <w:rPr>
          <w:rStyle w:val="HideTWBExt"/>
          <w:b w:val="0"/>
        </w:rPr>
        <w:t>&lt;Article&gt;</w:t>
      </w:r>
      <w:r w:rsidRPr="00D75704">
        <w:t>Paragraaf 7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C6FEAC2" w14:textId="77777777" w:rsidTr="00F95E76">
        <w:trPr>
          <w:trHeight w:hRule="exact" w:val="240"/>
          <w:jc w:val="center"/>
        </w:trPr>
        <w:tc>
          <w:tcPr>
            <w:tcW w:w="9752" w:type="dxa"/>
            <w:gridSpan w:val="2"/>
            <w:tcBorders>
              <w:top w:val="nil"/>
              <w:left w:val="nil"/>
              <w:bottom w:val="nil"/>
              <w:right w:val="nil"/>
            </w:tcBorders>
          </w:tcPr>
          <w:p w14:paraId="7E34034F" w14:textId="77777777" w:rsidR="00A324B3" w:rsidRPr="00D75704" w:rsidRDefault="00A324B3" w:rsidP="00F95E76"/>
        </w:tc>
      </w:tr>
      <w:tr w:rsidR="00A324B3" w:rsidRPr="00D75704" w14:paraId="735F9A7C" w14:textId="77777777" w:rsidTr="00F95E76">
        <w:trPr>
          <w:trHeight w:val="240"/>
          <w:jc w:val="center"/>
        </w:trPr>
        <w:tc>
          <w:tcPr>
            <w:tcW w:w="4876" w:type="dxa"/>
            <w:tcBorders>
              <w:top w:val="nil"/>
              <w:left w:val="nil"/>
              <w:bottom w:val="nil"/>
              <w:right w:val="nil"/>
            </w:tcBorders>
          </w:tcPr>
          <w:p w14:paraId="5C8DCE1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72862B5" w14:textId="77777777" w:rsidR="00A324B3" w:rsidRPr="00D75704" w:rsidRDefault="00A324B3" w:rsidP="00F95E76">
            <w:pPr>
              <w:pStyle w:val="AmColumnHeading"/>
            </w:pPr>
            <w:r w:rsidRPr="00D75704">
              <w:t>Amendement</w:t>
            </w:r>
          </w:p>
        </w:tc>
      </w:tr>
      <w:tr w:rsidR="00A324B3" w:rsidRPr="00D75704" w14:paraId="38146FF7" w14:textId="77777777" w:rsidTr="00F95E76">
        <w:trPr>
          <w:jc w:val="center"/>
        </w:trPr>
        <w:tc>
          <w:tcPr>
            <w:tcW w:w="4876" w:type="dxa"/>
            <w:tcBorders>
              <w:top w:val="nil"/>
              <w:left w:val="nil"/>
              <w:bottom w:val="nil"/>
              <w:right w:val="nil"/>
            </w:tcBorders>
          </w:tcPr>
          <w:p w14:paraId="35B673FE" w14:textId="77777777" w:rsidR="00A324B3" w:rsidRPr="00D75704" w:rsidRDefault="00A324B3" w:rsidP="00F95E76">
            <w:pPr>
              <w:pStyle w:val="Normal6a"/>
            </w:pPr>
          </w:p>
        </w:tc>
        <w:tc>
          <w:tcPr>
            <w:tcW w:w="4876" w:type="dxa"/>
            <w:tcBorders>
              <w:top w:val="nil"/>
              <w:left w:val="nil"/>
              <w:bottom w:val="nil"/>
              <w:right w:val="nil"/>
            </w:tcBorders>
          </w:tcPr>
          <w:p w14:paraId="338CB54F" w14:textId="77777777" w:rsidR="00A324B3" w:rsidRPr="00D75704" w:rsidRDefault="00A324B3" w:rsidP="00F95E76">
            <w:pPr>
              <w:pStyle w:val="Normal6a"/>
            </w:pPr>
            <w:r w:rsidRPr="00D75704">
              <w:rPr>
                <w:b/>
                <w:i/>
              </w:rPr>
              <w:t>7 bis.</w:t>
            </w:r>
            <w:r w:rsidRPr="00D75704">
              <w:tab/>
            </w:r>
            <w:proofErr w:type="gramStart"/>
            <w:r w:rsidRPr="00D75704">
              <w:rPr>
                <w:b/>
                <w:i/>
              </w:rPr>
              <w:t>merkt</w:t>
            </w:r>
            <w:proofErr w:type="gramEnd"/>
            <w:r w:rsidRPr="00D75704">
              <w:rPr>
                <w:b/>
                <w:i/>
              </w:rPr>
              <w:t xml:space="preserve"> op dat beoordelingen van de gevolgen van MRP op visserij een alomvattende sociaal-economische analyse moeten omvatten, waarin de gezichtspunten van kleine bedrijven en kustgemeenschappen worden meegenomen;</w:t>
            </w:r>
          </w:p>
        </w:tc>
      </w:tr>
    </w:tbl>
    <w:p w14:paraId="03182F8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{PL}</w:t>
      </w:r>
      <w:r w:rsidRPr="00D75704">
        <w:t>pl</w:t>
      </w:r>
      <w:r w:rsidRPr="00D75704">
        <w:rPr>
          <w:rStyle w:val="HideTWBExt"/>
        </w:rPr>
        <w:t>&lt;/Original&gt;</w:t>
      </w:r>
    </w:p>
    <w:p w14:paraId="51E3E485" w14:textId="77777777" w:rsidR="00A324B3" w:rsidRPr="00D75704" w:rsidRDefault="00A324B3" w:rsidP="00A324B3">
      <w:r w:rsidRPr="00D75704">
        <w:rPr>
          <w:rStyle w:val="HideTWBExt"/>
        </w:rPr>
        <w:t>&lt;/Amend&gt;</w:t>
      </w:r>
    </w:p>
    <w:p w14:paraId="1966150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95</w:t>
      </w:r>
      <w:r w:rsidRPr="00D75704">
        <w:rPr>
          <w:rStyle w:val="HideTWBExt"/>
          <w:b w:val="0"/>
        </w:rPr>
        <w:t>&lt;/NumAm&gt;</w:t>
      </w:r>
    </w:p>
    <w:p w14:paraId="7C405512"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4B0C9CF5" w14:textId="77777777" w:rsidR="00A324B3" w:rsidRPr="00D75704" w:rsidRDefault="00A324B3" w:rsidP="00A324B3">
      <w:pPr>
        <w:pStyle w:val="NormalBold"/>
      </w:pPr>
      <w:r w:rsidRPr="00D75704">
        <w:rPr>
          <w:rStyle w:val="HideTWBExt"/>
          <w:b w:val="0"/>
        </w:rPr>
        <w:t>&lt;/RepeatBlock-By&gt;</w:t>
      </w:r>
    </w:p>
    <w:p w14:paraId="3DEE41F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8647358" w14:textId="77777777" w:rsidR="00A324B3" w:rsidRPr="00D75704" w:rsidRDefault="00A324B3" w:rsidP="00A324B3">
      <w:pPr>
        <w:pStyle w:val="NormalBold"/>
      </w:pPr>
      <w:r w:rsidRPr="00D75704">
        <w:rPr>
          <w:rStyle w:val="HideTWBExt"/>
          <w:b w:val="0"/>
        </w:rPr>
        <w:t>&lt;Article&gt;</w:t>
      </w:r>
      <w:r w:rsidRPr="00D75704">
        <w:t>Paragraaf 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1AA79AE" w14:textId="77777777" w:rsidTr="00F95E76">
        <w:trPr>
          <w:trHeight w:hRule="exact" w:val="240"/>
          <w:jc w:val="center"/>
        </w:trPr>
        <w:tc>
          <w:tcPr>
            <w:tcW w:w="9752" w:type="dxa"/>
            <w:gridSpan w:val="2"/>
            <w:tcBorders>
              <w:top w:val="nil"/>
              <w:left w:val="nil"/>
              <w:bottom w:val="nil"/>
              <w:right w:val="nil"/>
            </w:tcBorders>
          </w:tcPr>
          <w:p w14:paraId="40A9EB08" w14:textId="77777777" w:rsidR="00A324B3" w:rsidRPr="00D75704" w:rsidRDefault="00A324B3" w:rsidP="00F95E76"/>
        </w:tc>
      </w:tr>
      <w:tr w:rsidR="00A324B3" w:rsidRPr="00D75704" w14:paraId="3A8DD40C" w14:textId="77777777" w:rsidTr="00F95E76">
        <w:trPr>
          <w:trHeight w:val="240"/>
          <w:jc w:val="center"/>
        </w:trPr>
        <w:tc>
          <w:tcPr>
            <w:tcW w:w="4876" w:type="dxa"/>
            <w:tcBorders>
              <w:top w:val="nil"/>
              <w:left w:val="nil"/>
              <w:bottom w:val="nil"/>
              <w:right w:val="nil"/>
            </w:tcBorders>
          </w:tcPr>
          <w:p w14:paraId="140AF80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3D91882" w14:textId="77777777" w:rsidR="00A324B3" w:rsidRPr="00D75704" w:rsidRDefault="00A324B3" w:rsidP="00F95E76">
            <w:pPr>
              <w:pStyle w:val="AmColumnHeading"/>
            </w:pPr>
            <w:r w:rsidRPr="00D75704">
              <w:t>Amendement</w:t>
            </w:r>
          </w:p>
        </w:tc>
      </w:tr>
      <w:tr w:rsidR="00A324B3" w:rsidRPr="00D75704" w14:paraId="38515AA1" w14:textId="77777777" w:rsidTr="00F95E76">
        <w:trPr>
          <w:jc w:val="center"/>
        </w:trPr>
        <w:tc>
          <w:tcPr>
            <w:tcW w:w="4876" w:type="dxa"/>
            <w:tcBorders>
              <w:top w:val="nil"/>
              <w:left w:val="nil"/>
              <w:bottom w:val="nil"/>
              <w:right w:val="nil"/>
            </w:tcBorders>
          </w:tcPr>
          <w:p w14:paraId="6E0C9943" w14:textId="77777777" w:rsidR="00A324B3" w:rsidRPr="00D75704" w:rsidRDefault="00A324B3" w:rsidP="00F95E76">
            <w:pPr>
              <w:pStyle w:val="Normal6a"/>
            </w:pPr>
            <w:r w:rsidRPr="00D75704">
              <w:t>8.</w:t>
            </w:r>
            <w:r w:rsidRPr="00D75704">
              <w:tab/>
              <w:t xml:space="preserve">benadrukt dat het rechtskader voor MRP weliswaar marginale voordelen oplevert voor de aquacultuur, maar dat er verbeteringen nodig zijn op het gebied van de aanwijzing van maritieme ruimte, de erkenning van de sector, grensoverschrijdende samenhang, rechtszekerheid en </w:t>
            </w:r>
            <w:r w:rsidRPr="00D75704">
              <w:rPr>
                <w:b/>
                <w:bCs/>
                <w:i/>
                <w:iCs/>
              </w:rPr>
              <w:t>vergunningverlening</w:t>
            </w:r>
            <w:r w:rsidRPr="00D75704">
              <w:t>;</w:t>
            </w:r>
          </w:p>
        </w:tc>
        <w:tc>
          <w:tcPr>
            <w:tcW w:w="4876" w:type="dxa"/>
            <w:tcBorders>
              <w:top w:val="nil"/>
              <w:left w:val="nil"/>
              <w:bottom w:val="nil"/>
              <w:right w:val="nil"/>
            </w:tcBorders>
          </w:tcPr>
          <w:p w14:paraId="7460956D" w14:textId="77777777" w:rsidR="00A324B3" w:rsidRPr="00D75704" w:rsidRDefault="00A324B3" w:rsidP="00F95E76">
            <w:pPr>
              <w:pStyle w:val="Normal6a"/>
            </w:pPr>
            <w:r w:rsidRPr="00D75704">
              <w:t>8.</w:t>
            </w:r>
            <w:r w:rsidRPr="00D75704">
              <w:tab/>
              <w:t xml:space="preserve">benadrukt dat het rechtskader voor MRP weliswaar marginale voordelen oplevert voor de aquacultuur, maar dat er verbeteringen nodig zijn op het gebied van de aanwijzing van maritieme ruimte, de erkenning van de sector, grensoverschrijdende samenhang, rechtszekerheid en </w:t>
            </w:r>
            <w:r w:rsidRPr="00D75704">
              <w:rPr>
                <w:b/>
                <w:bCs/>
                <w:i/>
                <w:iCs/>
              </w:rPr>
              <w:t>vergunningsprocedures, die moeten worden versneld en onderbouwd met duidelijke milieuvereisten om de sociaal-economische voordelen te maximaliseren, zonder de bescherming van ecosystemen in gevaar te brengen</w:t>
            </w:r>
            <w:r w:rsidRPr="00D75704">
              <w:t>;</w:t>
            </w:r>
          </w:p>
        </w:tc>
      </w:tr>
    </w:tbl>
    <w:p w14:paraId="240E98D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5F0A85D0" w14:textId="77777777" w:rsidR="00A324B3" w:rsidRPr="00D75704" w:rsidRDefault="00A324B3" w:rsidP="00A324B3">
      <w:r w:rsidRPr="00D75704">
        <w:rPr>
          <w:rStyle w:val="HideTWBExt"/>
        </w:rPr>
        <w:t>&lt;/Amend&gt;</w:t>
      </w:r>
    </w:p>
    <w:p w14:paraId="156506F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96</w:t>
      </w:r>
      <w:r w:rsidRPr="00D75704">
        <w:rPr>
          <w:rStyle w:val="HideTWBExt"/>
          <w:b w:val="0"/>
        </w:rPr>
        <w:t>&lt;/NumAm&gt;</w:t>
      </w:r>
    </w:p>
    <w:p w14:paraId="5FC7FECD"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1686F89C" w14:textId="77777777" w:rsidR="00A324B3" w:rsidRPr="00D75704" w:rsidRDefault="00A324B3" w:rsidP="00A324B3">
      <w:pPr>
        <w:pStyle w:val="NormalBold"/>
      </w:pPr>
      <w:r w:rsidRPr="00D75704">
        <w:rPr>
          <w:rStyle w:val="HideTWBExt"/>
          <w:b w:val="0"/>
        </w:rPr>
        <w:t>&lt;/RepeatBlock-By&gt;</w:t>
      </w:r>
    </w:p>
    <w:p w14:paraId="52FC2EF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FA3BA90" w14:textId="77777777" w:rsidR="00A324B3" w:rsidRPr="00D75704" w:rsidRDefault="00A324B3" w:rsidP="00A324B3">
      <w:pPr>
        <w:pStyle w:val="NormalBold"/>
      </w:pPr>
      <w:r w:rsidRPr="00D75704">
        <w:rPr>
          <w:rStyle w:val="HideTWBExt"/>
          <w:b w:val="0"/>
        </w:rPr>
        <w:t>&lt;Article&gt;</w:t>
      </w:r>
      <w:r w:rsidRPr="00D75704">
        <w:t>Paragraaf 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03DB00D" w14:textId="77777777" w:rsidTr="00F95E76">
        <w:trPr>
          <w:trHeight w:hRule="exact" w:val="240"/>
          <w:jc w:val="center"/>
        </w:trPr>
        <w:tc>
          <w:tcPr>
            <w:tcW w:w="9752" w:type="dxa"/>
            <w:gridSpan w:val="2"/>
            <w:tcBorders>
              <w:top w:val="nil"/>
              <w:left w:val="nil"/>
              <w:bottom w:val="nil"/>
              <w:right w:val="nil"/>
            </w:tcBorders>
          </w:tcPr>
          <w:p w14:paraId="3738FC8E" w14:textId="77777777" w:rsidR="00A324B3" w:rsidRPr="00D75704" w:rsidRDefault="00A324B3" w:rsidP="00F95E76"/>
        </w:tc>
      </w:tr>
      <w:tr w:rsidR="00A324B3" w:rsidRPr="00D75704" w14:paraId="2724BDD4" w14:textId="77777777" w:rsidTr="00F95E76">
        <w:trPr>
          <w:trHeight w:val="240"/>
          <w:jc w:val="center"/>
        </w:trPr>
        <w:tc>
          <w:tcPr>
            <w:tcW w:w="4876" w:type="dxa"/>
            <w:tcBorders>
              <w:top w:val="nil"/>
              <w:left w:val="nil"/>
              <w:bottom w:val="nil"/>
              <w:right w:val="nil"/>
            </w:tcBorders>
          </w:tcPr>
          <w:p w14:paraId="79979BB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83EAAA1" w14:textId="77777777" w:rsidR="00A324B3" w:rsidRPr="00D75704" w:rsidRDefault="00A324B3" w:rsidP="00F95E76">
            <w:pPr>
              <w:pStyle w:val="AmColumnHeading"/>
            </w:pPr>
            <w:r w:rsidRPr="00D75704">
              <w:t>Amendement</w:t>
            </w:r>
          </w:p>
        </w:tc>
      </w:tr>
      <w:tr w:rsidR="00A324B3" w:rsidRPr="00D75704" w14:paraId="3838CD4C" w14:textId="77777777" w:rsidTr="00F95E76">
        <w:trPr>
          <w:jc w:val="center"/>
        </w:trPr>
        <w:tc>
          <w:tcPr>
            <w:tcW w:w="4876" w:type="dxa"/>
            <w:tcBorders>
              <w:top w:val="nil"/>
              <w:left w:val="nil"/>
              <w:bottom w:val="nil"/>
              <w:right w:val="nil"/>
            </w:tcBorders>
          </w:tcPr>
          <w:p w14:paraId="4793319A" w14:textId="77777777" w:rsidR="00A324B3" w:rsidRPr="00D75704" w:rsidRDefault="00A324B3" w:rsidP="00F95E76">
            <w:pPr>
              <w:pStyle w:val="Normal6a"/>
            </w:pPr>
            <w:r w:rsidRPr="00D75704">
              <w:t>8.</w:t>
            </w:r>
            <w:r w:rsidRPr="00D75704">
              <w:tab/>
              <w:t>benadrukt dat het rechtskader voor MRP weliswaar marginale voordelen oplevert voor de aquacultuur, maar dat er verbeteringen nodig zijn op het gebied van de aanwijzing van maritieme ruimte, de erkenning van de sector, grensoverschrijdende samenhang, rechtszekerheid en vergunningverlening;</w:t>
            </w:r>
          </w:p>
        </w:tc>
        <w:tc>
          <w:tcPr>
            <w:tcW w:w="4876" w:type="dxa"/>
            <w:tcBorders>
              <w:top w:val="nil"/>
              <w:left w:val="nil"/>
              <w:bottom w:val="nil"/>
              <w:right w:val="nil"/>
            </w:tcBorders>
          </w:tcPr>
          <w:p w14:paraId="74E2B4A3" w14:textId="77777777" w:rsidR="00A324B3" w:rsidRPr="00D75704" w:rsidRDefault="00A324B3" w:rsidP="00F95E76">
            <w:pPr>
              <w:pStyle w:val="Normal6a"/>
            </w:pPr>
            <w:r w:rsidRPr="00D75704">
              <w:t>8.</w:t>
            </w:r>
            <w:r w:rsidRPr="00D75704">
              <w:tab/>
              <w:t xml:space="preserve">benadrukt dat het rechtskader voor MRP weliswaar marginale voordelen oplevert voor de aquacultuur, maar dat er verbeteringen nodig zijn op het gebied van de aanwijzing van maritieme ruimte, de erkenning van de sector, grensoverschrijdende samenhang, rechtszekerheid en vergunningverlening; </w:t>
            </w:r>
            <w:r w:rsidRPr="00D75704">
              <w:rPr>
                <w:b/>
                <w:i/>
              </w:rPr>
              <w:t>onderstreept in het bijzonder de noodzaak van een daadwerkelijk gemeenschappelijk beleid voor aquacultuur, om beter rekening te houden met deze sector, die van cruciaal belang is voor de Europese voedselzekerheid;</w:t>
            </w:r>
          </w:p>
        </w:tc>
      </w:tr>
    </w:tbl>
    <w:p w14:paraId="7628AEA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1C138E7" w14:textId="77777777" w:rsidR="00A324B3" w:rsidRPr="00D75704" w:rsidRDefault="00A324B3" w:rsidP="00A324B3">
      <w:r w:rsidRPr="00D75704">
        <w:rPr>
          <w:rStyle w:val="HideTWBExt"/>
        </w:rPr>
        <w:t>&lt;/Amend&gt;</w:t>
      </w:r>
    </w:p>
    <w:p w14:paraId="0D235FC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97</w:t>
      </w:r>
      <w:r w:rsidRPr="00D75704">
        <w:rPr>
          <w:rStyle w:val="HideTWBExt"/>
          <w:b w:val="0"/>
        </w:rPr>
        <w:t>&lt;/NumAm&gt;</w:t>
      </w:r>
    </w:p>
    <w:p w14:paraId="211D4D9A"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7C36C24A" w14:textId="77777777" w:rsidR="00A324B3" w:rsidRPr="00D75704" w:rsidRDefault="00A324B3" w:rsidP="00A324B3">
      <w:pPr>
        <w:pStyle w:val="NormalBold"/>
      </w:pPr>
      <w:r w:rsidRPr="00D75704">
        <w:rPr>
          <w:rStyle w:val="HideTWBExt"/>
          <w:b w:val="0"/>
        </w:rPr>
        <w:t>&lt;/RepeatBlock-By&gt;</w:t>
      </w:r>
    </w:p>
    <w:p w14:paraId="5BC89DA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A55B503" w14:textId="77777777" w:rsidR="00A324B3" w:rsidRPr="00D75704" w:rsidRDefault="00A324B3" w:rsidP="00A324B3">
      <w:pPr>
        <w:pStyle w:val="NormalBold"/>
      </w:pPr>
      <w:r w:rsidRPr="00D75704">
        <w:rPr>
          <w:rStyle w:val="HideTWBExt"/>
          <w:b w:val="0"/>
        </w:rPr>
        <w:t>&lt;Article&gt;</w:t>
      </w:r>
      <w:r w:rsidRPr="00D75704">
        <w:t>Paragraaf 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7EE4CFD" w14:textId="77777777" w:rsidTr="00F95E76">
        <w:trPr>
          <w:trHeight w:hRule="exact" w:val="240"/>
          <w:jc w:val="center"/>
        </w:trPr>
        <w:tc>
          <w:tcPr>
            <w:tcW w:w="9752" w:type="dxa"/>
            <w:gridSpan w:val="2"/>
            <w:tcBorders>
              <w:top w:val="nil"/>
              <w:left w:val="nil"/>
              <w:bottom w:val="nil"/>
              <w:right w:val="nil"/>
            </w:tcBorders>
          </w:tcPr>
          <w:p w14:paraId="050E12A7" w14:textId="77777777" w:rsidR="00A324B3" w:rsidRPr="00D75704" w:rsidRDefault="00A324B3" w:rsidP="00F95E76"/>
        </w:tc>
      </w:tr>
      <w:tr w:rsidR="00A324B3" w:rsidRPr="00D75704" w14:paraId="0EBD7041" w14:textId="77777777" w:rsidTr="00F95E76">
        <w:trPr>
          <w:trHeight w:val="240"/>
          <w:jc w:val="center"/>
        </w:trPr>
        <w:tc>
          <w:tcPr>
            <w:tcW w:w="4876" w:type="dxa"/>
            <w:tcBorders>
              <w:top w:val="nil"/>
              <w:left w:val="nil"/>
              <w:bottom w:val="nil"/>
              <w:right w:val="nil"/>
            </w:tcBorders>
          </w:tcPr>
          <w:p w14:paraId="5C0C41D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D472E05" w14:textId="77777777" w:rsidR="00A324B3" w:rsidRPr="00D75704" w:rsidRDefault="00A324B3" w:rsidP="00F95E76">
            <w:pPr>
              <w:pStyle w:val="AmColumnHeading"/>
            </w:pPr>
            <w:r w:rsidRPr="00D75704">
              <w:t>Amendement</w:t>
            </w:r>
          </w:p>
        </w:tc>
      </w:tr>
      <w:tr w:rsidR="00A324B3" w:rsidRPr="00D75704" w14:paraId="283F5216" w14:textId="77777777" w:rsidTr="00F95E76">
        <w:trPr>
          <w:jc w:val="center"/>
        </w:trPr>
        <w:tc>
          <w:tcPr>
            <w:tcW w:w="4876" w:type="dxa"/>
            <w:tcBorders>
              <w:top w:val="nil"/>
              <w:left w:val="nil"/>
              <w:bottom w:val="nil"/>
              <w:right w:val="nil"/>
            </w:tcBorders>
          </w:tcPr>
          <w:p w14:paraId="14881973" w14:textId="77777777" w:rsidR="00A324B3" w:rsidRPr="00D75704" w:rsidRDefault="00A324B3" w:rsidP="00F95E76">
            <w:pPr>
              <w:pStyle w:val="Normal6a"/>
            </w:pPr>
            <w:r w:rsidRPr="00D75704">
              <w:t>8.</w:t>
            </w:r>
            <w:r w:rsidRPr="00D75704">
              <w:tab/>
              <w:t>benadrukt dat het rechtskader voor MRP weliswaar marginale voordelen oplevert voor de aquacultuur, maar dat er verbeteringen nodig zijn op het gebied van de aanwijzing van maritieme ruimte, de erkenning van de sector, grensoverschrijdende samenhang, rechtszekerheid en vergunningverlening;</w:t>
            </w:r>
          </w:p>
        </w:tc>
        <w:tc>
          <w:tcPr>
            <w:tcW w:w="4876" w:type="dxa"/>
            <w:tcBorders>
              <w:top w:val="nil"/>
              <w:left w:val="nil"/>
              <w:bottom w:val="nil"/>
              <w:right w:val="nil"/>
            </w:tcBorders>
          </w:tcPr>
          <w:p w14:paraId="44450E38" w14:textId="77777777" w:rsidR="00A324B3" w:rsidRPr="00D75704" w:rsidRDefault="00A324B3" w:rsidP="00F95E76">
            <w:pPr>
              <w:pStyle w:val="Normal6a"/>
            </w:pPr>
            <w:r w:rsidRPr="00D75704">
              <w:t>8.</w:t>
            </w:r>
            <w:r w:rsidRPr="00D75704">
              <w:tab/>
              <w:t xml:space="preserve">benadrukt dat het rechtskader voor MRP weliswaar marginale voordelen oplevert voor de aquacultuur, maar dat er verbeteringen nodig zijn op het gebied van de aanwijzing van maritieme ruimte, de erkenning van de sector, grensoverschrijdende samenhang, rechtszekerheid en </w:t>
            </w:r>
            <w:r w:rsidRPr="00D75704">
              <w:rPr>
                <w:b/>
                <w:bCs/>
                <w:i/>
                <w:iCs/>
              </w:rPr>
              <w:t>snellere</w:t>
            </w:r>
            <w:r w:rsidRPr="00D75704">
              <w:t xml:space="preserve"> vergunningverlening;</w:t>
            </w:r>
          </w:p>
        </w:tc>
      </w:tr>
    </w:tbl>
    <w:p w14:paraId="203CE45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5B11C3D6" w14:textId="77777777" w:rsidR="00A324B3" w:rsidRPr="00D75704" w:rsidRDefault="00A324B3" w:rsidP="00A324B3">
      <w:r w:rsidRPr="00D75704">
        <w:rPr>
          <w:rStyle w:val="HideTWBExt"/>
        </w:rPr>
        <w:t>&lt;/Amend&gt;</w:t>
      </w:r>
    </w:p>
    <w:p w14:paraId="4E0DE60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98</w:t>
      </w:r>
      <w:r w:rsidRPr="00D75704">
        <w:rPr>
          <w:rStyle w:val="HideTWBExt"/>
          <w:b w:val="0"/>
        </w:rPr>
        <w:t>&lt;/NumAm&gt;</w:t>
      </w:r>
    </w:p>
    <w:p w14:paraId="063D9373"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034E6984"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72328C0C" w14:textId="77777777" w:rsidR="00A324B3" w:rsidRPr="00D75704" w:rsidRDefault="00A324B3" w:rsidP="00A324B3">
      <w:pPr>
        <w:pStyle w:val="NormalBold"/>
      </w:pPr>
      <w:r w:rsidRPr="00D75704">
        <w:rPr>
          <w:rStyle w:val="HideTWBExt"/>
          <w:b w:val="0"/>
        </w:rPr>
        <w:t>&lt;/RepeatBlock-By&gt;</w:t>
      </w:r>
    </w:p>
    <w:p w14:paraId="183390D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D474E10" w14:textId="77777777" w:rsidR="00A324B3" w:rsidRPr="00D75704" w:rsidRDefault="00A324B3" w:rsidP="00A324B3">
      <w:pPr>
        <w:pStyle w:val="NormalBold"/>
      </w:pPr>
      <w:r w:rsidRPr="00D75704">
        <w:rPr>
          <w:rStyle w:val="HideTWBExt"/>
          <w:b w:val="0"/>
        </w:rPr>
        <w:t>&lt;Article&gt;</w:t>
      </w:r>
      <w:r w:rsidRPr="00D75704">
        <w:t>Paragraaf 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0C81C75" w14:textId="77777777" w:rsidTr="00F95E76">
        <w:trPr>
          <w:trHeight w:hRule="exact" w:val="240"/>
          <w:jc w:val="center"/>
        </w:trPr>
        <w:tc>
          <w:tcPr>
            <w:tcW w:w="9752" w:type="dxa"/>
            <w:gridSpan w:val="2"/>
            <w:tcBorders>
              <w:top w:val="nil"/>
              <w:left w:val="nil"/>
              <w:bottom w:val="nil"/>
              <w:right w:val="nil"/>
            </w:tcBorders>
          </w:tcPr>
          <w:p w14:paraId="038A6EC5" w14:textId="77777777" w:rsidR="00A324B3" w:rsidRPr="00D75704" w:rsidRDefault="00A324B3" w:rsidP="00F95E76"/>
        </w:tc>
      </w:tr>
      <w:tr w:rsidR="00A324B3" w:rsidRPr="00D75704" w14:paraId="06FFCC46" w14:textId="77777777" w:rsidTr="00F95E76">
        <w:trPr>
          <w:trHeight w:val="240"/>
          <w:jc w:val="center"/>
        </w:trPr>
        <w:tc>
          <w:tcPr>
            <w:tcW w:w="4876" w:type="dxa"/>
            <w:tcBorders>
              <w:top w:val="nil"/>
              <w:left w:val="nil"/>
              <w:bottom w:val="nil"/>
              <w:right w:val="nil"/>
            </w:tcBorders>
          </w:tcPr>
          <w:p w14:paraId="47F8AAB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9BB06C7" w14:textId="77777777" w:rsidR="00A324B3" w:rsidRPr="00D75704" w:rsidRDefault="00A324B3" w:rsidP="00F95E76">
            <w:pPr>
              <w:pStyle w:val="AmColumnHeading"/>
            </w:pPr>
            <w:r w:rsidRPr="00D75704">
              <w:t>Amendement</w:t>
            </w:r>
          </w:p>
        </w:tc>
      </w:tr>
      <w:tr w:rsidR="00A324B3" w:rsidRPr="00D75704" w14:paraId="5B7718C0" w14:textId="77777777" w:rsidTr="00F95E76">
        <w:trPr>
          <w:jc w:val="center"/>
        </w:trPr>
        <w:tc>
          <w:tcPr>
            <w:tcW w:w="4876" w:type="dxa"/>
            <w:tcBorders>
              <w:top w:val="nil"/>
              <w:left w:val="nil"/>
              <w:bottom w:val="nil"/>
              <w:right w:val="nil"/>
            </w:tcBorders>
          </w:tcPr>
          <w:p w14:paraId="1E4C53F3" w14:textId="77777777" w:rsidR="00A324B3" w:rsidRPr="00D75704" w:rsidRDefault="00A324B3" w:rsidP="00F95E76">
            <w:pPr>
              <w:pStyle w:val="Normal6a"/>
            </w:pPr>
            <w:r w:rsidRPr="00D75704">
              <w:t>8.</w:t>
            </w:r>
            <w:r w:rsidRPr="00D75704">
              <w:tab/>
              <w:t xml:space="preserve">benadrukt dat het rechtskader voor MRP weliswaar marginale voordelen oplevert voor de aquacultuur, maar dat er verbeteringen nodig zijn op het gebied van de aanwijzing van maritieme ruimte, </w:t>
            </w:r>
            <w:r w:rsidRPr="00D75704">
              <w:rPr>
                <w:b/>
                <w:bCs/>
                <w:i/>
                <w:iCs/>
              </w:rPr>
              <w:t>de erkenning van de sector,</w:t>
            </w:r>
            <w:r w:rsidRPr="00D75704">
              <w:t xml:space="preserve"> grensoverschrijdende samenhang, rechtszekerheid en vergunningverlening;</w:t>
            </w:r>
          </w:p>
        </w:tc>
        <w:tc>
          <w:tcPr>
            <w:tcW w:w="4876" w:type="dxa"/>
            <w:tcBorders>
              <w:top w:val="nil"/>
              <w:left w:val="nil"/>
              <w:bottom w:val="nil"/>
              <w:right w:val="nil"/>
            </w:tcBorders>
          </w:tcPr>
          <w:p w14:paraId="713D65CB" w14:textId="77777777" w:rsidR="00A324B3" w:rsidRPr="00D75704" w:rsidRDefault="00A324B3" w:rsidP="00F95E76">
            <w:pPr>
              <w:pStyle w:val="Normal6a"/>
            </w:pPr>
            <w:r w:rsidRPr="00D75704">
              <w:t>8.</w:t>
            </w:r>
            <w:r w:rsidRPr="00D75704">
              <w:tab/>
              <w:t>benadrukt dat het rechtskader voor MRP weliswaar marginale voordelen oplevert voor de aquacultuur, maar dat er verbeteringen nodig zijn op het gebied van de aanwijzing van maritieme ruimte, grensoverschrijdende samenhang, rechtszekerheid en vergunningverlening;</w:t>
            </w:r>
          </w:p>
        </w:tc>
      </w:tr>
    </w:tbl>
    <w:p w14:paraId="02FD6F4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FA264A9" w14:textId="77777777" w:rsidR="00A324B3" w:rsidRPr="00D75704" w:rsidRDefault="00A324B3" w:rsidP="00A324B3">
      <w:r w:rsidRPr="00D75704">
        <w:rPr>
          <w:rStyle w:val="HideTWBExt"/>
        </w:rPr>
        <w:t>&lt;/Amend&gt;</w:t>
      </w:r>
    </w:p>
    <w:p w14:paraId="649E5ED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99</w:t>
      </w:r>
      <w:r w:rsidRPr="00D75704">
        <w:rPr>
          <w:rStyle w:val="HideTWBExt"/>
          <w:b w:val="0"/>
        </w:rPr>
        <w:t>&lt;/NumAm&gt;</w:t>
      </w:r>
    </w:p>
    <w:p w14:paraId="2AA9122F" w14:textId="77777777" w:rsidR="00A324B3" w:rsidRPr="00D75704" w:rsidRDefault="00A324B3" w:rsidP="00A324B3">
      <w:pPr>
        <w:pStyle w:val="NormalBold"/>
      </w:pPr>
      <w:r w:rsidRPr="00D75704">
        <w:rPr>
          <w:rStyle w:val="HideTWBExt"/>
          <w:b w:val="0"/>
        </w:rPr>
        <w:t>&lt;RepeatBlock-By&gt;&lt;Members&gt;</w:t>
      </w:r>
      <w:r w:rsidRPr="00D75704">
        <w:t>Stephen Nikola Bartulica</w:t>
      </w:r>
      <w:r w:rsidRPr="00D75704">
        <w:rPr>
          <w:rStyle w:val="HideTWBExt"/>
          <w:b w:val="0"/>
        </w:rPr>
        <w:t>&lt;/Members&gt;</w:t>
      </w:r>
    </w:p>
    <w:p w14:paraId="332B51C4" w14:textId="77777777" w:rsidR="00A324B3" w:rsidRPr="00D75704" w:rsidRDefault="00A324B3" w:rsidP="00A324B3">
      <w:pPr>
        <w:pStyle w:val="NormalBold"/>
      </w:pPr>
      <w:r w:rsidRPr="00D75704">
        <w:rPr>
          <w:rStyle w:val="HideTWBExt"/>
          <w:b w:val="0"/>
        </w:rPr>
        <w:t>&lt;/RepeatBlock-By&gt;</w:t>
      </w:r>
    </w:p>
    <w:p w14:paraId="1FECAAF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5687D22" w14:textId="77777777" w:rsidR="00A324B3" w:rsidRPr="00D75704" w:rsidRDefault="00A324B3" w:rsidP="00A324B3">
      <w:pPr>
        <w:pStyle w:val="NormalBold"/>
      </w:pPr>
      <w:r w:rsidRPr="00D75704">
        <w:rPr>
          <w:rStyle w:val="HideTWBExt"/>
          <w:b w:val="0"/>
        </w:rPr>
        <w:t>&lt;Article&gt;</w:t>
      </w:r>
      <w:r w:rsidRPr="00D75704">
        <w:t>Paragraaf 8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042BF33" w14:textId="77777777" w:rsidTr="00F95E76">
        <w:trPr>
          <w:trHeight w:hRule="exact" w:val="240"/>
          <w:jc w:val="center"/>
        </w:trPr>
        <w:tc>
          <w:tcPr>
            <w:tcW w:w="9752" w:type="dxa"/>
            <w:gridSpan w:val="2"/>
            <w:tcBorders>
              <w:top w:val="nil"/>
              <w:left w:val="nil"/>
              <w:bottom w:val="nil"/>
              <w:right w:val="nil"/>
            </w:tcBorders>
          </w:tcPr>
          <w:p w14:paraId="2495574C" w14:textId="77777777" w:rsidR="00A324B3" w:rsidRPr="00D75704" w:rsidRDefault="00A324B3" w:rsidP="00F95E76"/>
        </w:tc>
      </w:tr>
      <w:tr w:rsidR="00A324B3" w:rsidRPr="00D75704" w14:paraId="53E8B983" w14:textId="77777777" w:rsidTr="00F95E76">
        <w:trPr>
          <w:trHeight w:val="240"/>
          <w:jc w:val="center"/>
        </w:trPr>
        <w:tc>
          <w:tcPr>
            <w:tcW w:w="4876" w:type="dxa"/>
            <w:tcBorders>
              <w:top w:val="nil"/>
              <w:left w:val="nil"/>
              <w:bottom w:val="nil"/>
              <w:right w:val="nil"/>
            </w:tcBorders>
          </w:tcPr>
          <w:p w14:paraId="6BADD10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6390104" w14:textId="77777777" w:rsidR="00A324B3" w:rsidRPr="00D75704" w:rsidRDefault="00A324B3" w:rsidP="00F95E76">
            <w:pPr>
              <w:pStyle w:val="AmColumnHeading"/>
            </w:pPr>
            <w:r w:rsidRPr="00D75704">
              <w:t>Amendement</w:t>
            </w:r>
          </w:p>
        </w:tc>
      </w:tr>
      <w:tr w:rsidR="00A324B3" w:rsidRPr="00D75704" w14:paraId="23A5A76D" w14:textId="77777777" w:rsidTr="00F95E76">
        <w:trPr>
          <w:jc w:val="center"/>
        </w:trPr>
        <w:tc>
          <w:tcPr>
            <w:tcW w:w="4876" w:type="dxa"/>
            <w:tcBorders>
              <w:top w:val="nil"/>
              <w:left w:val="nil"/>
              <w:bottom w:val="nil"/>
              <w:right w:val="nil"/>
            </w:tcBorders>
          </w:tcPr>
          <w:p w14:paraId="2221C63C" w14:textId="77777777" w:rsidR="00A324B3" w:rsidRPr="00D75704" w:rsidRDefault="00A324B3" w:rsidP="00F95E76">
            <w:pPr>
              <w:pStyle w:val="Normal6a"/>
            </w:pPr>
          </w:p>
        </w:tc>
        <w:tc>
          <w:tcPr>
            <w:tcW w:w="4876" w:type="dxa"/>
            <w:tcBorders>
              <w:top w:val="nil"/>
              <w:left w:val="nil"/>
              <w:bottom w:val="nil"/>
              <w:right w:val="nil"/>
            </w:tcBorders>
          </w:tcPr>
          <w:p w14:paraId="04BEB801" w14:textId="77777777" w:rsidR="00A324B3" w:rsidRPr="00D75704" w:rsidRDefault="00A324B3" w:rsidP="00F95E76">
            <w:pPr>
              <w:pStyle w:val="Normal6a"/>
            </w:pPr>
            <w:r w:rsidRPr="00D75704">
              <w:rPr>
                <w:b/>
                <w:i/>
              </w:rPr>
              <w:t>8 bis.</w:t>
            </w:r>
            <w:r w:rsidRPr="00D75704">
              <w:tab/>
            </w:r>
            <w:proofErr w:type="gramStart"/>
            <w:r w:rsidRPr="00D75704">
              <w:rPr>
                <w:b/>
                <w:i/>
              </w:rPr>
              <w:t>benadrukt</w:t>
            </w:r>
            <w:proofErr w:type="gramEnd"/>
            <w:r w:rsidRPr="00D75704">
              <w:rPr>
                <w:b/>
                <w:i/>
              </w:rPr>
              <w:t xml:space="preserve"> dat de integratie van visserij en aquacultuur in maritieme ruimtelijke planning als een belangrijke stap wordt beschouwd vanwege de toenemende druk op kust- en mariene ecosystemen en de aanzienlijke mogelijkheden van deze sectoren voor de economie en voedselzekerheid;</w:t>
            </w:r>
          </w:p>
        </w:tc>
      </w:tr>
    </w:tbl>
    <w:p w14:paraId="2514C8C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{HR}</w:t>
      </w:r>
      <w:r w:rsidRPr="00D75704">
        <w:t>hr</w:t>
      </w:r>
      <w:r w:rsidRPr="00D75704">
        <w:rPr>
          <w:rStyle w:val="HideTWBExt"/>
        </w:rPr>
        <w:t>&lt;/Original&gt;</w:t>
      </w:r>
    </w:p>
    <w:p w14:paraId="29666AE2" w14:textId="77777777" w:rsidR="00A324B3" w:rsidRPr="00D75704" w:rsidRDefault="00A324B3" w:rsidP="00A324B3">
      <w:r w:rsidRPr="00D75704">
        <w:rPr>
          <w:rStyle w:val="HideTWBExt"/>
        </w:rPr>
        <w:t>&lt;/Amend&gt;</w:t>
      </w:r>
    </w:p>
    <w:p w14:paraId="04B2CA1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100</w:t>
      </w:r>
      <w:r w:rsidRPr="00D75704">
        <w:rPr>
          <w:rStyle w:val="HideTWBExt"/>
          <w:b w:val="0"/>
        </w:rPr>
        <w:t>&lt;/NumAm&gt;</w:t>
      </w:r>
    </w:p>
    <w:p w14:paraId="59FF63DD"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35A70621" w14:textId="77777777" w:rsidR="00A324B3" w:rsidRPr="00D75704" w:rsidRDefault="00A324B3" w:rsidP="00A324B3">
      <w:pPr>
        <w:pStyle w:val="NormalBold"/>
      </w:pPr>
      <w:r w:rsidRPr="00D75704">
        <w:rPr>
          <w:rStyle w:val="HideTWBExt"/>
          <w:b w:val="0"/>
        </w:rPr>
        <w:t>&lt;/RepeatBlock-By&gt;</w:t>
      </w:r>
    </w:p>
    <w:p w14:paraId="63A2E89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BC1E96E" w14:textId="77777777" w:rsidR="00A324B3" w:rsidRPr="00D75704" w:rsidRDefault="00A324B3" w:rsidP="00A324B3">
      <w:pPr>
        <w:pStyle w:val="NormalBold"/>
      </w:pPr>
      <w:r w:rsidRPr="00D75704">
        <w:rPr>
          <w:rStyle w:val="HideTWBExt"/>
          <w:b w:val="0"/>
        </w:rPr>
        <w:t>&lt;Article&gt;</w:t>
      </w:r>
      <w:r w:rsidRPr="00D75704">
        <w:t>Paragraaf 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EB5AE2D" w14:textId="77777777" w:rsidTr="00F95E76">
        <w:trPr>
          <w:trHeight w:hRule="exact" w:val="240"/>
          <w:jc w:val="center"/>
        </w:trPr>
        <w:tc>
          <w:tcPr>
            <w:tcW w:w="9752" w:type="dxa"/>
            <w:gridSpan w:val="2"/>
            <w:tcBorders>
              <w:top w:val="nil"/>
              <w:left w:val="nil"/>
              <w:bottom w:val="nil"/>
              <w:right w:val="nil"/>
            </w:tcBorders>
          </w:tcPr>
          <w:p w14:paraId="59251579" w14:textId="77777777" w:rsidR="00A324B3" w:rsidRPr="00D75704" w:rsidRDefault="00A324B3" w:rsidP="00F95E76"/>
        </w:tc>
      </w:tr>
      <w:tr w:rsidR="00A324B3" w:rsidRPr="00D75704" w14:paraId="7B8B1A5D" w14:textId="77777777" w:rsidTr="00F95E76">
        <w:trPr>
          <w:trHeight w:val="240"/>
          <w:jc w:val="center"/>
        </w:trPr>
        <w:tc>
          <w:tcPr>
            <w:tcW w:w="4876" w:type="dxa"/>
            <w:tcBorders>
              <w:top w:val="nil"/>
              <w:left w:val="nil"/>
              <w:bottom w:val="nil"/>
              <w:right w:val="nil"/>
            </w:tcBorders>
          </w:tcPr>
          <w:p w14:paraId="1AE7F1C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F333BD4" w14:textId="77777777" w:rsidR="00A324B3" w:rsidRPr="00D75704" w:rsidRDefault="00A324B3" w:rsidP="00F95E76">
            <w:pPr>
              <w:pStyle w:val="AmColumnHeading"/>
            </w:pPr>
            <w:r w:rsidRPr="00D75704">
              <w:t>Amendement</w:t>
            </w:r>
          </w:p>
        </w:tc>
      </w:tr>
      <w:tr w:rsidR="00A324B3" w:rsidRPr="00D75704" w14:paraId="3903CA9C" w14:textId="77777777" w:rsidTr="00F95E76">
        <w:trPr>
          <w:jc w:val="center"/>
        </w:trPr>
        <w:tc>
          <w:tcPr>
            <w:tcW w:w="4876" w:type="dxa"/>
            <w:tcBorders>
              <w:top w:val="nil"/>
              <w:left w:val="nil"/>
              <w:bottom w:val="nil"/>
              <w:right w:val="nil"/>
            </w:tcBorders>
          </w:tcPr>
          <w:p w14:paraId="227F66A3" w14:textId="77777777" w:rsidR="00A324B3" w:rsidRPr="00D75704" w:rsidRDefault="00A324B3" w:rsidP="00F95E76">
            <w:pPr>
              <w:pStyle w:val="Normal6a"/>
            </w:pPr>
            <w:r w:rsidRPr="00D75704">
              <w:t>9.</w:t>
            </w:r>
            <w:r w:rsidRPr="00D75704">
              <w:tab/>
              <w:t>benadrukt dat de doelstelling om conflicten tussen de verschillende sectoren en gebruikers van de zee tot een minimum te beperken, niet in aanzienlijke mate is verwezenlijkt, met name wat betreft visserij en aquacultuur;</w:t>
            </w:r>
          </w:p>
        </w:tc>
        <w:tc>
          <w:tcPr>
            <w:tcW w:w="4876" w:type="dxa"/>
            <w:tcBorders>
              <w:top w:val="nil"/>
              <w:left w:val="nil"/>
              <w:bottom w:val="nil"/>
              <w:right w:val="nil"/>
            </w:tcBorders>
          </w:tcPr>
          <w:p w14:paraId="0C9130A4" w14:textId="77777777" w:rsidR="00A324B3" w:rsidRPr="00D75704" w:rsidRDefault="00A324B3" w:rsidP="00F95E76">
            <w:pPr>
              <w:pStyle w:val="Normal6a"/>
            </w:pPr>
            <w:r w:rsidRPr="00D75704">
              <w:t>9.</w:t>
            </w:r>
            <w:r w:rsidRPr="00D75704">
              <w:tab/>
              <w:t>benadrukt dat de doelstelling om conflicten tussen de verschillende sectoren en gebruikers van de zee tot een minimum te beperken, niet in aanzienlijke mate is verwezenlijkt, met name wat betreft visserij en aquacultuur</w:t>
            </w:r>
            <w:r w:rsidRPr="00D75704">
              <w:rPr>
                <w:b/>
                <w:bCs/>
                <w:i/>
                <w:iCs/>
              </w:rPr>
              <w:t>, die nu minder ruimte hebben om hun activiteiten op concurrerende wijze te ontwikkelen</w:t>
            </w:r>
            <w:r w:rsidRPr="00D75704">
              <w:t>;</w:t>
            </w:r>
          </w:p>
        </w:tc>
      </w:tr>
    </w:tbl>
    <w:p w14:paraId="6180A40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1F209255" w14:textId="77777777" w:rsidR="00A324B3" w:rsidRPr="00D75704" w:rsidRDefault="00A324B3" w:rsidP="00A324B3">
      <w:r w:rsidRPr="00D75704">
        <w:rPr>
          <w:rStyle w:val="HideTWBExt"/>
        </w:rPr>
        <w:t>&lt;/Amend&gt;</w:t>
      </w:r>
    </w:p>
    <w:p w14:paraId="7F785F5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101</w:t>
      </w:r>
      <w:r w:rsidRPr="00D75704">
        <w:rPr>
          <w:rStyle w:val="HideTWBExt"/>
          <w:b w:val="0"/>
        </w:rPr>
        <w:t>&lt;/NumAm&gt;</w:t>
      </w:r>
    </w:p>
    <w:p w14:paraId="47ED7DCB"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7CFFA6CA" w14:textId="77777777" w:rsidR="00A324B3" w:rsidRPr="00D75704" w:rsidRDefault="00A324B3" w:rsidP="00A324B3">
      <w:pPr>
        <w:pStyle w:val="NormalBold"/>
      </w:pPr>
      <w:r w:rsidRPr="00D75704">
        <w:rPr>
          <w:rStyle w:val="HideTWBExt"/>
          <w:b w:val="0"/>
        </w:rPr>
        <w:t>&lt;/RepeatBlock-By&gt;</w:t>
      </w:r>
    </w:p>
    <w:p w14:paraId="76AE8F9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1C85A2C" w14:textId="77777777" w:rsidR="00A324B3" w:rsidRPr="00D75704" w:rsidRDefault="00A324B3" w:rsidP="00A324B3">
      <w:pPr>
        <w:pStyle w:val="NormalBold"/>
      </w:pPr>
      <w:r w:rsidRPr="00D75704">
        <w:rPr>
          <w:rStyle w:val="HideTWBExt"/>
          <w:b w:val="0"/>
        </w:rPr>
        <w:t>&lt;Article&gt;</w:t>
      </w:r>
      <w:r w:rsidRPr="00D75704">
        <w:t>Paragraaf 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548666F" w14:textId="77777777" w:rsidTr="00F95E76">
        <w:trPr>
          <w:trHeight w:hRule="exact" w:val="240"/>
          <w:jc w:val="center"/>
        </w:trPr>
        <w:tc>
          <w:tcPr>
            <w:tcW w:w="9752" w:type="dxa"/>
            <w:gridSpan w:val="2"/>
            <w:tcBorders>
              <w:top w:val="nil"/>
              <w:left w:val="nil"/>
              <w:bottom w:val="nil"/>
              <w:right w:val="nil"/>
            </w:tcBorders>
          </w:tcPr>
          <w:p w14:paraId="1E37FF43" w14:textId="77777777" w:rsidR="00A324B3" w:rsidRPr="00D75704" w:rsidRDefault="00A324B3" w:rsidP="00F95E76"/>
        </w:tc>
      </w:tr>
      <w:tr w:rsidR="00A324B3" w:rsidRPr="00D75704" w14:paraId="6BD8E6E3" w14:textId="77777777" w:rsidTr="00F95E76">
        <w:trPr>
          <w:trHeight w:val="240"/>
          <w:jc w:val="center"/>
        </w:trPr>
        <w:tc>
          <w:tcPr>
            <w:tcW w:w="4876" w:type="dxa"/>
            <w:tcBorders>
              <w:top w:val="nil"/>
              <w:left w:val="nil"/>
              <w:bottom w:val="nil"/>
              <w:right w:val="nil"/>
            </w:tcBorders>
          </w:tcPr>
          <w:p w14:paraId="258E99E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AB2E3C5" w14:textId="77777777" w:rsidR="00A324B3" w:rsidRPr="00D75704" w:rsidRDefault="00A324B3" w:rsidP="00F95E76">
            <w:pPr>
              <w:pStyle w:val="AmColumnHeading"/>
            </w:pPr>
            <w:r w:rsidRPr="00D75704">
              <w:t>Amendement</w:t>
            </w:r>
          </w:p>
        </w:tc>
      </w:tr>
      <w:tr w:rsidR="00A324B3" w:rsidRPr="00D75704" w14:paraId="463D580E" w14:textId="77777777" w:rsidTr="00F95E76">
        <w:trPr>
          <w:jc w:val="center"/>
        </w:trPr>
        <w:tc>
          <w:tcPr>
            <w:tcW w:w="4876" w:type="dxa"/>
            <w:tcBorders>
              <w:top w:val="nil"/>
              <w:left w:val="nil"/>
              <w:bottom w:val="nil"/>
              <w:right w:val="nil"/>
            </w:tcBorders>
          </w:tcPr>
          <w:p w14:paraId="7B1E8900" w14:textId="77777777" w:rsidR="00A324B3" w:rsidRPr="00D75704" w:rsidRDefault="00A324B3" w:rsidP="00F95E76">
            <w:pPr>
              <w:pStyle w:val="Normal6a"/>
            </w:pPr>
            <w:r w:rsidRPr="00D75704">
              <w:t>9.</w:t>
            </w:r>
            <w:r w:rsidRPr="00D75704">
              <w:tab/>
              <w:t>benadrukt dat de doelstelling om conflicten tussen de verschillende sectoren en gebruikers van de zee tot een minimum te beperken, niet in aanzienlijke mate is verwezenlijkt, met name wat betreft visserij en aquacultuur;</w:t>
            </w:r>
          </w:p>
        </w:tc>
        <w:tc>
          <w:tcPr>
            <w:tcW w:w="4876" w:type="dxa"/>
            <w:tcBorders>
              <w:top w:val="nil"/>
              <w:left w:val="nil"/>
              <w:bottom w:val="nil"/>
              <w:right w:val="nil"/>
            </w:tcBorders>
          </w:tcPr>
          <w:p w14:paraId="5D7AACA0" w14:textId="77777777" w:rsidR="00A324B3" w:rsidRPr="00D75704" w:rsidRDefault="00A324B3" w:rsidP="00F95E76">
            <w:pPr>
              <w:pStyle w:val="Normal6a"/>
            </w:pPr>
            <w:r w:rsidRPr="00D75704">
              <w:t>9.</w:t>
            </w:r>
            <w:r w:rsidRPr="00D75704">
              <w:tab/>
              <w:t>benadrukt dat de doelstelling om conflicten tussen de verschillende sectoren en gebruikers van de zee tot een minimum te beperken, niet in aanzienlijke mate is verwezenlijkt, met name wat betreft visserij en aquacultuur</w:t>
            </w:r>
            <w:r w:rsidRPr="00D75704">
              <w:rPr>
                <w:b/>
                <w:bCs/>
                <w:i/>
                <w:iCs/>
              </w:rPr>
              <w:t>,</w:t>
            </w:r>
            <w:r w:rsidRPr="00D75704">
              <w:t xml:space="preserve"> </w:t>
            </w:r>
            <w:r w:rsidRPr="00D75704">
              <w:rPr>
                <w:b/>
                <w:bCs/>
                <w:i/>
                <w:iCs/>
              </w:rPr>
              <w:t>waaronder schelpdierenteelt en opkomende sectoren zoals zeewierteelt</w:t>
            </w:r>
            <w:r w:rsidRPr="00D75704">
              <w:t>;</w:t>
            </w:r>
          </w:p>
        </w:tc>
      </w:tr>
    </w:tbl>
    <w:p w14:paraId="3A67FA7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1FF5D00" w14:textId="77777777" w:rsidR="00A324B3" w:rsidRPr="00D75704" w:rsidRDefault="00A324B3" w:rsidP="00A324B3">
      <w:r w:rsidRPr="00D75704">
        <w:rPr>
          <w:rStyle w:val="HideTWBExt"/>
        </w:rPr>
        <w:t>&lt;/Amend&gt;</w:t>
      </w:r>
    </w:p>
    <w:p w14:paraId="527771C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102</w:t>
      </w:r>
      <w:r w:rsidRPr="00D75704">
        <w:rPr>
          <w:rStyle w:val="HideTWBExt"/>
          <w:b w:val="0"/>
        </w:rPr>
        <w:t>&lt;/NumAm&gt;</w:t>
      </w:r>
    </w:p>
    <w:p w14:paraId="4B53C7DD"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68273F73" w14:textId="77777777" w:rsidR="00A324B3" w:rsidRPr="00D75704" w:rsidRDefault="00A324B3" w:rsidP="00A324B3">
      <w:pPr>
        <w:pStyle w:val="NormalBold"/>
      </w:pPr>
      <w:r w:rsidRPr="00D75704">
        <w:rPr>
          <w:rStyle w:val="HideTWBExt"/>
          <w:b w:val="0"/>
        </w:rPr>
        <w:t>&lt;/RepeatBlock-By&gt;</w:t>
      </w:r>
    </w:p>
    <w:p w14:paraId="44BA1AA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29C9C5C" w14:textId="77777777" w:rsidR="00A324B3" w:rsidRPr="00D75704" w:rsidRDefault="00A324B3" w:rsidP="00A324B3">
      <w:pPr>
        <w:pStyle w:val="NormalBold"/>
      </w:pPr>
      <w:r w:rsidRPr="00D75704">
        <w:rPr>
          <w:rStyle w:val="HideTWBExt"/>
          <w:b w:val="0"/>
        </w:rPr>
        <w:t>&lt;Article&gt;</w:t>
      </w:r>
      <w:r w:rsidRPr="00D75704">
        <w:t>Paragraaf 10</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39AC2BE" w14:textId="77777777" w:rsidTr="00F95E76">
        <w:trPr>
          <w:trHeight w:hRule="exact" w:val="240"/>
          <w:jc w:val="center"/>
        </w:trPr>
        <w:tc>
          <w:tcPr>
            <w:tcW w:w="9752" w:type="dxa"/>
            <w:gridSpan w:val="2"/>
            <w:tcBorders>
              <w:top w:val="nil"/>
              <w:left w:val="nil"/>
              <w:bottom w:val="nil"/>
              <w:right w:val="nil"/>
            </w:tcBorders>
          </w:tcPr>
          <w:p w14:paraId="3D27314A" w14:textId="77777777" w:rsidR="00A324B3" w:rsidRPr="00D75704" w:rsidRDefault="00A324B3" w:rsidP="00F95E76"/>
        </w:tc>
      </w:tr>
      <w:tr w:rsidR="00A324B3" w:rsidRPr="00D75704" w14:paraId="54DF75CD" w14:textId="77777777" w:rsidTr="00F95E76">
        <w:trPr>
          <w:trHeight w:val="240"/>
          <w:jc w:val="center"/>
        </w:trPr>
        <w:tc>
          <w:tcPr>
            <w:tcW w:w="4876" w:type="dxa"/>
            <w:tcBorders>
              <w:top w:val="nil"/>
              <w:left w:val="nil"/>
              <w:bottom w:val="nil"/>
              <w:right w:val="nil"/>
            </w:tcBorders>
          </w:tcPr>
          <w:p w14:paraId="032DCB3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ED9CECE" w14:textId="77777777" w:rsidR="00A324B3" w:rsidRPr="00D75704" w:rsidRDefault="00A324B3" w:rsidP="00F95E76">
            <w:pPr>
              <w:pStyle w:val="AmColumnHeading"/>
            </w:pPr>
            <w:r w:rsidRPr="00D75704">
              <w:t>Amendement</w:t>
            </w:r>
          </w:p>
        </w:tc>
      </w:tr>
      <w:tr w:rsidR="00A324B3" w:rsidRPr="00D75704" w14:paraId="52122618" w14:textId="77777777" w:rsidTr="00F95E76">
        <w:trPr>
          <w:jc w:val="center"/>
        </w:trPr>
        <w:tc>
          <w:tcPr>
            <w:tcW w:w="4876" w:type="dxa"/>
            <w:tcBorders>
              <w:top w:val="nil"/>
              <w:left w:val="nil"/>
              <w:bottom w:val="nil"/>
              <w:right w:val="nil"/>
            </w:tcBorders>
          </w:tcPr>
          <w:p w14:paraId="1BB71676" w14:textId="77777777" w:rsidR="00A324B3" w:rsidRPr="00D75704" w:rsidRDefault="00A324B3" w:rsidP="00F95E76">
            <w:pPr>
              <w:pStyle w:val="Normal6a"/>
            </w:pPr>
            <w:r w:rsidRPr="00D75704">
              <w:t>10.</w:t>
            </w:r>
            <w:r w:rsidRPr="00D75704">
              <w:tab/>
              <w:t xml:space="preserve">benadrukt dat de aard van conflicten over het gebruik van maritieme ruimte varieert naargelang het soort visserij- en aquacultuuractiviteiten, en dat dergelijke activiteiten ook met elkaar kunnen concurreren om maritieme ruimte; benadrukt dat de belangrijkste conflicten op het gebied van visserij het verlies van visgronden als gevolg van </w:t>
            </w:r>
            <w:r w:rsidRPr="00D75704">
              <w:rPr>
                <w:b/>
                <w:bCs/>
                <w:i/>
                <w:iCs/>
              </w:rPr>
              <w:t>uitsluiting van maritieme zones,</w:t>
            </w:r>
            <w:r w:rsidRPr="00D75704">
              <w:t xml:space="preserve"> toegangsbeperkingen, concurrentie om toegang en ruimtelijke fragmentatie zijn, terwijl de belangrijkste conflicten op het gebied van aquacultuur overlappende zonering, bezorgdheden om het milieu en concurrentie om vangsten zijn;</w:t>
            </w:r>
          </w:p>
        </w:tc>
        <w:tc>
          <w:tcPr>
            <w:tcW w:w="4876" w:type="dxa"/>
            <w:tcBorders>
              <w:top w:val="nil"/>
              <w:left w:val="nil"/>
              <w:bottom w:val="nil"/>
              <w:right w:val="nil"/>
            </w:tcBorders>
          </w:tcPr>
          <w:p w14:paraId="59E5704D" w14:textId="77777777" w:rsidR="00A324B3" w:rsidRPr="00D75704" w:rsidRDefault="00A324B3" w:rsidP="00F95E76">
            <w:pPr>
              <w:pStyle w:val="Normal6a"/>
            </w:pPr>
            <w:r w:rsidRPr="00D75704">
              <w:t>10.</w:t>
            </w:r>
            <w:r w:rsidRPr="00D75704">
              <w:tab/>
              <w:t>benadrukt dat de aard van conflicten over het gebruik van maritieme ruimte varieert naargelang het soort visserij- en aquacultuuractiviteiten, en dat dergelijke activiteiten ook met elkaar kunnen concurreren om maritieme ruimte; benadrukt dat de belangrijkste conflicten op het gebied van visserij het verlies van visgronden als gevolg van toegangsbeperkingen, concurrentie om toegang en ruimtelijke fragmentatie</w:t>
            </w:r>
            <w:r w:rsidRPr="00D75704">
              <w:rPr>
                <w:b/>
                <w:bCs/>
              </w:rPr>
              <w:t>,</w:t>
            </w:r>
            <w:r w:rsidRPr="00D75704">
              <w:rPr>
                <w:b/>
                <w:bCs/>
                <w:i/>
                <w:iCs/>
              </w:rPr>
              <w:t xml:space="preserve"> de uitputting van visbestanden en de aantasting van mariene ecosystemen, de gevolgen van klimaatverandering en het gebrek aan eerlijke toegang tot vangstmogelijkheden</w:t>
            </w:r>
            <w:r w:rsidRPr="00D75704">
              <w:t xml:space="preserve"> zijn, terwijl de belangrijkste conflicten op het gebied van aquacultuur overlappende zonering, bezorgdheden om het milieu en concurrentie om vangsten zijn;</w:t>
            </w:r>
          </w:p>
        </w:tc>
      </w:tr>
    </w:tbl>
    <w:p w14:paraId="1D4C44A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1F39883" w14:textId="77777777" w:rsidR="00A324B3" w:rsidRPr="00D75704" w:rsidRDefault="00A324B3" w:rsidP="00A324B3">
      <w:r w:rsidRPr="00D75704">
        <w:rPr>
          <w:rStyle w:val="HideTWBExt"/>
        </w:rPr>
        <w:t>&lt;/Amend&gt;</w:t>
      </w:r>
    </w:p>
    <w:p w14:paraId="3D2DDBA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103</w:t>
      </w:r>
      <w:r w:rsidRPr="00D75704">
        <w:rPr>
          <w:rStyle w:val="HideTWBExt"/>
          <w:b w:val="0"/>
        </w:rPr>
        <w:t>&lt;/NumAm&gt;</w:t>
      </w:r>
    </w:p>
    <w:p w14:paraId="234FA50E"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417BBD56"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431B6F5F" w14:textId="77777777" w:rsidR="00A324B3" w:rsidRPr="00D75704" w:rsidRDefault="00A324B3" w:rsidP="00A324B3">
      <w:pPr>
        <w:pStyle w:val="NormalBold"/>
      </w:pPr>
      <w:r w:rsidRPr="00D75704">
        <w:rPr>
          <w:rStyle w:val="HideTWBExt"/>
          <w:b w:val="0"/>
        </w:rPr>
        <w:t>&lt;/RepeatBlock-By&gt;</w:t>
      </w:r>
    </w:p>
    <w:p w14:paraId="0E8C754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D7B7ECE" w14:textId="77777777" w:rsidR="00A324B3" w:rsidRPr="00D75704" w:rsidRDefault="00A324B3" w:rsidP="00A324B3">
      <w:pPr>
        <w:pStyle w:val="NormalBold"/>
      </w:pPr>
      <w:r w:rsidRPr="00D75704">
        <w:rPr>
          <w:rStyle w:val="HideTWBExt"/>
          <w:b w:val="0"/>
        </w:rPr>
        <w:t>&lt;Article&gt;</w:t>
      </w:r>
      <w:r w:rsidRPr="00D75704">
        <w:t>Paragraaf 10</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ACD6A98" w14:textId="77777777" w:rsidTr="00F95E76">
        <w:trPr>
          <w:trHeight w:hRule="exact" w:val="240"/>
          <w:jc w:val="center"/>
        </w:trPr>
        <w:tc>
          <w:tcPr>
            <w:tcW w:w="9752" w:type="dxa"/>
            <w:gridSpan w:val="2"/>
            <w:tcBorders>
              <w:top w:val="nil"/>
              <w:left w:val="nil"/>
              <w:bottom w:val="nil"/>
              <w:right w:val="nil"/>
            </w:tcBorders>
          </w:tcPr>
          <w:p w14:paraId="45BC7B27" w14:textId="77777777" w:rsidR="00A324B3" w:rsidRPr="00D75704" w:rsidRDefault="00A324B3" w:rsidP="00F95E76"/>
        </w:tc>
      </w:tr>
      <w:tr w:rsidR="00A324B3" w:rsidRPr="00D75704" w14:paraId="12CD8A56" w14:textId="77777777" w:rsidTr="00F95E76">
        <w:trPr>
          <w:trHeight w:val="240"/>
          <w:jc w:val="center"/>
        </w:trPr>
        <w:tc>
          <w:tcPr>
            <w:tcW w:w="4876" w:type="dxa"/>
            <w:tcBorders>
              <w:top w:val="nil"/>
              <w:left w:val="nil"/>
              <w:bottom w:val="nil"/>
              <w:right w:val="nil"/>
            </w:tcBorders>
          </w:tcPr>
          <w:p w14:paraId="657F4AD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F672399" w14:textId="77777777" w:rsidR="00A324B3" w:rsidRPr="00D75704" w:rsidRDefault="00A324B3" w:rsidP="00F95E76">
            <w:pPr>
              <w:pStyle w:val="AmColumnHeading"/>
            </w:pPr>
            <w:r w:rsidRPr="00D75704">
              <w:t>Amendement</w:t>
            </w:r>
          </w:p>
        </w:tc>
      </w:tr>
      <w:tr w:rsidR="00A324B3" w:rsidRPr="00D75704" w14:paraId="0E5EE3F4" w14:textId="77777777" w:rsidTr="00F95E76">
        <w:trPr>
          <w:jc w:val="center"/>
        </w:trPr>
        <w:tc>
          <w:tcPr>
            <w:tcW w:w="4876" w:type="dxa"/>
            <w:tcBorders>
              <w:top w:val="nil"/>
              <w:left w:val="nil"/>
              <w:bottom w:val="nil"/>
              <w:right w:val="nil"/>
            </w:tcBorders>
          </w:tcPr>
          <w:p w14:paraId="7240D257" w14:textId="77777777" w:rsidR="00A324B3" w:rsidRPr="00D75704" w:rsidRDefault="00A324B3" w:rsidP="00F95E76">
            <w:pPr>
              <w:pStyle w:val="Normal6a"/>
            </w:pPr>
            <w:r w:rsidRPr="00D75704">
              <w:t>10.</w:t>
            </w:r>
            <w:r w:rsidRPr="00D75704">
              <w:tab/>
              <w:t>benadrukt dat de aard van conflicten over het gebruik van maritieme ruimte varieert naargelang het soort visserij- en aquacultuuractiviteiten, en dat dergelijke activiteiten ook met elkaar kunnen concurreren om maritieme ruimte; benadrukt dat de belangrijkste conflicten op het gebied van visserij het verlies van visgronden als gevolg van uitsluiting van maritieme zones, toegangsbeperkingen, concurrentie om toegang en ruimtelijke fragmentatie zijn, terwijl de belangrijkste conflicten op het gebied van aquacultuur overlappende zonering, bezorgdheden om het milieu en concurrentie om vangsten zijn;</w:t>
            </w:r>
          </w:p>
        </w:tc>
        <w:tc>
          <w:tcPr>
            <w:tcW w:w="4876" w:type="dxa"/>
            <w:tcBorders>
              <w:top w:val="nil"/>
              <w:left w:val="nil"/>
              <w:bottom w:val="nil"/>
              <w:right w:val="nil"/>
            </w:tcBorders>
          </w:tcPr>
          <w:p w14:paraId="3BD25049" w14:textId="77777777" w:rsidR="00A324B3" w:rsidRPr="00D75704" w:rsidRDefault="00A324B3" w:rsidP="00F95E76">
            <w:pPr>
              <w:pStyle w:val="Normal6a"/>
            </w:pPr>
            <w:r w:rsidRPr="00D75704">
              <w:t>10.</w:t>
            </w:r>
            <w:r w:rsidRPr="00D75704">
              <w:tab/>
              <w:t xml:space="preserve">benadrukt dat de aard van conflicten over het gebruik van maritieme ruimte varieert naargelang het soort visserij- en aquacultuuractiviteiten, en dat dergelijke activiteiten ook met elkaar kunnen concurreren om maritieme ruimte; benadrukt dat de belangrijkste conflicten op het gebied van visserij het verlies van visgronden als gevolg van </w:t>
            </w:r>
            <w:r w:rsidRPr="00D75704">
              <w:rPr>
                <w:b/>
                <w:bCs/>
                <w:i/>
                <w:iCs/>
              </w:rPr>
              <w:t>de aantasting van mariene ecosystemen, oneerlijke verdeling van quota</w:t>
            </w:r>
            <w:r w:rsidRPr="00D75704">
              <w:rPr>
                <w:i/>
                <w:iCs/>
              </w:rPr>
              <w:t xml:space="preserve">, </w:t>
            </w:r>
            <w:r w:rsidRPr="00D75704">
              <w:t>uitsluiting van maritieme zones, toegangsbeperkingen, concurrentie om toegang en ruimtelijke fragmentatie zijn, terwijl de belangrijkste conflicten op het gebied van aquacultuur overlappende zonering, bezorgdheden om het milieu</w:t>
            </w:r>
            <w:r w:rsidRPr="00D75704">
              <w:rPr>
                <w:b/>
                <w:bCs/>
                <w:i/>
                <w:iCs/>
              </w:rPr>
              <w:t xml:space="preserve"> (verontreiniging, eutrofiëring)</w:t>
            </w:r>
            <w:r w:rsidRPr="00D75704">
              <w:t xml:space="preserve"> en concurrentie om vangsten zijn;</w:t>
            </w:r>
          </w:p>
        </w:tc>
      </w:tr>
    </w:tbl>
    <w:p w14:paraId="695BBC8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F5CDD1C" w14:textId="77777777" w:rsidR="00A324B3" w:rsidRPr="00D75704" w:rsidRDefault="00A324B3" w:rsidP="00A324B3">
      <w:r w:rsidRPr="00D75704">
        <w:rPr>
          <w:rStyle w:val="HideTWBExt"/>
        </w:rPr>
        <w:t>&lt;/Amend&gt;</w:t>
      </w:r>
    </w:p>
    <w:p w14:paraId="2819C7B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104</w:t>
      </w:r>
      <w:r w:rsidRPr="00D75704">
        <w:rPr>
          <w:rStyle w:val="HideTWBExt"/>
          <w:b w:val="0"/>
        </w:rPr>
        <w:t>&lt;/NumAm&gt;</w:t>
      </w:r>
    </w:p>
    <w:p w14:paraId="000F46FF"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652348C0" w14:textId="77777777" w:rsidR="00A324B3" w:rsidRPr="00D75704" w:rsidRDefault="00A324B3" w:rsidP="00A324B3">
      <w:pPr>
        <w:pStyle w:val="NormalBold"/>
      </w:pPr>
      <w:r w:rsidRPr="00D75704">
        <w:rPr>
          <w:rStyle w:val="HideTWBExt"/>
          <w:b w:val="0"/>
        </w:rPr>
        <w:t>&lt;/RepeatBlock-By&gt;</w:t>
      </w:r>
    </w:p>
    <w:p w14:paraId="15AADCB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6E266B1" w14:textId="77777777" w:rsidR="00A324B3" w:rsidRPr="00D75704" w:rsidRDefault="00A324B3" w:rsidP="00A324B3">
      <w:pPr>
        <w:pStyle w:val="NormalBold"/>
      </w:pPr>
      <w:r w:rsidRPr="00D75704">
        <w:rPr>
          <w:rStyle w:val="HideTWBExt"/>
          <w:b w:val="0"/>
        </w:rPr>
        <w:t>&lt;Article&gt;</w:t>
      </w:r>
      <w:r w:rsidRPr="00D75704">
        <w:t>Paragraaf 10</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C05BAD4" w14:textId="77777777" w:rsidTr="00F95E76">
        <w:trPr>
          <w:trHeight w:hRule="exact" w:val="240"/>
          <w:jc w:val="center"/>
        </w:trPr>
        <w:tc>
          <w:tcPr>
            <w:tcW w:w="9752" w:type="dxa"/>
            <w:gridSpan w:val="2"/>
            <w:tcBorders>
              <w:top w:val="nil"/>
              <w:left w:val="nil"/>
              <w:bottom w:val="nil"/>
              <w:right w:val="nil"/>
            </w:tcBorders>
          </w:tcPr>
          <w:p w14:paraId="468A8B10" w14:textId="77777777" w:rsidR="00A324B3" w:rsidRPr="00D75704" w:rsidRDefault="00A324B3" w:rsidP="00F95E76"/>
        </w:tc>
      </w:tr>
      <w:tr w:rsidR="00A324B3" w:rsidRPr="00D75704" w14:paraId="1EAD7286" w14:textId="77777777" w:rsidTr="00F95E76">
        <w:trPr>
          <w:trHeight w:val="240"/>
          <w:jc w:val="center"/>
        </w:trPr>
        <w:tc>
          <w:tcPr>
            <w:tcW w:w="4876" w:type="dxa"/>
            <w:tcBorders>
              <w:top w:val="nil"/>
              <w:left w:val="nil"/>
              <w:bottom w:val="nil"/>
              <w:right w:val="nil"/>
            </w:tcBorders>
          </w:tcPr>
          <w:p w14:paraId="12DD44F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DAA7092" w14:textId="77777777" w:rsidR="00A324B3" w:rsidRPr="00D75704" w:rsidRDefault="00A324B3" w:rsidP="00F95E76">
            <w:pPr>
              <w:pStyle w:val="AmColumnHeading"/>
            </w:pPr>
            <w:r w:rsidRPr="00D75704">
              <w:t>Amendement</w:t>
            </w:r>
          </w:p>
        </w:tc>
      </w:tr>
      <w:tr w:rsidR="00A324B3" w:rsidRPr="00D75704" w14:paraId="5EEB0EC0" w14:textId="77777777" w:rsidTr="00F95E76">
        <w:trPr>
          <w:jc w:val="center"/>
        </w:trPr>
        <w:tc>
          <w:tcPr>
            <w:tcW w:w="4876" w:type="dxa"/>
            <w:tcBorders>
              <w:top w:val="nil"/>
              <w:left w:val="nil"/>
              <w:bottom w:val="nil"/>
              <w:right w:val="nil"/>
            </w:tcBorders>
          </w:tcPr>
          <w:p w14:paraId="7F0F3E37" w14:textId="77777777" w:rsidR="00A324B3" w:rsidRPr="00D75704" w:rsidRDefault="00A324B3" w:rsidP="00F95E76">
            <w:pPr>
              <w:pStyle w:val="Normal6a"/>
            </w:pPr>
            <w:r w:rsidRPr="00D75704">
              <w:t>10.</w:t>
            </w:r>
            <w:r w:rsidRPr="00D75704">
              <w:tab/>
              <w:t>benadrukt dat de aard van conflicten over het gebruik van maritieme ruimte varieert naargelang het soort visserij- en aquacultuuractiviteiten, en dat dergelijke activiteiten ook met elkaar kunnen concurreren om maritieme ruimte; benadrukt dat de belangrijkste conflicten op het gebied van visserij het verlies van visgronden als gevolg van uitsluiting van maritieme zones, toegangsbeperkingen, concurrentie om toegang en ruimtelijke fragmentatie zijn, terwijl de belangrijkste conflicten op het gebied van aquacultuur overlappende zonering</w:t>
            </w:r>
            <w:r w:rsidRPr="00D75704">
              <w:rPr>
                <w:b/>
                <w:bCs/>
                <w:i/>
                <w:iCs/>
              </w:rPr>
              <w:t>,</w:t>
            </w:r>
            <w:r w:rsidRPr="00D75704">
              <w:rPr>
                <w:b/>
                <w:bCs/>
              </w:rPr>
              <w:t xml:space="preserve"> </w:t>
            </w:r>
            <w:r w:rsidRPr="00D75704">
              <w:t xml:space="preserve">bezorgdheden om het milieu </w:t>
            </w:r>
            <w:r w:rsidRPr="00D75704">
              <w:rPr>
                <w:b/>
                <w:bCs/>
                <w:i/>
                <w:iCs/>
              </w:rPr>
              <w:t xml:space="preserve">en concurrentie om vangsten </w:t>
            </w:r>
            <w:r w:rsidRPr="00D75704">
              <w:t>zijn;</w:t>
            </w:r>
          </w:p>
        </w:tc>
        <w:tc>
          <w:tcPr>
            <w:tcW w:w="4876" w:type="dxa"/>
            <w:tcBorders>
              <w:top w:val="nil"/>
              <w:left w:val="nil"/>
              <w:bottom w:val="nil"/>
              <w:right w:val="nil"/>
            </w:tcBorders>
          </w:tcPr>
          <w:p w14:paraId="06D2C563" w14:textId="77777777" w:rsidR="00A324B3" w:rsidRPr="00D75704" w:rsidRDefault="00A324B3" w:rsidP="00F95E76">
            <w:pPr>
              <w:pStyle w:val="Normal6a"/>
            </w:pPr>
            <w:r w:rsidRPr="00D75704">
              <w:t>10.</w:t>
            </w:r>
            <w:r w:rsidRPr="00D75704">
              <w:tab/>
              <w:t xml:space="preserve">benadrukt dat de aard van conflicten over het gebruik van maritieme ruimte varieert naargelang het soort visserij- en aquacultuuractiviteiten, en dat dergelijke activiteiten ook met elkaar kunnen concurreren om maritieme ruimte; benadrukt dat de belangrijkste conflicten op het gebied van visserij het verlies van visgronden als gevolg van uitsluiting van maritieme zones, toegangsbeperkingen, concurrentie om toegang en ruimtelijke fragmentatie zijn, terwijl de belangrijkste conflicten op het gebied van aquacultuur overlappende zonering </w:t>
            </w:r>
            <w:r w:rsidRPr="00D75704">
              <w:rPr>
                <w:b/>
                <w:bCs/>
                <w:i/>
                <w:iCs/>
              </w:rPr>
              <w:t xml:space="preserve">en </w:t>
            </w:r>
            <w:r w:rsidRPr="00D75704">
              <w:t>bezorgdheden om het milieu zijn;</w:t>
            </w:r>
          </w:p>
        </w:tc>
      </w:tr>
    </w:tbl>
    <w:p w14:paraId="7AA1C6E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2B5835A8" w14:textId="77777777" w:rsidR="00A324B3" w:rsidRPr="00D75704" w:rsidRDefault="00A324B3" w:rsidP="00A324B3">
      <w:r w:rsidRPr="00D75704">
        <w:rPr>
          <w:rStyle w:val="HideTWBExt"/>
        </w:rPr>
        <w:t>&lt;/Amend&gt;</w:t>
      </w:r>
    </w:p>
    <w:p w14:paraId="6895EE1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105</w:t>
      </w:r>
      <w:r w:rsidRPr="00D75704">
        <w:rPr>
          <w:rStyle w:val="HideTWBExt"/>
          <w:b w:val="0"/>
        </w:rPr>
        <w:t>&lt;/NumAm&gt;</w:t>
      </w:r>
    </w:p>
    <w:p w14:paraId="5ADBB4A2"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39AD813F" w14:textId="77777777" w:rsidR="00A324B3" w:rsidRPr="00D75704" w:rsidRDefault="00A324B3" w:rsidP="00A324B3">
      <w:pPr>
        <w:pStyle w:val="NormalBold"/>
      </w:pPr>
      <w:r w:rsidRPr="00D75704">
        <w:rPr>
          <w:rStyle w:val="HideTWBExt"/>
          <w:b w:val="0"/>
        </w:rPr>
        <w:t>&lt;/RepeatBlock-By&gt;</w:t>
      </w:r>
    </w:p>
    <w:p w14:paraId="504411E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E7061E0" w14:textId="77777777" w:rsidR="00A324B3" w:rsidRPr="00D75704" w:rsidRDefault="00A324B3" w:rsidP="00A324B3">
      <w:pPr>
        <w:pStyle w:val="NormalBold"/>
      </w:pPr>
      <w:r w:rsidRPr="00D75704">
        <w:rPr>
          <w:rStyle w:val="HideTWBExt"/>
          <w:b w:val="0"/>
        </w:rPr>
        <w:t>&lt;Article&gt;</w:t>
      </w:r>
      <w:r w:rsidRPr="00D75704">
        <w:t>Paragraaf 10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D1A273A" w14:textId="77777777" w:rsidTr="00F95E76">
        <w:trPr>
          <w:trHeight w:hRule="exact" w:val="240"/>
          <w:jc w:val="center"/>
        </w:trPr>
        <w:tc>
          <w:tcPr>
            <w:tcW w:w="9752" w:type="dxa"/>
            <w:gridSpan w:val="2"/>
            <w:tcBorders>
              <w:top w:val="nil"/>
              <w:left w:val="nil"/>
              <w:bottom w:val="nil"/>
              <w:right w:val="nil"/>
            </w:tcBorders>
          </w:tcPr>
          <w:p w14:paraId="1867B1BC" w14:textId="77777777" w:rsidR="00A324B3" w:rsidRPr="00D75704" w:rsidRDefault="00A324B3" w:rsidP="00F95E76"/>
        </w:tc>
      </w:tr>
      <w:tr w:rsidR="00A324B3" w:rsidRPr="00D75704" w14:paraId="55CD9C76" w14:textId="77777777" w:rsidTr="00F95E76">
        <w:trPr>
          <w:trHeight w:val="240"/>
          <w:jc w:val="center"/>
        </w:trPr>
        <w:tc>
          <w:tcPr>
            <w:tcW w:w="4876" w:type="dxa"/>
            <w:tcBorders>
              <w:top w:val="nil"/>
              <w:left w:val="nil"/>
              <w:bottom w:val="nil"/>
              <w:right w:val="nil"/>
            </w:tcBorders>
          </w:tcPr>
          <w:p w14:paraId="4F5FC32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7CF466D" w14:textId="77777777" w:rsidR="00A324B3" w:rsidRPr="00D75704" w:rsidRDefault="00A324B3" w:rsidP="00F95E76">
            <w:pPr>
              <w:pStyle w:val="AmColumnHeading"/>
            </w:pPr>
            <w:r w:rsidRPr="00D75704">
              <w:t>Amendement</w:t>
            </w:r>
          </w:p>
        </w:tc>
      </w:tr>
      <w:tr w:rsidR="00A324B3" w:rsidRPr="00D75704" w14:paraId="7EA0BC26" w14:textId="77777777" w:rsidTr="00F95E76">
        <w:trPr>
          <w:jc w:val="center"/>
        </w:trPr>
        <w:tc>
          <w:tcPr>
            <w:tcW w:w="4876" w:type="dxa"/>
            <w:tcBorders>
              <w:top w:val="nil"/>
              <w:left w:val="nil"/>
              <w:bottom w:val="nil"/>
              <w:right w:val="nil"/>
            </w:tcBorders>
          </w:tcPr>
          <w:p w14:paraId="4BF8450A" w14:textId="77777777" w:rsidR="00A324B3" w:rsidRPr="00D75704" w:rsidRDefault="00A324B3" w:rsidP="00F95E76">
            <w:pPr>
              <w:pStyle w:val="Normal6a"/>
            </w:pPr>
          </w:p>
        </w:tc>
        <w:tc>
          <w:tcPr>
            <w:tcW w:w="4876" w:type="dxa"/>
            <w:tcBorders>
              <w:top w:val="nil"/>
              <w:left w:val="nil"/>
              <w:bottom w:val="nil"/>
              <w:right w:val="nil"/>
            </w:tcBorders>
          </w:tcPr>
          <w:p w14:paraId="0E7D793C" w14:textId="77777777" w:rsidR="00A324B3" w:rsidRPr="00D75704" w:rsidRDefault="00A324B3" w:rsidP="00F95E76">
            <w:pPr>
              <w:pStyle w:val="Normal6a"/>
            </w:pPr>
            <w:r w:rsidRPr="00D75704">
              <w:rPr>
                <w:b/>
                <w:i/>
              </w:rPr>
              <w:t>10 bis.</w:t>
            </w:r>
            <w:r w:rsidRPr="00D75704">
              <w:tab/>
            </w:r>
            <w:r w:rsidRPr="00D75704">
              <w:rPr>
                <w:b/>
                <w:i/>
              </w:rPr>
              <w:t>benadrukt dat, met name in het Middellandse Zeegebied, de toenemende uitrol van offshore-energieplatforms en -infrastructuur leidt tot aanzienlijke ruimtelijke beperkingen van visserijactiviteiten, waardoor de traditionele toegang tot visgronden wordt beperkt en de versnippering van de maritieme ruimte wordt verergerd; merkt op dat de toewijzing van gebieden voor dergelijke installaties weliswaar onder de bevoegdheid van de lidstaten valt, maar dat dergelijke besluiten rechtstreeks van invloed zijn op gebieden die van oudsher door de visserij worden gebruikt en daarom consequent moeten worden geïntegreerd in processen voor maritieme ruimtelijke planning, waarbij moet worden gezorgd voor een voorafgaande beoordeling van de sociaal-economische gevolgen voor de visserijsector en passende betrokkenheid van vissers, en daarom consequent moeten worden geïntegreerd in processen voor maritieme ruimtelijke planning, in overeenstemming met de beginselen van effectbeoordeling en raadpleging als bedoeld in paragraaf 29;</w:t>
            </w:r>
          </w:p>
        </w:tc>
      </w:tr>
    </w:tbl>
    <w:p w14:paraId="775EF75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11439010" w14:textId="77777777" w:rsidR="00A324B3" w:rsidRPr="00D75704" w:rsidRDefault="00A324B3" w:rsidP="00A324B3">
      <w:r w:rsidRPr="00D75704">
        <w:rPr>
          <w:rStyle w:val="HideTWBExt"/>
        </w:rPr>
        <w:t>&lt;/Amend&gt;</w:t>
      </w:r>
    </w:p>
    <w:p w14:paraId="7AFDBAE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106</w:t>
      </w:r>
      <w:r w:rsidRPr="00D75704">
        <w:rPr>
          <w:rStyle w:val="HideTWBExt"/>
          <w:b w:val="0"/>
        </w:rPr>
        <w:t>&lt;/NumAm&gt;</w:t>
      </w:r>
    </w:p>
    <w:p w14:paraId="72F7D082"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28070C08" w14:textId="77777777" w:rsidR="00A324B3" w:rsidRPr="00D75704" w:rsidRDefault="00A324B3" w:rsidP="00A324B3">
      <w:pPr>
        <w:pStyle w:val="NormalBold"/>
      </w:pPr>
      <w:r w:rsidRPr="00D75704">
        <w:rPr>
          <w:rStyle w:val="HideTWBExt"/>
          <w:b w:val="0"/>
        </w:rPr>
        <w:t>&lt;/RepeatBlock-By&gt;</w:t>
      </w:r>
    </w:p>
    <w:p w14:paraId="31654BA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614EB3D" w14:textId="77777777" w:rsidR="00A324B3" w:rsidRPr="00D75704" w:rsidRDefault="00A324B3" w:rsidP="00A324B3">
      <w:pPr>
        <w:pStyle w:val="NormalBold"/>
      </w:pPr>
      <w:r w:rsidRPr="00D75704">
        <w:rPr>
          <w:rStyle w:val="HideTWBExt"/>
          <w:b w:val="0"/>
        </w:rPr>
        <w:t>&lt;Article&gt;</w:t>
      </w:r>
      <w:r w:rsidRPr="00D75704">
        <w:t>Paragraaf 10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0C0F0A8" w14:textId="77777777" w:rsidTr="00F95E76">
        <w:trPr>
          <w:trHeight w:hRule="exact" w:val="240"/>
          <w:jc w:val="center"/>
        </w:trPr>
        <w:tc>
          <w:tcPr>
            <w:tcW w:w="9752" w:type="dxa"/>
            <w:gridSpan w:val="2"/>
            <w:tcBorders>
              <w:top w:val="nil"/>
              <w:left w:val="nil"/>
              <w:bottom w:val="nil"/>
              <w:right w:val="nil"/>
            </w:tcBorders>
          </w:tcPr>
          <w:p w14:paraId="3B915043" w14:textId="77777777" w:rsidR="00A324B3" w:rsidRPr="00D75704" w:rsidRDefault="00A324B3" w:rsidP="00F95E76"/>
        </w:tc>
      </w:tr>
      <w:tr w:rsidR="00A324B3" w:rsidRPr="00D75704" w14:paraId="779D36F7" w14:textId="77777777" w:rsidTr="00F95E76">
        <w:trPr>
          <w:trHeight w:val="240"/>
          <w:jc w:val="center"/>
        </w:trPr>
        <w:tc>
          <w:tcPr>
            <w:tcW w:w="4876" w:type="dxa"/>
            <w:tcBorders>
              <w:top w:val="nil"/>
              <w:left w:val="nil"/>
              <w:bottom w:val="nil"/>
              <w:right w:val="nil"/>
            </w:tcBorders>
          </w:tcPr>
          <w:p w14:paraId="14DD407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6FECA22" w14:textId="77777777" w:rsidR="00A324B3" w:rsidRPr="00D75704" w:rsidRDefault="00A324B3" w:rsidP="00F95E76">
            <w:pPr>
              <w:pStyle w:val="AmColumnHeading"/>
            </w:pPr>
            <w:r w:rsidRPr="00D75704">
              <w:t>Amendement</w:t>
            </w:r>
          </w:p>
        </w:tc>
      </w:tr>
      <w:tr w:rsidR="00A324B3" w:rsidRPr="00D75704" w14:paraId="4026F97B" w14:textId="77777777" w:rsidTr="00F95E76">
        <w:trPr>
          <w:jc w:val="center"/>
        </w:trPr>
        <w:tc>
          <w:tcPr>
            <w:tcW w:w="4876" w:type="dxa"/>
            <w:tcBorders>
              <w:top w:val="nil"/>
              <w:left w:val="nil"/>
              <w:bottom w:val="nil"/>
              <w:right w:val="nil"/>
            </w:tcBorders>
          </w:tcPr>
          <w:p w14:paraId="65529FE8" w14:textId="77777777" w:rsidR="00A324B3" w:rsidRPr="00D75704" w:rsidRDefault="00A324B3" w:rsidP="00F95E76">
            <w:pPr>
              <w:pStyle w:val="Normal6a"/>
            </w:pPr>
          </w:p>
        </w:tc>
        <w:tc>
          <w:tcPr>
            <w:tcW w:w="4876" w:type="dxa"/>
            <w:tcBorders>
              <w:top w:val="nil"/>
              <w:left w:val="nil"/>
              <w:bottom w:val="nil"/>
              <w:right w:val="nil"/>
            </w:tcBorders>
          </w:tcPr>
          <w:p w14:paraId="2DCD82FD" w14:textId="77777777" w:rsidR="00A324B3" w:rsidRPr="00D75704" w:rsidRDefault="00A324B3" w:rsidP="00F95E76">
            <w:pPr>
              <w:pStyle w:val="Normal6a"/>
            </w:pPr>
            <w:r w:rsidRPr="00D75704">
              <w:rPr>
                <w:b/>
                <w:i/>
              </w:rPr>
              <w:t>10 bis.</w:t>
            </w:r>
            <w:r w:rsidRPr="00D75704">
              <w:tab/>
            </w:r>
            <w:proofErr w:type="gramStart"/>
            <w:r w:rsidRPr="00D75704">
              <w:rPr>
                <w:b/>
                <w:i/>
              </w:rPr>
              <w:t>onderstreept</w:t>
            </w:r>
            <w:proofErr w:type="gramEnd"/>
            <w:r w:rsidRPr="00D75704">
              <w:rPr>
                <w:b/>
                <w:i/>
              </w:rPr>
              <w:t xml:space="preserve"> dat offshorewindmolenparken van invloed kunnen zijn op de visserij doordat ze de ruimtelijke spreiding en de dichtheid van commercieel beviste mariene soorten kunnen wijzigen, doordat ze om veiligheidsredenen kunnen worden afgesloten of doordat er een wijziging van de visserijactiviteit of -methode, bijvoorbeeld van actief naar passief, kan worden opgelegd;</w:t>
            </w:r>
          </w:p>
        </w:tc>
      </w:tr>
    </w:tbl>
    <w:p w14:paraId="323DA7C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25AF4DC" w14:textId="77777777" w:rsidR="00A324B3" w:rsidRPr="00D75704" w:rsidRDefault="00A324B3" w:rsidP="00A324B3">
      <w:r w:rsidRPr="00D75704">
        <w:rPr>
          <w:rStyle w:val="HideTWBExt"/>
        </w:rPr>
        <w:t>&lt;/Amend&gt;</w:t>
      </w:r>
    </w:p>
    <w:p w14:paraId="1EBECC6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107</w:t>
      </w:r>
      <w:r w:rsidRPr="00D75704">
        <w:rPr>
          <w:rStyle w:val="HideTWBExt"/>
          <w:b w:val="0"/>
        </w:rPr>
        <w:t>&lt;/NumAm&gt;</w:t>
      </w:r>
    </w:p>
    <w:p w14:paraId="18B397E2"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3CD674A2" w14:textId="77777777" w:rsidR="00A324B3" w:rsidRPr="00D75704" w:rsidRDefault="00A324B3" w:rsidP="00A324B3">
      <w:pPr>
        <w:pStyle w:val="NormalBold"/>
      </w:pPr>
      <w:r w:rsidRPr="00D75704">
        <w:rPr>
          <w:rStyle w:val="HideTWBExt"/>
          <w:b w:val="0"/>
        </w:rPr>
        <w:t>&lt;/RepeatBlock-By&gt;</w:t>
      </w:r>
    </w:p>
    <w:p w14:paraId="0A453D8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D56884A" w14:textId="77777777" w:rsidR="00A324B3" w:rsidRPr="00D75704" w:rsidRDefault="00A324B3" w:rsidP="00A324B3">
      <w:pPr>
        <w:pStyle w:val="NormalBold"/>
      </w:pPr>
      <w:r w:rsidRPr="00D75704">
        <w:rPr>
          <w:rStyle w:val="HideTWBExt"/>
          <w:b w:val="0"/>
        </w:rPr>
        <w:t>&lt;Article&gt;</w:t>
      </w:r>
      <w:r w:rsidRPr="00D75704">
        <w:t>Paragraaf 10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EF9BABF" w14:textId="77777777" w:rsidTr="00F95E76">
        <w:trPr>
          <w:trHeight w:hRule="exact" w:val="240"/>
          <w:jc w:val="center"/>
        </w:trPr>
        <w:tc>
          <w:tcPr>
            <w:tcW w:w="9752" w:type="dxa"/>
            <w:gridSpan w:val="2"/>
            <w:tcBorders>
              <w:top w:val="nil"/>
              <w:left w:val="nil"/>
              <w:bottom w:val="nil"/>
              <w:right w:val="nil"/>
            </w:tcBorders>
          </w:tcPr>
          <w:p w14:paraId="1BB7385B" w14:textId="77777777" w:rsidR="00A324B3" w:rsidRPr="00D75704" w:rsidRDefault="00A324B3" w:rsidP="00F95E76"/>
        </w:tc>
      </w:tr>
      <w:tr w:rsidR="00A324B3" w:rsidRPr="00D75704" w14:paraId="21EABD54" w14:textId="77777777" w:rsidTr="00F95E76">
        <w:trPr>
          <w:trHeight w:val="240"/>
          <w:jc w:val="center"/>
        </w:trPr>
        <w:tc>
          <w:tcPr>
            <w:tcW w:w="4876" w:type="dxa"/>
            <w:tcBorders>
              <w:top w:val="nil"/>
              <w:left w:val="nil"/>
              <w:bottom w:val="nil"/>
              <w:right w:val="nil"/>
            </w:tcBorders>
          </w:tcPr>
          <w:p w14:paraId="2D7E1A5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9C6279E" w14:textId="77777777" w:rsidR="00A324B3" w:rsidRPr="00D75704" w:rsidRDefault="00A324B3" w:rsidP="00F95E76">
            <w:pPr>
              <w:pStyle w:val="AmColumnHeading"/>
            </w:pPr>
            <w:r w:rsidRPr="00D75704">
              <w:t>Amendement</w:t>
            </w:r>
          </w:p>
        </w:tc>
      </w:tr>
      <w:tr w:rsidR="00A324B3" w:rsidRPr="00D75704" w14:paraId="0767BCCE" w14:textId="77777777" w:rsidTr="00F95E76">
        <w:trPr>
          <w:jc w:val="center"/>
        </w:trPr>
        <w:tc>
          <w:tcPr>
            <w:tcW w:w="4876" w:type="dxa"/>
            <w:tcBorders>
              <w:top w:val="nil"/>
              <w:left w:val="nil"/>
              <w:bottom w:val="nil"/>
              <w:right w:val="nil"/>
            </w:tcBorders>
          </w:tcPr>
          <w:p w14:paraId="456E0CB1" w14:textId="77777777" w:rsidR="00A324B3" w:rsidRPr="00D75704" w:rsidRDefault="00A324B3" w:rsidP="00F95E76">
            <w:pPr>
              <w:pStyle w:val="Normal6a"/>
            </w:pPr>
          </w:p>
        </w:tc>
        <w:tc>
          <w:tcPr>
            <w:tcW w:w="4876" w:type="dxa"/>
            <w:tcBorders>
              <w:top w:val="nil"/>
              <w:left w:val="nil"/>
              <w:bottom w:val="nil"/>
              <w:right w:val="nil"/>
            </w:tcBorders>
          </w:tcPr>
          <w:p w14:paraId="29E9BF97" w14:textId="77777777" w:rsidR="00A324B3" w:rsidRPr="00D75704" w:rsidRDefault="00A324B3" w:rsidP="00F95E76">
            <w:pPr>
              <w:pStyle w:val="Normal6a"/>
            </w:pPr>
            <w:r w:rsidRPr="00D75704">
              <w:rPr>
                <w:b/>
                <w:i/>
              </w:rPr>
              <w:t>10 bis.</w:t>
            </w:r>
            <w:r w:rsidRPr="00D75704">
              <w:tab/>
            </w:r>
            <w:proofErr w:type="gramStart"/>
            <w:r w:rsidRPr="00D75704">
              <w:rPr>
                <w:b/>
                <w:i/>
              </w:rPr>
              <w:t>herinnert</w:t>
            </w:r>
            <w:proofErr w:type="gramEnd"/>
            <w:r w:rsidRPr="00D75704">
              <w:rPr>
                <w:b/>
                <w:i/>
              </w:rPr>
              <w:t xml:space="preserve"> eraan dat visserij en aquacultuur geen verplaatsbare activiteiten zijn, gezien hun afhankelijkheid van de natuurlijke locatie van mariene hulpbronnen en de aard van mariene ecosystemen, en dat zij sterk verbonden zijn met de waardeketen van visserijproducten en de werkgelegenheid in kustgebieden;</w:t>
            </w:r>
          </w:p>
        </w:tc>
      </w:tr>
    </w:tbl>
    <w:p w14:paraId="31C2E01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C1C71A2" w14:textId="77777777" w:rsidR="00A324B3" w:rsidRPr="00D75704" w:rsidRDefault="00A324B3" w:rsidP="00A324B3">
      <w:r w:rsidRPr="00D75704">
        <w:rPr>
          <w:rStyle w:val="HideTWBExt"/>
        </w:rPr>
        <w:t>&lt;/Amend&gt;</w:t>
      </w:r>
    </w:p>
    <w:p w14:paraId="420E5C4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108</w:t>
      </w:r>
      <w:r w:rsidRPr="00D75704">
        <w:rPr>
          <w:rStyle w:val="HideTWBExt"/>
          <w:b w:val="0"/>
        </w:rPr>
        <w:t>&lt;/NumAm&gt;</w:t>
      </w:r>
    </w:p>
    <w:p w14:paraId="3BF7A6AD"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26C2173C" w14:textId="77777777" w:rsidR="00A324B3" w:rsidRPr="00D75704" w:rsidRDefault="00A324B3" w:rsidP="00A324B3">
      <w:pPr>
        <w:pStyle w:val="NormalBold"/>
      </w:pPr>
      <w:r w:rsidRPr="00D75704">
        <w:rPr>
          <w:rStyle w:val="HideTWBExt"/>
          <w:b w:val="0"/>
        </w:rPr>
        <w:t>&lt;/RepeatBlock-By&gt;</w:t>
      </w:r>
    </w:p>
    <w:p w14:paraId="7F02313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226CB59" w14:textId="77777777" w:rsidR="00A324B3" w:rsidRPr="00D75704" w:rsidRDefault="00A324B3" w:rsidP="00A324B3">
      <w:pPr>
        <w:pStyle w:val="NormalBold"/>
      </w:pPr>
      <w:r w:rsidRPr="00D75704">
        <w:rPr>
          <w:rStyle w:val="HideTWBExt"/>
          <w:b w:val="0"/>
        </w:rPr>
        <w:t>&lt;Article&gt;</w:t>
      </w:r>
      <w:r w:rsidRPr="00D75704">
        <w:t>Paragraaf 10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A797CCE" w14:textId="77777777" w:rsidTr="00F95E76">
        <w:trPr>
          <w:trHeight w:hRule="exact" w:val="240"/>
          <w:jc w:val="center"/>
        </w:trPr>
        <w:tc>
          <w:tcPr>
            <w:tcW w:w="9752" w:type="dxa"/>
            <w:gridSpan w:val="2"/>
            <w:tcBorders>
              <w:top w:val="nil"/>
              <w:left w:val="nil"/>
              <w:bottom w:val="nil"/>
              <w:right w:val="nil"/>
            </w:tcBorders>
          </w:tcPr>
          <w:p w14:paraId="7553CA01" w14:textId="77777777" w:rsidR="00A324B3" w:rsidRPr="00D75704" w:rsidRDefault="00A324B3" w:rsidP="00F95E76"/>
        </w:tc>
      </w:tr>
      <w:tr w:rsidR="00A324B3" w:rsidRPr="00D75704" w14:paraId="4F80D261" w14:textId="77777777" w:rsidTr="00F95E76">
        <w:trPr>
          <w:trHeight w:val="240"/>
          <w:jc w:val="center"/>
        </w:trPr>
        <w:tc>
          <w:tcPr>
            <w:tcW w:w="4876" w:type="dxa"/>
            <w:tcBorders>
              <w:top w:val="nil"/>
              <w:left w:val="nil"/>
              <w:bottom w:val="nil"/>
              <w:right w:val="nil"/>
            </w:tcBorders>
          </w:tcPr>
          <w:p w14:paraId="11B5A8C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119A2A2" w14:textId="77777777" w:rsidR="00A324B3" w:rsidRPr="00D75704" w:rsidRDefault="00A324B3" w:rsidP="00F95E76">
            <w:pPr>
              <w:pStyle w:val="AmColumnHeading"/>
            </w:pPr>
            <w:r w:rsidRPr="00D75704">
              <w:t>Amendement</w:t>
            </w:r>
          </w:p>
        </w:tc>
      </w:tr>
      <w:tr w:rsidR="00A324B3" w:rsidRPr="00D75704" w14:paraId="26C6A82F" w14:textId="77777777" w:rsidTr="00F95E76">
        <w:trPr>
          <w:jc w:val="center"/>
        </w:trPr>
        <w:tc>
          <w:tcPr>
            <w:tcW w:w="4876" w:type="dxa"/>
            <w:tcBorders>
              <w:top w:val="nil"/>
              <w:left w:val="nil"/>
              <w:bottom w:val="nil"/>
              <w:right w:val="nil"/>
            </w:tcBorders>
          </w:tcPr>
          <w:p w14:paraId="1C13AF8E" w14:textId="77777777" w:rsidR="00A324B3" w:rsidRPr="00D75704" w:rsidRDefault="00A324B3" w:rsidP="00F95E76">
            <w:pPr>
              <w:pStyle w:val="Normal6a"/>
            </w:pPr>
          </w:p>
        </w:tc>
        <w:tc>
          <w:tcPr>
            <w:tcW w:w="4876" w:type="dxa"/>
            <w:tcBorders>
              <w:top w:val="nil"/>
              <w:left w:val="nil"/>
              <w:bottom w:val="nil"/>
              <w:right w:val="nil"/>
            </w:tcBorders>
          </w:tcPr>
          <w:p w14:paraId="3A429122" w14:textId="77777777" w:rsidR="00A324B3" w:rsidRPr="00D75704" w:rsidRDefault="00A324B3" w:rsidP="00F95E76">
            <w:pPr>
              <w:pStyle w:val="Normal6a"/>
            </w:pPr>
            <w:r w:rsidRPr="00D75704">
              <w:rPr>
                <w:b/>
                <w:i/>
              </w:rPr>
              <w:t>10 bis.</w:t>
            </w:r>
            <w:r w:rsidRPr="00D75704">
              <w:tab/>
            </w:r>
            <w:proofErr w:type="gramStart"/>
            <w:r w:rsidRPr="00D75704">
              <w:rPr>
                <w:b/>
                <w:i/>
              </w:rPr>
              <w:t>betreurt</w:t>
            </w:r>
            <w:proofErr w:type="gramEnd"/>
            <w:r w:rsidRPr="00D75704">
              <w:rPr>
                <w:b/>
                <w:i/>
              </w:rPr>
              <w:t xml:space="preserve"> dat het meestal de kleinschalige en ambachtelijke vloten zijn die het meest te lijden hebben onder de concurrerende vormen van gebruik van de maritieme ruimte;</w:t>
            </w:r>
          </w:p>
        </w:tc>
      </w:tr>
    </w:tbl>
    <w:p w14:paraId="2E2EDCF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6DF5A3A" w14:textId="77777777" w:rsidR="00A324B3" w:rsidRPr="00D75704" w:rsidRDefault="00A324B3" w:rsidP="00A324B3">
      <w:r w:rsidRPr="00D75704">
        <w:rPr>
          <w:rStyle w:val="HideTWBExt"/>
        </w:rPr>
        <w:t>&lt;/Amend&gt;</w:t>
      </w:r>
    </w:p>
    <w:p w14:paraId="299594C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109</w:t>
      </w:r>
      <w:r w:rsidRPr="00D75704">
        <w:rPr>
          <w:rStyle w:val="HideTWBExt"/>
          <w:b w:val="0"/>
        </w:rPr>
        <w:t>&lt;/NumAm&gt;</w:t>
      </w:r>
    </w:p>
    <w:p w14:paraId="6A79C3E6"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5C5D4970" w14:textId="77777777" w:rsidR="00A324B3" w:rsidRPr="00D75704" w:rsidRDefault="00A324B3" w:rsidP="00A324B3">
      <w:pPr>
        <w:pStyle w:val="NormalBold"/>
      </w:pPr>
      <w:r w:rsidRPr="00D75704">
        <w:rPr>
          <w:rStyle w:val="HideTWBExt"/>
          <w:b w:val="0"/>
        </w:rPr>
        <w:t>&lt;/RepeatBlock-By&gt;</w:t>
      </w:r>
    </w:p>
    <w:p w14:paraId="01D7235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5733EF5" w14:textId="77777777" w:rsidR="00A324B3" w:rsidRPr="00D75704" w:rsidRDefault="00A324B3" w:rsidP="00A324B3">
      <w:pPr>
        <w:pStyle w:val="NormalBold"/>
      </w:pPr>
      <w:r w:rsidRPr="00D75704">
        <w:rPr>
          <w:rStyle w:val="HideTWBExt"/>
          <w:b w:val="0"/>
        </w:rPr>
        <w:t>&lt;Article&gt;</w:t>
      </w:r>
      <w:r w:rsidRPr="00D75704">
        <w:t>Paragraaf 11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5D604E3" w14:textId="77777777" w:rsidTr="00F95E76">
        <w:trPr>
          <w:trHeight w:hRule="exact" w:val="240"/>
          <w:jc w:val="center"/>
        </w:trPr>
        <w:tc>
          <w:tcPr>
            <w:tcW w:w="9752" w:type="dxa"/>
            <w:gridSpan w:val="2"/>
            <w:tcBorders>
              <w:top w:val="nil"/>
              <w:left w:val="nil"/>
              <w:bottom w:val="nil"/>
              <w:right w:val="nil"/>
            </w:tcBorders>
          </w:tcPr>
          <w:p w14:paraId="214316FF" w14:textId="77777777" w:rsidR="00A324B3" w:rsidRPr="00D75704" w:rsidRDefault="00A324B3" w:rsidP="00F95E76"/>
        </w:tc>
      </w:tr>
      <w:tr w:rsidR="00A324B3" w:rsidRPr="00D75704" w14:paraId="4F10BA07" w14:textId="77777777" w:rsidTr="00F95E76">
        <w:trPr>
          <w:trHeight w:val="240"/>
          <w:jc w:val="center"/>
        </w:trPr>
        <w:tc>
          <w:tcPr>
            <w:tcW w:w="4876" w:type="dxa"/>
            <w:tcBorders>
              <w:top w:val="nil"/>
              <w:left w:val="nil"/>
              <w:bottom w:val="nil"/>
              <w:right w:val="nil"/>
            </w:tcBorders>
          </w:tcPr>
          <w:p w14:paraId="1E86408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F670AA9" w14:textId="77777777" w:rsidR="00A324B3" w:rsidRPr="00D75704" w:rsidRDefault="00A324B3" w:rsidP="00F95E76">
            <w:pPr>
              <w:pStyle w:val="AmColumnHeading"/>
            </w:pPr>
            <w:r w:rsidRPr="00D75704">
              <w:t>Amendement</w:t>
            </w:r>
          </w:p>
        </w:tc>
      </w:tr>
      <w:tr w:rsidR="00A324B3" w:rsidRPr="00D75704" w14:paraId="7C7F7E63" w14:textId="77777777" w:rsidTr="00F95E76">
        <w:trPr>
          <w:jc w:val="center"/>
        </w:trPr>
        <w:tc>
          <w:tcPr>
            <w:tcW w:w="4876" w:type="dxa"/>
            <w:tcBorders>
              <w:top w:val="nil"/>
              <w:left w:val="nil"/>
              <w:bottom w:val="nil"/>
              <w:right w:val="nil"/>
            </w:tcBorders>
          </w:tcPr>
          <w:p w14:paraId="4FBD8711" w14:textId="77777777" w:rsidR="00A324B3" w:rsidRPr="00D75704" w:rsidRDefault="00A324B3" w:rsidP="00F95E76">
            <w:pPr>
              <w:pStyle w:val="Normal6a"/>
            </w:pPr>
            <w:r w:rsidRPr="00D75704">
              <w:t>11.</w:t>
            </w:r>
            <w:r w:rsidRPr="00D75704">
              <w:tab/>
              <w:t xml:space="preserve">benadrukt dat de visserij niet profiteert van prioritaire of speciale gebieden en vaak moet opereren in niet-toegewezen maritieme ruimten; merkt op dat aquacultuur in principe geschikter is voor gereserveerde gebieden, maar dat de aanpak per lidstaat sterk verschilt </w:t>
            </w:r>
            <w:r w:rsidRPr="00D75704">
              <w:rPr>
                <w:b/>
                <w:bCs/>
                <w:i/>
                <w:iCs/>
              </w:rPr>
              <w:t>en dat de</w:t>
            </w:r>
            <w:r w:rsidRPr="00D75704">
              <w:rPr>
                <w:b/>
                <w:bCs/>
              </w:rPr>
              <w:t xml:space="preserve"> </w:t>
            </w:r>
            <w:r w:rsidRPr="00D75704">
              <w:t>vergunningsprocedures vaak omslachtig zijn;</w:t>
            </w:r>
          </w:p>
        </w:tc>
        <w:tc>
          <w:tcPr>
            <w:tcW w:w="4876" w:type="dxa"/>
            <w:tcBorders>
              <w:top w:val="nil"/>
              <w:left w:val="nil"/>
              <w:bottom w:val="nil"/>
              <w:right w:val="nil"/>
            </w:tcBorders>
          </w:tcPr>
          <w:p w14:paraId="34F37FED" w14:textId="77777777" w:rsidR="00A324B3" w:rsidRPr="00D75704" w:rsidRDefault="00A324B3" w:rsidP="00F95E76">
            <w:pPr>
              <w:pStyle w:val="Normal6a"/>
            </w:pPr>
            <w:r w:rsidRPr="00D75704">
              <w:t>11.</w:t>
            </w:r>
            <w:r w:rsidRPr="00D75704">
              <w:tab/>
              <w:t>benadrukt dat de visserij niet profiteert van prioritaire of speciale gebieden en vaak moet opereren in niet-toegewezen maritieme ruimten d</w:t>
            </w:r>
            <w:r w:rsidRPr="00D75704">
              <w:rPr>
                <w:b/>
                <w:bCs/>
                <w:i/>
                <w:iCs/>
              </w:rPr>
              <w:t>ie steeds kleiner worden in vergelijking met andere activiteiten</w:t>
            </w:r>
            <w:r w:rsidRPr="00D75704">
              <w:t xml:space="preserve">; merkt op dat aquacultuur in principe geschikter is voor gereserveerde gebieden, maar dat de aanpak per lidstaat </w:t>
            </w:r>
            <w:r w:rsidRPr="00D75704">
              <w:rPr>
                <w:b/>
                <w:bCs/>
                <w:i/>
                <w:iCs/>
              </w:rPr>
              <w:t>en soms binnen dezelfde lidstaat</w:t>
            </w:r>
            <w:r w:rsidRPr="00D75704">
              <w:t xml:space="preserve"> sterk verschilt</w:t>
            </w:r>
            <w:r w:rsidRPr="00D75704">
              <w:rPr>
                <w:b/>
                <w:bCs/>
                <w:i/>
                <w:iCs/>
              </w:rPr>
              <w:t>, met</w:t>
            </w:r>
            <w:r w:rsidRPr="00D75704">
              <w:t xml:space="preserve"> vergunningsprocedures </w:t>
            </w:r>
            <w:r w:rsidRPr="00D75704">
              <w:rPr>
                <w:b/>
                <w:bCs/>
                <w:i/>
                <w:iCs/>
              </w:rPr>
              <w:t>die</w:t>
            </w:r>
            <w:r w:rsidRPr="00D75704">
              <w:t xml:space="preserve"> vaak omslachtig zijn;</w:t>
            </w:r>
          </w:p>
        </w:tc>
      </w:tr>
    </w:tbl>
    <w:p w14:paraId="42208D4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75D7E907" w14:textId="77777777" w:rsidR="00A324B3" w:rsidRPr="00D75704" w:rsidRDefault="00A324B3" w:rsidP="00A324B3">
      <w:r w:rsidRPr="00D75704">
        <w:rPr>
          <w:rStyle w:val="HideTWBExt"/>
        </w:rPr>
        <w:t>&lt;/Amend&gt;</w:t>
      </w:r>
    </w:p>
    <w:p w14:paraId="6BBC57C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110</w:t>
      </w:r>
      <w:r w:rsidRPr="00D75704">
        <w:rPr>
          <w:rStyle w:val="HideTWBExt"/>
          <w:b w:val="0"/>
        </w:rPr>
        <w:t>&lt;/NumAm&gt;</w:t>
      </w:r>
    </w:p>
    <w:p w14:paraId="337FEE6B"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4DEA4E38" w14:textId="77777777" w:rsidR="00A324B3" w:rsidRPr="00D75704" w:rsidRDefault="00A324B3" w:rsidP="00A324B3">
      <w:pPr>
        <w:pStyle w:val="NormalBold"/>
      </w:pPr>
      <w:r w:rsidRPr="00D75704">
        <w:rPr>
          <w:rStyle w:val="HideTWBExt"/>
          <w:b w:val="0"/>
        </w:rPr>
        <w:t>&lt;/RepeatBlock-By&gt;</w:t>
      </w:r>
    </w:p>
    <w:p w14:paraId="30C7A1E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59AA914" w14:textId="77777777" w:rsidR="00A324B3" w:rsidRPr="00D75704" w:rsidRDefault="00A324B3" w:rsidP="00A324B3">
      <w:pPr>
        <w:pStyle w:val="NormalBold"/>
      </w:pPr>
      <w:r w:rsidRPr="00D75704">
        <w:rPr>
          <w:rStyle w:val="HideTWBExt"/>
          <w:b w:val="0"/>
        </w:rPr>
        <w:t>&lt;Article&gt;</w:t>
      </w:r>
      <w:r w:rsidRPr="00D75704">
        <w:t>Paragraaf 11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8222D9F" w14:textId="77777777" w:rsidTr="00F95E76">
        <w:trPr>
          <w:trHeight w:hRule="exact" w:val="240"/>
          <w:jc w:val="center"/>
        </w:trPr>
        <w:tc>
          <w:tcPr>
            <w:tcW w:w="9752" w:type="dxa"/>
            <w:gridSpan w:val="2"/>
            <w:tcBorders>
              <w:top w:val="nil"/>
              <w:left w:val="nil"/>
              <w:bottom w:val="nil"/>
              <w:right w:val="nil"/>
            </w:tcBorders>
          </w:tcPr>
          <w:p w14:paraId="49554AC4" w14:textId="77777777" w:rsidR="00A324B3" w:rsidRPr="00D75704" w:rsidRDefault="00A324B3" w:rsidP="00F95E76"/>
        </w:tc>
      </w:tr>
      <w:tr w:rsidR="00A324B3" w:rsidRPr="00D75704" w14:paraId="03F70D1B" w14:textId="77777777" w:rsidTr="00F95E76">
        <w:trPr>
          <w:trHeight w:val="240"/>
          <w:jc w:val="center"/>
        </w:trPr>
        <w:tc>
          <w:tcPr>
            <w:tcW w:w="4876" w:type="dxa"/>
            <w:tcBorders>
              <w:top w:val="nil"/>
              <w:left w:val="nil"/>
              <w:bottom w:val="nil"/>
              <w:right w:val="nil"/>
            </w:tcBorders>
          </w:tcPr>
          <w:p w14:paraId="023D269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EFE7C64" w14:textId="77777777" w:rsidR="00A324B3" w:rsidRPr="00D75704" w:rsidRDefault="00A324B3" w:rsidP="00F95E76">
            <w:pPr>
              <w:pStyle w:val="AmColumnHeading"/>
            </w:pPr>
            <w:r w:rsidRPr="00D75704">
              <w:t>Amendement</w:t>
            </w:r>
          </w:p>
        </w:tc>
      </w:tr>
      <w:tr w:rsidR="00A324B3" w:rsidRPr="00D75704" w14:paraId="46A928F3" w14:textId="77777777" w:rsidTr="00F95E76">
        <w:trPr>
          <w:jc w:val="center"/>
        </w:trPr>
        <w:tc>
          <w:tcPr>
            <w:tcW w:w="4876" w:type="dxa"/>
            <w:tcBorders>
              <w:top w:val="nil"/>
              <w:left w:val="nil"/>
              <w:bottom w:val="nil"/>
              <w:right w:val="nil"/>
            </w:tcBorders>
          </w:tcPr>
          <w:p w14:paraId="37BE8A45" w14:textId="77777777" w:rsidR="00A324B3" w:rsidRPr="00D75704" w:rsidRDefault="00A324B3" w:rsidP="00F95E76">
            <w:pPr>
              <w:pStyle w:val="Normal6a"/>
            </w:pPr>
            <w:r w:rsidRPr="00D75704">
              <w:t>11.</w:t>
            </w:r>
            <w:r w:rsidRPr="00D75704">
              <w:tab/>
              <w:t>benadrukt dat de visserij niet profiteert van prioritaire of speciale gebieden en vaak moet opereren in niet-toegewezen maritieme ruimten; merkt op dat aquacultuur in principe geschikter is voor gereserveerde gebieden, maar dat de aanpak per lidstaat sterk verschilt en dat de vergunningsprocedures vaak omslachtig zijn;</w:t>
            </w:r>
          </w:p>
        </w:tc>
        <w:tc>
          <w:tcPr>
            <w:tcW w:w="4876" w:type="dxa"/>
            <w:tcBorders>
              <w:top w:val="nil"/>
              <w:left w:val="nil"/>
              <w:bottom w:val="nil"/>
              <w:right w:val="nil"/>
            </w:tcBorders>
          </w:tcPr>
          <w:p w14:paraId="23CB3B28" w14:textId="77777777" w:rsidR="00A324B3" w:rsidRPr="00D75704" w:rsidRDefault="00A324B3" w:rsidP="00F95E76">
            <w:pPr>
              <w:pStyle w:val="Normal6a"/>
            </w:pPr>
            <w:r w:rsidRPr="00D75704">
              <w:t>11.</w:t>
            </w:r>
            <w:r w:rsidRPr="00D75704">
              <w:tab/>
              <w:t>benadrukt dat de visserij niet profiteert van prioritaire of speciale gebieden en vaak moet opereren in niet-toegewezen maritieme ruimten; merkt op dat aquacultuur</w:t>
            </w:r>
            <w:r w:rsidRPr="00D75704">
              <w:rPr>
                <w:b/>
                <w:bCs/>
                <w:i/>
                <w:iCs/>
              </w:rPr>
              <w:t>, met inbegrip van diversificatie naar niet-voedersoorten zoals zeewierteelt,</w:t>
            </w:r>
            <w:r w:rsidRPr="00D75704">
              <w:t xml:space="preserve"> in principe geschikter is voor gereserveerde gebieden, maar dat de aanpak per lidstaat sterk verschilt en dat de vergunningsprocedures vaak omslachtig zijn;</w:t>
            </w:r>
          </w:p>
        </w:tc>
      </w:tr>
    </w:tbl>
    <w:p w14:paraId="6294CDB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1A3C9DC" w14:textId="77777777" w:rsidR="00A324B3" w:rsidRPr="00D75704" w:rsidRDefault="00A324B3" w:rsidP="00A324B3">
      <w:r w:rsidRPr="00D75704">
        <w:rPr>
          <w:rStyle w:val="HideTWBExt"/>
        </w:rPr>
        <w:t>&lt;/Amend&gt;</w:t>
      </w:r>
    </w:p>
    <w:p w14:paraId="689C612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111</w:t>
      </w:r>
      <w:r w:rsidRPr="00D75704">
        <w:rPr>
          <w:rStyle w:val="HideTWBExt"/>
          <w:b w:val="0"/>
        </w:rPr>
        <w:t>&lt;/NumAm&gt;</w:t>
      </w:r>
    </w:p>
    <w:p w14:paraId="5248CB4C"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4DABF52E" w14:textId="77777777" w:rsidR="00A324B3" w:rsidRPr="00D75704" w:rsidRDefault="00A324B3" w:rsidP="00A324B3">
      <w:pPr>
        <w:pStyle w:val="NormalBold"/>
      </w:pPr>
      <w:r w:rsidRPr="00D75704">
        <w:rPr>
          <w:rStyle w:val="HideTWBExt"/>
          <w:b w:val="0"/>
        </w:rPr>
        <w:t>&lt;/RepeatBlock-By&gt;</w:t>
      </w:r>
    </w:p>
    <w:p w14:paraId="58E9C5F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B5D8AC6" w14:textId="77777777" w:rsidR="00A324B3" w:rsidRPr="00D75704" w:rsidRDefault="00A324B3" w:rsidP="00A324B3">
      <w:pPr>
        <w:pStyle w:val="NormalBold"/>
      </w:pPr>
      <w:r w:rsidRPr="00D75704">
        <w:rPr>
          <w:rStyle w:val="HideTWBExt"/>
          <w:b w:val="0"/>
        </w:rPr>
        <w:t>&lt;Article&gt;</w:t>
      </w:r>
      <w:r w:rsidRPr="00D75704">
        <w:t>Paragraaf 11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93E12CB" w14:textId="77777777" w:rsidTr="00F95E76">
        <w:trPr>
          <w:trHeight w:hRule="exact" w:val="240"/>
          <w:jc w:val="center"/>
        </w:trPr>
        <w:tc>
          <w:tcPr>
            <w:tcW w:w="9752" w:type="dxa"/>
            <w:gridSpan w:val="2"/>
            <w:tcBorders>
              <w:top w:val="nil"/>
              <w:left w:val="nil"/>
              <w:bottom w:val="nil"/>
              <w:right w:val="nil"/>
            </w:tcBorders>
          </w:tcPr>
          <w:p w14:paraId="6EA19E2D" w14:textId="77777777" w:rsidR="00A324B3" w:rsidRPr="00D75704" w:rsidRDefault="00A324B3" w:rsidP="00F95E76"/>
        </w:tc>
      </w:tr>
      <w:tr w:rsidR="00A324B3" w:rsidRPr="00D75704" w14:paraId="5C0FAE3A" w14:textId="77777777" w:rsidTr="00F95E76">
        <w:trPr>
          <w:trHeight w:val="240"/>
          <w:jc w:val="center"/>
        </w:trPr>
        <w:tc>
          <w:tcPr>
            <w:tcW w:w="4876" w:type="dxa"/>
            <w:tcBorders>
              <w:top w:val="nil"/>
              <w:left w:val="nil"/>
              <w:bottom w:val="nil"/>
              <w:right w:val="nil"/>
            </w:tcBorders>
          </w:tcPr>
          <w:p w14:paraId="6D63C5B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7A4103D" w14:textId="77777777" w:rsidR="00A324B3" w:rsidRPr="00D75704" w:rsidRDefault="00A324B3" w:rsidP="00F95E76">
            <w:pPr>
              <w:pStyle w:val="AmColumnHeading"/>
            </w:pPr>
            <w:r w:rsidRPr="00D75704">
              <w:t>Amendement</w:t>
            </w:r>
          </w:p>
        </w:tc>
      </w:tr>
      <w:tr w:rsidR="00A324B3" w:rsidRPr="00D75704" w14:paraId="4F076BA0" w14:textId="77777777" w:rsidTr="00F95E76">
        <w:trPr>
          <w:jc w:val="center"/>
        </w:trPr>
        <w:tc>
          <w:tcPr>
            <w:tcW w:w="4876" w:type="dxa"/>
            <w:tcBorders>
              <w:top w:val="nil"/>
              <w:left w:val="nil"/>
              <w:bottom w:val="nil"/>
              <w:right w:val="nil"/>
            </w:tcBorders>
          </w:tcPr>
          <w:p w14:paraId="609BDE81" w14:textId="77777777" w:rsidR="00A324B3" w:rsidRPr="00D75704" w:rsidRDefault="00A324B3" w:rsidP="00F95E76">
            <w:pPr>
              <w:pStyle w:val="Normal6a"/>
            </w:pPr>
            <w:r w:rsidRPr="00D75704">
              <w:t>11.</w:t>
            </w:r>
            <w:r w:rsidRPr="00D75704">
              <w:tab/>
              <w:t xml:space="preserve">benadrukt dat </w:t>
            </w:r>
            <w:r w:rsidRPr="00D75704">
              <w:rPr>
                <w:b/>
                <w:bCs/>
                <w:i/>
                <w:iCs/>
              </w:rPr>
              <w:t>de visserij</w:t>
            </w:r>
            <w:r w:rsidRPr="00D75704">
              <w:t xml:space="preserve"> niet</w:t>
            </w:r>
            <w:r w:rsidRPr="00D75704">
              <w:rPr>
                <w:b/>
                <w:bCs/>
                <w:i/>
                <w:iCs/>
              </w:rPr>
              <w:t xml:space="preserve"> profiteert van prioritaire of speciale gebieden en vaak moet opereren in niet-toegewezen maritieme ruimten</w:t>
            </w:r>
            <w:r w:rsidRPr="00D75704">
              <w:t xml:space="preserve">; merkt op dat </w:t>
            </w:r>
            <w:r w:rsidRPr="00D75704">
              <w:rPr>
                <w:b/>
                <w:bCs/>
                <w:i/>
                <w:iCs/>
              </w:rPr>
              <w:t>aquacultuur</w:t>
            </w:r>
            <w:r w:rsidRPr="00D75704">
              <w:t xml:space="preserve"> </w:t>
            </w:r>
            <w:r w:rsidRPr="00D75704">
              <w:rPr>
                <w:b/>
                <w:bCs/>
                <w:i/>
                <w:iCs/>
              </w:rPr>
              <w:t xml:space="preserve">in principe geschikter is voor </w:t>
            </w:r>
            <w:r w:rsidRPr="00D75704">
              <w:t>gereserveerde gebieden</w:t>
            </w:r>
            <w:r w:rsidRPr="00D75704">
              <w:rPr>
                <w:b/>
                <w:bCs/>
                <w:i/>
                <w:iCs/>
              </w:rPr>
              <w:t>, maar dat</w:t>
            </w:r>
            <w:r w:rsidRPr="00D75704">
              <w:t xml:space="preserve"> de aanpak per lidstaat sterk verschilt en </w:t>
            </w:r>
            <w:r w:rsidRPr="00D75704">
              <w:rPr>
                <w:b/>
                <w:bCs/>
                <w:i/>
                <w:iCs/>
              </w:rPr>
              <w:t>dat</w:t>
            </w:r>
            <w:r w:rsidRPr="00D75704">
              <w:t xml:space="preserve"> de vergunningsprocedures vaak omslachtig zijn;</w:t>
            </w:r>
          </w:p>
        </w:tc>
        <w:tc>
          <w:tcPr>
            <w:tcW w:w="4876" w:type="dxa"/>
            <w:tcBorders>
              <w:top w:val="nil"/>
              <w:left w:val="nil"/>
              <w:bottom w:val="nil"/>
              <w:right w:val="nil"/>
            </w:tcBorders>
          </w:tcPr>
          <w:p w14:paraId="56B3E93B" w14:textId="77777777" w:rsidR="00A324B3" w:rsidRPr="00D75704" w:rsidRDefault="00A324B3" w:rsidP="00F95E76">
            <w:pPr>
              <w:pStyle w:val="Normal6a"/>
            </w:pPr>
            <w:r w:rsidRPr="00D75704">
              <w:t>11.</w:t>
            </w:r>
            <w:r w:rsidRPr="00D75704">
              <w:tab/>
              <w:t xml:space="preserve">benadrukt dat </w:t>
            </w:r>
            <w:r w:rsidRPr="00D75704">
              <w:rPr>
                <w:b/>
                <w:bCs/>
                <w:i/>
                <w:iCs/>
              </w:rPr>
              <w:t xml:space="preserve">het van belang is dat visserijgebieden </w:t>
            </w:r>
            <w:r w:rsidRPr="00D75704">
              <w:t xml:space="preserve">niet </w:t>
            </w:r>
            <w:r w:rsidRPr="00D75704">
              <w:rPr>
                <w:b/>
                <w:bCs/>
                <w:i/>
                <w:iCs/>
              </w:rPr>
              <w:t>worden beperkt, met uitzondering van omvangrijke beschermde mariene gebieden</w:t>
            </w:r>
            <w:r w:rsidRPr="00D75704">
              <w:t xml:space="preserve">; merkt op dat gereserveerde gebieden </w:t>
            </w:r>
            <w:r w:rsidRPr="00D75704">
              <w:rPr>
                <w:b/>
                <w:bCs/>
                <w:i/>
                <w:iCs/>
              </w:rPr>
              <w:t xml:space="preserve">het meest effectief zijn voor aquacultuur, hoewel </w:t>
            </w:r>
            <w:r w:rsidRPr="00D75704">
              <w:t>de aanpak per lidstaat sterk verschilt en de vergunningsprocedures vaak omslachtig zijn;</w:t>
            </w:r>
          </w:p>
        </w:tc>
      </w:tr>
    </w:tbl>
    <w:p w14:paraId="6AB8C83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4DE6DAAC" w14:textId="77777777" w:rsidR="00A324B3" w:rsidRPr="00D75704" w:rsidRDefault="00A324B3" w:rsidP="00A324B3">
      <w:r w:rsidRPr="00D75704">
        <w:rPr>
          <w:rStyle w:val="HideTWBExt"/>
        </w:rPr>
        <w:t>&lt;/Amend&gt;</w:t>
      </w:r>
    </w:p>
    <w:p w14:paraId="28C5361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112</w:t>
      </w:r>
      <w:r w:rsidRPr="00D75704">
        <w:rPr>
          <w:rStyle w:val="HideTWBExt"/>
          <w:b w:val="0"/>
        </w:rPr>
        <w:t>&lt;/NumAm&gt;</w:t>
      </w:r>
    </w:p>
    <w:p w14:paraId="30B85071"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29F2DB37" w14:textId="77777777" w:rsidR="00A324B3" w:rsidRPr="00D75704" w:rsidRDefault="00A324B3" w:rsidP="00A324B3">
      <w:pPr>
        <w:pStyle w:val="NormalBold"/>
      </w:pPr>
      <w:r w:rsidRPr="00D75704">
        <w:rPr>
          <w:rStyle w:val="HideTWBExt"/>
          <w:b w:val="0"/>
        </w:rPr>
        <w:t>&lt;/RepeatBlock-By&gt;</w:t>
      </w:r>
    </w:p>
    <w:p w14:paraId="64D0907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043FE80" w14:textId="77777777" w:rsidR="00A324B3" w:rsidRPr="00D75704" w:rsidRDefault="00A324B3" w:rsidP="00A324B3">
      <w:pPr>
        <w:pStyle w:val="NormalBold"/>
      </w:pPr>
      <w:r w:rsidRPr="00D75704">
        <w:rPr>
          <w:rStyle w:val="HideTWBExt"/>
          <w:b w:val="0"/>
        </w:rPr>
        <w:t>&lt;Article&gt;</w:t>
      </w:r>
      <w:r w:rsidRPr="00D75704">
        <w:t>Paragraaf 11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0D53147" w14:textId="77777777" w:rsidTr="00F95E76">
        <w:trPr>
          <w:trHeight w:hRule="exact" w:val="240"/>
          <w:jc w:val="center"/>
        </w:trPr>
        <w:tc>
          <w:tcPr>
            <w:tcW w:w="9752" w:type="dxa"/>
            <w:gridSpan w:val="2"/>
            <w:tcBorders>
              <w:top w:val="nil"/>
              <w:left w:val="nil"/>
              <w:bottom w:val="nil"/>
              <w:right w:val="nil"/>
            </w:tcBorders>
          </w:tcPr>
          <w:p w14:paraId="3B874E57" w14:textId="77777777" w:rsidR="00A324B3" w:rsidRPr="00D75704" w:rsidRDefault="00A324B3" w:rsidP="00F95E76"/>
        </w:tc>
      </w:tr>
      <w:tr w:rsidR="00A324B3" w:rsidRPr="00D75704" w14:paraId="48B044BA" w14:textId="77777777" w:rsidTr="00F95E76">
        <w:trPr>
          <w:trHeight w:val="240"/>
          <w:jc w:val="center"/>
        </w:trPr>
        <w:tc>
          <w:tcPr>
            <w:tcW w:w="4876" w:type="dxa"/>
            <w:tcBorders>
              <w:top w:val="nil"/>
              <w:left w:val="nil"/>
              <w:bottom w:val="nil"/>
              <w:right w:val="nil"/>
            </w:tcBorders>
          </w:tcPr>
          <w:p w14:paraId="1DD04A2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ABABB4C" w14:textId="77777777" w:rsidR="00A324B3" w:rsidRPr="00D75704" w:rsidRDefault="00A324B3" w:rsidP="00F95E76">
            <w:pPr>
              <w:pStyle w:val="AmColumnHeading"/>
            </w:pPr>
            <w:r w:rsidRPr="00D75704">
              <w:t>Amendement</w:t>
            </w:r>
          </w:p>
        </w:tc>
      </w:tr>
      <w:tr w:rsidR="00A324B3" w:rsidRPr="00D75704" w14:paraId="17B6738C" w14:textId="77777777" w:rsidTr="00F95E76">
        <w:trPr>
          <w:jc w:val="center"/>
        </w:trPr>
        <w:tc>
          <w:tcPr>
            <w:tcW w:w="4876" w:type="dxa"/>
            <w:tcBorders>
              <w:top w:val="nil"/>
              <w:left w:val="nil"/>
              <w:bottom w:val="nil"/>
              <w:right w:val="nil"/>
            </w:tcBorders>
          </w:tcPr>
          <w:p w14:paraId="2D495F8D" w14:textId="77777777" w:rsidR="00A324B3" w:rsidRPr="00D75704" w:rsidRDefault="00A324B3" w:rsidP="00F95E76">
            <w:pPr>
              <w:pStyle w:val="Normal6a"/>
            </w:pPr>
          </w:p>
        </w:tc>
        <w:tc>
          <w:tcPr>
            <w:tcW w:w="4876" w:type="dxa"/>
            <w:tcBorders>
              <w:top w:val="nil"/>
              <w:left w:val="nil"/>
              <w:bottom w:val="nil"/>
              <w:right w:val="nil"/>
            </w:tcBorders>
          </w:tcPr>
          <w:p w14:paraId="72E35EBD" w14:textId="77777777" w:rsidR="00A324B3" w:rsidRPr="00D75704" w:rsidRDefault="00A324B3" w:rsidP="00F95E76">
            <w:pPr>
              <w:pStyle w:val="Normal6a"/>
            </w:pPr>
            <w:r w:rsidRPr="00D75704">
              <w:rPr>
                <w:b/>
                <w:i/>
              </w:rPr>
              <w:t>11 bis.</w:t>
            </w:r>
            <w:r w:rsidRPr="00D75704">
              <w:tab/>
            </w:r>
            <w:proofErr w:type="gramStart"/>
            <w:r w:rsidRPr="00D75704">
              <w:rPr>
                <w:b/>
                <w:i/>
              </w:rPr>
              <w:t>onderstreept</w:t>
            </w:r>
            <w:proofErr w:type="gramEnd"/>
            <w:r w:rsidRPr="00D75704">
              <w:rPr>
                <w:b/>
                <w:i/>
              </w:rPr>
              <w:t xml:space="preserve"> dat de vaststelling en het beheer van beschermde mariene gebieden in het kader van de maritieme ruimtelijke planning gebaseerd moeten zijn op gedegen en evenredige wetenschappelijke en sociaal-economische beoordelingen en, mits dit verenigbaar is met de instandhoudingsdoelstellingen, naast elkaar moeten kunnen bestaan met duurzame visserijactiviteiten, onder meer dankzij aangepaste en gedifferentieerde beheersmaatregelen;</w:t>
            </w:r>
          </w:p>
        </w:tc>
      </w:tr>
    </w:tbl>
    <w:p w14:paraId="4D7B712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3B03D29" w14:textId="77777777" w:rsidR="00A324B3" w:rsidRPr="00D75704" w:rsidRDefault="00A324B3" w:rsidP="00A324B3">
      <w:r w:rsidRPr="00D75704">
        <w:rPr>
          <w:rStyle w:val="HideTWBExt"/>
        </w:rPr>
        <w:t>&lt;/Amend&gt;</w:t>
      </w:r>
    </w:p>
    <w:p w14:paraId="041D862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113</w:t>
      </w:r>
      <w:r w:rsidRPr="00D75704">
        <w:rPr>
          <w:rStyle w:val="HideTWBExt"/>
          <w:b w:val="0"/>
        </w:rPr>
        <w:t>&lt;/NumAm&gt;</w:t>
      </w:r>
    </w:p>
    <w:p w14:paraId="7BB049AD" w14:textId="77777777" w:rsidR="00A324B3" w:rsidRPr="00D75704" w:rsidRDefault="00A324B3" w:rsidP="00A324B3">
      <w:pPr>
        <w:pStyle w:val="NormalBold"/>
      </w:pPr>
      <w:r w:rsidRPr="00D75704">
        <w:rPr>
          <w:rStyle w:val="HideTWBExt"/>
          <w:b w:val="0"/>
        </w:rPr>
        <w:t>&lt;RepeatBlock-By&gt;&lt;Members&gt;</w:t>
      </w:r>
      <w:r w:rsidRPr="00D75704">
        <w:t>Željana Zovko</w:t>
      </w:r>
      <w:r w:rsidRPr="00D75704">
        <w:rPr>
          <w:rStyle w:val="HideTWBExt"/>
          <w:b w:val="0"/>
        </w:rPr>
        <w:t>&lt;/Members&gt;</w:t>
      </w:r>
    </w:p>
    <w:p w14:paraId="350764F0" w14:textId="77777777" w:rsidR="00A324B3" w:rsidRPr="00D75704" w:rsidRDefault="00A324B3" w:rsidP="00A324B3">
      <w:pPr>
        <w:pStyle w:val="NormalBold"/>
      </w:pPr>
      <w:r w:rsidRPr="00D75704">
        <w:rPr>
          <w:rStyle w:val="HideTWBExt"/>
          <w:b w:val="0"/>
        </w:rPr>
        <w:t>&lt;/RepeatBlock-By&gt;</w:t>
      </w:r>
    </w:p>
    <w:p w14:paraId="77B8250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E714F36" w14:textId="77777777" w:rsidR="00A324B3" w:rsidRPr="00D75704" w:rsidRDefault="00A324B3" w:rsidP="00A324B3">
      <w:pPr>
        <w:pStyle w:val="NormalBold"/>
      </w:pPr>
      <w:r w:rsidRPr="00D75704">
        <w:rPr>
          <w:rStyle w:val="HideTWBExt"/>
          <w:b w:val="0"/>
        </w:rPr>
        <w:t>&lt;Article&gt;</w:t>
      </w:r>
      <w:r w:rsidRPr="00D75704">
        <w:t>Paragraaf 11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27E2C8D" w14:textId="77777777" w:rsidTr="00F95E76">
        <w:trPr>
          <w:trHeight w:hRule="exact" w:val="240"/>
          <w:jc w:val="center"/>
        </w:trPr>
        <w:tc>
          <w:tcPr>
            <w:tcW w:w="9752" w:type="dxa"/>
            <w:gridSpan w:val="2"/>
            <w:tcBorders>
              <w:top w:val="nil"/>
              <w:left w:val="nil"/>
              <w:bottom w:val="nil"/>
              <w:right w:val="nil"/>
            </w:tcBorders>
          </w:tcPr>
          <w:p w14:paraId="0BF8CA86" w14:textId="77777777" w:rsidR="00A324B3" w:rsidRPr="00D75704" w:rsidRDefault="00A324B3" w:rsidP="00F95E76"/>
        </w:tc>
      </w:tr>
      <w:tr w:rsidR="00A324B3" w:rsidRPr="00D75704" w14:paraId="5C1554DE" w14:textId="77777777" w:rsidTr="00F95E76">
        <w:trPr>
          <w:trHeight w:val="240"/>
          <w:jc w:val="center"/>
        </w:trPr>
        <w:tc>
          <w:tcPr>
            <w:tcW w:w="4876" w:type="dxa"/>
            <w:tcBorders>
              <w:top w:val="nil"/>
              <w:left w:val="nil"/>
              <w:bottom w:val="nil"/>
              <w:right w:val="nil"/>
            </w:tcBorders>
          </w:tcPr>
          <w:p w14:paraId="1D800E1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4A86AC8" w14:textId="77777777" w:rsidR="00A324B3" w:rsidRPr="00D75704" w:rsidRDefault="00A324B3" w:rsidP="00F95E76">
            <w:pPr>
              <w:pStyle w:val="AmColumnHeading"/>
            </w:pPr>
            <w:r w:rsidRPr="00D75704">
              <w:t>Amendement</w:t>
            </w:r>
          </w:p>
        </w:tc>
      </w:tr>
      <w:tr w:rsidR="00A324B3" w:rsidRPr="00D75704" w14:paraId="75C5AB17" w14:textId="77777777" w:rsidTr="00F95E76">
        <w:trPr>
          <w:jc w:val="center"/>
        </w:trPr>
        <w:tc>
          <w:tcPr>
            <w:tcW w:w="4876" w:type="dxa"/>
            <w:tcBorders>
              <w:top w:val="nil"/>
              <w:left w:val="nil"/>
              <w:bottom w:val="nil"/>
              <w:right w:val="nil"/>
            </w:tcBorders>
          </w:tcPr>
          <w:p w14:paraId="3965BD2A" w14:textId="77777777" w:rsidR="00A324B3" w:rsidRPr="00D75704" w:rsidRDefault="00A324B3" w:rsidP="00F95E76">
            <w:pPr>
              <w:pStyle w:val="Normal6a"/>
            </w:pPr>
          </w:p>
        </w:tc>
        <w:tc>
          <w:tcPr>
            <w:tcW w:w="4876" w:type="dxa"/>
            <w:tcBorders>
              <w:top w:val="nil"/>
              <w:left w:val="nil"/>
              <w:bottom w:val="nil"/>
              <w:right w:val="nil"/>
            </w:tcBorders>
          </w:tcPr>
          <w:p w14:paraId="0F16B90C" w14:textId="77777777" w:rsidR="00A324B3" w:rsidRPr="00D75704" w:rsidRDefault="00A324B3" w:rsidP="00F95E76">
            <w:pPr>
              <w:pStyle w:val="Normal6a"/>
            </w:pPr>
            <w:r w:rsidRPr="00D75704">
              <w:rPr>
                <w:b/>
                <w:i/>
              </w:rPr>
              <w:t>11 bis.</w:t>
            </w:r>
            <w:r w:rsidRPr="00D75704">
              <w:tab/>
            </w:r>
            <w:proofErr w:type="gramStart"/>
            <w:r w:rsidRPr="00D75704">
              <w:rPr>
                <w:b/>
                <w:i/>
              </w:rPr>
              <w:t>onderstreept</w:t>
            </w:r>
            <w:proofErr w:type="gramEnd"/>
            <w:r w:rsidRPr="00D75704">
              <w:rPr>
                <w:b/>
                <w:i/>
              </w:rPr>
              <w:t xml:space="preserve"> het belang van kleinschalige visserij en kustvisserij in de Adriatische Zee; wijst erop dat bij maritieme ruimtelijke planning voldoende rekening moet worden gehouden met de specifieke ruimtelijke behoeften van deze traditionele visserijactiviteiten, teneinde hun economische levensvatbaarheid en cultureel erfgoed te waarborgen;</w:t>
            </w:r>
          </w:p>
        </w:tc>
      </w:tr>
    </w:tbl>
    <w:p w14:paraId="3B41983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E79C11C" w14:textId="77777777" w:rsidR="00A324B3" w:rsidRPr="00D75704" w:rsidRDefault="00A324B3" w:rsidP="00A324B3">
      <w:r w:rsidRPr="00D75704">
        <w:rPr>
          <w:rStyle w:val="HideTWBExt"/>
        </w:rPr>
        <w:t>&lt;/Amend&gt;</w:t>
      </w:r>
    </w:p>
    <w:p w14:paraId="7B92A45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114</w:t>
      </w:r>
      <w:r w:rsidRPr="00D75704">
        <w:rPr>
          <w:rStyle w:val="HideTWBExt"/>
          <w:b w:val="0"/>
        </w:rPr>
        <w:t>&lt;/NumAm&gt;</w:t>
      </w:r>
    </w:p>
    <w:p w14:paraId="43B818B1"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08980BDB" w14:textId="77777777" w:rsidR="00A324B3" w:rsidRPr="00D75704" w:rsidRDefault="00A324B3" w:rsidP="00A324B3">
      <w:pPr>
        <w:pStyle w:val="NormalBold"/>
      </w:pPr>
      <w:r w:rsidRPr="00D75704">
        <w:rPr>
          <w:rStyle w:val="HideTWBExt"/>
          <w:b w:val="0"/>
        </w:rPr>
        <w:t>&lt;/RepeatBlock-By&gt;</w:t>
      </w:r>
    </w:p>
    <w:p w14:paraId="4C0B83F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0D23F11" w14:textId="77777777" w:rsidR="00A324B3" w:rsidRPr="00D75704" w:rsidRDefault="00A324B3" w:rsidP="00A324B3">
      <w:pPr>
        <w:pStyle w:val="NormalBold"/>
      </w:pPr>
      <w:r w:rsidRPr="00D75704">
        <w:rPr>
          <w:rStyle w:val="HideTWBExt"/>
          <w:b w:val="0"/>
        </w:rPr>
        <w:t>&lt;Article&gt;</w:t>
      </w:r>
      <w:r w:rsidRPr="00D75704">
        <w:t>Paragraaf 11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DAC8794" w14:textId="77777777" w:rsidTr="00F95E76">
        <w:trPr>
          <w:trHeight w:hRule="exact" w:val="240"/>
          <w:jc w:val="center"/>
        </w:trPr>
        <w:tc>
          <w:tcPr>
            <w:tcW w:w="9752" w:type="dxa"/>
            <w:gridSpan w:val="2"/>
            <w:tcBorders>
              <w:top w:val="nil"/>
              <w:left w:val="nil"/>
              <w:bottom w:val="nil"/>
              <w:right w:val="nil"/>
            </w:tcBorders>
          </w:tcPr>
          <w:p w14:paraId="4CCA730D" w14:textId="77777777" w:rsidR="00A324B3" w:rsidRPr="00D75704" w:rsidRDefault="00A324B3" w:rsidP="00F95E76"/>
        </w:tc>
      </w:tr>
      <w:tr w:rsidR="00A324B3" w:rsidRPr="00D75704" w14:paraId="3DD27CF8" w14:textId="77777777" w:rsidTr="00F95E76">
        <w:trPr>
          <w:trHeight w:val="240"/>
          <w:jc w:val="center"/>
        </w:trPr>
        <w:tc>
          <w:tcPr>
            <w:tcW w:w="4876" w:type="dxa"/>
            <w:tcBorders>
              <w:top w:val="nil"/>
              <w:left w:val="nil"/>
              <w:bottom w:val="nil"/>
              <w:right w:val="nil"/>
            </w:tcBorders>
          </w:tcPr>
          <w:p w14:paraId="2ED9E1A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7B38A6D" w14:textId="77777777" w:rsidR="00A324B3" w:rsidRPr="00D75704" w:rsidRDefault="00A324B3" w:rsidP="00F95E76">
            <w:pPr>
              <w:pStyle w:val="AmColumnHeading"/>
            </w:pPr>
            <w:r w:rsidRPr="00D75704">
              <w:t>Amendement</w:t>
            </w:r>
          </w:p>
        </w:tc>
      </w:tr>
      <w:tr w:rsidR="00A324B3" w:rsidRPr="00D75704" w14:paraId="366A5899" w14:textId="77777777" w:rsidTr="00F95E76">
        <w:trPr>
          <w:jc w:val="center"/>
        </w:trPr>
        <w:tc>
          <w:tcPr>
            <w:tcW w:w="4876" w:type="dxa"/>
            <w:tcBorders>
              <w:top w:val="nil"/>
              <w:left w:val="nil"/>
              <w:bottom w:val="nil"/>
              <w:right w:val="nil"/>
            </w:tcBorders>
          </w:tcPr>
          <w:p w14:paraId="4F111C38" w14:textId="77777777" w:rsidR="00A324B3" w:rsidRPr="00D75704" w:rsidRDefault="00A324B3" w:rsidP="00F95E76">
            <w:pPr>
              <w:pStyle w:val="Normal6a"/>
            </w:pPr>
          </w:p>
        </w:tc>
        <w:tc>
          <w:tcPr>
            <w:tcW w:w="4876" w:type="dxa"/>
            <w:tcBorders>
              <w:top w:val="nil"/>
              <w:left w:val="nil"/>
              <w:bottom w:val="nil"/>
              <w:right w:val="nil"/>
            </w:tcBorders>
          </w:tcPr>
          <w:p w14:paraId="5E748049" w14:textId="77777777" w:rsidR="00A324B3" w:rsidRPr="00D75704" w:rsidRDefault="00A324B3" w:rsidP="00F95E76">
            <w:pPr>
              <w:pStyle w:val="Normal6a"/>
            </w:pPr>
            <w:r w:rsidRPr="00D75704">
              <w:rPr>
                <w:b/>
                <w:i/>
              </w:rPr>
              <w:t>11 bis.</w:t>
            </w:r>
            <w:r w:rsidRPr="00D75704">
              <w:tab/>
            </w:r>
            <w:proofErr w:type="gramStart"/>
            <w:r w:rsidRPr="00D75704">
              <w:rPr>
                <w:b/>
                <w:i/>
              </w:rPr>
              <w:t>benadrukt</w:t>
            </w:r>
            <w:proofErr w:type="gramEnd"/>
            <w:r w:rsidRPr="00D75704">
              <w:rPr>
                <w:b/>
                <w:i/>
              </w:rPr>
              <w:t xml:space="preserve"> met het oog op ruimtelijke ordening dat visserij een dynamische activiteit is, aangezien vloten zich verplaatsen naargelang van de seizoensgebonden beschikbaarheid en de bewegingen van de visbestanden; wijst er bovendien op dat voor sommige vistuigen veel manoeuvreerruimte nodig is;</w:t>
            </w:r>
          </w:p>
        </w:tc>
      </w:tr>
    </w:tbl>
    <w:p w14:paraId="28D5A48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27157256" w14:textId="77777777" w:rsidR="00A324B3" w:rsidRPr="00D75704" w:rsidRDefault="00A324B3" w:rsidP="00A324B3">
      <w:r w:rsidRPr="00D75704">
        <w:rPr>
          <w:rStyle w:val="HideTWBExt"/>
        </w:rPr>
        <w:t>&lt;/Amend&gt;</w:t>
      </w:r>
    </w:p>
    <w:p w14:paraId="459B7AD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115</w:t>
      </w:r>
      <w:r w:rsidRPr="00D75704">
        <w:rPr>
          <w:rStyle w:val="HideTWBExt"/>
          <w:b w:val="0"/>
        </w:rPr>
        <w:t>&lt;/NumAm&gt;</w:t>
      </w:r>
    </w:p>
    <w:p w14:paraId="78C3AAF2"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0581EBE5"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64436BE8" w14:textId="77777777" w:rsidR="00A324B3" w:rsidRPr="00D75704" w:rsidRDefault="00A324B3" w:rsidP="00A324B3">
      <w:pPr>
        <w:pStyle w:val="NormalBold"/>
      </w:pPr>
      <w:r w:rsidRPr="00D75704">
        <w:rPr>
          <w:rStyle w:val="HideTWBExt"/>
          <w:b w:val="0"/>
        </w:rPr>
        <w:t>&lt;/RepeatBlock-By&gt;</w:t>
      </w:r>
    </w:p>
    <w:p w14:paraId="098F9A9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5298D1B" w14:textId="77777777" w:rsidR="00A324B3" w:rsidRPr="00D75704" w:rsidRDefault="00A324B3" w:rsidP="00A324B3">
      <w:pPr>
        <w:pStyle w:val="NormalBold"/>
      </w:pPr>
      <w:r w:rsidRPr="00D75704">
        <w:rPr>
          <w:rStyle w:val="HideTWBExt"/>
          <w:b w:val="0"/>
        </w:rPr>
        <w:t>&lt;Article&gt;</w:t>
      </w:r>
      <w:r w:rsidRPr="00D75704">
        <w:t>Paragraaf 12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46F04E5" w14:textId="77777777" w:rsidTr="00F95E76">
        <w:trPr>
          <w:trHeight w:hRule="exact" w:val="240"/>
          <w:jc w:val="center"/>
        </w:trPr>
        <w:tc>
          <w:tcPr>
            <w:tcW w:w="9752" w:type="dxa"/>
            <w:gridSpan w:val="2"/>
            <w:tcBorders>
              <w:top w:val="nil"/>
              <w:left w:val="nil"/>
              <w:bottom w:val="nil"/>
              <w:right w:val="nil"/>
            </w:tcBorders>
          </w:tcPr>
          <w:p w14:paraId="06173C40" w14:textId="77777777" w:rsidR="00A324B3" w:rsidRPr="00D75704" w:rsidRDefault="00A324B3" w:rsidP="00F95E76"/>
        </w:tc>
      </w:tr>
      <w:tr w:rsidR="00A324B3" w:rsidRPr="00D75704" w14:paraId="58756D0C" w14:textId="77777777" w:rsidTr="00F95E76">
        <w:trPr>
          <w:trHeight w:val="240"/>
          <w:jc w:val="center"/>
        </w:trPr>
        <w:tc>
          <w:tcPr>
            <w:tcW w:w="4876" w:type="dxa"/>
            <w:tcBorders>
              <w:top w:val="nil"/>
              <w:left w:val="nil"/>
              <w:bottom w:val="nil"/>
              <w:right w:val="nil"/>
            </w:tcBorders>
          </w:tcPr>
          <w:p w14:paraId="721B8E0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62444F0" w14:textId="77777777" w:rsidR="00A324B3" w:rsidRPr="00D75704" w:rsidRDefault="00A324B3" w:rsidP="00F95E76">
            <w:pPr>
              <w:pStyle w:val="AmColumnHeading"/>
            </w:pPr>
            <w:r w:rsidRPr="00D75704">
              <w:t>Amendement</w:t>
            </w:r>
          </w:p>
        </w:tc>
      </w:tr>
      <w:tr w:rsidR="00A324B3" w:rsidRPr="00D75704" w14:paraId="39C70BDA" w14:textId="77777777" w:rsidTr="00F95E76">
        <w:trPr>
          <w:jc w:val="center"/>
        </w:trPr>
        <w:tc>
          <w:tcPr>
            <w:tcW w:w="4876" w:type="dxa"/>
            <w:tcBorders>
              <w:top w:val="nil"/>
              <w:left w:val="nil"/>
              <w:bottom w:val="nil"/>
              <w:right w:val="nil"/>
            </w:tcBorders>
          </w:tcPr>
          <w:p w14:paraId="2BE5589A" w14:textId="77777777" w:rsidR="00A324B3" w:rsidRPr="00D75704" w:rsidRDefault="00A324B3" w:rsidP="00F95E76">
            <w:pPr>
              <w:pStyle w:val="Normal6a"/>
            </w:pPr>
            <w:r w:rsidRPr="00D75704">
              <w:t>12.</w:t>
            </w:r>
            <w:r w:rsidRPr="00D75704">
              <w:tab/>
              <w:t>benadrukt dat sommige lidstaten weliswaar multifunctionele zones hebben ingesteld, maar dat deze aanpak voornamelijk wordt geïmplementeerd via een projectmatige aanpak; benadrukt dat een multifunctionele aanpak voor bepaalde activiteiten zeer moeilijk te implementeren blijkt, met name tussen visserij, bescherming van de biodiversiteit en hernieuwbare mariene energie; merkt op dat een multifunctionele aanpak ook vragen oproept op het gebied van verzekeringen en veiligheid voor vissers en personen die in de aquacultuur werkzaam zijn;</w:t>
            </w:r>
          </w:p>
        </w:tc>
        <w:tc>
          <w:tcPr>
            <w:tcW w:w="4876" w:type="dxa"/>
            <w:tcBorders>
              <w:top w:val="nil"/>
              <w:left w:val="nil"/>
              <w:bottom w:val="nil"/>
              <w:right w:val="nil"/>
            </w:tcBorders>
          </w:tcPr>
          <w:p w14:paraId="1884CD5C" w14:textId="77777777" w:rsidR="00A324B3" w:rsidRPr="00D75704" w:rsidRDefault="00A324B3" w:rsidP="00F95E76">
            <w:pPr>
              <w:pStyle w:val="Normal6a"/>
            </w:pPr>
            <w:r w:rsidRPr="00D75704">
              <w:t>12.</w:t>
            </w:r>
            <w:r w:rsidRPr="00D75704">
              <w:tab/>
              <w:t>benadrukt dat sommige lidstaten weliswaar multifunctionele zones hebben ingesteld, maar dat deze aanpak voornamelijk wordt geïmplementeerd via een projectmatige aanpak; benadrukt dat een multifunctionele aanpak voor bepaalde activiteiten zeer moeilijk te implementeren blijkt, met name tussen visserij, bescherming van de biodiversiteit en hernieuwbare mariene energie; merkt op dat een multifunctionele aanpak ook vragen oproept op het gebied van verzekeringen en veiligheid voor vissers en personen die in de aquacultuur werkzaam zijn;</w:t>
            </w:r>
            <w:r w:rsidRPr="00D75704">
              <w:rPr>
                <w:b/>
                <w:i/>
              </w:rPr>
              <w:t> benadrukt dat een multifunctionele aanpak weliswaar mogelijkheden biedt om de cumulatieve effecten van menselijke activiteiten op mariene ecosystemen te verminderen, maar dat er nog aanzienlijke kennis ontbreekt met betrekking tot de haalbaarheid en de milieueffecten ervan;</w:t>
            </w:r>
          </w:p>
        </w:tc>
      </w:tr>
    </w:tbl>
    <w:p w14:paraId="241E845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1C79E6D" w14:textId="77777777" w:rsidR="00A324B3" w:rsidRPr="00D75704" w:rsidRDefault="00A324B3" w:rsidP="00A324B3">
      <w:r w:rsidRPr="00D75704">
        <w:rPr>
          <w:rStyle w:val="HideTWBExt"/>
        </w:rPr>
        <w:t>&lt;/Amend&gt;</w:t>
      </w:r>
    </w:p>
    <w:p w14:paraId="46A3E9C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116</w:t>
      </w:r>
      <w:r w:rsidRPr="00D75704">
        <w:rPr>
          <w:rStyle w:val="HideTWBExt"/>
          <w:b w:val="0"/>
        </w:rPr>
        <w:t>&lt;/NumAm&gt;</w:t>
      </w:r>
    </w:p>
    <w:p w14:paraId="194C79E5" w14:textId="77777777" w:rsidR="00A324B3" w:rsidRPr="00D75704" w:rsidRDefault="00A324B3" w:rsidP="00A324B3">
      <w:pPr>
        <w:pStyle w:val="NormalBold"/>
      </w:pPr>
      <w:r w:rsidRPr="00D75704">
        <w:rPr>
          <w:rStyle w:val="HideTWBExt"/>
          <w:b w:val="0"/>
        </w:rPr>
        <w:t>&lt;RepeatBlock-By&gt;&lt;Members&gt;</w:t>
      </w:r>
      <w:r w:rsidRPr="00D75704">
        <w:t>Siegbert Frank Droese, Volker Schnurrbusch</w:t>
      </w:r>
      <w:r w:rsidRPr="00D75704">
        <w:rPr>
          <w:rStyle w:val="HideTWBExt"/>
          <w:b w:val="0"/>
        </w:rPr>
        <w:t>&lt;/Members&gt;</w:t>
      </w:r>
    </w:p>
    <w:p w14:paraId="25ED10AC" w14:textId="77777777" w:rsidR="00A324B3" w:rsidRPr="00D75704" w:rsidRDefault="00A324B3" w:rsidP="00A324B3">
      <w:pPr>
        <w:pStyle w:val="NormalBold"/>
      </w:pPr>
      <w:r w:rsidRPr="00D75704">
        <w:rPr>
          <w:rStyle w:val="HideTWBExt"/>
          <w:b w:val="0"/>
        </w:rPr>
        <w:t>&lt;/RepeatBlock-By&gt;</w:t>
      </w:r>
    </w:p>
    <w:p w14:paraId="12A55F1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D3DCF91" w14:textId="77777777" w:rsidR="00A324B3" w:rsidRPr="00D75704" w:rsidRDefault="00A324B3" w:rsidP="00A324B3">
      <w:pPr>
        <w:pStyle w:val="NormalBold"/>
      </w:pPr>
      <w:r w:rsidRPr="00D75704">
        <w:rPr>
          <w:rStyle w:val="HideTWBExt"/>
          <w:b w:val="0"/>
        </w:rPr>
        <w:t>&lt;Article&gt;</w:t>
      </w:r>
      <w:r w:rsidRPr="00D75704">
        <w:t>Paragraaf 12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50236A8" w14:textId="77777777" w:rsidTr="00F95E76">
        <w:trPr>
          <w:trHeight w:hRule="exact" w:val="240"/>
          <w:jc w:val="center"/>
        </w:trPr>
        <w:tc>
          <w:tcPr>
            <w:tcW w:w="9752" w:type="dxa"/>
            <w:gridSpan w:val="2"/>
            <w:tcBorders>
              <w:top w:val="nil"/>
              <w:left w:val="nil"/>
              <w:bottom w:val="nil"/>
              <w:right w:val="nil"/>
            </w:tcBorders>
          </w:tcPr>
          <w:p w14:paraId="7750E230" w14:textId="77777777" w:rsidR="00A324B3" w:rsidRPr="00D75704" w:rsidRDefault="00A324B3" w:rsidP="00F95E76"/>
        </w:tc>
      </w:tr>
      <w:tr w:rsidR="00A324B3" w:rsidRPr="00D75704" w14:paraId="454E66DD" w14:textId="77777777" w:rsidTr="00F95E76">
        <w:trPr>
          <w:trHeight w:val="240"/>
          <w:jc w:val="center"/>
        </w:trPr>
        <w:tc>
          <w:tcPr>
            <w:tcW w:w="4876" w:type="dxa"/>
            <w:tcBorders>
              <w:top w:val="nil"/>
              <w:left w:val="nil"/>
              <w:bottom w:val="nil"/>
              <w:right w:val="nil"/>
            </w:tcBorders>
          </w:tcPr>
          <w:p w14:paraId="70F7C88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CD51332" w14:textId="77777777" w:rsidR="00A324B3" w:rsidRPr="00D75704" w:rsidRDefault="00A324B3" w:rsidP="00F95E76">
            <w:pPr>
              <w:pStyle w:val="AmColumnHeading"/>
            </w:pPr>
            <w:r w:rsidRPr="00D75704">
              <w:t>Amendement</w:t>
            </w:r>
          </w:p>
        </w:tc>
      </w:tr>
      <w:tr w:rsidR="00A324B3" w:rsidRPr="00D75704" w14:paraId="149D5489" w14:textId="77777777" w:rsidTr="00F95E76">
        <w:trPr>
          <w:jc w:val="center"/>
        </w:trPr>
        <w:tc>
          <w:tcPr>
            <w:tcW w:w="4876" w:type="dxa"/>
            <w:tcBorders>
              <w:top w:val="nil"/>
              <w:left w:val="nil"/>
              <w:bottom w:val="nil"/>
              <w:right w:val="nil"/>
            </w:tcBorders>
          </w:tcPr>
          <w:p w14:paraId="6BCD164E" w14:textId="77777777" w:rsidR="00A324B3" w:rsidRPr="00D75704" w:rsidRDefault="00A324B3" w:rsidP="00F95E76">
            <w:pPr>
              <w:pStyle w:val="Normal6a"/>
            </w:pPr>
            <w:r w:rsidRPr="00D75704">
              <w:t>12.</w:t>
            </w:r>
            <w:r w:rsidRPr="00D75704">
              <w:tab/>
              <w:t>benadrukt dat sommige lidstaten weliswaar multifunctionele zones hebben ingesteld, maar dat deze aanpak voornamelijk wordt geïmplementeerd via een projectmatige aanpak; benadrukt dat een multifunctionele aanpak voor bepaalde activiteiten zeer moeilijk te implementeren blijkt, met name tussen visserij, bescherming van de biodiversiteit en hernieuwbare mariene energie; merkt op dat een multifunctionele aanpak ook vragen oproept op het gebied van verzekeringen en veiligheid voor vissers en personen die in de aquacultuur werkzaam zijn;</w:t>
            </w:r>
          </w:p>
        </w:tc>
        <w:tc>
          <w:tcPr>
            <w:tcW w:w="4876" w:type="dxa"/>
            <w:tcBorders>
              <w:top w:val="nil"/>
              <w:left w:val="nil"/>
              <w:bottom w:val="nil"/>
              <w:right w:val="nil"/>
            </w:tcBorders>
          </w:tcPr>
          <w:p w14:paraId="35DDAF5D" w14:textId="77777777" w:rsidR="00A324B3" w:rsidRPr="00D75704" w:rsidRDefault="00A324B3" w:rsidP="00F95E76">
            <w:pPr>
              <w:pStyle w:val="Normal6a"/>
            </w:pPr>
            <w:r w:rsidRPr="00D75704">
              <w:t>12.</w:t>
            </w:r>
            <w:r w:rsidRPr="00D75704">
              <w:tab/>
              <w:t>benadrukt dat sommige lidstaten weliswaar multifunctionele zones hebben ingesteld, maar dat deze aanpak voornamelijk wordt geïmplementeerd via een projectmatige aanpak; benadrukt dat een multifunctionele aanpak voor bepaalde activiteiten zeer moeilijk te implementeren blijkt, met name tussen visserij, bescherming van de biodiversiteit en hernieuwbare mariene energie</w:t>
            </w:r>
            <w:r w:rsidRPr="00D75704">
              <w:rPr>
                <w:b/>
                <w:bCs/>
                <w:i/>
                <w:iCs/>
              </w:rPr>
              <w:t>, en wijst erop dat multifunctionele oplossingen niet standaard mogen worden opgelegd wanneer ze de veiligheid, economische levensvatbaarheid of effectieve uitvoering van visserijactiviteiten in gevaar brengen</w:t>
            </w:r>
            <w:r w:rsidRPr="00D75704">
              <w:t>; merkt op dat een multifunctionele aanpak ook vragen oproept op het gebied van verzekeringen en veiligheid voor vissers en personen die in de aquacultuur werkzaam zijn;</w:t>
            </w:r>
          </w:p>
        </w:tc>
      </w:tr>
    </w:tbl>
    <w:p w14:paraId="72C0C5C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86FBA4E" w14:textId="77777777" w:rsidR="00A324B3" w:rsidRPr="00D75704" w:rsidRDefault="00A324B3" w:rsidP="00A324B3">
      <w:r w:rsidRPr="00D75704">
        <w:rPr>
          <w:rStyle w:val="HideTWBExt"/>
        </w:rPr>
        <w:t>&lt;/Amend&gt;</w:t>
      </w:r>
    </w:p>
    <w:p w14:paraId="3CEB4BF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117</w:t>
      </w:r>
      <w:r w:rsidRPr="00D75704">
        <w:rPr>
          <w:rStyle w:val="HideTWBExt"/>
          <w:b w:val="0"/>
        </w:rPr>
        <w:t>&lt;/NumAm&gt;</w:t>
      </w:r>
    </w:p>
    <w:p w14:paraId="29CDAC07"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524D60F5" w14:textId="77777777" w:rsidR="00A324B3" w:rsidRPr="00D75704" w:rsidRDefault="00A324B3" w:rsidP="00A324B3">
      <w:pPr>
        <w:pStyle w:val="NormalBold"/>
      </w:pPr>
      <w:r w:rsidRPr="00D75704">
        <w:rPr>
          <w:rStyle w:val="HideTWBExt"/>
          <w:b w:val="0"/>
        </w:rPr>
        <w:t>&lt;/RepeatBlock-By&gt;</w:t>
      </w:r>
    </w:p>
    <w:p w14:paraId="7D8D7DB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81D49E6" w14:textId="77777777" w:rsidR="00A324B3" w:rsidRPr="00D75704" w:rsidRDefault="00A324B3" w:rsidP="00A324B3">
      <w:pPr>
        <w:pStyle w:val="NormalBold"/>
      </w:pPr>
      <w:r w:rsidRPr="00D75704">
        <w:rPr>
          <w:rStyle w:val="HideTWBExt"/>
          <w:b w:val="0"/>
        </w:rPr>
        <w:t>&lt;Article&gt;</w:t>
      </w:r>
      <w:r w:rsidRPr="00D75704">
        <w:t>Paragraaf 12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36CD270" w14:textId="77777777" w:rsidTr="00F95E76">
        <w:trPr>
          <w:trHeight w:hRule="exact" w:val="240"/>
          <w:jc w:val="center"/>
        </w:trPr>
        <w:tc>
          <w:tcPr>
            <w:tcW w:w="9752" w:type="dxa"/>
            <w:gridSpan w:val="2"/>
            <w:tcBorders>
              <w:top w:val="nil"/>
              <w:left w:val="nil"/>
              <w:bottom w:val="nil"/>
              <w:right w:val="nil"/>
            </w:tcBorders>
          </w:tcPr>
          <w:p w14:paraId="56A8C3CF" w14:textId="77777777" w:rsidR="00A324B3" w:rsidRPr="00D75704" w:rsidRDefault="00A324B3" w:rsidP="00F95E76"/>
        </w:tc>
      </w:tr>
      <w:tr w:rsidR="00A324B3" w:rsidRPr="00D75704" w14:paraId="59BD56A5" w14:textId="77777777" w:rsidTr="00F95E76">
        <w:trPr>
          <w:trHeight w:val="240"/>
          <w:jc w:val="center"/>
        </w:trPr>
        <w:tc>
          <w:tcPr>
            <w:tcW w:w="4876" w:type="dxa"/>
            <w:tcBorders>
              <w:top w:val="nil"/>
              <w:left w:val="nil"/>
              <w:bottom w:val="nil"/>
              <w:right w:val="nil"/>
            </w:tcBorders>
          </w:tcPr>
          <w:p w14:paraId="20D1DE4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E49A14A" w14:textId="77777777" w:rsidR="00A324B3" w:rsidRPr="00D75704" w:rsidRDefault="00A324B3" w:rsidP="00F95E76">
            <w:pPr>
              <w:pStyle w:val="AmColumnHeading"/>
            </w:pPr>
            <w:r w:rsidRPr="00D75704">
              <w:t>Amendement</w:t>
            </w:r>
          </w:p>
        </w:tc>
      </w:tr>
      <w:tr w:rsidR="00A324B3" w:rsidRPr="00D75704" w14:paraId="384369C3" w14:textId="77777777" w:rsidTr="00F95E76">
        <w:trPr>
          <w:jc w:val="center"/>
        </w:trPr>
        <w:tc>
          <w:tcPr>
            <w:tcW w:w="4876" w:type="dxa"/>
            <w:tcBorders>
              <w:top w:val="nil"/>
              <w:left w:val="nil"/>
              <w:bottom w:val="nil"/>
              <w:right w:val="nil"/>
            </w:tcBorders>
          </w:tcPr>
          <w:p w14:paraId="4FB1CBB6" w14:textId="77777777" w:rsidR="00A324B3" w:rsidRPr="00D75704" w:rsidRDefault="00A324B3" w:rsidP="00F95E76">
            <w:pPr>
              <w:pStyle w:val="Normal6a"/>
            </w:pPr>
          </w:p>
        </w:tc>
        <w:tc>
          <w:tcPr>
            <w:tcW w:w="4876" w:type="dxa"/>
            <w:tcBorders>
              <w:top w:val="nil"/>
              <w:left w:val="nil"/>
              <w:bottom w:val="nil"/>
              <w:right w:val="nil"/>
            </w:tcBorders>
          </w:tcPr>
          <w:p w14:paraId="72E0E1CD" w14:textId="77777777" w:rsidR="00A324B3" w:rsidRPr="00D75704" w:rsidRDefault="00A324B3" w:rsidP="00F95E76">
            <w:pPr>
              <w:pStyle w:val="Normal6a"/>
            </w:pPr>
            <w:r w:rsidRPr="00D75704">
              <w:rPr>
                <w:b/>
                <w:i/>
              </w:rPr>
              <w:t>12 bis.</w:t>
            </w:r>
            <w:r w:rsidRPr="00D75704">
              <w:tab/>
            </w:r>
            <w:r w:rsidRPr="00D75704">
              <w:rPr>
                <w:b/>
                <w:i/>
              </w:rPr>
              <w:t>wijst erop dat de multifunctionele aanpak op pragmatische wijze moet worden gevolgd, op basis van technische en wetenschappelijke criteria, in plaats van louter theoretische oplossingen die niet aansluiten op de wijze waarop de kleinschalige visserij en aquacultuur in de praktijk werken;</w:t>
            </w:r>
            <w:r w:rsidRPr="00D75704">
              <w:t xml:space="preserve"> </w:t>
            </w:r>
            <w:r w:rsidRPr="00D75704">
              <w:rPr>
                <w:b/>
                <w:i/>
              </w:rPr>
              <w:t>wijst erop dat de aanwijzing van multifunctionele zones gebaseerd moet zijn op een cumulatieve effectbeoordeling van de verschillende activiteiten die daar worden uitgevoerd en een grondige analyse van de mate waarin dergelijke gebieden bevaarbaar en veilig te gebruiken zijn; roept ertoe op om exploitanten uit alle relevante sectoren rechtstreeks en naar behoren bij dit proces te betrekken;</w:t>
            </w:r>
          </w:p>
        </w:tc>
      </w:tr>
    </w:tbl>
    <w:p w14:paraId="0D3D341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0003E618" w14:textId="77777777" w:rsidR="00A324B3" w:rsidRPr="00D75704" w:rsidRDefault="00A324B3" w:rsidP="00A324B3">
      <w:r w:rsidRPr="00D75704">
        <w:rPr>
          <w:rStyle w:val="HideTWBExt"/>
        </w:rPr>
        <w:t>&lt;/Amend&gt;</w:t>
      </w:r>
    </w:p>
    <w:p w14:paraId="5F91CBB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118</w:t>
      </w:r>
      <w:r w:rsidRPr="00D75704">
        <w:rPr>
          <w:rStyle w:val="HideTWBExt"/>
          <w:b w:val="0"/>
        </w:rPr>
        <w:t>&lt;/NumAm&gt;</w:t>
      </w:r>
    </w:p>
    <w:p w14:paraId="7741C415"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310C6333" w14:textId="77777777" w:rsidR="00A324B3" w:rsidRPr="00D75704" w:rsidRDefault="00A324B3" w:rsidP="00A324B3">
      <w:pPr>
        <w:pStyle w:val="NormalBold"/>
      </w:pPr>
      <w:r w:rsidRPr="00D75704">
        <w:rPr>
          <w:rStyle w:val="HideTWBExt"/>
          <w:b w:val="0"/>
        </w:rPr>
        <w:t>&lt;/RepeatBlock-By&gt;</w:t>
      </w:r>
    </w:p>
    <w:p w14:paraId="434661E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E260A71" w14:textId="77777777" w:rsidR="00A324B3" w:rsidRPr="00D75704" w:rsidRDefault="00A324B3" w:rsidP="00A324B3">
      <w:pPr>
        <w:pStyle w:val="NormalBold"/>
      </w:pPr>
      <w:r w:rsidRPr="00D75704">
        <w:rPr>
          <w:rStyle w:val="HideTWBExt"/>
          <w:b w:val="0"/>
        </w:rPr>
        <w:t>&lt;Article&gt;</w:t>
      </w:r>
      <w:r w:rsidRPr="00D75704">
        <w:t>Paragraaf 12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D3781CA" w14:textId="77777777" w:rsidTr="00F95E76">
        <w:trPr>
          <w:trHeight w:hRule="exact" w:val="240"/>
          <w:jc w:val="center"/>
        </w:trPr>
        <w:tc>
          <w:tcPr>
            <w:tcW w:w="9752" w:type="dxa"/>
            <w:gridSpan w:val="2"/>
            <w:tcBorders>
              <w:top w:val="nil"/>
              <w:left w:val="nil"/>
              <w:bottom w:val="nil"/>
              <w:right w:val="nil"/>
            </w:tcBorders>
          </w:tcPr>
          <w:p w14:paraId="146B8E1C" w14:textId="77777777" w:rsidR="00A324B3" w:rsidRPr="00D75704" w:rsidRDefault="00A324B3" w:rsidP="00F95E76"/>
        </w:tc>
      </w:tr>
      <w:tr w:rsidR="00A324B3" w:rsidRPr="00D75704" w14:paraId="61200678" w14:textId="77777777" w:rsidTr="00F95E76">
        <w:trPr>
          <w:trHeight w:val="240"/>
          <w:jc w:val="center"/>
        </w:trPr>
        <w:tc>
          <w:tcPr>
            <w:tcW w:w="4876" w:type="dxa"/>
            <w:tcBorders>
              <w:top w:val="nil"/>
              <w:left w:val="nil"/>
              <w:bottom w:val="nil"/>
              <w:right w:val="nil"/>
            </w:tcBorders>
          </w:tcPr>
          <w:p w14:paraId="557B165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E161B3E" w14:textId="77777777" w:rsidR="00A324B3" w:rsidRPr="00D75704" w:rsidRDefault="00A324B3" w:rsidP="00F95E76">
            <w:pPr>
              <w:pStyle w:val="AmColumnHeading"/>
            </w:pPr>
            <w:r w:rsidRPr="00D75704">
              <w:t>Amendement</w:t>
            </w:r>
          </w:p>
        </w:tc>
      </w:tr>
      <w:tr w:rsidR="00A324B3" w:rsidRPr="00D75704" w14:paraId="49255BE7" w14:textId="77777777" w:rsidTr="00F95E76">
        <w:trPr>
          <w:jc w:val="center"/>
        </w:trPr>
        <w:tc>
          <w:tcPr>
            <w:tcW w:w="4876" w:type="dxa"/>
            <w:tcBorders>
              <w:top w:val="nil"/>
              <w:left w:val="nil"/>
              <w:bottom w:val="nil"/>
              <w:right w:val="nil"/>
            </w:tcBorders>
          </w:tcPr>
          <w:p w14:paraId="24A507A1" w14:textId="77777777" w:rsidR="00A324B3" w:rsidRPr="00D75704" w:rsidRDefault="00A324B3" w:rsidP="00F95E76">
            <w:pPr>
              <w:pStyle w:val="Normal6a"/>
            </w:pPr>
          </w:p>
        </w:tc>
        <w:tc>
          <w:tcPr>
            <w:tcW w:w="4876" w:type="dxa"/>
            <w:tcBorders>
              <w:top w:val="nil"/>
              <w:left w:val="nil"/>
              <w:bottom w:val="nil"/>
              <w:right w:val="nil"/>
            </w:tcBorders>
          </w:tcPr>
          <w:p w14:paraId="6A2283C0" w14:textId="77777777" w:rsidR="00A324B3" w:rsidRPr="00D75704" w:rsidRDefault="00A324B3" w:rsidP="00F95E76">
            <w:pPr>
              <w:pStyle w:val="Normal6a"/>
            </w:pPr>
            <w:r w:rsidRPr="00D75704">
              <w:rPr>
                <w:b/>
                <w:i/>
              </w:rPr>
              <w:t>12 bis.</w:t>
            </w:r>
            <w:r w:rsidRPr="00D75704">
              <w:tab/>
            </w:r>
            <w:proofErr w:type="gramStart"/>
            <w:r w:rsidRPr="00D75704">
              <w:rPr>
                <w:b/>
                <w:i/>
              </w:rPr>
              <w:t>onderstreept</w:t>
            </w:r>
            <w:proofErr w:type="gramEnd"/>
            <w:r w:rsidRPr="00D75704">
              <w:rPr>
                <w:b/>
                <w:i/>
              </w:rPr>
              <w:t xml:space="preserve"> dat de kleinschalige visserij een essentiële rol speelt voor de plaatselijke werkgelegenheid, de sociale cohesie en de overdracht van traditionele knowhow, en verlangt dat bij de maritieme ruimtelijke planning ten zeerste rekening wordt gehouden met de specifieke behoeften van dit segment, met name wat betreft de toegang tot de ruimte, de nabijheid van de visgronden en de veiligheid van de activiteiten;</w:t>
            </w:r>
          </w:p>
        </w:tc>
      </w:tr>
    </w:tbl>
    <w:p w14:paraId="3943902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FFCE1FB" w14:textId="77777777" w:rsidR="00A324B3" w:rsidRPr="00D75704" w:rsidRDefault="00A324B3" w:rsidP="00A324B3">
      <w:r w:rsidRPr="00D75704">
        <w:rPr>
          <w:rStyle w:val="HideTWBExt"/>
        </w:rPr>
        <w:t>&lt;/Amend&gt;</w:t>
      </w:r>
    </w:p>
    <w:p w14:paraId="59AF523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119</w:t>
      </w:r>
      <w:r w:rsidRPr="00D75704">
        <w:rPr>
          <w:rStyle w:val="HideTWBExt"/>
          <w:b w:val="0"/>
        </w:rPr>
        <w:t>&lt;/NumAm&gt;</w:t>
      </w:r>
    </w:p>
    <w:p w14:paraId="35F1139E"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7C8A6ADD" w14:textId="77777777" w:rsidR="00A324B3" w:rsidRPr="00D75704" w:rsidRDefault="00A324B3" w:rsidP="00A324B3">
      <w:pPr>
        <w:pStyle w:val="NormalBold"/>
      </w:pPr>
      <w:r w:rsidRPr="00D75704">
        <w:rPr>
          <w:rStyle w:val="HideTWBExt"/>
          <w:b w:val="0"/>
        </w:rPr>
        <w:t>&lt;/RepeatBlock-By&gt;</w:t>
      </w:r>
    </w:p>
    <w:p w14:paraId="653291A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00A86C3" w14:textId="77777777" w:rsidR="00A324B3" w:rsidRPr="00D75704" w:rsidRDefault="00A324B3" w:rsidP="00A324B3">
      <w:pPr>
        <w:pStyle w:val="NormalBold"/>
      </w:pPr>
      <w:r w:rsidRPr="00D75704">
        <w:rPr>
          <w:rStyle w:val="HideTWBExt"/>
          <w:b w:val="0"/>
        </w:rPr>
        <w:t>&lt;Article&gt;</w:t>
      </w:r>
      <w:r w:rsidRPr="00D75704">
        <w:t>Paragraaf 12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1D367C8" w14:textId="77777777" w:rsidTr="00F95E76">
        <w:trPr>
          <w:trHeight w:hRule="exact" w:val="240"/>
          <w:jc w:val="center"/>
        </w:trPr>
        <w:tc>
          <w:tcPr>
            <w:tcW w:w="9752" w:type="dxa"/>
            <w:gridSpan w:val="2"/>
            <w:tcBorders>
              <w:top w:val="nil"/>
              <w:left w:val="nil"/>
              <w:bottom w:val="nil"/>
              <w:right w:val="nil"/>
            </w:tcBorders>
          </w:tcPr>
          <w:p w14:paraId="0EE0D18B" w14:textId="77777777" w:rsidR="00A324B3" w:rsidRPr="00D75704" w:rsidRDefault="00A324B3" w:rsidP="00F95E76"/>
        </w:tc>
      </w:tr>
      <w:tr w:rsidR="00A324B3" w:rsidRPr="00D75704" w14:paraId="4374E8C7" w14:textId="77777777" w:rsidTr="00F95E76">
        <w:trPr>
          <w:trHeight w:val="240"/>
          <w:jc w:val="center"/>
        </w:trPr>
        <w:tc>
          <w:tcPr>
            <w:tcW w:w="4876" w:type="dxa"/>
            <w:tcBorders>
              <w:top w:val="nil"/>
              <w:left w:val="nil"/>
              <w:bottom w:val="nil"/>
              <w:right w:val="nil"/>
            </w:tcBorders>
          </w:tcPr>
          <w:p w14:paraId="06415CE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4956CA0" w14:textId="77777777" w:rsidR="00A324B3" w:rsidRPr="00D75704" w:rsidRDefault="00A324B3" w:rsidP="00F95E76">
            <w:pPr>
              <w:pStyle w:val="AmColumnHeading"/>
            </w:pPr>
            <w:r w:rsidRPr="00D75704">
              <w:t>Amendement</w:t>
            </w:r>
          </w:p>
        </w:tc>
      </w:tr>
      <w:tr w:rsidR="00A324B3" w:rsidRPr="00D75704" w14:paraId="1B9CA988" w14:textId="77777777" w:rsidTr="00F95E76">
        <w:trPr>
          <w:jc w:val="center"/>
        </w:trPr>
        <w:tc>
          <w:tcPr>
            <w:tcW w:w="4876" w:type="dxa"/>
            <w:tcBorders>
              <w:top w:val="nil"/>
              <w:left w:val="nil"/>
              <w:bottom w:val="nil"/>
              <w:right w:val="nil"/>
            </w:tcBorders>
          </w:tcPr>
          <w:p w14:paraId="7712EC09" w14:textId="77777777" w:rsidR="00A324B3" w:rsidRPr="00D75704" w:rsidRDefault="00A324B3" w:rsidP="00F95E76">
            <w:pPr>
              <w:pStyle w:val="Normal6a"/>
            </w:pPr>
          </w:p>
        </w:tc>
        <w:tc>
          <w:tcPr>
            <w:tcW w:w="4876" w:type="dxa"/>
            <w:tcBorders>
              <w:top w:val="nil"/>
              <w:left w:val="nil"/>
              <w:bottom w:val="nil"/>
              <w:right w:val="nil"/>
            </w:tcBorders>
          </w:tcPr>
          <w:p w14:paraId="2BF61BFE" w14:textId="77777777" w:rsidR="00A324B3" w:rsidRPr="00D75704" w:rsidRDefault="00A324B3" w:rsidP="00F95E76">
            <w:pPr>
              <w:pStyle w:val="Normal6a"/>
            </w:pPr>
            <w:r w:rsidRPr="00D75704">
              <w:rPr>
                <w:b/>
                <w:i/>
              </w:rPr>
              <w:t>12 bis.</w:t>
            </w:r>
            <w:r w:rsidRPr="00D75704">
              <w:tab/>
            </w:r>
            <w:proofErr w:type="gramStart"/>
            <w:r w:rsidRPr="00D75704">
              <w:rPr>
                <w:b/>
                <w:i/>
              </w:rPr>
              <w:t>roept</w:t>
            </w:r>
            <w:proofErr w:type="gramEnd"/>
            <w:r w:rsidRPr="00D75704">
              <w:rPr>
                <w:b/>
                <w:i/>
              </w:rPr>
              <w:t xml:space="preserve"> op tot een realistische en wetenschappelijk onderbouwde benadering van de multifunctionele aanpak, waarbij wordt erkend dat visserij en offshore-energie in de praktijk slechts in beperkte mate naast elkaar kunnen bestaan en dat dit niet mag worden gebruikt om de uitsluiting van visserij uit de maritieme ruimte te rechtvaardigen;</w:t>
            </w:r>
          </w:p>
        </w:tc>
      </w:tr>
    </w:tbl>
    <w:p w14:paraId="64207A1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CF94463" w14:textId="77777777" w:rsidR="00A324B3" w:rsidRPr="00D75704" w:rsidRDefault="00A324B3" w:rsidP="00A324B3">
      <w:r w:rsidRPr="00D75704">
        <w:rPr>
          <w:rStyle w:val="HideTWBExt"/>
        </w:rPr>
        <w:t>&lt;/Amend&gt;</w:t>
      </w:r>
    </w:p>
    <w:p w14:paraId="77BC7C1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120</w:t>
      </w:r>
      <w:r w:rsidRPr="00D75704">
        <w:rPr>
          <w:rStyle w:val="HideTWBExt"/>
          <w:b w:val="0"/>
        </w:rPr>
        <w:t>&lt;/NumAm&gt;</w:t>
      </w:r>
    </w:p>
    <w:p w14:paraId="14F14F35"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0878576F"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0BBEF320" w14:textId="77777777" w:rsidR="00A324B3" w:rsidRPr="00D75704" w:rsidRDefault="00A324B3" w:rsidP="00A324B3">
      <w:pPr>
        <w:pStyle w:val="NormalBold"/>
      </w:pPr>
      <w:r w:rsidRPr="00D75704">
        <w:rPr>
          <w:rStyle w:val="HideTWBExt"/>
          <w:b w:val="0"/>
        </w:rPr>
        <w:t>&lt;/RepeatBlock-By&gt;</w:t>
      </w:r>
    </w:p>
    <w:p w14:paraId="3781D62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B00C972" w14:textId="77777777" w:rsidR="00A324B3" w:rsidRPr="00D75704" w:rsidRDefault="00A324B3" w:rsidP="00A324B3">
      <w:pPr>
        <w:pStyle w:val="NormalBold"/>
      </w:pPr>
      <w:r w:rsidRPr="00D75704">
        <w:rPr>
          <w:rStyle w:val="HideTWBExt"/>
          <w:b w:val="0"/>
        </w:rPr>
        <w:t>&lt;Article&gt;</w:t>
      </w:r>
      <w:r w:rsidRPr="00D75704">
        <w:t>Paragraaf 13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FB37581" w14:textId="77777777" w:rsidTr="00F95E76">
        <w:trPr>
          <w:trHeight w:hRule="exact" w:val="240"/>
          <w:jc w:val="center"/>
        </w:trPr>
        <w:tc>
          <w:tcPr>
            <w:tcW w:w="9752" w:type="dxa"/>
            <w:gridSpan w:val="2"/>
            <w:tcBorders>
              <w:top w:val="nil"/>
              <w:left w:val="nil"/>
              <w:bottom w:val="nil"/>
              <w:right w:val="nil"/>
            </w:tcBorders>
          </w:tcPr>
          <w:p w14:paraId="383CCDE4" w14:textId="77777777" w:rsidR="00A324B3" w:rsidRPr="00D75704" w:rsidRDefault="00A324B3" w:rsidP="00F95E76"/>
        </w:tc>
      </w:tr>
      <w:tr w:rsidR="00A324B3" w:rsidRPr="00D75704" w14:paraId="0F4F21D7" w14:textId="77777777" w:rsidTr="00F95E76">
        <w:trPr>
          <w:trHeight w:val="240"/>
          <w:jc w:val="center"/>
        </w:trPr>
        <w:tc>
          <w:tcPr>
            <w:tcW w:w="4876" w:type="dxa"/>
            <w:tcBorders>
              <w:top w:val="nil"/>
              <w:left w:val="nil"/>
              <w:bottom w:val="nil"/>
              <w:right w:val="nil"/>
            </w:tcBorders>
          </w:tcPr>
          <w:p w14:paraId="72AF88E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323610D" w14:textId="77777777" w:rsidR="00A324B3" w:rsidRPr="00D75704" w:rsidRDefault="00A324B3" w:rsidP="00F95E76">
            <w:pPr>
              <w:pStyle w:val="AmColumnHeading"/>
            </w:pPr>
            <w:r w:rsidRPr="00D75704">
              <w:t>Amendement</w:t>
            </w:r>
          </w:p>
        </w:tc>
      </w:tr>
      <w:tr w:rsidR="00A324B3" w:rsidRPr="00D75704" w14:paraId="30766D1C" w14:textId="77777777" w:rsidTr="00F95E76">
        <w:trPr>
          <w:jc w:val="center"/>
        </w:trPr>
        <w:tc>
          <w:tcPr>
            <w:tcW w:w="4876" w:type="dxa"/>
            <w:tcBorders>
              <w:top w:val="nil"/>
              <w:left w:val="nil"/>
              <w:bottom w:val="nil"/>
              <w:right w:val="nil"/>
            </w:tcBorders>
          </w:tcPr>
          <w:p w14:paraId="69D20115" w14:textId="77777777" w:rsidR="00A324B3" w:rsidRPr="00D75704" w:rsidRDefault="00A324B3" w:rsidP="00F95E76">
            <w:pPr>
              <w:pStyle w:val="Normal6a"/>
            </w:pPr>
            <w:r w:rsidRPr="00D75704">
              <w:t>13.</w:t>
            </w:r>
            <w:r w:rsidRPr="00D75704">
              <w:tab/>
              <w:t xml:space="preserve">is ingenomen met succesvolle voorbeelden van </w:t>
            </w:r>
            <w:r w:rsidRPr="00D75704">
              <w:rPr>
                <w:b/>
                <w:bCs/>
                <w:i/>
                <w:iCs/>
              </w:rPr>
              <w:t>colocatie van activiteiten</w:t>
            </w:r>
            <w:r w:rsidRPr="00D75704">
              <w:t xml:space="preserve">, zoals vaste of drijvende offshore-windinfrastructuur die ook kan worden gebruikt voor de ontwikkeling van aquacultuur en schelpdierenteelt, habitats voor mariene fauna en flora </w:t>
            </w:r>
            <w:r w:rsidRPr="00D75704">
              <w:rPr>
                <w:b/>
                <w:bCs/>
                <w:i/>
                <w:iCs/>
              </w:rPr>
              <w:t>of</w:t>
            </w:r>
            <w:r w:rsidRPr="00D75704">
              <w:rPr>
                <w:b/>
                <w:bCs/>
              </w:rPr>
              <w:t xml:space="preserve"> </w:t>
            </w:r>
            <w:r w:rsidRPr="00D75704">
              <w:t>regeneratieve activiteiten;</w:t>
            </w:r>
          </w:p>
        </w:tc>
        <w:tc>
          <w:tcPr>
            <w:tcW w:w="4876" w:type="dxa"/>
            <w:tcBorders>
              <w:top w:val="nil"/>
              <w:left w:val="nil"/>
              <w:bottom w:val="nil"/>
              <w:right w:val="nil"/>
            </w:tcBorders>
          </w:tcPr>
          <w:p w14:paraId="38806383" w14:textId="77777777" w:rsidR="00A324B3" w:rsidRPr="00D75704" w:rsidRDefault="00A324B3" w:rsidP="00F95E76">
            <w:pPr>
              <w:pStyle w:val="Normal6a"/>
            </w:pPr>
            <w:r w:rsidRPr="00D75704">
              <w:t>13.</w:t>
            </w:r>
            <w:r w:rsidRPr="00D75704">
              <w:tab/>
              <w:t xml:space="preserve">is ingenomen met succesvolle voorbeelden van </w:t>
            </w:r>
            <w:r w:rsidRPr="00D75704">
              <w:rPr>
                <w:b/>
                <w:bCs/>
                <w:i/>
                <w:iCs/>
              </w:rPr>
              <w:t>multifunctionele zones</w:t>
            </w:r>
            <w:r w:rsidRPr="00D75704">
              <w:t>, zoals vaste of drijvende offshore-windinfrastructuur die ook kan worden gebruikt voor de ontwikkeling van aquacultuur en schelpdierenteelt, habitats voor mariene fauna en flora</w:t>
            </w:r>
            <w:r w:rsidRPr="00D75704">
              <w:rPr>
                <w:b/>
                <w:bCs/>
                <w:i/>
                <w:iCs/>
              </w:rPr>
              <w:t>,</w:t>
            </w:r>
            <w:r w:rsidRPr="00D75704">
              <w:t xml:space="preserve"> regeneratieve activiteiten </w:t>
            </w:r>
            <w:r w:rsidRPr="00D75704">
              <w:rPr>
                <w:b/>
                <w:bCs/>
                <w:i/>
                <w:iCs/>
              </w:rPr>
              <w:t>en visserij met een lage impact</w:t>
            </w:r>
            <w:r w:rsidRPr="00D75704">
              <w:t xml:space="preserve">; </w:t>
            </w:r>
            <w:r w:rsidRPr="00D75704">
              <w:rPr>
                <w:b/>
                <w:i/>
              </w:rPr>
              <w:t>benadrukt dat offshorewindmolenparken buiten beschermde mariene gebieden en andere kwetsbare gebieden moeten worden gebouwd; benadrukt dat herstel in offshorewindmolenparken weliswaar moet worden aangemoedigd wanneer dit past bij plaatselijke habitats, maar niet mag meetellen voor hersteldoelstellingen;</w:t>
            </w:r>
          </w:p>
        </w:tc>
      </w:tr>
    </w:tbl>
    <w:p w14:paraId="4A44A0D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5DA3D01" w14:textId="77777777" w:rsidR="00A324B3" w:rsidRPr="00D75704" w:rsidRDefault="00A324B3" w:rsidP="00A324B3">
      <w:r w:rsidRPr="00D75704">
        <w:rPr>
          <w:rStyle w:val="HideTWBExt"/>
        </w:rPr>
        <w:t>&lt;/Amend&gt;</w:t>
      </w:r>
    </w:p>
    <w:p w14:paraId="0E732B7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121</w:t>
      </w:r>
      <w:r w:rsidRPr="00D75704">
        <w:rPr>
          <w:rStyle w:val="HideTWBExt"/>
          <w:b w:val="0"/>
        </w:rPr>
        <w:t>&lt;/NumAm&gt;</w:t>
      </w:r>
    </w:p>
    <w:p w14:paraId="73571C9D"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6FF1AF90" w14:textId="77777777" w:rsidR="00A324B3" w:rsidRPr="00D75704" w:rsidRDefault="00A324B3" w:rsidP="00A324B3">
      <w:pPr>
        <w:pStyle w:val="NormalBold"/>
      </w:pPr>
      <w:r w:rsidRPr="00D75704">
        <w:rPr>
          <w:rStyle w:val="HideTWBExt"/>
          <w:b w:val="0"/>
        </w:rPr>
        <w:t>&lt;/RepeatBlock-By&gt;</w:t>
      </w:r>
    </w:p>
    <w:p w14:paraId="25E9235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BFCCBF0" w14:textId="77777777" w:rsidR="00A324B3" w:rsidRPr="00D75704" w:rsidRDefault="00A324B3" w:rsidP="00A324B3">
      <w:pPr>
        <w:pStyle w:val="NormalBold"/>
      </w:pPr>
      <w:r w:rsidRPr="00D75704">
        <w:rPr>
          <w:rStyle w:val="HideTWBExt"/>
          <w:b w:val="0"/>
        </w:rPr>
        <w:t>&lt;Article&gt;</w:t>
      </w:r>
      <w:r w:rsidRPr="00D75704">
        <w:t>Paragraaf 13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1FAFFDD" w14:textId="77777777" w:rsidTr="00F95E76">
        <w:trPr>
          <w:trHeight w:hRule="exact" w:val="240"/>
          <w:jc w:val="center"/>
        </w:trPr>
        <w:tc>
          <w:tcPr>
            <w:tcW w:w="9752" w:type="dxa"/>
            <w:gridSpan w:val="2"/>
            <w:tcBorders>
              <w:top w:val="nil"/>
              <w:left w:val="nil"/>
              <w:bottom w:val="nil"/>
              <w:right w:val="nil"/>
            </w:tcBorders>
          </w:tcPr>
          <w:p w14:paraId="2C28BD82" w14:textId="77777777" w:rsidR="00A324B3" w:rsidRPr="00D75704" w:rsidRDefault="00A324B3" w:rsidP="00F95E76"/>
        </w:tc>
      </w:tr>
      <w:tr w:rsidR="00A324B3" w:rsidRPr="00D75704" w14:paraId="69BBFECC" w14:textId="77777777" w:rsidTr="00F95E76">
        <w:trPr>
          <w:trHeight w:val="240"/>
          <w:jc w:val="center"/>
        </w:trPr>
        <w:tc>
          <w:tcPr>
            <w:tcW w:w="4876" w:type="dxa"/>
            <w:tcBorders>
              <w:top w:val="nil"/>
              <w:left w:val="nil"/>
              <w:bottom w:val="nil"/>
              <w:right w:val="nil"/>
            </w:tcBorders>
          </w:tcPr>
          <w:p w14:paraId="0536A0B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BC1829A" w14:textId="77777777" w:rsidR="00A324B3" w:rsidRPr="00D75704" w:rsidRDefault="00A324B3" w:rsidP="00F95E76">
            <w:pPr>
              <w:pStyle w:val="AmColumnHeading"/>
            </w:pPr>
            <w:r w:rsidRPr="00D75704">
              <w:t>Amendement</w:t>
            </w:r>
          </w:p>
        </w:tc>
      </w:tr>
      <w:tr w:rsidR="00A324B3" w:rsidRPr="00D75704" w14:paraId="108AABC4" w14:textId="77777777" w:rsidTr="00F95E76">
        <w:trPr>
          <w:jc w:val="center"/>
        </w:trPr>
        <w:tc>
          <w:tcPr>
            <w:tcW w:w="4876" w:type="dxa"/>
            <w:tcBorders>
              <w:top w:val="nil"/>
              <w:left w:val="nil"/>
              <w:bottom w:val="nil"/>
              <w:right w:val="nil"/>
            </w:tcBorders>
          </w:tcPr>
          <w:p w14:paraId="6C2AC26E" w14:textId="77777777" w:rsidR="00A324B3" w:rsidRPr="00D75704" w:rsidRDefault="00A324B3" w:rsidP="00F95E76">
            <w:pPr>
              <w:pStyle w:val="Normal6a"/>
            </w:pPr>
            <w:r w:rsidRPr="00D75704">
              <w:t>13.</w:t>
            </w:r>
            <w:r w:rsidRPr="00D75704">
              <w:tab/>
              <w:t>is ingenomen met succesvolle voorbeelden van colocatie van activiteiten, zoals vaste of drijvende offshore-windinfrastructuur die ook kan worden gebruikt voor de ontwikkeling van aquacultuur en schelpdierenteelt, habitats voor mariene fauna en flora of regeneratieve activiteiten;</w:t>
            </w:r>
          </w:p>
        </w:tc>
        <w:tc>
          <w:tcPr>
            <w:tcW w:w="4876" w:type="dxa"/>
            <w:tcBorders>
              <w:top w:val="nil"/>
              <w:left w:val="nil"/>
              <w:bottom w:val="nil"/>
              <w:right w:val="nil"/>
            </w:tcBorders>
          </w:tcPr>
          <w:p w14:paraId="3F71EC7F" w14:textId="77777777" w:rsidR="00A324B3" w:rsidRPr="00D75704" w:rsidRDefault="00A324B3" w:rsidP="00F95E76">
            <w:pPr>
              <w:pStyle w:val="Normal6a"/>
            </w:pPr>
            <w:r w:rsidRPr="00D75704">
              <w:t>13.</w:t>
            </w:r>
            <w:r w:rsidRPr="00D75704">
              <w:tab/>
              <w:t>is ingenomen met succesvolle voorbeelden van colocatie van activiteiten, zoals vaste of drijvende offshore-windinfrastructuur die ook kan worden gebruikt voor de ontwikkeling van aquacultuur en schelpdierenteelt, habitats voor mariene fauna en flora of regeneratieve activiteiten;</w:t>
            </w:r>
            <w:r w:rsidRPr="00D75704">
              <w:rPr>
                <w:b/>
                <w:i/>
              </w:rPr>
              <w:t> onderkent de mogelijkheden voor aquacultuur en algenkweek, alsook voor passieve visserij binnen zulke gebieden; beklemtoont evenwel dat er meer onderzoek nodig is om de ecologische effecten en het economisch potentieel ervan te kunnen beoordelen;</w:t>
            </w:r>
          </w:p>
        </w:tc>
      </w:tr>
    </w:tbl>
    <w:p w14:paraId="32EC39B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B6E440C" w14:textId="77777777" w:rsidR="00A324B3" w:rsidRPr="00D75704" w:rsidRDefault="00A324B3" w:rsidP="00A324B3">
      <w:r w:rsidRPr="00D75704">
        <w:rPr>
          <w:rStyle w:val="HideTWBExt"/>
        </w:rPr>
        <w:t>&lt;/Amend&gt;</w:t>
      </w:r>
    </w:p>
    <w:p w14:paraId="6BDCE3D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122</w:t>
      </w:r>
      <w:r w:rsidRPr="00D75704">
        <w:rPr>
          <w:rStyle w:val="HideTWBExt"/>
          <w:b w:val="0"/>
        </w:rPr>
        <w:t>&lt;/NumAm&gt;</w:t>
      </w:r>
    </w:p>
    <w:p w14:paraId="141E73FF"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6F54C7E3" w14:textId="77777777" w:rsidR="00A324B3" w:rsidRPr="00D75704" w:rsidRDefault="00A324B3" w:rsidP="00A324B3">
      <w:pPr>
        <w:pStyle w:val="NormalBold"/>
      </w:pPr>
      <w:r w:rsidRPr="00D75704">
        <w:rPr>
          <w:rStyle w:val="HideTWBExt"/>
          <w:b w:val="0"/>
        </w:rPr>
        <w:t>&lt;/RepeatBlock-By&gt;</w:t>
      </w:r>
    </w:p>
    <w:p w14:paraId="22854FE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F56C48D" w14:textId="77777777" w:rsidR="00A324B3" w:rsidRPr="00D75704" w:rsidRDefault="00A324B3" w:rsidP="00A324B3">
      <w:pPr>
        <w:pStyle w:val="NormalBold"/>
      </w:pPr>
      <w:r w:rsidRPr="00D75704">
        <w:rPr>
          <w:rStyle w:val="HideTWBExt"/>
          <w:b w:val="0"/>
        </w:rPr>
        <w:t>&lt;Article&gt;</w:t>
      </w:r>
      <w:r w:rsidRPr="00D75704">
        <w:t>Paragraaf 13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D68267B" w14:textId="77777777" w:rsidTr="00F95E76">
        <w:trPr>
          <w:trHeight w:hRule="exact" w:val="240"/>
          <w:jc w:val="center"/>
        </w:trPr>
        <w:tc>
          <w:tcPr>
            <w:tcW w:w="9752" w:type="dxa"/>
            <w:gridSpan w:val="2"/>
            <w:tcBorders>
              <w:top w:val="nil"/>
              <w:left w:val="nil"/>
              <w:bottom w:val="nil"/>
              <w:right w:val="nil"/>
            </w:tcBorders>
          </w:tcPr>
          <w:p w14:paraId="6EBF568C" w14:textId="77777777" w:rsidR="00A324B3" w:rsidRPr="00D75704" w:rsidRDefault="00A324B3" w:rsidP="00F95E76"/>
        </w:tc>
      </w:tr>
      <w:tr w:rsidR="00A324B3" w:rsidRPr="00D75704" w14:paraId="7A539084" w14:textId="77777777" w:rsidTr="00F95E76">
        <w:trPr>
          <w:trHeight w:val="240"/>
          <w:jc w:val="center"/>
        </w:trPr>
        <w:tc>
          <w:tcPr>
            <w:tcW w:w="4876" w:type="dxa"/>
            <w:tcBorders>
              <w:top w:val="nil"/>
              <w:left w:val="nil"/>
              <w:bottom w:val="nil"/>
              <w:right w:val="nil"/>
            </w:tcBorders>
          </w:tcPr>
          <w:p w14:paraId="5F990CA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D86756D" w14:textId="77777777" w:rsidR="00A324B3" w:rsidRPr="00D75704" w:rsidRDefault="00A324B3" w:rsidP="00F95E76">
            <w:pPr>
              <w:pStyle w:val="AmColumnHeading"/>
            </w:pPr>
            <w:r w:rsidRPr="00D75704">
              <w:t>Amendement</w:t>
            </w:r>
          </w:p>
        </w:tc>
      </w:tr>
      <w:tr w:rsidR="00A324B3" w:rsidRPr="00D75704" w14:paraId="4AF9B77C" w14:textId="77777777" w:rsidTr="00F95E76">
        <w:trPr>
          <w:jc w:val="center"/>
        </w:trPr>
        <w:tc>
          <w:tcPr>
            <w:tcW w:w="4876" w:type="dxa"/>
            <w:tcBorders>
              <w:top w:val="nil"/>
              <w:left w:val="nil"/>
              <w:bottom w:val="nil"/>
              <w:right w:val="nil"/>
            </w:tcBorders>
          </w:tcPr>
          <w:p w14:paraId="72DC0173" w14:textId="77777777" w:rsidR="00A324B3" w:rsidRPr="00D75704" w:rsidRDefault="00A324B3" w:rsidP="00F95E76">
            <w:pPr>
              <w:pStyle w:val="Normal6a"/>
            </w:pPr>
            <w:r w:rsidRPr="00D75704">
              <w:t>13.</w:t>
            </w:r>
            <w:r w:rsidRPr="00D75704">
              <w:tab/>
            </w:r>
            <w:r w:rsidRPr="00D75704">
              <w:rPr>
                <w:b/>
                <w:bCs/>
                <w:i/>
                <w:iCs/>
              </w:rPr>
              <w:t>is ingenomen met</w:t>
            </w:r>
            <w:r w:rsidRPr="00D75704">
              <w:rPr>
                <w:b/>
                <w:bCs/>
              </w:rPr>
              <w:t xml:space="preserve"> </w:t>
            </w:r>
            <w:r w:rsidRPr="00D75704">
              <w:t>succesvolle voorbeelden van colocatie van activiteiten, zoals vaste of drijvende offshore-windinfrastructuur die ook kan worden gebruikt voor de ontwikkeling van aquacultuur en schelpdierenteelt, habitats voor mariene fauna en flora of regeneratieve activiteiten;</w:t>
            </w:r>
          </w:p>
        </w:tc>
        <w:tc>
          <w:tcPr>
            <w:tcW w:w="4876" w:type="dxa"/>
            <w:tcBorders>
              <w:top w:val="nil"/>
              <w:left w:val="nil"/>
              <w:bottom w:val="nil"/>
              <w:right w:val="nil"/>
            </w:tcBorders>
          </w:tcPr>
          <w:p w14:paraId="7D308F63" w14:textId="77777777" w:rsidR="00A324B3" w:rsidRPr="00D75704" w:rsidRDefault="00A324B3" w:rsidP="00F95E76">
            <w:pPr>
              <w:pStyle w:val="Normal6a"/>
            </w:pPr>
            <w:r w:rsidRPr="00D75704">
              <w:t>13.</w:t>
            </w:r>
            <w:r w:rsidRPr="00D75704">
              <w:tab/>
            </w:r>
            <w:r w:rsidRPr="00D75704">
              <w:rPr>
                <w:b/>
                <w:bCs/>
                <w:i/>
                <w:iCs/>
              </w:rPr>
              <w:t>wijst op de noodzaak van recente mededelingen van de Commissie over</w:t>
            </w:r>
            <w:r w:rsidRPr="00D75704">
              <w:t xml:space="preserve"> succesvolle voorbeelden van colocatie van activiteiten, zoals vaste of drijvende offshore-windinfrastructuur die ook kan worden gebruikt voor de ontwikkeling van aquacultuur en schelpdierenteelt, habitats voor mariene fauna en flora of regeneratieve activiteiten;</w:t>
            </w:r>
          </w:p>
        </w:tc>
      </w:tr>
    </w:tbl>
    <w:p w14:paraId="6900E6E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2A6804F" w14:textId="77777777" w:rsidR="00A324B3" w:rsidRPr="00D75704" w:rsidRDefault="00A324B3" w:rsidP="00A324B3">
      <w:r w:rsidRPr="00D75704">
        <w:rPr>
          <w:rStyle w:val="HideTWBExt"/>
        </w:rPr>
        <w:t>&lt;/Amend&gt;</w:t>
      </w:r>
    </w:p>
    <w:p w14:paraId="593949E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123</w:t>
      </w:r>
      <w:r w:rsidRPr="00D75704">
        <w:rPr>
          <w:rStyle w:val="HideTWBExt"/>
          <w:b w:val="0"/>
        </w:rPr>
        <w:t>&lt;/NumAm&gt;</w:t>
      </w:r>
    </w:p>
    <w:p w14:paraId="05D4CAEF"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w:t>
      </w:r>
      <w:r w:rsidRPr="00D75704">
        <w:rPr>
          <w:rStyle w:val="HideTWBExt"/>
          <w:b w:val="0"/>
        </w:rPr>
        <w:t>&lt;/Members&gt;</w:t>
      </w:r>
    </w:p>
    <w:p w14:paraId="4F79E626" w14:textId="77777777" w:rsidR="00A324B3" w:rsidRPr="00D75704" w:rsidRDefault="00A324B3" w:rsidP="00A324B3">
      <w:pPr>
        <w:pStyle w:val="NormalBold"/>
      </w:pPr>
      <w:r w:rsidRPr="00D75704">
        <w:rPr>
          <w:rStyle w:val="HideTWBExt"/>
          <w:b w:val="0"/>
        </w:rPr>
        <w:t>&lt;/RepeatBlock-By&gt;</w:t>
      </w:r>
    </w:p>
    <w:p w14:paraId="127F29E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377648D" w14:textId="77777777" w:rsidR="00A324B3" w:rsidRPr="00D75704" w:rsidRDefault="00A324B3" w:rsidP="00A324B3">
      <w:pPr>
        <w:pStyle w:val="NormalBold"/>
      </w:pPr>
      <w:r w:rsidRPr="00D75704">
        <w:rPr>
          <w:rStyle w:val="HideTWBExt"/>
          <w:b w:val="0"/>
        </w:rPr>
        <w:t>&lt;Article&gt;</w:t>
      </w:r>
      <w:r w:rsidRPr="00D75704">
        <w:t>Paragraaf 13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9609FD3" w14:textId="77777777" w:rsidTr="00F95E76">
        <w:trPr>
          <w:trHeight w:hRule="exact" w:val="240"/>
          <w:jc w:val="center"/>
        </w:trPr>
        <w:tc>
          <w:tcPr>
            <w:tcW w:w="9752" w:type="dxa"/>
            <w:gridSpan w:val="2"/>
            <w:tcBorders>
              <w:top w:val="nil"/>
              <w:left w:val="nil"/>
              <w:bottom w:val="nil"/>
              <w:right w:val="nil"/>
            </w:tcBorders>
          </w:tcPr>
          <w:p w14:paraId="065942B4" w14:textId="77777777" w:rsidR="00A324B3" w:rsidRPr="00D75704" w:rsidRDefault="00A324B3" w:rsidP="00F95E76"/>
        </w:tc>
      </w:tr>
      <w:tr w:rsidR="00A324B3" w:rsidRPr="00D75704" w14:paraId="62627AF3" w14:textId="77777777" w:rsidTr="00F95E76">
        <w:trPr>
          <w:trHeight w:val="240"/>
          <w:jc w:val="center"/>
        </w:trPr>
        <w:tc>
          <w:tcPr>
            <w:tcW w:w="4876" w:type="dxa"/>
            <w:tcBorders>
              <w:top w:val="nil"/>
              <w:left w:val="nil"/>
              <w:bottom w:val="nil"/>
              <w:right w:val="nil"/>
            </w:tcBorders>
          </w:tcPr>
          <w:p w14:paraId="7AE0307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5B09576" w14:textId="77777777" w:rsidR="00A324B3" w:rsidRPr="00D75704" w:rsidRDefault="00A324B3" w:rsidP="00F95E76">
            <w:pPr>
              <w:pStyle w:val="AmColumnHeading"/>
            </w:pPr>
            <w:r w:rsidRPr="00D75704">
              <w:t>Amendement</w:t>
            </w:r>
          </w:p>
        </w:tc>
      </w:tr>
      <w:tr w:rsidR="00A324B3" w:rsidRPr="00D75704" w14:paraId="28DB75B0" w14:textId="77777777" w:rsidTr="00F95E76">
        <w:trPr>
          <w:jc w:val="center"/>
        </w:trPr>
        <w:tc>
          <w:tcPr>
            <w:tcW w:w="4876" w:type="dxa"/>
            <w:tcBorders>
              <w:top w:val="nil"/>
              <w:left w:val="nil"/>
              <w:bottom w:val="nil"/>
              <w:right w:val="nil"/>
            </w:tcBorders>
          </w:tcPr>
          <w:p w14:paraId="7713A71F" w14:textId="77777777" w:rsidR="00A324B3" w:rsidRPr="00D75704" w:rsidRDefault="00A324B3" w:rsidP="00F95E76">
            <w:pPr>
              <w:pStyle w:val="Normal6a"/>
            </w:pPr>
          </w:p>
        </w:tc>
        <w:tc>
          <w:tcPr>
            <w:tcW w:w="4876" w:type="dxa"/>
            <w:tcBorders>
              <w:top w:val="nil"/>
              <w:left w:val="nil"/>
              <w:bottom w:val="nil"/>
              <w:right w:val="nil"/>
            </w:tcBorders>
          </w:tcPr>
          <w:p w14:paraId="47FF5137" w14:textId="77777777" w:rsidR="00A324B3" w:rsidRPr="00D75704" w:rsidRDefault="00A324B3" w:rsidP="00F95E76">
            <w:pPr>
              <w:pStyle w:val="Normal6a"/>
            </w:pPr>
            <w:r w:rsidRPr="00D75704">
              <w:rPr>
                <w:b/>
                <w:i/>
              </w:rPr>
              <w:t>13 bis.</w:t>
            </w:r>
            <w:r w:rsidRPr="00D75704">
              <w:tab/>
            </w:r>
            <w:proofErr w:type="gramStart"/>
            <w:r w:rsidRPr="00D75704">
              <w:rPr>
                <w:b/>
                <w:i/>
              </w:rPr>
              <w:t>roept</w:t>
            </w:r>
            <w:proofErr w:type="gramEnd"/>
            <w:r w:rsidRPr="00D75704">
              <w:rPr>
                <w:b/>
                <w:i/>
              </w:rPr>
              <w:t xml:space="preserve"> op tot een systematische en wetenschappelijk onderbouwde beoordeling om na te gaan in hoeverre visserij en verschillende categorieën beschermde mariene gebieden met elkaar verenigbaar zijn, waarbij deze combinatie niet automatisch wordt uitgesloten als de doelstellingen inzake instandhouding hier niet om vragen;</w:t>
            </w:r>
          </w:p>
        </w:tc>
      </w:tr>
    </w:tbl>
    <w:p w14:paraId="063E981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A5D51D8" w14:textId="77777777" w:rsidR="00A324B3" w:rsidRPr="00D75704" w:rsidRDefault="00A324B3" w:rsidP="00A324B3">
      <w:r w:rsidRPr="00D75704">
        <w:rPr>
          <w:rStyle w:val="HideTWBExt"/>
        </w:rPr>
        <w:t>&lt;/Amend&gt;</w:t>
      </w:r>
    </w:p>
    <w:p w14:paraId="08E06EA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124</w:t>
      </w:r>
      <w:r w:rsidRPr="00D75704">
        <w:rPr>
          <w:rStyle w:val="HideTWBExt"/>
          <w:b w:val="0"/>
        </w:rPr>
        <w:t>&lt;/NumAm&gt;</w:t>
      </w:r>
    </w:p>
    <w:p w14:paraId="2500AFBE"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2662C7AB" w14:textId="77777777" w:rsidR="00A324B3" w:rsidRPr="00D75704" w:rsidRDefault="00A324B3" w:rsidP="00A324B3">
      <w:pPr>
        <w:pStyle w:val="NormalBold"/>
      </w:pPr>
      <w:r w:rsidRPr="00D75704">
        <w:rPr>
          <w:rStyle w:val="HideTWBExt"/>
          <w:b w:val="0"/>
        </w:rPr>
        <w:t>&lt;/RepeatBlock-By&gt;</w:t>
      </w:r>
    </w:p>
    <w:p w14:paraId="3692B51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5397E75" w14:textId="77777777" w:rsidR="00A324B3" w:rsidRPr="00D75704" w:rsidRDefault="00A324B3" w:rsidP="00A324B3">
      <w:pPr>
        <w:pStyle w:val="NormalBold"/>
      </w:pPr>
      <w:r w:rsidRPr="00D75704">
        <w:rPr>
          <w:rStyle w:val="HideTWBExt"/>
          <w:b w:val="0"/>
        </w:rPr>
        <w:t>&lt;Article&gt;</w:t>
      </w:r>
      <w:r w:rsidRPr="00D75704">
        <w:t>Paragraaf 13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47AD96B" w14:textId="77777777" w:rsidTr="00F95E76">
        <w:trPr>
          <w:trHeight w:hRule="exact" w:val="240"/>
          <w:jc w:val="center"/>
        </w:trPr>
        <w:tc>
          <w:tcPr>
            <w:tcW w:w="9752" w:type="dxa"/>
            <w:gridSpan w:val="2"/>
            <w:tcBorders>
              <w:top w:val="nil"/>
              <w:left w:val="nil"/>
              <w:bottom w:val="nil"/>
              <w:right w:val="nil"/>
            </w:tcBorders>
          </w:tcPr>
          <w:p w14:paraId="79B51F33" w14:textId="77777777" w:rsidR="00A324B3" w:rsidRPr="00D75704" w:rsidRDefault="00A324B3" w:rsidP="00F95E76"/>
        </w:tc>
      </w:tr>
      <w:tr w:rsidR="00A324B3" w:rsidRPr="00D75704" w14:paraId="2ECF0387" w14:textId="77777777" w:rsidTr="00F95E76">
        <w:trPr>
          <w:trHeight w:val="240"/>
          <w:jc w:val="center"/>
        </w:trPr>
        <w:tc>
          <w:tcPr>
            <w:tcW w:w="4876" w:type="dxa"/>
            <w:tcBorders>
              <w:top w:val="nil"/>
              <w:left w:val="nil"/>
              <w:bottom w:val="nil"/>
              <w:right w:val="nil"/>
            </w:tcBorders>
          </w:tcPr>
          <w:p w14:paraId="67F3BB4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C658C96" w14:textId="77777777" w:rsidR="00A324B3" w:rsidRPr="00D75704" w:rsidRDefault="00A324B3" w:rsidP="00F95E76">
            <w:pPr>
              <w:pStyle w:val="AmColumnHeading"/>
            </w:pPr>
            <w:r w:rsidRPr="00D75704">
              <w:t>Amendement</w:t>
            </w:r>
          </w:p>
        </w:tc>
      </w:tr>
      <w:tr w:rsidR="00A324B3" w:rsidRPr="00D75704" w14:paraId="3BC73C02" w14:textId="77777777" w:rsidTr="00F95E76">
        <w:trPr>
          <w:jc w:val="center"/>
        </w:trPr>
        <w:tc>
          <w:tcPr>
            <w:tcW w:w="4876" w:type="dxa"/>
            <w:tcBorders>
              <w:top w:val="nil"/>
              <w:left w:val="nil"/>
              <w:bottom w:val="nil"/>
              <w:right w:val="nil"/>
            </w:tcBorders>
          </w:tcPr>
          <w:p w14:paraId="56C70BE3" w14:textId="77777777" w:rsidR="00A324B3" w:rsidRPr="00D75704" w:rsidRDefault="00A324B3" w:rsidP="00F95E76">
            <w:pPr>
              <w:pStyle w:val="Normal6a"/>
            </w:pPr>
          </w:p>
        </w:tc>
        <w:tc>
          <w:tcPr>
            <w:tcW w:w="4876" w:type="dxa"/>
            <w:tcBorders>
              <w:top w:val="nil"/>
              <w:left w:val="nil"/>
              <w:bottom w:val="nil"/>
              <w:right w:val="nil"/>
            </w:tcBorders>
          </w:tcPr>
          <w:p w14:paraId="2D1FE5FF" w14:textId="77777777" w:rsidR="00A324B3" w:rsidRPr="00D75704" w:rsidRDefault="00A324B3" w:rsidP="00F95E76">
            <w:pPr>
              <w:pStyle w:val="Normal6a"/>
            </w:pPr>
            <w:r w:rsidRPr="00D75704">
              <w:rPr>
                <w:b/>
                <w:i/>
              </w:rPr>
              <w:t>13 bis.</w:t>
            </w:r>
            <w:r w:rsidRPr="00D75704">
              <w:tab/>
            </w:r>
            <w:proofErr w:type="gramStart"/>
            <w:r w:rsidRPr="00D75704">
              <w:rPr>
                <w:b/>
                <w:i/>
              </w:rPr>
              <w:t>verzoekt</w:t>
            </w:r>
            <w:proofErr w:type="gramEnd"/>
            <w:r w:rsidRPr="00D75704">
              <w:rPr>
                <w:b/>
                <w:i/>
              </w:rPr>
              <w:t xml:space="preserve"> de lidstaten met klem rekening te houden met de effecten van hernieuwbare offshore-energie op het mariene ecosysteem en de visserij wanneer zij hun energiemix bepalen;</w:t>
            </w:r>
          </w:p>
        </w:tc>
      </w:tr>
    </w:tbl>
    <w:p w14:paraId="6555E06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A8FD5A5" w14:textId="77777777" w:rsidR="00A324B3" w:rsidRPr="00D75704" w:rsidRDefault="00A324B3" w:rsidP="00A324B3">
      <w:r w:rsidRPr="00D75704">
        <w:rPr>
          <w:rStyle w:val="HideTWBExt"/>
        </w:rPr>
        <w:t>&lt;/Amend&gt;</w:t>
      </w:r>
    </w:p>
    <w:p w14:paraId="26369C3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125</w:t>
      </w:r>
      <w:r w:rsidRPr="00D75704">
        <w:rPr>
          <w:rStyle w:val="HideTWBExt"/>
          <w:b w:val="0"/>
        </w:rPr>
        <w:t>&lt;/NumAm&gt;</w:t>
      </w:r>
    </w:p>
    <w:p w14:paraId="18136C02"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3C233888" w14:textId="77777777" w:rsidR="00A324B3" w:rsidRPr="00D75704" w:rsidRDefault="00A324B3" w:rsidP="00A324B3">
      <w:pPr>
        <w:pStyle w:val="NormalBold"/>
      </w:pPr>
      <w:r w:rsidRPr="00D75704">
        <w:rPr>
          <w:rStyle w:val="HideTWBExt"/>
          <w:b w:val="0"/>
        </w:rPr>
        <w:t>&lt;/RepeatBlock-By&gt;</w:t>
      </w:r>
    </w:p>
    <w:p w14:paraId="2E3C8EE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442F10F" w14:textId="77777777" w:rsidR="00A324B3" w:rsidRPr="00D75704" w:rsidRDefault="00A324B3" w:rsidP="00A324B3">
      <w:pPr>
        <w:pStyle w:val="NormalBold"/>
      </w:pPr>
      <w:r w:rsidRPr="00D75704">
        <w:rPr>
          <w:rStyle w:val="HideTWBExt"/>
          <w:b w:val="0"/>
        </w:rPr>
        <w:t>&lt;Article&gt;</w:t>
      </w:r>
      <w:r w:rsidRPr="00D75704">
        <w:t>Paragraaf 14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2082813" w14:textId="77777777" w:rsidTr="00F95E76">
        <w:trPr>
          <w:trHeight w:hRule="exact" w:val="240"/>
          <w:jc w:val="center"/>
        </w:trPr>
        <w:tc>
          <w:tcPr>
            <w:tcW w:w="9752" w:type="dxa"/>
            <w:gridSpan w:val="2"/>
            <w:tcBorders>
              <w:top w:val="nil"/>
              <w:left w:val="nil"/>
              <w:bottom w:val="nil"/>
              <w:right w:val="nil"/>
            </w:tcBorders>
          </w:tcPr>
          <w:p w14:paraId="7726AEAD" w14:textId="77777777" w:rsidR="00A324B3" w:rsidRPr="00D75704" w:rsidRDefault="00A324B3" w:rsidP="00F95E76"/>
        </w:tc>
      </w:tr>
      <w:tr w:rsidR="00A324B3" w:rsidRPr="00D75704" w14:paraId="14F4E439" w14:textId="77777777" w:rsidTr="00F95E76">
        <w:trPr>
          <w:trHeight w:val="240"/>
          <w:jc w:val="center"/>
        </w:trPr>
        <w:tc>
          <w:tcPr>
            <w:tcW w:w="4876" w:type="dxa"/>
            <w:tcBorders>
              <w:top w:val="nil"/>
              <w:left w:val="nil"/>
              <w:bottom w:val="nil"/>
              <w:right w:val="nil"/>
            </w:tcBorders>
          </w:tcPr>
          <w:p w14:paraId="2DF612E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43F217F" w14:textId="77777777" w:rsidR="00A324B3" w:rsidRPr="00D75704" w:rsidRDefault="00A324B3" w:rsidP="00F95E76">
            <w:pPr>
              <w:pStyle w:val="AmColumnHeading"/>
            </w:pPr>
            <w:r w:rsidRPr="00D75704">
              <w:t>Amendement</w:t>
            </w:r>
          </w:p>
        </w:tc>
      </w:tr>
      <w:tr w:rsidR="00A324B3" w:rsidRPr="00D75704" w14:paraId="7414D4AC" w14:textId="77777777" w:rsidTr="00F95E76">
        <w:trPr>
          <w:jc w:val="center"/>
        </w:trPr>
        <w:tc>
          <w:tcPr>
            <w:tcW w:w="4876" w:type="dxa"/>
            <w:tcBorders>
              <w:top w:val="nil"/>
              <w:left w:val="nil"/>
              <w:bottom w:val="nil"/>
              <w:right w:val="nil"/>
            </w:tcBorders>
          </w:tcPr>
          <w:p w14:paraId="11E42571" w14:textId="77777777" w:rsidR="00A324B3" w:rsidRPr="00D75704" w:rsidRDefault="00A324B3" w:rsidP="00F95E76">
            <w:pPr>
              <w:pStyle w:val="Normal6a"/>
            </w:pPr>
            <w:r w:rsidRPr="00D75704">
              <w:t>14.</w:t>
            </w:r>
            <w:r w:rsidRPr="00D75704">
              <w:tab/>
              <w:t>benadrukt dat de coördinatie tussen land en zee een cruciaal zwak punt blijft bij de uitvoering van MRP;</w:t>
            </w:r>
          </w:p>
        </w:tc>
        <w:tc>
          <w:tcPr>
            <w:tcW w:w="4876" w:type="dxa"/>
            <w:tcBorders>
              <w:top w:val="nil"/>
              <w:left w:val="nil"/>
              <w:bottom w:val="nil"/>
              <w:right w:val="nil"/>
            </w:tcBorders>
          </w:tcPr>
          <w:p w14:paraId="787D2582" w14:textId="77777777" w:rsidR="00A324B3" w:rsidRPr="00D75704" w:rsidRDefault="00A324B3" w:rsidP="00F95E76">
            <w:pPr>
              <w:pStyle w:val="Normal6a"/>
            </w:pPr>
            <w:r w:rsidRPr="00D75704">
              <w:t>14.</w:t>
            </w:r>
            <w:r w:rsidRPr="00D75704">
              <w:tab/>
              <w:t>benadrukt dat de coördinatie tussen land en zee een cruciaal zwak punt blijft bij de uitvoering van MRP</w:t>
            </w:r>
            <w:r w:rsidRPr="00D75704">
              <w:rPr>
                <w:b/>
                <w:bCs/>
                <w:i/>
                <w:iCs/>
              </w:rPr>
              <w:t>, met name als het gaat om visserij, haveninfrastructuur en connectiviteit, omdat de levensvatbaarheid van alle maritieme activiteiten afhangt van een doeltreffende coördinatie tussen land en zee</w:t>
            </w:r>
            <w:r w:rsidRPr="00D75704">
              <w:t>;</w:t>
            </w:r>
          </w:p>
        </w:tc>
      </w:tr>
    </w:tbl>
    <w:p w14:paraId="5E2FD2C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6BB605B7" w14:textId="77777777" w:rsidR="00A324B3" w:rsidRPr="00D75704" w:rsidRDefault="00A324B3" w:rsidP="00A324B3">
      <w:r w:rsidRPr="00D75704">
        <w:rPr>
          <w:rStyle w:val="HideTWBExt"/>
        </w:rPr>
        <w:t>&lt;/Amend&gt;</w:t>
      </w:r>
    </w:p>
    <w:p w14:paraId="04F5887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126</w:t>
      </w:r>
      <w:r w:rsidRPr="00D75704">
        <w:rPr>
          <w:rStyle w:val="HideTWBExt"/>
          <w:b w:val="0"/>
        </w:rPr>
        <w:t>&lt;/NumAm&gt;</w:t>
      </w:r>
    </w:p>
    <w:p w14:paraId="5A81F6BB"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46E33D2C" w14:textId="77777777" w:rsidR="00A324B3" w:rsidRPr="00D75704" w:rsidRDefault="00A324B3" w:rsidP="00A324B3">
      <w:pPr>
        <w:pStyle w:val="NormalBold"/>
      </w:pPr>
      <w:r w:rsidRPr="00D75704">
        <w:rPr>
          <w:rStyle w:val="HideTWBExt"/>
          <w:b w:val="0"/>
        </w:rPr>
        <w:t>&lt;/RepeatBlock-By&gt;</w:t>
      </w:r>
    </w:p>
    <w:p w14:paraId="16AEA7A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561EC36" w14:textId="77777777" w:rsidR="00A324B3" w:rsidRPr="00D75704" w:rsidRDefault="00A324B3" w:rsidP="00A324B3">
      <w:pPr>
        <w:pStyle w:val="NormalBold"/>
      </w:pPr>
      <w:r w:rsidRPr="00D75704">
        <w:rPr>
          <w:rStyle w:val="HideTWBExt"/>
          <w:b w:val="0"/>
        </w:rPr>
        <w:t>&lt;Article&gt;</w:t>
      </w:r>
      <w:r w:rsidRPr="00D75704">
        <w:t>Paragraaf 14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46DAC64" w14:textId="77777777" w:rsidTr="00F95E76">
        <w:trPr>
          <w:trHeight w:hRule="exact" w:val="240"/>
          <w:jc w:val="center"/>
        </w:trPr>
        <w:tc>
          <w:tcPr>
            <w:tcW w:w="9752" w:type="dxa"/>
            <w:gridSpan w:val="2"/>
            <w:tcBorders>
              <w:top w:val="nil"/>
              <w:left w:val="nil"/>
              <w:bottom w:val="nil"/>
              <w:right w:val="nil"/>
            </w:tcBorders>
          </w:tcPr>
          <w:p w14:paraId="58AF9ED8" w14:textId="77777777" w:rsidR="00A324B3" w:rsidRPr="00D75704" w:rsidRDefault="00A324B3" w:rsidP="00F95E76"/>
        </w:tc>
      </w:tr>
      <w:tr w:rsidR="00A324B3" w:rsidRPr="00D75704" w14:paraId="0B26F144" w14:textId="77777777" w:rsidTr="00F95E76">
        <w:trPr>
          <w:trHeight w:val="240"/>
          <w:jc w:val="center"/>
        </w:trPr>
        <w:tc>
          <w:tcPr>
            <w:tcW w:w="4876" w:type="dxa"/>
            <w:tcBorders>
              <w:top w:val="nil"/>
              <w:left w:val="nil"/>
              <w:bottom w:val="nil"/>
              <w:right w:val="nil"/>
            </w:tcBorders>
          </w:tcPr>
          <w:p w14:paraId="5E7B760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16CEF59" w14:textId="77777777" w:rsidR="00A324B3" w:rsidRPr="00D75704" w:rsidRDefault="00A324B3" w:rsidP="00F95E76">
            <w:pPr>
              <w:pStyle w:val="AmColumnHeading"/>
            </w:pPr>
            <w:r w:rsidRPr="00D75704">
              <w:t>Amendement</w:t>
            </w:r>
          </w:p>
        </w:tc>
      </w:tr>
      <w:tr w:rsidR="00A324B3" w:rsidRPr="00D75704" w14:paraId="216FCB26" w14:textId="77777777" w:rsidTr="00F95E76">
        <w:trPr>
          <w:jc w:val="center"/>
        </w:trPr>
        <w:tc>
          <w:tcPr>
            <w:tcW w:w="4876" w:type="dxa"/>
            <w:tcBorders>
              <w:top w:val="nil"/>
              <w:left w:val="nil"/>
              <w:bottom w:val="nil"/>
              <w:right w:val="nil"/>
            </w:tcBorders>
          </w:tcPr>
          <w:p w14:paraId="70027F90" w14:textId="77777777" w:rsidR="00A324B3" w:rsidRPr="00D75704" w:rsidRDefault="00A324B3" w:rsidP="00F95E76">
            <w:pPr>
              <w:pStyle w:val="Normal6a"/>
            </w:pPr>
            <w:r w:rsidRPr="00D75704">
              <w:t>14.</w:t>
            </w:r>
            <w:r w:rsidRPr="00D75704">
              <w:tab/>
              <w:t>benadrukt dat de coördinatie tussen land en zee een cruciaal zwak punt blijft bij de uitvoering van MRP;</w:t>
            </w:r>
          </w:p>
        </w:tc>
        <w:tc>
          <w:tcPr>
            <w:tcW w:w="4876" w:type="dxa"/>
            <w:tcBorders>
              <w:top w:val="nil"/>
              <w:left w:val="nil"/>
              <w:bottom w:val="nil"/>
              <w:right w:val="nil"/>
            </w:tcBorders>
          </w:tcPr>
          <w:p w14:paraId="2AE4AA8E" w14:textId="77777777" w:rsidR="00A324B3" w:rsidRPr="00D75704" w:rsidRDefault="00A324B3" w:rsidP="00F95E76">
            <w:pPr>
              <w:pStyle w:val="Normal6a"/>
            </w:pPr>
            <w:r w:rsidRPr="00D75704">
              <w:t>14.</w:t>
            </w:r>
            <w:r w:rsidRPr="00D75704">
              <w:tab/>
              <w:t>benadrukt dat de coördinatie tussen land en zee een cruciaal zwak punt blijft bij de uitvoering van MRP</w:t>
            </w:r>
            <w:r w:rsidRPr="00D75704">
              <w:rPr>
                <w:b/>
                <w:bCs/>
                <w:i/>
                <w:iCs/>
              </w:rPr>
              <w:t>, met name het feit dat bij maatregelen ter bescherming van de biodiversiteit onvoldoende rekening wordt gehouden met de gevolgen van verontreiniging van de mariene ecosystemen vanaf het land</w:t>
            </w:r>
            <w:r w:rsidRPr="00D75704">
              <w:t>;</w:t>
            </w:r>
          </w:p>
        </w:tc>
      </w:tr>
    </w:tbl>
    <w:p w14:paraId="58D1482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FCA91E1" w14:textId="77777777" w:rsidR="00A324B3" w:rsidRPr="00D75704" w:rsidRDefault="00A324B3" w:rsidP="00A324B3">
      <w:r w:rsidRPr="00D75704">
        <w:rPr>
          <w:rStyle w:val="HideTWBExt"/>
        </w:rPr>
        <w:t>&lt;/Amend&gt;</w:t>
      </w:r>
    </w:p>
    <w:p w14:paraId="01D9B7C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127</w:t>
      </w:r>
      <w:r w:rsidRPr="00D75704">
        <w:rPr>
          <w:rStyle w:val="HideTWBExt"/>
          <w:b w:val="0"/>
        </w:rPr>
        <w:t>&lt;/NumAm&gt;</w:t>
      </w:r>
    </w:p>
    <w:p w14:paraId="186B6A04"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6BCEDB71" w14:textId="77777777" w:rsidR="00A324B3" w:rsidRPr="00D75704" w:rsidRDefault="00A324B3" w:rsidP="00A324B3">
      <w:pPr>
        <w:pStyle w:val="NormalBold"/>
      </w:pPr>
      <w:r w:rsidRPr="00D75704">
        <w:rPr>
          <w:rStyle w:val="HideTWBExt"/>
          <w:b w:val="0"/>
        </w:rPr>
        <w:t>&lt;/RepeatBlock-By&gt;</w:t>
      </w:r>
    </w:p>
    <w:p w14:paraId="79C5738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6EE47C8" w14:textId="77777777" w:rsidR="00A324B3" w:rsidRPr="00D75704" w:rsidRDefault="00A324B3" w:rsidP="00A324B3">
      <w:pPr>
        <w:pStyle w:val="NormalBold"/>
      </w:pPr>
      <w:r w:rsidRPr="00D75704">
        <w:rPr>
          <w:rStyle w:val="HideTWBExt"/>
          <w:b w:val="0"/>
        </w:rPr>
        <w:t>&lt;Article&gt;</w:t>
      </w:r>
      <w:r w:rsidRPr="00D75704">
        <w:t>Paragraaf 14 – punt 1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5A08DBF" w14:textId="77777777" w:rsidTr="00F95E76">
        <w:trPr>
          <w:trHeight w:hRule="exact" w:val="240"/>
          <w:jc w:val="center"/>
        </w:trPr>
        <w:tc>
          <w:tcPr>
            <w:tcW w:w="9752" w:type="dxa"/>
            <w:gridSpan w:val="2"/>
            <w:tcBorders>
              <w:top w:val="nil"/>
              <w:left w:val="nil"/>
              <w:bottom w:val="nil"/>
              <w:right w:val="nil"/>
            </w:tcBorders>
          </w:tcPr>
          <w:p w14:paraId="1E44849F" w14:textId="77777777" w:rsidR="00A324B3" w:rsidRPr="00D75704" w:rsidRDefault="00A324B3" w:rsidP="00F95E76"/>
        </w:tc>
      </w:tr>
      <w:tr w:rsidR="00A324B3" w:rsidRPr="00D75704" w14:paraId="307FADE0" w14:textId="77777777" w:rsidTr="00F95E76">
        <w:trPr>
          <w:trHeight w:val="240"/>
          <w:jc w:val="center"/>
        </w:trPr>
        <w:tc>
          <w:tcPr>
            <w:tcW w:w="4876" w:type="dxa"/>
            <w:tcBorders>
              <w:top w:val="nil"/>
              <w:left w:val="nil"/>
              <w:bottom w:val="nil"/>
              <w:right w:val="nil"/>
            </w:tcBorders>
          </w:tcPr>
          <w:p w14:paraId="3B6AA4E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54483C4" w14:textId="77777777" w:rsidR="00A324B3" w:rsidRPr="00D75704" w:rsidRDefault="00A324B3" w:rsidP="00F95E76">
            <w:pPr>
              <w:pStyle w:val="AmColumnHeading"/>
            </w:pPr>
            <w:r w:rsidRPr="00D75704">
              <w:t>Amendement</w:t>
            </w:r>
          </w:p>
        </w:tc>
      </w:tr>
      <w:tr w:rsidR="00A324B3" w:rsidRPr="00D75704" w14:paraId="4057075B" w14:textId="77777777" w:rsidTr="00F95E76">
        <w:trPr>
          <w:jc w:val="center"/>
        </w:trPr>
        <w:tc>
          <w:tcPr>
            <w:tcW w:w="4876" w:type="dxa"/>
            <w:tcBorders>
              <w:top w:val="nil"/>
              <w:left w:val="nil"/>
              <w:bottom w:val="nil"/>
              <w:right w:val="nil"/>
            </w:tcBorders>
          </w:tcPr>
          <w:p w14:paraId="2D3E42A4" w14:textId="77777777" w:rsidR="00A324B3" w:rsidRPr="00D75704" w:rsidRDefault="00A324B3" w:rsidP="00F95E76">
            <w:pPr>
              <w:pStyle w:val="Normal6a"/>
            </w:pPr>
          </w:p>
        </w:tc>
        <w:tc>
          <w:tcPr>
            <w:tcW w:w="4876" w:type="dxa"/>
            <w:tcBorders>
              <w:top w:val="nil"/>
              <w:left w:val="nil"/>
              <w:bottom w:val="nil"/>
              <w:right w:val="nil"/>
            </w:tcBorders>
          </w:tcPr>
          <w:p w14:paraId="488F665E" w14:textId="77777777" w:rsidR="00A324B3" w:rsidRPr="00D75704" w:rsidRDefault="00A324B3" w:rsidP="00F95E76">
            <w:pPr>
              <w:pStyle w:val="Normal6a"/>
            </w:pPr>
            <w:r w:rsidRPr="00D75704">
              <w:rPr>
                <w:b/>
                <w:i/>
              </w:rPr>
              <w:t>1)</w:t>
            </w:r>
            <w:r w:rsidRPr="00D75704">
              <w:tab/>
            </w:r>
            <w:r w:rsidRPr="00D75704">
              <w:rPr>
                <w:b/>
                <w:i/>
              </w:rPr>
              <w:t>benadrukt de noodzaak van een strategische aanpak voor de coördinatie tussen beschermde mariene gebieden en MRP-visserij om de belangen van behoud van de biodiversiteit en sociaal-economische levensvatbaarheid met elkaar te verenigen;</w:t>
            </w:r>
            <w:r w:rsidRPr="00D75704">
              <w:t xml:space="preserve"> </w:t>
            </w:r>
            <w:r w:rsidRPr="00D75704">
              <w:rPr>
                <w:b/>
                <w:i/>
              </w:rPr>
              <w:t>wijst erop dat de noodzaak om ecosystemen te beschermen bepaalde activiteiten op die plaatsen weliswaar onmogelijk maakt, maar dat goed beheerde beschermde mariene gebieden wel kunnen leiden tot een toename van de visbestanden, wat gunstig is voor de nabijgelegen zones;</w:t>
            </w:r>
          </w:p>
        </w:tc>
      </w:tr>
    </w:tbl>
    <w:p w14:paraId="65C1F46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5CCA75DA" w14:textId="77777777" w:rsidR="00A324B3" w:rsidRPr="00D75704" w:rsidRDefault="00A324B3" w:rsidP="00A324B3">
      <w:r w:rsidRPr="00D75704">
        <w:rPr>
          <w:rStyle w:val="HideTWBExt"/>
        </w:rPr>
        <w:t>&lt;/Amend&gt;</w:t>
      </w:r>
    </w:p>
    <w:p w14:paraId="59E2B90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128</w:t>
      </w:r>
      <w:r w:rsidRPr="00D75704">
        <w:rPr>
          <w:rStyle w:val="HideTWBExt"/>
          <w:b w:val="0"/>
        </w:rPr>
        <w:t>&lt;/NumAm&gt;</w:t>
      </w:r>
    </w:p>
    <w:p w14:paraId="69E06514" w14:textId="77777777" w:rsidR="00A324B3" w:rsidRPr="00D75704" w:rsidRDefault="00A324B3" w:rsidP="00A324B3">
      <w:pPr>
        <w:pStyle w:val="NormalBold"/>
      </w:pPr>
      <w:r w:rsidRPr="00D75704">
        <w:rPr>
          <w:rStyle w:val="HideTWBExt"/>
          <w:b w:val="0"/>
        </w:rPr>
        <w:t>&lt;RepeatBlock-By&gt;&lt;Members&gt;</w:t>
      </w:r>
      <w:r w:rsidRPr="00D75704">
        <w:t>Željana Zovko</w:t>
      </w:r>
      <w:r w:rsidRPr="00D75704">
        <w:rPr>
          <w:rStyle w:val="HideTWBExt"/>
          <w:b w:val="0"/>
        </w:rPr>
        <w:t>&lt;/Members&gt;</w:t>
      </w:r>
    </w:p>
    <w:p w14:paraId="6092AAEC" w14:textId="77777777" w:rsidR="00A324B3" w:rsidRPr="00D75704" w:rsidRDefault="00A324B3" w:rsidP="00A324B3">
      <w:pPr>
        <w:pStyle w:val="NormalBold"/>
      </w:pPr>
      <w:r w:rsidRPr="00D75704">
        <w:rPr>
          <w:rStyle w:val="HideTWBExt"/>
          <w:b w:val="0"/>
        </w:rPr>
        <w:t>&lt;/RepeatBlock-By&gt;</w:t>
      </w:r>
    </w:p>
    <w:p w14:paraId="75B406D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6771730" w14:textId="77777777" w:rsidR="00A324B3" w:rsidRPr="00D75704" w:rsidRDefault="00A324B3" w:rsidP="00A324B3">
      <w:pPr>
        <w:pStyle w:val="NormalBold"/>
      </w:pPr>
      <w:r w:rsidRPr="00D75704">
        <w:rPr>
          <w:rStyle w:val="HideTWBExt"/>
          <w:b w:val="0"/>
        </w:rPr>
        <w:t>&lt;Article&gt;</w:t>
      </w:r>
      <w:r w:rsidRPr="00D75704">
        <w:t>Paragraaf 14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D9B473C" w14:textId="77777777" w:rsidTr="00F95E76">
        <w:trPr>
          <w:trHeight w:hRule="exact" w:val="240"/>
          <w:jc w:val="center"/>
        </w:trPr>
        <w:tc>
          <w:tcPr>
            <w:tcW w:w="9752" w:type="dxa"/>
            <w:gridSpan w:val="2"/>
            <w:tcBorders>
              <w:top w:val="nil"/>
              <w:left w:val="nil"/>
              <w:bottom w:val="nil"/>
              <w:right w:val="nil"/>
            </w:tcBorders>
          </w:tcPr>
          <w:p w14:paraId="71C13F03" w14:textId="77777777" w:rsidR="00A324B3" w:rsidRPr="00D75704" w:rsidRDefault="00A324B3" w:rsidP="00F95E76"/>
        </w:tc>
      </w:tr>
      <w:tr w:rsidR="00A324B3" w:rsidRPr="00D75704" w14:paraId="2F135E17" w14:textId="77777777" w:rsidTr="00F95E76">
        <w:trPr>
          <w:trHeight w:val="240"/>
          <w:jc w:val="center"/>
        </w:trPr>
        <w:tc>
          <w:tcPr>
            <w:tcW w:w="4876" w:type="dxa"/>
            <w:tcBorders>
              <w:top w:val="nil"/>
              <w:left w:val="nil"/>
              <w:bottom w:val="nil"/>
              <w:right w:val="nil"/>
            </w:tcBorders>
          </w:tcPr>
          <w:p w14:paraId="6908870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732487B" w14:textId="77777777" w:rsidR="00A324B3" w:rsidRPr="00D75704" w:rsidRDefault="00A324B3" w:rsidP="00F95E76">
            <w:pPr>
              <w:pStyle w:val="AmColumnHeading"/>
            </w:pPr>
            <w:r w:rsidRPr="00D75704">
              <w:t>Amendement</w:t>
            </w:r>
          </w:p>
        </w:tc>
      </w:tr>
      <w:tr w:rsidR="00A324B3" w:rsidRPr="00D75704" w14:paraId="4C940C56" w14:textId="77777777" w:rsidTr="00F95E76">
        <w:trPr>
          <w:jc w:val="center"/>
        </w:trPr>
        <w:tc>
          <w:tcPr>
            <w:tcW w:w="4876" w:type="dxa"/>
            <w:tcBorders>
              <w:top w:val="nil"/>
              <w:left w:val="nil"/>
              <w:bottom w:val="nil"/>
              <w:right w:val="nil"/>
            </w:tcBorders>
          </w:tcPr>
          <w:p w14:paraId="150D762B" w14:textId="77777777" w:rsidR="00A324B3" w:rsidRPr="00D75704" w:rsidRDefault="00A324B3" w:rsidP="00F95E76">
            <w:pPr>
              <w:pStyle w:val="Normal6a"/>
            </w:pPr>
          </w:p>
        </w:tc>
        <w:tc>
          <w:tcPr>
            <w:tcW w:w="4876" w:type="dxa"/>
            <w:tcBorders>
              <w:top w:val="nil"/>
              <w:left w:val="nil"/>
              <w:bottom w:val="nil"/>
              <w:right w:val="nil"/>
            </w:tcBorders>
          </w:tcPr>
          <w:p w14:paraId="407B12FB" w14:textId="77777777" w:rsidR="00A324B3" w:rsidRPr="00D75704" w:rsidRDefault="00A324B3" w:rsidP="00F95E76">
            <w:pPr>
              <w:pStyle w:val="Normal6a"/>
            </w:pPr>
            <w:r w:rsidRPr="00D75704">
              <w:rPr>
                <w:b/>
                <w:i/>
              </w:rPr>
              <w:t>14 bis.</w:t>
            </w:r>
            <w:r w:rsidRPr="00D75704">
              <w:tab/>
            </w:r>
            <w:r w:rsidRPr="00D75704">
              <w:rPr>
                <w:b/>
                <w:i/>
              </w:rPr>
              <w:t xml:space="preserve">  wijst op het belang van investeringen in de bouw, modernisering en aanpassing van vissershavens, plaatsen van aanlanding, visafslagen en aanverwante voorzieningen om een veilige toegang tot de zee te waarborgen, de arbeidsomstandigheden voor vissers te verbeteren en de economische levensvatbaarheid van kustgemeenschappen te versterken; verzoekt de lidstaten ervoor te zorgen dat maritieme ruimtelijke plannen aansluiten bij investeringen in visserij-infrastructuur en gerichte steun te bieden aan vissers die te maken krijgen met ruimtelijke beperkingen;</w:t>
            </w:r>
          </w:p>
        </w:tc>
      </w:tr>
    </w:tbl>
    <w:p w14:paraId="66AA215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7CD3E14" w14:textId="77777777" w:rsidR="00A324B3" w:rsidRPr="00D75704" w:rsidRDefault="00A324B3" w:rsidP="00A324B3">
      <w:r w:rsidRPr="00D75704">
        <w:rPr>
          <w:rStyle w:val="HideTWBExt"/>
        </w:rPr>
        <w:t>&lt;/Amend&gt;</w:t>
      </w:r>
    </w:p>
    <w:p w14:paraId="74E84C2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129</w:t>
      </w:r>
      <w:r w:rsidRPr="00D75704">
        <w:rPr>
          <w:rStyle w:val="HideTWBExt"/>
          <w:b w:val="0"/>
        </w:rPr>
        <w:t>&lt;/NumAm&gt;</w:t>
      </w:r>
    </w:p>
    <w:p w14:paraId="0EBF493F" w14:textId="77777777" w:rsidR="00A324B3" w:rsidRPr="00D75704" w:rsidRDefault="00A324B3" w:rsidP="00A324B3">
      <w:pPr>
        <w:pStyle w:val="NormalBold"/>
      </w:pPr>
      <w:r w:rsidRPr="00D75704">
        <w:rPr>
          <w:rStyle w:val="HideTWBExt"/>
          <w:b w:val="0"/>
        </w:rPr>
        <w:t>&lt;RepeatBlock-By&gt;&lt;Members&gt;</w:t>
      </w:r>
      <w:r w:rsidRPr="00D75704">
        <w:t>France Jamet, António Tânger Corrêa</w:t>
      </w:r>
      <w:r w:rsidRPr="00D75704">
        <w:rPr>
          <w:rStyle w:val="HideTWBExt"/>
          <w:b w:val="0"/>
        </w:rPr>
        <w:t>&lt;/Members&gt;</w:t>
      </w:r>
    </w:p>
    <w:p w14:paraId="5B69A2C4" w14:textId="77777777" w:rsidR="00A324B3" w:rsidRPr="00D75704" w:rsidRDefault="00A324B3" w:rsidP="00A324B3">
      <w:pPr>
        <w:pStyle w:val="NormalBold"/>
      </w:pPr>
      <w:r w:rsidRPr="00D75704">
        <w:rPr>
          <w:rStyle w:val="HideTWBExt"/>
          <w:b w:val="0"/>
        </w:rPr>
        <w:t>&lt;/RepeatBlock-By&gt;</w:t>
      </w:r>
    </w:p>
    <w:p w14:paraId="7E9631D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302C983" w14:textId="77777777" w:rsidR="00A324B3" w:rsidRPr="00D75704" w:rsidRDefault="00A324B3" w:rsidP="00A324B3">
      <w:pPr>
        <w:pStyle w:val="NormalBold"/>
      </w:pPr>
      <w:r w:rsidRPr="00D75704">
        <w:rPr>
          <w:rStyle w:val="HideTWBExt"/>
          <w:b w:val="0"/>
        </w:rPr>
        <w:t>&lt;Article&gt;</w:t>
      </w:r>
      <w:r w:rsidRPr="00D75704">
        <w:t>Paragraaf 15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F94D607" w14:textId="77777777" w:rsidTr="00F95E76">
        <w:trPr>
          <w:trHeight w:hRule="exact" w:val="240"/>
          <w:jc w:val="center"/>
        </w:trPr>
        <w:tc>
          <w:tcPr>
            <w:tcW w:w="9752" w:type="dxa"/>
            <w:gridSpan w:val="2"/>
            <w:tcBorders>
              <w:top w:val="nil"/>
              <w:left w:val="nil"/>
              <w:bottom w:val="nil"/>
              <w:right w:val="nil"/>
            </w:tcBorders>
          </w:tcPr>
          <w:p w14:paraId="7CF9A0A5" w14:textId="77777777" w:rsidR="00A324B3" w:rsidRPr="00D75704" w:rsidRDefault="00A324B3" w:rsidP="00F95E76"/>
        </w:tc>
      </w:tr>
      <w:tr w:rsidR="00A324B3" w:rsidRPr="00D75704" w14:paraId="419C2B2C" w14:textId="77777777" w:rsidTr="00F95E76">
        <w:trPr>
          <w:trHeight w:val="240"/>
          <w:jc w:val="center"/>
        </w:trPr>
        <w:tc>
          <w:tcPr>
            <w:tcW w:w="4876" w:type="dxa"/>
            <w:tcBorders>
              <w:top w:val="nil"/>
              <w:left w:val="nil"/>
              <w:bottom w:val="nil"/>
              <w:right w:val="nil"/>
            </w:tcBorders>
          </w:tcPr>
          <w:p w14:paraId="5BE3763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03B64F0" w14:textId="77777777" w:rsidR="00A324B3" w:rsidRPr="00D75704" w:rsidRDefault="00A324B3" w:rsidP="00F95E76">
            <w:pPr>
              <w:pStyle w:val="AmColumnHeading"/>
            </w:pPr>
            <w:r w:rsidRPr="00D75704">
              <w:t>Amendement</w:t>
            </w:r>
          </w:p>
        </w:tc>
      </w:tr>
      <w:tr w:rsidR="00A324B3" w:rsidRPr="00D75704" w14:paraId="025E1D5E" w14:textId="77777777" w:rsidTr="00F95E76">
        <w:trPr>
          <w:jc w:val="center"/>
        </w:trPr>
        <w:tc>
          <w:tcPr>
            <w:tcW w:w="4876" w:type="dxa"/>
            <w:tcBorders>
              <w:top w:val="nil"/>
              <w:left w:val="nil"/>
              <w:bottom w:val="nil"/>
              <w:right w:val="nil"/>
            </w:tcBorders>
          </w:tcPr>
          <w:p w14:paraId="1F31049D" w14:textId="77777777" w:rsidR="00A324B3" w:rsidRPr="00D75704" w:rsidRDefault="00A324B3" w:rsidP="00F95E76">
            <w:pPr>
              <w:pStyle w:val="Normal6a"/>
            </w:pPr>
            <w:r w:rsidRPr="00D75704">
              <w:t>15.</w:t>
            </w:r>
            <w:r w:rsidRPr="00D75704">
              <w:tab/>
              <w:t xml:space="preserve">benadrukt dat de </w:t>
            </w:r>
            <w:r w:rsidRPr="00D75704">
              <w:rPr>
                <w:b/>
                <w:bCs/>
                <w:i/>
                <w:iCs/>
              </w:rPr>
              <w:t>betrokkenheid</w:t>
            </w:r>
            <w:r w:rsidRPr="00D75704">
              <w:t xml:space="preserve"> van belanghebbenden en kustgemeenschappen bij het MRP-proces is toegenomen, maar nog steeds beperkt blijft;</w:t>
            </w:r>
            <w:r w:rsidRPr="00D75704">
              <w:rPr>
                <w:b/>
                <w:i/>
              </w:rPr>
              <w:t xml:space="preserve"> betreurt dat het bij deze betrokkenheid vaak ontbreekt aan vroegtijdige en formele betrokkenheid en raadpleging, waardoor de kans op echte invloed op planningsbeslissingen beperkt blijft;</w:t>
            </w:r>
          </w:p>
        </w:tc>
        <w:tc>
          <w:tcPr>
            <w:tcW w:w="4876" w:type="dxa"/>
            <w:tcBorders>
              <w:top w:val="nil"/>
              <w:left w:val="nil"/>
              <w:bottom w:val="nil"/>
              <w:right w:val="nil"/>
            </w:tcBorders>
          </w:tcPr>
          <w:p w14:paraId="368AB568" w14:textId="77777777" w:rsidR="00A324B3" w:rsidRPr="00D75704" w:rsidRDefault="00A324B3" w:rsidP="00F95E76">
            <w:pPr>
              <w:pStyle w:val="Normal6a"/>
            </w:pPr>
            <w:r w:rsidRPr="00D75704">
              <w:t>15.</w:t>
            </w:r>
            <w:r w:rsidRPr="00D75704">
              <w:tab/>
              <w:t xml:space="preserve">benadrukt dat de </w:t>
            </w:r>
            <w:r w:rsidRPr="00D75704">
              <w:rPr>
                <w:b/>
                <w:bCs/>
                <w:i/>
                <w:iCs/>
              </w:rPr>
              <w:t>raadpleging</w:t>
            </w:r>
            <w:r w:rsidRPr="00D75704">
              <w:t xml:space="preserve"> van belanghebbenden en kustgemeenschappen bij het MRP-proces is toegenomen, maar nog steeds beperkt blijft</w:t>
            </w:r>
            <w:r w:rsidRPr="00D75704">
              <w:rPr>
                <w:b/>
                <w:bCs/>
                <w:i/>
                <w:iCs/>
              </w:rPr>
              <w:t>, met name als het gaat om kleinschalige vissers</w:t>
            </w:r>
            <w:r w:rsidRPr="00D75704">
              <w:t>;</w:t>
            </w:r>
          </w:p>
        </w:tc>
      </w:tr>
    </w:tbl>
    <w:p w14:paraId="6F9956A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89ECED0" w14:textId="77777777" w:rsidR="00A324B3" w:rsidRPr="00D75704" w:rsidRDefault="00A324B3" w:rsidP="00A324B3">
      <w:r w:rsidRPr="00D75704">
        <w:rPr>
          <w:rStyle w:val="HideTWBExt"/>
        </w:rPr>
        <w:t>&lt;/Amend&gt;</w:t>
      </w:r>
    </w:p>
    <w:p w14:paraId="6374877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130</w:t>
      </w:r>
      <w:r w:rsidRPr="00D75704">
        <w:rPr>
          <w:rStyle w:val="HideTWBExt"/>
          <w:b w:val="0"/>
        </w:rPr>
        <w:t>&lt;/NumAm&gt;</w:t>
      </w:r>
    </w:p>
    <w:p w14:paraId="087D07AB"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3F9BEA23" w14:textId="77777777" w:rsidR="00A324B3" w:rsidRPr="00D75704" w:rsidRDefault="00A324B3" w:rsidP="00A324B3">
      <w:pPr>
        <w:pStyle w:val="NormalBold"/>
      </w:pPr>
      <w:r w:rsidRPr="00D75704">
        <w:rPr>
          <w:rStyle w:val="HideTWBExt"/>
          <w:b w:val="0"/>
        </w:rPr>
        <w:t>&lt;/RepeatBlock-By&gt;</w:t>
      </w:r>
    </w:p>
    <w:p w14:paraId="5B72115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20FFB2A" w14:textId="77777777" w:rsidR="00A324B3" w:rsidRPr="00D75704" w:rsidRDefault="00A324B3" w:rsidP="00A324B3">
      <w:pPr>
        <w:pStyle w:val="NormalBold"/>
      </w:pPr>
      <w:r w:rsidRPr="00D75704">
        <w:rPr>
          <w:rStyle w:val="HideTWBExt"/>
          <w:b w:val="0"/>
        </w:rPr>
        <w:t>&lt;Article&gt;</w:t>
      </w:r>
      <w:r w:rsidRPr="00D75704">
        <w:t>Paragraaf 15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986276F" w14:textId="77777777" w:rsidTr="00F95E76">
        <w:trPr>
          <w:trHeight w:hRule="exact" w:val="240"/>
          <w:jc w:val="center"/>
        </w:trPr>
        <w:tc>
          <w:tcPr>
            <w:tcW w:w="9752" w:type="dxa"/>
            <w:gridSpan w:val="2"/>
            <w:tcBorders>
              <w:top w:val="nil"/>
              <w:left w:val="nil"/>
              <w:bottom w:val="nil"/>
              <w:right w:val="nil"/>
            </w:tcBorders>
          </w:tcPr>
          <w:p w14:paraId="7A235BD0" w14:textId="77777777" w:rsidR="00A324B3" w:rsidRPr="00D75704" w:rsidRDefault="00A324B3" w:rsidP="00F95E76"/>
        </w:tc>
      </w:tr>
      <w:tr w:rsidR="00A324B3" w:rsidRPr="00D75704" w14:paraId="0E9F1702" w14:textId="77777777" w:rsidTr="00F95E76">
        <w:trPr>
          <w:trHeight w:val="240"/>
          <w:jc w:val="center"/>
        </w:trPr>
        <w:tc>
          <w:tcPr>
            <w:tcW w:w="4876" w:type="dxa"/>
            <w:tcBorders>
              <w:top w:val="nil"/>
              <w:left w:val="nil"/>
              <w:bottom w:val="nil"/>
              <w:right w:val="nil"/>
            </w:tcBorders>
          </w:tcPr>
          <w:p w14:paraId="6AA3A45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2E38CD9" w14:textId="77777777" w:rsidR="00A324B3" w:rsidRPr="00D75704" w:rsidRDefault="00A324B3" w:rsidP="00F95E76">
            <w:pPr>
              <w:pStyle w:val="AmColumnHeading"/>
            </w:pPr>
            <w:r w:rsidRPr="00D75704">
              <w:t>Amendement</w:t>
            </w:r>
          </w:p>
        </w:tc>
      </w:tr>
      <w:tr w:rsidR="00A324B3" w:rsidRPr="00D75704" w14:paraId="4EFEA071" w14:textId="77777777" w:rsidTr="00F95E76">
        <w:trPr>
          <w:jc w:val="center"/>
        </w:trPr>
        <w:tc>
          <w:tcPr>
            <w:tcW w:w="4876" w:type="dxa"/>
            <w:tcBorders>
              <w:top w:val="nil"/>
              <w:left w:val="nil"/>
              <w:bottom w:val="nil"/>
              <w:right w:val="nil"/>
            </w:tcBorders>
          </w:tcPr>
          <w:p w14:paraId="084267B8" w14:textId="77777777" w:rsidR="00A324B3" w:rsidRPr="00D75704" w:rsidRDefault="00A324B3" w:rsidP="00F95E76">
            <w:pPr>
              <w:pStyle w:val="Normal6a"/>
            </w:pPr>
            <w:r w:rsidRPr="00D75704">
              <w:t>15.</w:t>
            </w:r>
            <w:r w:rsidRPr="00D75704">
              <w:tab/>
              <w:t>benadrukt dat de betrokkenheid van belanghebbenden en kustgemeenschappen bij het MRP-proces is toegenomen, maar nog steeds beperkt blijft; betreurt dat het bij deze betrokkenheid vaak ontbreekt aan vroegtijdige en formele betrokkenheid en raadpleging, waardoor de kans op echte invloed op planningsbeslissingen beperkt blijft;</w:t>
            </w:r>
          </w:p>
        </w:tc>
        <w:tc>
          <w:tcPr>
            <w:tcW w:w="4876" w:type="dxa"/>
            <w:tcBorders>
              <w:top w:val="nil"/>
              <w:left w:val="nil"/>
              <w:bottom w:val="nil"/>
              <w:right w:val="nil"/>
            </w:tcBorders>
          </w:tcPr>
          <w:p w14:paraId="7691B5F6" w14:textId="77777777" w:rsidR="00A324B3" w:rsidRPr="00D75704" w:rsidRDefault="00A324B3" w:rsidP="00F95E76">
            <w:pPr>
              <w:pStyle w:val="Normal6a"/>
            </w:pPr>
            <w:r w:rsidRPr="00D75704">
              <w:t>15.</w:t>
            </w:r>
            <w:r w:rsidRPr="00D75704">
              <w:tab/>
              <w:t xml:space="preserve">benadrukt dat de betrokkenheid van belanghebbenden en kustgemeenschappen bij het MRP-proces is toegenomen, maar nog steeds beperkt blijft; betreurt dat het bij deze betrokkenheid vaak ontbreekt aan vroegtijdige en formele betrokkenheid en raadpleging, waardoor de kans op echte invloed op planningsbeslissingen beperkt blijft; </w:t>
            </w:r>
            <w:r w:rsidRPr="00D75704">
              <w:rPr>
                <w:b/>
                <w:i/>
              </w:rPr>
              <w:t>is in dit verband ingenomen met de “uitvoeringsdialoog” over MRP onder leiding van commissaris Costas Kadis;</w:t>
            </w:r>
          </w:p>
        </w:tc>
      </w:tr>
    </w:tbl>
    <w:p w14:paraId="195DF57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49F2EC6" w14:textId="77777777" w:rsidR="00A324B3" w:rsidRPr="00D75704" w:rsidRDefault="00A324B3" w:rsidP="00A324B3">
      <w:r w:rsidRPr="00D75704">
        <w:rPr>
          <w:rStyle w:val="HideTWBExt"/>
        </w:rPr>
        <w:t>&lt;/Amend&gt;</w:t>
      </w:r>
    </w:p>
    <w:p w14:paraId="1DA2366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131</w:t>
      </w:r>
      <w:r w:rsidRPr="00D75704">
        <w:rPr>
          <w:rStyle w:val="HideTWBExt"/>
          <w:b w:val="0"/>
        </w:rPr>
        <w:t>&lt;/NumAm&gt;</w:t>
      </w:r>
    </w:p>
    <w:p w14:paraId="730EA845"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145A5382" w14:textId="77777777" w:rsidR="00A324B3" w:rsidRPr="00D75704" w:rsidRDefault="00A324B3" w:rsidP="00A324B3">
      <w:pPr>
        <w:pStyle w:val="NormalBold"/>
      </w:pPr>
      <w:r w:rsidRPr="00D75704">
        <w:rPr>
          <w:rStyle w:val="HideTWBExt"/>
          <w:b w:val="0"/>
        </w:rPr>
        <w:t>&lt;/RepeatBlock-By&gt;</w:t>
      </w:r>
    </w:p>
    <w:p w14:paraId="6842603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57119F5" w14:textId="77777777" w:rsidR="00A324B3" w:rsidRPr="00D75704" w:rsidRDefault="00A324B3" w:rsidP="00A324B3">
      <w:pPr>
        <w:pStyle w:val="NormalBold"/>
      </w:pPr>
      <w:r w:rsidRPr="00D75704">
        <w:rPr>
          <w:rStyle w:val="HideTWBExt"/>
          <w:b w:val="0"/>
        </w:rPr>
        <w:t>&lt;Article&gt;</w:t>
      </w:r>
      <w:r w:rsidRPr="00D75704">
        <w:t>Paragraaf 16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3856482" w14:textId="77777777" w:rsidTr="00F95E76">
        <w:trPr>
          <w:trHeight w:hRule="exact" w:val="240"/>
          <w:jc w:val="center"/>
        </w:trPr>
        <w:tc>
          <w:tcPr>
            <w:tcW w:w="9752" w:type="dxa"/>
            <w:gridSpan w:val="2"/>
            <w:tcBorders>
              <w:top w:val="nil"/>
              <w:left w:val="nil"/>
              <w:bottom w:val="nil"/>
              <w:right w:val="nil"/>
            </w:tcBorders>
          </w:tcPr>
          <w:p w14:paraId="6EFDA3E4" w14:textId="77777777" w:rsidR="00A324B3" w:rsidRPr="00D75704" w:rsidRDefault="00A324B3" w:rsidP="00F95E76"/>
        </w:tc>
      </w:tr>
      <w:tr w:rsidR="00A324B3" w:rsidRPr="00D75704" w14:paraId="05CCBC9A" w14:textId="77777777" w:rsidTr="00F95E76">
        <w:trPr>
          <w:trHeight w:val="240"/>
          <w:jc w:val="center"/>
        </w:trPr>
        <w:tc>
          <w:tcPr>
            <w:tcW w:w="4876" w:type="dxa"/>
            <w:tcBorders>
              <w:top w:val="nil"/>
              <w:left w:val="nil"/>
              <w:bottom w:val="nil"/>
              <w:right w:val="nil"/>
            </w:tcBorders>
          </w:tcPr>
          <w:p w14:paraId="7F6D7A4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5FA138D" w14:textId="77777777" w:rsidR="00A324B3" w:rsidRPr="00D75704" w:rsidRDefault="00A324B3" w:rsidP="00F95E76">
            <w:pPr>
              <w:pStyle w:val="AmColumnHeading"/>
            </w:pPr>
            <w:r w:rsidRPr="00D75704">
              <w:t>Amendement</w:t>
            </w:r>
          </w:p>
        </w:tc>
      </w:tr>
      <w:tr w:rsidR="00A324B3" w:rsidRPr="00D75704" w14:paraId="25ED8088" w14:textId="77777777" w:rsidTr="00F95E76">
        <w:trPr>
          <w:jc w:val="center"/>
        </w:trPr>
        <w:tc>
          <w:tcPr>
            <w:tcW w:w="4876" w:type="dxa"/>
            <w:tcBorders>
              <w:top w:val="nil"/>
              <w:left w:val="nil"/>
              <w:bottom w:val="nil"/>
              <w:right w:val="nil"/>
            </w:tcBorders>
          </w:tcPr>
          <w:p w14:paraId="1A6C1226" w14:textId="77777777" w:rsidR="00A324B3" w:rsidRPr="00D75704" w:rsidRDefault="00A324B3" w:rsidP="00F95E76">
            <w:pPr>
              <w:pStyle w:val="Normal6a"/>
            </w:pPr>
            <w:r w:rsidRPr="00D75704">
              <w:t>16.</w:t>
            </w:r>
            <w:r w:rsidRPr="00D75704">
              <w:tab/>
              <w:t>neemt kennis van goede voorbeelden van deelname van belanghebbenden in sommige lidstaten, zoals nationale raadplegingen en participatieve processen; betreurt echter het ontbreken van bindende bepalingen voor deelname van belanghebbenden; merkt op dat dit de deelname van vissers en personen die in de aquacultuur werkzaam zijn in raadplegings- en besluitvormingsprocessen belemmert;</w:t>
            </w:r>
          </w:p>
        </w:tc>
        <w:tc>
          <w:tcPr>
            <w:tcW w:w="4876" w:type="dxa"/>
            <w:tcBorders>
              <w:top w:val="nil"/>
              <w:left w:val="nil"/>
              <w:bottom w:val="nil"/>
              <w:right w:val="nil"/>
            </w:tcBorders>
          </w:tcPr>
          <w:p w14:paraId="3F010A1B" w14:textId="77777777" w:rsidR="00A324B3" w:rsidRPr="00D75704" w:rsidRDefault="00A324B3" w:rsidP="00F95E76">
            <w:pPr>
              <w:pStyle w:val="Normal6a"/>
            </w:pPr>
            <w:r w:rsidRPr="00D75704">
              <w:t>16.</w:t>
            </w:r>
            <w:r w:rsidRPr="00D75704">
              <w:tab/>
              <w:t>neemt kennis van goede voorbeelden van deelname van belanghebbenden in sommige lidstaten, zoals nationale raadplegingen en participatieve processen; betreurt echter het ontbreken van bindende bepalingen voor deelname van belanghebbenden; merkt op dat dit de deelname van vissers en personen die in de aquacultuur werkzaam zijn in raadplegings- en besluitvormingsprocessen belemmert</w:t>
            </w:r>
            <w:r w:rsidRPr="00D75704">
              <w:rPr>
                <w:b/>
                <w:bCs/>
                <w:i/>
                <w:iCs/>
              </w:rPr>
              <w:t>, met name als het gaat om de locatie van projecten voor hernieuwbare offshore-energie</w:t>
            </w:r>
            <w:r w:rsidRPr="00D75704">
              <w:t>;</w:t>
            </w:r>
          </w:p>
        </w:tc>
      </w:tr>
    </w:tbl>
    <w:p w14:paraId="2368A94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0132509A" w14:textId="77777777" w:rsidR="00A324B3" w:rsidRPr="00D75704" w:rsidRDefault="00A324B3" w:rsidP="00A324B3">
      <w:r w:rsidRPr="00D75704">
        <w:rPr>
          <w:rStyle w:val="HideTWBExt"/>
        </w:rPr>
        <w:t>&lt;/Amend&gt;</w:t>
      </w:r>
    </w:p>
    <w:p w14:paraId="35C4E38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132</w:t>
      </w:r>
      <w:r w:rsidRPr="00D75704">
        <w:rPr>
          <w:rStyle w:val="HideTWBExt"/>
          <w:b w:val="0"/>
        </w:rPr>
        <w:t>&lt;/NumAm&gt;</w:t>
      </w:r>
    </w:p>
    <w:p w14:paraId="5D5AB3EC"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7BB54FCE"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75C38154" w14:textId="77777777" w:rsidR="00A324B3" w:rsidRPr="00D75704" w:rsidRDefault="00A324B3" w:rsidP="00A324B3">
      <w:pPr>
        <w:pStyle w:val="NormalBold"/>
      </w:pPr>
      <w:r w:rsidRPr="00D75704">
        <w:rPr>
          <w:rStyle w:val="HideTWBExt"/>
          <w:b w:val="0"/>
        </w:rPr>
        <w:t>&lt;/RepeatBlock-By&gt;</w:t>
      </w:r>
    </w:p>
    <w:p w14:paraId="6845582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7535B2F" w14:textId="77777777" w:rsidR="00A324B3" w:rsidRPr="00D75704" w:rsidRDefault="00A324B3" w:rsidP="00A324B3">
      <w:pPr>
        <w:pStyle w:val="NormalBold"/>
      </w:pPr>
      <w:r w:rsidRPr="00D75704">
        <w:rPr>
          <w:rStyle w:val="HideTWBExt"/>
          <w:b w:val="0"/>
        </w:rPr>
        <w:t>&lt;Article&gt;</w:t>
      </w:r>
      <w:r w:rsidRPr="00D75704">
        <w:t>Paragraaf 16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32B5D77" w14:textId="77777777" w:rsidTr="00F95E76">
        <w:trPr>
          <w:trHeight w:hRule="exact" w:val="240"/>
          <w:jc w:val="center"/>
        </w:trPr>
        <w:tc>
          <w:tcPr>
            <w:tcW w:w="9752" w:type="dxa"/>
            <w:gridSpan w:val="2"/>
            <w:tcBorders>
              <w:top w:val="nil"/>
              <w:left w:val="nil"/>
              <w:bottom w:val="nil"/>
              <w:right w:val="nil"/>
            </w:tcBorders>
          </w:tcPr>
          <w:p w14:paraId="63DDE873" w14:textId="77777777" w:rsidR="00A324B3" w:rsidRPr="00D75704" w:rsidRDefault="00A324B3" w:rsidP="00F95E76"/>
        </w:tc>
      </w:tr>
      <w:tr w:rsidR="00A324B3" w:rsidRPr="00D75704" w14:paraId="61CADF47" w14:textId="77777777" w:rsidTr="00F95E76">
        <w:trPr>
          <w:trHeight w:val="240"/>
          <w:jc w:val="center"/>
        </w:trPr>
        <w:tc>
          <w:tcPr>
            <w:tcW w:w="4876" w:type="dxa"/>
            <w:tcBorders>
              <w:top w:val="nil"/>
              <w:left w:val="nil"/>
              <w:bottom w:val="nil"/>
              <w:right w:val="nil"/>
            </w:tcBorders>
          </w:tcPr>
          <w:p w14:paraId="41AD885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953E026" w14:textId="77777777" w:rsidR="00A324B3" w:rsidRPr="00D75704" w:rsidRDefault="00A324B3" w:rsidP="00F95E76">
            <w:pPr>
              <w:pStyle w:val="AmColumnHeading"/>
            </w:pPr>
            <w:r w:rsidRPr="00D75704">
              <w:t>Amendement</w:t>
            </w:r>
          </w:p>
        </w:tc>
      </w:tr>
      <w:tr w:rsidR="00A324B3" w:rsidRPr="00D75704" w14:paraId="1C0C0C5E" w14:textId="77777777" w:rsidTr="00F95E76">
        <w:trPr>
          <w:jc w:val="center"/>
        </w:trPr>
        <w:tc>
          <w:tcPr>
            <w:tcW w:w="4876" w:type="dxa"/>
            <w:tcBorders>
              <w:top w:val="nil"/>
              <w:left w:val="nil"/>
              <w:bottom w:val="nil"/>
              <w:right w:val="nil"/>
            </w:tcBorders>
          </w:tcPr>
          <w:p w14:paraId="3EE49FF4" w14:textId="77777777" w:rsidR="00A324B3" w:rsidRPr="00D75704" w:rsidRDefault="00A324B3" w:rsidP="00F95E76">
            <w:pPr>
              <w:pStyle w:val="Normal6a"/>
            </w:pPr>
            <w:r w:rsidRPr="00D75704">
              <w:t>16.</w:t>
            </w:r>
            <w:r w:rsidRPr="00D75704">
              <w:tab/>
              <w:t xml:space="preserve">neemt kennis van goede voorbeelden van deelname van belanghebbenden in sommige lidstaten, zoals nationale raadplegingen en participatieve processen; betreurt echter </w:t>
            </w:r>
            <w:r w:rsidRPr="00D75704">
              <w:rPr>
                <w:b/>
                <w:bCs/>
                <w:i/>
                <w:iCs/>
              </w:rPr>
              <w:t>het ontbreken van bindende bepalingen voor</w:t>
            </w:r>
            <w:r w:rsidRPr="00D75704">
              <w:t xml:space="preserve"> deelname van belanghebbenden; merkt op dat dit de deelname van vissers </w:t>
            </w:r>
            <w:r w:rsidRPr="00D75704">
              <w:rPr>
                <w:b/>
                <w:bCs/>
                <w:i/>
                <w:iCs/>
              </w:rPr>
              <w:t>en</w:t>
            </w:r>
            <w:r w:rsidRPr="00D75704">
              <w:t xml:space="preserve"> personen die in de aquacultuur werkzaam zijn in raadplegings- en besluitvormingsprocessen belemmert;</w:t>
            </w:r>
          </w:p>
        </w:tc>
        <w:tc>
          <w:tcPr>
            <w:tcW w:w="4876" w:type="dxa"/>
            <w:tcBorders>
              <w:top w:val="nil"/>
              <w:left w:val="nil"/>
              <w:bottom w:val="nil"/>
              <w:right w:val="nil"/>
            </w:tcBorders>
          </w:tcPr>
          <w:p w14:paraId="63D92277" w14:textId="77777777" w:rsidR="00A324B3" w:rsidRPr="00D75704" w:rsidRDefault="00A324B3" w:rsidP="00F95E76">
            <w:pPr>
              <w:pStyle w:val="Normal6a"/>
            </w:pPr>
            <w:r w:rsidRPr="00D75704">
              <w:t>16.</w:t>
            </w:r>
            <w:r w:rsidRPr="00D75704">
              <w:tab/>
              <w:t xml:space="preserve">neemt kennis van goede voorbeelden van deelname van belanghebbenden in sommige lidstaten, zoals nationale raadplegingen en participatieve processen; betreurt echter </w:t>
            </w:r>
            <w:r w:rsidRPr="00D75704">
              <w:rPr>
                <w:b/>
                <w:bCs/>
                <w:i/>
                <w:iCs/>
              </w:rPr>
              <w:t>dat de lidstaten de</w:t>
            </w:r>
            <w:r w:rsidRPr="00D75704">
              <w:t xml:space="preserve"> deelname van belanghebbenden </w:t>
            </w:r>
            <w:r w:rsidRPr="00D75704">
              <w:rPr>
                <w:b/>
                <w:bCs/>
                <w:i/>
                <w:iCs/>
              </w:rPr>
              <w:t>niet uitvoeren</w:t>
            </w:r>
            <w:r w:rsidRPr="00D75704">
              <w:t>; merkt op dat dit de deelname van vissers</w:t>
            </w:r>
            <w:r w:rsidRPr="00D75704">
              <w:rPr>
                <w:b/>
                <w:bCs/>
                <w:i/>
                <w:iCs/>
              </w:rPr>
              <w:t>,</w:t>
            </w:r>
            <w:r w:rsidRPr="00D75704">
              <w:t xml:space="preserve"> personen die in de aquacultuur werkzaam zijn</w:t>
            </w:r>
            <w:r w:rsidRPr="00D75704">
              <w:rPr>
                <w:b/>
                <w:bCs/>
                <w:i/>
                <w:iCs/>
              </w:rPr>
              <w:t>, milieu-ngo’s en het publiek</w:t>
            </w:r>
            <w:r w:rsidRPr="00D75704">
              <w:t xml:space="preserve"> </w:t>
            </w:r>
            <w:r w:rsidRPr="00D75704">
              <w:rPr>
                <w:b/>
                <w:bCs/>
                <w:i/>
                <w:iCs/>
              </w:rPr>
              <w:t>in kwestie</w:t>
            </w:r>
            <w:r w:rsidRPr="00D75704">
              <w:t xml:space="preserve"> in raadplegings- en besluitvormingsprocessen belemmert;</w:t>
            </w:r>
          </w:p>
        </w:tc>
      </w:tr>
    </w:tbl>
    <w:p w14:paraId="1543438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0822932" w14:textId="77777777" w:rsidR="00A324B3" w:rsidRPr="00D75704" w:rsidRDefault="00A324B3" w:rsidP="00A324B3">
      <w:r w:rsidRPr="00D75704">
        <w:rPr>
          <w:rStyle w:val="HideTWBExt"/>
        </w:rPr>
        <w:t>&lt;/Amend&gt;</w:t>
      </w:r>
    </w:p>
    <w:p w14:paraId="444B72A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133</w:t>
      </w:r>
      <w:r w:rsidRPr="00D75704">
        <w:rPr>
          <w:rStyle w:val="HideTWBExt"/>
          <w:b w:val="0"/>
        </w:rPr>
        <w:t>&lt;/NumAm&gt;</w:t>
      </w:r>
    </w:p>
    <w:p w14:paraId="1D7A49E9"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77722FEE" w14:textId="77777777" w:rsidR="00A324B3" w:rsidRPr="00D75704" w:rsidRDefault="00A324B3" w:rsidP="00A324B3">
      <w:pPr>
        <w:pStyle w:val="NormalBold"/>
      </w:pPr>
      <w:r w:rsidRPr="00D75704">
        <w:rPr>
          <w:rStyle w:val="HideTWBExt"/>
          <w:b w:val="0"/>
        </w:rPr>
        <w:t>&lt;/RepeatBlock-By&gt;</w:t>
      </w:r>
    </w:p>
    <w:p w14:paraId="72A5B7D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A89BE97" w14:textId="77777777" w:rsidR="00A324B3" w:rsidRPr="00D75704" w:rsidRDefault="00A324B3" w:rsidP="00A324B3">
      <w:pPr>
        <w:pStyle w:val="NormalBold"/>
      </w:pPr>
      <w:r w:rsidRPr="00D75704">
        <w:rPr>
          <w:rStyle w:val="HideTWBExt"/>
          <w:b w:val="0"/>
        </w:rPr>
        <w:t>&lt;Article&gt;</w:t>
      </w:r>
      <w:r w:rsidRPr="00D75704">
        <w:t>Paragraaf 17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7BD99DE" w14:textId="77777777" w:rsidTr="00F95E76">
        <w:trPr>
          <w:trHeight w:hRule="exact" w:val="240"/>
          <w:jc w:val="center"/>
        </w:trPr>
        <w:tc>
          <w:tcPr>
            <w:tcW w:w="9752" w:type="dxa"/>
            <w:gridSpan w:val="2"/>
            <w:tcBorders>
              <w:top w:val="nil"/>
              <w:left w:val="nil"/>
              <w:bottom w:val="nil"/>
              <w:right w:val="nil"/>
            </w:tcBorders>
          </w:tcPr>
          <w:p w14:paraId="716195D2" w14:textId="77777777" w:rsidR="00A324B3" w:rsidRPr="00D75704" w:rsidRDefault="00A324B3" w:rsidP="00F95E76"/>
        </w:tc>
      </w:tr>
      <w:tr w:rsidR="00A324B3" w:rsidRPr="00D75704" w14:paraId="58233C13" w14:textId="77777777" w:rsidTr="00F95E76">
        <w:trPr>
          <w:trHeight w:val="240"/>
          <w:jc w:val="center"/>
        </w:trPr>
        <w:tc>
          <w:tcPr>
            <w:tcW w:w="4876" w:type="dxa"/>
            <w:tcBorders>
              <w:top w:val="nil"/>
              <w:left w:val="nil"/>
              <w:bottom w:val="nil"/>
              <w:right w:val="nil"/>
            </w:tcBorders>
          </w:tcPr>
          <w:p w14:paraId="4FC4A7C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6662842" w14:textId="77777777" w:rsidR="00A324B3" w:rsidRPr="00D75704" w:rsidRDefault="00A324B3" w:rsidP="00F95E76">
            <w:pPr>
              <w:pStyle w:val="AmColumnHeading"/>
            </w:pPr>
            <w:r w:rsidRPr="00D75704">
              <w:t>Amendement</w:t>
            </w:r>
          </w:p>
        </w:tc>
      </w:tr>
      <w:tr w:rsidR="00A324B3" w:rsidRPr="00D75704" w14:paraId="47EB2653" w14:textId="77777777" w:rsidTr="00F95E76">
        <w:trPr>
          <w:jc w:val="center"/>
        </w:trPr>
        <w:tc>
          <w:tcPr>
            <w:tcW w:w="4876" w:type="dxa"/>
            <w:tcBorders>
              <w:top w:val="nil"/>
              <w:left w:val="nil"/>
              <w:bottom w:val="nil"/>
              <w:right w:val="nil"/>
            </w:tcBorders>
          </w:tcPr>
          <w:p w14:paraId="5AC48569" w14:textId="77777777" w:rsidR="00A324B3" w:rsidRPr="00D75704" w:rsidRDefault="00A324B3" w:rsidP="00F95E76">
            <w:pPr>
              <w:pStyle w:val="Normal6a"/>
            </w:pPr>
            <w:r w:rsidRPr="00D75704">
              <w:t>17.</w:t>
            </w:r>
            <w:r w:rsidRPr="00D75704">
              <w:tab/>
              <w:t xml:space="preserve">benadrukt dat </w:t>
            </w:r>
            <w:r w:rsidRPr="00D75704">
              <w:rPr>
                <w:b/>
                <w:bCs/>
                <w:i/>
                <w:iCs/>
              </w:rPr>
              <w:t>visserij</w:t>
            </w:r>
            <w:r w:rsidRPr="00D75704">
              <w:t xml:space="preserve"> en </w:t>
            </w:r>
            <w:r w:rsidRPr="00D75704">
              <w:rPr>
                <w:b/>
                <w:bCs/>
                <w:i/>
                <w:iCs/>
              </w:rPr>
              <w:t>aquacultuur</w:t>
            </w:r>
            <w:r w:rsidRPr="00D75704">
              <w:t xml:space="preserve"> vaak overschaduwd worden door andere, machtigere of economisch belangrijkere sectoren, zoals offshore-energie; betreurt het feit dat bepaalde sectoren en exploitanten vaak overlegprocessen omzeilen, ten koste van minder </w:t>
            </w:r>
            <w:r w:rsidRPr="00D75704">
              <w:rPr>
                <w:b/>
                <w:bCs/>
                <w:i/>
                <w:iCs/>
              </w:rPr>
              <w:t>georganiseerde</w:t>
            </w:r>
            <w:r w:rsidRPr="00D75704">
              <w:t xml:space="preserve"> actoren, zoals kleinschalige vissers;</w:t>
            </w:r>
          </w:p>
        </w:tc>
        <w:tc>
          <w:tcPr>
            <w:tcW w:w="4876" w:type="dxa"/>
            <w:tcBorders>
              <w:top w:val="nil"/>
              <w:left w:val="nil"/>
              <w:bottom w:val="nil"/>
              <w:right w:val="nil"/>
            </w:tcBorders>
          </w:tcPr>
          <w:p w14:paraId="403EE530" w14:textId="77777777" w:rsidR="00A324B3" w:rsidRPr="00D75704" w:rsidRDefault="00A324B3" w:rsidP="00F95E76">
            <w:pPr>
              <w:pStyle w:val="Normal6a"/>
            </w:pPr>
            <w:r w:rsidRPr="00D75704">
              <w:t>17.</w:t>
            </w:r>
            <w:r w:rsidRPr="00D75704">
              <w:tab/>
              <w:t xml:space="preserve">benadrukt dat </w:t>
            </w:r>
            <w:r w:rsidRPr="00D75704">
              <w:rPr>
                <w:b/>
                <w:bCs/>
                <w:i/>
                <w:iCs/>
              </w:rPr>
              <w:t>kleinschalige vissers</w:t>
            </w:r>
            <w:r w:rsidRPr="00D75704">
              <w:t xml:space="preserve"> en </w:t>
            </w:r>
            <w:r w:rsidRPr="00D75704">
              <w:rPr>
                <w:b/>
                <w:bCs/>
                <w:i/>
                <w:iCs/>
              </w:rPr>
              <w:t>kleinschalige aquacultuurproducenten</w:t>
            </w:r>
            <w:r w:rsidRPr="00D75704">
              <w:t xml:space="preserve"> vaak overschaduwd worden door andere, machtigere of economisch belangrijkere sectoren, zoals offshore-energie; betreurt het feit dat bepaalde sectoren en exploitanten vaak overlegprocessen omzeilen, ten koste van minder </w:t>
            </w:r>
            <w:r w:rsidRPr="00D75704">
              <w:rPr>
                <w:b/>
                <w:bCs/>
                <w:i/>
                <w:iCs/>
              </w:rPr>
              <w:t>machtige</w:t>
            </w:r>
            <w:r w:rsidRPr="00D75704">
              <w:t xml:space="preserve"> actoren, zoals kleinschalige vissers; </w:t>
            </w:r>
            <w:r w:rsidRPr="00D75704">
              <w:rPr>
                <w:b/>
                <w:i/>
              </w:rPr>
              <w:t>roept op tot alomvattende, toegankelijke en inclusieve overlegprocessen met alle belanghebbenden, en met name kleinere exploitanten zoals kleinschalige vissers;</w:t>
            </w:r>
          </w:p>
        </w:tc>
      </w:tr>
    </w:tbl>
    <w:p w14:paraId="232A075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E6919A8" w14:textId="77777777" w:rsidR="00A324B3" w:rsidRPr="00D75704" w:rsidRDefault="00A324B3" w:rsidP="00A324B3">
      <w:r w:rsidRPr="00D75704">
        <w:rPr>
          <w:rStyle w:val="HideTWBExt"/>
        </w:rPr>
        <w:t>&lt;/Amend&gt;</w:t>
      </w:r>
    </w:p>
    <w:p w14:paraId="3B77F54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134</w:t>
      </w:r>
      <w:r w:rsidRPr="00D75704">
        <w:rPr>
          <w:rStyle w:val="HideTWBExt"/>
          <w:b w:val="0"/>
        </w:rPr>
        <w:t>&lt;/NumAm&gt;</w:t>
      </w:r>
    </w:p>
    <w:p w14:paraId="0408D586"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61F42269" w14:textId="77777777" w:rsidR="00A324B3" w:rsidRPr="00D75704" w:rsidRDefault="00A324B3" w:rsidP="00A324B3">
      <w:pPr>
        <w:pStyle w:val="NormalBold"/>
      </w:pPr>
      <w:r w:rsidRPr="00D75704">
        <w:rPr>
          <w:rStyle w:val="HideTWBExt"/>
          <w:b w:val="0"/>
        </w:rPr>
        <w:t>&lt;/RepeatBlock-By&gt;</w:t>
      </w:r>
    </w:p>
    <w:p w14:paraId="6DD900D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9022B1F" w14:textId="77777777" w:rsidR="00A324B3" w:rsidRPr="00D75704" w:rsidRDefault="00A324B3" w:rsidP="00A324B3">
      <w:pPr>
        <w:pStyle w:val="NormalBold"/>
      </w:pPr>
      <w:r w:rsidRPr="00D75704">
        <w:rPr>
          <w:rStyle w:val="HideTWBExt"/>
          <w:b w:val="0"/>
        </w:rPr>
        <w:t>&lt;Article&gt;</w:t>
      </w:r>
      <w:r w:rsidRPr="00D75704">
        <w:t>Paragraaf 17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9B02903" w14:textId="77777777" w:rsidTr="00F95E76">
        <w:trPr>
          <w:trHeight w:hRule="exact" w:val="240"/>
          <w:jc w:val="center"/>
        </w:trPr>
        <w:tc>
          <w:tcPr>
            <w:tcW w:w="9752" w:type="dxa"/>
            <w:gridSpan w:val="2"/>
            <w:tcBorders>
              <w:top w:val="nil"/>
              <w:left w:val="nil"/>
              <w:bottom w:val="nil"/>
              <w:right w:val="nil"/>
            </w:tcBorders>
          </w:tcPr>
          <w:p w14:paraId="233D1736" w14:textId="77777777" w:rsidR="00A324B3" w:rsidRPr="00D75704" w:rsidRDefault="00A324B3" w:rsidP="00F95E76"/>
        </w:tc>
      </w:tr>
      <w:tr w:rsidR="00A324B3" w:rsidRPr="00D75704" w14:paraId="5ACBD1EC" w14:textId="77777777" w:rsidTr="00F95E76">
        <w:trPr>
          <w:trHeight w:val="240"/>
          <w:jc w:val="center"/>
        </w:trPr>
        <w:tc>
          <w:tcPr>
            <w:tcW w:w="4876" w:type="dxa"/>
            <w:tcBorders>
              <w:top w:val="nil"/>
              <w:left w:val="nil"/>
              <w:bottom w:val="nil"/>
              <w:right w:val="nil"/>
            </w:tcBorders>
          </w:tcPr>
          <w:p w14:paraId="7622535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DE44F88" w14:textId="77777777" w:rsidR="00A324B3" w:rsidRPr="00D75704" w:rsidRDefault="00A324B3" w:rsidP="00F95E76">
            <w:pPr>
              <w:pStyle w:val="AmColumnHeading"/>
            </w:pPr>
            <w:r w:rsidRPr="00D75704">
              <w:t>Amendement</w:t>
            </w:r>
          </w:p>
        </w:tc>
      </w:tr>
      <w:tr w:rsidR="00A324B3" w:rsidRPr="00D75704" w14:paraId="6188AE2F" w14:textId="77777777" w:rsidTr="00F95E76">
        <w:trPr>
          <w:jc w:val="center"/>
        </w:trPr>
        <w:tc>
          <w:tcPr>
            <w:tcW w:w="4876" w:type="dxa"/>
            <w:tcBorders>
              <w:top w:val="nil"/>
              <w:left w:val="nil"/>
              <w:bottom w:val="nil"/>
              <w:right w:val="nil"/>
            </w:tcBorders>
          </w:tcPr>
          <w:p w14:paraId="58412971" w14:textId="77777777" w:rsidR="00A324B3" w:rsidRPr="00D75704" w:rsidRDefault="00A324B3" w:rsidP="00F95E76">
            <w:pPr>
              <w:pStyle w:val="Normal6a"/>
            </w:pPr>
            <w:r w:rsidRPr="00D75704">
              <w:t>17.</w:t>
            </w:r>
            <w:r w:rsidRPr="00D75704">
              <w:tab/>
              <w:t>benadrukt dat visserij en aquacultuur vaak overschaduwd worden door andere, machtigere of economisch belangrijkere sectoren, zoals offshore-energie; betreurt het feit dat bepaalde sectoren en exploitanten vaak overlegprocessen omzeilen, ten koste van minder georganiseerde actoren, zoals kleinschalige vissers;</w:t>
            </w:r>
          </w:p>
        </w:tc>
        <w:tc>
          <w:tcPr>
            <w:tcW w:w="4876" w:type="dxa"/>
            <w:tcBorders>
              <w:top w:val="nil"/>
              <w:left w:val="nil"/>
              <w:bottom w:val="nil"/>
              <w:right w:val="nil"/>
            </w:tcBorders>
          </w:tcPr>
          <w:p w14:paraId="56DFC4AB" w14:textId="77777777" w:rsidR="00A324B3" w:rsidRPr="00D75704" w:rsidRDefault="00A324B3" w:rsidP="00F95E76">
            <w:pPr>
              <w:pStyle w:val="Normal6a"/>
            </w:pPr>
            <w:r w:rsidRPr="00D75704">
              <w:t>17.</w:t>
            </w:r>
            <w:r w:rsidRPr="00D75704">
              <w:tab/>
              <w:t>benadrukt dat visserij en aquacultuur vaak overschaduwd worden door andere, machtigere of economisch belangrijkere sectoren, zoals offshore-energie; betreurt het feit dat bepaalde sectoren en exploitanten vaak overlegprocessen omzeilen, ten koste van minder georganiseerde actoren, zoals kleinschalige vissers</w:t>
            </w:r>
            <w:r w:rsidRPr="00D75704">
              <w:rPr>
                <w:b/>
                <w:bCs/>
                <w:i/>
                <w:iCs/>
              </w:rPr>
              <w:t>, waaronder in de visserij te voet, zoals schelpdierenvissers</w:t>
            </w:r>
            <w:r w:rsidRPr="00D75704">
              <w:t>;</w:t>
            </w:r>
          </w:p>
        </w:tc>
      </w:tr>
    </w:tbl>
    <w:p w14:paraId="538F27A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5F0FEB2" w14:textId="77777777" w:rsidR="00A324B3" w:rsidRPr="00D75704" w:rsidRDefault="00A324B3" w:rsidP="00A324B3">
      <w:r w:rsidRPr="00D75704">
        <w:rPr>
          <w:rStyle w:val="HideTWBExt"/>
        </w:rPr>
        <w:t>&lt;/Amend&gt;</w:t>
      </w:r>
    </w:p>
    <w:p w14:paraId="49204B8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135</w:t>
      </w:r>
      <w:r w:rsidRPr="00D75704">
        <w:rPr>
          <w:rStyle w:val="HideTWBExt"/>
          <w:b w:val="0"/>
        </w:rPr>
        <w:t>&lt;/NumAm&gt;</w:t>
      </w:r>
    </w:p>
    <w:p w14:paraId="76FDE283"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04E7BA73" w14:textId="77777777" w:rsidR="00A324B3" w:rsidRPr="00D75704" w:rsidRDefault="00A324B3" w:rsidP="00A324B3">
      <w:pPr>
        <w:pStyle w:val="NormalBold"/>
      </w:pPr>
      <w:r w:rsidRPr="00D75704">
        <w:rPr>
          <w:rStyle w:val="HideTWBExt"/>
          <w:b w:val="0"/>
        </w:rPr>
        <w:t>&lt;/RepeatBlock-By&gt;</w:t>
      </w:r>
    </w:p>
    <w:p w14:paraId="48E86ED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7F04C1A" w14:textId="77777777" w:rsidR="00A324B3" w:rsidRPr="00D75704" w:rsidRDefault="00A324B3" w:rsidP="00A324B3">
      <w:pPr>
        <w:pStyle w:val="NormalBold"/>
      </w:pPr>
      <w:r w:rsidRPr="00D75704">
        <w:rPr>
          <w:rStyle w:val="HideTWBExt"/>
          <w:b w:val="0"/>
        </w:rPr>
        <w:t>&lt;Article&gt;</w:t>
      </w:r>
      <w:r w:rsidRPr="00D75704">
        <w:t>Paragraaf 17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0F077FD" w14:textId="77777777" w:rsidTr="00F95E76">
        <w:trPr>
          <w:trHeight w:hRule="exact" w:val="240"/>
          <w:jc w:val="center"/>
        </w:trPr>
        <w:tc>
          <w:tcPr>
            <w:tcW w:w="9752" w:type="dxa"/>
            <w:gridSpan w:val="2"/>
            <w:tcBorders>
              <w:top w:val="nil"/>
              <w:left w:val="nil"/>
              <w:bottom w:val="nil"/>
              <w:right w:val="nil"/>
            </w:tcBorders>
          </w:tcPr>
          <w:p w14:paraId="78A444CD" w14:textId="77777777" w:rsidR="00A324B3" w:rsidRPr="00D75704" w:rsidRDefault="00A324B3" w:rsidP="00F95E76"/>
        </w:tc>
      </w:tr>
      <w:tr w:rsidR="00A324B3" w:rsidRPr="00D75704" w14:paraId="3CEDA561" w14:textId="77777777" w:rsidTr="00F95E76">
        <w:trPr>
          <w:trHeight w:val="240"/>
          <w:jc w:val="center"/>
        </w:trPr>
        <w:tc>
          <w:tcPr>
            <w:tcW w:w="4876" w:type="dxa"/>
            <w:tcBorders>
              <w:top w:val="nil"/>
              <w:left w:val="nil"/>
              <w:bottom w:val="nil"/>
              <w:right w:val="nil"/>
            </w:tcBorders>
          </w:tcPr>
          <w:p w14:paraId="3438072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476CEEF" w14:textId="77777777" w:rsidR="00A324B3" w:rsidRPr="00D75704" w:rsidRDefault="00A324B3" w:rsidP="00F95E76">
            <w:pPr>
              <w:pStyle w:val="AmColumnHeading"/>
            </w:pPr>
            <w:r w:rsidRPr="00D75704">
              <w:t>Amendement</w:t>
            </w:r>
          </w:p>
        </w:tc>
      </w:tr>
      <w:tr w:rsidR="00A324B3" w:rsidRPr="00D75704" w14:paraId="67851246" w14:textId="77777777" w:rsidTr="00F95E76">
        <w:trPr>
          <w:jc w:val="center"/>
        </w:trPr>
        <w:tc>
          <w:tcPr>
            <w:tcW w:w="4876" w:type="dxa"/>
            <w:tcBorders>
              <w:top w:val="nil"/>
              <w:left w:val="nil"/>
              <w:bottom w:val="nil"/>
              <w:right w:val="nil"/>
            </w:tcBorders>
          </w:tcPr>
          <w:p w14:paraId="03EE4C10" w14:textId="77777777" w:rsidR="00A324B3" w:rsidRPr="00D75704" w:rsidRDefault="00A324B3" w:rsidP="00F95E76">
            <w:pPr>
              <w:pStyle w:val="Normal6a"/>
            </w:pPr>
          </w:p>
        </w:tc>
        <w:tc>
          <w:tcPr>
            <w:tcW w:w="4876" w:type="dxa"/>
            <w:tcBorders>
              <w:top w:val="nil"/>
              <w:left w:val="nil"/>
              <w:bottom w:val="nil"/>
              <w:right w:val="nil"/>
            </w:tcBorders>
          </w:tcPr>
          <w:p w14:paraId="67E8C2C6" w14:textId="77777777" w:rsidR="00A324B3" w:rsidRPr="00D75704" w:rsidRDefault="00A324B3" w:rsidP="00F95E76">
            <w:pPr>
              <w:pStyle w:val="Normal6a"/>
            </w:pPr>
            <w:r w:rsidRPr="00D75704">
              <w:rPr>
                <w:b/>
                <w:i/>
              </w:rPr>
              <w:t>17 bis.</w:t>
            </w:r>
            <w:r w:rsidRPr="00D75704">
              <w:tab/>
            </w:r>
            <w:proofErr w:type="gramStart"/>
            <w:r w:rsidRPr="00D75704">
              <w:rPr>
                <w:b/>
                <w:i/>
              </w:rPr>
              <w:t>benadrukt</w:t>
            </w:r>
            <w:proofErr w:type="gramEnd"/>
            <w:r w:rsidRPr="00D75704">
              <w:rPr>
                <w:b/>
                <w:i/>
              </w:rPr>
              <w:t xml:space="preserve"> dat vroegtijdige, billijke, doeltreffende en permanente raadpleging en deelname van belanghebbenden, en met name van vissers en aquacultuurproducenten, en de opstelling van transparante richtsnoeren het risico op conflicten kunnen verlagen en een gelijk speelveld tot stand kunnen brengen voor de visserij en andere sectoren;</w:t>
            </w:r>
          </w:p>
        </w:tc>
      </w:tr>
    </w:tbl>
    <w:p w14:paraId="771AFA4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100FA8B" w14:textId="77777777" w:rsidR="00A324B3" w:rsidRPr="00D75704" w:rsidRDefault="00A324B3" w:rsidP="00A324B3">
      <w:r w:rsidRPr="00D75704">
        <w:rPr>
          <w:rStyle w:val="HideTWBExt"/>
        </w:rPr>
        <w:t>&lt;/Amend&gt;</w:t>
      </w:r>
    </w:p>
    <w:p w14:paraId="7654685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136</w:t>
      </w:r>
      <w:r w:rsidRPr="00D75704">
        <w:rPr>
          <w:rStyle w:val="HideTWBExt"/>
          <w:b w:val="0"/>
        </w:rPr>
        <w:t>&lt;/NumAm&gt;</w:t>
      </w:r>
    </w:p>
    <w:p w14:paraId="1F32C198"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Paulo Do Nascimento Cabral</w:t>
      </w:r>
      <w:r w:rsidRPr="00D75704">
        <w:rPr>
          <w:rStyle w:val="HideTWBExt"/>
          <w:b w:val="0"/>
        </w:rPr>
        <w:t>&lt;/Members&gt;</w:t>
      </w:r>
    </w:p>
    <w:p w14:paraId="7939B9DC" w14:textId="77777777" w:rsidR="00A324B3" w:rsidRPr="00D75704" w:rsidRDefault="00A324B3" w:rsidP="00A324B3">
      <w:pPr>
        <w:pStyle w:val="NormalBold"/>
      </w:pPr>
      <w:r w:rsidRPr="00D75704">
        <w:rPr>
          <w:rStyle w:val="HideTWBExt"/>
          <w:b w:val="0"/>
        </w:rPr>
        <w:t>&lt;/RepeatBlock-By&gt;</w:t>
      </w:r>
    </w:p>
    <w:p w14:paraId="369C1E5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E45AFED" w14:textId="77777777" w:rsidR="00A324B3" w:rsidRPr="00D75704" w:rsidRDefault="00A324B3" w:rsidP="00A324B3">
      <w:pPr>
        <w:pStyle w:val="NormalBold"/>
      </w:pPr>
      <w:r w:rsidRPr="00D75704">
        <w:rPr>
          <w:rStyle w:val="HideTWBExt"/>
          <w:b w:val="0"/>
        </w:rPr>
        <w:t>&lt;Article&gt;</w:t>
      </w:r>
      <w:r w:rsidRPr="00D75704">
        <w:t>Paragraaf 17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EAE390F" w14:textId="77777777" w:rsidTr="00F95E76">
        <w:trPr>
          <w:trHeight w:hRule="exact" w:val="240"/>
          <w:jc w:val="center"/>
        </w:trPr>
        <w:tc>
          <w:tcPr>
            <w:tcW w:w="9752" w:type="dxa"/>
            <w:gridSpan w:val="2"/>
            <w:tcBorders>
              <w:top w:val="nil"/>
              <w:left w:val="nil"/>
              <w:bottom w:val="nil"/>
              <w:right w:val="nil"/>
            </w:tcBorders>
          </w:tcPr>
          <w:p w14:paraId="727ADE47" w14:textId="77777777" w:rsidR="00A324B3" w:rsidRPr="00D75704" w:rsidRDefault="00A324B3" w:rsidP="00F95E76"/>
        </w:tc>
      </w:tr>
      <w:tr w:rsidR="00A324B3" w:rsidRPr="00D75704" w14:paraId="1F7B6185" w14:textId="77777777" w:rsidTr="00F95E76">
        <w:trPr>
          <w:trHeight w:val="240"/>
          <w:jc w:val="center"/>
        </w:trPr>
        <w:tc>
          <w:tcPr>
            <w:tcW w:w="4876" w:type="dxa"/>
            <w:tcBorders>
              <w:top w:val="nil"/>
              <w:left w:val="nil"/>
              <w:bottom w:val="nil"/>
              <w:right w:val="nil"/>
            </w:tcBorders>
          </w:tcPr>
          <w:p w14:paraId="2CCFEA9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F684DBF" w14:textId="77777777" w:rsidR="00A324B3" w:rsidRPr="00D75704" w:rsidRDefault="00A324B3" w:rsidP="00F95E76">
            <w:pPr>
              <w:pStyle w:val="AmColumnHeading"/>
            </w:pPr>
            <w:r w:rsidRPr="00D75704">
              <w:t>Amendement</w:t>
            </w:r>
          </w:p>
        </w:tc>
      </w:tr>
      <w:tr w:rsidR="00A324B3" w:rsidRPr="00D75704" w14:paraId="6327E984" w14:textId="77777777" w:rsidTr="00F95E76">
        <w:trPr>
          <w:jc w:val="center"/>
        </w:trPr>
        <w:tc>
          <w:tcPr>
            <w:tcW w:w="4876" w:type="dxa"/>
            <w:tcBorders>
              <w:top w:val="nil"/>
              <w:left w:val="nil"/>
              <w:bottom w:val="nil"/>
              <w:right w:val="nil"/>
            </w:tcBorders>
          </w:tcPr>
          <w:p w14:paraId="5B58E995" w14:textId="77777777" w:rsidR="00A324B3" w:rsidRPr="00D75704" w:rsidRDefault="00A324B3" w:rsidP="00F95E76">
            <w:pPr>
              <w:pStyle w:val="Normal6a"/>
            </w:pPr>
          </w:p>
        </w:tc>
        <w:tc>
          <w:tcPr>
            <w:tcW w:w="4876" w:type="dxa"/>
            <w:tcBorders>
              <w:top w:val="nil"/>
              <w:left w:val="nil"/>
              <w:bottom w:val="nil"/>
              <w:right w:val="nil"/>
            </w:tcBorders>
          </w:tcPr>
          <w:p w14:paraId="7D05D0CB" w14:textId="77777777" w:rsidR="00A324B3" w:rsidRPr="00D75704" w:rsidRDefault="00A324B3" w:rsidP="00F95E76">
            <w:pPr>
              <w:pStyle w:val="Normal6a"/>
            </w:pPr>
            <w:r w:rsidRPr="00D75704">
              <w:rPr>
                <w:b/>
                <w:i/>
              </w:rPr>
              <w:t>17 bis.</w:t>
            </w:r>
            <w:r w:rsidRPr="00D75704">
              <w:tab/>
            </w:r>
            <w:proofErr w:type="gramStart"/>
            <w:r w:rsidRPr="00D75704">
              <w:rPr>
                <w:b/>
                <w:i/>
              </w:rPr>
              <w:t>merkt</w:t>
            </w:r>
            <w:proofErr w:type="gramEnd"/>
            <w:r w:rsidRPr="00D75704">
              <w:rPr>
                <w:b/>
                <w:i/>
              </w:rPr>
              <w:t xml:space="preserve"> op dat er sprake is van structurele machtsongelijkheid tussen maritieme sectoren, waarbij industriële vormen van gebruik, zoals offshore-energie, een onevenredig grote invloed uitoefenen, en dringt aan op corrigerende bestuursmechanismen om een evenwichtige en transparante besluitvorming te waarborgen;</w:t>
            </w:r>
          </w:p>
        </w:tc>
      </w:tr>
    </w:tbl>
    <w:p w14:paraId="0D364AD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6E1E46E" w14:textId="77777777" w:rsidR="00A324B3" w:rsidRPr="00D75704" w:rsidRDefault="00A324B3" w:rsidP="00A324B3">
      <w:r w:rsidRPr="00D75704">
        <w:rPr>
          <w:rStyle w:val="HideTWBExt"/>
        </w:rPr>
        <w:t>&lt;/Amend&gt;</w:t>
      </w:r>
    </w:p>
    <w:p w14:paraId="680F031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137</w:t>
      </w:r>
      <w:r w:rsidRPr="00D75704">
        <w:rPr>
          <w:rStyle w:val="HideTWBExt"/>
          <w:b w:val="0"/>
        </w:rPr>
        <w:t>&lt;/NumAm&gt;</w:t>
      </w:r>
    </w:p>
    <w:p w14:paraId="22F76B78"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08E2AA2C" w14:textId="77777777" w:rsidR="00A324B3" w:rsidRPr="00D75704" w:rsidRDefault="00A324B3" w:rsidP="00A324B3">
      <w:pPr>
        <w:pStyle w:val="NormalBold"/>
      </w:pPr>
      <w:r w:rsidRPr="00D75704">
        <w:rPr>
          <w:rStyle w:val="HideTWBExt"/>
          <w:b w:val="0"/>
        </w:rPr>
        <w:t>&lt;/RepeatBlock-By&gt;</w:t>
      </w:r>
    </w:p>
    <w:p w14:paraId="7AA709B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52C8001" w14:textId="77777777" w:rsidR="00A324B3" w:rsidRPr="00D75704" w:rsidRDefault="00A324B3" w:rsidP="00A324B3">
      <w:pPr>
        <w:pStyle w:val="NormalBold"/>
      </w:pPr>
      <w:r w:rsidRPr="00D75704">
        <w:rPr>
          <w:rStyle w:val="HideTWBExt"/>
          <w:b w:val="0"/>
        </w:rPr>
        <w:t>&lt;Article&gt;</w:t>
      </w:r>
      <w:r w:rsidRPr="00D75704">
        <w:t>Paragraaf 18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94F04D8" w14:textId="77777777" w:rsidTr="00F95E76">
        <w:trPr>
          <w:trHeight w:hRule="exact" w:val="240"/>
          <w:jc w:val="center"/>
        </w:trPr>
        <w:tc>
          <w:tcPr>
            <w:tcW w:w="9752" w:type="dxa"/>
            <w:gridSpan w:val="2"/>
            <w:tcBorders>
              <w:top w:val="nil"/>
              <w:left w:val="nil"/>
              <w:bottom w:val="nil"/>
              <w:right w:val="nil"/>
            </w:tcBorders>
          </w:tcPr>
          <w:p w14:paraId="47378DFD" w14:textId="77777777" w:rsidR="00A324B3" w:rsidRPr="00D75704" w:rsidRDefault="00A324B3" w:rsidP="00F95E76"/>
        </w:tc>
      </w:tr>
      <w:tr w:rsidR="00A324B3" w:rsidRPr="00D75704" w14:paraId="60A0013F" w14:textId="77777777" w:rsidTr="00F95E76">
        <w:trPr>
          <w:trHeight w:val="240"/>
          <w:jc w:val="center"/>
        </w:trPr>
        <w:tc>
          <w:tcPr>
            <w:tcW w:w="4876" w:type="dxa"/>
            <w:tcBorders>
              <w:top w:val="nil"/>
              <w:left w:val="nil"/>
              <w:bottom w:val="nil"/>
              <w:right w:val="nil"/>
            </w:tcBorders>
          </w:tcPr>
          <w:p w14:paraId="2779957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E676BD0" w14:textId="77777777" w:rsidR="00A324B3" w:rsidRPr="00D75704" w:rsidRDefault="00A324B3" w:rsidP="00F95E76">
            <w:pPr>
              <w:pStyle w:val="AmColumnHeading"/>
            </w:pPr>
            <w:r w:rsidRPr="00D75704">
              <w:t>Amendement</w:t>
            </w:r>
          </w:p>
        </w:tc>
      </w:tr>
      <w:tr w:rsidR="00A324B3" w:rsidRPr="00D75704" w14:paraId="2E66C7D4" w14:textId="77777777" w:rsidTr="00F95E76">
        <w:trPr>
          <w:jc w:val="center"/>
        </w:trPr>
        <w:tc>
          <w:tcPr>
            <w:tcW w:w="4876" w:type="dxa"/>
            <w:tcBorders>
              <w:top w:val="nil"/>
              <w:left w:val="nil"/>
              <w:bottom w:val="nil"/>
              <w:right w:val="nil"/>
            </w:tcBorders>
          </w:tcPr>
          <w:p w14:paraId="755CC34C" w14:textId="77777777" w:rsidR="00A324B3" w:rsidRPr="00D75704" w:rsidRDefault="00A324B3" w:rsidP="00F95E76">
            <w:pPr>
              <w:pStyle w:val="Normal6a"/>
            </w:pPr>
            <w:r w:rsidRPr="00D75704">
              <w:t>18.</w:t>
            </w:r>
            <w:r w:rsidRPr="00D75704">
              <w:tab/>
              <w:t xml:space="preserve">betreurt het gebrek aan geharmoniseerde en vergelijkbare gegevens over de toestand van de oceanen en zeeën, de visbestanden en de gevolgen van de klimaatverandering, alsook het gebrek aan adequate </w:t>
            </w:r>
            <w:r w:rsidRPr="00D75704">
              <w:rPr>
                <w:b/>
                <w:bCs/>
                <w:i/>
                <w:iCs/>
              </w:rPr>
              <w:t>sociaal-economische</w:t>
            </w:r>
            <w:r w:rsidRPr="00D75704">
              <w:t xml:space="preserve"> gegevens; benadrukt het gebrek aan harmonisatie tussen de gegevensverzamelingssystemen van de lidstaten;</w:t>
            </w:r>
          </w:p>
        </w:tc>
        <w:tc>
          <w:tcPr>
            <w:tcW w:w="4876" w:type="dxa"/>
            <w:tcBorders>
              <w:top w:val="nil"/>
              <w:left w:val="nil"/>
              <w:bottom w:val="nil"/>
              <w:right w:val="nil"/>
            </w:tcBorders>
          </w:tcPr>
          <w:p w14:paraId="02BD2CA8" w14:textId="77777777" w:rsidR="00A324B3" w:rsidRPr="00D75704" w:rsidRDefault="00A324B3" w:rsidP="00F95E76">
            <w:pPr>
              <w:pStyle w:val="Normal6a"/>
            </w:pPr>
            <w:r w:rsidRPr="00D75704">
              <w:t>18.</w:t>
            </w:r>
            <w:r w:rsidRPr="00D75704">
              <w:tab/>
              <w:t xml:space="preserve">betreurt het gebrek aan geharmoniseerde en vergelijkbare gegevens over de toestand van de oceanen en zeeën, de visbestanden en de gevolgen van de klimaatverandering, alsook het gebrek aan adequate </w:t>
            </w:r>
            <w:r w:rsidRPr="00D75704">
              <w:rPr>
                <w:b/>
                <w:bCs/>
                <w:i/>
                <w:iCs/>
              </w:rPr>
              <w:t>sociale en economische</w:t>
            </w:r>
            <w:r w:rsidRPr="00D75704">
              <w:t xml:space="preserve"> gegevens; benadrukt het gebrek aan harmonisatie tussen de gegevensverzamelingssystemen van de lidstaten;</w:t>
            </w:r>
          </w:p>
        </w:tc>
      </w:tr>
    </w:tbl>
    <w:p w14:paraId="380CDC9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077961F" w14:textId="77777777" w:rsidR="00A324B3" w:rsidRPr="00D75704" w:rsidRDefault="00A324B3" w:rsidP="00A324B3">
      <w:r w:rsidRPr="00D75704">
        <w:rPr>
          <w:rStyle w:val="HideTWBExt"/>
        </w:rPr>
        <w:t>&lt;/Amend&gt;</w:t>
      </w:r>
    </w:p>
    <w:p w14:paraId="0380291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138</w:t>
      </w:r>
      <w:r w:rsidRPr="00D75704">
        <w:rPr>
          <w:rStyle w:val="HideTWBExt"/>
          <w:b w:val="0"/>
        </w:rPr>
        <w:t>&lt;/NumAm&gt;</w:t>
      </w:r>
    </w:p>
    <w:p w14:paraId="66B48DA0" w14:textId="77777777" w:rsidR="00A324B3" w:rsidRPr="00D75704" w:rsidRDefault="00A324B3" w:rsidP="00A324B3">
      <w:pPr>
        <w:pStyle w:val="NormalBold"/>
      </w:pPr>
      <w:r w:rsidRPr="00D75704">
        <w:rPr>
          <w:rStyle w:val="HideTWBExt"/>
          <w:b w:val="0"/>
        </w:rPr>
        <w:t>&lt;RepeatBlock-By&gt;&lt;Members&gt;</w:t>
      </w:r>
      <w:r w:rsidRPr="00D75704">
        <w:t>Željana Zovko</w:t>
      </w:r>
      <w:r w:rsidRPr="00D75704">
        <w:rPr>
          <w:rStyle w:val="HideTWBExt"/>
          <w:b w:val="0"/>
        </w:rPr>
        <w:t>&lt;/Members&gt;</w:t>
      </w:r>
    </w:p>
    <w:p w14:paraId="37AA1728" w14:textId="77777777" w:rsidR="00A324B3" w:rsidRPr="00D75704" w:rsidRDefault="00A324B3" w:rsidP="00A324B3">
      <w:pPr>
        <w:pStyle w:val="NormalBold"/>
      </w:pPr>
      <w:r w:rsidRPr="00D75704">
        <w:rPr>
          <w:rStyle w:val="HideTWBExt"/>
          <w:b w:val="0"/>
        </w:rPr>
        <w:t>&lt;/RepeatBlock-By&gt;</w:t>
      </w:r>
    </w:p>
    <w:p w14:paraId="13471FD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A9C56F0" w14:textId="77777777" w:rsidR="00A324B3" w:rsidRPr="00D75704" w:rsidRDefault="00A324B3" w:rsidP="00A324B3">
      <w:pPr>
        <w:pStyle w:val="NormalBold"/>
      </w:pPr>
      <w:r w:rsidRPr="00D75704">
        <w:rPr>
          <w:rStyle w:val="HideTWBExt"/>
          <w:b w:val="0"/>
        </w:rPr>
        <w:t>&lt;Article&gt;</w:t>
      </w:r>
      <w:r w:rsidRPr="00D75704">
        <w:t>Paragraaf 18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532AF89" w14:textId="77777777" w:rsidTr="00F95E76">
        <w:trPr>
          <w:trHeight w:hRule="exact" w:val="240"/>
          <w:jc w:val="center"/>
        </w:trPr>
        <w:tc>
          <w:tcPr>
            <w:tcW w:w="9752" w:type="dxa"/>
            <w:gridSpan w:val="2"/>
            <w:tcBorders>
              <w:top w:val="nil"/>
              <w:left w:val="nil"/>
              <w:bottom w:val="nil"/>
              <w:right w:val="nil"/>
            </w:tcBorders>
          </w:tcPr>
          <w:p w14:paraId="4AC01000" w14:textId="77777777" w:rsidR="00A324B3" w:rsidRPr="00D75704" w:rsidRDefault="00A324B3" w:rsidP="00F95E76"/>
        </w:tc>
      </w:tr>
      <w:tr w:rsidR="00A324B3" w:rsidRPr="00D75704" w14:paraId="4FB75435" w14:textId="77777777" w:rsidTr="00F95E76">
        <w:trPr>
          <w:trHeight w:val="240"/>
          <w:jc w:val="center"/>
        </w:trPr>
        <w:tc>
          <w:tcPr>
            <w:tcW w:w="4876" w:type="dxa"/>
            <w:tcBorders>
              <w:top w:val="nil"/>
              <w:left w:val="nil"/>
              <w:bottom w:val="nil"/>
              <w:right w:val="nil"/>
            </w:tcBorders>
          </w:tcPr>
          <w:p w14:paraId="4484E4F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9501160" w14:textId="77777777" w:rsidR="00A324B3" w:rsidRPr="00D75704" w:rsidRDefault="00A324B3" w:rsidP="00F95E76">
            <w:pPr>
              <w:pStyle w:val="AmColumnHeading"/>
            </w:pPr>
            <w:r w:rsidRPr="00D75704">
              <w:t>Amendement</w:t>
            </w:r>
          </w:p>
        </w:tc>
      </w:tr>
      <w:tr w:rsidR="00A324B3" w:rsidRPr="00D75704" w14:paraId="32A059FB" w14:textId="77777777" w:rsidTr="00F95E76">
        <w:trPr>
          <w:jc w:val="center"/>
        </w:trPr>
        <w:tc>
          <w:tcPr>
            <w:tcW w:w="4876" w:type="dxa"/>
            <w:tcBorders>
              <w:top w:val="nil"/>
              <w:left w:val="nil"/>
              <w:bottom w:val="nil"/>
              <w:right w:val="nil"/>
            </w:tcBorders>
          </w:tcPr>
          <w:p w14:paraId="47266845" w14:textId="77777777" w:rsidR="00A324B3" w:rsidRPr="00D75704" w:rsidRDefault="00A324B3" w:rsidP="00F95E76">
            <w:pPr>
              <w:pStyle w:val="Normal6a"/>
            </w:pPr>
          </w:p>
        </w:tc>
        <w:tc>
          <w:tcPr>
            <w:tcW w:w="4876" w:type="dxa"/>
            <w:tcBorders>
              <w:top w:val="nil"/>
              <w:left w:val="nil"/>
              <w:bottom w:val="nil"/>
              <w:right w:val="nil"/>
            </w:tcBorders>
          </w:tcPr>
          <w:p w14:paraId="277AF1F0" w14:textId="77777777" w:rsidR="00A324B3" w:rsidRPr="00D75704" w:rsidRDefault="00A324B3" w:rsidP="00F95E76">
            <w:pPr>
              <w:pStyle w:val="Normal6a"/>
            </w:pPr>
            <w:r w:rsidRPr="00D75704">
              <w:rPr>
                <w:b/>
                <w:i/>
              </w:rPr>
              <w:t>18 bis.</w:t>
            </w:r>
            <w:r w:rsidRPr="00D75704">
              <w:tab/>
            </w:r>
            <w:r w:rsidRPr="00D75704">
              <w:rPr>
                <w:b/>
                <w:i/>
              </w:rPr>
              <w:t>wijst op de toenemende gevolgen van invasieve uitheemse soorten en de ruimtelijke uitbreiding van beschermde soorten ten koste van visserij- en aquacultuuractiviteiten als gevolg van andere activiteiten; wijst erop dat maritieme ruimtelijke plannen aanpasbaar moeten zijn en gebaseerd op actuele wetenschappelijke gegevens om in te kunnen spelen op de veranderende dynamiek van ecosystemen; roept op tot verbeterde monitoring, gegevensverzameling en coördinatie tussen milieu- en visserij-instanties om ervoor te zorgen dat instandhoudingsmaatregelen geen onevenredige gevolgen hebben voor vissers en dat er passende mitigatie- en compensatiemechanismen beschikbaar zijn indien er beperkingen worden opgelegd;</w:t>
            </w:r>
          </w:p>
        </w:tc>
      </w:tr>
    </w:tbl>
    <w:p w14:paraId="4CA8CB3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2883547" w14:textId="77777777" w:rsidR="00A324B3" w:rsidRPr="00D75704" w:rsidRDefault="00A324B3" w:rsidP="00A324B3">
      <w:r w:rsidRPr="00D75704">
        <w:rPr>
          <w:rStyle w:val="HideTWBExt"/>
        </w:rPr>
        <w:t>&lt;/Amend&gt;</w:t>
      </w:r>
    </w:p>
    <w:p w14:paraId="37AC803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139</w:t>
      </w:r>
      <w:r w:rsidRPr="00D75704">
        <w:rPr>
          <w:rStyle w:val="HideTWBExt"/>
          <w:b w:val="0"/>
        </w:rPr>
        <w:t>&lt;/NumAm&gt;</w:t>
      </w:r>
    </w:p>
    <w:p w14:paraId="6FBEB1B6"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01B49220" w14:textId="77777777" w:rsidR="00A324B3" w:rsidRPr="00D75704" w:rsidRDefault="00A324B3" w:rsidP="00A324B3">
      <w:pPr>
        <w:pStyle w:val="NormalBold"/>
      </w:pPr>
      <w:r w:rsidRPr="00D75704">
        <w:rPr>
          <w:rStyle w:val="HideTWBExt"/>
          <w:b w:val="0"/>
        </w:rPr>
        <w:t>&lt;/RepeatBlock-By&gt;</w:t>
      </w:r>
    </w:p>
    <w:p w14:paraId="0756849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D2A03E2" w14:textId="77777777" w:rsidR="00A324B3" w:rsidRPr="00D75704" w:rsidRDefault="00A324B3" w:rsidP="00A324B3">
      <w:pPr>
        <w:pStyle w:val="NormalBold"/>
      </w:pPr>
      <w:r w:rsidRPr="00D75704">
        <w:rPr>
          <w:rStyle w:val="HideTWBExt"/>
          <w:b w:val="0"/>
        </w:rPr>
        <w:t>&lt;Article&gt;</w:t>
      </w:r>
      <w:r w:rsidRPr="00D75704">
        <w:t>Paragraaf 18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BF78945" w14:textId="77777777" w:rsidTr="00F95E76">
        <w:trPr>
          <w:trHeight w:hRule="exact" w:val="240"/>
          <w:jc w:val="center"/>
        </w:trPr>
        <w:tc>
          <w:tcPr>
            <w:tcW w:w="9752" w:type="dxa"/>
            <w:gridSpan w:val="2"/>
            <w:tcBorders>
              <w:top w:val="nil"/>
              <w:left w:val="nil"/>
              <w:bottom w:val="nil"/>
              <w:right w:val="nil"/>
            </w:tcBorders>
          </w:tcPr>
          <w:p w14:paraId="6FE3A9D7" w14:textId="77777777" w:rsidR="00A324B3" w:rsidRPr="00D75704" w:rsidRDefault="00A324B3" w:rsidP="00F95E76"/>
        </w:tc>
      </w:tr>
      <w:tr w:rsidR="00A324B3" w:rsidRPr="00D75704" w14:paraId="65EB6CD9" w14:textId="77777777" w:rsidTr="00F95E76">
        <w:trPr>
          <w:trHeight w:val="240"/>
          <w:jc w:val="center"/>
        </w:trPr>
        <w:tc>
          <w:tcPr>
            <w:tcW w:w="4876" w:type="dxa"/>
            <w:tcBorders>
              <w:top w:val="nil"/>
              <w:left w:val="nil"/>
              <w:bottom w:val="nil"/>
              <w:right w:val="nil"/>
            </w:tcBorders>
          </w:tcPr>
          <w:p w14:paraId="3259C40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8C12D16" w14:textId="77777777" w:rsidR="00A324B3" w:rsidRPr="00D75704" w:rsidRDefault="00A324B3" w:rsidP="00F95E76">
            <w:pPr>
              <w:pStyle w:val="AmColumnHeading"/>
            </w:pPr>
            <w:r w:rsidRPr="00D75704">
              <w:t>Amendement</w:t>
            </w:r>
          </w:p>
        </w:tc>
      </w:tr>
      <w:tr w:rsidR="00A324B3" w:rsidRPr="00D75704" w14:paraId="3CE0ED19" w14:textId="77777777" w:rsidTr="00F95E76">
        <w:trPr>
          <w:jc w:val="center"/>
        </w:trPr>
        <w:tc>
          <w:tcPr>
            <w:tcW w:w="4876" w:type="dxa"/>
            <w:tcBorders>
              <w:top w:val="nil"/>
              <w:left w:val="nil"/>
              <w:bottom w:val="nil"/>
              <w:right w:val="nil"/>
            </w:tcBorders>
          </w:tcPr>
          <w:p w14:paraId="13BBA218" w14:textId="77777777" w:rsidR="00A324B3" w:rsidRPr="00D75704" w:rsidRDefault="00A324B3" w:rsidP="00F95E76">
            <w:pPr>
              <w:pStyle w:val="Normal6a"/>
            </w:pPr>
          </w:p>
        </w:tc>
        <w:tc>
          <w:tcPr>
            <w:tcW w:w="4876" w:type="dxa"/>
            <w:tcBorders>
              <w:top w:val="nil"/>
              <w:left w:val="nil"/>
              <w:bottom w:val="nil"/>
              <w:right w:val="nil"/>
            </w:tcBorders>
          </w:tcPr>
          <w:p w14:paraId="20461D5B" w14:textId="77777777" w:rsidR="00A324B3" w:rsidRPr="00D75704" w:rsidRDefault="00A324B3" w:rsidP="00F95E76">
            <w:pPr>
              <w:pStyle w:val="Normal6a"/>
            </w:pPr>
            <w:r w:rsidRPr="00D75704">
              <w:rPr>
                <w:b/>
                <w:i/>
              </w:rPr>
              <w:t>18 bis.</w:t>
            </w:r>
            <w:r w:rsidRPr="00D75704">
              <w:tab/>
            </w:r>
            <w:proofErr w:type="gramStart"/>
            <w:r w:rsidRPr="00D75704">
              <w:rPr>
                <w:b/>
                <w:i/>
              </w:rPr>
              <w:t>wijst</w:t>
            </w:r>
            <w:proofErr w:type="gramEnd"/>
            <w:r w:rsidRPr="00D75704">
              <w:rPr>
                <w:b/>
                <w:i/>
              </w:rPr>
              <w:t xml:space="preserve"> op de noodzaak van betrouwbare gegevens om de effecten van MRP op kustgemeenschappen die afhankelijk zijn van visserij en aquacultuur te kunnen beoordelen;</w:t>
            </w:r>
          </w:p>
        </w:tc>
      </w:tr>
    </w:tbl>
    <w:p w14:paraId="1BF4A50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136C12A7" w14:textId="77777777" w:rsidR="00A324B3" w:rsidRPr="00D75704" w:rsidRDefault="00A324B3" w:rsidP="00A324B3">
      <w:r w:rsidRPr="00D75704">
        <w:rPr>
          <w:rStyle w:val="HideTWBExt"/>
        </w:rPr>
        <w:t>&lt;/Amend&gt;</w:t>
      </w:r>
    </w:p>
    <w:p w14:paraId="7D89A7D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140</w:t>
      </w:r>
      <w:r w:rsidRPr="00D75704">
        <w:rPr>
          <w:rStyle w:val="HideTWBExt"/>
          <w:b w:val="0"/>
        </w:rPr>
        <w:t>&lt;/NumAm&gt;</w:t>
      </w:r>
    </w:p>
    <w:p w14:paraId="24F82837"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5F2B8272" w14:textId="77777777" w:rsidR="00A324B3" w:rsidRPr="00D75704" w:rsidRDefault="00A324B3" w:rsidP="00A324B3">
      <w:pPr>
        <w:pStyle w:val="NormalBold"/>
      </w:pPr>
      <w:r w:rsidRPr="00D75704">
        <w:rPr>
          <w:rStyle w:val="HideTWBExt"/>
          <w:b w:val="0"/>
        </w:rPr>
        <w:t>&lt;/RepeatBlock-By&gt;</w:t>
      </w:r>
    </w:p>
    <w:p w14:paraId="23383FA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FEEED9E" w14:textId="77777777" w:rsidR="00A324B3" w:rsidRPr="00D75704" w:rsidRDefault="00A324B3" w:rsidP="00A324B3">
      <w:pPr>
        <w:pStyle w:val="NormalBold"/>
      </w:pPr>
      <w:r w:rsidRPr="00D75704">
        <w:rPr>
          <w:rStyle w:val="HideTWBExt"/>
          <w:b w:val="0"/>
        </w:rPr>
        <w:t>&lt;Article&gt;</w:t>
      </w:r>
      <w:r w:rsidRPr="00D75704">
        <w:t>Paragraaf 18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D357E7F" w14:textId="77777777" w:rsidTr="00F95E76">
        <w:trPr>
          <w:trHeight w:hRule="exact" w:val="240"/>
          <w:jc w:val="center"/>
        </w:trPr>
        <w:tc>
          <w:tcPr>
            <w:tcW w:w="9752" w:type="dxa"/>
            <w:gridSpan w:val="2"/>
            <w:tcBorders>
              <w:top w:val="nil"/>
              <w:left w:val="nil"/>
              <w:bottom w:val="nil"/>
              <w:right w:val="nil"/>
            </w:tcBorders>
          </w:tcPr>
          <w:p w14:paraId="4C1E9B38" w14:textId="77777777" w:rsidR="00A324B3" w:rsidRPr="00D75704" w:rsidRDefault="00A324B3" w:rsidP="00F95E76"/>
        </w:tc>
      </w:tr>
      <w:tr w:rsidR="00A324B3" w:rsidRPr="00D75704" w14:paraId="39D54DC7" w14:textId="77777777" w:rsidTr="00F95E76">
        <w:trPr>
          <w:trHeight w:val="240"/>
          <w:jc w:val="center"/>
        </w:trPr>
        <w:tc>
          <w:tcPr>
            <w:tcW w:w="4876" w:type="dxa"/>
            <w:tcBorders>
              <w:top w:val="nil"/>
              <w:left w:val="nil"/>
              <w:bottom w:val="nil"/>
              <w:right w:val="nil"/>
            </w:tcBorders>
          </w:tcPr>
          <w:p w14:paraId="1842AF1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1440735" w14:textId="77777777" w:rsidR="00A324B3" w:rsidRPr="00D75704" w:rsidRDefault="00A324B3" w:rsidP="00F95E76">
            <w:pPr>
              <w:pStyle w:val="AmColumnHeading"/>
            </w:pPr>
            <w:r w:rsidRPr="00D75704">
              <w:t>Amendement</w:t>
            </w:r>
          </w:p>
        </w:tc>
      </w:tr>
      <w:tr w:rsidR="00A324B3" w:rsidRPr="00D75704" w14:paraId="4A4BE390" w14:textId="77777777" w:rsidTr="00F95E76">
        <w:trPr>
          <w:jc w:val="center"/>
        </w:trPr>
        <w:tc>
          <w:tcPr>
            <w:tcW w:w="4876" w:type="dxa"/>
            <w:tcBorders>
              <w:top w:val="nil"/>
              <w:left w:val="nil"/>
              <w:bottom w:val="nil"/>
              <w:right w:val="nil"/>
            </w:tcBorders>
          </w:tcPr>
          <w:p w14:paraId="471596BF" w14:textId="77777777" w:rsidR="00A324B3" w:rsidRPr="00D75704" w:rsidRDefault="00A324B3" w:rsidP="00F95E76">
            <w:pPr>
              <w:pStyle w:val="Normal6a"/>
            </w:pPr>
          </w:p>
        </w:tc>
        <w:tc>
          <w:tcPr>
            <w:tcW w:w="4876" w:type="dxa"/>
            <w:tcBorders>
              <w:top w:val="nil"/>
              <w:left w:val="nil"/>
              <w:bottom w:val="nil"/>
              <w:right w:val="nil"/>
            </w:tcBorders>
          </w:tcPr>
          <w:p w14:paraId="2244F3DB" w14:textId="77777777" w:rsidR="00A324B3" w:rsidRPr="00D75704" w:rsidRDefault="00A324B3" w:rsidP="00F95E76">
            <w:pPr>
              <w:pStyle w:val="Normal6a"/>
            </w:pPr>
            <w:r w:rsidRPr="00D75704">
              <w:rPr>
                <w:b/>
                <w:i/>
              </w:rPr>
              <w:t>18 bis.</w:t>
            </w:r>
            <w:r w:rsidRPr="00D75704">
              <w:tab/>
            </w:r>
            <w:proofErr w:type="gramStart"/>
            <w:r w:rsidRPr="00D75704">
              <w:rPr>
                <w:b/>
                <w:i/>
              </w:rPr>
              <w:t>roept</w:t>
            </w:r>
            <w:proofErr w:type="gramEnd"/>
            <w:r w:rsidRPr="00D75704">
              <w:rPr>
                <w:b/>
                <w:i/>
              </w:rPr>
              <w:t xml:space="preserve"> op tot betere geharmoniseerde gegevensverzameling en systematische inventarisatie van visserijactiviteiten als voorwaarde voor eerlijke en wetenschappelijk onderbouwde MRP;</w:t>
            </w:r>
          </w:p>
        </w:tc>
      </w:tr>
    </w:tbl>
    <w:p w14:paraId="5C65DE5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B0F469C" w14:textId="77777777" w:rsidR="00A324B3" w:rsidRPr="00D75704" w:rsidRDefault="00A324B3" w:rsidP="00A324B3">
      <w:r w:rsidRPr="00D75704">
        <w:rPr>
          <w:rStyle w:val="HideTWBExt"/>
        </w:rPr>
        <w:t>&lt;/Amend&gt;</w:t>
      </w:r>
    </w:p>
    <w:p w14:paraId="76CA146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141</w:t>
      </w:r>
      <w:r w:rsidRPr="00D75704">
        <w:rPr>
          <w:rStyle w:val="HideTWBExt"/>
          <w:b w:val="0"/>
        </w:rPr>
        <w:t>&lt;/NumAm&gt;</w:t>
      </w:r>
    </w:p>
    <w:p w14:paraId="417DB977"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0F40E26D" w14:textId="77777777" w:rsidR="00A324B3" w:rsidRPr="00D75704" w:rsidRDefault="00A324B3" w:rsidP="00A324B3">
      <w:pPr>
        <w:pStyle w:val="NormalBold"/>
      </w:pPr>
      <w:r w:rsidRPr="00D75704">
        <w:rPr>
          <w:rStyle w:val="HideTWBExt"/>
          <w:b w:val="0"/>
        </w:rPr>
        <w:t>&lt;/RepeatBlock-By&gt;</w:t>
      </w:r>
    </w:p>
    <w:p w14:paraId="473B1B0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189CF6A" w14:textId="77777777" w:rsidR="00A324B3" w:rsidRPr="00D75704" w:rsidRDefault="00A324B3" w:rsidP="00A324B3">
      <w:pPr>
        <w:pStyle w:val="NormalBold"/>
      </w:pPr>
      <w:r w:rsidRPr="00D75704">
        <w:rPr>
          <w:rStyle w:val="HideTWBExt"/>
          <w:b w:val="0"/>
        </w:rPr>
        <w:t>&lt;Article&gt;</w:t>
      </w:r>
      <w:r w:rsidRPr="00D75704">
        <w:t>Paragraaf 19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97F3D46" w14:textId="77777777" w:rsidTr="00F95E76">
        <w:trPr>
          <w:trHeight w:hRule="exact" w:val="240"/>
          <w:jc w:val="center"/>
        </w:trPr>
        <w:tc>
          <w:tcPr>
            <w:tcW w:w="9752" w:type="dxa"/>
            <w:gridSpan w:val="2"/>
            <w:tcBorders>
              <w:top w:val="nil"/>
              <w:left w:val="nil"/>
              <w:bottom w:val="nil"/>
              <w:right w:val="nil"/>
            </w:tcBorders>
          </w:tcPr>
          <w:p w14:paraId="5EE6DB7D" w14:textId="77777777" w:rsidR="00A324B3" w:rsidRPr="00D75704" w:rsidRDefault="00A324B3" w:rsidP="00F95E76"/>
        </w:tc>
      </w:tr>
      <w:tr w:rsidR="00A324B3" w:rsidRPr="00D75704" w14:paraId="184B9494" w14:textId="77777777" w:rsidTr="00F95E76">
        <w:trPr>
          <w:trHeight w:val="240"/>
          <w:jc w:val="center"/>
        </w:trPr>
        <w:tc>
          <w:tcPr>
            <w:tcW w:w="4876" w:type="dxa"/>
            <w:tcBorders>
              <w:top w:val="nil"/>
              <w:left w:val="nil"/>
              <w:bottom w:val="nil"/>
              <w:right w:val="nil"/>
            </w:tcBorders>
          </w:tcPr>
          <w:p w14:paraId="015E91B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4096A9B" w14:textId="77777777" w:rsidR="00A324B3" w:rsidRPr="00D75704" w:rsidRDefault="00A324B3" w:rsidP="00F95E76">
            <w:pPr>
              <w:pStyle w:val="AmColumnHeading"/>
            </w:pPr>
            <w:r w:rsidRPr="00D75704">
              <w:t>Amendement</w:t>
            </w:r>
          </w:p>
        </w:tc>
      </w:tr>
      <w:tr w:rsidR="00A324B3" w:rsidRPr="00D75704" w14:paraId="403CC44D" w14:textId="77777777" w:rsidTr="00F95E76">
        <w:trPr>
          <w:jc w:val="center"/>
        </w:trPr>
        <w:tc>
          <w:tcPr>
            <w:tcW w:w="4876" w:type="dxa"/>
            <w:tcBorders>
              <w:top w:val="nil"/>
              <w:left w:val="nil"/>
              <w:bottom w:val="nil"/>
              <w:right w:val="nil"/>
            </w:tcBorders>
          </w:tcPr>
          <w:p w14:paraId="268FAFB2" w14:textId="77777777" w:rsidR="00A324B3" w:rsidRPr="00D75704" w:rsidRDefault="00A324B3" w:rsidP="00F95E76">
            <w:pPr>
              <w:pStyle w:val="Normal6a"/>
            </w:pPr>
            <w:r w:rsidRPr="00D75704">
              <w:t>19.</w:t>
            </w:r>
            <w:r w:rsidRPr="00D75704">
              <w:tab/>
              <w:t>benadrukt dat gegevensafwijkingen, zoals incompatibele geospatiale referentiekaders, en temporele discrepanties, zoals verschillende herzieningscycli voor maritieme ruimtelijke plannen, de uitvoering van een coherente maritieme ruimtelijke ordening en een ecosysteemgerichte benadering belemmeren;</w:t>
            </w:r>
          </w:p>
        </w:tc>
        <w:tc>
          <w:tcPr>
            <w:tcW w:w="4876" w:type="dxa"/>
            <w:tcBorders>
              <w:top w:val="nil"/>
              <w:left w:val="nil"/>
              <w:bottom w:val="nil"/>
              <w:right w:val="nil"/>
            </w:tcBorders>
          </w:tcPr>
          <w:p w14:paraId="71540B27" w14:textId="77777777" w:rsidR="00A324B3" w:rsidRPr="00D75704" w:rsidRDefault="00A324B3" w:rsidP="00F95E76">
            <w:pPr>
              <w:pStyle w:val="Normal6a"/>
            </w:pPr>
            <w:r w:rsidRPr="00D75704">
              <w:t>19.</w:t>
            </w:r>
            <w:r w:rsidRPr="00D75704">
              <w:tab/>
              <w:t xml:space="preserve">benadrukt dat gegevensafwijkingen, zoals incompatibele geospatiale referentiekaders, en temporele discrepanties, zoals verschillende herzieningscycli voor maritieme ruimtelijke plannen, de uitvoering van een coherente maritieme ruimtelijke ordening en een ecosysteemgerichte benadering belemmeren; </w:t>
            </w:r>
            <w:r w:rsidRPr="00D75704">
              <w:rPr>
                <w:b/>
                <w:i/>
              </w:rPr>
              <w:t>herinnert eraan dat instrumenten voor modellering, kartering en ruimtelijke analyse hulpmiddelen zijn bij de besluitvorming en geen vervanging mogen zijn voor democratisch debat of politieke arbitrage;</w:t>
            </w:r>
          </w:p>
        </w:tc>
      </w:tr>
    </w:tbl>
    <w:p w14:paraId="76439A3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A7FD419" w14:textId="77777777" w:rsidR="00A324B3" w:rsidRPr="00D75704" w:rsidRDefault="00A324B3" w:rsidP="00A324B3">
      <w:r w:rsidRPr="00D75704">
        <w:rPr>
          <w:rStyle w:val="HideTWBExt"/>
        </w:rPr>
        <w:t>&lt;/Amend&gt;</w:t>
      </w:r>
    </w:p>
    <w:p w14:paraId="02BC7A9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142</w:t>
      </w:r>
      <w:r w:rsidRPr="00D75704">
        <w:rPr>
          <w:rStyle w:val="HideTWBExt"/>
          <w:b w:val="0"/>
        </w:rPr>
        <w:t>&lt;/NumAm&gt;</w:t>
      </w:r>
    </w:p>
    <w:p w14:paraId="13B801D2"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152A9EA6" w14:textId="77777777" w:rsidR="00A324B3" w:rsidRPr="00D75704" w:rsidRDefault="00A324B3" w:rsidP="00A324B3">
      <w:pPr>
        <w:pStyle w:val="NormalBold"/>
      </w:pPr>
      <w:r w:rsidRPr="00D75704">
        <w:rPr>
          <w:rStyle w:val="HideTWBExt"/>
          <w:b w:val="0"/>
        </w:rPr>
        <w:t>&lt;/RepeatBlock-By&gt;</w:t>
      </w:r>
    </w:p>
    <w:p w14:paraId="1F150A1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531E324" w14:textId="77777777" w:rsidR="00A324B3" w:rsidRPr="00D75704" w:rsidRDefault="00A324B3" w:rsidP="00A324B3">
      <w:pPr>
        <w:pStyle w:val="NormalBold"/>
      </w:pPr>
      <w:r w:rsidRPr="00D75704">
        <w:rPr>
          <w:rStyle w:val="HideTWBExt"/>
          <w:b w:val="0"/>
        </w:rPr>
        <w:t>&lt;Article&gt;</w:t>
      </w:r>
      <w:r w:rsidRPr="00D75704">
        <w:t>Paragraaf 19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38EA8B5" w14:textId="77777777" w:rsidTr="00F95E76">
        <w:trPr>
          <w:trHeight w:hRule="exact" w:val="240"/>
          <w:jc w:val="center"/>
        </w:trPr>
        <w:tc>
          <w:tcPr>
            <w:tcW w:w="9752" w:type="dxa"/>
            <w:gridSpan w:val="2"/>
            <w:tcBorders>
              <w:top w:val="nil"/>
              <w:left w:val="nil"/>
              <w:bottom w:val="nil"/>
              <w:right w:val="nil"/>
            </w:tcBorders>
          </w:tcPr>
          <w:p w14:paraId="65E37F11" w14:textId="77777777" w:rsidR="00A324B3" w:rsidRPr="00D75704" w:rsidRDefault="00A324B3" w:rsidP="00F95E76"/>
        </w:tc>
      </w:tr>
      <w:tr w:rsidR="00A324B3" w:rsidRPr="00D75704" w14:paraId="34658E73" w14:textId="77777777" w:rsidTr="00F95E76">
        <w:trPr>
          <w:trHeight w:val="240"/>
          <w:jc w:val="center"/>
        </w:trPr>
        <w:tc>
          <w:tcPr>
            <w:tcW w:w="4876" w:type="dxa"/>
            <w:tcBorders>
              <w:top w:val="nil"/>
              <w:left w:val="nil"/>
              <w:bottom w:val="nil"/>
              <w:right w:val="nil"/>
            </w:tcBorders>
          </w:tcPr>
          <w:p w14:paraId="72EB196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03B0CC4" w14:textId="77777777" w:rsidR="00A324B3" w:rsidRPr="00D75704" w:rsidRDefault="00A324B3" w:rsidP="00F95E76">
            <w:pPr>
              <w:pStyle w:val="AmColumnHeading"/>
            </w:pPr>
            <w:r w:rsidRPr="00D75704">
              <w:t>Amendement</w:t>
            </w:r>
          </w:p>
        </w:tc>
      </w:tr>
      <w:tr w:rsidR="00A324B3" w:rsidRPr="00D75704" w14:paraId="726F2AF8" w14:textId="77777777" w:rsidTr="00F95E76">
        <w:trPr>
          <w:jc w:val="center"/>
        </w:trPr>
        <w:tc>
          <w:tcPr>
            <w:tcW w:w="4876" w:type="dxa"/>
            <w:tcBorders>
              <w:top w:val="nil"/>
              <w:left w:val="nil"/>
              <w:bottom w:val="nil"/>
              <w:right w:val="nil"/>
            </w:tcBorders>
          </w:tcPr>
          <w:p w14:paraId="3716A40D" w14:textId="77777777" w:rsidR="00A324B3" w:rsidRPr="00D75704" w:rsidRDefault="00A324B3" w:rsidP="00F95E76">
            <w:pPr>
              <w:pStyle w:val="Normal6a"/>
            </w:pPr>
          </w:p>
        </w:tc>
        <w:tc>
          <w:tcPr>
            <w:tcW w:w="4876" w:type="dxa"/>
            <w:tcBorders>
              <w:top w:val="nil"/>
              <w:left w:val="nil"/>
              <w:bottom w:val="nil"/>
              <w:right w:val="nil"/>
            </w:tcBorders>
          </w:tcPr>
          <w:p w14:paraId="7AA04B21" w14:textId="77777777" w:rsidR="00A324B3" w:rsidRPr="00D75704" w:rsidRDefault="00A324B3" w:rsidP="00F95E76">
            <w:pPr>
              <w:pStyle w:val="Normal6a"/>
            </w:pPr>
            <w:r w:rsidRPr="00D75704">
              <w:rPr>
                <w:b/>
                <w:i/>
              </w:rPr>
              <w:t>19 bis.</w:t>
            </w:r>
            <w:r w:rsidRPr="00D75704">
              <w:tab/>
            </w:r>
            <w:proofErr w:type="gramStart"/>
            <w:r w:rsidRPr="00D75704">
              <w:rPr>
                <w:b/>
                <w:i/>
              </w:rPr>
              <w:t>benadrukt</w:t>
            </w:r>
            <w:proofErr w:type="gramEnd"/>
            <w:r w:rsidRPr="00D75704">
              <w:rPr>
                <w:b/>
                <w:i/>
              </w:rPr>
              <w:t xml:space="preserve"> dat een gebrek aan afstemming tussen nationale initiatieven voor de aanwijzing van beschermde mariene gebieden enerzijds, en maritieme ruimtelijke planning en uitvoering anderzijds, leidt tot gefragmenteerd bestuur en een coherente, ecosysteemgerichte benadering van maritieme ruimtelijke planning kan belemmeren;</w:t>
            </w:r>
          </w:p>
        </w:tc>
      </w:tr>
    </w:tbl>
    <w:p w14:paraId="2DD0613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E2E047F" w14:textId="77777777" w:rsidR="00A324B3" w:rsidRPr="00D75704" w:rsidRDefault="00A324B3" w:rsidP="00A324B3">
      <w:r w:rsidRPr="00D75704">
        <w:rPr>
          <w:rStyle w:val="HideTWBExt"/>
        </w:rPr>
        <w:t>&lt;/Amend&gt;</w:t>
      </w:r>
    </w:p>
    <w:p w14:paraId="2F14726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143</w:t>
      </w:r>
      <w:r w:rsidRPr="00D75704">
        <w:rPr>
          <w:rStyle w:val="HideTWBExt"/>
          <w:b w:val="0"/>
        </w:rPr>
        <w:t>&lt;/NumAm&gt;</w:t>
      </w:r>
    </w:p>
    <w:p w14:paraId="3E76935E" w14:textId="77777777" w:rsidR="00A324B3" w:rsidRPr="00D75704" w:rsidRDefault="00A324B3" w:rsidP="00A324B3">
      <w:pPr>
        <w:pStyle w:val="NormalBold"/>
      </w:pPr>
      <w:r w:rsidRPr="00D75704">
        <w:rPr>
          <w:rStyle w:val="HideTWBExt"/>
          <w:b w:val="0"/>
        </w:rPr>
        <w:t>&lt;RepeatBlock-By&gt;&lt;Members&gt;</w:t>
      </w:r>
      <w:r w:rsidRPr="00D75704">
        <w:t>Stephen Nikola Bartulica</w:t>
      </w:r>
      <w:r w:rsidRPr="00D75704">
        <w:rPr>
          <w:rStyle w:val="HideTWBExt"/>
          <w:b w:val="0"/>
        </w:rPr>
        <w:t>&lt;/Members&gt;</w:t>
      </w:r>
    </w:p>
    <w:p w14:paraId="660059D5" w14:textId="77777777" w:rsidR="00A324B3" w:rsidRPr="00D75704" w:rsidRDefault="00A324B3" w:rsidP="00A324B3">
      <w:pPr>
        <w:pStyle w:val="NormalBold"/>
      </w:pPr>
      <w:r w:rsidRPr="00D75704">
        <w:rPr>
          <w:rStyle w:val="HideTWBExt"/>
          <w:b w:val="0"/>
        </w:rPr>
        <w:t>&lt;/RepeatBlock-By&gt;</w:t>
      </w:r>
    </w:p>
    <w:p w14:paraId="368334A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2885A5D" w14:textId="77777777" w:rsidR="00A324B3" w:rsidRPr="00D75704" w:rsidRDefault="00A324B3" w:rsidP="00A324B3">
      <w:pPr>
        <w:pStyle w:val="NormalBold"/>
      </w:pPr>
      <w:r w:rsidRPr="00D75704">
        <w:rPr>
          <w:rStyle w:val="HideTWBExt"/>
          <w:b w:val="0"/>
        </w:rPr>
        <w:t>&lt;Article&gt;</w:t>
      </w:r>
      <w:r w:rsidRPr="00D75704">
        <w:t>Paragraaf 19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B9B1646" w14:textId="77777777" w:rsidTr="00F95E76">
        <w:trPr>
          <w:trHeight w:hRule="exact" w:val="240"/>
          <w:jc w:val="center"/>
        </w:trPr>
        <w:tc>
          <w:tcPr>
            <w:tcW w:w="9752" w:type="dxa"/>
            <w:gridSpan w:val="2"/>
            <w:tcBorders>
              <w:top w:val="nil"/>
              <w:left w:val="nil"/>
              <w:bottom w:val="nil"/>
              <w:right w:val="nil"/>
            </w:tcBorders>
          </w:tcPr>
          <w:p w14:paraId="23FF7E40" w14:textId="77777777" w:rsidR="00A324B3" w:rsidRPr="00D75704" w:rsidRDefault="00A324B3" w:rsidP="00F95E76"/>
        </w:tc>
      </w:tr>
      <w:tr w:rsidR="00A324B3" w:rsidRPr="00D75704" w14:paraId="7AA30E3C" w14:textId="77777777" w:rsidTr="00F95E76">
        <w:trPr>
          <w:trHeight w:val="240"/>
          <w:jc w:val="center"/>
        </w:trPr>
        <w:tc>
          <w:tcPr>
            <w:tcW w:w="4876" w:type="dxa"/>
            <w:tcBorders>
              <w:top w:val="nil"/>
              <w:left w:val="nil"/>
              <w:bottom w:val="nil"/>
              <w:right w:val="nil"/>
            </w:tcBorders>
          </w:tcPr>
          <w:p w14:paraId="27B237A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B0E9CD2" w14:textId="77777777" w:rsidR="00A324B3" w:rsidRPr="00D75704" w:rsidRDefault="00A324B3" w:rsidP="00F95E76">
            <w:pPr>
              <w:pStyle w:val="AmColumnHeading"/>
            </w:pPr>
            <w:r w:rsidRPr="00D75704">
              <w:t>Amendement</w:t>
            </w:r>
          </w:p>
        </w:tc>
      </w:tr>
      <w:tr w:rsidR="00A324B3" w:rsidRPr="00D75704" w14:paraId="34C0097E" w14:textId="77777777" w:rsidTr="00F95E76">
        <w:trPr>
          <w:jc w:val="center"/>
        </w:trPr>
        <w:tc>
          <w:tcPr>
            <w:tcW w:w="4876" w:type="dxa"/>
            <w:tcBorders>
              <w:top w:val="nil"/>
              <w:left w:val="nil"/>
              <w:bottom w:val="nil"/>
              <w:right w:val="nil"/>
            </w:tcBorders>
          </w:tcPr>
          <w:p w14:paraId="5C660E01" w14:textId="77777777" w:rsidR="00A324B3" w:rsidRPr="00D75704" w:rsidRDefault="00A324B3" w:rsidP="00F95E76">
            <w:pPr>
              <w:pStyle w:val="Normal6a"/>
            </w:pPr>
          </w:p>
        </w:tc>
        <w:tc>
          <w:tcPr>
            <w:tcW w:w="4876" w:type="dxa"/>
            <w:tcBorders>
              <w:top w:val="nil"/>
              <w:left w:val="nil"/>
              <w:bottom w:val="nil"/>
              <w:right w:val="nil"/>
            </w:tcBorders>
          </w:tcPr>
          <w:p w14:paraId="52342018" w14:textId="77777777" w:rsidR="00A324B3" w:rsidRPr="00D75704" w:rsidRDefault="00A324B3" w:rsidP="00F95E76">
            <w:pPr>
              <w:pStyle w:val="Normal6a"/>
            </w:pPr>
            <w:r w:rsidRPr="00D75704">
              <w:rPr>
                <w:b/>
                <w:i/>
              </w:rPr>
              <w:t>19 bis.</w:t>
            </w:r>
            <w:r w:rsidRPr="00D75704">
              <w:tab/>
            </w:r>
            <w:proofErr w:type="gramStart"/>
            <w:r w:rsidRPr="00D75704">
              <w:rPr>
                <w:b/>
                <w:i/>
              </w:rPr>
              <w:t>benadrukt</w:t>
            </w:r>
            <w:proofErr w:type="gramEnd"/>
            <w:r w:rsidRPr="00D75704">
              <w:rPr>
                <w:b/>
                <w:i/>
              </w:rPr>
              <w:t xml:space="preserve"> dat maritieme ruimtelijke plannen gebaseerd moeten zijn op betrouwbare gegevens en informatie om extra administratieve lasten te voorkomen; benadruk dat het van cruciaal belang is dat de lidstaten gebruikmaken van de meest actuele gegevens en informatie;</w:t>
            </w:r>
          </w:p>
        </w:tc>
      </w:tr>
    </w:tbl>
    <w:p w14:paraId="4638F94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{HR}</w:t>
      </w:r>
      <w:r w:rsidRPr="00D75704">
        <w:t>hr</w:t>
      </w:r>
      <w:r w:rsidRPr="00D75704">
        <w:rPr>
          <w:rStyle w:val="HideTWBExt"/>
        </w:rPr>
        <w:t>&lt;/Original&gt;</w:t>
      </w:r>
    </w:p>
    <w:p w14:paraId="12BFA562" w14:textId="77777777" w:rsidR="00A324B3" w:rsidRPr="00D75704" w:rsidRDefault="00A324B3" w:rsidP="00A324B3">
      <w:r w:rsidRPr="00D75704">
        <w:rPr>
          <w:rStyle w:val="HideTWBExt"/>
        </w:rPr>
        <w:t>&lt;/Amend&gt;</w:t>
      </w:r>
    </w:p>
    <w:p w14:paraId="1C9DB5E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144</w:t>
      </w:r>
      <w:r w:rsidRPr="00D75704">
        <w:rPr>
          <w:rStyle w:val="HideTWBExt"/>
          <w:b w:val="0"/>
        </w:rPr>
        <w:t>&lt;/NumAm&gt;</w:t>
      </w:r>
    </w:p>
    <w:p w14:paraId="69570D57"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4BA7C0EF"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7DA1741A" w14:textId="77777777" w:rsidR="00A324B3" w:rsidRPr="00D75704" w:rsidRDefault="00A324B3" w:rsidP="00A324B3">
      <w:pPr>
        <w:pStyle w:val="NormalBold"/>
      </w:pPr>
      <w:r w:rsidRPr="00D75704">
        <w:rPr>
          <w:rStyle w:val="HideTWBExt"/>
          <w:b w:val="0"/>
        </w:rPr>
        <w:t>&lt;/RepeatBlock-By&gt;</w:t>
      </w:r>
    </w:p>
    <w:p w14:paraId="35EFFD2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2CEEC93" w14:textId="77777777" w:rsidR="00A324B3" w:rsidRPr="00D75704" w:rsidRDefault="00A324B3" w:rsidP="00A324B3">
      <w:pPr>
        <w:pStyle w:val="NormalBold"/>
      </w:pPr>
      <w:r w:rsidRPr="00D75704">
        <w:rPr>
          <w:rStyle w:val="HideTWBExt"/>
          <w:b w:val="0"/>
        </w:rPr>
        <w:t>&lt;Article&gt;</w:t>
      </w:r>
      <w:r w:rsidRPr="00D75704">
        <w:t>Paragraaf 20</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070C9FC" w14:textId="77777777" w:rsidTr="00F95E76">
        <w:trPr>
          <w:trHeight w:hRule="exact" w:val="240"/>
          <w:jc w:val="center"/>
        </w:trPr>
        <w:tc>
          <w:tcPr>
            <w:tcW w:w="9752" w:type="dxa"/>
            <w:gridSpan w:val="2"/>
            <w:tcBorders>
              <w:top w:val="nil"/>
              <w:left w:val="nil"/>
              <w:bottom w:val="nil"/>
              <w:right w:val="nil"/>
            </w:tcBorders>
          </w:tcPr>
          <w:p w14:paraId="67569A78" w14:textId="77777777" w:rsidR="00A324B3" w:rsidRPr="00D75704" w:rsidRDefault="00A324B3" w:rsidP="00F95E76"/>
        </w:tc>
      </w:tr>
      <w:tr w:rsidR="00A324B3" w:rsidRPr="00D75704" w14:paraId="78CF8B28" w14:textId="77777777" w:rsidTr="00F95E76">
        <w:trPr>
          <w:trHeight w:val="240"/>
          <w:jc w:val="center"/>
        </w:trPr>
        <w:tc>
          <w:tcPr>
            <w:tcW w:w="4876" w:type="dxa"/>
            <w:tcBorders>
              <w:top w:val="nil"/>
              <w:left w:val="nil"/>
              <w:bottom w:val="nil"/>
              <w:right w:val="nil"/>
            </w:tcBorders>
          </w:tcPr>
          <w:p w14:paraId="02017A9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DC92650" w14:textId="77777777" w:rsidR="00A324B3" w:rsidRPr="00D75704" w:rsidRDefault="00A324B3" w:rsidP="00F95E76">
            <w:pPr>
              <w:pStyle w:val="AmColumnHeading"/>
            </w:pPr>
            <w:r w:rsidRPr="00D75704">
              <w:t>Amendement</w:t>
            </w:r>
          </w:p>
        </w:tc>
      </w:tr>
      <w:tr w:rsidR="00A324B3" w:rsidRPr="00D75704" w14:paraId="3E1FC1F7" w14:textId="77777777" w:rsidTr="00F95E76">
        <w:trPr>
          <w:jc w:val="center"/>
        </w:trPr>
        <w:tc>
          <w:tcPr>
            <w:tcW w:w="4876" w:type="dxa"/>
            <w:tcBorders>
              <w:top w:val="nil"/>
              <w:left w:val="nil"/>
              <w:bottom w:val="nil"/>
              <w:right w:val="nil"/>
            </w:tcBorders>
          </w:tcPr>
          <w:p w14:paraId="4D1A8903" w14:textId="77777777" w:rsidR="00A324B3" w:rsidRPr="00D75704" w:rsidRDefault="00A324B3" w:rsidP="00F95E76">
            <w:pPr>
              <w:pStyle w:val="Normal6a"/>
            </w:pPr>
            <w:r w:rsidRPr="00D75704">
              <w:t>20.</w:t>
            </w:r>
            <w:r w:rsidRPr="00D75704">
              <w:tab/>
              <w:t>wijst op de noodzaak van een meer holistische aanpak en betere coördinatie tussen relevante EU-wetgeving, met name tussen de MRP-richtlijn en de kaderrichtlijn mariene strategie, teneinde een consistente en effectieve uitvoering van maritieme ruimtelijke ordening te waarborgen;</w:t>
            </w:r>
          </w:p>
        </w:tc>
        <w:tc>
          <w:tcPr>
            <w:tcW w:w="4876" w:type="dxa"/>
            <w:tcBorders>
              <w:top w:val="nil"/>
              <w:left w:val="nil"/>
              <w:bottom w:val="nil"/>
              <w:right w:val="nil"/>
            </w:tcBorders>
          </w:tcPr>
          <w:p w14:paraId="0E07038C" w14:textId="77777777" w:rsidR="00A324B3" w:rsidRPr="00D75704" w:rsidRDefault="00A324B3" w:rsidP="00F95E76">
            <w:pPr>
              <w:pStyle w:val="Normal6a"/>
            </w:pPr>
            <w:r w:rsidRPr="00D75704">
              <w:t>20.</w:t>
            </w:r>
            <w:r w:rsidRPr="00D75704">
              <w:tab/>
              <w:t xml:space="preserve">wijst op de noodzaak van een meer holistische aanpak en betere coördinatie tussen relevante EU-wetgeving, met name tussen de MRP-richtlijn en de kaderrichtlijn mariene strategie, teneinde een consistente en effectieve uitvoering van </w:t>
            </w:r>
            <w:r w:rsidRPr="00D75704">
              <w:rPr>
                <w:b/>
                <w:bCs/>
                <w:i/>
                <w:iCs/>
              </w:rPr>
              <w:t>de ecosysteemgerichte benadering van</w:t>
            </w:r>
            <w:r w:rsidRPr="00D75704">
              <w:t xml:space="preserve"> maritieme ruimtelijke ordening te waarborgen</w:t>
            </w:r>
            <w:r w:rsidRPr="00D75704">
              <w:rPr>
                <w:b/>
                <w:bCs/>
                <w:i/>
                <w:iCs/>
              </w:rPr>
              <w:t>, met als doel een goede milieutoestand te bereiken</w:t>
            </w:r>
            <w:r w:rsidRPr="00D75704">
              <w:t>;</w:t>
            </w:r>
          </w:p>
        </w:tc>
      </w:tr>
    </w:tbl>
    <w:p w14:paraId="6360EBB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8405E52" w14:textId="77777777" w:rsidR="00A324B3" w:rsidRPr="00D75704" w:rsidRDefault="00A324B3" w:rsidP="00A324B3">
      <w:r w:rsidRPr="00D75704">
        <w:rPr>
          <w:rStyle w:val="HideTWBExt"/>
        </w:rPr>
        <w:t>&lt;/Amend&gt;</w:t>
      </w:r>
    </w:p>
    <w:p w14:paraId="086F4E3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145</w:t>
      </w:r>
      <w:r w:rsidRPr="00D75704">
        <w:rPr>
          <w:rStyle w:val="HideTWBExt"/>
          <w:b w:val="0"/>
        </w:rPr>
        <w:t>&lt;/NumAm&gt;</w:t>
      </w:r>
    </w:p>
    <w:p w14:paraId="3118BE98"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1D54978D" w14:textId="77777777" w:rsidR="00A324B3" w:rsidRPr="00D75704" w:rsidRDefault="00A324B3" w:rsidP="00A324B3">
      <w:pPr>
        <w:pStyle w:val="NormalBold"/>
      </w:pPr>
      <w:r w:rsidRPr="00D75704">
        <w:rPr>
          <w:rStyle w:val="HideTWBExt"/>
          <w:b w:val="0"/>
        </w:rPr>
        <w:t>&lt;/RepeatBlock-By&gt;</w:t>
      </w:r>
    </w:p>
    <w:p w14:paraId="5146B6E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0E32B49" w14:textId="77777777" w:rsidR="00A324B3" w:rsidRPr="00D75704" w:rsidRDefault="00A324B3" w:rsidP="00A324B3">
      <w:pPr>
        <w:pStyle w:val="NormalBold"/>
      </w:pPr>
      <w:r w:rsidRPr="00D75704">
        <w:rPr>
          <w:rStyle w:val="HideTWBExt"/>
          <w:b w:val="0"/>
        </w:rPr>
        <w:t>&lt;Article&gt;</w:t>
      </w:r>
      <w:r w:rsidRPr="00D75704">
        <w:t>Paragraaf 20</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6F99591" w14:textId="77777777" w:rsidTr="00F95E76">
        <w:trPr>
          <w:trHeight w:hRule="exact" w:val="240"/>
          <w:jc w:val="center"/>
        </w:trPr>
        <w:tc>
          <w:tcPr>
            <w:tcW w:w="9752" w:type="dxa"/>
            <w:gridSpan w:val="2"/>
            <w:tcBorders>
              <w:top w:val="nil"/>
              <w:left w:val="nil"/>
              <w:bottom w:val="nil"/>
              <w:right w:val="nil"/>
            </w:tcBorders>
          </w:tcPr>
          <w:p w14:paraId="46005CEC" w14:textId="77777777" w:rsidR="00A324B3" w:rsidRPr="00D75704" w:rsidRDefault="00A324B3" w:rsidP="00F95E76"/>
        </w:tc>
      </w:tr>
      <w:tr w:rsidR="00A324B3" w:rsidRPr="00D75704" w14:paraId="1E42AFB5" w14:textId="77777777" w:rsidTr="00F95E76">
        <w:trPr>
          <w:trHeight w:val="240"/>
          <w:jc w:val="center"/>
        </w:trPr>
        <w:tc>
          <w:tcPr>
            <w:tcW w:w="4876" w:type="dxa"/>
            <w:tcBorders>
              <w:top w:val="nil"/>
              <w:left w:val="nil"/>
              <w:bottom w:val="nil"/>
              <w:right w:val="nil"/>
            </w:tcBorders>
          </w:tcPr>
          <w:p w14:paraId="7FEB884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9D728BE" w14:textId="77777777" w:rsidR="00A324B3" w:rsidRPr="00D75704" w:rsidRDefault="00A324B3" w:rsidP="00F95E76">
            <w:pPr>
              <w:pStyle w:val="AmColumnHeading"/>
            </w:pPr>
            <w:r w:rsidRPr="00D75704">
              <w:t>Amendement</w:t>
            </w:r>
          </w:p>
        </w:tc>
      </w:tr>
      <w:tr w:rsidR="00A324B3" w:rsidRPr="00D75704" w14:paraId="7CEAB532" w14:textId="77777777" w:rsidTr="00F95E76">
        <w:trPr>
          <w:jc w:val="center"/>
        </w:trPr>
        <w:tc>
          <w:tcPr>
            <w:tcW w:w="4876" w:type="dxa"/>
            <w:tcBorders>
              <w:top w:val="nil"/>
              <w:left w:val="nil"/>
              <w:bottom w:val="nil"/>
              <w:right w:val="nil"/>
            </w:tcBorders>
          </w:tcPr>
          <w:p w14:paraId="7F5B6C72" w14:textId="77777777" w:rsidR="00A324B3" w:rsidRPr="00D75704" w:rsidRDefault="00A324B3" w:rsidP="00F95E76">
            <w:pPr>
              <w:pStyle w:val="Normal6a"/>
            </w:pPr>
            <w:r w:rsidRPr="00D75704">
              <w:t>20.</w:t>
            </w:r>
            <w:r w:rsidRPr="00D75704">
              <w:tab/>
              <w:t>wijst op de noodzaak van een meer holistische aanpak en betere coördinatie tussen relevante EU-wetgeving, met name tussen de MRP-richtlijn en de kaderrichtlijn mariene strategie, teneinde een consistente en effectieve uitvoering van maritieme ruimtelijke ordening te waarborgen;</w:t>
            </w:r>
          </w:p>
        </w:tc>
        <w:tc>
          <w:tcPr>
            <w:tcW w:w="4876" w:type="dxa"/>
            <w:tcBorders>
              <w:top w:val="nil"/>
              <w:left w:val="nil"/>
              <w:bottom w:val="nil"/>
              <w:right w:val="nil"/>
            </w:tcBorders>
          </w:tcPr>
          <w:p w14:paraId="715C4C5E" w14:textId="77777777" w:rsidR="00A324B3" w:rsidRPr="00D75704" w:rsidRDefault="00A324B3" w:rsidP="00F95E76">
            <w:pPr>
              <w:pStyle w:val="Normal6a"/>
            </w:pPr>
            <w:r w:rsidRPr="00D75704">
              <w:t>20.</w:t>
            </w:r>
            <w:r w:rsidRPr="00D75704">
              <w:tab/>
              <w:t>wijst op de noodzaak van een meer holistische aanpak en betere coördinatie tussen relevante EU-wetgeving, met name tussen de MRP-richtlijn</w:t>
            </w:r>
            <w:r w:rsidRPr="00D75704">
              <w:rPr>
                <w:b/>
                <w:bCs/>
                <w:i/>
                <w:iCs/>
              </w:rPr>
              <w:t>, het GVB</w:t>
            </w:r>
            <w:r w:rsidRPr="00D75704">
              <w:t xml:space="preserve"> en de kaderrichtlijn mariene strategie, teneinde een consistente en effectieve uitvoering van maritieme ruimtelijke ordening te waarborgen;</w:t>
            </w:r>
          </w:p>
        </w:tc>
      </w:tr>
    </w:tbl>
    <w:p w14:paraId="5336338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1639F54" w14:textId="77777777" w:rsidR="00A324B3" w:rsidRPr="00D75704" w:rsidRDefault="00A324B3" w:rsidP="00A324B3">
      <w:r w:rsidRPr="00D75704">
        <w:rPr>
          <w:rStyle w:val="HideTWBExt"/>
        </w:rPr>
        <w:t>&lt;/Amend&gt;</w:t>
      </w:r>
    </w:p>
    <w:p w14:paraId="3A0D84E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146</w:t>
      </w:r>
      <w:r w:rsidRPr="00D75704">
        <w:rPr>
          <w:rStyle w:val="HideTWBExt"/>
          <w:b w:val="0"/>
        </w:rPr>
        <w:t>&lt;/NumAm&gt;</w:t>
      </w:r>
    </w:p>
    <w:p w14:paraId="33AFCD82"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7A6BD448" w14:textId="77777777" w:rsidR="00A324B3" w:rsidRPr="00D75704" w:rsidRDefault="00A324B3" w:rsidP="00A324B3">
      <w:pPr>
        <w:pStyle w:val="NormalBold"/>
      </w:pPr>
      <w:r w:rsidRPr="00D75704">
        <w:rPr>
          <w:rStyle w:val="HideTWBExt"/>
          <w:b w:val="0"/>
        </w:rPr>
        <w:t>&lt;/RepeatBlock-By&gt;</w:t>
      </w:r>
    </w:p>
    <w:p w14:paraId="15BBC91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01F3A38" w14:textId="77777777" w:rsidR="00A324B3" w:rsidRPr="00D75704" w:rsidRDefault="00A324B3" w:rsidP="00A324B3">
      <w:pPr>
        <w:pStyle w:val="NormalBold"/>
      </w:pPr>
      <w:r w:rsidRPr="00D75704">
        <w:rPr>
          <w:rStyle w:val="HideTWBExt"/>
          <w:b w:val="0"/>
        </w:rPr>
        <w:t>&lt;Article&gt;</w:t>
      </w:r>
      <w:r w:rsidRPr="00D75704">
        <w:t>Paragraaf 20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94C9F18" w14:textId="77777777" w:rsidTr="00F95E76">
        <w:trPr>
          <w:trHeight w:hRule="exact" w:val="240"/>
          <w:jc w:val="center"/>
        </w:trPr>
        <w:tc>
          <w:tcPr>
            <w:tcW w:w="9752" w:type="dxa"/>
            <w:gridSpan w:val="2"/>
            <w:tcBorders>
              <w:top w:val="nil"/>
              <w:left w:val="nil"/>
              <w:bottom w:val="nil"/>
              <w:right w:val="nil"/>
            </w:tcBorders>
          </w:tcPr>
          <w:p w14:paraId="29096AA2" w14:textId="77777777" w:rsidR="00A324B3" w:rsidRPr="00D75704" w:rsidRDefault="00A324B3" w:rsidP="00F95E76"/>
        </w:tc>
      </w:tr>
      <w:tr w:rsidR="00A324B3" w:rsidRPr="00D75704" w14:paraId="095AA754" w14:textId="77777777" w:rsidTr="00F95E76">
        <w:trPr>
          <w:trHeight w:val="240"/>
          <w:jc w:val="center"/>
        </w:trPr>
        <w:tc>
          <w:tcPr>
            <w:tcW w:w="4876" w:type="dxa"/>
            <w:tcBorders>
              <w:top w:val="nil"/>
              <w:left w:val="nil"/>
              <w:bottom w:val="nil"/>
              <w:right w:val="nil"/>
            </w:tcBorders>
          </w:tcPr>
          <w:p w14:paraId="3B80382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0F81C18" w14:textId="77777777" w:rsidR="00A324B3" w:rsidRPr="00D75704" w:rsidRDefault="00A324B3" w:rsidP="00F95E76">
            <w:pPr>
              <w:pStyle w:val="AmColumnHeading"/>
            </w:pPr>
            <w:r w:rsidRPr="00D75704">
              <w:t>Amendement</w:t>
            </w:r>
          </w:p>
        </w:tc>
      </w:tr>
      <w:tr w:rsidR="00A324B3" w:rsidRPr="00D75704" w14:paraId="368FB444" w14:textId="77777777" w:rsidTr="00F95E76">
        <w:trPr>
          <w:jc w:val="center"/>
        </w:trPr>
        <w:tc>
          <w:tcPr>
            <w:tcW w:w="4876" w:type="dxa"/>
            <w:tcBorders>
              <w:top w:val="nil"/>
              <w:left w:val="nil"/>
              <w:bottom w:val="nil"/>
              <w:right w:val="nil"/>
            </w:tcBorders>
          </w:tcPr>
          <w:p w14:paraId="75D1F67D" w14:textId="77777777" w:rsidR="00A324B3" w:rsidRPr="00D75704" w:rsidRDefault="00A324B3" w:rsidP="00F95E76">
            <w:pPr>
              <w:pStyle w:val="Normal6a"/>
            </w:pPr>
          </w:p>
        </w:tc>
        <w:tc>
          <w:tcPr>
            <w:tcW w:w="4876" w:type="dxa"/>
            <w:tcBorders>
              <w:top w:val="nil"/>
              <w:left w:val="nil"/>
              <w:bottom w:val="nil"/>
              <w:right w:val="nil"/>
            </w:tcBorders>
          </w:tcPr>
          <w:p w14:paraId="12EA035D" w14:textId="77777777" w:rsidR="00A324B3" w:rsidRPr="00D75704" w:rsidRDefault="00A324B3" w:rsidP="00F95E76">
            <w:pPr>
              <w:pStyle w:val="Normal6a"/>
            </w:pPr>
            <w:r w:rsidRPr="00D75704">
              <w:rPr>
                <w:b/>
                <w:i/>
              </w:rPr>
              <w:t>20 bis.</w:t>
            </w:r>
            <w:r w:rsidRPr="00D75704">
              <w:tab/>
            </w:r>
            <w:proofErr w:type="gramStart"/>
            <w:r w:rsidRPr="00D75704">
              <w:rPr>
                <w:b/>
                <w:i/>
              </w:rPr>
              <w:t>meent</w:t>
            </w:r>
            <w:proofErr w:type="gramEnd"/>
            <w:r w:rsidRPr="00D75704">
              <w:rPr>
                <w:b/>
                <w:i/>
              </w:rPr>
              <w:t xml:space="preserve"> dat het strategische belang van voedselzekerheid beter verankerd moet worden in de MRP-richtlijn en dat de richtlijn hieraan meer moet bijdragen; verlangt daarom dat de voedselproductie in de Unie als een van de strategische doelstellingen van de richtlijn wordt erkend;</w:t>
            </w:r>
          </w:p>
        </w:tc>
      </w:tr>
    </w:tbl>
    <w:p w14:paraId="4203785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A2D2B3B" w14:textId="77777777" w:rsidR="00A324B3" w:rsidRPr="00D75704" w:rsidRDefault="00A324B3" w:rsidP="00A324B3">
      <w:r w:rsidRPr="00D75704">
        <w:rPr>
          <w:rStyle w:val="HideTWBExt"/>
        </w:rPr>
        <w:t>&lt;/Amend&gt;</w:t>
      </w:r>
    </w:p>
    <w:p w14:paraId="6FC9D86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147</w:t>
      </w:r>
      <w:r w:rsidRPr="00D75704">
        <w:rPr>
          <w:rStyle w:val="HideTWBExt"/>
          <w:b w:val="0"/>
        </w:rPr>
        <w:t>&lt;/NumAm&gt;</w:t>
      </w:r>
    </w:p>
    <w:p w14:paraId="2D7F8311"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0FD3FE11" w14:textId="77777777" w:rsidR="00A324B3" w:rsidRPr="00D75704" w:rsidRDefault="00A324B3" w:rsidP="00A324B3">
      <w:pPr>
        <w:pStyle w:val="NormalBold"/>
      </w:pPr>
      <w:r w:rsidRPr="00D75704">
        <w:rPr>
          <w:rStyle w:val="HideTWBExt"/>
          <w:b w:val="0"/>
        </w:rPr>
        <w:t>&lt;/RepeatBlock-By&gt;</w:t>
      </w:r>
    </w:p>
    <w:p w14:paraId="52C6925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6E7F37C" w14:textId="77777777" w:rsidR="00A324B3" w:rsidRPr="00D75704" w:rsidRDefault="00A324B3" w:rsidP="00A324B3">
      <w:pPr>
        <w:pStyle w:val="NormalBold"/>
      </w:pPr>
      <w:r w:rsidRPr="00D75704">
        <w:rPr>
          <w:rStyle w:val="HideTWBExt"/>
          <w:b w:val="0"/>
        </w:rPr>
        <w:t>&lt;Article&gt;</w:t>
      </w:r>
      <w:r w:rsidRPr="00D75704">
        <w:t>Paragraaf 20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67E4221" w14:textId="77777777" w:rsidTr="00F95E76">
        <w:trPr>
          <w:trHeight w:hRule="exact" w:val="240"/>
          <w:jc w:val="center"/>
        </w:trPr>
        <w:tc>
          <w:tcPr>
            <w:tcW w:w="9752" w:type="dxa"/>
            <w:gridSpan w:val="2"/>
            <w:tcBorders>
              <w:top w:val="nil"/>
              <w:left w:val="nil"/>
              <w:bottom w:val="nil"/>
              <w:right w:val="nil"/>
            </w:tcBorders>
          </w:tcPr>
          <w:p w14:paraId="2B74AF85" w14:textId="77777777" w:rsidR="00A324B3" w:rsidRPr="00D75704" w:rsidRDefault="00A324B3" w:rsidP="00F95E76"/>
        </w:tc>
      </w:tr>
      <w:tr w:rsidR="00A324B3" w:rsidRPr="00D75704" w14:paraId="52439FA8" w14:textId="77777777" w:rsidTr="00F95E76">
        <w:trPr>
          <w:trHeight w:val="240"/>
          <w:jc w:val="center"/>
        </w:trPr>
        <w:tc>
          <w:tcPr>
            <w:tcW w:w="4876" w:type="dxa"/>
            <w:tcBorders>
              <w:top w:val="nil"/>
              <w:left w:val="nil"/>
              <w:bottom w:val="nil"/>
              <w:right w:val="nil"/>
            </w:tcBorders>
          </w:tcPr>
          <w:p w14:paraId="24BBCA6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3507FCC" w14:textId="77777777" w:rsidR="00A324B3" w:rsidRPr="00D75704" w:rsidRDefault="00A324B3" w:rsidP="00F95E76">
            <w:pPr>
              <w:pStyle w:val="AmColumnHeading"/>
            </w:pPr>
            <w:r w:rsidRPr="00D75704">
              <w:t>Amendement</w:t>
            </w:r>
          </w:p>
        </w:tc>
      </w:tr>
      <w:tr w:rsidR="00A324B3" w:rsidRPr="00D75704" w14:paraId="4EEFBB90" w14:textId="77777777" w:rsidTr="00F95E76">
        <w:trPr>
          <w:jc w:val="center"/>
        </w:trPr>
        <w:tc>
          <w:tcPr>
            <w:tcW w:w="4876" w:type="dxa"/>
            <w:tcBorders>
              <w:top w:val="nil"/>
              <w:left w:val="nil"/>
              <w:bottom w:val="nil"/>
              <w:right w:val="nil"/>
            </w:tcBorders>
          </w:tcPr>
          <w:p w14:paraId="0750D51D" w14:textId="77777777" w:rsidR="00A324B3" w:rsidRPr="00D75704" w:rsidRDefault="00A324B3" w:rsidP="00F95E76">
            <w:pPr>
              <w:pStyle w:val="Normal6a"/>
            </w:pPr>
          </w:p>
        </w:tc>
        <w:tc>
          <w:tcPr>
            <w:tcW w:w="4876" w:type="dxa"/>
            <w:tcBorders>
              <w:top w:val="nil"/>
              <w:left w:val="nil"/>
              <w:bottom w:val="nil"/>
              <w:right w:val="nil"/>
            </w:tcBorders>
          </w:tcPr>
          <w:p w14:paraId="430C6E49" w14:textId="77777777" w:rsidR="00A324B3" w:rsidRPr="00D75704" w:rsidRDefault="00A324B3" w:rsidP="00F95E76">
            <w:pPr>
              <w:pStyle w:val="Normal6a"/>
            </w:pPr>
            <w:r w:rsidRPr="00D75704">
              <w:rPr>
                <w:b/>
                <w:i/>
              </w:rPr>
              <w:t>20 bis.</w:t>
            </w:r>
            <w:r w:rsidRPr="00D75704">
              <w:tab/>
            </w:r>
            <w:proofErr w:type="gramStart"/>
            <w:r w:rsidRPr="00D75704">
              <w:rPr>
                <w:b/>
                <w:i/>
              </w:rPr>
              <w:t>onderstreept</w:t>
            </w:r>
            <w:proofErr w:type="gramEnd"/>
            <w:r w:rsidRPr="00D75704">
              <w:rPr>
                <w:b/>
                <w:i/>
              </w:rPr>
              <w:t xml:space="preserve"> dat maritieme ruimtelijke plannen het gemeenschappelijk visserijbeleid volledig moeten eerbiedigen als exclusief kader voor visserijbeheer en geen maatregelen in de vorm van ruimtelijke beperkingen mogen opleggen die feitelijk betrekking hebben op visserijbeheer;</w:t>
            </w:r>
          </w:p>
        </w:tc>
      </w:tr>
    </w:tbl>
    <w:p w14:paraId="5DFB635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020081C" w14:textId="77777777" w:rsidR="00A324B3" w:rsidRPr="00D75704" w:rsidRDefault="00A324B3" w:rsidP="00A324B3">
      <w:r w:rsidRPr="00D75704">
        <w:rPr>
          <w:rStyle w:val="HideTWBExt"/>
        </w:rPr>
        <w:t>&lt;/Amend&gt;</w:t>
      </w:r>
    </w:p>
    <w:p w14:paraId="501AF99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148</w:t>
      </w:r>
      <w:r w:rsidRPr="00D75704">
        <w:rPr>
          <w:rStyle w:val="HideTWBExt"/>
          <w:b w:val="0"/>
        </w:rPr>
        <w:t>&lt;/NumAm&gt;</w:t>
      </w:r>
    </w:p>
    <w:p w14:paraId="35E727FF"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7FF6364D" w14:textId="77777777" w:rsidR="00A324B3" w:rsidRPr="00D75704" w:rsidRDefault="00A324B3" w:rsidP="00A324B3">
      <w:pPr>
        <w:pStyle w:val="NormalBold"/>
      </w:pPr>
      <w:r w:rsidRPr="00D75704">
        <w:rPr>
          <w:rStyle w:val="HideTWBExt"/>
          <w:b w:val="0"/>
        </w:rPr>
        <w:t>&lt;/RepeatBlock-By&gt;</w:t>
      </w:r>
    </w:p>
    <w:p w14:paraId="238E31E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11DC749" w14:textId="77777777" w:rsidR="00A324B3" w:rsidRPr="00D75704" w:rsidRDefault="00A324B3" w:rsidP="00A324B3">
      <w:pPr>
        <w:pStyle w:val="NormalBold"/>
      </w:pPr>
      <w:r w:rsidRPr="00D75704">
        <w:rPr>
          <w:rStyle w:val="HideTWBExt"/>
          <w:b w:val="0"/>
        </w:rPr>
        <w:t>&lt;Article&gt;</w:t>
      </w:r>
      <w:r w:rsidRPr="00D75704">
        <w:t>Paragraaf 20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B7550BA" w14:textId="77777777" w:rsidTr="00F95E76">
        <w:trPr>
          <w:trHeight w:hRule="exact" w:val="240"/>
          <w:jc w:val="center"/>
        </w:trPr>
        <w:tc>
          <w:tcPr>
            <w:tcW w:w="9752" w:type="dxa"/>
            <w:gridSpan w:val="2"/>
            <w:tcBorders>
              <w:top w:val="nil"/>
              <w:left w:val="nil"/>
              <w:bottom w:val="nil"/>
              <w:right w:val="nil"/>
            </w:tcBorders>
          </w:tcPr>
          <w:p w14:paraId="0E72F6DE" w14:textId="77777777" w:rsidR="00A324B3" w:rsidRPr="00D75704" w:rsidRDefault="00A324B3" w:rsidP="00F95E76"/>
        </w:tc>
      </w:tr>
      <w:tr w:rsidR="00A324B3" w:rsidRPr="00D75704" w14:paraId="29B01B5E" w14:textId="77777777" w:rsidTr="00F95E76">
        <w:trPr>
          <w:trHeight w:val="240"/>
          <w:jc w:val="center"/>
        </w:trPr>
        <w:tc>
          <w:tcPr>
            <w:tcW w:w="4876" w:type="dxa"/>
            <w:tcBorders>
              <w:top w:val="nil"/>
              <w:left w:val="nil"/>
              <w:bottom w:val="nil"/>
              <w:right w:val="nil"/>
            </w:tcBorders>
          </w:tcPr>
          <w:p w14:paraId="0EA6E49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39D0406" w14:textId="77777777" w:rsidR="00A324B3" w:rsidRPr="00D75704" w:rsidRDefault="00A324B3" w:rsidP="00F95E76">
            <w:pPr>
              <w:pStyle w:val="AmColumnHeading"/>
            </w:pPr>
            <w:r w:rsidRPr="00D75704">
              <w:t>Amendement</w:t>
            </w:r>
          </w:p>
        </w:tc>
      </w:tr>
      <w:tr w:rsidR="00A324B3" w:rsidRPr="00D75704" w14:paraId="2E4E14FD" w14:textId="77777777" w:rsidTr="00F95E76">
        <w:trPr>
          <w:jc w:val="center"/>
        </w:trPr>
        <w:tc>
          <w:tcPr>
            <w:tcW w:w="4876" w:type="dxa"/>
            <w:tcBorders>
              <w:top w:val="nil"/>
              <w:left w:val="nil"/>
              <w:bottom w:val="nil"/>
              <w:right w:val="nil"/>
            </w:tcBorders>
          </w:tcPr>
          <w:p w14:paraId="6416C009" w14:textId="77777777" w:rsidR="00A324B3" w:rsidRPr="00D75704" w:rsidRDefault="00A324B3" w:rsidP="00F95E76">
            <w:pPr>
              <w:pStyle w:val="Normal6a"/>
            </w:pPr>
          </w:p>
        </w:tc>
        <w:tc>
          <w:tcPr>
            <w:tcW w:w="4876" w:type="dxa"/>
            <w:tcBorders>
              <w:top w:val="nil"/>
              <w:left w:val="nil"/>
              <w:bottom w:val="nil"/>
              <w:right w:val="nil"/>
            </w:tcBorders>
          </w:tcPr>
          <w:p w14:paraId="57D1FFC5" w14:textId="77777777" w:rsidR="00A324B3" w:rsidRPr="00D75704" w:rsidRDefault="00A324B3" w:rsidP="00F95E76">
            <w:pPr>
              <w:pStyle w:val="Normal6a"/>
            </w:pPr>
            <w:r w:rsidRPr="00D75704">
              <w:rPr>
                <w:b/>
                <w:i/>
              </w:rPr>
              <w:t>20 bis.</w:t>
            </w:r>
            <w:r w:rsidRPr="00D75704">
              <w:tab/>
            </w:r>
            <w:proofErr w:type="gramStart"/>
            <w:r w:rsidRPr="00D75704">
              <w:rPr>
                <w:b/>
                <w:i/>
              </w:rPr>
              <w:t>voegt</w:t>
            </w:r>
            <w:proofErr w:type="gramEnd"/>
            <w:r w:rsidRPr="00D75704">
              <w:rPr>
                <w:b/>
                <w:i/>
              </w:rPr>
              <w:t xml:space="preserve"> hieraan toe dat men niet ten volle kan profiteren van de voordelen van goede maritieme plannen voor de visserij zonder een grondige hervorming van het gemeenschappelijk visserijbeleid;</w:t>
            </w:r>
          </w:p>
        </w:tc>
      </w:tr>
    </w:tbl>
    <w:p w14:paraId="0488016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0A9CD69" w14:textId="77777777" w:rsidR="00A324B3" w:rsidRPr="00D75704" w:rsidRDefault="00A324B3" w:rsidP="00A324B3">
      <w:r w:rsidRPr="00D75704">
        <w:rPr>
          <w:rStyle w:val="HideTWBExt"/>
        </w:rPr>
        <w:t>&lt;/Amend&gt;</w:t>
      </w:r>
    </w:p>
    <w:p w14:paraId="4FA154F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149</w:t>
      </w:r>
      <w:r w:rsidRPr="00D75704">
        <w:rPr>
          <w:rStyle w:val="HideTWBExt"/>
          <w:b w:val="0"/>
        </w:rPr>
        <w:t>&lt;/NumAm&gt;</w:t>
      </w:r>
    </w:p>
    <w:p w14:paraId="7B466618"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56C78E0B" w14:textId="77777777" w:rsidR="00A324B3" w:rsidRPr="00D75704" w:rsidRDefault="00A324B3" w:rsidP="00A324B3">
      <w:pPr>
        <w:pStyle w:val="NormalBold"/>
      </w:pPr>
      <w:r w:rsidRPr="00D75704">
        <w:rPr>
          <w:rStyle w:val="HideTWBExt"/>
          <w:b w:val="0"/>
        </w:rPr>
        <w:t>&lt;/RepeatBlock-By&gt;</w:t>
      </w:r>
    </w:p>
    <w:p w14:paraId="40A1286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1986458" w14:textId="77777777" w:rsidR="00A324B3" w:rsidRPr="00D75704" w:rsidRDefault="00A324B3" w:rsidP="00A324B3">
      <w:pPr>
        <w:pStyle w:val="NormalBold"/>
      </w:pPr>
      <w:r w:rsidRPr="00D75704">
        <w:rPr>
          <w:rStyle w:val="HideTWBExt"/>
          <w:b w:val="0"/>
        </w:rPr>
        <w:t>&lt;Article&gt;</w:t>
      </w:r>
      <w:r w:rsidRPr="00D75704">
        <w:t>Paragraaf 21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BB18B12" w14:textId="77777777" w:rsidTr="00F95E76">
        <w:trPr>
          <w:trHeight w:hRule="exact" w:val="240"/>
          <w:jc w:val="center"/>
        </w:trPr>
        <w:tc>
          <w:tcPr>
            <w:tcW w:w="9752" w:type="dxa"/>
            <w:gridSpan w:val="2"/>
            <w:tcBorders>
              <w:top w:val="nil"/>
              <w:left w:val="nil"/>
              <w:bottom w:val="nil"/>
              <w:right w:val="nil"/>
            </w:tcBorders>
          </w:tcPr>
          <w:p w14:paraId="4E4E44C8" w14:textId="77777777" w:rsidR="00A324B3" w:rsidRPr="00D75704" w:rsidRDefault="00A324B3" w:rsidP="00F95E76"/>
        </w:tc>
      </w:tr>
      <w:tr w:rsidR="00A324B3" w:rsidRPr="00D75704" w14:paraId="61A979B8" w14:textId="77777777" w:rsidTr="00F95E76">
        <w:trPr>
          <w:trHeight w:val="240"/>
          <w:jc w:val="center"/>
        </w:trPr>
        <w:tc>
          <w:tcPr>
            <w:tcW w:w="4876" w:type="dxa"/>
            <w:tcBorders>
              <w:top w:val="nil"/>
              <w:left w:val="nil"/>
              <w:bottom w:val="nil"/>
              <w:right w:val="nil"/>
            </w:tcBorders>
          </w:tcPr>
          <w:p w14:paraId="5530EB6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0C2F122" w14:textId="77777777" w:rsidR="00A324B3" w:rsidRPr="00D75704" w:rsidRDefault="00A324B3" w:rsidP="00F95E76">
            <w:pPr>
              <w:pStyle w:val="AmColumnHeading"/>
            </w:pPr>
            <w:r w:rsidRPr="00D75704">
              <w:t>Amendement</w:t>
            </w:r>
          </w:p>
        </w:tc>
      </w:tr>
      <w:tr w:rsidR="00A324B3" w:rsidRPr="00D75704" w14:paraId="5A7B20C1" w14:textId="77777777" w:rsidTr="00F95E76">
        <w:trPr>
          <w:jc w:val="center"/>
        </w:trPr>
        <w:tc>
          <w:tcPr>
            <w:tcW w:w="4876" w:type="dxa"/>
            <w:tcBorders>
              <w:top w:val="nil"/>
              <w:left w:val="nil"/>
              <w:bottom w:val="nil"/>
              <w:right w:val="nil"/>
            </w:tcBorders>
          </w:tcPr>
          <w:p w14:paraId="3DAF75EA" w14:textId="77777777" w:rsidR="00A324B3" w:rsidRPr="00D75704" w:rsidRDefault="00A324B3" w:rsidP="00F95E76">
            <w:pPr>
              <w:pStyle w:val="Normal6a"/>
            </w:pPr>
            <w:r w:rsidRPr="00D75704">
              <w:t>21.</w:t>
            </w:r>
            <w:r w:rsidRPr="00D75704">
              <w:tab/>
              <w:t>is van mening dat maritieme ruimtelijke plannen beter moeten aansluiten bij ruimtelijke, ecologische en sociaal-economische behoeften, alsook bij de specifieke kenmerken van elk zeebekken; wijst erop dat de lidstaten de coördinatie tussen autoriteiten voor landgebruik en maritieme autoriteiten moeten versterken bij het opstellen en uitvoeren van maritieme ruimtelijke plannen;</w:t>
            </w:r>
          </w:p>
        </w:tc>
        <w:tc>
          <w:tcPr>
            <w:tcW w:w="4876" w:type="dxa"/>
            <w:tcBorders>
              <w:top w:val="nil"/>
              <w:left w:val="nil"/>
              <w:bottom w:val="nil"/>
              <w:right w:val="nil"/>
            </w:tcBorders>
          </w:tcPr>
          <w:p w14:paraId="0F4B6555" w14:textId="77777777" w:rsidR="00A324B3" w:rsidRPr="00D75704" w:rsidRDefault="00A324B3" w:rsidP="00F95E76">
            <w:pPr>
              <w:pStyle w:val="Normal6a"/>
            </w:pPr>
            <w:r w:rsidRPr="00D75704">
              <w:t>21.</w:t>
            </w:r>
            <w:r w:rsidRPr="00D75704">
              <w:tab/>
              <w:t>is van mening dat maritieme ruimtelijke plannen beter moeten aansluiten bij ruimtelijke, ecologische en sociaal-economische behoeften, alsook bij de specifieke kenmerken van elk zeebekken; wijst erop dat de lidstaten de coördinatie tussen autoriteiten voor landgebruik en maritieme autoriteiten moeten versterken bij het opstellen en uitvoeren van maritieme ruimtelijke plannen</w:t>
            </w:r>
            <w:r w:rsidRPr="00D75704">
              <w:rPr>
                <w:b/>
                <w:bCs/>
                <w:i/>
                <w:iCs/>
              </w:rPr>
              <w:t>, waarbij beoordelingen van de gevolgen van activiteiten op het land voor de kustwateren moeten worden meegenomen</w:t>
            </w:r>
            <w:r w:rsidRPr="00D75704">
              <w:t>;</w:t>
            </w:r>
          </w:p>
        </w:tc>
      </w:tr>
    </w:tbl>
    <w:p w14:paraId="40A472C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FD39D32" w14:textId="77777777" w:rsidR="00A324B3" w:rsidRPr="00D75704" w:rsidRDefault="00A324B3" w:rsidP="00A324B3">
      <w:r w:rsidRPr="00D75704">
        <w:rPr>
          <w:rStyle w:val="HideTWBExt"/>
        </w:rPr>
        <w:t>&lt;/Amend&gt;</w:t>
      </w:r>
    </w:p>
    <w:p w14:paraId="5C0311D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150</w:t>
      </w:r>
      <w:r w:rsidRPr="00D75704">
        <w:rPr>
          <w:rStyle w:val="HideTWBExt"/>
          <w:b w:val="0"/>
        </w:rPr>
        <w:t>&lt;/NumAm&gt;</w:t>
      </w:r>
    </w:p>
    <w:p w14:paraId="7CCFA0EB"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445D4C56" w14:textId="77777777" w:rsidR="00A324B3" w:rsidRPr="00D75704" w:rsidRDefault="00A324B3" w:rsidP="00A324B3">
      <w:pPr>
        <w:pStyle w:val="NormalBold"/>
      </w:pPr>
      <w:r w:rsidRPr="00D75704">
        <w:rPr>
          <w:rStyle w:val="HideTWBExt"/>
          <w:b w:val="0"/>
        </w:rPr>
        <w:t>&lt;/RepeatBlock-By&gt;</w:t>
      </w:r>
    </w:p>
    <w:p w14:paraId="4A46478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533AA91" w14:textId="77777777" w:rsidR="00A324B3" w:rsidRPr="00D75704" w:rsidRDefault="00A324B3" w:rsidP="00A324B3">
      <w:pPr>
        <w:pStyle w:val="NormalBold"/>
      </w:pPr>
      <w:r w:rsidRPr="00D75704">
        <w:rPr>
          <w:rStyle w:val="HideTWBExt"/>
          <w:b w:val="0"/>
        </w:rPr>
        <w:t>&lt;Article&gt;</w:t>
      </w:r>
      <w:r w:rsidRPr="00D75704">
        <w:t>Paragraaf 21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3B31191" w14:textId="77777777" w:rsidTr="00F95E76">
        <w:trPr>
          <w:trHeight w:hRule="exact" w:val="240"/>
          <w:jc w:val="center"/>
        </w:trPr>
        <w:tc>
          <w:tcPr>
            <w:tcW w:w="9752" w:type="dxa"/>
            <w:gridSpan w:val="2"/>
            <w:tcBorders>
              <w:top w:val="nil"/>
              <w:left w:val="nil"/>
              <w:bottom w:val="nil"/>
              <w:right w:val="nil"/>
            </w:tcBorders>
          </w:tcPr>
          <w:p w14:paraId="2A2334F3" w14:textId="77777777" w:rsidR="00A324B3" w:rsidRPr="00D75704" w:rsidRDefault="00A324B3" w:rsidP="00F95E76"/>
        </w:tc>
      </w:tr>
      <w:tr w:rsidR="00A324B3" w:rsidRPr="00D75704" w14:paraId="18042728" w14:textId="77777777" w:rsidTr="00F95E76">
        <w:trPr>
          <w:trHeight w:val="240"/>
          <w:jc w:val="center"/>
        </w:trPr>
        <w:tc>
          <w:tcPr>
            <w:tcW w:w="4876" w:type="dxa"/>
            <w:tcBorders>
              <w:top w:val="nil"/>
              <w:left w:val="nil"/>
              <w:bottom w:val="nil"/>
              <w:right w:val="nil"/>
            </w:tcBorders>
          </w:tcPr>
          <w:p w14:paraId="27B59F8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DB4B156" w14:textId="77777777" w:rsidR="00A324B3" w:rsidRPr="00D75704" w:rsidRDefault="00A324B3" w:rsidP="00F95E76">
            <w:pPr>
              <w:pStyle w:val="AmColumnHeading"/>
            </w:pPr>
            <w:r w:rsidRPr="00D75704">
              <w:t>Amendement</w:t>
            </w:r>
          </w:p>
        </w:tc>
      </w:tr>
      <w:tr w:rsidR="00A324B3" w:rsidRPr="00D75704" w14:paraId="2F60CEBA" w14:textId="77777777" w:rsidTr="00F95E76">
        <w:trPr>
          <w:jc w:val="center"/>
        </w:trPr>
        <w:tc>
          <w:tcPr>
            <w:tcW w:w="4876" w:type="dxa"/>
            <w:tcBorders>
              <w:top w:val="nil"/>
              <w:left w:val="nil"/>
              <w:bottom w:val="nil"/>
              <w:right w:val="nil"/>
            </w:tcBorders>
          </w:tcPr>
          <w:p w14:paraId="725EE732" w14:textId="77777777" w:rsidR="00A324B3" w:rsidRPr="00D75704" w:rsidRDefault="00A324B3" w:rsidP="00F95E76">
            <w:pPr>
              <w:pStyle w:val="Normal6a"/>
            </w:pPr>
            <w:r w:rsidRPr="00D75704">
              <w:t>21.</w:t>
            </w:r>
            <w:r w:rsidRPr="00D75704">
              <w:tab/>
              <w:t xml:space="preserve">is van mening dat maritieme ruimtelijke plannen beter moeten aansluiten bij ruimtelijke, ecologische en sociaal-economische behoeften, alsook bij de specifieke kenmerken van elk zeebekken; </w:t>
            </w:r>
            <w:r w:rsidRPr="00D75704">
              <w:rPr>
                <w:b/>
                <w:bCs/>
                <w:i/>
                <w:iCs/>
              </w:rPr>
              <w:t>wijst erop dat de lidstaten de coördinatie tussen autoriteiten voor landgebruik en maritieme autoriteiten moeten versterken</w:t>
            </w:r>
            <w:r w:rsidRPr="00D75704">
              <w:rPr>
                <w:b/>
                <w:bCs/>
              </w:rPr>
              <w:t xml:space="preserve"> </w:t>
            </w:r>
            <w:r w:rsidRPr="00D75704">
              <w:t>bij het opstellen en uitvoeren van maritieme ruimtelijke plannen;</w:t>
            </w:r>
          </w:p>
        </w:tc>
        <w:tc>
          <w:tcPr>
            <w:tcW w:w="4876" w:type="dxa"/>
            <w:tcBorders>
              <w:top w:val="nil"/>
              <w:left w:val="nil"/>
              <w:bottom w:val="nil"/>
              <w:right w:val="nil"/>
            </w:tcBorders>
          </w:tcPr>
          <w:p w14:paraId="3DD855D0" w14:textId="77777777" w:rsidR="00A324B3" w:rsidRPr="00D75704" w:rsidRDefault="00A324B3" w:rsidP="00F95E76">
            <w:pPr>
              <w:pStyle w:val="Normal6a"/>
            </w:pPr>
            <w:r w:rsidRPr="00D75704">
              <w:t>21.</w:t>
            </w:r>
            <w:r w:rsidRPr="00D75704">
              <w:tab/>
              <w:t xml:space="preserve">is van mening dat maritieme ruimtelijke plannen beter moeten aansluiten bij ruimtelijke, ecologische en sociaal-economische behoeften, alsook bij de specifieke kenmerken van elk zeebekken; </w:t>
            </w:r>
            <w:r w:rsidRPr="00D75704">
              <w:rPr>
                <w:b/>
                <w:bCs/>
                <w:i/>
                <w:iCs/>
              </w:rPr>
              <w:t>benadrukt dat de lidstaten</w:t>
            </w:r>
            <w:r w:rsidRPr="00D75704">
              <w:t xml:space="preserve"> bij het opstellen en uitvoeren van maritieme ruimtelijke plannen</w:t>
            </w:r>
            <w:r w:rsidRPr="00D75704">
              <w:rPr>
                <w:b/>
                <w:bCs/>
                <w:i/>
                <w:iCs/>
              </w:rPr>
              <w:t xml:space="preserve"> rekening moeten houden met regionale bijzonderheden middels een regiogebaseerde aanpak, en dat regio’s en lokale instanties een prominentere rol moeten krijgen</w:t>
            </w:r>
            <w:r w:rsidRPr="00D75704">
              <w:t>;</w:t>
            </w:r>
          </w:p>
        </w:tc>
      </w:tr>
    </w:tbl>
    <w:p w14:paraId="2FE777F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DF1C94B" w14:textId="77777777" w:rsidR="00A324B3" w:rsidRPr="00D75704" w:rsidRDefault="00A324B3" w:rsidP="00A324B3">
      <w:r w:rsidRPr="00D75704">
        <w:rPr>
          <w:rStyle w:val="HideTWBExt"/>
        </w:rPr>
        <w:t>&lt;/Amend&gt;</w:t>
      </w:r>
    </w:p>
    <w:p w14:paraId="20CDF20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151</w:t>
      </w:r>
      <w:r w:rsidRPr="00D75704">
        <w:rPr>
          <w:rStyle w:val="HideTWBExt"/>
          <w:b w:val="0"/>
        </w:rPr>
        <w:t>&lt;/NumAm&gt;</w:t>
      </w:r>
    </w:p>
    <w:p w14:paraId="17CB7FDE"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74F52264" w14:textId="77777777" w:rsidR="00A324B3" w:rsidRPr="00D75704" w:rsidRDefault="00A324B3" w:rsidP="00A324B3">
      <w:pPr>
        <w:pStyle w:val="NormalBold"/>
      </w:pPr>
      <w:r w:rsidRPr="00D75704">
        <w:rPr>
          <w:rStyle w:val="HideTWBExt"/>
          <w:b w:val="0"/>
        </w:rPr>
        <w:t>&lt;/RepeatBlock-By&gt;</w:t>
      </w:r>
    </w:p>
    <w:p w14:paraId="7B353FC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4DB9878" w14:textId="77777777" w:rsidR="00A324B3" w:rsidRPr="00D75704" w:rsidRDefault="00A324B3" w:rsidP="00A324B3">
      <w:pPr>
        <w:pStyle w:val="NormalBold"/>
      </w:pPr>
      <w:r w:rsidRPr="00D75704">
        <w:rPr>
          <w:rStyle w:val="HideTWBExt"/>
          <w:b w:val="0"/>
        </w:rPr>
        <w:t>&lt;Article&gt;</w:t>
      </w:r>
      <w:r w:rsidRPr="00D75704">
        <w:t>Paragraaf 21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F943861" w14:textId="77777777" w:rsidTr="00F95E76">
        <w:trPr>
          <w:trHeight w:hRule="exact" w:val="240"/>
          <w:jc w:val="center"/>
        </w:trPr>
        <w:tc>
          <w:tcPr>
            <w:tcW w:w="9752" w:type="dxa"/>
            <w:gridSpan w:val="2"/>
            <w:tcBorders>
              <w:top w:val="nil"/>
              <w:left w:val="nil"/>
              <w:bottom w:val="nil"/>
              <w:right w:val="nil"/>
            </w:tcBorders>
          </w:tcPr>
          <w:p w14:paraId="377506D7" w14:textId="77777777" w:rsidR="00A324B3" w:rsidRPr="00D75704" w:rsidRDefault="00A324B3" w:rsidP="00F95E76"/>
        </w:tc>
      </w:tr>
      <w:tr w:rsidR="00A324B3" w:rsidRPr="00D75704" w14:paraId="0561E6DA" w14:textId="77777777" w:rsidTr="00F95E76">
        <w:trPr>
          <w:trHeight w:val="240"/>
          <w:jc w:val="center"/>
        </w:trPr>
        <w:tc>
          <w:tcPr>
            <w:tcW w:w="4876" w:type="dxa"/>
            <w:tcBorders>
              <w:top w:val="nil"/>
              <w:left w:val="nil"/>
              <w:bottom w:val="nil"/>
              <w:right w:val="nil"/>
            </w:tcBorders>
          </w:tcPr>
          <w:p w14:paraId="1443A5A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236A4EE" w14:textId="77777777" w:rsidR="00A324B3" w:rsidRPr="00D75704" w:rsidRDefault="00A324B3" w:rsidP="00F95E76">
            <w:pPr>
              <w:pStyle w:val="AmColumnHeading"/>
            </w:pPr>
            <w:r w:rsidRPr="00D75704">
              <w:t>Amendement</w:t>
            </w:r>
          </w:p>
        </w:tc>
      </w:tr>
      <w:tr w:rsidR="00A324B3" w:rsidRPr="00D75704" w14:paraId="3A3E339A" w14:textId="77777777" w:rsidTr="00F95E76">
        <w:trPr>
          <w:jc w:val="center"/>
        </w:trPr>
        <w:tc>
          <w:tcPr>
            <w:tcW w:w="4876" w:type="dxa"/>
            <w:tcBorders>
              <w:top w:val="nil"/>
              <w:left w:val="nil"/>
              <w:bottom w:val="nil"/>
              <w:right w:val="nil"/>
            </w:tcBorders>
          </w:tcPr>
          <w:p w14:paraId="17E1E901" w14:textId="77777777" w:rsidR="00A324B3" w:rsidRPr="00D75704" w:rsidRDefault="00A324B3" w:rsidP="00F95E76">
            <w:pPr>
              <w:pStyle w:val="Normal6a"/>
            </w:pPr>
            <w:r w:rsidRPr="00D75704">
              <w:t>21.</w:t>
            </w:r>
            <w:r w:rsidRPr="00D75704">
              <w:tab/>
              <w:t>is van mening dat maritieme ruimtelijke plannen beter moeten aansluiten bij ruimtelijke, ecologische en sociaal-economische behoeften, alsook bij de specifieke kenmerken van elk zeebekken; wijst erop dat de lidstaten de coördinatie tussen autoriteiten voor landgebruik en maritieme autoriteiten moeten versterken bij het opstellen en uitvoeren van maritieme ruimtelijke plannen;</w:t>
            </w:r>
          </w:p>
        </w:tc>
        <w:tc>
          <w:tcPr>
            <w:tcW w:w="4876" w:type="dxa"/>
            <w:tcBorders>
              <w:top w:val="nil"/>
              <w:left w:val="nil"/>
              <w:bottom w:val="nil"/>
              <w:right w:val="nil"/>
            </w:tcBorders>
          </w:tcPr>
          <w:p w14:paraId="50B4917C" w14:textId="77777777" w:rsidR="00A324B3" w:rsidRPr="00D75704" w:rsidRDefault="00A324B3" w:rsidP="00F95E76">
            <w:pPr>
              <w:pStyle w:val="Normal6a"/>
            </w:pPr>
            <w:r w:rsidRPr="00D75704">
              <w:t>21.</w:t>
            </w:r>
            <w:r w:rsidRPr="00D75704">
              <w:tab/>
              <w:t>is van mening dat maritieme ruimtelijke plannen beter moeten aansluiten bij ruimtelijke, ecologische en sociaal-economische behoeften, alsook bij de specifieke kenmerken van elk zeebekken</w:t>
            </w:r>
            <w:r w:rsidRPr="00D75704">
              <w:rPr>
                <w:b/>
                <w:bCs/>
                <w:i/>
                <w:iCs/>
              </w:rPr>
              <w:t>, en dat rekening moet worden gehouden met de specifieke kenmerken van eilandgebieden en ultraperifere regio’s</w:t>
            </w:r>
            <w:r w:rsidRPr="00D75704">
              <w:t>; wijst erop dat de lidstaten de coördinatie tussen autoriteiten voor landgebruik en maritieme autoriteiten moeten versterken bij het opstellen en uitvoeren van maritieme ruimtelijke plannen;</w:t>
            </w:r>
          </w:p>
        </w:tc>
      </w:tr>
    </w:tbl>
    <w:p w14:paraId="7F4E6C2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7E98838F" w14:textId="77777777" w:rsidR="00A324B3" w:rsidRPr="00D75704" w:rsidRDefault="00A324B3" w:rsidP="00A324B3">
      <w:r w:rsidRPr="00D75704">
        <w:rPr>
          <w:rStyle w:val="HideTWBExt"/>
        </w:rPr>
        <w:t>&lt;/Amend&gt;</w:t>
      </w:r>
    </w:p>
    <w:p w14:paraId="2A8FBD9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152</w:t>
      </w:r>
      <w:r w:rsidRPr="00D75704">
        <w:rPr>
          <w:rStyle w:val="HideTWBExt"/>
          <w:b w:val="0"/>
        </w:rPr>
        <w:t>&lt;/NumAm&gt;</w:t>
      </w:r>
    </w:p>
    <w:p w14:paraId="676855CA"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28B018BA" w14:textId="77777777" w:rsidR="00A324B3" w:rsidRPr="00D75704" w:rsidRDefault="00A324B3" w:rsidP="00A324B3">
      <w:pPr>
        <w:pStyle w:val="NormalBold"/>
      </w:pPr>
      <w:r w:rsidRPr="00D75704">
        <w:rPr>
          <w:rStyle w:val="HideTWBExt"/>
          <w:b w:val="0"/>
        </w:rPr>
        <w:t>&lt;/RepeatBlock-By&gt;</w:t>
      </w:r>
    </w:p>
    <w:p w14:paraId="06B1521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BA710E0" w14:textId="77777777" w:rsidR="00A324B3" w:rsidRPr="00D75704" w:rsidRDefault="00A324B3" w:rsidP="00A324B3">
      <w:pPr>
        <w:pStyle w:val="NormalBold"/>
      </w:pPr>
      <w:r w:rsidRPr="00D75704">
        <w:rPr>
          <w:rStyle w:val="HideTWBExt"/>
          <w:b w:val="0"/>
        </w:rPr>
        <w:t>&lt;Article&gt;</w:t>
      </w:r>
      <w:r w:rsidRPr="00D75704">
        <w:t>Paragraaf 21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B2E85E6" w14:textId="77777777" w:rsidTr="00F95E76">
        <w:trPr>
          <w:trHeight w:hRule="exact" w:val="240"/>
          <w:jc w:val="center"/>
        </w:trPr>
        <w:tc>
          <w:tcPr>
            <w:tcW w:w="9752" w:type="dxa"/>
            <w:gridSpan w:val="2"/>
            <w:tcBorders>
              <w:top w:val="nil"/>
              <w:left w:val="nil"/>
              <w:bottom w:val="nil"/>
              <w:right w:val="nil"/>
            </w:tcBorders>
          </w:tcPr>
          <w:p w14:paraId="333F3705" w14:textId="77777777" w:rsidR="00A324B3" w:rsidRPr="00D75704" w:rsidRDefault="00A324B3" w:rsidP="00F95E76"/>
        </w:tc>
      </w:tr>
      <w:tr w:rsidR="00A324B3" w:rsidRPr="00D75704" w14:paraId="1EF7AAF0" w14:textId="77777777" w:rsidTr="00F95E76">
        <w:trPr>
          <w:trHeight w:val="240"/>
          <w:jc w:val="center"/>
        </w:trPr>
        <w:tc>
          <w:tcPr>
            <w:tcW w:w="4876" w:type="dxa"/>
            <w:tcBorders>
              <w:top w:val="nil"/>
              <w:left w:val="nil"/>
              <w:bottom w:val="nil"/>
              <w:right w:val="nil"/>
            </w:tcBorders>
          </w:tcPr>
          <w:p w14:paraId="62D37C2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64FD051" w14:textId="77777777" w:rsidR="00A324B3" w:rsidRPr="00D75704" w:rsidRDefault="00A324B3" w:rsidP="00F95E76">
            <w:pPr>
              <w:pStyle w:val="AmColumnHeading"/>
            </w:pPr>
            <w:r w:rsidRPr="00D75704">
              <w:t>Amendement</w:t>
            </w:r>
          </w:p>
        </w:tc>
      </w:tr>
      <w:tr w:rsidR="00A324B3" w:rsidRPr="00D75704" w14:paraId="10782E3A" w14:textId="77777777" w:rsidTr="00F95E76">
        <w:trPr>
          <w:jc w:val="center"/>
        </w:trPr>
        <w:tc>
          <w:tcPr>
            <w:tcW w:w="4876" w:type="dxa"/>
            <w:tcBorders>
              <w:top w:val="nil"/>
              <w:left w:val="nil"/>
              <w:bottom w:val="nil"/>
              <w:right w:val="nil"/>
            </w:tcBorders>
          </w:tcPr>
          <w:p w14:paraId="1E65882A" w14:textId="77777777" w:rsidR="00A324B3" w:rsidRPr="00D75704" w:rsidRDefault="00A324B3" w:rsidP="00F95E76">
            <w:pPr>
              <w:pStyle w:val="Normal6a"/>
            </w:pPr>
            <w:r w:rsidRPr="00D75704">
              <w:t>21.</w:t>
            </w:r>
            <w:r w:rsidRPr="00D75704">
              <w:tab/>
              <w:t xml:space="preserve">is van mening dat maritieme ruimtelijke plannen beter moeten aansluiten bij ruimtelijke, ecologische en sociaal-economische behoeften, alsook bij de specifieke kenmerken van </w:t>
            </w:r>
            <w:r w:rsidRPr="00D75704">
              <w:rPr>
                <w:b/>
                <w:bCs/>
                <w:i/>
                <w:iCs/>
              </w:rPr>
              <w:t>elk zeebekken</w:t>
            </w:r>
            <w:r w:rsidRPr="00D75704">
              <w:t>; wijst erop dat de lidstaten de coördinatie tussen autoriteiten voor landgebruik en maritieme autoriteiten moeten versterken bij het opstellen en uitvoeren van maritieme ruimtelijke plannen;</w:t>
            </w:r>
          </w:p>
        </w:tc>
        <w:tc>
          <w:tcPr>
            <w:tcW w:w="4876" w:type="dxa"/>
            <w:tcBorders>
              <w:top w:val="nil"/>
              <w:left w:val="nil"/>
              <w:bottom w:val="nil"/>
              <w:right w:val="nil"/>
            </w:tcBorders>
          </w:tcPr>
          <w:p w14:paraId="382577F8" w14:textId="77777777" w:rsidR="00A324B3" w:rsidRPr="00D75704" w:rsidRDefault="00A324B3" w:rsidP="00F95E76">
            <w:pPr>
              <w:pStyle w:val="Normal6a"/>
            </w:pPr>
            <w:r w:rsidRPr="00D75704">
              <w:t>21.</w:t>
            </w:r>
            <w:r w:rsidRPr="00D75704">
              <w:tab/>
              <w:t xml:space="preserve">is van mening dat maritieme ruimtelijke plannen beter moeten aansluiten bij ruimtelijke, ecologische en sociaal-economische behoeften, alsook bij de specifieke kenmerken van </w:t>
            </w:r>
            <w:r w:rsidRPr="00D75704">
              <w:rPr>
                <w:b/>
                <w:bCs/>
                <w:i/>
                <w:iCs/>
              </w:rPr>
              <w:t>de exclusieve economische zone van elke lidstaat</w:t>
            </w:r>
            <w:r w:rsidRPr="00D75704">
              <w:t>; wijst erop dat de lidstaten de coördinatie tussen autoriteiten voor landgebruik en maritieme autoriteiten moeten versterken bij het opstellen en uitvoeren van maritieme ruimtelijke plannen</w:t>
            </w:r>
            <w:r w:rsidRPr="00D75704">
              <w:rPr>
                <w:b/>
                <w:bCs/>
                <w:i/>
                <w:iCs/>
              </w:rPr>
              <w:t>, waaronder in de ultraperifere gebieden</w:t>
            </w:r>
            <w:r w:rsidRPr="00D75704">
              <w:t>;</w:t>
            </w:r>
          </w:p>
        </w:tc>
      </w:tr>
    </w:tbl>
    <w:p w14:paraId="6D92255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1AAF2BE9" w14:textId="77777777" w:rsidR="00A324B3" w:rsidRPr="00D75704" w:rsidRDefault="00A324B3" w:rsidP="00A324B3">
      <w:r w:rsidRPr="00D75704">
        <w:rPr>
          <w:rStyle w:val="HideTWBExt"/>
        </w:rPr>
        <w:t>&lt;/Amend&gt;</w:t>
      </w:r>
    </w:p>
    <w:p w14:paraId="5AABDFA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153</w:t>
      </w:r>
      <w:r w:rsidRPr="00D75704">
        <w:rPr>
          <w:rStyle w:val="HideTWBExt"/>
          <w:b w:val="0"/>
        </w:rPr>
        <w:t>&lt;/NumAm&gt;</w:t>
      </w:r>
    </w:p>
    <w:p w14:paraId="0EAFCA56"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08F1EF5B" w14:textId="77777777" w:rsidR="00A324B3" w:rsidRPr="00D75704" w:rsidRDefault="00A324B3" w:rsidP="00A324B3">
      <w:pPr>
        <w:pStyle w:val="NormalBold"/>
      </w:pPr>
      <w:r w:rsidRPr="00D75704">
        <w:rPr>
          <w:rStyle w:val="HideTWBExt"/>
          <w:b w:val="0"/>
        </w:rPr>
        <w:t>&lt;/RepeatBlock-By&gt;</w:t>
      </w:r>
    </w:p>
    <w:p w14:paraId="44782CA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156F902" w14:textId="77777777" w:rsidR="00A324B3" w:rsidRPr="00D75704" w:rsidRDefault="00A324B3" w:rsidP="00A324B3">
      <w:pPr>
        <w:pStyle w:val="NormalBold"/>
      </w:pPr>
      <w:r w:rsidRPr="00D75704">
        <w:rPr>
          <w:rStyle w:val="HideTWBExt"/>
          <w:b w:val="0"/>
        </w:rPr>
        <w:t>&lt;Article&gt;</w:t>
      </w:r>
      <w:r w:rsidRPr="00D75704">
        <w:t>Paragraaf 21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F693BCB" w14:textId="77777777" w:rsidTr="00F95E76">
        <w:trPr>
          <w:trHeight w:hRule="exact" w:val="240"/>
          <w:jc w:val="center"/>
        </w:trPr>
        <w:tc>
          <w:tcPr>
            <w:tcW w:w="9752" w:type="dxa"/>
            <w:gridSpan w:val="2"/>
            <w:tcBorders>
              <w:top w:val="nil"/>
              <w:left w:val="nil"/>
              <w:bottom w:val="nil"/>
              <w:right w:val="nil"/>
            </w:tcBorders>
          </w:tcPr>
          <w:p w14:paraId="109BADDA" w14:textId="77777777" w:rsidR="00A324B3" w:rsidRPr="00D75704" w:rsidRDefault="00A324B3" w:rsidP="00F95E76"/>
        </w:tc>
      </w:tr>
      <w:tr w:rsidR="00A324B3" w:rsidRPr="00D75704" w14:paraId="6EE2ED1C" w14:textId="77777777" w:rsidTr="00F95E76">
        <w:trPr>
          <w:trHeight w:val="240"/>
          <w:jc w:val="center"/>
        </w:trPr>
        <w:tc>
          <w:tcPr>
            <w:tcW w:w="4876" w:type="dxa"/>
            <w:tcBorders>
              <w:top w:val="nil"/>
              <w:left w:val="nil"/>
              <w:bottom w:val="nil"/>
              <w:right w:val="nil"/>
            </w:tcBorders>
          </w:tcPr>
          <w:p w14:paraId="4327AC0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3FFFEE8" w14:textId="77777777" w:rsidR="00A324B3" w:rsidRPr="00D75704" w:rsidRDefault="00A324B3" w:rsidP="00F95E76">
            <w:pPr>
              <w:pStyle w:val="AmColumnHeading"/>
            </w:pPr>
            <w:r w:rsidRPr="00D75704">
              <w:t>Amendement</w:t>
            </w:r>
          </w:p>
        </w:tc>
      </w:tr>
      <w:tr w:rsidR="00A324B3" w:rsidRPr="00D75704" w14:paraId="482C4047" w14:textId="77777777" w:rsidTr="00F95E76">
        <w:trPr>
          <w:jc w:val="center"/>
        </w:trPr>
        <w:tc>
          <w:tcPr>
            <w:tcW w:w="4876" w:type="dxa"/>
            <w:tcBorders>
              <w:top w:val="nil"/>
              <w:left w:val="nil"/>
              <w:bottom w:val="nil"/>
              <w:right w:val="nil"/>
            </w:tcBorders>
          </w:tcPr>
          <w:p w14:paraId="12AF3B6B" w14:textId="77777777" w:rsidR="00A324B3" w:rsidRPr="00D75704" w:rsidRDefault="00A324B3" w:rsidP="00F95E76">
            <w:pPr>
              <w:pStyle w:val="Normal6a"/>
            </w:pPr>
            <w:r w:rsidRPr="00D75704">
              <w:t>21.</w:t>
            </w:r>
            <w:r w:rsidRPr="00D75704">
              <w:tab/>
              <w:t>is van mening dat maritieme ruimtelijke plannen beter moeten aansluiten bij ruimtelijke, ecologische en sociaal-economische behoeften, alsook bij de specifieke kenmerken van elk zeebekken; wijst erop dat de lidstaten de coördinatie tussen autoriteiten voor landgebruik en maritieme autoriteiten moeten versterken bij het opstellen en uitvoeren van maritieme ruimtelijke plannen;</w:t>
            </w:r>
          </w:p>
        </w:tc>
        <w:tc>
          <w:tcPr>
            <w:tcW w:w="4876" w:type="dxa"/>
            <w:tcBorders>
              <w:top w:val="nil"/>
              <w:left w:val="nil"/>
              <w:bottom w:val="nil"/>
              <w:right w:val="nil"/>
            </w:tcBorders>
          </w:tcPr>
          <w:p w14:paraId="67872F3E" w14:textId="77777777" w:rsidR="00A324B3" w:rsidRPr="00D75704" w:rsidRDefault="00A324B3" w:rsidP="00F95E76">
            <w:pPr>
              <w:pStyle w:val="Normal6a"/>
            </w:pPr>
            <w:r w:rsidRPr="00D75704">
              <w:t>21.</w:t>
            </w:r>
            <w:r w:rsidRPr="00D75704">
              <w:tab/>
              <w:t>is van mening dat maritieme ruimtelijke plannen beter moeten aansluiten bij ruimtelijke, ecologische en sociaal-economische behoeften, alsook bij de specifieke kenmerken van elk zeebekken</w:t>
            </w:r>
            <w:r w:rsidRPr="00D75704">
              <w:rPr>
                <w:b/>
                <w:bCs/>
                <w:i/>
                <w:iCs/>
              </w:rPr>
              <w:t>, waaronder de zeebekkens van ultraperifere gebieden</w:t>
            </w:r>
            <w:r w:rsidRPr="00D75704">
              <w:t>; wijst erop dat de lidstaten de coördinatie tussen autoriteiten voor landgebruik en maritieme autoriteiten moeten versterken bij het opstellen en uitvoeren van maritieme ruimtelijke plannen;</w:t>
            </w:r>
          </w:p>
        </w:tc>
      </w:tr>
    </w:tbl>
    <w:p w14:paraId="64AACD1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0789E6E3" w14:textId="77777777" w:rsidR="00A324B3" w:rsidRPr="00D75704" w:rsidRDefault="00A324B3" w:rsidP="00A324B3">
      <w:r w:rsidRPr="00D75704">
        <w:rPr>
          <w:rStyle w:val="HideTWBExt"/>
        </w:rPr>
        <w:t>&lt;/Amend&gt;</w:t>
      </w:r>
    </w:p>
    <w:p w14:paraId="1EFBDF8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154</w:t>
      </w:r>
      <w:r w:rsidRPr="00D75704">
        <w:rPr>
          <w:rStyle w:val="HideTWBExt"/>
          <w:b w:val="0"/>
        </w:rPr>
        <w:t>&lt;/NumAm&gt;</w:t>
      </w:r>
    </w:p>
    <w:p w14:paraId="3FBB4703"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0EA0196E" w14:textId="77777777" w:rsidR="00A324B3" w:rsidRPr="00D75704" w:rsidRDefault="00A324B3" w:rsidP="00A324B3">
      <w:pPr>
        <w:pStyle w:val="NormalBold"/>
      </w:pPr>
      <w:r w:rsidRPr="00D75704">
        <w:rPr>
          <w:rStyle w:val="HideTWBExt"/>
          <w:b w:val="0"/>
        </w:rPr>
        <w:t>&lt;/RepeatBlock-By&gt;</w:t>
      </w:r>
    </w:p>
    <w:p w14:paraId="2EFC548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144528E" w14:textId="77777777" w:rsidR="00A324B3" w:rsidRPr="00D75704" w:rsidRDefault="00A324B3" w:rsidP="00A324B3">
      <w:pPr>
        <w:pStyle w:val="NormalBold"/>
      </w:pPr>
      <w:r w:rsidRPr="00D75704">
        <w:rPr>
          <w:rStyle w:val="HideTWBExt"/>
          <w:b w:val="0"/>
        </w:rPr>
        <w:t>&lt;Article&gt;</w:t>
      </w:r>
      <w:r w:rsidRPr="00D75704">
        <w:t>Paragraaf 21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3F96D62" w14:textId="77777777" w:rsidTr="00F95E76">
        <w:trPr>
          <w:trHeight w:hRule="exact" w:val="240"/>
          <w:jc w:val="center"/>
        </w:trPr>
        <w:tc>
          <w:tcPr>
            <w:tcW w:w="9752" w:type="dxa"/>
            <w:gridSpan w:val="2"/>
            <w:tcBorders>
              <w:top w:val="nil"/>
              <w:left w:val="nil"/>
              <w:bottom w:val="nil"/>
              <w:right w:val="nil"/>
            </w:tcBorders>
          </w:tcPr>
          <w:p w14:paraId="551FE74E" w14:textId="77777777" w:rsidR="00A324B3" w:rsidRPr="00D75704" w:rsidRDefault="00A324B3" w:rsidP="00F95E76"/>
        </w:tc>
      </w:tr>
      <w:tr w:rsidR="00A324B3" w:rsidRPr="00D75704" w14:paraId="66AE1864" w14:textId="77777777" w:rsidTr="00F95E76">
        <w:trPr>
          <w:trHeight w:val="240"/>
          <w:jc w:val="center"/>
        </w:trPr>
        <w:tc>
          <w:tcPr>
            <w:tcW w:w="4876" w:type="dxa"/>
            <w:tcBorders>
              <w:top w:val="nil"/>
              <w:left w:val="nil"/>
              <w:bottom w:val="nil"/>
              <w:right w:val="nil"/>
            </w:tcBorders>
          </w:tcPr>
          <w:p w14:paraId="52E61E7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12BC193" w14:textId="77777777" w:rsidR="00A324B3" w:rsidRPr="00D75704" w:rsidRDefault="00A324B3" w:rsidP="00F95E76">
            <w:pPr>
              <w:pStyle w:val="AmColumnHeading"/>
            </w:pPr>
            <w:r w:rsidRPr="00D75704">
              <w:t>Amendement</w:t>
            </w:r>
          </w:p>
        </w:tc>
      </w:tr>
      <w:tr w:rsidR="00A324B3" w:rsidRPr="00D75704" w14:paraId="3A56F994" w14:textId="77777777" w:rsidTr="00F95E76">
        <w:trPr>
          <w:jc w:val="center"/>
        </w:trPr>
        <w:tc>
          <w:tcPr>
            <w:tcW w:w="4876" w:type="dxa"/>
            <w:tcBorders>
              <w:top w:val="nil"/>
              <w:left w:val="nil"/>
              <w:bottom w:val="nil"/>
              <w:right w:val="nil"/>
            </w:tcBorders>
          </w:tcPr>
          <w:p w14:paraId="3FEA9510" w14:textId="77777777" w:rsidR="00A324B3" w:rsidRPr="00D75704" w:rsidRDefault="00A324B3" w:rsidP="00F95E76">
            <w:pPr>
              <w:pStyle w:val="Normal6a"/>
            </w:pPr>
          </w:p>
        </w:tc>
        <w:tc>
          <w:tcPr>
            <w:tcW w:w="4876" w:type="dxa"/>
            <w:tcBorders>
              <w:top w:val="nil"/>
              <w:left w:val="nil"/>
              <w:bottom w:val="nil"/>
              <w:right w:val="nil"/>
            </w:tcBorders>
          </w:tcPr>
          <w:p w14:paraId="25654D66" w14:textId="77777777" w:rsidR="00A324B3" w:rsidRPr="00D75704" w:rsidRDefault="00A324B3" w:rsidP="00F95E76">
            <w:pPr>
              <w:pStyle w:val="Normal6a"/>
            </w:pPr>
            <w:r w:rsidRPr="00D75704">
              <w:rPr>
                <w:b/>
                <w:i/>
              </w:rPr>
              <w:t>21 bis.</w:t>
            </w:r>
            <w:r w:rsidRPr="00D75704">
              <w:tab/>
            </w:r>
            <w:proofErr w:type="gramStart"/>
            <w:r w:rsidRPr="00D75704">
              <w:rPr>
                <w:b/>
                <w:i/>
              </w:rPr>
              <w:t>roept</w:t>
            </w:r>
            <w:proofErr w:type="gramEnd"/>
            <w:r w:rsidRPr="00D75704">
              <w:rPr>
                <w:b/>
                <w:i/>
              </w:rPr>
              <w:t xml:space="preserve"> op tot erkenning van de visserij en de aquacultuur als strategische sectoren van groot openbaar belang voor de veiligheid en soevereiniteit van de Europese Unie, met name als het gaat om voedselzekerheid; verlangt daarom dat deze activiteiten, die van oudsher langs elke kust voorkomen, prioritair in aanmerking worden genomen in de maritieme ruimtelijke planning, met name voor de segmenten die niet kunnen worden verplaatst;</w:t>
            </w:r>
          </w:p>
        </w:tc>
      </w:tr>
    </w:tbl>
    <w:p w14:paraId="35B16D1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2B312C0" w14:textId="77777777" w:rsidR="00A324B3" w:rsidRPr="00D75704" w:rsidRDefault="00A324B3" w:rsidP="00A324B3">
      <w:r w:rsidRPr="00D75704">
        <w:rPr>
          <w:rStyle w:val="HideTWBExt"/>
        </w:rPr>
        <w:t>&lt;/Amend&gt;</w:t>
      </w:r>
    </w:p>
    <w:p w14:paraId="60B4AD7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155</w:t>
      </w:r>
      <w:r w:rsidRPr="00D75704">
        <w:rPr>
          <w:rStyle w:val="HideTWBExt"/>
          <w:b w:val="0"/>
        </w:rPr>
        <w:t>&lt;/NumAm&gt;</w:t>
      </w:r>
    </w:p>
    <w:p w14:paraId="0E708734"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0DFF93DC" w14:textId="77777777" w:rsidR="00A324B3" w:rsidRPr="00D75704" w:rsidRDefault="00A324B3" w:rsidP="00A324B3">
      <w:pPr>
        <w:pStyle w:val="NormalBold"/>
      </w:pPr>
      <w:r w:rsidRPr="00D75704">
        <w:rPr>
          <w:rStyle w:val="HideTWBExt"/>
          <w:b w:val="0"/>
        </w:rPr>
        <w:t>&lt;/RepeatBlock-By&gt;</w:t>
      </w:r>
    </w:p>
    <w:p w14:paraId="20D81AB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D85B660" w14:textId="77777777" w:rsidR="00A324B3" w:rsidRPr="00D75704" w:rsidRDefault="00A324B3" w:rsidP="00A324B3">
      <w:pPr>
        <w:pStyle w:val="NormalBold"/>
      </w:pPr>
      <w:r w:rsidRPr="00D75704">
        <w:rPr>
          <w:rStyle w:val="HideTWBExt"/>
          <w:b w:val="0"/>
        </w:rPr>
        <w:t>&lt;Article&gt;</w:t>
      </w:r>
      <w:r w:rsidRPr="00D75704">
        <w:t>Paragraaf 21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8EE0E1A" w14:textId="77777777" w:rsidTr="00F95E76">
        <w:trPr>
          <w:trHeight w:hRule="exact" w:val="240"/>
          <w:jc w:val="center"/>
        </w:trPr>
        <w:tc>
          <w:tcPr>
            <w:tcW w:w="9752" w:type="dxa"/>
            <w:gridSpan w:val="2"/>
            <w:tcBorders>
              <w:top w:val="nil"/>
              <w:left w:val="nil"/>
              <w:bottom w:val="nil"/>
              <w:right w:val="nil"/>
            </w:tcBorders>
          </w:tcPr>
          <w:p w14:paraId="2DB236D3" w14:textId="77777777" w:rsidR="00A324B3" w:rsidRPr="00D75704" w:rsidRDefault="00A324B3" w:rsidP="00F95E76"/>
        </w:tc>
      </w:tr>
      <w:tr w:rsidR="00A324B3" w:rsidRPr="00D75704" w14:paraId="24DD055A" w14:textId="77777777" w:rsidTr="00F95E76">
        <w:trPr>
          <w:trHeight w:val="240"/>
          <w:jc w:val="center"/>
        </w:trPr>
        <w:tc>
          <w:tcPr>
            <w:tcW w:w="4876" w:type="dxa"/>
            <w:tcBorders>
              <w:top w:val="nil"/>
              <w:left w:val="nil"/>
              <w:bottom w:val="nil"/>
              <w:right w:val="nil"/>
            </w:tcBorders>
          </w:tcPr>
          <w:p w14:paraId="4F9FBFE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E92E80D" w14:textId="77777777" w:rsidR="00A324B3" w:rsidRPr="00D75704" w:rsidRDefault="00A324B3" w:rsidP="00F95E76">
            <w:pPr>
              <w:pStyle w:val="AmColumnHeading"/>
            </w:pPr>
            <w:r w:rsidRPr="00D75704">
              <w:t>Amendement</w:t>
            </w:r>
          </w:p>
        </w:tc>
      </w:tr>
      <w:tr w:rsidR="00A324B3" w:rsidRPr="00D75704" w14:paraId="5BBB8940" w14:textId="77777777" w:rsidTr="00F95E76">
        <w:trPr>
          <w:jc w:val="center"/>
        </w:trPr>
        <w:tc>
          <w:tcPr>
            <w:tcW w:w="4876" w:type="dxa"/>
            <w:tcBorders>
              <w:top w:val="nil"/>
              <w:left w:val="nil"/>
              <w:bottom w:val="nil"/>
              <w:right w:val="nil"/>
            </w:tcBorders>
          </w:tcPr>
          <w:p w14:paraId="4E23243D" w14:textId="77777777" w:rsidR="00A324B3" w:rsidRPr="00D75704" w:rsidRDefault="00A324B3" w:rsidP="00F95E76">
            <w:pPr>
              <w:pStyle w:val="Normal6a"/>
            </w:pPr>
          </w:p>
        </w:tc>
        <w:tc>
          <w:tcPr>
            <w:tcW w:w="4876" w:type="dxa"/>
            <w:tcBorders>
              <w:top w:val="nil"/>
              <w:left w:val="nil"/>
              <w:bottom w:val="nil"/>
              <w:right w:val="nil"/>
            </w:tcBorders>
          </w:tcPr>
          <w:p w14:paraId="35320A22" w14:textId="77777777" w:rsidR="00A324B3" w:rsidRPr="00D75704" w:rsidRDefault="00A324B3" w:rsidP="00F95E76">
            <w:pPr>
              <w:pStyle w:val="Normal6a"/>
            </w:pPr>
            <w:r w:rsidRPr="00D75704">
              <w:rPr>
                <w:b/>
                <w:i/>
              </w:rPr>
              <w:t>21 bis.</w:t>
            </w:r>
            <w:r w:rsidRPr="00D75704">
              <w:tab/>
            </w:r>
            <w:proofErr w:type="gramStart"/>
            <w:r w:rsidRPr="00D75704">
              <w:rPr>
                <w:b/>
                <w:i/>
              </w:rPr>
              <w:t>wijst</w:t>
            </w:r>
            <w:proofErr w:type="gramEnd"/>
            <w:r w:rsidRPr="00D75704">
              <w:rPr>
                <w:b/>
                <w:i/>
              </w:rPr>
              <w:t xml:space="preserve"> erop dat de lidstaten bij het opstellen en uitvoeren van maritieme ruimtelijke plannen de coördinatie tussen de lidstaten onderling en binnen de lidstaten moeten versterken, met name tussen nationale en regionale instanties, alsook de horizontale coördinatie tussen instanties die onder meer verantwoordelijk zijn voor het milieu-, visserij-, energie- en vervoersbeleid, teneinde een coherente en geïntegreerde aanpak te waarborgen;</w:t>
            </w:r>
          </w:p>
        </w:tc>
      </w:tr>
    </w:tbl>
    <w:p w14:paraId="448D405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9EAB04E" w14:textId="77777777" w:rsidR="00A324B3" w:rsidRPr="00D75704" w:rsidRDefault="00A324B3" w:rsidP="00A324B3">
      <w:r w:rsidRPr="00D75704">
        <w:rPr>
          <w:rStyle w:val="HideTWBExt"/>
        </w:rPr>
        <w:t>&lt;/Amend&gt;</w:t>
      </w:r>
    </w:p>
    <w:p w14:paraId="157C022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156</w:t>
      </w:r>
      <w:r w:rsidRPr="00D75704">
        <w:rPr>
          <w:rStyle w:val="HideTWBExt"/>
          <w:b w:val="0"/>
        </w:rPr>
        <w:t>&lt;/NumAm&gt;</w:t>
      </w:r>
    </w:p>
    <w:p w14:paraId="516BE95C"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33E4620A" w14:textId="77777777" w:rsidR="00A324B3" w:rsidRPr="00D75704" w:rsidRDefault="00A324B3" w:rsidP="00A324B3">
      <w:pPr>
        <w:pStyle w:val="NormalBold"/>
      </w:pPr>
      <w:r w:rsidRPr="00D75704">
        <w:rPr>
          <w:rStyle w:val="HideTWBExt"/>
          <w:b w:val="0"/>
        </w:rPr>
        <w:t>&lt;/RepeatBlock-By&gt;</w:t>
      </w:r>
    </w:p>
    <w:p w14:paraId="5B91D78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5060ADF" w14:textId="77777777" w:rsidR="00A324B3" w:rsidRPr="00D75704" w:rsidRDefault="00A324B3" w:rsidP="00A324B3">
      <w:pPr>
        <w:pStyle w:val="NormalBold"/>
      </w:pPr>
      <w:r w:rsidRPr="00D75704">
        <w:rPr>
          <w:rStyle w:val="HideTWBExt"/>
          <w:b w:val="0"/>
        </w:rPr>
        <w:t>&lt;Article&gt;</w:t>
      </w:r>
      <w:r w:rsidRPr="00D75704">
        <w:t>Paragraaf 21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0C7A955" w14:textId="77777777" w:rsidTr="00F95E76">
        <w:trPr>
          <w:trHeight w:hRule="exact" w:val="240"/>
          <w:jc w:val="center"/>
        </w:trPr>
        <w:tc>
          <w:tcPr>
            <w:tcW w:w="9752" w:type="dxa"/>
            <w:gridSpan w:val="2"/>
            <w:tcBorders>
              <w:top w:val="nil"/>
              <w:left w:val="nil"/>
              <w:bottom w:val="nil"/>
              <w:right w:val="nil"/>
            </w:tcBorders>
          </w:tcPr>
          <w:p w14:paraId="53DBC2A9" w14:textId="77777777" w:rsidR="00A324B3" w:rsidRPr="00D75704" w:rsidRDefault="00A324B3" w:rsidP="00F95E76"/>
        </w:tc>
      </w:tr>
      <w:tr w:rsidR="00A324B3" w:rsidRPr="00D75704" w14:paraId="47872586" w14:textId="77777777" w:rsidTr="00F95E76">
        <w:trPr>
          <w:trHeight w:val="240"/>
          <w:jc w:val="center"/>
        </w:trPr>
        <w:tc>
          <w:tcPr>
            <w:tcW w:w="4876" w:type="dxa"/>
            <w:tcBorders>
              <w:top w:val="nil"/>
              <w:left w:val="nil"/>
              <w:bottom w:val="nil"/>
              <w:right w:val="nil"/>
            </w:tcBorders>
          </w:tcPr>
          <w:p w14:paraId="76B7F6D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A85BBED" w14:textId="77777777" w:rsidR="00A324B3" w:rsidRPr="00D75704" w:rsidRDefault="00A324B3" w:rsidP="00F95E76">
            <w:pPr>
              <w:pStyle w:val="AmColumnHeading"/>
            </w:pPr>
            <w:r w:rsidRPr="00D75704">
              <w:t>Amendement</w:t>
            </w:r>
          </w:p>
        </w:tc>
      </w:tr>
      <w:tr w:rsidR="00A324B3" w:rsidRPr="00D75704" w14:paraId="52F071A2" w14:textId="77777777" w:rsidTr="00F95E76">
        <w:trPr>
          <w:jc w:val="center"/>
        </w:trPr>
        <w:tc>
          <w:tcPr>
            <w:tcW w:w="4876" w:type="dxa"/>
            <w:tcBorders>
              <w:top w:val="nil"/>
              <w:left w:val="nil"/>
              <w:bottom w:val="nil"/>
              <w:right w:val="nil"/>
            </w:tcBorders>
          </w:tcPr>
          <w:p w14:paraId="26B768E3" w14:textId="77777777" w:rsidR="00A324B3" w:rsidRPr="00D75704" w:rsidRDefault="00A324B3" w:rsidP="00F95E76">
            <w:pPr>
              <w:pStyle w:val="Normal6a"/>
            </w:pPr>
          </w:p>
        </w:tc>
        <w:tc>
          <w:tcPr>
            <w:tcW w:w="4876" w:type="dxa"/>
            <w:tcBorders>
              <w:top w:val="nil"/>
              <w:left w:val="nil"/>
              <w:bottom w:val="nil"/>
              <w:right w:val="nil"/>
            </w:tcBorders>
          </w:tcPr>
          <w:p w14:paraId="653F92D2" w14:textId="77777777" w:rsidR="00A324B3" w:rsidRPr="00D75704" w:rsidRDefault="00A324B3" w:rsidP="00F95E76">
            <w:pPr>
              <w:pStyle w:val="Normal6a"/>
            </w:pPr>
            <w:r w:rsidRPr="00D75704">
              <w:rPr>
                <w:b/>
                <w:i/>
              </w:rPr>
              <w:t>21 bis.</w:t>
            </w:r>
            <w:r w:rsidRPr="00D75704">
              <w:tab/>
            </w:r>
            <w:proofErr w:type="gramStart"/>
            <w:r w:rsidRPr="00D75704">
              <w:rPr>
                <w:b/>
                <w:i/>
              </w:rPr>
              <w:t>is</w:t>
            </w:r>
            <w:proofErr w:type="gramEnd"/>
            <w:r w:rsidRPr="00D75704">
              <w:rPr>
                <w:b/>
                <w:i/>
              </w:rPr>
              <w:t xml:space="preserve"> van mening dat in de maritieme ruimtelijke ordening minimumvereisten moeten worden vastgesteld voor het naast elkaar bestaan van economische activiteiten op zee;</w:t>
            </w:r>
          </w:p>
        </w:tc>
      </w:tr>
    </w:tbl>
    <w:p w14:paraId="6D442A8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6B20F667" w14:textId="77777777" w:rsidR="00A324B3" w:rsidRPr="00D75704" w:rsidRDefault="00A324B3" w:rsidP="00A324B3">
      <w:r w:rsidRPr="00D75704">
        <w:rPr>
          <w:rStyle w:val="HideTWBExt"/>
        </w:rPr>
        <w:t>&lt;/Amend&gt;</w:t>
      </w:r>
    </w:p>
    <w:p w14:paraId="7FBA08A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157</w:t>
      </w:r>
      <w:r w:rsidRPr="00D75704">
        <w:rPr>
          <w:rStyle w:val="HideTWBExt"/>
          <w:b w:val="0"/>
        </w:rPr>
        <w:t>&lt;/NumAm&gt;</w:t>
      </w:r>
    </w:p>
    <w:p w14:paraId="1EE9F3A3" w14:textId="77777777" w:rsidR="00A324B3" w:rsidRPr="00D75704" w:rsidRDefault="00A324B3" w:rsidP="00A324B3">
      <w:pPr>
        <w:pStyle w:val="NormalBold"/>
      </w:pPr>
      <w:r w:rsidRPr="00D75704">
        <w:rPr>
          <w:rStyle w:val="HideTWBExt"/>
          <w:b w:val="0"/>
        </w:rPr>
        <w:t>&lt;RepeatBlock-By&gt;&lt;Members&gt;</w:t>
      </w:r>
      <w:r w:rsidRPr="00D75704">
        <w:t>Siegbert Frank Droese, Volker Schnurrbusch</w:t>
      </w:r>
      <w:r w:rsidRPr="00D75704">
        <w:rPr>
          <w:rStyle w:val="HideTWBExt"/>
          <w:b w:val="0"/>
        </w:rPr>
        <w:t>&lt;/Members&gt;</w:t>
      </w:r>
    </w:p>
    <w:p w14:paraId="10348477" w14:textId="77777777" w:rsidR="00A324B3" w:rsidRPr="00D75704" w:rsidRDefault="00A324B3" w:rsidP="00A324B3">
      <w:pPr>
        <w:pStyle w:val="NormalBold"/>
      </w:pPr>
      <w:r w:rsidRPr="00D75704">
        <w:rPr>
          <w:rStyle w:val="HideTWBExt"/>
          <w:b w:val="0"/>
        </w:rPr>
        <w:t>&lt;/RepeatBlock-By&gt;</w:t>
      </w:r>
    </w:p>
    <w:p w14:paraId="49CA915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B3579DC" w14:textId="77777777" w:rsidR="00A324B3" w:rsidRPr="00D75704" w:rsidRDefault="00A324B3" w:rsidP="00A324B3">
      <w:pPr>
        <w:pStyle w:val="NormalBold"/>
      </w:pPr>
      <w:r w:rsidRPr="00D75704">
        <w:rPr>
          <w:rStyle w:val="HideTWBExt"/>
          <w:b w:val="0"/>
        </w:rPr>
        <w:t>&lt;Article&gt;</w:t>
      </w:r>
      <w:r w:rsidRPr="00D75704">
        <w:t>Paragraaf 22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8B83AE5" w14:textId="77777777" w:rsidTr="00F95E76">
        <w:trPr>
          <w:trHeight w:hRule="exact" w:val="240"/>
          <w:jc w:val="center"/>
        </w:trPr>
        <w:tc>
          <w:tcPr>
            <w:tcW w:w="9752" w:type="dxa"/>
            <w:gridSpan w:val="2"/>
            <w:tcBorders>
              <w:top w:val="nil"/>
              <w:left w:val="nil"/>
              <w:bottom w:val="nil"/>
              <w:right w:val="nil"/>
            </w:tcBorders>
          </w:tcPr>
          <w:p w14:paraId="4D90D7EB" w14:textId="77777777" w:rsidR="00A324B3" w:rsidRPr="00D75704" w:rsidRDefault="00A324B3" w:rsidP="00F95E76"/>
        </w:tc>
      </w:tr>
      <w:tr w:rsidR="00A324B3" w:rsidRPr="00D75704" w14:paraId="233FB066" w14:textId="77777777" w:rsidTr="00F95E76">
        <w:trPr>
          <w:trHeight w:val="240"/>
          <w:jc w:val="center"/>
        </w:trPr>
        <w:tc>
          <w:tcPr>
            <w:tcW w:w="4876" w:type="dxa"/>
            <w:tcBorders>
              <w:top w:val="nil"/>
              <w:left w:val="nil"/>
              <w:bottom w:val="nil"/>
              <w:right w:val="nil"/>
            </w:tcBorders>
          </w:tcPr>
          <w:p w14:paraId="5EB84BF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F4633D7" w14:textId="77777777" w:rsidR="00A324B3" w:rsidRPr="00D75704" w:rsidRDefault="00A324B3" w:rsidP="00F95E76">
            <w:pPr>
              <w:pStyle w:val="AmColumnHeading"/>
            </w:pPr>
            <w:r w:rsidRPr="00D75704">
              <w:t>Amendement</w:t>
            </w:r>
          </w:p>
        </w:tc>
      </w:tr>
      <w:tr w:rsidR="00A324B3" w:rsidRPr="00D75704" w14:paraId="25AC57CB" w14:textId="77777777" w:rsidTr="00F95E76">
        <w:trPr>
          <w:jc w:val="center"/>
        </w:trPr>
        <w:tc>
          <w:tcPr>
            <w:tcW w:w="4876" w:type="dxa"/>
            <w:tcBorders>
              <w:top w:val="nil"/>
              <w:left w:val="nil"/>
              <w:bottom w:val="nil"/>
              <w:right w:val="nil"/>
            </w:tcBorders>
          </w:tcPr>
          <w:p w14:paraId="5D5F051B" w14:textId="77777777" w:rsidR="00A324B3" w:rsidRPr="00D75704" w:rsidRDefault="00A324B3" w:rsidP="00F95E76">
            <w:pPr>
              <w:pStyle w:val="Normal6a"/>
            </w:pPr>
            <w:r w:rsidRPr="00D75704">
              <w:t>22.</w:t>
            </w:r>
            <w:r w:rsidRPr="00D75704">
              <w:tab/>
              <w:t>dringt aan op de uitvoering van een evenwichtige, multifunctionele aanpak van maritieme ruimtelijke ordening, teneinde de negatieve effecten op de visserij en aquacultuur tot een minimum te beperken en ervoor te zorgen dat deze activiteiten niet uit de maritieme ruimte worden geweerd; is van mening dat de ontwikkeling van bepaalde activiteiten in verband met de blauwe economie niet ten koste mag gaan van de productie van visserijproducten, de voedselsoevereiniteit</w:t>
            </w:r>
            <w:r w:rsidRPr="00D75704">
              <w:rPr>
                <w:b/>
                <w:bCs/>
                <w:i/>
                <w:iCs/>
              </w:rPr>
              <w:t xml:space="preserve"> en het behoud van de mariene biodiversiteit</w:t>
            </w:r>
            <w:r w:rsidRPr="00D75704">
              <w:t>;</w:t>
            </w:r>
          </w:p>
        </w:tc>
        <w:tc>
          <w:tcPr>
            <w:tcW w:w="4876" w:type="dxa"/>
            <w:tcBorders>
              <w:top w:val="nil"/>
              <w:left w:val="nil"/>
              <w:bottom w:val="nil"/>
              <w:right w:val="nil"/>
            </w:tcBorders>
          </w:tcPr>
          <w:p w14:paraId="2153C4A9" w14:textId="77777777" w:rsidR="00A324B3" w:rsidRPr="00D75704" w:rsidRDefault="00A324B3" w:rsidP="00F95E76">
            <w:pPr>
              <w:pStyle w:val="Normal6a"/>
            </w:pPr>
            <w:r w:rsidRPr="00D75704">
              <w:t>22.</w:t>
            </w:r>
            <w:r w:rsidRPr="00D75704">
              <w:tab/>
              <w:t xml:space="preserve">dringt aan op de uitvoering van een evenwichtige, multifunctionele aanpak van maritieme ruimtelijke ordening, teneinde de negatieve effecten op de visserij en aquacultuur tot een minimum te beperken en ervoor te zorgen dat deze activiteiten niet uit de maritieme ruimte worden geweerd; is van mening dat de ontwikkeling van bepaalde activiteiten in verband met de blauwe economie niet ten koste mag gaan van de productie van visserijproducten, </w:t>
            </w:r>
            <w:r w:rsidRPr="00D75704">
              <w:rPr>
                <w:b/>
                <w:bCs/>
                <w:i/>
                <w:iCs/>
              </w:rPr>
              <w:t xml:space="preserve">de bestaande vangstcapaciteit en </w:t>
            </w:r>
            <w:r w:rsidRPr="00D75704">
              <w:t>de voedselsoevereiniteit</w:t>
            </w:r>
            <w:r w:rsidRPr="00D75704">
              <w:rPr>
                <w:b/>
                <w:bCs/>
                <w:i/>
                <w:iCs/>
              </w:rPr>
              <w:t>, met name in maritieme gebieden waar het verlies van visgronden de Unie nog afhankelijker zou maken van de invoer van visserijproducten van buiten de EU</w:t>
            </w:r>
            <w:r w:rsidRPr="00D75704">
              <w:t>;</w:t>
            </w:r>
          </w:p>
        </w:tc>
      </w:tr>
    </w:tbl>
    <w:p w14:paraId="5FB0DCC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F1212C3" w14:textId="77777777" w:rsidR="00A324B3" w:rsidRPr="00D75704" w:rsidRDefault="00A324B3" w:rsidP="00A324B3">
      <w:r w:rsidRPr="00D75704">
        <w:rPr>
          <w:rStyle w:val="HideTWBExt"/>
        </w:rPr>
        <w:t>&lt;/Amend&gt;</w:t>
      </w:r>
    </w:p>
    <w:p w14:paraId="276943E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158</w:t>
      </w:r>
      <w:r w:rsidRPr="00D75704">
        <w:rPr>
          <w:rStyle w:val="HideTWBExt"/>
          <w:b w:val="0"/>
        </w:rPr>
        <w:t>&lt;/NumAm&gt;</w:t>
      </w:r>
    </w:p>
    <w:p w14:paraId="0C5E6A6E"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1D25C751" w14:textId="77777777" w:rsidR="00A324B3" w:rsidRPr="00D75704" w:rsidRDefault="00A324B3" w:rsidP="00A324B3">
      <w:pPr>
        <w:pStyle w:val="NormalBold"/>
      </w:pPr>
      <w:r w:rsidRPr="00D75704">
        <w:rPr>
          <w:rStyle w:val="HideTWBExt"/>
          <w:b w:val="0"/>
        </w:rPr>
        <w:t>&lt;/RepeatBlock-By&gt;</w:t>
      </w:r>
    </w:p>
    <w:p w14:paraId="4D5C419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74D55E2" w14:textId="77777777" w:rsidR="00A324B3" w:rsidRPr="00D75704" w:rsidRDefault="00A324B3" w:rsidP="00A324B3">
      <w:pPr>
        <w:pStyle w:val="NormalBold"/>
      </w:pPr>
      <w:r w:rsidRPr="00D75704">
        <w:rPr>
          <w:rStyle w:val="HideTWBExt"/>
          <w:b w:val="0"/>
        </w:rPr>
        <w:t>&lt;Article&gt;</w:t>
      </w:r>
      <w:r w:rsidRPr="00D75704">
        <w:t>Paragraaf 22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BF3E2E3" w14:textId="77777777" w:rsidTr="00F95E76">
        <w:trPr>
          <w:trHeight w:hRule="exact" w:val="240"/>
          <w:jc w:val="center"/>
        </w:trPr>
        <w:tc>
          <w:tcPr>
            <w:tcW w:w="9752" w:type="dxa"/>
            <w:gridSpan w:val="2"/>
            <w:tcBorders>
              <w:top w:val="nil"/>
              <w:left w:val="nil"/>
              <w:bottom w:val="nil"/>
              <w:right w:val="nil"/>
            </w:tcBorders>
          </w:tcPr>
          <w:p w14:paraId="1CE4ADFF" w14:textId="77777777" w:rsidR="00A324B3" w:rsidRPr="00D75704" w:rsidRDefault="00A324B3" w:rsidP="00F95E76"/>
        </w:tc>
      </w:tr>
      <w:tr w:rsidR="00A324B3" w:rsidRPr="00D75704" w14:paraId="25AA8924" w14:textId="77777777" w:rsidTr="00F95E76">
        <w:trPr>
          <w:trHeight w:val="240"/>
          <w:jc w:val="center"/>
        </w:trPr>
        <w:tc>
          <w:tcPr>
            <w:tcW w:w="4876" w:type="dxa"/>
            <w:tcBorders>
              <w:top w:val="nil"/>
              <w:left w:val="nil"/>
              <w:bottom w:val="nil"/>
              <w:right w:val="nil"/>
            </w:tcBorders>
          </w:tcPr>
          <w:p w14:paraId="2653CA6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7878948" w14:textId="77777777" w:rsidR="00A324B3" w:rsidRPr="00D75704" w:rsidRDefault="00A324B3" w:rsidP="00F95E76">
            <w:pPr>
              <w:pStyle w:val="AmColumnHeading"/>
            </w:pPr>
            <w:r w:rsidRPr="00D75704">
              <w:t>Amendement</w:t>
            </w:r>
          </w:p>
        </w:tc>
      </w:tr>
      <w:tr w:rsidR="00A324B3" w:rsidRPr="00D75704" w14:paraId="3997E791" w14:textId="77777777" w:rsidTr="00F95E76">
        <w:trPr>
          <w:jc w:val="center"/>
        </w:trPr>
        <w:tc>
          <w:tcPr>
            <w:tcW w:w="4876" w:type="dxa"/>
            <w:tcBorders>
              <w:top w:val="nil"/>
              <w:left w:val="nil"/>
              <w:bottom w:val="nil"/>
              <w:right w:val="nil"/>
            </w:tcBorders>
          </w:tcPr>
          <w:p w14:paraId="1A5BF8D5" w14:textId="77777777" w:rsidR="00A324B3" w:rsidRPr="00D75704" w:rsidRDefault="00A324B3" w:rsidP="00F95E76">
            <w:pPr>
              <w:pStyle w:val="Normal6a"/>
            </w:pPr>
            <w:r w:rsidRPr="00D75704">
              <w:t>22.</w:t>
            </w:r>
            <w:r w:rsidRPr="00D75704">
              <w:tab/>
              <w:t>dringt aan op de uitvoering van een evenwichtige, multifunctionele aanpak van maritieme ruimtelijke ordening,</w:t>
            </w:r>
            <w:r w:rsidRPr="00D75704">
              <w:rPr>
                <w:b/>
                <w:bCs/>
                <w:i/>
                <w:iCs/>
              </w:rPr>
              <w:t xml:space="preserve"> teneinde</w:t>
            </w:r>
            <w:r w:rsidRPr="00D75704">
              <w:t xml:space="preserve"> de negatieve effecten op de visserij en aquacultuur </w:t>
            </w:r>
            <w:r w:rsidRPr="00D75704">
              <w:rPr>
                <w:b/>
                <w:bCs/>
                <w:i/>
                <w:iCs/>
              </w:rPr>
              <w:t>tot een minimum te beperken</w:t>
            </w:r>
            <w:r w:rsidRPr="00D75704">
              <w:t xml:space="preserve"> en ervoor te zorgen dat deze activiteiten niet uit de maritieme ruimte worden geweerd; is van mening dat de ontwikkeling van bepaalde activiteiten in verband met de blauwe economie niet ten koste mag gaan van de productie van visserijproducten, de voedselsoevereiniteit en het behoud van de mariene biodiversiteit;</w:t>
            </w:r>
          </w:p>
        </w:tc>
        <w:tc>
          <w:tcPr>
            <w:tcW w:w="4876" w:type="dxa"/>
            <w:tcBorders>
              <w:top w:val="nil"/>
              <w:left w:val="nil"/>
              <w:bottom w:val="nil"/>
              <w:right w:val="nil"/>
            </w:tcBorders>
          </w:tcPr>
          <w:p w14:paraId="5565B32F" w14:textId="77777777" w:rsidR="00A324B3" w:rsidRPr="00D75704" w:rsidRDefault="00A324B3" w:rsidP="00F95E76">
            <w:pPr>
              <w:pStyle w:val="Normal6a"/>
            </w:pPr>
            <w:r w:rsidRPr="00D75704">
              <w:t>22.</w:t>
            </w:r>
            <w:r w:rsidRPr="00D75704">
              <w:tab/>
              <w:t xml:space="preserve">dringt aan op de uitvoering van een evenwichtige, multifunctionele aanpak van maritieme ruimtelijke ordening, </w:t>
            </w:r>
            <w:r w:rsidRPr="00D75704">
              <w:rPr>
                <w:b/>
                <w:bCs/>
                <w:i/>
                <w:iCs/>
              </w:rPr>
              <w:t>in overeenstemming met Richtlijn 2014/52/EU, middels een benadering die is bedoeld om</w:t>
            </w:r>
            <w:r w:rsidRPr="00D75704">
              <w:t xml:space="preserve"> de negatieve effecten op de </w:t>
            </w:r>
            <w:r w:rsidRPr="00D75704">
              <w:rPr>
                <w:b/>
                <w:bCs/>
                <w:i/>
                <w:iCs/>
              </w:rPr>
              <w:t>visbestanden, aquacultuurbestanden en biodiversiteit, en dus op de</w:t>
            </w:r>
            <w:r w:rsidRPr="00D75704">
              <w:t xml:space="preserve"> visserij en aquacultuur </w:t>
            </w:r>
            <w:r w:rsidRPr="00D75704">
              <w:rPr>
                <w:b/>
                <w:bCs/>
                <w:i/>
                <w:iCs/>
              </w:rPr>
              <w:t>te voorkomen</w:t>
            </w:r>
            <w:r w:rsidRPr="00D75704">
              <w:t xml:space="preserve"> en ervoor te zorgen dat deze activiteiten niet uit de maritieme ruimte worden geweerd; is van mening dat de ontwikkeling van bepaalde activiteiten in verband met de blauwe economie niet ten koste mag gaan van de productie van visserijproducten, de voedselsoevereiniteit en het behoud van de mariene biodiversiteit;</w:t>
            </w:r>
          </w:p>
        </w:tc>
      </w:tr>
    </w:tbl>
    <w:p w14:paraId="139B892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50EA8BF1" w14:textId="77777777" w:rsidR="00A324B3" w:rsidRPr="00D75704" w:rsidRDefault="00A324B3" w:rsidP="00A324B3">
      <w:r w:rsidRPr="00D75704">
        <w:rPr>
          <w:rStyle w:val="HideTWBExt"/>
        </w:rPr>
        <w:t>&lt;/Amend&gt;</w:t>
      </w:r>
    </w:p>
    <w:p w14:paraId="46957EA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159</w:t>
      </w:r>
      <w:r w:rsidRPr="00D75704">
        <w:rPr>
          <w:rStyle w:val="HideTWBExt"/>
          <w:b w:val="0"/>
        </w:rPr>
        <w:t>&lt;/NumAm&gt;</w:t>
      </w:r>
    </w:p>
    <w:p w14:paraId="7027B53C"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3E60BB54" w14:textId="77777777" w:rsidR="00A324B3" w:rsidRPr="00D75704" w:rsidRDefault="00A324B3" w:rsidP="00A324B3">
      <w:pPr>
        <w:pStyle w:val="NormalBold"/>
      </w:pPr>
      <w:r w:rsidRPr="00D75704">
        <w:rPr>
          <w:rStyle w:val="HideTWBExt"/>
          <w:b w:val="0"/>
        </w:rPr>
        <w:t>&lt;/RepeatBlock-By&gt;</w:t>
      </w:r>
    </w:p>
    <w:p w14:paraId="1FFF5B2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258FEFA" w14:textId="77777777" w:rsidR="00A324B3" w:rsidRPr="00D75704" w:rsidRDefault="00A324B3" w:rsidP="00A324B3">
      <w:pPr>
        <w:pStyle w:val="NormalBold"/>
      </w:pPr>
      <w:r w:rsidRPr="00D75704">
        <w:rPr>
          <w:rStyle w:val="HideTWBExt"/>
          <w:b w:val="0"/>
        </w:rPr>
        <w:t>&lt;Article&gt;</w:t>
      </w:r>
      <w:r w:rsidRPr="00D75704">
        <w:t>Paragraaf 22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BF8A506" w14:textId="77777777" w:rsidTr="00F95E76">
        <w:trPr>
          <w:trHeight w:hRule="exact" w:val="240"/>
          <w:jc w:val="center"/>
        </w:trPr>
        <w:tc>
          <w:tcPr>
            <w:tcW w:w="9752" w:type="dxa"/>
            <w:gridSpan w:val="2"/>
            <w:tcBorders>
              <w:top w:val="nil"/>
              <w:left w:val="nil"/>
              <w:bottom w:val="nil"/>
              <w:right w:val="nil"/>
            </w:tcBorders>
          </w:tcPr>
          <w:p w14:paraId="4B3A7072" w14:textId="77777777" w:rsidR="00A324B3" w:rsidRPr="00D75704" w:rsidRDefault="00A324B3" w:rsidP="00F95E76"/>
        </w:tc>
      </w:tr>
      <w:tr w:rsidR="00A324B3" w:rsidRPr="00D75704" w14:paraId="6AFA3F7B" w14:textId="77777777" w:rsidTr="00F95E76">
        <w:trPr>
          <w:trHeight w:val="240"/>
          <w:jc w:val="center"/>
        </w:trPr>
        <w:tc>
          <w:tcPr>
            <w:tcW w:w="4876" w:type="dxa"/>
            <w:tcBorders>
              <w:top w:val="nil"/>
              <w:left w:val="nil"/>
              <w:bottom w:val="nil"/>
              <w:right w:val="nil"/>
            </w:tcBorders>
          </w:tcPr>
          <w:p w14:paraId="2CDFA85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B496D7E" w14:textId="77777777" w:rsidR="00A324B3" w:rsidRPr="00D75704" w:rsidRDefault="00A324B3" w:rsidP="00F95E76">
            <w:pPr>
              <w:pStyle w:val="AmColumnHeading"/>
            </w:pPr>
            <w:r w:rsidRPr="00D75704">
              <w:t>Amendement</w:t>
            </w:r>
          </w:p>
        </w:tc>
      </w:tr>
      <w:tr w:rsidR="00A324B3" w:rsidRPr="00D75704" w14:paraId="7682317C" w14:textId="77777777" w:rsidTr="00F95E76">
        <w:trPr>
          <w:jc w:val="center"/>
        </w:trPr>
        <w:tc>
          <w:tcPr>
            <w:tcW w:w="4876" w:type="dxa"/>
            <w:tcBorders>
              <w:top w:val="nil"/>
              <w:left w:val="nil"/>
              <w:bottom w:val="nil"/>
              <w:right w:val="nil"/>
            </w:tcBorders>
          </w:tcPr>
          <w:p w14:paraId="1D62412E" w14:textId="77777777" w:rsidR="00A324B3" w:rsidRPr="00D75704" w:rsidRDefault="00A324B3" w:rsidP="00F95E76">
            <w:pPr>
              <w:pStyle w:val="Normal6a"/>
            </w:pPr>
            <w:r w:rsidRPr="00D75704">
              <w:t>22.</w:t>
            </w:r>
            <w:r w:rsidRPr="00D75704">
              <w:tab/>
              <w:t xml:space="preserve">dringt aan op de uitvoering van een evenwichtige, multifunctionele aanpak van maritieme ruimtelijke ordening, teneinde de negatieve effecten op de visserij en aquacultuur tot een minimum te beperken en ervoor te zorgen dat deze activiteiten niet uit de maritieme ruimte worden geweerd; is van mening dat de ontwikkeling van bepaalde activiteiten in verband met de blauwe economie niet ten koste mag gaan van </w:t>
            </w:r>
            <w:r w:rsidRPr="00D75704">
              <w:rPr>
                <w:b/>
                <w:bCs/>
                <w:i/>
                <w:iCs/>
              </w:rPr>
              <w:t xml:space="preserve">de productie van visserijproducten, de voedselsoevereiniteit </w:t>
            </w:r>
            <w:r w:rsidRPr="00D75704">
              <w:t xml:space="preserve">en </w:t>
            </w:r>
            <w:r w:rsidRPr="00D75704">
              <w:rPr>
                <w:b/>
                <w:bCs/>
                <w:i/>
                <w:iCs/>
              </w:rPr>
              <w:t>het behoud</w:t>
            </w:r>
            <w:r w:rsidRPr="00D75704">
              <w:t xml:space="preserve"> </w:t>
            </w:r>
            <w:r w:rsidRPr="00D75704">
              <w:rPr>
                <w:b/>
                <w:bCs/>
                <w:i/>
                <w:iCs/>
              </w:rPr>
              <w:t>van</w:t>
            </w:r>
            <w:r w:rsidRPr="00D75704">
              <w:t xml:space="preserve"> de mariene biodiversiteit;</w:t>
            </w:r>
          </w:p>
        </w:tc>
        <w:tc>
          <w:tcPr>
            <w:tcW w:w="4876" w:type="dxa"/>
            <w:tcBorders>
              <w:top w:val="nil"/>
              <w:left w:val="nil"/>
              <w:bottom w:val="nil"/>
              <w:right w:val="nil"/>
            </w:tcBorders>
          </w:tcPr>
          <w:p w14:paraId="5D6B3FFA" w14:textId="77777777" w:rsidR="00A324B3" w:rsidRPr="00D75704" w:rsidRDefault="00A324B3" w:rsidP="00F95E76">
            <w:pPr>
              <w:pStyle w:val="Normal6a"/>
            </w:pPr>
            <w:r w:rsidRPr="00D75704">
              <w:t>22.</w:t>
            </w:r>
            <w:r w:rsidRPr="00D75704">
              <w:tab/>
              <w:t xml:space="preserve">dringt aan op de uitvoering van een evenwichtige, multifunctionele aanpak van maritieme ruimtelijke ordening, teneinde de negatieve effecten op de visserij en aquacultuur tot een minimum te beperken en ervoor te zorgen dat deze activiteiten niet uit de maritieme ruimte worden geweerd; is van mening dat de ontwikkeling van bepaalde activiteiten in verband met de blauwe economie niet ten koste mag gaan van </w:t>
            </w:r>
            <w:r w:rsidRPr="00D75704">
              <w:rPr>
                <w:b/>
                <w:bCs/>
                <w:i/>
                <w:iCs/>
              </w:rPr>
              <w:t xml:space="preserve">duurzame en veerkrachtige voedselsystemen </w:t>
            </w:r>
            <w:r w:rsidRPr="00D75704">
              <w:t xml:space="preserve">en </w:t>
            </w:r>
            <w:r w:rsidRPr="00D75704">
              <w:rPr>
                <w:b/>
                <w:bCs/>
                <w:i/>
                <w:iCs/>
              </w:rPr>
              <w:t xml:space="preserve">de dringende noodzaak om </w:t>
            </w:r>
            <w:r w:rsidRPr="00D75704">
              <w:t xml:space="preserve">de mariene biodiversiteit </w:t>
            </w:r>
            <w:r w:rsidRPr="00D75704">
              <w:rPr>
                <w:b/>
                <w:bCs/>
                <w:i/>
                <w:iCs/>
              </w:rPr>
              <w:t>in stand te houden en te herstellen in het licht van de drievoudige planetaire crisis</w:t>
            </w:r>
            <w:r w:rsidRPr="00D75704">
              <w:t>;</w:t>
            </w:r>
          </w:p>
        </w:tc>
      </w:tr>
    </w:tbl>
    <w:p w14:paraId="7BB14FD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C4FE2CF" w14:textId="77777777" w:rsidR="00A324B3" w:rsidRPr="00D75704" w:rsidRDefault="00A324B3" w:rsidP="00A324B3">
      <w:r w:rsidRPr="00D75704">
        <w:rPr>
          <w:rStyle w:val="HideTWBExt"/>
        </w:rPr>
        <w:t>&lt;/Amend&gt;</w:t>
      </w:r>
    </w:p>
    <w:p w14:paraId="58DB976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160</w:t>
      </w:r>
      <w:r w:rsidRPr="00D75704">
        <w:rPr>
          <w:rStyle w:val="HideTWBExt"/>
          <w:b w:val="0"/>
        </w:rPr>
        <w:t>&lt;/NumAm&gt;</w:t>
      </w:r>
    </w:p>
    <w:p w14:paraId="7B4C5003"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39A67E1F" w14:textId="77777777" w:rsidR="00A324B3" w:rsidRPr="00D75704" w:rsidRDefault="00A324B3" w:rsidP="00A324B3">
      <w:pPr>
        <w:pStyle w:val="NormalBold"/>
      </w:pPr>
      <w:r w:rsidRPr="00D75704">
        <w:rPr>
          <w:rStyle w:val="HideTWBExt"/>
          <w:b w:val="0"/>
        </w:rPr>
        <w:t>&lt;/RepeatBlock-By&gt;</w:t>
      </w:r>
    </w:p>
    <w:p w14:paraId="43414EF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B80370C" w14:textId="77777777" w:rsidR="00A324B3" w:rsidRPr="00D75704" w:rsidRDefault="00A324B3" w:rsidP="00A324B3">
      <w:pPr>
        <w:pStyle w:val="NormalBold"/>
      </w:pPr>
      <w:r w:rsidRPr="00D75704">
        <w:rPr>
          <w:rStyle w:val="HideTWBExt"/>
          <w:b w:val="0"/>
        </w:rPr>
        <w:t>&lt;Article&gt;</w:t>
      </w:r>
      <w:r w:rsidRPr="00D75704">
        <w:t>Paragraaf 22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4373FE1" w14:textId="77777777" w:rsidTr="00F95E76">
        <w:trPr>
          <w:trHeight w:hRule="exact" w:val="240"/>
          <w:jc w:val="center"/>
        </w:trPr>
        <w:tc>
          <w:tcPr>
            <w:tcW w:w="9752" w:type="dxa"/>
            <w:gridSpan w:val="2"/>
            <w:tcBorders>
              <w:top w:val="nil"/>
              <w:left w:val="nil"/>
              <w:bottom w:val="nil"/>
              <w:right w:val="nil"/>
            </w:tcBorders>
          </w:tcPr>
          <w:p w14:paraId="40CC99DB" w14:textId="77777777" w:rsidR="00A324B3" w:rsidRPr="00D75704" w:rsidRDefault="00A324B3" w:rsidP="00F95E76"/>
        </w:tc>
      </w:tr>
      <w:tr w:rsidR="00A324B3" w:rsidRPr="00D75704" w14:paraId="5A8CFC2C" w14:textId="77777777" w:rsidTr="00F95E76">
        <w:trPr>
          <w:trHeight w:val="240"/>
          <w:jc w:val="center"/>
        </w:trPr>
        <w:tc>
          <w:tcPr>
            <w:tcW w:w="4876" w:type="dxa"/>
            <w:tcBorders>
              <w:top w:val="nil"/>
              <w:left w:val="nil"/>
              <w:bottom w:val="nil"/>
              <w:right w:val="nil"/>
            </w:tcBorders>
          </w:tcPr>
          <w:p w14:paraId="569A3BA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5EE85B9" w14:textId="77777777" w:rsidR="00A324B3" w:rsidRPr="00D75704" w:rsidRDefault="00A324B3" w:rsidP="00F95E76">
            <w:pPr>
              <w:pStyle w:val="AmColumnHeading"/>
            </w:pPr>
            <w:r w:rsidRPr="00D75704">
              <w:t>Amendement</w:t>
            </w:r>
          </w:p>
        </w:tc>
      </w:tr>
      <w:tr w:rsidR="00A324B3" w:rsidRPr="00D75704" w14:paraId="473E5B04" w14:textId="77777777" w:rsidTr="00F95E76">
        <w:trPr>
          <w:jc w:val="center"/>
        </w:trPr>
        <w:tc>
          <w:tcPr>
            <w:tcW w:w="4876" w:type="dxa"/>
            <w:tcBorders>
              <w:top w:val="nil"/>
              <w:left w:val="nil"/>
              <w:bottom w:val="nil"/>
              <w:right w:val="nil"/>
            </w:tcBorders>
          </w:tcPr>
          <w:p w14:paraId="6DB30876" w14:textId="77777777" w:rsidR="00A324B3" w:rsidRPr="00D75704" w:rsidRDefault="00A324B3" w:rsidP="00F95E76">
            <w:pPr>
              <w:pStyle w:val="Normal6a"/>
            </w:pPr>
            <w:r w:rsidRPr="00D75704">
              <w:t>22.</w:t>
            </w:r>
            <w:r w:rsidRPr="00D75704">
              <w:tab/>
              <w:t xml:space="preserve">dringt aan op de uitvoering van een evenwichtige, multifunctionele aanpak van maritieme ruimtelijke ordening, </w:t>
            </w:r>
            <w:r w:rsidRPr="00D75704">
              <w:rPr>
                <w:b/>
                <w:bCs/>
                <w:i/>
                <w:iCs/>
              </w:rPr>
              <w:t>teneinde de negatieve effecten op</w:t>
            </w:r>
            <w:r w:rsidRPr="00D75704">
              <w:t xml:space="preserve"> de visserij en aquacultuur</w:t>
            </w:r>
            <w:r w:rsidRPr="00D75704">
              <w:rPr>
                <w:b/>
                <w:bCs/>
                <w:i/>
                <w:iCs/>
              </w:rPr>
              <w:t xml:space="preserve"> tot een minimum te beperken</w:t>
            </w:r>
            <w:r w:rsidRPr="00D75704">
              <w:t xml:space="preserve"> en </w:t>
            </w:r>
            <w:r w:rsidRPr="00D75704">
              <w:rPr>
                <w:b/>
                <w:bCs/>
                <w:i/>
                <w:iCs/>
              </w:rPr>
              <w:t>ervoor</w:t>
            </w:r>
            <w:r w:rsidRPr="00D75704">
              <w:t xml:space="preserve"> te </w:t>
            </w:r>
            <w:r w:rsidRPr="00D75704">
              <w:rPr>
                <w:b/>
                <w:bCs/>
                <w:i/>
                <w:iCs/>
              </w:rPr>
              <w:t>zorgen</w:t>
            </w:r>
            <w:r w:rsidRPr="00D75704">
              <w:t xml:space="preserve"> dat deze activiteiten niet uit de maritieme ruimte worden geweerd; is van mening dat de ontwikkeling van bepaalde activiteiten in verband met de blauwe economie niet ten koste mag gaan van de productie van visserijproducten, de voedselsoevereiniteit en het behoud van de mariene biodiversiteit;</w:t>
            </w:r>
          </w:p>
        </w:tc>
        <w:tc>
          <w:tcPr>
            <w:tcW w:w="4876" w:type="dxa"/>
            <w:tcBorders>
              <w:top w:val="nil"/>
              <w:left w:val="nil"/>
              <w:bottom w:val="nil"/>
              <w:right w:val="nil"/>
            </w:tcBorders>
          </w:tcPr>
          <w:p w14:paraId="085886F7" w14:textId="77777777" w:rsidR="00A324B3" w:rsidRPr="00D75704" w:rsidRDefault="00A324B3" w:rsidP="00F95E76">
            <w:pPr>
              <w:pStyle w:val="Normal6a"/>
            </w:pPr>
            <w:r w:rsidRPr="00D75704">
              <w:t>22.</w:t>
            </w:r>
            <w:r w:rsidRPr="00D75704">
              <w:tab/>
              <w:t xml:space="preserve">dringt aan op de uitvoering van een evenwichtige, multifunctionele aanpak van maritieme ruimtelijke ordening, </w:t>
            </w:r>
            <w:r w:rsidRPr="00D75704">
              <w:rPr>
                <w:b/>
                <w:bCs/>
                <w:i/>
                <w:iCs/>
              </w:rPr>
              <w:t>zodat</w:t>
            </w:r>
            <w:r w:rsidRPr="00D75704">
              <w:t xml:space="preserve"> de visserij en aquacultuur </w:t>
            </w:r>
            <w:r w:rsidRPr="00D75704">
              <w:rPr>
                <w:b/>
                <w:bCs/>
                <w:i/>
                <w:iCs/>
              </w:rPr>
              <w:t>geen negatieve economische en sociale gevolgen ondervinden</w:t>
            </w:r>
            <w:r w:rsidRPr="00D75704">
              <w:t xml:space="preserve"> en</w:t>
            </w:r>
            <w:r w:rsidRPr="00D75704">
              <w:rPr>
                <w:b/>
                <w:bCs/>
                <w:i/>
                <w:iCs/>
              </w:rPr>
              <w:t xml:space="preserve"> om </w:t>
            </w:r>
            <w:r w:rsidRPr="00D75704">
              <w:t>te</w:t>
            </w:r>
            <w:r w:rsidRPr="00D75704">
              <w:rPr>
                <w:b/>
                <w:bCs/>
                <w:i/>
                <w:iCs/>
              </w:rPr>
              <w:t xml:space="preserve"> voorkomen </w:t>
            </w:r>
            <w:r w:rsidRPr="00D75704">
              <w:t xml:space="preserve">dat deze activiteiten niet </w:t>
            </w:r>
            <w:r w:rsidRPr="00D75704">
              <w:rPr>
                <w:b/>
                <w:bCs/>
                <w:i/>
                <w:iCs/>
              </w:rPr>
              <w:t xml:space="preserve">nog meer </w:t>
            </w:r>
            <w:r w:rsidRPr="00D75704">
              <w:t>uit de maritieme ruimte worden geweerd; is van mening dat de ontwikkeling van bepaalde activiteiten in verband met de blauwe economie niet ten koste mag gaan van de productie van visserijproducten, de voedselsoevereiniteit en het behoud van de mariene biodiversiteit;</w:t>
            </w:r>
          </w:p>
        </w:tc>
      </w:tr>
    </w:tbl>
    <w:p w14:paraId="3E36858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CACE35B" w14:textId="77777777" w:rsidR="00A324B3" w:rsidRPr="00D75704" w:rsidRDefault="00A324B3" w:rsidP="00A324B3">
      <w:r w:rsidRPr="00D75704">
        <w:rPr>
          <w:rStyle w:val="HideTWBExt"/>
        </w:rPr>
        <w:t>&lt;/Amend&gt;</w:t>
      </w:r>
    </w:p>
    <w:p w14:paraId="31DBC36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161</w:t>
      </w:r>
      <w:r w:rsidRPr="00D75704">
        <w:rPr>
          <w:rStyle w:val="HideTWBExt"/>
          <w:b w:val="0"/>
        </w:rPr>
        <w:t>&lt;/NumAm&gt;</w:t>
      </w:r>
    </w:p>
    <w:p w14:paraId="56E508FC"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2B9683F7" w14:textId="77777777" w:rsidR="00A324B3" w:rsidRPr="00D75704" w:rsidRDefault="00A324B3" w:rsidP="00A324B3">
      <w:pPr>
        <w:pStyle w:val="NormalBold"/>
      </w:pPr>
      <w:r w:rsidRPr="00D75704">
        <w:rPr>
          <w:rStyle w:val="HideTWBExt"/>
          <w:b w:val="0"/>
        </w:rPr>
        <w:t>&lt;/RepeatBlock-By&gt;</w:t>
      </w:r>
    </w:p>
    <w:p w14:paraId="48515B1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42082AE" w14:textId="77777777" w:rsidR="00A324B3" w:rsidRPr="00D75704" w:rsidRDefault="00A324B3" w:rsidP="00A324B3">
      <w:pPr>
        <w:pStyle w:val="NormalBold"/>
      </w:pPr>
      <w:r w:rsidRPr="00D75704">
        <w:rPr>
          <w:rStyle w:val="HideTWBExt"/>
          <w:b w:val="0"/>
        </w:rPr>
        <w:t>&lt;Article&gt;</w:t>
      </w:r>
      <w:r w:rsidRPr="00D75704">
        <w:t>Paragraaf 22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DD20D95" w14:textId="77777777" w:rsidTr="00F95E76">
        <w:trPr>
          <w:trHeight w:hRule="exact" w:val="240"/>
          <w:jc w:val="center"/>
        </w:trPr>
        <w:tc>
          <w:tcPr>
            <w:tcW w:w="9752" w:type="dxa"/>
            <w:gridSpan w:val="2"/>
            <w:tcBorders>
              <w:top w:val="nil"/>
              <w:left w:val="nil"/>
              <w:bottom w:val="nil"/>
              <w:right w:val="nil"/>
            </w:tcBorders>
          </w:tcPr>
          <w:p w14:paraId="1E423AAF" w14:textId="77777777" w:rsidR="00A324B3" w:rsidRPr="00D75704" w:rsidRDefault="00A324B3" w:rsidP="00F95E76"/>
        </w:tc>
      </w:tr>
      <w:tr w:rsidR="00A324B3" w:rsidRPr="00D75704" w14:paraId="5E152630" w14:textId="77777777" w:rsidTr="00F95E76">
        <w:trPr>
          <w:trHeight w:val="240"/>
          <w:jc w:val="center"/>
        </w:trPr>
        <w:tc>
          <w:tcPr>
            <w:tcW w:w="4876" w:type="dxa"/>
            <w:tcBorders>
              <w:top w:val="nil"/>
              <w:left w:val="nil"/>
              <w:bottom w:val="nil"/>
              <w:right w:val="nil"/>
            </w:tcBorders>
          </w:tcPr>
          <w:p w14:paraId="2E600E4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611A5DF" w14:textId="77777777" w:rsidR="00A324B3" w:rsidRPr="00D75704" w:rsidRDefault="00A324B3" w:rsidP="00F95E76">
            <w:pPr>
              <w:pStyle w:val="AmColumnHeading"/>
            </w:pPr>
            <w:r w:rsidRPr="00D75704">
              <w:t>Amendement</w:t>
            </w:r>
          </w:p>
        </w:tc>
      </w:tr>
      <w:tr w:rsidR="00A324B3" w:rsidRPr="00D75704" w14:paraId="280A1E7B" w14:textId="77777777" w:rsidTr="00F95E76">
        <w:trPr>
          <w:jc w:val="center"/>
        </w:trPr>
        <w:tc>
          <w:tcPr>
            <w:tcW w:w="4876" w:type="dxa"/>
            <w:tcBorders>
              <w:top w:val="nil"/>
              <w:left w:val="nil"/>
              <w:bottom w:val="nil"/>
              <w:right w:val="nil"/>
            </w:tcBorders>
          </w:tcPr>
          <w:p w14:paraId="6C66F8E5" w14:textId="77777777" w:rsidR="00A324B3" w:rsidRPr="00D75704" w:rsidRDefault="00A324B3" w:rsidP="00F95E76">
            <w:pPr>
              <w:pStyle w:val="Normal6a"/>
            </w:pPr>
            <w:r w:rsidRPr="00D75704">
              <w:t>22.</w:t>
            </w:r>
            <w:r w:rsidRPr="00D75704">
              <w:tab/>
              <w:t xml:space="preserve">dringt aan op de uitvoering van een evenwichtige, multifunctionele </w:t>
            </w:r>
            <w:r w:rsidRPr="00D75704">
              <w:rPr>
                <w:b/>
                <w:bCs/>
                <w:i/>
                <w:iCs/>
              </w:rPr>
              <w:t>aanpak</w:t>
            </w:r>
            <w:r w:rsidRPr="00D75704">
              <w:t xml:space="preserve"> van maritieme ruimtelijke ordening, teneinde</w:t>
            </w:r>
            <w:r w:rsidRPr="00D75704">
              <w:rPr>
                <w:b/>
                <w:bCs/>
                <w:i/>
                <w:iCs/>
              </w:rPr>
              <w:t xml:space="preserve"> de</w:t>
            </w:r>
            <w:r w:rsidRPr="00D75704">
              <w:rPr>
                <w:b/>
                <w:bCs/>
              </w:rPr>
              <w:t xml:space="preserve"> </w:t>
            </w:r>
            <w:r w:rsidRPr="00D75704">
              <w:t xml:space="preserve">negatieve effecten op de visserij en aquacultuur </w:t>
            </w:r>
            <w:r w:rsidRPr="00D75704">
              <w:rPr>
                <w:b/>
                <w:bCs/>
                <w:i/>
                <w:iCs/>
              </w:rPr>
              <w:t xml:space="preserve">tot een minimum </w:t>
            </w:r>
            <w:r w:rsidRPr="00D75704">
              <w:t>te</w:t>
            </w:r>
            <w:r w:rsidRPr="00D75704">
              <w:rPr>
                <w:b/>
                <w:bCs/>
                <w:i/>
                <w:iCs/>
              </w:rPr>
              <w:t xml:space="preserve"> beperken</w:t>
            </w:r>
            <w:r w:rsidRPr="00D75704">
              <w:t xml:space="preserve"> en ervoor te zorgen dat deze activiteiten niet uit de maritieme ruimte worden geweerd; is van mening dat de ontwikkeling van bepaalde activiteiten in verband met de blauwe economie niet ten koste mag gaan van de productie van visserijproducten, de voedselsoevereiniteit en het behoud van de mariene biodiversiteit;</w:t>
            </w:r>
          </w:p>
        </w:tc>
        <w:tc>
          <w:tcPr>
            <w:tcW w:w="4876" w:type="dxa"/>
            <w:tcBorders>
              <w:top w:val="nil"/>
              <w:left w:val="nil"/>
              <w:bottom w:val="nil"/>
              <w:right w:val="nil"/>
            </w:tcBorders>
          </w:tcPr>
          <w:p w14:paraId="456753E4" w14:textId="77777777" w:rsidR="00A324B3" w:rsidRPr="00D75704" w:rsidRDefault="00A324B3" w:rsidP="00F95E76">
            <w:pPr>
              <w:pStyle w:val="Normal6a"/>
            </w:pPr>
            <w:r w:rsidRPr="00D75704">
              <w:t>22.</w:t>
            </w:r>
            <w:r w:rsidRPr="00D75704">
              <w:tab/>
              <w:t xml:space="preserve">dringt aan op de uitvoering van een evenwichtige, multifunctionele </w:t>
            </w:r>
            <w:r w:rsidRPr="00D75704">
              <w:rPr>
                <w:b/>
                <w:bCs/>
                <w:i/>
                <w:iCs/>
              </w:rPr>
              <w:t>bottom-upaanpak</w:t>
            </w:r>
            <w:r w:rsidRPr="00D75704">
              <w:t xml:space="preserve"> van maritieme ruimtelijke ordening, teneinde negatieve effecten op de visserij en aquacultuur te </w:t>
            </w:r>
            <w:r w:rsidRPr="00D75704">
              <w:rPr>
                <w:b/>
                <w:bCs/>
                <w:i/>
                <w:iCs/>
              </w:rPr>
              <w:t>voorkomen</w:t>
            </w:r>
            <w:r w:rsidRPr="00D75704">
              <w:t xml:space="preserve"> en ervoor te zorgen dat deze activiteiten niet uit de maritieme ruimte worden geweerd; is van mening dat de ontwikkeling van bepaalde activiteiten in verband met de blauwe economie niet ten koste mag gaan van de productie van visserijproducten, de voedselsoevereiniteit en het behoud van de mariene biodiversiteit;</w:t>
            </w:r>
          </w:p>
        </w:tc>
      </w:tr>
    </w:tbl>
    <w:p w14:paraId="2740278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33A4861" w14:textId="77777777" w:rsidR="00A324B3" w:rsidRPr="00D75704" w:rsidRDefault="00A324B3" w:rsidP="00A324B3">
      <w:r w:rsidRPr="00D75704">
        <w:rPr>
          <w:rStyle w:val="HideTWBExt"/>
        </w:rPr>
        <w:t>&lt;/Amend&gt;</w:t>
      </w:r>
    </w:p>
    <w:p w14:paraId="4A4A198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162</w:t>
      </w:r>
      <w:r w:rsidRPr="00D75704">
        <w:rPr>
          <w:rStyle w:val="HideTWBExt"/>
          <w:b w:val="0"/>
        </w:rPr>
        <w:t>&lt;/NumAm&gt;</w:t>
      </w:r>
    </w:p>
    <w:p w14:paraId="17C16F77"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72DDD689" w14:textId="77777777" w:rsidR="00A324B3" w:rsidRPr="00D75704" w:rsidRDefault="00A324B3" w:rsidP="00A324B3">
      <w:pPr>
        <w:pStyle w:val="NormalBold"/>
      </w:pPr>
      <w:r w:rsidRPr="00D75704">
        <w:rPr>
          <w:rStyle w:val="HideTWBExt"/>
          <w:b w:val="0"/>
        </w:rPr>
        <w:t>&lt;/RepeatBlock-By&gt;</w:t>
      </w:r>
    </w:p>
    <w:p w14:paraId="437C295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D4B249C" w14:textId="77777777" w:rsidR="00A324B3" w:rsidRPr="00D75704" w:rsidRDefault="00A324B3" w:rsidP="00A324B3">
      <w:pPr>
        <w:pStyle w:val="NormalBold"/>
      </w:pPr>
      <w:r w:rsidRPr="00D75704">
        <w:rPr>
          <w:rStyle w:val="HideTWBExt"/>
          <w:b w:val="0"/>
        </w:rPr>
        <w:t>&lt;Article&gt;</w:t>
      </w:r>
      <w:r w:rsidRPr="00D75704">
        <w:t>Paragraaf 22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8E6DDE6" w14:textId="77777777" w:rsidTr="00F95E76">
        <w:trPr>
          <w:trHeight w:hRule="exact" w:val="240"/>
          <w:jc w:val="center"/>
        </w:trPr>
        <w:tc>
          <w:tcPr>
            <w:tcW w:w="9752" w:type="dxa"/>
            <w:gridSpan w:val="2"/>
            <w:tcBorders>
              <w:top w:val="nil"/>
              <w:left w:val="nil"/>
              <w:bottom w:val="nil"/>
              <w:right w:val="nil"/>
            </w:tcBorders>
          </w:tcPr>
          <w:p w14:paraId="16C83005" w14:textId="77777777" w:rsidR="00A324B3" w:rsidRPr="00D75704" w:rsidRDefault="00A324B3" w:rsidP="00F95E76"/>
        </w:tc>
      </w:tr>
      <w:tr w:rsidR="00A324B3" w:rsidRPr="00D75704" w14:paraId="219CB58B" w14:textId="77777777" w:rsidTr="00F95E76">
        <w:trPr>
          <w:trHeight w:val="240"/>
          <w:jc w:val="center"/>
        </w:trPr>
        <w:tc>
          <w:tcPr>
            <w:tcW w:w="4876" w:type="dxa"/>
            <w:tcBorders>
              <w:top w:val="nil"/>
              <w:left w:val="nil"/>
              <w:bottom w:val="nil"/>
              <w:right w:val="nil"/>
            </w:tcBorders>
          </w:tcPr>
          <w:p w14:paraId="6BDB8F3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11299A2" w14:textId="77777777" w:rsidR="00A324B3" w:rsidRPr="00D75704" w:rsidRDefault="00A324B3" w:rsidP="00F95E76">
            <w:pPr>
              <w:pStyle w:val="AmColumnHeading"/>
            </w:pPr>
            <w:r w:rsidRPr="00D75704">
              <w:t>Amendement</w:t>
            </w:r>
          </w:p>
        </w:tc>
      </w:tr>
      <w:tr w:rsidR="00A324B3" w:rsidRPr="00D75704" w14:paraId="72796FA6" w14:textId="77777777" w:rsidTr="00F95E76">
        <w:trPr>
          <w:jc w:val="center"/>
        </w:trPr>
        <w:tc>
          <w:tcPr>
            <w:tcW w:w="4876" w:type="dxa"/>
            <w:tcBorders>
              <w:top w:val="nil"/>
              <w:left w:val="nil"/>
              <w:bottom w:val="nil"/>
              <w:right w:val="nil"/>
            </w:tcBorders>
          </w:tcPr>
          <w:p w14:paraId="13ED593C" w14:textId="77777777" w:rsidR="00A324B3" w:rsidRPr="00D75704" w:rsidRDefault="00A324B3" w:rsidP="00F95E76">
            <w:pPr>
              <w:pStyle w:val="Normal6a"/>
            </w:pPr>
          </w:p>
        </w:tc>
        <w:tc>
          <w:tcPr>
            <w:tcW w:w="4876" w:type="dxa"/>
            <w:tcBorders>
              <w:top w:val="nil"/>
              <w:left w:val="nil"/>
              <w:bottom w:val="nil"/>
              <w:right w:val="nil"/>
            </w:tcBorders>
          </w:tcPr>
          <w:p w14:paraId="13850E11" w14:textId="77777777" w:rsidR="00A324B3" w:rsidRPr="00D75704" w:rsidRDefault="00A324B3" w:rsidP="00F95E76">
            <w:pPr>
              <w:pStyle w:val="Normal6a"/>
            </w:pPr>
            <w:r w:rsidRPr="00D75704">
              <w:rPr>
                <w:b/>
                <w:i/>
              </w:rPr>
              <w:t>22 bis.</w:t>
            </w:r>
            <w:r w:rsidRPr="00D75704">
              <w:tab/>
            </w:r>
            <w:r w:rsidRPr="00D75704">
              <w:rPr>
                <w:b/>
                <w:i/>
              </w:rPr>
              <w:t>stelt voor om aan de hand van duidelijk omschreven doelstellingen inzake de instandhouding van habitats en de biodiversiteit, met inbegrip van de visbestanden, te beoordelen of offshorewindmolenparken vallen te combineren met of te integreren in beschermde mariene gebieden; onderstreept dat in deze beschermde mariene gebieden beheerscomités moeten worden opgericht met het oog op de verwezenlijking van een betere co-existentie van activiteiten, en dat goedkeuring moet worden verkregen van de relevante bevoegde autoriteit die verantwoordelijk is voor de beschermde mariene gebieden; wijst erop dat offshorewindmolenparken waar mogelijk moeten worden geplaatst in zones die minder geschikt zijn voor visserij, om de negatieve gevolgen voor de visserijsector tot een minimum te beperken;</w:t>
            </w:r>
          </w:p>
        </w:tc>
      </w:tr>
    </w:tbl>
    <w:p w14:paraId="37BD2C7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F5FA021" w14:textId="77777777" w:rsidR="00A324B3" w:rsidRPr="00D75704" w:rsidRDefault="00A324B3" w:rsidP="00A324B3">
      <w:r w:rsidRPr="00D75704">
        <w:rPr>
          <w:rStyle w:val="HideTWBExt"/>
        </w:rPr>
        <w:t>&lt;/Amend&gt;</w:t>
      </w:r>
    </w:p>
    <w:p w14:paraId="4B85D58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163</w:t>
      </w:r>
      <w:r w:rsidRPr="00D75704">
        <w:rPr>
          <w:rStyle w:val="HideTWBExt"/>
          <w:b w:val="0"/>
        </w:rPr>
        <w:t>&lt;/NumAm&gt;</w:t>
      </w:r>
    </w:p>
    <w:p w14:paraId="685D33A5"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5A932319" w14:textId="77777777" w:rsidR="00A324B3" w:rsidRPr="00D75704" w:rsidRDefault="00A324B3" w:rsidP="00A324B3">
      <w:pPr>
        <w:pStyle w:val="NormalBold"/>
      </w:pPr>
      <w:r w:rsidRPr="00D75704">
        <w:rPr>
          <w:rStyle w:val="HideTWBExt"/>
          <w:b w:val="0"/>
        </w:rPr>
        <w:t>&lt;/RepeatBlock-By&gt;</w:t>
      </w:r>
    </w:p>
    <w:p w14:paraId="59B64DF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1DA25C5" w14:textId="77777777" w:rsidR="00A324B3" w:rsidRPr="00D75704" w:rsidRDefault="00A324B3" w:rsidP="00A324B3">
      <w:pPr>
        <w:pStyle w:val="NormalBold"/>
      </w:pPr>
      <w:r w:rsidRPr="00D75704">
        <w:rPr>
          <w:rStyle w:val="HideTWBExt"/>
          <w:b w:val="0"/>
        </w:rPr>
        <w:t>&lt;Article&gt;</w:t>
      </w:r>
      <w:r w:rsidRPr="00D75704">
        <w:t>Paragraaf 22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EF105F1" w14:textId="77777777" w:rsidTr="00F95E76">
        <w:trPr>
          <w:trHeight w:hRule="exact" w:val="240"/>
          <w:jc w:val="center"/>
        </w:trPr>
        <w:tc>
          <w:tcPr>
            <w:tcW w:w="9752" w:type="dxa"/>
            <w:gridSpan w:val="2"/>
            <w:tcBorders>
              <w:top w:val="nil"/>
              <w:left w:val="nil"/>
              <w:bottom w:val="nil"/>
              <w:right w:val="nil"/>
            </w:tcBorders>
          </w:tcPr>
          <w:p w14:paraId="68E7C803" w14:textId="77777777" w:rsidR="00A324B3" w:rsidRPr="00D75704" w:rsidRDefault="00A324B3" w:rsidP="00F95E76"/>
        </w:tc>
      </w:tr>
      <w:tr w:rsidR="00A324B3" w:rsidRPr="00D75704" w14:paraId="25111247" w14:textId="77777777" w:rsidTr="00F95E76">
        <w:trPr>
          <w:trHeight w:val="240"/>
          <w:jc w:val="center"/>
        </w:trPr>
        <w:tc>
          <w:tcPr>
            <w:tcW w:w="4876" w:type="dxa"/>
            <w:tcBorders>
              <w:top w:val="nil"/>
              <w:left w:val="nil"/>
              <w:bottom w:val="nil"/>
              <w:right w:val="nil"/>
            </w:tcBorders>
          </w:tcPr>
          <w:p w14:paraId="1F7DA2C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1DA76EC" w14:textId="77777777" w:rsidR="00A324B3" w:rsidRPr="00D75704" w:rsidRDefault="00A324B3" w:rsidP="00F95E76">
            <w:pPr>
              <w:pStyle w:val="AmColumnHeading"/>
            </w:pPr>
            <w:r w:rsidRPr="00D75704">
              <w:t>Amendement</w:t>
            </w:r>
          </w:p>
        </w:tc>
      </w:tr>
      <w:tr w:rsidR="00A324B3" w:rsidRPr="00D75704" w14:paraId="0368B68E" w14:textId="77777777" w:rsidTr="00F95E76">
        <w:trPr>
          <w:jc w:val="center"/>
        </w:trPr>
        <w:tc>
          <w:tcPr>
            <w:tcW w:w="4876" w:type="dxa"/>
            <w:tcBorders>
              <w:top w:val="nil"/>
              <w:left w:val="nil"/>
              <w:bottom w:val="nil"/>
              <w:right w:val="nil"/>
            </w:tcBorders>
          </w:tcPr>
          <w:p w14:paraId="1AF6FFC4" w14:textId="77777777" w:rsidR="00A324B3" w:rsidRPr="00D75704" w:rsidRDefault="00A324B3" w:rsidP="00F95E76">
            <w:pPr>
              <w:pStyle w:val="Normal6a"/>
            </w:pPr>
          </w:p>
        </w:tc>
        <w:tc>
          <w:tcPr>
            <w:tcW w:w="4876" w:type="dxa"/>
            <w:tcBorders>
              <w:top w:val="nil"/>
              <w:left w:val="nil"/>
              <w:bottom w:val="nil"/>
              <w:right w:val="nil"/>
            </w:tcBorders>
          </w:tcPr>
          <w:p w14:paraId="10BED11B" w14:textId="77777777" w:rsidR="00A324B3" w:rsidRPr="00D75704" w:rsidRDefault="00A324B3" w:rsidP="00F95E76">
            <w:pPr>
              <w:pStyle w:val="Normal6a"/>
            </w:pPr>
            <w:r w:rsidRPr="00D75704">
              <w:rPr>
                <w:b/>
                <w:i/>
              </w:rPr>
              <w:t>22 bis.</w:t>
            </w:r>
            <w:r w:rsidRPr="00D75704">
              <w:tab/>
            </w:r>
            <w:proofErr w:type="gramStart"/>
            <w:r w:rsidRPr="00D75704">
              <w:rPr>
                <w:b/>
                <w:i/>
              </w:rPr>
              <w:t>is</w:t>
            </w:r>
            <w:proofErr w:type="gramEnd"/>
            <w:r w:rsidRPr="00D75704">
              <w:rPr>
                <w:b/>
                <w:i/>
              </w:rPr>
              <w:t xml:space="preserve"> van mening dat bij maritieme ruimtelijke planning een dynamische en aanpasbare aanpak moet worden gevolgd, waarbij rekening wordt gehouden met veranderingen in het mariene milieu en de mariene hulpbronnen, en gebruik wordt gemaakt van regelmatig bijgewerkte wetenschappelijke en sociaal-economische gegevens en indicatoren, met name bij de vaststelling van gebieden waar visserijactiviteiten kunnen worden geweerd, zoals offshorewindmolenparken en bepaalde beschermde mariene gebieden;</w:t>
            </w:r>
          </w:p>
        </w:tc>
      </w:tr>
    </w:tbl>
    <w:p w14:paraId="63300C7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55B6236" w14:textId="77777777" w:rsidR="00A324B3" w:rsidRPr="00D75704" w:rsidRDefault="00A324B3" w:rsidP="00A324B3">
      <w:r w:rsidRPr="00D75704">
        <w:rPr>
          <w:rStyle w:val="HideTWBExt"/>
        </w:rPr>
        <w:t>&lt;/Amend&gt;</w:t>
      </w:r>
    </w:p>
    <w:p w14:paraId="0B3276A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164</w:t>
      </w:r>
      <w:r w:rsidRPr="00D75704">
        <w:rPr>
          <w:rStyle w:val="HideTWBExt"/>
          <w:b w:val="0"/>
        </w:rPr>
        <w:t>&lt;/NumAm&gt;</w:t>
      </w:r>
    </w:p>
    <w:p w14:paraId="29FF6ED1"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474B0298" w14:textId="77777777" w:rsidR="00A324B3" w:rsidRPr="00D75704" w:rsidRDefault="00A324B3" w:rsidP="00A324B3">
      <w:pPr>
        <w:pStyle w:val="NormalBold"/>
      </w:pPr>
      <w:r w:rsidRPr="00D75704">
        <w:rPr>
          <w:rStyle w:val="HideTWBExt"/>
          <w:b w:val="0"/>
        </w:rPr>
        <w:t>&lt;/RepeatBlock-By&gt;</w:t>
      </w:r>
    </w:p>
    <w:p w14:paraId="23AF63A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A8FB140" w14:textId="77777777" w:rsidR="00A324B3" w:rsidRPr="00D75704" w:rsidRDefault="00A324B3" w:rsidP="00A324B3">
      <w:pPr>
        <w:pStyle w:val="NormalBold"/>
      </w:pPr>
      <w:r w:rsidRPr="00D75704">
        <w:rPr>
          <w:rStyle w:val="HideTWBExt"/>
          <w:b w:val="0"/>
        </w:rPr>
        <w:t>&lt;Article&gt;</w:t>
      </w:r>
      <w:r w:rsidRPr="00D75704">
        <w:t>Paragraaf 22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462C236" w14:textId="77777777" w:rsidTr="00F95E76">
        <w:trPr>
          <w:trHeight w:hRule="exact" w:val="240"/>
          <w:jc w:val="center"/>
        </w:trPr>
        <w:tc>
          <w:tcPr>
            <w:tcW w:w="9752" w:type="dxa"/>
            <w:gridSpan w:val="2"/>
            <w:tcBorders>
              <w:top w:val="nil"/>
              <w:left w:val="nil"/>
              <w:bottom w:val="nil"/>
              <w:right w:val="nil"/>
            </w:tcBorders>
          </w:tcPr>
          <w:p w14:paraId="158FB015" w14:textId="77777777" w:rsidR="00A324B3" w:rsidRPr="00D75704" w:rsidRDefault="00A324B3" w:rsidP="00F95E76"/>
        </w:tc>
      </w:tr>
      <w:tr w:rsidR="00A324B3" w:rsidRPr="00D75704" w14:paraId="2F0C6E79" w14:textId="77777777" w:rsidTr="00F95E76">
        <w:trPr>
          <w:trHeight w:val="240"/>
          <w:jc w:val="center"/>
        </w:trPr>
        <w:tc>
          <w:tcPr>
            <w:tcW w:w="4876" w:type="dxa"/>
            <w:tcBorders>
              <w:top w:val="nil"/>
              <w:left w:val="nil"/>
              <w:bottom w:val="nil"/>
              <w:right w:val="nil"/>
            </w:tcBorders>
          </w:tcPr>
          <w:p w14:paraId="1BC16E6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6B45421" w14:textId="77777777" w:rsidR="00A324B3" w:rsidRPr="00D75704" w:rsidRDefault="00A324B3" w:rsidP="00F95E76">
            <w:pPr>
              <w:pStyle w:val="AmColumnHeading"/>
            </w:pPr>
            <w:r w:rsidRPr="00D75704">
              <w:t>Amendement</w:t>
            </w:r>
          </w:p>
        </w:tc>
      </w:tr>
      <w:tr w:rsidR="00A324B3" w:rsidRPr="00D75704" w14:paraId="60708DAC" w14:textId="77777777" w:rsidTr="00F95E76">
        <w:trPr>
          <w:jc w:val="center"/>
        </w:trPr>
        <w:tc>
          <w:tcPr>
            <w:tcW w:w="4876" w:type="dxa"/>
            <w:tcBorders>
              <w:top w:val="nil"/>
              <w:left w:val="nil"/>
              <w:bottom w:val="nil"/>
              <w:right w:val="nil"/>
            </w:tcBorders>
          </w:tcPr>
          <w:p w14:paraId="0AF6F4CC" w14:textId="77777777" w:rsidR="00A324B3" w:rsidRPr="00D75704" w:rsidRDefault="00A324B3" w:rsidP="00F95E76">
            <w:pPr>
              <w:pStyle w:val="Normal6a"/>
            </w:pPr>
          </w:p>
        </w:tc>
        <w:tc>
          <w:tcPr>
            <w:tcW w:w="4876" w:type="dxa"/>
            <w:tcBorders>
              <w:top w:val="nil"/>
              <w:left w:val="nil"/>
              <w:bottom w:val="nil"/>
              <w:right w:val="nil"/>
            </w:tcBorders>
          </w:tcPr>
          <w:p w14:paraId="3F19EB9C" w14:textId="77777777" w:rsidR="00A324B3" w:rsidRPr="00D75704" w:rsidRDefault="00A324B3" w:rsidP="00F95E76">
            <w:pPr>
              <w:pStyle w:val="Normal6a"/>
            </w:pPr>
            <w:r w:rsidRPr="00D75704">
              <w:rPr>
                <w:b/>
                <w:i/>
              </w:rPr>
              <w:t>22 bis.</w:t>
            </w:r>
            <w:r w:rsidRPr="00D75704">
              <w:tab/>
            </w:r>
            <w:proofErr w:type="gramStart"/>
            <w:r w:rsidRPr="00D75704">
              <w:rPr>
                <w:b/>
                <w:i/>
              </w:rPr>
              <w:t>verlangt</w:t>
            </w:r>
            <w:proofErr w:type="gramEnd"/>
            <w:r w:rsidRPr="00D75704">
              <w:rPr>
                <w:b/>
                <w:i/>
              </w:rPr>
              <w:t xml:space="preserve"> dat de lidstaten in het kader van de maritieme ruimtelijke planning inclusieve bestuursmechanismen invoeren die zorgen voor directe en gestructureerde deelname van vissers aan de besluitvormings-, monitoring- en herzieningsprocessen van de plannen, met inbegrip van kleinschalige vissers, regionale organisaties voor visserijbeheer (ROVB’s) en belanghebbenden;</w:t>
            </w:r>
          </w:p>
        </w:tc>
      </w:tr>
    </w:tbl>
    <w:p w14:paraId="58F7DCB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37DA7101" w14:textId="77777777" w:rsidR="00A324B3" w:rsidRPr="00D75704" w:rsidRDefault="00A324B3" w:rsidP="00A324B3">
      <w:r w:rsidRPr="00D75704">
        <w:rPr>
          <w:rStyle w:val="HideTWBExt"/>
        </w:rPr>
        <w:t>&lt;/Amend&gt;</w:t>
      </w:r>
    </w:p>
    <w:p w14:paraId="47DA31E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165</w:t>
      </w:r>
      <w:r w:rsidRPr="00D75704">
        <w:rPr>
          <w:rStyle w:val="HideTWBExt"/>
          <w:b w:val="0"/>
        </w:rPr>
        <w:t>&lt;/NumAm&gt;</w:t>
      </w:r>
    </w:p>
    <w:p w14:paraId="18B8464E"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706DCF56" w14:textId="77777777" w:rsidR="00A324B3" w:rsidRPr="00D75704" w:rsidRDefault="00A324B3" w:rsidP="00A324B3">
      <w:pPr>
        <w:pStyle w:val="NormalBold"/>
      </w:pPr>
      <w:r w:rsidRPr="00D75704">
        <w:rPr>
          <w:rStyle w:val="HideTWBExt"/>
          <w:b w:val="0"/>
        </w:rPr>
        <w:t>&lt;/RepeatBlock-By&gt;</w:t>
      </w:r>
    </w:p>
    <w:p w14:paraId="3FB80E8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31132DF" w14:textId="77777777" w:rsidR="00A324B3" w:rsidRPr="00D75704" w:rsidRDefault="00A324B3" w:rsidP="00A324B3">
      <w:pPr>
        <w:pStyle w:val="NormalBold"/>
      </w:pPr>
      <w:r w:rsidRPr="00D75704">
        <w:rPr>
          <w:rStyle w:val="HideTWBExt"/>
          <w:b w:val="0"/>
        </w:rPr>
        <w:t>&lt;Article&gt;</w:t>
      </w:r>
      <w:r w:rsidRPr="00D75704">
        <w:t>Paragraaf 22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EF1F039" w14:textId="77777777" w:rsidTr="00F95E76">
        <w:trPr>
          <w:trHeight w:hRule="exact" w:val="240"/>
          <w:jc w:val="center"/>
        </w:trPr>
        <w:tc>
          <w:tcPr>
            <w:tcW w:w="9752" w:type="dxa"/>
            <w:gridSpan w:val="2"/>
            <w:tcBorders>
              <w:top w:val="nil"/>
              <w:left w:val="nil"/>
              <w:bottom w:val="nil"/>
              <w:right w:val="nil"/>
            </w:tcBorders>
          </w:tcPr>
          <w:p w14:paraId="15D95DD8" w14:textId="77777777" w:rsidR="00A324B3" w:rsidRPr="00D75704" w:rsidRDefault="00A324B3" w:rsidP="00F95E76"/>
        </w:tc>
      </w:tr>
      <w:tr w:rsidR="00A324B3" w:rsidRPr="00D75704" w14:paraId="4A128BE9" w14:textId="77777777" w:rsidTr="00F95E76">
        <w:trPr>
          <w:trHeight w:val="240"/>
          <w:jc w:val="center"/>
        </w:trPr>
        <w:tc>
          <w:tcPr>
            <w:tcW w:w="4876" w:type="dxa"/>
            <w:tcBorders>
              <w:top w:val="nil"/>
              <w:left w:val="nil"/>
              <w:bottom w:val="nil"/>
              <w:right w:val="nil"/>
            </w:tcBorders>
          </w:tcPr>
          <w:p w14:paraId="3299A2D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B0997D4" w14:textId="77777777" w:rsidR="00A324B3" w:rsidRPr="00D75704" w:rsidRDefault="00A324B3" w:rsidP="00F95E76">
            <w:pPr>
              <w:pStyle w:val="AmColumnHeading"/>
            </w:pPr>
            <w:r w:rsidRPr="00D75704">
              <w:t>Amendement</w:t>
            </w:r>
          </w:p>
        </w:tc>
      </w:tr>
      <w:tr w:rsidR="00A324B3" w:rsidRPr="00D75704" w14:paraId="061535C0" w14:textId="77777777" w:rsidTr="00F95E76">
        <w:trPr>
          <w:jc w:val="center"/>
        </w:trPr>
        <w:tc>
          <w:tcPr>
            <w:tcW w:w="4876" w:type="dxa"/>
            <w:tcBorders>
              <w:top w:val="nil"/>
              <w:left w:val="nil"/>
              <w:bottom w:val="nil"/>
              <w:right w:val="nil"/>
            </w:tcBorders>
          </w:tcPr>
          <w:p w14:paraId="448E5910" w14:textId="77777777" w:rsidR="00A324B3" w:rsidRPr="00D75704" w:rsidRDefault="00A324B3" w:rsidP="00F95E76">
            <w:pPr>
              <w:pStyle w:val="Normal6a"/>
            </w:pPr>
          </w:p>
        </w:tc>
        <w:tc>
          <w:tcPr>
            <w:tcW w:w="4876" w:type="dxa"/>
            <w:tcBorders>
              <w:top w:val="nil"/>
              <w:left w:val="nil"/>
              <w:bottom w:val="nil"/>
              <w:right w:val="nil"/>
            </w:tcBorders>
          </w:tcPr>
          <w:p w14:paraId="23FB987A" w14:textId="77777777" w:rsidR="00A324B3" w:rsidRPr="00D75704" w:rsidRDefault="00A324B3" w:rsidP="00F95E76">
            <w:pPr>
              <w:pStyle w:val="Normal6a"/>
            </w:pPr>
            <w:r w:rsidRPr="00D75704">
              <w:rPr>
                <w:b/>
                <w:i/>
              </w:rPr>
              <w:t>22 bis.</w:t>
            </w:r>
            <w:r w:rsidRPr="00D75704">
              <w:tab/>
            </w:r>
            <w:proofErr w:type="gramStart"/>
            <w:r w:rsidRPr="00D75704">
              <w:rPr>
                <w:b/>
                <w:i/>
              </w:rPr>
              <w:t>verzoekt</w:t>
            </w:r>
            <w:proofErr w:type="gramEnd"/>
            <w:r w:rsidRPr="00D75704">
              <w:rPr>
                <w:b/>
                <w:i/>
              </w:rPr>
              <w:t xml:space="preserve"> de Commissie en de lidstaten bij de uitvoering van maritieme ruimtelijke plannen prioriteit te geven aan de ontwikkeling van een milieuvriendelijke, eerlijke en regeneratieve blauwe economie, binnen de planetaire grenzen;</w:t>
            </w:r>
          </w:p>
        </w:tc>
      </w:tr>
    </w:tbl>
    <w:p w14:paraId="76BBA76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8129535" w14:textId="77777777" w:rsidR="00A324B3" w:rsidRPr="00D75704" w:rsidRDefault="00A324B3" w:rsidP="00A324B3">
      <w:r w:rsidRPr="00D75704">
        <w:rPr>
          <w:rStyle w:val="HideTWBExt"/>
        </w:rPr>
        <w:t>&lt;/Amend&gt;</w:t>
      </w:r>
    </w:p>
    <w:p w14:paraId="1397577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166</w:t>
      </w:r>
      <w:r w:rsidRPr="00D75704">
        <w:rPr>
          <w:rStyle w:val="HideTWBExt"/>
          <w:b w:val="0"/>
        </w:rPr>
        <w:t>&lt;/NumAm&gt;</w:t>
      </w:r>
    </w:p>
    <w:p w14:paraId="3003CC72"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1CC70530" w14:textId="77777777" w:rsidR="00A324B3" w:rsidRPr="00D75704" w:rsidRDefault="00A324B3" w:rsidP="00A324B3">
      <w:pPr>
        <w:pStyle w:val="NormalBold"/>
      </w:pPr>
      <w:r w:rsidRPr="00D75704">
        <w:rPr>
          <w:rStyle w:val="HideTWBExt"/>
          <w:b w:val="0"/>
        </w:rPr>
        <w:t>&lt;/RepeatBlock-By&gt;</w:t>
      </w:r>
    </w:p>
    <w:p w14:paraId="1A1EB8C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7A2DEC4"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C1780E0" w14:textId="77777777" w:rsidTr="00F95E76">
        <w:trPr>
          <w:trHeight w:hRule="exact" w:val="240"/>
          <w:jc w:val="center"/>
        </w:trPr>
        <w:tc>
          <w:tcPr>
            <w:tcW w:w="9752" w:type="dxa"/>
            <w:gridSpan w:val="2"/>
            <w:tcBorders>
              <w:top w:val="nil"/>
              <w:left w:val="nil"/>
              <w:bottom w:val="nil"/>
              <w:right w:val="nil"/>
            </w:tcBorders>
          </w:tcPr>
          <w:p w14:paraId="2E48DB72" w14:textId="77777777" w:rsidR="00A324B3" w:rsidRPr="00D75704" w:rsidRDefault="00A324B3" w:rsidP="00F95E76"/>
        </w:tc>
      </w:tr>
      <w:tr w:rsidR="00A324B3" w:rsidRPr="00D75704" w14:paraId="6C4771F7" w14:textId="77777777" w:rsidTr="00F95E76">
        <w:trPr>
          <w:trHeight w:val="240"/>
          <w:jc w:val="center"/>
        </w:trPr>
        <w:tc>
          <w:tcPr>
            <w:tcW w:w="4876" w:type="dxa"/>
            <w:tcBorders>
              <w:top w:val="nil"/>
              <w:left w:val="nil"/>
              <w:bottom w:val="nil"/>
              <w:right w:val="nil"/>
            </w:tcBorders>
          </w:tcPr>
          <w:p w14:paraId="6CB7F0C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79C2515" w14:textId="77777777" w:rsidR="00A324B3" w:rsidRPr="00D75704" w:rsidRDefault="00A324B3" w:rsidP="00F95E76">
            <w:pPr>
              <w:pStyle w:val="AmColumnHeading"/>
            </w:pPr>
            <w:r w:rsidRPr="00D75704">
              <w:t>Amendement</w:t>
            </w:r>
          </w:p>
        </w:tc>
      </w:tr>
      <w:tr w:rsidR="00A324B3" w:rsidRPr="00D75704" w14:paraId="585431BD" w14:textId="77777777" w:rsidTr="00F95E76">
        <w:trPr>
          <w:jc w:val="center"/>
        </w:trPr>
        <w:tc>
          <w:tcPr>
            <w:tcW w:w="4876" w:type="dxa"/>
            <w:tcBorders>
              <w:top w:val="nil"/>
              <w:left w:val="nil"/>
              <w:bottom w:val="nil"/>
              <w:right w:val="nil"/>
            </w:tcBorders>
          </w:tcPr>
          <w:p w14:paraId="0BEBFAAF" w14:textId="77777777" w:rsidR="00A324B3" w:rsidRPr="00D75704" w:rsidRDefault="00A324B3" w:rsidP="00F95E76">
            <w:pPr>
              <w:pStyle w:val="Normal6a"/>
            </w:pPr>
            <w:r w:rsidRPr="00D75704">
              <w:t>23.</w:t>
            </w:r>
            <w:r w:rsidRPr="00D75704">
              <w:tab/>
              <w:t>benadrukt de noodzaak van meer steun voor de visserij in het kader van MRP; steunt</w:t>
            </w:r>
            <w:r w:rsidRPr="00D75704">
              <w:rPr>
                <w:b/>
                <w:bCs/>
                <w:i/>
                <w:iCs/>
              </w:rPr>
              <w:t xml:space="preserve"> de vaststelling van duidelijke ruimtelijke zonering en prioritaire zones</w:t>
            </w:r>
            <w:r w:rsidRPr="00D75704">
              <w:t xml:space="preserve"> voor de visserij, afgestemd op verschillende vlootsegmenten</w:t>
            </w:r>
            <w:r w:rsidRPr="00D75704">
              <w:rPr>
                <w:b/>
                <w:bCs/>
                <w:i/>
                <w:iCs/>
              </w:rPr>
              <w:t xml:space="preserve"> en visbestanden</w:t>
            </w:r>
            <w:r w:rsidRPr="00D75704">
              <w:t>, alsook op zeebekkens, en gebaseerd op gedegen wetenschappelijke en sociaal-economische beoordelingen;</w:t>
            </w:r>
          </w:p>
        </w:tc>
        <w:tc>
          <w:tcPr>
            <w:tcW w:w="4876" w:type="dxa"/>
            <w:tcBorders>
              <w:top w:val="nil"/>
              <w:left w:val="nil"/>
              <w:bottom w:val="nil"/>
              <w:right w:val="nil"/>
            </w:tcBorders>
          </w:tcPr>
          <w:p w14:paraId="76FCB90D" w14:textId="77777777" w:rsidR="00A324B3" w:rsidRPr="00D75704" w:rsidRDefault="00A324B3" w:rsidP="00F95E76">
            <w:pPr>
              <w:pStyle w:val="Normal6a"/>
            </w:pPr>
            <w:r w:rsidRPr="00D75704">
              <w:t>23.</w:t>
            </w:r>
            <w:r w:rsidRPr="00D75704">
              <w:tab/>
              <w:t>benadrukt de noodzaak van meer steun voor de visserij in het kader van MRP; steunt</w:t>
            </w:r>
            <w:r w:rsidRPr="00D75704">
              <w:rPr>
                <w:b/>
                <w:bCs/>
                <w:i/>
                <w:iCs/>
              </w:rPr>
              <w:t xml:space="preserve"> een flexibele aanpak</w:t>
            </w:r>
            <w:r w:rsidRPr="00D75704">
              <w:t xml:space="preserve"> voor de visserij, </w:t>
            </w:r>
            <w:r w:rsidRPr="00D75704">
              <w:rPr>
                <w:b/>
                <w:bCs/>
                <w:i/>
                <w:iCs/>
              </w:rPr>
              <w:t>rekening houdend met de verplaatsing en de ontwikkeling van de visbestanden en</w:t>
            </w:r>
            <w:r w:rsidRPr="00D75704">
              <w:t xml:space="preserve"> afgestemd op verschillende vlootsegmenten, alsook op zeebekkens, en gebaseerd op gedegen wetenschappelijke en sociaal-economische beoordelingen; </w:t>
            </w:r>
            <w:r w:rsidRPr="00D75704">
              <w:rPr>
                <w:b/>
                <w:i/>
              </w:rPr>
              <w:t>verlangt dat de opstelling, uitvoering en herziening van maritieme ruimtelijke plannen systematisch gepaard gaan met sociale en territoriale effectbeoordelingen, met name met betrekking tot de werkgelegenheid, de arbeidsomstandigheden, de veiligheid van vissers en de levensvatbaarheid van kustgemeenschappen;</w:t>
            </w:r>
          </w:p>
        </w:tc>
      </w:tr>
    </w:tbl>
    <w:p w14:paraId="31050FF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2A42CE60" w14:textId="77777777" w:rsidR="00A324B3" w:rsidRPr="00D75704" w:rsidRDefault="00A324B3" w:rsidP="00A324B3">
      <w:r w:rsidRPr="00D75704">
        <w:rPr>
          <w:rStyle w:val="HideTWBExt"/>
        </w:rPr>
        <w:t>&lt;/Amend&gt;</w:t>
      </w:r>
    </w:p>
    <w:p w14:paraId="2A892B4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167</w:t>
      </w:r>
      <w:r w:rsidRPr="00D75704">
        <w:rPr>
          <w:rStyle w:val="HideTWBExt"/>
          <w:b w:val="0"/>
        </w:rPr>
        <w:t>&lt;/NumAm&gt;</w:t>
      </w:r>
    </w:p>
    <w:p w14:paraId="6B4D8892"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187D4413" w14:textId="77777777" w:rsidR="00A324B3" w:rsidRPr="00D75704" w:rsidRDefault="00A324B3" w:rsidP="00A324B3">
      <w:pPr>
        <w:pStyle w:val="NormalBold"/>
      </w:pPr>
      <w:r w:rsidRPr="00D75704">
        <w:rPr>
          <w:rStyle w:val="HideTWBExt"/>
          <w:b w:val="0"/>
        </w:rPr>
        <w:t>&lt;/RepeatBlock-By&gt;</w:t>
      </w:r>
    </w:p>
    <w:p w14:paraId="18A94A4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19309D7"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B13A042" w14:textId="77777777" w:rsidTr="00F95E76">
        <w:trPr>
          <w:trHeight w:hRule="exact" w:val="240"/>
          <w:jc w:val="center"/>
        </w:trPr>
        <w:tc>
          <w:tcPr>
            <w:tcW w:w="9752" w:type="dxa"/>
            <w:gridSpan w:val="2"/>
            <w:tcBorders>
              <w:top w:val="nil"/>
              <w:left w:val="nil"/>
              <w:bottom w:val="nil"/>
              <w:right w:val="nil"/>
            </w:tcBorders>
          </w:tcPr>
          <w:p w14:paraId="70ED4F99" w14:textId="77777777" w:rsidR="00A324B3" w:rsidRPr="00D75704" w:rsidRDefault="00A324B3" w:rsidP="00F95E76"/>
        </w:tc>
      </w:tr>
      <w:tr w:rsidR="00A324B3" w:rsidRPr="00D75704" w14:paraId="4DC1361B" w14:textId="77777777" w:rsidTr="00F95E76">
        <w:trPr>
          <w:trHeight w:val="240"/>
          <w:jc w:val="center"/>
        </w:trPr>
        <w:tc>
          <w:tcPr>
            <w:tcW w:w="4876" w:type="dxa"/>
            <w:tcBorders>
              <w:top w:val="nil"/>
              <w:left w:val="nil"/>
              <w:bottom w:val="nil"/>
              <w:right w:val="nil"/>
            </w:tcBorders>
          </w:tcPr>
          <w:p w14:paraId="1AF7F19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4FC4A75" w14:textId="77777777" w:rsidR="00A324B3" w:rsidRPr="00D75704" w:rsidRDefault="00A324B3" w:rsidP="00F95E76">
            <w:pPr>
              <w:pStyle w:val="AmColumnHeading"/>
            </w:pPr>
            <w:r w:rsidRPr="00D75704">
              <w:t>Amendement</w:t>
            </w:r>
          </w:p>
        </w:tc>
      </w:tr>
      <w:tr w:rsidR="00A324B3" w:rsidRPr="00D75704" w14:paraId="5A3CCACB" w14:textId="77777777" w:rsidTr="00F95E76">
        <w:trPr>
          <w:jc w:val="center"/>
        </w:trPr>
        <w:tc>
          <w:tcPr>
            <w:tcW w:w="4876" w:type="dxa"/>
            <w:tcBorders>
              <w:top w:val="nil"/>
              <w:left w:val="nil"/>
              <w:bottom w:val="nil"/>
              <w:right w:val="nil"/>
            </w:tcBorders>
          </w:tcPr>
          <w:p w14:paraId="08458E37"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p>
        </w:tc>
        <w:tc>
          <w:tcPr>
            <w:tcW w:w="4876" w:type="dxa"/>
            <w:tcBorders>
              <w:top w:val="nil"/>
              <w:left w:val="nil"/>
              <w:bottom w:val="nil"/>
              <w:right w:val="nil"/>
            </w:tcBorders>
          </w:tcPr>
          <w:p w14:paraId="6F6D96BD" w14:textId="77777777" w:rsidR="00A324B3" w:rsidRPr="00D75704" w:rsidRDefault="00A324B3" w:rsidP="00F95E76">
            <w:pPr>
              <w:pStyle w:val="Normal6a"/>
            </w:pPr>
            <w:r w:rsidRPr="00D75704">
              <w:t>23.</w:t>
            </w:r>
            <w:r w:rsidRPr="00D75704">
              <w:tab/>
              <w:t xml:space="preserve">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 </w:t>
            </w:r>
            <w:r w:rsidRPr="00D75704">
              <w:rPr>
                <w:b/>
                <w:bCs/>
                <w:i/>
                <w:iCs/>
              </w:rPr>
              <w:t>waarschuwt dat uitgebreide en plotselinge beperkingen de processen van verwaarlozing en het verlies van eeuwenoude tradities in kustgemeenschappen dreigen te versnellen; vraagt om speciale aandacht voor insulaire en ultraperifere gebieden, waar het verlies van maritieme ruimte onevenredige economische en sociale gevolgen heeft;</w:t>
            </w:r>
          </w:p>
        </w:tc>
      </w:tr>
    </w:tbl>
    <w:p w14:paraId="693CAA9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5768F1FD" w14:textId="77777777" w:rsidR="00A324B3" w:rsidRPr="00D75704" w:rsidRDefault="00A324B3" w:rsidP="00A324B3">
      <w:r w:rsidRPr="00D75704">
        <w:rPr>
          <w:rStyle w:val="HideTWBExt"/>
        </w:rPr>
        <w:t>&lt;/Amend&gt;</w:t>
      </w:r>
    </w:p>
    <w:p w14:paraId="0D04337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168</w:t>
      </w:r>
      <w:r w:rsidRPr="00D75704">
        <w:rPr>
          <w:rStyle w:val="HideTWBExt"/>
          <w:b w:val="0"/>
        </w:rPr>
        <w:t>&lt;/NumAm&gt;</w:t>
      </w:r>
    </w:p>
    <w:p w14:paraId="7537382A"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62729E97" w14:textId="77777777" w:rsidR="00A324B3" w:rsidRPr="00D75704" w:rsidRDefault="00A324B3" w:rsidP="00A324B3">
      <w:pPr>
        <w:pStyle w:val="NormalBold"/>
      </w:pPr>
      <w:r w:rsidRPr="00D75704">
        <w:rPr>
          <w:rStyle w:val="HideTWBExt"/>
          <w:b w:val="0"/>
        </w:rPr>
        <w:t>&lt;/RepeatBlock-By&gt;</w:t>
      </w:r>
    </w:p>
    <w:p w14:paraId="623AE01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7B3DF60"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1322D75" w14:textId="77777777" w:rsidTr="00F95E76">
        <w:trPr>
          <w:trHeight w:hRule="exact" w:val="240"/>
          <w:jc w:val="center"/>
        </w:trPr>
        <w:tc>
          <w:tcPr>
            <w:tcW w:w="9752" w:type="dxa"/>
            <w:gridSpan w:val="2"/>
            <w:tcBorders>
              <w:top w:val="nil"/>
              <w:left w:val="nil"/>
              <w:bottom w:val="nil"/>
              <w:right w:val="nil"/>
            </w:tcBorders>
          </w:tcPr>
          <w:p w14:paraId="1A8D1382" w14:textId="77777777" w:rsidR="00A324B3" w:rsidRPr="00D75704" w:rsidRDefault="00A324B3" w:rsidP="00F95E76"/>
        </w:tc>
      </w:tr>
      <w:tr w:rsidR="00A324B3" w:rsidRPr="00D75704" w14:paraId="55F7988B" w14:textId="77777777" w:rsidTr="00F95E76">
        <w:trPr>
          <w:trHeight w:val="240"/>
          <w:jc w:val="center"/>
        </w:trPr>
        <w:tc>
          <w:tcPr>
            <w:tcW w:w="4876" w:type="dxa"/>
            <w:tcBorders>
              <w:top w:val="nil"/>
              <w:left w:val="nil"/>
              <w:bottom w:val="nil"/>
              <w:right w:val="nil"/>
            </w:tcBorders>
          </w:tcPr>
          <w:p w14:paraId="6D06A31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2AA9A8B" w14:textId="77777777" w:rsidR="00A324B3" w:rsidRPr="00D75704" w:rsidRDefault="00A324B3" w:rsidP="00F95E76">
            <w:pPr>
              <w:pStyle w:val="AmColumnHeading"/>
            </w:pPr>
            <w:r w:rsidRPr="00D75704">
              <w:t>Amendement</w:t>
            </w:r>
          </w:p>
        </w:tc>
      </w:tr>
      <w:tr w:rsidR="00A324B3" w:rsidRPr="00D75704" w14:paraId="5127F831" w14:textId="77777777" w:rsidTr="00F95E76">
        <w:trPr>
          <w:jc w:val="center"/>
        </w:trPr>
        <w:tc>
          <w:tcPr>
            <w:tcW w:w="4876" w:type="dxa"/>
            <w:tcBorders>
              <w:top w:val="nil"/>
              <w:left w:val="nil"/>
              <w:bottom w:val="nil"/>
              <w:right w:val="nil"/>
            </w:tcBorders>
          </w:tcPr>
          <w:p w14:paraId="16A3E25E"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p>
        </w:tc>
        <w:tc>
          <w:tcPr>
            <w:tcW w:w="4876" w:type="dxa"/>
            <w:tcBorders>
              <w:top w:val="nil"/>
              <w:left w:val="nil"/>
              <w:bottom w:val="nil"/>
              <w:right w:val="nil"/>
            </w:tcBorders>
          </w:tcPr>
          <w:p w14:paraId="282FE9C5" w14:textId="77777777" w:rsidR="00A324B3" w:rsidRPr="00D75704" w:rsidRDefault="00A324B3" w:rsidP="00F95E76">
            <w:pPr>
              <w:pStyle w:val="Normal6a"/>
            </w:pPr>
            <w:r w:rsidRPr="00D75704">
              <w:t>23.</w:t>
            </w:r>
            <w:r w:rsidRPr="00D75704">
              <w:tab/>
              <w:t xml:space="preserve">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 </w:t>
            </w:r>
            <w:r w:rsidRPr="00D75704">
              <w:rPr>
                <w:b/>
                <w:i/>
              </w:rPr>
              <w:t>benadrukt met name de noodzaak om binnen de twaalfmijlszone meer gebieden te reserveren voor kleinschalige kustvisserij met een lage impact, op basis van regelingen voor gezamenlijk beheer;</w:t>
            </w:r>
          </w:p>
        </w:tc>
      </w:tr>
    </w:tbl>
    <w:p w14:paraId="0569508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4435E5A" w14:textId="77777777" w:rsidR="00A324B3" w:rsidRPr="00D75704" w:rsidRDefault="00A324B3" w:rsidP="00A324B3">
      <w:r w:rsidRPr="00D75704">
        <w:rPr>
          <w:rStyle w:val="HideTWBExt"/>
        </w:rPr>
        <w:t>&lt;/Amend&gt;</w:t>
      </w:r>
    </w:p>
    <w:p w14:paraId="19698BF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169</w:t>
      </w:r>
      <w:r w:rsidRPr="00D75704">
        <w:rPr>
          <w:rStyle w:val="HideTWBExt"/>
          <w:b w:val="0"/>
        </w:rPr>
        <w:t>&lt;/NumAm&gt;</w:t>
      </w:r>
    </w:p>
    <w:p w14:paraId="012B213B"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6EA68522" w14:textId="77777777" w:rsidR="00A324B3" w:rsidRPr="00D75704" w:rsidRDefault="00A324B3" w:rsidP="00A324B3">
      <w:pPr>
        <w:pStyle w:val="NormalBold"/>
      </w:pPr>
      <w:r w:rsidRPr="00D75704">
        <w:rPr>
          <w:rStyle w:val="HideTWBExt"/>
          <w:b w:val="0"/>
        </w:rPr>
        <w:t>&lt;/RepeatBlock-By&gt;</w:t>
      </w:r>
    </w:p>
    <w:p w14:paraId="054E6C1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C96057A"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FFAFF53" w14:textId="77777777" w:rsidTr="00F95E76">
        <w:trPr>
          <w:trHeight w:hRule="exact" w:val="240"/>
          <w:jc w:val="center"/>
        </w:trPr>
        <w:tc>
          <w:tcPr>
            <w:tcW w:w="9752" w:type="dxa"/>
            <w:gridSpan w:val="2"/>
            <w:tcBorders>
              <w:top w:val="nil"/>
              <w:left w:val="nil"/>
              <w:bottom w:val="nil"/>
              <w:right w:val="nil"/>
            </w:tcBorders>
          </w:tcPr>
          <w:p w14:paraId="125CDF9B" w14:textId="77777777" w:rsidR="00A324B3" w:rsidRPr="00D75704" w:rsidRDefault="00A324B3" w:rsidP="00F95E76"/>
        </w:tc>
      </w:tr>
      <w:tr w:rsidR="00A324B3" w:rsidRPr="00D75704" w14:paraId="13B0BEDE" w14:textId="77777777" w:rsidTr="00F95E76">
        <w:trPr>
          <w:trHeight w:val="240"/>
          <w:jc w:val="center"/>
        </w:trPr>
        <w:tc>
          <w:tcPr>
            <w:tcW w:w="4876" w:type="dxa"/>
            <w:tcBorders>
              <w:top w:val="nil"/>
              <w:left w:val="nil"/>
              <w:bottom w:val="nil"/>
              <w:right w:val="nil"/>
            </w:tcBorders>
          </w:tcPr>
          <w:p w14:paraId="2B21C79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9F33E7B" w14:textId="77777777" w:rsidR="00A324B3" w:rsidRPr="00D75704" w:rsidRDefault="00A324B3" w:rsidP="00F95E76">
            <w:pPr>
              <w:pStyle w:val="AmColumnHeading"/>
            </w:pPr>
            <w:r w:rsidRPr="00D75704">
              <w:t>Amendement</w:t>
            </w:r>
          </w:p>
        </w:tc>
      </w:tr>
      <w:tr w:rsidR="00A324B3" w:rsidRPr="00D75704" w14:paraId="291E79D7" w14:textId="77777777" w:rsidTr="00F95E76">
        <w:trPr>
          <w:jc w:val="center"/>
        </w:trPr>
        <w:tc>
          <w:tcPr>
            <w:tcW w:w="4876" w:type="dxa"/>
            <w:tcBorders>
              <w:top w:val="nil"/>
              <w:left w:val="nil"/>
              <w:bottom w:val="nil"/>
              <w:right w:val="nil"/>
            </w:tcBorders>
          </w:tcPr>
          <w:p w14:paraId="7E96F761"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p>
        </w:tc>
        <w:tc>
          <w:tcPr>
            <w:tcW w:w="4876" w:type="dxa"/>
            <w:tcBorders>
              <w:top w:val="nil"/>
              <w:left w:val="nil"/>
              <w:bottom w:val="nil"/>
              <w:right w:val="nil"/>
            </w:tcBorders>
          </w:tcPr>
          <w:p w14:paraId="009D2EF1"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r w:rsidRPr="00D75704">
              <w:rPr>
                <w:b/>
                <w:bCs/>
                <w:i/>
                <w:iCs/>
              </w:rPr>
              <w:t>, evenals de wettelijke erkenning van traditionele visserijgebieden, waarbij beschermingsmechanismen worden vastgesteld zodat deze gebieden niet langer voor andere maritieme activiteiten mogen worden gebruikt</w:t>
            </w:r>
            <w:r w:rsidRPr="00D75704">
              <w:t>;</w:t>
            </w:r>
          </w:p>
        </w:tc>
      </w:tr>
    </w:tbl>
    <w:p w14:paraId="1134FFF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394CFB1E" w14:textId="77777777" w:rsidR="00A324B3" w:rsidRPr="00D75704" w:rsidRDefault="00A324B3" w:rsidP="00A324B3">
      <w:r w:rsidRPr="00D75704">
        <w:rPr>
          <w:rStyle w:val="HideTWBExt"/>
        </w:rPr>
        <w:t>&lt;/Amend&gt;</w:t>
      </w:r>
    </w:p>
    <w:p w14:paraId="475C5FA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170</w:t>
      </w:r>
      <w:r w:rsidRPr="00D75704">
        <w:rPr>
          <w:rStyle w:val="HideTWBExt"/>
          <w:b w:val="0"/>
        </w:rPr>
        <w:t>&lt;/NumAm&gt;</w:t>
      </w:r>
    </w:p>
    <w:p w14:paraId="3DCF822F"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5CC21519" w14:textId="77777777" w:rsidR="00A324B3" w:rsidRPr="00D75704" w:rsidRDefault="00A324B3" w:rsidP="00A324B3">
      <w:pPr>
        <w:pStyle w:val="NormalBold"/>
      </w:pPr>
      <w:r w:rsidRPr="00D75704">
        <w:rPr>
          <w:rStyle w:val="HideTWBExt"/>
          <w:b w:val="0"/>
        </w:rPr>
        <w:t>&lt;/RepeatBlock-By&gt;</w:t>
      </w:r>
    </w:p>
    <w:p w14:paraId="1CB039A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F9F64ED"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3317C66" w14:textId="77777777" w:rsidTr="00F95E76">
        <w:trPr>
          <w:trHeight w:hRule="exact" w:val="240"/>
          <w:jc w:val="center"/>
        </w:trPr>
        <w:tc>
          <w:tcPr>
            <w:tcW w:w="9752" w:type="dxa"/>
            <w:gridSpan w:val="2"/>
            <w:tcBorders>
              <w:top w:val="nil"/>
              <w:left w:val="nil"/>
              <w:bottom w:val="nil"/>
              <w:right w:val="nil"/>
            </w:tcBorders>
          </w:tcPr>
          <w:p w14:paraId="10EF9B9C" w14:textId="77777777" w:rsidR="00A324B3" w:rsidRPr="00D75704" w:rsidRDefault="00A324B3" w:rsidP="00F95E76"/>
        </w:tc>
      </w:tr>
      <w:tr w:rsidR="00A324B3" w:rsidRPr="00D75704" w14:paraId="63616FAC" w14:textId="77777777" w:rsidTr="00F95E76">
        <w:trPr>
          <w:trHeight w:val="240"/>
          <w:jc w:val="center"/>
        </w:trPr>
        <w:tc>
          <w:tcPr>
            <w:tcW w:w="4876" w:type="dxa"/>
            <w:tcBorders>
              <w:top w:val="nil"/>
              <w:left w:val="nil"/>
              <w:bottom w:val="nil"/>
              <w:right w:val="nil"/>
            </w:tcBorders>
          </w:tcPr>
          <w:p w14:paraId="2C7E2EE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FD9D8DC" w14:textId="77777777" w:rsidR="00A324B3" w:rsidRPr="00D75704" w:rsidRDefault="00A324B3" w:rsidP="00F95E76">
            <w:pPr>
              <w:pStyle w:val="AmColumnHeading"/>
            </w:pPr>
            <w:r w:rsidRPr="00D75704">
              <w:t>Amendement</w:t>
            </w:r>
          </w:p>
        </w:tc>
      </w:tr>
      <w:tr w:rsidR="00A324B3" w:rsidRPr="00D75704" w14:paraId="2B89F4E7" w14:textId="77777777" w:rsidTr="00F95E76">
        <w:trPr>
          <w:jc w:val="center"/>
        </w:trPr>
        <w:tc>
          <w:tcPr>
            <w:tcW w:w="4876" w:type="dxa"/>
            <w:tcBorders>
              <w:top w:val="nil"/>
              <w:left w:val="nil"/>
              <w:bottom w:val="nil"/>
              <w:right w:val="nil"/>
            </w:tcBorders>
          </w:tcPr>
          <w:p w14:paraId="2C060E26"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w:t>
            </w:r>
            <w:r w:rsidRPr="00D75704">
              <w:rPr>
                <w:b/>
                <w:bCs/>
                <w:i/>
                <w:iCs/>
              </w:rPr>
              <w:t>, en</w:t>
            </w:r>
            <w:r w:rsidRPr="00D75704">
              <w:t xml:space="preserve"> gebaseerd op gedegen wetenschappelijke en sociaal-economische beoordelingen;</w:t>
            </w:r>
          </w:p>
        </w:tc>
        <w:tc>
          <w:tcPr>
            <w:tcW w:w="4876" w:type="dxa"/>
            <w:tcBorders>
              <w:top w:val="nil"/>
              <w:left w:val="nil"/>
              <w:bottom w:val="nil"/>
              <w:right w:val="nil"/>
            </w:tcBorders>
          </w:tcPr>
          <w:p w14:paraId="7F599A86" w14:textId="77777777" w:rsidR="00A324B3" w:rsidRPr="00D75704" w:rsidRDefault="00A324B3" w:rsidP="00F95E76">
            <w:pPr>
              <w:pStyle w:val="Normal6a"/>
            </w:pPr>
            <w:r w:rsidRPr="00D75704">
              <w:t>23.</w:t>
            </w:r>
            <w:r w:rsidRPr="00D75704">
              <w:tab/>
              <w:t xml:space="preserve">benadrukt de noodzaak van </w:t>
            </w:r>
            <w:r w:rsidRPr="00D75704">
              <w:rPr>
                <w:b/>
                <w:bCs/>
                <w:i/>
                <w:iCs/>
              </w:rPr>
              <w:t>speciale aandacht en</w:t>
            </w:r>
            <w:r w:rsidRPr="00D75704">
              <w:t xml:space="preserve"> meer steun voor de visserij in het kader van MRP; steunt de vaststelling van duidelijke ruimtelijke zonering en prioritaire zones voor de visserij, afgestemd op verschillende vlootsegmenten en visbestanden, alsook op zeebekkens</w:t>
            </w:r>
            <w:r w:rsidRPr="00D75704">
              <w:rPr>
                <w:b/>
                <w:bCs/>
                <w:i/>
                <w:iCs/>
              </w:rPr>
              <w:t>;</w:t>
            </w:r>
            <w:r w:rsidRPr="00D75704">
              <w:rPr>
                <w:b/>
                <w:i/>
              </w:rPr>
              <w:t xml:space="preserve"> </w:t>
            </w:r>
            <w:r w:rsidRPr="00D75704">
              <w:rPr>
                <w:b/>
                <w:bCs/>
                <w:i/>
                <w:iCs/>
              </w:rPr>
              <w:t>deze ruimtelijke zonering moet zijn</w:t>
            </w:r>
            <w:r w:rsidRPr="00D75704">
              <w:rPr>
                <w:b/>
                <w:bCs/>
              </w:rPr>
              <w:t xml:space="preserve"> </w:t>
            </w:r>
            <w:r w:rsidRPr="00D75704">
              <w:t>gebaseerd op gedegen wetenschappelijke en sociaal-economische beoordelingen</w:t>
            </w:r>
            <w:r w:rsidRPr="00D75704">
              <w:rPr>
                <w:b/>
                <w:bCs/>
                <w:i/>
                <w:iCs/>
              </w:rPr>
              <w:t>, en sluit aan bij de historische en traditionele visgronden, alsook bij de traditionele aquacultuurgronden</w:t>
            </w:r>
            <w:r w:rsidRPr="00D75704">
              <w:t>;</w:t>
            </w:r>
          </w:p>
        </w:tc>
      </w:tr>
    </w:tbl>
    <w:p w14:paraId="6684FCE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6E6686F" w14:textId="77777777" w:rsidR="00A324B3" w:rsidRPr="00D75704" w:rsidRDefault="00A324B3" w:rsidP="00A324B3">
      <w:r w:rsidRPr="00D75704">
        <w:rPr>
          <w:rStyle w:val="HideTWBExt"/>
        </w:rPr>
        <w:t>&lt;/Amend&gt;</w:t>
      </w:r>
    </w:p>
    <w:p w14:paraId="274B0C4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171</w:t>
      </w:r>
      <w:r w:rsidRPr="00D75704">
        <w:rPr>
          <w:rStyle w:val="HideTWBExt"/>
          <w:b w:val="0"/>
        </w:rPr>
        <w:t>&lt;/NumAm&gt;</w:t>
      </w:r>
    </w:p>
    <w:p w14:paraId="052262E0"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1337DA82" w14:textId="77777777" w:rsidR="00A324B3" w:rsidRPr="00D75704" w:rsidRDefault="00A324B3" w:rsidP="00A324B3">
      <w:pPr>
        <w:pStyle w:val="NormalBold"/>
      </w:pPr>
      <w:r w:rsidRPr="00D75704">
        <w:rPr>
          <w:rStyle w:val="HideTWBExt"/>
          <w:b w:val="0"/>
        </w:rPr>
        <w:t>&lt;/RepeatBlock-By&gt;</w:t>
      </w:r>
    </w:p>
    <w:p w14:paraId="60C66A5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6EB7A61"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36A2947" w14:textId="77777777" w:rsidTr="00F95E76">
        <w:trPr>
          <w:trHeight w:hRule="exact" w:val="240"/>
          <w:jc w:val="center"/>
        </w:trPr>
        <w:tc>
          <w:tcPr>
            <w:tcW w:w="9752" w:type="dxa"/>
            <w:gridSpan w:val="2"/>
            <w:tcBorders>
              <w:top w:val="nil"/>
              <w:left w:val="nil"/>
              <w:bottom w:val="nil"/>
              <w:right w:val="nil"/>
            </w:tcBorders>
          </w:tcPr>
          <w:p w14:paraId="02C2BA1A" w14:textId="77777777" w:rsidR="00A324B3" w:rsidRPr="00D75704" w:rsidRDefault="00A324B3" w:rsidP="00F95E76"/>
        </w:tc>
      </w:tr>
      <w:tr w:rsidR="00A324B3" w:rsidRPr="00D75704" w14:paraId="042FAA13" w14:textId="77777777" w:rsidTr="00F95E76">
        <w:trPr>
          <w:trHeight w:val="240"/>
          <w:jc w:val="center"/>
        </w:trPr>
        <w:tc>
          <w:tcPr>
            <w:tcW w:w="4876" w:type="dxa"/>
            <w:tcBorders>
              <w:top w:val="nil"/>
              <w:left w:val="nil"/>
              <w:bottom w:val="nil"/>
              <w:right w:val="nil"/>
            </w:tcBorders>
          </w:tcPr>
          <w:p w14:paraId="1ABE344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DE77993" w14:textId="77777777" w:rsidR="00A324B3" w:rsidRPr="00D75704" w:rsidRDefault="00A324B3" w:rsidP="00F95E76">
            <w:pPr>
              <w:pStyle w:val="AmColumnHeading"/>
            </w:pPr>
            <w:r w:rsidRPr="00D75704">
              <w:t>Amendement</w:t>
            </w:r>
          </w:p>
        </w:tc>
      </w:tr>
      <w:tr w:rsidR="00A324B3" w:rsidRPr="00D75704" w14:paraId="6F5C2B47" w14:textId="77777777" w:rsidTr="00F95E76">
        <w:trPr>
          <w:jc w:val="center"/>
        </w:trPr>
        <w:tc>
          <w:tcPr>
            <w:tcW w:w="4876" w:type="dxa"/>
            <w:tcBorders>
              <w:top w:val="nil"/>
              <w:left w:val="nil"/>
              <w:bottom w:val="nil"/>
              <w:right w:val="nil"/>
            </w:tcBorders>
          </w:tcPr>
          <w:p w14:paraId="339C566F"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p>
        </w:tc>
        <w:tc>
          <w:tcPr>
            <w:tcW w:w="4876" w:type="dxa"/>
            <w:tcBorders>
              <w:top w:val="nil"/>
              <w:left w:val="nil"/>
              <w:bottom w:val="nil"/>
              <w:right w:val="nil"/>
            </w:tcBorders>
          </w:tcPr>
          <w:p w14:paraId="0FACB303"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r w:rsidRPr="00D75704">
              <w:rPr>
                <w:b/>
                <w:bCs/>
                <w:i/>
                <w:iCs/>
              </w:rPr>
              <w:t xml:space="preserve"> en historische gebruiksgegevens, teneinde verder verlies van visgronden en cumulatieve verplaatsing van vloten te voorkomen</w:t>
            </w:r>
            <w:r w:rsidRPr="00D75704">
              <w:t>;</w:t>
            </w:r>
          </w:p>
        </w:tc>
      </w:tr>
    </w:tbl>
    <w:p w14:paraId="3DF5394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3A3C319" w14:textId="77777777" w:rsidR="00A324B3" w:rsidRPr="00D75704" w:rsidRDefault="00A324B3" w:rsidP="00A324B3">
      <w:r w:rsidRPr="00D75704">
        <w:rPr>
          <w:rStyle w:val="HideTWBExt"/>
        </w:rPr>
        <w:t>&lt;/Amend&gt;</w:t>
      </w:r>
    </w:p>
    <w:p w14:paraId="7662A71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172</w:t>
      </w:r>
      <w:r w:rsidRPr="00D75704">
        <w:rPr>
          <w:rStyle w:val="HideTWBExt"/>
          <w:b w:val="0"/>
        </w:rPr>
        <w:t>&lt;/NumAm&gt;</w:t>
      </w:r>
    </w:p>
    <w:p w14:paraId="41B0568C"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24F52030"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6AE0976B" w14:textId="77777777" w:rsidR="00A324B3" w:rsidRPr="00D75704" w:rsidRDefault="00A324B3" w:rsidP="00A324B3">
      <w:pPr>
        <w:pStyle w:val="NormalBold"/>
      </w:pPr>
      <w:r w:rsidRPr="00D75704">
        <w:rPr>
          <w:rStyle w:val="HideTWBExt"/>
          <w:b w:val="0"/>
        </w:rPr>
        <w:t>&lt;/RepeatBlock-By&gt;</w:t>
      </w:r>
    </w:p>
    <w:p w14:paraId="451DD6B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4C3D5AC"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CD12DC6" w14:textId="77777777" w:rsidTr="00F95E76">
        <w:trPr>
          <w:trHeight w:hRule="exact" w:val="240"/>
          <w:jc w:val="center"/>
        </w:trPr>
        <w:tc>
          <w:tcPr>
            <w:tcW w:w="9752" w:type="dxa"/>
            <w:gridSpan w:val="2"/>
            <w:tcBorders>
              <w:top w:val="nil"/>
              <w:left w:val="nil"/>
              <w:bottom w:val="nil"/>
              <w:right w:val="nil"/>
            </w:tcBorders>
          </w:tcPr>
          <w:p w14:paraId="07E8E621" w14:textId="77777777" w:rsidR="00A324B3" w:rsidRPr="00D75704" w:rsidRDefault="00A324B3" w:rsidP="00F95E76"/>
        </w:tc>
      </w:tr>
      <w:tr w:rsidR="00A324B3" w:rsidRPr="00D75704" w14:paraId="0AE56585" w14:textId="77777777" w:rsidTr="00F95E76">
        <w:trPr>
          <w:trHeight w:val="240"/>
          <w:jc w:val="center"/>
        </w:trPr>
        <w:tc>
          <w:tcPr>
            <w:tcW w:w="4876" w:type="dxa"/>
            <w:tcBorders>
              <w:top w:val="nil"/>
              <w:left w:val="nil"/>
              <w:bottom w:val="nil"/>
              <w:right w:val="nil"/>
            </w:tcBorders>
          </w:tcPr>
          <w:p w14:paraId="4FD5B7B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4F6609E" w14:textId="77777777" w:rsidR="00A324B3" w:rsidRPr="00D75704" w:rsidRDefault="00A324B3" w:rsidP="00F95E76">
            <w:pPr>
              <w:pStyle w:val="AmColumnHeading"/>
            </w:pPr>
            <w:r w:rsidRPr="00D75704">
              <w:t>Amendement</w:t>
            </w:r>
          </w:p>
        </w:tc>
      </w:tr>
      <w:tr w:rsidR="00A324B3" w:rsidRPr="00D75704" w14:paraId="6CBBB320" w14:textId="77777777" w:rsidTr="00F95E76">
        <w:trPr>
          <w:jc w:val="center"/>
        </w:trPr>
        <w:tc>
          <w:tcPr>
            <w:tcW w:w="4876" w:type="dxa"/>
            <w:tcBorders>
              <w:top w:val="nil"/>
              <w:left w:val="nil"/>
              <w:bottom w:val="nil"/>
              <w:right w:val="nil"/>
            </w:tcBorders>
          </w:tcPr>
          <w:p w14:paraId="1D7443CF"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p>
        </w:tc>
        <w:tc>
          <w:tcPr>
            <w:tcW w:w="4876" w:type="dxa"/>
            <w:tcBorders>
              <w:top w:val="nil"/>
              <w:left w:val="nil"/>
              <w:bottom w:val="nil"/>
              <w:right w:val="nil"/>
            </w:tcBorders>
          </w:tcPr>
          <w:p w14:paraId="105A2149" w14:textId="77777777" w:rsidR="00A324B3" w:rsidRPr="00D75704" w:rsidRDefault="00A324B3" w:rsidP="00F95E76">
            <w:pPr>
              <w:pStyle w:val="Normal6a"/>
            </w:pPr>
            <w:r w:rsidRPr="00D75704">
              <w:t>23.</w:t>
            </w:r>
            <w:r w:rsidRPr="00D75704">
              <w:tab/>
              <w:t>benadrukt de noodzaak van meer steun voor de visserij in het kader van MRP</w:t>
            </w:r>
            <w:r w:rsidRPr="00D75704">
              <w:rPr>
                <w:b/>
                <w:bCs/>
                <w:i/>
                <w:iCs/>
              </w:rPr>
              <w:t>, waarbij prioriteit wordt gegeven aan het herstel van habitats en de visbestanden</w:t>
            </w:r>
            <w:r w:rsidRPr="00D75704">
              <w:t>; steunt de vaststelling van duidelijke ruimtelijke zonering en prioritaire zones</w:t>
            </w:r>
            <w:r w:rsidRPr="00D75704">
              <w:rPr>
                <w:b/>
                <w:bCs/>
                <w:i/>
                <w:iCs/>
              </w:rPr>
              <w:t>, met name</w:t>
            </w:r>
            <w:r w:rsidRPr="00D75704">
              <w:t xml:space="preserve"> voor de </w:t>
            </w:r>
            <w:r w:rsidRPr="00D75704">
              <w:rPr>
                <w:b/>
                <w:bCs/>
                <w:i/>
                <w:iCs/>
              </w:rPr>
              <w:t xml:space="preserve">kleinschalige </w:t>
            </w:r>
            <w:r w:rsidRPr="00D75704">
              <w:t>visserij, afgestemd op verschillende vlootsegmenten en visbestanden, alsook op zeebekkens, en gebaseerd op gedegen wetenschappelijke en sociaal-economische beoordelingen;</w:t>
            </w:r>
          </w:p>
        </w:tc>
      </w:tr>
    </w:tbl>
    <w:p w14:paraId="77D3C90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2D351A2" w14:textId="77777777" w:rsidR="00A324B3" w:rsidRPr="00D75704" w:rsidRDefault="00A324B3" w:rsidP="00A324B3">
      <w:r w:rsidRPr="00D75704">
        <w:rPr>
          <w:rStyle w:val="HideTWBExt"/>
        </w:rPr>
        <w:t>&lt;/Amend&gt;</w:t>
      </w:r>
    </w:p>
    <w:p w14:paraId="0C18A4D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173</w:t>
      </w:r>
      <w:r w:rsidRPr="00D75704">
        <w:rPr>
          <w:rStyle w:val="HideTWBExt"/>
          <w:b w:val="0"/>
        </w:rPr>
        <w:t>&lt;/NumAm&gt;</w:t>
      </w:r>
    </w:p>
    <w:p w14:paraId="28795906"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5259117F" w14:textId="77777777" w:rsidR="00A324B3" w:rsidRPr="00D75704" w:rsidRDefault="00A324B3" w:rsidP="00A324B3">
      <w:pPr>
        <w:pStyle w:val="NormalBold"/>
      </w:pPr>
      <w:r w:rsidRPr="00D75704">
        <w:rPr>
          <w:rStyle w:val="HideTWBExt"/>
          <w:b w:val="0"/>
        </w:rPr>
        <w:t>&lt;/RepeatBlock-By&gt;</w:t>
      </w:r>
    </w:p>
    <w:p w14:paraId="3E01189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B184DF0"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61BF071" w14:textId="77777777" w:rsidTr="00F95E76">
        <w:trPr>
          <w:trHeight w:hRule="exact" w:val="240"/>
          <w:jc w:val="center"/>
        </w:trPr>
        <w:tc>
          <w:tcPr>
            <w:tcW w:w="9752" w:type="dxa"/>
            <w:gridSpan w:val="2"/>
            <w:tcBorders>
              <w:top w:val="nil"/>
              <w:left w:val="nil"/>
              <w:bottom w:val="nil"/>
              <w:right w:val="nil"/>
            </w:tcBorders>
          </w:tcPr>
          <w:p w14:paraId="7E72D32A" w14:textId="77777777" w:rsidR="00A324B3" w:rsidRPr="00D75704" w:rsidRDefault="00A324B3" w:rsidP="00F95E76"/>
        </w:tc>
      </w:tr>
      <w:tr w:rsidR="00A324B3" w:rsidRPr="00D75704" w14:paraId="205AB26F" w14:textId="77777777" w:rsidTr="00F95E76">
        <w:trPr>
          <w:trHeight w:val="240"/>
          <w:jc w:val="center"/>
        </w:trPr>
        <w:tc>
          <w:tcPr>
            <w:tcW w:w="4876" w:type="dxa"/>
            <w:tcBorders>
              <w:top w:val="nil"/>
              <w:left w:val="nil"/>
              <w:bottom w:val="nil"/>
              <w:right w:val="nil"/>
            </w:tcBorders>
          </w:tcPr>
          <w:p w14:paraId="48E3CE0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663DE79" w14:textId="77777777" w:rsidR="00A324B3" w:rsidRPr="00D75704" w:rsidRDefault="00A324B3" w:rsidP="00F95E76">
            <w:pPr>
              <w:pStyle w:val="AmColumnHeading"/>
            </w:pPr>
            <w:r w:rsidRPr="00D75704">
              <w:t>Amendement</w:t>
            </w:r>
          </w:p>
        </w:tc>
      </w:tr>
      <w:tr w:rsidR="00A324B3" w:rsidRPr="00D75704" w14:paraId="0DAB519A" w14:textId="77777777" w:rsidTr="00F95E76">
        <w:trPr>
          <w:jc w:val="center"/>
        </w:trPr>
        <w:tc>
          <w:tcPr>
            <w:tcW w:w="4876" w:type="dxa"/>
            <w:tcBorders>
              <w:top w:val="nil"/>
              <w:left w:val="nil"/>
              <w:bottom w:val="nil"/>
              <w:right w:val="nil"/>
            </w:tcBorders>
          </w:tcPr>
          <w:p w14:paraId="527C0412"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p>
        </w:tc>
        <w:tc>
          <w:tcPr>
            <w:tcW w:w="4876" w:type="dxa"/>
            <w:tcBorders>
              <w:top w:val="nil"/>
              <w:left w:val="nil"/>
              <w:bottom w:val="nil"/>
              <w:right w:val="nil"/>
            </w:tcBorders>
          </w:tcPr>
          <w:p w14:paraId="7AB505C5"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 afgestemd op verschillende vlootsegmenten en visbestanden, alsook op zeebekkens, en gebaseerd op gedegen wetenschappelijke en sociaal-economische beoordelingen</w:t>
            </w:r>
            <w:r w:rsidRPr="00D75704">
              <w:rPr>
                <w:b/>
                <w:bCs/>
                <w:i/>
                <w:iCs/>
              </w:rPr>
              <w:t xml:space="preserve"> en indicatoren, teneinde de inzichtelijkheid en voorspelbaarheid voor de visserijsector te verbeteren</w:t>
            </w:r>
            <w:r w:rsidRPr="00D75704">
              <w:t>;</w:t>
            </w:r>
          </w:p>
        </w:tc>
      </w:tr>
    </w:tbl>
    <w:p w14:paraId="00663E5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D7153D5" w14:textId="77777777" w:rsidR="00A324B3" w:rsidRPr="00D75704" w:rsidRDefault="00A324B3" w:rsidP="00A324B3">
      <w:r w:rsidRPr="00D75704">
        <w:rPr>
          <w:rStyle w:val="HideTWBExt"/>
        </w:rPr>
        <w:t>&lt;/Amend&gt;</w:t>
      </w:r>
    </w:p>
    <w:p w14:paraId="023D207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174</w:t>
      </w:r>
      <w:r w:rsidRPr="00D75704">
        <w:rPr>
          <w:rStyle w:val="HideTWBExt"/>
          <w:b w:val="0"/>
        </w:rPr>
        <w:t>&lt;/NumAm&gt;</w:t>
      </w:r>
    </w:p>
    <w:p w14:paraId="7E13D1BE"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596255AB" w14:textId="77777777" w:rsidR="00A324B3" w:rsidRPr="00D75704" w:rsidRDefault="00A324B3" w:rsidP="00A324B3">
      <w:pPr>
        <w:pStyle w:val="NormalBold"/>
      </w:pPr>
      <w:r w:rsidRPr="00D75704">
        <w:rPr>
          <w:rStyle w:val="HideTWBExt"/>
          <w:b w:val="0"/>
        </w:rPr>
        <w:t>&lt;/RepeatBlock-By&gt;</w:t>
      </w:r>
    </w:p>
    <w:p w14:paraId="2C7D646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18190BE"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401ABF4" w14:textId="77777777" w:rsidTr="00F95E76">
        <w:trPr>
          <w:trHeight w:hRule="exact" w:val="240"/>
          <w:jc w:val="center"/>
        </w:trPr>
        <w:tc>
          <w:tcPr>
            <w:tcW w:w="9752" w:type="dxa"/>
            <w:gridSpan w:val="2"/>
            <w:tcBorders>
              <w:top w:val="nil"/>
              <w:left w:val="nil"/>
              <w:bottom w:val="nil"/>
              <w:right w:val="nil"/>
            </w:tcBorders>
          </w:tcPr>
          <w:p w14:paraId="429AB43F" w14:textId="77777777" w:rsidR="00A324B3" w:rsidRPr="00D75704" w:rsidRDefault="00A324B3" w:rsidP="00F95E76"/>
        </w:tc>
      </w:tr>
      <w:tr w:rsidR="00A324B3" w:rsidRPr="00D75704" w14:paraId="3BFD5DBB" w14:textId="77777777" w:rsidTr="00F95E76">
        <w:trPr>
          <w:trHeight w:val="240"/>
          <w:jc w:val="center"/>
        </w:trPr>
        <w:tc>
          <w:tcPr>
            <w:tcW w:w="4876" w:type="dxa"/>
            <w:tcBorders>
              <w:top w:val="nil"/>
              <w:left w:val="nil"/>
              <w:bottom w:val="nil"/>
              <w:right w:val="nil"/>
            </w:tcBorders>
          </w:tcPr>
          <w:p w14:paraId="0F2E8C0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7BEC0F6" w14:textId="77777777" w:rsidR="00A324B3" w:rsidRPr="00D75704" w:rsidRDefault="00A324B3" w:rsidP="00F95E76">
            <w:pPr>
              <w:pStyle w:val="AmColumnHeading"/>
            </w:pPr>
            <w:r w:rsidRPr="00D75704">
              <w:t>Amendement</w:t>
            </w:r>
          </w:p>
        </w:tc>
      </w:tr>
      <w:tr w:rsidR="00A324B3" w:rsidRPr="00D75704" w14:paraId="629672B2" w14:textId="77777777" w:rsidTr="00F95E76">
        <w:trPr>
          <w:jc w:val="center"/>
        </w:trPr>
        <w:tc>
          <w:tcPr>
            <w:tcW w:w="4876" w:type="dxa"/>
            <w:tcBorders>
              <w:top w:val="nil"/>
              <w:left w:val="nil"/>
              <w:bottom w:val="nil"/>
              <w:right w:val="nil"/>
            </w:tcBorders>
          </w:tcPr>
          <w:p w14:paraId="0201A9E7" w14:textId="77777777" w:rsidR="00A324B3" w:rsidRPr="00D75704" w:rsidRDefault="00A324B3" w:rsidP="00F95E76">
            <w:pPr>
              <w:pStyle w:val="Normal6a"/>
            </w:pPr>
            <w:r w:rsidRPr="00D75704">
              <w:t>23.</w:t>
            </w:r>
            <w:r w:rsidRPr="00D75704">
              <w:tab/>
              <w:t xml:space="preserve">benadrukt de noodzaak van meer steun voor de visserij in het kader van MRP; steunt de vaststelling van duidelijke ruimtelijke zonering en prioritaire zones voor de visserij, afgestemd op verschillende vlootsegmenten en </w:t>
            </w:r>
            <w:r w:rsidRPr="00D75704">
              <w:rPr>
                <w:b/>
                <w:bCs/>
                <w:i/>
                <w:iCs/>
              </w:rPr>
              <w:t>visbestanden</w:t>
            </w:r>
            <w:r w:rsidRPr="00D75704">
              <w:t>, alsook op zeebekkens, en gebaseerd op gedegen wetenschappelijke en sociaal-economische beoordelingen;</w:t>
            </w:r>
          </w:p>
        </w:tc>
        <w:tc>
          <w:tcPr>
            <w:tcW w:w="4876" w:type="dxa"/>
            <w:tcBorders>
              <w:top w:val="nil"/>
              <w:left w:val="nil"/>
              <w:bottom w:val="nil"/>
              <w:right w:val="nil"/>
            </w:tcBorders>
          </w:tcPr>
          <w:p w14:paraId="14DFA3AA" w14:textId="77777777" w:rsidR="00A324B3" w:rsidRPr="00D75704" w:rsidRDefault="00A324B3" w:rsidP="00F95E76">
            <w:pPr>
              <w:pStyle w:val="Normal6a"/>
            </w:pPr>
            <w:r w:rsidRPr="00D75704">
              <w:t>23.</w:t>
            </w:r>
            <w:r w:rsidRPr="00D75704">
              <w:tab/>
              <w:t>benadrukt de noodzaak van meer steun voor de visserij in het kader van MRP; steunt de vaststelling van duidelijke ruimtelijke zonering en prioritaire zones voor de visserij</w:t>
            </w:r>
            <w:r w:rsidRPr="00D75704">
              <w:rPr>
                <w:b/>
                <w:bCs/>
                <w:i/>
                <w:iCs/>
              </w:rPr>
              <w:t>, schelpdiervisserij en mosselteelt</w:t>
            </w:r>
            <w:r w:rsidRPr="00D75704">
              <w:t xml:space="preserve">, afgestemd op verschillende vlootsegmenten en </w:t>
            </w:r>
            <w:r w:rsidRPr="00D75704">
              <w:rPr>
                <w:b/>
                <w:bCs/>
                <w:i/>
                <w:iCs/>
              </w:rPr>
              <w:t>vis- en schelpdierbestanden</w:t>
            </w:r>
            <w:r w:rsidRPr="00D75704">
              <w:t>, alsook op zeebekkens, en gebaseerd op gedegen wetenschappelijke en sociaal-economische beoordelingen;</w:t>
            </w:r>
          </w:p>
        </w:tc>
      </w:tr>
    </w:tbl>
    <w:p w14:paraId="40BB018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135D92D" w14:textId="77777777" w:rsidR="00A324B3" w:rsidRPr="00D75704" w:rsidRDefault="00A324B3" w:rsidP="00A324B3">
      <w:r w:rsidRPr="00D75704">
        <w:rPr>
          <w:rStyle w:val="HideTWBExt"/>
        </w:rPr>
        <w:t>&lt;/Amend&gt;</w:t>
      </w:r>
    </w:p>
    <w:p w14:paraId="5B055A5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175</w:t>
      </w:r>
      <w:r w:rsidRPr="00D75704">
        <w:rPr>
          <w:rStyle w:val="HideTWBExt"/>
          <w:b w:val="0"/>
        </w:rPr>
        <w:t>&lt;/NumAm&gt;</w:t>
      </w:r>
    </w:p>
    <w:p w14:paraId="7767CA57"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63CA6CC8" w14:textId="77777777" w:rsidR="00A324B3" w:rsidRPr="00D75704" w:rsidRDefault="00A324B3" w:rsidP="00A324B3">
      <w:pPr>
        <w:pStyle w:val="NormalBold"/>
      </w:pPr>
      <w:r w:rsidRPr="00D75704">
        <w:rPr>
          <w:rStyle w:val="HideTWBExt"/>
          <w:b w:val="0"/>
        </w:rPr>
        <w:t>&lt;/RepeatBlock-By&gt;</w:t>
      </w:r>
    </w:p>
    <w:p w14:paraId="67BC143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55F65FB"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9818B7E" w14:textId="77777777" w:rsidTr="00F95E76">
        <w:trPr>
          <w:trHeight w:hRule="exact" w:val="240"/>
          <w:jc w:val="center"/>
        </w:trPr>
        <w:tc>
          <w:tcPr>
            <w:tcW w:w="9752" w:type="dxa"/>
            <w:gridSpan w:val="2"/>
            <w:tcBorders>
              <w:top w:val="nil"/>
              <w:left w:val="nil"/>
              <w:bottom w:val="nil"/>
              <w:right w:val="nil"/>
            </w:tcBorders>
          </w:tcPr>
          <w:p w14:paraId="27D82148" w14:textId="77777777" w:rsidR="00A324B3" w:rsidRPr="00D75704" w:rsidRDefault="00A324B3" w:rsidP="00F95E76"/>
        </w:tc>
      </w:tr>
      <w:tr w:rsidR="00A324B3" w:rsidRPr="00D75704" w14:paraId="5F1BAE63" w14:textId="77777777" w:rsidTr="00F95E76">
        <w:trPr>
          <w:trHeight w:val="240"/>
          <w:jc w:val="center"/>
        </w:trPr>
        <w:tc>
          <w:tcPr>
            <w:tcW w:w="4876" w:type="dxa"/>
            <w:tcBorders>
              <w:top w:val="nil"/>
              <w:left w:val="nil"/>
              <w:bottom w:val="nil"/>
              <w:right w:val="nil"/>
            </w:tcBorders>
          </w:tcPr>
          <w:p w14:paraId="69D12D6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8C88179" w14:textId="77777777" w:rsidR="00A324B3" w:rsidRPr="00D75704" w:rsidRDefault="00A324B3" w:rsidP="00F95E76">
            <w:pPr>
              <w:pStyle w:val="AmColumnHeading"/>
            </w:pPr>
            <w:r w:rsidRPr="00D75704">
              <w:t>Amendement</w:t>
            </w:r>
          </w:p>
        </w:tc>
      </w:tr>
      <w:tr w:rsidR="00A324B3" w:rsidRPr="00D75704" w14:paraId="688284D1" w14:textId="77777777" w:rsidTr="00F95E76">
        <w:trPr>
          <w:jc w:val="center"/>
        </w:trPr>
        <w:tc>
          <w:tcPr>
            <w:tcW w:w="4876" w:type="dxa"/>
            <w:tcBorders>
              <w:top w:val="nil"/>
              <w:left w:val="nil"/>
              <w:bottom w:val="nil"/>
              <w:right w:val="nil"/>
            </w:tcBorders>
          </w:tcPr>
          <w:p w14:paraId="43FDE4FB" w14:textId="77777777" w:rsidR="00A324B3" w:rsidRPr="00D75704" w:rsidRDefault="00A324B3" w:rsidP="00F95E76">
            <w:pPr>
              <w:pStyle w:val="Normal6a"/>
            </w:pPr>
            <w:r w:rsidRPr="00D75704">
              <w:t>23.</w:t>
            </w:r>
            <w:r w:rsidRPr="00D75704">
              <w:tab/>
              <w:t xml:space="preserve">benadrukt de noodzaak van meer steun voor de visserij in het kader van MRP; steunt de vaststelling van duidelijke ruimtelijke zonering en prioritaire zones voor de visserij, afgestemd op verschillende vlootsegmenten en visbestanden, alsook op </w:t>
            </w:r>
            <w:r w:rsidRPr="00D75704">
              <w:rPr>
                <w:b/>
                <w:bCs/>
                <w:i/>
                <w:iCs/>
              </w:rPr>
              <w:t>zeebekkens</w:t>
            </w:r>
            <w:r w:rsidRPr="00D75704">
              <w:t>, en gebaseerd op gedegen wetenschappelijke en sociaal-economische beoordelingen;</w:t>
            </w:r>
          </w:p>
        </w:tc>
        <w:tc>
          <w:tcPr>
            <w:tcW w:w="4876" w:type="dxa"/>
            <w:tcBorders>
              <w:top w:val="nil"/>
              <w:left w:val="nil"/>
              <w:bottom w:val="nil"/>
              <w:right w:val="nil"/>
            </w:tcBorders>
          </w:tcPr>
          <w:p w14:paraId="7E4642ED" w14:textId="77777777" w:rsidR="00A324B3" w:rsidRPr="00D75704" w:rsidRDefault="00A324B3" w:rsidP="00F95E76">
            <w:pPr>
              <w:pStyle w:val="Normal6a"/>
            </w:pPr>
            <w:r w:rsidRPr="00D75704">
              <w:t>23.</w:t>
            </w:r>
            <w:r w:rsidRPr="00D75704">
              <w:tab/>
              <w:t xml:space="preserve">benadrukt de noodzaak van meer steun voor de visserij in het kader van MRP; steunt </w:t>
            </w:r>
            <w:r w:rsidRPr="00D75704">
              <w:rPr>
                <w:b/>
                <w:bCs/>
                <w:i/>
                <w:iCs/>
              </w:rPr>
              <w:t xml:space="preserve">onderzoek naar de haalbaarheid van </w:t>
            </w:r>
            <w:r w:rsidRPr="00D75704">
              <w:t xml:space="preserve">de vaststelling van duidelijke ruimtelijke zonering en prioritaire zones voor de visserij, afgestemd op verschillende vlootsegmenten en visbestanden, alsook op </w:t>
            </w:r>
            <w:r w:rsidRPr="00D75704">
              <w:rPr>
                <w:b/>
                <w:bCs/>
                <w:i/>
                <w:iCs/>
              </w:rPr>
              <w:t>de exclusieve economische zones van elke lidstaat</w:t>
            </w:r>
            <w:r w:rsidRPr="00D75704">
              <w:t>, en gebaseerd op gedegen wetenschappelijke en sociaal-economische beoordelingen;</w:t>
            </w:r>
          </w:p>
        </w:tc>
      </w:tr>
    </w:tbl>
    <w:p w14:paraId="722E368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71EF4C8F" w14:textId="77777777" w:rsidR="00A324B3" w:rsidRPr="00D75704" w:rsidRDefault="00A324B3" w:rsidP="00A324B3">
      <w:r w:rsidRPr="00D75704">
        <w:rPr>
          <w:rStyle w:val="HideTWBExt"/>
        </w:rPr>
        <w:t>&lt;/Amend&gt;</w:t>
      </w:r>
    </w:p>
    <w:p w14:paraId="55AF522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176</w:t>
      </w:r>
      <w:r w:rsidRPr="00D75704">
        <w:rPr>
          <w:rStyle w:val="HideTWBExt"/>
          <w:b w:val="0"/>
        </w:rPr>
        <w:t>&lt;/NumAm&gt;</w:t>
      </w:r>
    </w:p>
    <w:p w14:paraId="41EF8440"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1CB15C2D" w14:textId="77777777" w:rsidR="00A324B3" w:rsidRPr="00D75704" w:rsidRDefault="00A324B3" w:rsidP="00A324B3">
      <w:pPr>
        <w:pStyle w:val="NormalBold"/>
      </w:pPr>
      <w:r w:rsidRPr="00D75704">
        <w:rPr>
          <w:rStyle w:val="HideTWBExt"/>
          <w:b w:val="0"/>
        </w:rPr>
        <w:t>&lt;/RepeatBlock-By&gt;</w:t>
      </w:r>
    </w:p>
    <w:p w14:paraId="5B29E46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12CADF1" w14:textId="77777777" w:rsidR="00A324B3" w:rsidRPr="00D75704" w:rsidRDefault="00A324B3" w:rsidP="00A324B3">
      <w:pPr>
        <w:pStyle w:val="NormalBold"/>
      </w:pPr>
      <w:r w:rsidRPr="00D75704">
        <w:rPr>
          <w:rStyle w:val="HideTWBExt"/>
          <w:b w:val="0"/>
        </w:rPr>
        <w:t>&lt;Article&gt;</w:t>
      </w:r>
      <w:r w:rsidRPr="00D75704">
        <w:t>Paragraaf 23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E6FFAA4" w14:textId="77777777" w:rsidTr="00F95E76">
        <w:trPr>
          <w:trHeight w:hRule="exact" w:val="240"/>
          <w:jc w:val="center"/>
        </w:trPr>
        <w:tc>
          <w:tcPr>
            <w:tcW w:w="9752" w:type="dxa"/>
            <w:gridSpan w:val="2"/>
            <w:tcBorders>
              <w:top w:val="nil"/>
              <w:left w:val="nil"/>
              <w:bottom w:val="nil"/>
              <w:right w:val="nil"/>
            </w:tcBorders>
          </w:tcPr>
          <w:p w14:paraId="5A19E4EB" w14:textId="77777777" w:rsidR="00A324B3" w:rsidRPr="00D75704" w:rsidRDefault="00A324B3" w:rsidP="00F95E76"/>
        </w:tc>
      </w:tr>
      <w:tr w:rsidR="00A324B3" w:rsidRPr="00D75704" w14:paraId="4C327FA5" w14:textId="77777777" w:rsidTr="00F95E76">
        <w:trPr>
          <w:trHeight w:val="240"/>
          <w:jc w:val="center"/>
        </w:trPr>
        <w:tc>
          <w:tcPr>
            <w:tcW w:w="4876" w:type="dxa"/>
            <w:tcBorders>
              <w:top w:val="nil"/>
              <w:left w:val="nil"/>
              <w:bottom w:val="nil"/>
              <w:right w:val="nil"/>
            </w:tcBorders>
          </w:tcPr>
          <w:p w14:paraId="18EF354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BDCAF01" w14:textId="77777777" w:rsidR="00A324B3" w:rsidRPr="00D75704" w:rsidRDefault="00A324B3" w:rsidP="00F95E76">
            <w:pPr>
              <w:pStyle w:val="AmColumnHeading"/>
            </w:pPr>
            <w:r w:rsidRPr="00D75704">
              <w:t>Amendement</w:t>
            </w:r>
          </w:p>
        </w:tc>
      </w:tr>
      <w:tr w:rsidR="00A324B3" w:rsidRPr="00D75704" w14:paraId="3D38F6B2" w14:textId="77777777" w:rsidTr="00F95E76">
        <w:trPr>
          <w:jc w:val="center"/>
        </w:trPr>
        <w:tc>
          <w:tcPr>
            <w:tcW w:w="4876" w:type="dxa"/>
            <w:tcBorders>
              <w:top w:val="nil"/>
              <w:left w:val="nil"/>
              <w:bottom w:val="nil"/>
              <w:right w:val="nil"/>
            </w:tcBorders>
          </w:tcPr>
          <w:p w14:paraId="4857C551" w14:textId="77777777" w:rsidR="00A324B3" w:rsidRPr="00D75704" w:rsidRDefault="00A324B3" w:rsidP="00F95E76">
            <w:pPr>
              <w:pStyle w:val="Normal6a"/>
            </w:pPr>
            <w:r w:rsidRPr="00D75704">
              <w:t>23.</w:t>
            </w:r>
            <w:r w:rsidRPr="00D75704">
              <w:tab/>
              <w:t>benadrukt de noodzaak</w:t>
            </w:r>
            <w:r w:rsidRPr="00D75704">
              <w:rPr>
                <w:b/>
                <w:bCs/>
                <w:i/>
                <w:iCs/>
              </w:rPr>
              <w:t xml:space="preserve"> van</w:t>
            </w:r>
            <w:r w:rsidRPr="00D75704">
              <w:t xml:space="preserve"> </w:t>
            </w:r>
            <w:r w:rsidRPr="00D75704">
              <w:rPr>
                <w:b/>
                <w:bCs/>
                <w:i/>
                <w:iCs/>
              </w:rPr>
              <w:t>meer steun voor</w:t>
            </w:r>
            <w:r w:rsidRPr="00D75704">
              <w:t xml:space="preserve"> de visserij in het kader van MRP; steunt</w:t>
            </w:r>
            <w:r w:rsidRPr="00D75704">
              <w:rPr>
                <w:b/>
                <w:bCs/>
                <w:i/>
                <w:iCs/>
              </w:rPr>
              <w:t xml:space="preserve"> </w:t>
            </w:r>
            <w:r w:rsidRPr="00D75704">
              <w:t>de vaststelling van duidelijke ruimtelijke zonering en prioritaire zones voor de visserij, afgestemd op verschillende vlootsegmenten en visbestanden, alsook op zeebekkens, en gebaseerd op gedegen wetenschappelijke en sociaal-economische beoordelingen;</w:t>
            </w:r>
          </w:p>
        </w:tc>
        <w:tc>
          <w:tcPr>
            <w:tcW w:w="4876" w:type="dxa"/>
            <w:tcBorders>
              <w:top w:val="nil"/>
              <w:left w:val="nil"/>
              <w:bottom w:val="nil"/>
              <w:right w:val="nil"/>
            </w:tcBorders>
          </w:tcPr>
          <w:p w14:paraId="6A398F3D" w14:textId="77777777" w:rsidR="00A324B3" w:rsidRPr="00D75704" w:rsidRDefault="00A324B3" w:rsidP="00F95E76">
            <w:pPr>
              <w:pStyle w:val="Normal6a"/>
            </w:pPr>
            <w:r w:rsidRPr="00D75704">
              <w:t>23.</w:t>
            </w:r>
            <w:r w:rsidRPr="00D75704">
              <w:tab/>
              <w:t xml:space="preserve">benadrukt de noodzaak </w:t>
            </w:r>
            <w:r w:rsidRPr="00D75704">
              <w:rPr>
                <w:b/>
                <w:bCs/>
                <w:i/>
                <w:iCs/>
              </w:rPr>
              <w:t>om systematisch rekening te houden met</w:t>
            </w:r>
            <w:r w:rsidRPr="00D75704">
              <w:t xml:space="preserve"> de visserij </w:t>
            </w:r>
            <w:r w:rsidRPr="00D75704">
              <w:rPr>
                <w:b/>
                <w:bCs/>
                <w:i/>
                <w:iCs/>
              </w:rPr>
              <w:t>en aquacultuur</w:t>
            </w:r>
            <w:r w:rsidRPr="00D75704">
              <w:t xml:space="preserve"> in het kader van MRP; steunt de vaststelling van duidelijke ruimtelijke zonering en </w:t>
            </w:r>
            <w:r w:rsidRPr="00D75704">
              <w:rPr>
                <w:b/>
                <w:bCs/>
                <w:i/>
                <w:iCs/>
              </w:rPr>
              <w:t xml:space="preserve">functionele </w:t>
            </w:r>
            <w:r w:rsidRPr="00D75704">
              <w:t>prioritaire zones voor de visserij, afgestemd op verschillende vlootsegmenten en visbestanden, alsook op zeebekkens, en gebaseerd op gedegen wetenschappelijke en sociaal-economische beoordelingen;</w:t>
            </w:r>
          </w:p>
        </w:tc>
      </w:tr>
    </w:tbl>
    <w:p w14:paraId="4D5CD4D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D5E3590" w14:textId="77777777" w:rsidR="00A324B3" w:rsidRPr="00D75704" w:rsidRDefault="00A324B3" w:rsidP="00A324B3">
      <w:r w:rsidRPr="00D75704">
        <w:rPr>
          <w:rStyle w:val="HideTWBExt"/>
        </w:rPr>
        <w:t>&lt;/Amend&gt;</w:t>
      </w:r>
    </w:p>
    <w:p w14:paraId="349F608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177</w:t>
      </w:r>
      <w:r w:rsidRPr="00D75704">
        <w:rPr>
          <w:rStyle w:val="HideTWBExt"/>
          <w:b w:val="0"/>
        </w:rPr>
        <w:t>&lt;/NumAm&gt;</w:t>
      </w:r>
    </w:p>
    <w:p w14:paraId="6147B273"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1695CC95" w14:textId="77777777" w:rsidR="00A324B3" w:rsidRPr="00D75704" w:rsidRDefault="00A324B3" w:rsidP="00A324B3">
      <w:pPr>
        <w:pStyle w:val="NormalBold"/>
      </w:pPr>
      <w:r w:rsidRPr="00D75704">
        <w:rPr>
          <w:rStyle w:val="HideTWBExt"/>
          <w:b w:val="0"/>
        </w:rPr>
        <w:t>&lt;/RepeatBlock-By&gt;</w:t>
      </w:r>
    </w:p>
    <w:p w14:paraId="0BD62BB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2573504" w14:textId="77777777" w:rsidR="00A324B3" w:rsidRPr="00D75704" w:rsidRDefault="00A324B3" w:rsidP="00A324B3">
      <w:pPr>
        <w:pStyle w:val="NormalBold"/>
      </w:pPr>
      <w:r w:rsidRPr="00D75704">
        <w:rPr>
          <w:rStyle w:val="HideTWBExt"/>
          <w:b w:val="0"/>
        </w:rPr>
        <w:t>&lt;Article&gt;</w:t>
      </w:r>
      <w:r w:rsidRPr="00D75704">
        <w:t>Paragraaf 23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E1FDB86" w14:textId="77777777" w:rsidTr="00F95E76">
        <w:trPr>
          <w:trHeight w:hRule="exact" w:val="240"/>
          <w:jc w:val="center"/>
        </w:trPr>
        <w:tc>
          <w:tcPr>
            <w:tcW w:w="9752" w:type="dxa"/>
            <w:gridSpan w:val="2"/>
            <w:tcBorders>
              <w:top w:val="nil"/>
              <w:left w:val="nil"/>
              <w:bottom w:val="nil"/>
              <w:right w:val="nil"/>
            </w:tcBorders>
          </w:tcPr>
          <w:p w14:paraId="56999CC3" w14:textId="77777777" w:rsidR="00A324B3" w:rsidRPr="00D75704" w:rsidRDefault="00A324B3" w:rsidP="00F95E76"/>
        </w:tc>
      </w:tr>
      <w:tr w:rsidR="00A324B3" w:rsidRPr="00D75704" w14:paraId="40F28310" w14:textId="77777777" w:rsidTr="00F95E76">
        <w:trPr>
          <w:trHeight w:val="240"/>
          <w:jc w:val="center"/>
        </w:trPr>
        <w:tc>
          <w:tcPr>
            <w:tcW w:w="4876" w:type="dxa"/>
            <w:tcBorders>
              <w:top w:val="nil"/>
              <w:left w:val="nil"/>
              <w:bottom w:val="nil"/>
              <w:right w:val="nil"/>
            </w:tcBorders>
          </w:tcPr>
          <w:p w14:paraId="0735991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E3EF966" w14:textId="77777777" w:rsidR="00A324B3" w:rsidRPr="00D75704" w:rsidRDefault="00A324B3" w:rsidP="00F95E76">
            <w:pPr>
              <w:pStyle w:val="AmColumnHeading"/>
            </w:pPr>
            <w:r w:rsidRPr="00D75704">
              <w:t>Amendement</w:t>
            </w:r>
          </w:p>
        </w:tc>
      </w:tr>
      <w:tr w:rsidR="00A324B3" w:rsidRPr="00D75704" w14:paraId="7A7502B3" w14:textId="77777777" w:rsidTr="00F95E76">
        <w:trPr>
          <w:jc w:val="center"/>
        </w:trPr>
        <w:tc>
          <w:tcPr>
            <w:tcW w:w="4876" w:type="dxa"/>
            <w:tcBorders>
              <w:top w:val="nil"/>
              <w:left w:val="nil"/>
              <w:bottom w:val="nil"/>
              <w:right w:val="nil"/>
            </w:tcBorders>
          </w:tcPr>
          <w:p w14:paraId="329AE1D1" w14:textId="77777777" w:rsidR="00A324B3" w:rsidRPr="00D75704" w:rsidRDefault="00A324B3" w:rsidP="00F95E76">
            <w:pPr>
              <w:pStyle w:val="Normal6a"/>
            </w:pPr>
          </w:p>
        </w:tc>
        <w:tc>
          <w:tcPr>
            <w:tcW w:w="4876" w:type="dxa"/>
            <w:tcBorders>
              <w:top w:val="nil"/>
              <w:left w:val="nil"/>
              <w:bottom w:val="nil"/>
              <w:right w:val="nil"/>
            </w:tcBorders>
          </w:tcPr>
          <w:p w14:paraId="7AD5E311" w14:textId="77777777" w:rsidR="00A324B3" w:rsidRPr="00D75704" w:rsidRDefault="00A324B3" w:rsidP="00F95E76">
            <w:pPr>
              <w:pStyle w:val="Normal6a"/>
            </w:pPr>
            <w:r w:rsidRPr="00D75704">
              <w:rPr>
                <w:b/>
                <w:i/>
              </w:rPr>
              <w:t>23 bis.</w:t>
            </w:r>
            <w:r w:rsidRPr="00D75704">
              <w:tab/>
            </w:r>
            <w:proofErr w:type="gramStart"/>
            <w:r w:rsidRPr="00D75704">
              <w:rPr>
                <w:b/>
                <w:i/>
              </w:rPr>
              <w:t>wijst</w:t>
            </w:r>
            <w:proofErr w:type="gramEnd"/>
            <w:r w:rsidRPr="00D75704">
              <w:rPr>
                <w:b/>
                <w:i/>
              </w:rPr>
              <w:t xml:space="preserve"> erop dat meer onderzoek moet worden gedaan om visserijgebieden en visbestanden in kaart te brengen en te modelleren; is van mening dat bij het afbakenen van prioritaire zones voor de visserij en het plannen van visserijactiviteiten een dynamische aanpak moet worden gevolgd om in te spelen op veranderingen en migratie van de visbestanden die gevolgen hebben voor de historische verspreidingsgebieden;</w:t>
            </w:r>
          </w:p>
        </w:tc>
      </w:tr>
    </w:tbl>
    <w:p w14:paraId="75F5933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91DD7D5" w14:textId="77777777" w:rsidR="00A324B3" w:rsidRPr="00D75704" w:rsidRDefault="00A324B3" w:rsidP="00A324B3">
      <w:r w:rsidRPr="00D75704">
        <w:rPr>
          <w:rStyle w:val="HideTWBExt"/>
        </w:rPr>
        <w:t>&lt;/Amend&gt;</w:t>
      </w:r>
    </w:p>
    <w:p w14:paraId="3BD2EBC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178</w:t>
      </w:r>
      <w:r w:rsidRPr="00D75704">
        <w:rPr>
          <w:rStyle w:val="HideTWBExt"/>
          <w:b w:val="0"/>
        </w:rPr>
        <w:t>&lt;/NumAm&gt;</w:t>
      </w:r>
    </w:p>
    <w:p w14:paraId="25AB3FEE"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35C047C2" w14:textId="77777777" w:rsidR="00A324B3" w:rsidRPr="00D75704" w:rsidRDefault="00A324B3" w:rsidP="00A324B3">
      <w:pPr>
        <w:pStyle w:val="NormalBold"/>
      </w:pPr>
      <w:r w:rsidRPr="00D75704">
        <w:rPr>
          <w:rStyle w:val="HideTWBExt"/>
          <w:b w:val="0"/>
        </w:rPr>
        <w:t>&lt;/RepeatBlock-By&gt;</w:t>
      </w:r>
    </w:p>
    <w:p w14:paraId="2C8D9D1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FD05D5C" w14:textId="77777777" w:rsidR="00A324B3" w:rsidRPr="00D75704" w:rsidRDefault="00A324B3" w:rsidP="00A324B3">
      <w:pPr>
        <w:pStyle w:val="NormalBold"/>
      </w:pPr>
      <w:r w:rsidRPr="00D75704">
        <w:rPr>
          <w:rStyle w:val="HideTWBExt"/>
          <w:b w:val="0"/>
        </w:rPr>
        <w:t>&lt;Article&gt;</w:t>
      </w:r>
      <w:r w:rsidRPr="00D75704">
        <w:t>Paragraaf 23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D967137" w14:textId="77777777" w:rsidTr="00F95E76">
        <w:trPr>
          <w:trHeight w:hRule="exact" w:val="240"/>
          <w:jc w:val="center"/>
        </w:trPr>
        <w:tc>
          <w:tcPr>
            <w:tcW w:w="9752" w:type="dxa"/>
            <w:gridSpan w:val="2"/>
            <w:tcBorders>
              <w:top w:val="nil"/>
              <w:left w:val="nil"/>
              <w:bottom w:val="nil"/>
              <w:right w:val="nil"/>
            </w:tcBorders>
          </w:tcPr>
          <w:p w14:paraId="079A82BE" w14:textId="77777777" w:rsidR="00A324B3" w:rsidRPr="00D75704" w:rsidRDefault="00A324B3" w:rsidP="00F95E76"/>
        </w:tc>
      </w:tr>
      <w:tr w:rsidR="00A324B3" w:rsidRPr="00D75704" w14:paraId="2D520919" w14:textId="77777777" w:rsidTr="00F95E76">
        <w:trPr>
          <w:trHeight w:val="240"/>
          <w:jc w:val="center"/>
        </w:trPr>
        <w:tc>
          <w:tcPr>
            <w:tcW w:w="4876" w:type="dxa"/>
            <w:tcBorders>
              <w:top w:val="nil"/>
              <w:left w:val="nil"/>
              <w:bottom w:val="nil"/>
              <w:right w:val="nil"/>
            </w:tcBorders>
          </w:tcPr>
          <w:p w14:paraId="1F821BA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D6CADBD" w14:textId="77777777" w:rsidR="00A324B3" w:rsidRPr="00D75704" w:rsidRDefault="00A324B3" w:rsidP="00F95E76">
            <w:pPr>
              <w:pStyle w:val="AmColumnHeading"/>
            </w:pPr>
            <w:r w:rsidRPr="00D75704">
              <w:t>Amendement</w:t>
            </w:r>
          </w:p>
        </w:tc>
      </w:tr>
      <w:tr w:rsidR="00A324B3" w:rsidRPr="00D75704" w14:paraId="73E260D5" w14:textId="77777777" w:rsidTr="00F95E76">
        <w:trPr>
          <w:jc w:val="center"/>
        </w:trPr>
        <w:tc>
          <w:tcPr>
            <w:tcW w:w="4876" w:type="dxa"/>
            <w:tcBorders>
              <w:top w:val="nil"/>
              <w:left w:val="nil"/>
              <w:bottom w:val="nil"/>
              <w:right w:val="nil"/>
            </w:tcBorders>
          </w:tcPr>
          <w:p w14:paraId="3F33CAF7" w14:textId="77777777" w:rsidR="00A324B3" w:rsidRPr="00D75704" w:rsidRDefault="00A324B3" w:rsidP="00F95E76">
            <w:pPr>
              <w:pStyle w:val="Normal6a"/>
            </w:pPr>
          </w:p>
        </w:tc>
        <w:tc>
          <w:tcPr>
            <w:tcW w:w="4876" w:type="dxa"/>
            <w:tcBorders>
              <w:top w:val="nil"/>
              <w:left w:val="nil"/>
              <w:bottom w:val="nil"/>
              <w:right w:val="nil"/>
            </w:tcBorders>
          </w:tcPr>
          <w:p w14:paraId="40FE3920" w14:textId="77777777" w:rsidR="00A324B3" w:rsidRPr="00D75704" w:rsidRDefault="00A324B3" w:rsidP="00F95E76">
            <w:pPr>
              <w:pStyle w:val="Normal6a"/>
            </w:pPr>
            <w:r w:rsidRPr="00D75704">
              <w:rPr>
                <w:b/>
                <w:i/>
              </w:rPr>
              <w:t>23 bis.</w:t>
            </w:r>
            <w:r w:rsidRPr="00D75704">
              <w:tab/>
            </w:r>
            <w:proofErr w:type="gramStart"/>
            <w:r w:rsidRPr="00D75704">
              <w:rPr>
                <w:b/>
                <w:i/>
              </w:rPr>
              <w:t>verzoekt</w:t>
            </w:r>
            <w:proofErr w:type="gramEnd"/>
            <w:r w:rsidRPr="00D75704">
              <w:rPr>
                <w:b/>
                <w:i/>
              </w:rPr>
              <w:t xml:space="preserve"> de Commissie en de lidstaten de visserij te erkennen als een strategische en prioritaire gebruiker van maritieme ruimte, die essentieel is voor de voedselsoevereiniteit en voedselzekerheid van de EU, de werkgelegenheid in kustgebieden en de strategische autonomie, en deze status expliciet tot uiting te laten komen in maritieme ruimtelijke plannen en in de komende herziening van de MRP-richtlijn;</w:t>
            </w:r>
          </w:p>
        </w:tc>
      </w:tr>
    </w:tbl>
    <w:p w14:paraId="4EA9ADE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E819816" w14:textId="77777777" w:rsidR="00A324B3" w:rsidRPr="00D75704" w:rsidRDefault="00A324B3" w:rsidP="00A324B3">
      <w:r w:rsidRPr="00D75704">
        <w:rPr>
          <w:rStyle w:val="HideTWBExt"/>
        </w:rPr>
        <w:t>&lt;/Amend&gt;</w:t>
      </w:r>
    </w:p>
    <w:p w14:paraId="4A5CE4B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179</w:t>
      </w:r>
      <w:r w:rsidRPr="00D75704">
        <w:rPr>
          <w:rStyle w:val="HideTWBExt"/>
          <w:b w:val="0"/>
        </w:rPr>
        <w:t>&lt;/NumAm&gt;</w:t>
      </w:r>
    </w:p>
    <w:p w14:paraId="68BF8E02"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17B7C5C9" w14:textId="77777777" w:rsidR="00A324B3" w:rsidRPr="00D75704" w:rsidRDefault="00A324B3" w:rsidP="00A324B3">
      <w:pPr>
        <w:pStyle w:val="NormalBold"/>
      </w:pPr>
      <w:r w:rsidRPr="00D75704">
        <w:rPr>
          <w:rStyle w:val="HideTWBExt"/>
          <w:b w:val="0"/>
        </w:rPr>
        <w:t>&lt;/RepeatBlock-By&gt;</w:t>
      </w:r>
    </w:p>
    <w:p w14:paraId="002B687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C528847" w14:textId="77777777" w:rsidR="00A324B3" w:rsidRPr="00D75704" w:rsidRDefault="00A324B3" w:rsidP="00A324B3">
      <w:pPr>
        <w:pStyle w:val="NormalBold"/>
      </w:pPr>
      <w:r w:rsidRPr="00D75704">
        <w:rPr>
          <w:rStyle w:val="HideTWBExt"/>
          <w:b w:val="0"/>
        </w:rPr>
        <w:t>&lt;Article&gt;</w:t>
      </w:r>
      <w:r w:rsidRPr="00D75704">
        <w:t>Paragraaf 23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C1B20DA" w14:textId="77777777" w:rsidTr="00F95E76">
        <w:trPr>
          <w:trHeight w:hRule="exact" w:val="240"/>
          <w:jc w:val="center"/>
        </w:trPr>
        <w:tc>
          <w:tcPr>
            <w:tcW w:w="9752" w:type="dxa"/>
            <w:gridSpan w:val="2"/>
            <w:tcBorders>
              <w:top w:val="nil"/>
              <w:left w:val="nil"/>
              <w:bottom w:val="nil"/>
              <w:right w:val="nil"/>
            </w:tcBorders>
          </w:tcPr>
          <w:p w14:paraId="2542BB60" w14:textId="77777777" w:rsidR="00A324B3" w:rsidRPr="00D75704" w:rsidRDefault="00A324B3" w:rsidP="00F95E76"/>
        </w:tc>
      </w:tr>
      <w:tr w:rsidR="00A324B3" w:rsidRPr="00D75704" w14:paraId="0A77A0C7" w14:textId="77777777" w:rsidTr="00F95E76">
        <w:trPr>
          <w:trHeight w:val="240"/>
          <w:jc w:val="center"/>
        </w:trPr>
        <w:tc>
          <w:tcPr>
            <w:tcW w:w="4876" w:type="dxa"/>
            <w:tcBorders>
              <w:top w:val="nil"/>
              <w:left w:val="nil"/>
              <w:bottom w:val="nil"/>
              <w:right w:val="nil"/>
            </w:tcBorders>
          </w:tcPr>
          <w:p w14:paraId="07C80FE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117006A" w14:textId="77777777" w:rsidR="00A324B3" w:rsidRPr="00D75704" w:rsidRDefault="00A324B3" w:rsidP="00F95E76">
            <w:pPr>
              <w:pStyle w:val="AmColumnHeading"/>
            </w:pPr>
            <w:r w:rsidRPr="00D75704">
              <w:t>Amendement</w:t>
            </w:r>
          </w:p>
        </w:tc>
      </w:tr>
      <w:tr w:rsidR="00A324B3" w:rsidRPr="00D75704" w14:paraId="415126B8" w14:textId="77777777" w:rsidTr="00F95E76">
        <w:trPr>
          <w:jc w:val="center"/>
        </w:trPr>
        <w:tc>
          <w:tcPr>
            <w:tcW w:w="4876" w:type="dxa"/>
            <w:tcBorders>
              <w:top w:val="nil"/>
              <w:left w:val="nil"/>
              <w:bottom w:val="nil"/>
              <w:right w:val="nil"/>
            </w:tcBorders>
          </w:tcPr>
          <w:p w14:paraId="2A5FA399" w14:textId="77777777" w:rsidR="00A324B3" w:rsidRPr="00D75704" w:rsidRDefault="00A324B3" w:rsidP="00F95E76">
            <w:pPr>
              <w:pStyle w:val="Normal6a"/>
            </w:pPr>
          </w:p>
        </w:tc>
        <w:tc>
          <w:tcPr>
            <w:tcW w:w="4876" w:type="dxa"/>
            <w:tcBorders>
              <w:top w:val="nil"/>
              <w:left w:val="nil"/>
              <w:bottom w:val="nil"/>
              <w:right w:val="nil"/>
            </w:tcBorders>
          </w:tcPr>
          <w:p w14:paraId="3213EBFD" w14:textId="77777777" w:rsidR="00A324B3" w:rsidRPr="00D75704" w:rsidRDefault="00A324B3" w:rsidP="00F95E76">
            <w:pPr>
              <w:pStyle w:val="Normal6a"/>
            </w:pPr>
            <w:r w:rsidRPr="00D75704">
              <w:rPr>
                <w:b/>
                <w:i/>
              </w:rPr>
              <w:t>23 bis.</w:t>
            </w:r>
            <w:r w:rsidRPr="00D75704">
              <w:tab/>
            </w:r>
            <w:proofErr w:type="gramStart"/>
            <w:r w:rsidRPr="00D75704">
              <w:rPr>
                <w:b/>
                <w:i/>
              </w:rPr>
              <w:t>verzoekt</w:t>
            </w:r>
            <w:proofErr w:type="gramEnd"/>
            <w:r w:rsidRPr="00D75704">
              <w:rPr>
                <w:b/>
                <w:i/>
              </w:rPr>
              <w:t xml:space="preserve"> de Commissie en de lidstaten ervoor te zorgen dat in maritieme ruimtelijke plannen uitdrukkelijk rekening wordt gehouden met de milieuvereisten en de ruimtelijke en sociaal-economische behoeften van de kleinschalige ambachtelijke visserij en aquacultuur;</w:t>
            </w:r>
          </w:p>
        </w:tc>
      </w:tr>
    </w:tbl>
    <w:p w14:paraId="61474A9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070481D5" w14:textId="77777777" w:rsidR="00A324B3" w:rsidRPr="00D75704" w:rsidRDefault="00A324B3" w:rsidP="00A324B3">
      <w:r w:rsidRPr="00D75704">
        <w:rPr>
          <w:rStyle w:val="HideTWBExt"/>
        </w:rPr>
        <w:t>&lt;/Amend&gt;</w:t>
      </w:r>
    </w:p>
    <w:p w14:paraId="72048A7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180</w:t>
      </w:r>
      <w:r w:rsidRPr="00D75704">
        <w:rPr>
          <w:rStyle w:val="HideTWBExt"/>
          <w:b w:val="0"/>
        </w:rPr>
        <w:t>&lt;/NumAm&gt;</w:t>
      </w:r>
    </w:p>
    <w:p w14:paraId="33416847"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6F4A2C4E"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0B92953D" w14:textId="77777777" w:rsidR="00A324B3" w:rsidRPr="00D75704" w:rsidRDefault="00A324B3" w:rsidP="00A324B3">
      <w:pPr>
        <w:pStyle w:val="NormalBold"/>
      </w:pPr>
      <w:r w:rsidRPr="00D75704">
        <w:rPr>
          <w:rStyle w:val="HideTWBExt"/>
          <w:b w:val="0"/>
        </w:rPr>
        <w:t>&lt;/RepeatBlock-By&gt;</w:t>
      </w:r>
    </w:p>
    <w:p w14:paraId="1174040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ACB433B" w14:textId="77777777" w:rsidR="00A324B3" w:rsidRPr="00D75704" w:rsidRDefault="00A324B3" w:rsidP="00A324B3">
      <w:pPr>
        <w:pStyle w:val="NormalBold"/>
      </w:pPr>
      <w:r w:rsidRPr="00D75704">
        <w:rPr>
          <w:rStyle w:val="HideTWBExt"/>
          <w:b w:val="0"/>
        </w:rPr>
        <w:t>&lt;Article&gt;</w:t>
      </w:r>
      <w:r w:rsidRPr="00D75704">
        <w:t>Paragraaf 23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F590D9B" w14:textId="77777777" w:rsidTr="00F95E76">
        <w:trPr>
          <w:trHeight w:hRule="exact" w:val="240"/>
          <w:jc w:val="center"/>
        </w:trPr>
        <w:tc>
          <w:tcPr>
            <w:tcW w:w="9752" w:type="dxa"/>
            <w:gridSpan w:val="2"/>
            <w:tcBorders>
              <w:top w:val="nil"/>
              <w:left w:val="nil"/>
              <w:bottom w:val="nil"/>
              <w:right w:val="nil"/>
            </w:tcBorders>
          </w:tcPr>
          <w:p w14:paraId="52DEFB3C" w14:textId="77777777" w:rsidR="00A324B3" w:rsidRPr="00D75704" w:rsidRDefault="00A324B3" w:rsidP="00F95E76"/>
        </w:tc>
      </w:tr>
      <w:tr w:rsidR="00A324B3" w:rsidRPr="00D75704" w14:paraId="3F2BD7A4" w14:textId="77777777" w:rsidTr="00F95E76">
        <w:trPr>
          <w:trHeight w:val="240"/>
          <w:jc w:val="center"/>
        </w:trPr>
        <w:tc>
          <w:tcPr>
            <w:tcW w:w="4876" w:type="dxa"/>
            <w:tcBorders>
              <w:top w:val="nil"/>
              <w:left w:val="nil"/>
              <w:bottom w:val="nil"/>
              <w:right w:val="nil"/>
            </w:tcBorders>
          </w:tcPr>
          <w:p w14:paraId="266BC0D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ED291B0" w14:textId="77777777" w:rsidR="00A324B3" w:rsidRPr="00D75704" w:rsidRDefault="00A324B3" w:rsidP="00F95E76">
            <w:pPr>
              <w:pStyle w:val="AmColumnHeading"/>
            </w:pPr>
            <w:r w:rsidRPr="00D75704">
              <w:t>Amendement</w:t>
            </w:r>
          </w:p>
        </w:tc>
      </w:tr>
      <w:tr w:rsidR="00A324B3" w:rsidRPr="00D75704" w14:paraId="4E21EC87" w14:textId="77777777" w:rsidTr="00F95E76">
        <w:trPr>
          <w:jc w:val="center"/>
        </w:trPr>
        <w:tc>
          <w:tcPr>
            <w:tcW w:w="4876" w:type="dxa"/>
            <w:tcBorders>
              <w:top w:val="nil"/>
              <w:left w:val="nil"/>
              <w:bottom w:val="nil"/>
              <w:right w:val="nil"/>
            </w:tcBorders>
          </w:tcPr>
          <w:p w14:paraId="0FFC8C18" w14:textId="77777777" w:rsidR="00A324B3" w:rsidRPr="00D75704" w:rsidRDefault="00A324B3" w:rsidP="00F95E76">
            <w:pPr>
              <w:pStyle w:val="Normal6a"/>
            </w:pPr>
          </w:p>
        </w:tc>
        <w:tc>
          <w:tcPr>
            <w:tcW w:w="4876" w:type="dxa"/>
            <w:tcBorders>
              <w:top w:val="nil"/>
              <w:left w:val="nil"/>
              <w:bottom w:val="nil"/>
              <w:right w:val="nil"/>
            </w:tcBorders>
          </w:tcPr>
          <w:p w14:paraId="66971C34" w14:textId="77777777" w:rsidR="00A324B3" w:rsidRPr="00D75704" w:rsidRDefault="00A324B3" w:rsidP="00F95E76">
            <w:pPr>
              <w:pStyle w:val="Normal6a"/>
            </w:pPr>
            <w:r w:rsidRPr="00D75704">
              <w:rPr>
                <w:b/>
                <w:i/>
              </w:rPr>
              <w:t>23 bis.</w:t>
            </w:r>
            <w:r w:rsidRPr="00D75704">
              <w:tab/>
            </w:r>
            <w:proofErr w:type="gramStart"/>
            <w:r w:rsidRPr="00D75704">
              <w:rPr>
                <w:b/>
                <w:i/>
              </w:rPr>
              <w:t>roept</w:t>
            </w:r>
            <w:proofErr w:type="gramEnd"/>
            <w:r w:rsidRPr="00D75704">
              <w:rPr>
                <w:b/>
                <w:i/>
              </w:rPr>
              <w:t xml:space="preserve"> in dit verband op tot een gedifferentieerde aanpak voor het beheer van de kleinschalige visserij, met inbegrip van bevoorrechte toegang binnen de twaalfmijlszone voor kleinschalige visserij, activiteiten met een lage impact en instandhoudingsprojecten;</w:t>
            </w:r>
          </w:p>
        </w:tc>
      </w:tr>
    </w:tbl>
    <w:p w14:paraId="067BD7A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80BF422" w14:textId="77777777" w:rsidR="00A324B3" w:rsidRPr="00D75704" w:rsidRDefault="00A324B3" w:rsidP="00A324B3">
      <w:r w:rsidRPr="00D75704">
        <w:rPr>
          <w:rStyle w:val="HideTWBExt"/>
        </w:rPr>
        <w:t>&lt;/Amend&gt;</w:t>
      </w:r>
    </w:p>
    <w:p w14:paraId="6C07396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181</w:t>
      </w:r>
      <w:r w:rsidRPr="00D75704">
        <w:rPr>
          <w:rStyle w:val="HideTWBExt"/>
          <w:b w:val="0"/>
        </w:rPr>
        <w:t>&lt;/NumAm&gt;</w:t>
      </w:r>
    </w:p>
    <w:p w14:paraId="6C325300"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61A70987" w14:textId="77777777" w:rsidR="00A324B3" w:rsidRPr="00D75704" w:rsidRDefault="00A324B3" w:rsidP="00A324B3">
      <w:pPr>
        <w:pStyle w:val="NormalBold"/>
      </w:pPr>
      <w:r w:rsidRPr="00D75704">
        <w:rPr>
          <w:rStyle w:val="HideTWBExt"/>
          <w:b w:val="0"/>
        </w:rPr>
        <w:t>&lt;/RepeatBlock-By&gt;</w:t>
      </w:r>
    </w:p>
    <w:p w14:paraId="60257AD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8E6CBDF" w14:textId="77777777" w:rsidR="00A324B3" w:rsidRPr="00D75704" w:rsidRDefault="00A324B3" w:rsidP="00A324B3">
      <w:pPr>
        <w:pStyle w:val="NormalBold"/>
      </w:pPr>
      <w:r w:rsidRPr="00D75704">
        <w:rPr>
          <w:rStyle w:val="HideTWBExt"/>
          <w:b w:val="0"/>
        </w:rPr>
        <w:t>&lt;Article&gt;</w:t>
      </w:r>
      <w:r w:rsidRPr="00D75704">
        <w:t>Paragraaf 24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D90663B" w14:textId="77777777" w:rsidTr="00F95E76">
        <w:trPr>
          <w:trHeight w:hRule="exact" w:val="240"/>
          <w:jc w:val="center"/>
        </w:trPr>
        <w:tc>
          <w:tcPr>
            <w:tcW w:w="9752" w:type="dxa"/>
            <w:gridSpan w:val="2"/>
            <w:tcBorders>
              <w:top w:val="nil"/>
              <w:left w:val="nil"/>
              <w:bottom w:val="nil"/>
              <w:right w:val="nil"/>
            </w:tcBorders>
          </w:tcPr>
          <w:p w14:paraId="6927F935" w14:textId="77777777" w:rsidR="00A324B3" w:rsidRPr="00D75704" w:rsidRDefault="00A324B3" w:rsidP="00F95E76"/>
        </w:tc>
      </w:tr>
      <w:tr w:rsidR="00A324B3" w:rsidRPr="00D75704" w14:paraId="3E94B347" w14:textId="77777777" w:rsidTr="00F95E76">
        <w:trPr>
          <w:trHeight w:val="240"/>
          <w:jc w:val="center"/>
        </w:trPr>
        <w:tc>
          <w:tcPr>
            <w:tcW w:w="4876" w:type="dxa"/>
            <w:tcBorders>
              <w:top w:val="nil"/>
              <w:left w:val="nil"/>
              <w:bottom w:val="nil"/>
              <w:right w:val="nil"/>
            </w:tcBorders>
          </w:tcPr>
          <w:p w14:paraId="67AEC89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7512211" w14:textId="77777777" w:rsidR="00A324B3" w:rsidRPr="00D75704" w:rsidRDefault="00A324B3" w:rsidP="00F95E76">
            <w:pPr>
              <w:pStyle w:val="AmColumnHeading"/>
            </w:pPr>
            <w:r w:rsidRPr="00D75704">
              <w:t>Amendement</w:t>
            </w:r>
          </w:p>
        </w:tc>
      </w:tr>
      <w:tr w:rsidR="00A324B3" w:rsidRPr="00D75704" w14:paraId="07B6D936" w14:textId="77777777" w:rsidTr="00F95E76">
        <w:trPr>
          <w:jc w:val="center"/>
        </w:trPr>
        <w:tc>
          <w:tcPr>
            <w:tcW w:w="4876" w:type="dxa"/>
            <w:tcBorders>
              <w:top w:val="nil"/>
              <w:left w:val="nil"/>
              <w:bottom w:val="nil"/>
              <w:right w:val="nil"/>
            </w:tcBorders>
          </w:tcPr>
          <w:p w14:paraId="69AE811C" w14:textId="77777777" w:rsidR="00A324B3" w:rsidRPr="00D75704" w:rsidRDefault="00A324B3" w:rsidP="00F95E76">
            <w:pPr>
              <w:pStyle w:val="Normal6a"/>
            </w:pPr>
            <w:r w:rsidRPr="00D75704">
              <w:t>24.</w:t>
            </w:r>
            <w:r w:rsidRPr="00D75704">
              <w:tab/>
              <w:t>verzoekt de Commissie en de lidstaten om aquacultuur en schelpdierenteelt verder te integreren in MRP en om de ecosysteemdiensten van laagtrofische aquacultuur te erkennen; dringt aan op de aanwijzing van speciale maritieme ruimten voor ontwikkelingszones voor aquacultuur in het kader van MRP; dringt aan op vereenvoudiging van vergunningsprocedures en vermindering van regelgevingsbelemmeringen voor de ontwikkeling van deze activiteiten;</w:t>
            </w:r>
          </w:p>
        </w:tc>
        <w:tc>
          <w:tcPr>
            <w:tcW w:w="4876" w:type="dxa"/>
            <w:tcBorders>
              <w:top w:val="nil"/>
              <w:left w:val="nil"/>
              <w:bottom w:val="nil"/>
              <w:right w:val="nil"/>
            </w:tcBorders>
          </w:tcPr>
          <w:p w14:paraId="669BF29A" w14:textId="77777777" w:rsidR="00A324B3" w:rsidRPr="00D75704" w:rsidRDefault="00A324B3" w:rsidP="00F95E76">
            <w:pPr>
              <w:pStyle w:val="Normal6a"/>
            </w:pPr>
            <w:r w:rsidRPr="00D75704">
              <w:t>24.</w:t>
            </w:r>
            <w:r w:rsidRPr="00D75704">
              <w:tab/>
              <w:t xml:space="preserve">verzoekt de Commissie en de lidstaten om aquacultuur en schelpdierenteelt verder te integreren in MRP en om de ecosysteemdiensten van laagtrofische aquacultuur te erkennen; dringt aan op de aanwijzing van speciale maritieme ruimten voor ontwikkelingszones voor </w:t>
            </w:r>
            <w:r w:rsidRPr="00D75704">
              <w:rPr>
                <w:b/>
                <w:bCs/>
                <w:i/>
                <w:iCs/>
              </w:rPr>
              <w:t xml:space="preserve">regeneratieve laagtrofische </w:t>
            </w:r>
            <w:r w:rsidRPr="00D75704">
              <w:t xml:space="preserve">aquacultuur in het kader van MRP; dringt aan op vereenvoudiging van vergunningsprocedures en vermindering van regelgevingsbelemmeringen voor de ontwikkeling van deze activiteiten; </w:t>
            </w:r>
            <w:r w:rsidRPr="00D75704">
              <w:rPr>
                <w:b/>
                <w:i/>
              </w:rPr>
              <w:t>roept ertoe op stimulansen te verstrekken om de duurzame ontwikkeling van regeneratieve laagtrofische aquacultuur als prioriteit te bevorderen, met inbegrip van diversificatie naar niet-voedersoorten zoals zeewierteelt;</w:t>
            </w:r>
          </w:p>
        </w:tc>
      </w:tr>
    </w:tbl>
    <w:p w14:paraId="0CB7A93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CE43A9C" w14:textId="77777777" w:rsidR="00A324B3" w:rsidRPr="00D75704" w:rsidRDefault="00A324B3" w:rsidP="00A324B3">
      <w:r w:rsidRPr="00D75704">
        <w:rPr>
          <w:rStyle w:val="HideTWBExt"/>
        </w:rPr>
        <w:t>&lt;/Amend&gt;</w:t>
      </w:r>
    </w:p>
    <w:p w14:paraId="367D231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182</w:t>
      </w:r>
      <w:r w:rsidRPr="00D75704">
        <w:rPr>
          <w:rStyle w:val="HideTWBExt"/>
          <w:b w:val="0"/>
        </w:rPr>
        <w:t>&lt;/NumAm&gt;</w:t>
      </w:r>
    </w:p>
    <w:p w14:paraId="79B75E93"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0AB422F8" w14:textId="77777777" w:rsidR="00A324B3" w:rsidRPr="00D75704" w:rsidRDefault="00A324B3" w:rsidP="00A324B3">
      <w:pPr>
        <w:pStyle w:val="NormalBold"/>
      </w:pPr>
      <w:r w:rsidRPr="00D75704">
        <w:rPr>
          <w:rStyle w:val="HideTWBExt"/>
          <w:b w:val="0"/>
        </w:rPr>
        <w:t>&lt;/RepeatBlock-By&gt;</w:t>
      </w:r>
    </w:p>
    <w:p w14:paraId="3BAE376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590EDF9" w14:textId="77777777" w:rsidR="00A324B3" w:rsidRPr="00D75704" w:rsidRDefault="00A324B3" w:rsidP="00A324B3">
      <w:pPr>
        <w:pStyle w:val="NormalBold"/>
      </w:pPr>
      <w:r w:rsidRPr="00D75704">
        <w:rPr>
          <w:rStyle w:val="HideTWBExt"/>
          <w:b w:val="0"/>
        </w:rPr>
        <w:t>&lt;Article&gt;</w:t>
      </w:r>
      <w:r w:rsidRPr="00D75704">
        <w:t>Paragraaf 24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ABBC10C" w14:textId="77777777" w:rsidTr="00F95E76">
        <w:trPr>
          <w:trHeight w:hRule="exact" w:val="240"/>
          <w:jc w:val="center"/>
        </w:trPr>
        <w:tc>
          <w:tcPr>
            <w:tcW w:w="9752" w:type="dxa"/>
            <w:gridSpan w:val="2"/>
            <w:tcBorders>
              <w:top w:val="nil"/>
              <w:left w:val="nil"/>
              <w:bottom w:val="nil"/>
              <w:right w:val="nil"/>
            </w:tcBorders>
          </w:tcPr>
          <w:p w14:paraId="440624BA" w14:textId="77777777" w:rsidR="00A324B3" w:rsidRPr="00D75704" w:rsidRDefault="00A324B3" w:rsidP="00F95E76"/>
        </w:tc>
      </w:tr>
      <w:tr w:rsidR="00A324B3" w:rsidRPr="00D75704" w14:paraId="4DAD9532" w14:textId="77777777" w:rsidTr="00F95E76">
        <w:trPr>
          <w:trHeight w:val="240"/>
          <w:jc w:val="center"/>
        </w:trPr>
        <w:tc>
          <w:tcPr>
            <w:tcW w:w="4876" w:type="dxa"/>
            <w:tcBorders>
              <w:top w:val="nil"/>
              <w:left w:val="nil"/>
              <w:bottom w:val="nil"/>
              <w:right w:val="nil"/>
            </w:tcBorders>
          </w:tcPr>
          <w:p w14:paraId="4FE9BC2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4E4195B" w14:textId="77777777" w:rsidR="00A324B3" w:rsidRPr="00D75704" w:rsidRDefault="00A324B3" w:rsidP="00F95E76">
            <w:pPr>
              <w:pStyle w:val="AmColumnHeading"/>
            </w:pPr>
            <w:r w:rsidRPr="00D75704">
              <w:t>Amendement</w:t>
            </w:r>
          </w:p>
        </w:tc>
      </w:tr>
      <w:tr w:rsidR="00A324B3" w:rsidRPr="00D75704" w14:paraId="0E3C8E04" w14:textId="77777777" w:rsidTr="00F95E76">
        <w:trPr>
          <w:jc w:val="center"/>
        </w:trPr>
        <w:tc>
          <w:tcPr>
            <w:tcW w:w="4876" w:type="dxa"/>
            <w:tcBorders>
              <w:top w:val="nil"/>
              <w:left w:val="nil"/>
              <w:bottom w:val="nil"/>
              <w:right w:val="nil"/>
            </w:tcBorders>
          </w:tcPr>
          <w:p w14:paraId="1741708A" w14:textId="77777777" w:rsidR="00A324B3" w:rsidRPr="00D75704" w:rsidRDefault="00A324B3" w:rsidP="00F95E76">
            <w:pPr>
              <w:pStyle w:val="Normal6a"/>
            </w:pPr>
            <w:r w:rsidRPr="00D75704">
              <w:t>24.</w:t>
            </w:r>
            <w:r w:rsidRPr="00D75704">
              <w:tab/>
              <w:t xml:space="preserve">verzoekt de Commissie en de lidstaten </w:t>
            </w:r>
            <w:r w:rsidRPr="00D75704">
              <w:rPr>
                <w:b/>
                <w:bCs/>
                <w:i/>
                <w:iCs/>
              </w:rPr>
              <w:t>om</w:t>
            </w:r>
            <w:r w:rsidRPr="00D75704">
              <w:t xml:space="preserve"> </w:t>
            </w:r>
            <w:r w:rsidRPr="00D75704">
              <w:rPr>
                <w:b/>
                <w:bCs/>
                <w:i/>
                <w:iCs/>
              </w:rPr>
              <w:t>aquacultuur en</w:t>
            </w:r>
            <w:r w:rsidRPr="00D75704">
              <w:t xml:space="preserve"> schelpdierenteelt </w:t>
            </w:r>
            <w:r w:rsidRPr="00D75704">
              <w:rPr>
                <w:b/>
                <w:bCs/>
                <w:i/>
                <w:iCs/>
              </w:rPr>
              <w:t>verder te integreren in</w:t>
            </w:r>
            <w:r w:rsidRPr="00D75704">
              <w:t xml:space="preserve"> MRP en om de ecosysteemdiensten van laagtrofische aquacultuur te erkennen; dringt aan op de aanwijzing van speciale maritieme ruimten voor ontwikkelingszones voor aquacultuur in het kader van MRP; dringt aan op vereenvoudiging van vergunningsprocedures en vermindering van regelgevingsbelemmeringen voor de ontwikkeling van deze activiteiten;</w:t>
            </w:r>
          </w:p>
        </w:tc>
        <w:tc>
          <w:tcPr>
            <w:tcW w:w="4876" w:type="dxa"/>
            <w:tcBorders>
              <w:top w:val="nil"/>
              <w:left w:val="nil"/>
              <w:bottom w:val="nil"/>
              <w:right w:val="nil"/>
            </w:tcBorders>
          </w:tcPr>
          <w:p w14:paraId="44871BA6" w14:textId="77777777" w:rsidR="00A324B3" w:rsidRPr="00D75704" w:rsidRDefault="00A324B3" w:rsidP="00F95E76">
            <w:pPr>
              <w:pStyle w:val="Normal6a"/>
            </w:pPr>
            <w:r w:rsidRPr="00D75704">
              <w:t>24.</w:t>
            </w:r>
            <w:r w:rsidRPr="00D75704">
              <w:tab/>
              <w:t xml:space="preserve">verzoekt de Commissie en de lidstaten </w:t>
            </w:r>
            <w:r w:rsidRPr="00D75704">
              <w:rPr>
                <w:b/>
                <w:bCs/>
                <w:i/>
                <w:iCs/>
              </w:rPr>
              <w:t xml:space="preserve">na te denken over een daadwerkelijk gemeenschappelijk aquacultuurbeleid van de EU, volgens hetzelfde principe als het gemeenschappelijk visserijbeleid, waarbij ook de </w:t>
            </w:r>
            <w:r w:rsidRPr="00D75704">
              <w:t>schelpdierenteelt</w:t>
            </w:r>
            <w:r w:rsidRPr="00D75704">
              <w:rPr>
                <w:b/>
                <w:bCs/>
                <w:i/>
                <w:iCs/>
              </w:rPr>
              <w:t xml:space="preserve"> en algenteelt in aanmerking worden genomen,</w:t>
            </w:r>
            <w:r w:rsidRPr="00D75704">
              <w:rPr>
                <w:b/>
                <w:bCs/>
              </w:rPr>
              <w:t xml:space="preserve"> </w:t>
            </w:r>
            <w:r w:rsidRPr="00D75704">
              <w:rPr>
                <w:b/>
                <w:bCs/>
                <w:i/>
                <w:iCs/>
              </w:rPr>
              <w:t xml:space="preserve">om beter rekening te houden met aquacultuur, schelpdierenteelt en algenteelt in arbitrages ten aanzien van </w:t>
            </w:r>
            <w:r w:rsidRPr="00D75704">
              <w:t>MRP en om de ecosysteemdiensten van laagtrofische aquacultuur te erkennen; dringt aan op de aanwijzing van speciale maritieme ruimten voor ontwikkelingszones voor aquacultuur in het kader van MRP; dringt aan op vereenvoudiging van vergunningsprocedures en vermindering van regelgevingsbelemmeringen voor de ontwikkeling van deze activiteiten;</w:t>
            </w:r>
          </w:p>
        </w:tc>
      </w:tr>
    </w:tbl>
    <w:p w14:paraId="4420F9B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0186ED1" w14:textId="77777777" w:rsidR="00A324B3" w:rsidRPr="00D75704" w:rsidRDefault="00A324B3" w:rsidP="00A324B3">
      <w:r w:rsidRPr="00D75704">
        <w:rPr>
          <w:rStyle w:val="HideTWBExt"/>
        </w:rPr>
        <w:t>&lt;/Amend&gt;</w:t>
      </w:r>
    </w:p>
    <w:p w14:paraId="422388E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183</w:t>
      </w:r>
      <w:r w:rsidRPr="00D75704">
        <w:rPr>
          <w:rStyle w:val="HideTWBExt"/>
          <w:b w:val="0"/>
        </w:rPr>
        <w:t>&lt;/NumAm&gt;</w:t>
      </w:r>
    </w:p>
    <w:p w14:paraId="684841D6"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37129DDD" w14:textId="77777777" w:rsidR="00A324B3" w:rsidRPr="00D75704" w:rsidRDefault="00A324B3" w:rsidP="00A324B3">
      <w:pPr>
        <w:pStyle w:val="NormalBold"/>
      </w:pPr>
      <w:r w:rsidRPr="00D75704">
        <w:rPr>
          <w:rStyle w:val="HideTWBExt"/>
          <w:b w:val="0"/>
        </w:rPr>
        <w:t>&lt;/RepeatBlock-By&gt;</w:t>
      </w:r>
    </w:p>
    <w:p w14:paraId="603EE91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88043CF" w14:textId="77777777" w:rsidR="00A324B3" w:rsidRPr="00D75704" w:rsidRDefault="00A324B3" w:rsidP="00A324B3">
      <w:pPr>
        <w:pStyle w:val="NormalBold"/>
      </w:pPr>
      <w:r w:rsidRPr="00D75704">
        <w:rPr>
          <w:rStyle w:val="HideTWBExt"/>
          <w:b w:val="0"/>
        </w:rPr>
        <w:t>&lt;Article&gt;</w:t>
      </w:r>
      <w:r w:rsidRPr="00D75704">
        <w:t>Paragraaf 24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AF8B023" w14:textId="77777777" w:rsidTr="00F95E76">
        <w:trPr>
          <w:trHeight w:hRule="exact" w:val="240"/>
          <w:jc w:val="center"/>
        </w:trPr>
        <w:tc>
          <w:tcPr>
            <w:tcW w:w="9752" w:type="dxa"/>
            <w:gridSpan w:val="2"/>
            <w:tcBorders>
              <w:top w:val="nil"/>
              <w:left w:val="nil"/>
              <w:bottom w:val="nil"/>
              <w:right w:val="nil"/>
            </w:tcBorders>
          </w:tcPr>
          <w:p w14:paraId="1BB64819" w14:textId="77777777" w:rsidR="00A324B3" w:rsidRPr="00D75704" w:rsidRDefault="00A324B3" w:rsidP="00F95E76"/>
        </w:tc>
      </w:tr>
      <w:tr w:rsidR="00A324B3" w:rsidRPr="00D75704" w14:paraId="037F32DE" w14:textId="77777777" w:rsidTr="00F95E76">
        <w:trPr>
          <w:trHeight w:val="240"/>
          <w:jc w:val="center"/>
        </w:trPr>
        <w:tc>
          <w:tcPr>
            <w:tcW w:w="4876" w:type="dxa"/>
            <w:tcBorders>
              <w:top w:val="nil"/>
              <w:left w:val="nil"/>
              <w:bottom w:val="nil"/>
              <w:right w:val="nil"/>
            </w:tcBorders>
          </w:tcPr>
          <w:p w14:paraId="718A0C5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8099AA9" w14:textId="77777777" w:rsidR="00A324B3" w:rsidRPr="00D75704" w:rsidRDefault="00A324B3" w:rsidP="00F95E76">
            <w:pPr>
              <w:pStyle w:val="AmColumnHeading"/>
            </w:pPr>
            <w:r w:rsidRPr="00D75704">
              <w:t>Amendement</w:t>
            </w:r>
          </w:p>
        </w:tc>
      </w:tr>
      <w:tr w:rsidR="00A324B3" w:rsidRPr="00D75704" w14:paraId="269DCCE6" w14:textId="77777777" w:rsidTr="00F95E76">
        <w:trPr>
          <w:jc w:val="center"/>
        </w:trPr>
        <w:tc>
          <w:tcPr>
            <w:tcW w:w="4876" w:type="dxa"/>
            <w:tcBorders>
              <w:top w:val="nil"/>
              <w:left w:val="nil"/>
              <w:bottom w:val="nil"/>
              <w:right w:val="nil"/>
            </w:tcBorders>
          </w:tcPr>
          <w:p w14:paraId="41CF3096" w14:textId="77777777" w:rsidR="00A324B3" w:rsidRPr="00D75704" w:rsidRDefault="00A324B3" w:rsidP="00F95E76">
            <w:pPr>
              <w:pStyle w:val="Normal6a"/>
            </w:pPr>
            <w:r w:rsidRPr="00D75704">
              <w:t>24.</w:t>
            </w:r>
            <w:r w:rsidRPr="00D75704">
              <w:tab/>
              <w:t>verzoekt de Commissie en de lidstaten om aquacultuur en schelpdierenteelt verder te integreren in MRP en om de ecosysteemdiensten van laagtrofische aquacultuur te erkennen; dringt aan op de aanwijzing van speciale maritieme ruimten voor ontwikkelingszones voor aquacultuur in het kader van MRP; dringt aan op vereenvoudiging van vergunningsprocedures en vermindering van regelgevingsbelemmeringen voor de ontwikkeling van deze activiteiten;</w:t>
            </w:r>
          </w:p>
        </w:tc>
        <w:tc>
          <w:tcPr>
            <w:tcW w:w="4876" w:type="dxa"/>
            <w:tcBorders>
              <w:top w:val="nil"/>
              <w:left w:val="nil"/>
              <w:bottom w:val="nil"/>
              <w:right w:val="nil"/>
            </w:tcBorders>
          </w:tcPr>
          <w:p w14:paraId="4487BE56" w14:textId="77777777" w:rsidR="00A324B3" w:rsidRPr="00D75704" w:rsidRDefault="00A324B3" w:rsidP="00F95E76">
            <w:pPr>
              <w:pStyle w:val="Normal6a"/>
            </w:pPr>
            <w:r w:rsidRPr="00D75704">
              <w:t>24.</w:t>
            </w:r>
            <w:r w:rsidRPr="00D75704">
              <w:tab/>
              <w:t>verzoekt de Commissie en de lidstaten om aquacultuur en schelpdierenteelt</w:t>
            </w:r>
            <w:r w:rsidRPr="00D75704">
              <w:rPr>
                <w:b/>
                <w:bCs/>
                <w:i/>
                <w:iCs/>
              </w:rPr>
              <w:t>, evenals visserij te voet, waaronder schelpdierenvisserij,</w:t>
            </w:r>
            <w:r w:rsidRPr="00D75704">
              <w:t xml:space="preserve"> verder te integreren in MRP en om de ecosysteemdiensten van laagtrofische aquacultuur te erkennen; dringt aan op de aanwijzing van speciale maritieme ruimten voor ontwikkelingszones voor aquacultuur in het kader van MRP; dringt aan op vereenvoudiging van vergunningsprocedures en vermindering van regelgevingsbelemmeringen voor de ontwikkeling van deze activiteiten;</w:t>
            </w:r>
          </w:p>
        </w:tc>
      </w:tr>
    </w:tbl>
    <w:p w14:paraId="0ECA5D5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46C690B" w14:textId="77777777" w:rsidR="00A324B3" w:rsidRPr="00D75704" w:rsidRDefault="00A324B3" w:rsidP="00A324B3">
      <w:r w:rsidRPr="00D75704">
        <w:rPr>
          <w:rStyle w:val="HideTWBExt"/>
        </w:rPr>
        <w:t>&lt;/Amend&gt;</w:t>
      </w:r>
    </w:p>
    <w:p w14:paraId="2EF0742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184</w:t>
      </w:r>
      <w:r w:rsidRPr="00D75704">
        <w:rPr>
          <w:rStyle w:val="HideTWBExt"/>
          <w:b w:val="0"/>
        </w:rPr>
        <w:t>&lt;/NumAm&gt;</w:t>
      </w:r>
    </w:p>
    <w:p w14:paraId="59A5D37D"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49AF46E4" w14:textId="77777777" w:rsidR="00A324B3" w:rsidRPr="00D75704" w:rsidRDefault="00A324B3" w:rsidP="00A324B3">
      <w:pPr>
        <w:pStyle w:val="NormalBold"/>
      </w:pPr>
      <w:r w:rsidRPr="00D75704">
        <w:rPr>
          <w:rStyle w:val="HideTWBExt"/>
          <w:b w:val="0"/>
        </w:rPr>
        <w:t>&lt;/RepeatBlock-By&gt;</w:t>
      </w:r>
    </w:p>
    <w:p w14:paraId="643F628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EB4D798" w14:textId="77777777" w:rsidR="00A324B3" w:rsidRPr="00D75704" w:rsidRDefault="00A324B3" w:rsidP="00A324B3">
      <w:pPr>
        <w:pStyle w:val="NormalBold"/>
      </w:pPr>
      <w:r w:rsidRPr="00D75704">
        <w:rPr>
          <w:rStyle w:val="HideTWBExt"/>
          <w:b w:val="0"/>
        </w:rPr>
        <w:t>&lt;Article&gt;</w:t>
      </w:r>
      <w:r w:rsidRPr="00D75704">
        <w:t>Paragraaf 24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ED9B57F" w14:textId="77777777" w:rsidTr="00F95E76">
        <w:trPr>
          <w:trHeight w:hRule="exact" w:val="240"/>
          <w:jc w:val="center"/>
        </w:trPr>
        <w:tc>
          <w:tcPr>
            <w:tcW w:w="9752" w:type="dxa"/>
            <w:gridSpan w:val="2"/>
            <w:tcBorders>
              <w:top w:val="nil"/>
              <w:left w:val="nil"/>
              <w:bottom w:val="nil"/>
              <w:right w:val="nil"/>
            </w:tcBorders>
          </w:tcPr>
          <w:p w14:paraId="2ABFE5A5" w14:textId="77777777" w:rsidR="00A324B3" w:rsidRPr="00D75704" w:rsidRDefault="00A324B3" w:rsidP="00F95E76"/>
        </w:tc>
      </w:tr>
      <w:tr w:rsidR="00A324B3" w:rsidRPr="00D75704" w14:paraId="02326A25" w14:textId="77777777" w:rsidTr="00F95E76">
        <w:trPr>
          <w:trHeight w:val="240"/>
          <w:jc w:val="center"/>
        </w:trPr>
        <w:tc>
          <w:tcPr>
            <w:tcW w:w="4876" w:type="dxa"/>
            <w:tcBorders>
              <w:top w:val="nil"/>
              <w:left w:val="nil"/>
              <w:bottom w:val="nil"/>
              <w:right w:val="nil"/>
            </w:tcBorders>
          </w:tcPr>
          <w:p w14:paraId="211498B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E335436" w14:textId="77777777" w:rsidR="00A324B3" w:rsidRPr="00D75704" w:rsidRDefault="00A324B3" w:rsidP="00F95E76">
            <w:pPr>
              <w:pStyle w:val="AmColumnHeading"/>
            </w:pPr>
            <w:r w:rsidRPr="00D75704">
              <w:t>Amendement</w:t>
            </w:r>
          </w:p>
        </w:tc>
      </w:tr>
      <w:tr w:rsidR="00A324B3" w:rsidRPr="00D75704" w14:paraId="2658B746" w14:textId="77777777" w:rsidTr="00F95E76">
        <w:trPr>
          <w:jc w:val="center"/>
        </w:trPr>
        <w:tc>
          <w:tcPr>
            <w:tcW w:w="4876" w:type="dxa"/>
            <w:tcBorders>
              <w:top w:val="nil"/>
              <w:left w:val="nil"/>
              <w:bottom w:val="nil"/>
              <w:right w:val="nil"/>
            </w:tcBorders>
          </w:tcPr>
          <w:p w14:paraId="631ECEB4" w14:textId="77777777" w:rsidR="00A324B3" w:rsidRPr="00D75704" w:rsidRDefault="00A324B3" w:rsidP="00F95E76">
            <w:pPr>
              <w:pStyle w:val="Normal6a"/>
            </w:pPr>
            <w:r w:rsidRPr="00D75704">
              <w:t>24.</w:t>
            </w:r>
            <w:r w:rsidRPr="00D75704">
              <w:tab/>
              <w:t>verzoekt de Commissie en de lidstaten om aquacultuur en schelpdierenteelt verder te integreren in MRP en om de ecosysteemdiensten van laagtrofische aquacultuur te erkennen; dringt aan op de aanwijzing van speciale maritieme ruimten voor ontwikkelingszones voor aquacultuur in het kader van MRP; dringt aan op vereenvoudiging van vergunningsprocedures en vermindering van regelgevingsbelemmeringen voor de ontwikkeling van deze activiteiten;</w:t>
            </w:r>
          </w:p>
        </w:tc>
        <w:tc>
          <w:tcPr>
            <w:tcW w:w="4876" w:type="dxa"/>
            <w:tcBorders>
              <w:top w:val="nil"/>
              <w:left w:val="nil"/>
              <w:bottom w:val="nil"/>
              <w:right w:val="nil"/>
            </w:tcBorders>
          </w:tcPr>
          <w:p w14:paraId="2FECB140" w14:textId="77777777" w:rsidR="00A324B3" w:rsidRPr="00D75704" w:rsidRDefault="00A324B3" w:rsidP="00F95E76">
            <w:pPr>
              <w:pStyle w:val="Normal6a"/>
            </w:pPr>
            <w:r w:rsidRPr="00D75704">
              <w:t>24.</w:t>
            </w:r>
            <w:r w:rsidRPr="00D75704">
              <w:tab/>
              <w:t>verzoekt de Commissie en de lidstaten om aquacultuur en schelpdierenteelt verder te integreren in MRP en om de ecosysteemdiensten van laagtrofische aquacultuur te erkennen</w:t>
            </w:r>
            <w:r w:rsidRPr="00D75704">
              <w:rPr>
                <w:b/>
                <w:bCs/>
                <w:i/>
                <w:iCs/>
              </w:rPr>
              <w:t>, waarbij de extensieve aquacultuur wordt beschermd</w:t>
            </w:r>
            <w:r w:rsidRPr="00D75704">
              <w:t>; dringt aan op de aanwijzing van speciale maritieme ruimten voor ontwikkelingszones voor aquacultuur in het kader van MRP; dringt aan op vereenvoudiging van vergunningsprocedures en vermindering van regelgevingsbelemmeringen voor de ontwikkeling van deze activiteiten;</w:t>
            </w:r>
          </w:p>
        </w:tc>
      </w:tr>
    </w:tbl>
    <w:p w14:paraId="347BB5C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8FA23E3" w14:textId="77777777" w:rsidR="00A324B3" w:rsidRPr="00D75704" w:rsidRDefault="00A324B3" w:rsidP="00A324B3">
      <w:r w:rsidRPr="00D75704">
        <w:rPr>
          <w:rStyle w:val="HideTWBExt"/>
        </w:rPr>
        <w:t>&lt;/Amend&gt;</w:t>
      </w:r>
    </w:p>
    <w:p w14:paraId="5ED0D1A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185</w:t>
      </w:r>
      <w:r w:rsidRPr="00D75704">
        <w:rPr>
          <w:rStyle w:val="HideTWBExt"/>
          <w:b w:val="0"/>
        </w:rPr>
        <w:t>&lt;/NumAm&gt;</w:t>
      </w:r>
    </w:p>
    <w:p w14:paraId="0C079816"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1A62421C"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468EF5E7" w14:textId="77777777" w:rsidR="00A324B3" w:rsidRPr="00D75704" w:rsidRDefault="00A324B3" w:rsidP="00A324B3">
      <w:pPr>
        <w:pStyle w:val="NormalBold"/>
      </w:pPr>
      <w:r w:rsidRPr="00D75704">
        <w:rPr>
          <w:rStyle w:val="HideTWBExt"/>
          <w:b w:val="0"/>
        </w:rPr>
        <w:t>&lt;/RepeatBlock-By&gt;</w:t>
      </w:r>
    </w:p>
    <w:p w14:paraId="757C6E9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1AA8DBD" w14:textId="77777777" w:rsidR="00A324B3" w:rsidRPr="00D75704" w:rsidRDefault="00A324B3" w:rsidP="00A324B3">
      <w:pPr>
        <w:pStyle w:val="NormalBold"/>
      </w:pPr>
      <w:r w:rsidRPr="00D75704">
        <w:rPr>
          <w:rStyle w:val="HideTWBExt"/>
          <w:b w:val="0"/>
        </w:rPr>
        <w:t>&lt;Article&gt;</w:t>
      </w:r>
      <w:r w:rsidRPr="00D75704">
        <w:t>Paragraaf 24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F544B8E" w14:textId="77777777" w:rsidTr="00F95E76">
        <w:trPr>
          <w:trHeight w:hRule="exact" w:val="240"/>
          <w:jc w:val="center"/>
        </w:trPr>
        <w:tc>
          <w:tcPr>
            <w:tcW w:w="9752" w:type="dxa"/>
            <w:gridSpan w:val="2"/>
            <w:tcBorders>
              <w:top w:val="nil"/>
              <w:left w:val="nil"/>
              <w:bottom w:val="nil"/>
              <w:right w:val="nil"/>
            </w:tcBorders>
          </w:tcPr>
          <w:p w14:paraId="470C5637" w14:textId="77777777" w:rsidR="00A324B3" w:rsidRPr="00D75704" w:rsidRDefault="00A324B3" w:rsidP="00F95E76"/>
        </w:tc>
      </w:tr>
      <w:tr w:rsidR="00A324B3" w:rsidRPr="00D75704" w14:paraId="461E0CEC" w14:textId="77777777" w:rsidTr="00F95E76">
        <w:trPr>
          <w:trHeight w:val="240"/>
          <w:jc w:val="center"/>
        </w:trPr>
        <w:tc>
          <w:tcPr>
            <w:tcW w:w="4876" w:type="dxa"/>
            <w:tcBorders>
              <w:top w:val="nil"/>
              <w:left w:val="nil"/>
              <w:bottom w:val="nil"/>
              <w:right w:val="nil"/>
            </w:tcBorders>
          </w:tcPr>
          <w:p w14:paraId="1FE35CA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0674DBC" w14:textId="77777777" w:rsidR="00A324B3" w:rsidRPr="00D75704" w:rsidRDefault="00A324B3" w:rsidP="00F95E76">
            <w:pPr>
              <w:pStyle w:val="AmColumnHeading"/>
            </w:pPr>
            <w:r w:rsidRPr="00D75704">
              <w:t>Amendement</w:t>
            </w:r>
          </w:p>
        </w:tc>
      </w:tr>
      <w:tr w:rsidR="00A324B3" w:rsidRPr="00D75704" w14:paraId="5F0F9E7B" w14:textId="77777777" w:rsidTr="00F95E76">
        <w:trPr>
          <w:jc w:val="center"/>
        </w:trPr>
        <w:tc>
          <w:tcPr>
            <w:tcW w:w="4876" w:type="dxa"/>
            <w:tcBorders>
              <w:top w:val="nil"/>
              <w:left w:val="nil"/>
              <w:bottom w:val="nil"/>
              <w:right w:val="nil"/>
            </w:tcBorders>
          </w:tcPr>
          <w:p w14:paraId="09E29BAB" w14:textId="77777777" w:rsidR="00A324B3" w:rsidRPr="00D75704" w:rsidRDefault="00A324B3" w:rsidP="00F95E76">
            <w:pPr>
              <w:pStyle w:val="Normal6a"/>
            </w:pPr>
            <w:r w:rsidRPr="00D75704">
              <w:t>24.</w:t>
            </w:r>
            <w:r w:rsidRPr="00D75704">
              <w:tab/>
              <w:t xml:space="preserve">verzoekt de Commissie en de lidstaten om aquacultuur en schelpdierenteelt verder te integreren in MRP en om de ecosysteemdiensten van laagtrofische aquacultuur te erkennen; dringt aan op de aanwijzing van speciale maritieme ruimten voor ontwikkelingszones voor aquacultuur in het kader van MRP; dringt aan op vereenvoudiging van vergunningsprocedures </w:t>
            </w:r>
            <w:r w:rsidRPr="00D75704">
              <w:rPr>
                <w:b/>
                <w:bCs/>
                <w:i/>
                <w:iCs/>
              </w:rPr>
              <w:t>en vermindering van regelgevingsbelemmeringen</w:t>
            </w:r>
            <w:r w:rsidRPr="00D75704">
              <w:t xml:space="preserve"> voor de ontwikkeling van deze activiteiten;</w:t>
            </w:r>
          </w:p>
        </w:tc>
        <w:tc>
          <w:tcPr>
            <w:tcW w:w="4876" w:type="dxa"/>
            <w:tcBorders>
              <w:top w:val="nil"/>
              <w:left w:val="nil"/>
              <w:bottom w:val="nil"/>
              <w:right w:val="nil"/>
            </w:tcBorders>
          </w:tcPr>
          <w:p w14:paraId="557AB21B" w14:textId="77777777" w:rsidR="00A324B3" w:rsidRPr="00D75704" w:rsidRDefault="00A324B3" w:rsidP="00F95E76">
            <w:pPr>
              <w:pStyle w:val="Normal6a"/>
            </w:pPr>
            <w:r w:rsidRPr="00D75704">
              <w:t>24.</w:t>
            </w:r>
            <w:r w:rsidRPr="00D75704">
              <w:tab/>
              <w:t xml:space="preserve">verzoekt de Commissie en de lidstaten om aquacultuur en schelpdierenteelt verder te integreren in MRP en om de ecosysteemdiensten van laagtrofische </w:t>
            </w:r>
            <w:r w:rsidRPr="00D75704">
              <w:rPr>
                <w:b/>
                <w:bCs/>
                <w:i/>
                <w:iCs/>
              </w:rPr>
              <w:t>en koolstofarme</w:t>
            </w:r>
            <w:r w:rsidRPr="00D75704">
              <w:t xml:space="preserve"> aquacultuur te erkennen; dringt aan op de aanwijzing van speciale maritieme ruimten voor ontwikkelingszones voor </w:t>
            </w:r>
            <w:r w:rsidRPr="00D75704">
              <w:rPr>
                <w:b/>
                <w:bCs/>
                <w:i/>
                <w:iCs/>
              </w:rPr>
              <w:t xml:space="preserve">laagtrofische en koolstofarme </w:t>
            </w:r>
            <w:r w:rsidRPr="00D75704">
              <w:t>aquacultuur in het kader van MRP; dringt aan op vereenvoudiging van vergunningsprocedures voor de ontwikkeling van deze activiteiten;</w:t>
            </w:r>
          </w:p>
        </w:tc>
      </w:tr>
    </w:tbl>
    <w:p w14:paraId="753FCB5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B69CA90" w14:textId="77777777" w:rsidR="00A324B3" w:rsidRPr="00D75704" w:rsidRDefault="00A324B3" w:rsidP="00A324B3">
      <w:r w:rsidRPr="00D75704">
        <w:rPr>
          <w:rStyle w:val="HideTWBExt"/>
        </w:rPr>
        <w:t>&lt;/Amend&gt;</w:t>
      </w:r>
    </w:p>
    <w:p w14:paraId="638AEBD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186</w:t>
      </w:r>
      <w:r w:rsidRPr="00D75704">
        <w:rPr>
          <w:rStyle w:val="HideTWBExt"/>
          <w:b w:val="0"/>
        </w:rPr>
        <w:t>&lt;/NumAm&gt;</w:t>
      </w:r>
    </w:p>
    <w:p w14:paraId="6385BF4A"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1D085838" w14:textId="77777777" w:rsidR="00A324B3" w:rsidRPr="00D75704" w:rsidRDefault="00A324B3" w:rsidP="00A324B3">
      <w:pPr>
        <w:pStyle w:val="NormalBold"/>
      </w:pPr>
      <w:r w:rsidRPr="00D75704">
        <w:rPr>
          <w:rStyle w:val="HideTWBExt"/>
          <w:b w:val="0"/>
        </w:rPr>
        <w:t>&lt;/RepeatBlock-By&gt;</w:t>
      </w:r>
    </w:p>
    <w:p w14:paraId="642D2A1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3B5AF92" w14:textId="77777777" w:rsidR="00A324B3" w:rsidRPr="00D75704" w:rsidRDefault="00A324B3" w:rsidP="00A324B3">
      <w:pPr>
        <w:pStyle w:val="NormalBold"/>
      </w:pPr>
      <w:r w:rsidRPr="00D75704">
        <w:rPr>
          <w:rStyle w:val="HideTWBExt"/>
          <w:b w:val="0"/>
        </w:rPr>
        <w:t>&lt;Article&gt;</w:t>
      </w:r>
      <w:r w:rsidRPr="00D75704">
        <w:t>Paragraaf 24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72291DF" w14:textId="77777777" w:rsidTr="00F95E76">
        <w:trPr>
          <w:trHeight w:hRule="exact" w:val="240"/>
          <w:jc w:val="center"/>
        </w:trPr>
        <w:tc>
          <w:tcPr>
            <w:tcW w:w="9752" w:type="dxa"/>
            <w:gridSpan w:val="2"/>
            <w:tcBorders>
              <w:top w:val="nil"/>
              <w:left w:val="nil"/>
              <w:bottom w:val="nil"/>
              <w:right w:val="nil"/>
            </w:tcBorders>
          </w:tcPr>
          <w:p w14:paraId="5C1D3261" w14:textId="77777777" w:rsidR="00A324B3" w:rsidRPr="00D75704" w:rsidRDefault="00A324B3" w:rsidP="00F95E76"/>
        </w:tc>
      </w:tr>
      <w:tr w:rsidR="00A324B3" w:rsidRPr="00D75704" w14:paraId="62A1A9F7" w14:textId="77777777" w:rsidTr="00F95E76">
        <w:trPr>
          <w:trHeight w:val="240"/>
          <w:jc w:val="center"/>
        </w:trPr>
        <w:tc>
          <w:tcPr>
            <w:tcW w:w="4876" w:type="dxa"/>
            <w:tcBorders>
              <w:top w:val="nil"/>
              <w:left w:val="nil"/>
              <w:bottom w:val="nil"/>
              <w:right w:val="nil"/>
            </w:tcBorders>
          </w:tcPr>
          <w:p w14:paraId="344301A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9A38E95" w14:textId="77777777" w:rsidR="00A324B3" w:rsidRPr="00D75704" w:rsidRDefault="00A324B3" w:rsidP="00F95E76">
            <w:pPr>
              <w:pStyle w:val="AmColumnHeading"/>
            </w:pPr>
            <w:r w:rsidRPr="00D75704">
              <w:t>Amendement</w:t>
            </w:r>
          </w:p>
        </w:tc>
      </w:tr>
      <w:tr w:rsidR="00A324B3" w:rsidRPr="00D75704" w14:paraId="5167193C" w14:textId="77777777" w:rsidTr="00F95E76">
        <w:trPr>
          <w:jc w:val="center"/>
        </w:trPr>
        <w:tc>
          <w:tcPr>
            <w:tcW w:w="4876" w:type="dxa"/>
            <w:tcBorders>
              <w:top w:val="nil"/>
              <w:left w:val="nil"/>
              <w:bottom w:val="nil"/>
              <w:right w:val="nil"/>
            </w:tcBorders>
          </w:tcPr>
          <w:p w14:paraId="6F025FA4" w14:textId="77777777" w:rsidR="00A324B3" w:rsidRPr="00D75704" w:rsidRDefault="00A324B3" w:rsidP="00F95E76">
            <w:pPr>
              <w:pStyle w:val="Normal6a"/>
            </w:pPr>
          </w:p>
        </w:tc>
        <w:tc>
          <w:tcPr>
            <w:tcW w:w="4876" w:type="dxa"/>
            <w:tcBorders>
              <w:top w:val="nil"/>
              <w:left w:val="nil"/>
              <w:bottom w:val="nil"/>
              <w:right w:val="nil"/>
            </w:tcBorders>
          </w:tcPr>
          <w:p w14:paraId="491BFA88" w14:textId="77777777" w:rsidR="00A324B3" w:rsidRPr="00D75704" w:rsidRDefault="00A324B3" w:rsidP="00F95E76">
            <w:pPr>
              <w:pStyle w:val="Normal6a"/>
            </w:pPr>
            <w:r w:rsidRPr="00D75704">
              <w:rPr>
                <w:b/>
                <w:i/>
              </w:rPr>
              <w:t>24 bis.</w:t>
            </w:r>
            <w:r w:rsidRPr="00D75704">
              <w:tab/>
            </w:r>
            <w:r w:rsidRPr="00D75704">
              <w:rPr>
                <w:b/>
                <w:i/>
              </w:rPr>
              <w:t>verzoekt de Commissie en de lidstaten innovatie en technologieoverdracht in de visserij- en aquacultuursector te bevorderen, onder meer door middel van stimulansen voor digitale monitoring, automatisering en intelligent beheer van installaties, alsook door middel van steun voor proef- en demonstratieprojecten, met inbegrip van innovatieve vormen van duurzame aquacultuur zoals geïntegreerde multitrofische aquacultuur (IMTA) en de introductie van soorten met een lage milieu-impact; vraagt dat technologische innovatie en modernisering van de productie een prioriteit vormen in de toekomstige hervorming van het gemeenschappelijk visserijbeleid en de bijbehorende financiële instrumenten, teneinde de economische veerkracht, het concurrentievermogen en de ecologische duurzaamheid van de visserijsector in de Unie te versterken;</w:t>
            </w:r>
          </w:p>
        </w:tc>
      </w:tr>
    </w:tbl>
    <w:p w14:paraId="7B3FE6D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5D88A4D8" w14:textId="77777777" w:rsidR="00A324B3" w:rsidRPr="00D75704" w:rsidRDefault="00A324B3" w:rsidP="00A324B3">
      <w:r w:rsidRPr="00D75704">
        <w:rPr>
          <w:rStyle w:val="HideTWBExt"/>
        </w:rPr>
        <w:t>&lt;/Amend&gt;</w:t>
      </w:r>
    </w:p>
    <w:p w14:paraId="4A5CEB1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187</w:t>
      </w:r>
      <w:r w:rsidRPr="00D75704">
        <w:rPr>
          <w:rStyle w:val="HideTWBExt"/>
          <w:b w:val="0"/>
        </w:rPr>
        <w:t>&lt;/NumAm&gt;</w:t>
      </w:r>
    </w:p>
    <w:p w14:paraId="69B2B008"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07182057" w14:textId="77777777" w:rsidR="00A324B3" w:rsidRPr="00D75704" w:rsidRDefault="00A324B3" w:rsidP="00A324B3">
      <w:pPr>
        <w:pStyle w:val="NormalBold"/>
      </w:pPr>
      <w:r w:rsidRPr="00D75704">
        <w:rPr>
          <w:rStyle w:val="HideTWBExt"/>
          <w:b w:val="0"/>
        </w:rPr>
        <w:t>&lt;/RepeatBlock-By&gt;</w:t>
      </w:r>
    </w:p>
    <w:p w14:paraId="439D5FA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76A7BE8" w14:textId="77777777" w:rsidR="00A324B3" w:rsidRPr="00D75704" w:rsidRDefault="00A324B3" w:rsidP="00A324B3">
      <w:pPr>
        <w:pStyle w:val="NormalBold"/>
      </w:pPr>
      <w:r w:rsidRPr="00D75704">
        <w:rPr>
          <w:rStyle w:val="HideTWBExt"/>
          <w:b w:val="0"/>
        </w:rPr>
        <w:t>&lt;Article&gt;</w:t>
      </w:r>
      <w:r w:rsidRPr="00D75704">
        <w:t>Paragraaf 24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D6A1BE8" w14:textId="77777777" w:rsidTr="00F95E76">
        <w:trPr>
          <w:trHeight w:hRule="exact" w:val="240"/>
          <w:jc w:val="center"/>
        </w:trPr>
        <w:tc>
          <w:tcPr>
            <w:tcW w:w="9752" w:type="dxa"/>
            <w:gridSpan w:val="2"/>
            <w:tcBorders>
              <w:top w:val="nil"/>
              <w:left w:val="nil"/>
              <w:bottom w:val="nil"/>
              <w:right w:val="nil"/>
            </w:tcBorders>
          </w:tcPr>
          <w:p w14:paraId="1B2033A6" w14:textId="77777777" w:rsidR="00A324B3" w:rsidRPr="00D75704" w:rsidRDefault="00A324B3" w:rsidP="00F95E76"/>
        </w:tc>
      </w:tr>
      <w:tr w:rsidR="00A324B3" w:rsidRPr="00D75704" w14:paraId="127CB48D" w14:textId="77777777" w:rsidTr="00F95E76">
        <w:trPr>
          <w:trHeight w:val="240"/>
          <w:jc w:val="center"/>
        </w:trPr>
        <w:tc>
          <w:tcPr>
            <w:tcW w:w="4876" w:type="dxa"/>
            <w:tcBorders>
              <w:top w:val="nil"/>
              <w:left w:val="nil"/>
              <w:bottom w:val="nil"/>
              <w:right w:val="nil"/>
            </w:tcBorders>
          </w:tcPr>
          <w:p w14:paraId="2ABD5A6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D417044" w14:textId="77777777" w:rsidR="00A324B3" w:rsidRPr="00D75704" w:rsidRDefault="00A324B3" w:rsidP="00F95E76">
            <w:pPr>
              <w:pStyle w:val="AmColumnHeading"/>
            </w:pPr>
            <w:r w:rsidRPr="00D75704">
              <w:t>Amendement</w:t>
            </w:r>
          </w:p>
        </w:tc>
      </w:tr>
      <w:tr w:rsidR="00A324B3" w:rsidRPr="00D75704" w14:paraId="61116818" w14:textId="77777777" w:rsidTr="00F95E76">
        <w:trPr>
          <w:jc w:val="center"/>
        </w:trPr>
        <w:tc>
          <w:tcPr>
            <w:tcW w:w="4876" w:type="dxa"/>
            <w:tcBorders>
              <w:top w:val="nil"/>
              <w:left w:val="nil"/>
              <w:bottom w:val="nil"/>
              <w:right w:val="nil"/>
            </w:tcBorders>
          </w:tcPr>
          <w:p w14:paraId="55274283" w14:textId="77777777" w:rsidR="00A324B3" w:rsidRPr="00D75704" w:rsidRDefault="00A324B3" w:rsidP="00F95E76">
            <w:pPr>
              <w:pStyle w:val="Normal6a"/>
            </w:pPr>
          </w:p>
        </w:tc>
        <w:tc>
          <w:tcPr>
            <w:tcW w:w="4876" w:type="dxa"/>
            <w:tcBorders>
              <w:top w:val="nil"/>
              <w:left w:val="nil"/>
              <w:bottom w:val="nil"/>
              <w:right w:val="nil"/>
            </w:tcBorders>
          </w:tcPr>
          <w:p w14:paraId="5E2F8BC2" w14:textId="77777777" w:rsidR="00A324B3" w:rsidRPr="00D75704" w:rsidRDefault="00A324B3" w:rsidP="00F95E76">
            <w:pPr>
              <w:pStyle w:val="Normal6a"/>
            </w:pPr>
            <w:r w:rsidRPr="00D75704">
              <w:rPr>
                <w:b/>
                <w:i/>
              </w:rPr>
              <w:t>24 bis.</w:t>
            </w:r>
            <w:r w:rsidRPr="00D75704">
              <w:tab/>
            </w:r>
            <w:proofErr w:type="gramStart"/>
            <w:r w:rsidRPr="00D75704">
              <w:rPr>
                <w:b/>
                <w:i/>
              </w:rPr>
              <w:t>verzoekt</w:t>
            </w:r>
            <w:proofErr w:type="gramEnd"/>
            <w:r w:rsidRPr="00D75704">
              <w:rPr>
                <w:b/>
                <w:i/>
              </w:rPr>
              <w:t xml:space="preserve"> de Commissie en de lidstaten prioriteit te geven aan de opbouw van doeltreffend beheerde netwerken van ecologisch verbonden MPA’s;</w:t>
            </w:r>
          </w:p>
        </w:tc>
      </w:tr>
    </w:tbl>
    <w:p w14:paraId="73D339A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957D32D" w14:textId="77777777" w:rsidR="00A324B3" w:rsidRPr="00D75704" w:rsidRDefault="00A324B3" w:rsidP="00A324B3">
      <w:r w:rsidRPr="00D75704">
        <w:rPr>
          <w:rStyle w:val="HideTWBExt"/>
        </w:rPr>
        <w:t>&lt;/Amend&gt;</w:t>
      </w:r>
    </w:p>
    <w:p w14:paraId="684B807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188</w:t>
      </w:r>
      <w:r w:rsidRPr="00D75704">
        <w:rPr>
          <w:rStyle w:val="HideTWBExt"/>
          <w:b w:val="0"/>
        </w:rPr>
        <w:t>&lt;/NumAm&gt;</w:t>
      </w:r>
    </w:p>
    <w:p w14:paraId="338BC7E5"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1480694C"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1D543891" w14:textId="77777777" w:rsidR="00A324B3" w:rsidRPr="00D75704" w:rsidRDefault="00A324B3" w:rsidP="00A324B3">
      <w:pPr>
        <w:pStyle w:val="NormalBold"/>
      </w:pPr>
      <w:r w:rsidRPr="00D75704">
        <w:rPr>
          <w:rStyle w:val="HideTWBExt"/>
          <w:b w:val="0"/>
        </w:rPr>
        <w:t>&lt;/RepeatBlock-By&gt;</w:t>
      </w:r>
    </w:p>
    <w:p w14:paraId="430ACFB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0D0874A" w14:textId="77777777" w:rsidR="00A324B3" w:rsidRPr="00D75704" w:rsidRDefault="00A324B3" w:rsidP="00A324B3">
      <w:pPr>
        <w:pStyle w:val="NormalBold"/>
      </w:pPr>
      <w:r w:rsidRPr="00D75704">
        <w:rPr>
          <w:rStyle w:val="HideTWBExt"/>
          <w:b w:val="0"/>
        </w:rPr>
        <w:t>&lt;Article&gt;</w:t>
      </w:r>
      <w:r w:rsidRPr="00D75704">
        <w:t>Paragraaf 25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C7EAC51" w14:textId="77777777" w:rsidTr="00F95E76">
        <w:trPr>
          <w:trHeight w:hRule="exact" w:val="240"/>
          <w:jc w:val="center"/>
        </w:trPr>
        <w:tc>
          <w:tcPr>
            <w:tcW w:w="9752" w:type="dxa"/>
            <w:gridSpan w:val="2"/>
            <w:tcBorders>
              <w:top w:val="nil"/>
              <w:left w:val="nil"/>
              <w:bottom w:val="nil"/>
              <w:right w:val="nil"/>
            </w:tcBorders>
          </w:tcPr>
          <w:p w14:paraId="2AE2DE80" w14:textId="77777777" w:rsidR="00A324B3" w:rsidRPr="00D75704" w:rsidRDefault="00A324B3" w:rsidP="00F95E76"/>
        </w:tc>
      </w:tr>
      <w:tr w:rsidR="00A324B3" w:rsidRPr="00D75704" w14:paraId="098325D5" w14:textId="77777777" w:rsidTr="00F95E76">
        <w:trPr>
          <w:trHeight w:val="240"/>
          <w:jc w:val="center"/>
        </w:trPr>
        <w:tc>
          <w:tcPr>
            <w:tcW w:w="4876" w:type="dxa"/>
            <w:tcBorders>
              <w:top w:val="nil"/>
              <w:left w:val="nil"/>
              <w:bottom w:val="nil"/>
              <w:right w:val="nil"/>
            </w:tcBorders>
          </w:tcPr>
          <w:p w14:paraId="02A574C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07D7F23" w14:textId="77777777" w:rsidR="00A324B3" w:rsidRPr="00D75704" w:rsidRDefault="00A324B3" w:rsidP="00F95E76">
            <w:pPr>
              <w:pStyle w:val="AmColumnHeading"/>
            </w:pPr>
            <w:r w:rsidRPr="00D75704">
              <w:t>Amendement</w:t>
            </w:r>
          </w:p>
        </w:tc>
      </w:tr>
      <w:tr w:rsidR="00A324B3" w:rsidRPr="00D75704" w14:paraId="4C4C7701" w14:textId="77777777" w:rsidTr="00F95E76">
        <w:trPr>
          <w:jc w:val="center"/>
        </w:trPr>
        <w:tc>
          <w:tcPr>
            <w:tcW w:w="4876" w:type="dxa"/>
            <w:tcBorders>
              <w:top w:val="nil"/>
              <w:left w:val="nil"/>
              <w:bottom w:val="nil"/>
              <w:right w:val="nil"/>
            </w:tcBorders>
          </w:tcPr>
          <w:p w14:paraId="074F04C5" w14:textId="77777777" w:rsidR="00A324B3" w:rsidRPr="00D75704" w:rsidRDefault="00A324B3" w:rsidP="00F95E76">
            <w:pPr>
              <w:pStyle w:val="Normal6a"/>
            </w:pPr>
            <w:r w:rsidRPr="00D75704">
              <w:t>25.</w:t>
            </w:r>
            <w:r w:rsidRPr="00D75704">
              <w:tab/>
              <w:t>benadrukt de noodzaak van transparant, multistakeholderbestuur bij MRP; verzoekt de lidstaten te zorgen voor vroegtijdige, systematische, zinvolle en voortdurende participatie van de relevante belanghebbenden in MRP-processen en eindresultaten, en voor het opnemen van transparante feedback over hoe de inbreng van belanghebbenden wordt gebruikt in de besluitvorming; dringt aan op een billijke behandeling van alle belanghebbenden en kustgemeenschappen;</w:t>
            </w:r>
          </w:p>
        </w:tc>
        <w:tc>
          <w:tcPr>
            <w:tcW w:w="4876" w:type="dxa"/>
            <w:tcBorders>
              <w:top w:val="nil"/>
              <w:left w:val="nil"/>
              <w:bottom w:val="nil"/>
              <w:right w:val="nil"/>
            </w:tcBorders>
          </w:tcPr>
          <w:p w14:paraId="7D76A95E" w14:textId="77777777" w:rsidR="00A324B3" w:rsidRPr="00D75704" w:rsidRDefault="00A324B3" w:rsidP="00F95E76">
            <w:pPr>
              <w:pStyle w:val="Normal6a"/>
            </w:pPr>
            <w:r w:rsidRPr="00D75704">
              <w:t>25.</w:t>
            </w:r>
            <w:r w:rsidRPr="00D75704">
              <w:tab/>
              <w:t>benadrukt de noodzaak van transparant, multistakeholderbestuur bij MRP; verzoekt de lidstaten te zorgen voor vroegtijdige, systematische, zinvolle en voortdurende participatie van de relevante belanghebbenden in MRP-processen en eindresultaten, en voor het opnemen van transparante feedback over hoe de inbreng van belanghebbenden wordt gebruikt in de besluitvorming; dringt aan op een billijke behandeling van alle belanghebbenden en kustgemeenschappen</w:t>
            </w:r>
            <w:r w:rsidRPr="00D75704">
              <w:rPr>
                <w:b/>
                <w:bCs/>
                <w:i/>
                <w:iCs/>
              </w:rPr>
              <w:t>, met transparante raadplegingsvormen die toegankelijk zijn voor alle belanghebbenden, ongeacht hun financiële, bestuurlijke en organisatorische middelen</w:t>
            </w:r>
            <w:r w:rsidRPr="00D75704">
              <w:t>;</w:t>
            </w:r>
          </w:p>
        </w:tc>
      </w:tr>
    </w:tbl>
    <w:p w14:paraId="2C7E44F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327BAC1" w14:textId="77777777" w:rsidR="00A324B3" w:rsidRPr="00D75704" w:rsidRDefault="00A324B3" w:rsidP="00A324B3">
      <w:r w:rsidRPr="00D75704">
        <w:rPr>
          <w:rStyle w:val="HideTWBExt"/>
        </w:rPr>
        <w:t>&lt;/Amend&gt;</w:t>
      </w:r>
    </w:p>
    <w:p w14:paraId="05DF838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189</w:t>
      </w:r>
      <w:r w:rsidRPr="00D75704">
        <w:rPr>
          <w:rStyle w:val="HideTWBExt"/>
          <w:b w:val="0"/>
        </w:rPr>
        <w:t>&lt;/NumAm&gt;</w:t>
      </w:r>
    </w:p>
    <w:p w14:paraId="6AC4D6EF" w14:textId="77777777" w:rsidR="00A324B3" w:rsidRPr="00D75704" w:rsidRDefault="00A324B3" w:rsidP="00A324B3">
      <w:pPr>
        <w:pStyle w:val="NormalBold"/>
      </w:pPr>
      <w:r w:rsidRPr="00D75704">
        <w:rPr>
          <w:rStyle w:val="HideTWBExt"/>
          <w:b w:val="0"/>
        </w:rPr>
        <w:t>&lt;RepeatBlock-By&gt;&lt;Members&gt;</w:t>
      </w:r>
      <w:r w:rsidRPr="00D75704">
        <w:t>Nora Junco García, Bert-Jan Ruissen, Stephen Nikola Bartulica, Giuseppe Milazzo, Emmanouil Fragkos, Diego Solier</w:t>
      </w:r>
      <w:r w:rsidRPr="00D75704">
        <w:rPr>
          <w:rStyle w:val="HideTWBExt"/>
          <w:b w:val="0"/>
        </w:rPr>
        <w:t>&lt;/Members&gt;</w:t>
      </w:r>
    </w:p>
    <w:p w14:paraId="1C767E52" w14:textId="77777777" w:rsidR="00A324B3" w:rsidRPr="00D75704" w:rsidRDefault="00A324B3" w:rsidP="00A324B3">
      <w:pPr>
        <w:pStyle w:val="NormalBold"/>
      </w:pPr>
      <w:r w:rsidRPr="00D75704">
        <w:rPr>
          <w:rStyle w:val="HideTWBExt"/>
          <w:b w:val="0"/>
        </w:rPr>
        <w:t>&lt;/RepeatBlock-By&gt;</w:t>
      </w:r>
    </w:p>
    <w:p w14:paraId="08D8CE0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065C6C2" w14:textId="77777777" w:rsidR="00A324B3" w:rsidRPr="00D75704" w:rsidRDefault="00A324B3" w:rsidP="00A324B3">
      <w:pPr>
        <w:pStyle w:val="NormalBold"/>
      </w:pPr>
      <w:r w:rsidRPr="00D75704">
        <w:rPr>
          <w:rStyle w:val="HideTWBExt"/>
          <w:b w:val="0"/>
        </w:rPr>
        <w:t>&lt;Article&gt;</w:t>
      </w:r>
      <w:r w:rsidRPr="00D75704">
        <w:t>Paragraaf 25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6EF4921" w14:textId="77777777" w:rsidTr="00F95E76">
        <w:trPr>
          <w:trHeight w:hRule="exact" w:val="240"/>
          <w:jc w:val="center"/>
        </w:trPr>
        <w:tc>
          <w:tcPr>
            <w:tcW w:w="9752" w:type="dxa"/>
            <w:gridSpan w:val="2"/>
            <w:tcBorders>
              <w:top w:val="nil"/>
              <w:left w:val="nil"/>
              <w:bottom w:val="nil"/>
              <w:right w:val="nil"/>
            </w:tcBorders>
          </w:tcPr>
          <w:p w14:paraId="5B86A185" w14:textId="77777777" w:rsidR="00A324B3" w:rsidRPr="00D75704" w:rsidRDefault="00A324B3" w:rsidP="00F95E76"/>
        </w:tc>
      </w:tr>
      <w:tr w:rsidR="00A324B3" w:rsidRPr="00D75704" w14:paraId="3A74DB23" w14:textId="77777777" w:rsidTr="00F95E76">
        <w:trPr>
          <w:trHeight w:val="240"/>
          <w:jc w:val="center"/>
        </w:trPr>
        <w:tc>
          <w:tcPr>
            <w:tcW w:w="4876" w:type="dxa"/>
            <w:tcBorders>
              <w:top w:val="nil"/>
              <w:left w:val="nil"/>
              <w:bottom w:val="nil"/>
              <w:right w:val="nil"/>
            </w:tcBorders>
          </w:tcPr>
          <w:p w14:paraId="34D548B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55434A7" w14:textId="77777777" w:rsidR="00A324B3" w:rsidRPr="00D75704" w:rsidRDefault="00A324B3" w:rsidP="00F95E76">
            <w:pPr>
              <w:pStyle w:val="AmColumnHeading"/>
            </w:pPr>
            <w:r w:rsidRPr="00D75704">
              <w:t>Amendement</w:t>
            </w:r>
          </w:p>
        </w:tc>
      </w:tr>
      <w:tr w:rsidR="00A324B3" w:rsidRPr="00D75704" w14:paraId="156DA945" w14:textId="77777777" w:rsidTr="00F95E76">
        <w:trPr>
          <w:jc w:val="center"/>
        </w:trPr>
        <w:tc>
          <w:tcPr>
            <w:tcW w:w="4876" w:type="dxa"/>
            <w:tcBorders>
              <w:top w:val="nil"/>
              <w:left w:val="nil"/>
              <w:bottom w:val="nil"/>
              <w:right w:val="nil"/>
            </w:tcBorders>
          </w:tcPr>
          <w:p w14:paraId="300799EB" w14:textId="77777777" w:rsidR="00A324B3" w:rsidRPr="00D75704" w:rsidRDefault="00A324B3" w:rsidP="00F95E76">
            <w:pPr>
              <w:pStyle w:val="Normal6a"/>
            </w:pPr>
            <w:r w:rsidRPr="00D75704">
              <w:t>25.</w:t>
            </w:r>
            <w:r w:rsidRPr="00D75704">
              <w:tab/>
              <w:t>benadrukt de noodzaak van transparant, multistakeholderbestuur bij MRP; verzoekt de lidstaten te zorgen voor vroegtijdige, systematische, zinvolle en voortdurende participatie van de relevante belanghebbenden in MRP-processen en eindresultaten, en voor het opnemen van transparante feedback over hoe de inbreng van belanghebbenden wordt gebruikt in de besluitvorming; dringt aan op een billijke behandeling van alle belanghebbenden en kustgemeenschappen;</w:t>
            </w:r>
          </w:p>
        </w:tc>
        <w:tc>
          <w:tcPr>
            <w:tcW w:w="4876" w:type="dxa"/>
            <w:tcBorders>
              <w:top w:val="nil"/>
              <w:left w:val="nil"/>
              <w:bottom w:val="nil"/>
              <w:right w:val="nil"/>
            </w:tcBorders>
          </w:tcPr>
          <w:p w14:paraId="2EA89BCC" w14:textId="77777777" w:rsidR="00A324B3" w:rsidRPr="00D75704" w:rsidRDefault="00A324B3" w:rsidP="00F95E76">
            <w:pPr>
              <w:pStyle w:val="Normal6a"/>
            </w:pPr>
            <w:r w:rsidRPr="00D75704">
              <w:t>25.</w:t>
            </w:r>
            <w:r w:rsidRPr="00D75704">
              <w:tab/>
              <w:t xml:space="preserve">benadrukt de noodzaak van transparant, multistakeholderbestuur bij MRP; verzoekt de lidstaten te zorgen voor vroegtijdige, systematische, zinvolle en voortdurende participatie van de relevante belanghebbenden in MRP-processen en eindresultaten, en voor het opnemen van transparante feedback over hoe de inbreng van belanghebbenden wordt gebruikt in de besluitvorming; dringt aan op een billijke behandeling van alle belanghebbenden en kustgemeenschappen; </w:t>
            </w:r>
            <w:r w:rsidRPr="00D75704">
              <w:rPr>
                <w:b/>
                <w:bCs/>
                <w:i/>
                <w:iCs/>
              </w:rPr>
              <w:t>erkent de essentiële rol van de visserij als strategische economische activiteit en als pijler van sociale cohesie in kustgebieden;</w:t>
            </w:r>
          </w:p>
        </w:tc>
      </w:tr>
    </w:tbl>
    <w:p w14:paraId="2B036C7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3D651E79" w14:textId="77777777" w:rsidR="00A324B3" w:rsidRPr="00D75704" w:rsidRDefault="00A324B3" w:rsidP="00A324B3">
      <w:r w:rsidRPr="00D75704">
        <w:rPr>
          <w:rStyle w:val="HideTWBExt"/>
        </w:rPr>
        <w:t>&lt;/Amend&gt;</w:t>
      </w:r>
    </w:p>
    <w:p w14:paraId="1FF1E66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190</w:t>
      </w:r>
      <w:r w:rsidRPr="00D75704">
        <w:rPr>
          <w:rStyle w:val="HideTWBExt"/>
          <w:b w:val="0"/>
        </w:rPr>
        <w:t>&lt;/NumAm&gt;</w:t>
      </w:r>
    </w:p>
    <w:p w14:paraId="1E20ED37"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70390AC1" w14:textId="77777777" w:rsidR="00A324B3" w:rsidRPr="00D75704" w:rsidRDefault="00A324B3" w:rsidP="00A324B3">
      <w:pPr>
        <w:pStyle w:val="NormalBold"/>
      </w:pPr>
      <w:r w:rsidRPr="00D75704">
        <w:rPr>
          <w:rStyle w:val="HideTWBExt"/>
          <w:b w:val="0"/>
        </w:rPr>
        <w:t>&lt;/RepeatBlock-By&gt;</w:t>
      </w:r>
    </w:p>
    <w:p w14:paraId="575E7BA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EBACB73" w14:textId="77777777" w:rsidR="00A324B3" w:rsidRPr="00D75704" w:rsidRDefault="00A324B3" w:rsidP="00A324B3">
      <w:pPr>
        <w:pStyle w:val="NormalBold"/>
      </w:pPr>
      <w:r w:rsidRPr="00D75704">
        <w:rPr>
          <w:rStyle w:val="HideTWBExt"/>
          <w:b w:val="0"/>
        </w:rPr>
        <w:t>&lt;Article&gt;</w:t>
      </w:r>
      <w:r w:rsidRPr="00D75704">
        <w:t>Paragraaf 25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A4B1C7A" w14:textId="77777777" w:rsidTr="00F95E76">
        <w:trPr>
          <w:trHeight w:hRule="exact" w:val="240"/>
          <w:jc w:val="center"/>
        </w:trPr>
        <w:tc>
          <w:tcPr>
            <w:tcW w:w="9752" w:type="dxa"/>
            <w:gridSpan w:val="2"/>
            <w:tcBorders>
              <w:top w:val="nil"/>
              <w:left w:val="nil"/>
              <w:bottom w:val="nil"/>
              <w:right w:val="nil"/>
            </w:tcBorders>
          </w:tcPr>
          <w:p w14:paraId="3F1BD870" w14:textId="77777777" w:rsidR="00A324B3" w:rsidRPr="00D75704" w:rsidRDefault="00A324B3" w:rsidP="00F95E76"/>
        </w:tc>
      </w:tr>
      <w:tr w:rsidR="00A324B3" w:rsidRPr="00D75704" w14:paraId="5D635D82" w14:textId="77777777" w:rsidTr="00F95E76">
        <w:trPr>
          <w:trHeight w:val="240"/>
          <w:jc w:val="center"/>
        </w:trPr>
        <w:tc>
          <w:tcPr>
            <w:tcW w:w="4876" w:type="dxa"/>
            <w:tcBorders>
              <w:top w:val="nil"/>
              <w:left w:val="nil"/>
              <w:bottom w:val="nil"/>
              <w:right w:val="nil"/>
            </w:tcBorders>
          </w:tcPr>
          <w:p w14:paraId="1E903B5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E41CD08" w14:textId="77777777" w:rsidR="00A324B3" w:rsidRPr="00D75704" w:rsidRDefault="00A324B3" w:rsidP="00F95E76">
            <w:pPr>
              <w:pStyle w:val="AmColumnHeading"/>
            </w:pPr>
            <w:r w:rsidRPr="00D75704">
              <w:t>Amendement</w:t>
            </w:r>
          </w:p>
        </w:tc>
      </w:tr>
      <w:tr w:rsidR="00A324B3" w:rsidRPr="00D75704" w14:paraId="2EF4D372" w14:textId="77777777" w:rsidTr="00F95E76">
        <w:trPr>
          <w:jc w:val="center"/>
        </w:trPr>
        <w:tc>
          <w:tcPr>
            <w:tcW w:w="4876" w:type="dxa"/>
            <w:tcBorders>
              <w:top w:val="nil"/>
              <w:left w:val="nil"/>
              <w:bottom w:val="nil"/>
              <w:right w:val="nil"/>
            </w:tcBorders>
          </w:tcPr>
          <w:p w14:paraId="48072782" w14:textId="77777777" w:rsidR="00A324B3" w:rsidRPr="00D75704" w:rsidRDefault="00A324B3" w:rsidP="00F95E76">
            <w:pPr>
              <w:pStyle w:val="Normal6a"/>
            </w:pPr>
            <w:r w:rsidRPr="00D75704">
              <w:t>25.</w:t>
            </w:r>
            <w:r w:rsidRPr="00D75704">
              <w:tab/>
              <w:t>benadrukt de noodzaak van transparant, multistakeholderbestuur bij MRP; verzoekt de lidstaten te zorgen voor vroegtijdige, systematische, zinvolle en voortdurende participatie van de relevante belanghebbenden in</w:t>
            </w:r>
            <w:r w:rsidRPr="00D75704">
              <w:rPr>
                <w:b/>
                <w:bCs/>
                <w:i/>
                <w:iCs/>
              </w:rPr>
              <w:t xml:space="preserve"> MRP-processen en</w:t>
            </w:r>
            <w:r w:rsidRPr="00D75704">
              <w:t xml:space="preserve"> eindresultaten, en voor het opnemen van transparante feedback over hoe de inbreng van belanghebbenden wordt gebruikt in de besluitvorming; dringt aan op een billijke behandeling van alle belanghebbenden en kustgemeenschappen;</w:t>
            </w:r>
          </w:p>
        </w:tc>
        <w:tc>
          <w:tcPr>
            <w:tcW w:w="4876" w:type="dxa"/>
            <w:tcBorders>
              <w:top w:val="nil"/>
              <w:left w:val="nil"/>
              <w:bottom w:val="nil"/>
              <w:right w:val="nil"/>
            </w:tcBorders>
          </w:tcPr>
          <w:p w14:paraId="5583738D" w14:textId="77777777" w:rsidR="00A324B3" w:rsidRPr="00D75704" w:rsidRDefault="00A324B3" w:rsidP="00F95E76">
            <w:pPr>
              <w:pStyle w:val="Normal6a"/>
            </w:pPr>
            <w:r w:rsidRPr="00D75704">
              <w:t>25.</w:t>
            </w:r>
            <w:r w:rsidRPr="00D75704">
              <w:tab/>
              <w:t xml:space="preserve">benadrukt de noodzaak van transparant, multistakeholderbestuur bij MRP; verzoekt de lidstaten te zorgen voor </w:t>
            </w:r>
            <w:r w:rsidRPr="00D75704">
              <w:rPr>
                <w:b/>
                <w:bCs/>
                <w:i/>
                <w:iCs/>
              </w:rPr>
              <w:t xml:space="preserve">verplichte, </w:t>
            </w:r>
            <w:r w:rsidRPr="00D75704">
              <w:t>vroegtijdige, systematische, zinvolle en voortdurende participatie van de relevante belanghebbenden</w:t>
            </w:r>
            <w:r w:rsidRPr="00D75704">
              <w:rPr>
                <w:b/>
                <w:bCs/>
                <w:i/>
                <w:iCs/>
              </w:rPr>
              <w:t>, waaronder adviesraden en vissers,</w:t>
            </w:r>
            <w:r w:rsidRPr="00D75704">
              <w:t xml:space="preserve"> in </w:t>
            </w:r>
            <w:r w:rsidRPr="00D75704">
              <w:rPr>
                <w:b/>
                <w:bCs/>
                <w:i/>
                <w:iCs/>
              </w:rPr>
              <w:t>alle stadia van het ontwerp, de processen, de uitvoering, de</w:t>
            </w:r>
            <w:r w:rsidRPr="00D75704">
              <w:t xml:space="preserve"> eindresultaten </w:t>
            </w:r>
            <w:r w:rsidRPr="00D75704">
              <w:rPr>
                <w:b/>
                <w:bCs/>
                <w:i/>
                <w:iCs/>
              </w:rPr>
              <w:t>en de herziening van MRP</w:t>
            </w:r>
            <w:r w:rsidRPr="00D75704">
              <w:t>, en voor het opnemen van transparante feedback over hoe de inbreng van belanghebbenden wordt gebruikt in de besluitvorming; dringt aan op een billijke behandeling van alle belanghebbenden en kustgemeenschappen;</w:t>
            </w:r>
          </w:p>
        </w:tc>
      </w:tr>
    </w:tbl>
    <w:p w14:paraId="0160937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106B211" w14:textId="77777777" w:rsidR="00A324B3" w:rsidRPr="00D75704" w:rsidRDefault="00A324B3" w:rsidP="00A324B3">
      <w:r w:rsidRPr="00D75704">
        <w:rPr>
          <w:rStyle w:val="HideTWBExt"/>
        </w:rPr>
        <w:t>&lt;/Amend&gt;</w:t>
      </w:r>
    </w:p>
    <w:p w14:paraId="49EB995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191</w:t>
      </w:r>
      <w:r w:rsidRPr="00D75704">
        <w:rPr>
          <w:rStyle w:val="HideTWBExt"/>
          <w:b w:val="0"/>
        </w:rPr>
        <w:t>&lt;/NumAm&gt;</w:t>
      </w:r>
    </w:p>
    <w:p w14:paraId="6E65F6BE"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58B7BEF3" w14:textId="77777777" w:rsidR="00A324B3" w:rsidRPr="00D75704" w:rsidRDefault="00A324B3" w:rsidP="00A324B3">
      <w:pPr>
        <w:pStyle w:val="NormalBold"/>
      </w:pPr>
      <w:r w:rsidRPr="00D75704">
        <w:rPr>
          <w:rStyle w:val="HideTWBExt"/>
          <w:b w:val="0"/>
        </w:rPr>
        <w:t>&lt;/RepeatBlock-By&gt;</w:t>
      </w:r>
    </w:p>
    <w:p w14:paraId="1C2547B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D3D36B5" w14:textId="77777777" w:rsidR="00A324B3" w:rsidRPr="00D75704" w:rsidRDefault="00A324B3" w:rsidP="00A324B3">
      <w:pPr>
        <w:pStyle w:val="NormalBold"/>
      </w:pPr>
      <w:r w:rsidRPr="00D75704">
        <w:rPr>
          <w:rStyle w:val="HideTWBExt"/>
          <w:b w:val="0"/>
        </w:rPr>
        <w:t>&lt;Article&gt;</w:t>
      </w:r>
      <w:r w:rsidRPr="00D75704">
        <w:t>Paragraaf 25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9FF17B3" w14:textId="77777777" w:rsidTr="00F95E76">
        <w:trPr>
          <w:trHeight w:hRule="exact" w:val="240"/>
          <w:jc w:val="center"/>
        </w:trPr>
        <w:tc>
          <w:tcPr>
            <w:tcW w:w="9752" w:type="dxa"/>
            <w:gridSpan w:val="2"/>
            <w:tcBorders>
              <w:top w:val="nil"/>
              <w:left w:val="nil"/>
              <w:bottom w:val="nil"/>
              <w:right w:val="nil"/>
            </w:tcBorders>
          </w:tcPr>
          <w:p w14:paraId="1068A7EE" w14:textId="77777777" w:rsidR="00A324B3" w:rsidRPr="00D75704" w:rsidRDefault="00A324B3" w:rsidP="00F95E76"/>
        </w:tc>
      </w:tr>
      <w:tr w:rsidR="00A324B3" w:rsidRPr="00D75704" w14:paraId="3EADA03C" w14:textId="77777777" w:rsidTr="00F95E76">
        <w:trPr>
          <w:trHeight w:val="240"/>
          <w:jc w:val="center"/>
        </w:trPr>
        <w:tc>
          <w:tcPr>
            <w:tcW w:w="4876" w:type="dxa"/>
            <w:tcBorders>
              <w:top w:val="nil"/>
              <w:left w:val="nil"/>
              <w:bottom w:val="nil"/>
              <w:right w:val="nil"/>
            </w:tcBorders>
          </w:tcPr>
          <w:p w14:paraId="6A3CF76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FEB3DC6" w14:textId="77777777" w:rsidR="00A324B3" w:rsidRPr="00D75704" w:rsidRDefault="00A324B3" w:rsidP="00F95E76">
            <w:pPr>
              <w:pStyle w:val="AmColumnHeading"/>
            </w:pPr>
            <w:r w:rsidRPr="00D75704">
              <w:t>Amendement</w:t>
            </w:r>
          </w:p>
        </w:tc>
      </w:tr>
      <w:tr w:rsidR="00A324B3" w:rsidRPr="00D75704" w14:paraId="08A5C61D" w14:textId="77777777" w:rsidTr="00F95E76">
        <w:trPr>
          <w:jc w:val="center"/>
        </w:trPr>
        <w:tc>
          <w:tcPr>
            <w:tcW w:w="4876" w:type="dxa"/>
            <w:tcBorders>
              <w:top w:val="nil"/>
              <w:left w:val="nil"/>
              <w:bottom w:val="nil"/>
              <w:right w:val="nil"/>
            </w:tcBorders>
          </w:tcPr>
          <w:p w14:paraId="25E8E654" w14:textId="77777777" w:rsidR="00A324B3" w:rsidRPr="00D75704" w:rsidRDefault="00A324B3" w:rsidP="00F95E76">
            <w:pPr>
              <w:pStyle w:val="Normal6a"/>
            </w:pPr>
            <w:r w:rsidRPr="00D75704">
              <w:t>25.</w:t>
            </w:r>
            <w:r w:rsidRPr="00D75704">
              <w:tab/>
              <w:t>benadrukt de noodzaak van transparant, multistakeholderbestuur bij MRP; verzoekt de lidstaten te zorgen voor vroegtijdige, systematische, zinvolle en voortdurende participatie van de relevante belanghebbenden in MRP-processen en eindresultaten, en voor het opnemen van transparante feedback over hoe de inbreng van belanghebbenden wordt gebruikt in de besluitvorming; dringt aan op een billijke behandeling van alle belanghebbenden en kustgemeenschappen;</w:t>
            </w:r>
          </w:p>
        </w:tc>
        <w:tc>
          <w:tcPr>
            <w:tcW w:w="4876" w:type="dxa"/>
            <w:tcBorders>
              <w:top w:val="nil"/>
              <w:left w:val="nil"/>
              <w:bottom w:val="nil"/>
              <w:right w:val="nil"/>
            </w:tcBorders>
          </w:tcPr>
          <w:p w14:paraId="72D8F7C2" w14:textId="77777777" w:rsidR="00A324B3" w:rsidRPr="00D75704" w:rsidRDefault="00A324B3" w:rsidP="00F95E76">
            <w:pPr>
              <w:pStyle w:val="Normal6a"/>
            </w:pPr>
            <w:r w:rsidRPr="00D75704">
              <w:t>25.</w:t>
            </w:r>
            <w:r w:rsidRPr="00D75704">
              <w:tab/>
              <w:t xml:space="preserve">benadrukt de noodzaak van transparant, multistakeholderbestuur bij MRP; verzoekt de lidstaten </w:t>
            </w:r>
            <w:r w:rsidRPr="00D75704">
              <w:rPr>
                <w:b/>
                <w:bCs/>
                <w:i/>
                <w:iCs/>
              </w:rPr>
              <w:t>en territoriale eenheden met wetgevende bevoegdheden</w:t>
            </w:r>
            <w:r w:rsidRPr="00D75704">
              <w:t xml:space="preserve"> te zorgen voor vroegtijdige, systematische, zinvolle en voortdurende participatie van de relevante belanghebbenden</w:t>
            </w:r>
            <w:r w:rsidRPr="00D75704">
              <w:rPr>
                <w:b/>
                <w:bCs/>
                <w:i/>
                <w:iCs/>
              </w:rPr>
              <w:t>, met name de vissers en schelpdierentelers,</w:t>
            </w:r>
            <w:r w:rsidRPr="00D75704">
              <w:t xml:space="preserve"> in MRP-processen en eindresultaten, en voor het opnemen van transparante feedback over hoe de inbreng van belanghebbenden wordt gebruikt in de besluitvorming; dringt aan op een billijke behandeling van alle belanghebbenden en kustgemeenschappen;</w:t>
            </w:r>
          </w:p>
        </w:tc>
      </w:tr>
    </w:tbl>
    <w:p w14:paraId="5AAE0B1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1EC7946" w14:textId="77777777" w:rsidR="00A324B3" w:rsidRPr="00D75704" w:rsidRDefault="00A324B3" w:rsidP="00A324B3">
      <w:r w:rsidRPr="00D75704">
        <w:rPr>
          <w:rStyle w:val="HideTWBExt"/>
        </w:rPr>
        <w:t>&lt;/Amend&gt;</w:t>
      </w:r>
    </w:p>
    <w:p w14:paraId="514E114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192</w:t>
      </w:r>
      <w:r w:rsidRPr="00D75704">
        <w:rPr>
          <w:rStyle w:val="HideTWBExt"/>
          <w:b w:val="0"/>
        </w:rPr>
        <w:t>&lt;/NumAm&gt;</w:t>
      </w:r>
    </w:p>
    <w:p w14:paraId="3AF8AEE0"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71598D0E" w14:textId="77777777" w:rsidR="00A324B3" w:rsidRPr="00D75704" w:rsidRDefault="00A324B3" w:rsidP="00A324B3">
      <w:pPr>
        <w:pStyle w:val="NormalBold"/>
      </w:pPr>
      <w:r w:rsidRPr="00D75704">
        <w:rPr>
          <w:rStyle w:val="HideTWBExt"/>
          <w:b w:val="0"/>
        </w:rPr>
        <w:t>&lt;/RepeatBlock-By&gt;</w:t>
      </w:r>
    </w:p>
    <w:p w14:paraId="13854F7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C45778A" w14:textId="77777777" w:rsidR="00A324B3" w:rsidRPr="00D75704" w:rsidRDefault="00A324B3" w:rsidP="00A324B3">
      <w:pPr>
        <w:pStyle w:val="NormalBold"/>
      </w:pPr>
      <w:r w:rsidRPr="00D75704">
        <w:rPr>
          <w:rStyle w:val="HideTWBExt"/>
          <w:b w:val="0"/>
        </w:rPr>
        <w:t>&lt;Article&gt;</w:t>
      </w:r>
      <w:r w:rsidRPr="00D75704">
        <w:t>Paragraaf 25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C02293C" w14:textId="77777777" w:rsidTr="00F95E76">
        <w:trPr>
          <w:trHeight w:hRule="exact" w:val="240"/>
          <w:jc w:val="center"/>
        </w:trPr>
        <w:tc>
          <w:tcPr>
            <w:tcW w:w="9752" w:type="dxa"/>
            <w:gridSpan w:val="2"/>
            <w:tcBorders>
              <w:top w:val="nil"/>
              <w:left w:val="nil"/>
              <w:bottom w:val="nil"/>
              <w:right w:val="nil"/>
            </w:tcBorders>
          </w:tcPr>
          <w:p w14:paraId="1007F301" w14:textId="77777777" w:rsidR="00A324B3" w:rsidRPr="00D75704" w:rsidRDefault="00A324B3" w:rsidP="00F95E76"/>
        </w:tc>
      </w:tr>
      <w:tr w:rsidR="00A324B3" w:rsidRPr="00D75704" w14:paraId="2277EE83" w14:textId="77777777" w:rsidTr="00F95E76">
        <w:trPr>
          <w:trHeight w:val="240"/>
          <w:jc w:val="center"/>
        </w:trPr>
        <w:tc>
          <w:tcPr>
            <w:tcW w:w="4876" w:type="dxa"/>
            <w:tcBorders>
              <w:top w:val="nil"/>
              <w:left w:val="nil"/>
              <w:bottom w:val="nil"/>
              <w:right w:val="nil"/>
            </w:tcBorders>
          </w:tcPr>
          <w:p w14:paraId="19F49B4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7F66470" w14:textId="77777777" w:rsidR="00A324B3" w:rsidRPr="00D75704" w:rsidRDefault="00A324B3" w:rsidP="00F95E76">
            <w:pPr>
              <w:pStyle w:val="AmColumnHeading"/>
            </w:pPr>
            <w:r w:rsidRPr="00D75704">
              <w:t>Amendement</w:t>
            </w:r>
          </w:p>
        </w:tc>
      </w:tr>
      <w:tr w:rsidR="00A324B3" w:rsidRPr="00D75704" w14:paraId="5F7DFEB0" w14:textId="77777777" w:rsidTr="00F95E76">
        <w:trPr>
          <w:jc w:val="center"/>
        </w:trPr>
        <w:tc>
          <w:tcPr>
            <w:tcW w:w="4876" w:type="dxa"/>
            <w:tcBorders>
              <w:top w:val="nil"/>
              <w:left w:val="nil"/>
              <w:bottom w:val="nil"/>
              <w:right w:val="nil"/>
            </w:tcBorders>
          </w:tcPr>
          <w:p w14:paraId="6E05D88D" w14:textId="77777777" w:rsidR="00A324B3" w:rsidRPr="00D75704" w:rsidRDefault="00A324B3" w:rsidP="00F95E76">
            <w:pPr>
              <w:pStyle w:val="Normal6a"/>
            </w:pPr>
            <w:r w:rsidRPr="00D75704">
              <w:t>25.</w:t>
            </w:r>
            <w:r w:rsidRPr="00D75704">
              <w:tab/>
              <w:t>benadrukt de noodzaak van transparant, multistakeholderbestuur bij MRP; verzoekt de lidstaten te zorgen voor vroegtijdige, systematische, zinvolle en voortdurende participatie van de relevante belanghebbenden in MRP-processen en eindresultaten, en voor het opnemen van transparante feedback over hoe de inbreng van belanghebbenden wordt gebruikt in de besluitvorming; dringt aan op een billijke behandeling van alle belanghebbenden en kustgemeenschappen;</w:t>
            </w:r>
          </w:p>
        </w:tc>
        <w:tc>
          <w:tcPr>
            <w:tcW w:w="4876" w:type="dxa"/>
            <w:tcBorders>
              <w:top w:val="nil"/>
              <w:left w:val="nil"/>
              <w:bottom w:val="nil"/>
              <w:right w:val="nil"/>
            </w:tcBorders>
          </w:tcPr>
          <w:p w14:paraId="71518591" w14:textId="77777777" w:rsidR="00A324B3" w:rsidRPr="00D75704" w:rsidRDefault="00A324B3" w:rsidP="00F95E76">
            <w:pPr>
              <w:pStyle w:val="Normal6a"/>
            </w:pPr>
            <w:r w:rsidRPr="00D75704">
              <w:t>25.</w:t>
            </w:r>
            <w:r w:rsidRPr="00D75704">
              <w:tab/>
              <w:t>benadrukt de noodzaak van transparant, multistakeholderbestuur bij MRP; verzoekt de lidstaten te zorgen voor vroegtijdige, systematische, zinvolle en voortdurende participatie van de relevante belanghebbenden in</w:t>
            </w:r>
            <w:r w:rsidRPr="00D75704">
              <w:rPr>
                <w:b/>
                <w:bCs/>
                <w:i/>
                <w:iCs/>
              </w:rPr>
              <w:t xml:space="preserve"> </w:t>
            </w:r>
            <w:r w:rsidRPr="00D75704">
              <w:t>MRP-processen en eindresultaten, en voor het opnemen van transparante feedback over hoe de inbreng van belanghebbenden wordt gebruikt in de besluitvorming</w:t>
            </w:r>
            <w:r w:rsidRPr="00D75704">
              <w:rPr>
                <w:b/>
                <w:bCs/>
                <w:i/>
                <w:iCs/>
              </w:rPr>
              <w:t>, met name als het gaat om bijdragen van adviesraden</w:t>
            </w:r>
            <w:r w:rsidRPr="00D75704">
              <w:t>; dringt aan op een billijke behandeling van alle belanghebbenden en kustgemeenschappen;</w:t>
            </w:r>
          </w:p>
        </w:tc>
      </w:tr>
    </w:tbl>
    <w:p w14:paraId="7FA09F3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00A10A6" w14:textId="77777777" w:rsidR="00A324B3" w:rsidRPr="00D75704" w:rsidRDefault="00A324B3" w:rsidP="00A324B3">
      <w:r w:rsidRPr="00D75704">
        <w:rPr>
          <w:rStyle w:val="HideTWBExt"/>
        </w:rPr>
        <w:t>&lt;/Amend&gt;</w:t>
      </w:r>
    </w:p>
    <w:p w14:paraId="0E4F59C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193</w:t>
      </w:r>
      <w:r w:rsidRPr="00D75704">
        <w:rPr>
          <w:rStyle w:val="HideTWBExt"/>
          <w:b w:val="0"/>
        </w:rPr>
        <w:t>&lt;/NumAm&gt;</w:t>
      </w:r>
    </w:p>
    <w:p w14:paraId="1533FA8B"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061F5268" w14:textId="77777777" w:rsidR="00A324B3" w:rsidRPr="00D75704" w:rsidRDefault="00A324B3" w:rsidP="00A324B3">
      <w:pPr>
        <w:pStyle w:val="NormalBold"/>
      </w:pPr>
      <w:r w:rsidRPr="00D75704">
        <w:rPr>
          <w:rStyle w:val="HideTWBExt"/>
          <w:b w:val="0"/>
        </w:rPr>
        <w:t>&lt;/RepeatBlock-By&gt;</w:t>
      </w:r>
    </w:p>
    <w:p w14:paraId="7AA9243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5DE3F6C" w14:textId="77777777" w:rsidR="00A324B3" w:rsidRPr="00D75704" w:rsidRDefault="00A324B3" w:rsidP="00A324B3">
      <w:pPr>
        <w:pStyle w:val="NormalBold"/>
      </w:pPr>
      <w:r w:rsidRPr="00D75704">
        <w:rPr>
          <w:rStyle w:val="HideTWBExt"/>
          <w:b w:val="0"/>
        </w:rPr>
        <w:t>&lt;Article&gt;</w:t>
      </w:r>
      <w:r w:rsidRPr="00D75704">
        <w:t>Paragraaf 25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34AF9B7" w14:textId="77777777" w:rsidTr="00F95E76">
        <w:trPr>
          <w:trHeight w:hRule="exact" w:val="240"/>
          <w:jc w:val="center"/>
        </w:trPr>
        <w:tc>
          <w:tcPr>
            <w:tcW w:w="9752" w:type="dxa"/>
            <w:gridSpan w:val="2"/>
            <w:tcBorders>
              <w:top w:val="nil"/>
              <w:left w:val="nil"/>
              <w:bottom w:val="nil"/>
              <w:right w:val="nil"/>
            </w:tcBorders>
          </w:tcPr>
          <w:p w14:paraId="7A33E0FB" w14:textId="77777777" w:rsidR="00A324B3" w:rsidRPr="00D75704" w:rsidRDefault="00A324B3" w:rsidP="00F95E76"/>
        </w:tc>
      </w:tr>
      <w:tr w:rsidR="00A324B3" w:rsidRPr="00D75704" w14:paraId="24240062" w14:textId="77777777" w:rsidTr="00F95E76">
        <w:trPr>
          <w:trHeight w:val="240"/>
          <w:jc w:val="center"/>
        </w:trPr>
        <w:tc>
          <w:tcPr>
            <w:tcW w:w="4876" w:type="dxa"/>
            <w:tcBorders>
              <w:top w:val="nil"/>
              <w:left w:val="nil"/>
              <w:bottom w:val="nil"/>
              <w:right w:val="nil"/>
            </w:tcBorders>
          </w:tcPr>
          <w:p w14:paraId="5E5AB71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93011B4" w14:textId="77777777" w:rsidR="00A324B3" w:rsidRPr="00D75704" w:rsidRDefault="00A324B3" w:rsidP="00F95E76">
            <w:pPr>
              <w:pStyle w:val="AmColumnHeading"/>
            </w:pPr>
            <w:r w:rsidRPr="00D75704">
              <w:t>Amendement</w:t>
            </w:r>
          </w:p>
        </w:tc>
      </w:tr>
      <w:tr w:rsidR="00A324B3" w:rsidRPr="00D75704" w14:paraId="2648F529" w14:textId="77777777" w:rsidTr="00F95E76">
        <w:trPr>
          <w:jc w:val="center"/>
        </w:trPr>
        <w:tc>
          <w:tcPr>
            <w:tcW w:w="4876" w:type="dxa"/>
            <w:tcBorders>
              <w:top w:val="nil"/>
              <w:left w:val="nil"/>
              <w:bottom w:val="nil"/>
              <w:right w:val="nil"/>
            </w:tcBorders>
          </w:tcPr>
          <w:p w14:paraId="142F68DA" w14:textId="77777777" w:rsidR="00A324B3" w:rsidRPr="00D75704" w:rsidRDefault="00A324B3" w:rsidP="00F95E76">
            <w:pPr>
              <w:pStyle w:val="Normal6a"/>
            </w:pPr>
            <w:r w:rsidRPr="00D75704">
              <w:t>25.</w:t>
            </w:r>
            <w:r w:rsidRPr="00D75704">
              <w:tab/>
              <w:t xml:space="preserve">benadrukt de noodzaak van transparant, multistakeholderbestuur bij MRP; verzoekt de lidstaten te zorgen voor vroegtijdige, systematische, zinvolle en voortdurende participatie van de relevante belanghebbenden in MRP-processen en eindresultaten, en voor het opnemen van transparante feedback over hoe de inbreng van belanghebbenden wordt gebruikt in de besluitvorming; dringt aan op een billijke behandeling van alle belanghebbenden en </w:t>
            </w:r>
            <w:r w:rsidRPr="00D75704">
              <w:rPr>
                <w:b/>
                <w:bCs/>
                <w:i/>
                <w:iCs/>
              </w:rPr>
              <w:t>kustgemeenschappen</w:t>
            </w:r>
            <w:r w:rsidRPr="00D75704">
              <w:t>;</w:t>
            </w:r>
          </w:p>
        </w:tc>
        <w:tc>
          <w:tcPr>
            <w:tcW w:w="4876" w:type="dxa"/>
            <w:tcBorders>
              <w:top w:val="nil"/>
              <w:left w:val="nil"/>
              <w:bottom w:val="nil"/>
              <w:right w:val="nil"/>
            </w:tcBorders>
          </w:tcPr>
          <w:p w14:paraId="79D61DFA" w14:textId="77777777" w:rsidR="00A324B3" w:rsidRPr="00D75704" w:rsidRDefault="00A324B3" w:rsidP="00F95E76">
            <w:pPr>
              <w:pStyle w:val="Normal6a"/>
            </w:pPr>
            <w:r w:rsidRPr="00D75704">
              <w:t>25.</w:t>
            </w:r>
            <w:r w:rsidRPr="00D75704">
              <w:tab/>
              <w:t xml:space="preserve">benadrukt de noodzaak van transparant, multistakeholderbestuur bij MRP; verzoekt de lidstaten te zorgen voor vroegtijdige, systematische, zinvolle en voortdurende participatie van de relevante belanghebbenden in MRP-processen en eindresultaten, en voor het opnemen van transparante feedback over hoe de inbreng van belanghebbenden wordt gebruikt in de besluitvorming; dringt aan op een billijke behandeling van alle belanghebbenden en </w:t>
            </w:r>
            <w:r w:rsidRPr="00D75704">
              <w:rPr>
                <w:b/>
                <w:bCs/>
                <w:i/>
                <w:iCs/>
              </w:rPr>
              <w:t>kust- en eilandgemeenschappen</w:t>
            </w:r>
            <w:r w:rsidRPr="00D75704">
              <w:t>;</w:t>
            </w:r>
          </w:p>
        </w:tc>
      </w:tr>
    </w:tbl>
    <w:p w14:paraId="57F1EAC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6C7C52D" w14:textId="77777777" w:rsidR="00A324B3" w:rsidRPr="00D75704" w:rsidRDefault="00A324B3" w:rsidP="00A324B3">
      <w:r w:rsidRPr="00D75704">
        <w:rPr>
          <w:rStyle w:val="HideTWBExt"/>
        </w:rPr>
        <w:t>&lt;/Amend&gt;</w:t>
      </w:r>
    </w:p>
    <w:p w14:paraId="419FE51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194</w:t>
      </w:r>
      <w:r w:rsidRPr="00D75704">
        <w:rPr>
          <w:rStyle w:val="HideTWBExt"/>
          <w:b w:val="0"/>
        </w:rPr>
        <w:t>&lt;/NumAm&gt;</w:t>
      </w:r>
    </w:p>
    <w:p w14:paraId="2E250DCF" w14:textId="77777777" w:rsidR="00A324B3" w:rsidRPr="00D75704" w:rsidRDefault="00A324B3" w:rsidP="00A324B3">
      <w:pPr>
        <w:pStyle w:val="NormalBold"/>
      </w:pPr>
      <w:r w:rsidRPr="00D75704">
        <w:rPr>
          <w:rStyle w:val="HideTWBExt"/>
          <w:b w:val="0"/>
        </w:rPr>
        <w:t>&lt;RepeatBlock-By&gt;&lt;Members&gt;</w:t>
      </w:r>
      <w:r w:rsidRPr="00D75704">
        <w:t>Magdalena Adamowicz</w:t>
      </w:r>
      <w:r w:rsidRPr="00D75704">
        <w:rPr>
          <w:rStyle w:val="HideTWBExt"/>
          <w:b w:val="0"/>
        </w:rPr>
        <w:t>&lt;/Members&gt;</w:t>
      </w:r>
    </w:p>
    <w:p w14:paraId="5E8F7F3C" w14:textId="77777777" w:rsidR="00A324B3" w:rsidRPr="00D75704" w:rsidRDefault="00A324B3" w:rsidP="00A324B3">
      <w:pPr>
        <w:pStyle w:val="NormalBold"/>
      </w:pPr>
      <w:r w:rsidRPr="00D75704">
        <w:rPr>
          <w:rStyle w:val="HideTWBExt"/>
          <w:b w:val="0"/>
        </w:rPr>
        <w:t>&lt;/RepeatBlock-By&gt;</w:t>
      </w:r>
    </w:p>
    <w:p w14:paraId="4211141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43D64EB" w14:textId="77777777" w:rsidR="00A324B3" w:rsidRPr="00D75704" w:rsidRDefault="00A324B3" w:rsidP="00A324B3">
      <w:pPr>
        <w:pStyle w:val="NormalBold"/>
      </w:pPr>
      <w:r w:rsidRPr="00D75704">
        <w:rPr>
          <w:rStyle w:val="HideTWBExt"/>
          <w:b w:val="0"/>
        </w:rPr>
        <w:t>&lt;Article&gt;</w:t>
      </w:r>
      <w:r w:rsidRPr="00D75704">
        <w:t>Paragraaf 25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E04FDB9" w14:textId="77777777" w:rsidTr="00F95E76">
        <w:trPr>
          <w:trHeight w:hRule="exact" w:val="240"/>
          <w:jc w:val="center"/>
        </w:trPr>
        <w:tc>
          <w:tcPr>
            <w:tcW w:w="9752" w:type="dxa"/>
            <w:gridSpan w:val="2"/>
            <w:tcBorders>
              <w:top w:val="nil"/>
              <w:left w:val="nil"/>
              <w:bottom w:val="nil"/>
              <w:right w:val="nil"/>
            </w:tcBorders>
          </w:tcPr>
          <w:p w14:paraId="625550AE" w14:textId="77777777" w:rsidR="00A324B3" w:rsidRPr="00D75704" w:rsidRDefault="00A324B3" w:rsidP="00F95E76"/>
        </w:tc>
      </w:tr>
      <w:tr w:rsidR="00A324B3" w:rsidRPr="00D75704" w14:paraId="7D61068C" w14:textId="77777777" w:rsidTr="00F95E76">
        <w:trPr>
          <w:trHeight w:val="240"/>
          <w:jc w:val="center"/>
        </w:trPr>
        <w:tc>
          <w:tcPr>
            <w:tcW w:w="4876" w:type="dxa"/>
            <w:tcBorders>
              <w:top w:val="nil"/>
              <w:left w:val="nil"/>
              <w:bottom w:val="nil"/>
              <w:right w:val="nil"/>
            </w:tcBorders>
          </w:tcPr>
          <w:p w14:paraId="20868C3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4BE8E2B" w14:textId="77777777" w:rsidR="00A324B3" w:rsidRPr="00D75704" w:rsidRDefault="00A324B3" w:rsidP="00F95E76">
            <w:pPr>
              <w:pStyle w:val="AmColumnHeading"/>
            </w:pPr>
            <w:r w:rsidRPr="00D75704">
              <w:t>Amendement</w:t>
            </w:r>
          </w:p>
        </w:tc>
      </w:tr>
      <w:tr w:rsidR="00A324B3" w:rsidRPr="00D75704" w14:paraId="3609C725" w14:textId="77777777" w:rsidTr="00F95E76">
        <w:trPr>
          <w:jc w:val="center"/>
        </w:trPr>
        <w:tc>
          <w:tcPr>
            <w:tcW w:w="4876" w:type="dxa"/>
            <w:tcBorders>
              <w:top w:val="nil"/>
              <w:left w:val="nil"/>
              <w:bottom w:val="nil"/>
              <w:right w:val="nil"/>
            </w:tcBorders>
          </w:tcPr>
          <w:p w14:paraId="0E451D87" w14:textId="77777777" w:rsidR="00A324B3" w:rsidRPr="00D75704" w:rsidRDefault="00A324B3" w:rsidP="00F95E76">
            <w:pPr>
              <w:pStyle w:val="Normal6a"/>
            </w:pPr>
          </w:p>
        </w:tc>
        <w:tc>
          <w:tcPr>
            <w:tcW w:w="4876" w:type="dxa"/>
            <w:tcBorders>
              <w:top w:val="nil"/>
              <w:left w:val="nil"/>
              <w:bottom w:val="nil"/>
              <w:right w:val="nil"/>
            </w:tcBorders>
          </w:tcPr>
          <w:p w14:paraId="0C8A707B" w14:textId="77777777" w:rsidR="00A324B3" w:rsidRPr="00D75704" w:rsidRDefault="00A324B3" w:rsidP="00F95E76">
            <w:pPr>
              <w:pStyle w:val="Normal6a"/>
            </w:pPr>
            <w:r w:rsidRPr="00D75704">
              <w:rPr>
                <w:b/>
                <w:i/>
              </w:rPr>
              <w:t>25 bis.</w:t>
            </w:r>
            <w:r w:rsidRPr="00D75704">
              <w:tab/>
            </w:r>
            <w:proofErr w:type="gramStart"/>
            <w:r w:rsidRPr="00D75704">
              <w:rPr>
                <w:b/>
                <w:i/>
              </w:rPr>
              <w:t>onderstreept</w:t>
            </w:r>
            <w:proofErr w:type="gramEnd"/>
            <w:r w:rsidRPr="00D75704">
              <w:rPr>
                <w:b/>
                <w:i/>
              </w:rPr>
              <w:t xml:space="preserve"> dat de lidstaten in het kader van het MRP-proces raadplegingsmechanismen moeten instellen die zorgen voor een effectieve participatie van vissers uit alle vlootsegmenten, met name kleine en middelgrote vissers, en hun vertegenwoordigende organisaties;</w:t>
            </w:r>
          </w:p>
        </w:tc>
      </w:tr>
    </w:tbl>
    <w:p w14:paraId="3029B39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{PL}</w:t>
      </w:r>
      <w:r w:rsidRPr="00D75704">
        <w:t>pl</w:t>
      </w:r>
      <w:r w:rsidRPr="00D75704">
        <w:rPr>
          <w:rStyle w:val="HideTWBExt"/>
        </w:rPr>
        <w:t>&lt;/Original&gt;</w:t>
      </w:r>
    </w:p>
    <w:p w14:paraId="4ADB0623" w14:textId="77777777" w:rsidR="00A324B3" w:rsidRPr="00D75704" w:rsidRDefault="00A324B3" w:rsidP="00A324B3">
      <w:r w:rsidRPr="00D75704">
        <w:rPr>
          <w:rStyle w:val="HideTWBExt"/>
        </w:rPr>
        <w:t>&lt;/Amend&gt;</w:t>
      </w:r>
    </w:p>
    <w:p w14:paraId="04D7804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195</w:t>
      </w:r>
      <w:r w:rsidRPr="00D75704">
        <w:rPr>
          <w:rStyle w:val="HideTWBExt"/>
          <w:b w:val="0"/>
        </w:rPr>
        <w:t>&lt;/NumAm&gt;</w:t>
      </w:r>
    </w:p>
    <w:p w14:paraId="5A61646F" w14:textId="77777777" w:rsidR="00A324B3" w:rsidRPr="00D75704" w:rsidRDefault="00A324B3" w:rsidP="00A324B3">
      <w:pPr>
        <w:pStyle w:val="NormalBold"/>
      </w:pPr>
      <w:r w:rsidRPr="00D75704">
        <w:rPr>
          <w:rStyle w:val="HideTWBExt"/>
          <w:b w:val="0"/>
        </w:rPr>
        <w:t>&lt;RepeatBlock-By&gt;&lt;Members&gt;</w:t>
      </w:r>
      <w:r w:rsidRPr="00D75704">
        <w:t>Nora Junco García, Bert-Jan Ruissen, Stephen Nikola Bartulica, Giuseppe Milazzo, Emmanouil Fragkos, Diego Solier</w:t>
      </w:r>
      <w:r w:rsidRPr="00D75704">
        <w:rPr>
          <w:rStyle w:val="HideTWBExt"/>
          <w:b w:val="0"/>
        </w:rPr>
        <w:t>&lt;/Members&gt;</w:t>
      </w:r>
    </w:p>
    <w:p w14:paraId="6556D016" w14:textId="77777777" w:rsidR="00A324B3" w:rsidRPr="00D75704" w:rsidRDefault="00A324B3" w:rsidP="00A324B3">
      <w:pPr>
        <w:pStyle w:val="NormalBold"/>
      </w:pPr>
      <w:r w:rsidRPr="00D75704">
        <w:rPr>
          <w:rStyle w:val="HideTWBExt"/>
          <w:b w:val="0"/>
        </w:rPr>
        <w:t>&lt;/RepeatBlock-By&gt;</w:t>
      </w:r>
    </w:p>
    <w:p w14:paraId="4E79CD0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1BC95F6" w14:textId="77777777" w:rsidR="00A324B3" w:rsidRPr="00D75704" w:rsidRDefault="00A324B3" w:rsidP="00A324B3">
      <w:pPr>
        <w:pStyle w:val="NormalBold"/>
      </w:pPr>
      <w:r w:rsidRPr="00D75704">
        <w:rPr>
          <w:rStyle w:val="HideTWBExt"/>
          <w:b w:val="0"/>
        </w:rPr>
        <w:t>&lt;Article&gt;</w:t>
      </w:r>
      <w:r w:rsidRPr="00D75704">
        <w:t>Paragraaf 26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D944F9E" w14:textId="77777777" w:rsidTr="00F95E76">
        <w:trPr>
          <w:trHeight w:hRule="exact" w:val="240"/>
          <w:jc w:val="center"/>
        </w:trPr>
        <w:tc>
          <w:tcPr>
            <w:tcW w:w="9752" w:type="dxa"/>
            <w:gridSpan w:val="2"/>
            <w:tcBorders>
              <w:top w:val="nil"/>
              <w:left w:val="nil"/>
              <w:bottom w:val="nil"/>
              <w:right w:val="nil"/>
            </w:tcBorders>
          </w:tcPr>
          <w:p w14:paraId="2AD1CC38" w14:textId="77777777" w:rsidR="00A324B3" w:rsidRPr="00D75704" w:rsidRDefault="00A324B3" w:rsidP="00F95E76"/>
        </w:tc>
      </w:tr>
      <w:tr w:rsidR="00A324B3" w:rsidRPr="00D75704" w14:paraId="783C89ED" w14:textId="77777777" w:rsidTr="00F95E76">
        <w:trPr>
          <w:trHeight w:val="240"/>
          <w:jc w:val="center"/>
        </w:trPr>
        <w:tc>
          <w:tcPr>
            <w:tcW w:w="4876" w:type="dxa"/>
            <w:tcBorders>
              <w:top w:val="nil"/>
              <w:left w:val="nil"/>
              <w:bottom w:val="nil"/>
              <w:right w:val="nil"/>
            </w:tcBorders>
          </w:tcPr>
          <w:p w14:paraId="4DBF40F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D2CBC31" w14:textId="77777777" w:rsidR="00A324B3" w:rsidRPr="00D75704" w:rsidRDefault="00A324B3" w:rsidP="00F95E76">
            <w:pPr>
              <w:pStyle w:val="AmColumnHeading"/>
            </w:pPr>
            <w:r w:rsidRPr="00D75704">
              <w:t>Amendement</w:t>
            </w:r>
          </w:p>
        </w:tc>
      </w:tr>
      <w:tr w:rsidR="00A324B3" w:rsidRPr="00D75704" w14:paraId="4C98F0CC" w14:textId="77777777" w:rsidTr="00F95E76">
        <w:trPr>
          <w:jc w:val="center"/>
        </w:trPr>
        <w:tc>
          <w:tcPr>
            <w:tcW w:w="4876" w:type="dxa"/>
            <w:tcBorders>
              <w:top w:val="nil"/>
              <w:left w:val="nil"/>
              <w:bottom w:val="nil"/>
              <w:right w:val="nil"/>
            </w:tcBorders>
          </w:tcPr>
          <w:p w14:paraId="4584390A" w14:textId="77777777" w:rsidR="00A324B3" w:rsidRPr="00D75704" w:rsidRDefault="00A324B3" w:rsidP="00F95E76">
            <w:pPr>
              <w:pStyle w:val="Normal6a"/>
            </w:pPr>
            <w:r w:rsidRPr="00D75704">
              <w:t>26.</w:t>
            </w:r>
            <w:r w:rsidRPr="00D75704">
              <w:tab/>
              <w:t>is van mening dat gezamenlijk visserijbeheer het model moet zijn voor bestuur en besluitvorming in MRP; benadrukt de voordelen van dit model, dat directe betrokkenheid van belanghebbenden, beter beheer van visbestanden, het delen van beste praktijken en een op de lokale realiteit afgestemde aanpak mogelijk maakt;</w:t>
            </w:r>
          </w:p>
        </w:tc>
        <w:tc>
          <w:tcPr>
            <w:tcW w:w="4876" w:type="dxa"/>
            <w:tcBorders>
              <w:top w:val="nil"/>
              <w:left w:val="nil"/>
              <w:bottom w:val="nil"/>
              <w:right w:val="nil"/>
            </w:tcBorders>
          </w:tcPr>
          <w:p w14:paraId="7C8D1CDB" w14:textId="77777777" w:rsidR="00A324B3" w:rsidRPr="00D75704" w:rsidRDefault="00A324B3" w:rsidP="00F95E76">
            <w:pPr>
              <w:pStyle w:val="Normal6a"/>
            </w:pPr>
            <w:r w:rsidRPr="00D75704">
              <w:t>26.</w:t>
            </w:r>
            <w:r w:rsidRPr="00D75704">
              <w:tab/>
              <w:t>is van mening dat gezamenlijk visserijbeheer het model moet zijn voor bestuur en besluitvorming in MRP; benadrukt de voordelen van dit model, dat directe betrokkenheid van belanghebbenden, beter beheer van visbestanden, het delen van beste praktijken en een op de lokale realiteit afgestemde aanpak mogelijk maakt</w:t>
            </w:r>
            <w:r w:rsidRPr="00D75704">
              <w:rPr>
                <w:b/>
                <w:bCs/>
                <w:i/>
                <w:iCs/>
              </w:rPr>
              <w:t>, met name wanneer het gestoeld is op bestaande en beproefde structuren, zoals de ROVB’s, en de praktijkkennis van de lokale visserijgemeenschappen; onderstreept dat gezamenlijk beheer ook kan bijdragen tot het bevorderen van de generatievernieuwing in de sector en het versterken van de economische veerkracht van de kleinschalige en kustvloten</w:t>
            </w:r>
            <w:r w:rsidRPr="00D75704">
              <w:t>;</w:t>
            </w:r>
          </w:p>
        </w:tc>
      </w:tr>
    </w:tbl>
    <w:p w14:paraId="225AAA0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0B39F2A4" w14:textId="77777777" w:rsidR="00A324B3" w:rsidRPr="00D75704" w:rsidRDefault="00A324B3" w:rsidP="00A324B3">
      <w:r w:rsidRPr="00D75704">
        <w:rPr>
          <w:rStyle w:val="HideTWBExt"/>
        </w:rPr>
        <w:t>&lt;/Amend&gt;</w:t>
      </w:r>
    </w:p>
    <w:p w14:paraId="6B297CF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196</w:t>
      </w:r>
      <w:r w:rsidRPr="00D75704">
        <w:rPr>
          <w:rStyle w:val="HideTWBExt"/>
          <w:b w:val="0"/>
        </w:rPr>
        <w:t>&lt;/NumAm&gt;</w:t>
      </w:r>
    </w:p>
    <w:p w14:paraId="31AD4251"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5ED5E4AE" w14:textId="77777777" w:rsidR="00A324B3" w:rsidRPr="00D75704" w:rsidRDefault="00A324B3" w:rsidP="00A324B3">
      <w:pPr>
        <w:pStyle w:val="NormalBold"/>
      </w:pPr>
      <w:r w:rsidRPr="00D75704">
        <w:rPr>
          <w:rStyle w:val="HideTWBExt"/>
          <w:b w:val="0"/>
        </w:rPr>
        <w:t>&lt;/RepeatBlock-By&gt;</w:t>
      </w:r>
    </w:p>
    <w:p w14:paraId="4EB2DD7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EE65061" w14:textId="77777777" w:rsidR="00A324B3" w:rsidRPr="00D75704" w:rsidRDefault="00A324B3" w:rsidP="00A324B3">
      <w:pPr>
        <w:pStyle w:val="NormalBold"/>
      </w:pPr>
      <w:r w:rsidRPr="00D75704">
        <w:rPr>
          <w:rStyle w:val="HideTWBExt"/>
          <w:b w:val="0"/>
        </w:rPr>
        <w:t>&lt;Article&gt;</w:t>
      </w:r>
      <w:r w:rsidRPr="00D75704">
        <w:t>Paragraaf 26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22EE5B4" w14:textId="77777777" w:rsidTr="00F95E76">
        <w:trPr>
          <w:trHeight w:hRule="exact" w:val="240"/>
          <w:jc w:val="center"/>
        </w:trPr>
        <w:tc>
          <w:tcPr>
            <w:tcW w:w="9752" w:type="dxa"/>
            <w:gridSpan w:val="2"/>
            <w:tcBorders>
              <w:top w:val="nil"/>
              <w:left w:val="nil"/>
              <w:bottom w:val="nil"/>
              <w:right w:val="nil"/>
            </w:tcBorders>
          </w:tcPr>
          <w:p w14:paraId="24A67DA5" w14:textId="77777777" w:rsidR="00A324B3" w:rsidRPr="00D75704" w:rsidRDefault="00A324B3" w:rsidP="00F95E76"/>
        </w:tc>
      </w:tr>
      <w:tr w:rsidR="00A324B3" w:rsidRPr="00D75704" w14:paraId="779BED20" w14:textId="77777777" w:rsidTr="00F95E76">
        <w:trPr>
          <w:trHeight w:val="240"/>
          <w:jc w:val="center"/>
        </w:trPr>
        <w:tc>
          <w:tcPr>
            <w:tcW w:w="4876" w:type="dxa"/>
            <w:tcBorders>
              <w:top w:val="nil"/>
              <w:left w:val="nil"/>
              <w:bottom w:val="nil"/>
              <w:right w:val="nil"/>
            </w:tcBorders>
          </w:tcPr>
          <w:p w14:paraId="7C2EFE2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1D94795" w14:textId="77777777" w:rsidR="00A324B3" w:rsidRPr="00D75704" w:rsidRDefault="00A324B3" w:rsidP="00F95E76">
            <w:pPr>
              <w:pStyle w:val="AmColumnHeading"/>
            </w:pPr>
            <w:r w:rsidRPr="00D75704">
              <w:t>Amendement</w:t>
            </w:r>
          </w:p>
        </w:tc>
      </w:tr>
      <w:tr w:rsidR="00A324B3" w:rsidRPr="00D75704" w14:paraId="52095868" w14:textId="77777777" w:rsidTr="00F95E76">
        <w:trPr>
          <w:jc w:val="center"/>
        </w:trPr>
        <w:tc>
          <w:tcPr>
            <w:tcW w:w="4876" w:type="dxa"/>
            <w:tcBorders>
              <w:top w:val="nil"/>
              <w:left w:val="nil"/>
              <w:bottom w:val="nil"/>
              <w:right w:val="nil"/>
            </w:tcBorders>
          </w:tcPr>
          <w:p w14:paraId="33E4E833" w14:textId="77777777" w:rsidR="00A324B3" w:rsidRPr="00D75704" w:rsidRDefault="00A324B3" w:rsidP="00F95E76">
            <w:pPr>
              <w:pStyle w:val="Normal6a"/>
            </w:pPr>
            <w:r w:rsidRPr="00D75704">
              <w:t>26.</w:t>
            </w:r>
            <w:r w:rsidRPr="00D75704">
              <w:tab/>
              <w:t>is van mening dat gezamenlijk visserijbeheer het model moet zijn voor bestuur en besluitvorming in MRP; benadrukt de voordelen van dit model, dat directe betrokkenheid van belanghebbenden, beter beheer van visbestanden, het delen van beste praktijken en een op de lokale realiteit afgestemde aanpak mogelijk maakt;</w:t>
            </w:r>
          </w:p>
        </w:tc>
        <w:tc>
          <w:tcPr>
            <w:tcW w:w="4876" w:type="dxa"/>
            <w:tcBorders>
              <w:top w:val="nil"/>
              <w:left w:val="nil"/>
              <w:bottom w:val="nil"/>
              <w:right w:val="nil"/>
            </w:tcBorders>
          </w:tcPr>
          <w:p w14:paraId="6FACC4DD" w14:textId="77777777" w:rsidR="00A324B3" w:rsidRPr="00D75704" w:rsidRDefault="00A324B3" w:rsidP="00F95E76">
            <w:pPr>
              <w:pStyle w:val="Normal6a"/>
            </w:pPr>
            <w:r w:rsidRPr="00D75704">
              <w:t>26.</w:t>
            </w:r>
            <w:r w:rsidRPr="00D75704">
              <w:tab/>
              <w:t xml:space="preserve">is van mening dat gezamenlijk visserijbeheer het model moet zijn voor bestuur en besluitvorming in MRP; benadrukt de voordelen van dit model, dat directe betrokkenheid van belanghebbenden, beter beheer van visbestanden, het delen van beste praktijken en een op de lokale realiteit afgestemde aanpak mogelijk maakt; </w:t>
            </w:r>
            <w:r w:rsidRPr="00D75704">
              <w:rPr>
                <w:b/>
                <w:i/>
              </w:rPr>
              <w:t>is in dit verband verheugd over de toewijzing van 31 miljoen EUR in het kader van het Horizon Europa-werkprogramma 2026-2027 aan het onderzoeksonderwerp “By fishers, for fishers: co-management of marine and freshwater ecosystems and resources”, in het kader van de missie “Onze oceanen en wateren herstellen”</w:t>
            </w:r>
            <w:r w:rsidRPr="00D75704">
              <w:rPr>
                <w:b/>
                <w:i/>
                <w:vertAlign w:val="superscript"/>
              </w:rPr>
              <w:t>1 bis</w:t>
            </w:r>
            <w:r w:rsidRPr="00D75704">
              <w:rPr>
                <w:b/>
                <w:i/>
              </w:rPr>
              <w:t>;</w:t>
            </w:r>
          </w:p>
        </w:tc>
      </w:tr>
      <w:tr w:rsidR="00A324B3" w:rsidRPr="00D75704" w14:paraId="72EE13D7" w14:textId="77777777" w:rsidTr="00F95E76">
        <w:trPr>
          <w:jc w:val="center"/>
        </w:trPr>
        <w:tc>
          <w:tcPr>
            <w:tcW w:w="4876" w:type="dxa"/>
            <w:tcBorders>
              <w:top w:val="nil"/>
              <w:left w:val="nil"/>
              <w:bottom w:val="nil"/>
              <w:right w:val="nil"/>
            </w:tcBorders>
          </w:tcPr>
          <w:p w14:paraId="4B916D04" w14:textId="77777777" w:rsidR="00A324B3" w:rsidRPr="00D75704" w:rsidRDefault="00A324B3" w:rsidP="00F95E76"/>
        </w:tc>
        <w:tc>
          <w:tcPr>
            <w:tcW w:w="4876" w:type="dxa"/>
            <w:tcBorders>
              <w:top w:val="nil"/>
              <w:left w:val="nil"/>
              <w:bottom w:val="nil"/>
              <w:right w:val="nil"/>
            </w:tcBorders>
          </w:tcPr>
          <w:p w14:paraId="25100720" w14:textId="77777777" w:rsidR="00A324B3" w:rsidRPr="00D75704" w:rsidRDefault="00A324B3" w:rsidP="00F95E76">
            <w:pPr>
              <w:pStyle w:val="Normal6a"/>
            </w:pPr>
            <w:r w:rsidRPr="00D75704">
              <w:rPr>
                <w:b/>
                <w:i/>
              </w:rPr>
              <w:t>_________________</w:t>
            </w:r>
          </w:p>
        </w:tc>
      </w:tr>
      <w:tr w:rsidR="00A324B3" w:rsidRPr="00D75704" w14:paraId="44E67878" w14:textId="77777777" w:rsidTr="00F95E76">
        <w:trPr>
          <w:jc w:val="center"/>
        </w:trPr>
        <w:tc>
          <w:tcPr>
            <w:tcW w:w="4876" w:type="dxa"/>
            <w:tcBorders>
              <w:top w:val="nil"/>
              <w:left w:val="nil"/>
              <w:bottom w:val="nil"/>
              <w:right w:val="nil"/>
            </w:tcBorders>
          </w:tcPr>
          <w:p w14:paraId="327C084E" w14:textId="77777777" w:rsidR="00A324B3" w:rsidRPr="00D75704" w:rsidRDefault="00A324B3" w:rsidP="00F95E76"/>
        </w:tc>
        <w:tc>
          <w:tcPr>
            <w:tcW w:w="4876" w:type="dxa"/>
            <w:tcBorders>
              <w:top w:val="nil"/>
              <w:left w:val="nil"/>
              <w:bottom w:val="nil"/>
              <w:right w:val="nil"/>
            </w:tcBorders>
          </w:tcPr>
          <w:p w14:paraId="5B577313" w14:textId="77777777" w:rsidR="00A324B3" w:rsidRPr="00D75704" w:rsidRDefault="00A324B3" w:rsidP="00F95E76">
            <w:pPr>
              <w:pStyle w:val="Normal6a"/>
            </w:pPr>
            <w:r w:rsidRPr="00D75704">
              <w:rPr>
                <w:b/>
                <w:i/>
                <w:vertAlign w:val="superscript"/>
              </w:rPr>
              <w:t>1 bis</w:t>
            </w:r>
            <w:r w:rsidRPr="00D75704">
              <w:t xml:space="preserve"> </w:t>
            </w:r>
            <w:r w:rsidRPr="00D75704">
              <w:rPr>
                <w:b/>
                <w:i/>
              </w:rPr>
              <w:t>Horizon Europa-werkprogramma 2026-2027, https://ec.europa.eu/info/funding-tenders/opportunities/docs/2021-2027/horizon/wp-call/2026-2027/wp-12-missions_horizon-2026-2027_en.pdf.</w:t>
            </w:r>
          </w:p>
        </w:tc>
      </w:tr>
    </w:tbl>
    <w:p w14:paraId="58A861E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EC060E9" w14:textId="77777777" w:rsidR="00A324B3" w:rsidRPr="00D75704" w:rsidRDefault="00A324B3" w:rsidP="00A324B3">
      <w:r w:rsidRPr="00D75704">
        <w:rPr>
          <w:rStyle w:val="HideTWBExt"/>
        </w:rPr>
        <w:t>&lt;/Amend&gt;</w:t>
      </w:r>
    </w:p>
    <w:p w14:paraId="3A98FE6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197</w:t>
      </w:r>
      <w:r w:rsidRPr="00D75704">
        <w:rPr>
          <w:rStyle w:val="HideTWBExt"/>
          <w:b w:val="0"/>
        </w:rPr>
        <w:t>&lt;/NumAm&gt;</w:t>
      </w:r>
    </w:p>
    <w:p w14:paraId="1A64F696"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2E54964F" w14:textId="77777777" w:rsidR="00A324B3" w:rsidRPr="00D75704" w:rsidRDefault="00A324B3" w:rsidP="00A324B3">
      <w:pPr>
        <w:pStyle w:val="NormalBold"/>
      </w:pPr>
      <w:r w:rsidRPr="00D75704">
        <w:rPr>
          <w:rStyle w:val="HideTWBExt"/>
          <w:b w:val="0"/>
        </w:rPr>
        <w:t>&lt;/RepeatBlock-By&gt;</w:t>
      </w:r>
    </w:p>
    <w:p w14:paraId="7E1728E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9899F81" w14:textId="77777777" w:rsidR="00A324B3" w:rsidRPr="00D75704" w:rsidRDefault="00A324B3" w:rsidP="00A324B3">
      <w:pPr>
        <w:pStyle w:val="NormalBold"/>
      </w:pPr>
      <w:r w:rsidRPr="00D75704">
        <w:rPr>
          <w:rStyle w:val="HideTWBExt"/>
          <w:b w:val="0"/>
        </w:rPr>
        <w:t>&lt;Article&gt;</w:t>
      </w:r>
      <w:r w:rsidRPr="00D75704">
        <w:t>Paragraaf 26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56254F5" w14:textId="77777777" w:rsidTr="00F95E76">
        <w:trPr>
          <w:trHeight w:hRule="exact" w:val="240"/>
          <w:jc w:val="center"/>
        </w:trPr>
        <w:tc>
          <w:tcPr>
            <w:tcW w:w="9752" w:type="dxa"/>
            <w:gridSpan w:val="2"/>
            <w:tcBorders>
              <w:top w:val="nil"/>
              <w:left w:val="nil"/>
              <w:bottom w:val="nil"/>
              <w:right w:val="nil"/>
            </w:tcBorders>
          </w:tcPr>
          <w:p w14:paraId="0FB8F381" w14:textId="77777777" w:rsidR="00A324B3" w:rsidRPr="00D75704" w:rsidRDefault="00A324B3" w:rsidP="00F95E76"/>
        </w:tc>
      </w:tr>
      <w:tr w:rsidR="00A324B3" w:rsidRPr="00D75704" w14:paraId="6F253F81" w14:textId="77777777" w:rsidTr="00F95E76">
        <w:trPr>
          <w:trHeight w:val="240"/>
          <w:jc w:val="center"/>
        </w:trPr>
        <w:tc>
          <w:tcPr>
            <w:tcW w:w="4876" w:type="dxa"/>
            <w:tcBorders>
              <w:top w:val="nil"/>
              <w:left w:val="nil"/>
              <w:bottom w:val="nil"/>
              <w:right w:val="nil"/>
            </w:tcBorders>
          </w:tcPr>
          <w:p w14:paraId="6862249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82218FC" w14:textId="77777777" w:rsidR="00A324B3" w:rsidRPr="00D75704" w:rsidRDefault="00A324B3" w:rsidP="00F95E76">
            <w:pPr>
              <w:pStyle w:val="AmColumnHeading"/>
            </w:pPr>
            <w:r w:rsidRPr="00D75704">
              <w:t>Amendement</w:t>
            </w:r>
          </w:p>
        </w:tc>
      </w:tr>
      <w:tr w:rsidR="00A324B3" w:rsidRPr="00D75704" w14:paraId="6E308311" w14:textId="77777777" w:rsidTr="00F95E76">
        <w:trPr>
          <w:jc w:val="center"/>
        </w:trPr>
        <w:tc>
          <w:tcPr>
            <w:tcW w:w="4876" w:type="dxa"/>
            <w:tcBorders>
              <w:top w:val="nil"/>
              <w:left w:val="nil"/>
              <w:bottom w:val="nil"/>
              <w:right w:val="nil"/>
            </w:tcBorders>
          </w:tcPr>
          <w:p w14:paraId="03022E67" w14:textId="77777777" w:rsidR="00A324B3" w:rsidRPr="00D75704" w:rsidRDefault="00A324B3" w:rsidP="00F95E76">
            <w:pPr>
              <w:pStyle w:val="Normal6a"/>
            </w:pPr>
            <w:r w:rsidRPr="00D75704">
              <w:t>26.</w:t>
            </w:r>
            <w:r w:rsidRPr="00D75704">
              <w:tab/>
              <w:t>is van mening dat gezamenlijk visserijbeheer het model moet zijn voor bestuur en besluitvorming in MRP; benadrukt de voordelen van dit model, dat directe betrokkenheid van belanghebbenden, beter beheer van visbestanden, het delen van beste praktijken en een op de lokale realiteit afgestemde aanpak mogelijk maakt;</w:t>
            </w:r>
          </w:p>
        </w:tc>
        <w:tc>
          <w:tcPr>
            <w:tcW w:w="4876" w:type="dxa"/>
            <w:tcBorders>
              <w:top w:val="nil"/>
              <w:left w:val="nil"/>
              <w:bottom w:val="nil"/>
              <w:right w:val="nil"/>
            </w:tcBorders>
          </w:tcPr>
          <w:p w14:paraId="05BAE6AF" w14:textId="77777777" w:rsidR="00A324B3" w:rsidRPr="00D75704" w:rsidRDefault="00A324B3" w:rsidP="00F95E76">
            <w:pPr>
              <w:pStyle w:val="Normal6a"/>
            </w:pPr>
            <w:r w:rsidRPr="00D75704">
              <w:t>26.</w:t>
            </w:r>
            <w:r w:rsidRPr="00D75704">
              <w:tab/>
              <w:t>is van mening dat gezamenlijk visserijbeheer het model moet zijn voor bestuur en besluitvorming in MRP</w:t>
            </w:r>
            <w:r w:rsidRPr="00D75704">
              <w:rPr>
                <w:b/>
                <w:bCs/>
                <w:i/>
                <w:iCs/>
              </w:rPr>
              <w:t>, met speciale vermelding van de betrokkenheid van de regeringen van kustgebieden</w:t>
            </w:r>
            <w:r w:rsidRPr="00D75704">
              <w:t>; benadrukt de voordelen van dit model, dat directe betrokkenheid van belanghebbenden, beter beheer van visbestanden, het delen van beste praktijken en een op de lokale realiteit afgestemde aanpak mogelijk maakt;</w:t>
            </w:r>
          </w:p>
        </w:tc>
      </w:tr>
    </w:tbl>
    <w:p w14:paraId="56211C8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F5121D1" w14:textId="77777777" w:rsidR="00A324B3" w:rsidRPr="00D75704" w:rsidRDefault="00A324B3" w:rsidP="00A324B3">
      <w:r w:rsidRPr="00D75704">
        <w:rPr>
          <w:rStyle w:val="HideTWBExt"/>
        </w:rPr>
        <w:t>&lt;/Amend&gt;</w:t>
      </w:r>
    </w:p>
    <w:p w14:paraId="5FC4485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198</w:t>
      </w:r>
      <w:r w:rsidRPr="00D75704">
        <w:rPr>
          <w:rStyle w:val="HideTWBExt"/>
          <w:b w:val="0"/>
        </w:rPr>
        <w:t>&lt;/NumAm&gt;</w:t>
      </w:r>
    </w:p>
    <w:p w14:paraId="081752D3"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01D124C0" w14:textId="77777777" w:rsidR="00A324B3" w:rsidRPr="00D75704" w:rsidRDefault="00A324B3" w:rsidP="00A324B3">
      <w:pPr>
        <w:pStyle w:val="NormalBold"/>
      </w:pPr>
      <w:r w:rsidRPr="00D75704">
        <w:rPr>
          <w:rStyle w:val="HideTWBExt"/>
          <w:b w:val="0"/>
        </w:rPr>
        <w:t>&lt;/RepeatBlock-By&gt;</w:t>
      </w:r>
    </w:p>
    <w:p w14:paraId="4F7B80C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0089136" w14:textId="77777777" w:rsidR="00A324B3" w:rsidRPr="00D75704" w:rsidRDefault="00A324B3" w:rsidP="00A324B3">
      <w:pPr>
        <w:pStyle w:val="NormalBold"/>
      </w:pPr>
      <w:r w:rsidRPr="00D75704">
        <w:rPr>
          <w:rStyle w:val="HideTWBExt"/>
          <w:b w:val="0"/>
        </w:rPr>
        <w:t>&lt;Article&gt;</w:t>
      </w:r>
      <w:r w:rsidRPr="00D75704">
        <w:t>Paragraaf 26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8B0C45E" w14:textId="77777777" w:rsidTr="00F95E76">
        <w:trPr>
          <w:trHeight w:hRule="exact" w:val="240"/>
          <w:jc w:val="center"/>
        </w:trPr>
        <w:tc>
          <w:tcPr>
            <w:tcW w:w="9752" w:type="dxa"/>
            <w:gridSpan w:val="2"/>
            <w:tcBorders>
              <w:top w:val="nil"/>
              <w:left w:val="nil"/>
              <w:bottom w:val="nil"/>
              <w:right w:val="nil"/>
            </w:tcBorders>
          </w:tcPr>
          <w:p w14:paraId="73B7AE90" w14:textId="77777777" w:rsidR="00A324B3" w:rsidRPr="00D75704" w:rsidRDefault="00A324B3" w:rsidP="00F95E76"/>
        </w:tc>
      </w:tr>
      <w:tr w:rsidR="00A324B3" w:rsidRPr="00D75704" w14:paraId="7A790970" w14:textId="77777777" w:rsidTr="00F95E76">
        <w:trPr>
          <w:trHeight w:val="240"/>
          <w:jc w:val="center"/>
        </w:trPr>
        <w:tc>
          <w:tcPr>
            <w:tcW w:w="4876" w:type="dxa"/>
            <w:tcBorders>
              <w:top w:val="nil"/>
              <w:left w:val="nil"/>
              <w:bottom w:val="nil"/>
              <w:right w:val="nil"/>
            </w:tcBorders>
          </w:tcPr>
          <w:p w14:paraId="606A464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817F759" w14:textId="77777777" w:rsidR="00A324B3" w:rsidRPr="00D75704" w:rsidRDefault="00A324B3" w:rsidP="00F95E76">
            <w:pPr>
              <w:pStyle w:val="AmColumnHeading"/>
            </w:pPr>
            <w:r w:rsidRPr="00D75704">
              <w:t>Amendement</w:t>
            </w:r>
          </w:p>
        </w:tc>
      </w:tr>
      <w:tr w:rsidR="00A324B3" w:rsidRPr="00D75704" w14:paraId="4BFC851E" w14:textId="77777777" w:rsidTr="00F95E76">
        <w:trPr>
          <w:jc w:val="center"/>
        </w:trPr>
        <w:tc>
          <w:tcPr>
            <w:tcW w:w="4876" w:type="dxa"/>
            <w:tcBorders>
              <w:top w:val="nil"/>
              <w:left w:val="nil"/>
              <w:bottom w:val="nil"/>
              <w:right w:val="nil"/>
            </w:tcBorders>
          </w:tcPr>
          <w:p w14:paraId="106C1469" w14:textId="77777777" w:rsidR="00A324B3" w:rsidRPr="00D75704" w:rsidRDefault="00A324B3" w:rsidP="00F95E76">
            <w:pPr>
              <w:pStyle w:val="Normal6a"/>
            </w:pPr>
          </w:p>
        </w:tc>
        <w:tc>
          <w:tcPr>
            <w:tcW w:w="4876" w:type="dxa"/>
            <w:tcBorders>
              <w:top w:val="nil"/>
              <w:left w:val="nil"/>
              <w:bottom w:val="nil"/>
              <w:right w:val="nil"/>
            </w:tcBorders>
          </w:tcPr>
          <w:p w14:paraId="1D57CA67" w14:textId="77777777" w:rsidR="00A324B3" w:rsidRPr="00D75704" w:rsidRDefault="00A324B3" w:rsidP="00F95E76">
            <w:pPr>
              <w:pStyle w:val="Normal6a"/>
            </w:pPr>
            <w:r w:rsidRPr="00D75704">
              <w:rPr>
                <w:b/>
                <w:i/>
              </w:rPr>
              <w:t>26 bis.</w:t>
            </w:r>
            <w:r w:rsidRPr="00D75704">
              <w:tab/>
            </w:r>
            <w:r w:rsidRPr="00D75704">
              <w:rPr>
                <w:b/>
                <w:i/>
              </w:rPr>
              <w:t>is van mening dat de ontwikkeling van regelgeving in het kader van de richtlijn heeft geleid tot een buitensporige versnippering en onzekerheid voor de vissersvloot, die onderworpen wordt aan een opeenstapeling van milieu-, energie- en ruimtelijke normen zonder doeltreffende mechanismen voor sectorale coördinatie of specifieke waarborgen; vraagt dat bij de herziening van de richtlijn en de opstelling van de toekomstige oceaanwet de regelgevingsdruk wordt verlaagd en de suprematie van het GVB bij het beheer van de visserijactiviteiten wordt gewaarborgd;</w:t>
            </w:r>
          </w:p>
        </w:tc>
      </w:tr>
    </w:tbl>
    <w:p w14:paraId="318BB67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57E43358" w14:textId="77777777" w:rsidR="00A324B3" w:rsidRPr="00D75704" w:rsidRDefault="00A324B3" w:rsidP="00A324B3">
      <w:r w:rsidRPr="00D75704">
        <w:rPr>
          <w:rStyle w:val="HideTWBExt"/>
        </w:rPr>
        <w:t>&lt;/Amend&gt;</w:t>
      </w:r>
    </w:p>
    <w:p w14:paraId="1BF2E7D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199</w:t>
      </w:r>
      <w:r w:rsidRPr="00D75704">
        <w:rPr>
          <w:rStyle w:val="HideTWBExt"/>
          <w:b w:val="0"/>
        </w:rPr>
        <w:t>&lt;/NumAm&gt;</w:t>
      </w:r>
    </w:p>
    <w:p w14:paraId="50B43842" w14:textId="77777777" w:rsidR="00A324B3" w:rsidRPr="00D75704" w:rsidRDefault="00A324B3" w:rsidP="00A324B3">
      <w:pPr>
        <w:pStyle w:val="NormalBold"/>
      </w:pPr>
      <w:r w:rsidRPr="00D75704">
        <w:rPr>
          <w:rStyle w:val="HideTWBExt"/>
          <w:b w:val="0"/>
        </w:rPr>
        <w:t>&lt;RepeatBlock-By&gt;&lt;Members&gt;</w:t>
      </w:r>
      <w:r w:rsidRPr="00D75704">
        <w:t>Željana Zovko</w:t>
      </w:r>
      <w:r w:rsidRPr="00D75704">
        <w:rPr>
          <w:rStyle w:val="HideTWBExt"/>
          <w:b w:val="0"/>
        </w:rPr>
        <w:t>&lt;/Members&gt;</w:t>
      </w:r>
    </w:p>
    <w:p w14:paraId="2CDF1511" w14:textId="77777777" w:rsidR="00A324B3" w:rsidRPr="00D75704" w:rsidRDefault="00A324B3" w:rsidP="00A324B3">
      <w:pPr>
        <w:pStyle w:val="NormalBold"/>
      </w:pPr>
      <w:r w:rsidRPr="00D75704">
        <w:rPr>
          <w:rStyle w:val="HideTWBExt"/>
          <w:b w:val="0"/>
        </w:rPr>
        <w:t>&lt;/RepeatBlock-By&gt;</w:t>
      </w:r>
    </w:p>
    <w:p w14:paraId="053805E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146D810" w14:textId="77777777" w:rsidR="00A324B3" w:rsidRPr="00D75704" w:rsidRDefault="00A324B3" w:rsidP="00A324B3">
      <w:pPr>
        <w:pStyle w:val="NormalBold"/>
      </w:pPr>
      <w:r w:rsidRPr="00D75704">
        <w:rPr>
          <w:rStyle w:val="HideTWBExt"/>
          <w:b w:val="0"/>
        </w:rPr>
        <w:t>&lt;Article&gt;</w:t>
      </w:r>
      <w:r w:rsidRPr="00D75704">
        <w:t>Paragraaf 26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C93CBA2" w14:textId="77777777" w:rsidTr="00F95E76">
        <w:trPr>
          <w:trHeight w:hRule="exact" w:val="240"/>
          <w:jc w:val="center"/>
        </w:trPr>
        <w:tc>
          <w:tcPr>
            <w:tcW w:w="9752" w:type="dxa"/>
            <w:gridSpan w:val="2"/>
            <w:tcBorders>
              <w:top w:val="nil"/>
              <w:left w:val="nil"/>
              <w:bottom w:val="nil"/>
              <w:right w:val="nil"/>
            </w:tcBorders>
          </w:tcPr>
          <w:p w14:paraId="25DBCEA8" w14:textId="77777777" w:rsidR="00A324B3" w:rsidRPr="00D75704" w:rsidRDefault="00A324B3" w:rsidP="00F95E76"/>
        </w:tc>
      </w:tr>
      <w:tr w:rsidR="00A324B3" w:rsidRPr="00D75704" w14:paraId="52DBB552" w14:textId="77777777" w:rsidTr="00F95E76">
        <w:trPr>
          <w:trHeight w:val="240"/>
          <w:jc w:val="center"/>
        </w:trPr>
        <w:tc>
          <w:tcPr>
            <w:tcW w:w="4876" w:type="dxa"/>
            <w:tcBorders>
              <w:top w:val="nil"/>
              <w:left w:val="nil"/>
              <w:bottom w:val="nil"/>
              <w:right w:val="nil"/>
            </w:tcBorders>
          </w:tcPr>
          <w:p w14:paraId="4CF8066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21B781C" w14:textId="77777777" w:rsidR="00A324B3" w:rsidRPr="00D75704" w:rsidRDefault="00A324B3" w:rsidP="00F95E76">
            <w:pPr>
              <w:pStyle w:val="AmColumnHeading"/>
            </w:pPr>
            <w:r w:rsidRPr="00D75704">
              <w:t>Amendement</w:t>
            </w:r>
          </w:p>
        </w:tc>
      </w:tr>
      <w:tr w:rsidR="00A324B3" w:rsidRPr="00D75704" w14:paraId="58EF267F" w14:textId="77777777" w:rsidTr="00F95E76">
        <w:trPr>
          <w:jc w:val="center"/>
        </w:trPr>
        <w:tc>
          <w:tcPr>
            <w:tcW w:w="4876" w:type="dxa"/>
            <w:tcBorders>
              <w:top w:val="nil"/>
              <w:left w:val="nil"/>
              <w:bottom w:val="nil"/>
              <w:right w:val="nil"/>
            </w:tcBorders>
          </w:tcPr>
          <w:p w14:paraId="51C7DAE3" w14:textId="77777777" w:rsidR="00A324B3" w:rsidRPr="00D75704" w:rsidRDefault="00A324B3" w:rsidP="00F95E76">
            <w:pPr>
              <w:pStyle w:val="Normal6a"/>
            </w:pPr>
          </w:p>
        </w:tc>
        <w:tc>
          <w:tcPr>
            <w:tcW w:w="4876" w:type="dxa"/>
            <w:tcBorders>
              <w:top w:val="nil"/>
              <w:left w:val="nil"/>
              <w:bottom w:val="nil"/>
              <w:right w:val="nil"/>
            </w:tcBorders>
          </w:tcPr>
          <w:p w14:paraId="7B2516F8" w14:textId="77777777" w:rsidR="00A324B3" w:rsidRPr="00D75704" w:rsidRDefault="00A324B3" w:rsidP="00F95E76">
            <w:pPr>
              <w:pStyle w:val="Normal6a"/>
            </w:pPr>
            <w:r w:rsidRPr="00D75704">
              <w:rPr>
                <w:b/>
                <w:i/>
              </w:rPr>
              <w:t>26 bis.</w:t>
            </w:r>
            <w:r w:rsidRPr="00D75704">
              <w:tab/>
            </w:r>
            <w:proofErr w:type="gramStart"/>
            <w:r w:rsidRPr="00D75704">
              <w:rPr>
                <w:b/>
                <w:i/>
              </w:rPr>
              <w:t>wijst</w:t>
            </w:r>
            <w:proofErr w:type="gramEnd"/>
            <w:r w:rsidRPr="00D75704">
              <w:rPr>
                <w:b/>
                <w:i/>
              </w:rPr>
              <w:t xml:space="preserve"> op het belang van maritieme ruimtelijke planning voor generatievernieuwing in de visserijsector; roept de lidstaten ertoe op te voorkomen dat beslissingen op het gebied van ruimtelijke planning geen extra belemmeringen opwerpen voor jongeren die in de visserij willen gaan werken; moedigt de ontwikkeling aan van specifieke maatregelen, opleidingsprogramma’s en toegang tot ruimte en infrastructuur voor jonge vissers, in nauwe samenwerking met kustgemeenschappen en beroepsorganisaties;</w:t>
            </w:r>
          </w:p>
        </w:tc>
      </w:tr>
    </w:tbl>
    <w:p w14:paraId="69A4C07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0783F0A" w14:textId="77777777" w:rsidR="00A324B3" w:rsidRPr="00D75704" w:rsidRDefault="00A324B3" w:rsidP="00A324B3">
      <w:r w:rsidRPr="00D75704">
        <w:rPr>
          <w:rStyle w:val="HideTWBExt"/>
        </w:rPr>
        <w:t>&lt;/Amend&gt;</w:t>
      </w:r>
    </w:p>
    <w:p w14:paraId="4241AF8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200</w:t>
      </w:r>
      <w:r w:rsidRPr="00D75704">
        <w:rPr>
          <w:rStyle w:val="HideTWBExt"/>
          <w:b w:val="0"/>
        </w:rPr>
        <w:t>&lt;/NumAm&gt;</w:t>
      </w:r>
    </w:p>
    <w:p w14:paraId="6CF86779"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10A67017" w14:textId="77777777" w:rsidR="00A324B3" w:rsidRPr="00D75704" w:rsidRDefault="00A324B3" w:rsidP="00A324B3">
      <w:pPr>
        <w:pStyle w:val="NormalBold"/>
      </w:pPr>
      <w:r w:rsidRPr="00D75704">
        <w:rPr>
          <w:rStyle w:val="HideTWBExt"/>
          <w:b w:val="0"/>
        </w:rPr>
        <w:t>&lt;/RepeatBlock-By&gt;</w:t>
      </w:r>
    </w:p>
    <w:p w14:paraId="5C26E1D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AB2095B" w14:textId="77777777" w:rsidR="00A324B3" w:rsidRPr="00D75704" w:rsidRDefault="00A324B3" w:rsidP="00A324B3">
      <w:pPr>
        <w:pStyle w:val="NormalBold"/>
      </w:pPr>
      <w:r w:rsidRPr="00D75704">
        <w:rPr>
          <w:rStyle w:val="HideTWBExt"/>
          <w:b w:val="0"/>
        </w:rPr>
        <w:t>&lt;Article&gt;</w:t>
      </w:r>
      <w:r w:rsidRPr="00D75704">
        <w:t>Paragraaf 26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43EF134" w14:textId="77777777" w:rsidTr="00F95E76">
        <w:trPr>
          <w:trHeight w:hRule="exact" w:val="240"/>
          <w:jc w:val="center"/>
        </w:trPr>
        <w:tc>
          <w:tcPr>
            <w:tcW w:w="9752" w:type="dxa"/>
            <w:gridSpan w:val="2"/>
            <w:tcBorders>
              <w:top w:val="nil"/>
              <w:left w:val="nil"/>
              <w:bottom w:val="nil"/>
              <w:right w:val="nil"/>
            </w:tcBorders>
          </w:tcPr>
          <w:p w14:paraId="7B1DE09D" w14:textId="77777777" w:rsidR="00A324B3" w:rsidRPr="00D75704" w:rsidRDefault="00A324B3" w:rsidP="00F95E76"/>
        </w:tc>
      </w:tr>
      <w:tr w:rsidR="00A324B3" w:rsidRPr="00D75704" w14:paraId="79FC12C2" w14:textId="77777777" w:rsidTr="00F95E76">
        <w:trPr>
          <w:trHeight w:val="240"/>
          <w:jc w:val="center"/>
        </w:trPr>
        <w:tc>
          <w:tcPr>
            <w:tcW w:w="4876" w:type="dxa"/>
            <w:tcBorders>
              <w:top w:val="nil"/>
              <w:left w:val="nil"/>
              <w:bottom w:val="nil"/>
              <w:right w:val="nil"/>
            </w:tcBorders>
          </w:tcPr>
          <w:p w14:paraId="3DB82FA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E08283A" w14:textId="77777777" w:rsidR="00A324B3" w:rsidRPr="00D75704" w:rsidRDefault="00A324B3" w:rsidP="00F95E76">
            <w:pPr>
              <w:pStyle w:val="AmColumnHeading"/>
            </w:pPr>
            <w:r w:rsidRPr="00D75704">
              <w:t>Amendement</w:t>
            </w:r>
          </w:p>
        </w:tc>
      </w:tr>
      <w:tr w:rsidR="00A324B3" w:rsidRPr="00D75704" w14:paraId="225201BF" w14:textId="77777777" w:rsidTr="00F95E76">
        <w:trPr>
          <w:jc w:val="center"/>
        </w:trPr>
        <w:tc>
          <w:tcPr>
            <w:tcW w:w="4876" w:type="dxa"/>
            <w:tcBorders>
              <w:top w:val="nil"/>
              <w:left w:val="nil"/>
              <w:bottom w:val="nil"/>
              <w:right w:val="nil"/>
            </w:tcBorders>
          </w:tcPr>
          <w:p w14:paraId="56688693" w14:textId="77777777" w:rsidR="00A324B3" w:rsidRPr="00D75704" w:rsidRDefault="00A324B3" w:rsidP="00F95E76">
            <w:pPr>
              <w:pStyle w:val="Normal6a"/>
            </w:pPr>
          </w:p>
        </w:tc>
        <w:tc>
          <w:tcPr>
            <w:tcW w:w="4876" w:type="dxa"/>
            <w:tcBorders>
              <w:top w:val="nil"/>
              <w:left w:val="nil"/>
              <w:bottom w:val="nil"/>
              <w:right w:val="nil"/>
            </w:tcBorders>
          </w:tcPr>
          <w:p w14:paraId="02FF970A" w14:textId="77777777" w:rsidR="00A324B3" w:rsidRPr="00D75704" w:rsidRDefault="00A324B3" w:rsidP="00F95E76">
            <w:pPr>
              <w:pStyle w:val="Normal6a"/>
            </w:pPr>
            <w:r w:rsidRPr="00D75704">
              <w:rPr>
                <w:b/>
                <w:i/>
              </w:rPr>
              <w:t>26 bis.</w:t>
            </w:r>
            <w:r w:rsidRPr="00D75704">
              <w:tab/>
            </w:r>
            <w:proofErr w:type="gramStart"/>
            <w:r w:rsidRPr="00D75704">
              <w:rPr>
                <w:b/>
                <w:i/>
              </w:rPr>
              <w:t>verzoekt</w:t>
            </w:r>
            <w:proofErr w:type="gramEnd"/>
            <w:r w:rsidRPr="00D75704">
              <w:rPr>
                <w:b/>
                <w:i/>
              </w:rPr>
              <w:t xml:space="preserve"> de Commissie en de lidstaten om inclusieve benaderingen voor gezamenlijk visserijbeheer te ontwikkelen en uit te voeren, die zorgen voor een doeltreffende en billijke deelname van kleinschalige vissers aan maritieme ruimtelijke planning;</w:t>
            </w:r>
          </w:p>
        </w:tc>
      </w:tr>
    </w:tbl>
    <w:p w14:paraId="3F19CF2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C2E23E6" w14:textId="77777777" w:rsidR="00A324B3" w:rsidRPr="00D75704" w:rsidRDefault="00A324B3" w:rsidP="00A324B3">
      <w:r w:rsidRPr="00D75704">
        <w:rPr>
          <w:rStyle w:val="HideTWBExt"/>
        </w:rPr>
        <w:t>&lt;/Amend&gt;</w:t>
      </w:r>
    </w:p>
    <w:p w14:paraId="70E654C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201</w:t>
      </w:r>
      <w:r w:rsidRPr="00D75704">
        <w:rPr>
          <w:rStyle w:val="HideTWBExt"/>
          <w:b w:val="0"/>
        </w:rPr>
        <w:t>&lt;/NumAm&gt;</w:t>
      </w:r>
    </w:p>
    <w:p w14:paraId="4F4E460E"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08E26E1E" w14:textId="77777777" w:rsidR="00A324B3" w:rsidRPr="00D75704" w:rsidRDefault="00A324B3" w:rsidP="00A324B3">
      <w:pPr>
        <w:pStyle w:val="NormalBold"/>
      </w:pPr>
      <w:r w:rsidRPr="00D75704">
        <w:rPr>
          <w:rStyle w:val="HideTWBExt"/>
          <w:b w:val="0"/>
        </w:rPr>
        <w:t>&lt;/RepeatBlock-By&gt;</w:t>
      </w:r>
    </w:p>
    <w:p w14:paraId="71A71F0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35D6CB7" w14:textId="77777777" w:rsidR="00A324B3" w:rsidRPr="00D75704" w:rsidRDefault="00A324B3" w:rsidP="00A324B3">
      <w:pPr>
        <w:pStyle w:val="NormalBold"/>
      </w:pPr>
      <w:r w:rsidRPr="00D75704">
        <w:rPr>
          <w:rStyle w:val="HideTWBExt"/>
          <w:b w:val="0"/>
        </w:rPr>
        <w:t>&lt;Article&gt;</w:t>
      </w:r>
      <w:r w:rsidRPr="00D75704">
        <w:t>Paragraaf 27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0DBBC00" w14:textId="77777777" w:rsidTr="00F95E76">
        <w:trPr>
          <w:trHeight w:hRule="exact" w:val="240"/>
          <w:jc w:val="center"/>
        </w:trPr>
        <w:tc>
          <w:tcPr>
            <w:tcW w:w="9752" w:type="dxa"/>
            <w:gridSpan w:val="2"/>
            <w:tcBorders>
              <w:top w:val="nil"/>
              <w:left w:val="nil"/>
              <w:bottom w:val="nil"/>
              <w:right w:val="nil"/>
            </w:tcBorders>
          </w:tcPr>
          <w:p w14:paraId="22206BFE" w14:textId="77777777" w:rsidR="00A324B3" w:rsidRPr="00D75704" w:rsidRDefault="00A324B3" w:rsidP="00F95E76"/>
        </w:tc>
      </w:tr>
      <w:tr w:rsidR="00A324B3" w:rsidRPr="00D75704" w14:paraId="7D52FDAE" w14:textId="77777777" w:rsidTr="00F95E76">
        <w:trPr>
          <w:trHeight w:val="240"/>
          <w:jc w:val="center"/>
        </w:trPr>
        <w:tc>
          <w:tcPr>
            <w:tcW w:w="4876" w:type="dxa"/>
            <w:tcBorders>
              <w:top w:val="nil"/>
              <w:left w:val="nil"/>
              <w:bottom w:val="nil"/>
              <w:right w:val="nil"/>
            </w:tcBorders>
          </w:tcPr>
          <w:p w14:paraId="18C825D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1607AC7" w14:textId="77777777" w:rsidR="00A324B3" w:rsidRPr="00D75704" w:rsidRDefault="00A324B3" w:rsidP="00F95E76">
            <w:pPr>
              <w:pStyle w:val="AmColumnHeading"/>
            </w:pPr>
            <w:r w:rsidRPr="00D75704">
              <w:t>Amendement</w:t>
            </w:r>
          </w:p>
        </w:tc>
      </w:tr>
      <w:tr w:rsidR="00A324B3" w:rsidRPr="00D75704" w14:paraId="1992E120" w14:textId="77777777" w:rsidTr="00F95E76">
        <w:trPr>
          <w:jc w:val="center"/>
        </w:trPr>
        <w:tc>
          <w:tcPr>
            <w:tcW w:w="4876" w:type="dxa"/>
            <w:tcBorders>
              <w:top w:val="nil"/>
              <w:left w:val="nil"/>
              <w:bottom w:val="nil"/>
              <w:right w:val="nil"/>
            </w:tcBorders>
          </w:tcPr>
          <w:p w14:paraId="73DAF0CC" w14:textId="77777777" w:rsidR="00A324B3" w:rsidRPr="00D75704" w:rsidRDefault="00A324B3" w:rsidP="00F95E76">
            <w:pPr>
              <w:pStyle w:val="Normal6a"/>
            </w:pPr>
            <w:r w:rsidRPr="00D75704">
              <w:t>27.</w:t>
            </w:r>
            <w:r w:rsidRPr="00D75704">
              <w:tab/>
              <w:t>wijst op de voordelen van bottom-upstructuren voor de lokale uitvoering van MRP, zoals vanuit de gemeenschap geleide lokale ontwikkeling en plaatselijke actiegroepen;</w:t>
            </w:r>
          </w:p>
        </w:tc>
        <w:tc>
          <w:tcPr>
            <w:tcW w:w="4876" w:type="dxa"/>
            <w:tcBorders>
              <w:top w:val="nil"/>
              <w:left w:val="nil"/>
              <w:bottom w:val="nil"/>
              <w:right w:val="nil"/>
            </w:tcBorders>
          </w:tcPr>
          <w:p w14:paraId="3154B43A" w14:textId="77777777" w:rsidR="00A324B3" w:rsidRPr="00D75704" w:rsidRDefault="00A324B3" w:rsidP="00F95E76">
            <w:pPr>
              <w:pStyle w:val="Normal6a"/>
            </w:pPr>
            <w:r w:rsidRPr="00D75704">
              <w:t>27.</w:t>
            </w:r>
            <w:r w:rsidRPr="00D75704">
              <w:tab/>
              <w:t>wijst op de voordelen van bottom-upstructuren voor de lokale uitvoering van MRP, zoals vanuit de gemeenschap geleide lokale ontwikkeling en plaatselijke actiegroepen</w:t>
            </w:r>
            <w:r w:rsidRPr="00D75704">
              <w:rPr>
                <w:b/>
                <w:bCs/>
                <w:i/>
                <w:iCs/>
              </w:rPr>
              <w:t>, organisaties van (schelpdieren)vissers (zoals “Cofradias”), vrouwenorganisaties in de visserij zoals AKTEA en andere organisaties op regionaal niveau</w:t>
            </w:r>
            <w:r w:rsidRPr="00D75704">
              <w:t>;</w:t>
            </w:r>
          </w:p>
        </w:tc>
      </w:tr>
    </w:tbl>
    <w:p w14:paraId="32D34A1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ECF0AEE" w14:textId="77777777" w:rsidR="00A324B3" w:rsidRPr="00D75704" w:rsidRDefault="00A324B3" w:rsidP="00A324B3">
      <w:r w:rsidRPr="00D75704">
        <w:rPr>
          <w:rStyle w:val="HideTWBExt"/>
        </w:rPr>
        <w:t>&lt;/Amend&gt;</w:t>
      </w:r>
    </w:p>
    <w:p w14:paraId="7496AF2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202</w:t>
      </w:r>
      <w:r w:rsidRPr="00D75704">
        <w:rPr>
          <w:rStyle w:val="HideTWBExt"/>
          <w:b w:val="0"/>
        </w:rPr>
        <w:t>&lt;/NumAm&gt;</w:t>
      </w:r>
    </w:p>
    <w:p w14:paraId="53C9E001"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02A35DCF" w14:textId="77777777" w:rsidR="00A324B3" w:rsidRPr="00D75704" w:rsidRDefault="00A324B3" w:rsidP="00A324B3">
      <w:pPr>
        <w:pStyle w:val="NormalBold"/>
      </w:pPr>
      <w:r w:rsidRPr="00D75704">
        <w:rPr>
          <w:rStyle w:val="HideTWBExt"/>
          <w:b w:val="0"/>
        </w:rPr>
        <w:t>&lt;/RepeatBlock-By&gt;</w:t>
      </w:r>
    </w:p>
    <w:p w14:paraId="505280B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8203D35" w14:textId="77777777" w:rsidR="00A324B3" w:rsidRPr="00D75704" w:rsidRDefault="00A324B3" w:rsidP="00A324B3">
      <w:pPr>
        <w:pStyle w:val="NormalBold"/>
      </w:pPr>
      <w:r w:rsidRPr="00D75704">
        <w:rPr>
          <w:rStyle w:val="HideTWBExt"/>
          <w:b w:val="0"/>
        </w:rPr>
        <w:t>&lt;Article&gt;</w:t>
      </w:r>
      <w:r w:rsidRPr="00D75704">
        <w:t>Paragraaf 27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34251A4" w14:textId="77777777" w:rsidTr="00F95E76">
        <w:trPr>
          <w:trHeight w:hRule="exact" w:val="240"/>
          <w:jc w:val="center"/>
        </w:trPr>
        <w:tc>
          <w:tcPr>
            <w:tcW w:w="9752" w:type="dxa"/>
            <w:gridSpan w:val="2"/>
            <w:tcBorders>
              <w:top w:val="nil"/>
              <w:left w:val="nil"/>
              <w:bottom w:val="nil"/>
              <w:right w:val="nil"/>
            </w:tcBorders>
          </w:tcPr>
          <w:p w14:paraId="57D8CD21" w14:textId="77777777" w:rsidR="00A324B3" w:rsidRPr="00D75704" w:rsidRDefault="00A324B3" w:rsidP="00F95E76"/>
        </w:tc>
      </w:tr>
      <w:tr w:rsidR="00A324B3" w:rsidRPr="00D75704" w14:paraId="7AF3C669" w14:textId="77777777" w:rsidTr="00F95E76">
        <w:trPr>
          <w:trHeight w:val="240"/>
          <w:jc w:val="center"/>
        </w:trPr>
        <w:tc>
          <w:tcPr>
            <w:tcW w:w="4876" w:type="dxa"/>
            <w:tcBorders>
              <w:top w:val="nil"/>
              <w:left w:val="nil"/>
              <w:bottom w:val="nil"/>
              <w:right w:val="nil"/>
            </w:tcBorders>
          </w:tcPr>
          <w:p w14:paraId="1242D49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8E1D6A2" w14:textId="77777777" w:rsidR="00A324B3" w:rsidRPr="00D75704" w:rsidRDefault="00A324B3" w:rsidP="00F95E76">
            <w:pPr>
              <w:pStyle w:val="AmColumnHeading"/>
            </w:pPr>
            <w:r w:rsidRPr="00D75704">
              <w:t>Amendement</w:t>
            </w:r>
          </w:p>
        </w:tc>
      </w:tr>
      <w:tr w:rsidR="00A324B3" w:rsidRPr="00D75704" w14:paraId="6E3E1B2D" w14:textId="77777777" w:rsidTr="00F95E76">
        <w:trPr>
          <w:jc w:val="center"/>
        </w:trPr>
        <w:tc>
          <w:tcPr>
            <w:tcW w:w="4876" w:type="dxa"/>
            <w:tcBorders>
              <w:top w:val="nil"/>
              <w:left w:val="nil"/>
              <w:bottom w:val="nil"/>
              <w:right w:val="nil"/>
            </w:tcBorders>
          </w:tcPr>
          <w:p w14:paraId="750FA7DF" w14:textId="77777777" w:rsidR="00A324B3" w:rsidRPr="00D75704" w:rsidRDefault="00A324B3" w:rsidP="00F95E76">
            <w:pPr>
              <w:pStyle w:val="Normal6a"/>
            </w:pPr>
            <w:r w:rsidRPr="00D75704">
              <w:t>27.</w:t>
            </w:r>
            <w:r w:rsidRPr="00D75704">
              <w:tab/>
              <w:t xml:space="preserve">wijst op de voordelen van bottom-upstructuren voor de lokale uitvoering van MRP, zoals vanuit de gemeenschap geleide lokale ontwikkeling </w:t>
            </w:r>
            <w:r w:rsidRPr="00D75704">
              <w:rPr>
                <w:b/>
                <w:bCs/>
                <w:i/>
                <w:iCs/>
              </w:rPr>
              <w:t>en</w:t>
            </w:r>
            <w:r w:rsidRPr="00D75704">
              <w:t xml:space="preserve"> plaatselijke actiegroepen;</w:t>
            </w:r>
          </w:p>
        </w:tc>
        <w:tc>
          <w:tcPr>
            <w:tcW w:w="4876" w:type="dxa"/>
            <w:tcBorders>
              <w:top w:val="nil"/>
              <w:left w:val="nil"/>
              <w:bottom w:val="nil"/>
              <w:right w:val="nil"/>
            </w:tcBorders>
          </w:tcPr>
          <w:p w14:paraId="74A80E6B" w14:textId="77777777" w:rsidR="00A324B3" w:rsidRPr="00D75704" w:rsidRDefault="00A324B3" w:rsidP="00F95E76">
            <w:pPr>
              <w:pStyle w:val="Normal6a"/>
            </w:pPr>
            <w:r w:rsidRPr="00D75704">
              <w:t>27.</w:t>
            </w:r>
            <w:r w:rsidRPr="00D75704">
              <w:tab/>
              <w:t>wijst op de voordelen van bottom-upstructuren voor de lokale uitvoering van MRP, zoals vanuit de gemeenschap geleide lokale ontwikkeling</w:t>
            </w:r>
            <w:r w:rsidRPr="00D75704">
              <w:rPr>
                <w:b/>
                <w:bCs/>
                <w:i/>
                <w:iCs/>
              </w:rPr>
              <w:t>,</w:t>
            </w:r>
            <w:r w:rsidRPr="00D75704">
              <w:t xml:space="preserve"> plaatselijke actiegroepen </w:t>
            </w:r>
            <w:r w:rsidRPr="00D75704">
              <w:rPr>
                <w:b/>
                <w:bCs/>
                <w:i/>
                <w:iCs/>
              </w:rPr>
              <w:t>en lokale en regionale overheden, naar het voorbeeld van het Regina-MSP-project</w:t>
            </w:r>
            <w:r w:rsidRPr="00D75704">
              <w:t>;</w:t>
            </w:r>
          </w:p>
        </w:tc>
      </w:tr>
    </w:tbl>
    <w:p w14:paraId="5FA5745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96E576C" w14:textId="77777777" w:rsidR="00A324B3" w:rsidRPr="00D75704" w:rsidRDefault="00A324B3" w:rsidP="00A324B3">
      <w:r w:rsidRPr="00D75704">
        <w:rPr>
          <w:rStyle w:val="HideTWBExt"/>
        </w:rPr>
        <w:t>&lt;/Amend&gt;</w:t>
      </w:r>
    </w:p>
    <w:p w14:paraId="2157E7B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203</w:t>
      </w:r>
      <w:r w:rsidRPr="00D75704">
        <w:rPr>
          <w:rStyle w:val="HideTWBExt"/>
          <w:b w:val="0"/>
        </w:rPr>
        <w:t>&lt;/NumAm&gt;</w:t>
      </w:r>
    </w:p>
    <w:p w14:paraId="44618CF5"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6D696A4B" w14:textId="77777777" w:rsidR="00A324B3" w:rsidRPr="00D75704" w:rsidRDefault="00A324B3" w:rsidP="00A324B3">
      <w:pPr>
        <w:pStyle w:val="NormalBold"/>
      </w:pPr>
      <w:r w:rsidRPr="00D75704">
        <w:rPr>
          <w:rStyle w:val="HideTWBExt"/>
          <w:b w:val="0"/>
        </w:rPr>
        <w:t>&lt;/RepeatBlock-By&gt;</w:t>
      </w:r>
    </w:p>
    <w:p w14:paraId="001FB08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AC46A2F" w14:textId="77777777" w:rsidR="00A324B3" w:rsidRPr="00D75704" w:rsidRDefault="00A324B3" w:rsidP="00A324B3">
      <w:pPr>
        <w:pStyle w:val="NormalBold"/>
      </w:pPr>
      <w:r w:rsidRPr="00D75704">
        <w:rPr>
          <w:rStyle w:val="HideTWBExt"/>
          <w:b w:val="0"/>
        </w:rPr>
        <w:t>&lt;Article&gt;</w:t>
      </w:r>
      <w:r w:rsidRPr="00D75704">
        <w:t>Paragraaf 27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3D486E2" w14:textId="77777777" w:rsidTr="00F95E76">
        <w:trPr>
          <w:trHeight w:hRule="exact" w:val="240"/>
          <w:jc w:val="center"/>
        </w:trPr>
        <w:tc>
          <w:tcPr>
            <w:tcW w:w="9752" w:type="dxa"/>
            <w:gridSpan w:val="2"/>
            <w:tcBorders>
              <w:top w:val="nil"/>
              <w:left w:val="nil"/>
              <w:bottom w:val="nil"/>
              <w:right w:val="nil"/>
            </w:tcBorders>
          </w:tcPr>
          <w:p w14:paraId="3C2A74ED" w14:textId="77777777" w:rsidR="00A324B3" w:rsidRPr="00D75704" w:rsidRDefault="00A324B3" w:rsidP="00F95E76"/>
        </w:tc>
      </w:tr>
      <w:tr w:rsidR="00A324B3" w:rsidRPr="00D75704" w14:paraId="6153F2AB" w14:textId="77777777" w:rsidTr="00F95E76">
        <w:trPr>
          <w:trHeight w:val="240"/>
          <w:jc w:val="center"/>
        </w:trPr>
        <w:tc>
          <w:tcPr>
            <w:tcW w:w="4876" w:type="dxa"/>
            <w:tcBorders>
              <w:top w:val="nil"/>
              <w:left w:val="nil"/>
              <w:bottom w:val="nil"/>
              <w:right w:val="nil"/>
            </w:tcBorders>
          </w:tcPr>
          <w:p w14:paraId="4B475D5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BD40F19" w14:textId="77777777" w:rsidR="00A324B3" w:rsidRPr="00D75704" w:rsidRDefault="00A324B3" w:rsidP="00F95E76">
            <w:pPr>
              <w:pStyle w:val="AmColumnHeading"/>
            </w:pPr>
            <w:r w:rsidRPr="00D75704">
              <w:t>Amendement</w:t>
            </w:r>
          </w:p>
        </w:tc>
      </w:tr>
      <w:tr w:rsidR="00A324B3" w:rsidRPr="00D75704" w14:paraId="723042E0" w14:textId="77777777" w:rsidTr="00F95E76">
        <w:trPr>
          <w:jc w:val="center"/>
        </w:trPr>
        <w:tc>
          <w:tcPr>
            <w:tcW w:w="4876" w:type="dxa"/>
            <w:tcBorders>
              <w:top w:val="nil"/>
              <w:left w:val="nil"/>
              <w:bottom w:val="nil"/>
              <w:right w:val="nil"/>
            </w:tcBorders>
          </w:tcPr>
          <w:p w14:paraId="6C9179FD" w14:textId="77777777" w:rsidR="00A324B3" w:rsidRPr="00D75704" w:rsidRDefault="00A324B3" w:rsidP="00F95E76">
            <w:pPr>
              <w:pStyle w:val="Normal6a"/>
            </w:pPr>
            <w:r w:rsidRPr="00D75704">
              <w:t>27.</w:t>
            </w:r>
            <w:r w:rsidRPr="00D75704">
              <w:tab/>
              <w:t>wijst op de voordelen van bottom-upstructuren voor de lokale uitvoering van MRP, zoals vanuit de gemeenschap geleide lokale ontwikkeling en plaatselijke actiegroepen;</w:t>
            </w:r>
          </w:p>
        </w:tc>
        <w:tc>
          <w:tcPr>
            <w:tcW w:w="4876" w:type="dxa"/>
            <w:tcBorders>
              <w:top w:val="nil"/>
              <w:left w:val="nil"/>
              <w:bottom w:val="nil"/>
              <w:right w:val="nil"/>
            </w:tcBorders>
          </w:tcPr>
          <w:p w14:paraId="2401C005" w14:textId="77777777" w:rsidR="00A324B3" w:rsidRPr="00D75704" w:rsidRDefault="00A324B3" w:rsidP="00F95E76">
            <w:pPr>
              <w:pStyle w:val="Normal6a"/>
            </w:pPr>
            <w:r w:rsidRPr="00D75704">
              <w:rPr>
                <w:i/>
                <w:iCs/>
              </w:rPr>
              <w:t>(Niet van toepassing op de Nederlandse versie.)</w:t>
            </w:r>
            <w:r w:rsidRPr="00D75704">
              <w:tab/>
              <w:t xml:space="preserve"> </w:t>
            </w:r>
          </w:p>
        </w:tc>
      </w:tr>
    </w:tbl>
    <w:p w14:paraId="40827B0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8B63B2B" w14:textId="77777777" w:rsidR="00A324B3" w:rsidRPr="00D75704" w:rsidRDefault="00A324B3" w:rsidP="00A324B3">
      <w:r w:rsidRPr="00D75704">
        <w:rPr>
          <w:rStyle w:val="HideTWBExt"/>
        </w:rPr>
        <w:t>&lt;/Amend&gt;</w:t>
      </w:r>
    </w:p>
    <w:p w14:paraId="3A4A53A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204</w:t>
      </w:r>
      <w:r w:rsidRPr="00D75704">
        <w:rPr>
          <w:rStyle w:val="HideTWBExt"/>
          <w:b w:val="0"/>
        </w:rPr>
        <w:t>&lt;/NumAm&gt;</w:t>
      </w:r>
    </w:p>
    <w:p w14:paraId="50772E10" w14:textId="77777777" w:rsidR="00A324B3" w:rsidRPr="00D75704" w:rsidRDefault="00A324B3" w:rsidP="00A324B3">
      <w:pPr>
        <w:pStyle w:val="NormalBold"/>
      </w:pPr>
      <w:r w:rsidRPr="00D75704">
        <w:rPr>
          <w:rStyle w:val="HideTWBExt"/>
          <w:b w:val="0"/>
        </w:rPr>
        <w:t>&lt;RepeatBlock-By&gt;&lt;Members&gt;</w:t>
      </w:r>
      <w:r w:rsidRPr="00D75704">
        <w:t>Nora Junco García, Bert-Jan Ruissen, Stephen Nikola Bartulica, Giuseppe Milazzo, Emmanouil Fragkos, Diego Solier</w:t>
      </w:r>
      <w:r w:rsidRPr="00D75704">
        <w:rPr>
          <w:rStyle w:val="HideTWBExt"/>
          <w:b w:val="0"/>
        </w:rPr>
        <w:t>&lt;/Members&gt;</w:t>
      </w:r>
    </w:p>
    <w:p w14:paraId="072F0F35" w14:textId="77777777" w:rsidR="00A324B3" w:rsidRPr="00D75704" w:rsidRDefault="00A324B3" w:rsidP="00A324B3">
      <w:pPr>
        <w:pStyle w:val="NormalBold"/>
      </w:pPr>
      <w:r w:rsidRPr="00D75704">
        <w:rPr>
          <w:rStyle w:val="HideTWBExt"/>
          <w:b w:val="0"/>
        </w:rPr>
        <w:t>&lt;/RepeatBlock-By&gt;</w:t>
      </w:r>
    </w:p>
    <w:p w14:paraId="33670D3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373C4B7" w14:textId="77777777" w:rsidR="00A324B3" w:rsidRPr="00D75704" w:rsidRDefault="00A324B3" w:rsidP="00A324B3">
      <w:pPr>
        <w:pStyle w:val="NormalBold"/>
      </w:pPr>
      <w:r w:rsidRPr="00D75704">
        <w:rPr>
          <w:rStyle w:val="HideTWBExt"/>
          <w:b w:val="0"/>
        </w:rPr>
        <w:t>&lt;Article&gt;</w:t>
      </w:r>
      <w:r w:rsidRPr="00D75704">
        <w:t>Paragraaf 28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71FEDDD" w14:textId="77777777" w:rsidTr="00F95E76">
        <w:trPr>
          <w:trHeight w:hRule="exact" w:val="240"/>
          <w:jc w:val="center"/>
        </w:trPr>
        <w:tc>
          <w:tcPr>
            <w:tcW w:w="9752" w:type="dxa"/>
            <w:gridSpan w:val="2"/>
            <w:tcBorders>
              <w:top w:val="nil"/>
              <w:left w:val="nil"/>
              <w:bottom w:val="nil"/>
              <w:right w:val="nil"/>
            </w:tcBorders>
          </w:tcPr>
          <w:p w14:paraId="5B4E5501" w14:textId="77777777" w:rsidR="00A324B3" w:rsidRPr="00D75704" w:rsidRDefault="00A324B3" w:rsidP="00F95E76"/>
        </w:tc>
      </w:tr>
      <w:tr w:rsidR="00A324B3" w:rsidRPr="00D75704" w14:paraId="7CFA33E1" w14:textId="77777777" w:rsidTr="00F95E76">
        <w:trPr>
          <w:trHeight w:val="240"/>
          <w:jc w:val="center"/>
        </w:trPr>
        <w:tc>
          <w:tcPr>
            <w:tcW w:w="4876" w:type="dxa"/>
            <w:tcBorders>
              <w:top w:val="nil"/>
              <w:left w:val="nil"/>
              <w:bottom w:val="nil"/>
              <w:right w:val="nil"/>
            </w:tcBorders>
          </w:tcPr>
          <w:p w14:paraId="4EF523B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D67AA3A" w14:textId="77777777" w:rsidR="00A324B3" w:rsidRPr="00D75704" w:rsidRDefault="00A324B3" w:rsidP="00F95E76">
            <w:pPr>
              <w:pStyle w:val="AmColumnHeading"/>
            </w:pPr>
            <w:r w:rsidRPr="00D75704">
              <w:t>Amendement</w:t>
            </w:r>
          </w:p>
        </w:tc>
      </w:tr>
      <w:tr w:rsidR="00A324B3" w:rsidRPr="00D75704" w14:paraId="55A1206D" w14:textId="77777777" w:rsidTr="00F95E76">
        <w:trPr>
          <w:jc w:val="center"/>
        </w:trPr>
        <w:tc>
          <w:tcPr>
            <w:tcW w:w="4876" w:type="dxa"/>
            <w:tcBorders>
              <w:top w:val="nil"/>
              <w:left w:val="nil"/>
              <w:bottom w:val="nil"/>
              <w:right w:val="nil"/>
            </w:tcBorders>
          </w:tcPr>
          <w:p w14:paraId="25A54383" w14:textId="77777777" w:rsidR="00A324B3" w:rsidRPr="00D75704" w:rsidRDefault="00A324B3" w:rsidP="00F95E76">
            <w:pPr>
              <w:pStyle w:val="Normal6a"/>
            </w:pPr>
            <w:r w:rsidRPr="00D75704">
              <w:t>28.</w:t>
            </w:r>
            <w:r w:rsidRPr="00D75704">
              <w:tab/>
              <w:t>verzoekt de Commissie en de lidstaten om steun te verlenen aan de capaciteitsopbouw van belanghebbenden, met name kleinschalige vissers en hun organisaties, en kustgemeenschappen, zodat zij beter toegerust zijn om deel te nemen aan openbare raadplegingen en besluitvormingsprocessen met betrekking tot MRP;</w:t>
            </w:r>
          </w:p>
        </w:tc>
        <w:tc>
          <w:tcPr>
            <w:tcW w:w="4876" w:type="dxa"/>
            <w:tcBorders>
              <w:top w:val="nil"/>
              <w:left w:val="nil"/>
              <w:bottom w:val="nil"/>
              <w:right w:val="nil"/>
            </w:tcBorders>
          </w:tcPr>
          <w:p w14:paraId="501BCD55" w14:textId="77777777" w:rsidR="00A324B3" w:rsidRPr="00D75704" w:rsidRDefault="00A324B3" w:rsidP="00F95E76">
            <w:pPr>
              <w:pStyle w:val="Normal6a"/>
            </w:pPr>
            <w:r w:rsidRPr="00D75704">
              <w:t>28.</w:t>
            </w:r>
            <w:r w:rsidRPr="00D75704">
              <w:tab/>
              <w:t xml:space="preserve">verzoekt de Commissie en de lidstaten om steun te verlenen aan de capaciteitsopbouw van belanghebbenden, met name kleinschalige vissers en hun organisaties, en kustgemeenschappen, zodat zij beter toegerust zijn om deel te nemen aan openbare raadplegingen en besluitvormingsprocessen met betrekking tot MRP; </w:t>
            </w:r>
            <w:r w:rsidRPr="00D75704">
              <w:rPr>
                <w:b/>
                <w:bCs/>
                <w:i/>
                <w:iCs/>
              </w:rPr>
              <w:t>benadrukt evenwel dat deze steun gepaard moet gaan met concrete maatregelen om de generatievernieuwing, de modernisering en vernieuwing van de vloot en de toegang tot directe financiering te bevorderen, waarbij de buitensporige administratieve lasten worden verlaagd en de verschillende bemiddelingsniveaus die momenteel de doeltreffende besteding van de beschikbare middelen bemoeilijken, worden beperkt;</w:t>
            </w:r>
          </w:p>
        </w:tc>
      </w:tr>
    </w:tbl>
    <w:p w14:paraId="2165DAA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5B82F9F6" w14:textId="77777777" w:rsidR="00A324B3" w:rsidRPr="00D75704" w:rsidRDefault="00A324B3" w:rsidP="00A324B3">
      <w:r w:rsidRPr="00D75704">
        <w:rPr>
          <w:rStyle w:val="HideTWBExt"/>
        </w:rPr>
        <w:t>&lt;/Amend&gt;</w:t>
      </w:r>
    </w:p>
    <w:p w14:paraId="3DC3492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205</w:t>
      </w:r>
      <w:r w:rsidRPr="00D75704">
        <w:rPr>
          <w:rStyle w:val="HideTWBExt"/>
          <w:b w:val="0"/>
        </w:rPr>
        <w:t>&lt;/NumAm&gt;</w:t>
      </w:r>
    </w:p>
    <w:p w14:paraId="07DAD0C3"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70879005" w14:textId="77777777" w:rsidR="00A324B3" w:rsidRPr="00D75704" w:rsidRDefault="00A324B3" w:rsidP="00A324B3">
      <w:pPr>
        <w:pStyle w:val="NormalBold"/>
      </w:pPr>
      <w:r w:rsidRPr="00D75704">
        <w:rPr>
          <w:rStyle w:val="HideTWBExt"/>
          <w:b w:val="0"/>
        </w:rPr>
        <w:t>&lt;/RepeatBlock-By&gt;</w:t>
      </w:r>
    </w:p>
    <w:p w14:paraId="1BACFF1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6C2BECA" w14:textId="77777777" w:rsidR="00A324B3" w:rsidRPr="00D75704" w:rsidRDefault="00A324B3" w:rsidP="00A324B3">
      <w:pPr>
        <w:pStyle w:val="NormalBold"/>
      </w:pPr>
      <w:r w:rsidRPr="00D75704">
        <w:rPr>
          <w:rStyle w:val="HideTWBExt"/>
          <w:b w:val="0"/>
        </w:rPr>
        <w:t>&lt;Article&gt;</w:t>
      </w:r>
      <w:r w:rsidRPr="00D75704">
        <w:t>Paragraaf 28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A190FC4" w14:textId="77777777" w:rsidTr="00F95E76">
        <w:trPr>
          <w:trHeight w:hRule="exact" w:val="240"/>
          <w:jc w:val="center"/>
        </w:trPr>
        <w:tc>
          <w:tcPr>
            <w:tcW w:w="9752" w:type="dxa"/>
            <w:gridSpan w:val="2"/>
            <w:tcBorders>
              <w:top w:val="nil"/>
              <w:left w:val="nil"/>
              <w:bottom w:val="nil"/>
              <w:right w:val="nil"/>
            </w:tcBorders>
          </w:tcPr>
          <w:p w14:paraId="081E3662" w14:textId="77777777" w:rsidR="00A324B3" w:rsidRPr="00D75704" w:rsidRDefault="00A324B3" w:rsidP="00F95E76"/>
        </w:tc>
      </w:tr>
      <w:tr w:rsidR="00A324B3" w:rsidRPr="00D75704" w14:paraId="6B6B48CE" w14:textId="77777777" w:rsidTr="00F95E76">
        <w:trPr>
          <w:trHeight w:val="240"/>
          <w:jc w:val="center"/>
        </w:trPr>
        <w:tc>
          <w:tcPr>
            <w:tcW w:w="4876" w:type="dxa"/>
            <w:tcBorders>
              <w:top w:val="nil"/>
              <w:left w:val="nil"/>
              <w:bottom w:val="nil"/>
              <w:right w:val="nil"/>
            </w:tcBorders>
          </w:tcPr>
          <w:p w14:paraId="7E7E949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9173C25" w14:textId="77777777" w:rsidR="00A324B3" w:rsidRPr="00D75704" w:rsidRDefault="00A324B3" w:rsidP="00F95E76">
            <w:pPr>
              <w:pStyle w:val="AmColumnHeading"/>
            </w:pPr>
            <w:r w:rsidRPr="00D75704">
              <w:t>Amendement</w:t>
            </w:r>
          </w:p>
        </w:tc>
      </w:tr>
      <w:tr w:rsidR="00A324B3" w:rsidRPr="00D75704" w14:paraId="37B7D1AD" w14:textId="77777777" w:rsidTr="00F95E76">
        <w:trPr>
          <w:jc w:val="center"/>
        </w:trPr>
        <w:tc>
          <w:tcPr>
            <w:tcW w:w="4876" w:type="dxa"/>
            <w:tcBorders>
              <w:top w:val="nil"/>
              <w:left w:val="nil"/>
              <w:bottom w:val="nil"/>
              <w:right w:val="nil"/>
            </w:tcBorders>
          </w:tcPr>
          <w:p w14:paraId="0DD50039" w14:textId="77777777" w:rsidR="00A324B3" w:rsidRPr="00D75704" w:rsidRDefault="00A324B3" w:rsidP="00F95E76">
            <w:pPr>
              <w:pStyle w:val="Normal6a"/>
            </w:pPr>
            <w:r w:rsidRPr="00D75704">
              <w:t>28.</w:t>
            </w:r>
            <w:r w:rsidRPr="00D75704">
              <w:tab/>
              <w:t>verzoekt de Commissie en de lidstaten om steun te verlenen aan de capaciteitsopbouw van belanghebbenden, met name kleinschalige vissers en hun organisaties, en kustgemeenschappen, zodat zij beter toegerust zijn om deel te nemen aan openbare raadplegingen en besluitvormingsprocessen met betrekking tot MRP;</w:t>
            </w:r>
          </w:p>
        </w:tc>
        <w:tc>
          <w:tcPr>
            <w:tcW w:w="4876" w:type="dxa"/>
            <w:tcBorders>
              <w:top w:val="nil"/>
              <w:left w:val="nil"/>
              <w:bottom w:val="nil"/>
              <w:right w:val="nil"/>
            </w:tcBorders>
          </w:tcPr>
          <w:p w14:paraId="3F764813" w14:textId="77777777" w:rsidR="00A324B3" w:rsidRPr="00D75704" w:rsidRDefault="00A324B3" w:rsidP="00F95E76">
            <w:pPr>
              <w:pStyle w:val="Normal6a"/>
            </w:pPr>
            <w:r w:rsidRPr="00D75704">
              <w:t>28.</w:t>
            </w:r>
            <w:r w:rsidRPr="00D75704">
              <w:tab/>
              <w:t>verzoekt de Commissie en de lidstaten om steun te verlenen aan de capaciteitsopbouw van belanghebbenden, met name kleinschalige vissers</w:t>
            </w:r>
            <w:r w:rsidRPr="00D75704">
              <w:rPr>
                <w:b/>
                <w:bCs/>
                <w:i/>
                <w:iCs/>
              </w:rPr>
              <w:t xml:space="preserve"> (met inbegrip van vissers te voet, zoals schelpdierenvissers)</w:t>
            </w:r>
            <w:r w:rsidRPr="00D75704">
              <w:t xml:space="preserve"> en hun organisaties, en kustgemeenschappen, zodat zij beter toegerust zijn om </w:t>
            </w:r>
            <w:r w:rsidRPr="00D75704">
              <w:rPr>
                <w:b/>
                <w:bCs/>
                <w:i/>
                <w:iCs/>
              </w:rPr>
              <w:t xml:space="preserve">actief en doeltreffend </w:t>
            </w:r>
            <w:r w:rsidRPr="00D75704">
              <w:t>deel te nemen aan openbare raadplegingen en besluitvormingsprocessen met betrekking tot MRP;</w:t>
            </w:r>
          </w:p>
        </w:tc>
      </w:tr>
    </w:tbl>
    <w:p w14:paraId="21F3AC5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C278549" w14:textId="77777777" w:rsidR="00A324B3" w:rsidRPr="00D75704" w:rsidRDefault="00A324B3" w:rsidP="00A324B3">
      <w:r w:rsidRPr="00D75704">
        <w:rPr>
          <w:rStyle w:val="HideTWBExt"/>
        </w:rPr>
        <w:t>&lt;/Amend&gt;</w:t>
      </w:r>
    </w:p>
    <w:p w14:paraId="068B909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206</w:t>
      </w:r>
      <w:r w:rsidRPr="00D75704">
        <w:rPr>
          <w:rStyle w:val="HideTWBExt"/>
          <w:b w:val="0"/>
        </w:rPr>
        <w:t>&lt;/NumAm&gt;</w:t>
      </w:r>
    </w:p>
    <w:p w14:paraId="3335E976"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364A2517" w14:textId="77777777" w:rsidR="00A324B3" w:rsidRPr="00D75704" w:rsidRDefault="00A324B3" w:rsidP="00A324B3">
      <w:pPr>
        <w:pStyle w:val="NormalBold"/>
      </w:pPr>
      <w:r w:rsidRPr="00D75704">
        <w:rPr>
          <w:rStyle w:val="HideTWBExt"/>
          <w:b w:val="0"/>
        </w:rPr>
        <w:t>&lt;/RepeatBlock-By&gt;</w:t>
      </w:r>
    </w:p>
    <w:p w14:paraId="557DB94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33A7F8F" w14:textId="77777777" w:rsidR="00A324B3" w:rsidRPr="00D75704" w:rsidRDefault="00A324B3" w:rsidP="00A324B3">
      <w:pPr>
        <w:pStyle w:val="NormalBold"/>
      </w:pPr>
      <w:r w:rsidRPr="00D75704">
        <w:rPr>
          <w:rStyle w:val="HideTWBExt"/>
          <w:b w:val="0"/>
        </w:rPr>
        <w:t>&lt;Article&gt;</w:t>
      </w:r>
      <w:r w:rsidRPr="00D75704">
        <w:t>Paragraaf 28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A26B308" w14:textId="77777777" w:rsidTr="00F95E76">
        <w:trPr>
          <w:trHeight w:hRule="exact" w:val="240"/>
          <w:jc w:val="center"/>
        </w:trPr>
        <w:tc>
          <w:tcPr>
            <w:tcW w:w="9752" w:type="dxa"/>
            <w:gridSpan w:val="2"/>
            <w:tcBorders>
              <w:top w:val="nil"/>
              <w:left w:val="nil"/>
              <w:bottom w:val="nil"/>
              <w:right w:val="nil"/>
            </w:tcBorders>
          </w:tcPr>
          <w:p w14:paraId="063C80D2" w14:textId="77777777" w:rsidR="00A324B3" w:rsidRPr="00D75704" w:rsidRDefault="00A324B3" w:rsidP="00F95E76"/>
        </w:tc>
      </w:tr>
      <w:tr w:rsidR="00A324B3" w:rsidRPr="00D75704" w14:paraId="51961A19" w14:textId="77777777" w:rsidTr="00F95E76">
        <w:trPr>
          <w:trHeight w:val="240"/>
          <w:jc w:val="center"/>
        </w:trPr>
        <w:tc>
          <w:tcPr>
            <w:tcW w:w="4876" w:type="dxa"/>
            <w:tcBorders>
              <w:top w:val="nil"/>
              <w:left w:val="nil"/>
              <w:bottom w:val="nil"/>
              <w:right w:val="nil"/>
            </w:tcBorders>
          </w:tcPr>
          <w:p w14:paraId="19AF235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EEB3D28" w14:textId="77777777" w:rsidR="00A324B3" w:rsidRPr="00D75704" w:rsidRDefault="00A324B3" w:rsidP="00F95E76">
            <w:pPr>
              <w:pStyle w:val="AmColumnHeading"/>
            </w:pPr>
            <w:r w:rsidRPr="00D75704">
              <w:t>Amendement</w:t>
            </w:r>
          </w:p>
        </w:tc>
      </w:tr>
      <w:tr w:rsidR="00A324B3" w:rsidRPr="00D75704" w14:paraId="63204742" w14:textId="77777777" w:rsidTr="00F95E76">
        <w:trPr>
          <w:jc w:val="center"/>
        </w:trPr>
        <w:tc>
          <w:tcPr>
            <w:tcW w:w="4876" w:type="dxa"/>
            <w:tcBorders>
              <w:top w:val="nil"/>
              <w:left w:val="nil"/>
              <w:bottom w:val="nil"/>
              <w:right w:val="nil"/>
            </w:tcBorders>
          </w:tcPr>
          <w:p w14:paraId="06740096" w14:textId="77777777" w:rsidR="00A324B3" w:rsidRPr="00D75704" w:rsidRDefault="00A324B3" w:rsidP="00F95E76">
            <w:pPr>
              <w:pStyle w:val="Normal6a"/>
            </w:pPr>
            <w:r w:rsidRPr="00D75704">
              <w:t>28.</w:t>
            </w:r>
            <w:r w:rsidRPr="00D75704">
              <w:tab/>
              <w:t>verzoekt de Commissie en de lidstaten om steun te verlenen aan de capaciteitsopbouw van belanghebbenden, met name kleinschalige vissers en hun organisaties, en kustgemeenschappen, zodat zij beter toegerust zijn om deel te nemen aan openbare raadplegingen en besluitvormingsprocessen met betrekking tot MRP;</w:t>
            </w:r>
          </w:p>
        </w:tc>
        <w:tc>
          <w:tcPr>
            <w:tcW w:w="4876" w:type="dxa"/>
            <w:tcBorders>
              <w:top w:val="nil"/>
              <w:left w:val="nil"/>
              <w:bottom w:val="nil"/>
              <w:right w:val="nil"/>
            </w:tcBorders>
          </w:tcPr>
          <w:p w14:paraId="2B472341" w14:textId="77777777" w:rsidR="00A324B3" w:rsidRPr="00D75704" w:rsidRDefault="00A324B3" w:rsidP="00F95E76">
            <w:pPr>
              <w:pStyle w:val="Normal6a"/>
            </w:pPr>
            <w:r w:rsidRPr="00D75704">
              <w:t>28.</w:t>
            </w:r>
            <w:r w:rsidRPr="00D75704">
              <w:tab/>
              <w:t xml:space="preserve">verzoekt de Commissie en de lidstaten om steun te verlenen aan de capaciteitsopbouw van belanghebbenden, met name kleinschalige vissers en hun organisaties, en kustgemeenschappen, </w:t>
            </w:r>
            <w:r w:rsidRPr="00D75704">
              <w:rPr>
                <w:b/>
                <w:bCs/>
                <w:i/>
                <w:iCs/>
              </w:rPr>
              <w:t xml:space="preserve">waaronder in de ultraperifere gebieden, </w:t>
            </w:r>
            <w:r w:rsidRPr="00D75704">
              <w:t>zodat zij beter toegerust zijn om deel te nemen aan openbare raadplegingen en besluitvormingsprocessen met betrekking tot MRP;</w:t>
            </w:r>
          </w:p>
        </w:tc>
      </w:tr>
    </w:tbl>
    <w:p w14:paraId="685A963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76421472" w14:textId="77777777" w:rsidR="00A324B3" w:rsidRPr="00D75704" w:rsidRDefault="00A324B3" w:rsidP="00A324B3">
      <w:r w:rsidRPr="00D75704">
        <w:rPr>
          <w:rStyle w:val="HideTWBExt"/>
        </w:rPr>
        <w:t>&lt;/Amend&gt;</w:t>
      </w:r>
    </w:p>
    <w:p w14:paraId="019B23D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207</w:t>
      </w:r>
      <w:r w:rsidRPr="00D75704">
        <w:rPr>
          <w:rStyle w:val="HideTWBExt"/>
          <w:b w:val="0"/>
        </w:rPr>
        <w:t>&lt;/NumAm&gt;</w:t>
      </w:r>
    </w:p>
    <w:p w14:paraId="37BA55EE"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027F641B" w14:textId="77777777" w:rsidR="00A324B3" w:rsidRPr="00D75704" w:rsidRDefault="00A324B3" w:rsidP="00A324B3">
      <w:pPr>
        <w:pStyle w:val="NormalBold"/>
      </w:pPr>
      <w:r w:rsidRPr="00D75704">
        <w:rPr>
          <w:rStyle w:val="HideTWBExt"/>
          <w:b w:val="0"/>
        </w:rPr>
        <w:t>&lt;/RepeatBlock-By&gt;</w:t>
      </w:r>
    </w:p>
    <w:p w14:paraId="6C301A2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C691D4D" w14:textId="77777777" w:rsidR="00A324B3" w:rsidRPr="00D75704" w:rsidRDefault="00A324B3" w:rsidP="00A324B3">
      <w:pPr>
        <w:pStyle w:val="NormalBold"/>
      </w:pPr>
      <w:r w:rsidRPr="00D75704">
        <w:rPr>
          <w:rStyle w:val="HideTWBExt"/>
          <w:b w:val="0"/>
        </w:rPr>
        <w:t>&lt;Article&gt;</w:t>
      </w:r>
      <w:r w:rsidRPr="00D75704">
        <w:t>Paragraaf 28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63BCEDA" w14:textId="77777777" w:rsidTr="00F95E76">
        <w:trPr>
          <w:trHeight w:hRule="exact" w:val="240"/>
          <w:jc w:val="center"/>
        </w:trPr>
        <w:tc>
          <w:tcPr>
            <w:tcW w:w="9752" w:type="dxa"/>
            <w:gridSpan w:val="2"/>
            <w:tcBorders>
              <w:top w:val="nil"/>
              <w:left w:val="nil"/>
              <w:bottom w:val="nil"/>
              <w:right w:val="nil"/>
            </w:tcBorders>
          </w:tcPr>
          <w:p w14:paraId="3795BB36" w14:textId="77777777" w:rsidR="00A324B3" w:rsidRPr="00D75704" w:rsidRDefault="00A324B3" w:rsidP="00F95E76"/>
        </w:tc>
      </w:tr>
      <w:tr w:rsidR="00A324B3" w:rsidRPr="00D75704" w14:paraId="3215663D" w14:textId="77777777" w:rsidTr="00F95E76">
        <w:trPr>
          <w:trHeight w:val="240"/>
          <w:jc w:val="center"/>
        </w:trPr>
        <w:tc>
          <w:tcPr>
            <w:tcW w:w="4876" w:type="dxa"/>
            <w:tcBorders>
              <w:top w:val="nil"/>
              <w:left w:val="nil"/>
              <w:bottom w:val="nil"/>
              <w:right w:val="nil"/>
            </w:tcBorders>
          </w:tcPr>
          <w:p w14:paraId="3F7B389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535F56E" w14:textId="77777777" w:rsidR="00A324B3" w:rsidRPr="00D75704" w:rsidRDefault="00A324B3" w:rsidP="00F95E76">
            <w:pPr>
              <w:pStyle w:val="AmColumnHeading"/>
            </w:pPr>
            <w:r w:rsidRPr="00D75704">
              <w:t>Amendement</w:t>
            </w:r>
          </w:p>
        </w:tc>
      </w:tr>
      <w:tr w:rsidR="00A324B3" w:rsidRPr="00D75704" w14:paraId="390E0944" w14:textId="77777777" w:rsidTr="00F95E76">
        <w:trPr>
          <w:jc w:val="center"/>
        </w:trPr>
        <w:tc>
          <w:tcPr>
            <w:tcW w:w="4876" w:type="dxa"/>
            <w:tcBorders>
              <w:top w:val="nil"/>
              <w:left w:val="nil"/>
              <w:bottom w:val="nil"/>
              <w:right w:val="nil"/>
            </w:tcBorders>
          </w:tcPr>
          <w:p w14:paraId="79FFED93" w14:textId="77777777" w:rsidR="00A324B3" w:rsidRPr="00D75704" w:rsidRDefault="00A324B3" w:rsidP="00F95E76">
            <w:pPr>
              <w:pStyle w:val="Normal6a"/>
            </w:pPr>
            <w:r w:rsidRPr="00D75704">
              <w:t>28.</w:t>
            </w:r>
            <w:r w:rsidRPr="00D75704">
              <w:tab/>
              <w:t xml:space="preserve">verzoekt de Commissie en de lidstaten om steun te verlenen aan de capaciteitsopbouw van belanghebbenden, met name kleinschalige vissers en hun organisaties, en </w:t>
            </w:r>
            <w:r w:rsidRPr="00D75704">
              <w:rPr>
                <w:b/>
                <w:bCs/>
                <w:i/>
                <w:iCs/>
              </w:rPr>
              <w:t>kustgemeenschappen</w:t>
            </w:r>
            <w:r w:rsidRPr="00D75704">
              <w:t>, zodat zij beter toegerust zijn om deel te nemen aan openbare raadplegingen en besluitvormingsprocessen met betrekking tot MRP;</w:t>
            </w:r>
          </w:p>
        </w:tc>
        <w:tc>
          <w:tcPr>
            <w:tcW w:w="4876" w:type="dxa"/>
            <w:tcBorders>
              <w:top w:val="nil"/>
              <w:left w:val="nil"/>
              <w:bottom w:val="nil"/>
              <w:right w:val="nil"/>
            </w:tcBorders>
          </w:tcPr>
          <w:p w14:paraId="6A4A222D" w14:textId="77777777" w:rsidR="00A324B3" w:rsidRPr="00D75704" w:rsidRDefault="00A324B3" w:rsidP="00F95E76">
            <w:pPr>
              <w:pStyle w:val="Normal6a"/>
            </w:pPr>
            <w:r w:rsidRPr="00D75704">
              <w:t>28.</w:t>
            </w:r>
            <w:r w:rsidRPr="00D75704">
              <w:tab/>
              <w:t>verzoekt de Commissie en de lidstaten om steun te verlenen aan de capaciteitsopbouw van belanghebbenden, met name kleinschalige vissers en hun organisaties, en</w:t>
            </w:r>
            <w:r w:rsidRPr="00D75704">
              <w:rPr>
                <w:b/>
                <w:bCs/>
                <w:i/>
                <w:iCs/>
              </w:rPr>
              <w:t xml:space="preserve"> kust- en eilandgemeenschappen</w:t>
            </w:r>
            <w:r w:rsidRPr="00D75704">
              <w:t>, zodat zij beter toegerust zijn om deel te nemen aan openbare raadplegingen en besluitvormingsprocessen met betrekking tot MRP;</w:t>
            </w:r>
          </w:p>
        </w:tc>
      </w:tr>
    </w:tbl>
    <w:p w14:paraId="6A86454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C1C8AE3" w14:textId="77777777" w:rsidR="00A324B3" w:rsidRPr="00D75704" w:rsidRDefault="00A324B3" w:rsidP="00A324B3">
      <w:r w:rsidRPr="00D75704">
        <w:rPr>
          <w:rStyle w:val="HideTWBExt"/>
        </w:rPr>
        <w:t>&lt;/Amend&gt;</w:t>
      </w:r>
    </w:p>
    <w:p w14:paraId="026819B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208</w:t>
      </w:r>
      <w:r w:rsidRPr="00D75704">
        <w:rPr>
          <w:rStyle w:val="HideTWBExt"/>
          <w:b w:val="0"/>
        </w:rPr>
        <w:t>&lt;/NumAm&gt;</w:t>
      </w:r>
    </w:p>
    <w:p w14:paraId="6EAF6668" w14:textId="77777777" w:rsidR="00A324B3" w:rsidRPr="00D75704" w:rsidRDefault="00A324B3" w:rsidP="00A324B3">
      <w:pPr>
        <w:pStyle w:val="NormalBold"/>
      </w:pPr>
      <w:r w:rsidRPr="00D75704">
        <w:rPr>
          <w:rStyle w:val="HideTWBExt"/>
          <w:b w:val="0"/>
        </w:rPr>
        <w:t>&lt;RepeatBlock-By&gt;&lt;Members&gt;</w:t>
      </w:r>
      <w:r w:rsidRPr="00D75704">
        <w:t>Nora Junco García, Bert-Jan Ruissen, Giuseppe Milazzo, Emmanouil Fragkos, Diego Solier</w:t>
      </w:r>
      <w:r w:rsidRPr="00D75704">
        <w:rPr>
          <w:rStyle w:val="HideTWBExt"/>
          <w:b w:val="0"/>
        </w:rPr>
        <w:t>&lt;/Members&gt;</w:t>
      </w:r>
    </w:p>
    <w:p w14:paraId="59F89752" w14:textId="77777777" w:rsidR="00A324B3" w:rsidRPr="00D75704" w:rsidRDefault="00A324B3" w:rsidP="00A324B3">
      <w:pPr>
        <w:pStyle w:val="NormalBold"/>
      </w:pPr>
      <w:r w:rsidRPr="00D75704">
        <w:rPr>
          <w:rStyle w:val="HideTWBExt"/>
          <w:b w:val="0"/>
        </w:rPr>
        <w:t>&lt;/RepeatBlock-By&gt;</w:t>
      </w:r>
    </w:p>
    <w:p w14:paraId="30D2192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71BCA62" w14:textId="77777777" w:rsidR="00A324B3" w:rsidRPr="00D75704" w:rsidRDefault="00A324B3" w:rsidP="00A324B3">
      <w:pPr>
        <w:pStyle w:val="NormalBold"/>
      </w:pPr>
      <w:r w:rsidRPr="00D75704">
        <w:rPr>
          <w:rStyle w:val="HideTWBExt"/>
          <w:b w:val="0"/>
        </w:rPr>
        <w:t>&lt;Article&gt;</w:t>
      </w:r>
      <w:r w:rsidRPr="00D75704">
        <w:t>Paragraaf 29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36EE486" w14:textId="77777777" w:rsidTr="00F95E76">
        <w:trPr>
          <w:trHeight w:hRule="exact" w:val="240"/>
          <w:jc w:val="center"/>
        </w:trPr>
        <w:tc>
          <w:tcPr>
            <w:tcW w:w="9752" w:type="dxa"/>
            <w:gridSpan w:val="2"/>
            <w:tcBorders>
              <w:top w:val="nil"/>
              <w:left w:val="nil"/>
              <w:bottom w:val="nil"/>
              <w:right w:val="nil"/>
            </w:tcBorders>
          </w:tcPr>
          <w:p w14:paraId="502FC394" w14:textId="77777777" w:rsidR="00A324B3" w:rsidRPr="00D75704" w:rsidRDefault="00A324B3" w:rsidP="00F95E76"/>
        </w:tc>
      </w:tr>
      <w:tr w:rsidR="00A324B3" w:rsidRPr="00D75704" w14:paraId="578E6CA5" w14:textId="77777777" w:rsidTr="00F95E76">
        <w:trPr>
          <w:trHeight w:val="240"/>
          <w:jc w:val="center"/>
        </w:trPr>
        <w:tc>
          <w:tcPr>
            <w:tcW w:w="4876" w:type="dxa"/>
            <w:tcBorders>
              <w:top w:val="nil"/>
              <w:left w:val="nil"/>
              <w:bottom w:val="nil"/>
              <w:right w:val="nil"/>
            </w:tcBorders>
          </w:tcPr>
          <w:p w14:paraId="6041C7C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69970EF" w14:textId="77777777" w:rsidR="00A324B3" w:rsidRPr="00D75704" w:rsidRDefault="00A324B3" w:rsidP="00F95E76">
            <w:pPr>
              <w:pStyle w:val="AmColumnHeading"/>
            </w:pPr>
            <w:r w:rsidRPr="00D75704">
              <w:t>Amendement</w:t>
            </w:r>
          </w:p>
        </w:tc>
      </w:tr>
      <w:tr w:rsidR="00A324B3" w:rsidRPr="00D75704" w14:paraId="0C730196" w14:textId="77777777" w:rsidTr="00F95E76">
        <w:trPr>
          <w:jc w:val="center"/>
        </w:trPr>
        <w:tc>
          <w:tcPr>
            <w:tcW w:w="4876" w:type="dxa"/>
            <w:tcBorders>
              <w:top w:val="nil"/>
              <w:left w:val="nil"/>
              <w:bottom w:val="nil"/>
              <w:right w:val="nil"/>
            </w:tcBorders>
          </w:tcPr>
          <w:p w14:paraId="0DEADE65" w14:textId="77777777" w:rsidR="00A324B3" w:rsidRPr="00D75704" w:rsidRDefault="00A324B3" w:rsidP="00F95E76">
            <w:pPr>
              <w:pStyle w:val="Normal6a"/>
            </w:pPr>
            <w:r w:rsidRPr="00D75704">
              <w:t>29.</w:t>
            </w:r>
            <w:r w:rsidRPr="00D75704">
              <w:tab/>
              <w:t>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w:t>
            </w:r>
          </w:p>
        </w:tc>
        <w:tc>
          <w:tcPr>
            <w:tcW w:w="4876" w:type="dxa"/>
            <w:tcBorders>
              <w:top w:val="nil"/>
              <w:left w:val="nil"/>
              <w:bottom w:val="nil"/>
              <w:right w:val="nil"/>
            </w:tcBorders>
          </w:tcPr>
          <w:p w14:paraId="0662841D"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 </w:t>
            </w:r>
            <w:r w:rsidRPr="00D75704">
              <w:rPr>
                <w:b/>
                <w:bCs/>
                <w:i/>
                <w:iCs/>
              </w:rPr>
              <w:t>uit bovendien zijn bezorgdheid over de introductie in het mariene milieu van technologieën voor het afvangen, transporteren en opslaan van koolstof, omdat de veiligheid en levensvatbaarheid ervan op lange termijn niet voldoende zijn aangetoond, niet op ecologisch en niet op sociaal-economisch gebied; wijst op de mogelijke risico’s van deze technologieën, waaronder de aantasting van de ecosystemen op de zeebodem, de verstoring van bentische habitats, de nadelige invloed op de mariene fauna en flora en de risico’s als gevolg van mogelijke CO₂-lekken, corrosie van onderwaterinfrastructuur, barsten in leidingen en verzuring van het zeewater; benadrukt eveneens dat CO</w:t>
            </w:r>
            <w:r w:rsidRPr="00D75704">
              <w:rPr>
                <w:b/>
                <w:bCs/>
                <w:i/>
                <w:iCs/>
                <w:vertAlign w:val="subscript"/>
              </w:rPr>
              <w:t>2</w:t>
            </w:r>
            <w:r w:rsidRPr="00D75704">
              <w:rPr>
                <w:b/>
                <w:bCs/>
                <w:i/>
                <w:iCs/>
              </w:rPr>
              <w:t>-injectie onder hoge druk gepaard kan gaan met geologische risico’s en de verplaatsing van giftige pekel en dat er nog steeds onzekerheid bestaat over de milieueffecten op lange termijn van deze technologieën; wijst bovendien op de hoge kosten en de beperkte resultaten op het gebied van het volume van de daadwerkelijk afgevangen emissies van deze technologieën, wat ernstige twijfels oproept over de doeltreffendheid van deze technologieën en de onevenredige impact ervan op de visserijgebieden en de economische duurzaamheid van de visserijsector;</w:t>
            </w:r>
          </w:p>
        </w:tc>
      </w:tr>
    </w:tbl>
    <w:p w14:paraId="3310A20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202575EF" w14:textId="77777777" w:rsidR="00A324B3" w:rsidRPr="00D75704" w:rsidRDefault="00A324B3" w:rsidP="00A324B3">
      <w:r w:rsidRPr="00D75704">
        <w:rPr>
          <w:rStyle w:val="HideTWBExt"/>
        </w:rPr>
        <w:t>&lt;/Amend&gt;</w:t>
      </w:r>
    </w:p>
    <w:p w14:paraId="7B811D2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209</w:t>
      </w:r>
      <w:r w:rsidRPr="00D75704">
        <w:rPr>
          <w:rStyle w:val="HideTWBExt"/>
          <w:b w:val="0"/>
        </w:rPr>
        <w:t>&lt;/NumAm&gt;</w:t>
      </w:r>
    </w:p>
    <w:p w14:paraId="23491D4B"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46F586E9" w14:textId="77777777" w:rsidR="00A324B3" w:rsidRPr="00D75704" w:rsidRDefault="00A324B3" w:rsidP="00A324B3">
      <w:pPr>
        <w:pStyle w:val="NormalBold"/>
      </w:pPr>
      <w:r w:rsidRPr="00D75704">
        <w:rPr>
          <w:rStyle w:val="HideTWBExt"/>
          <w:b w:val="0"/>
        </w:rPr>
        <w:t>&lt;/RepeatBlock-By&gt;</w:t>
      </w:r>
    </w:p>
    <w:p w14:paraId="5445691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5DE80E3" w14:textId="77777777" w:rsidR="00A324B3" w:rsidRPr="00D75704" w:rsidRDefault="00A324B3" w:rsidP="00A324B3">
      <w:pPr>
        <w:pStyle w:val="NormalBold"/>
      </w:pPr>
      <w:r w:rsidRPr="00D75704">
        <w:rPr>
          <w:rStyle w:val="HideTWBExt"/>
          <w:b w:val="0"/>
        </w:rPr>
        <w:t>&lt;Article&gt;</w:t>
      </w:r>
      <w:r w:rsidRPr="00D75704">
        <w:t>Paragraaf 29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CEA2EAD" w14:textId="77777777" w:rsidTr="00F95E76">
        <w:trPr>
          <w:trHeight w:hRule="exact" w:val="240"/>
          <w:jc w:val="center"/>
        </w:trPr>
        <w:tc>
          <w:tcPr>
            <w:tcW w:w="9752" w:type="dxa"/>
            <w:gridSpan w:val="2"/>
            <w:tcBorders>
              <w:top w:val="nil"/>
              <w:left w:val="nil"/>
              <w:bottom w:val="nil"/>
              <w:right w:val="nil"/>
            </w:tcBorders>
          </w:tcPr>
          <w:p w14:paraId="440347E6" w14:textId="77777777" w:rsidR="00A324B3" w:rsidRPr="00D75704" w:rsidRDefault="00A324B3" w:rsidP="00F95E76"/>
        </w:tc>
      </w:tr>
      <w:tr w:rsidR="00A324B3" w:rsidRPr="00D75704" w14:paraId="04EA230D" w14:textId="77777777" w:rsidTr="00F95E76">
        <w:trPr>
          <w:trHeight w:val="240"/>
          <w:jc w:val="center"/>
        </w:trPr>
        <w:tc>
          <w:tcPr>
            <w:tcW w:w="4876" w:type="dxa"/>
            <w:tcBorders>
              <w:top w:val="nil"/>
              <w:left w:val="nil"/>
              <w:bottom w:val="nil"/>
              <w:right w:val="nil"/>
            </w:tcBorders>
          </w:tcPr>
          <w:p w14:paraId="4F0D80C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413567F" w14:textId="77777777" w:rsidR="00A324B3" w:rsidRPr="00D75704" w:rsidRDefault="00A324B3" w:rsidP="00F95E76">
            <w:pPr>
              <w:pStyle w:val="AmColumnHeading"/>
            </w:pPr>
            <w:r w:rsidRPr="00D75704">
              <w:t>Amendement</w:t>
            </w:r>
          </w:p>
        </w:tc>
      </w:tr>
      <w:tr w:rsidR="00A324B3" w:rsidRPr="00D75704" w14:paraId="720203CB" w14:textId="77777777" w:rsidTr="00F95E76">
        <w:trPr>
          <w:jc w:val="center"/>
        </w:trPr>
        <w:tc>
          <w:tcPr>
            <w:tcW w:w="4876" w:type="dxa"/>
            <w:tcBorders>
              <w:top w:val="nil"/>
              <w:left w:val="nil"/>
              <w:bottom w:val="nil"/>
              <w:right w:val="nil"/>
            </w:tcBorders>
          </w:tcPr>
          <w:p w14:paraId="254F6631"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w:t>
            </w:r>
            <w:r w:rsidRPr="00D75704">
              <w:rPr>
                <w:b/>
                <w:bCs/>
                <w:i/>
                <w:iCs/>
              </w:rPr>
              <w:t xml:space="preserve">ten aanzien </w:t>
            </w:r>
            <w:r w:rsidRPr="00D75704">
              <w:t xml:space="preserve">van </w:t>
            </w:r>
            <w:r w:rsidRPr="00D75704">
              <w:rPr>
                <w:b/>
                <w:bCs/>
                <w:i/>
                <w:iCs/>
              </w:rPr>
              <w:t>bestaande</w:t>
            </w:r>
            <w:r w:rsidRPr="00D75704">
              <w:rPr>
                <w:b/>
                <w:bCs/>
              </w:rPr>
              <w:t xml:space="preserve"> </w:t>
            </w:r>
            <w:r w:rsidRPr="00D75704">
              <w:t>offshorewindmolenparken;</w:t>
            </w:r>
          </w:p>
        </w:tc>
        <w:tc>
          <w:tcPr>
            <w:tcW w:w="4876" w:type="dxa"/>
            <w:tcBorders>
              <w:top w:val="nil"/>
              <w:left w:val="nil"/>
              <w:bottom w:val="nil"/>
              <w:right w:val="nil"/>
            </w:tcBorders>
          </w:tcPr>
          <w:p w14:paraId="72102FAD" w14:textId="77777777" w:rsidR="00A324B3" w:rsidRPr="00D75704" w:rsidRDefault="00A324B3" w:rsidP="00F95E76">
            <w:pPr>
              <w:pStyle w:val="Normal6a"/>
            </w:pPr>
            <w:r w:rsidRPr="00D75704">
              <w:t>29.</w:t>
            </w:r>
            <w:r w:rsidRPr="00D75704">
              <w:tab/>
              <w:t>wijst erop dat bij de aanwijzing van gebieden die bestemd zijn voor hernieuwbare offshore-energie of voor de bescherming van mariene ecosystemen rekening moet worden gehouden met de gevolgen voor de visserij en de aquacultuur</w:t>
            </w:r>
            <w:r w:rsidRPr="00D75704">
              <w:rPr>
                <w:b/>
                <w:bCs/>
                <w:i/>
                <w:iCs/>
              </w:rPr>
              <w:t>, en met historische en traditionele visgronden</w:t>
            </w:r>
            <w:r w:rsidRPr="00D75704">
              <w:t>;</w:t>
            </w:r>
            <w:r w:rsidRPr="00D75704">
              <w:rPr>
                <w:b/>
                <w:i/>
              </w:rPr>
              <w:t xml:space="preserve"> </w:t>
            </w:r>
            <w:r w:rsidRPr="00D75704">
              <w:rPr>
                <w:b/>
                <w:bCs/>
                <w:i/>
                <w:iCs/>
              </w:rPr>
              <w:t>benadrukt het potentieel van alternatieven zoals “andere doeltreffende gebiedsgebonden instandhoudingsmaatregelen” (OECM) om de bescherming van mariene ecosystemen te verenigen met de economische en sociale welvaart van vissers;</w:t>
            </w:r>
            <w:r w:rsidRPr="00D75704">
              <w:t xml:space="preserve">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w:t>
            </w:r>
            <w:r w:rsidRPr="00D75704">
              <w:rPr>
                <w:b/>
                <w:bCs/>
                <w:i/>
                <w:iCs/>
              </w:rPr>
              <w:t xml:space="preserve"> en dat de belangrijkste economische effecten </w:t>
            </w:r>
            <w:r w:rsidRPr="00D75704">
              <w:t xml:space="preserve">van offshorewindmolenparken </w:t>
            </w:r>
            <w:r w:rsidRPr="00D75704">
              <w:rPr>
                <w:b/>
                <w:bCs/>
                <w:i/>
                <w:iCs/>
              </w:rPr>
              <w:t>op de visserij worden gekwantificeerd</w:t>
            </w:r>
            <w:r w:rsidRPr="00D75704">
              <w:t>;</w:t>
            </w:r>
          </w:p>
        </w:tc>
      </w:tr>
    </w:tbl>
    <w:p w14:paraId="52587E0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7E6BE90" w14:textId="77777777" w:rsidR="00A324B3" w:rsidRPr="00D75704" w:rsidRDefault="00A324B3" w:rsidP="00A324B3">
      <w:r w:rsidRPr="00D75704">
        <w:rPr>
          <w:rStyle w:val="HideTWBExt"/>
        </w:rPr>
        <w:t>&lt;/Amend&gt;</w:t>
      </w:r>
    </w:p>
    <w:p w14:paraId="5F46947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210</w:t>
      </w:r>
      <w:r w:rsidRPr="00D75704">
        <w:rPr>
          <w:rStyle w:val="HideTWBExt"/>
          <w:b w:val="0"/>
        </w:rPr>
        <w:t>&lt;/NumAm&gt;</w:t>
      </w:r>
    </w:p>
    <w:p w14:paraId="31BA85CE"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5BABEAE1" w14:textId="77777777" w:rsidR="00A324B3" w:rsidRPr="00D75704" w:rsidRDefault="00A324B3" w:rsidP="00A324B3">
      <w:pPr>
        <w:pStyle w:val="NormalBold"/>
      </w:pPr>
      <w:r w:rsidRPr="00D75704">
        <w:rPr>
          <w:rStyle w:val="HideTWBExt"/>
          <w:b w:val="0"/>
        </w:rPr>
        <w:t>&lt;/RepeatBlock-By&gt;</w:t>
      </w:r>
    </w:p>
    <w:p w14:paraId="6D5E98A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113DDA4" w14:textId="77777777" w:rsidR="00A324B3" w:rsidRPr="00D75704" w:rsidRDefault="00A324B3" w:rsidP="00A324B3">
      <w:pPr>
        <w:pStyle w:val="NormalBold"/>
      </w:pPr>
      <w:r w:rsidRPr="00D75704">
        <w:rPr>
          <w:rStyle w:val="HideTWBExt"/>
          <w:b w:val="0"/>
        </w:rPr>
        <w:t>&lt;Article&gt;</w:t>
      </w:r>
      <w:r w:rsidRPr="00D75704">
        <w:t>Paragraaf 29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F98CB05" w14:textId="77777777" w:rsidTr="00F95E76">
        <w:trPr>
          <w:trHeight w:hRule="exact" w:val="240"/>
          <w:jc w:val="center"/>
        </w:trPr>
        <w:tc>
          <w:tcPr>
            <w:tcW w:w="9752" w:type="dxa"/>
            <w:gridSpan w:val="2"/>
            <w:tcBorders>
              <w:top w:val="nil"/>
              <w:left w:val="nil"/>
              <w:bottom w:val="nil"/>
              <w:right w:val="nil"/>
            </w:tcBorders>
          </w:tcPr>
          <w:p w14:paraId="522AD0CB" w14:textId="77777777" w:rsidR="00A324B3" w:rsidRPr="00D75704" w:rsidRDefault="00A324B3" w:rsidP="00F95E76"/>
        </w:tc>
      </w:tr>
      <w:tr w:rsidR="00A324B3" w:rsidRPr="00D75704" w14:paraId="0CA06AF1" w14:textId="77777777" w:rsidTr="00F95E76">
        <w:trPr>
          <w:trHeight w:val="240"/>
          <w:jc w:val="center"/>
        </w:trPr>
        <w:tc>
          <w:tcPr>
            <w:tcW w:w="4876" w:type="dxa"/>
            <w:tcBorders>
              <w:top w:val="nil"/>
              <w:left w:val="nil"/>
              <w:bottom w:val="nil"/>
              <w:right w:val="nil"/>
            </w:tcBorders>
          </w:tcPr>
          <w:p w14:paraId="33B15F6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6A5AB11" w14:textId="77777777" w:rsidR="00A324B3" w:rsidRPr="00D75704" w:rsidRDefault="00A324B3" w:rsidP="00F95E76">
            <w:pPr>
              <w:pStyle w:val="AmColumnHeading"/>
            </w:pPr>
            <w:r w:rsidRPr="00D75704">
              <w:t>Amendement</w:t>
            </w:r>
          </w:p>
        </w:tc>
      </w:tr>
      <w:tr w:rsidR="00A324B3" w:rsidRPr="00D75704" w14:paraId="53C9EE1E" w14:textId="77777777" w:rsidTr="00F95E76">
        <w:trPr>
          <w:jc w:val="center"/>
        </w:trPr>
        <w:tc>
          <w:tcPr>
            <w:tcW w:w="4876" w:type="dxa"/>
            <w:tcBorders>
              <w:top w:val="nil"/>
              <w:left w:val="nil"/>
              <w:bottom w:val="nil"/>
              <w:right w:val="nil"/>
            </w:tcBorders>
          </w:tcPr>
          <w:p w14:paraId="01336922" w14:textId="77777777" w:rsidR="00A324B3" w:rsidRPr="00D75704" w:rsidRDefault="00A324B3" w:rsidP="00F95E76">
            <w:pPr>
              <w:pStyle w:val="Normal6a"/>
            </w:pPr>
            <w:r w:rsidRPr="00D75704">
              <w:t>29.</w:t>
            </w:r>
            <w:r w:rsidRPr="00D75704">
              <w:tab/>
              <w:t>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w:t>
            </w:r>
          </w:p>
        </w:tc>
        <w:tc>
          <w:tcPr>
            <w:tcW w:w="4876" w:type="dxa"/>
            <w:tcBorders>
              <w:top w:val="nil"/>
              <w:left w:val="nil"/>
              <w:bottom w:val="nil"/>
              <w:right w:val="nil"/>
            </w:tcBorders>
          </w:tcPr>
          <w:p w14:paraId="2C54FF11"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 </w:t>
            </w:r>
            <w:r w:rsidRPr="00D75704">
              <w:rPr>
                <w:b/>
                <w:i/>
              </w:rPr>
              <w:t>onderstreept dat maatregelen ter bescherming van mariene ecosystemen gebaseerd moeten zijn op gedegen wetenschappelijk en sociaal-economisch onderzoek en moeten worden afgestemd op de beschermingsbehoeften in elk gebied;</w:t>
            </w:r>
          </w:p>
        </w:tc>
      </w:tr>
    </w:tbl>
    <w:p w14:paraId="04C0CA0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3145273" w14:textId="77777777" w:rsidR="00A324B3" w:rsidRPr="00D75704" w:rsidRDefault="00A324B3" w:rsidP="00A324B3">
      <w:r w:rsidRPr="00D75704">
        <w:rPr>
          <w:rStyle w:val="HideTWBExt"/>
        </w:rPr>
        <w:t>&lt;/Amend&gt;</w:t>
      </w:r>
    </w:p>
    <w:p w14:paraId="30474A9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211</w:t>
      </w:r>
      <w:r w:rsidRPr="00D75704">
        <w:rPr>
          <w:rStyle w:val="HideTWBExt"/>
          <w:b w:val="0"/>
        </w:rPr>
        <w:t>&lt;/NumAm&gt;</w:t>
      </w:r>
    </w:p>
    <w:p w14:paraId="3A04996F" w14:textId="77777777" w:rsidR="00A324B3" w:rsidRPr="00D75704" w:rsidRDefault="00A324B3" w:rsidP="00A324B3">
      <w:pPr>
        <w:pStyle w:val="NormalBold"/>
      </w:pPr>
      <w:r w:rsidRPr="00D75704">
        <w:rPr>
          <w:rStyle w:val="HideTWBExt"/>
          <w:b w:val="0"/>
        </w:rPr>
        <w:t>&lt;RepeatBlock-By&gt;&lt;Members&gt;</w:t>
      </w:r>
      <w:r w:rsidRPr="00D75704">
        <w:t>Siegbert Frank Droese, Volker Schnurrbusch</w:t>
      </w:r>
      <w:r w:rsidRPr="00D75704">
        <w:rPr>
          <w:rStyle w:val="HideTWBExt"/>
          <w:b w:val="0"/>
        </w:rPr>
        <w:t>&lt;/Members&gt;</w:t>
      </w:r>
    </w:p>
    <w:p w14:paraId="5D7EFB5C" w14:textId="77777777" w:rsidR="00A324B3" w:rsidRPr="00D75704" w:rsidRDefault="00A324B3" w:rsidP="00A324B3">
      <w:pPr>
        <w:pStyle w:val="NormalBold"/>
      </w:pPr>
      <w:r w:rsidRPr="00D75704">
        <w:rPr>
          <w:rStyle w:val="HideTWBExt"/>
          <w:b w:val="0"/>
        </w:rPr>
        <w:t>&lt;/RepeatBlock-By&gt;</w:t>
      </w:r>
    </w:p>
    <w:p w14:paraId="6B7DCF9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490AAAB" w14:textId="77777777" w:rsidR="00A324B3" w:rsidRPr="00D75704" w:rsidRDefault="00A324B3" w:rsidP="00A324B3">
      <w:pPr>
        <w:pStyle w:val="NormalBold"/>
      </w:pPr>
      <w:r w:rsidRPr="00D75704">
        <w:rPr>
          <w:rStyle w:val="HideTWBExt"/>
          <w:b w:val="0"/>
        </w:rPr>
        <w:t>&lt;Article&gt;</w:t>
      </w:r>
      <w:r w:rsidRPr="00D75704">
        <w:t>Paragraaf 29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66A275A" w14:textId="77777777" w:rsidTr="00F95E76">
        <w:trPr>
          <w:trHeight w:hRule="exact" w:val="240"/>
          <w:jc w:val="center"/>
        </w:trPr>
        <w:tc>
          <w:tcPr>
            <w:tcW w:w="9752" w:type="dxa"/>
            <w:gridSpan w:val="2"/>
            <w:tcBorders>
              <w:top w:val="nil"/>
              <w:left w:val="nil"/>
              <w:bottom w:val="nil"/>
              <w:right w:val="nil"/>
            </w:tcBorders>
          </w:tcPr>
          <w:p w14:paraId="4CF03691" w14:textId="77777777" w:rsidR="00A324B3" w:rsidRPr="00D75704" w:rsidRDefault="00A324B3" w:rsidP="00F95E76"/>
        </w:tc>
      </w:tr>
      <w:tr w:rsidR="00A324B3" w:rsidRPr="00D75704" w14:paraId="4518A9F7" w14:textId="77777777" w:rsidTr="00F95E76">
        <w:trPr>
          <w:trHeight w:val="240"/>
          <w:jc w:val="center"/>
        </w:trPr>
        <w:tc>
          <w:tcPr>
            <w:tcW w:w="4876" w:type="dxa"/>
            <w:tcBorders>
              <w:top w:val="nil"/>
              <w:left w:val="nil"/>
              <w:bottom w:val="nil"/>
              <w:right w:val="nil"/>
            </w:tcBorders>
          </w:tcPr>
          <w:p w14:paraId="217476E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C0208CF" w14:textId="77777777" w:rsidR="00A324B3" w:rsidRPr="00D75704" w:rsidRDefault="00A324B3" w:rsidP="00F95E76">
            <w:pPr>
              <w:pStyle w:val="AmColumnHeading"/>
            </w:pPr>
            <w:r w:rsidRPr="00D75704">
              <w:t>Amendement</w:t>
            </w:r>
          </w:p>
        </w:tc>
      </w:tr>
      <w:tr w:rsidR="00A324B3" w:rsidRPr="00D75704" w14:paraId="10BD6020" w14:textId="77777777" w:rsidTr="00F95E76">
        <w:trPr>
          <w:jc w:val="center"/>
        </w:trPr>
        <w:tc>
          <w:tcPr>
            <w:tcW w:w="4876" w:type="dxa"/>
            <w:tcBorders>
              <w:top w:val="nil"/>
              <w:left w:val="nil"/>
              <w:bottom w:val="nil"/>
              <w:right w:val="nil"/>
            </w:tcBorders>
          </w:tcPr>
          <w:p w14:paraId="5E3D4E7B"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w:t>
            </w:r>
            <w:r w:rsidRPr="00D75704">
              <w:rPr>
                <w:b/>
                <w:bCs/>
                <w:i/>
                <w:iCs/>
              </w:rPr>
              <w:t>en ervoor te zorgen dat de betrokken professionals, met name vissers in het geval van offshorewindmolenparkprojecten, vooraf worden geïnformeerd en verplicht worden geraadpleegd voordat beslissingen worden genomen</w:t>
            </w:r>
            <w:r w:rsidRPr="00D75704">
              <w:t>; dringt er in dit verband op aan dat de gevolgen voor de toestand van de visbestanden worden beoordeeld ten aanzien van bestaande offshorewindmolenparken;</w:t>
            </w:r>
          </w:p>
        </w:tc>
        <w:tc>
          <w:tcPr>
            <w:tcW w:w="4876" w:type="dxa"/>
            <w:tcBorders>
              <w:top w:val="nil"/>
              <w:left w:val="nil"/>
              <w:bottom w:val="nil"/>
              <w:right w:val="nil"/>
            </w:tcBorders>
          </w:tcPr>
          <w:p w14:paraId="70F8B825"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systematisch </w:t>
            </w:r>
            <w:r w:rsidRPr="00D75704">
              <w:rPr>
                <w:b/>
                <w:bCs/>
                <w:i/>
                <w:iCs/>
              </w:rPr>
              <w:t xml:space="preserve">bindende en </w:t>
            </w:r>
            <w:r w:rsidRPr="00D75704">
              <w:t xml:space="preserve">cumulatieve milieu- en sociaal-economische effectbeoordelingen uit te voeren </w:t>
            </w:r>
            <w:r w:rsidRPr="00D75704">
              <w:rPr>
                <w:b/>
                <w:bCs/>
                <w:i/>
                <w:iCs/>
              </w:rPr>
              <w:t>voordat gebieden worden aangewezen of uitgebreid voor hernieuwbare offshore-energie, en wijst erop dat wanneer uit dergelijke beoordelingen aanzienlijke negatieve effecten op de visserij, de aquacultuur of de productie van visserijproducten naar voren komen, er prioriteit moet worden gegeven aan alternatieve locaties of planningsoplossingen</w:t>
            </w:r>
            <w:r w:rsidRPr="00D75704">
              <w:t>; dringt er in dit verband op aan dat de gevolgen voor de toestand van de visbestanden worden beoordeeld ten aanzien van bestaande offshorewindmolenparken;</w:t>
            </w:r>
          </w:p>
        </w:tc>
      </w:tr>
    </w:tbl>
    <w:p w14:paraId="4C1D68B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F462991" w14:textId="77777777" w:rsidR="00A324B3" w:rsidRPr="00D75704" w:rsidRDefault="00A324B3" w:rsidP="00A324B3">
      <w:r w:rsidRPr="00D75704">
        <w:rPr>
          <w:rStyle w:val="HideTWBExt"/>
        </w:rPr>
        <w:t>&lt;/Amend&gt;</w:t>
      </w:r>
    </w:p>
    <w:p w14:paraId="04F18E4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212</w:t>
      </w:r>
      <w:r w:rsidRPr="00D75704">
        <w:rPr>
          <w:rStyle w:val="HideTWBExt"/>
          <w:b w:val="0"/>
        </w:rPr>
        <w:t>&lt;/NumAm&gt;</w:t>
      </w:r>
    </w:p>
    <w:p w14:paraId="41EC3520"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1DBEE5B8" w14:textId="77777777" w:rsidR="00A324B3" w:rsidRPr="00D75704" w:rsidRDefault="00A324B3" w:rsidP="00A324B3">
      <w:pPr>
        <w:pStyle w:val="NormalBold"/>
      </w:pPr>
      <w:r w:rsidRPr="00D75704">
        <w:rPr>
          <w:rStyle w:val="HideTWBExt"/>
          <w:b w:val="0"/>
        </w:rPr>
        <w:t>&lt;/RepeatBlock-By&gt;</w:t>
      </w:r>
    </w:p>
    <w:p w14:paraId="3F7F763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7E63867" w14:textId="77777777" w:rsidR="00A324B3" w:rsidRPr="00D75704" w:rsidRDefault="00A324B3" w:rsidP="00A324B3">
      <w:pPr>
        <w:pStyle w:val="NormalBold"/>
      </w:pPr>
      <w:r w:rsidRPr="00D75704">
        <w:rPr>
          <w:rStyle w:val="HideTWBExt"/>
          <w:b w:val="0"/>
        </w:rPr>
        <w:t>&lt;Article&gt;</w:t>
      </w:r>
      <w:r w:rsidRPr="00D75704">
        <w:t>Paragraaf 29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7FFED29" w14:textId="77777777" w:rsidTr="00F95E76">
        <w:trPr>
          <w:trHeight w:hRule="exact" w:val="240"/>
          <w:jc w:val="center"/>
        </w:trPr>
        <w:tc>
          <w:tcPr>
            <w:tcW w:w="9752" w:type="dxa"/>
            <w:gridSpan w:val="2"/>
            <w:tcBorders>
              <w:top w:val="nil"/>
              <w:left w:val="nil"/>
              <w:bottom w:val="nil"/>
              <w:right w:val="nil"/>
            </w:tcBorders>
          </w:tcPr>
          <w:p w14:paraId="760E91E5" w14:textId="77777777" w:rsidR="00A324B3" w:rsidRPr="00D75704" w:rsidRDefault="00A324B3" w:rsidP="00F95E76"/>
        </w:tc>
      </w:tr>
      <w:tr w:rsidR="00A324B3" w:rsidRPr="00D75704" w14:paraId="7DE176D3" w14:textId="77777777" w:rsidTr="00F95E76">
        <w:trPr>
          <w:trHeight w:val="240"/>
          <w:jc w:val="center"/>
        </w:trPr>
        <w:tc>
          <w:tcPr>
            <w:tcW w:w="4876" w:type="dxa"/>
            <w:tcBorders>
              <w:top w:val="nil"/>
              <w:left w:val="nil"/>
              <w:bottom w:val="nil"/>
              <w:right w:val="nil"/>
            </w:tcBorders>
          </w:tcPr>
          <w:p w14:paraId="203A182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FBE9831" w14:textId="77777777" w:rsidR="00A324B3" w:rsidRPr="00D75704" w:rsidRDefault="00A324B3" w:rsidP="00F95E76">
            <w:pPr>
              <w:pStyle w:val="AmColumnHeading"/>
            </w:pPr>
            <w:r w:rsidRPr="00D75704">
              <w:t>Amendement</w:t>
            </w:r>
          </w:p>
        </w:tc>
      </w:tr>
      <w:tr w:rsidR="00A324B3" w:rsidRPr="00D75704" w14:paraId="5B08D940" w14:textId="77777777" w:rsidTr="00F95E76">
        <w:trPr>
          <w:jc w:val="center"/>
        </w:trPr>
        <w:tc>
          <w:tcPr>
            <w:tcW w:w="4876" w:type="dxa"/>
            <w:tcBorders>
              <w:top w:val="nil"/>
              <w:left w:val="nil"/>
              <w:bottom w:val="nil"/>
              <w:right w:val="nil"/>
            </w:tcBorders>
          </w:tcPr>
          <w:p w14:paraId="4D987390" w14:textId="77777777" w:rsidR="00A324B3" w:rsidRPr="00D75704" w:rsidRDefault="00A324B3" w:rsidP="00F95E76">
            <w:pPr>
              <w:pStyle w:val="Normal6a"/>
            </w:pPr>
            <w:r w:rsidRPr="00D75704">
              <w:t>29.</w:t>
            </w:r>
            <w:r w:rsidRPr="00D75704">
              <w:tab/>
              <w:t>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w:t>
            </w:r>
          </w:p>
        </w:tc>
        <w:tc>
          <w:tcPr>
            <w:tcW w:w="4876" w:type="dxa"/>
            <w:tcBorders>
              <w:top w:val="nil"/>
              <w:left w:val="nil"/>
              <w:bottom w:val="nil"/>
              <w:right w:val="nil"/>
            </w:tcBorders>
          </w:tcPr>
          <w:p w14:paraId="6C963F57" w14:textId="77777777" w:rsidR="00A324B3" w:rsidRPr="00D75704" w:rsidRDefault="00A324B3" w:rsidP="00F95E76">
            <w:pPr>
              <w:pStyle w:val="Normal6a"/>
            </w:pPr>
            <w:r w:rsidRPr="00D75704">
              <w:t>29.</w:t>
            </w:r>
            <w:r w:rsidRPr="00D75704">
              <w:tab/>
              <w:t>wijst erop dat bij de aanwijzing van gebieden die bestemd zijn voor hernieuwbare offshore-energie of voor de bescherming van mariene ecosystemen rekening moet worden gehouden met de gevolgen voor de visserij en de aquacultuur</w:t>
            </w:r>
            <w:r w:rsidRPr="00D75704">
              <w:rPr>
                <w:b/>
                <w:bCs/>
                <w:i/>
                <w:iCs/>
              </w:rPr>
              <w:t>, met name in kwetsbare gebieden</w:t>
            </w:r>
            <w:r w:rsidRPr="00D75704">
              <w:t>;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w:t>
            </w:r>
          </w:p>
        </w:tc>
      </w:tr>
    </w:tbl>
    <w:p w14:paraId="7D8354C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25818AE" w14:textId="77777777" w:rsidR="00A324B3" w:rsidRPr="00D75704" w:rsidRDefault="00A324B3" w:rsidP="00A324B3">
      <w:r w:rsidRPr="00D75704">
        <w:rPr>
          <w:rStyle w:val="HideTWBExt"/>
        </w:rPr>
        <w:t>&lt;/Amend&gt;</w:t>
      </w:r>
    </w:p>
    <w:p w14:paraId="786DE48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213</w:t>
      </w:r>
      <w:r w:rsidRPr="00D75704">
        <w:rPr>
          <w:rStyle w:val="HideTWBExt"/>
          <w:b w:val="0"/>
        </w:rPr>
        <w:t>&lt;/NumAm&gt;</w:t>
      </w:r>
    </w:p>
    <w:p w14:paraId="2AE5F820" w14:textId="77777777" w:rsidR="00A324B3" w:rsidRPr="00D75704" w:rsidRDefault="00A324B3" w:rsidP="00A324B3">
      <w:pPr>
        <w:pStyle w:val="NormalBold"/>
      </w:pPr>
      <w:r w:rsidRPr="00D75704">
        <w:rPr>
          <w:rStyle w:val="HideTWBExt"/>
          <w:b w:val="0"/>
        </w:rPr>
        <w:t>&lt;RepeatBlock-By&gt;&lt;Members&gt;</w:t>
      </w:r>
      <w:r w:rsidRPr="00D75704">
        <w:t>Sakis Arnaoutoglou</w:t>
      </w:r>
      <w:r w:rsidRPr="00D75704">
        <w:rPr>
          <w:rStyle w:val="HideTWBExt"/>
          <w:b w:val="0"/>
        </w:rPr>
        <w:t>&lt;/Members&gt;</w:t>
      </w:r>
    </w:p>
    <w:p w14:paraId="536CA3B0" w14:textId="77777777" w:rsidR="00A324B3" w:rsidRPr="00D75704" w:rsidRDefault="00A324B3" w:rsidP="00A324B3">
      <w:pPr>
        <w:pStyle w:val="NormalBold"/>
      </w:pPr>
      <w:r w:rsidRPr="00D75704">
        <w:rPr>
          <w:rStyle w:val="HideTWBExt"/>
          <w:b w:val="0"/>
        </w:rPr>
        <w:t>&lt;/RepeatBlock-By&gt;</w:t>
      </w:r>
    </w:p>
    <w:p w14:paraId="09D07C6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E40DFEC" w14:textId="77777777" w:rsidR="00A324B3" w:rsidRPr="00D75704" w:rsidRDefault="00A324B3" w:rsidP="00A324B3">
      <w:pPr>
        <w:pStyle w:val="NormalBold"/>
      </w:pPr>
      <w:r w:rsidRPr="00D75704">
        <w:rPr>
          <w:rStyle w:val="HideTWBExt"/>
          <w:b w:val="0"/>
        </w:rPr>
        <w:t>&lt;Article&gt;</w:t>
      </w:r>
      <w:r w:rsidRPr="00D75704">
        <w:t>Paragraaf 29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69476EB" w14:textId="77777777" w:rsidTr="00F95E76">
        <w:trPr>
          <w:trHeight w:hRule="exact" w:val="240"/>
          <w:jc w:val="center"/>
        </w:trPr>
        <w:tc>
          <w:tcPr>
            <w:tcW w:w="9752" w:type="dxa"/>
            <w:gridSpan w:val="2"/>
            <w:tcBorders>
              <w:top w:val="nil"/>
              <w:left w:val="nil"/>
              <w:bottom w:val="nil"/>
              <w:right w:val="nil"/>
            </w:tcBorders>
          </w:tcPr>
          <w:p w14:paraId="39DB212C" w14:textId="77777777" w:rsidR="00A324B3" w:rsidRPr="00D75704" w:rsidRDefault="00A324B3" w:rsidP="00F95E76"/>
        </w:tc>
      </w:tr>
      <w:tr w:rsidR="00A324B3" w:rsidRPr="00D75704" w14:paraId="2DC3139F" w14:textId="77777777" w:rsidTr="00F95E76">
        <w:trPr>
          <w:trHeight w:val="240"/>
          <w:jc w:val="center"/>
        </w:trPr>
        <w:tc>
          <w:tcPr>
            <w:tcW w:w="4876" w:type="dxa"/>
            <w:tcBorders>
              <w:top w:val="nil"/>
              <w:left w:val="nil"/>
              <w:bottom w:val="nil"/>
              <w:right w:val="nil"/>
            </w:tcBorders>
          </w:tcPr>
          <w:p w14:paraId="28A2D85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A5303BD" w14:textId="77777777" w:rsidR="00A324B3" w:rsidRPr="00D75704" w:rsidRDefault="00A324B3" w:rsidP="00F95E76">
            <w:pPr>
              <w:pStyle w:val="AmColumnHeading"/>
            </w:pPr>
            <w:r w:rsidRPr="00D75704">
              <w:t>Amendement</w:t>
            </w:r>
          </w:p>
        </w:tc>
      </w:tr>
      <w:tr w:rsidR="00A324B3" w:rsidRPr="00D75704" w14:paraId="2EBD5B89" w14:textId="77777777" w:rsidTr="00F95E76">
        <w:trPr>
          <w:jc w:val="center"/>
        </w:trPr>
        <w:tc>
          <w:tcPr>
            <w:tcW w:w="4876" w:type="dxa"/>
            <w:tcBorders>
              <w:top w:val="nil"/>
              <w:left w:val="nil"/>
              <w:bottom w:val="nil"/>
              <w:right w:val="nil"/>
            </w:tcBorders>
          </w:tcPr>
          <w:p w14:paraId="2FD489D0"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w:t>
            </w:r>
            <w:r w:rsidRPr="00D75704">
              <w:rPr>
                <w:b/>
                <w:bCs/>
                <w:i/>
                <w:iCs/>
              </w:rPr>
              <w:t>systematisch</w:t>
            </w:r>
            <w:r w:rsidRPr="00D75704">
              <w:t xml:space="preserve"> cumulatieve milieu- en sociaal-economische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w:t>
            </w:r>
          </w:p>
        </w:tc>
        <w:tc>
          <w:tcPr>
            <w:tcW w:w="4876" w:type="dxa"/>
            <w:tcBorders>
              <w:top w:val="nil"/>
              <w:left w:val="nil"/>
              <w:bottom w:val="nil"/>
              <w:right w:val="nil"/>
            </w:tcBorders>
          </w:tcPr>
          <w:p w14:paraId="07B7BC3E"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w:t>
            </w:r>
            <w:r w:rsidRPr="00D75704">
              <w:rPr>
                <w:b/>
                <w:bCs/>
                <w:i/>
                <w:iCs/>
              </w:rPr>
              <w:t>verplichte</w:t>
            </w:r>
            <w:r w:rsidRPr="00D75704">
              <w:t xml:space="preserve"> cumulatieve milieu- en sociaal-economische effectbeoordelingen uit te voeren </w:t>
            </w:r>
            <w:r w:rsidRPr="00D75704">
              <w:rPr>
                <w:b/>
                <w:bCs/>
                <w:i/>
                <w:iCs/>
              </w:rPr>
              <w:t>voordat de zones worden afgebakend,</w:t>
            </w:r>
            <w:r w:rsidRPr="00D75704">
              <w:t xml:space="preserve">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w:t>
            </w:r>
          </w:p>
        </w:tc>
      </w:tr>
    </w:tbl>
    <w:p w14:paraId="316D556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{EL}</w:t>
      </w:r>
      <w:r w:rsidRPr="00D75704">
        <w:t>el</w:t>
      </w:r>
      <w:r w:rsidRPr="00D75704">
        <w:rPr>
          <w:rStyle w:val="HideTWBExt"/>
        </w:rPr>
        <w:t>&lt;/Original&gt;</w:t>
      </w:r>
    </w:p>
    <w:p w14:paraId="4A72714A" w14:textId="77777777" w:rsidR="00A324B3" w:rsidRPr="00D75704" w:rsidRDefault="00A324B3" w:rsidP="00A324B3">
      <w:r w:rsidRPr="00D75704">
        <w:rPr>
          <w:rStyle w:val="HideTWBExt"/>
        </w:rPr>
        <w:t>&lt;/Amend&gt;</w:t>
      </w:r>
    </w:p>
    <w:p w14:paraId="3859B43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214</w:t>
      </w:r>
      <w:r w:rsidRPr="00D75704">
        <w:rPr>
          <w:rStyle w:val="HideTWBExt"/>
          <w:b w:val="0"/>
        </w:rPr>
        <w:t>&lt;/NumAm&gt;</w:t>
      </w:r>
    </w:p>
    <w:p w14:paraId="6464B28C"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062280A6" w14:textId="77777777" w:rsidR="00A324B3" w:rsidRPr="00D75704" w:rsidRDefault="00A324B3" w:rsidP="00A324B3">
      <w:pPr>
        <w:pStyle w:val="NormalBold"/>
      </w:pPr>
      <w:r w:rsidRPr="00D75704">
        <w:rPr>
          <w:rStyle w:val="HideTWBExt"/>
          <w:b w:val="0"/>
        </w:rPr>
        <w:t>&lt;/RepeatBlock-By&gt;</w:t>
      </w:r>
    </w:p>
    <w:p w14:paraId="74AE275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827EF93" w14:textId="77777777" w:rsidR="00A324B3" w:rsidRPr="00D75704" w:rsidRDefault="00A324B3" w:rsidP="00A324B3">
      <w:pPr>
        <w:pStyle w:val="NormalBold"/>
      </w:pPr>
      <w:r w:rsidRPr="00D75704">
        <w:rPr>
          <w:rStyle w:val="HideTWBExt"/>
          <w:b w:val="0"/>
        </w:rPr>
        <w:t>&lt;Article&gt;</w:t>
      </w:r>
      <w:r w:rsidRPr="00D75704">
        <w:t>Paragraaf 29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7B0834D" w14:textId="77777777" w:rsidTr="00F95E76">
        <w:trPr>
          <w:trHeight w:hRule="exact" w:val="240"/>
          <w:jc w:val="center"/>
        </w:trPr>
        <w:tc>
          <w:tcPr>
            <w:tcW w:w="9752" w:type="dxa"/>
            <w:gridSpan w:val="2"/>
            <w:tcBorders>
              <w:top w:val="nil"/>
              <w:left w:val="nil"/>
              <w:bottom w:val="nil"/>
              <w:right w:val="nil"/>
            </w:tcBorders>
          </w:tcPr>
          <w:p w14:paraId="0F1EB272" w14:textId="77777777" w:rsidR="00A324B3" w:rsidRPr="00D75704" w:rsidRDefault="00A324B3" w:rsidP="00F95E76"/>
        </w:tc>
      </w:tr>
      <w:tr w:rsidR="00A324B3" w:rsidRPr="00D75704" w14:paraId="2A963676" w14:textId="77777777" w:rsidTr="00F95E76">
        <w:trPr>
          <w:trHeight w:val="240"/>
          <w:jc w:val="center"/>
        </w:trPr>
        <w:tc>
          <w:tcPr>
            <w:tcW w:w="4876" w:type="dxa"/>
            <w:tcBorders>
              <w:top w:val="nil"/>
              <w:left w:val="nil"/>
              <w:bottom w:val="nil"/>
              <w:right w:val="nil"/>
            </w:tcBorders>
          </w:tcPr>
          <w:p w14:paraId="39A9EA2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689ABF2" w14:textId="77777777" w:rsidR="00A324B3" w:rsidRPr="00D75704" w:rsidRDefault="00A324B3" w:rsidP="00F95E76">
            <w:pPr>
              <w:pStyle w:val="AmColumnHeading"/>
            </w:pPr>
            <w:r w:rsidRPr="00D75704">
              <w:t>Amendement</w:t>
            </w:r>
          </w:p>
        </w:tc>
      </w:tr>
      <w:tr w:rsidR="00A324B3" w:rsidRPr="00D75704" w14:paraId="149BE257" w14:textId="77777777" w:rsidTr="00F95E76">
        <w:trPr>
          <w:jc w:val="center"/>
        </w:trPr>
        <w:tc>
          <w:tcPr>
            <w:tcW w:w="4876" w:type="dxa"/>
            <w:tcBorders>
              <w:top w:val="nil"/>
              <w:left w:val="nil"/>
              <w:bottom w:val="nil"/>
              <w:right w:val="nil"/>
            </w:tcBorders>
          </w:tcPr>
          <w:p w14:paraId="5FB414A6" w14:textId="77777777" w:rsidR="00A324B3" w:rsidRPr="00D75704" w:rsidRDefault="00A324B3" w:rsidP="00F95E76">
            <w:pPr>
              <w:pStyle w:val="Normal6a"/>
            </w:pPr>
            <w:r w:rsidRPr="00D75704">
              <w:t>29.</w:t>
            </w:r>
            <w:r w:rsidRPr="00D75704">
              <w:tab/>
              <w:t>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w:t>
            </w:r>
            <w:r w:rsidRPr="00D75704">
              <w:rPr>
                <w:b/>
                <w:bCs/>
                <w:i/>
                <w:iCs/>
              </w:rPr>
              <w:t xml:space="preserve"> geraadpleegd voordat beslissingen worden genomen</w:t>
            </w:r>
            <w:r w:rsidRPr="00D75704">
              <w:t>; dringt er in dit verband op aan dat de gevolgen voor de toestand van de visbestanden worden beoordeeld ten aanzien van bestaande offshorewindmolenparken;</w:t>
            </w:r>
          </w:p>
        </w:tc>
        <w:tc>
          <w:tcPr>
            <w:tcW w:w="4876" w:type="dxa"/>
            <w:tcBorders>
              <w:top w:val="nil"/>
              <w:left w:val="nil"/>
              <w:bottom w:val="nil"/>
              <w:right w:val="nil"/>
            </w:tcBorders>
          </w:tcPr>
          <w:p w14:paraId="1A88FE99"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sociaal-economische effectbeoordelingen uit te voeren en ervoor te zorgen dat de betrokken professionals, met name vissers in het geval van offshorewindmolenparkprojecten, vooraf worden geïnformeerd en verplicht worden </w:t>
            </w:r>
            <w:r w:rsidRPr="00D75704">
              <w:rPr>
                <w:b/>
                <w:bCs/>
                <w:i/>
                <w:iCs/>
              </w:rPr>
              <w:t>betrokken bij het overleg en de besluitvorming</w:t>
            </w:r>
            <w:r w:rsidRPr="00D75704">
              <w:t>; dringt er in dit verband op aan dat de gevolgen voor de toestand van de visbestanden worden beoordeeld ten aanzien van bestaande offshorewindmolenparken;</w:t>
            </w:r>
          </w:p>
        </w:tc>
      </w:tr>
    </w:tbl>
    <w:p w14:paraId="3B46E44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29AFFB8B" w14:textId="77777777" w:rsidR="00A324B3" w:rsidRPr="00D75704" w:rsidRDefault="00A324B3" w:rsidP="00A324B3">
      <w:r w:rsidRPr="00D75704">
        <w:rPr>
          <w:rStyle w:val="HideTWBExt"/>
        </w:rPr>
        <w:t>&lt;/Amend&gt;</w:t>
      </w:r>
    </w:p>
    <w:p w14:paraId="4595D54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215</w:t>
      </w:r>
      <w:r w:rsidRPr="00D75704">
        <w:rPr>
          <w:rStyle w:val="HideTWBExt"/>
          <w:b w:val="0"/>
        </w:rPr>
        <w:t>&lt;/NumAm&gt;</w:t>
      </w:r>
    </w:p>
    <w:p w14:paraId="20247F95"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333F28BC" w14:textId="77777777" w:rsidR="00A324B3" w:rsidRPr="00D75704" w:rsidRDefault="00A324B3" w:rsidP="00A324B3">
      <w:pPr>
        <w:pStyle w:val="NormalBold"/>
      </w:pPr>
      <w:r w:rsidRPr="00D75704">
        <w:rPr>
          <w:rStyle w:val="HideTWBExt"/>
          <w:b w:val="0"/>
        </w:rPr>
        <w:t>&lt;/RepeatBlock-By&gt;</w:t>
      </w:r>
    </w:p>
    <w:p w14:paraId="190A713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0A6184F" w14:textId="77777777" w:rsidR="00A324B3" w:rsidRPr="00D75704" w:rsidRDefault="00A324B3" w:rsidP="00A324B3">
      <w:pPr>
        <w:pStyle w:val="NormalBold"/>
      </w:pPr>
      <w:r w:rsidRPr="00D75704">
        <w:rPr>
          <w:rStyle w:val="HideTWBExt"/>
          <w:b w:val="0"/>
        </w:rPr>
        <w:t>&lt;Article&gt;</w:t>
      </w:r>
      <w:r w:rsidRPr="00D75704">
        <w:t>Paragraaf 29</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4356C04" w14:textId="77777777" w:rsidTr="00F95E76">
        <w:trPr>
          <w:trHeight w:hRule="exact" w:val="240"/>
          <w:jc w:val="center"/>
        </w:trPr>
        <w:tc>
          <w:tcPr>
            <w:tcW w:w="9752" w:type="dxa"/>
            <w:gridSpan w:val="2"/>
            <w:tcBorders>
              <w:top w:val="nil"/>
              <w:left w:val="nil"/>
              <w:bottom w:val="nil"/>
              <w:right w:val="nil"/>
            </w:tcBorders>
          </w:tcPr>
          <w:p w14:paraId="3EFF538F" w14:textId="77777777" w:rsidR="00A324B3" w:rsidRPr="00D75704" w:rsidRDefault="00A324B3" w:rsidP="00F95E76"/>
        </w:tc>
      </w:tr>
      <w:tr w:rsidR="00A324B3" w:rsidRPr="00D75704" w14:paraId="583C9E0B" w14:textId="77777777" w:rsidTr="00F95E76">
        <w:trPr>
          <w:trHeight w:val="240"/>
          <w:jc w:val="center"/>
        </w:trPr>
        <w:tc>
          <w:tcPr>
            <w:tcW w:w="4876" w:type="dxa"/>
            <w:tcBorders>
              <w:top w:val="nil"/>
              <w:left w:val="nil"/>
              <w:bottom w:val="nil"/>
              <w:right w:val="nil"/>
            </w:tcBorders>
          </w:tcPr>
          <w:p w14:paraId="707DB1D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11C5D86" w14:textId="77777777" w:rsidR="00A324B3" w:rsidRPr="00D75704" w:rsidRDefault="00A324B3" w:rsidP="00F95E76">
            <w:pPr>
              <w:pStyle w:val="AmColumnHeading"/>
            </w:pPr>
            <w:r w:rsidRPr="00D75704">
              <w:t>Amendement</w:t>
            </w:r>
          </w:p>
        </w:tc>
      </w:tr>
      <w:tr w:rsidR="00A324B3" w:rsidRPr="00D75704" w14:paraId="1C013442" w14:textId="77777777" w:rsidTr="00F95E76">
        <w:trPr>
          <w:jc w:val="center"/>
        </w:trPr>
        <w:tc>
          <w:tcPr>
            <w:tcW w:w="4876" w:type="dxa"/>
            <w:tcBorders>
              <w:top w:val="nil"/>
              <w:left w:val="nil"/>
              <w:bottom w:val="nil"/>
              <w:right w:val="nil"/>
            </w:tcBorders>
          </w:tcPr>
          <w:p w14:paraId="2887E6F6" w14:textId="77777777" w:rsidR="00A324B3" w:rsidRPr="00D75704" w:rsidRDefault="00A324B3" w:rsidP="00F95E76">
            <w:pPr>
              <w:pStyle w:val="Normal6a"/>
            </w:pPr>
            <w:r w:rsidRPr="00D75704">
              <w:t>29.</w:t>
            </w:r>
            <w:r w:rsidRPr="00D75704">
              <w:tab/>
              <w:t xml:space="preserve">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 en </w:t>
            </w:r>
            <w:r w:rsidRPr="00D75704">
              <w:rPr>
                <w:b/>
                <w:bCs/>
                <w:i/>
                <w:iCs/>
              </w:rPr>
              <w:t>sociaal-economische</w:t>
            </w:r>
            <w:r w:rsidRPr="00D75704">
              <w:t xml:space="preserv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w:t>
            </w:r>
          </w:p>
        </w:tc>
        <w:tc>
          <w:tcPr>
            <w:tcW w:w="4876" w:type="dxa"/>
            <w:tcBorders>
              <w:top w:val="nil"/>
              <w:left w:val="nil"/>
              <w:bottom w:val="nil"/>
              <w:right w:val="nil"/>
            </w:tcBorders>
          </w:tcPr>
          <w:p w14:paraId="00B4327A" w14:textId="77777777" w:rsidR="00A324B3" w:rsidRPr="00D75704" w:rsidRDefault="00A324B3" w:rsidP="00F95E76">
            <w:pPr>
              <w:pStyle w:val="Normal6a"/>
            </w:pPr>
            <w:r w:rsidRPr="00D75704">
              <w:t>29.</w:t>
            </w:r>
            <w:r w:rsidRPr="00D75704">
              <w:tab/>
              <w:t>wijst erop dat bij de aanwijzing van gebieden die bestemd zijn voor hernieuwbare offshore-energie of voor de bescherming van mariene ecosystemen rekening moet worden gehouden met de gevolgen voor de visserij en de aquacultuur; dringt aan op de noodzaak om systematisch cumulatieve milieu-</w:t>
            </w:r>
            <w:r w:rsidRPr="00D75704">
              <w:rPr>
                <w:b/>
                <w:bCs/>
                <w:i/>
                <w:iCs/>
              </w:rPr>
              <w:t>, sociale</w:t>
            </w:r>
            <w:r w:rsidRPr="00D75704">
              <w:t xml:space="preserve"> en </w:t>
            </w:r>
            <w:r w:rsidRPr="00D75704">
              <w:rPr>
                <w:b/>
                <w:bCs/>
                <w:i/>
                <w:iCs/>
              </w:rPr>
              <w:t>economische</w:t>
            </w:r>
            <w:r w:rsidRPr="00D75704">
              <w:t xml:space="preserve"> effectbeoordelingen uit te voeren en ervoor te zorgen dat de betrokken professionals, met name vissers in het geval van offshorewindmolenparkprojecten, vooraf worden geïnformeerd en verplicht worden geraadpleegd voordat beslissingen worden genomen; dringt er in dit verband op aan dat de gevolgen voor de toestand van de visbestanden worden beoordeeld ten aanzien van bestaande offshorewindmolenparken;</w:t>
            </w:r>
          </w:p>
        </w:tc>
      </w:tr>
    </w:tbl>
    <w:p w14:paraId="753E9BD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DECB671" w14:textId="77777777" w:rsidR="00A324B3" w:rsidRPr="00D75704" w:rsidRDefault="00A324B3" w:rsidP="00A324B3">
      <w:r w:rsidRPr="00D75704">
        <w:rPr>
          <w:rStyle w:val="HideTWBExt"/>
        </w:rPr>
        <w:t>&lt;/Amend&gt;</w:t>
      </w:r>
    </w:p>
    <w:p w14:paraId="4109560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216</w:t>
      </w:r>
      <w:r w:rsidRPr="00D75704">
        <w:rPr>
          <w:rStyle w:val="HideTWBExt"/>
          <w:b w:val="0"/>
        </w:rPr>
        <w:t>&lt;/NumAm&gt;</w:t>
      </w:r>
    </w:p>
    <w:p w14:paraId="1E372F34"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461AA8BE" w14:textId="77777777" w:rsidR="00A324B3" w:rsidRPr="00D75704" w:rsidRDefault="00A324B3" w:rsidP="00A324B3">
      <w:pPr>
        <w:pStyle w:val="NormalBold"/>
      </w:pPr>
      <w:r w:rsidRPr="00D75704">
        <w:rPr>
          <w:rStyle w:val="HideTWBExt"/>
          <w:b w:val="0"/>
        </w:rPr>
        <w:t>&lt;/RepeatBlock-By&gt;</w:t>
      </w:r>
    </w:p>
    <w:p w14:paraId="07C86C7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EF62391" w14:textId="77777777" w:rsidR="00A324B3" w:rsidRPr="00D75704" w:rsidRDefault="00A324B3" w:rsidP="00A324B3">
      <w:pPr>
        <w:pStyle w:val="NormalBold"/>
      </w:pPr>
      <w:r w:rsidRPr="00D75704">
        <w:rPr>
          <w:rStyle w:val="HideTWBExt"/>
          <w:b w:val="0"/>
        </w:rPr>
        <w:t>&lt;Article&gt;</w:t>
      </w:r>
      <w:r w:rsidRPr="00D75704">
        <w:t>Paragraaf 29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B484991" w14:textId="77777777" w:rsidTr="00F95E76">
        <w:trPr>
          <w:trHeight w:hRule="exact" w:val="240"/>
          <w:jc w:val="center"/>
        </w:trPr>
        <w:tc>
          <w:tcPr>
            <w:tcW w:w="9752" w:type="dxa"/>
            <w:gridSpan w:val="2"/>
            <w:tcBorders>
              <w:top w:val="nil"/>
              <w:left w:val="nil"/>
              <w:bottom w:val="nil"/>
              <w:right w:val="nil"/>
            </w:tcBorders>
          </w:tcPr>
          <w:p w14:paraId="33BF41B3" w14:textId="77777777" w:rsidR="00A324B3" w:rsidRPr="00D75704" w:rsidRDefault="00A324B3" w:rsidP="00F95E76"/>
        </w:tc>
      </w:tr>
      <w:tr w:rsidR="00A324B3" w:rsidRPr="00D75704" w14:paraId="0514DC21" w14:textId="77777777" w:rsidTr="00F95E76">
        <w:trPr>
          <w:trHeight w:val="240"/>
          <w:jc w:val="center"/>
        </w:trPr>
        <w:tc>
          <w:tcPr>
            <w:tcW w:w="4876" w:type="dxa"/>
            <w:tcBorders>
              <w:top w:val="nil"/>
              <w:left w:val="nil"/>
              <w:bottom w:val="nil"/>
              <w:right w:val="nil"/>
            </w:tcBorders>
          </w:tcPr>
          <w:p w14:paraId="2F3B1BD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9A7CA9F" w14:textId="77777777" w:rsidR="00A324B3" w:rsidRPr="00D75704" w:rsidRDefault="00A324B3" w:rsidP="00F95E76">
            <w:pPr>
              <w:pStyle w:val="AmColumnHeading"/>
            </w:pPr>
            <w:r w:rsidRPr="00D75704">
              <w:t>Amendement</w:t>
            </w:r>
          </w:p>
        </w:tc>
      </w:tr>
      <w:tr w:rsidR="00A324B3" w:rsidRPr="00D75704" w14:paraId="1DE99E4F" w14:textId="77777777" w:rsidTr="00F95E76">
        <w:trPr>
          <w:jc w:val="center"/>
        </w:trPr>
        <w:tc>
          <w:tcPr>
            <w:tcW w:w="4876" w:type="dxa"/>
            <w:tcBorders>
              <w:top w:val="nil"/>
              <w:left w:val="nil"/>
              <w:bottom w:val="nil"/>
              <w:right w:val="nil"/>
            </w:tcBorders>
          </w:tcPr>
          <w:p w14:paraId="0C4D9178" w14:textId="77777777" w:rsidR="00A324B3" w:rsidRPr="00D75704" w:rsidRDefault="00A324B3" w:rsidP="00F95E76">
            <w:pPr>
              <w:pStyle w:val="Normal6a"/>
            </w:pPr>
          </w:p>
        </w:tc>
        <w:tc>
          <w:tcPr>
            <w:tcW w:w="4876" w:type="dxa"/>
            <w:tcBorders>
              <w:top w:val="nil"/>
              <w:left w:val="nil"/>
              <w:bottom w:val="nil"/>
              <w:right w:val="nil"/>
            </w:tcBorders>
          </w:tcPr>
          <w:p w14:paraId="16D253E8" w14:textId="77777777" w:rsidR="00A324B3" w:rsidRPr="00D75704" w:rsidRDefault="00A324B3" w:rsidP="00F95E76">
            <w:pPr>
              <w:pStyle w:val="Normal6a"/>
            </w:pPr>
            <w:r w:rsidRPr="00D75704">
              <w:rPr>
                <w:b/>
                <w:i/>
              </w:rPr>
              <w:t>29 bis.</w:t>
            </w:r>
            <w:r w:rsidRPr="00D75704">
              <w:tab/>
            </w:r>
            <w:proofErr w:type="gramStart"/>
            <w:r w:rsidRPr="00D75704">
              <w:rPr>
                <w:b/>
                <w:i/>
              </w:rPr>
              <w:t>verzoekt</w:t>
            </w:r>
            <w:proofErr w:type="gramEnd"/>
            <w:r w:rsidRPr="00D75704">
              <w:rPr>
                <w:b/>
                <w:i/>
              </w:rPr>
              <w:t xml:space="preserve"> dat kraamgebieden en andere gebieden waar visserijbeperkingen gelden, periodiek worden geëvalueerd op basis van wetenschappelijke criteria, teneinde de biologische en sociaaleconomische doeltreffendheid ervan te controleren en, indien de instandhoudingsdoelstellingen zijn bereikt of niet voldoende zijn aangetoond, de mogelijkheid te beoordelen om deze gebieden geheel of gedeeltelijk opnieuw op te nemen in het voor de visserij beschikbare maritieme gebied;</w:t>
            </w:r>
          </w:p>
        </w:tc>
      </w:tr>
    </w:tbl>
    <w:p w14:paraId="266B0AE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738EF1D9" w14:textId="77777777" w:rsidR="00A324B3" w:rsidRPr="00D75704" w:rsidRDefault="00A324B3" w:rsidP="00A324B3">
      <w:r w:rsidRPr="00D75704">
        <w:rPr>
          <w:rStyle w:val="HideTWBExt"/>
        </w:rPr>
        <w:t>&lt;/Amend&gt;</w:t>
      </w:r>
    </w:p>
    <w:p w14:paraId="2783D40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217</w:t>
      </w:r>
      <w:r w:rsidRPr="00D75704">
        <w:rPr>
          <w:rStyle w:val="HideTWBExt"/>
          <w:b w:val="0"/>
        </w:rPr>
        <w:t>&lt;/NumAm&gt;</w:t>
      </w:r>
    </w:p>
    <w:p w14:paraId="07691C7C" w14:textId="77777777" w:rsidR="00A324B3" w:rsidRPr="00D75704" w:rsidRDefault="00A324B3" w:rsidP="00A324B3">
      <w:pPr>
        <w:pStyle w:val="NormalBold"/>
      </w:pPr>
      <w:r w:rsidRPr="00D75704">
        <w:rPr>
          <w:rStyle w:val="HideTWBExt"/>
          <w:b w:val="0"/>
        </w:rPr>
        <w:t>&lt;RepeatBlock-By&gt;&lt;Members&gt;</w:t>
      </w:r>
      <w:r w:rsidRPr="00D75704">
        <w:t>Siegbert Frank Droese, Volker Schnurrbusch</w:t>
      </w:r>
      <w:r w:rsidRPr="00D75704">
        <w:rPr>
          <w:rStyle w:val="HideTWBExt"/>
          <w:b w:val="0"/>
        </w:rPr>
        <w:t>&lt;/Members&gt;</w:t>
      </w:r>
    </w:p>
    <w:p w14:paraId="667666A9" w14:textId="77777777" w:rsidR="00A324B3" w:rsidRPr="00D75704" w:rsidRDefault="00A324B3" w:rsidP="00A324B3">
      <w:pPr>
        <w:pStyle w:val="NormalBold"/>
      </w:pPr>
      <w:r w:rsidRPr="00D75704">
        <w:rPr>
          <w:rStyle w:val="HideTWBExt"/>
          <w:b w:val="0"/>
        </w:rPr>
        <w:t>&lt;/RepeatBlock-By&gt;</w:t>
      </w:r>
    </w:p>
    <w:p w14:paraId="674D424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9F47251" w14:textId="77777777" w:rsidR="00A324B3" w:rsidRPr="00D75704" w:rsidRDefault="00A324B3" w:rsidP="00A324B3">
      <w:pPr>
        <w:pStyle w:val="NormalBold"/>
      </w:pPr>
      <w:r w:rsidRPr="00D75704">
        <w:rPr>
          <w:rStyle w:val="HideTWBExt"/>
          <w:b w:val="0"/>
        </w:rPr>
        <w:t>&lt;Article&gt;</w:t>
      </w:r>
      <w:r w:rsidRPr="00D75704">
        <w:t>Paragraaf 29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96FB6D6" w14:textId="77777777" w:rsidTr="00F95E76">
        <w:trPr>
          <w:trHeight w:hRule="exact" w:val="240"/>
          <w:jc w:val="center"/>
        </w:trPr>
        <w:tc>
          <w:tcPr>
            <w:tcW w:w="9752" w:type="dxa"/>
            <w:gridSpan w:val="2"/>
            <w:tcBorders>
              <w:top w:val="nil"/>
              <w:left w:val="nil"/>
              <w:bottom w:val="nil"/>
              <w:right w:val="nil"/>
            </w:tcBorders>
          </w:tcPr>
          <w:p w14:paraId="51D23CB4" w14:textId="77777777" w:rsidR="00A324B3" w:rsidRPr="00D75704" w:rsidRDefault="00A324B3" w:rsidP="00F95E76"/>
        </w:tc>
      </w:tr>
      <w:tr w:rsidR="00A324B3" w:rsidRPr="00D75704" w14:paraId="4A491FA0" w14:textId="77777777" w:rsidTr="00F95E76">
        <w:trPr>
          <w:trHeight w:val="240"/>
          <w:jc w:val="center"/>
        </w:trPr>
        <w:tc>
          <w:tcPr>
            <w:tcW w:w="4876" w:type="dxa"/>
            <w:tcBorders>
              <w:top w:val="nil"/>
              <w:left w:val="nil"/>
              <w:bottom w:val="nil"/>
              <w:right w:val="nil"/>
            </w:tcBorders>
          </w:tcPr>
          <w:p w14:paraId="1DC5E35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BB06CC2" w14:textId="77777777" w:rsidR="00A324B3" w:rsidRPr="00D75704" w:rsidRDefault="00A324B3" w:rsidP="00F95E76">
            <w:pPr>
              <w:pStyle w:val="AmColumnHeading"/>
            </w:pPr>
            <w:r w:rsidRPr="00D75704">
              <w:t>Amendement</w:t>
            </w:r>
          </w:p>
        </w:tc>
      </w:tr>
      <w:tr w:rsidR="00A324B3" w:rsidRPr="00D75704" w14:paraId="7948F5BC" w14:textId="77777777" w:rsidTr="00F95E76">
        <w:trPr>
          <w:jc w:val="center"/>
        </w:trPr>
        <w:tc>
          <w:tcPr>
            <w:tcW w:w="4876" w:type="dxa"/>
            <w:tcBorders>
              <w:top w:val="nil"/>
              <w:left w:val="nil"/>
              <w:bottom w:val="nil"/>
              <w:right w:val="nil"/>
            </w:tcBorders>
          </w:tcPr>
          <w:p w14:paraId="724F0C19" w14:textId="77777777" w:rsidR="00A324B3" w:rsidRPr="00D75704" w:rsidRDefault="00A324B3" w:rsidP="00F95E76">
            <w:pPr>
              <w:pStyle w:val="Normal6a"/>
            </w:pPr>
          </w:p>
        </w:tc>
        <w:tc>
          <w:tcPr>
            <w:tcW w:w="4876" w:type="dxa"/>
            <w:tcBorders>
              <w:top w:val="nil"/>
              <w:left w:val="nil"/>
              <w:bottom w:val="nil"/>
              <w:right w:val="nil"/>
            </w:tcBorders>
          </w:tcPr>
          <w:p w14:paraId="5D900627" w14:textId="77777777" w:rsidR="00A324B3" w:rsidRPr="00D75704" w:rsidRDefault="00A324B3" w:rsidP="00F95E76">
            <w:pPr>
              <w:pStyle w:val="Normal6a"/>
            </w:pPr>
            <w:r w:rsidRPr="00D75704">
              <w:rPr>
                <w:b/>
                <w:i/>
              </w:rPr>
              <w:t>29 bis.</w:t>
            </w:r>
            <w:r w:rsidRPr="00D75704">
              <w:tab/>
            </w:r>
            <w:proofErr w:type="gramStart"/>
            <w:r w:rsidRPr="00D75704">
              <w:rPr>
                <w:b/>
                <w:i/>
              </w:rPr>
              <w:t>benadrukt</w:t>
            </w:r>
            <w:proofErr w:type="gramEnd"/>
            <w:r w:rsidRPr="00D75704">
              <w:rPr>
                <w:b/>
                <w:i/>
              </w:rPr>
              <w:t xml:space="preserve"> dat MRP-beslissingen over offshore-energie-infrastructuur ook gevolgen hebben voor de strategische autonomie, kritieke infrastructuur en langdurige afhankelijkheid van toeleveringsketens van derde landen; wijst erop dat bij de permanente aanwijzing van maritieme ruimte naast milieu- en sociaal-economische criteria ook naar behoren rekening moet worden gehouden met dergelijke overwegingen;</w:t>
            </w:r>
          </w:p>
        </w:tc>
      </w:tr>
    </w:tbl>
    <w:p w14:paraId="7F0818E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4AFDCBC" w14:textId="77777777" w:rsidR="00A324B3" w:rsidRPr="00D75704" w:rsidRDefault="00A324B3" w:rsidP="00A324B3">
      <w:r w:rsidRPr="00D75704">
        <w:rPr>
          <w:rStyle w:val="HideTWBExt"/>
        </w:rPr>
        <w:t>&lt;/Amend&gt;</w:t>
      </w:r>
    </w:p>
    <w:p w14:paraId="6148909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218</w:t>
      </w:r>
      <w:r w:rsidRPr="00D75704">
        <w:rPr>
          <w:rStyle w:val="HideTWBExt"/>
          <w:b w:val="0"/>
        </w:rPr>
        <w:t>&lt;/NumAm&gt;</w:t>
      </w:r>
    </w:p>
    <w:p w14:paraId="37E0AA0E" w14:textId="77777777" w:rsidR="00A324B3" w:rsidRPr="00D75704" w:rsidRDefault="00A324B3" w:rsidP="00A324B3">
      <w:pPr>
        <w:pStyle w:val="NormalBold"/>
      </w:pPr>
      <w:r w:rsidRPr="00D75704">
        <w:rPr>
          <w:rStyle w:val="HideTWBExt"/>
          <w:b w:val="0"/>
        </w:rPr>
        <w:t>&lt;RepeatBlock-By&gt;&lt;Members&gt;</w:t>
      </w:r>
      <w:r w:rsidRPr="00D75704">
        <w:t>Sakis Arnaoutoglou</w:t>
      </w:r>
      <w:r w:rsidRPr="00D75704">
        <w:rPr>
          <w:rStyle w:val="HideTWBExt"/>
          <w:b w:val="0"/>
        </w:rPr>
        <w:t>&lt;/Members&gt;</w:t>
      </w:r>
    </w:p>
    <w:p w14:paraId="40E8BED1" w14:textId="77777777" w:rsidR="00A324B3" w:rsidRPr="00D75704" w:rsidRDefault="00A324B3" w:rsidP="00A324B3">
      <w:pPr>
        <w:pStyle w:val="NormalBold"/>
      </w:pPr>
      <w:r w:rsidRPr="00D75704">
        <w:rPr>
          <w:rStyle w:val="HideTWBExt"/>
          <w:b w:val="0"/>
        </w:rPr>
        <w:t>&lt;/RepeatBlock-By&gt;</w:t>
      </w:r>
    </w:p>
    <w:p w14:paraId="3BED28B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43F2D87" w14:textId="77777777" w:rsidR="00A324B3" w:rsidRPr="00D75704" w:rsidRDefault="00A324B3" w:rsidP="00A324B3">
      <w:pPr>
        <w:pStyle w:val="NormalBold"/>
      </w:pPr>
      <w:r w:rsidRPr="00D75704">
        <w:rPr>
          <w:rStyle w:val="HideTWBExt"/>
          <w:b w:val="0"/>
        </w:rPr>
        <w:t>&lt;Article&gt;</w:t>
      </w:r>
      <w:r w:rsidRPr="00D75704">
        <w:t>Paragraaf 29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62A6BE4" w14:textId="77777777" w:rsidTr="00F95E76">
        <w:trPr>
          <w:trHeight w:hRule="exact" w:val="240"/>
          <w:jc w:val="center"/>
        </w:trPr>
        <w:tc>
          <w:tcPr>
            <w:tcW w:w="9752" w:type="dxa"/>
            <w:gridSpan w:val="2"/>
            <w:tcBorders>
              <w:top w:val="nil"/>
              <w:left w:val="nil"/>
              <w:bottom w:val="nil"/>
              <w:right w:val="nil"/>
            </w:tcBorders>
          </w:tcPr>
          <w:p w14:paraId="56C246FE" w14:textId="77777777" w:rsidR="00A324B3" w:rsidRPr="00D75704" w:rsidRDefault="00A324B3" w:rsidP="00F95E76"/>
        </w:tc>
      </w:tr>
      <w:tr w:rsidR="00A324B3" w:rsidRPr="00D75704" w14:paraId="1C771171" w14:textId="77777777" w:rsidTr="00F95E76">
        <w:trPr>
          <w:trHeight w:val="240"/>
          <w:jc w:val="center"/>
        </w:trPr>
        <w:tc>
          <w:tcPr>
            <w:tcW w:w="4876" w:type="dxa"/>
            <w:tcBorders>
              <w:top w:val="nil"/>
              <w:left w:val="nil"/>
              <w:bottom w:val="nil"/>
              <w:right w:val="nil"/>
            </w:tcBorders>
          </w:tcPr>
          <w:p w14:paraId="547A001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76157ED" w14:textId="77777777" w:rsidR="00A324B3" w:rsidRPr="00D75704" w:rsidRDefault="00A324B3" w:rsidP="00F95E76">
            <w:pPr>
              <w:pStyle w:val="AmColumnHeading"/>
            </w:pPr>
            <w:r w:rsidRPr="00D75704">
              <w:t>Amendement</w:t>
            </w:r>
          </w:p>
        </w:tc>
      </w:tr>
      <w:tr w:rsidR="00A324B3" w:rsidRPr="00D75704" w14:paraId="7B460A97" w14:textId="77777777" w:rsidTr="00F95E76">
        <w:trPr>
          <w:jc w:val="center"/>
        </w:trPr>
        <w:tc>
          <w:tcPr>
            <w:tcW w:w="4876" w:type="dxa"/>
            <w:tcBorders>
              <w:top w:val="nil"/>
              <w:left w:val="nil"/>
              <w:bottom w:val="nil"/>
              <w:right w:val="nil"/>
            </w:tcBorders>
          </w:tcPr>
          <w:p w14:paraId="1EE4D692" w14:textId="77777777" w:rsidR="00A324B3" w:rsidRPr="00D75704" w:rsidRDefault="00A324B3" w:rsidP="00F95E76">
            <w:pPr>
              <w:pStyle w:val="Normal6a"/>
            </w:pPr>
          </w:p>
        </w:tc>
        <w:tc>
          <w:tcPr>
            <w:tcW w:w="4876" w:type="dxa"/>
            <w:tcBorders>
              <w:top w:val="nil"/>
              <w:left w:val="nil"/>
              <w:bottom w:val="nil"/>
              <w:right w:val="nil"/>
            </w:tcBorders>
          </w:tcPr>
          <w:p w14:paraId="4C08738F" w14:textId="77777777" w:rsidR="00A324B3" w:rsidRPr="00D75704" w:rsidRDefault="00A324B3" w:rsidP="00F95E76">
            <w:pPr>
              <w:pStyle w:val="Normal6a"/>
            </w:pPr>
            <w:r w:rsidRPr="00D75704">
              <w:rPr>
                <w:b/>
                <w:i/>
              </w:rPr>
              <w:t>29 bis.</w:t>
            </w:r>
            <w:r w:rsidRPr="00D75704">
              <w:tab/>
            </w:r>
            <w:proofErr w:type="gramStart"/>
            <w:r w:rsidRPr="00D75704">
              <w:rPr>
                <w:b/>
                <w:i/>
              </w:rPr>
              <w:t>roept</w:t>
            </w:r>
            <w:proofErr w:type="gramEnd"/>
            <w:r w:rsidRPr="00D75704">
              <w:rPr>
                <w:b/>
                <w:i/>
              </w:rPr>
              <w:t xml:space="preserve"> op tot de invoering van een compensatiemechanisme voor gevallen waarin projecten of verboden gebieden leiden tot de verplaatsing van visserijactiviteiten, met:</w:t>
            </w:r>
            <w:r w:rsidRPr="00D75704">
              <w:t xml:space="preserve"> </w:t>
            </w:r>
            <w:r w:rsidRPr="00D75704">
              <w:rPr>
                <w:b/>
                <w:i/>
              </w:rPr>
              <w:t>a) een verplicht alternatief toegangsplan, b) gedocumenteerde compensatie voor inkomsten/overgangskosten en c) een effectbeoordeling, en stelt voor hierbij gebruik te maken van de financiële instrumenten die beschikbaar zijn via het EFMZVA;</w:t>
            </w:r>
          </w:p>
        </w:tc>
      </w:tr>
    </w:tbl>
    <w:p w14:paraId="4911344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{EL}</w:t>
      </w:r>
      <w:r w:rsidRPr="00D75704">
        <w:t>el</w:t>
      </w:r>
      <w:r w:rsidRPr="00D75704">
        <w:rPr>
          <w:rStyle w:val="HideTWBExt"/>
        </w:rPr>
        <w:t>&lt;/Original&gt;</w:t>
      </w:r>
    </w:p>
    <w:p w14:paraId="341021C0" w14:textId="77777777" w:rsidR="00A324B3" w:rsidRPr="00D75704" w:rsidRDefault="00A324B3" w:rsidP="00A324B3">
      <w:r w:rsidRPr="00D75704">
        <w:rPr>
          <w:rStyle w:val="HideTWBExt"/>
        </w:rPr>
        <w:t>&lt;/Amend&gt;</w:t>
      </w:r>
    </w:p>
    <w:p w14:paraId="6B7310C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219</w:t>
      </w:r>
      <w:r w:rsidRPr="00D75704">
        <w:rPr>
          <w:rStyle w:val="HideTWBExt"/>
          <w:b w:val="0"/>
        </w:rPr>
        <w:t>&lt;/NumAm&gt;</w:t>
      </w:r>
    </w:p>
    <w:p w14:paraId="38580135"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2333106B" w14:textId="77777777" w:rsidR="00A324B3" w:rsidRPr="00D75704" w:rsidRDefault="00A324B3" w:rsidP="00A324B3">
      <w:pPr>
        <w:pStyle w:val="NormalBold"/>
      </w:pPr>
      <w:r w:rsidRPr="00D75704">
        <w:rPr>
          <w:rStyle w:val="HideTWBExt"/>
          <w:b w:val="0"/>
        </w:rPr>
        <w:t>&lt;/RepeatBlock-By&gt;</w:t>
      </w:r>
    </w:p>
    <w:p w14:paraId="79099B4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0960A46" w14:textId="77777777" w:rsidR="00A324B3" w:rsidRPr="00D75704" w:rsidRDefault="00A324B3" w:rsidP="00A324B3">
      <w:pPr>
        <w:pStyle w:val="NormalBold"/>
      </w:pPr>
      <w:r w:rsidRPr="00D75704">
        <w:rPr>
          <w:rStyle w:val="HideTWBExt"/>
          <w:b w:val="0"/>
        </w:rPr>
        <w:t>&lt;Article&gt;</w:t>
      </w:r>
      <w:r w:rsidRPr="00D75704">
        <w:t>Paragraaf 29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2B2B990" w14:textId="77777777" w:rsidTr="00F95E76">
        <w:trPr>
          <w:trHeight w:hRule="exact" w:val="240"/>
          <w:jc w:val="center"/>
        </w:trPr>
        <w:tc>
          <w:tcPr>
            <w:tcW w:w="9752" w:type="dxa"/>
            <w:gridSpan w:val="2"/>
            <w:tcBorders>
              <w:top w:val="nil"/>
              <w:left w:val="nil"/>
              <w:bottom w:val="nil"/>
              <w:right w:val="nil"/>
            </w:tcBorders>
          </w:tcPr>
          <w:p w14:paraId="1714C413" w14:textId="77777777" w:rsidR="00A324B3" w:rsidRPr="00D75704" w:rsidRDefault="00A324B3" w:rsidP="00F95E76"/>
        </w:tc>
      </w:tr>
      <w:tr w:rsidR="00A324B3" w:rsidRPr="00D75704" w14:paraId="6901C14C" w14:textId="77777777" w:rsidTr="00F95E76">
        <w:trPr>
          <w:trHeight w:val="240"/>
          <w:jc w:val="center"/>
        </w:trPr>
        <w:tc>
          <w:tcPr>
            <w:tcW w:w="4876" w:type="dxa"/>
            <w:tcBorders>
              <w:top w:val="nil"/>
              <w:left w:val="nil"/>
              <w:bottom w:val="nil"/>
              <w:right w:val="nil"/>
            </w:tcBorders>
          </w:tcPr>
          <w:p w14:paraId="6D85922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845CE22" w14:textId="77777777" w:rsidR="00A324B3" w:rsidRPr="00D75704" w:rsidRDefault="00A324B3" w:rsidP="00F95E76">
            <w:pPr>
              <w:pStyle w:val="AmColumnHeading"/>
            </w:pPr>
            <w:r w:rsidRPr="00D75704">
              <w:t>Amendement</w:t>
            </w:r>
          </w:p>
        </w:tc>
      </w:tr>
      <w:tr w:rsidR="00A324B3" w:rsidRPr="00D75704" w14:paraId="649299E7" w14:textId="77777777" w:rsidTr="00F95E76">
        <w:trPr>
          <w:jc w:val="center"/>
        </w:trPr>
        <w:tc>
          <w:tcPr>
            <w:tcW w:w="4876" w:type="dxa"/>
            <w:tcBorders>
              <w:top w:val="nil"/>
              <w:left w:val="nil"/>
              <w:bottom w:val="nil"/>
              <w:right w:val="nil"/>
            </w:tcBorders>
          </w:tcPr>
          <w:p w14:paraId="03615D60" w14:textId="77777777" w:rsidR="00A324B3" w:rsidRPr="00D75704" w:rsidRDefault="00A324B3" w:rsidP="00F95E76">
            <w:pPr>
              <w:pStyle w:val="Normal6a"/>
            </w:pPr>
          </w:p>
        </w:tc>
        <w:tc>
          <w:tcPr>
            <w:tcW w:w="4876" w:type="dxa"/>
            <w:tcBorders>
              <w:top w:val="nil"/>
              <w:left w:val="nil"/>
              <w:bottom w:val="nil"/>
              <w:right w:val="nil"/>
            </w:tcBorders>
          </w:tcPr>
          <w:p w14:paraId="4947DA68" w14:textId="77777777" w:rsidR="00A324B3" w:rsidRPr="00D75704" w:rsidRDefault="00A324B3" w:rsidP="00F95E76">
            <w:pPr>
              <w:pStyle w:val="Normal6a"/>
            </w:pPr>
            <w:r w:rsidRPr="00D75704">
              <w:rPr>
                <w:b/>
                <w:i/>
              </w:rPr>
              <w:t>29 bis.</w:t>
            </w:r>
            <w:r w:rsidRPr="00D75704">
              <w:tab/>
            </w:r>
            <w:proofErr w:type="gramStart"/>
            <w:r w:rsidRPr="00D75704">
              <w:rPr>
                <w:b/>
                <w:i/>
              </w:rPr>
              <w:t>vraagt</w:t>
            </w:r>
            <w:proofErr w:type="gramEnd"/>
            <w:r w:rsidRPr="00D75704">
              <w:rPr>
                <w:b/>
                <w:i/>
              </w:rPr>
              <w:t xml:space="preserve"> dat alle MRP-plannen verplicht een beoordeling van de cumulatieve sociaal-economische effecten van de verplaatsing van de visserij omvatten, met inbegrip van de gevolgen voor het concurrentievermogen en de rentabiliteit van de Europese vloot, de veiligheid op zee en de generatievernieuwing;</w:t>
            </w:r>
          </w:p>
        </w:tc>
      </w:tr>
    </w:tbl>
    <w:p w14:paraId="67270FC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60943AF9" w14:textId="77777777" w:rsidR="00A324B3" w:rsidRPr="00D75704" w:rsidRDefault="00A324B3" w:rsidP="00A324B3">
      <w:r w:rsidRPr="00D75704">
        <w:rPr>
          <w:rStyle w:val="HideTWBExt"/>
        </w:rPr>
        <w:t>&lt;/Amend&gt;</w:t>
      </w:r>
    </w:p>
    <w:p w14:paraId="10FBFFA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220</w:t>
      </w:r>
      <w:r w:rsidRPr="00D75704">
        <w:rPr>
          <w:rStyle w:val="HideTWBExt"/>
          <w:b w:val="0"/>
        </w:rPr>
        <w:t>&lt;/NumAm&gt;</w:t>
      </w:r>
    </w:p>
    <w:p w14:paraId="2E8BE67D"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w:t>
      </w:r>
      <w:r w:rsidRPr="00D75704">
        <w:rPr>
          <w:rStyle w:val="HideTWBExt"/>
          <w:b w:val="0"/>
        </w:rPr>
        <w:t>&lt;/Members&gt;</w:t>
      </w:r>
    </w:p>
    <w:p w14:paraId="4816190F" w14:textId="77777777" w:rsidR="00A324B3" w:rsidRPr="00D75704" w:rsidRDefault="00A324B3" w:rsidP="00A324B3">
      <w:pPr>
        <w:pStyle w:val="NormalBold"/>
      </w:pPr>
      <w:r w:rsidRPr="00D75704">
        <w:rPr>
          <w:rStyle w:val="HideTWBExt"/>
          <w:b w:val="0"/>
        </w:rPr>
        <w:t>&lt;/RepeatBlock-By&gt;</w:t>
      </w:r>
    </w:p>
    <w:p w14:paraId="12CC318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E9438FE" w14:textId="77777777" w:rsidR="00A324B3" w:rsidRPr="00D75704" w:rsidRDefault="00A324B3" w:rsidP="00A324B3">
      <w:pPr>
        <w:pStyle w:val="NormalBold"/>
      </w:pPr>
      <w:r w:rsidRPr="00D75704">
        <w:rPr>
          <w:rStyle w:val="HideTWBExt"/>
          <w:b w:val="0"/>
        </w:rPr>
        <w:t>&lt;Article&gt;</w:t>
      </w:r>
      <w:r w:rsidRPr="00D75704">
        <w:t>Paragraaf 29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5236BC3" w14:textId="77777777" w:rsidTr="00F95E76">
        <w:trPr>
          <w:trHeight w:hRule="exact" w:val="240"/>
          <w:jc w:val="center"/>
        </w:trPr>
        <w:tc>
          <w:tcPr>
            <w:tcW w:w="9752" w:type="dxa"/>
            <w:gridSpan w:val="2"/>
            <w:tcBorders>
              <w:top w:val="nil"/>
              <w:left w:val="nil"/>
              <w:bottom w:val="nil"/>
              <w:right w:val="nil"/>
            </w:tcBorders>
          </w:tcPr>
          <w:p w14:paraId="575B5046" w14:textId="77777777" w:rsidR="00A324B3" w:rsidRPr="00D75704" w:rsidRDefault="00A324B3" w:rsidP="00F95E76"/>
        </w:tc>
      </w:tr>
      <w:tr w:rsidR="00A324B3" w:rsidRPr="00D75704" w14:paraId="184DF41E" w14:textId="77777777" w:rsidTr="00F95E76">
        <w:trPr>
          <w:trHeight w:val="240"/>
          <w:jc w:val="center"/>
        </w:trPr>
        <w:tc>
          <w:tcPr>
            <w:tcW w:w="4876" w:type="dxa"/>
            <w:tcBorders>
              <w:top w:val="nil"/>
              <w:left w:val="nil"/>
              <w:bottom w:val="nil"/>
              <w:right w:val="nil"/>
            </w:tcBorders>
          </w:tcPr>
          <w:p w14:paraId="1AEA0BF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FDA647E" w14:textId="77777777" w:rsidR="00A324B3" w:rsidRPr="00D75704" w:rsidRDefault="00A324B3" w:rsidP="00F95E76">
            <w:pPr>
              <w:pStyle w:val="AmColumnHeading"/>
            </w:pPr>
            <w:r w:rsidRPr="00D75704">
              <w:t>Amendement</w:t>
            </w:r>
          </w:p>
        </w:tc>
      </w:tr>
      <w:tr w:rsidR="00A324B3" w:rsidRPr="00D75704" w14:paraId="4BE63741" w14:textId="77777777" w:rsidTr="00F95E76">
        <w:trPr>
          <w:jc w:val="center"/>
        </w:trPr>
        <w:tc>
          <w:tcPr>
            <w:tcW w:w="4876" w:type="dxa"/>
            <w:tcBorders>
              <w:top w:val="nil"/>
              <w:left w:val="nil"/>
              <w:bottom w:val="nil"/>
              <w:right w:val="nil"/>
            </w:tcBorders>
          </w:tcPr>
          <w:p w14:paraId="019ADB2C" w14:textId="77777777" w:rsidR="00A324B3" w:rsidRPr="00D75704" w:rsidRDefault="00A324B3" w:rsidP="00F95E76">
            <w:pPr>
              <w:pStyle w:val="Normal6a"/>
            </w:pPr>
          </w:p>
        </w:tc>
        <w:tc>
          <w:tcPr>
            <w:tcW w:w="4876" w:type="dxa"/>
            <w:tcBorders>
              <w:top w:val="nil"/>
              <w:left w:val="nil"/>
              <w:bottom w:val="nil"/>
              <w:right w:val="nil"/>
            </w:tcBorders>
          </w:tcPr>
          <w:p w14:paraId="2CD6EA45" w14:textId="77777777" w:rsidR="00A324B3" w:rsidRPr="00D75704" w:rsidRDefault="00A324B3" w:rsidP="00F95E76">
            <w:pPr>
              <w:pStyle w:val="Normal6a"/>
            </w:pPr>
            <w:r w:rsidRPr="00D75704">
              <w:rPr>
                <w:b/>
                <w:i/>
              </w:rPr>
              <w:t>29 bis.</w:t>
            </w:r>
            <w:r w:rsidRPr="00D75704">
              <w:tab/>
            </w:r>
            <w:proofErr w:type="gramStart"/>
            <w:r w:rsidRPr="00D75704">
              <w:rPr>
                <w:b/>
                <w:i/>
              </w:rPr>
              <w:t>verzoekt</w:t>
            </w:r>
            <w:proofErr w:type="gramEnd"/>
            <w:r w:rsidRPr="00D75704">
              <w:rPr>
                <w:b/>
                <w:i/>
              </w:rPr>
              <w:t xml:space="preserve"> de Commissie en de lidstaten om systematisch en wetenschappelijk onderzoek te doen naar de mogelijkheden voor gezamenlijk gebruik van maritieme ruimte voor offshorewindmolenparken en beschermde mariene gebieden, en te voorkomen dat automatisch wordt aangenomen dat zones voor hernieuwbare offshore-energie en beschermde mariene gebieden elkaar uitsluiten;</w:t>
            </w:r>
          </w:p>
        </w:tc>
      </w:tr>
    </w:tbl>
    <w:p w14:paraId="59E283F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1ED06CC" w14:textId="77777777" w:rsidR="00A324B3" w:rsidRPr="00D75704" w:rsidRDefault="00A324B3" w:rsidP="00A324B3">
      <w:r w:rsidRPr="00D75704">
        <w:rPr>
          <w:rStyle w:val="HideTWBExt"/>
        </w:rPr>
        <w:t>&lt;/Amend&gt;</w:t>
      </w:r>
    </w:p>
    <w:p w14:paraId="7553294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221</w:t>
      </w:r>
      <w:r w:rsidRPr="00D75704">
        <w:rPr>
          <w:rStyle w:val="HideTWBExt"/>
          <w:b w:val="0"/>
        </w:rPr>
        <w:t>&lt;/NumAm&gt;</w:t>
      </w:r>
    </w:p>
    <w:p w14:paraId="1263F45F"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1FA296FD" w14:textId="77777777" w:rsidR="00A324B3" w:rsidRPr="00D75704" w:rsidRDefault="00A324B3" w:rsidP="00A324B3">
      <w:pPr>
        <w:pStyle w:val="NormalBold"/>
      </w:pPr>
      <w:r w:rsidRPr="00D75704">
        <w:rPr>
          <w:rStyle w:val="HideTWBExt"/>
          <w:b w:val="0"/>
        </w:rPr>
        <w:t>&lt;/RepeatBlock-By&gt;</w:t>
      </w:r>
    </w:p>
    <w:p w14:paraId="3B871D6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9801325" w14:textId="77777777" w:rsidR="00A324B3" w:rsidRPr="00D75704" w:rsidRDefault="00A324B3" w:rsidP="00A324B3">
      <w:pPr>
        <w:pStyle w:val="NormalBold"/>
      </w:pPr>
      <w:r w:rsidRPr="00D75704">
        <w:rPr>
          <w:rStyle w:val="HideTWBExt"/>
          <w:b w:val="0"/>
        </w:rPr>
        <w:t>&lt;Article&gt;</w:t>
      </w:r>
      <w:r w:rsidRPr="00D75704">
        <w:t>Paragraaf 29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CDB9203" w14:textId="77777777" w:rsidTr="00F95E76">
        <w:trPr>
          <w:trHeight w:hRule="exact" w:val="240"/>
          <w:jc w:val="center"/>
        </w:trPr>
        <w:tc>
          <w:tcPr>
            <w:tcW w:w="9752" w:type="dxa"/>
            <w:gridSpan w:val="2"/>
            <w:tcBorders>
              <w:top w:val="nil"/>
              <w:left w:val="nil"/>
              <w:bottom w:val="nil"/>
              <w:right w:val="nil"/>
            </w:tcBorders>
          </w:tcPr>
          <w:p w14:paraId="516B4FA7" w14:textId="77777777" w:rsidR="00A324B3" w:rsidRPr="00D75704" w:rsidRDefault="00A324B3" w:rsidP="00F95E76"/>
        </w:tc>
      </w:tr>
      <w:tr w:rsidR="00A324B3" w:rsidRPr="00D75704" w14:paraId="5BE46915" w14:textId="77777777" w:rsidTr="00F95E76">
        <w:trPr>
          <w:trHeight w:val="240"/>
          <w:jc w:val="center"/>
        </w:trPr>
        <w:tc>
          <w:tcPr>
            <w:tcW w:w="4876" w:type="dxa"/>
            <w:tcBorders>
              <w:top w:val="nil"/>
              <w:left w:val="nil"/>
              <w:bottom w:val="nil"/>
              <w:right w:val="nil"/>
            </w:tcBorders>
          </w:tcPr>
          <w:p w14:paraId="2E7D367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4A01222" w14:textId="77777777" w:rsidR="00A324B3" w:rsidRPr="00D75704" w:rsidRDefault="00A324B3" w:rsidP="00F95E76">
            <w:pPr>
              <w:pStyle w:val="AmColumnHeading"/>
            </w:pPr>
            <w:r w:rsidRPr="00D75704">
              <w:t>Amendement</w:t>
            </w:r>
          </w:p>
        </w:tc>
      </w:tr>
      <w:tr w:rsidR="00A324B3" w:rsidRPr="00D75704" w14:paraId="02090CDB" w14:textId="77777777" w:rsidTr="00F95E76">
        <w:trPr>
          <w:jc w:val="center"/>
        </w:trPr>
        <w:tc>
          <w:tcPr>
            <w:tcW w:w="4876" w:type="dxa"/>
            <w:tcBorders>
              <w:top w:val="nil"/>
              <w:left w:val="nil"/>
              <w:bottom w:val="nil"/>
              <w:right w:val="nil"/>
            </w:tcBorders>
          </w:tcPr>
          <w:p w14:paraId="64A03673" w14:textId="77777777" w:rsidR="00A324B3" w:rsidRPr="00D75704" w:rsidRDefault="00A324B3" w:rsidP="00F95E76">
            <w:pPr>
              <w:pStyle w:val="Normal6a"/>
            </w:pPr>
          </w:p>
        </w:tc>
        <w:tc>
          <w:tcPr>
            <w:tcW w:w="4876" w:type="dxa"/>
            <w:tcBorders>
              <w:top w:val="nil"/>
              <w:left w:val="nil"/>
              <w:bottom w:val="nil"/>
              <w:right w:val="nil"/>
            </w:tcBorders>
          </w:tcPr>
          <w:p w14:paraId="7155C23A" w14:textId="77777777" w:rsidR="00A324B3" w:rsidRPr="00D75704" w:rsidRDefault="00A324B3" w:rsidP="00F95E76">
            <w:pPr>
              <w:pStyle w:val="Normal6a"/>
            </w:pPr>
            <w:r w:rsidRPr="00D75704">
              <w:rPr>
                <w:b/>
                <w:i/>
              </w:rPr>
              <w:t>29 bis.</w:t>
            </w:r>
            <w:r w:rsidRPr="00D75704">
              <w:tab/>
            </w:r>
            <w:proofErr w:type="gramStart"/>
            <w:r w:rsidRPr="00D75704">
              <w:rPr>
                <w:b/>
                <w:i/>
              </w:rPr>
              <w:t>benadrukt</w:t>
            </w:r>
            <w:proofErr w:type="gramEnd"/>
            <w:r w:rsidRPr="00D75704">
              <w:rPr>
                <w:b/>
                <w:i/>
              </w:rPr>
              <w:t xml:space="preserve"> dat de inventarisatie van de gevoeligheid van ecosystemen en de beoordeling van de cumulatieve effecten op zeebekkenniveau nog onvoldoende ontwikkeld zijn;</w:t>
            </w:r>
          </w:p>
        </w:tc>
      </w:tr>
    </w:tbl>
    <w:p w14:paraId="303EE2A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78B2518" w14:textId="77777777" w:rsidR="00A324B3" w:rsidRPr="00D75704" w:rsidRDefault="00A324B3" w:rsidP="00A324B3">
      <w:r w:rsidRPr="00D75704">
        <w:rPr>
          <w:rStyle w:val="HideTWBExt"/>
        </w:rPr>
        <w:t>&lt;/Amend&gt;</w:t>
      </w:r>
    </w:p>
    <w:p w14:paraId="7698ED5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222</w:t>
      </w:r>
      <w:r w:rsidRPr="00D75704">
        <w:rPr>
          <w:rStyle w:val="HideTWBExt"/>
          <w:b w:val="0"/>
        </w:rPr>
        <w:t>&lt;/NumAm&gt;</w:t>
      </w:r>
    </w:p>
    <w:p w14:paraId="63D6AD93"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3DCDC16F" w14:textId="77777777" w:rsidR="00A324B3" w:rsidRPr="00D75704" w:rsidRDefault="00A324B3" w:rsidP="00A324B3">
      <w:pPr>
        <w:pStyle w:val="NormalBold"/>
      </w:pPr>
      <w:r w:rsidRPr="00D75704">
        <w:rPr>
          <w:rStyle w:val="HideTWBExt"/>
          <w:b w:val="0"/>
        </w:rPr>
        <w:t>&lt;/RepeatBlock-By&gt;</w:t>
      </w:r>
    </w:p>
    <w:p w14:paraId="1982A1C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385430F" w14:textId="77777777" w:rsidR="00A324B3" w:rsidRPr="00D75704" w:rsidRDefault="00A324B3" w:rsidP="00A324B3">
      <w:pPr>
        <w:pStyle w:val="NormalBold"/>
      </w:pPr>
      <w:r w:rsidRPr="00D75704">
        <w:rPr>
          <w:rStyle w:val="HideTWBExt"/>
          <w:b w:val="0"/>
        </w:rPr>
        <w:t>&lt;Article&gt;</w:t>
      </w:r>
      <w:r w:rsidRPr="00D75704">
        <w:t>Paragraaf 29 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E4910BE" w14:textId="77777777" w:rsidTr="00F95E76">
        <w:trPr>
          <w:trHeight w:hRule="exact" w:val="240"/>
          <w:jc w:val="center"/>
        </w:trPr>
        <w:tc>
          <w:tcPr>
            <w:tcW w:w="9752" w:type="dxa"/>
            <w:gridSpan w:val="2"/>
            <w:tcBorders>
              <w:top w:val="nil"/>
              <w:left w:val="nil"/>
              <w:bottom w:val="nil"/>
              <w:right w:val="nil"/>
            </w:tcBorders>
          </w:tcPr>
          <w:p w14:paraId="6A6A6246" w14:textId="77777777" w:rsidR="00A324B3" w:rsidRPr="00D75704" w:rsidRDefault="00A324B3" w:rsidP="00F95E76"/>
        </w:tc>
      </w:tr>
      <w:tr w:rsidR="00A324B3" w:rsidRPr="00D75704" w14:paraId="1B2A6F1D" w14:textId="77777777" w:rsidTr="00F95E76">
        <w:trPr>
          <w:trHeight w:val="240"/>
          <w:jc w:val="center"/>
        </w:trPr>
        <w:tc>
          <w:tcPr>
            <w:tcW w:w="4876" w:type="dxa"/>
            <w:tcBorders>
              <w:top w:val="nil"/>
              <w:left w:val="nil"/>
              <w:bottom w:val="nil"/>
              <w:right w:val="nil"/>
            </w:tcBorders>
          </w:tcPr>
          <w:p w14:paraId="2413FF6C"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E3AA721" w14:textId="77777777" w:rsidR="00A324B3" w:rsidRPr="00D75704" w:rsidRDefault="00A324B3" w:rsidP="00F95E76">
            <w:pPr>
              <w:pStyle w:val="AmColumnHeading"/>
            </w:pPr>
            <w:r w:rsidRPr="00D75704">
              <w:t>Amendement</w:t>
            </w:r>
          </w:p>
        </w:tc>
      </w:tr>
      <w:tr w:rsidR="00A324B3" w:rsidRPr="00D75704" w14:paraId="17DEE8DC" w14:textId="77777777" w:rsidTr="00F95E76">
        <w:trPr>
          <w:jc w:val="center"/>
        </w:trPr>
        <w:tc>
          <w:tcPr>
            <w:tcW w:w="4876" w:type="dxa"/>
            <w:tcBorders>
              <w:top w:val="nil"/>
              <w:left w:val="nil"/>
              <w:bottom w:val="nil"/>
              <w:right w:val="nil"/>
            </w:tcBorders>
          </w:tcPr>
          <w:p w14:paraId="45F56202" w14:textId="77777777" w:rsidR="00A324B3" w:rsidRPr="00D75704" w:rsidRDefault="00A324B3" w:rsidP="00F95E76">
            <w:pPr>
              <w:pStyle w:val="Normal6a"/>
            </w:pPr>
          </w:p>
        </w:tc>
        <w:tc>
          <w:tcPr>
            <w:tcW w:w="4876" w:type="dxa"/>
            <w:tcBorders>
              <w:top w:val="nil"/>
              <w:left w:val="nil"/>
              <w:bottom w:val="nil"/>
              <w:right w:val="nil"/>
            </w:tcBorders>
          </w:tcPr>
          <w:p w14:paraId="71BDC296" w14:textId="77777777" w:rsidR="00A324B3" w:rsidRPr="00D75704" w:rsidRDefault="00A324B3" w:rsidP="00F95E76">
            <w:pPr>
              <w:pStyle w:val="Normal6a"/>
            </w:pPr>
            <w:r w:rsidRPr="00D75704">
              <w:rPr>
                <w:b/>
                <w:i/>
              </w:rPr>
              <w:t>29 ter.</w:t>
            </w:r>
            <w:r w:rsidRPr="00D75704">
              <w:tab/>
            </w:r>
            <w:proofErr w:type="gramStart"/>
            <w:r w:rsidRPr="00D75704">
              <w:rPr>
                <w:b/>
                <w:i/>
              </w:rPr>
              <w:t>wijst</w:t>
            </w:r>
            <w:proofErr w:type="gramEnd"/>
            <w:r w:rsidRPr="00D75704">
              <w:rPr>
                <w:b/>
                <w:i/>
              </w:rPr>
              <w:t xml:space="preserve"> erop dat in MRP meer rekening moet worden gehouden met de klimaatverandering en verschuivingen in de verspreiding van visbestanden, en dat rigide zonering die niet regelmatig wordt herzien of aangepast, en niet aansluit bij het dynamische karakter van de visserij, moet worden vermeden;</w:t>
            </w:r>
          </w:p>
        </w:tc>
      </w:tr>
    </w:tbl>
    <w:p w14:paraId="5D97F6D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9E59BC7" w14:textId="77777777" w:rsidR="00A324B3" w:rsidRPr="00D75704" w:rsidRDefault="00A324B3" w:rsidP="00A324B3">
      <w:r w:rsidRPr="00D75704">
        <w:rPr>
          <w:rStyle w:val="HideTWBExt"/>
        </w:rPr>
        <w:t>&lt;/Amend&gt;</w:t>
      </w:r>
    </w:p>
    <w:p w14:paraId="5669847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223</w:t>
      </w:r>
      <w:r w:rsidRPr="00D75704">
        <w:rPr>
          <w:rStyle w:val="HideTWBExt"/>
          <w:b w:val="0"/>
        </w:rPr>
        <w:t>&lt;/NumAm&gt;</w:t>
      </w:r>
    </w:p>
    <w:p w14:paraId="290ACDAD"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1E812B89" w14:textId="77777777" w:rsidR="00A324B3" w:rsidRPr="00D75704" w:rsidRDefault="00A324B3" w:rsidP="00A324B3">
      <w:pPr>
        <w:pStyle w:val="NormalBold"/>
      </w:pPr>
      <w:r w:rsidRPr="00D75704">
        <w:rPr>
          <w:rStyle w:val="HideTWBExt"/>
          <w:b w:val="0"/>
        </w:rPr>
        <w:t>&lt;/RepeatBlock-By&gt;</w:t>
      </w:r>
    </w:p>
    <w:p w14:paraId="5C6FD76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9A73979" w14:textId="77777777" w:rsidR="00A324B3" w:rsidRPr="00D75704" w:rsidRDefault="00A324B3" w:rsidP="00A324B3">
      <w:pPr>
        <w:pStyle w:val="NormalBold"/>
      </w:pPr>
      <w:r w:rsidRPr="00D75704">
        <w:rPr>
          <w:rStyle w:val="HideTWBExt"/>
          <w:b w:val="0"/>
        </w:rPr>
        <w:t>&lt;Article&gt;</w:t>
      </w:r>
      <w:r w:rsidRPr="00D75704">
        <w:t>Paragraaf 30</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F76CF20" w14:textId="77777777" w:rsidTr="00F95E76">
        <w:trPr>
          <w:trHeight w:hRule="exact" w:val="240"/>
          <w:jc w:val="center"/>
        </w:trPr>
        <w:tc>
          <w:tcPr>
            <w:tcW w:w="9752" w:type="dxa"/>
            <w:gridSpan w:val="2"/>
            <w:tcBorders>
              <w:top w:val="nil"/>
              <w:left w:val="nil"/>
              <w:bottom w:val="nil"/>
              <w:right w:val="nil"/>
            </w:tcBorders>
          </w:tcPr>
          <w:p w14:paraId="2F54B37F" w14:textId="77777777" w:rsidR="00A324B3" w:rsidRPr="00D75704" w:rsidRDefault="00A324B3" w:rsidP="00F95E76"/>
        </w:tc>
      </w:tr>
      <w:tr w:rsidR="00A324B3" w:rsidRPr="00D75704" w14:paraId="65B90287" w14:textId="77777777" w:rsidTr="00F95E76">
        <w:trPr>
          <w:trHeight w:val="240"/>
          <w:jc w:val="center"/>
        </w:trPr>
        <w:tc>
          <w:tcPr>
            <w:tcW w:w="4876" w:type="dxa"/>
            <w:tcBorders>
              <w:top w:val="nil"/>
              <w:left w:val="nil"/>
              <w:bottom w:val="nil"/>
              <w:right w:val="nil"/>
            </w:tcBorders>
          </w:tcPr>
          <w:p w14:paraId="6BF4DD1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BD356E3" w14:textId="77777777" w:rsidR="00A324B3" w:rsidRPr="00D75704" w:rsidRDefault="00A324B3" w:rsidP="00F95E76">
            <w:pPr>
              <w:pStyle w:val="AmColumnHeading"/>
            </w:pPr>
            <w:r w:rsidRPr="00D75704">
              <w:t>Amendement</w:t>
            </w:r>
          </w:p>
        </w:tc>
      </w:tr>
      <w:tr w:rsidR="00A324B3" w:rsidRPr="00D75704" w14:paraId="7EA5F35E" w14:textId="77777777" w:rsidTr="00F95E76">
        <w:trPr>
          <w:jc w:val="center"/>
        </w:trPr>
        <w:tc>
          <w:tcPr>
            <w:tcW w:w="4876" w:type="dxa"/>
            <w:tcBorders>
              <w:top w:val="nil"/>
              <w:left w:val="nil"/>
              <w:bottom w:val="nil"/>
              <w:right w:val="nil"/>
            </w:tcBorders>
          </w:tcPr>
          <w:p w14:paraId="05A2DA80" w14:textId="77777777" w:rsidR="00A324B3" w:rsidRPr="00D75704" w:rsidRDefault="00A324B3" w:rsidP="00F95E76">
            <w:pPr>
              <w:pStyle w:val="Normal6a"/>
            </w:pPr>
            <w:r w:rsidRPr="00D75704">
              <w:t>30.</w:t>
            </w:r>
            <w:r w:rsidRPr="00D75704">
              <w:tab/>
              <w:t>verzoekt de Commissie een meer grensoverschrijdende en op zeebekkens gebaseerde benadering van maritieme ruimtelijke planning te ondersteunen door bestaande initiatieven, zoals het GNSBI, te bevorderen; verzoekt de Commissie en de lidstaten om samen met naburige kuststaten deel te nemen aan regionale platforms voor gezamenlijk beheer, naar het voorbeeld van de Commissie ter bescherming van het mariene milieu van het Oostzeegebied (ook bekend als de Helsinki-commissie of Helcom);</w:t>
            </w:r>
          </w:p>
        </w:tc>
        <w:tc>
          <w:tcPr>
            <w:tcW w:w="4876" w:type="dxa"/>
            <w:tcBorders>
              <w:top w:val="nil"/>
              <w:left w:val="nil"/>
              <w:bottom w:val="nil"/>
              <w:right w:val="nil"/>
            </w:tcBorders>
          </w:tcPr>
          <w:p w14:paraId="53A511BA" w14:textId="77777777" w:rsidR="00A324B3" w:rsidRPr="00D75704" w:rsidRDefault="00A324B3" w:rsidP="00F95E76">
            <w:pPr>
              <w:pStyle w:val="Normal6a"/>
            </w:pPr>
            <w:r w:rsidRPr="00D75704">
              <w:t>30.</w:t>
            </w:r>
            <w:r w:rsidRPr="00D75704">
              <w:tab/>
              <w:t xml:space="preserve">verzoekt de Commissie een meer grensoverschrijdende en op zeebekkens gebaseerde benadering van maritieme ruimtelijke planning te ondersteunen door bestaande initiatieven, zoals het GNSBI, te bevorderen; verzoekt de Commissie en de lidstaten om samen met naburige kuststaten deel te nemen aan regionale platforms voor gezamenlijk beheer, naar het voorbeeld van de Commissie ter bescherming van het mariene milieu van het Oostzeegebied (ook bekend als de Helsinki-commissie of Helcom); </w:t>
            </w:r>
            <w:r w:rsidRPr="00D75704">
              <w:rPr>
                <w:b/>
                <w:i/>
              </w:rPr>
              <w:t>benadrukt de noodzaak van een betere coördinatie tussen de kuststaten van het Kanaal, met name met het Verenigd Koninkrijk en de Kanaaleilanden, met betrekking tot beheersmaatregelen in beschermde mariene gebieden die gevolgen hebben voor de Europese vissers;</w:t>
            </w:r>
          </w:p>
        </w:tc>
      </w:tr>
    </w:tbl>
    <w:p w14:paraId="3F76657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3C1E897A" w14:textId="77777777" w:rsidR="00A324B3" w:rsidRPr="00D75704" w:rsidRDefault="00A324B3" w:rsidP="00A324B3">
      <w:r w:rsidRPr="00D75704">
        <w:rPr>
          <w:rStyle w:val="HideTWBExt"/>
        </w:rPr>
        <w:t>&lt;/Amend&gt;</w:t>
      </w:r>
    </w:p>
    <w:p w14:paraId="3A74034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224</w:t>
      </w:r>
      <w:r w:rsidRPr="00D75704">
        <w:rPr>
          <w:rStyle w:val="HideTWBExt"/>
          <w:b w:val="0"/>
        </w:rPr>
        <w:t>&lt;/NumAm&gt;</w:t>
      </w:r>
    </w:p>
    <w:p w14:paraId="0FAF2BB1"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4E2BD7CD" w14:textId="77777777" w:rsidR="00A324B3" w:rsidRPr="00D75704" w:rsidRDefault="00A324B3" w:rsidP="00A324B3">
      <w:pPr>
        <w:pStyle w:val="NormalBold"/>
      </w:pPr>
      <w:r w:rsidRPr="00D75704">
        <w:rPr>
          <w:rStyle w:val="HideTWBExt"/>
          <w:b w:val="0"/>
        </w:rPr>
        <w:t>&lt;/RepeatBlock-By&gt;</w:t>
      </w:r>
    </w:p>
    <w:p w14:paraId="0302BDA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B324B8B" w14:textId="77777777" w:rsidR="00A324B3" w:rsidRPr="00D75704" w:rsidRDefault="00A324B3" w:rsidP="00A324B3">
      <w:pPr>
        <w:pStyle w:val="NormalBold"/>
      </w:pPr>
      <w:r w:rsidRPr="00D75704">
        <w:rPr>
          <w:rStyle w:val="HideTWBExt"/>
          <w:b w:val="0"/>
        </w:rPr>
        <w:t>&lt;Article&gt;</w:t>
      </w:r>
      <w:r w:rsidRPr="00D75704">
        <w:t>Paragraaf 30</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48D815E" w14:textId="77777777" w:rsidTr="00F95E76">
        <w:trPr>
          <w:trHeight w:hRule="exact" w:val="240"/>
          <w:jc w:val="center"/>
        </w:trPr>
        <w:tc>
          <w:tcPr>
            <w:tcW w:w="9752" w:type="dxa"/>
            <w:gridSpan w:val="2"/>
            <w:tcBorders>
              <w:top w:val="nil"/>
              <w:left w:val="nil"/>
              <w:bottom w:val="nil"/>
              <w:right w:val="nil"/>
            </w:tcBorders>
          </w:tcPr>
          <w:p w14:paraId="7388DCDA" w14:textId="77777777" w:rsidR="00A324B3" w:rsidRPr="00D75704" w:rsidRDefault="00A324B3" w:rsidP="00F95E76"/>
        </w:tc>
      </w:tr>
      <w:tr w:rsidR="00A324B3" w:rsidRPr="00D75704" w14:paraId="20ED2EDF" w14:textId="77777777" w:rsidTr="00F95E76">
        <w:trPr>
          <w:trHeight w:val="240"/>
          <w:jc w:val="center"/>
        </w:trPr>
        <w:tc>
          <w:tcPr>
            <w:tcW w:w="4876" w:type="dxa"/>
            <w:tcBorders>
              <w:top w:val="nil"/>
              <w:left w:val="nil"/>
              <w:bottom w:val="nil"/>
              <w:right w:val="nil"/>
            </w:tcBorders>
          </w:tcPr>
          <w:p w14:paraId="23A8DBD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005FDFA" w14:textId="77777777" w:rsidR="00A324B3" w:rsidRPr="00D75704" w:rsidRDefault="00A324B3" w:rsidP="00F95E76">
            <w:pPr>
              <w:pStyle w:val="AmColumnHeading"/>
            </w:pPr>
            <w:r w:rsidRPr="00D75704">
              <w:t>Amendement</w:t>
            </w:r>
          </w:p>
        </w:tc>
      </w:tr>
      <w:tr w:rsidR="00A324B3" w:rsidRPr="00D75704" w14:paraId="673946B3" w14:textId="77777777" w:rsidTr="00F95E76">
        <w:trPr>
          <w:jc w:val="center"/>
        </w:trPr>
        <w:tc>
          <w:tcPr>
            <w:tcW w:w="4876" w:type="dxa"/>
            <w:tcBorders>
              <w:top w:val="nil"/>
              <w:left w:val="nil"/>
              <w:bottom w:val="nil"/>
              <w:right w:val="nil"/>
            </w:tcBorders>
          </w:tcPr>
          <w:p w14:paraId="462BECB0" w14:textId="77777777" w:rsidR="00A324B3" w:rsidRPr="00D75704" w:rsidRDefault="00A324B3" w:rsidP="00F95E76">
            <w:pPr>
              <w:pStyle w:val="Normal6a"/>
            </w:pPr>
            <w:r w:rsidRPr="00D75704">
              <w:t>30.</w:t>
            </w:r>
            <w:r w:rsidRPr="00D75704">
              <w:tab/>
              <w:t>verzoekt de Commissie een meer grensoverschrijdende en op zeebekkens gebaseerde benadering van maritieme ruimtelijke planning te ondersteunen door bestaande initiatieven, zoals het GNSBI, te bevorderen; verzoekt de Commissie en de lidstaten om samen met naburige kuststaten deel te nemen aan regionale platforms voor gezamenlijk beheer, naar het voorbeeld van de Commissie ter bescherming van het mariene milieu van het Oostzeegebied (ook bekend als de Helsinki-commissie of Helcom);</w:t>
            </w:r>
          </w:p>
        </w:tc>
        <w:tc>
          <w:tcPr>
            <w:tcW w:w="4876" w:type="dxa"/>
            <w:tcBorders>
              <w:top w:val="nil"/>
              <w:left w:val="nil"/>
              <w:bottom w:val="nil"/>
              <w:right w:val="nil"/>
            </w:tcBorders>
          </w:tcPr>
          <w:p w14:paraId="1E240750" w14:textId="77777777" w:rsidR="00A324B3" w:rsidRPr="00D75704" w:rsidRDefault="00A324B3" w:rsidP="00F95E76">
            <w:pPr>
              <w:pStyle w:val="Normal6a"/>
            </w:pPr>
            <w:r w:rsidRPr="00D75704">
              <w:t>30.</w:t>
            </w:r>
            <w:r w:rsidRPr="00D75704">
              <w:tab/>
              <w:t>verzoekt de Commissie een meer grensoverschrijdende en op zeebekkens gebaseerde benadering van maritieme ruimtelijke planning te ondersteunen door bestaande initiatieven, zoals het GNSBI, te bevorderen; verzoekt de Commissie en de lidstaten om samen met naburige kuststaten deel te nemen aan regionale platforms voor gezamenlijk beheer, naar het voorbeeld van de Commissie ter bescherming van het mariene milieu van het Oostzeegebied (ook bekend als de Helsinki-commissie of Helcom)</w:t>
            </w:r>
            <w:r w:rsidRPr="00D75704">
              <w:rPr>
                <w:b/>
                <w:bCs/>
                <w:i/>
                <w:iCs/>
              </w:rPr>
              <w:t>,</w:t>
            </w:r>
            <w:r w:rsidRPr="00D75704">
              <w:t xml:space="preserve"> </w:t>
            </w:r>
            <w:r w:rsidRPr="00D75704">
              <w:rPr>
                <w:b/>
                <w:bCs/>
                <w:i/>
                <w:iCs/>
              </w:rPr>
              <w:t>die ook tot doel hebben gemeenschappelijke corridors voor visserijactiviteiten vast te stellen</w:t>
            </w:r>
            <w:r w:rsidRPr="00D75704">
              <w:t>;</w:t>
            </w:r>
          </w:p>
        </w:tc>
      </w:tr>
    </w:tbl>
    <w:p w14:paraId="1B5A3B8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6FAACFEE" w14:textId="77777777" w:rsidR="00A324B3" w:rsidRPr="00D75704" w:rsidRDefault="00A324B3" w:rsidP="00A324B3">
      <w:r w:rsidRPr="00D75704">
        <w:rPr>
          <w:rStyle w:val="HideTWBExt"/>
        </w:rPr>
        <w:t>&lt;/Amend&gt;</w:t>
      </w:r>
    </w:p>
    <w:p w14:paraId="23499D0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225</w:t>
      </w:r>
      <w:r w:rsidRPr="00D75704">
        <w:rPr>
          <w:rStyle w:val="HideTWBExt"/>
          <w:b w:val="0"/>
        </w:rPr>
        <w:t>&lt;/NumAm&gt;</w:t>
      </w:r>
    </w:p>
    <w:p w14:paraId="5A1A6F6F"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4331D741" w14:textId="77777777" w:rsidR="00A324B3" w:rsidRPr="00D75704" w:rsidRDefault="00A324B3" w:rsidP="00A324B3">
      <w:pPr>
        <w:pStyle w:val="NormalBold"/>
      </w:pPr>
      <w:r w:rsidRPr="00D75704">
        <w:rPr>
          <w:rStyle w:val="HideTWBExt"/>
          <w:b w:val="0"/>
        </w:rPr>
        <w:t>&lt;/RepeatBlock-By&gt;</w:t>
      </w:r>
    </w:p>
    <w:p w14:paraId="6A1BC1F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5ECE30B" w14:textId="77777777" w:rsidR="00A324B3" w:rsidRPr="00D75704" w:rsidRDefault="00A324B3" w:rsidP="00A324B3">
      <w:pPr>
        <w:pStyle w:val="NormalBold"/>
      </w:pPr>
      <w:r w:rsidRPr="00D75704">
        <w:rPr>
          <w:rStyle w:val="HideTWBExt"/>
          <w:b w:val="0"/>
        </w:rPr>
        <w:t>&lt;Article&gt;</w:t>
      </w:r>
      <w:r w:rsidRPr="00D75704">
        <w:t>Paragraaf 30</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C7331D7" w14:textId="77777777" w:rsidTr="00F95E76">
        <w:trPr>
          <w:trHeight w:hRule="exact" w:val="240"/>
          <w:jc w:val="center"/>
        </w:trPr>
        <w:tc>
          <w:tcPr>
            <w:tcW w:w="9752" w:type="dxa"/>
            <w:gridSpan w:val="2"/>
            <w:tcBorders>
              <w:top w:val="nil"/>
              <w:left w:val="nil"/>
              <w:bottom w:val="nil"/>
              <w:right w:val="nil"/>
            </w:tcBorders>
          </w:tcPr>
          <w:p w14:paraId="2BCEED52" w14:textId="77777777" w:rsidR="00A324B3" w:rsidRPr="00D75704" w:rsidRDefault="00A324B3" w:rsidP="00F95E76"/>
        </w:tc>
      </w:tr>
      <w:tr w:rsidR="00A324B3" w:rsidRPr="00D75704" w14:paraId="3591158C" w14:textId="77777777" w:rsidTr="00F95E76">
        <w:trPr>
          <w:trHeight w:val="240"/>
          <w:jc w:val="center"/>
        </w:trPr>
        <w:tc>
          <w:tcPr>
            <w:tcW w:w="4876" w:type="dxa"/>
            <w:tcBorders>
              <w:top w:val="nil"/>
              <w:left w:val="nil"/>
              <w:bottom w:val="nil"/>
              <w:right w:val="nil"/>
            </w:tcBorders>
          </w:tcPr>
          <w:p w14:paraId="2A4BD0C9"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9957407" w14:textId="77777777" w:rsidR="00A324B3" w:rsidRPr="00D75704" w:rsidRDefault="00A324B3" w:rsidP="00F95E76">
            <w:pPr>
              <w:pStyle w:val="AmColumnHeading"/>
            </w:pPr>
            <w:r w:rsidRPr="00D75704">
              <w:t>Amendement</w:t>
            </w:r>
          </w:p>
        </w:tc>
      </w:tr>
      <w:tr w:rsidR="00A324B3" w:rsidRPr="00D75704" w14:paraId="444FADBA" w14:textId="77777777" w:rsidTr="00F95E76">
        <w:trPr>
          <w:jc w:val="center"/>
        </w:trPr>
        <w:tc>
          <w:tcPr>
            <w:tcW w:w="4876" w:type="dxa"/>
            <w:tcBorders>
              <w:top w:val="nil"/>
              <w:left w:val="nil"/>
              <w:bottom w:val="nil"/>
              <w:right w:val="nil"/>
            </w:tcBorders>
          </w:tcPr>
          <w:p w14:paraId="19F47002" w14:textId="77777777" w:rsidR="00A324B3" w:rsidRPr="00D75704" w:rsidRDefault="00A324B3" w:rsidP="00F95E76">
            <w:pPr>
              <w:pStyle w:val="Normal6a"/>
            </w:pPr>
            <w:r w:rsidRPr="00D75704">
              <w:t>30.</w:t>
            </w:r>
            <w:r w:rsidRPr="00D75704">
              <w:tab/>
              <w:t>verzoekt de Commissie een</w:t>
            </w:r>
            <w:r w:rsidRPr="00D75704">
              <w:rPr>
                <w:b/>
                <w:bCs/>
                <w:i/>
                <w:iCs/>
              </w:rPr>
              <w:t xml:space="preserve"> meer grensoverschrijdende en op zeebekkens gebaseerde</w:t>
            </w:r>
            <w:r w:rsidRPr="00D75704">
              <w:t xml:space="preserve"> benadering van maritieme ruimtelijke planning te ondersteunen door bestaande initiatieven, zoals het GNSBI, te bevorderen; verzoekt de Commissie en de lidstaten om samen met naburige kuststaten deel te nemen aan regionale platforms voor gezamenlijk beheer, naar het voorbeeld van de Commissie ter bescherming van het mariene milieu van het Oostzeegebied (ook bekend als de Helsinki-commissie of Helcom);</w:t>
            </w:r>
          </w:p>
        </w:tc>
        <w:tc>
          <w:tcPr>
            <w:tcW w:w="4876" w:type="dxa"/>
            <w:tcBorders>
              <w:top w:val="nil"/>
              <w:left w:val="nil"/>
              <w:bottom w:val="nil"/>
              <w:right w:val="nil"/>
            </w:tcBorders>
          </w:tcPr>
          <w:p w14:paraId="5179AF87" w14:textId="77777777" w:rsidR="00A324B3" w:rsidRPr="00D75704" w:rsidRDefault="00A324B3" w:rsidP="00F95E76">
            <w:pPr>
              <w:pStyle w:val="Normal6a"/>
            </w:pPr>
            <w:r w:rsidRPr="00D75704">
              <w:t>30.</w:t>
            </w:r>
            <w:r w:rsidRPr="00D75704">
              <w:tab/>
              <w:t>verzoekt de</w:t>
            </w:r>
            <w:r w:rsidRPr="00D75704">
              <w:rPr>
                <w:b/>
                <w:bCs/>
                <w:i/>
                <w:iCs/>
              </w:rPr>
              <w:t xml:space="preserve"> lidstaten om, met de hulp van de</w:t>
            </w:r>
            <w:r w:rsidRPr="00D75704">
              <w:t xml:space="preserve"> Commissie</w:t>
            </w:r>
            <w:r w:rsidRPr="00D75704">
              <w:rPr>
                <w:b/>
                <w:bCs/>
                <w:i/>
                <w:iCs/>
              </w:rPr>
              <w:t>,</w:t>
            </w:r>
            <w:r w:rsidRPr="00D75704">
              <w:t xml:space="preserve"> een benadering van maritieme ruimtelijke planning te ondersteunen </w:t>
            </w:r>
            <w:r w:rsidRPr="00D75704">
              <w:rPr>
                <w:b/>
                <w:bCs/>
                <w:i/>
                <w:iCs/>
              </w:rPr>
              <w:t>die internationale samenwerking stimuleert</w:t>
            </w:r>
            <w:r w:rsidRPr="00D75704">
              <w:t xml:space="preserve"> door bestaande initiatieven, zoals het GNSBI, te bevorderen; verzoekt de Commissie en de lidstaten om samen met naburige kuststaten deel te nemen aan regionale platforms voor gezamenlijk beheer, naar het voorbeeld van de Commissie ter bescherming van het mariene milieu van het Oostzeegebied (ook bekend als de Helsinki-commissie of Helcom);</w:t>
            </w:r>
          </w:p>
        </w:tc>
      </w:tr>
    </w:tbl>
    <w:p w14:paraId="3FC890B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0C637ACB" w14:textId="77777777" w:rsidR="00A324B3" w:rsidRPr="00D75704" w:rsidRDefault="00A324B3" w:rsidP="00A324B3">
      <w:r w:rsidRPr="00D75704">
        <w:rPr>
          <w:rStyle w:val="HideTWBExt"/>
        </w:rPr>
        <w:t>&lt;/Amend&gt;</w:t>
      </w:r>
    </w:p>
    <w:p w14:paraId="179E92F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226</w:t>
      </w:r>
      <w:r w:rsidRPr="00D75704">
        <w:rPr>
          <w:rStyle w:val="HideTWBExt"/>
          <w:b w:val="0"/>
        </w:rPr>
        <w:t>&lt;/NumAm&gt;</w:t>
      </w:r>
    </w:p>
    <w:p w14:paraId="3978CDB8"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6A78EA53" w14:textId="77777777" w:rsidR="00A324B3" w:rsidRPr="00D75704" w:rsidRDefault="00A324B3" w:rsidP="00A324B3">
      <w:pPr>
        <w:pStyle w:val="NormalBold"/>
      </w:pPr>
      <w:r w:rsidRPr="00D75704">
        <w:rPr>
          <w:rStyle w:val="HideTWBExt"/>
          <w:b w:val="0"/>
        </w:rPr>
        <w:t>&lt;/RepeatBlock-By&gt;</w:t>
      </w:r>
    </w:p>
    <w:p w14:paraId="3BC2743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DF1BB80" w14:textId="77777777" w:rsidR="00A324B3" w:rsidRPr="00D75704" w:rsidRDefault="00A324B3" w:rsidP="00A324B3">
      <w:pPr>
        <w:pStyle w:val="NormalBold"/>
      </w:pPr>
      <w:r w:rsidRPr="00D75704">
        <w:rPr>
          <w:rStyle w:val="HideTWBExt"/>
          <w:b w:val="0"/>
        </w:rPr>
        <w:t>&lt;Article&gt;</w:t>
      </w:r>
      <w:r w:rsidRPr="00D75704">
        <w:t>Paragraaf 30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1C56472" w14:textId="77777777" w:rsidTr="00F95E76">
        <w:trPr>
          <w:trHeight w:hRule="exact" w:val="240"/>
          <w:jc w:val="center"/>
        </w:trPr>
        <w:tc>
          <w:tcPr>
            <w:tcW w:w="9752" w:type="dxa"/>
            <w:gridSpan w:val="2"/>
            <w:tcBorders>
              <w:top w:val="nil"/>
              <w:left w:val="nil"/>
              <w:bottom w:val="nil"/>
              <w:right w:val="nil"/>
            </w:tcBorders>
          </w:tcPr>
          <w:p w14:paraId="2DB2DC97" w14:textId="77777777" w:rsidR="00A324B3" w:rsidRPr="00D75704" w:rsidRDefault="00A324B3" w:rsidP="00F95E76"/>
        </w:tc>
      </w:tr>
      <w:tr w:rsidR="00A324B3" w:rsidRPr="00D75704" w14:paraId="7107E6FE" w14:textId="77777777" w:rsidTr="00F95E76">
        <w:trPr>
          <w:trHeight w:val="240"/>
          <w:jc w:val="center"/>
        </w:trPr>
        <w:tc>
          <w:tcPr>
            <w:tcW w:w="4876" w:type="dxa"/>
            <w:tcBorders>
              <w:top w:val="nil"/>
              <w:left w:val="nil"/>
              <w:bottom w:val="nil"/>
              <w:right w:val="nil"/>
            </w:tcBorders>
          </w:tcPr>
          <w:p w14:paraId="4CAB503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3312FE9" w14:textId="77777777" w:rsidR="00A324B3" w:rsidRPr="00D75704" w:rsidRDefault="00A324B3" w:rsidP="00F95E76">
            <w:pPr>
              <w:pStyle w:val="AmColumnHeading"/>
            </w:pPr>
            <w:r w:rsidRPr="00D75704">
              <w:t>Amendement</w:t>
            </w:r>
          </w:p>
        </w:tc>
      </w:tr>
      <w:tr w:rsidR="00A324B3" w:rsidRPr="00D75704" w14:paraId="41990ADE" w14:textId="77777777" w:rsidTr="00F95E76">
        <w:trPr>
          <w:jc w:val="center"/>
        </w:trPr>
        <w:tc>
          <w:tcPr>
            <w:tcW w:w="4876" w:type="dxa"/>
            <w:tcBorders>
              <w:top w:val="nil"/>
              <w:left w:val="nil"/>
              <w:bottom w:val="nil"/>
              <w:right w:val="nil"/>
            </w:tcBorders>
          </w:tcPr>
          <w:p w14:paraId="573586F2" w14:textId="77777777" w:rsidR="00A324B3" w:rsidRPr="00D75704" w:rsidRDefault="00A324B3" w:rsidP="00F95E76">
            <w:pPr>
              <w:pStyle w:val="Normal6a"/>
            </w:pPr>
          </w:p>
        </w:tc>
        <w:tc>
          <w:tcPr>
            <w:tcW w:w="4876" w:type="dxa"/>
            <w:tcBorders>
              <w:top w:val="nil"/>
              <w:left w:val="nil"/>
              <w:bottom w:val="nil"/>
              <w:right w:val="nil"/>
            </w:tcBorders>
          </w:tcPr>
          <w:p w14:paraId="3B86E8AD" w14:textId="77777777" w:rsidR="00A324B3" w:rsidRPr="00D75704" w:rsidRDefault="00A324B3" w:rsidP="00F95E76">
            <w:pPr>
              <w:pStyle w:val="Normal6a"/>
            </w:pPr>
            <w:r w:rsidRPr="00D75704">
              <w:rPr>
                <w:b/>
                <w:i/>
              </w:rPr>
              <w:t>30 bis.</w:t>
            </w:r>
            <w:r w:rsidRPr="00D75704">
              <w:tab/>
            </w:r>
            <w:r w:rsidRPr="00D75704">
              <w:rPr>
                <w:b/>
                <w:i/>
              </w:rPr>
              <w:t>verzoekt de Commissie om in het kader van de toekomstige oceaanwet een voorstel te doen voor een Europees stelsel van verplichte compenserende maatregelen voor de visserijsector wanneer de visserijactiviteiten als gevolg van het alternatieve gebruik van de zee worden verplaatst, dat onder meer financiële compensaties, voorrang voor nieuwe compatibele gebruiksvormen, steun bij het hertekenen van visserijroutes en technologische investeringen omvat; onderstreept dat de Commissie visserij van het Europees Parlement een prioritaire rol moet vervullen bij de opstelling van deze wet overeenkomstig het beginsel van voedselsoevereiniteit, de strategische rol van de visserij en de doeltreffende uitvoering van het gemeenschappelijk visserijbeleid; </w:t>
            </w:r>
          </w:p>
        </w:tc>
      </w:tr>
    </w:tbl>
    <w:p w14:paraId="2742AE3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4421ECA3" w14:textId="77777777" w:rsidR="00A324B3" w:rsidRPr="00D75704" w:rsidRDefault="00A324B3" w:rsidP="00A324B3">
      <w:r w:rsidRPr="00D75704">
        <w:rPr>
          <w:rStyle w:val="HideTWBExt"/>
        </w:rPr>
        <w:t>&lt;/Amend&gt;</w:t>
      </w:r>
    </w:p>
    <w:p w14:paraId="2A66E3E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227</w:t>
      </w:r>
      <w:r w:rsidRPr="00D75704">
        <w:rPr>
          <w:rStyle w:val="HideTWBExt"/>
          <w:b w:val="0"/>
        </w:rPr>
        <w:t>&lt;/NumAm&gt;</w:t>
      </w:r>
    </w:p>
    <w:p w14:paraId="4842150C"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2A2E3811" w14:textId="77777777" w:rsidR="00A324B3" w:rsidRPr="00D75704" w:rsidRDefault="00A324B3" w:rsidP="00A324B3">
      <w:pPr>
        <w:pStyle w:val="NormalBold"/>
      </w:pPr>
      <w:r w:rsidRPr="00D75704">
        <w:rPr>
          <w:rStyle w:val="HideTWBExt"/>
          <w:b w:val="0"/>
        </w:rPr>
        <w:t>&lt;/RepeatBlock-By&gt;</w:t>
      </w:r>
    </w:p>
    <w:p w14:paraId="4A299B5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9388D01" w14:textId="77777777" w:rsidR="00A324B3" w:rsidRPr="00D75704" w:rsidRDefault="00A324B3" w:rsidP="00A324B3">
      <w:pPr>
        <w:pStyle w:val="NormalBold"/>
      </w:pPr>
      <w:r w:rsidRPr="00D75704">
        <w:rPr>
          <w:rStyle w:val="HideTWBExt"/>
          <w:b w:val="0"/>
        </w:rPr>
        <w:t>&lt;Article&gt;</w:t>
      </w:r>
      <w:r w:rsidRPr="00D75704">
        <w:t>Paragraaf 31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BB803CC" w14:textId="77777777" w:rsidTr="00F95E76">
        <w:trPr>
          <w:trHeight w:hRule="exact" w:val="240"/>
          <w:jc w:val="center"/>
        </w:trPr>
        <w:tc>
          <w:tcPr>
            <w:tcW w:w="9752" w:type="dxa"/>
            <w:gridSpan w:val="2"/>
            <w:tcBorders>
              <w:top w:val="nil"/>
              <w:left w:val="nil"/>
              <w:bottom w:val="nil"/>
              <w:right w:val="nil"/>
            </w:tcBorders>
          </w:tcPr>
          <w:p w14:paraId="49862EA3" w14:textId="77777777" w:rsidR="00A324B3" w:rsidRPr="00D75704" w:rsidRDefault="00A324B3" w:rsidP="00F95E76"/>
        </w:tc>
      </w:tr>
      <w:tr w:rsidR="00A324B3" w:rsidRPr="00D75704" w14:paraId="21D64F20" w14:textId="77777777" w:rsidTr="00F95E76">
        <w:trPr>
          <w:trHeight w:val="240"/>
          <w:jc w:val="center"/>
        </w:trPr>
        <w:tc>
          <w:tcPr>
            <w:tcW w:w="4876" w:type="dxa"/>
            <w:tcBorders>
              <w:top w:val="nil"/>
              <w:left w:val="nil"/>
              <w:bottom w:val="nil"/>
              <w:right w:val="nil"/>
            </w:tcBorders>
          </w:tcPr>
          <w:p w14:paraId="1D76881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750CD06" w14:textId="77777777" w:rsidR="00A324B3" w:rsidRPr="00D75704" w:rsidRDefault="00A324B3" w:rsidP="00F95E76">
            <w:pPr>
              <w:pStyle w:val="AmColumnHeading"/>
            </w:pPr>
            <w:r w:rsidRPr="00D75704">
              <w:t>Amendement</w:t>
            </w:r>
          </w:p>
        </w:tc>
      </w:tr>
      <w:tr w:rsidR="00A324B3" w:rsidRPr="00D75704" w14:paraId="63F7AC83" w14:textId="77777777" w:rsidTr="00F95E76">
        <w:trPr>
          <w:jc w:val="center"/>
        </w:trPr>
        <w:tc>
          <w:tcPr>
            <w:tcW w:w="4876" w:type="dxa"/>
            <w:tcBorders>
              <w:top w:val="nil"/>
              <w:left w:val="nil"/>
              <w:bottom w:val="nil"/>
              <w:right w:val="nil"/>
            </w:tcBorders>
          </w:tcPr>
          <w:p w14:paraId="35A64057" w14:textId="77777777" w:rsidR="00A324B3" w:rsidRPr="00D75704" w:rsidRDefault="00A324B3" w:rsidP="00F95E76">
            <w:pPr>
              <w:pStyle w:val="Normal6a"/>
            </w:pPr>
            <w:r w:rsidRPr="00D75704">
              <w:rPr>
                <w:b/>
                <w:i/>
              </w:rPr>
              <w:t>31.</w:t>
            </w:r>
            <w:r w:rsidRPr="00D75704">
              <w:tab/>
            </w:r>
            <w:r w:rsidRPr="00D75704">
              <w:rPr>
                <w:b/>
                <w:i/>
              </w:rPr>
              <w:t>verzoekt de lidstaten om af te stappen van nationale plannen en over te stappen op plannen die meer gericht zijn op zeebekkens,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w:t>
            </w:r>
          </w:p>
        </w:tc>
        <w:tc>
          <w:tcPr>
            <w:tcW w:w="4876" w:type="dxa"/>
            <w:tcBorders>
              <w:top w:val="nil"/>
              <w:left w:val="nil"/>
              <w:bottom w:val="nil"/>
              <w:right w:val="nil"/>
            </w:tcBorders>
          </w:tcPr>
          <w:p w14:paraId="45FF088C" w14:textId="77777777" w:rsidR="00A324B3" w:rsidRPr="00D75704" w:rsidRDefault="00A324B3" w:rsidP="00F95E76">
            <w:pPr>
              <w:pStyle w:val="Normal6a"/>
            </w:pPr>
            <w:r w:rsidRPr="00D75704">
              <w:rPr>
                <w:b/>
                <w:i/>
              </w:rPr>
              <w:t>Schrappen</w:t>
            </w:r>
          </w:p>
        </w:tc>
      </w:tr>
    </w:tbl>
    <w:p w14:paraId="2FA20CA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6CB8408" w14:textId="77777777" w:rsidR="00A324B3" w:rsidRPr="00D75704" w:rsidRDefault="00A324B3" w:rsidP="00A324B3">
      <w:r w:rsidRPr="00D75704">
        <w:rPr>
          <w:rStyle w:val="HideTWBExt"/>
        </w:rPr>
        <w:t>&lt;/Amend&gt;</w:t>
      </w:r>
    </w:p>
    <w:p w14:paraId="7CAD15B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228</w:t>
      </w:r>
      <w:r w:rsidRPr="00D75704">
        <w:rPr>
          <w:rStyle w:val="HideTWBExt"/>
          <w:b w:val="0"/>
        </w:rPr>
        <w:t>&lt;/NumAm&gt;</w:t>
      </w:r>
    </w:p>
    <w:p w14:paraId="17263511" w14:textId="77777777" w:rsidR="00A324B3" w:rsidRPr="00D75704" w:rsidRDefault="00A324B3" w:rsidP="00A324B3">
      <w:pPr>
        <w:pStyle w:val="NormalBold"/>
      </w:pPr>
      <w:r w:rsidRPr="00D75704">
        <w:rPr>
          <w:rStyle w:val="HideTWBExt"/>
          <w:b w:val="0"/>
        </w:rPr>
        <w:t>&lt;RepeatBlock-By&gt;&lt;Members&gt;</w:t>
      </w:r>
      <w:r w:rsidRPr="00D75704">
        <w:t>Nora Junco García, Bert-Jan Ruissen, Stephen Nikola Bartulica, Giuseppe Milazzo, Emmanouil Fragkos, Diego Solier</w:t>
      </w:r>
      <w:r w:rsidRPr="00D75704">
        <w:rPr>
          <w:rStyle w:val="HideTWBExt"/>
          <w:b w:val="0"/>
        </w:rPr>
        <w:t>&lt;/Members&gt;</w:t>
      </w:r>
    </w:p>
    <w:p w14:paraId="2FCE9A21" w14:textId="77777777" w:rsidR="00A324B3" w:rsidRPr="00D75704" w:rsidRDefault="00A324B3" w:rsidP="00A324B3">
      <w:pPr>
        <w:pStyle w:val="NormalBold"/>
      </w:pPr>
      <w:r w:rsidRPr="00D75704">
        <w:rPr>
          <w:rStyle w:val="HideTWBExt"/>
          <w:b w:val="0"/>
        </w:rPr>
        <w:t>&lt;/RepeatBlock-By&gt;</w:t>
      </w:r>
    </w:p>
    <w:p w14:paraId="23FBAC5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9107DD3" w14:textId="77777777" w:rsidR="00A324B3" w:rsidRPr="00D75704" w:rsidRDefault="00A324B3" w:rsidP="00A324B3">
      <w:pPr>
        <w:pStyle w:val="NormalBold"/>
      </w:pPr>
      <w:r w:rsidRPr="00D75704">
        <w:rPr>
          <w:rStyle w:val="HideTWBExt"/>
          <w:b w:val="0"/>
        </w:rPr>
        <w:t>&lt;Article&gt;</w:t>
      </w:r>
      <w:r w:rsidRPr="00D75704">
        <w:t>Paragraaf 31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BAC9180" w14:textId="77777777" w:rsidTr="00F95E76">
        <w:trPr>
          <w:trHeight w:hRule="exact" w:val="240"/>
          <w:jc w:val="center"/>
        </w:trPr>
        <w:tc>
          <w:tcPr>
            <w:tcW w:w="9752" w:type="dxa"/>
            <w:gridSpan w:val="2"/>
            <w:tcBorders>
              <w:top w:val="nil"/>
              <w:left w:val="nil"/>
              <w:bottom w:val="nil"/>
              <w:right w:val="nil"/>
            </w:tcBorders>
          </w:tcPr>
          <w:p w14:paraId="58B7BBCD" w14:textId="77777777" w:rsidR="00A324B3" w:rsidRPr="00D75704" w:rsidRDefault="00A324B3" w:rsidP="00F95E76"/>
        </w:tc>
      </w:tr>
      <w:tr w:rsidR="00A324B3" w:rsidRPr="00D75704" w14:paraId="42E5EDF6" w14:textId="77777777" w:rsidTr="00F95E76">
        <w:trPr>
          <w:trHeight w:val="240"/>
          <w:jc w:val="center"/>
        </w:trPr>
        <w:tc>
          <w:tcPr>
            <w:tcW w:w="4876" w:type="dxa"/>
            <w:tcBorders>
              <w:top w:val="nil"/>
              <w:left w:val="nil"/>
              <w:bottom w:val="nil"/>
              <w:right w:val="nil"/>
            </w:tcBorders>
          </w:tcPr>
          <w:p w14:paraId="46568FC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1D77D13" w14:textId="77777777" w:rsidR="00A324B3" w:rsidRPr="00D75704" w:rsidRDefault="00A324B3" w:rsidP="00F95E76">
            <w:pPr>
              <w:pStyle w:val="AmColumnHeading"/>
            </w:pPr>
            <w:r w:rsidRPr="00D75704">
              <w:t>Amendement</w:t>
            </w:r>
          </w:p>
        </w:tc>
      </w:tr>
      <w:tr w:rsidR="00A324B3" w:rsidRPr="00D75704" w14:paraId="544142B8" w14:textId="77777777" w:rsidTr="00F95E76">
        <w:trPr>
          <w:jc w:val="center"/>
        </w:trPr>
        <w:tc>
          <w:tcPr>
            <w:tcW w:w="4876" w:type="dxa"/>
            <w:tcBorders>
              <w:top w:val="nil"/>
              <w:left w:val="nil"/>
              <w:bottom w:val="nil"/>
              <w:right w:val="nil"/>
            </w:tcBorders>
          </w:tcPr>
          <w:p w14:paraId="09E6C8B8" w14:textId="77777777" w:rsidR="00A324B3" w:rsidRPr="00D75704" w:rsidRDefault="00A324B3" w:rsidP="00F95E76">
            <w:pPr>
              <w:pStyle w:val="Normal6a"/>
            </w:pPr>
            <w:r w:rsidRPr="00D75704">
              <w:t>31.</w:t>
            </w:r>
            <w:r w:rsidRPr="00D75704">
              <w:tab/>
              <w:t>verzoekt de lidstaten om af te stappen van nationale plannen en over te stappen op plannen die meer gericht zijn op zeebekkens,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w:t>
            </w:r>
          </w:p>
        </w:tc>
        <w:tc>
          <w:tcPr>
            <w:tcW w:w="4876" w:type="dxa"/>
            <w:tcBorders>
              <w:top w:val="nil"/>
              <w:left w:val="nil"/>
              <w:bottom w:val="nil"/>
              <w:right w:val="nil"/>
            </w:tcBorders>
          </w:tcPr>
          <w:p w14:paraId="75AEF6DC" w14:textId="77777777" w:rsidR="00A324B3" w:rsidRPr="00D75704" w:rsidRDefault="00A324B3" w:rsidP="00F95E76">
            <w:pPr>
              <w:pStyle w:val="Normal6a"/>
            </w:pPr>
            <w:r w:rsidRPr="00D75704">
              <w:t>31.</w:t>
            </w:r>
            <w:r w:rsidRPr="00D75704">
              <w:tab/>
              <w:t xml:space="preserve">verzoekt de lidstaten om af te stappen van nationale plannen en over te stappen op plannen die meer gericht zijn op zeebekkens,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 </w:t>
            </w:r>
            <w:r w:rsidRPr="00D75704">
              <w:rPr>
                <w:b/>
                <w:bCs/>
                <w:i/>
                <w:iCs/>
              </w:rPr>
              <w:t>onderstreept dat een dergelijke samenwerking een gelijk speelveld moet waarborgen en verplaatsingen van de visserijinspanningen die nadelig zijn voor de vissersvloten en -gemeenschappen van de Unie, moet voorkomen; waarschuwt dat een MRP die unilaterale beperkingen oplegt aan de vissers van de Unie, zonder dat daar een gelijkwaardige inspanning van derde landen tegenover staat, de facto kan neerkomen op een overdracht van vangstmogelijkheden en maritieme ruimte naar niet-EU-vloten, met name naar vloten van buurlanden of grote internationale visserijmogendheden;</w:t>
            </w:r>
          </w:p>
        </w:tc>
      </w:tr>
    </w:tbl>
    <w:p w14:paraId="66A95CC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0A59AA52" w14:textId="77777777" w:rsidR="00A324B3" w:rsidRPr="00D75704" w:rsidRDefault="00A324B3" w:rsidP="00A324B3">
      <w:r w:rsidRPr="00D75704">
        <w:rPr>
          <w:rStyle w:val="HideTWBExt"/>
        </w:rPr>
        <w:t>&lt;/Amend&gt;</w:t>
      </w:r>
    </w:p>
    <w:p w14:paraId="6D0BF1A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229</w:t>
      </w:r>
      <w:r w:rsidRPr="00D75704">
        <w:rPr>
          <w:rStyle w:val="HideTWBExt"/>
          <w:b w:val="0"/>
        </w:rPr>
        <w:t>&lt;/NumAm&gt;</w:t>
      </w:r>
    </w:p>
    <w:p w14:paraId="7E41C224" w14:textId="77777777" w:rsidR="00A324B3" w:rsidRPr="00D75704" w:rsidRDefault="00A324B3" w:rsidP="00A324B3">
      <w:pPr>
        <w:pStyle w:val="NormalBold"/>
      </w:pPr>
      <w:r w:rsidRPr="00D75704">
        <w:rPr>
          <w:rStyle w:val="HideTWBExt"/>
          <w:b w:val="0"/>
        </w:rPr>
        <w:t>&lt;RepeatBlock-By&gt;&lt;Members&gt;</w:t>
      </w:r>
      <w:r w:rsidRPr="00D75704">
        <w:t>Siegbert Frank Droese, Volker Schnurrbusch</w:t>
      </w:r>
      <w:r w:rsidRPr="00D75704">
        <w:rPr>
          <w:rStyle w:val="HideTWBExt"/>
          <w:b w:val="0"/>
        </w:rPr>
        <w:t>&lt;/Members&gt;</w:t>
      </w:r>
    </w:p>
    <w:p w14:paraId="3BC1EDAB" w14:textId="77777777" w:rsidR="00A324B3" w:rsidRPr="00D75704" w:rsidRDefault="00A324B3" w:rsidP="00A324B3">
      <w:pPr>
        <w:pStyle w:val="NormalBold"/>
      </w:pPr>
      <w:r w:rsidRPr="00D75704">
        <w:rPr>
          <w:rStyle w:val="HideTWBExt"/>
          <w:b w:val="0"/>
        </w:rPr>
        <w:t>&lt;/RepeatBlock-By&gt;</w:t>
      </w:r>
    </w:p>
    <w:p w14:paraId="19C7861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66F4F49" w14:textId="77777777" w:rsidR="00A324B3" w:rsidRPr="00D75704" w:rsidRDefault="00A324B3" w:rsidP="00A324B3">
      <w:pPr>
        <w:pStyle w:val="NormalBold"/>
      </w:pPr>
      <w:r w:rsidRPr="00D75704">
        <w:rPr>
          <w:rStyle w:val="HideTWBExt"/>
          <w:b w:val="0"/>
        </w:rPr>
        <w:t>&lt;Article&gt;</w:t>
      </w:r>
      <w:r w:rsidRPr="00D75704">
        <w:t>Paragraaf 31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35F6788" w14:textId="77777777" w:rsidTr="00F95E76">
        <w:trPr>
          <w:trHeight w:hRule="exact" w:val="240"/>
          <w:jc w:val="center"/>
        </w:trPr>
        <w:tc>
          <w:tcPr>
            <w:tcW w:w="9752" w:type="dxa"/>
            <w:gridSpan w:val="2"/>
            <w:tcBorders>
              <w:top w:val="nil"/>
              <w:left w:val="nil"/>
              <w:bottom w:val="nil"/>
              <w:right w:val="nil"/>
            </w:tcBorders>
          </w:tcPr>
          <w:p w14:paraId="474168D4" w14:textId="77777777" w:rsidR="00A324B3" w:rsidRPr="00D75704" w:rsidRDefault="00A324B3" w:rsidP="00F95E76"/>
        </w:tc>
      </w:tr>
      <w:tr w:rsidR="00A324B3" w:rsidRPr="00D75704" w14:paraId="079527DB" w14:textId="77777777" w:rsidTr="00F95E76">
        <w:trPr>
          <w:trHeight w:val="240"/>
          <w:jc w:val="center"/>
        </w:trPr>
        <w:tc>
          <w:tcPr>
            <w:tcW w:w="4876" w:type="dxa"/>
            <w:tcBorders>
              <w:top w:val="nil"/>
              <w:left w:val="nil"/>
              <w:bottom w:val="nil"/>
              <w:right w:val="nil"/>
            </w:tcBorders>
          </w:tcPr>
          <w:p w14:paraId="6E13901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F8AB6D6" w14:textId="77777777" w:rsidR="00A324B3" w:rsidRPr="00D75704" w:rsidRDefault="00A324B3" w:rsidP="00F95E76">
            <w:pPr>
              <w:pStyle w:val="AmColumnHeading"/>
            </w:pPr>
            <w:r w:rsidRPr="00D75704">
              <w:t>Amendement</w:t>
            </w:r>
          </w:p>
        </w:tc>
      </w:tr>
      <w:tr w:rsidR="00A324B3" w:rsidRPr="00D75704" w14:paraId="7016CF51" w14:textId="77777777" w:rsidTr="00F95E76">
        <w:trPr>
          <w:jc w:val="center"/>
        </w:trPr>
        <w:tc>
          <w:tcPr>
            <w:tcW w:w="4876" w:type="dxa"/>
            <w:tcBorders>
              <w:top w:val="nil"/>
              <w:left w:val="nil"/>
              <w:bottom w:val="nil"/>
              <w:right w:val="nil"/>
            </w:tcBorders>
          </w:tcPr>
          <w:p w14:paraId="0026B6A2" w14:textId="77777777" w:rsidR="00A324B3" w:rsidRPr="00D75704" w:rsidRDefault="00A324B3" w:rsidP="00F95E76">
            <w:pPr>
              <w:pStyle w:val="Normal6a"/>
            </w:pPr>
            <w:r w:rsidRPr="00D75704">
              <w:t>31.</w:t>
            </w:r>
            <w:r w:rsidRPr="00D75704">
              <w:tab/>
              <w:t xml:space="preserve">verzoekt de lidstaten om af te stappen van nationale plannen en over te stappen op plannen die meer gericht zijn op zeebekkens, en om, waar relevant, macroregionale planningsstrategieën te ontwikkelen, </w:t>
            </w:r>
            <w:r w:rsidRPr="00D75704">
              <w:rPr>
                <w:b/>
                <w:bCs/>
                <w:i/>
                <w:iCs/>
              </w:rPr>
              <w:t>waaronder gezamenlijke maritieme ruimtelijke plannen</w:t>
            </w:r>
            <w:r w:rsidRPr="00D75704">
              <w:t>; dringt er bij de lidstaten en niet-EU-landen, met name naburige kuststaten, op aan om hun samenwerking op het gebied van maritieme ruimtelijke planning te verdiepen;</w:t>
            </w:r>
          </w:p>
        </w:tc>
        <w:tc>
          <w:tcPr>
            <w:tcW w:w="4876" w:type="dxa"/>
            <w:tcBorders>
              <w:top w:val="nil"/>
              <w:left w:val="nil"/>
              <w:bottom w:val="nil"/>
              <w:right w:val="nil"/>
            </w:tcBorders>
          </w:tcPr>
          <w:p w14:paraId="68390F8F" w14:textId="77777777" w:rsidR="00A324B3" w:rsidRPr="00D75704" w:rsidRDefault="00A324B3" w:rsidP="00F95E76">
            <w:pPr>
              <w:pStyle w:val="Normal6a"/>
            </w:pPr>
            <w:r w:rsidRPr="00D75704">
              <w:t>31.</w:t>
            </w:r>
            <w:r w:rsidRPr="00D75704">
              <w:tab/>
              <w:t xml:space="preserve">verzoekt de lidstaten om </w:t>
            </w:r>
            <w:r w:rsidRPr="00D75704">
              <w:rPr>
                <w:b/>
                <w:bCs/>
                <w:i/>
                <w:iCs/>
              </w:rPr>
              <w:t xml:space="preserve">op vrijwillige basis </w:t>
            </w:r>
            <w:r w:rsidRPr="00D75704">
              <w:t>af te stappen van nationale plannen en over te stappen op plannen die meer gericht zijn op zeebekkens, en om, waar relevant, macroregionale planningsstrategieën te ontwikkelen,</w:t>
            </w:r>
            <w:r w:rsidRPr="00D75704">
              <w:rPr>
                <w:b/>
                <w:bCs/>
                <w:i/>
                <w:iCs/>
              </w:rPr>
              <w:t xml:space="preserve"> zonder afbreuk te doen aan de bevoegdheden van de lidstaten en rekening houdend met de lokale sociaal-economische bijzonderheden en de verschillende vlootsegmenten</w:t>
            </w:r>
            <w:r w:rsidRPr="00D75704">
              <w:t>; dringt er bij de lidstaten en niet-EU-landen, met name naburige kuststaten, op aan om hun samenwerking op het gebied van maritieme ruimtelijke planning te verdiepen;</w:t>
            </w:r>
          </w:p>
        </w:tc>
      </w:tr>
    </w:tbl>
    <w:p w14:paraId="361C540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7CF94AF" w14:textId="77777777" w:rsidR="00A324B3" w:rsidRPr="00D75704" w:rsidRDefault="00A324B3" w:rsidP="00A324B3">
      <w:r w:rsidRPr="00D75704">
        <w:rPr>
          <w:rStyle w:val="HideTWBExt"/>
        </w:rPr>
        <w:t>&lt;/Amend&gt;</w:t>
      </w:r>
    </w:p>
    <w:p w14:paraId="463B4E6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230</w:t>
      </w:r>
      <w:r w:rsidRPr="00D75704">
        <w:rPr>
          <w:rStyle w:val="HideTWBExt"/>
          <w:b w:val="0"/>
        </w:rPr>
        <w:t>&lt;/NumAm&gt;</w:t>
      </w:r>
    </w:p>
    <w:p w14:paraId="6C3C3363"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5C8C58F8" w14:textId="77777777" w:rsidR="00A324B3" w:rsidRPr="00D75704" w:rsidRDefault="00A324B3" w:rsidP="00A324B3">
      <w:pPr>
        <w:pStyle w:val="NormalBold"/>
      </w:pPr>
      <w:r w:rsidRPr="00D75704">
        <w:rPr>
          <w:rStyle w:val="HideTWBExt"/>
          <w:b w:val="0"/>
        </w:rPr>
        <w:t>&lt;/RepeatBlock-By&gt;</w:t>
      </w:r>
    </w:p>
    <w:p w14:paraId="0F3E139D"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B8328A1" w14:textId="77777777" w:rsidR="00A324B3" w:rsidRPr="00D75704" w:rsidRDefault="00A324B3" w:rsidP="00A324B3">
      <w:pPr>
        <w:pStyle w:val="NormalBold"/>
      </w:pPr>
      <w:r w:rsidRPr="00D75704">
        <w:rPr>
          <w:rStyle w:val="HideTWBExt"/>
          <w:b w:val="0"/>
        </w:rPr>
        <w:t>&lt;Article&gt;</w:t>
      </w:r>
      <w:r w:rsidRPr="00D75704">
        <w:t>Paragraaf 31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B65DF57" w14:textId="77777777" w:rsidTr="00F95E76">
        <w:trPr>
          <w:trHeight w:hRule="exact" w:val="240"/>
          <w:jc w:val="center"/>
        </w:trPr>
        <w:tc>
          <w:tcPr>
            <w:tcW w:w="9752" w:type="dxa"/>
            <w:gridSpan w:val="2"/>
            <w:tcBorders>
              <w:top w:val="nil"/>
              <w:left w:val="nil"/>
              <w:bottom w:val="nil"/>
              <w:right w:val="nil"/>
            </w:tcBorders>
          </w:tcPr>
          <w:p w14:paraId="51BA83FA" w14:textId="77777777" w:rsidR="00A324B3" w:rsidRPr="00D75704" w:rsidRDefault="00A324B3" w:rsidP="00F95E76"/>
        </w:tc>
      </w:tr>
      <w:tr w:rsidR="00A324B3" w:rsidRPr="00D75704" w14:paraId="4A5DE344" w14:textId="77777777" w:rsidTr="00F95E76">
        <w:trPr>
          <w:trHeight w:val="240"/>
          <w:jc w:val="center"/>
        </w:trPr>
        <w:tc>
          <w:tcPr>
            <w:tcW w:w="4876" w:type="dxa"/>
            <w:tcBorders>
              <w:top w:val="nil"/>
              <w:left w:val="nil"/>
              <w:bottom w:val="nil"/>
              <w:right w:val="nil"/>
            </w:tcBorders>
          </w:tcPr>
          <w:p w14:paraId="0E35FE6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86E4BC7" w14:textId="77777777" w:rsidR="00A324B3" w:rsidRPr="00D75704" w:rsidRDefault="00A324B3" w:rsidP="00F95E76">
            <w:pPr>
              <w:pStyle w:val="AmColumnHeading"/>
            </w:pPr>
            <w:r w:rsidRPr="00D75704">
              <w:t>Amendement</w:t>
            </w:r>
          </w:p>
        </w:tc>
      </w:tr>
      <w:tr w:rsidR="00A324B3" w:rsidRPr="00D75704" w14:paraId="346E7DFA" w14:textId="77777777" w:rsidTr="00F95E76">
        <w:trPr>
          <w:jc w:val="center"/>
        </w:trPr>
        <w:tc>
          <w:tcPr>
            <w:tcW w:w="4876" w:type="dxa"/>
            <w:tcBorders>
              <w:top w:val="nil"/>
              <w:left w:val="nil"/>
              <w:bottom w:val="nil"/>
              <w:right w:val="nil"/>
            </w:tcBorders>
          </w:tcPr>
          <w:p w14:paraId="0EE4769B" w14:textId="77777777" w:rsidR="00A324B3" w:rsidRPr="00D75704" w:rsidRDefault="00A324B3" w:rsidP="00F95E76">
            <w:pPr>
              <w:pStyle w:val="Normal6a"/>
            </w:pPr>
            <w:r w:rsidRPr="00D75704">
              <w:t>31.</w:t>
            </w:r>
            <w:r w:rsidRPr="00D75704">
              <w:tab/>
              <w:t>verzoekt de lidstaten om af te stappen van nationale plannen en over te stappen op plannen die meer gericht zijn op zeebekkens,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w:t>
            </w:r>
          </w:p>
        </w:tc>
        <w:tc>
          <w:tcPr>
            <w:tcW w:w="4876" w:type="dxa"/>
            <w:tcBorders>
              <w:top w:val="nil"/>
              <w:left w:val="nil"/>
              <w:bottom w:val="nil"/>
              <w:right w:val="nil"/>
            </w:tcBorders>
          </w:tcPr>
          <w:p w14:paraId="6DA6D60C" w14:textId="77777777" w:rsidR="00A324B3" w:rsidRPr="00D75704" w:rsidRDefault="00A324B3" w:rsidP="00F95E76">
            <w:pPr>
              <w:pStyle w:val="Normal6a"/>
            </w:pPr>
            <w:r w:rsidRPr="00D75704">
              <w:t>31.</w:t>
            </w:r>
            <w:r w:rsidRPr="00D75704">
              <w:tab/>
              <w:t>verzoekt de lidstaten om af te stappen van nationale plannen en over te stappen op plannen die meer gericht zijn op zeebekkens,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w:t>
            </w:r>
            <w:r w:rsidRPr="00D75704">
              <w:rPr>
                <w:b/>
                <w:bCs/>
                <w:i/>
                <w:iCs/>
              </w:rPr>
              <w:t>, vooral als het gaat om de Middellandse Zee, de Oostzee en zeebekkens die grenzen aan het Verenigd Koninkrijk</w:t>
            </w:r>
            <w:r w:rsidRPr="00D75704">
              <w:t>;</w:t>
            </w:r>
          </w:p>
        </w:tc>
      </w:tr>
    </w:tbl>
    <w:p w14:paraId="0DE39DC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70290A2C" w14:textId="77777777" w:rsidR="00A324B3" w:rsidRPr="00D75704" w:rsidRDefault="00A324B3" w:rsidP="00A324B3">
      <w:r w:rsidRPr="00D75704">
        <w:rPr>
          <w:rStyle w:val="HideTWBExt"/>
        </w:rPr>
        <w:t>&lt;/Amend&gt;</w:t>
      </w:r>
    </w:p>
    <w:p w14:paraId="3E64D77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231</w:t>
      </w:r>
      <w:r w:rsidRPr="00D75704">
        <w:rPr>
          <w:rStyle w:val="HideTWBExt"/>
          <w:b w:val="0"/>
        </w:rPr>
        <w:t>&lt;/NumAm&gt;</w:t>
      </w:r>
    </w:p>
    <w:p w14:paraId="3DA9F7E5"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3C97F0F8" w14:textId="77777777" w:rsidR="00A324B3" w:rsidRPr="00D75704" w:rsidRDefault="00A324B3" w:rsidP="00A324B3">
      <w:pPr>
        <w:pStyle w:val="NormalBold"/>
      </w:pPr>
      <w:r w:rsidRPr="00D75704">
        <w:rPr>
          <w:rStyle w:val="HideTWBExt"/>
          <w:b w:val="0"/>
        </w:rPr>
        <w:t>&lt;/RepeatBlock-By&gt;</w:t>
      </w:r>
    </w:p>
    <w:p w14:paraId="2C043FB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A0C7531" w14:textId="77777777" w:rsidR="00A324B3" w:rsidRPr="00D75704" w:rsidRDefault="00A324B3" w:rsidP="00A324B3">
      <w:pPr>
        <w:pStyle w:val="NormalBold"/>
      </w:pPr>
      <w:r w:rsidRPr="00D75704">
        <w:rPr>
          <w:rStyle w:val="HideTWBExt"/>
          <w:b w:val="0"/>
        </w:rPr>
        <w:t>&lt;Article&gt;</w:t>
      </w:r>
      <w:r w:rsidRPr="00D75704">
        <w:t>Paragraaf 31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29F271B" w14:textId="77777777" w:rsidTr="00F95E76">
        <w:trPr>
          <w:trHeight w:hRule="exact" w:val="240"/>
          <w:jc w:val="center"/>
        </w:trPr>
        <w:tc>
          <w:tcPr>
            <w:tcW w:w="9752" w:type="dxa"/>
            <w:gridSpan w:val="2"/>
            <w:tcBorders>
              <w:top w:val="nil"/>
              <w:left w:val="nil"/>
              <w:bottom w:val="nil"/>
              <w:right w:val="nil"/>
            </w:tcBorders>
          </w:tcPr>
          <w:p w14:paraId="0AF8B75D" w14:textId="77777777" w:rsidR="00A324B3" w:rsidRPr="00D75704" w:rsidRDefault="00A324B3" w:rsidP="00F95E76"/>
        </w:tc>
      </w:tr>
      <w:tr w:rsidR="00A324B3" w:rsidRPr="00D75704" w14:paraId="4D5339D6" w14:textId="77777777" w:rsidTr="00F95E76">
        <w:trPr>
          <w:trHeight w:val="240"/>
          <w:jc w:val="center"/>
        </w:trPr>
        <w:tc>
          <w:tcPr>
            <w:tcW w:w="4876" w:type="dxa"/>
            <w:tcBorders>
              <w:top w:val="nil"/>
              <w:left w:val="nil"/>
              <w:bottom w:val="nil"/>
              <w:right w:val="nil"/>
            </w:tcBorders>
          </w:tcPr>
          <w:p w14:paraId="2EABF2C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58C9595" w14:textId="77777777" w:rsidR="00A324B3" w:rsidRPr="00D75704" w:rsidRDefault="00A324B3" w:rsidP="00F95E76">
            <w:pPr>
              <w:pStyle w:val="AmColumnHeading"/>
            </w:pPr>
            <w:r w:rsidRPr="00D75704">
              <w:t>Amendement</w:t>
            </w:r>
          </w:p>
        </w:tc>
      </w:tr>
      <w:tr w:rsidR="00A324B3" w:rsidRPr="00D75704" w14:paraId="02D72D45" w14:textId="77777777" w:rsidTr="00F95E76">
        <w:trPr>
          <w:jc w:val="center"/>
        </w:trPr>
        <w:tc>
          <w:tcPr>
            <w:tcW w:w="4876" w:type="dxa"/>
            <w:tcBorders>
              <w:top w:val="nil"/>
              <w:left w:val="nil"/>
              <w:bottom w:val="nil"/>
              <w:right w:val="nil"/>
            </w:tcBorders>
          </w:tcPr>
          <w:p w14:paraId="0CDEB63D" w14:textId="77777777" w:rsidR="00A324B3" w:rsidRPr="00D75704" w:rsidRDefault="00A324B3" w:rsidP="00F95E76">
            <w:pPr>
              <w:pStyle w:val="Normal6a"/>
            </w:pPr>
            <w:r w:rsidRPr="00D75704">
              <w:t>31.</w:t>
            </w:r>
            <w:r w:rsidRPr="00D75704">
              <w:tab/>
              <w:t xml:space="preserve">verzoekt de lidstaten om </w:t>
            </w:r>
            <w:r w:rsidRPr="00D75704">
              <w:rPr>
                <w:b/>
                <w:bCs/>
                <w:i/>
                <w:iCs/>
              </w:rPr>
              <w:t>af te stappen van</w:t>
            </w:r>
            <w:r w:rsidRPr="00D75704">
              <w:t xml:space="preserve"> nationale plannen </w:t>
            </w:r>
            <w:r w:rsidRPr="00D75704">
              <w:rPr>
                <w:b/>
                <w:bCs/>
                <w:i/>
                <w:iCs/>
              </w:rPr>
              <w:t>en over te stappen op</w:t>
            </w:r>
            <w:r w:rsidRPr="00D75704">
              <w:t xml:space="preserve"> plannen die meer gericht zijn op zeebekkens,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w:t>
            </w:r>
          </w:p>
        </w:tc>
        <w:tc>
          <w:tcPr>
            <w:tcW w:w="4876" w:type="dxa"/>
            <w:tcBorders>
              <w:top w:val="nil"/>
              <w:left w:val="nil"/>
              <w:bottom w:val="nil"/>
              <w:right w:val="nil"/>
            </w:tcBorders>
          </w:tcPr>
          <w:p w14:paraId="5702006D" w14:textId="77777777" w:rsidR="00A324B3" w:rsidRPr="00D75704" w:rsidRDefault="00A324B3" w:rsidP="00F95E76">
            <w:pPr>
              <w:pStyle w:val="Normal6a"/>
            </w:pPr>
            <w:r w:rsidRPr="00D75704">
              <w:t>31.</w:t>
            </w:r>
            <w:r w:rsidRPr="00D75704">
              <w:tab/>
              <w:t xml:space="preserve">verzoekt de lidstaten om nationale plannen </w:t>
            </w:r>
            <w:r w:rsidRPr="00D75704">
              <w:rPr>
                <w:b/>
                <w:bCs/>
                <w:i/>
                <w:iCs/>
              </w:rPr>
              <w:t>aan te vullen met</w:t>
            </w:r>
            <w:r w:rsidRPr="00D75704">
              <w:t xml:space="preserve"> plannen die meer gericht zijn op zeebekkens,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w:t>
            </w:r>
          </w:p>
        </w:tc>
      </w:tr>
    </w:tbl>
    <w:p w14:paraId="13F0511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5647CFD" w14:textId="77777777" w:rsidR="00A324B3" w:rsidRPr="00D75704" w:rsidRDefault="00A324B3" w:rsidP="00A324B3">
      <w:r w:rsidRPr="00D75704">
        <w:rPr>
          <w:rStyle w:val="HideTWBExt"/>
        </w:rPr>
        <w:t>&lt;/Amend&gt;</w:t>
      </w:r>
    </w:p>
    <w:p w14:paraId="3119D894"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232</w:t>
      </w:r>
      <w:r w:rsidRPr="00D75704">
        <w:rPr>
          <w:rStyle w:val="HideTWBExt"/>
          <w:b w:val="0"/>
        </w:rPr>
        <w:t>&lt;/NumAm&gt;</w:t>
      </w:r>
    </w:p>
    <w:p w14:paraId="4796867F"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74B2A314" w14:textId="77777777" w:rsidR="00A324B3" w:rsidRPr="00D75704" w:rsidRDefault="00A324B3" w:rsidP="00A324B3">
      <w:pPr>
        <w:pStyle w:val="NormalBold"/>
      </w:pPr>
      <w:r w:rsidRPr="00D75704">
        <w:rPr>
          <w:rStyle w:val="HideTWBExt"/>
          <w:b w:val="0"/>
        </w:rPr>
        <w:t>&lt;/RepeatBlock-By&gt;</w:t>
      </w:r>
    </w:p>
    <w:p w14:paraId="04273A8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FFCA45B" w14:textId="77777777" w:rsidR="00A324B3" w:rsidRPr="00D75704" w:rsidRDefault="00A324B3" w:rsidP="00A324B3">
      <w:pPr>
        <w:pStyle w:val="NormalBold"/>
      </w:pPr>
      <w:r w:rsidRPr="00D75704">
        <w:rPr>
          <w:rStyle w:val="HideTWBExt"/>
          <w:b w:val="0"/>
        </w:rPr>
        <w:t>&lt;Article&gt;</w:t>
      </w:r>
      <w:r w:rsidRPr="00D75704">
        <w:t>Paragraaf 31</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2C660C9" w14:textId="77777777" w:rsidTr="00F95E76">
        <w:trPr>
          <w:trHeight w:hRule="exact" w:val="240"/>
          <w:jc w:val="center"/>
        </w:trPr>
        <w:tc>
          <w:tcPr>
            <w:tcW w:w="9752" w:type="dxa"/>
            <w:gridSpan w:val="2"/>
            <w:tcBorders>
              <w:top w:val="nil"/>
              <w:left w:val="nil"/>
              <w:bottom w:val="nil"/>
              <w:right w:val="nil"/>
            </w:tcBorders>
          </w:tcPr>
          <w:p w14:paraId="4A3A1F0F" w14:textId="77777777" w:rsidR="00A324B3" w:rsidRPr="00D75704" w:rsidRDefault="00A324B3" w:rsidP="00F95E76"/>
        </w:tc>
      </w:tr>
      <w:tr w:rsidR="00A324B3" w:rsidRPr="00D75704" w14:paraId="1B07A54A" w14:textId="77777777" w:rsidTr="00F95E76">
        <w:trPr>
          <w:trHeight w:val="240"/>
          <w:jc w:val="center"/>
        </w:trPr>
        <w:tc>
          <w:tcPr>
            <w:tcW w:w="4876" w:type="dxa"/>
            <w:tcBorders>
              <w:top w:val="nil"/>
              <w:left w:val="nil"/>
              <w:bottom w:val="nil"/>
              <w:right w:val="nil"/>
            </w:tcBorders>
          </w:tcPr>
          <w:p w14:paraId="7F7BCCC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B6C766A" w14:textId="77777777" w:rsidR="00A324B3" w:rsidRPr="00D75704" w:rsidRDefault="00A324B3" w:rsidP="00F95E76">
            <w:pPr>
              <w:pStyle w:val="AmColumnHeading"/>
            </w:pPr>
            <w:r w:rsidRPr="00D75704">
              <w:t>Amendement</w:t>
            </w:r>
          </w:p>
        </w:tc>
      </w:tr>
      <w:tr w:rsidR="00A324B3" w:rsidRPr="00D75704" w14:paraId="12C984F2" w14:textId="77777777" w:rsidTr="00F95E76">
        <w:trPr>
          <w:jc w:val="center"/>
        </w:trPr>
        <w:tc>
          <w:tcPr>
            <w:tcW w:w="4876" w:type="dxa"/>
            <w:tcBorders>
              <w:top w:val="nil"/>
              <w:left w:val="nil"/>
              <w:bottom w:val="nil"/>
              <w:right w:val="nil"/>
            </w:tcBorders>
          </w:tcPr>
          <w:p w14:paraId="0F5CC720" w14:textId="77777777" w:rsidR="00A324B3" w:rsidRPr="00D75704" w:rsidRDefault="00A324B3" w:rsidP="00F95E76">
            <w:pPr>
              <w:pStyle w:val="Normal6a"/>
            </w:pPr>
            <w:r w:rsidRPr="00D75704">
              <w:t>31.</w:t>
            </w:r>
            <w:r w:rsidRPr="00D75704">
              <w:tab/>
              <w:t xml:space="preserve">verzoekt de lidstaten om </w:t>
            </w:r>
            <w:r w:rsidRPr="00D75704">
              <w:rPr>
                <w:b/>
                <w:bCs/>
                <w:i/>
                <w:iCs/>
              </w:rPr>
              <w:t>af te stappen</w:t>
            </w:r>
            <w:r w:rsidRPr="00D75704">
              <w:t xml:space="preserve"> van nationale plannen </w:t>
            </w:r>
            <w:r w:rsidRPr="00D75704">
              <w:rPr>
                <w:b/>
                <w:bCs/>
                <w:i/>
                <w:iCs/>
              </w:rPr>
              <w:t>en over te stappen op plannen die meer gericht zijn op zeebekkens</w:t>
            </w:r>
            <w:r w:rsidRPr="00D75704">
              <w:t>,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w:t>
            </w:r>
          </w:p>
        </w:tc>
        <w:tc>
          <w:tcPr>
            <w:tcW w:w="4876" w:type="dxa"/>
            <w:tcBorders>
              <w:top w:val="nil"/>
              <w:left w:val="nil"/>
              <w:bottom w:val="nil"/>
              <w:right w:val="nil"/>
            </w:tcBorders>
          </w:tcPr>
          <w:p w14:paraId="754FD5C9" w14:textId="77777777" w:rsidR="00A324B3" w:rsidRPr="00D75704" w:rsidRDefault="00A324B3" w:rsidP="00F95E76">
            <w:pPr>
              <w:pStyle w:val="Normal6a"/>
            </w:pPr>
            <w:r w:rsidRPr="00D75704">
              <w:t>31.</w:t>
            </w:r>
            <w:r w:rsidRPr="00D75704">
              <w:tab/>
              <w:t>verzoekt de lidstaten om</w:t>
            </w:r>
            <w:r w:rsidRPr="00D75704">
              <w:rPr>
                <w:i/>
                <w:iCs/>
              </w:rPr>
              <w:t xml:space="preserve"> </w:t>
            </w:r>
            <w:r w:rsidRPr="00D75704">
              <w:rPr>
                <w:b/>
                <w:bCs/>
                <w:i/>
                <w:iCs/>
              </w:rPr>
              <w:t>door te gaan met het maken</w:t>
            </w:r>
            <w:r w:rsidRPr="00D75704">
              <w:rPr>
                <w:i/>
                <w:iCs/>
              </w:rPr>
              <w:t xml:space="preserve"> </w:t>
            </w:r>
            <w:r w:rsidRPr="00D75704">
              <w:t xml:space="preserve">van nationale plannen </w:t>
            </w:r>
            <w:r w:rsidRPr="00D75704">
              <w:rPr>
                <w:b/>
                <w:bCs/>
                <w:i/>
                <w:iCs/>
              </w:rPr>
              <w:t>op basis van een consistente, EU-brede aanpak</w:t>
            </w:r>
            <w:r w:rsidRPr="00D75704">
              <w:t>, en om, waar relevant, macroregionale planningsstrategieën te ontwikkelen, waaronder gezamenlijke maritieme ruimtelijke plannen; dringt er bij de lidstaten en niet-EU-landen, met name naburige kuststaten, op aan om hun samenwerking op het gebied van maritieme ruimtelijke planning te verdiepen;</w:t>
            </w:r>
          </w:p>
        </w:tc>
      </w:tr>
    </w:tbl>
    <w:p w14:paraId="57FDF461"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44951D7B" w14:textId="77777777" w:rsidR="00A324B3" w:rsidRPr="00D75704" w:rsidRDefault="00A324B3" w:rsidP="00A324B3">
      <w:r w:rsidRPr="00D75704">
        <w:rPr>
          <w:rStyle w:val="HideTWBExt"/>
        </w:rPr>
        <w:t>&lt;/Amend&gt;</w:t>
      </w:r>
    </w:p>
    <w:p w14:paraId="57BCEA8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233</w:t>
      </w:r>
      <w:r w:rsidRPr="00D75704">
        <w:rPr>
          <w:rStyle w:val="HideTWBExt"/>
          <w:b w:val="0"/>
        </w:rPr>
        <w:t>&lt;/NumAm&gt;</w:t>
      </w:r>
    </w:p>
    <w:p w14:paraId="057ED461"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6DA646B5" w14:textId="77777777" w:rsidR="00A324B3" w:rsidRPr="00D75704" w:rsidRDefault="00A324B3" w:rsidP="00A324B3">
      <w:pPr>
        <w:pStyle w:val="NormalBold"/>
      </w:pPr>
      <w:r w:rsidRPr="00D75704">
        <w:rPr>
          <w:rStyle w:val="HideTWBExt"/>
          <w:b w:val="0"/>
        </w:rPr>
        <w:t>&lt;/RepeatBlock-By&gt;</w:t>
      </w:r>
    </w:p>
    <w:p w14:paraId="1EF373C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CAE8EF5" w14:textId="77777777" w:rsidR="00A324B3" w:rsidRPr="00D75704" w:rsidRDefault="00A324B3" w:rsidP="00A324B3">
      <w:pPr>
        <w:pStyle w:val="NormalBold"/>
      </w:pPr>
      <w:r w:rsidRPr="00D75704">
        <w:rPr>
          <w:rStyle w:val="HideTWBExt"/>
          <w:b w:val="0"/>
        </w:rPr>
        <w:t>&lt;Article&gt;</w:t>
      </w:r>
      <w:r w:rsidRPr="00D75704">
        <w:t>Paragraaf 31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248E68E" w14:textId="77777777" w:rsidTr="00F95E76">
        <w:trPr>
          <w:trHeight w:hRule="exact" w:val="240"/>
          <w:jc w:val="center"/>
        </w:trPr>
        <w:tc>
          <w:tcPr>
            <w:tcW w:w="9752" w:type="dxa"/>
            <w:gridSpan w:val="2"/>
            <w:tcBorders>
              <w:top w:val="nil"/>
              <w:left w:val="nil"/>
              <w:bottom w:val="nil"/>
              <w:right w:val="nil"/>
            </w:tcBorders>
          </w:tcPr>
          <w:p w14:paraId="4FAF4723" w14:textId="77777777" w:rsidR="00A324B3" w:rsidRPr="00D75704" w:rsidRDefault="00A324B3" w:rsidP="00F95E76"/>
        </w:tc>
      </w:tr>
      <w:tr w:rsidR="00A324B3" w:rsidRPr="00D75704" w14:paraId="5D57257C" w14:textId="77777777" w:rsidTr="00F95E76">
        <w:trPr>
          <w:trHeight w:val="240"/>
          <w:jc w:val="center"/>
        </w:trPr>
        <w:tc>
          <w:tcPr>
            <w:tcW w:w="4876" w:type="dxa"/>
            <w:tcBorders>
              <w:top w:val="nil"/>
              <w:left w:val="nil"/>
              <w:bottom w:val="nil"/>
              <w:right w:val="nil"/>
            </w:tcBorders>
          </w:tcPr>
          <w:p w14:paraId="11C18B16"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90198FE" w14:textId="77777777" w:rsidR="00A324B3" w:rsidRPr="00D75704" w:rsidRDefault="00A324B3" w:rsidP="00F95E76">
            <w:pPr>
              <w:pStyle w:val="AmColumnHeading"/>
            </w:pPr>
            <w:r w:rsidRPr="00D75704">
              <w:t>Amendement</w:t>
            </w:r>
          </w:p>
        </w:tc>
      </w:tr>
      <w:tr w:rsidR="00A324B3" w:rsidRPr="00D75704" w14:paraId="49D8A771" w14:textId="77777777" w:rsidTr="00F95E76">
        <w:trPr>
          <w:jc w:val="center"/>
        </w:trPr>
        <w:tc>
          <w:tcPr>
            <w:tcW w:w="4876" w:type="dxa"/>
            <w:tcBorders>
              <w:top w:val="nil"/>
              <w:left w:val="nil"/>
              <w:bottom w:val="nil"/>
              <w:right w:val="nil"/>
            </w:tcBorders>
          </w:tcPr>
          <w:p w14:paraId="7345DE62" w14:textId="77777777" w:rsidR="00A324B3" w:rsidRPr="00D75704" w:rsidRDefault="00A324B3" w:rsidP="00F95E76">
            <w:pPr>
              <w:pStyle w:val="Normal6a"/>
            </w:pPr>
          </w:p>
        </w:tc>
        <w:tc>
          <w:tcPr>
            <w:tcW w:w="4876" w:type="dxa"/>
            <w:tcBorders>
              <w:top w:val="nil"/>
              <w:left w:val="nil"/>
              <w:bottom w:val="nil"/>
              <w:right w:val="nil"/>
            </w:tcBorders>
          </w:tcPr>
          <w:p w14:paraId="5A715BB9" w14:textId="77777777" w:rsidR="00A324B3" w:rsidRPr="00D75704" w:rsidRDefault="00A324B3" w:rsidP="00F95E76">
            <w:pPr>
              <w:pStyle w:val="Normal6a"/>
            </w:pPr>
            <w:r w:rsidRPr="00D75704">
              <w:rPr>
                <w:b/>
                <w:i/>
              </w:rPr>
              <w:t>31 bis.</w:t>
            </w:r>
            <w:r w:rsidRPr="00D75704">
              <w:tab/>
            </w:r>
            <w:r w:rsidRPr="00D75704">
              <w:rPr>
                <w:b/>
                <w:i/>
              </w:rPr>
              <w:t>roept op tot nauwere samenwerking tussen de EU, de lidstaten en derde landen op het gebied van maritieme ruimtelijke planning; benadrukt met name de situatie in het Kanaalgebied, waar de samenwerking met het Verenigd Koninkrijk en de Kanaaleilanden moet worden verbeterd, vooral als het gaat om de aanwijzing van beschermde mariene gebieden; meent dat transparante raadplegingsprocessen met belanghebbenden verplicht deel moeten uitmaken van de samenwerking op dit gebied; roept de EU, het Verenigd Koninkrijk en andere relevante partijen op om een regionaal beheersplan voor het Kanaal en de Noordzee op te stellen, gericht op duurzame exploitatie van de hulpbronnen en meerjarig beheer van de visserij;</w:t>
            </w:r>
          </w:p>
        </w:tc>
      </w:tr>
    </w:tbl>
    <w:p w14:paraId="179C6EB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7506C6C" w14:textId="77777777" w:rsidR="00A324B3" w:rsidRPr="00D75704" w:rsidRDefault="00A324B3" w:rsidP="00A324B3">
      <w:r w:rsidRPr="00D75704">
        <w:rPr>
          <w:rStyle w:val="HideTWBExt"/>
        </w:rPr>
        <w:t>&lt;/Amend&gt;</w:t>
      </w:r>
    </w:p>
    <w:p w14:paraId="62443BC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234</w:t>
      </w:r>
      <w:r w:rsidRPr="00D75704">
        <w:rPr>
          <w:rStyle w:val="HideTWBExt"/>
          <w:b w:val="0"/>
        </w:rPr>
        <w:t>&lt;/NumAm&gt;</w:t>
      </w:r>
    </w:p>
    <w:p w14:paraId="6EB6DCE5"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78452A95" w14:textId="77777777" w:rsidR="00A324B3" w:rsidRPr="00D75704" w:rsidRDefault="00A324B3" w:rsidP="00A324B3">
      <w:pPr>
        <w:pStyle w:val="NormalBold"/>
      </w:pPr>
      <w:r w:rsidRPr="00D75704">
        <w:rPr>
          <w:rStyle w:val="HideTWBExt"/>
          <w:b w:val="0"/>
        </w:rPr>
        <w:t>&lt;/RepeatBlock-By&gt;</w:t>
      </w:r>
    </w:p>
    <w:p w14:paraId="107F9DD4"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AD67FB2" w14:textId="77777777" w:rsidR="00A324B3" w:rsidRPr="00D75704" w:rsidRDefault="00A324B3" w:rsidP="00A324B3">
      <w:pPr>
        <w:pStyle w:val="NormalBold"/>
      </w:pPr>
      <w:r w:rsidRPr="00D75704">
        <w:rPr>
          <w:rStyle w:val="HideTWBExt"/>
          <w:b w:val="0"/>
        </w:rPr>
        <w:t>&lt;Article&gt;</w:t>
      </w:r>
      <w:r w:rsidRPr="00D75704">
        <w:t>Paragraaf 31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242516D" w14:textId="77777777" w:rsidTr="00F95E76">
        <w:trPr>
          <w:trHeight w:hRule="exact" w:val="240"/>
          <w:jc w:val="center"/>
        </w:trPr>
        <w:tc>
          <w:tcPr>
            <w:tcW w:w="9752" w:type="dxa"/>
            <w:gridSpan w:val="2"/>
            <w:tcBorders>
              <w:top w:val="nil"/>
              <w:left w:val="nil"/>
              <w:bottom w:val="nil"/>
              <w:right w:val="nil"/>
            </w:tcBorders>
          </w:tcPr>
          <w:p w14:paraId="61ED938C" w14:textId="77777777" w:rsidR="00A324B3" w:rsidRPr="00D75704" w:rsidRDefault="00A324B3" w:rsidP="00F95E76"/>
        </w:tc>
      </w:tr>
      <w:tr w:rsidR="00A324B3" w:rsidRPr="00D75704" w14:paraId="251818FA" w14:textId="77777777" w:rsidTr="00F95E76">
        <w:trPr>
          <w:trHeight w:val="240"/>
          <w:jc w:val="center"/>
        </w:trPr>
        <w:tc>
          <w:tcPr>
            <w:tcW w:w="4876" w:type="dxa"/>
            <w:tcBorders>
              <w:top w:val="nil"/>
              <w:left w:val="nil"/>
              <w:bottom w:val="nil"/>
              <w:right w:val="nil"/>
            </w:tcBorders>
          </w:tcPr>
          <w:p w14:paraId="753AAE3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73987B5" w14:textId="77777777" w:rsidR="00A324B3" w:rsidRPr="00D75704" w:rsidRDefault="00A324B3" w:rsidP="00F95E76">
            <w:pPr>
              <w:pStyle w:val="AmColumnHeading"/>
            </w:pPr>
            <w:r w:rsidRPr="00D75704">
              <w:t>Amendement</w:t>
            </w:r>
          </w:p>
        </w:tc>
      </w:tr>
      <w:tr w:rsidR="00A324B3" w:rsidRPr="00D75704" w14:paraId="3D9949B9" w14:textId="77777777" w:rsidTr="00F95E76">
        <w:trPr>
          <w:jc w:val="center"/>
        </w:trPr>
        <w:tc>
          <w:tcPr>
            <w:tcW w:w="4876" w:type="dxa"/>
            <w:tcBorders>
              <w:top w:val="nil"/>
              <w:left w:val="nil"/>
              <w:bottom w:val="nil"/>
              <w:right w:val="nil"/>
            </w:tcBorders>
          </w:tcPr>
          <w:p w14:paraId="2882E9B7" w14:textId="77777777" w:rsidR="00A324B3" w:rsidRPr="00D75704" w:rsidRDefault="00A324B3" w:rsidP="00F95E76">
            <w:pPr>
              <w:pStyle w:val="Normal6a"/>
            </w:pPr>
          </w:p>
        </w:tc>
        <w:tc>
          <w:tcPr>
            <w:tcW w:w="4876" w:type="dxa"/>
            <w:tcBorders>
              <w:top w:val="nil"/>
              <w:left w:val="nil"/>
              <w:bottom w:val="nil"/>
              <w:right w:val="nil"/>
            </w:tcBorders>
          </w:tcPr>
          <w:p w14:paraId="414CE27A" w14:textId="77777777" w:rsidR="00A324B3" w:rsidRPr="00D75704" w:rsidRDefault="00A324B3" w:rsidP="00F95E76">
            <w:pPr>
              <w:pStyle w:val="Normal6a"/>
            </w:pPr>
            <w:r w:rsidRPr="00D75704">
              <w:rPr>
                <w:b/>
                <w:i/>
              </w:rPr>
              <w:t>31 bis.</w:t>
            </w:r>
            <w:r w:rsidRPr="00D75704">
              <w:tab/>
            </w:r>
            <w:r w:rsidRPr="00D75704">
              <w:rPr>
                <w:b/>
                <w:i/>
              </w:rPr>
              <w:t>benadrukt dat, aangezien veel zeebekkens van de Unie, met name de Middellandse Zee, worden gedeeld met derde landen, de doeltreffendheid van maritieme ruimtelijke ordening ook afhangt van coherente externe coördinatie; verzoekt de Commissie daarom een gestructureerde aanpak te ontwikkelen voor dialoog en samenwerking met de aangrenzende kuststaten, teneinde vergelijkbare normen op milieu-, beheers- en sociaal gebied te bevorderen, concurrentieverstoringen te voorkomen en eerlijke concurrentievoorwaarden te waarborgen voor de vloten van de Unie die in dezelfde zeegebieden actief zijn;</w:t>
            </w:r>
          </w:p>
        </w:tc>
      </w:tr>
    </w:tbl>
    <w:p w14:paraId="3CAE0B2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7BEEEC46" w14:textId="77777777" w:rsidR="00A324B3" w:rsidRPr="00D75704" w:rsidRDefault="00A324B3" w:rsidP="00A324B3">
      <w:r w:rsidRPr="00D75704">
        <w:rPr>
          <w:rStyle w:val="HideTWBExt"/>
        </w:rPr>
        <w:t>&lt;/Amend&gt;</w:t>
      </w:r>
    </w:p>
    <w:p w14:paraId="7E9C436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235</w:t>
      </w:r>
      <w:r w:rsidRPr="00D75704">
        <w:rPr>
          <w:rStyle w:val="HideTWBExt"/>
          <w:b w:val="0"/>
        </w:rPr>
        <w:t>&lt;/NumAm&gt;</w:t>
      </w:r>
    </w:p>
    <w:p w14:paraId="4BD217AA"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55E2A169" w14:textId="77777777" w:rsidR="00A324B3" w:rsidRPr="00D75704" w:rsidRDefault="00A324B3" w:rsidP="00A324B3">
      <w:pPr>
        <w:pStyle w:val="NormalBold"/>
      </w:pPr>
      <w:r w:rsidRPr="00D75704">
        <w:rPr>
          <w:rStyle w:val="HideTWBExt"/>
          <w:b w:val="0"/>
        </w:rPr>
        <w:t>&lt;/RepeatBlock-By&gt;</w:t>
      </w:r>
    </w:p>
    <w:p w14:paraId="72570C0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074CB40" w14:textId="77777777" w:rsidR="00A324B3" w:rsidRPr="00D75704" w:rsidRDefault="00A324B3" w:rsidP="00A324B3">
      <w:pPr>
        <w:pStyle w:val="NormalBold"/>
      </w:pPr>
      <w:r w:rsidRPr="00D75704">
        <w:rPr>
          <w:rStyle w:val="HideTWBExt"/>
          <w:b w:val="0"/>
        </w:rPr>
        <w:t>&lt;Article&gt;</w:t>
      </w:r>
      <w:r w:rsidRPr="00D75704">
        <w:t>Paragraaf 31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BB33789" w14:textId="77777777" w:rsidTr="00F95E76">
        <w:trPr>
          <w:trHeight w:hRule="exact" w:val="240"/>
          <w:jc w:val="center"/>
        </w:trPr>
        <w:tc>
          <w:tcPr>
            <w:tcW w:w="9752" w:type="dxa"/>
            <w:gridSpan w:val="2"/>
            <w:tcBorders>
              <w:top w:val="nil"/>
              <w:left w:val="nil"/>
              <w:bottom w:val="nil"/>
              <w:right w:val="nil"/>
            </w:tcBorders>
          </w:tcPr>
          <w:p w14:paraId="6BA608F9" w14:textId="77777777" w:rsidR="00A324B3" w:rsidRPr="00D75704" w:rsidRDefault="00A324B3" w:rsidP="00F95E76"/>
        </w:tc>
      </w:tr>
      <w:tr w:rsidR="00A324B3" w:rsidRPr="00D75704" w14:paraId="12C3ABDD" w14:textId="77777777" w:rsidTr="00F95E76">
        <w:trPr>
          <w:trHeight w:val="240"/>
          <w:jc w:val="center"/>
        </w:trPr>
        <w:tc>
          <w:tcPr>
            <w:tcW w:w="4876" w:type="dxa"/>
            <w:tcBorders>
              <w:top w:val="nil"/>
              <w:left w:val="nil"/>
              <w:bottom w:val="nil"/>
              <w:right w:val="nil"/>
            </w:tcBorders>
          </w:tcPr>
          <w:p w14:paraId="05665F0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3579A35" w14:textId="77777777" w:rsidR="00A324B3" w:rsidRPr="00D75704" w:rsidRDefault="00A324B3" w:rsidP="00F95E76">
            <w:pPr>
              <w:pStyle w:val="AmColumnHeading"/>
            </w:pPr>
            <w:r w:rsidRPr="00D75704">
              <w:t>Amendement</w:t>
            </w:r>
          </w:p>
        </w:tc>
      </w:tr>
      <w:tr w:rsidR="00A324B3" w:rsidRPr="00D75704" w14:paraId="23F29E82" w14:textId="77777777" w:rsidTr="00F95E76">
        <w:trPr>
          <w:jc w:val="center"/>
        </w:trPr>
        <w:tc>
          <w:tcPr>
            <w:tcW w:w="4876" w:type="dxa"/>
            <w:tcBorders>
              <w:top w:val="nil"/>
              <w:left w:val="nil"/>
              <w:bottom w:val="nil"/>
              <w:right w:val="nil"/>
            </w:tcBorders>
          </w:tcPr>
          <w:p w14:paraId="77A4F122" w14:textId="77777777" w:rsidR="00A324B3" w:rsidRPr="00D75704" w:rsidRDefault="00A324B3" w:rsidP="00F95E76">
            <w:pPr>
              <w:pStyle w:val="Normal6a"/>
            </w:pPr>
          </w:p>
        </w:tc>
        <w:tc>
          <w:tcPr>
            <w:tcW w:w="4876" w:type="dxa"/>
            <w:tcBorders>
              <w:top w:val="nil"/>
              <w:left w:val="nil"/>
              <w:bottom w:val="nil"/>
              <w:right w:val="nil"/>
            </w:tcBorders>
          </w:tcPr>
          <w:p w14:paraId="0DC399DE" w14:textId="77777777" w:rsidR="00A324B3" w:rsidRPr="00D75704" w:rsidRDefault="00A324B3" w:rsidP="00F95E76">
            <w:pPr>
              <w:pStyle w:val="Normal6a"/>
            </w:pPr>
            <w:r w:rsidRPr="00D75704">
              <w:rPr>
                <w:b/>
                <w:i/>
              </w:rPr>
              <w:t>31 bis.</w:t>
            </w:r>
            <w:r w:rsidRPr="00D75704">
              <w:tab/>
            </w:r>
            <w:proofErr w:type="gramStart"/>
            <w:r w:rsidRPr="00D75704">
              <w:rPr>
                <w:b/>
                <w:i/>
              </w:rPr>
              <w:t>verzoekt</w:t>
            </w:r>
            <w:proofErr w:type="gramEnd"/>
            <w:r w:rsidRPr="00D75704">
              <w:rPr>
                <w:b/>
                <w:i/>
              </w:rPr>
              <w:t xml:space="preserve"> de lidstaten ervoor te zorgen dat nationale plannen worden aangevuld met subnationale plannen die gericht zijn op de wisselwerking tussen land en zee, teneinde plaatsgebonden participatieve planningsprocessen te bevorderen waarbij kust- en eilandgemeenschappen en het plaatselijke maatschappelijk middenveld worden betrokken;</w:t>
            </w:r>
          </w:p>
        </w:tc>
      </w:tr>
    </w:tbl>
    <w:p w14:paraId="2DB7B84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C25F1A1" w14:textId="77777777" w:rsidR="00A324B3" w:rsidRPr="00D75704" w:rsidRDefault="00A324B3" w:rsidP="00A324B3">
      <w:r w:rsidRPr="00D75704">
        <w:rPr>
          <w:rStyle w:val="HideTWBExt"/>
        </w:rPr>
        <w:t>&lt;/Amend&gt;</w:t>
      </w:r>
    </w:p>
    <w:p w14:paraId="67B233B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236</w:t>
      </w:r>
      <w:r w:rsidRPr="00D75704">
        <w:rPr>
          <w:rStyle w:val="HideTWBExt"/>
          <w:b w:val="0"/>
        </w:rPr>
        <w:t>&lt;/NumAm&gt;</w:t>
      </w:r>
    </w:p>
    <w:p w14:paraId="3A76822B" w14:textId="77777777" w:rsidR="00A324B3" w:rsidRPr="00D75704" w:rsidRDefault="00A324B3" w:rsidP="00A324B3">
      <w:pPr>
        <w:pStyle w:val="NormalBold"/>
      </w:pPr>
      <w:r w:rsidRPr="00D75704">
        <w:rPr>
          <w:rStyle w:val="HideTWBExt"/>
          <w:b w:val="0"/>
        </w:rPr>
        <w:t>&lt;RepeatBlock-By&gt;&lt;Members&gt;</w:t>
      </w:r>
      <w:r w:rsidRPr="00D75704">
        <w:t>Nora Junco García, Bert-Jan Ruissen, Stephen Nikola Bartulica, Giuseppe Milazzo, Emmanouil Fragkos, Diego Solier</w:t>
      </w:r>
      <w:r w:rsidRPr="00D75704">
        <w:rPr>
          <w:rStyle w:val="HideTWBExt"/>
          <w:b w:val="0"/>
        </w:rPr>
        <w:t>&lt;/Members&gt;</w:t>
      </w:r>
    </w:p>
    <w:p w14:paraId="6F6C762C" w14:textId="77777777" w:rsidR="00A324B3" w:rsidRPr="00D75704" w:rsidRDefault="00A324B3" w:rsidP="00A324B3">
      <w:pPr>
        <w:pStyle w:val="NormalBold"/>
      </w:pPr>
      <w:r w:rsidRPr="00D75704">
        <w:rPr>
          <w:rStyle w:val="HideTWBExt"/>
          <w:b w:val="0"/>
        </w:rPr>
        <w:t>&lt;/RepeatBlock-By&gt;</w:t>
      </w:r>
    </w:p>
    <w:p w14:paraId="2EFE6BE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17F12F9" w14:textId="77777777" w:rsidR="00A324B3" w:rsidRPr="00D75704" w:rsidRDefault="00A324B3" w:rsidP="00A324B3">
      <w:pPr>
        <w:pStyle w:val="NormalBold"/>
      </w:pPr>
      <w:r w:rsidRPr="00D75704">
        <w:rPr>
          <w:rStyle w:val="HideTWBExt"/>
          <w:b w:val="0"/>
        </w:rPr>
        <w:t>&lt;Article&gt;</w:t>
      </w:r>
      <w:r w:rsidRPr="00D75704">
        <w:t>Paragraaf 32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FC0F2B0" w14:textId="77777777" w:rsidTr="00F95E76">
        <w:trPr>
          <w:trHeight w:hRule="exact" w:val="240"/>
          <w:jc w:val="center"/>
        </w:trPr>
        <w:tc>
          <w:tcPr>
            <w:tcW w:w="9752" w:type="dxa"/>
            <w:gridSpan w:val="2"/>
            <w:tcBorders>
              <w:top w:val="nil"/>
              <w:left w:val="nil"/>
              <w:bottom w:val="nil"/>
              <w:right w:val="nil"/>
            </w:tcBorders>
          </w:tcPr>
          <w:p w14:paraId="3307DD48" w14:textId="77777777" w:rsidR="00A324B3" w:rsidRPr="00D75704" w:rsidRDefault="00A324B3" w:rsidP="00F95E76"/>
        </w:tc>
      </w:tr>
      <w:tr w:rsidR="00A324B3" w:rsidRPr="00D75704" w14:paraId="62EDE3FD" w14:textId="77777777" w:rsidTr="00F95E76">
        <w:trPr>
          <w:trHeight w:val="240"/>
          <w:jc w:val="center"/>
        </w:trPr>
        <w:tc>
          <w:tcPr>
            <w:tcW w:w="4876" w:type="dxa"/>
            <w:tcBorders>
              <w:top w:val="nil"/>
              <w:left w:val="nil"/>
              <w:bottom w:val="nil"/>
              <w:right w:val="nil"/>
            </w:tcBorders>
          </w:tcPr>
          <w:p w14:paraId="382B3A7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D6F53C7" w14:textId="77777777" w:rsidR="00A324B3" w:rsidRPr="00D75704" w:rsidRDefault="00A324B3" w:rsidP="00F95E76">
            <w:pPr>
              <w:pStyle w:val="AmColumnHeading"/>
            </w:pPr>
            <w:r w:rsidRPr="00D75704">
              <w:t>Amendement</w:t>
            </w:r>
          </w:p>
        </w:tc>
      </w:tr>
      <w:tr w:rsidR="00A324B3" w:rsidRPr="00D75704" w14:paraId="14DD68E4" w14:textId="77777777" w:rsidTr="00F95E76">
        <w:trPr>
          <w:jc w:val="center"/>
        </w:trPr>
        <w:tc>
          <w:tcPr>
            <w:tcW w:w="4876" w:type="dxa"/>
            <w:tcBorders>
              <w:top w:val="nil"/>
              <w:left w:val="nil"/>
              <w:bottom w:val="nil"/>
              <w:right w:val="nil"/>
            </w:tcBorders>
          </w:tcPr>
          <w:p w14:paraId="5B5053EC" w14:textId="77777777" w:rsidR="00A324B3" w:rsidRPr="00D75704" w:rsidRDefault="00A324B3" w:rsidP="00F95E76">
            <w:pPr>
              <w:pStyle w:val="Normal6a"/>
            </w:pPr>
            <w:r w:rsidRPr="00D75704">
              <w:t>32.</w:t>
            </w:r>
            <w:r w:rsidRPr="00D75704">
              <w:tab/>
              <w:t xml:space="preserve">dringt aan op de integratie van </w:t>
            </w:r>
            <w:r w:rsidRPr="00D75704">
              <w:rPr>
                <w:b/>
                <w:bCs/>
                <w:i/>
                <w:iCs/>
              </w:rPr>
              <w:t>mitigatiemaatregelen</w:t>
            </w:r>
            <w:r w:rsidRPr="00D75704">
              <w:t xml:space="preserve"> en op de natuur gebaseerde oplossingen in MRP, </w:t>
            </w:r>
            <w:r w:rsidRPr="00D75704">
              <w:rPr>
                <w:b/>
                <w:bCs/>
                <w:i/>
                <w:iCs/>
              </w:rPr>
              <w:t>teneinde problemen aan te pakken die van invloed zijn op</w:t>
            </w:r>
            <w:r w:rsidRPr="00D75704">
              <w:t xml:space="preserve"> visserij </w:t>
            </w:r>
            <w:r w:rsidRPr="00D75704">
              <w:rPr>
                <w:b/>
                <w:bCs/>
                <w:i/>
                <w:iCs/>
              </w:rPr>
              <w:t>en aquacultuur, zoals kusterosie, stijgende temperaturen, oceaanverzuring en verontreiniging</w:t>
            </w:r>
            <w:r w:rsidRPr="00D75704">
              <w:t>;</w:t>
            </w:r>
          </w:p>
        </w:tc>
        <w:tc>
          <w:tcPr>
            <w:tcW w:w="4876" w:type="dxa"/>
            <w:tcBorders>
              <w:top w:val="nil"/>
              <w:left w:val="nil"/>
              <w:bottom w:val="nil"/>
              <w:right w:val="nil"/>
            </w:tcBorders>
          </w:tcPr>
          <w:p w14:paraId="33B07DF8" w14:textId="77777777" w:rsidR="00A324B3" w:rsidRPr="00D75704" w:rsidRDefault="00A324B3" w:rsidP="00F95E76">
            <w:pPr>
              <w:pStyle w:val="Normal6a"/>
            </w:pPr>
            <w:r w:rsidRPr="00D75704">
              <w:t>32.</w:t>
            </w:r>
            <w:r w:rsidRPr="00D75704">
              <w:tab/>
              <w:t xml:space="preserve">dringt aan op de integratie van </w:t>
            </w:r>
            <w:r w:rsidRPr="00D75704">
              <w:rPr>
                <w:b/>
                <w:bCs/>
                <w:i/>
                <w:iCs/>
              </w:rPr>
              <w:t>maatregelen die bedoeld zijn om de aanpassing aan de veranderende klimaatomstandigheden te verbeteren,</w:t>
            </w:r>
            <w:r w:rsidRPr="00D75704">
              <w:t xml:space="preserve"> en op de natuur gebaseerde oplossingen in MRP, </w:t>
            </w:r>
            <w:r w:rsidRPr="00D75704">
              <w:rPr>
                <w:b/>
                <w:bCs/>
                <w:i/>
                <w:iCs/>
              </w:rPr>
              <w:t>op voorwaarde dat dergelijke oplossingen uitvoerig worden bestudeerd en gebaseerd zijn op solide en actueel wetenschappelijk bewijs en er voorrang wordt gegeven aan die maatregelen die geen nadelige neveneffecten hebben voor de lokale economieën of de sociaal-economische levensvatbaarheid van de visserij- en aquacultuursector; benadrukt dat deze oplossingen evenredig moeten zijn, op de lokale omstandigheden moeten worden afgestemd en aan een voorafgaande kosteneffectiviteitsanalyse moeten worden onderworpen, en dat uniforme benaderingen die geen rekening houden met de werkelijke situatie van elk zeebekken, moeten worden vermeden; benadrukt eveneens dat het belangrijk is dat erop wordt toegezien dat de genomen maatregelen geen ongerechtvaardigde extra lasten met zich meebrengen voor de professionals in de</w:t>
            </w:r>
            <w:r w:rsidRPr="00D75704">
              <w:t xml:space="preserve"> visserij;</w:t>
            </w:r>
          </w:p>
        </w:tc>
      </w:tr>
    </w:tbl>
    <w:p w14:paraId="0D0DA57C"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5F92316E" w14:textId="77777777" w:rsidR="00A324B3" w:rsidRPr="00D75704" w:rsidRDefault="00A324B3" w:rsidP="00A324B3">
      <w:r w:rsidRPr="00D75704">
        <w:rPr>
          <w:rStyle w:val="HideTWBExt"/>
        </w:rPr>
        <w:t>&lt;/Amend&gt;</w:t>
      </w:r>
    </w:p>
    <w:p w14:paraId="5F581B8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237</w:t>
      </w:r>
      <w:r w:rsidRPr="00D75704">
        <w:rPr>
          <w:rStyle w:val="HideTWBExt"/>
          <w:b w:val="0"/>
        </w:rPr>
        <w:t>&lt;/NumAm&gt;</w:t>
      </w:r>
    </w:p>
    <w:p w14:paraId="5225A8F1" w14:textId="77777777" w:rsidR="00A324B3" w:rsidRPr="00D75704" w:rsidRDefault="00A324B3" w:rsidP="00A324B3">
      <w:pPr>
        <w:pStyle w:val="NormalBold"/>
      </w:pPr>
      <w:r w:rsidRPr="00D75704">
        <w:rPr>
          <w:rStyle w:val="HideTWBExt"/>
          <w:b w:val="0"/>
        </w:rPr>
        <w:t>&lt;RepeatBlock-By&gt;&lt;Members&gt;</w:t>
      </w:r>
      <w:r w:rsidRPr="00D75704">
        <w:t>Željana Zovko</w:t>
      </w:r>
      <w:r w:rsidRPr="00D75704">
        <w:rPr>
          <w:rStyle w:val="HideTWBExt"/>
          <w:b w:val="0"/>
        </w:rPr>
        <w:t>&lt;/Members&gt;</w:t>
      </w:r>
    </w:p>
    <w:p w14:paraId="09CF12A6" w14:textId="77777777" w:rsidR="00A324B3" w:rsidRPr="00D75704" w:rsidRDefault="00A324B3" w:rsidP="00A324B3">
      <w:pPr>
        <w:pStyle w:val="NormalBold"/>
      </w:pPr>
      <w:r w:rsidRPr="00D75704">
        <w:rPr>
          <w:rStyle w:val="HideTWBExt"/>
          <w:b w:val="0"/>
        </w:rPr>
        <w:t>&lt;/RepeatBlock-By&gt;</w:t>
      </w:r>
    </w:p>
    <w:p w14:paraId="680B2FC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034344B" w14:textId="77777777" w:rsidR="00A324B3" w:rsidRPr="00D75704" w:rsidRDefault="00A324B3" w:rsidP="00A324B3">
      <w:pPr>
        <w:pStyle w:val="NormalBold"/>
      </w:pPr>
      <w:r w:rsidRPr="00D75704">
        <w:rPr>
          <w:rStyle w:val="HideTWBExt"/>
          <w:b w:val="0"/>
        </w:rPr>
        <w:t>&lt;Article&gt;</w:t>
      </w:r>
      <w:r w:rsidRPr="00D75704">
        <w:t>Paragraaf 32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10C412C" w14:textId="77777777" w:rsidTr="00F95E76">
        <w:trPr>
          <w:trHeight w:hRule="exact" w:val="240"/>
          <w:jc w:val="center"/>
        </w:trPr>
        <w:tc>
          <w:tcPr>
            <w:tcW w:w="9752" w:type="dxa"/>
            <w:gridSpan w:val="2"/>
            <w:tcBorders>
              <w:top w:val="nil"/>
              <w:left w:val="nil"/>
              <w:bottom w:val="nil"/>
              <w:right w:val="nil"/>
            </w:tcBorders>
          </w:tcPr>
          <w:p w14:paraId="3DC6DCAA" w14:textId="77777777" w:rsidR="00A324B3" w:rsidRPr="00D75704" w:rsidRDefault="00A324B3" w:rsidP="00F95E76"/>
        </w:tc>
      </w:tr>
      <w:tr w:rsidR="00A324B3" w:rsidRPr="00D75704" w14:paraId="197795D9" w14:textId="77777777" w:rsidTr="00F95E76">
        <w:trPr>
          <w:trHeight w:val="240"/>
          <w:jc w:val="center"/>
        </w:trPr>
        <w:tc>
          <w:tcPr>
            <w:tcW w:w="4876" w:type="dxa"/>
            <w:tcBorders>
              <w:top w:val="nil"/>
              <w:left w:val="nil"/>
              <w:bottom w:val="nil"/>
              <w:right w:val="nil"/>
            </w:tcBorders>
          </w:tcPr>
          <w:p w14:paraId="1E2CFF8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F5420B5" w14:textId="77777777" w:rsidR="00A324B3" w:rsidRPr="00D75704" w:rsidRDefault="00A324B3" w:rsidP="00F95E76">
            <w:pPr>
              <w:pStyle w:val="AmColumnHeading"/>
            </w:pPr>
            <w:r w:rsidRPr="00D75704">
              <w:t>Amendement</w:t>
            </w:r>
          </w:p>
        </w:tc>
      </w:tr>
      <w:tr w:rsidR="00A324B3" w:rsidRPr="00D75704" w14:paraId="58E2516E" w14:textId="77777777" w:rsidTr="00F95E76">
        <w:trPr>
          <w:jc w:val="center"/>
        </w:trPr>
        <w:tc>
          <w:tcPr>
            <w:tcW w:w="4876" w:type="dxa"/>
            <w:tcBorders>
              <w:top w:val="nil"/>
              <w:left w:val="nil"/>
              <w:bottom w:val="nil"/>
              <w:right w:val="nil"/>
            </w:tcBorders>
          </w:tcPr>
          <w:p w14:paraId="1BBC745C" w14:textId="77777777" w:rsidR="00A324B3" w:rsidRPr="00D75704" w:rsidRDefault="00A324B3" w:rsidP="00F95E76">
            <w:pPr>
              <w:pStyle w:val="Normal6a"/>
            </w:pPr>
            <w:r w:rsidRPr="00D75704">
              <w:t>32.</w:t>
            </w:r>
            <w:r w:rsidRPr="00D75704">
              <w:tab/>
              <w:t xml:space="preserve">dringt aan op de integratie van mitigatiemaatregelen en op de natuur gebaseerde oplossingen in MRP, teneinde problemen aan te pakken die van invloed zijn op visserij en aquacultuur, zoals kusterosie, stijgende </w:t>
            </w:r>
            <w:r w:rsidRPr="00D75704">
              <w:rPr>
                <w:b/>
                <w:bCs/>
                <w:i/>
                <w:iCs/>
              </w:rPr>
              <w:t>temperaturen</w:t>
            </w:r>
            <w:r w:rsidRPr="00D75704">
              <w:t>, oceaanverzuring en verontreiniging;</w:t>
            </w:r>
          </w:p>
        </w:tc>
        <w:tc>
          <w:tcPr>
            <w:tcW w:w="4876" w:type="dxa"/>
            <w:tcBorders>
              <w:top w:val="nil"/>
              <w:left w:val="nil"/>
              <w:bottom w:val="nil"/>
              <w:right w:val="nil"/>
            </w:tcBorders>
          </w:tcPr>
          <w:p w14:paraId="27C8AEB0" w14:textId="77777777" w:rsidR="00A324B3" w:rsidRPr="00D75704" w:rsidRDefault="00A324B3" w:rsidP="00F95E76">
            <w:pPr>
              <w:pStyle w:val="Normal6a"/>
            </w:pPr>
            <w:r w:rsidRPr="00D75704">
              <w:t>32.</w:t>
            </w:r>
            <w:r w:rsidRPr="00D75704">
              <w:tab/>
            </w:r>
            <w:r w:rsidRPr="00D75704">
              <w:rPr>
                <w:b/>
                <w:i/>
              </w:rPr>
              <w:t> </w:t>
            </w:r>
            <w:r w:rsidRPr="00D75704">
              <w:t xml:space="preserve">dringt aan op de integratie van mitigatiemaatregelen en op de natuur gebaseerde oplossingen in MRP, teneinde problemen aan te pakken die van invloed zijn op visserij en aquacultuur, zoals kusterosie, stijgende </w:t>
            </w:r>
            <w:r w:rsidRPr="00D75704">
              <w:rPr>
                <w:b/>
                <w:bCs/>
                <w:i/>
                <w:iCs/>
              </w:rPr>
              <w:t>watertemperaturen</w:t>
            </w:r>
            <w:r w:rsidRPr="00D75704">
              <w:t xml:space="preserve">, </w:t>
            </w:r>
            <w:r w:rsidRPr="00D75704">
              <w:rPr>
                <w:b/>
                <w:bCs/>
                <w:i/>
                <w:iCs/>
              </w:rPr>
              <w:t>invasieve soorten,</w:t>
            </w:r>
            <w:r w:rsidRPr="00D75704">
              <w:t xml:space="preserve"> oceaanverzuring en verontreiniging; </w:t>
            </w:r>
            <w:r w:rsidRPr="00D75704">
              <w:rPr>
                <w:b/>
                <w:i/>
              </w:rPr>
              <w:t>benadrukt de kritieke staat van instandhouding van typische mediterrane soorten, zoals Pinna nobilis (hammossel); benadrukt dat in MRP gerichte beschermings- en herstelmaatregelen voor ernstig bedreigde mariene soorten moeten worden opgenomen, op basis van wetenschappelijk bewijs en in nauwe samenwerking met lokale vissers; onderstreept dat vissers een belangrijke rol kunnen spelen op het gebied van monitoring, vroegtijdige opsporing en bescherming, mits ze voldoende worden betrokken, opgeleid en ondersteund; </w:t>
            </w:r>
          </w:p>
        </w:tc>
      </w:tr>
    </w:tbl>
    <w:p w14:paraId="7D5ACB5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F37B567" w14:textId="77777777" w:rsidR="00A324B3" w:rsidRPr="00D75704" w:rsidRDefault="00A324B3" w:rsidP="00A324B3">
      <w:r w:rsidRPr="00D75704">
        <w:rPr>
          <w:rStyle w:val="HideTWBExt"/>
        </w:rPr>
        <w:t>&lt;/Amend&gt;</w:t>
      </w:r>
    </w:p>
    <w:p w14:paraId="2D5F6C5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238</w:t>
      </w:r>
      <w:r w:rsidRPr="00D75704">
        <w:rPr>
          <w:rStyle w:val="HideTWBExt"/>
          <w:b w:val="0"/>
        </w:rPr>
        <w:t>&lt;/NumAm&gt;</w:t>
      </w:r>
    </w:p>
    <w:p w14:paraId="40CB8072"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5A0B7C84" w14:textId="77777777" w:rsidR="00A324B3" w:rsidRPr="00D75704" w:rsidRDefault="00A324B3" w:rsidP="00A324B3">
      <w:pPr>
        <w:pStyle w:val="NormalBold"/>
      </w:pPr>
      <w:r w:rsidRPr="00D75704">
        <w:rPr>
          <w:rStyle w:val="HideTWBExt"/>
          <w:b w:val="0"/>
        </w:rPr>
        <w:t>&lt;/RepeatBlock-By&gt;</w:t>
      </w:r>
    </w:p>
    <w:p w14:paraId="05B4AB6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F201A8E" w14:textId="77777777" w:rsidR="00A324B3" w:rsidRPr="00D75704" w:rsidRDefault="00A324B3" w:rsidP="00A324B3">
      <w:pPr>
        <w:pStyle w:val="NormalBold"/>
      </w:pPr>
      <w:r w:rsidRPr="00D75704">
        <w:rPr>
          <w:rStyle w:val="HideTWBExt"/>
          <w:b w:val="0"/>
        </w:rPr>
        <w:t>&lt;Article&gt;</w:t>
      </w:r>
      <w:r w:rsidRPr="00D75704">
        <w:t>Paragraaf 32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3423226" w14:textId="77777777" w:rsidTr="00F95E76">
        <w:trPr>
          <w:trHeight w:hRule="exact" w:val="240"/>
          <w:jc w:val="center"/>
        </w:trPr>
        <w:tc>
          <w:tcPr>
            <w:tcW w:w="9752" w:type="dxa"/>
            <w:gridSpan w:val="2"/>
            <w:tcBorders>
              <w:top w:val="nil"/>
              <w:left w:val="nil"/>
              <w:bottom w:val="nil"/>
              <w:right w:val="nil"/>
            </w:tcBorders>
          </w:tcPr>
          <w:p w14:paraId="0DA7A3C3" w14:textId="77777777" w:rsidR="00A324B3" w:rsidRPr="00D75704" w:rsidRDefault="00A324B3" w:rsidP="00F95E76"/>
        </w:tc>
      </w:tr>
      <w:tr w:rsidR="00A324B3" w:rsidRPr="00D75704" w14:paraId="36D83C55" w14:textId="77777777" w:rsidTr="00F95E76">
        <w:trPr>
          <w:trHeight w:val="240"/>
          <w:jc w:val="center"/>
        </w:trPr>
        <w:tc>
          <w:tcPr>
            <w:tcW w:w="4876" w:type="dxa"/>
            <w:tcBorders>
              <w:top w:val="nil"/>
              <w:left w:val="nil"/>
              <w:bottom w:val="nil"/>
              <w:right w:val="nil"/>
            </w:tcBorders>
          </w:tcPr>
          <w:p w14:paraId="4D8AD27E"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1B9FAD2" w14:textId="77777777" w:rsidR="00A324B3" w:rsidRPr="00D75704" w:rsidRDefault="00A324B3" w:rsidP="00F95E76">
            <w:pPr>
              <w:pStyle w:val="AmColumnHeading"/>
            </w:pPr>
            <w:r w:rsidRPr="00D75704">
              <w:t>Amendement</w:t>
            </w:r>
          </w:p>
        </w:tc>
      </w:tr>
      <w:tr w:rsidR="00A324B3" w:rsidRPr="00D75704" w14:paraId="411BE9BD" w14:textId="77777777" w:rsidTr="00F95E76">
        <w:trPr>
          <w:jc w:val="center"/>
        </w:trPr>
        <w:tc>
          <w:tcPr>
            <w:tcW w:w="4876" w:type="dxa"/>
            <w:tcBorders>
              <w:top w:val="nil"/>
              <w:left w:val="nil"/>
              <w:bottom w:val="nil"/>
              <w:right w:val="nil"/>
            </w:tcBorders>
          </w:tcPr>
          <w:p w14:paraId="208F4DE4" w14:textId="77777777" w:rsidR="00A324B3" w:rsidRPr="00D75704" w:rsidRDefault="00A324B3" w:rsidP="00F95E76">
            <w:pPr>
              <w:pStyle w:val="Normal6a"/>
            </w:pPr>
            <w:r w:rsidRPr="00D75704">
              <w:t>32.</w:t>
            </w:r>
            <w:r w:rsidRPr="00D75704">
              <w:tab/>
              <w:t>dringt aan op de integratie van mitigatiemaatregelen en op de natuur gebaseerde oplossingen in MRP, teneinde problemen aan te pakken die van invloed zijn op visserij en aquacultuur, zoals kusterosie, stijgende temperaturen, oceaanverzuring en verontreiniging;</w:t>
            </w:r>
          </w:p>
        </w:tc>
        <w:tc>
          <w:tcPr>
            <w:tcW w:w="4876" w:type="dxa"/>
            <w:tcBorders>
              <w:top w:val="nil"/>
              <w:left w:val="nil"/>
              <w:bottom w:val="nil"/>
              <w:right w:val="nil"/>
            </w:tcBorders>
          </w:tcPr>
          <w:p w14:paraId="34ABE278" w14:textId="77777777" w:rsidR="00A324B3" w:rsidRPr="00D75704" w:rsidRDefault="00A324B3" w:rsidP="00F95E76">
            <w:pPr>
              <w:pStyle w:val="Normal6a"/>
            </w:pPr>
            <w:r w:rsidRPr="00D75704">
              <w:t>32.</w:t>
            </w:r>
            <w:r w:rsidRPr="00D75704">
              <w:tab/>
              <w:t xml:space="preserve">dringt aan op de integratie van mitigatiemaatregelen en op de natuur gebaseerde oplossingen in MRP, teneinde problemen aan te pakken die van invloed zijn op visserij en aquacultuur, zoals kusterosie, stijgende temperaturen, oceaanverzuring en verontreiniging; </w:t>
            </w:r>
            <w:r w:rsidRPr="00D75704">
              <w:rPr>
                <w:b/>
                <w:i/>
              </w:rPr>
              <w:t>roept op tot de vaststelling van wettelijk bindende doelstellingen en drempels, de invoering van criteria voor een beginsel van het voorkomen van achteruitgang, de versterking van grensoverschrijdende samenwerking, de handhaving van maatregelen voor natuurherstel en mariene bescherming, evenals doelstellingen en maatregelen voor klimaatadaptatie en -bestendigheid, en de waarborging van strenge handhavingsbepalingen;</w:t>
            </w:r>
          </w:p>
        </w:tc>
      </w:tr>
    </w:tbl>
    <w:p w14:paraId="66E2D0D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26720E56" w14:textId="77777777" w:rsidR="00A324B3" w:rsidRPr="00D75704" w:rsidRDefault="00A324B3" w:rsidP="00A324B3">
      <w:r w:rsidRPr="00D75704">
        <w:rPr>
          <w:rStyle w:val="HideTWBExt"/>
        </w:rPr>
        <w:t>&lt;/Amend&gt;</w:t>
      </w:r>
    </w:p>
    <w:p w14:paraId="5705E00E"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239</w:t>
      </w:r>
      <w:r w:rsidRPr="00D75704">
        <w:rPr>
          <w:rStyle w:val="HideTWBExt"/>
          <w:b w:val="0"/>
        </w:rPr>
        <w:t>&lt;/NumAm&gt;</w:t>
      </w:r>
    </w:p>
    <w:p w14:paraId="17715DA4"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73222D46" w14:textId="77777777" w:rsidR="00A324B3" w:rsidRPr="00D75704" w:rsidRDefault="00A324B3" w:rsidP="00A324B3">
      <w:pPr>
        <w:pStyle w:val="NormalBold"/>
      </w:pPr>
      <w:r w:rsidRPr="00D75704">
        <w:rPr>
          <w:rStyle w:val="HideTWBExt"/>
          <w:b w:val="0"/>
        </w:rPr>
        <w:t>&lt;/RepeatBlock-By&gt;</w:t>
      </w:r>
    </w:p>
    <w:p w14:paraId="012FC85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124CF3A" w14:textId="77777777" w:rsidR="00A324B3" w:rsidRPr="00D75704" w:rsidRDefault="00A324B3" w:rsidP="00A324B3">
      <w:pPr>
        <w:pStyle w:val="NormalBold"/>
      </w:pPr>
      <w:r w:rsidRPr="00D75704">
        <w:rPr>
          <w:rStyle w:val="HideTWBExt"/>
          <w:b w:val="0"/>
        </w:rPr>
        <w:t>&lt;Article&gt;</w:t>
      </w:r>
      <w:r w:rsidRPr="00D75704">
        <w:t>Paragraaf 32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561318A" w14:textId="77777777" w:rsidTr="00F95E76">
        <w:trPr>
          <w:trHeight w:hRule="exact" w:val="240"/>
          <w:jc w:val="center"/>
        </w:trPr>
        <w:tc>
          <w:tcPr>
            <w:tcW w:w="9752" w:type="dxa"/>
            <w:gridSpan w:val="2"/>
            <w:tcBorders>
              <w:top w:val="nil"/>
              <w:left w:val="nil"/>
              <w:bottom w:val="nil"/>
              <w:right w:val="nil"/>
            </w:tcBorders>
          </w:tcPr>
          <w:p w14:paraId="1C2EAAF5" w14:textId="77777777" w:rsidR="00A324B3" w:rsidRPr="00D75704" w:rsidRDefault="00A324B3" w:rsidP="00F95E76"/>
        </w:tc>
      </w:tr>
      <w:tr w:rsidR="00A324B3" w:rsidRPr="00D75704" w14:paraId="27D1E7C1" w14:textId="77777777" w:rsidTr="00F95E76">
        <w:trPr>
          <w:trHeight w:val="240"/>
          <w:jc w:val="center"/>
        </w:trPr>
        <w:tc>
          <w:tcPr>
            <w:tcW w:w="4876" w:type="dxa"/>
            <w:tcBorders>
              <w:top w:val="nil"/>
              <w:left w:val="nil"/>
              <w:bottom w:val="nil"/>
              <w:right w:val="nil"/>
            </w:tcBorders>
          </w:tcPr>
          <w:p w14:paraId="3CB643A0"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74D3408" w14:textId="77777777" w:rsidR="00A324B3" w:rsidRPr="00D75704" w:rsidRDefault="00A324B3" w:rsidP="00F95E76">
            <w:pPr>
              <w:pStyle w:val="AmColumnHeading"/>
            </w:pPr>
            <w:r w:rsidRPr="00D75704">
              <w:t>Amendement</w:t>
            </w:r>
          </w:p>
        </w:tc>
      </w:tr>
      <w:tr w:rsidR="00A324B3" w:rsidRPr="00D75704" w14:paraId="77038EFF" w14:textId="77777777" w:rsidTr="00F95E76">
        <w:trPr>
          <w:jc w:val="center"/>
        </w:trPr>
        <w:tc>
          <w:tcPr>
            <w:tcW w:w="4876" w:type="dxa"/>
            <w:tcBorders>
              <w:top w:val="nil"/>
              <w:left w:val="nil"/>
              <w:bottom w:val="nil"/>
              <w:right w:val="nil"/>
            </w:tcBorders>
          </w:tcPr>
          <w:p w14:paraId="3AB4B094" w14:textId="77777777" w:rsidR="00A324B3" w:rsidRPr="00D75704" w:rsidRDefault="00A324B3" w:rsidP="00F95E76">
            <w:pPr>
              <w:pStyle w:val="Normal6a"/>
            </w:pPr>
            <w:r w:rsidRPr="00D75704">
              <w:t>32.</w:t>
            </w:r>
            <w:r w:rsidRPr="00D75704">
              <w:tab/>
              <w:t>dringt aan op de integratie van mitigatiemaatregelen en op de natuur gebaseerde oplossingen in MRP, teneinde problemen aan te pakken die van invloed zijn op visserij en aquacultuur, zoals kusterosie, stijgende temperaturen, oceaanverzuring en verontreiniging;</w:t>
            </w:r>
          </w:p>
        </w:tc>
        <w:tc>
          <w:tcPr>
            <w:tcW w:w="4876" w:type="dxa"/>
            <w:tcBorders>
              <w:top w:val="nil"/>
              <w:left w:val="nil"/>
              <w:bottom w:val="nil"/>
              <w:right w:val="nil"/>
            </w:tcBorders>
          </w:tcPr>
          <w:p w14:paraId="40E6F2F6" w14:textId="77777777" w:rsidR="00A324B3" w:rsidRPr="00D75704" w:rsidRDefault="00A324B3" w:rsidP="00F95E76">
            <w:pPr>
              <w:pStyle w:val="Normal6a"/>
            </w:pPr>
            <w:r w:rsidRPr="00D75704">
              <w:t>32.</w:t>
            </w:r>
            <w:r w:rsidRPr="00D75704">
              <w:tab/>
              <w:t>dringt aan op de integratie van mitigatiemaatregelen en op de natuur gebaseerde oplossingen in MRP, teneinde problemen aan te pakken die van invloed zijn op visserij en aquacultuur, zoals kusterosie, stijgende temperaturen</w:t>
            </w:r>
            <w:r w:rsidRPr="00D75704">
              <w:rPr>
                <w:b/>
                <w:bCs/>
                <w:i/>
                <w:iCs/>
              </w:rPr>
              <w:t>,</w:t>
            </w:r>
            <w:r w:rsidRPr="00D75704">
              <w:t xml:space="preserve"> </w:t>
            </w:r>
            <w:r w:rsidRPr="00D75704">
              <w:rPr>
                <w:b/>
                <w:bCs/>
                <w:i/>
                <w:iCs/>
              </w:rPr>
              <w:t>die het binnendringen van uitheemse soorten in de zeeën van de EU bevorderen</w:t>
            </w:r>
            <w:r w:rsidRPr="00D75704">
              <w:t>, oceaanverzuring en verontreiniging;</w:t>
            </w:r>
          </w:p>
        </w:tc>
      </w:tr>
    </w:tbl>
    <w:p w14:paraId="5E91BF5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1866BD22" w14:textId="77777777" w:rsidR="00A324B3" w:rsidRPr="00D75704" w:rsidRDefault="00A324B3" w:rsidP="00A324B3">
      <w:r w:rsidRPr="00D75704">
        <w:rPr>
          <w:rStyle w:val="HideTWBExt"/>
        </w:rPr>
        <w:t>&lt;/Amend&gt;</w:t>
      </w:r>
    </w:p>
    <w:p w14:paraId="2D97E11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240</w:t>
      </w:r>
      <w:r w:rsidRPr="00D75704">
        <w:rPr>
          <w:rStyle w:val="HideTWBExt"/>
          <w:b w:val="0"/>
        </w:rPr>
        <w:t>&lt;/NumAm&gt;</w:t>
      </w:r>
    </w:p>
    <w:p w14:paraId="36A3B12F" w14:textId="77777777" w:rsidR="00A324B3" w:rsidRPr="00D75704" w:rsidRDefault="00A324B3" w:rsidP="00A324B3">
      <w:pPr>
        <w:pStyle w:val="NormalBold"/>
      </w:pPr>
      <w:r w:rsidRPr="00D75704">
        <w:rPr>
          <w:rStyle w:val="HideTWBExt"/>
          <w:b w:val="0"/>
        </w:rPr>
        <w:t>&lt;RepeatBlock-By&gt;&lt;Members&gt;</w:t>
      </w:r>
      <w:r w:rsidRPr="00D75704">
        <w:t>Ana Miranda Paz</w:t>
      </w:r>
      <w:r w:rsidRPr="00D75704">
        <w:rPr>
          <w:rStyle w:val="HideTWBExt"/>
          <w:b w:val="0"/>
        </w:rPr>
        <w:t>&lt;/Members&gt;</w:t>
      </w:r>
    </w:p>
    <w:p w14:paraId="40D132E3" w14:textId="77777777" w:rsidR="00A324B3" w:rsidRPr="00D75704" w:rsidRDefault="00A324B3" w:rsidP="00A324B3">
      <w:pPr>
        <w:pStyle w:val="NormalBold"/>
      </w:pPr>
      <w:r w:rsidRPr="00D75704">
        <w:rPr>
          <w:rStyle w:val="HideTWBExt"/>
          <w:b w:val="0"/>
        </w:rPr>
        <w:t>&lt;/RepeatBlock-By&gt;</w:t>
      </w:r>
    </w:p>
    <w:p w14:paraId="349A0E0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517E02F" w14:textId="77777777" w:rsidR="00A324B3" w:rsidRPr="00D75704" w:rsidRDefault="00A324B3" w:rsidP="00A324B3">
      <w:pPr>
        <w:pStyle w:val="NormalBold"/>
      </w:pPr>
      <w:r w:rsidRPr="00D75704">
        <w:rPr>
          <w:rStyle w:val="HideTWBExt"/>
          <w:b w:val="0"/>
        </w:rPr>
        <w:t>&lt;Article&gt;</w:t>
      </w:r>
      <w:r w:rsidRPr="00D75704">
        <w:t>Paragraaf 32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E9E2489" w14:textId="77777777" w:rsidTr="00F95E76">
        <w:trPr>
          <w:trHeight w:hRule="exact" w:val="240"/>
          <w:jc w:val="center"/>
        </w:trPr>
        <w:tc>
          <w:tcPr>
            <w:tcW w:w="9752" w:type="dxa"/>
            <w:gridSpan w:val="2"/>
            <w:tcBorders>
              <w:top w:val="nil"/>
              <w:left w:val="nil"/>
              <w:bottom w:val="nil"/>
              <w:right w:val="nil"/>
            </w:tcBorders>
          </w:tcPr>
          <w:p w14:paraId="500017CE" w14:textId="77777777" w:rsidR="00A324B3" w:rsidRPr="00D75704" w:rsidRDefault="00A324B3" w:rsidP="00F95E76"/>
        </w:tc>
      </w:tr>
      <w:tr w:rsidR="00A324B3" w:rsidRPr="00D75704" w14:paraId="784C4399" w14:textId="77777777" w:rsidTr="00F95E76">
        <w:trPr>
          <w:trHeight w:val="240"/>
          <w:jc w:val="center"/>
        </w:trPr>
        <w:tc>
          <w:tcPr>
            <w:tcW w:w="4876" w:type="dxa"/>
            <w:tcBorders>
              <w:top w:val="nil"/>
              <w:left w:val="nil"/>
              <w:bottom w:val="nil"/>
              <w:right w:val="nil"/>
            </w:tcBorders>
          </w:tcPr>
          <w:p w14:paraId="03EC686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F6ECA1B" w14:textId="77777777" w:rsidR="00A324B3" w:rsidRPr="00D75704" w:rsidRDefault="00A324B3" w:rsidP="00F95E76">
            <w:pPr>
              <w:pStyle w:val="AmColumnHeading"/>
            </w:pPr>
            <w:r w:rsidRPr="00D75704">
              <w:t>Amendement</w:t>
            </w:r>
          </w:p>
        </w:tc>
      </w:tr>
      <w:tr w:rsidR="00A324B3" w:rsidRPr="00D75704" w14:paraId="6B5D66E4" w14:textId="77777777" w:rsidTr="00F95E76">
        <w:trPr>
          <w:jc w:val="center"/>
        </w:trPr>
        <w:tc>
          <w:tcPr>
            <w:tcW w:w="4876" w:type="dxa"/>
            <w:tcBorders>
              <w:top w:val="nil"/>
              <w:left w:val="nil"/>
              <w:bottom w:val="nil"/>
              <w:right w:val="nil"/>
            </w:tcBorders>
          </w:tcPr>
          <w:p w14:paraId="20CA43F6" w14:textId="77777777" w:rsidR="00A324B3" w:rsidRPr="00D75704" w:rsidRDefault="00A324B3" w:rsidP="00F95E76">
            <w:pPr>
              <w:pStyle w:val="Normal6a"/>
            </w:pPr>
            <w:r w:rsidRPr="00D75704">
              <w:t>32.</w:t>
            </w:r>
            <w:r w:rsidRPr="00D75704">
              <w:tab/>
              <w:t>dringt aan op de integratie van mitigatiemaatregelen en op de natuur gebaseerde oplossingen in MRP, teneinde problemen aan te pakken die van invloed zijn op visserij en aquacultuur, zoals kusterosie, stijgende temperaturen, oceaanverzuring en verontreiniging;</w:t>
            </w:r>
          </w:p>
        </w:tc>
        <w:tc>
          <w:tcPr>
            <w:tcW w:w="4876" w:type="dxa"/>
            <w:tcBorders>
              <w:top w:val="nil"/>
              <w:left w:val="nil"/>
              <w:bottom w:val="nil"/>
              <w:right w:val="nil"/>
            </w:tcBorders>
          </w:tcPr>
          <w:p w14:paraId="0A9E061E" w14:textId="77777777" w:rsidR="00A324B3" w:rsidRPr="00D75704" w:rsidRDefault="00A324B3" w:rsidP="00F95E76">
            <w:pPr>
              <w:pStyle w:val="Normal6a"/>
            </w:pPr>
            <w:r w:rsidRPr="00D75704">
              <w:t>32.</w:t>
            </w:r>
            <w:r w:rsidRPr="00D75704">
              <w:tab/>
              <w:t xml:space="preserve">dringt aan op de integratie van mitigatiemaatregelen en op de natuur gebaseerde oplossingen in MRP, teneinde problemen aan te pakken die van invloed zijn op visserij en aquacultuur, zoals kusterosie, stijgende temperaturen, oceaanverzuring en verontreiniging </w:t>
            </w:r>
            <w:r w:rsidRPr="00D75704">
              <w:rPr>
                <w:b/>
                <w:bCs/>
                <w:i/>
                <w:iCs/>
              </w:rPr>
              <w:t>die zowel afkomstig is van bronnen op het land als in zee</w:t>
            </w:r>
            <w:r w:rsidRPr="00D75704">
              <w:t>;</w:t>
            </w:r>
          </w:p>
        </w:tc>
      </w:tr>
    </w:tbl>
    <w:p w14:paraId="7941294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3DA14D0" w14:textId="77777777" w:rsidR="00A324B3" w:rsidRPr="00D75704" w:rsidRDefault="00A324B3" w:rsidP="00A324B3">
      <w:r w:rsidRPr="00D75704">
        <w:rPr>
          <w:rStyle w:val="HideTWBExt"/>
        </w:rPr>
        <w:t>&lt;/Amend&gt;</w:t>
      </w:r>
    </w:p>
    <w:p w14:paraId="616E9362"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241</w:t>
      </w:r>
      <w:r w:rsidRPr="00D75704">
        <w:rPr>
          <w:rStyle w:val="HideTWBExt"/>
          <w:b w:val="0"/>
        </w:rPr>
        <w:t>&lt;/NumAm&gt;</w:t>
      </w:r>
    </w:p>
    <w:p w14:paraId="6A18F83B"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5AF7E345" w14:textId="77777777" w:rsidR="00A324B3" w:rsidRPr="00D75704" w:rsidRDefault="00A324B3" w:rsidP="00A324B3">
      <w:pPr>
        <w:pStyle w:val="NormalBold"/>
      </w:pPr>
      <w:r w:rsidRPr="00D75704">
        <w:rPr>
          <w:rStyle w:val="HideTWBExt"/>
          <w:b w:val="0"/>
        </w:rPr>
        <w:t>&lt;/RepeatBlock-By&gt;</w:t>
      </w:r>
    </w:p>
    <w:p w14:paraId="72D6C73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4A5CAE5" w14:textId="77777777" w:rsidR="00A324B3" w:rsidRPr="00D75704" w:rsidRDefault="00A324B3" w:rsidP="00A324B3">
      <w:pPr>
        <w:pStyle w:val="NormalBold"/>
      </w:pPr>
      <w:r w:rsidRPr="00D75704">
        <w:rPr>
          <w:rStyle w:val="HideTWBExt"/>
          <w:b w:val="0"/>
        </w:rPr>
        <w:t>&lt;Article&gt;</w:t>
      </w:r>
      <w:r w:rsidRPr="00D75704">
        <w:t>Paragraaf 32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E5EB7E3" w14:textId="77777777" w:rsidTr="00F95E76">
        <w:trPr>
          <w:trHeight w:hRule="exact" w:val="240"/>
          <w:jc w:val="center"/>
        </w:trPr>
        <w:tc>
          <w:tcPr>
            <w:tcW w:w="9752" w:type="dxa"/>
            <w:gridSpan w:val="2"/>
            <w:tcBorders>
              <w:top w:val="nil"/>
              <w:left w:val="nil"/>
              <w:bottom w:val="nil"/>
              <w:right w:val="nil"/>
            </w:tcBorders>
          </w:tcPr>
          <w:p w14:paraId="57659053" w14:textId="77777777" w:rsidR="00A324B3" w:rsidRPr="00D75704" w:rsidRDefault="00A324B3" w:rsidP="00F95E76"/>
        </w:tc>
      </w:tr>
      <w:tr w:rsidR="00A324B3" w:rsidRPr="00D75704" w14:paraId="5EA28E56" w14:textId="77777777" w:rsidTr="00F95E76">
        <w:trPr>
          <w:trHeight w:val="240"/>
          <w:jc w:val="center"/>
        </w:trPr>
        <w:tc>
          <w:tcPr>
            <w:tcW w:w="4876" w:type="dxa"/>
            <w:tcBorders>
              <w:top w:val="nil"/>
              <w:left w:val="nil"/>
              <w:bottom w:val="nil"/>
              <w:right w:val="nil"/>
            </w:tcBorders>
          </w:tcPr>
          <w:p w14:paraId="42C1635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00D05C2" w14:textId="77777777" w:rsidR="00A324B3" w:rsidRPr="00D75704" w:rsidRDefault="00A324B3" w:rsidP="00F95E76">
            <w:pPr>
              <w:pStyle w:val="AmColumnHeading"/>
            </w:pPr>
            <w:r w:rsidRPr="00D75704">
              <w:t>Amendement</w:t>
            </w:r>
          </w:p>
        </w:tc>
      </w:tr>
      <w:tr w:rsidR="00A324B3" w:rsidRPr="00D75704" w14:paraId="151CC70D" w14:textId="77777777" w:rsidTr="00F95E76">
        <w:trPr>
          <w:jc w:val="center"/>
        </w:trPr>
        <w:tc>
          <w:tcPr>
            <w:tcW w:w="4876" w:type="dxa"/>
            <w:tcBorders>
              <w:top w:val="nil"/>
              <w:left w:val="nil"/>
              <w:bottom w:val="nil"/>
              <w:right w:val="nil"/>
            </w:tcBorders>
          </w:tcPr>
          <w:p w14:paraId="1D3B4F30" w14:textId="77777777" w:rsidR="00A324B3" w:rsidRPr="00D75704" w:rsidRDefault="00A324B3" w:rsidP="00F95E76">
            <w:pPr>
              <w:pStyle w:val="Normal6a"/>
            </w:pPr>
            <w:r w:rsidRPr="00D75704">
              <w:t>32.</w:t>
            </w:r>
            <w:r w:rsidRPr="00D75704">
              <w:tab/>
              <w:t>dringt aan op de integratie van mitigatiemaatregelen</w:t>
            </w:r>
            <w:r w:rsidRPr="00D75704">
              <w:rPr>
                <w:b/>
                <w:bCs/>
                <w:i/>
                <w:iCs/>
              </w:rPr>
              <w:t xml:space="preserve"> en op de natuur gebaseerde oplossingen</w:t>
            </w:r>
            <w:r w:rsidRPr="00D75704">
              <w:t xml:space="preserve"> in MRP, teneinde problemen aan te pakken die van invloed zijn op visserij en aquacultuur, zoals kusterosie, stijgende temperaturen, oceaanverzuring en verontreiniging;</w:t>
            </w:r>
          </w:p>
        </w:tc>
        <w:tc>
          <w:tcPr>
            <w:tcW w:w="4876" w:type="dxa"/>
            <w:tcBorders>
              <w:top w:val="nil"/>
              <w:left w:val="nil"/>
              <w:bottom w:val="nil"/>
              <w:right w:val="nil"/>
            </w:tcBorders>
          </w:tcPr>
          <w:p w14:paraId="0759A508" w14:textId="77777777" w:rsidR="00A324B3" w:rsidRPr="00D75704" w:rsidRDefault="00A324B3" w:rsidP="00F95E76">
            <w:pPr>
              <w:pStyle w:val="Normal6a"/>
            </w:pPr>
            <w:r w:rsidRPr="00D75704">
              <w:t>32.</w:t>
            </w:r>
            <w:r w:rsidRPr="00D75704">
              <w:tab/>
              <w:t>dringt aan op de integratie van mitigatiemaatregelen in MRP, teneinde problemen aan te pakken die van invloed zijn op visserij en aquacultuur, zoals kusterosie, stijgende temperaturen, oceaanverzuring</w:t>
            </w:r>
            <w:r w:rsidRPr="00D75704">
              <w:rPr>
                <w:b/>
                <w:bCs/>
                <w:i/>
                <w:iCs/>
              </w:rPr>
              <w:t>, chemische, bacteriologische</w:t>
            </w:r>
            <w:r w:rsidRPr="00D75704">
              <w:t xml:space="preserve"> en </w:t>
            </w:r>
            <w:r w:rsidRPr="00D75704">
              <w:rPr>
                <w:b/>
                <w:bCs/>
                <w:i/>
                <w:iCs/>
              </w:rPr>
              <w:t>radioactieve</w:t>
            </w:r>
            <w:r w:rsidRPr="00D75704">
              <w:t xml:space="preserve"> verontreiniging</w:t>
            </w:r>
            <w:r w:rsidRPr="00D75704">
              <w:rPr>
                <w:b/>
                <w:bCs/>
                <w:i/>
                <w:iCs/>
              </w:rPr>
              <w:t>, akoestische vervuiling en cumulatieve effecten</w:t>
            </w:r>
            <w:r w:rsidRPr="00D75704">
              <w:t>;</w:t>
            </w:r>
          </w:p>
        </w:tc>
      </w:tr>
    </w:tbl>
    <w:p w14:paraId="0C0CF87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8A4D6A7" w14:textId="77777777" w:rsidR="00A324B3" w:rsidRPr="00D75704" w:rsidRDefault="00A324B3" w:rsidP="00A324B3">
      <w:r w:rsidRPr="00D75704">
        <w:rPr>
          <w:rStyle w:val="HideTWBExt"/>
        </w:rPr>
        <w:t>&lt;/Amend&gt;</w:t>
      </w:r>
    </w:p>
    <w:p w14:paraId="2A92A33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242</w:t>
      </w:r>
      <w:r w:rsidRPr="00D75704">
        <w:rPr>
          <w:rStyle w:val="HideTWBExt"/>
          <w:b w:val="0"/>
        </w:rPr>
        <w:t>&lt;/NumAm&gt;</w:t>
      </w:r>
    </w:p>
    <w:p w14:paraId="568CAF07"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6E2379E7" w14:textId="77777777" w:rsidR="00A324B3" w:rsidRPr="00D75704" w:rsidRDefault="00A324B3" w:rsidP="00A324B3">
      <w:pPr>
        <w:pStyle w:val="NormalBold"/>
      </w:pPr>
      <w:r w:rsidRPr="00D75704">
        <w:rPr>
          <w:rStyle w:val="HideTWBExt"/>
          <w:b w:val="0"/>
        </w:rPr>
        <w:t>&lt;/RepeatBlock-By&gt;</w:t>
      </w:r>
    </w:p>
    <w:p w14:paraId="6208955E"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E571A20" w14:textId="77777777" w:rsidR="00A324B3" w:rsidRPr="00D75704" w:rsidRDefault="00A324B3" w:rsidP="00A324B3">
      <w:pPr>
        <w:pStyle w:val="NormalBold"/>
      </w:pPr>
      <w:r w:rsidRPr="00D75704">
        <w:rPr>
          <w:rStyle w:val="HideTWBExt"/>
          <w:b w:val="0"/>
        </w:rPr>
        <w:t>&lt;Article&gt;</w:t>
      </w:r>
      <w:r w:rsidRPr="00D75704">
        <w:t>Paragraaf 32</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B0D232D" w14:textId="77777777" w:rsidTr="00F95E76">
        <w:trPr>
          <w:trHeight w:hRule="exact" w:val="240"/>
          <w:jc w:val="center"/>
        </w:trPr>
        <w:tc>
          <w:tcPr>
            <w:tcW w:w="9752" w:type="dxa"/>
            <w:gridSpan w:val="2"/>
            <w:tcBorders>
              <w:top w:val="nil"/>
              <w:left w:val="nil"/>
              <w:bottom w:val="nil"/>
              <w:right w:val="nil"/>
            </w:tcBorders>
          </w:tcPr>
          <w:p w14:paraId="6E923BCD" w14:textId="77777777" w:rsidR="00A324B3" w:rsidRPr="00D75704" w:rsidRDefault="00A324B3" w:rsidP="00F95E76"/>
        </w:tc>
      </w:tr>
      <w:tr w:rsidR="00A324B3" w:rsidRPr="00D75704" w14:paraId="7C6BA792" w14:textId="77777777" w:rsidTr="00F95E76">
        <w:trPr>
          <w:trHeight w:val="240"/>
          <w:jc w:val="center"/>
        </w:trPr>
        <w:tc>
          <w:tcPr>
            <w:tcW w:w="4876" w:type="dxa"/>
            <w:tcBorders>
              <w:top w:val="nil"/>
              <w:left w:val="nil"/>
              <w:bottom w:val="nil"/>
              <w:right w:val="nil"/>
            </w:tcBorders>
          </w:tcPr>
          <w:p w14:paraId="420B715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C087B36" w14:textId="77777777" w:rsidR="00A324B3" w:rsidRPr="00D75704" w:rsidRDefault="00A324B3" w:rsidP="00F95E76">
            <w:pPr>
              <w:pStyle w:val="AmColumnHeading"/>
            </w:pPr>
            <w:r w:rsidRPr="00D75704">
              <w:t>Amendement</w:t>
            </w:r>
          </w:p>
        </w:tc>
      </w:tr>
      <w:tr w:rsidR="00A324B3" w:rsidRPr="00D75704" w14:paraId="4F666905" w14:textId="77777777" w:rsidTr="00F95E76">
        <w:trPr>
          <w:jc w:val="center"/>
        </w:trPr>
        <w:tc>
          <w:tcPr>
            <w:tcW w:w="4876" w:type="dxa"/>
            <w:tcBorders>
              <w:top w:val="nil"/>
              <w:left w:val="nil"/>
              <w:bottom w:val="nil"/>
              <w:right w:val="nil"/>
            </w:tcBorders>
          </w:tcPr>
          <w:p w14:paraId="49088DE4" w14:textId="77777777" w:rsidR="00A324B3" w:rsidRPr="00D75704" w:rsidRDefault="00A324B3" w:rsidP="00F95E76">
            <w:pPr>
              <w:pStyle w:val="Normal6a"/>
            </w:pPr>
            <w:r w:rsidRPr="00D75704">
              <w:t>32.</w:t>
            </w:r>
            <w:r w:rsidRPr="00D75704">
              <w:tab/>
              <w:t xml:space="preserve">dringt aan op de integratie van mitigatiemaatregelen </w:t>
            </w:r>
            <w:r w:rsidRPr="00D75704">
              <w:rPr>
                <w:b/>
                <w:bCs/>
                <w:i/>
                <w:iCs/>
              </w:rPr>
              <w:t>en op de natuur gebaseerde oplossingen</w:t>
            </w:r>
            <w:r w:rsidRPr="00D75704">
              <w:t xml:space="preserve"> in MRP, teneinde problemen aan te pakken die van invloed zijn op visserij en aquacultuur, zoals kusterosie, stijgende temperaturen, oceaanverzuring en verontreiniging;</w:t>
            </w:r>
          </w:p>
        </w:tc>
        <w:tc>
          <w:tcPr>
            <w:tcW w:w="4876" w:type="dxa"/>
            <w:tcBorders>
              <w:top w:val="nil"/>
              <w:left w:val="nil"/>
              <w:bottom w:val="nil"/>
              <w:right w:val="nil"/>
            </w:tcBorders>
          </w:tcPr>
          <w:p w14:paraId="6838356C" w14:textId="77777777" w:rsidR="00A324B3" w:rsidRPr="00D75704" w:rsidRDefault="00A324B3" w:rsidP="00F95E76">
            <w:pPr>
              <w:pStyle w:val="Normal6a"/>
            </w:pPr>
            <w:r w:rsidRPr="00D75704">
              <w:t>32.</w:t>
            </w:r>
            <w:r w:rsidRPr="00D75704">
              <w:tab/>
              <w:t>dringt aan op de integratie van mitigatiemaatregelen in MRP, teneinde problemen aan te pakken die van invloed zijn op visserij en aquacultuur, zoals kusterosie, stijgende temperaturen, oceaanverzuring en verontreiniging;</w:t>
            </w:r>
          </w:p>
        </w:tc>
      </w:tr>
    </w:tbl>
    <w:p w14:paraId="26D7B72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3C9A91A3" w14:textId="77777777" w:rsidR="00A324B3" w:rsidRPr="00D75704" w:rsidRDefault="00A324B3" w:rsidP="00A324B3">
      <w:r w:rsidRPr="00D75704">
        <w:rPr>
          <w:rStyle w:val="HideTWBExt"/>
        </w:rPr>
        <w:t>&lt;/Amend&gt;</w:t>
      </w:r>
    </w:p>
    <w:p w14:paraId="7699B98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243</w:t>
      </w:r>
      <w:r w:rsidRPr="00D75704">
        <w:rPr>
          <w:rStyle w:val="HideTWBExt"/>
          <w:b w:val="0"/>
        </w:rPr>
        <w:t>&lt;/NumAm&gt;</w:t>
      </w:r>
    </w:p>
    <w:p w14:paraId="027007FB"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1EEECCAD" w14:textId="77777777" w:rsidR="00A324B3" w:rsidRPr="00D75704" w:rsidRDefault="00A324B3" w:rsidP="00A324B3">
      <w:pPr>
        <w:pStyle w:val="NormalBold"/>
      </w:pPr>
      <w:r w:rsidRPr="00D75704">
        <w:rPr>
          <w:rStyle w:val="HideTWBExt"/>
          <w:b w:val="0"/>
        </w:rPr>
        <w:t>&lt;/RepeatBlock-By&gt;</w:t>
      </w:r>
    </w:p>
    <w:p w14:paraId="4A2ECDE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09F2671" w14:textId="77777777" w:rsidR="00A324B3" w:rsidRPr="00D75704" w:rsidRDefault="00A324B3" w:rsidP="00A324B3">
      <w:pPr>
        <w:pStyle w:val="NormalBold"/>
      </w:pPr>
      <w:r w:rsidRPr="00D75704">
        <w:rPr>
          <w:rStyle w:val="HideTWBExt"/>
          <w:b w:val="0"/>
        </w:rPr>
        <w:t>&lt;Article&gt;</w:t>
      </w:r>
      <w:r w:rsidRPr="00D75704">
        <w:t>Paragraaf 32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E1F5D4F" w14:textId="77777777" w:rsidTr="00F95E76">
        <w:trPr>
          <w:trHeight w:hRule="exact" w:val="240"/>
          <w:jc w:val="center"/>
        </w:trPr>
        <w:tc>
          <w:tcPr>
            <w:tcW w:w="9752" w:type="dxa"/>
            <w:gridSpan w:val="2"/>
            <w:tcBorders>
              <w:top w:val="nil"/>
              <w:left w:val="nil"/>
              <w:bottom w:val="nil"/>
              <w:right w:val="nil"/>
            </w:tcBorders>
          </w:tcPr>
          <w:p w14:paraId="74925DA4" w14:textId="77777777" w:rsidR="00A324B3" w:rsidRPr="00D75704" w:rsidRDefault="00A324B3" w:rsidP="00F95E76"/>
        </w:tc>
      </w:tr>
      <w:tr w:rsidR="00A324B3" w:rsidRPr="00D75704" w14:paraId="03903018" w14:textId="77777777" w:rsidTr="00F95E76">
        <w:trPr>
          <w:trHeight w:val="240"/>
          <w:jc w:val="center"/>
        </w:trPr>
        <w:tc>
          <w:tcPr>
            <w:tcW w:w="4876" w:type="dxa"/>
            <w:tcBorders>
              <w:top w:val="nil"/>
              <w:left w:val="nil"/>
              <w:bottom w:val="nil"/>
              <w:right w:val="nil"/>
            </w:tcBorders>
          </w:tcPr>
          <w:p w14:paraId="044B60F7"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AD39F39" w14:textId="77777777" w:rsidR="00A324B3" w:rsidRPr="00D75704" w:rsidRDefault="00A324B3" w:rsidP="00F95E76">
            <w:pPr>
              <w:pStyle w:val="AmColumnHeading"/>
            </w:pPr>
            <w:r w:rsidRPr="00D75704">
              <w:t>Amendement</w:t>
            </w:r>
          </w:p>
        </w:tc>
      </w:tr>
      <w:tr w:rsidR="00A324B3" w:rsidRPr="00D75704" w14:paraId="27431874" w14:textId="77777777" w:rsidTr="00F95E76">
        <w:trPr>
          <w:jc w:val="center"/>
        </w:trPr>
        <w:tc>
          <w:tcPr>
            <w:tcW w:w="4876" w:type="dxa"/>
            <w:tcBorders>
              <w:top w:val="nil"/>
              <w:left w:val="nil"/>
              <w:bottom w:val="nil"/>
              <w:right w:val="nil"/>
            </w:tcBorders>
          </w:tcPr>
          <w:p w14:paraId="4D91A8CA" w14:textId="77777777" w:rsidR="00A324B3" w:rsidRPr="00D75704" w:rsidRDefault="00A324B3" w:rsidP="00F95E76">
            <w:pPr>
              <w:pStyle w:val="Normal6a"/>
            </w:pPr>
          </w:p>
        </w:tc>
        <w:tc>
          <w:tcPr>
            <w:tcW w:w="4876" w:type="dxa"/>
            <w:tcBorders>
              <w:top w:val="nil"/>
              <w:left w:val="nil"/>
              <w:bottom w:val="nil"/>
              <w:right w:val="nil"/>
            </w:tcBorders>
          </w:tcPr>
          <w:p w14:paraId="68051D54" w14:textId="77777777" w:rsidR="00A324B3" w:rsidRPr="00D75704" w:rsidRDefault="00A324B3" w:rsidP="00F95E76">
            <w:pPr>
              <w:pStyle w:val="Normal6a"/>
            </w:pPr>
            <w:r w:rsidRPr="00D75704">
              <w:rPr>
                <w:b/>
                <w:i/>
              </w:rPr>
              <w:t>32 bis.</w:t>
            </w:r>
            <w:r w:rsidRPr="00D75704">
              <w:tab/>
            </w:r>
            <w:proofErr w:type="gramStart"/>
            <w:r w:rsidRPr="00D75704">
              <w:rPr>
                <w:b/>
                <w:i/>
              </w:rPr>
              <w:t>benadrukt</w:t>
            </w:r>
            <w:proofErr w:type="gramEnd"/>
            <w:r w:rsidRPr="00D75704">
              <w:rPr>
                <w:b/>
                <w:i/>
              </w:rPr>
              <w:t xml:space="preserve"> de gevolgen van kusterosie en terugtrekkende kustlijnen voor kustgebieden, met name op plaatsen waar aquacultuuractiviteiten plaatsvinden; roept in dit verband op tot de uitvoering van een Europees plan voor veerkrachtige kustgebieden, waarin een geïntegreerd beheer van kustgebieden, de wisselwerking tussen land en zee, verontreiniging te land en ter zee, maatregelen voor kustaanpassing en gerichte steun voor aquacultuur zijn opgenomen;</w:t>
            </w:r>
          </w:p>
        </w:tc>
      </w:tr>
    </w:tbl>
    <w:p w14:paraId="540DD40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318D2CF3" w14:textId="77777777" w:rsidR="00A324B3" w:rsidRPr="00D75704" w:rsidRDefault="00A324B3" w:rsidP="00A324B3">
      <w:r w:rsidRPr="00D75704">
        <w:rPr>
          <w:rStyle w:val="HideTWBExt"/>
        </w:rPr>
        <w:t>&lt;/Amend&gt;</w:t>
      </w:r>
    </w:p>
    <w:p w14:paraId="6824C89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244</w:t>
      </w:r>
      <w:r w:rsidRPr="00D75704">
        <w:rPr>
          <w:rStyle w:val="HideTWBExt"/>
          <w:b w:val="0"/>
        </w:rPr>
        <w:t>&lt;/NumAm&gt;</w:t>
      </w:r>
    </w:p>
    <w:p w14:paraId="662FA56A"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4CE9B091" w14:textId="77777777" w:rsidR="00A324B3" w:rsidRPr="00D75704" w:rsidRDefault="00A324B3" w:rsidP="00A324B3">
      <w:pPr>
        <w:pStyle w:val="NormalBold"/>
      </w:pPr>
      <w:r w:rsidRPr="00D75704">
        <w:rPr>
          <w:rStyle w:val="HideTWBExt"/>
          <w:b w:val="0"/>
        </w:rPr>
        <w:t>&lt;/RepeatBlock-By&gt;</w:t>
      </w:r>
    </w:p>
    <w:p w14:paraId="3C279B7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683260D" w14:textId="77777777" w:rsidR="00A324B3" w:rsidRPr="00D75704" w:rsidRDefault="00A324B3" w:rsidP="00A324B3">
      <w:pPr>
        <w:pStyle w:val="NormalBold"/>
      </w:pPr>
      <w:r w:rsidRPr="00D75704">
        <w:rPr>
          <w:rStyle w:val="HideTWBExt"/>
          <w:b w:val="0"/>
        </w:rPr>
        <w:t>&lt;Article&gt;</w:t>
      </w:r>
      <w:r w:rsidRPr="00D75704">
        <w:t>Paragraaf 32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C7DD03A" w14:textId="77777777" w:rsidTr="00F95E76">
        <w:trPr>
          <w:trHeight w:hRule="exact" w:val="240"/>
          <w:jc w:val="center"/>
        </w:trPr>
        <w:tc>
          <w:tcPr>
            <w:tcW w:w="9752" w:type="dxa"/>
            <w:gridSpan w:val="2"/>
            <w:tcBorders>
              <w:top w:val="nil"/>
              <w:left w:val="nil"/>
              <w:bottom w:val="nil"/>
              <w:right w:val="nil"/>
            </w:tcBorders>
          </w:tcPr>
          <w:p w14:paraId="00579F10" w14:textId="77777777" w:rsidR="00A324B3" w:rsidRPr="00D75704" w:rsidRDefault="00A324B3" w:rsidP="00F95E76"/>
        </w:tc>
      </w:tr>
      <w:tr w:rsidR="00A324B3" w:rsidRPr="00D75704" w14:paraId="50E3CF92" w14:textId="77777777" w:rsidTr="00F95E76">
        <w:trPr>
          <w:trHeight w:val="240"/>
          <w:jc w:val="center"/>
        </w:trPr>
        <w:tc>
          <w:tcPr>
            <w:tcW w:w="4876" w:type="dxa"/>
            <w:tcBorders>
              <w:top w:val="nil"/>
              <w:left w:val="nil"/>
              <w:bottom w:val="nil"/>
              <w:right w:val="nil"/>
            </w:tcBorders>
          </w:tcPr>
          <w:p w14:paraId="41AA096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3369AF7" w14:textId="77777777" w:rsidR="00A324B3" w:rsidRPr="00D75704" w:rsidRDefault="00A324B3" w:rsidP="00F95E76">
            <w:pPr>
              <w:pStyle w:val="AmColumnHeading"/>
            </w:pPr>
            <w:r w:rsidRPr="00D75704">
              <w:t>Amendement</w:t>
            </w:r>
          </w:p>
        </w:tc>
      </w:tr>
      <w:tr w:rsidR="00A324B3" w:rsidRPr="00D75704" w14:paraId="52205973" w14:textId="77777777" w:rsidTr="00F95E76">
        <w:trPr>
          <w:jc w:val="center"/>
        </w:trPr>
        <w:tc>
          <w:tcPr>
            <w:tcW w:w="4876" w:type="dxa"/>
            <w:tcBorders>
              <w:top w:val="nil"/>
              <w:left w:val="nil"/>
              <w:bottom w:val="nil"/>
              <w:right w:val="nil"/>
            </w:tcBorders>
          </w:tcPr>
          <w:p w14:paraId="4E9EE5B6" w14:textId="77777777" w:rsidR="00A324B3" w:rsidRPr="00D75704" w:rsidRDefault="00A324B3" w:rsidP="00F95E76">
            <w:pPr>
              <w:pStyle w:val="Normal6a"/>
            </w:pPr>
          </w:p>
        </w:tc>
        <w:tc>
          <w:tcPr>
            <w:tcW w:w="4876" w:type="dxa"/>
            <w:tcBorders>
              <w:top w:val="nil"/>
              <w:left w:val="nil"/>
              <w:bottom w:val="nil"/>
              <w:right w:val="nil"/>
            </w:tcBorders>
          </w:tcPr>
          <w:p w14:paraId="40DF5082" w14:textId="77777777" w:rsidR="00A324B3" w:rsidRPr="00D75704" w:rsidRDefault="00A324B3" w:rsidP="00F95E76">
            <w:pPr>
              <w:pStyle w:val="Normal6a"/>
            </w:pPr>
            <w:r w:rsidRPr="00D75704">
              <w:rPr>
                <w:b/>
                <w:i/>
              </w:rPr>
              <w:t>32 bis.</w:t>
            </w:r>
            <w:r w:rsidRPr="00D75704">
              <w:tab/>
            </w:r>
            <w:proofErr w:type="gramStart"/>
            <w:r w:rsidRPr="00D75704">
              <w:rPr>
                <w:b/>
                <w:i/>
              </w:rPr>
              <w:t>onderstreept</w:t>
            </w:r>
            <w:proofErr w:type="gramEnd"/>
            <w:r w:rsidRPr="00D75704">
              <w:rPr>
                <w:b/>
                <w:i/>
              </w:rPr>
              <w:t xml:space="preserve"> dat het naast elkaar bestaan van gebruiksvormen gepaard moet gaan met specifieke criteria per type vistuig en dat automatische uitsluitingen zonder wetenschappelijke motivering moeten worden vermeden, met name met betrekking tot de gereglementeerde trawlvisserij in gebieden met een lange visserijtraditie;</w:t>
            </w:r>
          </w:p>
        </w:tc>
      </w:tr>
    </w:tbl>
    <w:p w14:paraId="3E1482E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33EE572B" w14:textId="77777777" w:rsidR="00A324B3" w:rsidRPr="00D75704" w:rsidRDefault="00A324B3" w:rsidP="00A324B3">
      <w:r w:rsidRPr="00D75704">
        <w:rPr>
          <w:rStyle w:val="HideTWBExt"/>
        </w:rPr>
        <w:t>&lt;/Amend&gt;</w:t>
      </w:r>
    </w:p>
    <w:p w14:paraId="1DB86BD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245</w:t>
      </w:r>
      <w:r w:rsidRPr="00D75704">
        <w:rPr>
          <w:rStyle w:val="HideTWBExt"/>
          <w:b w:val="0"/>
        </w:rPr>
        <w:t>&lt;/NumAm&gt;</w:t>
      </w:r>
    </w:p>
    <w:p w14:paraId="470D2D88"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5F9896DE" w14:textId="77777777" w:rsidR="00A324B3" w:rsidRPr="00D75704" w:rsidRDefault="00A324B3" w:rsidP="00A324B3">
      <w:pPr>
        <w:pStyle w:val="NormalBold"/>
      </w:pPr>
      <w:r w:rsidRPr="00D75704">
        <w:rPr>
          <w:rStyle w:val="HideTWBExt"/>
          <w:b w:val="0"/>
        </w:rPr>
        <w:t>&lt;/RepeatBlock-By&gt;</w:t>
      </w:r>
    </w:p>
    <w:p w14:paraId="7BE0A20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3B4EF82" w14:textId="77777777" w:rsidR="00A324B3" w:rsidRPr="00D75704" w:rsidRDefault="00A324B3" w:rsidP="00A324B3">
      <w:pPr>
        <w:pStyle w:val="NormalBold"/>
      </w:pPr>
      <w:r w:rsidRPr="00D75704">
        <w:rPr>
          <w:rStyle w:val="HideTWBExt"/>
          <w:b w:val="0"/>
        </w:rPr>
        <w:t>&lt;Article&gt;</w:t>
      </w:r>
      <w:r w:rsidRPr="00D75704">
        <w:t>Paragraaf 32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6E82120" w14:textId="77777777" w:rsidTr="00F95E76">
        <w:trPr>
          <w:trHeight w:hRule="exact" w:val="240"/>
          <w:jc w:val="center"/>
        </w:trPr>
        <w:tc>
          <w:tcPr>
            <w:tcW w:w="9752" w:type="dxa"/>
            <w:gridSpan w:val="2"/>
            <w:tcBorders>
              <w:top w:val="nil"/>
              <w:left w:val="nil"/>
              <w:bottom w:val="nil"/>
              <w:right w:val="nil"/>
            </w:tcBorders>
          </w:tcPr>
          <w:p w14:paraId="7F554FED" w14:textId="77777777" w:rsidR="00A324B3" w:rsidRPr="00D75704" w:rsidRDefault="00A324B3" w:rsidP="00F95E76"/>
        </w:tc>
      </w:tr>
      <w:tr w:rsidR="00A324B3" w:rsidRPr="00D75704" w14:paraId="326B25FA" w14:textId="77777777" w:rsidTr="00F95E76">
        <w:trPr>
          <w:trHeight w:val="240"/>
          <w:jc w:val="center"/>
        </w:trPr>
        <w:tc>
          <w:tcPr>
            <w:tcW w:w="4876" w:type="dxa"/>
            <w:tcBorders>
              <w:top w:val="nil"/>
              <w:left w:val="nil"/>
              <w:bottom w:val="nil"/>
              <w:right w:val="nil"/>
            </w:tcBorders>
          </w:tcPr>
          <w:p w14:paraId="124B7D0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5074190" w14:textId="77777777" w:rsidR="00A324B3" w:rsidRPr="00D75704" w:rsidRDefault="00A324B3" w:rsidP="00F95E76">
            <w:pPr>
              <w:pStyle w:val="AmColumnHeading"/>
            </w:pPr>
            <w:r w:rsidRPr="00D75704">
              <w:t>Amendement</w:t>
            </w:r>
          </w:p>
        </w:tc>
      </w:tr>
      <w:tr w:rsidR="00A324B3" w:rsidRPr="00D75704" w14:paraId="031E7DD9" w14:textId="77777777" w:rsidTr="00F95E76">
        <w:trPr>
          <w:jc w:val="center"/>
        </w:trPr>
        <w:tc>
          <w:tcPr>
            <w:tcW w:w="4876" w:type="dxa"/>
            <w:tcBorders>
              <w:top w:val="nil"/>
              <w:left w:val="nil"/>
              <w:bottom w:val="nil"/>
              <w:right w:val="nil"/>
            </w:tcBorders>
          </w:tcPr>
          <w:p w14:paraId="539CBA9D" w14:textId="77777777" w:rsidR="00A324B3" w:rsidRPr="00D75704" w:rsidRDefault="00A324B3" w:rsidP="00F95E76">
            <w:pPr>
              <w:pStyle w:val="Normal6a"/>
            </w:pPr>
          </w:p>
        </w:tc>
        <w:tc>
          <w:tcPr>
            <w:tcW w:w="4876" w:type="dxa"/>
            <w:tcBorders>
              <w:top w:val="nil"/>
              <w:left w:val="nil"/>
              <w:bottom w:val="nil"/>
              <w:right w:val="nil"/>
            </w:tcBorders>
          </w:tcPr>
          <w:p w14:paraId="3EB00E39" w14:textId="77777777" w:rsidR="00A324B3" w:rsidRPr="00D75704" w:rsidRDefault="00A324B3" w:rsidP="00F95E76">
            <w:pPr>
              <w:pStyle w:val="Normal6a"/>
            </w:pPr>
            <w:r w:rsidRPr="00D75704">
              <w:rPr>
                <w:b/>
                <w:i/>
              </w:rPr>
              <w:t>32 bis.</w:t>
            </w:r>
            <w:r w:rsidRPr="00D75704">
              <w:tab/>
            </w:r>
            <w:proofErr w:type="gramStart"/>
            <w:r w:rsidRPr="00D75704">
              <w:rPr>
                <w:b/>
                <w:i/>
              </w:rPr>
              <w:t>is</w:t>
            </w:r>
            <w:proofErr w:type="gramEnd"/>
            <w:r w:rsidRPr="00D75704">
              <w:rPr>
                <w:b/>
                <w:i/>
              </w:rPr>
              <w:t xml:space="preserve"> ernstig bezorgd over de door de Commissie voorgestelde hervorming van de verschillende structuurfondsen en het nieuwe MFK, waardoor er aanzienlijk minder middelen aan de visserij zullen worden toegekend, wat betekent dat de verbeterde toepassing van de richtlijn inzake maritieme planning in gevaar komt;</w:t>
            </w:r>
          </w:p>
        </w:tc>
      </w:tr>
    </w:tbl>
    <w:p w14:paraId="43CE98D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67CA53FC" w14:textId="77777777" w:rsidR="00A324B3" w:rsidRPr="00D75704" w:rsidRDefault="00A324B3" w:rsidP="00A324B3">
      <w:r w:rsidRPr="00D75704">
        <w:rPr>
          <w:rStyle w:val="HideTWBExt"/>
        </w:rPr>
        <w:t>&lt;/Amend&gt;</w:t>
      </w:r>
    </w:p>
    <w:p w14:paraId="2EBD706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246</w:t>
      </w:r>
      <w:r w:rsidRPr="00D75704">
        <w:rPr>
          <w:rStyle w:val="HideTWBExt"/>
          <w:b w:val="0"/>
        </w:rPr>
        <w:t>&lt;/NumAm&gt;</w:t>
      </w:r>
    </w:p>
    <w:p w14:paraId="348D4428"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2A7C833B" w14:textId="77777777" w:rsidR="00A324B3" w:rsidRPr="00D75704" w:rsidRDefault="00A324B3" w:rsidP="00A324B3">
      <w:pPr>
        <w:pStyle w:val="NormalBold"/>
      </w:pPr>
      <w:r w:rsidRPr="00D75704">
        <w:rPr>
          <w:rStyle w:val="HideTWBExt"/>
          <w:b w:val="0"/>
        </w:rPr>
        <w:t>&lt;/RepeatBlock-By&gt;</w:t>
      </w:r>
    </w:p>
    <w:p w14:paraId="05C339F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D936FCE" w14:textId="77777777" w:rsidR="00A324B3" w:rsidRPr="00D75704" w:rsidRDefault="00A324B3" w:rsidP="00A324B3">
      <w:pPr>
        <w:pStyle w:val="NormalBold"/>
      </w:pPr>
      <w:r w:rsidRPr="00D75704">
        <w:rPr>
          <w:rStyle w:val="HideTWBExt"/>
          <w:b w:val="0"/>
        </w:rPr>
        <w:t>&lt;Article&gt;</w:t>
      </w:r>
      <w:r w:rsidRPr="00D75704">
        <w:t>Paragraaf 33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7367E3D" w14:textId="77777777" w:rsidTr="00F95E76">
        <w:trPr>
          <w:trHeight w:hRule="exact" w:val="240"/>
          <w:jc w:val="center"/>
        </w:trPr>
        <w:tc>
          <w:tcPr>
            <w:tcW w:w="9752" w:type="dxa"/>
            <w:gridSpan w:val="2"/>
            <w:tcBorders>
              <w:top w:val="nil"/>
              <w:left w:val="nil"/>
              <w:bottom w:val="nil"/>
              <w:right w:val="nil"/>
            </w:tcBorders>
          </w:tcPr>
          <w:p w14:paraId="0C34F8B9" w14:textId="77777777" w:rsidR="00A324B3" w:rsidRPr="00D75704" w:rsidRDefault="00A324B3" w:rsidP="00F95E76"/>
        </w:tc>
      </w:tr>
      <w:tr w:rsidR="00A324B3" w:rsidRPr="00D75704" w14:paraId="66809994" w14:textId="77777777" w:rsidTr="00F95E76">
        <w:trPr>
          <w:trHeight w:val="240"/>
          <w:jc w:val="center"/>
        </w:trPr>
        <w:tc>
          <w:tcPr>
            <w:tcW w:w="4876" w:type="dxa"/>
            <w:tcBorders>
              <w:top w:val="nil"/>
              <w:left w:val="nil"/>
              <w:bottom w:val="nil"/>
              <w:right w:val="nil"/>
            </w:tcBorders>
          </w:tcPr>
          <w:p w14:paraId="3095CA5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D815AAD" w14:textId="77777777" w:rsidR="00A324B3" w:rsidRPr="00D75704" w:rsidRDefault="00A324B3" w:rsidP="00F95E76">
            <w:pPr>
              <w:pStyle w:val="AmColumnHeading"/>
            </w:pPr>
            <w:r w:rsidRPr="00D75704">
              <w:t>Amendement</w:t>
            </w:r>
          </w:p>
        </w:tc>
      </w:tr>
      <w:tr w:rsidR="00A324B3" w:rsidRPr="00D75704" w14:paraId="727373FB" w14:textId="77777777" w:rsidTr="00F95E76">
        <w:trPr>
          <w:jc w:val="center"/>
        </w:trPr>
        <w:tc>
          <w:tcPr>
            <w:tcW w:w="4876" w:type="dxa"/>
            <w:tcBorders>
              <w:top w:val="nil"/>
              <w:left w:val="nil"/>
              <w:bottom w:val="nil"/>
              <w:right w:val="nil"/>
            </w:tcBorders>
          </w:tcPr>
          <w:p w14:paraId="6E90B0FC" w14:textId="77777777" w:rsidR="00A324B3" w:rsidRPr="00D75704" w:rsidRDefault="00A324B3" w:rsidP="00F95E76">
            <w:pPr>
              <w:pStyle w:val="Normal6a"/>
            </w:pPr>
            <w:r w:rsidRPr="00D75704">
              <w:t>33.</w:t>
            </w:r>
            <w:r w:rsidRPr="00D75704">
              <w:tab/>
              <w:t>wijst erop dat er aanzienlijke middelen moeten worden uitgetrokken voor gegevensverzameling en wetenschappelijk onderzoek, alsook voor het verbeteren van de gegevensuitwisseling en de coördinatie tussen de lidstaten; is van mening dat meer gestandaardiseerde en geharmoniseerde gegevens en methoden zullen helpen om de plaats van visserij en aquacultuur in MRP veilig te stellen; benadrukt in dit verband de noodzaak om wetenschappelijke gegevens over de gevolgen van klimaatverandering voor de visbestanden te ontwikkelen en te actualiseren, met name wat betreft veranderingen in of verplaatsingen van visbestanden;</w:t>
            </w:r>
          </w:p>
        </w:tc>
        <w:tc>
          <w:tcPr>
            <w:tcW w:w="4876" w:type="dxa"/>
            <w:tcBorders>
              <w:top w:val="nil"/>
              <w:left w:val="nil"/>
              <w:bottom w:val="nil"/>
              <w:right w:val="nil"/>
            </w:tcBorders>
          </w:tcPr>
          <w:p w14:paraId="3FE294CE" w14:textId="77777777" w:rsidR="00A324B3" w:rsidRPr="00D75704" w:rsidRDefault="00A324B3" w:rsidP="00F95E76">
            <w:pPr>
              <w:pStyle w:val="Normal6a"/>
            </w:pPr>
            <w:r w:rsidRPr="00D75704">
              <w:t>33.</w:t>
            </w:r>
            <w:r w:rsidRPr="00D75704">
              <w:tab/>
              <w:t xml:space="preserve">wijst erop dat er aanzienlijke middelen moeten worden uitgetrokken voor gegevensverzameling en wetenschappelijk onderzoek, alsook voor het verbeteren van de gegevensuitwisseling en de coördinatie tussen de lidstaten; is van mening dat meer gestandaardiseerde en geharmoniseerde gegevens en methoden zullen helpen om de plaats van visserij en aquacultuur in MRP veilig te stellen; benadrukt in dit verband de noodzaak om wetenschappelijke gegevens over de gevolgen van klimaatverandering voor de visbestanden te ontwikkelen en te actualiseren, met name wat betreft veranderingen in </w:t>
            </w:r>
            <w:r w:rsidRPr="00D75704">
              <w:rPr>
                <w:b/>
                <w:bCs/>
                <w:i/>
                <w:iCs/>
              </w:rPr>
              <w:t>de geografische verspreiding van visbestanden, paaiplaatsen</w:t>
            </w:r>
            <w:r w:rsidRPr="00D75704">
              <w:t xml:space="preserve"> of verplaatsingen van visbestanden;</w:t>
            </w:r>
          </w:p>
        </w:tc>
      </w:tr>
    </w:tbl>
    <w:p w14:paraId="5235598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3B82E89" w14:textId="77777777" w:rsidR="00A324B3" w:rsidRPr="00D75704" w:rsidRDefault="00A324B3" w:rsidP="00A324B3">
      <w:r w:rsidRPr="00D75704">
        <w:rPr>
          <w:rStyle w:val="HideTWBExt"/>
        </w:rPr>
        <w:t>&lt;/Amend&gt;</w:t>
      </w:r>
    </w:p>
    <w:p w14:paraId="0CBE8E6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247</w:t>
      </w:r>
      <w:r w:rsidRPr="00D75704">
        <w:rPr>
          <w:rStyle w:val="HideTWBExt"/>
          <w:b w:val="0"/>
        </w:rPr>
        <w:t>&lt;/NumAm&gt;</w:t>
      </w:r>
    </w:p>
    <w:p w14:paraId="056A65FB"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5DD7101E"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1E92491C" w14:textId="77777777" w:rsidR="00A324B3" w:rsidRPr="00D75704" w:rsidRDefault="00A324B3" w:rsidP="00A324B3">
      <w:pPr>
        <w:pStyle w:val="NormalBold"/>
      </w:pPr>
      <w:r w:rsidRPr="00D75704">
        <w:rPr>
          <w:rStyle w:val="HideTWBExt"/>
          <w:b w:val="0"/>
        </w:rPr>
        <w:t>&lt;/RepeatBlock-By&gt;</w:t>
      </w:r>
    </w:p>
    <w:p w14:paraId="6D0B747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B7FC308" w14:textId="77777777" w:rsidR="00A324B3" w:rsidRPr="00D75704" w:rsidRDefault="00A324B3" w:rsidP="00A324B3">
      <w:pPr>
        <w:pStyle w:val="NormalBold"/>
      </w:pPr>
      <w:r w:rsidRPr="00D75704">
        <w:rPr>
          <w:rStyle w:val="HideTWBExt"/>
          <w:b w:val="0"/>
        </w:rPr>
        <w:t>&lt;Article&gt;</w:t>
      </w:r>
      <w:r w:rsidRPr="00D75704">
        <w:t>Paragraaf 33</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199EB5A" w14:textId="77777777" w:rsidTr="00F95E76">
        <w:trPr>
          <w:trHeight w:hRule="exact" w:val="240"/>
          <w:jc w:val="center"/>
        </w:trPr>
        <w:tc>
          <w:tcPr>
            <w:tcW w:w="9752" w:type="dxa"/>
            <w:gridSpan w:val="2"/>
            <w:tcBorders>
              <w:top w:val="nil"/>
              <w:left w:val="nil"/>
              <w:bottom w:val="nil"/>
              <w:right w:val="nil"/>
            </w:tcBorders>
          </w:tcPr>
          <w:p w14:paraId="1F6A06F7" w14:textId="77777777" w:rsidR="00A324B3" w:rsidRPr="00D75704" w:rsidRDefault="00A324B3" w:rsidP="00F95E76"/>
        </w:tc>
      </w:tr>
      <w:tr w:rsidR="00A324B3" w:rsidRPr="00D75704" w14:paraId="4E60CE43" w14:textId="77777777" w:rsidTr="00F95E76">
        <w:trPr>
          <w:trHeight w:val="240"/>
          <w:jc w:val="center"/>
        </w:trPr>
        <w:tc>
          <w:tcPr>
            <w:tcW w:w="4876" w:type="dxa"/>
            <w:tcBorders>
              <w:top w:val="nil"/>
              <w:left w:val="nil"/>
              <w:bottom w:val="nil"/>
              <w:right w:val="nil"/>
            </w:tcBorders>
          </w:tcPr>
          <w:p w14:paraId="48E6A95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3FA8F85" w14:textId="77777777" w:rsidR="00A324B3" w:rsidRPr="00D75704" w:rsidRDefault="00A324B3" w:rsidP="00F95E76">
            <w:pPr>
              <w:pStyle w:val="AmColumnHeading"/>
            </w:pPr>
            <w:r w:rsidRPr="00D75704">
              <w:t>Amendement</w:t>
            </w:r>
          </w:p>
        </w:tc>
      </w:tr>
      <w:tr w:rsidR="00A324B3" w:rsidRPr="00D75704" w14:paraId="5B440716" w14:textId="77777777" w:rsidTr="00F95E76">
        <w:trPr>
          <w:jc w:val="center"/>
        </w:trPr>
        <w:tc>
          <w:tcPr>
            <w:tcW w:w="4876" w:type="dxa"/>
            <w:tcBorders>
              <w:top w:val="nil"/>
              <w:left w:val="nil"/>
              <w:bottom w:val="nil"/>
              <w:right w:val="nil"/>
            </w:tcBorders>
          </w:tcPr>
          <w:p w14:paraId="72D5BE39" w14:textId="77777777" w:rsidR="00A324B3" w:rsidRPr="00D75704" w:rsidRDefault="00A324B3" w:rsidP="00F95E76">
            <w:pPr>
              <w:pStyle w:val="Normal6a"/>
            </w:pPr>
            <w:r w:rsidRPr="00D75704">
              <w:t>33.</w:t>
            </w:r>
            <w:r w:rsidRPr="00D75704">
              <w:tab/>
              <w:t xml:space="preserve">wijst erop dat er aanzienlijke middelen moeten worden uitgetrokken voor gegevensverzameling en wetenschappelijk onderzoek, alsook voor het verbeteren van de gegevensuitwisseling en de coördinatie tussen de lidstaten; is van mening dat meer gestandaardiseerde en geharmoniseerde gegevens en methoden zullen helpen om de plaats van visserij en aquacultuur in MRP veilig te stellen; benadrukt in dit verband de noodzaak om wetenschappelijke gegevens over de gevolgen van klimaatverandering voor de </w:t>
            </w:r>
            <w:r w:rsidRPr="00D75704">
              <w:rPr>
                <w:b/>
                <w:bCs/>
                <w:i/>
                <w:iCs/>
              </w:rPr>
              <w:t>visbestanden</w:t>
            </w:r>
            <w:r w:rsidRPr="00D75704">
              <w:t xml:space="preserve"> te ontwikkelen en te actualiseren, met name wat betreft veranderingen in of verplaatsingen van visbestanden;</w:t>
            </w:r>
          </w:p>
        </w:tc>
        <w:tc>
          <w:tcPr>
            <w:tcW w:w="4876" w:type="dxa"/>
            <w:tcBorders>
              <w:top w:val="nil"/>
              <w:left w:val="nil"/>
              <w:bottom w:val="nil"/>
              <w:right w:val="nil"/>
            </w:tcBorders>
          </w:tcPr>
          <w:p w14:paraId="0CEF8167" w14:textId="77777777" w:rsidR="00A324B3" w:rsidRPr="00D75704" w:rsidRDefault="00A324B3" w:rsidP="00F95E76">
            <w:pPr>
              <w:pStyle w:val="Normal6a"/>
            </w:pPr>
            <w:r w:rsidRPr="00D75704">
              <w:t>33.</w:t>
            </w:r>
            <w:r w:rsidRPr="00D75704">
              <w:tab/>
              <w:t xml:space="preserve">wijst erop dat er aanzienlijke middelen moeten worden uitgetrokken voor gegevensverzameling en wetenschappelijk onderzoek, alsook voor het verbeteren van de gegevensuitwisseling en de coördinatie tussen de lidstaten; is van mening dat meer gestandaardiseerde en geharmoniseerde gegevens en methoden zullen helpen om de plaats van visserij en aquacultuur in MRP veilig te stellen; benadrukt in dit verband de noodzaak om wetenschappelijke gegevens over de gevolgen van klimaatverandering voor de </w:t>
            </w:r>
            <w:r w:rsidRPr="00D75704">
              <w:rPr>
                <w:b/>
                <w:bCs/>
                <w:i/>
                <w:iCs/>
              </w:rPr>
              <w:t>mariene hulpbronnen</w:t>
            </w:r>
            <w:r w:rsidRPr="00D75704">
              <w:t xml:space="preserve"> te ontwikkelen en te actualiseren, met name wat betreft veranderingen in of verplaatsingen van visbestanden;</w:t>
            </w:r>
          </w:p>
        </w:tc>
      </w:tr>
    </w:tbl>
    <w:p w14:paraId="5BD0B97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1673E2D" w14:textId="77777777" w:rsidR="00A324B3" w:rsidRPr="00D75704" w:rsidRDefault="00A324B3" w:rsidP="00A324B3">
      <w:r w:rsidRPr="00D75704">
        <w:rPr>
          <w:rStyle w:val="HideTWBExt"/>
        </w:rPr>
        <w:t>&lt;/Amend&gt;</w:t>
      </w:r>
    </w:p>
    <w:p w14:paraId="5C739BB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248</w:t>
      </w:r>
      <w:r w:rsidRPr="00D75704">
        <w:rPr>
          <w:rStyle w:val="HideTWBExt"/>
          <w:b w:val="0"/>
        </w:rPr>
        <w:t>&lt;/NumAm&gt;</w:t>
      </w:r>
    </w:p>
    <w:p w14:paraId="5A2AC561"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35E2EFA8" w14:textId="77777777" w:rsidR="00A324B3" w:rsidRPr="00D75704" w:rsidRDefault="00A324B3" w:rsidP="00A324B3">
      <w:pPr>
        <w:pStyle w:val="NormalBold"/>
      </w:pPr>
      <w:r w:rsidRPr="00D75704">
        <w:rPr>
          <w:rStyle w:val="HideTWBExt"/>
          <w:b w:val="0"/>
        </w:rPr>
        <w:t>&lt;/RepeatBlock-By&gt;</w:t>
      </w:r>
    </w:p>
    <w:p w14:paraId="5E10DC9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7EA8D07" w14:textId="77777777" w:rsidR="00A324B3" w:rsidRPr="00D75704" w:rsidRDefault="00A324B3" w:rsidP="00A324B3">
      <w:pPr>
        <w:pStyle w:val="NormalBold"/>
      </w:pPr>
      <w:r w:rsidRPr="00D75704">
        <w:rPr>
          <w:rStyle w:val="HideTWBExt"/>
          <w:b w:val="0"/>
        </w:rPr>
        <w:t>&lt;Article&gt;</w:t>
      </w:r>
      <w:r w:rsidRPr="00D75704">
        <w:t>Paragraaf 33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43FFC41" w14:textId="77777777" w:rsidTr="00F95E76">
        <w:trPr>
          <w:trHeight w:hRule="exact" w:val="240"/>
          <w:jc w:val="center"/>
        </w:trPr>
        <w:tc>
          <w:tcPr>
            <w:tcW w:w="9752" w:type="dxa"/>
            <w:gridSpan w:val="2"/>
            <w:tcBorders>
              <w:top w:val="nil"/>
              <w:left w:val="nil"/>
              <w:bottom w:val="nil"/>
              <w:right w:val="nil"/>
            </w:tcBorders>
          </w:tcPr>
          <w:p w14:paraId="0C312408" w14:textId="77777777" w:rsidR="00A324B3" w:rsidRPr="00D75704" w:rsidRDefault="00A324B3" w:rsidP="00F95E76"/>
        </w:tc>
      </w:tr>
      <w:tr w:rsidR="00A324B3" w:rsidRPr="00D75704" w14:paraId="40438495" w14:textId="77777777" w:rsidTr="00F95E76">
        <w:trPr>
          <w:trHeight w:val="240"/>
          <w:jc w:val="center"/>
        </w:trPr>
        <w:tc>
          <w:tcPr>
            <w:tcW w:w="4876" w:type="dxa"/>
            <w:tcBorders>
              <w:top w:val="nil"/>
              <w:left w:val="nil"/>
              <w:bottom w:val="nil"/>
              <w:right w:val="nil"/>
            </w:tcBorders>
          </w:tcPr>
          <w:p w14:paraId="35BD300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5E8D516" w14:textId="77777777" w:rsidR="00A324B3" w:rsidRPr="00D75704" w:rsidRDefault="00A324B3" w:rsidP="00F95E76">
            <w:pPr>
              <w:pStyle w:val="AmColumnHeading"/>
            </w:pPr>
            <w:r w:rsidRPr="00D75704">
              <w:t>Amendement</w:t>
            </w:r>
          </w:p>
        </w:tc>
      </w:tr>
      <w:tr w:rsidR="00A324B3" w:rsidRPr="00D75704" w14:paraId="1372DFC1" w14:textId="77777777" w:rsidTr="00F95E76">
        <w:trPr>
          <w:jc w:val="center"/>
        </w:trPr>
        <w:tc>
          <w:tcPr>
            <w:tcW w:w="4876" w:type="dxa"/>
            <w:tcBorders>
              <w:top w:val="nil"/>
              <w:left w:val="nil"/>
              <w:bottom w:val="nil"/>
              <w:right w:val="nil"/>
            </w:tcBorders>
          </w:tcPr>
          <w:p w14:paraId="79422EED" w14:textId="77777777" w:rsidR="00A324B3" w:rsidRPr="00D75704" w:rsidRDefault="00A324B3" w:rsidP="00F95E76">
            <w:pPr>
              <w:pStyle w:val="Normal6a"/>
            </w:pPr>
          </w:p>
        </w:tc>
        <w:tc>
          <w:tcPr>
            <w:tcW w:w="4876" w:type="dxa"/>
            <w:tcBorders>
              <w:top w:val="nil"/>
              <w:left w:val="nil"/>
              <w:bottom w:val="nil"/>
              <w:right w:val="nil"/>
            </w:tcBorders>
          </w:tcPr>
          <w:p w14:paraId="7B0F4264" w14:textId="77777777" w:rsidR="00A324B3" w:rsidRPr="00D75704" w:rsidRDefault="00A324B3" w:rsidP="00F95E76">
            <w:pPr>
              <w:pStyle w:val="Normal6a"/>
            </w:pPr>
            <w:r w:rsidRPr="00D75704">
              <w:rPr>
                <w:b/>
                <w:i/>
              </w:rPr>
              <w:t>33 bis.</w:t>
            </w:r>
            <w:r w:rsidRPr="00D75704">
              <w:tab/>
            </w:r>
            <w:proofErr w:type="gramStart"/>
            <w:r w:rsidRPr="00D75704">
              <w:rPr>
                <w:b/>
                <w:i/>
              </w:rPr>
              <w:t>is</w:t>
            </w:r>
            <w:proofErr w:type="gramEnd"/>
            <w:r w:rsidRPr="00D75704">
              <w:rPr>
                <w:b/>
                <w:i/>
              </w:rPr>
              <w:t xml:space="preserve"> van mening dat het toekomstige oceaanobservatie-initiatief van de EU het verzamelen van mariene gegevens moet versterken en harmoniseren, en zo moet bijdragen tot verbeterde maritieme ruimtelijke planning; roept ook op om de mogelijkheden van de Europese digitale tweeling van de oceaan te benutten om meer inzicht te krijgen in de gevolgen van de klimaatverandering op de toestand van de zeeën en de mariene hulpbronnen en hierop te anticiperen, en passende MRP-strategieën te ontwikkelen;</w:t>
            </w:r>
          </w:p>
        </w:tc>
      </w:tr>
    </w:tbl>
    <w:p w14:paraId="38FEB87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EF7A6C4" w14:textId="77777777" w:rsidR="00A324B3" w:rsidRPr="00D75704" w:rsidRDefault="00A324B3" w:rsidP="00A324B3">
      <w:r w:rsidRPr="00D75704">
        <w:rPr>
          <w:rStyle w:val="HideTWBExt"/>
        </w:rPr>
        <w:t>&lt;/Amend&gt;</w:t>
      </w:r>
    </w:p>
    <w:p w14:paraId="120A385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249</w:t>
      </w:r>
      <w:r w:rsidRPr="00D75704">
        <w:rPr>
          <w:rStyle w:val="HideTWBExt"/>
          <w:b w:val="0"/>
        </w:rPr>
        <w:t>&lt;/NumAm&gt;</w:t>
      </w:r>
    </w:p>
    <w:p w14:paraId="2D2053F3"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4C414BCC" w14:textId="77777777" w:rsidR="00A324B3" w:rsidRPr="00D75704" w:rsidRDefault="00A324B3" w:rsidP="00A324B3">
      <w:pPr>
        <w:pStyle w:val="NormalBold"/>
      </w:pPr>
      <w:r w:rsidRPr="00D75704">
        <w:rPr>
          <w:rStyle w:val="HideTWBExt"/>
          <w:b w:val="0"/>
        </w:rPr>
        <w:t>&lt;/RepeatBlock-By&gt;</w:t>
      </w:r>
    </w:p>
    <w:p w14:paraId="0005A5A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3AFE721" w14:textId="77777777" w:rsidR="00A324B3" w:rsidRPr="00D75704" w:rsidRDefault="00A324B3" w:rsidP="00A324B3">
      <w:pPr>
        <w:pStyle w:val="NormalBold"/>
      </w:pPr>
      <w:r w:rsidRPr="00D75704">
        <w:rPr>
          <w:rStyle w:val="HideTWBExt"/>
          <w:b w:val="0"/>
        </w:rPr>
        <w:t>&lt;Article&gt;</w:t>
      </w:r>
      <w:r w:rsidRPr="00D75704">
        <w:t>Paragraaf 33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3F639E3" w14:textId="77777777" w:rsidTr="00F95E76">
        <w:trPr>
          <w:trHeight w:hRule="exact" w:val="240"/>
          <w:jc w:val="center"/>
        </w:trPr>
        <w:tc>
          <w:tcPr>
            <w:tcW w:w="9752" w:type="dxa"/>
            <w:gridSpan w:val="2"/>
            <w:tcBorders>
              <w:top w:val="nil"/>
              <w:left w:val="nil"/>
              <w:bottom w:val="nil"/>
              <w:right w:val="nil"/>
            </w:tcBorders>
          </w:tcPr>
          <w:p w14:paraId="3E42CE6E" w14:textId="77777777" w:rsidR="00A324B3" w:rsidRPr="00D75704" w:rsidRDefault="00A324B3" w:rsidP="00F95E76"/>
        </w:tc>
      </w:tr>
      <w:tr w:rsidR="00A324B3" w:rsidRPr="00D75704" w14:paraId="7E3624B8" w14:textId="77777777" w:rsidTr="00F95E76">
        <w:trPr>
          <w:trHeight w:val="240"/>
          <w:jc w:val="center"/>
        </w:trPr>
        <w:tc>
          <w:tcPr>
            <w:tcW w:w="4876" w:type="dxa"/>
            <w:tcBorders>
              <w:top w:val="nil"/>
              <w:left w:val="nil"/>
              <w:bottom w:val="nil"/>
              <w:right w:val="nil"/>
            </w:tcBorders>
          </w:tcPr>
          <w:p w14:paraId="381790D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B1C0D46" w14:textId="77777777" w:rsidR="00A324B3" w:rsidRPr="00D75704" w:rsidRDefault="00A324B3" w:rsidP="00F95E76">
            <w:pPr>
              <w:pStyle w:val="AmColumnHeading"/>
            </w:pPr>
            <w:r w:rsidRPr="00D75704">
              <w:t>Amendement</w:t>
            </w:r>
          </w:p>
        </w:tc>
      </w:tr>
      <w:tr w:rsidR="00A324B3" w:rsidRPr="00D75704" w14:paraId="3334DC40" w14:textId="77777777" w:rsidTr="00F95E76">
        <w:trPr>
          <w:jc w:val="center"/>
        </w:trPr>
        <w:tc>
          <w:tcPr>
            <w:tcW w:w="4876" w:type="dxa"/>
            <w:tcBorders>
              <w:top w:val="nil"/>
              <w:left w:val="nil"/>
              <w:bottom w:val="nil"/>
              <w:right w:val="nil"/>
            </w:tcBorders>
          </w:tcPr>
          <w:p w14:paraId="7E2BB56E" w14:textId="77777777" w:rsidR="00A324B3" w:rsidRPr="00D75704" w:rsidRDefault="00A324B3" w:rsidP="00F95E76">
            <w:pPr>
              <w:pStyle w:val="Normal6a"/>
            </w:pPr>
          </w:p>
        </w:tc>
        <w:tc>
          <w:tcPr>
            <w:tcW w:w="4876" w:type="dxa"/>
            <w:tcBorders>
              <w:top w:val="nil"/>
              <w:left w:val="nil"/>
              <w:bottom w:val="nil"/>
              <w:right w:val="nil"/>
            </w:tcBorders>
          </w:tcPr>
          <w:p w14:paraId="6DDC3046" w14:textId="77777777" w:rsidR="00A324B3" w:rsidRPr="00D75704" w:rsidRDefault="00A324B3" w:rsidP="00F95E76">
            <w:pPr>
              <w:pStyle w:val="Normal6a"/>
            </w:pPr>
            <w:r w:rsidRPr="00D75704">
              <w:rPr>
                <w:b/>
                <w:i/>
              </w:rPr>
              <w:t>33 bis.</w:t>
            </w:r>
            <w:r w:rsidRPr="00D75704">
              <w:tab/>
            </w:r>
            <w:proofErr w:type="gramStart"/>
            <w:r w:rsidRPr="00D75704">
              <w:rPr>
                <w:b/>
                <w:i/>
              </w:rPr>
              <w:t>benadrukt</w:t>
            </w:r>
            <w:proofErr w:type="gramEnd"/>
            <w:r w:rsidRPr="00D75704">
              <w:rPr>
                <w:b/>
                <w:i/>
              </w:rPr>
              <w:t xml:space="preserve"> dat de actieve betrokkenheid van vissers bij het ontwerp, het beheer en de evaluatie van beschermde mariene gebieden bijdraagt aan de milieu-efficiëntie, de aanvaarding van instandhoudingsmaatregelen en de integratie van deze gebieden in de maritieme ruimtelijke planning;</w:t>
            </w:r>
          </w:p>
        </w:tc>
      </w:tr>
    </w:tbl>
    <w:p w14:paraId="0DF24F9B"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23E4A44F" w14:textId="77777777" w:rsidR="00A324B3" w:rsidRPr="00D75704" w:rsidRDefault="00A324B3" w:rsidP="00A324B3">
      <w:r w:rsidRPr="00D75704">
        <w:rPr>
          <w:rStyle w:val="HideTWBExt"/>
        </w:rPr>
        <w:t>&lt;/Amend&gt;</w:t>
      </w:r>
    </w:p>
    <w:p w14:paraId="290E26B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250</w:t>
      </w:r>
      <w:r w:rsidRPr="00D75704">
        <w:rPr>
          <w:rStyle w:val="HideTWBExt"/>
          <w:b w:val="0"/>
        </w:rPr>
        <w:t>&lt;/NumAm&gt;</w:t>
      </w:r>
    </w:p>
    <w:p w14:paraId="1EEFA79A"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6AFD7B1C" w14:textId="77777777" w:rsidR="00A324B3" w:rsidRPr="00D75704" w:rsidRDefault="00A324B3" w:rsidP="00A324B3">
      <w:pPr>
        <w:pStyle w:val="NormalBold"/>
      </w:pPr>
      <w:r w:rsidRPr="00D75704">
        <w:rPr>
          <w:rStyle w:val="HideTWBExt"/>
          <w:b w:val="0"/>
        </w:rPr>
        <w:t>&lt;/RepeatBlock-By&gt;</w:t>
      </w:r>
    </w:p>
    <w:p w14:paraId="1968DBE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6C91B23" w14:textId="77777777" w:rsidR="00A324B3" w:rsidRPr="00D75704" w:rsidRDefault="00A324B3" w:rsidP="00A324B3">
      <w:pPr>
        <w:pStyle w:val="NormalBold"/>
      </w:pPr>
      <w:r w:rsidRPr="00D75704">
        <w:rPr>
          <w:rStyle w:val="HideTWBExt"/>
          <w:b w:val="0"/>
        </w:rPr>
        <w:t>&lt;Article&gt;</w:t>
      </w:r>
      <w:r w:rsidRPr="00D75704">
        <w:t>Paragraaf 33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3369774" w14:textId="77777777" w:rsidTr="00F95E76">
        <w:trPr>
          <w:trHeight w:hRule="exact" w:val="240"/>
          <w:jc w:val="center"/>
        </w:trPr>
        <w:tc>
          <w:tcPr>
            <w:tcW w:w="9752" w:type="dxa"/>
            <w:gridSpan w:val="2"/>
            <w:tcBorders>
              <w:top w:val="nil"/>
              <w:left w:val="nil"/>
              <w:bottom w:val="nil"/>
              <w:right w:val="nil"/>
            </w:tcBorders>
          </w:tcPr>
          <w:p w14:paraId="4C22EEF9" w14:textId="77777777" w:rsidR="00A324B3" w:rsidRPr="00D75704" w:rsidRDefault="00A324B3" w:rsidP="00F95E76"/>
        </w:tc>
      </w:tr>
      <w:tr w:rsidR="00A324B3" w:rsidRPr="00D75704" w14:paraId="6CF0C528" w14:textId="77777777" w:rsidTr="00F95E76">
        <w:trPr>
          <w:trHeight w:val="240"/>
          <w:jc w:val="center"/>
        </w:trPr>
        <w:tc>
          <w:tcPr>
            <w:tcW w:w="4876" w:type="dxa"/>
            <w:tcBorders>
              <w:top w:val="nil"/>
              <w:left w:val="nil"/>
              <w:bottom w:val="nil"/>
              <w:right w:val="nil"/>
            </w:tcBorders>
          </w:tcPr>
          <w:p w14:paraId="105D248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04FB572" w14:textId="77777777" w:rsidR="00A324B3" w:rsidRPr="00D75704" w:rsidRDefault="00A324B3" w:rsidP="00F95E76">
            <w:pPr>
              <w:pStyle w:val="AmColumnHeading"/>
            </w:pPr>
            <w:r w:rsidRPr="00D75704">
              <w:t>Amendement</w:t>
            </w:r>
          </w:p>
        </w:tc>
      </w:tr>
      <w:tr w:rsidR="00A324B3" w:rsidRPr="00D75704" w14:paraId="6A54BD63" w14:textId="77777777" w:rsidTr="00F95E76">
        <w:trPr>
          <w:jc w:val="center"/>
        </w:trPr>
        <w:tc>
          <w:tcPr>
            <w:tcW w:w="4876" w:type="dxa"/>
            <w:tcBorders>
              <w:top w:val="nil"/>
              <w:left w:val="nil"/>
              <w:bottom w:val="nil"/>
              <w:right w:val="nil"/>
            </w:tcBorders>
          </w:tcPr>
          <w:p w14:paraId="6BC87B33" w14:textId="77777777" w:rsidR="00A324B3" w:rsidRPr="00D75704" w:rsidRDefault="00A324B3" w:rsidP="00F95E76">
            <w:pPr>
              <w:pStyle w:val="Normal6a"/>
            </w:pPr>
          </w:p>
        </w:tc>
        <w:tc>
          <w:tcPr>
            <w:tcW w:w="4876" w:type="dxa"/>
            <w:tcBorders>
              <w:top w:val="nil"/>
              <w:left w:val="nil"/>
              <w:bottom w:val="nil"/>
              <w:right w:val="nil"/>
            </w:tcBorders>
          </w:tcPr>
          <w:p w14:paraId="052B547C" w14:textId="77777777" w:rsidR="00A324B3" w:rsidRPr="00D75704" w:rsidRDefault="00A324B3" w:rsidP="00F95E76">
            <w:pPr>
              <w:pStyle w:val="Normal6a"/>
            </w:pPr>
            <w:r w:rsidRPr="00D75704">
              <w:rPr>
                <w:b/>
                <w:i/>
              </w:rPr>
              <w:t>33 bis.</w:t>
            </w:r>
            <w:r w:rsidRPr="00D75704">
              <w:tab/>
            </w:r>
            <w:proofErr w:type="gramStart"/>
            <w:r w:rsidRPr="00D75704">
              <w:rPr>
                <w:b/>
                <w:i/>
              </w:rPr>
              <w:t>wijst</w:t>
            </w:r>
            <w:proofErr w:type="gramEnd"/>
            <w:r w:rsidRPr="00D75704">
              <w:rPr>
                <w:b/>
                <w:i/>
              </w:rPr>
              <w:t xml:space="preserve"> op de noodzaak om MRP af te stemmen op het Europees Fonds voor maritieme zaken, visserij en aquacultuur en Horizon Europa om onderzoek en innovatie te bevorderen in gebieden die specifiek zijn aangewezen voor duurzaam en innovatief gebruik;</w:t>
            </w:r>
          </w:p>
        </w:tc>
      </w:tr>
    </w:tbl>
    <w:p w14:paraId="4FF25C7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1FD2822C" w14:textId="77777777" w:rsidR="00A324B3" w:rsidRPr="00D75704" w:rsidRDefault="00A324B3" w:rsidP="00A324B3">
      <w:r w:rsidRPr="00D75704">
        <w:rPr>
          <w:rStyle w:val="HideTWBExt"/>
        </w:rPr>
        <w:t>&lt;/Amend&gt;</w:t>
      </w:r>
    </w:p>
    <w:p w14:paraId="7D13488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251</w:t>
      </w:r>
      <w:r w:rsidRPr="00D75704">
        <w:rPr>
          <w:rStyle w:val="HideTWBExt"/>
          <w:b w:val="0"/>
        </w:rPr>
        <w:t>&lt;/NumAm&gt;</w:t>
      </w:r>
    </w:p>
    <w:p w14:paraId="67D168C2"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w:t>
      </w:r>
      <w:r w:rsidRPr="00D75704">
        <w:rPr>
          <w:rStyle w:val="HideTWBExt"/>
          <w:b w:val="0"/>
        </w:rPr>
        <w:t>&lt;/Members&gt;</w:t>
      </w:r>
    </w:p>
    <w:p w14:paraId="67ACC9E5" w14:textId="77777777" w:rsidR="00A324B3" w:rsidRPr="00D75704" w:rsidRDefault="00A324B3" w:rsidP="00A324B3">
      <w:pPr>
        <w:pStyle w:val="NormalBold"/>
      </w:pPr>
      <w:r w:rsidRPr="00D75704">
        <w:rPr>
          <w:rStyle w:val="HideTWBExt"/>
          <w:b w:val="0"/>
        </w:rPr>
        <w:t>&lt;/RepeatBlock-By&gt;</w:t>
      </w:r>
    </w:p>
    <w:p w14:paraId="6ACA33D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6A340DFB" w14:textId="77777777" w:rsidR="00A324B3" w:rsidRPr="00D75704" w:rsidRDefault="00A324B3" w:rsidP="00A324B3">
      <w:pPr>
        <w:pStyle w:val="NormalBold"/>
      </w:pPr>
      <w:r w:rsidRPr="00D75704">
        <w:rPr>
          <w:rStyle w:val="HideTWBExt"/>
          <w:b w:val="0"/>
        </w:rPr>
        <w:t>&lt;Article&gt;</w:t>
      </w:r>
      <w:r w:rsidRPr="00D75704">
        <w:t>Paragraaf 33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007545F9" w14:textId="77777777" w:rsidTr="00F95E76">
        <w:trPr>
          <w:trHeight w:hRule="exact" w:val="240"/>
          <w:jc w:val="center"/>
        </w:trPr>
        <w:tc>
          <w:tcPr>
            <w:tcW w:w="9752" w:type="dxa"/>
            <w:gridSpan w:val="2"/>
            <w:tcBorders>
              <w:top w:val="nil"/>
              <w:left w:val="nil"/>
              <w:bottom w:val="nil"/>
              <w:right w:val="nil"/>
            </w:tcBorders>
          </w:tcPr>
          <w:p w14:paraId="6A0943A7" w14:textId="77777777" w:rsidR="00A324B3" w:rsidRPr="00D75704" w:rsidRDefault="00A324B3" w:rsidP="00F95E76"/>
        </w:tc>
      </w:tr>
      <w:tr w:rsidR="00A324B3" w:rsidRPr="00D75704" w14:paraId="408363C6" w14:textId="77777777" w:rsidTr="00F95E76">
        <w:trPr>
          <w:trHeight w:val="240"/>
          <w:jc w:val="center"/>
        </w:trPr>
        <w:tc>
          <w:tcPr>
            <w:tcW w:w="4876" w:type="dxa"/>
            <w:tcBorders>
              <w:top w:val="nil"/>
              <w:left w:val="nil"/>
              <w:bottom w:val="nil"/>
              <w:right w:val="nil"/>
            </w:tcBorders>
          </w:tcPr>
          <w:p w14:paraId="2E0A0EF1"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2EBF0D8" w14:textId="77777777" w:rsidR="00A324B3" w:rsidRPr="00D75704" w:rsidRDefault="00A324B3" w:rsidP="00F95E76">
            <w:pPr>
              <w:pStyle w:val="AmColumnHeading"/>
            </w:pPr>
            <w:r w:rsidRPr="00D75704">
              <w:t>Amendement</w:t>
            </w:r>
          </w:p>
        </w:tc>
      </w:tr>
      <w:tr w:rsidR="00A324B3" w:rsidRPr="00D75704" w14:paraId="1EF33DD3" w14:textId="77777777" w:rsidTr="00F95E76">
        <w:trPr>
          <w:jc w:val="center"/>
        </w:trPr>
        <w:tc>
          <w:tcPr>
            <w:tcW w:w="4876" w:type="dxa"/>
            <w:tcBorders>
              <w:top w:val="nil"/>
              <w:left w:val="nil"/>
              <w:bottom w:val="nil"/>
              <w:right w:val="nil"/>
            </w:tcBorders>
          </w:tcPr>
          <w:p w14:paraId="0B97883C" w14:textId="77777777" w:rsidR="00A324B3" w:rsidRPr="00D75704" w:rsidRDefault="00A324B3" w:rsidP="00F95E76">
            <w:pPr>
              <w:pStyle w:val="Normal6a"/>
            </w:pPr>
          </w:p>
        </w:tc>
        <w:tc>
          <w:tcPr>
            <w:tcW w:w="4876" w:type="dxa"/>
            <w:tcBorders>
              <w:top w:val="nil"/>
              <w:left w:val="nil"/>
              <w:bottom w:val="nil"/>
              <w:right w:val="nil"/>
            </w:tcBorders>
          </w:tcPr>
          <w:p w14:paraId="4F522F73" w14:textId="77777777" w:rsidR="00A324B3" w:rsidRPr="00D75704" w:rsidRDefault="00A324B3" w:rsidP="00F95E76">
            <w:pPr>
              <w:pStyle w:val="Normal6a"/>
            </w:pPr>
            <w:r w:rsidRPr="00D75704">
              <w:rPr>
                <w:b/>
                <w:i/>
              </w:rPr>
              <w:t>33 bis.</w:t>
            </w:r>
            <w:r w:rsidRPr="00D75704">
              <w:tab/>
            </w:r>
            <w:proofErr w:type="gramStart"/>
            <w:r w:rsidRPr="00D75704">
              <w:rPr>
                <w:b/>
                <w:i/>
              </w:rPr>
              <w:t>steunt</w:t>
            </w:r>
            <w:proofErr w:type="gramEnd"/>
            <w:r w:rsidRPr="00D75704">
              <w:rPr>
                <w:b/>
                <w:i/>
              </w:rPr>
              <w:t xml:space="preserve"> een MRP-benadering die meer is gericht op zeebekkens, waarbij ervoor wordt gezorgd dat de visserij volledig wordt geïntegreerd in grensoverschrijdende planningskaders en niet wordt benadeeld door gefragmenteerde nationale beslissingen;</w:t>
            </w:r>
          </w:p>
        </w:tc>
      </w:tr>
    </w:tbl>
    <w:p w14:paraId="7497827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37525FC" w14:textId="77777777" w:rsidR="00A324B3" w:rsidRPr="00D75704" w:rsidRDefault="00A324B3" w:rsidP="00A324B3">
      <w:r w:rsidRPr="00D75704">
        <w:rPr>
          <w:rStyle w:val="HideTWBExt"/>
        </w:rPr>
        <w:t>&lt;/Amend&gt;</w:t>
      </w:r>
    </w:p>
    <w:p w14:paraId="49123BDB"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252</w:t>
      </w:r>
      <w:r w:rsidRPr="00D75704">
        <w:rPr>
          <w:rStyle w:val="HideTWBExt"/>
          <w:b w:val="0"/>
        </w:rPr>
        <w:t>&lt;/NumAm&gt;</w:t>
      </w:r>
    </w:p>
    <w:p w14:paraId="5B8F24BD"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1D813AE2" w14:textId="77777777" w:rsidR="00A324B3" w:rsidRPr="00D75704" w:rsidRDefault="00A324B3" w:rsidP="00A324B3">
      <w:pPr>
        <w:pStyle w:val="NormalBold"/>
      </w:pPr>
      <w:r w:rsidRPr="00D75704">
        <w:rPr>
          <w:rStyle w:val="HideTWBExt"/>
          <w:b w:val="0"/>
        </w:rPr>
        <w:t>&lt;/RepeatBlock-By&gt;</w:t>
      </w:r>
    </w:p>
    <w:p w14:paraId="01BCA9E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DCDAB93" w14:textId="77777777" w:rsidR="00A324B3" w:rsidRPr="00D75704" w:rsidRDefault="00A324B3" w:rsidP="00A324B3">
      <w:pPr>
        <w:pStyle w:val="NormalBold"/>
      </w:pPr>
      <w:r w:rsidRPr="00D75704">
        <w:rPr>
          <w:rStyle w:val="HideTWBExt"/>
          <w:b w:val="0"/>
        </w:rPr>
        <w:t>&lt;Article&gt;</w:t>
      </w:r>
      <w:r w:rsidRPr="00D75704">
        <w:t>Paragraaf 33 ter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6AE7587" w14:textId="77777777" w:rsidTr="00F95E76">
        <w:trPr>
          <w:trHeight w:hRule="exact" w:val="240"/>
          <w:jc w:val="center"/>
        </w:trPr>
        <w:tc>
          <w:tcPr>
            <w:tcW w:w="9752" w:type="dxa"/>
            <w:gridSpan w:val="2"/>
            <w:tcBorders>
              <w:top w:val="nil"/>
              <w:left w:val="nil"/>
              <w:bottom w:val="nil"/>
              <w:right w:val="nil"/>
            </w:tcBorders>
          </w:tcPr>
          <w:p w14:paraId="163BFEE6" w14:textId="77777777" w:rsidR="00A324B3" w:rsidRPr="00D75704" w:rsidRDefault="00A324B3" w:rsidP="00F95E76"/>
        </w:tc>
      </w:tr>
      <w:tr w:rsidR="00A324B3" w:rsidRPr="00D75704" w14:paraId="5F5E7CEC" w14:textId="77777777" w:rsidTr="00F95E76">
        <w:trPr>
          <w:trHeight w:val="240"/>
          <w:jc w:val="center"/>
        </w:trPr>
        <w:tc>
          <w:tcPr>
            <w:tcW w:w="4876" w:type="dxa"/>
            <w:tcBorders>
              <w:top w:val="nil"/>
              <w:left w:val="nil"/>
              <w:bottom w:val="nil"/>
              <w:right w:val="nil"/>
            </w:tcBorders>
          </w:tcPr>
          <w:p w14:paraId="3DDF89D2"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3B70598" w14:textId="77777777" w:rsidR="00A324B3" w:rsidRPr="00D75704" w:rsidRDefault="00A324B3" w:rsidP="00F95E76">
            <w:pPr>
              <w:pStyle w:val="AmColumnHeading"/>
            </w:pPr>
            <w:r w:rsidRPr="00D75704">
              <w:t>Amendement</w:t>
            </w:r>
          </w:p>
        </w:tc>
      </w:tr>
      <w:tr w:rsidR="00A324B3" w:rsidRPr="00D75704" w14:paraId="10B79B4C" w14:textId="77777777" w:rsidTr="00F95E76">
        <w:trPr>
          <w:jc w:val="center"/>
        </w:trPr>
        <w:tc>
          <w:tcPr>
            <w:tcW w:w="4876" w:type="dxa"/>
            <w:tcBorders>
              <w:top w:val="nil"/>
              <w:left w:val="nil"/>
              <w:bottom w:val="nil"/>
              <w:right w:val="nil"/>
            </w:tcBorders>
          </w:tcPr>
          <w:p w14:paraId="46EB485E" w14:textId="77777777" w:rsidR="00A324B3" w:rsidRPr="00D75704" w:rsidRDefault="00A324B3" w:rsidP="00F95E76">
            <w:pPr>
              <w:pStyle w:val="Normal6a"/>
            </w:pPr>
          </w:p>
        </w:tc>
        <w:tc>
          <w:tcPr>
            <w:tcW w:w="4876" w:type="dxa"/>
            <w:tcBorders>
              <w:top w:val="nil"/>
              <w:left w:val="nil"/>
              <w:bottom w:val="nil"/>
              <w:right w:val="nil"/>
            </w:tcBorders>
          </w:tcPr>
          <w:p w14:paraId="4B4427CC" w14:textId="77777777" w:rsidR="00A324B3" w:rsidRPr="00D75704" w:rsidRDefault="00A324B3" w:rsidP="00F95E76">
            <w:pPr>
              <w:pStyle w:val="Normal6a"/>
            </w:pPr>
            <w:r w:rsidRPr="00D75704">
              <w:rPr>
                <w:b/>
                <w:i/>
              </w:rPr>
              <w:t>33 ter.</w:t>
            </w:r>
            <w:r w:rsidRPr="00D75704">
              <w:tab/>
            </w:r>
            <w:proofErr w:type="gramStart"/>
            <w:r w:rsidRPr="00D75704">
              <w:rPr>
                <w:b/>
                <w:i/>
              </w:rPr>
              <w:t>meent</w:t>
            </w:r>
            <w:proofErr w:type="gramEnd"/>
            <w:r w:rsidRPr="00D75704">
              <w:rPr>
                <w:b/>
                <w:i/>
              </w:rPr>
              <w:t xml:space="preserve"> dat de Commissie en de lidstaten het gebruik van digitale technologieën, zoals Europese instrumenten voor artificiële intelligentie, ter ondersteuning van maritieme ruimtelijke planning moeten stimuleren;</w:t>
            </w:r>
          </w:p>
        </w:tc>
      </w:tr>
    </w:tbl>
    <w:p w14:paraId="6ECD7272"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AAC7653" w14:textId="77777777" w:rsidR="00A324B3" w:rsidRPr="00D75704" w:rsidRDefault="00A324B3" w:rsidP="00A324B3">
      <w:r w:rsidRPr="00D75704">
        <w:rPr>
          <w:rStyle w:val="HideTWBExt"/>
        </w:rPr>
        <w:t>&lt;/Amend&gt;</w:t>
      </w:r>
    </w:p>
    <w:p w14:paraId="7BA2B68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253</w:t>
      </w:r>
      <w:r w:rsidRPr="00D75704">
        <w:rPr>
          <w:rStyle w:val="HideTWBExt"/>
          <w:b w:val="0"/>
        </w:rPr>
        <w:t>&lt;/NumAm&gt;</w:t>
      </w:r>
    </w:p>
    <w:p w14:paraId="2C42243A"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00749938" w14:textId="77777777" w:rsidR="00A324B3" w:rsidRPr="00D75704" w:rsidRDefault="00A324B3" w:rsidP="00A324B3">
      <w:pPr>
        <w:pStyle w:val="NormalBold"/>
      </w:pPr>
      <w:r w:rsidRPr="00D75704">
        <w:rPr>
          <w:rStyle w:val="HideTWBExt"/>
          <w:b w:val="0"/>
        </w:rPr>
        <w:t>&lt;/RepeatBlock-By&gt;</w:t>
      </w:r>
    </w:p>
    <w:p w14:paraId="1426AC26"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AA6E721" w14:textId="77777777" w:rsidR="00A324B3" w:rsidRPr="00D75704" w:rsidRDefault="00A324B3" w:rsidP="00A324B3">
      <w:pPr>
        <w:pStyle w:val="NormalBold"/>
      </w:pPr>
      <w:r w:rsidRPr="00D75704">
        <w:rPr>
          <w:rStyle w:val="HideTWBExt"/>
          <w:b w:val="0"/>
        </w:rPr>
        <w:t>&lt;Article&gt;</w:t>
      </w:r>
      <w:r w:rsidRPr="00D75704">
        <w:t>Paragraaf 34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F131607" w14:textId="77777777" w:rsidTr="00F95E76">
        <w:trPr>
          <w:trHeight w:hRule="exact" w:val="240"/>
          <w:jc w:val="center"/>
        </w:trPr>
        <w:tc>
          <w:tcPr>
            <w:tcW w:w="9752" w:type="dxa"/>
            <w:gridSpan w:val="2"/>
            <w:tcBorders>
              <w:top w:val="nil"/>
              <w:left w:val="nil"/>
              <w:bottom w:val="nil"/>
              <w:right w:val="nil"/>
            </w:tcBorders>
          </w:tcPr>
          <w:p w14:paraId="5FFD9A3E" w14:textId="77777777" w:rsidR="00A324B3" w:rsidRPr="00D75704" w:rsidRDefault="00A324B3" w:rsidP="00F95E76"/>
        </w:tc>
      </w:tr>
      <w:tr w:rsidR="00A324B3" w:rsidRPr="00D75704" w14:paraId="0DF81F74" w14:textId="77777777" w:rsidTr="00F95E76">
        <w:trPr>
          <w:trHeight w:val="240"/>
          <w:jc w:val="center"/>
        </w:trPr>
        <w:tc>
          <w:tcPr>
            <w:tcW w:w="4876" w:type="dxa"/>
            <w:tcBorders>
              <w:top w:val="nil"/>
              <w:left w:val="nil"/>
              <w:bottom w:val="nil"/>
              <w:right w:val="nil"/>
            </w:tcBorders>
          </w:tcPr>
          <w:p w14:paraId="3A40D01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37B5852" w14:textId="77777777" w:rsidR="00A324B3" w:rsidRPr="00D75704" w:rsidRDefault="00A324B3" w:rsidP="00F95E76">
            <w:pPr>
              <w:pStyle w:val="AmColumnHeading"/>
            </w:pPr>
            <w:r w:rsidRPr="00D75704">
              <w:t>Amendement</w:t>
            </w:r>
          </w:p>
        </w:tc>
      </w:tr>
      <w:tr w:rsidR="00A324B3" w:rsidRPr="00D75704" w14:paraId="6B828816" w14:textId="77777777" w:rsidTr="00F95E76">
        <w:trPr>
          <w:jc w:val="center"/>
        </w:trPr>
        <w:tc>
          <w:tcPr>
            <w:tcW w:w="4876" w:type="dxa"/>
            <w:tcBorders>
              <w:top w:val="nil"/>
              <w:left w:val="nil"/>
              <w:bottom w:val="nil"/>
              <w:right w:val="nil"/>
            </w:tcBorders>
          </w:tcPr>
          <w:p w14:paraId="02DB5A92" w14:textId="77777777" w:rsidR="00A324B3" w:rsidRPr="00D75704" w:rsidRDefault="00A324B3" w:rsidP="00F95E76">
            <w:pPr>
              <w:pStyle w:val="Normal6a"/>
            </w:pPr>
            <w:r w:rsidRPr="00D75704">
              <w:t>34.</w:t>
            </w:r>
            <w:r w:rsidRPr="00D75704">
              <w:tab/>
              <w:t>verzoekt de Commissie nauwlettend toe te zien op de uitvoering van de MRP-richtlijn; is van mening dat het volgende evaluatieverslag over de MRP-richtlijn zich moet richten op de ruimtelijke implicaties voor de visserij en aquacultuur, de betrokkenheid van belanghebbenden en grensoverschrijdende samenwerking, en aanbevelingen moet doen over hoe de MRP-richtlijn betere resultaten kan opleveren op het gebied van ecologische, sociale en economische duurzaamheid;</w:t>
            </w:r>
          </w:p>
        </w:tc>
        <w:tc>
          <w:tcPr>
            <w:tcW w:w="4876" w:type="dxa"/>
            <w:tcBorders>
              <w:top w:val="nil"/>
              <w:left w:val="nil"/>
              <w:bottom w:val="nil"/>
              <w:right w:val="nil"/>
            </w:tcBorders>
          </w:tcPr>
          <w:p w14:paraId="342E33B5" w14:textId="77777777" w:rsidR="00A324B3" w:rsidRPr="00D75704" w:rsidRDefault="00A324B3" w:rsidP="00F95E76">
            <w:pPr>
              <w:pStyle w:val="Normal6a"/>
            </w:pPr>
            <w:r w:rsidRPr="00D75704">
              <w:t>34.</w:t>
            </w:r>
            <w:r w:rsidRPr="00D75704">
              <w:tab/>
              <w:t xml:space="preserve">verzoekt de Commissie nauwlettend toe te zien op de uitvoering van de MRP-richtlijn; is van mening dat het volgende evaluatieverslag over de MRP-richtlijn zich moet richten op de ruimtelijke implicaties voor de visserij en aquacultuur, de betrokkenheid van belanghebbenden en grensoverschrijdende samenwerking, en aanbevelingen moet doen over hoe de MRP-richtlijn betere resultaten kan opleveren op het gebied van ecologische, sociale en economische duurzaamheid; </w:t>
            </w:r>
            <w:r w:rsidRPr="00D75704">
              <w:rPr>
                <w:b/>
                <w:i/>
              </w:rPr>
              <w:t>is van mening dat MRP moet worden geëvalueerd op basis van ruimtelijke rechtvaardigheid, dat wil zeggen een eerlijke verdeling van de baten en lasten tussen actoren, gebieden en generaties, en niet alleen op basis van economische of bestuurlijke efficiëntie;</w:t>
            </w:r>
          </w:p>
        </w:tc>
      </w:tr>
    </w:tbl>
    <w:p w14:paraId="09ABA2F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189791A9" w14:textId="77777777" w:rsidR="00A324B3" w:rsidRPr="00D75704" w:rsidRDefault="00A324B3" w:rsidP="00A324B3">
      <w:r w:rsidRPr="00D75704">
        <w:rPr>
          <w:rStyle w:val="HideTWBExt"/>
        </w:rPr>
        <w:t>&lt;/Amend&gt;</w:t>
      </w:r>
    </w:p>
    <w:p w14:paraId="5F44FC31"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254</w:t>
      </w:r>
      <w:r w:rsidRPr="00D75704">
        <w:rPr>
          <w:rStyle w:val="HideTWBExt"/>
          <w:b w:val="0"/>
        </w:rPr>
        <w:t>&lt;/NumAm&gt;</w:t>
      </w:r>
    </w:p>
    <w:p w14:paraId="748BDD08"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34AB7810"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3129D6E7" w14:textId="77777777" w:rsidR="00A324B3" w:rsidRPr="00D75704" w:rsidRDefault="00A324B3" w:rsidP="00A324B3">
      <w:pPr>
        <w:pStyle w:val="NormalBold"/>
      </w:pPr>
      <w:r w:rsidRPr="00D75704">
        <w:rPr>
          <w:rStyle w:val="HideTWBExt"/>
          <w:b w:val="0"/>
        </w:rPr>
        <w:t>&lt;/RepeatBlock-By&gt;</w:t>
      </w:r>
    </w:p>
    <w:p w14:paraId="2D2634A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DBE0717" w14:textId="77777777" w:rsidR="00A324B3" w:rsidRPr="00D75704" w:rsidRDefault="00A324B3" w:rsidP="00A324B3">
      <w:pPr>
        <w:pStyle w:val="NormalBold"/>
      </w:pPr>
      <w:r w:rsidRPr="00D75704">
        <w:rPr>
          <w:rStyle w:val="HideTWBExt"/>
          <w:b w:val="0"/>
        </w:rPr>
        <w:t>&lt;Article&gt;</w:t>
      </w:r>
      <w:r w:rsidRPr="00D75704">
        <w:t>Paragraaf 34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7592559" w14:textId="77777777" w:rsidTr="00F95E76">
        <w:trPr>
          <w:trHeight w:hRule="exact" w:val="240"/>
          <w:jc w:val="center"/>
        </w:trPr>
        <w:tc>
          <w:tcPr>
            <w:tcW w:w="9752" w:type="dxa"/>
            <w:gridSpan w:val="2"/>
            <w:tcBorders>
              <w:top w:val="nil"/>
              <w:left w:val="nil"/>
              <w:bottom w:val="nil"/>
              <w:right w:val="nil"/>
            </w:tcBorders>
          </w:tcPr>
          <w:p w14:paraId="6E22C7D5" w14:textId="77777777" w:rsidR="00A324B3" w:rsidRPr="00D75704" w:rsidRDefault="00A324B3" w:rsidP="00F95E76"/>
        </w:tc>
      </w:tr>
      <w:tr w:rsidR="00A324B3" w:rsidRPr="00D75704" w14:paraId="5E150FC3" w14:textId="77777777" w:rsidTr="00F95E76">
        <w:trPr>
          <w:trHeight w:val="240"/>
          <w:jc w:val="center"/>
        </w:trPr>
        <w:tc>
          <w:tcPr>
            <w:tcW w:w="4876" w:type="dxa"/>
            <w:tcBorders>
              <w:top w:val="nil"/>
              <w:left w:val="nil"/>
              <w:bottom w:val="nil"/>
              <w:right w:val="nil"/>
            </w:tcBorders>
          </w:tcPr>
          <w:p w14:paraId="41FAA19F"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71725E1" w14:textId="77777777" w:rsidR="00A324B3" w:rsidRPr="00D75704" w:rsidRDefault="00A324B3" w:rsidP="00F95E76">
            <w:pPr>
              <w:pStyle w:val="AmColumnHeading"/>
            </w:pPr>
            <w:r w:rsidRPr="00D75704">
              <w:t>Amendement</w:t>
            </w:r>
          </w:p>
        </w:tc>
      </w:tr>
      <w:tr w:rsidR="00A324B3" w:rsidRPr="00D75704" w14:paraId="6B0D0C2D" w14:textId="77777777" w:rsidTr="00F95E76">
        <w:trPr>
          <w:jc w:val="center"/>
        </w:trPr>
        <w:tc>
          <w:tcPr>
            <w:tcW w:w="4876" w:type="dxa"/>
            <w:tcBorders>
              <w:top w:val="nil"/>
              <w:left w:val="nil"/>
              <w:bottom w:val="nil"/>
              <w:right w:val="nil"/>
            </w:tcBorders>
          </w:tcPr>
          <w:p w14:paraId="690AA2AD" w14:textId="77777777" w:rsidR="00A324B3" w:rsidRPr="00D75704" w:rsidRDefault="00A324B3" w:rsidP="00F95E76">
            <w:pPr>
              <w:pStyle w:val="Normal6a"/>
            </w:pPr>
            <w:r w:rsidRPr="00D75704">
              <w:t>34.</w:t>
            </w:r>
            <w:r w:rsidRPr="00D75704">
              <w:tab/>
              <w:t>verzoekt de Commissie nauwlettend toe te zien op de uitvoering van de MRP-richtlijn; is van mening dat het volgende evaluatieverslag over de MRP-richtlijn zich moet richten op de ruimtelijke implicaties voor de visserij en aquacultuur, de betrokkenheid van belanghebbenden en grensoverschrijdende samenwerking, en aanbevelingen moet doen over hoe de MRP-richtlijn betere resultaten kan opleveren op het gebied van ecologische, sociale en economische duurzaamheid;</w:t>
            </w:r>
          </w:p>
        </w:tc>
        <w:tc>
          <w:tcPr>
            <w:tcW w:w="4876" w:type="dxa"/>
            <w:tcBorders>
              <w:top w:val="nil"/>
              <w:left w:val="nil"/>
              <w:bottom w:val="nil"/>
              <w:right w:val="nil"/>
            </w:tcBorders>
          </w:tcPr>
          <w:p w14:paraId="580FA3D5" w14:textId="77777777" w:rsidR="00A324B3" w:rsidRPr="00D75704" w:rsidRDefault="00A324B3" w:rsidP="00F95E76">
            <w:pPr>
              <w:pStyle w:val="Normal6a"/>
            </w:pPr>
            <w:r w:rsidRPr="00D75704">
              <w:t>34.</w:t>
            </w:r>
            <w:r w:rsidRPr="00D75704">
              <w:tab/>
              <w:t xml:space="preserve">verzoekt de Commissie nauwlettend toe te zien op de uitvoering van de MRP-richtlijn; is van mening dat het volgende evaluatieverslag over de MRP-richtlijn zich moet richten op de ruimtelijke implicaties voor de visserij en aquacultuur, </w:t>
            </w:r>
            <w:r w:rsidRPr="00D75704">
              <w:rPr>
                <w:b/>
                <w:bCs/>
                <w:i/>
                <w:iCs/>
              </w:rPr>
              <w:t xml:space="preserve">het behalen van doelstellingen op het gebied van biodiversiteit, klimaat en hernieuwbare energie, </w:t>
            </w:r>
            <w:r w:rsidRPr="00D75704">
              <w:t>de betrokkenheid van belanghebbenden en grensoverschrijdende samenwerking, en aanbevelingen moet doen over hoe de MRP-richtlijn betere resultaten kan opleveren op het gebied van ecologische, sociale en economische duurzaamheid;</w:t>
            </w:r>
          </w:p>
        </w:tc>
      </w:tr>
    </w:tbl>
    <w:p w14:paraId="6E99067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F9A07A0" w14:textId="77777777" w:rsidR="00A324B3" w:rsidRPr="00D75704" w:rsidRDefault="00A324B3" w:rsidP="00A324B3">
      <w:r w:rsidRPr="00D75704">
        <w:rPr>
          <w:rStyle w:val="HideTWBExt"/>
        </w:rPr>
        <w:t>&lt;/Amend&gt;</w:t>
      </w:r>
    </w:p>
    <w:p w14:paraId="13239C7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255</w:t>
      </w:r>
      <w:r w:rsidRPr="00D75704">
        <w:rPr>
          <w:rStyle w:val="HideTWBExt"/>
          <w:b w:val="0"/>
        </w:rPr>
        <w:t>&lt;/NumAm&gt;</w:t>
      </w:r>
    </w:p>
    <w:p w14:paraId="58362E7C"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31A24029" w14:textId="77777777" w:rsidR="00A324B3" w:rsidRPr="00D75704" w:rsidRDefault="00A324B3" w:rsidP="00A324B3">
      <w:pPr>
        <w:pStyle w:val="NormalBold"/>
      </w:pPr>
      <w:r w:rsidRPr="00D75704">
        <w:rPr>
          <w:rStyle w:val="HideTWBExt"/>
          <w:b w:val="0"/>
        </w:rPr>
        <w:t>&lt;/RepeatBlock-By&gt;</w:t>
      </w:r>
    </w:p>
    <w:p w14:paraId="38843B1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3DAAA4E" w14:textId="77777777" w:rsidR="00A324B3" w:rsidRPr="00D75704" w:rsidRDefault="00A324B3" w:rsidP="00A324B3">
      <w:pPr>
        <w:pStyle w:val="NormalBold"/>
      </w:pPr>
      <w:r w:rsidRPr="00D75704">
        <w:rPr>
          <w:rStyle w:val="HideTWBExt"/>
          <w:b w:val="0"/>
        </w:rPr>
        <w:t>&lt;Article&gt;</w:t>
      </w:r>
      <w:r w:rsidRPr="00D75704">
        <w:t>Paragraaf 34</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51DFB57" w14:textId="77777777" w:rsidTr="00F95E76">
        <w:trPr>
          <w:trHeight w:hRule="exact" w:val="240"/>
          <w:jc w:val="center"/>
        </w:trPr>
        <w:tc>
          <w:tcPr>
            <w:tcW w:w="9752" w:type="dxa"/>
            <w:gridSpan w:val="2"/>
            <w:tcBorders>
              <w:top w:val="nil"/>
              <w:left w:val="nil"/>
              <w:bottom w:val="nil"/>
              <w:right w:val="nil"/>
            </w:tcBorders>
          </w:tcPr>
          <w:p w14:paraId="36C455D7" w14:textId="77777777" w:rsidR="00A324B3" w:rsidRPr="00D75704" w:rsidRDefault="00A324B3" w:rsidP="00F95E76"/>
        </w:tc>
      </w:tr>
      <w:tr w:rsidR="00A324B3" w:rsidRPr="00D75704" w14:paraId="7C692108" w14:textId="77777777" w:rsidTr="00F95E76">
        <w:trPr>
          <w:trHeight w:val="240"/>
          <w:jc w:val="center"/>
        </w:trPr>
        <w:tc>
          <w:tcPr>
            <w:tcW w:w="4876" w:type="dxa"/>
            <w:tcBorders>
              <w:top w:val="nil"/>
              <w:left w:val="nil"/>
              <w:bottom w:val="nil"/>
              <w:right w:val="nil"/>
            </w:tcBorders>
          </w:tcPr>
          <w:p w14:paraId="0A3FF11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2114AA3" w14:textId="77777777" w:rsidR="00A324B3" w:rsidRPr="00D75704" w:rsidRDefault="00A324B3" w:rsidP="00F95E76">
            <w:pPr>
              <w:pStyle w:val="AmColumnHeading"/>
            </w:pPr>
            <w:r w:rsidRPr="00D75704">
              <w:t>Amendement</w:t>
            </w:r>
          </w:p>
        </w:tc>
      </w:tr>
      <w:tr w:rsidR="00A324B3" w:rsidRPr="00D75704" w14:paraId="09F5530D" w14:textId="77777777" w:rsidTr="00F95E76">
        <w:trPr>
          <w:jc w:val="center"/>
        </w:trPr>
        <w:tc>
          <w:tcPr>
            <w:tcW w:w="4876" w:type="dxa"/>
            <w:tcBorders>
              <w:top w:val="nil"/>
              <w:left w:val="nil"/>
              <w:bottom w:val="nil"/>
              <w:right w:val="nil"/>
            </w:tcBorders>
          </w:tcPr>
          <w:p w14:paraId="68253D98" w14:textId="77777777" w:rsidR="00A324B3" w:rsidRPr="00D75704" w:rsidRDefault="00A324B3" w:rsidP="00F95E76">
            <w:pPr>
              <w:pStyle w:val="Normal6a"/>
            </w:pPr>
            <w:r w:rsidRPr="00D75704">
              <w:t>34.</w:t>
            </w:r>
            <w:r w:rsidRPr="00D75704">
              <w:tab/>
              <w:t>verzoekt de Commissie nauwlettend toe te zien op de uitvoering van de MRP-richtlijn; is van mening dat het volgende evaluatieverslag over de MRP-richtlijn zich moet richten op de ruimtelijke implicaties voor de visserij en aquacultuur, de betrokkenheid van belanghebbenden en grensoverschrijdende samenwerking, en aanbevelingen moet doen over hoe de MRP-richtlijn betere resultaten kan opleveren op het gebied van ecologische, sociale en economische duurzaamheid;</w:t>
            </w:r>
          </w:p>
        </w:tc>
        <w:tc>
          <w:tcPr>
            <w:tcW w:w="4876" w:type="dxa"/>
            <w:tcBorders>
              <w:top w:val="nil"/>
              <w:left w:val="nil"/>
              <w:bottom w:val="nil"/>
              <w:right w:val="nil"/>
            </w:tcBorders>
          </w:tcPr>
          <w:p w14:paraId="77B8DCA3" w14:textId="77777777" w:rsidR="00A324B3" w:rsidRPr="00D75704" w:rsidRDefault="00A324B3" w:rsidP="00F95E76">
            <w:pPr>
              <w:pStyle w:val="Normal6a"/>
            </w:pPr>
            <w:r w:rsidRPr="00D75704">
              <w:t>34.</w:t>
            </w:r>
            <w:r w:rsidRPr="00D75704">
              <w:tab/>
              <w:t>verzoekt de Commissie nauwlettend toe te zien op de uitvoering van de MRP-richtlijn; is van mening dat het volgende evaluatieverslag over de MRP-richtlijn zich moet richten op de ruimtelijke implicaties voor de visserij en aquacultuur, de betrokkenheid van belanghebbenden en grensoverschrijdende samenwerking,</w:t>
            </w:r>
            <w:r w:rsidRPr="00D75704">
              <w:rPr>
                <w:b/>
                <w:bCs/>
                <w:i/>
                <w:iCs/>
              </w:rPr>
              <w:t xml:space="preserve"> en het behalen van doelstellingen op het gebied van biodiversiteit, klimaat en hernieuwbare energie,</w:t>
            </w:r>
            <w:r w:rsidRPr="00D75704">
              <w:t xml:space="preserve"> en aanbevelingen moet doen over hoe de MRP-richtlijn betere resultaten kan opleveren op het gebied van ecologische, sociale en economische duurzaamheid;</w:t>
            </w:r>
          </w:p>
        </w:tc>
      </w:tr>
    </w:tbl>
    <w:p w14:paraId="237FDAB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AF557EB" w14:textId="77777777" w:rsidR="00A324B3" w:rsidRPr="00D75704" w:rsidRDefault="00A324B3" w:rsidP="00A324B3">
      <w:r w:rsidRPr="00D75704">
        <w:rPr>
          <w:rStyle w:val="HideTWBExt"/>
        </w:rPr>
        <w:t>&lt;/Amend&gt;</w:t>
      </w:r>
    </w:p>
    <w:p w14:paraId="23D0CB39"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256</w:t>
      </w:r>
      <w:r w:rsidRPr="00D75704">
        <w:rPr>
          <w:rStyle w:val="HideTWBExt"/>
          <w:b w:val="0"/>
        </w:rPr>
        <w:t>&lt;/NumAm&gt;</w:t>
      </w:r>
    </w:p>
    <w:p w14:paraId="1C1106DA"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54409510" w14:textId="77777777" w:rsidR="00A324B3" w:rsidRPr="00D75704" w:rsidRDefault="00A324B3" w:rsidP="00A324B3">
      <w:pPr>
        <w:pStyle w:val="NormalBold"/>
      </w:pPr>
      <w:r w:rsidRPr="00D75704">
        <w:rPr>
          <w:rStyle w:val="HideTWBExt"/>
          <w:b w:val="0"/>
        </w:rPr>
        <w:t>&lt;/RepeatBlock-By&gt;</w:t>
      </w:r>
    </w:p>
    <w:p w14:paraId="4CA365A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3804FAD" w14:textId="77777777" w:rsidR="00A324B3" w:rsidRPr="00D75704" w:rsidRDefault="00A324B3" w:rsidP="00A324B3">
      <w:pPr>
        <w:pStyle w:val="NormalBold"/>
      </w:pPr>
      <w:r w:rsidRPr="00D75704">
        <w:rPr>
          <w:rStyle w:val="HideTWBExt"/>
          <w:b w:val="0"/>
        </w:rPr>
        <w:t>&lt;Article&gt;</w:t>
      </w:r>
      <w:r w:rsidRPr="00D75704">
        <w:t>Paragraaf 35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37E9472" w14:textId="77777777" w:rsidTr="00F95E76">
        <w:trPr>
          <w:trHeight w:hRule="exact" w:val="240"/>
          <w:jc w:val="center"/>
        </w:trPr>
        <w:tc>
          <w:tcPr>
            <w:tcW w:w="9752" w:type="dxa"/>
            <w:gridSpan w:val="2"/>
            <w:tcBorders>
              <w:top w:val="nil"/>
              <w:left w:val="nil"/>
              <w:bottom w:val="nil"/>
              <w:right w:val="nil"/>
            </w:tcBorders>
          </w:tcPr>
          <w:p w14:paraId="5C7D71AB" w14:textId="77777777" w:rsidR="00A324B3" w:rsidRPr="00D75704" w:rsidRDefault="00A324B3" w:rsidP="00F95E76"/>
        </w:tc>
      </w:tr>
      <w:tr w:rsidR="00A324B3" w:rsidRPr="00D75704" w14:paraId="678072E7" w14:textId="77777777" w:rsidTr="00F95E76">
        <w:trPr>
          <w:trHeight w:val="240"/>
          <w:jc w:val="center"/>
        </w:trPr>
        <w:tc>
          <w:tcPr>
            <w:tcW w:w="4876" w:type="dxa"/>
            <w:tcBorders>
              <w:top w:val="nil"/>
              <w:left w:val="nil"/>
              <w:bottom w:val="nil"/>
              <w:right w:val="nil"/>
            </w:tcBorders>
          </w:tcPr>
          <w:p w14:paraId="3A11C5C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56DC9657" w14:textId="77777777" w:rsidR="00A324B3" w:rsidRPr="00D75704" w:rsidRDefault="00A324B3" w:rsidP="00F95E76">
            <w:pPr>
              <w:pStyle w:val="AmColumnHeading"/>
            </w:pPr>
            <w:r w:rsidRPr="00D75704">
              <w:t>Amendement</w:t>
            </w:r>
          </w:p>
        </w:tc>
      </w:tr>
      <w:tr w:rsidR="00A324B3" w:rsidRPr="00D75704" w14:paraId="513B3212" w14:textId="77777777" w:rsidTr="00F95E76">
        <w:trPr>
          <w:jc w:val="center"/>
        </w:trPr>
        <w:tc>
          <w:tcPr>
            <w:tcW w:w="4876" w:type="dxa"/>
            <w:tcBorders>
              <w:top w:val="nil"/>
              <w:left w:val="nil"/>
              <w:bottom w:val="nil"/>
              <w:right w:val="nil"/>
            </w:tcBorders>
          </w:tcPr>
          <w:p w14:paraId="45C4E5F4" w14:textId="77777777" w:rsidR="00A324B3" w:rsidRPr="00D75704" w:rsidRDefault="00A324B3" w:rsidP="00F95E76">
            <w:pPr>
              <w:pStyle w:val="Normal6a"/>
            </w:pPr>
            <w:r w:rsidRPr="00D75704">
              <w:t>35.</w:t>
            </w:r>
            <w:r w:rsidRPr="00D75704">
              <w:tab/>
              <w:t>verzoekt de Commissie het Europees platform voor maritieme ruimtelijke planning te consolideren door voorbeelden van MRP-projecten, karteringsinstrumenten en goede praktijken te verstrekken; dringt er in dit verband bij de lidstaten op aan om bij de ontwikkeling van hun maritieme ruimtelijke plannen meer gebruik te maken van dit platform;</w:t>
            </w:r>
          </w:p>
        </w:tc>
        <w:tc>
          <w:tcPr>
            <w:tcW w:w="4876" w:type="dxa"/>
            <w:tcBorders>
              <w:top w:val="nil"/>
              <w:left w:val="nil"/>
              <w:bottom w:val="nil"/>
              <w:right w:val="nil"/>
            </w:tcBorders>
          </w:tcPr>
          <w:p w14:paraId="2DB699E8" w14:textId="77777777" w:rsidR="00A324B3" w:rsidRPr="00D75704" w:rsidRDefault="00A324B3" w:rsidP="00F95E76">
            <w:pPr>
              <w:pStyle w:val="Normal6a"/>
            </w:pPr>
            <w:r w:rsidRPr="00D75704">
              <w:t>35.</w:t>
            </w:r>
            <w:r w:rsidRPr="00D75704">
              <w:tab/>
              <w:t xml:space="preserve">verzoekt de Commissie het Europees platform voor maritieme ruimtelijke planning te consolideren door voorbeelden van MRP-projecten, karteringsinstrumenten en goede praktijken te verstrekken; dringt er in dit verband bij de lidstaten op aan om bij de ontwikkeling van hun maritieme ruimtelijke plannen meer gebruik te maken van dit platform; </w:t>
            </w:r>
            <w:r w:rsidRPr="00D75704">
              <w:rPr>
                <w:b/>
                <w:bCs/>
                <w:i/>
                <w:iCs/>
              </w:rPr>
              <w:t>dringt er bij de lidstaten op aan studies uit te voeren om vast te stellen welke gebieden het meest geschikt zijn voor de ontwikkeling van offshore-windenergie, rekening houdend met conflicten en synergieën met andere vormen van gebruik van de zee en de kust;</w:t>
            </w:r>
          </w:p>
        </w:tc>
      </w:tr>
    </w:tbl>
    <w:p w14:paraId="66FCBFB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0954C8C0" w14:textId="77777777" w:rsidR="00A324B3" w:rsidRPr="00D75704" w:rsidRDefault="00A324B3" w:rsidP="00A324B3">
      <w:r w:rsidRPr="00D75704">
        <w:rPr>
          <w:rStyle w:val="HideTWBExt"/>
        </w:rPr>
        <w:t>&lt;/Amend&gt;</w:t>
      </w:r>
    </w:p>
    <w:p w14:paraId="31E68095"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257</w:t>
      </w:r>
      <w:r w:rsidRPr="00D75704">
        <w:rPr>
          <w:rStyle w:val="HideTWBExt"/>
          <w:b w:val="0"/>
        </w:rPr>
        <w:t>&lt;/NumAm&gt;</w:t>
      </w:r>
    </w:p>
    <w:p w14:paraId="72DF9311"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0619E333" w14:textId="77777777" w:rsidR="00A324B3" w:rsidRPr="00D75704" w:rsidRDefault="00A324B3" w:rsidP="00A324B3">
      <w:pPr>
        <w:pStyle w:val="NormalBold"/>
      </w:pPr>
      <w:r w:rsidRPr="00D75704">
        <w:rPr>
          <w:rStyle w:val="HideTWBExt"/>
          <w:b w:val="0"/>
        </w:rPr>
        <w:t>&lt;/RepeatBlock-By&gt;</w:t>
      </w:r>
    </w:p>
    <w:p w14:paraId="2A2DBDE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7DBC886" w14:textId="77777777" w:rsidR="00A324B3" w:rsidRPr="00D75704" w:rsidRDefault="00A324B3" w:rsidP="00A324B3">
      <w:pPr>
        <w:pStyle w:val="NormalBold"/>
      </w:pPr>
      <w:r w:rsidRPr="00D75704">
        <w:rPr>
          <w:rStyle w:val="HideTWBExt"/>
          <w:b w:val="0"/>
        </w:rPr>
        <w:t>&lt;Article&gt;</w:t>
      </w:r>
      <w:r w:rsidRPr="00D75704">
        <w:t>Paragraaf 35</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CA6A064" w14:textId="77777777" w:rsidTr="00F95E76">
        <w:trPr>
          <w:trHeight w:hRule="exact" w:val="240"/>
          <w:jc w:val="center"/>
        </w:trPr>
        <w:tc>
          <w:tcPr>
            <w:tcW w:w="9752" w:type="dxa"/>
            <w:gridSpan w:val="2"/>
            <w:tcBorders>
              <w:top w:val="nil"/>
              <w:left w:val="nil"/>
              <w:bottom w:val="nil"/>
              <w:right w:val="nil"/>
            </w:tcBorders>
          </w:tcPr>
          <w:p w14:paraId="05A88297" w14:textId="77777777" w:rsidR="00A324B3" w:rsidRPr="00D75704" w:rsidRDefault="00A324B3" w:rsidP="00F95E76"/>
        </w:tc>
      </w:tr>
      <w:tr w:rsidR="00A324B3" w:rsidRPr="00D75704" w14:paraId="3B86EC21" w14:textId="77777777" w:rsidTr="00F95E76">
        <w:trPr>
          <w:trHeight w:val="240"/>
          <w:jc w:val="center"/>
        </w:trPr>
        <w:tc>
          <w:tcPr>
            <w:tcW w:w="4876" w:type="dxa"/>
            <w:tcBorders>
              <w:top w:val="nil"/>
              <w:left w:val="nil"/>
              <w:bottom w:val="nil"/>
              <w:right w:val="nil"/>
            </w:tcBorders>
          </w:tcPr>
          <w:p w14:paraId="0F63E56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663BE44" w14:textId="77777777" w:rsidR="00A324B3" w:rsidRPr="00D75704" w:rsidRDefault="00A324B3" w:rsidP="00F95E76">
            <w:pPr>
              <w:pStyle w:val="AmColumnHeading"/>
            </w:pPr>
            <w:r w:rsidRPr="00D75704">
              <w:t>Amendement</w:t>
            </w:r>
          </w:p>
        </w:tc>
      </w:tr>
      <w:tr w:rsidR="00A324B3" w:rsidRPr="00D75704" w14:paraId="686DE3C5" w14:textId="77777777" w:rsidTr="00F95E76">
        <w:trPr>
          <w:jc w:val="center"/>
        </w:trPr>
        <w:tc>
          <w:tcPr>
            <w:tcW w:w="4876" w:type="dxa"/>
            <w:tcBorders>
              <w:top w:val="nil"/>
              <w:left w:val="nil"/>
              <w:bottom w:val="nil"/>
              <w:right w:val="nil"/>
            </w:tcBorders>
          </w:tcPr>
          <w:p w14:paraId="421D7505" w14:textId="77777777" w:rsidR="00A324B3" w:rsidRPr="00D75704" w:rsidRDefault="00A324B3" w:rsidP="00F95E76">
            <w:pPr>
              <w:pStyle w:val="Normal6a"/>
            </w:pPr>
            <w:r w:rsidRPr="00D75704">
              <w:t>35.</w:t>
            </w:r>
            <w:r w:rsidRPr="00D75704">
              <w:tab/>
              <w:t>verzoekt de Commissie het Europees platform voor maritieme ruimtelijke planning te consolideren door voorbeelden van MRP-projecten, karteringsinstrumenten en goede praktijken te verstrekken; dringt er in dit verband bij de lidstaten op aan om bij de ontwikkeling van hun maritieme ruimtelijke plannen meer gebruik te maken van dit platform;</w:t>
            </w:r>
          </w:p>
        </w:tc>
        <w:tc>
          <w:tcPr>
            <w:tcW w:w="4876" w:type="dxa"/>
            <w:tcBorders>
              <w:top w:val="nil"/>
              <w:left w:val="nil"/>
              <w:bottom w:val="nil"/>
              <w:right w:val="nil"/>
            </w:tcBorders>
          </w:tcPr>
          <w:p w14:paraId="7F1F2225" w14:textId="77777777" w:rsidR="00A324B3" w:rsidRPr="00D75704" w:rsidRDefault="00A324B3" w:rsidP="00F95E76">
            <w:pPr>
              <w:pStyle w:val="Normal6a"/>
            </w:pPr>
            <w:r w:rsidRPr="00D75704">
              <w:t>35.</w:t>
            </w:r>
            <w:r w:rsidRPr="00D75704">
              <w:tab/>
              <w:t>verzoekt de Commissie het Europees platform voor maritieme ruimtelijke planning te consolideren door voorbeelden van MRP-projecten, karteringsinstrumenten en goede praktijken te verstrekken; dringt er in dit verband bij de lidstaten op aan om bij de ontwikkeling van hun maritieme ruimtelijke plannen meer gebruik te maken van dit platform</w:t>
            </w:r>
            <w:r w:rsidRPr="00D75704">
              <w:rPr>
                <w:b/>
                <w:bCs/>
                <w:i/>
                <w:iCs/>
              </w:rPr>
              <w:t>, teneinde transparante beleidsafwegingen te maken zonder een daadwerkelijke dialoog uit te sluiten bij het oplossen van conflicten tussen verschillende vormen van gebruik en belangen</w:t>
            </w:r>
            <w:r w:rsidRPr="00D75704">
              <w:t>;</w:t>
            </w:r>
          </w:p>
        </w:tc>
      </w:tr>
    </w:tbl>
    <w:p w14:paraId="5AC7DFF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0E914E6" w14:textId="77777777" w:rsidR="00A324B3" w:rsidRPr="00D75704" w:rsidRDefault="00A324B3" w:rsidP="00A324B3">
      <w:r w:rsidRPr="00D75704">
        <w:rPr>
          <w:rStyle w:val="HideTWBExt"/>
        </w:rPr>
        <w:t>&lt;/Amend&gt;</w:t>
      </w:r>
    </w:p>
    <w:p w14:paraId="2343029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258</w:t>
      </w:r>
      <w:r w:rsidRPr="00D75704">
        <w:rPr>
          <w:rStyle w:val="HideTWBExt"/>
          <w:b w:val="0"/>
        </w:rPr>
        <w:t>&lt;/NumAm&gt;</w:t>
      </w:r>
    </w:p>
    <w:p w14:paraId="5CC7FD20" w14:textId="77777777" w:rsidR="00A324B3" w:rsidRPr="00D75704" w:rsidRDefault="00A324B3" w:rsidP="00A324B3">
      <w:pPr>
        <w:pStyle w:val="NormalBold"/>
      </w:pPr>
      <w:r w:rsidRPr="00D75704">
        <w:rPr>
          <w:rStyle w:val="HideTWBExt"/>
          <w:b w:val="0"/>
        </w:rPr>
        <w:t>&lt;RepeatBlock-By&gt;&lt;Members&gt;</w:t>
      </w:r>
      <w:r w:rsidRPr="00D75704">
        <w:t>Eric Sargiacomo, Idoia Mendia</w:t>
      </w:r>
      <w:r w:rsidRPr="00D75704">
        <w:rPr>
          <w:rStyle w:val="HideTWBExt"/>
          <w:b w:val="0"/>
        </w:rPr>
        <w:t>&lt;/Members&gt;</w:t>
      </w:r>
    </w:p>
    <w:p w14:paraId="7F46A863" w14:textId="77777777" w:rsidR="00A324B3" w:rsidRPr="00D75704" w:rsidRDefault="00A324B3" w:rsidP="00A324B3">
      <w:pPr>
        <w:pStyle w:val="NormalBold"/>
      </w:pPr>
      <w:r w:rsidRPr="00D75704">
        <w:rPr>
          <w:rStyle w:val="HideTWBExt"/>
          <w:b w:val="0"/>
        </w:rPr>
        <w:t>&lt;/RepeatBlock-By&gt;</w:t>
      </w:r>
    </w:p>
    <w:p w14:paraId="54B6D028"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45C617B" w14:textId="77777777" w:rsidR="00A324B3" w:rsidRPr="00D75704" w:rsidRDefault="00A324B3" w:rsidP="00A324B3">
      <w:pPr>
        <w:pStyle w:val="NormalBold"/>
      </w:pPr>
      <w:r w:rsidRPr="00D75704">
        <w:rPr>
          <w:rStyle w:val="HideTWBExt"/>
          <w:b w:val="0"/>
        </w:rPr>
        <w:t>&lt;Article&gt;</w:t>
      </w:r>
      <w:r w:rsidRPr="00D75704">
        <w:t>Paragraaf 36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4039487" w14:textId="77777777" w:rsidTr="00F95E76">
        <w:trPr>
          <w:trHeight w:hRule="exact" w:val="240"/>
          <w:jc w:val="center"/>
        </w:trPr>
        <w:tc>
          <w:tcPr>
            <w:tcW w:w="9752" w:type="dxa"/>
            <w:gridSpan w:val="2"/>
            <w:tcBorders>
              <w:top w:val="nil"/>
              <w:left w:val="nil"/>
              <w:bottom w:val="nil"/>
              <w:right w:val="nil"/>
            </w:tcBorders>
          </w:tcPr>
          <w:p w14:paraId="67146214" w14:textId="77777777" w:rsidR="00A324B3" w:rsidRPr="00D75704" w:rsidRDefault="00A324B3" w:rsidP="00F95E76"/>
        </w:tc>
      </w:tr>
      <w:tr w:rsidR="00A324B3" w:rsidRPr="00D75704" w14:paraId="4E604D90" w14:textId="77777777" w:rsidTr="00F95E76">
        <w:trPr>
          <w:trHeight w:val="240"/>
          <w:jc w:val="center"/>
        </w:trPr>
        <w:tc>
          <w:tcPr>
            <w:tcW w:w="4876" w:type="dxa"/>
            <w:tcBorders>
              <w:top w:val="nil"/>
              <w:left w:val="nil"/>
              <w:bottom w:val="nil"/>
              <w:right w:val="nil"/>
            </w:tcBorders>
          </w:tcPr>
          <w:p w14:paraId="6865AAC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1F565750" w14:textId="77777777" w:rsidR="00A324B3" w:rsidRPr="00D75704" w:rsidRDefault="00A324B3" w:rsidP="00F95E76">
            <w:pPr>
              <w:pStyle w:val="AmColumnHeading"/>
            </w:pPr>
            <w:r w:rsidRPr="00D75704">
              <w:t>Amendement</w:t>
            </w:r>
          </w:p>
        </w:tc>
      </w:tr>
      <w:tr w:rsidR="00A324B3" w:rsidRPr="00D75704" w14:paraId="2CDCFAC6" w14:textId="77777777" w:rsidTr="00F95E76">
        <w:trPr>
          <w:jc w:val="center"/>
        </w:trPr>
        <w:tc>
          <w:tcPr>
            <w:tcW w:w="4876" w:type="dxa"/>
            <w:tcBorders>
              <w:top w:val="nil"/>
              <w:left w:val="nil"/>
              <w:bottom w:val="nil"/>
              <w:right w:val="nil"/>
            </w:tcBorders>
          </w:tcPr>
          <w:p w14:paraId="5F8C5B50" w14:textId="77777777" w:rsidR="00A324B3" w:rsidRPr="00D75704" w:rsidRDefault="00A324B3" w:rsidP="00F95E76">
            <w:pPr>
              <w:pStyle w:val="Normal6a"/>
            </w:pPr>
            <w:r w:rsidRPr="00D75704">
              <w:t>36.</w:t>
            </w:r>
            <w:r w:rsidRPr="00D75704">
              <w:tab/>
              <w:t>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w:t>
            </w:r>
          </w:p>
        </w:tc>
        <w:tc>
          <w:tcPr>
            <w:tcW w:w="4876" w:type="dxa"/>
            <w:tcBorders>
              <w:top w:val="nil"/>
              <w:left w:val="nil"/>
              <w:bottom w:val="nil"/>
              <w:right w:val="nil"/>
            </w:tcBorders>
          </w:tcPr>
          <w:p w14:paraId="2697E946" w14:textId="77777777" w:rsidR="00A324B3" w:rsidRPr="00D75704" w:rsidRDefault="00A324B3" w:rsidP="00F95E76">
            <w:pPr>
              <w:pStyle w:val="Normal6a"/>
            </w:pPr>
            <w:r w:rsidRPr="00D75704">
              <w:t>36.</w:t>
            </w:r>
            <w:r w:rsidRPr="00D75704">
              <w:tab/>
              <w:t>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w:t>
            </w:r>
            <w:r w:rsidRPr="00D75704">
              <w:rPr>
                <w:b/>
                <w:i/>
              </w:rPr>
              <w:t xml:space="preserve"> is van mening dat deze herziening onder meer de bepalingen inzake de betrokkenheid van belanghebbenden, met name vissers en kustgemeenschappen, juridisch bindend moet maken door gemeenschappelijke minimumverplichtingen in te voeren die voor alle lidstaten gelden; </w:t>
            </w:r>
            <w:r w:rsidRPr="00D75704">
              <w:rPr>
                <w:b/>
                <w:bCs/>
                <w:i/>
                <w:iCs/>
              </w:rPr>
              <w:t>is van mening dat deze herziening expliciet sociale en territoriale doelstellingen moet omvatten, waaronder de bescherming van de sociale rechten van maritieme professionals, door meetbare indicatoren in te voeren met betrekking tot de werkgelegenheid, veiligheid en territoriale cohesie;</w:t>
            </w:r>
            <w:r w:rsidRPr="00D75704">
              <w:t xml:space="preserve"> is van mening dat de herziening van de MRP-richtlijn ook de grensoverschrijdende, multifunctionele aanpak en de betrokkenheid van belanghebbenden moet verdiepen;</w:t>
            </w:r>
          </w:p>
        </w:tc>
      </w:tr>
    </w:tbl>
    <w:p w14:paraId="348D375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28904A3D" w14:textId="77777777" w:rsidR="00A324B3" w:rsidRPr="00D75704" w:rsidRDefault="00A324B3" w:rsidP="00A324B3">
      <w:r w:rsidRPr="00D75704">
        <w:rPr>
          <w:rStyle w:val="HideTWBExt"/>
        </w:rPr>
        <w:t>&lt;/Amend&gt;</w:t>
      </w:r>
    </w:p>
    <w:p w14:paraId="14BDCC6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259</w:t>
      </w:r>
      <w:r w:rsidRPr="00D75704">
        <w:rPr>
          <w:rStyle w:val="HideTWBExt"/>
          <w:b w:val="0"/>
        </w:rPr>
        <w:t>&lt;/NumAm&gt;</w:t>
      </w:r>
    </w:p>
    <w:p w14:paraId="5057CA7C" w14:textId="77777777" w:rsidR="00A324B3" w:rsidRPr="00D75704" w:rsidRDefault="00A324B3" w:rsidP="00A324B3">
      <w:pPr>
        <w:pStyle w:val="NormalBold"/>
      </w:pPr>
      <w:r w:rsidRPr="00D75704">
        <w:rPr>
          <w:rStyle w:val="HideTWBExt"/>
          <w:b w:val="0"/>
        </w:rPr>
        <w:t>&lt;RepeatBlock-By&gt;&lt;Members&gt;</w:t>
      </w:r>
      <w:r w:rsidRPr="00D75704">
        <w:t>Stéphanie Yon-Courtin</w:t>
      </w:r>
      <w:r w:rsidRPr="00D75704">
        <w:rPr>
          <w:rStyle w:val="HideTWBExt"/>
          <w:b w:val="0"/>
        </w:rPr>
        <w:t>&lt;/Members&gt;</w:t>
      </w:r>
    </w:p>
    <w:p w14:paraId="52FFD7EE" w14:textId="77777777" w:rsidR="00A324B3" w:rsidRPr="00D75704" w:rsidRDefault="00A324B3" w:rsidP="00A324B3">
      <w:pPr>
        <w:pStyle w:val="NormalBold"/>
      </w:pPr>
      <w:r w:rsidRPr="00D75704">
        <w:rPr>
          <w:rStyle w:val="HideTWBExt"/>
          <w:b w:val="0"/>
        </w:rPr>
        <w:t>&lt;/RepeatBlock-By&gt;</w:t>
      </w:r>
    </w:p>
    <w:p w14:paraId="3C0B99F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41F07D4" w14:textId="77777777" w:rsidR="00A324B3" w:rsidRPr="00D75704" w:rsidRDefault="00A324B3" w:rsidP="00A324B3">
      <w:pPr>
        <w:pStyle w:val="NormalBold"/>
      </w:pPr>
      <w:r w:rsidRPr="00D75704">
        <w:rPr>
          <w:rStyle w:val="HideTWBExt"/>
          <w:b w:val="0"/>
        </w:rPr>
        <w:t>&lt;Article&gt;</w:t>
      </w:r>
      <w:r w:rsidRPr="00D75704">
        <w:t>Paragraaf 36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152841B6" w14:textId="77777777" w:rsidTr="00F95E76">
        <w:trPr>
          <w:trHeight w:hRule="exact" w:val="240"/>
          <w:jc w:val="center"/>
        </w:trPr>
        <w:tc>
          <w:tcPr>
            <w:tcW w:w="9752" w:type="dxa"/>
            <w:gridSpan w:val="2"/>
            <w:tcBorders>
              <w:top w:val="nil"/>
              <w:left w:val="nil"/>
              <w:bottom w:val="nil"/>
              <w:right w:val="nil"/>
            </w:tcBorders>
          </w:tcPr>
          <w:p w14:paraId="557C1B18" w14:textId="77777777" w:rsidR="00A324B3" w:rsidRPr="00D75704" w:rsidRDefault="00A324B3" w:rsidP="00F95E76"/>
        </w:tc>
      </w:tr>
      <w:tr w:rsidR="00A324B3" w:rsidRPr="00D75704" w14:paraId="76A3DBCC" w14:textId="77777777" w:rsidTr="00F95E76">
        <w:trPr>
          <w:trHeight w:val="240"/>
          <w:jc w:val="center"/>
        </w:trPr>
        <w:tc>
          <w:tcPr>
            <w:tcW w:w="4876" w:type="dxa"/>
            <w:tcBorders>
              <w:top w:val="nil"/>
              <w:left w:val="nil"/>
              <w:bottom w:val="nil"/>
              <w:right w:val="nil"/>
            </w:tcBorders>
          </w:tcPr>
          <w:p w14:paraId="446D9C5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C146CEF" w14:textId="77777777" w:rsidR="00A324B3" w:rsidRPr="00D75704" w:rsidRDefault="00A324B3" w:rsidP="00F95E76">
            <w:pPr>
              <w:pStyle w:val="AmColumnHeading"/>
            </w:pPr>
            <w:r w:rsidRPr="00D75704">
              <w:t>Amendement</w:t>
            </w:r>
          </w:p>
        </w:tc>
      </w:tr>
      <w:tr w:rsidR="00A324B3" w:rsidRPr="00D75704" w14:paraId="6B7CFF63" w14:textId="77777777" w:rsidTr="00F95E76">
        <w:trPr>
          <w:jc w:val="center"/>
        </w:trPr>
        <w:tc>
          <w:tcPr>
            <w:tcW w:w="4876" w:type="dxa"/>
            <w:tcBorders>
              <w:top w:val="nil"/>
              <w:left w:val="nil"/>
              <w:bottom w:val="nil"/>
              <w:right w:val="nil"/>
            </w:tcBorders>
          </w:tcPr>
          <w:p w14:paraId="07340C30" w14:textId="77777777" w:rsidR="00A324B3" w:rsidRPr="00D75704" w:rsidRDefault="00A324B3" w:rsidP="00F95E76">
            <w:pPr>
              <w:pStyle w:val="Normal6a"/>
            </w:pPr>
            <w:r w:rsidRPr="00D75704">
              <w:t>36.</w:t>
            </w:r>
            <w:r w:rsidRPr="00D75704">
              <w:tab/>
              <w:t>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w:t>
            </w:r>
          </w:p>
        </w:tc>
        <w:tc>
          <w:tcPr>
            <w:tcW w:w="4876" w:type="dxa"/>
            <w:tcBorders>
              <w:top w:val="nil"/>
              <w:left w:val="nil"/>
              <w:bottom w:val="nil"/>
              <w:right w:val="nil"/>
            </w:tcBorders>
          </w:tcPr>
          <w:p w14:paraId="72C43047" w14:textId="77777777" w:rsidR="00A324B3" w:rsidRPr="00D75704" w:rsidRDefault="00A324B3" w:rsidP="00F95E76">
            <w:pPr>
              <w:pStyle w:val="Normal6a"/>
            </w:pPr>
            <w:r w:rsidRPr="00D75704">
              <w:t>36.</w:t>
            </w:r>
            <w:r w:rsidRPr="00D75704">
              <w:tab/>
              <w:t>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w:t>
            </w:r>
            <w:r w:rsidRPr="00D75704">
              <w:rPr>
                <w:b/>
                <w:i/>
              </w:rPr>
              <w:t> is van mening dat de oceaanwet betrekking moet hebben op alle EU-gebieden, waarbij rekening moet worden gehouden met specifieke kenmerken, met name in het geval van ultraperifere gebieden en landen en gebieden overzee;</w:t>
            </w:r>
          </w:p>
        </w:tc>
      </w:tr>
    </w:tbl>
    <w:p w14:paraId="355E72E0"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369C33C" w14:textId="77777777" w:rsidR="00A324B3" w:rsidRPr="00D75704" w:rsidRDefault="00A324B3" w:rsidP="00A324B3">
      <w:r w:rsidRPr="00D75704">
        <w:rPr>
          <w:rStyle w:val="HideTWBExt"/>
        </w:rPr>
        <w:t>&lt;/Amend&gt;</w:t>
      </w:r>
    </w:p>
    <w:p w14:paraId="23394230"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260</w:t>
      </w:r>
      <w:r w:rsidRPr="00D75704">
        <w:rPr>
          <w:rStyle w:val="HideTWBExt"/>
          <w:b w:val="0"/>
        </w:rPr>
        <w:t>&lt;/NumAm&gt;</w:t>
      </w:r>
    </w:p>
    <w:p w14:paraId="66ACE8E0" w14:textId="77777777" w:rsidR="00A324B3" w:rsidRPr="00D75704" w:rsidRDefault="00A324B3" w:rsidP="00A324B3">
      <w:pPr>
        <w:pStyle w:val="NormalBold"/>
      </w:pPr>
      <w:r w:rsidRPr="00D75704">
        <w:rPr>
          <w:rStyle w:val="HideTWBExt"/>
          <w:b w:val="0"/>
        </w:rPr>
        <w:t>&lt;RepeatBlock-By&gt;&lt;Members&gt;</w:t>
      </w:r>
      <w:r w:rsidRPr="00D75704">
        <w:t>Luke Ming Flanagan</w:t>
      </w:r>
      <w:r w:rsidRPr="00D75704">
        <w:rPr>
          <w:rStyle w:val="HideTWBExt"/>
          <w:b w:val="0"/>
        </w:rPr>
        <w:t>&lt;/Members&gt;</w:t>
      </w:r>
    </w:p>
    <w:p w14:paraId="126ED77B" w14:textId="77777777" w:rsidR="00A324B3" w:rsidRPr="00D75704" w:rsidRDefault="00A324B3" w:rsidP="00A324B3">
      <w:pPr>
        <w:pStyle w:val="NormalBold"/>
      </w:pPr>
      <w:r w:rsidRPr="00D75704">
        <w:rPr>
          <w:rStyle w:val="HideTWBExt"/>
          <w:b w:val="0"/>
        </w:rPr>
        <w:t>&lt;/RepeatBlock-By&gt;</w:t>
      </w:r>
    </w:p>
    <w:p w14:paraId="414D580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F381123" w14:textId="77777777" w:rsidR="00A324B3" w:rsidRPr="00D75704" w:rsidRDefault="00A324B3" w:rsidP="00A324B3">
      <w:pPr>
        <w:pStyle w:val="NormalBold"/>
      </w:pPr>
      <w:r w:rsidRPr="00D75704">
        <w:rPr>
          <w:rStyle w:val="HideTWBExt"/>
          <w:b w:val="0"/>
        </w:rPr>
        <w:t>&lt;Article&gt;</w:t>
      </w:r>
      <w:r w:rsidRPr="00D75704">
        <w:t>Paragraaf 36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946EE31" w14:textId="77777777" w:rsidTr="00F95E76">
        <w:trPr>
          <w:trHeight w:hRule="exact" w:val="240"/>
          <w:jc w:val="center"/>
        </w:trPr>
        <w:tc>
          <w:tcPr>
            <w:tcW w:w="9752" w:type="dxa"/>
            <w:gridSpan w:val="2"/>
            <w:tcBorders>
              <w:top w:val="nil"/>
              <w:left w:val="nil"/>
              <w:bottom w:val="nil"/>
              <w:right w:val="nil"/>
            </w:tcBorders>
          </w:tcPr>
          <w:p w14:paraId="34F655D0" w14:textId="77777777" w:rsidR="00A324B3" w:rsidRPr="00D75704" w:rsidRDefault="00A324B3" w:rsidP="00F95E76"/>
        </w:tc>
      </w:tr>
      <w:tr w:rsidR="00A324B3" w:rsidRPr="00D75704" w14:paraId="5A75C8B3" w14:textId="77777777" w:rsidTr="00F95E76">
        <w:trPr>
          <w:trHeight w:val="240"/>
          <w:jc w:val="center"/>
        </w:trPr>
        <w:tc>
          <w:tcPr>
            <w:tcW w:w="4876" w:type="dxa"/>
            <w:tcBorders>
              <w:top w:val="nil"/>
              <w:left w:val="nil"/>
              <w:bottom w:val="nil"/>
              <w:right w:val="nil"/>
            </w:tcBorders>
          </w:tcPr>
          <w:p w14:paraId="612CC1A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D0D8361" w14:textId="77777777" w:rsidR="00A324B3" w:rsidRPr="00D75704" w:rsidRDefault="00A324B3" w:rsidP="00F95E76">
            <w:pPr>
              <w:pStyle w:val="AmColumnHeading"/>
            </w:pPr>
            <w:r w:rsidRPr="00D75704">
              <w:t>Amendement</w:t>
            </w:r>
          </w:p>
        </w:tc>
      </w:tr>
      <w:tr w:rsidR="00A324B3" w:rsidRPr="00D75704" w14:paraId="56E44884" w14:textId="77777777" w:rsidTr="00F95E76">
        <w:trPr>
          <w:jc w:val="center"/>
        </w:trPr>
        <w:tc>
          <w:tcPr>
            <w:tcW w:w="4876" w:type="dxa"/>
            <w:tcBorders>
              <w:top w:val="nil"/>
              <w:left w:val="nil"/>
              <w:bottom w:val="nil"/>
              <w:right w:val="nil"/>
            </w:tcBorders>
          </w:tcPr>
          <w:p w14:paraId="73A15829" w14:textId="77777777" w:rsidR="00A324B3" w:rsidRPr="00D75704" w:rsidRDefault="00A324B3" w:rsidP="00F95E76">
            <w:pPr>
              <w:pStyle w:val="Normal6a"/>
            </w:pPr>
            <w:r w:rsidRPr="00D75704">
              <w:t>36.</w:t>
            </w:r>
            <w:r w:rsidRPr="00D75704">
              <w:tab/>
              <w:t xml:space="preserve">steunt de herziening van de MRP-richtlijn als onderdeel van de “oceaanwet” </w:t>
            </w:r>
            <w:r w:rsidRPr="00D75704">
              <w:rPr>
                <w:b/>
                <w:bCs/>
                <w:i/>
                <w:iCs/>
              </w:rPr>
              <w:t>die</w:t>
            </w:r>
            <w:r w:rsidRPr="00D75704">
              <w:t xml:space="preserve"> in 2026 wordt verwacht; is van mening dat deze herziening een coherent </w:t>
            </w:r>
            <w:r w:rsidRPr="00D75704">
              <w:rPr>
                <w:b/>
                <w:bCs/>
                <w:i/>
                <w:iCs/>
              </w:rPr>
              <w:t>kader</w:t>
            </w:r>
            <w:r w:rsidRPr="00D75704">
              <w:t xml:space="preserve"> moet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 is van mening dat de herziening van de MRP-richtlijn ook de grensoverschrijdende, multifunctionele aanpak en de betrokkenheid van belanghebbenden</w:t>
            </w:r>
            <w:r w:rsidRPr="00D75704">
              <w:rPr>
                <w:b/>
                <w:bCs/>
                <w:i/>
                <w:iCs/>
              </w:rPr>
              <w:t xml:space="preserve"> moet verdiepen</w:t>
            </w:r>
            <w:r w:rsidRPr="00D75704">
              <w:t>;</w:t>
            </w:r>
          </w:p>
        </w:tc>
        <w:tc>
          <w:tcPr>
            <w:tcW w:w="4876" w:type="dxa"/>
            <w:tcBorders>
              <w:top w:val="nil"/>
              <w:left w:val="nil"/>
              <w:bottom w:val="nil"/>
              <w:right w:val="nil"/>
            </w:tcBorders>
          </w:tcPr>
          <w:p w14:paraId="0FC014A2" w14:textId="77777777" w:rsidR="00A324B3" w:rsidRPr="00D75704" w:rsidRDefault="00A324B3" w:rsidP="00F95E76">
            <w:pPr>
              <w:pStyle w:val="Normal6a"/>
            </w:pPr>
            <w:r w:rsidRPr="00D75704">
              <w:t>36.</w:t>
            </w:r>
            <w:r w:rsidRPr="00D75704">
              <w:tab/>
              <w:t>steunt de herziening van de MRP-richtlijn als onderdeel van de “oceaanwet”</w:t>
            </w:r>
            <w:r w:rsidRPr="00D75704">
              <w:rPr>
                <w:b/>
                <w:bCs/>
                <w:i/>
                <w:iCs/>
              </w:rPr>
              <w:t xml:space="preserve"> waarvoor</w:t>
            </w:r>
            <w:r w:rsidRPr="00D75704">
              <w:t xml:space="preserve"> in 2026 </w:t>
            </w:r>
            <w:r w:rsidRPr="00D75704">
              <w:rPr>
                <w:b/>
                <w:bCs/>
                <w:i/>
                <w:iCs/>
              </w:rPr>
              <w:t>een voorstel</w:t>
            </w:r>
            <w:r w:rsidRPr="00D75704">
              <w:t xml:space="preserve"> wordt verwacht; is van mening dat deze herziening een coherent </w:t>
            </w:r>
            <w:r w:rsidRPr="00D75704">
              <w:rPr>
                <w:b/>
                <w:bCs/>
                <w:i/>
                <w:iCs/>
              </w:rPr>
              <w:t>regelgevingskader</w:t>
            </w:r>
            <w:r w:rsidRPr="00D75704">
              <w:t xml:space="preserve"> moet vaststellen om de coördinatie tussen de bestaande wetgeving en het regelgevingskader te verbeteren, door overlappende regelgeving te stroomlijnen, doelstellingen </w:t>
            </w:r>
            <w:r w:rsidRPr="00D75704">
              <w:rPr>
                <w:b/>
                <w:bCs/>
                <w:i/>
                <w:iCs/>
              </w:rPr>
              <w:t xml:space="preserve">te versterken en </w:t>
            </w:r>
            <w:r w:rsidRPr="00D75704">
              <w:t xml:space="preserve">op elkaar af te stemmen </w:t>
            </w:r>
            <w:r w:rsidRPr="00D75704">
              <w:rPr>
                <w:b/>
                <w:bCs/>
                <w:i/>
                <w:iCs/>
              </w:rPr>
              <w:t>voor het herstel van mariene ecosystemen en de overgang naar een rechtvaardige en regeneratieve blauwe economie</w:t>
            </w:r>
            <w:r w:rsidRPr="00D75704">
              <w:t xml:space="preserve">, meer bindende en meetbare doelstellingen in maritieme ruimtelijke plannen in te voeren, de samenhang tussen maritieme en terrestrische ruimtelijke planning te verbeteren en gezamenlijke bestuursinstrumenten in te voeren; is van mening dat de herziening van de MRP-richtlijn ook de grensoverschrijdende, multifunctionele aanpak </w:t>
            </w:r>
            <w:r w:rsidRPr="00D75704">
              <w:rPr>
                <w:b/>
                <w:bCs/>
                <w:i/>
                <w:iCs/>
              </w:rPr>
              <w:t>moet verdiepen om de cumulatieve effecten te beperken</w:t>
            </w:r>
            <w:r w:rsidRPr="00D75704">
              <w:t xml:space="preserve"> en de betrokkenheid van belanghebbenden </w:t>
            </w:r>
            <w:r w:rsidRPr="00D75704">
              <w:rPr>
                <w:b/>
                <w:bCs/>
                <w:i/>
                <w:iCs/>
              </w:rPr>
              <w:t>te versterken</w:t>
            </w:r>
            <w:r w:rsidRPr="00D75704">
              <w:t>;</w:t>
            </w:r>
          </w:p>
        </w:tc>
      </w:tr>
    </w:tbl>
    <w:p w14:paraId="0EBEDC9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4B21C1F5" w14:textId="77777777" w:rsidR="00A324B3" w:rsidRPr="00D75704" w:rsidRDefault="00A324B3" w:rsidP="00A324B3">
      <w:r w:rsidRPr="00D75704">
        <w:rPr>
          <w:rStyle w:val="HideTWBExt"/>
        </w:rPr>
        <w:t>&lt;/Amend&gt;</w:t>
      </w:r>
    </w:p>
    <w:p w14:paraId="48D476CC"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261</w:t>
      </w:r>
      <w:r w:rsidRPr="00D75704">
        <w:rPr>
          <w:rStyle w:val="HideTWBExt"/>
          <w:b w:val="0"/>
        </w:rPr>
        <w:t>&lt;/NumAm&gt;</w:t>
      </w:r>
    </w:p>
    <w:p w14:paraId="19DE3D10" w14:textId="77777777" w:rsidR="00A324B3" w:rsidRPr="00D75704" w:rsidRDefault="00A324B3" w:rsidP="00A324B3">
      <w:pPr>
        <w:pStyle w:val="NormalBold"/>
      </w:pPr>
      <w:r w:rsidRPr="00D75704">
        <w:rPr>
          <w:rStyle w:val="HideTWBExt"/>
          <w:b w:val="0"/>
        </w:rPr>
        <w:t>&lt;RepeatBlock-By&gt;&lt;Members&gt;</w:t>
      </w:r>
      <w:r w:rsidRPr="00D75704">
        <w:t>Marco Falcone</w:t>
      </w:r>
      <w:r w:rsidRPr="00D75704">
        <w:rPr>
          <w:rStyle w:val="HideTWBExt"/>
          <w:b w:val="0"/>
        </w:rPr>
        <w:t>&lt;/Members&gt;</w:t>
      </w:r>
    </w:p>
    <w:p w14:paraId="7DD95731" w14:textId="77777777" w:rsidR="00A324B3" w:rsidRPr="00D75704" w:rsidRDefault="00A324B3" w:rsidP="00A324B3">
      <w:pPr>
        <w:pStyle w:val="NormalBold"/>
      </w:pPr>
      <w:r w:rsidRPr="00D75704">
        <w:rPr>
          <w:rStyle w:val="HideTWBExt"/>
          <w:b w:val="0"/>
        </w:rPr>
        <w:t>&lt;/RepeatBlock-By&gt;</w:t>
      </w:r>
    </w:p>
    <w:p w14:paraId="15F2DE7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14DA28C" w14:textId="77777777" w:rsidR="00A324B3" w:rsidRPr="00D75704" w:rsidRDefault="00A324B3" w:rsidP="00A324B3">
      <w:pPr>
        <w:pStyle w:val="NormalBold"/>
      </w:pPr>
      <w:r w:rsidRPr="00D75704">
        <w:rPr>
          <w:rStyle w:val="HideTWBExt"/>
          <w:b w:val="0"/>
        </w:rPr>
        <w:t>&lt;Article&gt;</w:t>
      </w:r>
      <w:r w:rsidRPr="00D75704">
        <w:t>Paragraaf 36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E3054F4" w14:textId="77777777" w:rsidTr="00F95E76">
        <w:trPr>
          <w:trHeight w:hRule="exact" w:val="240"/>
          <w:jc w:val="center"/>
        </w:trPr>
        <w:tc>
          <w:tcPr>
            <w:tcW w:w="9752" w:type="dxa"/>
            <w:gridSpan w:val="2"/>
            <w:tcBorders>
              <w:top w:val="nil"/>
              <w:left w:val="nil"/>
              <w:bottom w:val="nil"/>
              <w:right w:val="nil"/>
            </w:tcBorders>
          </w:tcPr>
          <w:p w14:paraId="3A619F7D" w14:textId="77777777" w:rsidR="00A324B3" w:rsidRPr="00D75704" w:rsidRDefault="00A324B3" w:rsidP="00F95E76"/>
        </w:tc>
      </w:tr>
      <w:tr w:rsidR="00A324B3" w:rsidRPr="00D75704" w14:paraId="4DB32BEE" w14:textId="77777777" w:rsidTr="00F95E76">
        <w:trPr>
          <w:trHeight w:val="240"/>
          <w:jc w:val="center"/>
        </w:trPr>
        <w:tc>
          <w:tcPr>
            <w:tcW w:w="4876" w:type="dxa"/>
            <w:tcBorders>
              <w:top w:val="nil"/>
              <w:left w:val="nil"/>
              <w:bottom w:val="nil"/>
              <w:right w:val="nil"/>
            </w:tcBorders>
          </w:tcPr>
          <w:p w14:paraId="2F37E69D"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E96E3F0" w14:textId="77777777" w:rsidR="00A324B3" w:rsidRPr="00D75704" w:rsidRDefault="00A324B3" w:rsidP="00F95E76">
            <w:pPr>
              <w:pStyle w:val="AmColumnHeading"/>
            </w:pPr>
            <w:r w:rsidRPr="00D75704">
              <w:t>Amendement</w:t>
            </w:r>
          </w:p>
        </w:tc>
      </w:tr>
      <w:tr w:rsidR="00A324B3" w:rsidRPr="00D75704" w14:paraId="47EE9FD9" w14:textId="77777777" w:rsidTr="00F95E76">
        <w:trPr>
          <w:jc w:val="center"/>
        </w:trPr>
        <w:tc>
          <w:tcPr>
            <w:tcW w:w="4876" w:type="dxa"/>
            <w:tcBorders>
              <w:top w:val="nil"/>
              <w:left w:val="nil"/>
              <w:bottom w:val="nil"/>
              <w:right w:val="nil"/>
            </w:tcBorders>
          </w:tcPr>
          <w:p w14:paraId="6DA916B6" w14:textId="77777777" w:rsidR="00A324B3" w:rsidRPr="00D75704" w:rsidRDefault="00A324B3" w:rsidP="00F95E76">
            <w:pPr>
              <w:pStyle w:val="Normal6a"/>
            </w:pPr>
            <w:r w:rsidRPr="00D75704">
              <w:t>36.</w:t>
            </w:r>
            <w:r w:rsidRPr="00D75704">
              <w:tab/>
              <w:t>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w:t>
            </w:r>
          </w:p>
        </w:tc>
        <w:tc>
          <w:tcPr>
            <w:tcW w:w="4876" w:type="dxa"/>
            <w:tcBorders>
              <w:top w:val="nil"/>
              <w:left w:val="nil"/>
              <w:bottom w:val="nil"/>
              <w:right w:val="nil"/>
            </w:tcBorders>
          </w:tcPr>
          <w:p w14:paraId="0AD92860" w14:textId="77777777" w:rsidR="00A324B3" w:rsidRPr="00D75704" w:rsidRDefault="00A324B3" w:rsidP="00F95E76">
            <w:pPr>
              <w:pStyle w:val="Normal6a"/>
            </w:pPr>
            <w:r w:rsidRPr="00D75704">
              <w:t>36.</w:t>
            </w:r>
            <w:r w:rsidRPr="00D75704">
              <w:tab/>
              <w:t xml:space="preserve">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 </w:t>
            </w:r>
            <w:r w:rsidRPr="00D75704">
              <w:rPr>
                <w:b/>
                <w:bCs/>
                <w:i/>
                <w:iCs/>
              </w:rPr>
              <w:t>acht het bovendien noodzakelijk om het beginsel van het insulaire karakter uitdrukkelijk op te nemen en te voorzien in specifieke maatregelen en gerichte flexibiliteit voor insulaire en ultraperifere gebieden;</w:t>
            </w:r>
          </w:p>
        </w:tc>
      </w:tr>
    </w:tbl>
    <w:p w14:paraId="287731C8"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{IT}</w:t>
      </w:r>
      <w:r w:rsidRPr="00D75704">
        <w:t>it</w:t>
      </w:r>
      <w:r w:rsidRPr="00D75704">
        <w:rPr>
          <w:rStyle w:val="HideTWBExt"/>
        </w:rPr>
        <w:t>&lt;/Original&gt;</w:t>
      </w:r>
    </w:p>
    <w:p w14:paraId="5B443EFB" w14:textId="49449FE0" w:rsidR="00A324B3" w:rsidRPr="00D75704" w:rsidRDefault="00A324B3" w:rsidP="00A324B3">
      <w:r w:rsidRPr="00D75704">
        <w:rPr>
          <w:rStyle w:val="HideTWBExt"/>
        </w:rPr>
        <w:t>&lt;/Amend&gt;</w:t>
      </w:r>
    </w:p>
    <w:p w14:paraId="696E4ED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262</w:t>
      </w:r>
      <w:r w:rsidRPr="00D75704">
        <w:rPr>
          <w:rStyle w:val="HideTWBExt"/>
          <w:b w:val="0"/>
        </w:rPr>
        <w:t>&lt;/NumAm&gt;</w:t>
      </w:r>
    </w:p>
    <w:p w14:paraId="47D3F290"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290D5156" w14:textId="77777777" w:rsidR="00A324B3" w:rsidRPr="00D75704" w:rsidRDefault="00A324B3" w:rsidP="00A324B3">
      <w:pPr>
        <w:pStyle w:val="NormalBold"/>
      </w:pPr>
      <w:r w:rsidRPr="00D75704">
        <w:rPr>
          <w:rStyle w:val="HideTWBExt"/>
          <w:b w:val="0"/>
        </w:rPr>
        <w:t>&lt;/RepeatBlock-By&gt;</w:t>
      </w:r>
    </w:p>
    <w:p w14:paraId="7EF60D9B"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074EA72" w14:textId="77777777" w:rsidR="00A324B3" w:rsidRPr="00D75704" w:rsidRDefault="00A324B3" w:rsidP="00A324B3">
      <w:pPr>
        <w:pStyle w:val="NormalBold"/>
      </w:pPr>
      <w:r w:rsidRPr="00D75704">
        <w:rPr>
          <w:rStyle w:val="HideTWBExt"/>
          <w:b w:val="0"/>
        </w:rPr>
        <w:t>&lt;Article&gt;</w:t>
      </w:r>
      <w:r w:rsidRPr="00D75704">
        <w:t>Paragraaf 36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7EA28B3" w14:textId="77777777" w:rsidTr="00F95E76">
        <w:trPr>
          <w:trHeight w:hRule="exact" w:val="240"/>
          <w:jc w:val="center"/>
        </w:trPr>
        <w:tc>
          <w:tcPr>
            <w:tcW w:w="9752" w:type="dxa"/>
            <w:gridSpan w:val="2"/>
            <w:tcBorders>
              <w:top w:val="nil"/>
              <w:left w:val="nil"/>
              <w:bottom w:val="nil"/>
              <w:right w:val="nil"/>
            </w:tcBorders>
          </w:tcPr>
          <w:p w14:paraId="6052EA0F" w14:textId="77777777" w:rsidR="00A324B3" w:rsidRPr="00D75704" w:rsidRDefault="00A324B3" w:rsidP="00F95E76"/>
        </w:tc>
      </w:tr>
      <w:tr w:rsidR="00A324B3" w:rsidRPr="00D75704" w14:paraId="076BA858" w14:textId="77777777" w:rsidTr="00F95E76">
        <w:trPr>
          <w:trHeight w:val="240"/>
          <w:jc w:val="center"/>
        </w:trPr>
        <w:tc>
          <w:tcPr>
            <w:tcW w:w="4876" w:type="dxa"/>
            <w:tcBorders>
              <w:top w:val="nil"/>
              <w:left w:val="nil"/>
              <w:bottom w:val="nil"/>
              <w:right w:val="nil"/>
            </w:tcBorders>
          </w:tcPr>
          <w:p w14:paraId="1D28406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C3BA668" w14:textId="77777777" w:rsidR="00A324B3" w:rsidRPr="00D75704" w:rsidRDefault="00A324B3" w:rsidP="00F95E76">
            <w:pPr>
              <w:pStyle w:val="AmColumnHeading"/>
            </w:pPr>
            <w:r w:rsidRPr="00D75704">
              <w:t>Amendement</w:t>
            </w:r>
          </w:p>
        </w:tc>
      </w:tr>
      <w:tr w:rsidR="00A324B3" w:rsidRPr="00D75704" w14:paraId="3CD02E1F" w14:textId="77777777" w:rsidTr="00F95E76">
        <w:trPr>
          <w:jc w:val="center"/>
        </w:trPr>
        <w:tc>
          <w:tcPr>
            <w:tcW w:w="4876" w:type="dxa"/>
            <w:tcBorders>
              <w:top w:val="nil"/>
              <w:left w:val="nil"/>
              <w:bottom w:val="nil"/>
              <w:right w:val="nil"/>
            </w:tcBorders>
          </w:tcPr>
          <w:p w14:paraId="4825F329" w14:textId="77777777" w:rsidR="00A324B3" w:rsidRPr="00D75704" w:rsidRDefault="00A324B3" w:rsidP="00F95E76">
            <w:pPr>
              <w:pStyle w:val="Normal6a"/>
            </w:pPr>
            <w:r w:rsidRPr="00D75704">
              <w:t>36.</w:t>
            </w:r>
            <w:r w:rsidRPr="00D75704">
              <w:tab/>
              <w:t xml:space="preserve">steunt de herziening van de MRP-richtlijn </w:t>
            </w:r>
            <w:r w:rsidRPr="00D75704">
              <w:rPr>
                <w:b/>
                <w:bCs/>
                <w:i/>
                <w:iCs/>
              </w:rPr>
              <w:t>als onderdeel van de “oceaanwet” die in 2026 wordt verwacht</w:t>
            </w:r>
            <w:r w:rsidRPr="00D75704">
              <w:t>; is van mening dat deze herziening een coherent kader moet vaststellen om de coördinatie tussen de bestaande wetgeving en het regelgevingskader te verbeteren, door overlappende regelgeving te stroomlijnen, doelstellingen op elkaar af te stemmen</w:t>
            </w:r>
            <w:r w:rsidRPr="00D75704">
              <w:rPr>
                <w:b/>
                <w:bCs/>
                <w:i/>
                <w:iCs/>
              </w:rPr>
              <w:t>, meer bindende en meetbare doelstellingen</w:t>
            </w:r>
            <w:r w:rsidRPr="00D75704">
              <w:t xml:space="preserve"> in maritieme ruimtelijke plannen </w:t>
            </w:r>
            <w:r w:rsidRPr="00D75704">
              <w:rPr>
                <w:b/>
                <w:bCs/>
                <w:i/>
                <w:iCs/>
              </w:rPr>
              <w:t>in te voeren</w:t>
            </w:r>
            <w:r w:rsidRPr="00D75704">
              <w:t xml:space="preserve">, de samenhang tussen maritieme en terrestrische ruimtelijke planning te verbeteren en gezamenlijke bestuursinstrumenten in te voeren; is van mening dat de herziening van de MRP-richtlijn </w:t>
            </w:r>
            <w:r w:rsidRPr="00D75704">
              <w:rPr>
                <w:b/>
                <w:bCs/>
                <w:i/>
                <w:iCs/>
              </w:rPr>
              <w:t>ook de grensoverschrijdende, multifunctionele aanpak en de betrokkenheid van belanghebbenden</w:t>
            </w:r>
            <w:r w:rsidRPr="00D75704">
              <w:t xml:space="preserve"> moet</w:t>
            </w:r>
            <w:r w:rsidRPr="00D75704">
              <w:rPr>
                <w:b/>
                <w:bCs/>
                <w:i/>
                <w:iCs/>
              </w:rPr>
              <w:t xml:space="preserve"> verdiepen</w:t>
            </w:r>
            <w:r w:rsidRPr="00D75704">
              <w:t>;</w:t>
            </w:r>
          </w:p>
        </w:tc>
        <w:tc>
          <w:tcPr>
            <w:tcW w:w="4876" w:type="dxa"/>
            <w:tcBorders>
              <w:top w:val="nil"/>
              <w:left w:val="nil"/>
              <w:bottom w:val="nil"/>
              <w:right w:val="nil"/>
            </w:tcBorders>
          </w:tcPr>
          <w:p w14:paraId="72EE58C3" w14:textId="77777777" w:rsidR="00A324B3" w:rsidRPr="00D75704" w:rsidRDefault="00A324B3" w:rsidP="00F95E76">
            <w:pPr>
              <w:pStyle w:val="Normal6a"/>
            </w:pPr>
            <w:r w:rsidRPr="00D75704">
              <w:t>36.</w:t>
            </w:r>
            <w:r w:rsidRPr="00D75704">
              <w:tab/>
              <w:t xml:space="preserve">steunt de herziening van de MRP-richtlijn; is van mening dat deze herziening een coherent kader moet vaststellen om de coördinatie tussen de bestaande wetgeving en het regelgevingskader te verbeteren, door overlappende regelgeving te stroomlijnen, </w:t>
            </w:r>
            <w:r w:rsidRPr="00D75704">
              <w:rPr>
                <w:b/>
                <w:bCs/>
                <w:i/>
                <w:iCs/>
              </w:rPr>
              <w:t>meetbare</w:t>
            </w:r>
            <w:r w:rsidRPr="00D75704">
              <w:t xml:space="preserve"> doelstellingen op elkaar af te stemmen in maritieme ruimtelijke plannen, de samenhang tussen maritieme en terrestrische ruimtelijke planning te verbeteren en gezamenlijke bestuursinstrumenten in te voeren; is van mening dat </w:t>
            </w:r>
            <w:r w:rsidRPr="00D75704">
              <w:rPr>
                <w:b/>
                <w:bCs/>
                <w:i/>
                <w:iCs/>
              </w:rPr>
              <w:t xml:space="preserve">er bij </w:t>
            </w:r>
            <w:r w:rsidRPr="00D75704">
              <w:t xml:space="preserve">de herziening van de MRP-richtlijn </w:t>
            </w:r>
            <w:r w:rsidRPr="00D75704">
              <w:rPr>
                <w:b/>
                <w:bCs/>
                <w:i/>
                <w:iCs/>
              </w:rPr>
              <w:t xml:space="preserve">voor </w:t>
            </w:r>
            <w:r w:rsidRPr="00D75704">
              <w:t>moet</w:t>
            </w:r>
            <w:r w:rsidRPr="00D75704">
              <w:rPr>
                <w:b/>
                <w:bCs/>
                <w:i/>
                <w:iCs/>
              </w:rPr>
              <w:t xml:space="preserve"> worden gezorgd dat de geest van de oorspronkelijke richtlijn behouden blijft, zodat de lidstaten aanzienlijke flexibiliteit wordt gelaten</w:t>
            </w:r>
            <w:r w:rsidRPr="00D75704">
              <w:t>;</w:t>
            </w:r>
          </w:p>
        </w:tc>
      </w:tr>
    </w:tbl>
    <w:p w14:paraId="198629B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4AFB0BC6" w14:textId="77777777" w:rsidR="00A324B3" w:rsidRPr="00D75704" w:rsidRDefault="00A324B3" w:rsidP="00A324B3">
      <w:r w:rsidRPr="00D75704">
        <w:rPr>
          <w:rStyle w:val="HideTWBExt"/>
        </w:rPr>
        <w:t>&lt;/Amend&gt;</w:t>
      </w:r>
    </w:p>
    <w:p w14:paraId="0B50A89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263</w:t>
      </w:r>
      <w:r w:rsidRPr="00D75704">
        <w:rPr>
          <w:rStyle w:val="HideTWBExt"/>
          <w:b w:val="0"/>
        </w:rPr>
        <w:t>&lt;/NumAm&gt;</w:t>
      </w:r>
    </w:p>
    <w:p w14:paraId="30602EA0" w14:textId="77777777" w:rsidR="00A324B3" w:rsidRPr="00D75704" w:rsidRDefault="00A324B3" w:rsidP="00A324B3">
      <w:pPr>
        <w:pStyle w:val="NormalBold"/>
      </w:pPr>
      <w:r w:rsidRPr="00D75704">
        <w:rPr>
          <w:rStyle w:val="HideTWBExt"/>
          <w:b w:val="0"/>
        </w:rPr>
        <w:t>&lt;RepeatBlock-By&gt;&lt;Members&gt;</w:t>
      </w:r>
      <w:r w:rsidRPr="00D75704">
        <w:t>Francisco José Millán Mon, Gabriel Mato</w:t>
      </w:r>
      <w:r w:rsidRPr="00D75704">
        <w:rPr>
          <w:rStyle w:val="HideTWBExt"/>
          <w:b w:val="0"/>
        </w:rPr>
        <w:t>&lt;/Members&gt;</w:t>
      </w:r>
    </w:p>
    <w:p w14:paraId="74E98970" w14:textId="77777777" w:rsidR="00A324B3" w:rsidRPr="00D75704" w:rsidRDefault="00A324B3" w:rsidP="00A324B3">
      <w:pPr>
        <w:pStyle w:val="NormalBold"/>
      </w:pPr>
      <w:r w:rsidRPr="00D75704">
        <w:rPr>
          <w:rStyle w:val="HideTWBExt"/>
          <w:b w:val="0"/>
        </w:rPr>
        <w:t>&lt;/RepeatBlock-By&gt;</w:t>
      </w:r>
    </w:p>
    <w:p w14:paraId="3E4A7B4F"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4A6955A6" w14:textId="77777777" w:rsidR="00A324B3" w:rsidRPr="00D75704" w:rsidRDefault="00A324B3" w:rsidP="00A324B3">
      <w:pPr>
        <w:pStyle w:val="NormalBold"/>
      </w:pPr>
      <w:r w:rsidRPr="00D75704">
        <w:rPr>
          <w:rStyle w:val="HideTWBExt"/>
          <w:b w:val="0"/>
        </w:rPr>
        <w:t>&lt;Article&gt;</w:t>
      </w:r>
      <w:r w:rsidRPr="00D75704">
        <w:t>Paragraaf 36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2BC0D8A9" w14:textId="77777777" w:rsidTr="00F95E76">
        <w:trPr>
          <w:trHeight w:hRule="exact" w:val="240"/>
          <w:jc w:val="center"/>
        </w:trPr>
        <w:tc>
          <w:tcPr>
            <w:tcW w:w="9752" w:type="dxa"/>
            <w:gridSpan w:val="2"/>
            <w:tcBorders>
              <w:top w:val="nil"/>
              <w:left w:val="nil"/>
              <w:bottom w:val="nil"/>
              <w:right w:val="nil"/>
            </w:tcBorders>
          </w:tcPr>
          <w:p w14:paraId="460793E0" w14:textId="77777777" w:rsidR="00A324B3" w:rsidRPr="00D75704" w:rsidRDefault="00A324B3" w:rsidP="00F95E76"/>
        </w:tc>
      </w:tr>
      <w:tr w:rsidR="00A324B3" w:rsidRPr="00D75704" w14:paraId="4824401D" w14:textId="77777777" w:rsidTr="00F95E76">
        <w:trPr>
          <w:trHeight w:val="240"/>
          <w:jc w:val="center"/>
        </w:trPr>
        <w:tc>
          <w:tcPr>
            <w:tcW w:w="4876" w:type="dxa"/>
            <w:tcBorders>
              <w:top w:val="nil"/>
              <w:left w:val="nil"/>
              <w:bottom w:val="nil"/>
              <w:right w:val="nil"/>
            </w:tcBorders>
          </w:tcPr>
          <w:p w14:paraId="20448E8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11CC7A9" w14:textId="77777777" w:rsidR="00A324B3" w:rsidRPr="00D75704" w:rsidRDefault="00A324B3" w:rsidP="00F95E76">
            <w:pPr>
              <w:pStyle w:val="AmColumnHeading"/>
            </w:pPr>
            <w:r w:rsidRPr="00D75704">
              <w:t>Amendement</w:t>
            </w:r>
          </w:p>
        </w:tc>
      </w:tr>
      <w:tr w:rsidR="00A324B3" w:rsidRPr="00D75704" w14:paraId="01B7991E" w14:textId="77777777" w:rsidTr="00F95E76">
        <w:trPr>
          <w:jc w:val="center"/>
        </w:trPr>
        <w:tc>
          <w:tcPr>
            <w:tcW w:w="4876" w:type="dxa"/>
            <w:tcBorders>
              <w:top w:val="nil"/>
              <w:left w:val="nil"/>
              <w:bottom w:val="nil"/>
              <w:right w:val="nil"/>
            </w:tcBorders>
          </w:tcPr>
          <w:p w14:paraId="31BC6856" w14:textId="77777777" w:rsidR="00A324B3" w:rsidRPr="00D75704" w:rsidRDefault="00A324B3" w:rsidP="00F95E76">
            <w:pPr>
              <w:pStyle w:val="Normal6a"/>
            </w:pPr>
            <w:r w:rsidRPr="00D75704">
              <w:t>36.</w:t>
            </w:r>
            <w:r w:rsidRPr="00D75704">
              <w:tab/>
              <w:t xml:space="preserve">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w:t>
            </w:r>
            <w:r w:rsidRPr="00D75704">
              <w:rPr>
                <w:b/>
                <w:bCs/>
                <w:i/>
                <w:iCs/>
              </w:rPr>
              <w:t>meer bindende en meetbare doelstellingen in maritieme ruimtelijke plannen in te voeren,</w:t>
            </w:r>
            <w:r w:rsidRPr="00D75704">
              <w:t xml:space="preserve">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w:t>
            </w:r>
          </w:p>
        </w:tc>
        <w:tc>
          <w:tcPr>
            <w:tcW w:w="4876" w:type="dxa"/>
            <w:tcBorders>
              <w:top w:val="nil"/>
              <w:left w:val="nil"/>
              <w:bottom w:val="nil"/>
              <w:right w:val="nil"/>
            </w:tcBorders>
          </w:tcPr>
          <w:p w14:paraId="23FB7B58" w14:textId="77777777" w:rsidR="00A324B3" w:rsidRPr="00D75704" w:rsidRDefault="00A324B3" w:rsidP="00F95E76">
            <w:pPr>
              <w:pStyle w:val="Normal6a"/>
            </w:pPr>
            <w:r w:rsidRPr="00D75704">
              <w:t>36.</w:t>
            </w:r>
            <w:r w:rsidRPr="00D75704">
              <w:tab/>
              <w:t xml:space="preserve">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 </w:t>
            </w:r>
            <w:r w:rsidRPr="00D75704">
              <w:rPr>
                <w:b/>
                <w:i/>
              </w:rPr>
              <w:t>meent dat de richtlijn geen andere nieuwe verplichtingen mag opleggen dan die welke reeds in het bestaande acquis van de Unie op het gebied van energie, vervoer, visserij en milieu zijn opgenomen;</w:t>
            </w:r>
          </w:p>
        </w:tc>
      </w:tr>
    </w:tbl>
    <w:p w14:paraId="7B79C593"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099D82A8" w14:textId="77777777" w:rsidR="00A324B3" w:rsidRPr="00D75704" w:rsidRDefault="00A324B3" w:rsidP="00A324B3">
      <w:r w:rsidRPr="00D75704">
        <w:rPr>
          <w:rStyle w:val="HideTWBExt"/>
        </w:rPr>
        <w:t>&lt;/Amend&gt;</w:t>
      </w:r>
    </w:p>
    <w:p w14:paraId="515FF8F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264</w:t>
      </w:r>
      <w:r w:rsidRPr="00D75704">
        <w:rPr>
          <w:rStyle w:val="HideTWBExt"/>
          <w:b w:val="0"/>
        </w:rPr>
        <w:t>&lt;/NumAm&gt;</w:t>
      </w:r>
    </w:p>
    <w:p w14:paraId="69DF0BBF"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2CD28D6F" w14:textId="77777777" w:rsidR="00A324B3" w:rsidRPr="00D75704" w:rsidRDefault="00A324B3" w:rsidP="00A324B3">
      <w:pPr>
        <w:pStyle w:val="NormalBold"/>
      </w:pPr>
      <w:r w:rsidRPr="00D75704">
        <w:rPr>
          <w:rStyle w:val="HideTWBExt"/>
          <w:b w:val="0"/>
        </w:rPr>
        <w:t>&lt;/RepeatBlock-By&gt;</w:t>
      </w:r>
    </w:p>
    <w:p w14:paraId="24889625"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6F4D379" w14:textId="77777777" w:rsidR="00A324B3" w:rsidRPr="00D75704" w:rsidRDefault="00A324B3" w:rsidP="00A324B3">
      <w:pPr>
        <w:pStyle w:val="NormalBold"/>
      </w:pPr>
      <w:r w:rsidRPr="00D75704">
        <w:rPr>
          <w:rStyle w:val="HideTWBExt"/>
          <w:b w:val="0"/>
        </w:rPr>
        <w:t>&lt;Article&gt;</w:t>
      </w:r>
      <w:r w:rsidRPr="00D75704">
        <w:t>Paragraaf 36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E95E179" w14:textId="77777777" w:rsidTr="00F95E76">
        <w:trPr>
          <w:trHeight w:hRule="exact" w:val="240"/>
          <w:jc w:val="center"/>
        </w:trPr>
        <w:tc>
          <w:tcPr>
            <w:tcW w:w="9752" w:type="dxa"/>
            <w:gridSpan w:val="2"/>
            <w:tcBorders>
              <w:top w:val="nil"/>
              <w:left w:val="nil"/>
              <w:bottom w:val="nil"/>
              <w:right w:val="nil"/>
            </w:tcBorders>
          </w:tcPr>
          <w:p w14:paraId="19618E1E" w14:textId="77777777" w:rsidR="00A324B3" w:rsidRPr="00D75704" w:rsidRDefault="00A324B3" w:rsidP="00F95E76"/>
        </w:tc>
      </w:tr>
      <w:tr w:rsidR="00A324B3" w:rsidRPr="00D75704" w14:paraId="5BA21967" w14:textId="77777777" w:rsidTr="00F95E76">
        <w:trPr>
          <w:trHeight w:val="240"/>
          <w:jc w:val="center"/>
        </w:trPr>
        <w:tc>
          <w:tcPr>
            <w:tcW w:w="4876" w:type="dxa"/>
            <w:tcBorders>
              <w:top w:val="nil"/>
              <w:left w:val="nil"/>
              <w:bottom w:val="nil"/>
              <w:right w:val="nil"/>
            </w:tcBorders>
          </w:tcPr>
          <w:p w14:paraId="66F7D13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C22519F" w14:textId="77777777" w:rsidR="00A324B3" w:rsidRPr="00D75704" w:rsidRDefault="00A324B3" w:rsidP="00F95E76">
            <w:pPr>
              <w:pStyle w:val="AmColumnHeading"/>
            </w:pPr>
            <w:r w:rsidRPr="00D75704">
              <w:t>Amendement</w:t>
            </w:r>
          </w:p>
        </w:tc>
      </w:tr>
      <w:tr w:rsidR="00A324B3" w:rsidRPr="00D75704" w14:paraId="35490D71" w14:textId="77777777" w:rsidTr="00F95E76">
        <w:trPr>
          <w:jc w:val="center"/>
        </w:trPr>
        <w:tc>
          <w:tcPr>
            <w:tcW w:w="4876" w:type="dxa"/>
            <w:tcBorders>
              <w:top w:val="nil"/>
              <w:left w:val="nil"/>
              <w:bottom w:val="nil"/>
              <w:right w:val="nil"/>
            </w:tcBorders>
          </w:tcPr>
          <w:p w14:paraId="74B559AF" w14:textId="77777777" w:rsidR="00A324B3" w:rsidRPr="00D75704" w:rsidRDefault="00A324B3" w:rsidP="00F95E76">
            <w:pPr>
              <w:pStyle w:val="Normal6a"/>
            </w:pPr>
            <w:r w:rsidRPr="00D75704">
              <w:t>36.</w:t>
            </w:r>
            <w:r w:rsidRPr="00D75704">
              <w:tab/>
              <w:t xml:space="preserve">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w:t>
            </w:r>
            <w:r w:rsidRPr="00D75704">
              <w:rPr>
                <w:b/>
                <w:bCs/>
                <w:i/>
                <w:iCs/>
              </w:rPr>
              <w:t>meer bindende en meetbare doelstellingen in maritieme ruimtelijke plannen in te voeren,</w:t>
            </w:r>
            <w:r w:rsidRPr="00D75704">
              <w:t xml:space="preserve">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w:t>
            </w:r>
          </w:p>
        </w:tc>
        <w:tc>
          <w:tcPr>
            <w:tcW w:w="4876" w:type="dxa"/>
            <w:tcBorders>
              <w:top w:val="nil"/>
              <w:left w:val="nil"/>
              <w:bottom w:val="nil"/>
              <w:right w:val="nil"/>
            </w:tcBorders>
          </w:tcPr>
          <w:p w14:paraId="6C3E8389" w14:textId="77777777" w:rsidR="00A324B3" w:rsidRPr="00D75704" w:rsidRDefault="00A324B3" w:rsidP="00F95E76">
            <w:pPr>
              <w:pStyle w:val="Normal6a"/>
            </w:pPr>
            <w:r w:rsidRPr="00D75704">
              <w:t>36.</w:t>
            </w:r>
            <w:r w:rsidRPr="00D75704">
              <w:tab/>
              <w:t>steunt de herziening van de MRP-richtlijn als onderdeel van de “oceaanwet” die in 2026 wordt verwacht; is van mening dat deze herziening een coherent kader moet vaststellen om de coördinatie tussen de bestaande wetgeving en het regelgevingskader te verbeteren, door overlappende regelgeving te stroomlijnen, doelstellingen op elkaar af te stemmen, de samenhang tussen maritieme en terrestrische ruimtelijke planning te verbeteren en gezamenlijke bestuursinstrumenten in te voeren; is van mening dat de herziening van de MRP-richtlijn ook de grensoverschrijdende, multifunctionele aanpak en de betrokkenheid van belanghebbenden moet verdiepen;</w:t>
            </w:r>
          </w:p>
        </w:tc>
      </w:tr>
    </w:tbl>
    <w:p w14:paraId="4E95667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488C8D5" w14:textId="77777777" w:rsidR="00A324B3" w:rsidRPr="00D75704" w:rsidRDefault="00A324B3" w:rsidP="00A324B3">
      <w:r w:rsidRPr="00D75704">
        <w:rPr>
          <w:rStyle w:val="HideTWBExt"/>
        </w:rPr>
        <w:t>&lt;/Amend&gt;</w:t>
      </w:r>
    </w:p>
    <w:p w14:paraId="7AB31617"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265</w:t>
      </w:r>
      <w:r w:rsidRPr="00D75704">
        <w:rPr>
          <w:rStyle w:val="HideTWBExt"/>
          <w:b w:val="0"/>
        </w:rPr>
        <w:t>&lt;/NumAm&gt;</w:t>
      </w:r>
    </w:p>
    <w:p w14:paraId="43636432"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5707A51C"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5B55FFEF" w14:textId="77777777" w:rsidR="00A324B3" w:rsidRPr="00D75704" w:rsidRDefault="00A324B3" w:rsidP="00A324B3">
      <w:pPr>
        <w:pStyle w:val="NormalBold"/>
      </w:pPr>
      <w:r w:rsidRPr="00D75704">
        <w:rPr>
          <w:rStyle w:val="HideTWBExt"/>
          <w:b w:val="0"/>
        </w:rPr>
        <w:t>&lt;/RepeatBlock-By&gt;</w:t>
      </w:r>
    </w:p>
    <w:p w14:paraId="0D4848B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291A8CF8" w14:textId="77777777" w:rsidR="00A324B3" w:rsidRPr="00D75704" w:rsidRDefault="00A324B3" w:rsidP="00A324B3">
      <w:pPr>
        <w:pStyle w:val="NormalBold"/>
      </w:pPr>
      <w:r w:rsidRPr="00D75704">
        <w:rPr>
          <w:rStyle w:val="HideTWBExt"/>
          <w:b w:val="0"/>
        </w:rPr>
        <w:t>&lt;Article&gt;</w:t>
      </w:r>
      <w:r w:rsidRPr="00D75704">
        <w:t>Paragraaf 36</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6B4E28A" w14:textId="77777777" w:rsidTr="00F95E76">
        <w:trPr>
          <w:trHeight w:hRule="exact" w:val="240"/>
          <w:jc w:val="center"/>
        </w:trPr>
        <w:tc>
          <w:tcPr>
            <w:tcW w:w="9752" w:type="dxa"/>
            <w:gridSpan w:val="2"/>
            <w:tcBorders>
              <w:top w:val="nil"/>
              <w:left w:val="nil"/>
              <w:bottom w:val="nil"/>
              <w:right w:val="nil"/>
            </w:tcBorders>
          </w:tcPr>
          <w:p w14:paraId="7A9EBC90" w14:textId="77777777" w:rsidR="00A324B3" w:rsidRPr="00D75704" w:rsidRDefault="00A324B3" w:rsidP="00F95E76"/>
        </w:tc>
      </w:tr>
      <w:tr w:rsidR="00A324B3" w:rsidRPr="00D75704" w14:paraId="29820770" w14:textId="77777777" w:rsidTr="00F95E76">
        <w:trPr>
          <w:trHeight w:val="240"/>
          <w:jc w:val="center"/>
        </w:trPr>
        <w:tc>
          <w:tcPr>
            <w:tcW w:w="4876" w:type="dxa"/>
            <w:tcBorders>
              <w:top w:val="nil"/>
              <w:left w:val="nil"/>
              <w:bottom w:val="nil"/>
              <w:right w:val="nil"/>
            </w:tcBorders>
          </w:tcPr>
          <w:p w14:paraId="5463964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B89334F" w14:textId="77777777" w:rsidR="00A324B3" w:rsidRPr="00D75704" w:rsidRDefault="00A324B3" w:rsidP="00F95E76">
            <w:pPr>
              <w:pStyle w:val="AmColumnHeading"/>
            </w:pPr>
            <w:r w:rsidRPr="00D75704">
              <w:t>Amendement</w:t>
            </w:r>
          </w:p>
        </w:tc>
      </w:tr>
      <w:tr w:rsidR="00A324B3" w:rsidRPr="00D75704" w14:paraId="5A78FF31" w14:textId="77777777" w:rsidTr="00F95E76">
        <w:trPr>
          <w:jc w:val="center"/>
        </w:trPr>
        <w:tc>
          <w:tcPr>
            <w:tcW w:w="4876" w:type="dxa"/>
            <w:tcBorders>
              <w:top w:val="nil"/>
              <w:left w:val="nil"/>
              <w:bottom w:val="nil"/>
              <w:right w:val="nil"/>
            </w:tcBorders>
          </w:tcPr>
          <w:p w14:paraId="7C640DD4" w14:textId="77777777" w:rsidR="00A324B3" w:rsidRPr="00D75704" w:rsidRDefault="00A324B3" w:rsidP="00F95E76">
            <w:pPr>
              <w:pStyle w:val="Normal6a"/>
            </w:pPr>
            <w:r w:rsidRPr="00D75704">
              <w:t>36.</w:t>
            </w:r>
            <w:r w:rsidRPr="00D75704">
              <w:tab/>
              <w:t xml:space="preserve">steunt de herziening van de MRP-richtlijn als onderdeel van de “oceaanwet” die in 2026 wordt verwacht; is van mening dat deze </w:t>
            </w:r>
            <w:r w:rsidRPr="00D75704">
              <w:rPr>
                <w:b/>
                <w:bCs/>
                <w:i/>
                <w:iCs/>
              </w:rPr>
              <w:t>herziening</w:t>
            </w:r>
            <w:r w:rsidRPr="00D75704">
              <w:t xml:space="preserve"> een coherent kader </w:t>
            </w:r>
            <w:r w:rsidRPr="00D75704">
              <w:rPr>
                <w:b/>
                <w:bCs/>
                <w:i/>
                <w:iCs/>
              </w:rPr>
              <w:t>moet</w:t>
            </w:r>
            <w:r w:rsidRPr="00D75704">
              <w:t xml:space="preserve">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 is van mening dat de </w:t>
            </w:r>
            <w:r w:rsidRPr="00D75704">
              <w:rPr>
                <w:b/>
                <w:bCs/>
                <w:i/>
                <w:iCs/>
              </w:rPr>
              <w:t>herziening</w:t>
            </w:r>
            <w:r w:rsidRPr="00D75704">
              <w:t xml:space="preserve"> van de MRP-richtlijn ook de grensoverschrijdende, multifunctionele aanpak en de betrokkenheid van belanghebbenden </w:t>
            </w:r>
            <w:r w:rsidRPr="00D75704">
              <w:rPr>
                <w:b/>
                <w:bCs/>
                <w:i/>
                <w:iCs/>
              </w:rPr>
              <w:t>moet</w:t>
            </w:r>
            <w:r w:rsidRPr="00D75704">
              <w:t xml:space="preserve"> verdiepen;</w:t>
            </w:r>
          </w:p>
        </w:tc>
        <w:tc>
          <w:tcPr>
            <w:tcW w:w="4876" w:type="dxa"/>
            <w:tcBorders>
              <w:top w:val="nil"/>
              <w:left w:val="nil"/>
              <w:bottom w:val="nil"/>
              <w:right w:val="nil"/>
            </w:tcBorders>
          </w:tcPr>
          <w:p w14:paraId="25737C6C" w14:textId="77777777" w:rsidR="00A324B3" w:rsidRPr="00D75704" w:rsidRDefault="00A324B3" w:rsidP="00F95E76">
            <w:pPr>
              <w:pStyle w:val="Normal6a"/>
            </w:pPr>
            <w:r w:rsidRPr="00D75704">
              <w:t>36.</w:t>
            </w:r>
            <w:r w:rsidRPr="00D75704">
              <w:tab/>
              <w:t xml:space="preserve">steunt de herziening van de MRP-richtlijn </w:t>
            </w:r>
            <w:r w:rsidRPr="00D75704">
              <w:rPr>
                <w:b/>
                <w:bCs/>
                <w:i/>
                <w:iCs/>
              </w:rPr>
              <w:t>en de kaderrichtlijn mariene strategie</w:t>
            </w:r>
            <w:r w:rsidRPr="00D75704">
              <w:t xml:space="preserve"> als </w:t>
            </w:r>
            <w:r w:rsidRPr="00D75704">
              <w:rPr>
                <w:b/>
                <w:bCs/>
                <w:i/>
                <w:iCs/>
              </w:rPr>
              <w:t>belangrijk</w:t>
            </w:r>
            <w:r w:rsidRPr="00D75704">
              <w:t xml:space="preserve"> onderdeel van de “oceaanwet” die in 2026 wordt verwacht; is van mening dat deze</w:t>
            </w:r>
            <w:r w:rsidRPr="00D75704">
              <w:rPr>
                <w:b/>
                <w:bCs/>
                <w:i/>
                <w:iCs/>
              </w:rPr>
              <w:t xml:space="preserve"> herzieningen samen</w:t>
            </w:r>
            <w:r w:rsidRPr="00D75704">
              <w:t xml:space="preserve"> een coherent kader </w:t>
            </w:r>
            <w:r w:rsidRPr="00D75704">
              <w:rPr>
                <w:b/>
                <w:bCs/>
                <w:i/>
                <w:iCs/>
              </w:rPr>
              <w:t>moeten</w:t>
            </w:r>
            <w:r w:rsidRPr="00D75704">
              <w:t xml:space="preserve"> vaststellen om de coördinatie tussen de bestaande wetgeving en het regelgevingskader te verbeteren, door overlappende regelgeving te stroomlijnen, doelstellingen op elkaar af te stemmen, meer bindende en meetbare doelstellingen in maritieme ruimtelijke plannen in te voeren, de samenhang tussen maritieme en terrestrische ruimtelijke planning te verbeteren en gezamenlijke bestuursinstrumenten in te voeren; is van mening dat de </w:t>
            </w:r>
            <w:r w:rsidRPr="00D75704">
              <w:rPr>
                <w:b/>
                <w:bCs/>
                <w:i/>
                <w:iCs/>
              </w:rPr>
              <w:t>herzieningen</w:t>
            </w:r>
            <w:r w:rsidRPr="00D75704">
              <w:t xml:space="preserve"> van de MRP-richtlijn </w:t>
            </w:r>
            <w:r w:rsidRPr="00D75704">
              <w:rPr>
                <w:b/>
                <w:bCs/>
                <w:i/>
                <w:iCs/>
              </w:rPr>
              <w:t xml:space="preserve">en de kaderrichtlijn mariene strategie </w:t>
            </w:r>
            <w:r w:rsidRPr="00D75704">
              <w:t xml:space="preserve">ook de grensoverschrijdende, multifunctionele aanpak en de betrokkenheid van belanghebbenden </w:t>
            </w:r>
            <w:r w:rsidRPr="00D75704">
              <w:rPr>
                <w:b/>
                <w:bCs/>
                <w:i/>
                <w:iCs/>
              </w:rPr>
              <w:t>moeten</w:t>
            </w:r>
            <w:r w:rsidRPr="00D75704">
              <w:t xml:space="preserve"> verdiepen;</w:t>
            </w:r>
          </w:p>
        </w:tc>
      </w:tr>
    </w:tbl>
    <w:p w14:paraId="6EE2F156"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135157B9" w14:textId="77777777" w:rsidR="00A324B3" w:rsidRPr="00D75704" w:rsidRDefault="00A324B3" w:rsidP="00A324B3">
      <w:r w:rsidRPr="00D75704">
        <w:rPr>
          <w:rStyle w:val="HideTWBExt"/>
        </w:rPr>
        <w:t>&lt;/Amend&gt;</w:t>
      </w:r>
    </w:p>
    <w:p w14:paraId="112CCF68"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266</w:t>
      </w:r>
      <w:r w:rsidRPr="00D75704">
        <w:rPr>
          <w:rStyle w:val="HideTWBExt"/>
          <w:b w:val="0"/>
        </w:rPr>
        <w:t>&lt;/NumAm&gt;</w:t>
      </w:r>
    </w:p>
    <w:p w14:paraId="7F1D72D0" w14:textId="77777777" w:rsidR="00A324B3" w:rsidRPr="00D75704" w:rsidRDefault="00A324B3" w:rsidP="00A324B3">
      <w:pPr>
        <w:pStyle w:val="NormalBold"/>
      </w:pPr>
      <w:r w:rsidRPr="00D75704">
        <w:rPr>
          <w:rStyle w:val="HideTWBExt"/>
          <w:b w:val="0"/>
        </w:rPr>
        <w:t>&lt;RepeatBlock-By&gt;&lt;Members&gt;</w:t>
      </w:r>
      <w:r w:rsidRPr="00D75704">
        <w:t>Carmen Crespo Díaz</w:t>
      </w:r>
      <w:r w:rsidRPr="00D75704">
        <w:rPr>
          <w:rStyle w:val="HideTWBExt"/>
          <w:b w:val="0"/>
        </w:rPr>
        <w:t>&lt;/Members&gt;</w:t>
      </w:r>
    </w:p>
    <w:p w14:paraId="27CA91F2" w14:textId="77777777" w:rsidR="00A324B3" w:rsidRPr="00D75704" w:rsidRDefault="00A324B3" w:rsidP="00A324B3">
      <w:pPr>
        <w:pStyle w:val="NormalBold"/>
      </w:pPr>
      <w:r w:rsidRPr="00D75704">
        <w:rPr>
          <w:rStyle w:val="HideTWBExt"/>
          <w:b w:val="0"/>
        </w:rPr>
        <w:t>&lt;/RepeatBlock-By&gt;</w:t>
      </w:r>
    </w:p>
    <w:p w14:paraId="214DB87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DAABF57" w14:textId="77777777" w:rsidR="00A324B3" w:rsidRPr="00D75704" w:rsidRDefault="00A324B3" w:rsidP="00A324B3">
      <w:pPr>
        <w:pStyle w:val="NormalBold"/>
      </w:pPr>
      <w:r w:rsidRPr="00D75704">
        <w:rPr>
          <w:rStyle w:val="HideTWBExt"/>
          <w:b w:val="0"/>
        </w:rPr>
        <w:t>&lt;Article&gt;</w:t>
      </w:r>
      <w:r w:rsidRPr="00D75704">
        <w:t>Paragraaf 36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76F87E5" w14:textId="77777777" w:rsidTr="00F95E76">
        <w:trPr>
          <w:trHeight w:hRule="exact" w:val="240"/>
          <w:jc w:val="center"/>
        </w:trPr>
        <w:tc>
          <w:tcPr>
            <w:tcW w:w="9752" w:type="dxa"/>
            <w:gridSpan w:val="2"/>
            <w:tcBorders>
              <w:top w:val="nil"/>
              <w:left w:val="nil"/>
              <w:bottom w:val="nil"/>
              <w:right w:val="nil"/>
            </w:tcBorders>
          </w:tcPr>
          <w:p w14:paraId="5A7B4E16" w14:textId="77777777" w:rsidR="00A324B3" w:rsidRPr="00D75704" w:rsidRDefault="00A324B3" w:rsidP="00F95E76"/>
        </w:tc>
      </w:tr>
      <w:tr w:rsidR="00A324B3" w:rsidRPr="00D75704" w14:paraId="73A67F67" w14:textId="77777777" w:rsidTr="00F95E76">
        <w:trPr>
          <w:trHeight w:val="240"/>
          <w:jc w:val="center"/>
        </w:trPr>
        <w:tc>
          <w:tcPr>
            <w:tcW w:w="4876" w:type="dxa"/>
            <w:tcBorders>
              <w:top w:val="nil"/>
              <w:left w:val="nil"/>
              <w:bottom w:val="nil"/>
              <w:right w:val="nil"/>
            </w:tcBorders>
          </w:tcPr>
          <w:p w14:paraId="1CBD373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1FCA083" w14:textId="77777777" w:rsidR="00A324B3" w:rsidRPr="00D75704" w:rsidRDefault="00A324B3" w:rsidP="00F95E76">
            <w:pPr>
              <w:pStyle w:val="AmColumnHeading"/>
            </w:pPr>
            <w:r w:rsidRPr="00D75704">
              <w:t>Amendement</w:t>
            </w:r>
          </w:p>
        </w:tc>
      </w:tr>
      <w:tr w:rsidR="00A324B3" w:rsidRPr="00D75704" w14:paraId="340908EA" w14:textId="77777777" w:rsidTr="00F95E76">
        <w:trPr>
          <w:jc w:val="center"/>
        </w:trPr>
        <w:tc>
          <w:tcPr>
            <w:tcW w:w="4876" w:type="dxa"/>
            <w:tcBorders>
              <w:top w:val="nil"/>
              <w:left w:val="nil"/>
              <w:bottom w:val="nil"/>
              <w:right w:val="nil"/>
            </w:tcBorders>
          </w:tcPr>
          <w:p w14:paraId="55728D00" w14:textId="77777777" w:rsidR="00A324B3" w:rsidRPr="00D75704" w:rsidRDefault="00A324B3" w:rsidP="00F95E76">
            <w:pPr>
              <w:pStyle w:val="Normal6a"/>
            </w:pPr>
          </w:p>
        </w:tc>
        <w:tc>
          <w:tcPr>
            <w:tcW w:w="4876" w:type="dxa"/>
            <w:tcBorders>
              <w:top w:val="nil"/>
              <w:left w:val="nil"/>
              <w:bottom w:val="nil"/>
              <w:right w:val="nil"/>
            </w:tcBorders>
          </w:tcPr>
          <w:p w14:paraId="26981923" w14:textId="77777777" w:rsidR="00A324B3" w:rsidRPr="00D75704" w:rsidRDefault="00A324B3" w:rsidP="00F95E76">
            <w:pPr>
              <w:pStyle w:val="Normal6a"/>
            </w:pPr>
            <w:r w:rsidRPr="00D75704">
              <w:rPr>
                <w:b/>
                <w:i/>
              </w:rPr>
              <w:t>36 bis.</w:t>
            </w:r>
            <w:r w:rsidRPr="00D75704">
              <w:tab/>
            </w:r>
            <w:proofErr w:type="gramStart"/>
            <w:r w:rsidRPr="00D75704">
              <w:rPr>
                <w:b/>
                <w:i/>
              </w:rPr>
              <w:t>vraagt</w:t>
            </w:r>
            <w:proofErr w:type="gramEnd"/>
            <w:r w:rsidRPr="00D75704">
              <w:rPr>
                <w:b/>
                <w:i/>
              </w:rPr>
              <w:t xml:space="preserve"> dat bij de herziening van de MRP-richtlijn en de opstelling van de toekomstige oceaanwet de visserij uitdrukkelijk wordt erkend als een prioritair gebruik van de maritieme ruimte dat van algemeen en strategisch belang is voor de Unie, net zoals bij andere kritieke infrastructuur wordt gedaan;</w:t>
            </w:r>
          </w:p>
        </w:tc>
      </w:tr>
    </w:tbl>
    <w:p w14:paraId="59A7D17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161CE2D6" w14:textId="77777777" w:rsidR="00A324B3" w:rsidRPr="00D75704" w:rsidRDefault="00A324B3" w:rsidP="00A324B3">
      <w:r w:rsidRPr="00D75704">
        <w:rPr>
          <w:rStyle w:val="HideTWBExt"/>
        </w:rPr>
        <w:t>&lt;/Amend&gt;</w:t>
      </w:r>
    </w:p>
    <w:p w14:paraId="223FFA3A"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267</w:t>
      </w:r>
      <w:r w:rsidRPr="00D75704">
        <w:rPr>
          <w:rStyle w:val="HideTWBExt"/>
          <w:b w:val="0"/>
        </w:rPr>
        <w:t>&lt;/NumAm&gt;</w:t>
      </w:r>
    </w:p>
    <w:p w14:paraId="0B6F5ABD" w14:textId="77777777" w:rsidR="00A324B3" w:rsidRPr="00D75704" w:rsidRDefault="00A324B3" w:rsidP="00A324B3">
      <w:pPr>
        <w:pStyle w:val="NormalBold"/>
      </w:pPr>
      <w:r w:rsidRPr="00D75704">
        <w:rPr>
          <w:rStyle w:val="HideTWBExt"/>
          <w:b w:val="0"/>
        </w:rPr>
        <w:t>&lt;RepeatBlock-By&gt;&lt;Members&gt;</w:t>
      </w:r>
      <w:r w:rsidRPr="00D75704">
        <w:t>Sander Smit, Isabelle Le Callennec, Marco Falcone, Carmen Crespo Díaz, Paulo Do Nascimento Cabral</w:t>
      </w:r>
      <w:r w:rsidRPr="00D75704">
        <w:rPr>
          <w:rStyle w:val="HideTWBExt"/>
          <w:b w:val="0"/>
        </w:rPr>
        <w:t>&lt;/Members&gt;</w:t>
      </w:r>
    </w:p>
    <w:p w14:paraId="49F8CC11" w14:textId="77777777" w:rsidR="00A324B3" w:rsidRPr="00D75704" w:rsidRDefault="00A324B3" w:rsidP="00A324B3">
      <w:pPr>
        <w:pStyle w:val="NormalBold"/>
      </w:pPr>
      <w:r w:rsidRPr="00D75704">
        <w:rPr>
          <w:rStyle w:val="HideTWBExt"/>
          <w:b w:val="0"/>
        </w:rPr>
        <w:t>&lt;/RepeatBlock-By&gt;</w:t>
      </w:r>
    </w:p>
    <w:p w14:paraId="68B985FC"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055FE46" w14:textId="77777777" w:rsidR="00A324B3" w:rsidRPr="00D75704" w:rsidRDefault="00A324B3" w:rsidP="00A324B3">
      <w:pPr>
        <w:pStyle w:val="NormalBold"/>
      </w:pPr>
      <w:r w:rsidRPr="00D75704">
        <w:rPr>
          <w:rStyle w:val="HideTWBExt"/>
          <w:b w:val="0"/>
        </w:rPr>
        <w:t>&lt;Article&gt;</w:t>
      </w:r>
      <w:r w:rsidRPr="00D75704">
        <w:t>Paragraaf 36 bis (nieuw)</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778806C" w14:textId="77777777" w:rsidTr="00F95E76">
        <w:trPr>
          <w:trHeight w:hRule="exact" w:val="240"/>
          <w:jc w:val="center"/>
        </w:trPr>
        <w:tc>
          <w:tcPr>
            <w:tcW w:w="9752" w:type="dxa"/>
            <w:gridSpan w:val="2"/>
            <w:tcBorders>
              <w:top w:val="nil"/>
              <w:left w:val="nil"/>
              <w:bottom w:val="nil"/>
              <w:right w:val="nil"/>
            </w:tcBorders>
          </w:tcPr>
          <w:p w14:paraId="6E088238" w14:textId="77777777" w:rsidR="00A324B3" w:rsidRPr="00D75704" w:rsidRDefault="00A324B3" w:rsidP="00F95E76"/>
        </w:tc>
      </w:tr>
      <w:tr w:rsidR="00A324B3" w:rsidRPr="00D75704" w14:paraId="453A2CB7" w14:textId="77777777" w:rsidTr="00F95E76">
        <w:trPr>
          <w:trHeight w:val="240"/>
          <w:jc w:val="center"/>
        </w:trPr>
        <w:tc>
          <w:tcPr>
            <w:tcW w:w="4876" w:type="dxa"/>
            <w:tcBorders>
              <w:top w:val="nil"/>
              <w:left w:val="nil"/>
              <w:bottom w:val="nil"/>
              <w:right w:val="nil"/>
            </w:tcBorders>
          </w:tcPr>
          <w:p w14:paraId="44E3A69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C7AFC9E" w14:textId="77777777" w:rsidR="00A324B3" w:rsidRPr="00D75704" w:rsidRDefault="00A324B3" w:rsidP="00F95E76">
            <w:pPr>
              <w:pStyle w:val="AmColumnHeading"/>
            </w:pPr>
            <w:r w:rsidRPr="00D75704">
              <w:t>Amendement</w:t>
            </w:r>
          </w:p>
        </w:tc>
      </w:tr>
      <w:tr w:rsidR="00A324B3" w:rsidRPr="00D75704" w14:paraId="163F32A0" w14:textId="77777777" w:rsidTr="00F95E76">
        <w:trPr>
          <w:jc w:val="center"/>
        </w:trPr>
        <w:tc>
          <w:tcPr>
            <w:tcW w:w="4876" w:type="dxa"/>
            <w:tcBorders>
              <w:top w:val="nil"/>
              <w:left w:val="nil"/>
              <w:bottom w:val="nil"/>
              <w:right w:val="nil"/>
            </w:tcBorders>
          </w:tcPr>
          <w:p w14:paraId="63D230EF" w14:textId="77777777" w:rsidR="00A324B3" w:rsidRPr="00D75704" w:rsidRDefault="00A324B3" w:rsidP="00F95E76">
            <w:pPr>
              <w:pStyle w:val="Normal6a"/>
            </w:pPr>
          </w:p>
        </w:tc>
        <w:tc>
          <w:tcPr>
            <w:tcW w:w="4876" w:type="dxa"/>
            <w:tcBorders>
              <w:top w:val="nil"/>
              <w:left w:val="nil"/>
              <w:bottom w:val="nil"/>
              <w:right w:val="nil"/>
            </w:tcBorders>
          </w:tcPr>
          <w:p w14:paraId="11AC3378" w14:textId="77777777" w:rsidR="00A324B3" w:rsidRPr="00D75704" w:rsidRDefault="00A324B3" w:rsidP="00F95E76">
            <w:pPr>
              <w:pStyle w:val="Normal6a"/>
            </w:pPr>
            <w:r w:rsidRPr="00D75704">
              <w:rPr>
                <w:b/>
                <w:i/>
              </w:rPr>
              <w:t>36 bis.</w:t>
            </w:r>
            <w:r w:rsidRPr="00D75704">
              <w:tab/>
            </w:r>
            <w:proofErr w:type="gramStart"/>
            <w:r w:rsidRPr="00D75704">
              <w:rPr>
                <w:b/>
                <w:i/>
              </w:rPr>
              <w:t>benadrukt</w:t>
            </w:r>
            <w:proofErr w:type="gramEnd"/>
            <w:r w:rsidRPr="00D75704">
              <w:rPr>
                <w:b/>
                <w:i/>
              </w:rPr>
              <w:t xml:space="preserve"> dat visserij in de toekomstige EU-oceaanwet uitdrukkelijk ruimte moet krijgen in MRP, in overeenstemming met de doelstellingen van voedselsoevereiniteit, concurrentievermogen van de blauwe economie en strategische autonomie;</w:t>
            </w:r>
          </w:p>
        </w:tc>
      </w:tr>
    </w:tbl>
    <w:p w14:paraId="1185E82A"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59284409" w14:textId="77777777" w:rsidR="00A324B3" w:rsidRPr="00D75704" w:rsidRDefault="00A324B3" w:rsidP="00A324B3">
      <w:r w:rsidRPr="00D75704">
        <w:rPr>
          <w:rStyle w:val="HideTWBExt"/>
        </w:rPr>
        <w:t>&lt;/Amend&gt;</w:t>
      </w:r>
    </w:p>
    <w:p w14:paraId="1276F8C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268</w:t>
      </w:r>
      <w:r w:rsidRPr="00D75704">
        <w:rPr>
          <w:rStyle w:val="HideTWBExt"/>
          <w:b w:val="0"/>
        </w:rPr>
        <w:t>&lt;/NumAm&gt;</w:t>
      </w:r>
    </w:p>
    <w:p w14:paraId="7933E79A" w14:textId="77777777" w:rsidR="00A324B3" w:rsidRPr="00D75704" w:rsidRDefault="00A324B3" w:rsidP="00A324B3">
      <w:pPr>
        <w:pStyle w:val="NormalBold"/>
      </w:pPr>
      <w:r w:rsidRPr="00D75704">
        <w:rPr>
          <w:rStyle w:val="HideTWBExt"/>
          <w:b w:val="0"/>
        </w:rPr>
        <w:t>&lt;RepeatBlock-By&gt;&lt;Members&gt;</w:t>
      </w:r>
      <w:r w:rsidRPr="00D75704">
        <w:t>France Jamet, António Tânger Corrêa, Ton Diepeveen</w:t>
      </w:r>
      <w:r w:rsidRPr="00D75704">
        <w:rPr>
          <w:rStyle w:val="HideTWBExt"/>
          <w:b w:val="0"/>
        </w:rPr>
        <w:t>&lt;/Members&gt;</w:t>
      </w:r>
    </w:p>
    <w:p w14:paraId="5748E6F2" w14:textId="77777777" w:rsidR="00A324B3" w:rsidRPr="00D75704" w:rsidRDefault="00A324B3" w:rsidP="00A324B3">
      <w:pPr>
        <w:pStyle w:val="NormalBold"/>
      </w:pPr>
      <w:r w:rsidRPr="00D75704">
        <w:rPr>
          <w:rStyle w:val="HideTWBExt"/>
          <w:b w:val="0"/>
        </w:rPr>
        <w:t>&lt;/RepeatBlock-By&gt;</w:t>
      </w:r>
    </w:p>
    <w:p w14:paraId="22D0B040"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3B065507" w14:textId="77777777" w:rsidR="00A324B3" w:rsidRPr="00D75704" w:rsidRDefault="00A324B3" w:rsidP="00A324B3">
      <w:pPr>
        <w:pStyle w:val="NormalBold"/>
      </w:pPr>
      <w:r w:rsidRPr="00D75704">
        <w:rPr>
          <w:rStyle w:val="HideTWBExt"/>
          <w:b w:val="0"/>
        </w:rPr>
        <w:t>&lt;Article&gt;</w:t>
      </w:r>
      <w:r w:rsidRPr="00D75704">
        <w:t>Paragraaf 37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6C652A89" w14:textId="77777777" w:rsidTr="00F95E76">
        <w:trPr>
          <w:trHeight w:hRule="exact" w:val="240"/>
          <w:jc w:val="center"/>
        </w:trPr>
        <w:tc>
          <w:tcPr>
            <w:tcW w:w="9752" w:type="dxa"/>
            <w:gridSpan w:val="2"/>
            <w:tcBorders>
              <w:top w:val="nil"/>
              <w:left w:val="nil"/>
              <w:bottom w:val="nil"/>
              <w:right w:val="nil"/>
            </w:tcBorders>
          </w:tcPr>
          <w:p w14:paraId="7CF8B5D8" w14:textId="77777777" w:rsidR="00A324B3" w:rsidRPr="00D75704" w:rsidRDefault="00A324B3" w:rsidP="00F95E76"/>
        </w:tc>
      </w:tr>
      <w:tr w:rsidR="00A324B3" w:rsidRPr="00D75704" w14:paraId="7DE5873B" w14:textId="77777777" w:rsidTr="00F95E76">
        <w:trPr>
          <w:trHeight w:val="240"/>
          <w:jc w:val="center"/>
        </w:trPr>
        <w:tc>
          <w:tcPr>
            <w:tcW w:w="4876" w:type="dxa"/>
            <w:tcBorders>
              <w:top w:val="nil"/>
              <w:left w:val="nil"/>
              <w:bottom w:val="nil"/>
              <w:right w:val="nil"/>
            </w:tcBorders>
          </w:tcPr>
          <w:p w14:paraId="001DA868"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0CD26125" w14:textId="77777777" w:rsidR="00A324B3" w:rsidRPr="00D75704" w:rsidRDefault="00A324B3" w:rsidP="00F95E76">
            <w:pPr>
              <w:pStyle w:val="AmColumnHeading"/>
            </w:pPr>
            <w:r w:rsidRPr="00D75704">
              <w:t>Amendement</w:t>
            </w:r>
          </w:p>
        </w:tc>
      </w:tr>
      <w:tr w:rsidR="00A324B3" w:rsidRPr="00D75704" w14:paraId="5434F77F" w14:textId="77777777" w:rsidTr="00F95E76">
        <w:trPr>
          <w:jc w:val="center"/>
        </w:trPr>
        <w:tc>
          <w:tcPr>
            <w:tcW w:w="4876" w:type="dxa"/>
            <w:tcBorders>
              <w:top w:val="nil"/>
              <w:left w:val="nil"/>
              <w:bottom w:val="nil"/>
              <w:right w:val="nil"/>
            </w:tcBorders>
          </w:tcPr>
          <w:p w14:paraId="6981D2E4" w14:textId="77777777" w:rsidR="00A324B3" w:rsidRPr="00D75704" w:rsidRDefault="00A324B3" w:rsidP="00F95E76">
            <w:pPr>
              <w:pStyle w:val="Normal6a"/>
            </w:pPr>
            <w:r w:rsidRPr="00D75704">
              <w:rPr>
                <w:b/>
                <w:i/>
              </w:rPr>
              <w:t>37.</w:t>
            </w:r>
            <w:r w:rsidRPr="00D75704">
              <w:tab/>
            </w:r>
            <w:r w:rsidRPr="00D75704">
              <w:rPr>
                <w:b/>
                <w:i/>
              </w:rPr>
              <w:t>is van mening dat de komende herziening van de MRP-richtlijn gepaard moet gaan met een actieplan en specifieke financiële middelen, met name binnen het volgende meerjarig financieel kader;</w:t>
            </w:r>
          </w:p>
        </w:tc>
        <w:tc>
          <w:tcPr>
            <w:tcW w:w="4876" w:type="dxa"/>
            <w:tcBorders>
              <w:top w:val="nil"/>
              <w:left w:val="nil"/>
              <w:bottom w:val="nil"/>
              <w:right w:val="nil"/>
            </w:tcBorders>
          </w:tcPr>
          <w:p w14:paraId="3484581C" w14:textId="77777777" w:rsidR="00A324B3" w:rsidRPr="00D75704" w:rsidRDefault="00A324B3" w:rsidP="00F95E76">
            <w:pPr>
              <w:pStyle w:val="Normal6a"/>
            </w:pPr>
            <w:r w:rsidRPr="00D75704">
              <w:rPr>
                <w:b/>
                <w:i/>
              </w:rPr>
              <w:t>Schrappen</w:t>
            </w:r>
          </w:p>
        </w:tc>
      </w:tr>
    </w:tbl>
    <w:p w14:paraId="0F07AE5D"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34B8D67D" w14:textId="77777777" w:rsidR="00A324B3" w:rsidRPr="00D75704" w:rsidRDefault="00A324B3" w:rsidP="00A324B3">
      <w:r w:rsidRPr="00D75704">
        <w:rPr>
          <w:rStyle w:val="HideTWBExt"/>
        </w:rPr>
        <w:t>&lt;/Amend&gt;</w:t>
      </w:r>
    </w:p>
    <w:p w14:paraId="5987979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269</w:t>
      </w:r>
      <w:r w:rsidRPr="00D75704">
        <w:rPr>
          <w:rStyle w:val="HideTWBExt"/>
          <w:b w:val="0"/>
        </w:rPr>
        <w:t>&lt;/NumAm&gt;</w:t>
      </w:r>
    </w:p>
    <w:p w14:paraId="41CEB606" w14:textId="77777777" w:rsidR="00A324B3" w:rsidRPr="00D75704" w:rsidRDefault="00A324B3" w:rsidP="00A324B3">
      <w:pPr>
        <w:pStyle w:val="NormalBold"/>
      </w:pPr>
      <w:r w:rsidRPr="00D75704">
        <w:rPr>
          <w:rStyle w:val="HideTWBExt"/>
          <w:b w:val="0"/>
        </w:rPr>
        <w:t>&lt;RepeatBlock-By&gt;&lt;Members&gt;</w:t>
      </w:r>
      <w:r w:rsidRPr="00D75704">
        <w:t>Bert-Jan Ruissen</w:t>
      </w:r>
      <w:r w:rsidRPr="00D75704">
        <w:rPr>
          <w:rStyle w:val="HideTWBExt"/>
          <w:b w:val="0"/>
        </w:rPr>
        <w:t>&lt;/Members&gt;</w:t>
      </w:r>
    </w:p>
    <w:p w14:paraId="3229D2EE" w14:textId="77777777" w:rsidR="00A324B3" w:rsidRPr="00D75704" w:rsidRDefault="00A324B3" w:rsidP="00A324B3">
      <w:pPr>
        <w:pStyle w:val="NormalBold"/>
      </w:pPr>
      <w:r w:rsidRPr="00D75704">
        <w:rPr>
          <w:rStyle w:val="HideTWBExt"/>
          <w:b w:val="0"/>
        </w:rPr>
        <w:t>&lt;/RepeatBlock-By&gt;</w:t>
      </w:r>
    </w:p>
    <w:p w14:paraId="098DCAA2"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FA357FC" w14:textId="77777777" w:rsidR="00A324B3" w:rsidRPr="00D75704" w:rsidRDefault="00A324B3" w:rsidP="00A324B3">
      <w:pPr>
        <w:pStyle w:val="NormalBold"/>
      </w:pPr>
      <w:r w:rsidRPr="00D75704">
        <w:rPr>
          <w:rStyle w:val="HideTWBExt"/>
          <w:b w:val="0"/>
        </w:rPr>
        <w:t>&lt;Article&gt;</w:t>
      </w:r>
      <w:r w:rsidRPr="00D75704">
        <w:t>Paragraaf 37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2FA112B" w14:textId="77777777" w:rsidTr="00F95E76">
        <w:trPr>
          <w:trHeight w:hRule="exact" w:val="240"/>
          <w:jc w:val="center"/>
        </w:trPr>
        <w:tc>
          <w:tcPr>
            <w:tcW w:w="9752" w:type="dxa"/>
            <w:gridSpan w:val="2"/>
            <w:tcBorders>
              <w:top w:val="nil"/>
              <w:left w:val="nil"/>
              <w:bottom w:val="nil"/>
              <w:right w:val="nil"/>
            </w:tcBorders>
          </w:tcPr>
          <w:p w14:paraId="58731BB0" w14:textId="77777777" w:rsidR="00A324B3" w:rsidRPr="00D75704" w:rsidRDefault="00A324B3" w:rsidP="00F95E76"/>
        </w:tc>
      </w:tr>
      <w:tr w:rsidR="00A324B3" w:rsidRPr="00D75704" w14:paraId="4D52F632" w14:textId="77777777" w:rsidTr="00F95E76">
        <w:trPr>
          <w:trHeight w:val="240"/>
          <w:jc w:val="center"/>
        </w:trPr>
        <w:tc>
          <w:tcPr>
            <w:tcW w:w="4876" w:type="dxa"/>
            <w:tcBorders>
              <w:top w:val="nil"/>
              <w:left w:val="nil"/>
              <w:bottom w:val="nil"/>
              <w:right w:val="nil"/>
            </w:tcBorders>
          </w:tcPr>
          <w:p w14:paraId="5E717D7B"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2E7AFE0" w14:textId="77777777" w:rsidR="00A324B3" w:rsidRPr="00D75704" w:rsidRDefault="00A324B3" w:rsidP="00F95E76">
            <w:pPr>
              <w:pStyle w:val="AmColumnHeading"/>
            </w:pPr>
            <w:r w:rsidRPr="00D75704">
              <w:t>Amendement</w:t>
            </w:r>
          </w:p>
        </w:tc>
      </w:tr>
      <w:tr w:rsidR="00A324B3" w:rsidRPr="00D75704" w14:paraId="69D6A4FA" w14:textId="77777777" w:rsidTr="00F95E76">
        <w:trPr>
          <w:jc w:val="center"/>
        </w:trPr>
        <w:tc>
          <w:tcPr>
            <w:tcW w:w="4876" w:type="dxa"/>
            <w:tcBorders>
              <w:top w:val="nil"/>
              <w:left w:val="nil"/>
              <w:bottom w:val="nil"/>
              <w:right w:val="nil"/>
            </w:tcBorders>
          </w:tcPr>
          <w:p w14:paraId="02BBC37F" w14:textId="77777777" w:rsidR="00A324B3" w:rsidRPr="00D75704" w:rsidRDefault="00A324B3" w:rsidP="00F95E76">
            <w:pPr>
              <w:pStyle w:val="Normal6a"/>
            </w:pPr>
            <w:r w:rsidRPr="00D75704">
              <w:rPr>
                <w:b/>
                <w:i/>
              </w:rPr>
              <w:t>37.</w:t>
            </w:r>
            <w:r w:rsidRPr="00D75704">
              <w:tab/>
            </w:r>
            <w:r w:rsidRPr="00D75704">
              <w:rPr>
                <w:b/>
                <w:i/>
              </w:rPr>
              <w:t>is van mening dat de komende herziening van de MRP-richtlijn gepaard moet gaan met een actieplan en specifieke financiële middelen, met name binnen het volgende meerjarig financieel kader;</w:t>
            </w:r>
          </w:p>
        </w:tc>
        <w:tc>
          <w:tcPr>
            <w:tcW w:w="4876" w:type="dxa"/>
            <w:tcBorders>
              <w:top w:val="nil"/>
              <w:left w:val="nil"/>
              <w:bottom w:val="nil"/>
              <w:right w:val="nil"/>
            </w:tcBorders>
          </w:tcPr>
          <w:p w14:paraId="78477EC1" w14:textId="77777777" w:rsidR="00A324B3" w:rsidRPr="00D75704" w:rsidRDefault="00A324B3" w:rsidP="00F95E76">
            <w:pPr>
              <w:pStyle w:val="Normal6a"/>
            </w:pPr>
            <w:r w:rsidRPr="00D75704">
              <w:rPr>
                <w:b/>
                <w:i/>
              </w:rPr>
              <w:t>Schrappen</w:t>
            </w:r>
          </w:p>
        </w:tc>
      </w:tr>
    </w:tbl>
    <w:p w14:paraId="6A840D1E"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66F8333A" w14:textId="77777777" w:rsidR="00A324B3" w:rsidRPr="00D75704" w:rsidRDefault="00A324B3" w:rsidP="00A324B3">
      <w:r w:rsidRPr="00D75704">
        <w:rPr>
          <w:rStyle w:val="HideTWBExt"/>
        </w:rPr>
        <w:t>&lt;/Amend&gt;</w:t>
      </w:r>
    </w:p>
    <w:p w14:paraId="5DFDCEDF"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270</w:t>
      </w:r>
      <w:r w:rsidRPr="00D75704">
        <w:rPr>
          <w:rStyle w:val="HideTWBExt"/>
          <w:b w:val="0"/>
        </w:rPr>
        <w:t>&lt;/NumAm&gt;</w:t>
      </w:r>
    </w:p>
    <w:p w14:paraId="6CF623B1" w14:textId="77777777" w:rsidR="00A324B3" w:rsidRPr="00D75704" w:rsidRDefault="00A324B3" w:rsidP="00A324B3">
      <w:pPr>
        <w:pStyle w:val="NormalBold"/>
      </w:pPr>
      <w:r w:rsidRPr="00D75704">
        <w:rPr>
          <w:rStyle w:val="HideTWBExt"/>
          <w:b w:val="0"/>
        </w:rPr>
        <w:t>&lt;RepeatBlock-By&gt;&lt;Members&gt;</w:t>
      </w:r>
      <w:r w:rsidRPr="00D75704">
        <w:t>Nora Junco García, Stephen Nikola Bartulica, Giuseppe Milazzo, Emmanouil Fragkos, Diego Solier</w:t>
      </w:r>
      <w:r w:rsidRPr="00D75704">
        <w:rPr>
          <w:rStyle w:val="HideTWBExt"/>
          <w:b w:val="0"/>
        </w:rPr>
        <w:t>&lt;/Members&gt;</w:t>
      </w:r>
    </w:p>
    <w:p w14:paraId="39C41F9B" w14:textId="77777777" w:rsidR="00A324B3" w:rsidRPr="00D75704" w:rsidRDefault="00A324B3" w:rsidP="00A324B3">
      <w:pPr>
        <w:pStyle w:val="NormalBold"/>
      </w:pPr>
      <w:r w:rsidRPr="00D75704">
        <w:rPr>
          <w:rStyle w:val="HideTWBExt"/>
          <w:b w:val="0"/>
        </w:rPr>
        <w:t>&lt;/RepeatBlock-By&gt;</w:t>
      </w:r>
    </w:p>
    <w:p w14:paraId="33FD6323"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AD109C9" w14:textId="77777777" w:rsidR="00A324B3" w:rsidRPr="00D75704" w:rsidRDefault="00A324B3" w:rsidP="00A324B3">
      <w:pPr>
        <w:pStyle w:val="NormalBold"/>
      </w:pPr>
      <w:r w:rsidRPr="00D75704">
        <w:rPr>
          <w:rStyle w:val="HideTWBExt"/>
          <w:b w:val="0"/>
        </w:rPr>
        <w:t>&lt;Article&gt;</w:t>
      </w:r>
      <w:r w:rsidRPr="00D75704">
        <w:t>Paragraaf 37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7239BFC8" w14:textId="77777777" w:rsidTr="00F95E76">
        <w:trPr>
          <w:trHeight w:hRule="exact" w:val="240"/>
          <w:jc w:val="center"/>
        </w:trPr>
        <w:tc>
          <w:tcPr>
            <w:tcW w:w="9752" w:type="dxa"/>
            <w:gridSpan w:val="2"/>
            <w:tcBorders>
              <w:top w:val="nil"/>
              <w:left w:val="nil"/>
              <w:bottom w:val="nil"/>
              <w:right w:val="nil"/>
            </w:tcBorders>
          </w:tcPr>
          <w:p w14:paraId="60713637" w14:textId="77777777" w:rsidR="00A324B3" w:rsidRPr="00D75704" w:rsidRDefault="00A324B3" w:rsidP="00F95E76"/>
        </w:tc>
      </w:tr>
      <w:tr w:rsidR="00A324B3" w:rsidRPr="00D75704" w14:paraId="1218638B" w14:textId="77777777" w:rsidTr="00F95E76">
        <w:trPr>
          <w:trHeight w:val="240"/>
          <w:jc w:val="center"/>
        </w:trPr>
        <w:tc>
          <w:tcPr>
            <w:tcW w:w="4876" w:type="dxa"/>
            <w:tcBorders>
              <w:top w:val="nil"/>
              <w:left w:val="nil"/>
              <w:bottom w:val="nil"/>
              <w:right w:val="nil"/>
            </w:tcBorders>
          </w:tcPr>
          <w:p w14:paraId="2C7F59C3"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2CA35C4B" w14:textId="77777777" w:rsidR="00A324B3" w:rsidRPr="00D75704" w:rsidRDefault="00A324B3" w:rsidP="00F95E76">
            <w:pPr>
              <w:pStyle w:val="AmColumnHeading"/>
            </w:pPr>
            <w:r w:rsidRPr="00D75704">
              <w:t>Amendement</w:t>
            </w:r>
          </w:p>
        </w:tc>
      </w:tr>
      <w:tr w:rsidR="00A324B3" w:rsidRPr="00D75704" w14:paraId="7DB315A9" w14:textId="77777777" w:rsidTr="00F95E76">
        <w:trPr>
          <w:jc w:val="center"/>
        </w:trPr>
        <w:tc>
          <w:tcPr>
            <w:tcW w:w="4876" w:type="dxa"/>
            <w:tcBorders>
              <w:top w:val="nil"/>
              <w:left w:val="nil"/>
              <w:bottom w:val="nil"/>
              <w:right w:val="nil"/>
            </w:tcBorders>
          </w:tcPr>
          <w:p w14:paraId="4CAF8B1C" w14:textId="77777777" w:rsidR="00A324B3" w:rsidRPr="00D75704" w:rsidRDefault="00A324B3" w:rsidP="00F95E76">
            <w:pPr>
              <w:pStyle w:val="Normal6a"/>
            </w:pPr>
            <w:r w:rsidRPr="00D75704">
              <w:t>37.</w:t>
            </w:r>
            <w:r w:rsidRPr="00D75704">
              <w:tab/>
              <w:t>is van mening dat de komende herziening van de MRP-richtlijn gepaard moet gaan met een actieplan en specifieke financiële middelen, met name binnen het volgende meerjarig financieel kader;</w:t>
            </w:r>
          </w:p>
        </w:tc>
        <w:tc>
          <w:tcPr>
            <w:tcW w:w="4876" w:type="dxa"/>
            <w:tcBorders>
              <w:top w:val="nil"/>
              <w:left w:val="nil"/>
              <w:bottom w:val="nil"/>
              <w:right w:val="nil"/>
            </w:tcBorders>
          </w:tcPr>
          <w:p w14:paraId="0578932F" w14:textId="77777777" w:rsidR="00A324B3" w:rsidRPr="00D75704" w:rsidRDefault="00A324B3" w:rsidP="00F95E76">
            <w:pPr>
              <w:pStyle w:val="Normal6a"/>
            </w:pPr>
            <w:r w:rsidRPr="00D75704">
              <w:t>37.</w:t>
            </w:r>
            <w:r w:rsidRPr="00D75704">
              <w:tab/>
              <w:t xml:space="preserve">is van mening dat de komende herziening van de MRP-richtlijn gepaard moet gaan met een </w:t>
            </w:r>
            <w:r w:rsidRPr="00D75704">
              <w:rPr>
                <w:b/>
                <w:bCs/>
                <w:i/>
                <w:iCs/>
              </w:rPr>
              <w:t>duidelijk en effectief</w:t>
            </w:r>
            <w:r w:rsidRPr="00D75704">
              <w:t xml:space="preserve"> actieplan en specifieke financiële middelen, met name binnen het volgende meerjarig financieel kader; </w:t>
            </w:r>
            <w:r w:rsidRPr="00D75704">
              <w:rPr>
                <w:b/>
                <w:bCs/>
                <w:i/>
                <w:iCs/>
              </w:rPr>
              <w:t>benadrukt dat deze middelen toereikend, voorspelbaar en gemakkelijk toegankelijk moeten zijn en dat bij het gebruik ervan voorrang moet worden gegeven aan maatregelen met een concrete impact op het concurrentievermogen, de economische duurzaamheid en de aanpassing van de visserijsector, waarbij het aantal formaliteiten, de onnodige administratieve lasten en het aantal tussenniveaus voor het beheer moeten worden beperkt;</w:t>
            </w:r>
          </w:p>
        </w:tc>
      </w:tr>
    </w:tbl>
    <w:p w14:paraId="5A52FF4F"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{ES}</w:t>
      </w:r>
      <w:r w:rsidRPr="00D75704">
        <w:t>es</w:t>
      </w:r>
      <w:r w:rsidRPr="00D75704">
        <w:rPr>
          <w:rStyle w:val="HideTWBExt"/>
        </w:rPr>
        <w:t>&lt;/Original&gt;</w:t>
      </w:r>
    </w:p>
    <w:p w14:paraId="0DA48D6C" w14:textId="253B72BF" w:rsidR="00A324B3" w:rsidRPr="00D75704" w:rsidRDefault="00A324B3" w:rsidP="00A324B3">
      <w:r w:rsidRPr="00D75704">
        <w:rPr>
          <w:rStyle w:val="HideTWBExt"/>
        </w:rPr>
        <w:t>&lt;/Amend&gt;</w:t>
      </w:r>
    </w:p>
    <w:p w14:paraId="5513F1D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271</w:t>
      </w:r>
      <w:r w:rsidRPr="00D75704">
        <w:rPr>
          <w:rStyle w:val="HideTWBExt"/>
          <w:b w:val="0"/>
        </w:rPr>
        <w:t>&lt;/NumAm&gt;</w:t>
      </w:r>
    </w:p>
    <w:p w14:paraId="79311453" w14:textId="77777777" w:rsidR="00A324B3" w:rsidRPr="00D75704" w:rsidRDefault="00A324B3" w:rsidP="00A324B3">
      <w:pPr>
        <w:pStyle w:val="NormalBold"/>
      </w:pPr>
      <w:r w:rsidRPr="00D75704">
        <w:rPr>
          <w:rStyle w:val="HideTWBExt"/>
          <w:b w:val="0"/>
        </w:rPr>
        <w:t>&lt;RepeatBlock-By&gt;&lt;Members&gt;</w:t>
      </w:r>
      <w:r w:rsidRPr="00D75704">
        <w:t>Paulo Do Nascimento Cabral</w:t>
      </w:r>
      <w:r w:rsidRPr="00D75704">
        <w:rPr>
          <w:rStyle w:val="HideTWBExt"/>
          <w:b w:val="0"/>
        </w:rPr>
        <w:t>&lt;/Members&gt;</w:t>
      </w:r>
    </w:p>
    <w:p w14:paraId="6AE5AAD6" w14:textId="77777777" w:rsidR="00A324B3" w:rsidRPr="00D75704" w:rsidRDefault="00A324B3" w:rsidP="00A324B3">
      <w:pPr>
        <w:pStyle w:val="NormalBold"/>
      </w:pPr>
      <w:r w:rsidRPr="00D75704">
        <w:rPr>
          <w:rStyle w:val="HideTWBExt"/>
          <w:b w:val="0"/>
        </w:rPr>
        <w:t>&lt;/RepeatBlock-By&gt;</w:t>
      </w:r>
    </w:p>
    <w:p w14:paraId="07D7C929"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7C4CCF48" w14:textId="77777777" w:rsidR="00A324B3" w:rsidRPr="00D75704" w:rsidRDefault="00A324B3" w:rsidP="00A324B3">
      <w:pPr>
        <w:pStyle w:val="NormalBold"/>
      </w:pPr>
      <w:r w:rsidRPr="00D75704">
        <w:rPr>
          <w:rStyle w:val="HideTWBExt"/>
          <w:b w:val="0"/>
        </w:rPr>
        <w:t>&lt;Article&gt;</w:t>
      </w:r>
      <w:r w:rsidRPr="00D75704">
        <w:t>Paragraaf 37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6C8BC2B" w14:textId="77777777" w:rsidTr="00F95E76">
        <w:trPr>
          <w:trHeight w:hRule="exact" w:val="240"/>
          <w:jc w:val="center"/>
        </w:trPr>
        <w:tc>
          <w:tcPr>
            <w:tcW w:w="9752" w:type="dxa"/>
            <w:gridSpan w:val="2"/>
            <w:tcBorders>
              <w:top w:val="nil"/>
              <w:left w:val="nil"/>
              <w:bottom w:val="nil"/>
              <w:right w:val="nil"/>
            </w:tcBorders>
          </w:tcPr>
          <w:p w14:paraId="29B8EF80" w14:textId="77777777" w:rsidR="00A324B3" w:rsidRPr="00D75704" w:rsidRDefault="00A324B3" w:rsidP="00F95E76"/>
        </w:tc>
      </w:tr>
      <w:tr w:rsidR="00A324B3" w:rsidRPr="00D75704" w14:paraId="542827F3" w14:textId="77777777" w:rsidTr="00F95E76">
        <w:trPr>
          <w:trHeight w:val="240"/>
          <w:jc w:val="center"/>
        </w:trPr>
        <w:tc>
          <w:tcPr>
            <w:tcW w:w="4876" w:type="dxa"/>
            <w:tcBorders>
              <w:top w:val="nil"/>
              <w:left w:val="nil"/>
              <w:bottom w:val="nil"/>
              <w:right w:val="nil"/>
            </w:tcBorders>
          </w:tcPr>
          <w:p w14:paraId="4DE7A014"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49F4ECAB" w14:textId="77777777" w:rsidR="00A324B3" w:rsidRPr="00D75704" w:rsidRDefault="00A324B3" w:rsidP="00F95E76">
            <w:pPr>
              <w:pStyle w:val="AmColumnHeading"/>
            </w:pPr>
            <w:r w:rsidRPr="00D75704">
              <w:t>Amendement</w:t>
            </w:r>
          </w:p>
        </w:tc>
      </w:tr>
      <w:tr w:rsidR="00A324B3" w:rsidRPr="00D75704" w14:paraId="7E21E37C" w14:textId="77777777" w:rsidTr="00F95E76">
        <w:trPr>
          <w:jc w:val="center"/>
        </w:trPr>
        <w:tc>
          <w:tcPr>
            <w:tcW w:w="4876" w:type="dxa"/>
            <w:tcBorders>
              <w:top w:val="nil"/>
              <w:left w:val="nil"/>
              <w:bottom w:val="nil"/>
              <w:right w:val="nil"/>
            </w:tcBorders>
          </w:tcPr>
          <w:p w14:paraId="2391683A" w14:textId="77777777" w:rsidR="00A324B3" w:rsidRPr="00D75704" w:rsidRDefault="00A324B3" w:rsidP="00F95E76">
            <w:pPr>
              <w:pStyle w:val="Normal6a"/>
            </w:pPr>
            <w:r w:rsidRPr="00D75704">
              <w:t>37.</w:t>
            </w:r>
            <w:r w:rsidRPr="00D75704">
              <w:tab/>
              <w:t>is van mening dat de komende herziening van de MRP-richtlijn gepaard moet gaan met een actieplan en specifieke financiële middelen, met name binnen het volgende meerjarig financieel kader;</w:t>
            </w:r>
          </w:p>
        </w:tc>
        <w:tc>
          <w:tcPr>
            <w:tcW w:w="4876" w:type="dxa"/>
            <w:tcBorders>
              <w:top w:val="nil"/>
              <w:left w:val="nil"/>
              <w:bottom w:val="nil"/>
              <w:right w:val="nil"/>
            </w:tcBorders>
          </w:tcPr>
          <w:p w14:paraId="1C582F79" w14:textId="77777777" w:rsidR="00A324B3" w:rsidRPr="00D75704" w:rsidRDefault="00A324B3" w:rsidP="00F95E76">
            <w:pPr>
              <w:pStyle w:val="Normal6a"/>
            </w:pPr>
            <w:r w:rsidRPr="00D75704">
              <w:t>37.</w:t>
            </w:r>
            <w:r w:rsidRPr="00D75704">
              <w:tab/>
              <w:t xml:space="preserve">is van mening dat de komende herziening van de MRP-richtlijn gepaard moet gaan met een actieplan en specifieke financiële middelen, met name binnen het volgende meerjarig financieel kader; </w:t>
            </w:r>
            <w:r w:rsidRPr="00D75704">
              <w:rPr>
                <w:b/>
                <w:i/>
              </w:rPr>
              <w:t>onderstreept het belang van de volledige uitvoering van artikel 349 van het Verdrag betreffende de werking van de Europese Unie en van het nakomen van de permanente verbintenis van de EU ten aanzien van de ultraperifere gebieden door middel van een specifieke begrotingstoewijzing in het kader van het meerjarig financieel kader 2028-2034;</w:t>
            </w:r>
          </w:p>
        </w:tc>
      </w:tr>
    </w:tbl>
    <w:p w14:paraId="75210487"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{PT}</w:t>
      </w:r>
      <w:r w:rsidRPr="00D75704">
        <w:t>pt</w:t>
      </w:r>
      <w:r w:rsidRPr="00D75704">
        <w:rPr>
          <w:rStyle w:val="HideTWBExt"/>
        </w:rPr>
        <w:t>&lt;/Original&gt;</w:t>
      </w:r>
    </w:p>
    <w:p w14:paraId="0EB7B23F" w14:textId="77777777" w:rsidR="00A324B3" w:rsidRPr="00D75704" w:rsidRDefault="00A324B3" w:rsidP="00A324B3">
      <w:r w:rsidRPr="00D75704">
        <w:rPr>
          <w:rStyle w:val="HideTWBExt"/>
        </w:rPr>
        <w:t>&lt;/Amend&gt;</w:t>
      </w:r>
    </w:p>
    <w:p w14:paraId="66D2FB93"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272</w:t>
      </w:r>
      <w:r w:rsidRPr="00D75704">
        <w:rPr>
          <w:rStyle w:val="HideTWBExt"/>
          <w:b w:val="0"/>
        </w:rPr>
        <w:t>&lt;/NumAm&gt;</w:t>
      </w:r>
    </w:p>
    <w:p w14:paraId="470A2838" w14:textId="77777777" w:rsidR="00A324B3" w:rsidRPr="00D75704" w:rsidRDefault="00A324B3" w:rsidP="00A324B3">
      <w:pPr>
        <w:pStyle w:val="NormalBold"/>
      </w:pPr>
      <w:r w:rsidRPr="00D75704">
        <w:rPr>
          <w:rStyle w:val="HideTWBExt"/>
          <w:b w:val="0"/>
        </w:rPr>
        <w:t>&lt;RepeatBlock-By&gt;&lt;Members&gt;</w:t>
      </w:r>
      <w:r w:rsidRPr="00D75704">
        <w:t>Sakis Arnaoutoglou</w:t>
      </w:r>
      <w:r w:rsidRPr="00D75704">
        <w:rPr>
          <w:rStyle w:val="HideTWBExt"/>
          <w:b w:val="0"/>
        </w:rPr>
        <w:t>&lt;/Members&gt;</w:t>
      </w:r>
    </w:p>
    <w:p w14:paraId="6BB5C2CF" w14:textId="77777777" w:rsidR="00A324B3" w:rsidRPr="00D75704" w:rsidRDefault="00A324B3" w:rsidP="00A324B3">
      <w:pPr>
        <w:pStyle w:val="NormalBold"/>
      </w:pPr>
      <w:r w:rsidRPr="00D75704">
        <w:rPr>
          <w:rStyle w:val="HideTWBExt"/>
          <w:b w:val="0"/>
        </w:rPr>
        <w:t>&lt;/RepeatBlock-By&gt;</w:t>
      </w:r>
    </w:p>
    <w:p w14:paraId="36FF7091"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008E3DC7" w14:textId="77777777" w:rsidR="00A324B3" w:rsidRPr="00D75704" w:rsidRDefault="00A324B3" w:rsidP="00A324B3">
      <w:pPr>
        <w:pStyle w:val="NormalBold"/>
      </w:pPr>
      <w:r w:rsidRPr="00D75704">
        <w:rPr>
          <w:rStyle w:val="HideTWBExt"/>
          <w:b w:val="0"/>
        </w:rPr>
        <w:t>&lt;Article&gt;</w:t>
      </w:r>
      <w:r w:rsidRPr="00D75704">
        <w:t>Paragraaf 37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3BD8925B" w14:textId="77777777" w:rsidTr="00F95E76">
        <w:trPr>
          <w:trHeight w:hRule="exact" w:val="240"/>
          <w:jc w:val="center"/>
        </w:trPr>
        <w:tc>
          <w:tcPr>
            <w:tcW w:w="9752" w:type="dxa"/>
            <w:gridSpan w:val="2"/>
            <w:tcBorders>
              <w:top w:val="nil"/>
              <w:left w:val="nil"/>
              <w:bottom w:val="nil"/>
              <w:right w:val="nil"/>
            </w:tcBorders>
          </w:tcPr>
          <w:p w14:paraId="6BE49943" w14:textId="77777777" w:rsidR="00A324B3" w:rsidRPr="00D75704" w:rsidRDefault="00A324B3" w:rsidP="00F95E76"/>
        </w:tc>
      </w:tr>
      <w:tr w:rsidR="00A324B3" w:rsidRPr="00D75704" w14:paraId="41C8EAAE" w14:textId="77777777" w:rsidTr="00F95E76">
        <w:trPr>
          <w:trHeight w:val="240"/>
          <w:jc w:val="center"/>
        </w:trPr>
        <w:tc>
          <w:tcPr>
            <w:tcW w:w="4876" w:type="dxa"/>
            <w:tcBorders>
              <w:top w:val="nil"/>
              <w:left w:val="nil"/>
              <w:bottom w:val="nil"/>
              <w:right w:val="nil"/>
            </w:tcBorders>
          </w:tcPr>
          <w:p w14:paraId="7E738B8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31BD2F36" w14:textId="77777777" w:rsidR="00A324B3" w:rsidRPr="00D75704" w:rsidRDefault="00A324B3" w:rsidP="00F95E76">
            <w:pPr>
              <w:pStyle w:val="AmColumnHeading"/>
            </w:pPr>
            <w:r w:rsidRPr="00D75704">
              <w:t>Amendement</w:t>
            </w:r>
          </w:p>
        </w:tc>
      </w:tr>
      <w:tr w:rsidR="00A324B3" w:rsidRPr="00D75704" w14:paraId="6478F422" w14:textId="77777777" w:rsidTr="00F95E76">
        <w:trPr>
          <w:jc w:val="center"/>
        </w:trPr>
        <w:tc>
          <w:tcPr>
            <w:tcW w:w="4876" w:type="dxa"/>
            <w:tcBorders>
              <w:top w:val="nil"/>
              <w:left w:val="nil"/>
              <w:bottom w:val="nil"/>
              <w:right w:val="nil"/>
            </w:tcBorders>
          </w:tcPr>
          <w:p w14:paraId="53DFFAAA" w14:textId="77777777" w:rsidR="00A324B3" w:rsidRPr="00D75704" w:rsidRDefault="00A324B3" w:rsidP="00F95E76">
            <w:pPr>
              <w:pStyle w:val="Normal6a"/>
            </w:pPr>
            <w:r w:rsidRPr="00D75704">
              <w:t>37.</w:t>
            </w:r>
            <w:r w:rsidRPr="00D75704">
              <w:tab/>
              <w:t>is van mening dat de komende herziening van de MRP-richtlijn gepaard moet gaan met een actieplan en specifieke financiële middelen, met name binnen het volgende meerjarig financieel kader;</w:t>
            </w:r>
          </w:p>
        </w:tc>
        <w:tc>
          <w:tcPr>
            <w:tcW w:w="4876" w:type="dxa"/>
            <w:tcBorders>
              <w:top w:val="nil"/>
              <w:left w:val="nil"/>
              <w:bottom w:val="nil"/>
              <w:right w:val="nil"/>
            </w:tcBorders>
          </w:tcPr>
          <w:p w14:paraId="52A02359" w14:textId="77777777" w:rsidR="00A324B3" w:rsidRPr="00D75704" w:rsidRDefault="00A324B3" w:rsidP="00F95E76">
            <w:pPr>
              <w:pStyle w:val="Normal6a"/>
            </w:pPr>
            <w:r w:rsidRPr="00D75704">
              <w:t>37.</w:t>
            </w:r>
            <w:r w:rsidRPr="00D75704">
              <w:tab/>
              <w:t xml:space="preserve">is van mening dat de komende herziening van de MRP-richtlijn gepaard moet gaan met een </w:t>
            </w:r>
            <w:r w:rsidRPr="00D75704">
              <w:rPr>
                <w:b/>
                <w:bCs/>
                <w:i/>
                <w:iCs/>
              </w:rPr>
              <w:t xml:space="preserve">volledig </w:t>
            </w:r>
            <w:r w:rsidRPr="00D75704">
              <w:t>actieplan</w:t>
            </w:r>
            <w:r w:rsidRPr="00D75704">
              <w:rPr>
                <w:b/>
                <w:bCs/>
                <w:i/>
                <w:iCs/>
              </w:rPr>
              <w:t>, duidelijk omschreven doelstellingen</w:t>
            </w:r>
            <w:r w:rsidRPr="00D75704">
              <w:t xml:space="preserve"> en </w:t>
            </w:r>
            <w:r w:rsidRPr="00D75704">
              <w:rPr>
                <w:b/>
                <w:bCs/>
                <w:i/>
                <w:iCs/>
              </w:rPr>
              <w:t>voldoende</w:t>
            </w:r>
            <w:r w:rsidRPr="00D75704">
              <w:t xml:space="preserve"> specifieke financiële middelen, met name binnen het volgende meerjarig financieel kader</w:t>
            </w:r>
            <w:r w:rsidRPr="00D75704">
              <w:rPr>
                <w:b/>
                <w:bCs/>
                <w:i/>
                <w:iCs/>
              </w:rPr>
              <w:t>,</w:t>
            </w:r>
            <w:r w:rsidRPr="00D75704">
              <w:t xml:space="preserve"> </w:t>
            </w:r>
            <w:r w:rsidRPr="00D75704">
              <w:rPr>
                <w:b/>
                <w:bCs/>
                <w:i/>
                <w:iCs/>
              </w:rPr>
              <w:t>om de doeltreffende uitvoering ervan te waarborgen en negatieve gevolgen voor de lidstaten en belanghebbenden te voorkomen</w:t>
            </w:r>
            <w:r w:rsidRPr="00D75704">
              <w:t>;</w:t>
            </w:r>
          </w:p>
        </w:tc>
      </w:tr>
    </w:tbl>
    <w:p w14:paraId="0F3A9E49"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{EL}</w:t>
      </w:r>
      <w:r w:rsidRPr="00D75704">
        <w:t>el</w:t>
      </w:r>
      <w:r w:rsidRPr="00D75704">
        <w:rPr>
          <w:rStyle w:val="HideTWBExt"/>
        </w:rPr>
        <w:t>&lt;/Original&gt;</w:t>
      </w:r>
    </w:p>
    <w:p w14:paraId="4A34921F" w14:textId="097C05F3" w:rsidR="00A324B3" w:rsidRPr="00D75704" w:rsidRDefault="00A324B3" w:rsidP="00A324B3">
      <w:r w:rsidRPr="00D75704">
        <w:rPr>
          <w:rStyle w:val="HideTWBExt"/>
        </w:rPr>
        <w:t>&lt;/Amend&gt;</w:t>
      </w:r>
    </w:p>
    <w:p w14:paraId="09031296"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273</w:t>
      </w:r>
      <w:r w:rsidRPr="00D75704">
        <w:rPr>
          <w:rStyle w:val="HideTWBExt"/>
          <w:b w:val="0"/>
        </w:rPr>
        <w:t>&lt;/NumAm&gt;</w:t>
      </w:r>
    </w:p>
    <w:p w14:paraId="55ECB32C" w14:textId="77777777" w:rsidR="00A324B3" w:rsidRPr="00D75704" w:rsidRDefault="00A324B3" w:rsidP="00A324B3">
      <w:pPr>
        <w:pStyle w:val="NormalBold"/>
      </w:pPr>
      <w:r w:rsidRPr="00D75704">
        <w:rPr>
          <w:rStyle w:val="HideTWBExt"/>
          <w:b w:val="0"/>
        </w:rPr>
        <w:t>&lt;RepeatBlock-By&gt;&lt;Members&gt;</w:t>
      </w:r>
      <w:r w:rsidRPr="00D75704">
        <w:t>Isabella Lövin</w:t>
      </w:r>
      <w:r w:rsidRPr="00D75704">
        <w:rPr>
          <w:rStyle w:val="HideTWBExt"/>
          <w:b w:val="0"/>
        </w:rPr>
        <w:t>&lt;/Members&gt;</w:t>
      </w:r>
    </w:p>
    <w:p w14:paraId="74A27F0A" w14:textId="77777777" w:rsidR="00A324B3" w:rsidRPr="00D75704" w:rsidRDefault="00A324B3" w:rsidP="00A324B3">
      <w:r w:rsidRPr="00D75704">
        <w:rPr>
          <w:rStyle w:val="HideTWBExt"/>
        </w:rPr>
        <w:t>&lt;AuNomDe&gt;</w:t>
      </w:r>
      <w:r w:rsidRPr="00D75704">
        <w:rPr>
          <w:rStyle w:val="HideTWBInt"/>
        </w:rPr>
        <w:t>{Verts/</w:t>
      </w:r>
      <w:proofErr w:type="gramStart"/>
      <w:r w:rsidRPr="00D75704">
        <w:rPr>
          <w:rStyle w:val="HideTWBInt"/>
        </w:rPr>
        <w:t>ALE}</w:t>
      </w:r>
      <w:r w:rsidRPr="00D75704">
        <w:t>namens</w:t>
      </w:r>
      <w:proofErr w:type="gramEnd"/>
      <w:r w:rsidRPr="00D75704">
        <w:t xml:space="preserve"> de Verts/ALE-Fractie</w:t>
      </w:r>
      <w:r w:rsidRPr="00D75704">
        <w:rPr>
          <w:rStyle w:val="HideTWBExt"/>
        </w:rPr>
        <w:t>&lt;/AuNomDe&gt;</w:t>
      </w:r>
    </w:p>
    <w:p w14:paraId="18F09D98" w14:textId="77777777" w:rsidR="00A324B3" w:rsidRPr="00D75704" w:rsidRDefault="00A324B3" w:rsidP="00A324B3">
      <w:pPr>
        <w:pStyle w:val="NormalBold"/>
      </w:pPr>
      <w:r w:rsidRPr="00D75704">
        <w:rPr>
          <w:rStyle w:val="HideTWBExt"/>
          <w:b w:val="0"/>
        </w:rPr>
        <w:t>&lt;/RepeatBlock-By&gt;</w:t>
      </w:r>
    </w:p>
    <w:p w14:paraId="61DA868A"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1768506D" w14:textId="77777777" w:rsidR="00A324B3" w:rsidRPr="00D75704" w:rsidRDefault="00A324B3" w:rsidP="00A324B3">
      <w:pPr>
        <w:pStyle w:val="NormalBold"/>
      </w:pPr>
      <w:r w:rsidRPr="00D75704">
        <w:rPr>
          <w:rStyle w:val="HideTWBExt"/>
          <w:b w:val="0"/>
        </w:rPr>
        <w:t>&lt;Article&gt;</w:t>
      </w:r>
      <w:r w:rsidRPr="00D75704">
        <w:t>Paragraaf 37</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575EC5C8" w14:textId="77777777" w:rsidTr="00F95E76">
        <w:trPr>
          <w:trHeight w:hRule="exact" w:val="240"/>
          <w:jc w:val="center"/>
        </w:trPr>
        <w:tc>
          <w:tcPr>
            <w:tcW w:w="9752" w:type="dxa"/>
            <w:gridSpan w:val="2"/>
            <w:tcBorders>
              <w:top w:val="nil"/>
              <w:left w:val="nil"/>
              <w:bottom w:val="nil"/>
              <w:right w:val="nil"/>
            </w:tcBorders>
          </w:tcPr>
          <w:p w14:paraId="17E2157B" w14:textId="77777777" w:rsidR="00A324B3" w:rsidRPr="00D75704" w:rsidRDefault="00A324B3" w:rsidP="00F95E76"/>
        </w:tc>
      </w:tr>
      <w:tr w:rsidR="00A324B3" w:rsidRPr="00D75704" w14:paraId="4DB90A7F" w14:textId="77777777" w:rsidTr="00F95E76">
        <w:trPr>
          <w:trHeight w:val="240"/>
          <w:jc w:val="center"/>
        </w:trPr>
        <w:tc>
          <w:tcPr>
            <w:tcW w:w="4876" w:type="dxa"/>
            <w:tcBorders>
              <w:top w:val="nil"/>
              <w:left w:val="nil"/>
              <w:bottom w:val="nil"/>
              <w:right w:val="nil"/>
            </w:tcBorders>
          </w:tcPr>
          <w:p w14:paraId="69D6690A"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6188873D" w14:textId="77777777" w:rsidR="00A324B3" w:rsidRPr="00D75704" w:rsidRDefault="00A324B3" w:rsidP="00F95E76">
            <w:pPr>
              <w:pStyle w:val="AmColumnHeading"/>
            </w:pPr>
            <w:r w:rsidRPr="00D75704">
              <w:t>Amendement</w:t>
            </w:r>
          </w:p>
        </w:tc>
      </w:tr>
      <w:tr w:rsidR="00A324B3" w:rsidRPr="00D75704" w14:paraId="16C8ACA9" w14:textId="77777777" w:rsidTr="00F95E76">
        <w:trPr>
          <w:jc w:val="center"/>
        </w:trPr>
        <w:tc>
          <w:tcPr>
            <w:tcW w:w="4876" w:type="dxa"/>
            <w:tcBorders>
              <w:top w:val="nil"/>
              <w:left w:val="nil"/>
              <w:bottom w:val="nil"/>
              <w:right w:val="nil"/>
            </w:tcBorders>
          </w:tcPr>
          <w:p w14:paraId="4ED49416" w14:textId="77777777" w:rsidR="00A324B3" w:rsidRPr="00D75704" w:rsidRDefault="00A324B3" w:rsidP="00F95E76">
            <w:pPr>
              <w:pStyle w:val="Normal6a"/>
            </w:pPr>
            <w:r w:rsidRPr="00D75704">
              <w:t>37.</w:t>
            </w:r>
            <w:r w:rsidRPr="00D75704">
              <w:tab/>
              <w:t xml:space="preserve">is van mening dat de komende herziening van de MRP-richtlijn gepaard moet gaan met een actieplan </w:t>
            </w:r>
            <w:r w:rsidRPr="00D75704">
              <w:rPr>
                <w:b/>
                <w:bCs/>
                <w:i/>
                <w:iCs/>
              </w:rPr>
              <w:t>en specifieke</w:t>
            </w:r>
            <w:r w:rsidRPr="00D75704">
              <w:t xml:space="preserve"> financiële middelen, met name binnen het volgende meerjarig financieel kader;</w:t>
            </w:r>
          </w:p>
        </w:tc>
        <w:tc>
          <w:tcPr>
            <w:tcW w:w="4876" w:type="dxa"/>
            <w:tcBorders>
              <w:top w:val="nil"/>
              <w:left w:val="nil"/>
              <w:bottom w:val="nil"/>
              <w:right w:val="nil"/>
            </w:tcBorders>
          </w:tcPr>
          <w:p w14:paraId="4C41E3B0" w14:textId="77777777" w:rsidR="00A324B3" w:rsidRPr="00D75704" w:rsidRDefault="00A324B3" w:rsidP="00F95E76">
            <w:pPr>
              <w:pStyle w:val="Normal6a"/>
            </w:pPr>
            <w:r w:rsidRPr="00D75704">
              <w:t>37.</w:t>
            </w:r>
            <w:r w:rsidRPr="00D75704">
              <w:tab/>
              <w:t xml:space="preserve">is van mening dat de komende herziening van de MRP-richtlijn gepaard moet gaan met een actieplan </w:t>
            </w:r>
            <w:r w:rsidRPr="00D75704">
              <w:rPr>
                <w:b/>
                <w:bCs/>
                <w:i/>
                <w:iCs/>
              </w:rPr>
              <w:t>dat is gekoppeld aan de uitvoering van het oceaanpact, alsook met voldoende</w:t>
            </w:r>
            <w:r w:rsidRPr="00D75704">
              <w:t xml:space="preserve"> financiële middelen, met name binnen het volgende meerjarig financieel kader;</w:t>
            </w:r>
          </w:p>
        </w:tc>
      </w:tr>
    </w:tbl>
    <w:p w14:paraId="2B947B14"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{EN}</w:t>
      </w:r>
      <w:r w:rsidRPr="00D75704">
        <w:t>en</w:t>
      </w:r>
      <w:r w:rsidRPr="00D75704">
        <w:rPr>
          <w:rStyle w:val="HideTWBExt"/>
        </w:rPr>
        <w:t>&lt;/Original&gt;</w:t>
      </w:r>
    </w:p>
    <w:p w14:paraId="704731EF" w14:textId="7E41A28C" w:rsidR="00A324B3" w:rsidRPr="00D75704" w:rsidRDefault="00A324B3" w:rsidP="00A324B3">
      <w:r w:rsidRPr="00D75704">
        <w:rPr>
          <w:rStyle w:val="HideTWBExt"/>
        </w:rPr>
        <w:t>&lt;/Amend&gt;</w:t>
      </w:r>
    </w:p>
    <w:p w14:paraId="2DEFD9ED" w14:textId="77777777" w:rsidR="00A324B3" w:rsidRPr="00D75704" w:rsidRDefault="00A324B3" w:rsidP="00A324B3">
      <w:pPr>
        <w:pStyle w:val="AmNumberTabs"/>
      </w:pPr>
      <w:r w:rsidRPr="00D75704">
        <w:rPr>
          <w:rStyle w:val="HideTWBExt"/>
          <w:b w:val="0"/>
        </w:rPr>
        <w:t>&lt;Amend&gt;</w:t>
      </w:r>
      <w:r w:rsidRPr="00D75704">
        <w:t>Amendement</w:t>
      </w:r>
      <w:r w:rsidRPr="00D75704">
        <w:tab/>
      </w:r>
      <w:r w:rsidRPr="00D75704">
        <w:tab/>
      </w:r>
      <w:r w:rsidRPr="00D75704">
        <w:rPr>
          <w:rStyle w:val="HideTWBExt"/>
          <w:b w:val="0"/>
        </w:rPr>
        <w:t>&lt;NumAm&gt;</w:t>
      </w:r>
      <w:r w:rsidRPr="00D75704">
        <w:t>274</w:t>
      </w:r>
      <w:r w:rsidRPr="00D75704">
        <w:rPr>
          <w:rStyle w:val="HideTWBExt"/>
          <w:b w:val="0"/>
        </w:rPr>
        <w:t>&lt;/NumAm&gt;</w:t>
      </w:r>
    </w:p>
    <w:p w14:paraId="65882F30" w14:textId="77777777" w:rsidR="00A324B3" w:rsidRPr="00D75704" w:rsidRDefault="00A324B3" w:rsidP="00A324B3">
      <w:pPr>
        <w:pStyle w:val="NormalBold"/>
      </w:pPr>
      <w:r w:rsidRPr="00D75704">
        <w:rPr>
          <w:rStyle w:val="HideTWBExt"/>
          <w:b w:val="0"/>
        </w:rPr>
        <w:t>&lt;RepeatBlock-By&gt;&lt;Members&gt;</w:t>
      </w:r>
      <w:r w:rsidRPr="00D75704">
        <w:t>Isabelle Le Callennec</w:t>
      </w:r>
      <w:r w:rsidRPr="00D75704">
        <w:rPr>
          <w:rStyle w:val="HideTWBExt"/>
          <w:b w:val="0"/>
        </w:rPr>
        <w:t>&lt;/Members&gt;</w:t>
      </w:r>
    </w:p>
    <w:p w14:paraId="34873954" w14:textId="77777777" w:rsidR="00A324B3" w:rsidRPr="00D75704" w:rsidRDefault="00A324B3" w:rsidP="00A324B3">
      <w:pPr>
        <w:pStyle w:val="NormalBold"/>
      </w:pPr>
      <w:r w:rsidRPr="00D75704">
        <w:rPr>
          <w:rStyle w:val="HideTWBExt"/>
          <w:b w:val="0"/>
        </w:rPr>
        <w:t>&lt;/RepeatBlock-By&gt;</w:t>
      </w:r>
    </w:p>
    <w:p w14:paraId="42AF0CC7" w14:textId="77777777" w:rsidR="00A324B3" w:rsidRPr="00D75704" w:rsidRDefault="00A324B3" w:rsidP="00A324B3">
      <w:pPr>
        <w:pStyle w:val="NormalBold"/>
      </w:pPr>
      <w:r w:rsidRPr="00D75704">
        <w:rPr>
          <w:rStyle w:val="HideTWBExt"/>
          <w:b w:val="0"/>
        </w:rPr>
        <w:t>&lt;DocAmend&gt;</w:t>
      </w:r>
      <w:r w:rsidRPr="00D75704">
        <w:t>Ontwerpresolutie</w:t>
      </w:r>
      <w:r w:rsidRPr="00D75704">
        <w:rPr>
          <w:rStyle w:val="HideTWBExt"/>
          <w:b w:val="0"/>
        </w:rPr>
        <w:t>&lt;/DocAmend&gt;</w:t>
      </w:r>
    </w:p>
    <w:p w14:paraId="508A1026" w14:textId="77777777" w:rsidR="00A324B3" w:rsidRPr="00D75704" w:rsidRDefault="00A324B3" w:rsidP="00A324B3">
      <w:pPr>
        <w:pStyle w:val="NormalBold"/>
      </w:pPr>
      <w:r w:rsidRPr="00D75704">
        <w:rPr>
          <w:rStyle w:val="HideTWBExt"/>
          <w:b w:val="0"/>
        </w:rPr>
        <w:t>&lt;Article&gt;</w:t>
      </w:r>
      <w:r w:rsidRPr="00D75704">
        <w:t>Paragraaf 38</w:t>
      </w:r>
      <w:r w:rsidRPr="00D757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4B3" w:rsidRPr="00D75704" w14:paraId="4D024BDF" w14:textId="77777777" w:rsidTr="00F95E76">
        <w:trPr>
          <w:trHeight w:hRule="exact" w:val="240"/>
          <w:jc w:val="center"/>
        </w:trPr>
        <w:tc>
          <w:tcPr>
            <w:tcW w:w="9752" w:type="dxa"/>
            <w:gridSpan w:val="2"/>
            <w:tcBorders>
              <w:top w:val="nil"/>
              <w:left w:val="nil"/>
              <w:bottom w:val="nil"/>
              <w:right w:val="nil"/>
            </w:tcBorders>
          </w:tcPr>
          <w:p w14:paraId="5B9A642F" w14:textId="77777777" w:rsidR="00A324B3" w:rsidRPr="00D75704" w:rsidRDefault="00A324B3" w:rsidP="00F95E76"/>
        </w:tc>
      </w:tr>
      <w:tr w:rsidR="00A324B3" w:rsidRPr="00D75704" w14:paraId="36F86B9F" w14:textId="77777777" w:rsidTr="00F95E76">
        <w:trPr>
          <w:trHeight w:val="240"/>
          <w:jc w:val="center"/>
        </w:trPr>
        <w:tc>
          <w:tcPr>
            <w:tcW w:w="4876" w:type="dxa"/>
            <w:tcBorders>
              <w:top w:val="nil"/>
              <w:left w:val="nil"/>
              <w:bottom w:val="nil"/>
              <w:right w:val="nil"/>
            </w:tcBorders>
          </w:tcPr>
          <w:p w14:paraId="6C2579F5" w14:textId="77777777" w:rsidR="00A324B3" w:rsidRPr="00D75704" w:rsidRDefault="00A324B3" w:rsidP="00F95E76">
            <w:pPr>
              <w:pStyle w:val="AmColumnHeading"/>
            </w:pPr>
            <w:r w:rsidRPr="00D75704">
              <w:t>Ontwerpresolutie</w:t>
            </w:r>
          </w:p>
        </w:tc>
        <w:tc>
          <w:tcPr>
            <w:tcW w:w="4876" w:type="dxa"/>
            <w:tcBorders>
              <w:top w:val="nil"/>
              <w:left w:val="nil"/>
              <w:bottom w:val="nil"/>
              <w:right w:val="nil"/>
            </w:tcBorders>
          </w:tcPr>
          <w:p w14:paraId="74C4A4EF" w14:textId="77777777" w:rsidR="00A324B3" w:rsidRPr="00D75704" w:rsidRDefault="00A324B3" w:rsidP="00F95E76">
            <w:pPr>
              <w:pStyle w:val="AmColumnHeading"/>
            </w:pPr>
            <w:r w:rsidRPr="00D75704">
              <w:t>Amendement</w:t>
            </w:r>
          </w:p>
        </w:tc>
      </w:tr>
      <w:tr w:rsidR="00A324B3" w:rsidRPr="00D75704" w14:paraId="213BA89F" w14:textId="77777777" w:rsidTr="00F95E76">
        <w:trPr>
          <w:jc w:val="center"/>
        </w:trPr>
        <w:tc>
          <w:tcPr>
            <w:tcW w:w="4876" w:type="dxa"/>
            <w:tcBorders>
              <w:top w:val="nil"/>
              <w:left w:val="nil"/>
              <w:bottom w:val="nil"/>
              <w:right w:val="nil"/>
            </w:tcBorders>
          </w:tcPr>
          <w:p w14:paraId="734583E8" w14:textId="77777777" w:rsidR="00A324B3" w:rsidRPr="00D75704" w:rsidRDefault="00A324B3" w:rsidP="00F95E76">
            <w:pPr>
              <w:pStyle w:val="Normal6a"/>
            </w:pPr>
            <w:r w:rsidRPr="00D75704">
              <w:t>38.</w:t>
            </w:r>
            <w:r w:rsidRPr="00D75704">
              <w:tab/>
              <w:t xml:space="preserve">verzoekt de Commissie om MRP volledig te integreren in de ontwikkeling van haar visie 2040 voor visserij en aquacultuur </w:t>
            </w:r>
            <w:r w:rsidRPr="00D75704">
              <w:rPr>
                <w:b/>
                <w:bCs/>
                <w:i/>
                <w:iCs/>
              </w:rPr>
              <w:t>en</w:t>
            </w:r>
            <w:r w:rsidRPr="00D75704">
              <w:t xml:space="preserve"> deze initiatieven te koppelen aan de afronding van de evaluatie van het gemeenschappelijk visserijbeleid;</w:t>
            </w:r>
          </w:p>
        </w:tc>
        <w:tc>
          <w:tcPr>
            <w:tcW w:w="4876" w:type="dxa"/>
            <w:tcBorders>
              <w:top w:val="nil"/>
              <w:left w:val="nil"/>
              <w:bottom w:val="nil"/>
              <w:right w:val="nil"/>
            </w:tcBorders>
          </w:tcPr>
          <w:p w14:paraId="4CE2509E" w14:textId="77777777" w:rsidR="00A324B3" w:rsidRPr="00D75704" w:rsidRDefault="00A324B3" w:rsidP="00F95E76">
            <w:pPr>
              <w:pStyle w:val="Normal6a"/>
            </w:pPr>
            <w:r w:rsidRPr="00D75704">
              <w:t>38.</w:t>
            </w:r>
            <w:r w:rsidRPr="00D75704">
              <w:tab/>
              <w:t>verzoekt de Commissie om MRP volledig te integreren in de ontwikkeling van haar visie 2040 voor visserij en aquacultuur</w:t>
            </w:r>
            <w:r w:rsidRPr="00D75704">
              <w:rPr>
                <w:b/>
                <w:bCs/>
                <w:i/>
                <w:iCs/>
              </w:rPr>
              <w:t>,</w:t>
            </w:r>
            <w:r w:rsidRPr="00D75704">
              <w:t xml:space="preserve"> deze initiatieven te koppelen aan de afronding van de evaluatie van het gemeenschappelijk visserijbeleid </w:t>
            </w:r>
            <w:r w:rsidRPr="00D75704">
              <w:rPr>
                <w:b/>
                <w:bCs/>
                <w:i/>
                <w:iCs/>
              </w:rPr>
              <w:t>en de nodige middelen vrij te maken in de komende meerjarige financiële kaders</w:t>
            </w:r>
            <w:r w:rsidRPr="00D75704">
              <w:t>;</w:t>
            </w:r>
          </w:p>
        </w:tc>
      </w:tr>
    </w:tbl>
    <w:p w14:paraId="08C0B2D5" w14:textId="77777777" w:rsidR="00A324B3" w:rsidRPr="00D75704" w:rsidRDefault="00A324B3" w:rsidP="00A324B3">
      <w:pPr>
        <w:pStyle w:val="AmOrLang"/>
      </w:pPr>
      <w:r w:rsidRPr="00D75704">
        <w:t xml:space="preserve">Or. </w:t>
      </w:r>
      <w:r w:rsidRPr="00D75704">
        <w:rPr>
          <w:rStyle w:val="HideTWBExt"/>
        </w:rPr>
        <w:t>&lt;Original&gt;</w:t>
      </w:r>
      <w:r w:rsidRPr="00D75704">
        <w:rPr>
          <w:rStyle w:val="HideTWBInt"/>
        </w:rPr>
        <w:t>{FR}</w:t>
      </w:r>
      <w:r w:rsidRPr="00D75704">
        <w:t>fr</w:t>
      </w:r>
      <w:r w:rsidRPr="00D75704">
        <w:rPr>
          <w:rStyle w:val="HideTWBExt"/>
        </w:rPr>
        <w:t>&lt;/Original&gt;</w:t>
      </w:r>
    </w:p>
    <w:p w14:paraId="04126EAB" w14:textId="2F311C62" w:rsidR="00A324B3" w:rsidRPr="00D75704" w:rsidRDefault="00A324B3" w:rsidP="00A324B3">
      <w:r w:rsidRPr="00D75704">
        <w:rPr>
          <w:rStyle w:val="HideTWBExt"/>
        </w:rPr>
        <w:t>&lt;/Amend&gt;&lt;/RepeatBlock-Amend&gt;</w:t>
      </w:r>
    </w:p>
    <w:p w14:paraId="5AC15431" w14:textId="2CC92C41" w:rsidR="00586428" w:rsidRPr="00D75704" w:rsidRDefault="00586428" w:rsidP="00A324B3"/>
    <w:sectPr w:rsidR="00586428" w:rsidRPr="00D75704" w:rsidSect="006435E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957BD" w14:textId="77777777" w:rsidR="000A4564" w:rsidRPr="006B63BE" w:rsidRDefault="000A4564">
      <w:r w:rsidRPr="006B63BE">
        <w:separator/>
      </w:r>
    </w:p>
  </w:endnote>
  <w:endnote w:type="continuationSeparator" w:id="0">
    <w:p w14:paraId="6AAFA36C" w14:textId="77777777" w:rsidR="000A4564" w:rsidRPr="006B63BE" w:rsidRDefault="000A4564">
      <w:r w:rsidRPr="006B63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11F17" w14:textId="755238CB" w:rsidR="006435E9" w:rsidRPr="006B63BE" w:rsidRDefault="006435E9" w:rsidP="006435E9">
    <w:pPr>
      <w:pStyle w:val="EPFooter"/>
    </w:pPr>
    <w:r w:rsidRPr="006B63BE">
      <w:t>PE</w:t>
    </w:r>
    <w:r w:rsidRPr="00D75704">
      <w:rPr>
        <w:rStyle w:val="HideTWBExt"/>
      </w:rPr>
      <w:t>&lt;NoPE&gt;</w:t>
    </w:r>
    <w:r w:rsidRPr="006B63BE">
      <w:t>784.267</w:t>
    </w:r>
    <w:r w:rsidRPr="00D75704">
      <w:rPr>
        <w:rStyle w:val="HideTWBExt"/>
      </w:rPr>
      <w:t>&lt;/NoPE&gt;&lt;Version&gt;</w:t>
    </w:r>
    <w:r w:rsidRPr="006B63BE">
      <w:t>v02-00</w:t>
    </w:r>
    <w:r w:rsidRPr="00D75704">
      <w:rPr>
        <w:rStyle w:val="HideTWBExt"/>
      </w:rPr>
      <w:t>&lt;/Version&gt;</w:t>
    </w:r>
    <w:r w:rsidRPr="006B63BE">
      <w:tab/>
    </w:r>
    <w:r w:rsidRPr="006B63BE">
      <w:fldChar w:fldCharType="begin"/>
    </w:r>
    <w:r w:rsidRPr="006B63BE">
      <w:instrText xml:space="preserve"> PAGE  \* MERGEFORMAT </w:instrText>
    </w:r>
    <w:r w:rsidRPr="006B63BE">
      <w:fldChar w:fldCharType="separate"/>
    </w:r>
    <w:r w:rsidRPr="006B63BE">
      <w:rPr>
        <w:noProof/>
      </w:rPr>
      <w:t>6</w:t>
    </w:r>
    <w:r w:rsidRPr="006B63BE">
      <w:fldChar w:fldCharType="end"/>
    </w:r>
    <w:r w:rsidRPr="006B63BE">
      <w:t>/</w:t>
    </w:r>
    <w:r w:rsidR="00BB79CF">
      <w:fldChar w:fldCharType="begin"/>
    </w:r>
    <w:r w:rsidR="00BB79CF">
      <w:instrText xml:space="preserve"> NUMPAGES  \* MERGEFORMAT </w:instrText>
    </w:r>
    <w:r w:rsidR="00BB79CF">
      <w:fldChar w:fldCharType="separate"/>
    </w:r>
    <w:r w:rsidRPr="006B63BE">
      <w:rPr>
        <w:noProof/>
      </w:rPr>
      <w:t>146</w:t>
    </w:r>
    <w:r w:rsidR="00BB79CF">
      <w:rPr>
        <w:noProof/>
      </w:rPr>
      <w:fldChar w:fldCharType="end"/>
    </w:r>
    <w:r w:rsidRPr="006B63BE">
      <w:tab/>
    </w:r>
    <w:r w:rsidRPr="00D75704">
      <w:rPr>
        <w:rStyle w:val="HideTWBExt"/>
      </w:rPr>
      <w:t>&lt;PathFdR&gt;</w:t>
    </w:r>
    <w:r w:rsidR="006B63BE" w:rsidRPr="006B63BE">
      <w:t>AM\1337286NL.docx</w:t>
    </w:r>
    <w:r w:rsidRPr="00D75704">
      <w:rPr>
        <w:rStyle w:val="HideTWBExt"/>
      </w:rPr>
      <w:t>&lt;/PathFdR&gt;</w:t>
    </w:r>
  </w:p>
  <w:p w14:paraId="543FBF9B" w14:textId="00FA1CF7" w:rsidR="00586428" w:rsidRPr="006B63BE" w:rsidRDefault="006435E9" w:rsidP="006435E9">
    <w:pPr>
      <w:pStyle w:val="EPFooter2"/>
    </w:pPr>
    <w:r w:rsidRPr="006B63BE">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8F75" w14:textId="02EA8809" w:rsidR="006435E9" w:rsidRPr="006B63BE" w:rsidRDefault="006435E9" w:rsidP="006435E9">
    <w:pPr>
      <w:pStyle w:val="EPFooter"/>
    </w:pPr>
    <w:r w:rsidRPr="00D75704">
      <w:rPr>
        <w:rStyle w:val="HideTWBExt"/>
      </w:rPr>
      <w:t>&lt;PathFdR&gt;</w:t>
    </w:r>
    <w:r w:rsidR="006B63BE" w:rsidRPr="006B63BE">
      <w:t>AM\1337286NL.docx</w:t>
    </w:r>
    <w:r w:rsidRPr="00D75704">
      <w:rPr>
        <w:rStyle w:val="HideTWBExt"/>
      </w:rPr>
      <w:t>&lt;/PathFdR&gt;</w:t>
    </w:r>
    <w:r w:rsidRPr="006B63BE">
      <w:tab/>
    </w:r>
    <w:r w:rsidRPr="006B63BE">
      <w:fldChar w:fldCharType="begin"/>
    </w:r>
    <w:r w:rsidRPr="006B63BE">
      <w:instrText xml:space="preserve"> PAGE  \* MERGEFORMAT </w:instrText>
    </w:r>
    <w:r w:rsidRPr="006B63BE">
      <w:fldChar w:fldCharType="separate"/>
    </w:r>
    <w:r w:rsidRPr="006B63BE">
      <w:rPr>
        <w:noProof/>
      </w:rPr>
      <w:t>7</w:t>
    </w:r>
    <w:r w:rsidRPr="006B63BE">
      <w:fldChar w:fldCharType="end"/>
    </w:r>
    <w:r w:rsidRPr="006B63BE">
      <w:t>/</w:t>
    </w:r>
    <w:r w:rsidR="00BB79CF">
      <w:fldChar w:fldCharType="begin"/>
    </w:r>
    <w:r w:rsidR="00BB79CF">
      <w:instrText xml:space="preserve"> NUMPAGES  \* MERGEFORMAT </w:instrText>
    </w:r>
    <w:r w:rsidR="00BB79CF">
      <w:fldChar w:fldCharType="separate"/>
    </w:r>
    <w:r w:rsidRPr="006B63BE">
      <w:rPr>
        <w:noProof/>
      </w:rPr>
      <w:t>146</w:t>
    </w:r>
    <w:r w:rsidR="00BB79CF">
      <w:rPr>
        <w:noProof/>
      </w:rPr>
      <w:fldChar w:fldCharType="end"/>
    </w:r>
    <w:r w:rsidRPr="006B63BE">
      <w:tab/>
      <w:t>PE</w:t>
    </w:r>
    <w:r w:rsidRPr="00D75704">
      <w:rPr>
        <w:rStyle w:val="HideTWBExt"/>
      </w:rPr>
      <w:t>&lt;NoPE&gt;</w:t>
    </w:r>
    <w:r w:rsidRPr="006B63BE">
      <w:t>784.267</w:t>
    </w:r>
    <w:r w:rsidRPr="00D75704">
      <w:rPr>
        <w:rStyle w:val="HideTWBExt"/>
      </w:rPr>
      <w:t>&lt;/NoPE&gt;&lt;Version&gt;</w:t>
    </w:r>
    <w:r w:rsidRPr="006B63BE">
      <w:t>v02-00</w:t>
    </w:r>
    <w:r w:rsidRPr="00D75704">
      <w:rPr>
        <w:rStyle w:val="HideTWBExt"/>
      </w:rPr>
      <w:t>&lt;/Version&gt;</w:t>
    </w:r>
  </w:p>
  <w:p w14:paraId="79619D32" w14:textId="0C798F1D" w:rsidR="00586428" w:rsidRPr="006B63BE" w:rsidRDefault="006435E9" w:rsidP="006435E9">
    <w:pPr>
      <w:pStyle w:val="EPFooter2"/>
    </w:pPr>
    <w:r w:rsidRPr="006B63BE">
      <w:tab/>
    </w:r>
    <w:r w:rsidRPr="006B63BE">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8618" w14:textId="6AB8B62B" w:rsidR="006435E9" w:rsidRPr="006B63BE" w:rsidRDefault="006435E9" w:rsidP="006435E9">
    <w:pPr>
      <w:pStyle w:val="EPFooter"/>
    </w:pPr>
    <w:r w:rsidRPr="00D75704">
      <w:rPr>
        <w:rStyle w:val="HideTWBExt"/>
      </w:rPr>
      <w:t>&lt;PathFdR&gt;</w:t>
    </w:r>
    <w:r w:rsidR="006B63BE" w:rsidRPr="006B63BE">
      <w:t>AM\1337286NL.docx</w:t>
    </w:r>
    <w:r w:rsidRPr="00D75704">
      <w:rPr>
        <w:rStyle w:val="HideTWBExt"/>
      </w:rPr>
      <w:t>&lt;/PathFdR&gt;</w:t>
    </w:r>
    <w:r w:rsidRPr="006B63BE">
      <w:tab/>
    </w:r>
    <w:r w:rsidRPr="006B63BE">
      <w:tab/>
      <w:t>PE</w:t>
    </w:r>
    <w:r w:rsidRPr="00D75704">
      <w:rPr>
        <w:rStyle w:val="HideTWBExt"/>
      </w:rPr>
      <w:t>&lt;NoPE&gt;</w:t>
    </w:r>
    <w:r w:rsidRPr="006B63BE">
      <w:t>784.267</w:t>
    </w:r>
    <w:r w:rsidRPr="00D75704">
      <w:rPr>
        <w:rStyle w:val="HideTWBExt"/>
      </w:rPr>
      <w:t>&lt;/NoPE&gt;&lt;Version&gt;</w:t>
    </w:r>
    <w:r w:rsidRPr="006B63BE">
      <w:t>v02-00</w:t>
    </w:r>
    <w:r w:rsidRPr="00D75704">
      <w:rPr>
        <w:rStyle w:val="HideTWBExt"/>
      </w:rPr>
      <w:t>&lt;/Version&gt;</w:t>
    </w:r>
  </w:p>
  <w:p w14:paraId="54EDBCDB" w14:textId="287E6AA2" w:rsidR="00586428" w:rsidRPr="006B63BE" w:rsidRDefault="006435E9" w:rsidP="006435E9">
    <w:pPr>
      <w:pStyle w:val="EPFooter2"/>
    </w:pPr>
    <w:r w:rsidRPr="006B63BE">
      <w:t>NL</w:t>
    </w:r>
    <w:r w:rsidRPr="006B63BE">
      <w:tab/>
    </w:r>
    <w:r w:rsidRPr="006B63BE">
      <w:rPr>
        <w:b w:val="0"/>
        <w:i/>
        <w:color w:val="C0C0C0"/>
        <w:sz w:val="22"/>
      </w:rPr>
      <w:t>In verscheidenheid verenigd</w:t>
    </w:r>
    <w:r w:rsidRPr="006B63BE">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39B15" w14:textId="77777777" w:rsidR="000A4564" w:rsidRPr="006B63BE" w:rsidRDefault="000A4564">
      <w:r w:rsidRPr="006B63BE">
        <w:separator/>
      </w:r>
    </w:p>
  </w:footnote>
  <w:footnote w:type="continuationSeparator" w:id="0">
    <w:p w14:paraId="1FBF17F2" w14:textId="77777777" w:rsidR="000A4564" w:rsidRPr="006B63BE" w:rsidRDefault="000A4564">
      <w:r w:rsidRPr="006B63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6B8A2" w14:textId="77777777" w:rsidR="001831AE" w:rsidRDefault="00183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9E712" w14:textId="77777777" w:rsidR="001831AE" w:rsidRDefault="001831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AE8AF" w14:textId="77777777" w:rsidR="001831AE" w:rsidRDefault="001831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NL"/>
    <w:docVar w:name="TXTLANGUEMIN" w:val="nl"/>
    <w:docVar w:name="TXTNRPE" w:val="784.267"/>
    <w:docVar w:name="TXTPEorAP" w:val="PE"/>
    <w:docVar w:name="TXTROUTE" w:val="AM\1337286NL.docx"/>
    <w:docVar w:name="TXTVERSION" w:val="02-00"/>
  </w:docVars>
  <w:rsids>
    <w:rsidRoot w:val="00A77B3E"/>
    <w:rsid w:val="000A4564"/>
    <w:rsid w:val="000B7CC2"/>
    <w:rsid w:val="001831AE"/>
    <w:rsid w:val="00194A87"/>
    <w:rsid w:val="001F33FA"/>
    <w:rsid w:val="00242277"/>
    <w:rsid w:val="00275353"/>
    <w:rsid w:val="00287FFC"/>
    <w:rsid w:val="00315F36"/>
    <w:rsid w:val="00344250"/>
    <w:rsid w:val="00586428"/>
    <w:rsid w:val="006435E9"/>
    <w:rsid w:val="00690207"/>
    <w:rsid w:val="006B63BE"/>
    <w:rsid w:val="0072571F"/>
    <w:rsid w:val="0075261D"/>
    <w:rsid w:val="00A324B3"/>
    <w:rsid w:val="00A77B3E"/>
    <w:rsid w:val="00BB79CF"/>
    <w:rsid w:val="00BD6A99"/>
    <w:rsid w:val="00C33B6C"/>
    <w:rsid w:val="00C760C2"/>
    <w:rsid w:val="00C976F6"/>
    <w:rsid w:val="00CA2A55"/>
    <w:rsid w:val="00D75704"/>
    <w:rsid w:val="00D855F0"/>
    <w:rsid w:val="00E04297"/>
    <w:rsid w:val="00E2013C"/>
    <w:rsid w:val="00E952C6"/>
    <w:rsid w:val="00FF271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8107E5"/>
  <w15:docId w15:val="{B73E6CBE-4F78-4C0C-86F2-97928B6A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4250"/>
    <w:pPr>
      <w:tabs>
        <w:tab w:val="center" w:pos="4513"/>
        <w:tab w:val="right" w:pos="9026"/>
      </w:tabs>
    </w:pPr>
  </w:style>
  <w:style w:type="character" w:customStyle="1" w:styleId="HeaderChar">
    <w:name w:val="Header Char"/>
    <w:basedOn w:val="DefaultParagraphFont"/>
    <w:link w:val="Header"/>
    <w:rsid w:val="00344250"/>
    <w:rPr>
      <w:sz w:val="24"/>
      <w:szCs w:val="24"/>
    </w:rPr>
  </w:style>
  <w:style w:type="paragraph" w:styleId="Revision">
    <w:name w:val="Revision"/>
    <w:hidden/>
    <w:uiPriority w:val="99"/>
    <w:semiHidden/>
    <w:rsid w:val="0072571F"/>
    <w:rPr>
      <w:sz w:val="24"/>
      <w:szCs w:val="24"/>
    </w:rPr>
  </w:style>
  <w:style w:type="paragraph" w:styleId="Footer">
    <w:name w:val="footer"/>
    <w:basedOn w:val="Normal"/>
    <w:link w:val="FooterChar"/>
    <w:rsid w:val="00315F36"/>
    <w:pPr>
      <w:tabs>
        <w:tab w:val="center" w:pos="4513"/>
        <w:tab w:val="right" w:pos="9026"/>
      </w:tabs>
    </w:pPr>
  </w:style>
  <w:style w:type="character" w:customStyle="1" w:styleId="FooterChar">
    <w:name w:val="Footer Char"/>
    <w:basedOn w:val="DefaultParagraphFont"/>
    <w:link w:val="Footer"/>
    <w:rsid w:val="00315F36"/>
    <w:rPr>
      <w:sz w:val="24"/>
      <w:szCs w:val="24"/>
    </w:rPr>
  </w:style>
  <w:style w:type="character" w:styleId="CommentReference">
    <w:name w:val="annotation reference"/>
    <w:basedOn w:val="DefaultParagraphFont"/>
    <w:uiPriority w:val="99"/>
    <w:rsid w:val="00E2013C"/>
    <w:rPr>
      <w:sz w:val="16"/>
      <w:szCs w:val="16"/>
    </w:rPr>
  </w:style>
  <w:style w:type="paragraph" w:styleId="CommentText">
    <w:name w:val="annotation text"/>
    <w:basedOn w:val="Normal"/>
    <w:link w:val="CommentTextChar"/>
    <w:uiPriority w:val="99"/>
    <w:rsid w:val="00E2013C"/>
    <w:rPr>
      <w:sz w:val="20"/>
      <w:szCs w:val="20"/>
    </w:rPr>
  </w:style>
  <w:style w:type="character" w:customStyle="1" w:styleId="CommentTextChar">
    <w:name w:val="Comment Text Char"/>
    <w:basedOn w:val="DefaultParagraphFont"/>
    <w:link w:val="CommentText"/>
    <w:rsid w:val="00E2013C"/>
  </w:style>
  <w:style w:type="paragraph" w:styleId="CommentSubject">
    <w:name w:val="annotation subject"/>
    <w:basedOn w:val="CommentText"/>
    <w:next w:val="CommentText"/>
    <w:link w:val="CommentSubjectChar"/>
    <w:rsid w:val="00E2013C"/>
    <w:rPr>
      <w:b/>
      <w:bCs/>
    </w:rPr>
  </w:style>
  <w:style w:type="character" w:customStyle="1" w:styleId="CommentSubjectChar">
    <w:name w:val="Comment Subject Char"/>
    <w:basedOn w:val="CommentTextChar"/>
    <w:link w:val="CommentSubject"/>
    <w:rsid w:val="00E20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146</Pages>
  <Words>28583</Words>
  <Characters>184871</Characters>
  <Application>Microsoft Office Word</Application>
  <DocSecurity>0</DocSecurity>
  <Lines>7898</Lines>
  <Paragraphs>2404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2026-02-25T08:20:00Z</dcterms:created>
  <dcterms:modified xsi:type="dcterms:W3CDTF">2026-02-25T08:20:00Z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362562</vt:lpwstr>
  </property>
  <property fmtid="{D5CDD505-2E9C-101B-9397-08002B2CF9AE}" pid="7" name="dmxml.render.traceId">
    <vt:lpwstr>69832fcfbda85ed4a454d77c7d44f087</vt:lpwstr>
  </property>
  <property fmtid="{D5CDD505-2E9C-101B-9397-08002B2CF9AE}" pid="8" name="FooterPath">
    <vt:lpwstr>AM\1337286NL.docx</vt:lpwstr>
  </property>
  <property fmtid="{D5CDD505-2E9C-101B-9397-08002B2CF9AE}" pid="9" name="LastEdited with">
    <vt:lpwstr>10.2.1 Build [20260110]</vt:lpwstr>
  </property>
  <property fmtid="{D5CDD505-2E9C-101B-9397-08002B2CF9AE}" pid="10" name="OriLang">
    <vt:lpwstr>EN</vt:lpwstr>
  </property>
  <property fmtid="{D5CDD505-2E9C-101B-9397-08002B2CF9AE}" pid="11" name="PE Number">
    <vt:lpwstr>784.267</vt:lpwstr>
  </property>
  <property fmtid="{D5CDD505-2E9C-101B-9397-08002B2CF9AE}" pid="12" name="SendToEpades">
    <vt:lpwstr>OK(AMNUM) - 2026/02/10 18:52</vt:lpwstr>
  </property>
  <property fmtid="{D5CDD505-2E9C-101B-9397-08002B2CF9AE}" pid="13" name="UID">
    <vt:lpwstr>eu.europa.europarl-DIN1-2026-0000024076_01.00-xm-01.00_text-xml</vt:lpwstr>
  </property>
  <property fmtid="{D5CDD505-2E9C-101B-9397-08002B2CF9AE}" pid="14" name="Bookout">
    <vt:lpwstr>OK - 2026/02/25 09:19</vt:lpwstr>
  </property>
</Properties>
</file>