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5E5137" w:rsidRPr="00CE6B86" w14:paraId="32E9B3B7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26CC7443" w14:textId="77777777" w:rsidR="00BE5062" w:rsidRPr="00CE6B86" w:rsidRDefault="00C466AE" w:rsidP="00C85D0F">
            <w:pPr>
              <w:pStyle w:val="EPName"/>
            </w:pPr>
            <w:r w:rsidRPr="00CE6B86">
              <w:t>Europski parlament</w:t>
            </w:r>
          </w:p>
          <w:p w14:paraId="0C94F321" w14:textId="77777777" w:rsidR="00BE5062" w:rsidRPr="00CE6B86" w:rsidRDefault="00C466AE" w:rsidP="00C85D0F">
            <w:pPr>
              <w:pStyle w:val="EPTerm"/>
            </w:pPr>
            <w:r w:rsidRPr="00CE6B86">
              <w:t>2024-2029</w:t>
            </w:r>
          </w:p>
        </w:tc>
        <w:tc>
          <w:tcPr>
            <w:tcW w:w="2268" w:type="dxa"/>
            <w:shd w:val="clear" w:color="auto" w:fill="auto"/>
          </w:tcPr>
          <w:p w14:paraId="493FE2B9" w14:textId="77777777" w:rsidR="00BE5062" w:rsidRPr="00CE6B86" w:rsidRDefault="00C466AE" w:rsidP="00C85D0F">
            <w:pPr>
              <w:pStyle w:val="EPLogo"/>
            </w:pPr>
            <w:r w:rsidRPr="00CE6B86">
              <w:rPr>
                <w:noProof/>
              </w:rPr>
              <w:drawing>
                <wp:inline distT="0" distB="0" distL="0" distR="0" wp14:anchorId="14A078DD" wp14:editId="6B4964E3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AA04B85" w14:textId="77777777" w:rsidR="000E7234" w:rsidRPr="00CE6B86" w:rsidRDefault="000E7234" w:rsidP="000E7234">
      <w:pPr>
        <w:pStyle w:val="LineTop"/>
      </w:pPr>
    </w:p>
    <w:p w14:paraId="027E1792" w14:textId="77777777" w:rsidR="000E7234" w:rsidRPr="00CE6B86" w:rsidRDefault="00C466AE" w:rsidP="000E7234">
      <w:pPr>
        <w:pStyle w:val="EPBody"/>
      </w:pPr>
      <w:r w:rsidRPr="00CE6B86">
        <w:rPr>
          <w:rStyle w:val="HideTWBExt"/>
        </w:rPr>
        <w:t>&lt;</w:t>
      </w:r>
      <w:r w:rsidRPr="00CE6B86">
        <w:rPr>
          <w:rStyle w:val="HideTWBExt"/>
          <w:i w:val="0"/>
        </w:rPr>
        <w:t>Commission</w:t>
      </w:r>
      <w:r w:rsidRPr="00CE6B86">
        <w:rPr>
          <w:rStyle w:val="HideTWBExt"/>
        </w:rPr>
        <w:t>&gt;</w:t>
      </w:r>
      <w:r w:rsidRPr="00CE6B86">
        <w:rPr>
          <w:rStyle w:val="HideTWBInt"/>
          <w:color w:val="auto"/>
        </w:rPr>
        <w:t>{PECH}</w:t>
      </w:r>
      <w:r w:rsidRPr="00CE6B86">
        <w:t>Odbor za ribarstvo</w:t>
      </w:r>
      <w:r w:rsidRPr="00CE6B86">
        <w:rPr>
          <w:rStyle w:val="HideTWBExt"/>
        </w:rPr>
        <w:t>&lt;/</w:t>
      </w:r>
      <w:proofErr w:type="spellStart"/>
      <w:r w:rsidRPr="00CE6B86">
        <w:rPr>
          <w:rStyle w:val="HideTWBExt"/>
          <w:i w:val="0"/>
        </w:rPr>
        <w:t>Commission</w:t>
      </w:r>
      <w:proofErr w:type="spellEnd"/>
      <w:r w:rsidRPr="00CE6B86">
        <w:rPr>
          <w:rStyle w:val="HideTWBExt"/>
        </w:rPr>
        <w:t>&gt;</w:t>
      </w:r>
    </w:p>
    <w:p w14:paraId="3A5ADEE2" w14:textId="77777777" w:rsidR="000E7234" w:rsidRPr="00CE6B86" w:rsidRDefault="000E7234" w:rsidP="000E7234">
      <w:pPr>
        <w:pStyle w:val="LineBottom"/>
      </w:pPr>
    </w:p>
    <w:p w14:paraId="4B254956" w14:textId="77777777" w:rsidR="00B85286" w:rsidRPr="00CE6B86" w:rsidRDefault="00C466AE">
      <w:pPr>
        <w:pStyle w:val="CoverReference"/>
      </w:pPr>
      <w:r w:rsidRPr="00CE6B86">
        <w:rPr>
          <w:rStyle w:val="HideTWBExt"/>
          <w:b w:val="0"/>
        </w:rPr>
        <w:t>&lt;RefProc&gt;</w:t>
      </w:r>
      <w:r w:rsidRPr="00CE6B86">
        <w:t>2025/0246</w:t>
      </w:r>
      <w:r w:rsidRPr="00CE6B86">
        <w:rPr>
          <w:rStyle w:val="HideTWBExt"/>
          <w:b w:val="0"/>
        </w:rPr>
        <w:t>&lt;/</w:t>
      </w:r>
      <w:proofErr w:type="spellStart"/>
      <w:r w:rsidRPr="00CE6B86">
        <w:rPr>
          <w:rStyle w:val="HideTWBExt"/>
          <w:b w:val="0"/>
        </w:rPr>
        <w:t>RefProc</w:t>
      </w:r>
      <w:proofErr w:type="spellEnd"/>
      <w:r w:rsidRPr="00CE6B86">
        <w:rPr>
          <w:rStyle w:val="HideTWBExt"/>
          <w:b w:val="0"/>
        </w:rPr>
        <w:t>&gt;&lt;RefTypeProc&gt;</w:t>
      </w:r>
      <w:r w:rsidRPr="00CE6B86">
        <w:t>(COD)</w:t>
      </w:r>
      <w:r w:rsidRPr="00CE6B86">
        <w:rPr>
          <w:rStyle w:val="HideTWBExt"/>
          <w:b w:val="0"/>
        </w:rPr>
        <w:t>&lt;/</w:t>
      </w:r>
      <w:proofErr w:type="spellStart"/>
      <w:r w:rsidRPr="00CE6B86">
        <w:rPr>
          <w:rStyle w:val="HideTWBExt"/>
          <w:b w:val="0"/>
        </w:rPr>
        <w:t>RefTypeProc</w:t>
      </w:r>
      <w:proofErr w:type="spellEnd"/>
      <w:r w:rsidRPr="00CE6B86">
        <w:rPr>
          <w:rStyle w:val="HideTWBExt"/>
          <w:b w:val="0"/>
        </w:rPr>
        <w:t>&gt;</w:t>
      </w:r>
    </w:p>
    <w:p w14:paraId="707B52CA" w14:textId="77777777" w:rsidR="00B85286" w:rsidRPr="00CE6B86" w:rsidRDefault="00C466AE">
      <w:pPr>
        <w:pStyle w:val="CoverDate"/>
      </w:pPr>
      <w:r w:rsidRPr="00CE6B86">
        <w:rPr>
          <w:rStyle w:val="HideTWBExt"/>
        </w:rPr>
        <w:t>&lt;Date&gt;</w:t>
      </w:r>
      <w:r w:rsidRPr="00CE6B86">
        <w:rPr>
          <w:rStyle w:val="HideTWBInt"/>
          <w:color w:val="auto"/>
        </w:rPr>
        <w:t>{04/03/2026}</w:t>
      </w:r>
      <w:r w:rsidRPr="00CE6B86">
        <w:t>4.3.2026</w:t>
      </w:r>
      <w:r w:rsidRPr="00CE6B86">
        <w:rPr>
          <w:rStyle w:val="HideTWBExt"/>
        </w:rPr>
        <w:t>&lt;/Date&gt;</w:t>
      </w:r>
    </w:p>
    <w:p w14:paraId="4623F476" w14:textId="77777777" w:rsidR="009B0305" w:rsidRPr="00CE6B86" w:rsidRDefault="00C466AE" w:rsidP="009B0305">
      <w:pPr>
        <w:pStyle w:val="CoverDocType"/>
      </w:pPr>
      <w:r w:rsidRPr="00CE6B86">
        <w:rPr>
          <w:rStyle w:val="HideTWBExt"/>
          <w:b w:val="0"/>
        </w:rPr>
        <w:t>&lt;TypeAM&gt;</w:t>
      </w:r>
      <w:r w:rsidRPr="00CE6B86">
        <w:t>AMANDMANI</w:t>
      </w:r>
      <w:r w:rsidRPr="00CE6B86">
        <w:rPr>
          <w:rStyle w:val="HideTWBExt"/>
          <w:b w:val="0"/>
        </w:rPr>
        <w:t>&lt;/</w:t>
      </w:r>
      <w:proofErr w:type="spellStart"/>
      <w:r w:rsidRPr="00CE6B86">
        <w:rPr>
          <w:rStyle w:val="HideTWBExt"/>
          <w:b w:val="0"/>
        </w:rPr>
        <w:t>TypeAM</w:t>
      </w:r>
      <w:proofErr w:type="spellEnd"/>
      <w:r w:rsidRPr="00CE6B86">
        <w:rPr>
          <w:rStyle w:val="HideTWBExt"/>
          <w:b w:val="0"/>
        </w:rPr>
        <w:t>&gt;</w:t>
      </w:r>
    </w:p>
    <w:p w14:paraId="6C662E0D" w14:textId="77777777" w:rsidR="00B85286" w:rsidRPr="00CE6B86" w:rsidRDefault="00C466AE" w:rsidP="001C2054">
      <w:pPr>
        <w:pStyle w:val="CoverDocType24a"/>
      </w:pPr>
      <w:r w:rsidRPr="00CE6B86">
        <w:rPr>
          <w:rStyle w:val="HideTWBExt"/>
          <w:b w:val="0"/>
        </w:rPr>
        <w:t>&lt;RangeAM&gt;</w:t>
      </w:r>
      <w:r w:rsidRPr="00CE6B86">
        <w:t>122 - 123</w:t>
      </w:r>
      <w:r w:rsidRPr="00CE6B86">
        <w:rPr>
          <w:rStyle w:val="HideTWBExt"/>
          <w:b w:val="0"/>
        </w:rPr>
        <w:t>&lt;/</w:t>
      </w:r>
      <w:proofErr w:type="spellStart"/>
      <w:r w:rsidRPr="00CE6B86">
        <w:rPr>
          <w:rStyle w:val="HideTWBExt"/>
          <w:b w:val="0"/>
        </w:rPr>
        <w:t>RangeAM</w:t>
      </w:r>
      <w:proofErr w:type="spellEnd"/>
      <w:r w:rsidRPr="00CE6B86">
        <w:rPr>
          <w:rStyle w:val="HideTWBExt"/>
          <w:b w:val="0"/>
        </w:rPr>
        <w:t>&gt;</w:t>
      </w:r>
    </w:p>
    <w:p w14:paraId="2701AB1A" w14:textId="77777777" w:rsidR="001C2054" w:rsidRPr="00CE6B86" w:rsidRDefault="00C466AE" w:rsidP="00A93F8C">
      <w:pPr>
        <w:pStyle w:val="CoverBold"/>
      </w:pPr>
      <w:r w:rsidRPr="00CE6B86">
        <w:rPr>
          <w:rStyle w:val="HideTWBExt"/>
          <w:b w:val="0"/>
        </w:rPr>
        <w:t>&lt;TitreType&gt;</w:t>
      </w:r>
      <w:r w:rsidRPr="00CE6B86">
        <w:t>Nacrt izvješća</w:t>
      </w:r>
      <w:r w:rsidRPr="00CE6B86">
        <w:rPr>
          <w:rStyle w:val="HideTWBExt"/>
          <w:b w:val="0"/>
        </w:rPr>
        <w:t>&lt;/</w:t>
      </w:r>
      <w:proofErr w:type="spellStart"/>
      <w:r w:rsidRPr="00CE6B86">
        <w:rPr>
          <w:rStyle w:val="HideTWBExt"/>
          <w:b w:val="0"/>
        </w:rPr>
        <w:t>TitreType</w:t>
      </w:r>
      <w:proofErr w:type="spellEnd"/>
      <w:r w:rsidRPr="00CE6B86">
        <w:rPr>
          <w:rStyle w:val="HideTWBExt"/>
          <w:b w:val="0"/>
        </w:rPr>
        <w:t>&gt;</w:t>
      </w:r>
    </w:p>
    <w:p w14:paraId="060DBA06" w14:textId="77777777" w:rsidR="00B85286" w:rsidRPr="00CE6B86" w:rsidRDefault="00C466AE" w:rsidP="00A93F8C">
      <w:pPr>
        <w:pStyle w:val="CoverBold"/>
      </w:pPr>
      <w:r w:rsidRPr="00CE6B86">
        <w:rPr>
          <w:rStyle w:val="HideTWBExt"/>
          <w:b w:val="0"/>
        </w:rPr>
        <w:t>&lt;Rapporteur&gt;</w:t>
      </w:r>
      <w:proofErr w:type="spellStart"/>
      <w:r w:rsidRPr="00CE6B86">
        <w:t>Sakis</w:t>
      </w:r>
      <w:proofErr w:type="spellEnd"/>
      <w:r w:rsidRPr="00CE6B86">
        <w:t xml:space="preserve"> </w:t>
      </w:r>
      <w:proofErr w:type="spellStart"/>
      <w:r w:rsidRPr="00CE6B86">
        <w:t>Arnaoutoglou</w:t>
      </w:r>
      <w:proofErr w:type="spellEnd"/>
      <w:r w:rsidRPr="00CE6B86">
        <w:rPr>
          <w:rStyle w:val="HideTWBExt"/>
          <w:b w:val="0"/>
        </w:rPr>
        <w:t>&lt;/Rapporteur&gt;</w:t>
      </w:r>
    </w:p>
    <w:p w14:paraId="57A626C9" w14:textId="77777777" w:rsidR="00B85286" w:rsidRPr="00CE6B86" w:rsidRDefault="00C466AE">
      <w:pPr>
        <w:pStyle w:val="CoverNormal24a"/>
      </w:pPr>
      <w:r w:rsidRPr="00CE6B86">
        <w:rPr>
          <w:rStyle w:val="HideTWBExt"/>
        </w:rPr>
        <w:t>&lt;DocRefPE&gt;</w:t>
      </w:r>
      <w:r w:rsidRPr="00CE6B86">
        <w:t>(PE781.323v01-00)</w:t>
      </w:r>
      <w:r w:rsidRPr="00CE6B86">
        <w:rPr>
          <w:rStyle w:val="HideTWBExt"/>
        </w:rPr>
        <w:t>&lt;/</w:t>
      </w:r>
      <w:proofErr w:type="spellStart"/>
      <w:r w:rsidRPr="00CE6B86">
        <w:rPr>
          <w:rStyle w:val="HideTWBExt"/>
        </w:rPr>
        <w:t>DocRefPE</w:t>
      </w:r>
      <w:proofErr w:type="spellEnd"/>
      <w:r w:rsidRPr="00CE6B86">
        <w:rPr>
          <w:rStyle w:val="HideTWBExt"/>
        </w:rPr>
        <w:t>&gt;</w:t>
      </w:r>
    </w:p>
    <w:p w14:paraId="1C2AC61D" w14:textId="77777777" w:rsidR="00B85286" w:rsidRPr="00CE6B86" w:rsidRDefault="00C466AE" w:rsidP="00ED67A6">
      <w:pPr>
        <w:pStyle w:val="CoverNormal24a"/>
        <w:rPr>
          <w:b/>
          <w:bCs/>
        </w:rPr>
      </w:pPr>
      <w:r w:rsidRPr="00CE6B86">
        <w:rPr>
          <w:rStyle w:val="HideTWBExt"/>
        </w:rPr>
        <w:t>&lt;Titre&gt;</w:t>
      </w:r>
      <w:r w:rsidRPr="00CE6B86">
        <w:rPr>
          <w:b/>
        </w:rPr>
        <w:t>Europska statistika ribarstva i akvakulture i stavljanje izvan snage uredaba (EZ) br. 1921/2006, (EZ) br. 762/2008, (EZ) br. 216/2009, (EZ) br. 217/2009 i (EZ) br. 218/2009</w:t>
      </w:r>
      <w:r w:rsidRPr="00CE6B86">
        <w:rPr>
          <w:rStyle w:val="HideTWBExt"/>
        </w:rPr>
        <w:t>&lt;/</w:t>
      </w:r>
      <w:proofErr w:type="spellStart"/>
      <w:r w:rsidRPr="00CE6B86">
        <w:rPr>
          <w:rStyle w:val="HideTWBExt"/>
        </w:rPr>
        <w:t>Titre</w:t>
      </w:r>
      <w:proofErr w:type="spellEnd"/>
      <w:r w:rsidRPr="00CE6B86">
        <w:rPr>
          <w:rStyle w:val="HideTWBExt"/>
        </w:rPr>
        <w:t>&gt;</w:t>
      </w:r>
    </w:p>
    <w:p w14:paraId="2FFEF8E3" w14:textId="77777777" w:rsidR="006337D4" w:rsidRPr="00CE6B86" w:rsidRDefault="00C466AE" w:rsidP="006337D4">
      <w:pPr>
        <w:pStyle w:val="CoverNormal"/>
      </w:pPr>
      <w:r w:rsidRPr="00CE6B86">
        <w:rPr>
          <w:rStyle w:val="HideTWBExt"/>
        </w:rPr>
        <w:t>&lt;DocAmend&gt;</w:t>
      </w:r>
      <w:r w:rsidRPr="00CE6B86">
        <w:t>Prijedlog uredbe</w:t>
      </w:r>
      <w:r w:rsidRPr="00CE6B86">
        <w:rPr>
          <w:rStyle w:val="HideTWBExt"/>
        </w:rPr>
        <w:t>&lt;/</w:t>
      </w:r>
      <w:proofErr w:type="spellStart"/>
      <w:r w:rsidRPr="00CE6B86">
        <w:rPr>
          <w:rStyle w:val="HideTWBExt"/>
        </w:rPr>
        <w:t>DocAmend</w:t>
      </w:r>
      <w:proofErr w:type="spellEnd"/>
      <w:r w:rsidRPr="00CE6B86">
        <w:rPr>
          <w:rStyle w:val="HideTWBExt"/>
        </w:rPr>
        <w:t>&gt;</w:t>
      </w:r>
    </w:p>
    <w:p w14:paraId="639EF8B3" w14:textId="77777777" w:rsidR="00B85286" w:rsidRPr="00CE6B86" w:rsidRDefault="00C466AE">
      <w:pPr>
        <w:pStyle w:val="CoverNormal24a"/>
      </w:pPr>
      <w:r w:rsidRPr="00CE6B86">
        <w:rPr>
          <w:rStyle w:val="HideTWBExt"/>
        </w:rPr>
        <w:t>&lt;DocRef&gt;</w:t>
      </w:r>
      <w:r w:rsidRPr="00CE6B86">
        <w:t>(COM(2025)0435 – C10</w:t>
      </w:r>
      <w:r w:rsidRPr="00CE6B86">
        <w:noBreakHyphen/>
        <w:t>0184/2025 – 2025/0246(COD))</w:t>
      </w:r>
      <w:r w:rsidRPr="00CE6B86">
        <w:rPr>
          <w:rStyle w:val="HideTWBExt"/>
        </w:rPr>
        <w:t>&lt;/</w:t>
      </w:r>
      <w:proofErr w:type="spellStart"/>
      <w:r w:rsidRPr="00CE6B86">
        <w:rPr>
          <w:rStyle w:val="HideTWBExt"/>
        </w:rPr>
        <w:t>DocRef</w:t>
      </w:r>
      <w:proofErr w:type="spellEnd"/>
      <w:r w:rsidRPr="00CE6B86">
        <w:rPr>
          <w:rStyle w:val="HideTWBExt"/>
        </w:rPr>
        <w:t>&gt;</w:t>
      </w:r>
    </w:p>
    <w:p w14:paraId="64B7DBDE" w14:textId="77777777" w:rsidR="00B85286" w:rsidRPr="00CE6B86" w:rsidRDefault="00C466AE" w:rsidP="00E660E2">
      <w:pPr>
        <w:widowControl/>
        <w:tabs>
          <w:tab w:val="center" w:pos="4677"/>
        </w:tabs>
      </w:pPr>
      <w:r w:rsidRPr="00CE6B86">
        <w:br w:type="page"/>
      </w:r>
      <w:proofErr w:type="spellStart"/>
      <w:r w:rsidRPr="00CE6B86">
        <w:lastRenderedPageBreak/>
        <w:t>AM_Com_LegReport</w:t>
      </w:r>
      <w:proofErr w:type="spellEnd"/>
    </w:p>
    <w:p w14:paraId="7C7AC29D" w14:textId="77777777" w:rsidR="003E43AC" w:rsidRPr="00CE6B86" w:rsidRDefault="00C466AE" w:rsidP="00ED67A6">
      <w:pPr>
        <w:pStyle w:val="AmNumberTabs"/>
        <w:keepNext/>
      </w:pPr>
      <w:r w:rsidRPr="00CE6B86">
        <w:br w:type="page"/>
      </w:r>
      <w:bookmarkStart w:id="0" w:name="IntroB"/>
      <w:r w:rsidRPr="00CE6B86">
        <w:rPr>
          <w:rStyle w:val="HideTWBExt"/>
          <w:b w:val="0"/>
        </w:rPr>
        <w:lastRenderedPageBreak/>
        <w:t>&lt;RepeatBlock-Amend&gt;</w:t>
      </w:r>
      <w:bookmarkStart w:id="1" w:name="restart"/>
      <w:bookmarkEnd w:id="0"/>
      <w:r w:rsidRPr="00CE6B86">
        <w:rPr>
          <w:rStyle w:val="HideTWBExt"/>
          <w:b w:val="0"/>
        </w:rPr>
        <w:t>&lt;Amend&gt;</w:t>
      </w:r>
      <w:r w:rsidRPr="00CE6B86">
        <w:t>Amandman</w:t>
      </w:r>
      <w:r w:rsidRPr="00CE6B86">
        <w:tab/>
      </w:r>
      <w:r w:rsidRPr="00CE6B86">
        <w:tab/>
      </w:r>
      <w:r w:rsidRPr="00CE6B86">
        <w:rPr>
          <w:rStyle w:val="HideTWBExt"/>
          <w:b w:val="0"/>
        </w:rPr>
        <w:t>&lt;NumAm&gt;</w:t>
      </w:r>
      <w:r w:rsidRPr="00CE6B86">
        <w:t>122</w:t>
      </w:r>
      <w:r w:rsidRPr="00CE6B86">
        <w:rPr>
          <w:rStyle w:val="HideTWBExt"/>
          <w:b w:val="0"/>
        </w:rPr>
        <w:t>&lt;/</w:t>
      </w:r>
      <w:proofErr w:type="spellStart"/>
      <w:r w:rsidRPr="00CE6B86">
        <w:rPr>
          <w:rStyle w:val="HideTWBExt"/>
          <w:b w:val="0"/>
        </w:rPr>
        <w:t>NumAm</w:t>
      </w:r>
      <w:proofErr w:type="spellEnd"/>
      <w:r w:rsidRPr="00CE6B86">
        <w:rPr>
          <w:rStyle w:val="HideTWBExt"/>
          <w:b w:val="0"/>
        </w:rPr>
        <w:t>&gt;</w:t>
      </w:r>
    </w:p>
    <w:p w14:paraId="0C89019E" w14:textId="77777777" w:rsidR="005B32E3" w:rsidRPr="00CE6B86" w:rsidRDefault="00C466AE" w:rsidP="005B32E3">
      <w:pPr>
        <w:pStyle w:val="NormalBold"/>
      </w:pPr>
      <w:r w:rsidRPr="00CE6B86">
        <w:rPr>
          <w:rStyle w:val="HideTWBExt"/>
          <w:b w:val="0"/>
        </w:rPr>
        <w:t>&lt;RepeatBlock-By&gt;&lt;Members&gt;</w:t>
      </w:r>
      <w:r w:rsidRPr="00CE6B86">
        <w:t xml:space="preserve">Michal </w:t>
      </w:r>
      <w:proofErr w:type="spellStart"/>
      <w:r w:rsidRPr="00CE6B86">
        <w:t>Wiezik</w:t>
      </w:r>
      <w:proofErr w:type="spellEnd"/>
      <w:r w:rsidRPr="00CE6B86">
        <w:rPr>
          <w:rStyle w:val="HideTWBExt"/>
          <w:b w:val="0"/>
        </w:rPr>
        <w:t>&lt;/Members&gt;</w:t>
      </w:r>
    </w:p>
    <w:p w14:paraId="7F0FB22F" w14:textId="77777777" w:rsidR="005B32E3" w:rsidRPr="00CE6B86" w:rsidRDefault="00C466AE" w:rsidP="005B32E3">
      <w:r w:rsidRPr="00CE6B86">
        <w:rPr>
          <w:rStyle w:val="HideTWBExt"/>
        </w:rPr>
        <w:t>&lt;/RepeatBlock-By&gt;</w:t>
      </w:r>
    </w:p>
    <w:p w14:paraId="1833A039" w14:textId="77777777" w:rsidR="009B0305" w:rsidRPr="00CE6B86" w:rsidRDefault="00C466AE" w:rsidP="005B32E3">
      <w:pPr>
        <w:pStyle w:val="NormalBold"/>
      </w:pPr>
      <w:r w:rsidRPr="00CE6B86">
        <w:rPr>
          <w:rStyle w:val="HideTWBExt"/>
          <w:b w:val="0"/>
        </w:rPr>
        <w:t>&lt;DocAmend&gt;</w:t>
      </w:r>
      <w:r w:rsidRPr="00CE6B86">
        <w:t>Prijedlog uredbe</w:t>
      </w:r>
      <w:r w:rsidRPr="00CE6B86">
        <w:rPr>
          <w:rStyle w:val="HideTWBExt"/>
          <w:b w:val="0"/>
        </w:rPr>
        <w:t>&lt;/</w:t>
      </w:r>
      <w:proofErr w:type="spellStart"/>
      <w:r w:rsidRPr="00CE6B86">
        <w:rPr>
          <w:rStyle w:val="HideTWBExt"/>
          <w:b w:val="0"/>
        </w:rPr>
        <w:t>DocAmend</w:t>
      </w:r>
      <w:proofErr w:type="spellEnd"/>
      <w:r w:rsidRPr="00CE6B86">
        <w:rPr>
          <w:rStyle w:val="HideTWBExt"/>
          <w:b w:val="0"/>
        </w:rPr>
        <w:t>&gt;</w:t>
      </w:r>
    </w:p>
    <w:p w14:paraId="0F967AF5" w14:textId="77777777" w:rsidR="009B0305" w:rsidRPr="00CE6B86" w:rsidRDefault="00C466AE" w:rsidP="00A233E9">
      <w:pPr>
        <w:pStyle w:val="NormalBold"/>
        <w:keepNext/>
      </w:pPr>
      <w:r w:rsidRPr="00CE6B86">
        <w:rPr>
          <w:rStyle w:val="HideTWBExt"/>
          <w:b w:val="0"/>
        </w:rPr>
        <w:t>&lt;Article&gt;</w:t>
      </w:r>
      <w:r w:rsidRPr="00CE6B86">
        <w:t>Prilog – točka a</w:t>
      </w:r>
      <w:r w:rsidRPr="00CE6B86">
        <w:rPr>
          <w:vanish/>
        </w:rPr>
        <w:t xml:space="preserve"> </w:t>
      </w:r>
      <w:r w:rsidRPr="00CE6B86">
        <w:rPr>
          <w:rStyle w:val="HideTWBExt"/>
          <w:b w:val="0"/>
        </w:rPr>
        <w:t>&lt;/Article&gt;</w:t>
      </w:r>
    </w:p>
    <w:p w14:paraId="1AF7D116" w14:textId="77777777" w:rsidR="00DF1AC7" w:rsidRPr="00CE6B86" w:rsidRDefault="00DF1AC7" w:rsidP="00A233E9">
      <w:pPr>
        <w:pStyle w:val="NormalBold"/>
        <w:keepNext/>
        <w:rPr>
          <w:rStyle w:val="HideTWBExt"/>
          <w:b w:val="0"/>
          <w:noProof w:val="0"/>
        </w:rPr>
      </w:pPr>
    </w:p>
    <w:p w14:paraId="301D08CB" w14:textId="77777777" w:rsidR="00DF1AC7" w:rsidRPr="00CE6B86" w:rsidRDefault="00C466AE" w:rsidP="00DF1AC7">
      <w:pPr>
        <w:pStyle w:val="AmColumnHeading"/>
        <w:rPr>
          <w:color w:val="008000"/>
        </w:rPr>
      </w:pPr>
      <w:r w:rsidRPr="00CE6B86">
        <w:rPr>
          <w:color w:val="008000"/>
        </w:rPr>
        <w:t>Tekst koji je predložila Komisija</w:t>
      </w:r>
    </w:p>
    <w:tbl>
      <w:tblPr>
        <w:tblW w:w="91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3"/>
        <w:gridCol w:w="1559"/>
        <w:gridCol w:w="1559"/>
        <w:gridCol w:w="1701"/>
        <w:gridCol w:w="1559"/>
        <w:gridCol w:w="1560"/>
      </w:tblGrid>
      <w:tr w:rsidR="005E5137" w:rsidRPr="00CE6B86" w14:paraId="15C35A5A" w14:textId="77777777" w:rsidTr="002A497A">
        <w:trPr>
          <w:trHeight w:val="315"/>
          <w:tblHeader/>
        </w:trPr>
        <w:tc>
          <w:tcPr>
            <w:tcW w:w="1213" w:type="dxa"/>
            <w:vMerge w:val="restart"/>
            <w:noWrap/>
            <w:hideMark/>
          </w:tcPr>
          <w:p w14:paraId="64E71861" w14:textId="77777777" w:rsidR="00DF1AC7" w:rsidRPr="00CE6B86" w:rsidRDefault="00C466AE" w:rsidP="002A497A">
            <w:pPr>
              <w:spacing w:before="60" w:after="60"/>
              <w:ind w:hanging="11"/>
              <w:rPr>
                <w:b/>
                <w:noProof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 xml:space="preserve">Tema </w:t>
            </w:r>
          </w:p>
        </w:tc>
        <w:tc>
          <w:tcPr>
            <w:tcW w:w="1559" w:type="dxa"/>
            <w:vMerge w:val="restart"/>
            <w:noWrap/>
            <w:hideMark/>
          </w:tcPr>
          <w:p w14:paraId="109F29C4" w14:textId="77777777" w:rsidR="00DF1AC7" w:rsidRPr="00CE6B86" w:rsidRDefault="00C466AE" w:rsidP="002A497A">
            <w:pPr>
              <w:spacing w:before="60" w:after="60"/>
              <w:ind w:left="27"/>
              <w:jc w:val="center"/>
              <w:rPr>
                <w:b/>
                <w:noProof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>Detaljne teme</w:t>
            </w:r>
          </w:p>
        </w:tc>
        <w:tc>
          <w:tcPr>
            <w:tcW w:w="1559" w:type="dxa"/>
            <w:vMerge w:val="restart"/>
            <w:noWrap/>
            <w:hideMark/>
          </w:tcPr>
          <w:p w14:paraId="45120697" w14:textId="77777777" w:rsidR="00DF1AC7" w:rsidRPr="00CE6B86" w:rsidRDefault="00C466AE" w:rsidP="002A497A">
            <w:pPr>
              <w:spacing w:before="60" w:after="60"/>
              <w:ind w:left="29"/>
              <w:jc w:val="center"/>
              <w:rPr>
                <w:b/>
                <w:noProof/>
                <w:color w:val="008000"/>
                <w:szCs w:val="24"/>
              </w:rPr>
            </w:pPr>
            <w:r w:rsidRPr="00CE6B86">
              <w:rPr>
                <w:rFonts w:asciiTheme="majorBidi" w:hAnsiTheme="majorBidi"/>
                <w:b/>
                <w:color w:val="008000"/>
              </w:rPr>
              <w:t>Učestalost dostave podataka</w:t>
            </w:r>
          </w:p>
        </w:tc>
        <w:tc>
          <w:tcPr>
            <w:tcW w:w="1701" w:type="dxa"/>
            <w:vMerge w:val="restart"/>
            <w:noWrap/>
          </w:tcPr>
          <w:p w14:paraId="5F93A625" w14:textId="77777777" w:rsidR="00DF1AC7" w:rsidRPr="00CE6B86" w:rsidRDefault="00C466AE" w:rsidP="002A497A">
            <w:pPr>
              <w:spacing w:before="60" w:after="60"/>
              <w:ind w:left="36"/>
              <w:jc w:val="center"/>
              <w:rPr>
                <w:b/>
                <w:noProof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>Referentno razdoblje</w:t>
            </w:r>
          </w:p>
        </w:tc>
        <w:tc>
          <w:tcPr>
            <w:tcW w:w="3119" w:type="dxa"/>
            <w:gridSpan w:val="2"/>
          </w:tcPr>
          <w:p w14:paraId="3E59CABC" w14:textId="77777777" w:rsidR="00DF1AC7" w:rsidRPr="00CE6B86" w:rsidRDefault="00C466AE" w:rsidP="002A497A">
            <w:pPr>
              <w:spacing w:before="60" w:after="60"/>
              <w:ind w:left="36"/>
              <w:jc w:val="center"/>
              <w:rPr>
                <w:b/>
                <w:noProof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>Dimenzije</w:t>
            </w:r>
          </w:p>
        </w:tc>
      </w:tr>
      <w:tr w:rsidR="005E5137" w:rsidRPr="00CE6B86" w14:paraId="563A83AD" w14:textId="77777777" w:rsidTr="002A497A">
        <w:trPr>
          <w:trHeight w:val="315"/>
          <w:tblHeader/>
        </w:trPr>
        <w:tc>
          <w:tcPr>
            <w:tcW w:w="1213" w:type="dxa"/>
            <w:vMerge/>
            <w:noWrap/>
          </w:tcPr>
          <w:p w14:paraId="026DF030" w14:textId="77777777" w:rsidR="00DF1AC7" w:rsidRPr="00CE6B86" w:rsidRDefault="00DF1AC7" w:rsidP="002A497A">
            <w:pPr>
              <w:spacing w:before="60" w:after="60"/>
              <w:ind w:hanging="11"/>
              <w:rPr>
                <w:b/>
                <w:noProof/>
                <w:color w:val="008000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14:paraId="4EA40B79" w14:textId="77777777" w:rsidR="00DF1AC7" w:rsidRPr="00CE6B86" w:rsidRDefault="00DF1AC7" w:rsidP="002A497A">
            <w:pPr>
              <w:spacing w:before="60" w:after="60"/>
              <w:ind w:left="27"/>
              <w:jc w:val="center"/>
              <w:rPr>
                <w:b/>
                <w:noProof/>
                <w:color w:val="008000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14:paraId="0658F6FB" w14:textId="77777777" w:rsidR="00DF1AC7" w:rsidRPr="00CE6B86" w:rsidRDefault="00DF1AC7" w:rsidP="002A497A">
            <w:pPr>
              <w:spacing w:before="60" w:after="60"/>
              <w:ind w:left="29"/>
              <w:jc w:val="center"/>
              <w:rPr>
                <w:rFonts w:asciiTheme="majorBidi" w:eastAsia="Calibri" w:hAnsiTheme="majorBidi" w:cstheme="majorBidi"/>
                <w:b/>
                <w:iCs/>
                <w:noProof/>
                <w:color w:val="008000"/>
              </w:rPr>
            </w:pPr>
          </w:p>
        </w:tc>
        <w:tc>
          <w:tcPr>
            <w:tcW w:w="1701" w:type="dxa"/>
            <w:vMerge/>
            <w:noWrap/>
          </w:tcPr>
          <w:p w14:paraId="1E07B362" w14:textId="77777777" w:rsidR="00DF1AC7" w:rsidRPr="00CE6B86" w:rsidRDefault="00DF1AC7" w:rsidP="002A497A">
            <w:pPr>
              <w:spacing w:before="60" w:after="60"/>
              <w:ind w:left="36"/>
              <w:jc w:val="center"/>
              <w:rPr>
                <w:b/>
                <w:noProof/>
                <w:color w:val="008000"/>
                <w:szCs w:val="24"/>
              </w:rPr>
            </w:pPr>
          </w:p>
        </w:tc>
        <w:tc>
          <w:tcPr>
            <w:tcW w:w="3119" w:type="dxa"/>
            <w:gridSpan w:val="2"/>
          </w:tcPr>
          <w:p w14:paraId="287972EC" w14:textId="77777777" w:rsidR="00DF1AC7" w:rsidRPr="00CE6B86" w:rsidRDefault="00DF1AC7" w:rsidP="002A497A">
            <w:pPr>
              <w:spacing w:before="60" w:after="60"/>
              <w:ind w:left="36"/>
              <w:jc w:val="center"/>
              <w:rPr>
                <w:b/>
                <w:noProof/>
                <w:color w:val="008000"/>
                <w:szCs w:val="24"/>
              </w:rPr>
            </w:pPr>
          </w:p>
        </w:tc>
      </w:tr>
      <w:tr w:rsidR="005E5137" w:rsidRPr="00CE6B86" w14:paraId="5BAD4725" w14:textId="77777777" w:rsidTr="002A497A">
        <w:trPr>
          <w:trHeight w:val="315"/>
          <w:tblHeader/>
        </w:trPr>
        <w:tc>
          <w:tcPr>
            <w:tcW w:w="1213" w:type="dxa"/>
            <w:vMerge/>
            <w:noWrap/>
          </w:tcPr>
          <w:p w14:paraId="1DDA69AD" w14:textId="77777777" w:rsidR="00DF1AC7" w:rsidRPr="00CE6B86" w:rsidRDefault="00DF1AC7" w:rsidP="002A497A">
            <w:pPr>
              <w:spacing w:before="60" w:after="60"/>
              <w:ind w:hanging="11"/>
              <w:rPr>
                <w:b/>
                <w:noProof/>
                <w:color w:val="008000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14:paraId="5F14E5EA" w14:textId="77777777" w:rsidR="00DF1AC7" w:rsidRPr="00CE6B86" w:rsidRDefault="00DF1AC7" w:rsidP="002A497A">
            <w:pPr>
              <w:spacing w:before="60" w:after="60"/>
              <w:ind w:left="27"/>
              <w:jc w:val="center"/>
              <w:rPr>
                <w:b/>
                <w:noProof/>
                <w:color w:val="008000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14:paraId="3FC53A91" w14:textId="77777777" w:rsidR="00DF1AC7" w:rsidRPr="00CE6B86" w:rsidRDefault="00DF1AC7" w:rsidP="002A497A">
            <w:pPr>
              <w:spacing w:before="60" w:after="60"/>
              <w:ind w:left="29"/>
              <w:jc w:val="center"/>
              <w:rPr>
                <w:rFonts w:asciiTheme="majorBidi" w:eastAsia="Calibri" w:hAnsiTheme="majorBidi" w:cstheme="majorBidi"/>
                <w:b/>
                <w:iCs/>
                <w:noProof/>
                <w:color w:val="008000"/>
              </w:rPr>
            </w:pPr>
          </w:p>
        </w:tc>
        <w:tc>
          <w:tcPr>
            <w:tcW w:w="1701" w:type="dxa"/>
            <w:vMerge/>
            <w:noWrap/>
          </w:tcPr>
          <w:p w14:paraId="0C64B07C" w14:textId="77777777" w:rsidR="00DF1AC7" w:rsidRPr="00CE6B86" w:rsidRDefault="00DF1AC7" w:rsidP="002A497A">
            <w:pPr>
              <w:spacing w:before="60" w:after="60"/>
              <w:ind w:left="36"/>
              <w:jc w:val="center"/>
              <w:rPr>
                <w:b/>
                <w:noProof/>
                <w:color w:val="008000"/>
                <w:szCs w:val="24"/>
              </w:rPr>
            </w:pPr>
          </w:p>
        </w:tc>
        <w:tc>
          <w:tcPr>
            <w:tcW w:w="1559" w:type="dxa"/>
          </w:tcPr>
          <w:p w14:paraId="0DD3366E" w14:textId="77777777" w:rsidR="00DF1AC7" w:rsidRPr="00CE6B86" w:rsidRDefault="00C466AE" w:rsidP="002A497A">
            <w:pPr>
              <w:spacing w:before="60" w:after="60"/>
              <w:ind w:left="36"/>
              <w:jc w:val="center"/>
              <w:rPr>
                <w:b/>
                <w:noProof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>Osjetljive vrste</w:t>
            </w:r>
          </w:p>
        </w:tc>
        <w:tc>
          <w:tcPr>
            <w:tcW w:w="1560" w:type="dxa"/>
          </w:tcPr>
          <w:p w14:paraId="7ADBC1F8" w14:textId="77777777" w:rsidR="00DF1AC7" w:rsidRPr="00CE6B86" w:rsidRDefault="00C466AE" w:rsidP="002A497A">
            <w:pPr>
              <w:spacing w:before="60" w:after="60"/>
              <w:ind w:left="36"/>
              <w:jc w:val="center"/>
              <w:rPr>
                <w:b/>
                <w:noProof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 xml:space="preserve">Regionalna </w:t>
            </w:r>
          </w:p>
        </w:tc>
      </w:tr>
      <w:tr w:rsidR="005E5137" w:rsidRPr="00CE6B86" w14:paraId="19F891A3" w14:textId="77777777" w:rsidTr="002A497A">
        <w:trPr>
          <w:trHeight w:val="1521"/>
        </w:trPr>
        <w:tc>
          <w:tcPr>
            <w:tcW w:w="1213" w:type="dxa"/>
            <w:vMerge w:val="restart"/>
            <w:hideMark/>
          </w:tcPr>
          <w:p w14:paraId="218F409E" w14:textId="77777777" w:rsidR="00DF1AC7" w:rsidRPr="00CE6B86" w:rsidRDefault="00C466AE" w:rsidP="002A497A">
            <w:pPr>
              <w:spacing w:before="60" w:afterLines="60" w:after="144"/>
              <w:ind w:hanging="11"/>
              <w:rPr>
                <w:b/>
                <w:bCs/>
                <w:noProof/>
                <w:color w:val="008000"/>
              </w:rPr>
            </w:pPr>
            <w:r w:rsidRPr="00CE6B86">
              <w:rPr>
                <w:b/>
                <w:color w:val="008000"/>
              </w:rPr>
              <w:t>Ulovi</w:t>
            </w:r>
          </w:p>
          <w:p w14:paraId="0FAEAFA3" w14:textId="77777777" w:rsidR="00DF1AC7" w:rsidRPr="00CE6B86" w:rsidRDefault="00C466AE" w:rsidP="002A497A">
            <w:pPr>
              <w:spacing w:before="60" w:afterLines="60" w:after="144"/>
              <w:ind w:hanging="11"/>
              <w:rPr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 xml:space="preserve">Podaci obuhvaćaju ulove na svim ribolovnim područjima FAO-a. </w:t>
            </w:r>
          </w:p>
        </w:tc>
        <w:tc>
          <w:tcPr>
            <w:tcW w:w="1559" w:type="dxa"/>
            <w:hideMark/>
          </w:tcPr>
          <w:p w14:paraId="3B94C992" w14:textId="77777777" w:rsidR="00DF1AC7" w:rsidRPr="00CE6B86" w:rsidRDefault="00C466AE" w:rsidP="002A497A">
            <w:pPr>
              <w:spacing w:before="60" w:afterLines="60" w:after="144"/>
              <w:ind w:left="27"/>
              <w:rPr>
                <w:b/>
                <w:bCs/>
                <w:noProof/>
                <w:color w:val="008000"/>
              </w:rPr>
            </w:pPr>
            <w:r w:rsidRPr="00CE6B86">
              <w:rPr>
                <w:b/>
                <w:color w:val="008000"/>
              </w:rPr>
              <w:t>Ulovi u gospodarskom ribolovu</w:t>
            </w:r>
          </w:p>
          <w:p w14:paraId="5605B935" w14:textId="77777777" w:rsidR="00DF1AC7" w:rsidRPr="00CE6B86" w:rsidRDefault="00C466AE" w:rsidP="002A497A">
            <w:pPr>
              <w:spacing w:before="60" w:afterLines="60" w:after="144"/>
              <w:ind w:left="27"/>
              <w:rPr>
                <w:noProof/>
                <w:color w:val="008000"/>
                <w:sz w:val="20"/>
                <w:szCs w:val="18"/>
              </w:rPr>
            </w:pPr>
            <w:r w:rsidRPr="00CE6B86">
              <w:rPr>
                <w:color w:val="008000"/>
                <w:sz w:val="20"/>
              </w:rPr>
              <w:t xml:space="preserve">Podaci obuhvaćaju masu ulova u gospodarskom ribolovu, po vrstama, koje je iskrcala ribarska flota Unije ili koji su ostvareni bez plovila. </w:t>
            </w:r>
          </w:p>
        </w:tc>
        <w:tc>
          <w:tcPr>
            <w:tcW w:w="1559" w:type="dxa"/>
            <w:hideMark/>
          </w:tcPr>
          <w:p w14:paraId="349F17EC" w14:textId="77777777" w:rsidR="00DF1AC7" w:rsidRPr="00CE6B86" w:rsidRDefault="00C466AE" w:rsidP="002A497A">
            <w:pPr>
              <w:spacing w:before="60" w:afterLines="60" w:after="144"/>
              <w:ind w:left="29"/>
              <w:rPr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Godišnje</w:t>
            </w:r>
          </w:p>
        </w:tc>
        <w:tc>
          <w:tcPr>
            <w:tcW w:w="1701" w:type="dxa"/>
          </w:tcPr>
          <w:p w14:paraId="56658144" w14:textId="77777777" w:rsidR="00DF1AC7" w:rsidRPr="00CE6B86" w:rsidRDefault="00C466AE" w:rsidP="002A497A">
            <w:pPr>
              <w:spacing w:before="60" w:afterLines="60" w:after="144"/>
              <w:ind w:left="36"/>
              <w:rPr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Kalendarska godina</w:t>
            </w:r>
          </w:p>
        </w:tc>
        <w:tc>
          <w:tcPr>
            <w:tcW w:w="1559" w:type="dxa"/>
          </w:tcPr>
          <w:p w14:paraId="0F1CE0F4" w14:textId="77777777" w:rsidR="00DF1AC7" w:rsidRPr="00CE6B86" w:rsidRDefault="00C466AE" w:rsidP="002A497A">
            <w:pPr>
              <w:spacing w:before="60" w:afterLines="60" w:after="144"/>
              <w:ind w:left="36"/>
              <w:rPr>
                <w:bCs/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Primjenjivo</w:t>
            </w:r>
          </w:p>
        </w:tc>
        <w:tc>
          <w:tcPr>
            <w:tcW w:w="1560" w:type="dxa"/>
          </w:tcPr>
          <w:p w14:paraId="61EE9C8C" w14:textId="77777777" w:rsidR="00DF1AC7" w:rsidRPr="00CE6B86" w:rsidRDefault="00C466AE" w:rsidP="002A497A">
            <w:pPr>
              <w:spacing w:before="60" w:afterLines="60" w:after="144"/>
              <w:ind w:left="36"/>
              <w:rPr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Primjenjivo</w:t>
            </w:r>
          </w:p>
        </w:tc>
      </w:tr>
      <w:tr w:rsidR="005E5137" w:rsidRPr="00CE6B86" w14:paraId="258EDE37" w14:textId="77777777" w:rsidTr="002A497A">
        <w:trPr>
          <w:trHeight w:val="410"/>
        </w:trPr>
        <w:tc>
          <w:tcPr>
            <w:tcW w:w="1213" w:type="dxa"/>
            <w:vMerge/>
          </w:tcPr>
          <w:p w14:paraId="6FF7C778" w14:textId="77777777" w:rsidR="00DF1AC7" w:rsidRPr="00CE6B86" w:rsidRDefault="00DF1AC7" w:rsidP="002A497A">
            <w:pPr>
              <w:spacing w:before="60" w:afterLines="60" w:after="144"/>
              <w:ind w:hanging="11"/>
              <w:rPr>
                <w:noProof/>
                <w:color w:val="008000"/>
                <w:szCs w:val="24"/>
              </w:rPr>
            </w:pPr>
          </w:p>
        </w:tc>
        <w:tc>
          <w:tcPr>
            <w:tcW w:w="1559" w:type="dxa"/>
          </w:tcPr>
          <w:p w14:paraId="0FAC3BB6" w14:textId="77777777" w:rsidR="00DF1AC7" w:rsidRPr="00CE6B86" w:rsidRDefault="00C466AE" w:rsidP="002A497A">
            <w:pPr>
              <w:spacing w:before="60" w:afterLines="60" w:after="144"/>
              <w:ind w:left="27"/>
              <w:rPr>
                <w:b/>
                <w:bCs/>
                <w:noProof/>
                <w:color w:val="008000"/>
              </w:rPr>
            </w:pPr>
            <w:r w:rsidRPr="00CE6B86">
              <w:rPr>
                <w:b/>
                <w:color w:val="008000"/>
              </w:rPr>
              <w:t>Odbačeni ulov</w:t>
            </w:r>
          </w:p>
          <w:p w14:paraId="5D7B64FF" w14:textId="77777777" w:rsidR="00DF1AC7" w:rsidRPr="00CE6B86" w:rsidRDefault="00C466AE" w:rsidP="002A497A">
            <w:pPr>
              <w:spacing w:before="60" w:afterLines="60" w:after="144"/>
              <w:ind w:left="27"/>
              <w:rPr>
                <w:noProof/>
                <w:color w:val="008000"/>
                <w:szCs w:val="24"/>
              </w:rPr>
            </w:pPr>
            <w:r w:rsidRPr="00CE6B86">
              <w:rPr>
                <w:color w:val="008000"/>
                <w:sz w:val="20"/>
              </w:rPr>
              <w:t xml:space="preserve">Podaci obuhvaćaju masu ulova u </w:t>
            </w:r>
            <w:r w:rsidRPr="00CE6B86">
              <w:rPr>
                <w:b/>
                <w:i/>
                <w:color w:val="008000"/>
                <w:sz w:val="20"/>
              </w:rPr>
              <w:t>gospodarskom</w:t>
            </w:r>
            <w:r w:rsidRPr="00CE6B86">
              <w:rPr>
                <w:color w:val="008000"/>
                <w:sz w:val="20"/>
              </w:rPr>
              <w:t xml:space="preserve"> ribolovu vraćenih u more, po vrstama.</w:t>
            </w:r>
          </w:p>
        </w:tc>
        <w:tc>
          <w:tcPr>
            <w:tcW w:w="1559" w:type="dxa"/>
          </w:tcPr>
          <w:p w14:paraId="61DE6719" w14:textId="77777777" w:rsidR="00DF1AC7" w:rsidRPr="00CE6B86" w:rsidRDefault="00C466AE" w:rsidP="002A497A">
            <w:pPr>
              <w:spacing w:before="60" w:afterLines="60" w:after="144"/>
              <w:ind w:left="29"/>
              <w:rPr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Godišnje</w:t>
            </w:r>
          </w:p>
        </w:tc>
        <w:tc>
          <w:tcPr>
            <w:tcW w:w="1701" w:type="dxa"/>
          </w:tcPr>
          <w:p w14:paraId="2C260978" w14:textId="77777777" w:rsidR="00DF1AC7" w:rsidRPr="00CE6B86" w:rsidRDefault="00C466AE" w:rsidP="002A497A">
            <w:pPr>
              <w:spacing w:before="60" w:afterLines="60" w:after="144"/>
              <w:ind w:left="36"/>
              <w:rPr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Kalendarska godina</w:t>
            </w:r>
          </w:p>
        </w:tc>
        <w:tc>
          <w:tcPr>
            <w:tcW w:w="1559" w:type="dxa"/>
          </w:tcPr>
          <w:p w14:paraId="4A45FCD6" w14:textId="77777777" w:rsidR="00DF1AC7" w:rsidRPr="00CE6B86" w:rsidRDefault="00C466AE" w:rsidP="002A497A">
            <w:pPr>
              <w:spacing w:before="60" w:afterLines="60" w:after="144"/>
              <w:ind w:left="36"/>
              <w:rPr>
                <w:bCs/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Primjenjivo</w:t>
            </w:r>
          </w:p>
        </w:tc>
        <w:tc>
          <w:tcPr>
            <w:tcW w:w="1560" w:type="dxa"/>
          </w:tcPr>
          <w:p w14:paraId="7A017914" w14:textId="77777777" w:rsidR="00DF1AC7" w:rsidRPr="00CE6B86" w:rsidRDefault="00C466AE" w:rsidP="002A497A">
            <w:pPr>
              <w:spacing w:before="60" w:afterLines="60" w:after="144"/>
              <w:ind w:left="36"/>
              <w:rPr>
                <w:bCs/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Primjenjivo</w:t>
            </w:r>
          </w:p>
        </w:tc>
      </w:tr>
      <w:tr w:rsidR="005E5137" w:rsidRPr="00CE6B86" w14:paraId="141509AD" w14:textId="77777777" w:rsidTr="002A497A">
        <w:trPr>
          <w:trHeight w:val="410"/>
        </w:trPr>
        <w:tc>
          <w:tcPr>
            <w:tcW w:w="1213" w:type="dxa"/>
            <w:vMerge/>
          </w:tcPr>
          <w:p w14:paraId="74EFB7D3" w14:textId="77777777" w:rsidR="00DF1AC7" w:rsidRPr="00CE6B86" w:rsidRDefault="00DF1AC7" w:rsidP="002A497A">
            <w:pPr>
              <w:spacing w:before="60" w:afterLines="60" w:after="144"/>
              <w:ind w:hanging="11"/>
              <w:rPr>
                <w:noProof/>
                <w:color w:val="008000"/>
                <w:szCs w:val="24"/>
              </w:rPr>
            </w:pPr>
          </w:p>
        </w:tc>
        <w:tc>
          <w:tcPr>
            <w:tcW w:w="1559" w:type="dxa"/>
          </w:tcPr>
          <w:p w14:paraId="2B6BFD4F" w14:textId="77777777" w:rsidR="00DF1AC7" w:rsidRPr="00CE6B86" w:rsidRDefault="00C466AE" w:rsidP="002A497A">
            <w:pPr>
              <w:spacing w:before="60" w:afterLines="60" w:after="144"/>
              <w:ind w:left="27"/>
              <w:rPr>
                <w:b/>
                <w:bCs/>
                <w:noProof/>
                <w:color w:val="008000"/>
              </w:rPr>
            </w:pPr>
            <w:r w:rsidRPr="00CE6B86">
              <w:rPr>
                <w:b/>
                <w:color w:val="008000"/>
              </w:rPr>
              <w:t>Ulovi u rekreacijskom ribolovu</w:t>
            </w:r>
          </w:p>
          <w:p w14:paraId="68E189A7" w14:textId="77777777" w:rsidR="00DF1AC7" w:rsidRPr="00CE6B86" w:rsidRDefault="00C466AE" w:rsidP="002A497A">
            <w:pPr>
              <w:spacing w:before="60" w:afterLines="60" w:after="144"/>
              <w:ind w:left="27"/>
              <w:rPr>
                <w:noProof/>
                <w:color w:val="008000"/>
                <w:sz w:val="20"/>
                <w:szCs w:val="18"/>
              </w:rPr>
            </w:pPr>
            <w:bookmarkStart w:id="2" w:name="_Hlk223085071"/>
            <w:r w:rsidRPr="00CE6B86">
              <w:rPr>
                <w:color w:val="008000"/>
                <w:sz w:val="20"/>
              </w:rPr>
              <w:t xml:space="preserve">Podaci obuhvaćaju masu ulova u rekreacijskom ribolovu, po vrstama, </w:t>
            </w:r>
            <w:r w:rsidRPr="00CE6B86">
              <w:rPr>
                <w:b/>
                <w:i/>
                <w:color w:val="008000"/>
                <w:sz w:val="20"/>
              </w:rPr>
              <w:t>neovisno o</w:t>
            </w:r>
            <w:r w:rsidRPr="00CE6B86">
              <w:rPr>
                <w:color w:val="008000"/>
                <w:sz w:val="20"/>
              </w:rPr>
              <w:t xml:space="preserve"> nacionalnosti fizičkih osoba koje se bave rekreacijskim ribolovom.</w:t>
            </w:r>
            <w:bookmarkEnd w:id="2"/>
          </w:p>
        </w:tc>
        <w:tc>
          <w:tcPr>
            <w:tcW w:w="1559" w:type="dxa"/>
          </w:tcPr>
          <w:p w14:paraId="2F6AB039" w14:textId="77777777" w:rsidR="00DF1AC7" w:rsidRPr="00CE6B86" w:rsidRDefault="00C466AE" w:rsidP="002A497A">
            <w:pPr>
              <w:spacing w:before="60" w:afterLines="60" w:after="144"/>
              <w:ind w:left="29"/>
              <w:rPr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Godišnje</w:t>
            </w:r>
          </w:p>
        </w:tc>
        <w:tc>
          <w:tcPr>
            <w:tcW w:w="1701" w:type="dxa"/>
          </w:tcPr>
          <w:p w14:paraId="2AF74B68" w14:textId="77777777" w:rsidR="00DF1AC7" w:rsidRPr="00CE6B86" w:rsidRDefault="00C466AE" w:rsidP="002A497A">
            <w:pPr>
              <w:spacing w:before="60" w:afterLines="60" w:after="144"/>
              <w:ind w:left="36"/>
              <w:rPr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Kalendarska godina</w:t>
            </w:r>
          </w:p>
        </w:tc>
        <w:tc>
          <w:tcPr>
            <w:tcW w:w="1559" w:type="dxa"/>
          </w:tcPr>
          <w:p w14:paraId="6C14A04E" w14:textId="77777777" w:rsidR="00DF1AC7" w:rsidRPr="00CE6B86" w:rsidRDefault="00C466AE" w:rsidP="002A497A">
            <w:pPr>
              <w:spacing w:before="60" w:afterLines="60" w:after="144"/>
              <w:ind w:left="36"/>
              <w:rPr>
                <w:bCs/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Primjenjivo</w:t>
            </w:r>
          </w:p>
        </w:tc>
        <w:tc>
          <w:tcPr>
            <w:tcW w:w="1560" w:type="dxa"/>
          </w:tcPr>
          <w:p w14:paraId="6E56D422" w14:textId="77777777" w:rsidR="00DF1AC7" w:rsidRPr="00CE6B86" w:rsidRDefault="00C466AE" w:rsidP="002A497A">
            <w:pPr>
              <w:spacing w:before="60" w:afterLines="60" w:after="144"/>
              <w:ind w:left="36"/>
              <w:rPr>
                <w:bCs/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Primjenjivo</w:t>
            </w:r>
          </w:p>
        </w:tc>
      </w:tr>
      <w:tr w:rsidR="005E5137" w:rsidRPr="00CE6B86" w14:paraId="6EBE824B" w14:textId="77777777" w:rsidTr="002A497A">
        <w:trPr>
          <w:trHeight w:val="3046"/>
        </w:trPr>
        <w:tc>
          <w:tcPr>
            <w:tcW w:w="1213" w:type="dxa"/>
            <w:hideMark/>
          </w:tcPr>
          <w:p w14:paraId="0620E5ED" w14:textId="77777777" w:rsidR="00DF1AC7" w:rsidRPr="00CE6B86" w:rsidRDefault="00C466AE" w:rsidP="002A497A">
            <w:pPr>
              <w:spacing w:before="60" w:afterLines="60" w:after="144"/>
              <w:ind w:hanging="11"/>
              <w:rPr>
                <w:b/>
                <w:noProof/>
                <w:color w:val="008000"/>
                <w:szCs w:val="24"/>
              </w:rPr>
            </w:pPr>
            <w:bookmarkStart w:id="3" w:name="_Hlk184910042"/>
            <w:r w:rsidRPr="00CE6B86">
              <w:rPr>
                <w:b/>
                <w:color w:val="008000"/>
              </w:rPr>
              <w:t>Iskrcaji</w:t>
            </w:r>
          </w:p>
          <w:p w14:paraId="372171CA" w14:textId="77777777" w:rsidR="00DF1AC7" w:rsidRPr="00CE6B86" w:rsidRDefault="00C466AE" w:rsidP="002A497A">
            <w:pPr>
              <w:spacing w:before="60" w:afterLines="60" w:after="144"/>
              <w:ind w:hanging="11"/>
              <w:rPr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 xml:space="preserve">Podaci obuhvaćaju masu i novčanu vrijednost proizvoda ribarstva od ulova u gospodarskom ribolovu: </w:t>
            </w:r>
          </w:p>
          <w:p w14:paraId="1917312B" w14:textId="77777777" w:rsidR="00DF1AC7" w:rsidRPr="00CE6B86" w:rsidRDefault="00C466AE" w:rsidP="002A497A">
            <w:pPr>
              <w:spacing w:before="60" w:afterLines="60" w:after="144"/>
              <w:ind w:hanging="11"/>
              <w:rPr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(a) koje je ribarska flota Unije iskrcala i prodala na svim ribolovnim područjima FAO-a;</w:t>
            </w:r>
          </w:p>
          <w:p w14:paraId="29C60FD8" w14:textId="77777777" w:rsidR="00DF1AC7" w:rsidRPr="00CE6B86" w:rsidRDefault="00C466AE" w:rsidP="002A497A">
            <w:pPr>
              <w:spacing w:before="60" w:afterLines="60" w:after="144"/>
              <w:ind w:hanging="11"/>
              <w:rPr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 xml:space="preserve">(b) koje su flote trećih zemalja iskrcale i prodale na području Unije; </w:t>
            </w:r>
          </w:p>
          <w:p w14:paraId="2E5AA76A" w14:textId="77777777" w:rsidR="00DF1AC7" w:rsidRPr="00CE6B86" w:rsidRDefault="00C466AE" w:rsidP="002A497A">
            <w:pPr>
              <w:spacing w:before="60" w:afterLines="60" w:after="144"/>
              <w:ind w:hanging="11"/>
              <w:rPr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 xml:space="preserve">(c) ostvarenih bez plovila na području Unije. </w:t>
            </w:r>
          </w:p>
          <w:p w14:paraId="66D54E18" w14:textId="77777777" w:rsidR="00DF1AC7" w:rsidRPr="00CE6B86" w:rsidRDefault="00DF1AC7" w:rsidP="002A497A">
            <w:pPr>
              <w:spacing w:before="60" w:afterLines="60" w:after="144"/>
              <w:ind w:hanging="11"/>
              <w:rPr>
                <w:noProof/>
                <w:color w:val="008000"/>
                <w:sz w:val="20"/>
              </w:rPr>
            </w:pPr>
          </w:p>
        </w:tc>
        <w:tc>
          <w:tcPr>
            <w:tcW w:w="1559" w:type="dxa"/>
            <w:hideMark/>
          </w:tcPr>
          <w:p w14:paraId="2021DE97" w14:textId="77777777" w:rsidR="00DF1AC7" w:rsidRPr="00CE6B86" w:rsidRDefault="00C466AE" w:rsidP="002A497A">
            <w:pPr>
              <w:spacing w:before="60" w:afterLines="60" w:after="144"/>
              <w:ind w:left="27"/>
              <w:rPr>
                <w:b/>
                <w:bCs/>
                <w:noProof/>
                <w:color w:val="008000"/>
              </w:rPr>
            </w:pPr>
            <w:r w:rsidRPr="00CE6B86">
              <w:rPr>
                <w:b/>
                <w:color w:val="008000"/>
              </w:rPr>
              <w:t xml:space="preserve">Iskrcani proizvodi </w:t>
            </w:r>
          </w:p>
          <w:p w14:paraId="4E650199" w14:textId="77777777" w:rsidR="00DF1AC7" w:rsidRPr="00CE6B86" w:rsidRDefault="00C466AE" w:rsidP="002A497A">
            <w:pPr>
              <w:spacing w:before="60" w:afterLines="60" w:after="144"/>
              <w:ind w:left="27"/>
              <w:rPr>
                <w:noProof/>
                <w:color w:val="008000"/>
              </w:rPr>
            </w:pPr>
            <w:r w:rsidRPr="00CE6B86">
              <w:rPr>
                <w:color w:val="008000"/>
                <w:sz w:val="20"/>
              </w:rPr>
              <w:t xml:space="preserve">Podaci obuhvaćaju masu i novčanu vrijednost prve prodaje iskrcanih proizvoda ribarstva, po vrstama, raščlanjeno prema prezentaciji, predviđenoj upotrebi i zastavi plovila. </w:t>
            </w:r>
          </w:p>
          <w:p w14:paraId="13FB3402" w14:textId="77777777" w:rsidR="00DF1AC7" w:rsidRPr="00CE6B86" w:rsidRDefault="00C466AE" w:rsidP="002A497A">
            <w:pPr>
              <w:spacing w:before="60" w:afterLines="60" w:after="144"/>
              <w:ind w:left="27"/>
              <w:rPr>
                <w:noProof/>
                <w:color w:val="008000"/>
                <w:szCs w:val="24"/>
              </w:rPr>
            </w:pPr>
            <w:r w:rsidRPr="00CE6B86">
              <w:rPr>
                <w:color w:val="008000"/>
                <w:sz w:val="20"/>
              </w:rPr>
              <w:t xml:space="preserve"> </w:t>
            </w:r>
          </w:p>
        </w:tc>
        <w:tc>
          <w:tcPr>
            <w:tcW w:w="1559" w:type="dxa"/>
            <w:hideMark/>
          </w:tcPr>
          <w:p w14:paraId="2706FA02" w14:textId="77777777" w:rsidR="00DF1AC7" w:rsidRPr="00CE6B86" w:rsidRDefault="00C466AE" w:rsidP="002A497A">
            <w:pPr>
              <w:spacing w:before="60" w:afterLines="60" w:after="144"/>
              <w:ind w:left="29"/>
              <w:rPr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Godišnje</w:t>
            </w:r>
          </w:p>
          <w:p w14:paraId="51B1EAEE" w14:textId="77777777" w:rsidR="00DF1AC7" w:rsidRPr="00CE6B86" w:rsidRDefault="00DF1AC7" w:rsidP="002A497A">
            <w:pPr>
              <w:spacing w:before="60" w:afterLines="60" w:after="144"/>
              <w:ind w:left="29"/>
              <w:rPr>
                <w:noProof/>
                <w:color w:val="008000"/>
                <w:sz w:val="20"/>
              </w:rPr>
            </w:pPr>
          </w:p>
        </w:tc>
        <w:tc>
          <w:tcPr>
            <w:tcW w:w="1701" w:type="dxa"/>
          </w:tcPr>
          <w:p w14:paraId="318E7BE3" w14:textId="77777777" w:rsidR="00DF1AC7" w:rsidRPr="00CE6B86" w:rsidRDefault="00C466AE" w:rsidP="002A497A">
            <w:pPr>
              <w:keepNext/>
              <w:spacing w:before="60" w:afterLines="60" w:after="144"/>
              <w:ind w:left="36"/>
              <w:rPr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Kalendarska godina</w:t>
            </w:r>
          </w:p>
          <w:p w14:paraId="42337B9F" w14:textId="77777777" w:rsidR="00DF1AC7" w:rsidRPr="00CE6B86" w:rsidRDefault="00DF1AC7" w:rsidP="002A497A">
            <w:pPr>
              <w:keepNext/>
              <w:spacing w:before="60" w:afterLines="60" w:after="144"/>
              <w:ind w:left="36"/>
              <w:rPr>
                <w:noProof/>
                <w:color w:val="008000"/>
                <w:sz w:val="20"/>
              </w:rPr>
            </w:pPr>
          </w:p>
        </w:tc>
        <w:tc>
          <w:tcPr>
            <w:tcW w:w="1559" w:type="dxa"/>
          </w:tcPr>
          <w:p w14:paraId="4C1A5987" w14:textId="77777777" w:rsidR="00DF1AC7" w:rsidRPr="00CE6B86" w:rsidRDefault="00DF1AC7" w:rsidP="002A497A">
            <w:pPr>
              <w:keepNext/>
              <w:spacing w:before="60" w:afterLines="60" w:after="144"/>
              <w:ind w:left="36"/>
              <w:rPr>
                <w:noProof/>
                <w:color w:val="008000"/>
                <w:sz w:val="20"/>
              </w:rPr>
            </w:pPr>
          </w:p>
        </w:tc>
        <w:tc>
          <w:tcPr>
            <w:tcW w:w="1560" w:type="dxa"/>
          </w:tcPr>
          <w:p w14:paraId="29E976EC" w14:textId="77777777" w:rsidR="00DF1AC7" w:rsidRPr="00CE6B86" w:rsidRDefault="00C466AE" w:rsidP="002A497A">
            <w:pPr>
              <w:keepNext/>
              <w:spacing w:before="60" w:afterLines="60" w:after="144"/>
              <w:ind w:left="36"/>
              <w:rPr>
                <w:bCs/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Primjenjivo</w:t>
            </w:r>
          </w:p>
          <w:p w14:paraId="7C83FE44" w14:textId="77777777" w:rsidR="00DF1AC7" w:rsidRPr="00CE6B86" w:rsidRDefault="00DF1AC7" w:rsidP="002A497A">
            <w:pPr>
              <w:keepNext/>
              <w:spacing w:before="60" w:afterLines="60" w:after="144"/>
              <w:ind w:left="36"/>
              <w:rPr>
                <w:bCs/>
                <w:noProof/>
                <w:color w:val="008000"/>
                <w:sz w:val="20"/>
              </w:rPr>
            </w:pPr>
          </w:p>
        </w:tc>
      </w:tr>
      <w:bookmarkEnd w:id="3"/>
      <w:tr w:rsidR="005E5137" w:rsidRPr="00CE6B86" w14:paraId="779E1EF0" w14:textId="77777777" w:rsidTr="002A497A">
        <w:trPr>
          <w:trHeight w:val="1816"/>
        </w:trPr>
        <w:tc>
          <w:tcPr>
            <w:tcW w:w="1213" w:type="dxa"/>
          </w:tcPr>
          <w:p w14:paraId="1D99605F" w14:textId="77777777" w:rsidR="00DF1AC7" w:rsidRPr="00CE6B86" w:rsidRDefault="00C466AE" w:rsidP="002A497A">
            <w:pPr>
              <w:spacing w:before="60" w:afterLines="60" w:after="144"/>
              <w:ind w:hanging="11"/>
              <w:rPr>
                <w:b/>
                <w:noProof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>Ulovna flota</w:t>
            </w:r>
          </w:p>
          <w:p w14:paraId="2012F05C" w14:textId="77777777" w:rsidR="00DF1AC7" w:rsidRPr="00CE6B86" w:rsidRDefault="00C466AE" w:rsidP="002A497A">
            <w:pPr>
              <w:spacing w:before="60" w:afterLines="60" w:after="144"/>
              <w:ind w:hanging="11"/>
              <w:rPr>
                <w:noProof/>
                <w:color w:val="008000"/>
                <w:szCs w:val="24"/>
              </w:rPr>
            </w:pPr>
            <w:r w:rsidRPr="00CE6B86">
              <w:rPr>
                <w:color w:val="008000"/>
                <w:sz w:val="20"/>
              </w:rPr>
              <w:t xml:space="preserve">Podaci obuhvaćaju ulovnu flotu Unije. </w:t>
            </w:r>
          </w:p>
        </w:tc>
        <w:tc>
          <w:tcPr>
            <w:tcW w:w="1559" w:type="dxa"/>
          </w:tcPr>
          <w:p w14:paraId="119BB6B7" w14:textId="77777777" w:rsidR="00DF1AC7" w:rsidRPr="00CE6B86" w:rsidRDefault="00C466AE" w:rsidP="002A497A">
            <w:pPr>
              <w:spacing w:before="60" w:afterLines="60" w:after="144"/>
              <w:ind w:left="27"/>
              <w:rPr>
                <w:b/>
                <w:noProof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>Struktura</w:t>
            </w:r>
          </w:p>
          <w:p w14:paraId="1DBD544A" w14:textId="77777777" w:rsidR="00DF1AC7" w:rsidRPr="00CE6B86" w:rsidRDefault="00C466AE" w:rsidP="002A497A">
            <w:pPr>
              <w:spacing w:before="60" w:afterLines="60" w:after="144"/>
              <w:ind w:left="27"/>
              <w:rPr>
                <w:noProof/>
                <w:color w:val="008000"/>
                <w:szCs w:val="24"/>
              </w:rPr>
            </w:pPr>
            <w:r w:rsidRPr="00CE6B86">
              <w:rPr>
                <w:color w:val="008000"/>
                <w:sz w:val="20"/>
              </w:rPr>
              <w:t xml:space="preserve">Podaci obuhvaćaju glavna strukturna obilježja ulovne flote Unije i korištenog alata. </w:t>
            </w:r>
          </w:p>
        </w:tc>
        <w:tc>
          <w:tcPr>
            <w:tcW w:w="1559" w:type="dxa"/>
          </w:tcPr>
          <w:p w14:paraId="03574B24" w14:textId="77777777" w:rsidR="00DF1AC7" w:rsidRPr="00CE6B86" w:rsidRDefault="00C466AE" w:rsidP="002A497A">
            <w:pPr>
              <w:spacing w:before="60" w:afterLines="60" w:after="144"/>
              <w:ind w:left="29"/>
              <w:rPr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Godišnje</w:t>
            </w:r>
          </w:p>
        </w:tc>
        <w:tc>
          <w:tcPr>
            <w:tcW w:w="1701" w:type="dxa"/>
          </w:tcPr>
          <w:p w14:paraId="46EA56A8" w14:textId="77777777" w:rsidR="00DF1AC7" w:rsidRPr="00CE6B86" w:rsidRDefault="00C466AE" w:rsidP="002A497A">
            <w:pPr>
              <w:keepNext/>
              <w:spacing w:before="60" w:afterLines="60" w:after="144"/>
              <w:ind w:left="36"/>
              <w:rPr>
                <w:noProof/>
                <w:color w:val="008000"/>
                <w:sz w:val="20"/>
              </w:rPr>
            </w:pPr>
            <w:r w:rsidRPr="00CE6B86">
              <w:rPr>
                <w:color w:val="008000"/>
                <w:sz w:val="20"/>
              </w:rPr>
              <w:t>Kalendarska godina</w:t>
            </w:r>
          </w:p>
        </w:tc>
        <w:tc>
          <w:tcPr>
            <w:tcW w:w="1559" w:type="dxa"/>
          </w:tcPr>
          <w:p w14:paraId="270B35D0" w14:textId="77777777" w:rsidR="00DF1AC7" w:rsidRPr="00CE6B86" w:rsidRDefault="00DF1AC7" w:rsidP="002A497A">
            <w:pPr>
              <w:keepNext/>
              <w:spacing w:before="60" w:afterLines="60" w:after="144"/>
              <w:ind w:left="36"/>
              <w:rPr>
                <w:noProof/>
                <w:color w:val="008000"/>
                <w:sz w:val="20"/>
              </w:rPr>
            </w:pPr>
          </w:p>
        </w:tc>
        <w:tc>
          <w:tcPr>
            <w:tcW w:w="1560" w:type="dxa"/>
          </w:tcPr>
          <w:p w14:paraId="741C2AAD" w14:textId="77777777" w:rsidR="00DF1AC7" w:rsidRPr="00CE6B86" w:rsidRDefault="00DF1AC7" w:rsidP="002A497A">
            <w:pPr>
              <w:keepNext/>
              <w:spacing w:before="60" w:afterLines="60" w:after="144"/>
              <w:ind w:left="36"/>
              <w:rPr>
                <w:noProof/>
                <w:color w:val="008000"/>
                <w:sz w:val="20"/>
              </w:rPr>
            </w:pPr>
          </w:p>
        </w:tc>
      </w:tr>
    </w:tbl>
    <w:p w14:paraId="0815D334" w14:textId="77777777" w:rsidR="005437E7" w:rsidRPr="00CE6B86" w:rsidRDefault="005437E7" w:rsidP="005437E7">
      <w:pPr>
        <w:pStyle w:val="AmColumnHeading"/>
        <w:rPr>
          <w:color w:val="008000"/>
        </w:rPr>
      </w:pPr>
    </w:p>
    <w:p w14:paraId="485428AA" w14:textId="77777777" w:rsidR="005437E7" w:rsidRPr="00CE6B86" w:rsidRDefault="005437E7" w:rsidP="005437E7">
      <w:pPr>
        <w:pStyle w:val="AmColumnHeading"/>
        <w:rPr>
          <w:color w:val="008000"/>
        </w:rPr>
      </w:pPr>
    </w:p>
    <w:p w14:paraId="5FA8D321" w14:textId="77777777" w:rsidR="005437E7" w:rsidRPr="00CE6B86" w:rsidRDefault="00C466AE" w:rsidP="005437E7">
      <w:pPr>
        <w:pStyle w:val="AmColumnHeading"/>
        <w:rPr>
          <w:color w:val="008000"/>
        </w:rPr>
      </w:pPr>
      <w:r w:rsidRPr="00CE6B86">
        <w:rPr>
          <w:color w:val="008000"/>
        </w:rPr>
        <w:t>Izmjena</w:t>
      </w:r>
    </w:p>
    <w:tbl>
      <w:tblPr>
        <w:tblW w:w="91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3"/>
        <w:gridCol w:w="1559"/>
        <w:gridCol w:w="1559"/>
        <w:gridCol w:w="1701"/>
        <w:gridCol w:w="1559"/>
        <w:gridCol w:w="1560"/>
      </w:tblGrid>
      <w:tr w:rsidR="005E5137" w:rsidRPr="00CE6B86" w14:paraId="6410F8BB" w14:textId="77777777" w:rsidTr="002A497A">
        <w:trPr>
          <w:trHeight w:val="315"/>
          <w:tblHeader/>
        </w:trPr>
        <w:tc>
          <w:tcPr>
            <w:tcW w:w="1213" w:type="dxa"/>
            <w:vMerge w:val="restart"/>
            <w:noWrap/>
            <w:hideMark/>
          </w:tcPr>
          <w:p w14:paraId="6AB87CDE" w14:textId="77777777" w:rsidR="005437E7" w:rsidRPr="00CE6B86" w:rsidRDefault="00C466AE" w:rsidP="002A497A">
            <w:pPr>
              <w:spacing w:before="60" w:after="60"/>
              <w:ind w:hanging="11"/>
              <w:rPr>
                <w:b/>
                <w:noProof/>
                <w:szCs w:val="24"/>
              </w:rPr>
            </w:pPr>
            <w:r w:rsidRPr="00CE6B86">
              <w:rPr>
                <w:b/>
              </w:rPr>
              <w:t xml:space="preserve">Tema </w:t>
            </w:r>
          </w:p>
        </w:tc>
        <w:tc>
          <w:tcPr>
            <w:tcW w:w="1559" w:type="dxa"/>
            <w:vMerge w:val="restart"/>
            <w:noWrap/>
            <w:hideMark/>
          </w:tcPr>
          <w:p w14:paraId="429B2F5C" w14:textId="77777777" w:rsidR="005437E7" w:rsidRPr="00CE6B86" w:rsidRDefault="00C466AE" w:rsidP="002A497A">
            <w:pPr>
              <w:spacing w:before="60" w:after="60"/>
              <w:ind w:left="27"/>
              <w:jc w:val="center"/>
              <w:rPr>
                <w:b/>
                <w:noProof/>
                <w:szCs w:val="24"/>
              </w:rPr>
            </w:pPr>
            <w:r w:rsidRPr="00CE6B86">
              <w:rPr>
                <w:b/>
              </w:rPr>
              <w:t>Detaljne teme</w:t>
            </w:r>
          </w:p>
        </w:tc>
        <w:tc>
          <w:tcPr>
            <w:tcW w:w="1559" w:type="dxa"/>
            <w:vMerge w:val="restart"/>
            <w:noWrap/>
            <w:hideMark/>
          </w:tcPr>
          <w:p w14:paraId="5674A6AD" w14:textId="77777777" w:rsidR="005437E7" w:rsidRPr="00CE6B86" w:rsidRDefault="00C466AE" w:rsidP="002A497A">
            <w:pPr>
              <w:spacing w:before="60" w:after="60"/>
              <w:ind w:left="29"/>
              <w:jc w:val="center"/>
              <w:rPr>
                <w:b/>
                <w:noProof/>
                <w:szCs w:val="24"/>
              </w:rPr>
            </w:pPr>
            <w:r w:rsidRPr="00CE6B86">
              <w:rPr>
                <w:rFonts w:asciiTheme="majorBidi" w:hAnsiTheme="majorBidi"/>
                <w:b/>
              </w:rPr>
              <w:t>Učestalost dostave podataka</w:t>
            </w:r>
          </w:p>
        </w:tc>
        <w:tc>
          <w:tcPr>
            <w:tcW w:w="1701" w:type="dxa"/>
            <w:vMerge w:val="restart"/>
            <w:noWrap/>
          </w:tcPr>
          <w:p w14:paraId="542B14E9" w14:textId="77777777" w:rsidR="005437E7" w:rsidRPr="00CE6B86" w:rsidRDefault="00C466AE" w:rsidP="002A497A">
            <w:pPr>
              <w:spacing w:before="60" w:after="60"/>
              <w:ind w:left="36"/>
              <w:jc w:val="center"/>
              <w:rPr>
                <w:b/>
                <w:noProof/>
                <w:szCs w:val="24"/>
              </w:rPr>
            </w:pPr>
            <w:r w:rsidRPr="00CE6B86">
              <w:rPr>
                <w:b/>
              </w:rPr>
              <w:t>Referentno razdoblje</w:t>
            </w:r>
          </w:p>
        </w:tc>
        <w:tc>
          <w:tcPr>
            <w:tcW w:w="3119" w:type="dxa"/>
            <w:gridSpan w:val="2"/>
          </w:tcPr>
          <w:p w14:paraId="13CE1539" w14:textId="77777777" w:rsidR="005437E7" w:rsidRPr="00CE6B86" w:rsidRDefault="00C466AE" w:rsidP="002A497A">
            <w:pPr>
              <w:spacing w:before="60" w:after="60"/>
              <w:ind w:left="36"/>
              <w:jc w:val="center"/>
              <w:rPr>
                <w:b/>
                <w:noProof/>
                <w:szCs w:val="24"/>
              </w:rPr>
            </w:pPr>
            <w:r w:rsidRPr="00CE6B86">
              <w:rPr>
                <w:b/>
              </w:rPr>
              <w:t>Dimenzije</w:t>
            </w:r>
          </w:p>
        </w:tc>
      </w:tr>
      <w:tr w:rsidR="005E5137" w:rsidRPr="00CE6B86" w14:paraId="6BD502C6" w14:textId="77777777" w:rsidTr="002A497A">
        <w:trPr>
          <w:trHeight w:val="315"/>
          <w:tblHeader/>
        </w:trPr>
        <w:tc>
          <w:tcPr>
            <w:tcW w:w="1213" w:type="dxa"/>
            <w:vMerge/>
            <w:noWrap/>
          </w:tcPr>
          <w:p w14:paraId="7A2313A5" w14:textId="77777777" w:rsidR="005437E7" w:rsidRPr="00CE6B86" w:rsidRDefault="005437E7" w:rsidP="002A497A">
            <w:pPr>
              <w:spacing w:before="60" w:after="60"/>
              <w:ind w:hanging="11"/>
              <w:rPr>
                <w:b/>
                <w:noProof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14:paraId="2EB5887E" w14:textId="77777777" w:rsidR="005437E7" w:rsidRPr="00CE6B86" w:rsidRDefault="005437E7" w:rsidP="002A497A">
            <w:pPr>
              <w:spacing w:before="60" w:after="60"/>
              <w:ind w:left="27"/>
              <w:jc w:val="center"/>
              <w:rPr>
                <w:b/>
                <w:noProof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14:paraId="054224D1" w14:textId="77777777" w:rsidR="005437E7" w:rsidRPr="00CE6B86" w:rsidRDefault="005437E7" w:rsidP="002A497A">
            <w:pPr>
              <w:spacing w:before="60" w:after="60"/>
              <w:ind w:left="29"/>
              <w:jc w:val="center"/>
              <w:rPr>
                <w:rFonts w:asciiTheme="majorBidi" w:eastAsia="Calibri" w:hAnsiTheme="majorBidi" w:cstheme="majorBidi"/>
                <w:b/>
                <w:iCs/>
                <w:noProof/>
              </w:rPr>
            </w:pPr>
          </w:p>
        </w:tc>
        <w:tc>
          <w:tcPr>
            <w:tcW w:w="1701" w:type="dxa"/>
            <w:vMerge/>
            <w:noWrap/>
          </w:tcPr>
          <w:p w14:paraId="558B0DA3" w14:textId="77777777" w:rsidR="005437E7" w:rsidRPr="00CE6B86" w:rsidRDefault="005437E7" w:rsidP="002A497A">
            <w:pPr>
              <w:spacing w:before="60" w:after="60"/>
              <w:ind w:left="36"/>
              <w:jc w:val="center"/>
              <w:rPr>
                <w:b/>
                <w:noProof/>
                <w:szCs w:val="24"/>
              </w:rPr>
            </w:pPr>
          </w:p>
        </w:tc>
        <w:tc>
          <w:tcPr>
            <w:tcW w:w="1559" w:type="dxa"/>
          </w:tcPr>
          <w:p w14:paraId="52970A65" w14:textId="77777777" w:rsidR="005437E7" w:rsidRPr="00CE6B86" w:rsidRDefault="00C466AE" w:rsidP="002A497A">
            <w:pPr>
              <w:spacing w:before="60" w:after="60"/>
              <w:ind w:left="36"/>
              <w:jc w:val="center"/>
              <w:rPr>
                <w:b/>
                <w:noProof/>
                <w:szCs w:val="24"/>
              </w:rPr>
            </w:pPr>
            <w:r w:rsidRPr="00CE6B86">
              <w:rPr>
                <w:b/>
              </w:rPr>
              <w:t>Osjetljive vrste</w:t>
            </w:r>
          </w:p>
        </w:tc>
        <w:tc>
          <w:tcPr>
            <w:tcW w:w="1560" w:type="dxa"/>
          </w:tcPr>
          <w:p w14:paraId="077698EA" w14:textId="77777777" w:rsidR="005437E7" w:rsidRPr="00CE6B86" w:rsidRDefault="00C466AE" w:rsidP="002A497A">
            <w:pPr>
              <w:spacing w:before="60" w:after="60"/>
              <w:ind w:left="36"/>
              <w:jc w:val="center"/>
              <w:rPr>
                <w:b/>
                <w:noProof/>
                <w:szCs w:val="24"/>
              </w:rPr>
            </w:pPr>
            <w:r w:rsidRPr="00CE6B86">
              <w:rPr>
                <w:b/>
              </w:rPr>
              <w:t xml:space="preserve">Regionalna </w:t>
            </w:r>
          </w:p>
        </w:tc>
      </w:tr>
      <w:tr w:rsidR="005E5137" w:rsidRPr="00CE6B86" w14:paraId="65E018E4" w14:textId="77777777" w:rsidTr="002A497A">
        <w:trPr>
          <w:trHeight w:val="1521"/>
        </w:trPr>
        <w:tc>
          <w:tcPr>
            <w:tcW w:w="1213" w:type="dxa"/>
            <w:vMerge w:val="restart"/>
            <w:hideMark/>
          </w:tcPr>
          <w:p w14:paraId="65D867DA" w14:textId="77777777" w:rsidR="005437E7" w:rsidRPr="00CE6B86" w:rsidRDefault="00C466AE" w:rsidP="002A497A">
            <w:pPr>
              <w:spacing w:before="60" w:afterLines="60" w:after="144"/>
              <w:ind w:hanging="11"/>
              <w:rPr>
                <w:b/>
                <w:bCs/>
                <w:noProof/>
              </w:rPr>
            </w:pPr>
            <w:r w:rsidRPr="00CE6B86">
              <w:rPr>
                <w:b/>
              </w:rPr>
              <w:t>Ulovi</w:t>
            </w:r>
          </w:p>
          <w:p w14:paraId="3A151533" w14:textId="77777777" w:rsidR="005437E7" w:rsidRPr="00CE6B86" w:rsidRDefault="00C466AE" w:rsidP="002A497A">
            <w:pPr>
              <w:spacing w:before="60" w:afterLines="60" w:after="144"/>
              <w:ind w:hanging="11"/>
              <w:rPr>
                <w:noProof/>
                <w:sz w:val="20"/>
              </w:rPr>
            </w:pPr>
            <w:r w:rsidRPr="00CE6B86">
              <w:rPr>
                <w:sz w:val="20"/>
              </w:rPr>
              <w:t xml:space="preserve">Podaci obuhvaćaju ulove na svim ribolovnim područjima FAO-a. </w:t>
            </w:r>
          </w:p>
        </w:tc>
        <w:tc>
          <w:tcPr>
            <w:tcW w:w="1559" w:type="dxa"/>
            <w:hideMark/>
          </w:tcPr>
          <w:p w14:paraId="55DB1ACB" w14:textId="77777777" w:rsidR="005437E7" w:rsidRPr="00CE6B86" w:rsidRDefault="00C466AE" w:rsidP="002A497A">
            <w:pPr>
              <w:spacing w:before="60" w:afterLines="60" w:after="144"/>
              <w:ind w:left="27"/>
              <w:rPr>
                <w:b/>
                <w:bCs/>
                <w:noProof/>
              </w:rPr>
            </w:pPr>
            <w:r w:rsidRPr="00CE6B86">
              <w:rPr>
                <w:b/>
              </w:rPr>
              <w:t>Ulovi u gospodarskom ribolovu</w:t>
            </w:r>
          </w:p>
          <w:p w14:paraId="519FD2B5" w14:textId="77777777" w:rsidR="005437E7" w:rsidRPr="00CE6B86" w:rsidRDefault="00C466AE" w:rsidP="002A497A">
            <w:pPr>
              <w:spacing w:before="60" w:afterLines="60" w:after="144"/>
              <w:ind w:left="27"/>
              <w:rPr>
                <w:noProof/>
                <w:sz w:val="20"/>
                <w:szCs w:val="18"/>
              </w:rPr>
            </w:pPr>
            <w:r w:rsidRPr="00CE6B86">
              <w:rPr>
                <w:sz w:val="20"/>
              </w:rPr>
              <w:t xml:space="preserve">Podaci obuhvaćaju masu ulova u ribolovu, po vrstama, koje je iskrcala ribarska flota Unije ili koji su ostvareni bez plovila. </w:t>
            </w:r>
          </w:p>
        </w:tc>
        <w:tc>
          <w:tcPr>
            <w:tcW w:w="1559" w:type="dxa"/>
            <w:hideMark/>
          </w:tcPr>
          <w:p w14:paraId="7B635858" w14:textId="77777777" w:rsidR="005437E7" w:rsidRPr="00CE6B86" w:rsidRDefault="00C466AE" w:rsidP="002A497A">
            <w:pPr>
              <w:spacing w:before="60" w:afterLines="60" w:after="144"/>
              <w:ind w:left="29"/>
              <w:rPr>
                <w:noProof/>
                <w:sz w:val="20"/>
              </w:rPr>
            </w:pPr>
            <w:r w:rsidRPr="00CE6B86">
              <w:rPr>
                <w:sz w:val="20"/>
              </w:rPr>
              <w:t>Godišnje</w:t>
            </w:r>
          </w:p>
        </w:tc>
        <w:tc>
          <w:tcPr>
            <w:tcW w:w="1701" w:type="dxa"/>
          </w:tcPr>
          <w:p w14:paraId="2D412C12" w14:textId="77777777" w:rsidR="005437E7" w:rsidRPr="00CE6B86" w:rsidRDefault="00C466AE" w:rsidP="002A497A">
            <w:pPr>
              <w:spacing w:before="60" w:afterLines="60" w:after="144"/>
              <w:ind w:left="36"/>
              <w:rPr>
                <w:noProof/>
                <w:sz w:val="20"/>
              </w:rPr>
            </w:pPr>
            <w:r w:rsidRPr="00CE6B86">
              <w:rPr>
                <w:sz w:val="20"/>
              </w:rPr>
              <w:t>Kalendarska godina</w:t>
            </w:r>
          </w:p>
        </w:tc>
        <w:tc>
          <w:tcPr>
            <w:tcW w:w="1559" w:type="dxa"/>
          </w:tcPr>
          <w:p w14:paraId="38446B02" w14:textId="77777777" w:rsidR="005437E7" w:rsidRPr="00CE6B86" w:rsidRDefault="00C466AE" w:rsidP="002A497A">
            <w:pPr>
              <w:spacing w:before="60" w:afterLines="60" w:after="144"/>
              <w:ind w:left="36"/>
              <w:rPr>
                <w:bCs/>
                <w:noProof/>
                <w:sz w:val="20"/>
              </w:rPr>
            </w:pPr>
            <w:r w:rsidRPr="00CE6B86">
              <w:rPr>
                <w:sz w:val="20"/>
              </w:rPr>
              <w:t>Primjenjivo</w:t>
            </w:r>
          </w:p>
        </w:tc>
        <w:tc>
          <w:tcPr>
            <w:tcW w:w="1560" w:type="dxa"/>
          </w:tcPr>
          <w:p w14:paraId="33C9F59B" w14:textId="77777777" w:rsidR="005437E7" w:rsidRPr="00CE6B86" w:rsidRDefault="00C466AE" w:rsidP="002A497A">
            <w:pPr>
              <w:spacing w:before="60" w:afterLines="60" w:after="144"/>
              <w:ind w:left="36"/>
              <w:rPr>
                <w:noProof/>
                <w:sz w:val="20"/>
              </w:rPr>
            </w:pPr>
            <w:r w:rsidRPr="00CE6B86">
              <w:rPr>
                <w:sz w:val="20"/>
              </w:rPr>
              <w:t>Primjenjivo</w:t>
            </w:r>
          </w:p>
        </w:tc>
      </w:tr>
      <w:tr w:rsidR="005E5137" w:rsidRPr="00CE6B86" w14:paraId="482B035D" w14:textId="77777777" w:rsidTr="002A497A">
        <w:trPr>
          <w:trHeight w:val="410"/>
        </w:trPr>
        <w:tc>
          <w:tcPr>
            <w:tcW w:w="1213" w:type="dxa"/>
            <w:vMerge/>
          </w:tcPr>
          <w:p w14:paraId="6127DE02" w14:textId="77777777" w:rsidR="005437E7" w:rsidRPr="00CE6B86" w:rsidRDefault="005437E7" w:rsidP="002A497A">
            <w:pPr>
              <w:spacing w:before="60" w:afterLines="60" w:after="144"/>
              <w:ind w:hanging="11"/>
              <w:rPr>
                <w:noProof/>
                <w:szCs w:val="24"/>
              </w:rPr>
            </w:pPr>
          </w:p>
        </w:tc>
        <w:tc>
          <w:tcPr>
            <w:tcW w:w="1559" w:type="dxa"/>
          </w:tcPr>
          <w:p w14:paraId="517CE43E" w14:textId="77777777" w:rsidR="005437E7" w:rsidRPr="00CE6B86" w:rsidRDefault="00C466AE" w:rsidP="002A497A">
            <w:pPr>
              <w:spacing w:before="60" w:afterLines="60" w:after="144"/>
              <w:ind w:left="27"/>
              <w:rPr>
                <w:b/>
                <w:bCs/>
                <w:noProof/>
              </w:rPr>
            </w:pPr>
            <w:r w:rsidRPr="00CE6B86">
              <w:rPr>
                <w:b/>
              </w:rPr>
              <w:t>Odbačeni ulov</w:t>
            </w:r>
          </w:p>
          <w:p w14:paraId="3F4CFF7B" w14:textId="77777777" w:rsidR="005437E7" w:rsidRPr="00CE6B86" w:rsidRDefault="00C466AE" w:rsidP="002A497A">
            <w:pPr>
              <w:spacing w:before="60" w:afterLines="60" w:after="144"/>
              <w:ind w:left="27"/>
              <w:rPr>
                <w:noProof/>
                <w:szCs w:val="24"/>
              </w:rPr>
            </w:pPr>
            <w:r w:rsidRPr="00CE6B86">
              <w:rPr>
                <w:sz w:val="20"/>
              </w:rPr>
              <w:t xml:space="preserve">Podaci obuhvaćaju masu ulova u ribolovu, </w:t>
            </w:r>
            <w:r w:rsidRPr="00CE6B86">
              <w:rPr>
                <w:b/>
                <w:i/>
                <w:sz w:val="20"/>
              </w:rPr>
              <w:t>isključujući rekreacijski ribolov</w:t>
            </w:r>
            <w:r w:rsidRPr="00CE6B86">
              <w:rPr>
                <w:sz w:val="20"/>
              </w:rPr>
              <w:t>, vraćenih u more, po vrstama.</w:t>
            </w:r>
          </w:p>
        </w:tc>
        <w:tc>
          <w:tcPr>
            <w:tcW w:w="1559" w:type="dxa"/>
          </w:tcPr>
          <w:p w14:paraId="07F1ED2D" w14:textId="77777777" w:rsidR="005437E7" w:rsidRPr="00CE6B86" w:rsidRDefault="00C466AE" w:rsidP="002A497A">
            <w:pPr>
              <w:spacing w:before="60" w:afterLines="60" w:after="144"/>
              <w:ind w:left="29"/>
              <w:rPr>
                <w:noProof/>
                <w:sz w:val="20"/>
              </w:rPr>
            </w:pPr>
            <w:r w:rsidRPr="00CE6B86">
              <w:rPr>
                <w:sz w:val="20"/>
              </w:rPr>
              <w:t>Godišnje</w:t>
            </w:r>
          </w:p>
        </w:tc>
        <w:tc>
          <w:tcPr>
            <w:tcW w:w="1701" w:type="dxa"/>
          </w:tcPr>
          <w:p w14:paraId="67248281" w14:textId="77777777" w:rsidR="005437E7" w:rsidRPr="00CE6B86" w:rsidRDefault="00C466AE" w:rsidP="002A497A">
            <w:pPr>
              <w:spacing w:before="60" w:afterLines="60" w:after="144"/>
              <w:ind w:left="36"/>
              <w:rPr>
                <w:noProof/>
                <w:sz w:val="20"/>
              </w:rPr>
            </w:pPr>
            <w:r w:rsidRPr="00CE6B86">
              <w:rPr>
                <w:sz w:val="20"/>
              </w:rPr>
              <w:t>Kalendarska godina</w:t>
            </w:r>
          </w:p>
        </w:tc>
        <w:tc>
          <w:tcPr>
            <w:tcW w:w="1559" w:type="dxa"/>
          </w:tcPr>
          <w:p w14:paraId="7EAF80AD" w14:textId="77777777" w:rsidR="005437E7" w:rsidRPr="00CE6B86" w:rsidRDefault="00C466AE" w:rsidP="002A497A">
            <w:pPr>
              <w:spacing w:before="60" w:afterLines="60" w:after="144"/>
              <w:ind w:left="36"/>
              <w:rPr>
                <w:bCs/>
                <w:noProof/>
                <w:sz w:val="20"/>
              </w:rPr>
            </w:pPr>
            <w:r w:rsidRPr="00CE6B86">
              <w:rPr>
                <w:sz w:val="20"/>
              </w:rPr>
              <w:t>Primjenjivo</w:t>
            </w:r>
          </w:p>
        </w:tc>
        <w:tc>
          <w:tcPr>
            <w:tcW w:w="1560" w:type="dxa"/>
          </w:tcPr>
          <w:p w14:paraId="2DE869AE" w14:textId="77777777" w:rsidR="005437E7" w:rsidRPr="00CE6B86" w:rsidRDefault="00C466AE" w:rsidP="002A497A">
            <w:pPr>
              <w:spacing w:before="60" w:afterLines="60" w:after="144"/>
              <w:ind w:left="36"/>
              <w:rPr>
                <w:bCs/>
                <w:noProof/>
                <w:sz w:val="20"/>
              </w:rPr>
            </w:pPr>
            <w:r w:rsidRPr="00CE6B86">
              <w:rPr>
                <w:sz w:val="20"/>
              </w:rPr>
              <w:t>Primjenjivo</w:t>
            </w:r>
          </w:p>
        </w:tc>
      </w:tr>
      <w:tr w:rsidR="005E5137" w:rsidRPr="00CE6B86" w14:paraId="5AC40618" w14:textId="77777777" w:rsidTr="002A497A">
        <w:trPr>
          <w:trHeight w:val="410"/>
        </w:trPr>
        <w:tc>
          <w:tcPr>
            <w:tcW w:w="1213" w:type="dxa"/>
            <w:vMerge/>
          </w:tcPr>
          <w:p w14:paraId="352CE7BE" w14:textId="77777777" w:rsidR="005437E7" w:rsidRPr="00CE6B86" w:rsidRDefault="005437E7" w:rsidP="002A497A">
            <w:pPr>
              <w:spacing w:before="60" w:afterLines="60" w:after="144"/>
              <w:ind w:hanging="11"/>
              <w:rPr>
                <w:noProof/>
                <w:szCs w:val="24"/>
              </w:rPr>
            </w:pPr>
          </w:p>
        </w:tc>
        <w:tc>
          <w:tcPr>
            <w:tcW w:w="1559" w:type="dxa"/>
          </w:tcPr>
          <w:p w14:paraId="16C33F84" w14:textId="77777777" w:rsidR="005437E7" w:rsidRPr="00CE6B86" w:rsidRDefault="00C466AE" w:rsidP="002A497A">
            <w:pPr>
              <w:spacing w:before="60" w:afterLines="60" w:after="144"/>
              <w:ind w:left="27"/>
              <w:rPr>
                <w:b/>
                <w:bCs/>
                <w:noProof/>
              </w:rPr>
            </w:pPr>
            <w:r w:rsidRPr="00CE6B86">
              <w:rPr>
                <w:b/>
              </w:rPr>
              <w:t>Ulovi u rekreacijskom ribolovu</w:t>
            </w:r>
          </w:p>
          <w:p w14:paraId="5B68561C" w14:textId="77777777" w:rsidR="005437E7" w:rsidRPr="00CE6B86" w:rsidRDefault="00C466AE" w:rsidP="002A497A">
            <w:pPr>
              <w:spacing w:before="60" w:afterLines="60" w:after="144"/>
              <w:ind w:left="27"/>
              <w:rPr>
                <w:noProof/>
                <w:sz w:val="20"/>
                <w:szCs w:val="18"/>
              </w:rPr>
            </w:pPr>
            <w:r w:rsidRPr="00CE6B86">
              <w:rPr>
                <w:sz w:val="20"/>
              </w:rPr>
              <w:t xml:space="preserve">Podaci obuhvaćaju masu ulova u rekreacijskom ribolovu </w:t>
            </w:r>
            <w:r w:rsidRPr="00CE6B86">
              <w:rPr>
                <w:b/>
                <w:i/>
                <w:sz w:val="20"/>
              </w:rPr>
              <w:t>pri usmrćivanju ulovljene ribe</w:t>
            </w:r>
            <w:r w:rsidRPr="00CE6B86">
              <w:rPr>
                <w:sz w:val="20"/>
              </w:rPr>
              <w:t xml:space="preserve">, po vrstama </w:t>
            </w:r>
            <w:r w:rsidRPr="00CE6B86">
              <w:rPr>
                <w:b/>
                <w:i/>
                <w:sz w:val="20"/>
              </w:rPr>
              <w:t>i po</w:t>
            </w:r>
            <w:r w:rsidRPr="00CE6B86">
              <w:rPr>
                <w:sz w:val="20"/>
              </w:rPr>
              <w:t xml:space="preserve"> nacionalnosti fizičkih osoba koje se bave rekreacijskim ribolovom.</w:t>
            </w:r>
          </w:p>
        </w:tc>
        <w:tc>
          <w:tcPr>
            <w:tcW w:w="1559" w:type="dxa"/>
          </w:tcPr>
          <w:p w14:paraId="4CBC61FD" w14:textId="77777777" w:rsidR="005437E7" w:rsidRPr="00CE6B86" w:rsidRDefault="00C466AE" w:rsidP="002A497A">
            <w:pPr>
              <w:spacing w:before="60" w:afterLines="60" w:after="144"/>
              <w:ind w:left="29"/>
              <w:rPr>
                <w:noProof/>
                <w:sz w:val="20"/>
              </w:rPr>
            </w:pPr>
            <w:r w:rsidRPr="00CE6B86">
              <w:rPr>
                <w:sz w:val="20"/>
              </w:rPr>
              <w:t>Godišnje</w:t>
            </w:r>
          </w:p>
        </w:tc>
        <w:tc>
          <w:tcPr>
            <w:tcW w:w="1701" w:type="dxa"/>
          </w:tcPr>
          <w:p w14:paraId="7207FD60" w14:textId="77777777" w:rsidR="005437E7" w:rsidRPr="00CE6B86" w:rsidRDefault="00C466AE" w:rsidP="002A497A">
            <w:pPr>
              <w:spacing w:before="60" w:afterLines="60" w:after="144"/>
              <w:ind w:left="36"/>
              <w:rPr>
                <w:noProof/>
                <w:sz w:val="20"/>
              </w:rPr>
            </w:pPr>
            <w:r w:rsidRPr="00CE6B86">
              <w:rPr>
                <w:sz w:val="20"/>
              </w:rPr>
              <w:t>Kalendarska godina</w:t>
            </w:r>
          </w:p>
        </w:tc>
        <w:tc>
          <w:tcPr>
            <w:tcW w:w="1559" w:type="dxa"/>
          </w:tcPr>
          <w:p w14:paraId="37903D3E" w14:textId="77777777" w:rsidR="005437E7" w:rsidRPr="00CE6B86" w:rsidRDefault="00C466AE" w:rsidP="002A497A">
            <w:pPr>
              <w:spacing w:before="60" w:afterLines="60" w:after="144"/>
              <w:ind w:left="36"/>
              <w:rPr>
                <w:bCs/>
                <w:noProof/>
                <w:sz w:val="20"/>
              </w:rPr>
            </w:pPr>
            <w:r w:rsidRPr="00CE6B86">
              <w:rPr>
                <w:sz w:val="20"/>
              </w:rPr>
              <w:t>Primjenjivo</w:t>
            </w:r>
          </w:p>
        </w:tc>
        <w:tc>
          <w:tcPr>
            <w:tcW w:w="1560" w:type="dxa"/>
          </w:tcPr>
          <w:p w14:paraId="338A469F" w14:textId="77777777" w:rsidR="005437E7" w:rsidRPr="00CE6B86" w:rsidRDefault="00C466AE" w:rsidP="002A497A">
            <w:pPr>
              <w:spacing w:before="60" w:afterLines="60" w:after="144"/>
              <w:ind w:left="36"/>
              <w:rPr>
                <w:bCs/>
                <w:noProof/>
                <w:sz w:val="20"/>
              </w:rPr>
            </w:pPr>
            <w:r w:rsidRPr="00CE6B86">
              <w:rPr>
                <w:sz w:val="20"/>
              </w:rPr>
              <w:t>Primjenjivo</w:t>
            </w:r>
          </w:p>
        </w:tc>
      </w:tr>
      <w:tr w:rsidR="005E5137" w:rsidRPr="00CE6B86" w14:paraId="2E21459E" w14:textId="77777777" w:rsidTr="002A497A">
        <w:trPr>
          <w:trHeight w:val="3046"/>
        </w:trPr>
        <w:tc>
          <w:tcPr>
            <w:tcW w:w="1213" w:type="dxa"/>
            <w:hideMark/>
          </w:tcPr>
          <w:p w14:paraId="2D2AB9BC" w14:textId="77777777" w:rsidR="005437E7" w:rsidRPr="00CE6B86" w:rsidRDefault="00C466AE" w:rsidP="002A497A">
            <w:pPr>
              <w:spacing w:before="60" w:afterLines="60" w:after="144"/>
              <w:ind w:hanging="11"/>
              <w:rPr>
                <w:b/>
                <w:noProof/>
                <w:szCs w:val="24"/>
              </w:rPr>
            </w:pPr>
            <w:r w:rsidRPr="00CE6B86">
              <w:rPr>
                <w:b/>
              </w:rPr>
              <w:t>Iskrcaji</w:t>
            </w:r>
          </w:p>
          <w:p w14:paraId="5B24342B" w14:textId="77777777" w:rsidR="005437E7" w:rsidRPr="00CE6B86" w:rsidRDefault="00C466AE" w:rsidP="002A497A">
            <w:pPr>
              <w:spacing w:before="60" w:afterLines="60" w:after="144"/>
              <w:ind w:hanging="11"/>
              <w:rPr>
                <w:noProof/>
                <w:sz w:val="20"/>
              </w:rPr>
            </w:pPr>
            <w:r w:rsidRPr="00CE6B86">
              <w:rPr>
                <w:sz w:val="20"/>
              </w:rPr>
              <w:t xml:space="preserve">Podaci obuhvaćaju masu i novčanu vrijednost proizvoda ribarstva od ulova u gospodarskom ribolovu: </w:t>
            </w:r>
          </w:p>
          <w:p w14:paraId="16F22B6B" w14:textId="77777777" w:rsidR="005437E7" w:rsidRPr="00CE6B86" w:rsidRDefault="00C466AE" w:rsidP="002A497A">
            <w:pPr>
              <w:spacing w:before="60" w:afterLines="60" w:after="144"/>
              <w:ind w:hanging="11"/>
              <w:rPr>
                <w:noProof/>
                <w:sz w:val="20"/>
              </w:rPr>
            </w:pPr>
            <w:r w:rsidRPr="00CE6B86">
              <w:rPr>
                <w:sz w:val="20"/>
              </w:rPr>
              <w:t>(a) koje je ribarska flota Unije iskrcala i prodala na svim ribolovnim područjima FAO-a;</w:t>
            </w:r>
          </w:p>
          <w:p w14:paraId="63785A85" w14:textId="77777777" w:rsidR="005437E7" w:rsidRPr="00CE6B86" w:rsidRDefault="00C466AE" w:rsidP="002A497A">
            <w:pPr>
              <w:spacing w:before="60" w:afterLines="60" w:after="144"/>
              <w:ind w:hanging="11"/>
              <w:rPr>
                <w:noProof/>
                <w:sz w:val="20"/>
              </w:rPr>
            </w:pPr>
            <w:r w:rsidRPr="00CE6B86">
              <w:rPr>
                <w:sz w:val="20"/>
              </w:rPr>
              <w:t xml:space="preserve">(b) koje su flote trećih zemalja iskrcale i prodale na području Unije; </w:t>
            </w:r>
          </w:p>
          <w:p w14:paraId="1B35986E" w14:textId="77777777" w:rsidR="005437E7" w:rsidRPr="00CE6B86" w:rsidRDefault="00C466AE" w:rsidP="002A497A">
            <w:pPr>
              <w:spacing w:before="60" w:afterLines="60" w:after="144"/>
              <w:ind w:hanging="11"/>
              <w:rPr>
                <w:noProof/>
                <w:sz w:val="20"/>
              </w:rPr>
            </w:pPr>
            <w:r w:rsidRPr="00CE6B86">
              <w:rPr>
                <w:sz w:val="20"/>
              </w:rPr>
              <w:t xml:space="preserve">(c) ostvarenih bez plovila na području Unije. </w:t>
            </w:r>
          </w:p>
          <w:p w14:paraId="72256DF4" w14:textId="77777777" w:rsidR="005437E7" w:rsidRPr="00CE6B86" w:rsidRDefault="005437E7" w:rsidP="002A497A">
            <w:pPr>
              <w:spacing w:before="60" w:afterLines="60" w:after="144"/>
              <w:ind w:hanging="11"/>
              <w:rPr>
                <w:noProof/>
                <w:sz w:val="20"/>
              </w:rPr>
            </w:pPr>
          </w:p>
        </w:tc>
        <w:tc>
          <w:tcPr>
            <w:tcW w:w="1559" w:type="dxa"/>
            <w:hideMark/>
          </w:tcPr>
          <w:p w14:paraId="20F81A1C" w14:textId="77777777" w:rsidR="005437E7" w:rsidRPr="00CE6B86" w:rsidRDefault="00C466AE" w:rsidP="002A497A">
            <w:pPr>
              <w:spacing w:before="60" w:afterLines="60" w:after="144"/>
              <w:ind w:left="27"/>
              <w:rPr>
                <w:b/>
                <w:bCs/>
                <w:noProof/>
              </w:rPr>
            </w:pPr>
            <w:r w:rsidRPr="00CE6B86">
              <w:rPr>
                <w:b/>
              </w:rPr>
              <w:t xml:space="preserve">Iskrcani proizvodi </w:t>
            </w:r>
          </w:p>
          <w:p w14:paraId="690E705F" w14:textId="77777777" w:rsidR="005437E7" w:rsidRPr="00CE6B86" w:rsidRDefault="00C466AE" w:rsidP="002A497A">
            <w:pPr>
              <w:spacing w:before="60" w:afterLines="60" w:after="144"/>
              <w:ind w:left="27"/>
              <w:rPr>
                <w:noProof/>
              </w:rPr>
            </w:pPr>
            <w:r w:rsidRPr="00CE6B86">
              <w:rPr>
                <w:sz w:val="20"/>
              </w:rPr>
              <w:t xml:space="preserve">Podaci obuhvaćaju masu i novčanu vrijednost prve prodaje iskrcanih proizvoda ribarstva, po vrstama, raščlanjeno prema prezentaciji, predviđenoj upotrebi i zastavi plovila. </w:t>
            </w:r>
          </w:p>
          <w:p w14:paraId="69F9E24C" w14:textId="77777777" w:rsidR="005437E7" w:rsidRPr="00CE6B86" w:rsidRDefault="00C466AE" w:rsidP="002A497A">
            <w:pPr>
              <w:spacing w:before="60" w:afterLines="60" w:after="144"/>
              <w:ind w:left="27"/>
              <w:rPr>
                <w:noProof/>
                <w:szCs w:val="24"/>
              </w:rPr>
            </w:pPr>
            <w:r w:rsidRPr="00CE6B86">
              <w:rPr>
                <w:sz w:val="20"/>
              </w:rPr>
              <w:t xml:space="preserve"> </w:t>
            </w:r>
          </w:p>
        </w:tc>
        <w:tc>
          <w:tcPr>
            <w:tcW w:w="1559" w:type="dxa"/>
            <w:hideMark/>
          </w:tcPr>
          <w:p w14:paraId="326B6C21" w14:textId="77777777" w:rsidR="005437E7" w:rsidRPr="00CE6B86" w:rsidRDefault="00C466AE" w:rsidP="002A497A">
            <w:pPr>
              <w:spacing w:before="60" w:afterLines="60" w:after="144"/>
              <w:ind w:left="29"/>
              <w:rPr>
                <w:noProof/>
                <w:sz w:val="20"/>
              </w:rPr>
            </w:pPr>
            <w:r w:rsidRPr="00CE6B86">
              <w:rPr>
                <w:sz w:val="20"/>
              </w:rPr>
              <w:t>Godišnje</w:t>
            </w:r>
          </w:p>
          <w:p w14:paraId="5E2004C1" w14:textId="77777777" w:rsidR="005437E7" w:rsidRPr="00CE6B86" w:rsidRDefault="005437E7" w:rsidP="002A497A">
            <w:pPr>
              <w:spacing w:before="60" w:afterLines="60" w:after="144"/>
              <w:ind w:left="29"/>
              <w:rPr>
                <w:noProof/>
                <w:sz w:val="20"/>
              </w:rPr>
            </w:pPr>
          </w:p>
        </w:tc>
        <w:tc>
          <w:tcPr>
            <w:tcW w:w="1701" w:type="dxa"/>
          </w:tcPr>
          <w:p w14:paraId="0D6346FE" w14:textId="77777777" w:rsidR="005437E7" w:rsidRPr="00CE6B86" w:rsidRDefault="00C466AE" w:rsidP="002A497A">
            <w:pPr>
              <w:keepNext/>
              <w:spacing w:before="60" w:afterLines="60" w:after="144"/>
              <w:ind w:left="36"/>
              <w:rPr>
                <w:noProof/>
                <w:sz w:val="20"/>
              </w:rPr>
            </w:pPr>
            <w:r w:rsidRPr="00CE6B86">
              <w:rPr>
                <w:sz w:val="20"/>
              </w:rPr>
              <w:t>Kalendarska godina</w:t>
            </w:r>
          </w:p>
          <w:p w14:paraId="34A740D0" w14:textId="77777777" w:rsidR="005437E7" w:rsidRPr="00CE6B86" w:rsidRDefault="005437E7" w:rsidP="002A497A">
            <w:pPr>
              <w:keepNext/>
              <w:spacing w:before="60" w:afterLines="60" w:after="144"/>
              <w:ind w:left="36"/>
              <w:rPr>
                <w:noProof/>
                <w:sz w:val="20"/>
              </w:rPr>
            </w:pPr>
          </w:p>
        </w:tc>
        <w:tc>
          <w:tcPr>
            <w:tcW w:w="1559" w:type="dxa"/>
          </w:tcPr>
          <w:p w14:paraId="0F6E2A6E" w14:textId="77777777" w:rsidR="005437E7" w:rsidRPr="00CE6B86" w:rsidRDefault="005437E7" w:rsidP="002A497A">
            <w:pPr>
              <w:keepNext/>
              <w:spacing w:before="60" w:afterLines="60" w:after="144"/>
              <w:ind w:left="36"/>
              <w:rPr>
                <w:noProof/>
                <w:sz w:val="20"/>
              </w:rPr>
            </w:pPr>
          </w:p>
        </w:tc>
        <w:tc>
          <w:tcPr>
            <w:tcW w:w="1560" w:type="dxa"/>
          </w:tcPr>
          <w:p w14:paraId="105E80A6" w14:textId="77777777" w:rsidR="005437E7" w:rsidRPr="00CE6B86" w:rsidRDefault="00C466AE" w:rsidP="002A497A">
            <w:pPr>
              <w:keepNext/>
              <w:spacing w:before="60" w:afterLines="60" w:after="144"/>
              <w:ind w:left="36"/>
              <w:rPr>
                <w:bCs/>
                <w:noProof/>
                <w:sz w:val="20"/>
              </w:rPr>
            </w:pPr>
            <w:r w:rsidRPr="00CE6B86">
              <w:rPr>
                <w:sz w:val="20"/>
              </w:rPr>
              <w:t>Primjenjivo</w:t>
            </w:r>
          </w:p>
          <w:p w14:paraId="147A2D1C" w14:textId="77777777" w:rsidR="005437E7" w:rsidRPr="00CE6B86" w:rsidRDefault="005437E7" w:rsidP="002A497A">
            <w:pPr>
              <w:keepNext/>
              <w:spacing w:before="60" w:afterLines="60" w:after="144"/>
              <w:ind w:left="36"/>
              <w:rPr>
                <w:bCs/>
                <w:noProof/>
                <w:sz w:val="20"/>
              </w:rPr>
            </w:pPr>
          </w:p>
        </w:tc>
      </w:tr>
      <w:tr w:rsidR="005E5137" w:rsidRPr="00CE6B86" w14:paraId="1C07C3F2" w14:textId="77777777" w:rsidTr="002A497A">
        <w:trPr>
          <w:trHeight w:val="1816"/>
        </w:trPr>
        <w:tc>
          <w:tcPr>
            <w:tcW w:w="1213" w:type="dxa"/>
          </w:tcPr>
          <w:p w14:paraId="4D788BF3" w14:textId="77777777" w:rsidR="005437E7" w:rsidRPr="00CE6B86" w:rsidRDefault="00C466AE" w:rsidP="002A497A">
            <w:pPr>
              <w:spacing w:before="60" w:afterLines="60" w:after="144"/>
              <w:ind w:hanging="11"/>
              <w:rPr>
                <w:b/>
                <w:noProof/>
                <w:szCs w:val="24"/>
              </w:rPr>
            </w:pPr>
            <w:r w:rsidRPr="00CE6B86">
              <w:rPr>
                <w:b/>
              </w:rPr>
              <w:t>Ulovna flota</w:t>
            </w:r>
          </w:p>
          <w:p w14:paraId="249DC30B" w14:textId="77777777" w:rsidR="005437E7" w:rsidRPr="00CE6B86" w:rsidRDefault="00C466AE" w:rsidP="002A497A">
            <w:pPr>
              <w:spacing w:before="60" w:afterLines="60" w:after="144"/>
              <w:ind w:hanging="11"/>
              <w:rPr>
                <w:noProof/>
                <w:szCs w:val="24"/>
              </w:rPr>
            </w:pPr>
            <w:r w:rsidRPr="00CE6B86">
              <w:rPr>
                <w:sz w:val="20"/>
              </w:rPr>
              <w:t xml:space="preserve">Podaci obuhvaćaju ulovnu flotu Unije. </w:t>
            </w:r>
          </w:p>
        </w:tc>
        <w:tc>
          <w:tcPr>
            <w:tcW w:w="1559" w:type="dxa"/>
          </w:tcPr>
          <w:p w14:paraId="535047B3" w14:textId="77777777" w:rsidR="005437E7" w:rsidRPr="00CE6B86" w:rsidRDefault="00C466AE" w:rsidP="002A497A">
            <w:pPr>
              <w:spacing w:before="60" w:afterLines="60" w:after="144"/>
              <w:ind w:left="27"/>
              <w:rPr>
                <w:b/>
                <w:noProof/>
                <w:szCs w:val="24"/>
              </w:rPr>
            </w:pPr>
            <w:r w:rsidRPr="00CE6B86">
              <w:rPr>
                <w:b/>
              </w:rPr>
              <w:t>Struktura</w:t>
            </w:r>
          </w:p>
          <w:p w14:paraId="49DB7B8A" w14:textId="77777777" w:rsidR="005437E7" w:rsidRPr="00CE6B86" w:rsidRDefault="00C466AE" w:rsidP="002A497A">
            <w:pPr>
              <w:spacing w:before="60" w:afterLines="60" w:after="144"/>
              <w:ind w:left="27"/>
              <w:rPr>
                <w:noProof/>
                <w:szCs w:val="24"/>
              </w:rPr>
            </w:pPr>
            <w:r w:rsidRPr="00CE6B86">
              <w:rPr>
                <w:sz w:val="20"/>
              </w:rPr>
              <w:t xml:space="preserve">Podaci obuhvaćaju glavna strukturna obilježja ulovne flote Unije i korištenog alata. </w:t>
            </w:r>
          </w:p>
        </w:tc>
        <w:tc>
          <w:tcPr>
            <w:tcW w:w="1559" w:type="dxa"/>
          </w:tcPr>
          <w:p w14:paraId="041F2AFD" w14:textId="77777777" w:rsidR="005437E7" w:rsidRPr="00CE6B86" w:rsidRDefault="00C466AE" w:rsidP="002A497A">
            <w:pPr>
              <w:spacing w:before="60" w:afterLines="60" w:after="144"/>
              <w:ind w:left="29"/>
              <w:rPr>
                <w:noProof/>
                <w:sz w:val="20"/>
              </w:rPr>
            </w:pPr>
            <w:r w:rsidRPr="00CE6B86">
              <w:rPr>
                <w:sz w:val="20"/>
              </w:rPr>
              <w:t>Godišnje</w:t>
            </w:r>
          </w:p>
        </w:tc>
        <w:tc>
          <w:tcPr>
            <w:tcW w:w="1701" w:type="dxa"/>
          </w:tcPr>
          <w:p w14:paraId="3AC0D4D2" w14:textId="77777777" w:rsidR="005437E7" w:rsidRPr="00CE6B86" w:rsidRDefault="00C466AE" w:rsidP="002A497A">
            <w:pPr>
              <w:keepNext/>
              <w:spacing w:before="60" w:afterLines="60" w:after="144"/>
              <w:ind w:left="36"/>
              <w:rPr>
                <w:noProof/>
                <w:sz w:val="20"/>
              </w:rPr>
            </w:pPr>
            <w:r w:rsidRPr="00CE6B86">
              <w:rPr>
                <w:sz w:val="20"/>
              </w:rPr>
              <w:t>Kalendarska godina</w:t>
            </w:r>
          </w:p>
        </w:tc>
        <w:tc>
          <w:tcPr>
            <w:tcW w:w="1559" w:type="dxa"/>
          </w:tcPr>
          <w:p w14:paraId="12B15CE0" w14:textId="77777777" w:rsidR="005437E7" w:rsidRPr="00CE6B86" w:rsidRDefault="005437E7" w:rsidP="002A497A">
            <w:pPr>
              <w:keepNext/>
              <w:spacing w:before="60" w:afterLines="60" w:after="144"/>
              <w:ind w:left="36"/>
              <w:rPr>
                <w:noProof/>
                <w:sz w:val="20"/>
              </w:rPr>
            </w:pPr>
          </w:p>
        </w:tc>
        <w:tc>
          <w:tcPr>
            <w:tcW w:w="1560" w:type="dxa"/>
          </w:tcPr>
          <w:p w14:paraId="3944B606" w14:textId="77777777" w:rsidR="005437E7" w:rsidRPr="00CE6B86" w:rsidRDefault="00C466AE" w:rsidP="002A497A">
            <w:pPr>
              <w:keepNext/>
              <w:spacing w:before="60" w:afterLines="60" w:after="144"/>
              <w:ind w:left="36"/>
              <w:rPr>
                <w:b/>
                <w:bCs/>
                <w:i/>
                <w:iCs/>
                <w:noProof/>
                <w:sz w:val="20"/>
              </w:rPr>
            </w:pPr>
            <w:r w:rsidRPr="00CE6B86">
              <w:rPr>
                <w:b/>
                <w:i/>
                <w:sz w:val="20"/>
              </w:rPr>
              <w:t>Primjenjivo</w:t>
            </w:r>
          </w:p>
        </w:tc>
      </w:tr>
      <w:tr w:rsidR="005E5137" w:rsidRPr="00CE6B86" w14:paraId="3970C2BC" w14:textId="77777777" w:rsidTr="002A497A">
        <w:trPr>
          <w:trHeight w:val="1816"/>
        </w:trPr>
        <w:tc>
          <w:tcPr>
            <w:tcW w:w="1213" w:type="dxa"/>
          </w:tcPr>
          <w:p w14:paraId="70F4E47E" w14:textId="77777777" w:rsidR="005437E7" w:rsidRPr="00CE6B86" w:rsidRDefault="00C466AE" w:rsidP="002A497A">
            <w:pPr>
              <w:spacing w:before="60" w:afterLines="60" w:after="144"/>
              <w:ind w:hanging="11"/>
              <w:rPr>
                <w:b/>
                <w:bCs/>
                <w:i/>
                <w:iCs/>
                <w:noProof/>
                <w:szCs w:val="24"/>
              </w:rPr>
            </w:pPr>
            <w:r w:rsidRPr="00CE6B86">
              <w:rPr>
                <w:b/>
                <w:i/>
              </w:rPr>
              <w:t>Kaznena djela</w:t>
            </w:r>
          </w:p>
          <w:p w14:paraId="7DEE9DD8" w14:textId="77777777" w:rsidR="005437E7" w:rsidRPr="00CE6B86" w:rsidRDefault="00C466AE" w:rsidP="002A497A">
            <w:pPr>
              <w:spacing w:before="60" w:afterLines="60" w:after="144"/>
              <w:ind w:hanging="11"/>
              <w:rPr>
                <w:b/>
                <w:noProof/>
                <w:szCs w:val="24"/>
              </w:rPr>
            </w:pPr>
            <w:r w:rsidRPr="00CE6B86">
              <w:rPr>
                <w:b/>
                <w:i/>
              </w:rPr>
              <w:t>Podaci obuhvaćaju faze sudskog postupka kaznenih djela povezanih s nezakonitim postupanjem obuhvaćenima Uredbom (EZ) br. 1224/2009 i Uredbom (EZ) 1005/2008;</w:t>
            </w:r>
          </w:p>
        </w:tc>
        <w:tc>
          <w:tcPr>
            <w:tcW w:w="1559" w:type="dxa"/>
          </w:tcPr>
          <w:p w14:paraId="462A7336" w14:textId="77777777" w:rsidR="005437E7" w:rsidRPr="00CE6B86" w:rsidRDefault="00C466AE" w:rsidP="002A497A">
            <w:pPr>
              <w:spacing w:before="60" w:afterLines="60" w:after="144"/>
              <w:ind w:left="27"/>
              <w:rPr>
                <w:b/>
                <w:i/>
                <w:iCs/>
                <w:noProof/>
                <w:sz w:val="22"/>
                <w:szCs w:val="22"/>
              </w:rPr>
            </w:pPr>
            <w:r w:rsidRPr="00CE6B86">
              <w:rPr>
                <w:b/>
                <w:i/>
                <w:sz w:val="22"/>
              </w:rPr>
              <w:t>Struktura</w:t>
            </w:r>
          </w:p>
          <w:p w14:paraId="6592AF50" w14:textId="77777777" w:rsidR="005437E7" w:rsidRPr="00CE6B86" w:rsidRDefault="00C466AE" w:rsidP="002A497A">
            <w:pPr>
              <w:spacing w:before="60" w:afterLines="60" w:after="144"/>
              <w:ind w:left="27"/>
              <w:rPr>
                <w:b/>
                <w:i/>
                <w:iCs/>
                <w:noProof/>
                <w:sz w:val="20"/>
              </w:rPr>
            </w:pPr>
            <w:r w:rsidRPr="00CE6B86">
              <w:rPr>
                <w:b/>
                <w:i/>
              </w:rPr>
              <w:t>Podaci o kaznenim djelima podijeljeni u skladu s člankom 22. Direktive (EU) 2024/1203.</w:t>
            </w:r>
          </w:p>
        </w:tc>
        <w:tc>
          <w:tcPr>
            <w:tcW w:w="1559" w:type="dxa"/>
          </w:tcPr>
          <w:p w14:paraId="475C81F4" w14:textId="77777777" w:rsidR="005437E7" w:rsidRPr="00CE6B86" w:rsidRDefault="00C466AE" w:rsidP="002A497A">
            <w:pPr>
              <w:spacing w:before="60" w:afterLines="60" w:after="144"/>
              <w:ind w:left="29"/>
              <w:rPr>
                <w:b/>
                <w:bCs/>
                <w:i/>
                <w:iCs/>
                <w:noProof/>
                <w:sz w:val="20"/>
              </w:rPr>
            </w:pPr>
            <w:r w:rsidRPr="00CE6B86">
              <w:rPr>
                <w:b/>
                <w:i/>
                <w:sz w:val="20"/>
              </w:rPr>
              <w:t>Godišnje</w:t>
            </w:r>
          </w:p>
        </w:tc>
        <w:tc>
          <w:tcPr>
            <w:tcW w:w="1701" w:type="dxa"/>
          </w:tcPr>
          <w:p w14:paraId="42F24B14" w14:textId="77777777" w:rsidR="005437E7" w:rsidRPr="00CE6B86" w:rsidRDefault="00C466AE" w:rsidP="002A497A">
            <w:pPr>
              <w:keepNext/>
              <w:spacing w:before="60" w:afterLines="60" w:after="144"/>
              <w:ind w:left="36"/>
              <w:rPr>
                <w:b/>
                <w:bCs/>
                <w:i/>
                <w:iCs/>
                <w:noProof/>
                <w:sz w:val="20"/>
              </w:rPr>
            </w:pPr>
            <w:r w:rsidRPr="00CE6B86">
              <w:rPr>
                <w:b/>
                <w:i/>
                <w:sz w:val="20"/>
              </w:rPr>
              <w:t>Kalendarska godina</w:t>
            </w:r>
          </w:p>
        </w:tc>
        <w:tc>
          <w:tcPr>
            <w:tcW w:w="1559" w:type="dxa"/>
          </w:tcPr>
          <w:p w14:paraId="64370525" w14:textId="77777777" w:rsidR="005437E7" w:rsidRPr="00CE6B86" w:rsidRDefault="00C466AE" w:rsidP="002A497A">
            <w:pPr>
              <w:keepNext/>
              <w:spacing w:before="60" w:afterLines="60" w:after="144"/>
              <w:ind w:left="36"/>
              <w:rPr>
                <w:b/>
                <w:bCs/>
                <w:i/>
                <w:iCs/>
                <w:noProof/>
                <w:sz w:val="20"/>
              </w:rPr>
            </w:pPr>
            <w:r w:rsidRPr="00CE6B86">
              <w:rPr>
                <w:b/>
                <w:i/>
                <w:sz w:val="20"/>
              </w:rPr>
              <w:t>Primjenjivo</w:t>
            </w:r>
          </w:p>
        </w:tc>
        <w:tc>
          <w:tcPr>
            <w:tcW w:w="1560" w:type="dxa"/>
          </w:tcPr>
          <w:p w14:paraId="2DCD5634" w14:textId="77777777" w:rsidR="005437E7" w:rsidRPr="00CE6B86" w:rsidRDefault="00C466AE" w:rsidP="002A497A">
            <w:pPr>
              <w:keepNext/>
              <w:spacing w:before="60" w:afterLines="60" w:after="144"/>
              <w:ind w:left="36"/>
              <w:rPr>
                <w:b/>
                <w:bCs/>
                <w:i/>
                <w:iCs/>
                <w:noProof/>
                <w:sz w:val="20"/>
              </w:rPr>
            </w:pPr>
            <w:r w:rsidRPr="00CE6B86">
              <w:rPr>
                <w:b/>
                <w:i/>
                <w:sz w:val="20"/>
              </w:rPr>
              <w:t>Primjenjivo</w:t>
            </w:r>
          </w:p>
        </w:tc>
      </w:tr>
    </w:tbl>
    <w:p w14:paraId="35EB88D4" w14:textId="77777777" w:rsidR="005437E7" w:rsidRPr="00CE6B86" w:rsidRDefault="005437E7" w:rsidP="005437E7">
      <w:pPr>
        <w:pStyle w:val="AmColumnHeading"/>
      </w:pPr>
    </w:p>
    <w:p w14:paraId="27ED0163" w14:textId="77777777" w:rsidR="00DF1AC7" w:rsidRPr="00CE6B86" w:rsidRDefault="00DF1AC7" w:rsidP="00A233E9">
      <w:pPr>
        <w:pStyle w:val="NormalBold"/>
        <w:keepNext/>
      </w:pPr>
    </w:p>
    <w:p w14:paraId="4A5AFAAC" w14:textId="77777777" w:rsidR="00FA192C" w:rsidRPr="00CE6B86" w:rsidRDefault="00C466AE" w:rsidP="00FA192C">
      <w:pPr>
        <w:pStyle w:val="AmOrLang"/>
      </w:pPr>
      <w:proofErr w:type="spellStart"/>
      <w:r w:rsidRPr="00CE6B86">
        <w:t>Or</w:t>
      </w:r>
      <w:proofErr w:type="spellEnd"/>
      <w:r w:rsidRPr="00CE6B86">
        <w:t xml:space="preserve">. </w:t>
      </w:r>
      <w:r w:rsidRPr="00CE6B86">
        <w:rPr>
          <w:rStyle w:val="HideTWBExt"/>
          <w:noProof w:val="0"/>
        </w:rPr>
        <w:t>&lt;Original&gt;</w:t>
      </w:r>
      <w:r w:rsidR="00ED67A6" w:rsidRPr="00CE6B86">
        <w:rPr>
          <w:rStyle w:val="HideTWBInt"/>
        </w:rPr>
        <w:t>{EN}</w:t>
      </w:r>
      <w:proofErr w:type="spellStart"/>
      <w:r w:rsidR="00ED67A6" w:rsidRPr="00CE6B86">
        <w:t>en</w:t>
      </w:r>
      <w:proofErr w:type="spellEnd"/>
      <w:r w:rsidRPr="00CE6B86">
        <w:rPr>
          <w:rStyle w:val="HideTWBExt"/>
          <w:noProof w:val="0"/>
        </w:rPr>
        <w:t>&lt;/Original&gt;</w:t>
      </w:r>
    </w:p>
    <w:p w14:paraId="1F4F6BCF" w14:textId="77777777" w:rsidR="005437E7" w:rsidRPr="00CE6B86" w:rsidRDefault="00C466AE" w:rsidP="005437E7">
      <w:pPr>
        <w:pStyle w:val="AmJustTitle"/>
        <w:rPr>
          <w:rStyle w:val="HideTWBExt"/>
          <w:rFonts w:eastAsiaTheme="majorEastAsia"/>
        </w:rPr>
      </w:pPr>
      <w:r w:rsidRPr="00CE6B86">
        <w:rPr>
          <w:rStyle w:val="HideTWBExt"/>
        </w:rPr>
        <w:t>&lt;TitreJust&gt;</w:t>
      </w:r>
      <w:r w:rsidRPr="00CE6B86">
        <w:t>Obrazloženje</w:t>
      </w:r>
      <w:r w:rsidRPr="00CE6B86">
        <w:rPr>
          <w:rStyle w:val="HideTWBExt"/>
        </w:rPr>
        <w:t>&lt;/</w:t>
      </w:r>
      <w:proofErr w:type="spellStart"/>
      <w:r w:rsidRPr="00CE6B86">
        <w:rPr>
          <w:rStyle w:val="HideTWBExt"/>
        </w:rPr>
        <w:t>TitreJust</w:t>
      </w:r>
      <w:proofErr w:type="spellEnd"/>
      <w:r w:rsidRPr="00CE6B86">
        <w:rPr>
          <w:rStyle w:val="HideTWBExt"/>
        </w:rPr>
        <w:t>&gt;</w:t>
      </w:r>
    </w:p>
    <w:p w14:paraId="44E79713" w14:textId="77777777" w:rsidR="005437E7" w:rsidRPr="00CE6B86" w:rsidRDefault="00C466AE" w:rsidP="005437E7">
      <w:pPr>
        <w:pStyle w:val="AmJustText"/>
      </w:pPr>
      <w:r w:rsidRPr="00CE6B86">
        <w:t xml:space="preserve">Union </w:t>
      </w:r>
      <w:proofErr w:type="spellStart"/>
      <w:r w:rsidRPr="00CE6B86">
        <w:t>law</w:t>
      </w:r>
      <w:proofErr w:type="spellEnd"/>
      <w:r w:rsidRPr="00CE6B86">
        <w:t xml:space="preserve"> </w:t>
      </w:r>
      <w:proofErr w:type="spellStart"/>
      <w:r w:rsidRPr="00CE6B86">
        <w:t>provides</w:t>
      </w:r>
      <w:proofErr w:type="spellEnd"/>
      <w:r w:rsidRPr="00CE6B86">
        <w:t xml:space="preserve"> for </w:t>
      </w:r>
      <w:proofErr w:type="spellStart"/>
      <w:r w:rsidRPr="00CE6B86">
        <w:t>comprehensive</w:t>
      </w:r>
      <w:proofErr w:type="spellEnd"/>
      <w:r w:rsidRPr="00CE6B86">
        <w:t xml:space="preserve"> set </w:t>
      </w:r>
      <w:proofErr w:type="spellStart"/>
      <w:r w:rsidRPr="00CE6B86">
        <w:t>of</w:t>
      </w:r>
      <w:proofErr w:type="spellEnd"/>
      <w:r w:rsidRPr="00CE6B86">
        <w:t xml:space="preserve"> </w:t>
      </w:r>
      <w:proofErr w:type="spellStart"/>
      <w:r w:rsidRPr="00CE6B86">
        <w:t>rules</w:t>
      </w:r>
      <w:proofErr w:type="spellEnd"/>
      <w:r w:rsidRPr="00CE6B86">
        <w:t xml:space="preserve"> for </w:t>
      </w:r>
      <w:proofErr w:type="spellStart"/>
      <w:r w:rsidRPr="00CE6B86">
        <w:t>control</w:t>
      </w:r>
      <w:proofErr w:type="spellEnd"/>
      <w:r w:rsidRPr="00CE6B86">
        <w:t xml:space="preserve"> </w:t>
      </w:r>
      <w:proofErr w:type="spellStart"/>
      <w:r w:rsidRPr="00CE6B86">
        <w:t>and</w:t>
      </w:r>
      <w:proofErr w:type="spellEnd"/>
      <w:r w:rsidRPr="00CE6B86">
        <w:t xml:space="preserve"> </w:t>
      </w:r>
      <w:proofErr w:type="spellStart"/>
      <w:r w:rsidRPr="00CE6B86">
        <w:t>enforcement</w:t>
      </w:r>
      <w:proofErr w:type="spellEnd"/>
      <w:r w:rsidRPr="00CE6B86">
        <w:t xml:space="preserve"> </w:t>
      </w:r>
      <w:proofErr w:type="spellStart"/>
      <w:r w:rsidRPr="00CE6B86">
        <w:t>under</w:t>
      </w:r>
      <w:proofErr w:type="spellEnd"/>
      <w:r w:rsidRPr="00CE6B86">
        <w:t xml:space="preserve"> </w:t>
      </w:r>
      <w:proofErr w:type="spellStart"/>
      <w:r w:rsidRPr="00CE6B86">
        <w:t>Regulation</w:t>
      </w:r>
      <w:proofErr w:type="spellEnd"/>
      <w:r w:rsidRPr="00CE6B86">
        <w:t xml:space="preserve"> (EC) No 1224/2009</w:t>
      </w:r>
      <w:r w:rsidRPr="00CE6B86">
        <w:rPr>
          <w:b/>
        </w:rPr>
        <w:t xml:space="preserve">3 </w:t>
      </w:r>
      <w:proofErr w:type="spellStart"/>
      <w:r w:rsidRPr="00CE6B86">
        <w:t>and</w:t>
      </w:r>
      <w:proofErr w:type="spellEnd"/>
      <w:r w:rsidRPr="00CE6B86">
        <w:t xml:space="preserve"> </w:t>
      </w:r>
      <w:proofErr w:type="spellStart"/>
      <w:r w:rsidRPr="00CE6B86">
        <w:t>Regulation</w:t>
      </w:r>
      <w:proofErr w:type="spellEnd"/>
      <w:r w:rsidRPr="00CE6B86">
        <w:t xml:space="preserve"> (EC) No 1005/2008 </w:t>
      </w:r>
      <w:proofErr w:type="spellStart"/>
      <w:r w:rsidRPr="00CE6B86">
        <w:t>in</w:t>
      </w:r>
      <w:proofErr w:type="spellEnd"/>
      <w:r w:rsidRPr="00CE6B86">
        <w:t xml:space="preserve"> </w:t>
      </w:r>
      <w:proofErr w:type="spellStart"/>
      <w:r w:rsidRPr="00CE6B86">
        <w:t>case</w:t>
      </w:r>
      <w:proofErr w:type="spellEnd"/>
      <w:r w:rsidRPr="00CE6B86">
        <w:t xml:space="preserve"> </w:t>
      </w:r>
      <w:proofErr w:type="spellStart"/>
      <w:r w:rsidRPr="00CE6B86">
        <w:t>of</w:t>
      </w:r>
      <w:proofErr w:type="spellEnd"/>
      <w:r w:rsidRPr="00CE6B86">
        <w:t xml:space="preserve"> </w:t>
      </w:r>
      <w:proofErr w:type="spellStart"/>
      <w:r w:rsidRPr="00CE6B86">
        <w:t>serious</w:t>
      </w:r>
      <w:proofErr w:type="spellEnd"/>
      <w:r w:rsidRPr="00CE6B86">
        <w:t xml:space="preserve"> </w:t>
      </w:r>
      <w:proofErr w:type="spellStart"/>
      <w:r w:rsidRPr="00CE6B86">
        <w:t>infringements</w:t>
      </w:r>
      <w:proofErr w:type="spellEnd"/>
      <w:r w:rsidRPr="00CE6B86">
        <w:t xml:space="preserve">, </w:t>
      </w:r>
      <w:proofErr w:type="spellStart"/>
      <w:r w:rsidRPr="00CE6B86">
        <w:t>including</w:t>
      </w:r>
      <w:proofErr w:type="spellEnd"/>
      <w:r w:rsidRPr="00CE6B86">
        <w:t xml:space="preserve"> </w:t>
      </w:r>
      <w:proofErr w:type="spellStart"/>
      <w:r w:rsidRPr="00CE6B86">
        <w:t>those</w:t>
      </w:r>
      <w:proofErr w:type="spellEnd"/>
      <w:r w:rsidRPr="00CE6B86">
        <w:t xml:space="preserve"> </w:t>
      </w:r>
      <w:proofErr w:type="spellStart"/>
      <w:r w:rsidRPr="00CE6B86">
        <w:t>that</w:t>
      </w:r>
      <w:proofErr w:type="spellEnd"/>
      <w:r w:rsidRPr="00CE6B86">
        <w:t xml:space="preserve"> </w:t>
      </w:r>
      <w:proofErr w:type="spellStart"/>
      <w:r w:rsidRPr="00CE6B86">
        <w:t>cause</w:t>
      </w:r>
      <w:proofErr w:type="spellEnd"/>
      <w:r w:rsidRPr="00CE6B86">
        <w:t xml:space="preserve"> </w:t>
      </w:r>
      <w:proofErr w:type="spellStart"/>
      <w:r w:rsidRPr="00CE6B86">
        <w:t>damage</w:t>
      </w:r>
      <w:proofErr w:type="spellEnd"/>
      <w:r w:rsidRPr="00CE6B86">
        <w:t xml:space="preserve"> to </w:t>
      </w:r>
      <w:proofErr w:type="spellStart"/>
      <w:r w:rsidRPr="00CE6B86">
        <w:t>the</w:t>
      </w:r>
      <w:proofErr w:type="spellEnd"/>
      <w:r w:rsidRPr="00CE6B86">
        <w:t xml:space="preserve"> marine </w:t>
      </w:r>
      <w:proofErr w:type="spellStart"/>
      <w:r w:rsidRPr="00CE6B86">
        <w:t>environment</w:t>
      </w:r>
      <w:proofErr w:type="spellEnd"/>
      <w:r w:rsidRPr="00CE6B86">
        <w:t xml:space="preserve">. For </w:t>
      </w:r>
      <w:proofErr w:type="spellStart"/>
      <w:r w:rsidRPr="00CE6B86">
        <w:t>other</w:t>
      </w:r>
      <w:proofErr w:type="spellEnd"/>
      <w:r w:rsidRPr="00CE6B86">
        <w:t xml:space="preserve"> </w:t>
      </w:r>
      <w:proofErr w:type="spellStart"/>
      <w:r w:rsidRPr="00CE6B86">
        <w:t>types</w:t>
      </w:r>
      <w:proofErr w:type="spellEnd"/>
      <w:r w:rsidRPr="00CE6B86">
        <w:t xml:space="preserve"> </w:t>
      </w:r>
      <w:proofErr w:type="spellStart"/>
      <w:r w:rsidRPr="00CE6B86">
        <w:t>of</w:t>
      </w:r>
      <w:proofErr w:type="spellEnd"/>
      <w:r w:rsidRPr="00CE6B86">
        <w:t xml:space="preserve"> </w:t>
      </w:r>
      <w:proofErr w:type="spellStart"/>
      <w:r w:rsidRPr="00CE6B86">
        <w:t>criminal</w:t>
      </w:r>
      <w:proofErr w:type="spellEnd"/>
      <w:r w:rsidRPr="00CE6B86">
        <w:t xml:space="preserve"> </w:t>
      </w:r>
      <w:proofErr w:type="spellStart"/>
      <w:r w:rsidRPr="00CE6B86">
        <w:t>penalties</w:t>
      </w:r>
      <w:proofErr w:type="spellEnd"/>
      <w:r w:rsidRPr="00CE6B86">
        <w:t xml:space="preserve"> </w:t>
      </w:r>
      <w:proofErr w:type="spellStart"/>
      <w:r w:rsidRPr="00CE6B86">
        <w:t>related</w:t>
      </w:r>
      <w:proofErr w:type="spellEnd"/>
      <w:r w:rsidRPr="00CE6B86">
        <w:t xml:space="preserve"> to </w:t>
      </w:r>
      <w:proofErr w:type="spellStart"/>
      <w:r w:rsidRPr="00CE6B86">
        <w:t>environment</w:t>
      </w:r>
      <w:proofErr w:type="spellEnd"/>
      <w:r w:rsidRPr="00CE6B86">
        <w:t xml:space="preserve">, MS </w:t>
      </w:r>
      <w:proofErr w:type="spellStart"/>
      <w:r w:rsidRPr="00CE6B86">
        <w:t>needs</w:t>
      </w:r>
      <w:proofErr w:type="spellEnd"/>
      <w:r w:rsidRPr="00CE6B86">
        <w:t xml:space="preserve"> to provide </w:t>
      </w:r>
      <w:proofErr w:type="spellStart"/>
      <w:r w:rsidRPr="00CE6B86">
        <w:t>statistics</w:t>
      </w:r>
      <w:proofErr w:type="spellEnd"/>
      <w:r w:rsidRPr="00CE6B86">
        <w:t xml:space="preserve"> </w:t>
      </w:r>
      <w:proofErr w:type="spellStart"/>
      <w:r w:rsidRPr="00CE6B86">
        <w:t>in</w:t>
      </w:r>
      <w:proofErr w:type="spellEnd"/>
      <w:r w:rsidRPr="00CE6B86">
        <w:t xml:space="preserve"> </w:t>
      </w:r>
      <w:proofErr w:type="spellStart"/>
      <w:r w:rsidRPr="00CE6B86">
        <w:t>accordance</w:t>
      </w:r>
      <w:proofErr w:type="spellEnd"/>
      <w:r w:rsidRPr="00CE6B86">
        <w:t xml:space="preserve"> </w:t>
      </w:r>
      <w:proofErr w:type="spellStart"/>
      <w:r w:rsidRPr="00CE6B86">
        <w:t>with</w:t>
      </w:r>
      <w:proofErr w:type="spellEnd"/>
      <w:r w:rsidRPr="00CE6B86">
        <w:t xml:space="preserve"> </w:t>
      </w:r>
      <w:proofErr w:type="spellStart"/>
      <w:r w:rsidRPr="00CE6B86">
        <w:t>the</w:t>
      </w:r>
      <w:proofErr w:type="spellEnd"/>
      <w:r w:rsidRPr="00CE6B86">
        <w:t xml:space="preserve"> </w:t>
      </w:r>
      <w:proofErr w:type="spellStart"/>
      <w:r w:rsidRPr="00CE6B86">
        <w:t>Environmental</w:t>
      </w:r>
      <w:proofErr w:type="spellEnd"/>
      <w:r w:rsidRPr="00CE6B86">
        <w:t xml:space="preserve"> </w:t>
      </w:r>
      <w:proofErr w:type="spellStart"/>
      <w:r w:rsidRPr="00CE6B86">
        <w:t>Crimes</w:t>
      </w:r>
      <w:proofErr w:type="spellEnd"/>
      <w:r w:rsidRPr="00CE6B86">
        <w:t xml:space="preserve"> </w:t>
      </w:r>
      <w:proofErr w:type="spellStart"/>
      <w:r w:rsidRPr="00CE6B86">
        <w:t>Directive</w:t>
      </w:r>
      <w:proofErr w:type="spellEnd"/>
      <w:r w:rsidRPr="00CE6B86">
        <w:t xml:space="preserve">. </w:t>
      </w:r>
      <w:proofErr w:type="spellStart"/>
      <w:r w:rsidRPr="00CE6B86">
        <w:t>The</w:t>
      </w:r>
      <w:proofErr w:type="spellEnd"/>
      <w:r w:rsidRPr="00CE6B86">
        <w:t xml:space="preserve"> same </w:t>
      </w:r>
      <w:proofErr w:type="spellStart"/>
      <w:r w:rsidRPr="00CE6B86">
        <w:t>provisions</w:t>
      </w:r>
      <w:proofErr w:type="spellEnd"/>
      <w:r w:rsidRPr="00CE6B86">
        <w:t xml:space="preserve"> </w:t>
      </w:r>
      <w:proofErr w:type="spellStart"/>
      <w:r w:rsidRPr="00CE6B86">
        <w:t>should</w:t>
      </w:r>
      <w:proofErr w:type="spellEnd"/>
      <w:r w:rsidRPr="00CE6B86">
        <w:t xml:space="preserve"> </w:t>
      </w:r>
      <w:proofErr w:type="spellStart"/>
      <w:r w:rsidRPr="00CE6B86">
        <w:t>be</w:t>
      </w:r>
      <w:proofErr w:type="spellEnd"/>
      <w:r w:rsidRPr="00CE6B86">
        <w:t xml:space="preserve"> </w:t>
      </w:r>
      <w:proofErr w:type="spellStart"/>
      <w:r w:rsidRPr="00CE6B86">
        <w:t>applied</w:t>
      </w:r>
      <w:proofErr w:type="spellEnd"/>
      <w:r w:rsidRPr="00CE6B86">
        <w:t xml:space="preserve"> </w:t>
      </w:r>
      <w:proofErr w:type="spellStart"/>
      <w:r w:rsidRPr="00CE6B86">
        <w:t>in</w:t>
      </w:r>
      <w:proofErr w:type="spellEnd"/>
      <w:r w:rsidRPr="00CE6B86">
        <w:t xml:space="preserve"> </w:t>
      </w:r>
      <w:proofErr w:type="spellStart"/>
      <w:r w:rsidRPr="00CE6B86">
        <w:t>case</w:t>
      </w:r>
      <w:proofErr w:type="spellEnd"/>
      <w:r w:rsidRPr="00CE6B86">
        <w:t xml:space="preserve"> </w:t>
      </w:r>
      <w:proofErr w:type="spellStart"/>
      <w:r w:rsidRPr="00CE6B86">
        <w:t>of</w:t>
      </w:r>
      <w:proofErr w:type="spellEnd"/>
      <w:r w:rsidRPr="00CE6B86">
        <w:t xml:space="preserve"> </w:t>
      </w:r>
      <w:proofErr w:type="spellStart"/>
      <w:r w:rsidRPr="00CE6B86">
        <w:t>serious</w:t>
      </w:r>
      <w:proofErr w:type="spellEnd"/>
      <w:r w:rsidRPr="00CE6B86">
        <w:t xml:space="preserve"> </w:t>
      </w:r>
      <w:proofErr w:type="spellStart"/>
      <w:r w:rsidRPr="00CE6B86">
        <w:t>infringements</w:t>
      </w:r>
      <w:proofErr w:type="spellEnd"/>
      <w:r w:rsidRPr="00CE6B86">
        <w:t xml:space="preserve"> </w:t>
      </w:r>
      <w:proofErr w:type="spellStart"/>
      <w:r w:rsidRPr="00CE6B86">
        <w:t>of</w:t>
      </w:r>
      <w:proofErr w:type="spellEnd"/>
      <w:r w:rsidRPr="00CE6B86">
        <w:t xml:space="preserve"> </w:t>
      </w:r>
      <w:proofErr w:type="spellStart"/>
      <w:r w:rsidRPr="00CE6B86">
        <w:t>damage</w:t>
      </w:r>
      <w:proofErr w:type="spellEnd"/>
      <w:r w:rsidRPr="00CE6B86">
        <w:t xml:space="preserve"> to marine </w:t>
      </w:r>
      <w:proofErr w:type="spellStart"/>
      <w:r w:rsidRPr="00CE6B86">
        <w:t>environment</w:t>
      </w:r>
      <w:proofErr w:type="spellEnd"/>
      <w:r w:rsidRPr="00CE6B86">
        <w:t xml:space="preserve"> </w:t>
      </w:r>
      <w:proofErr w:type="spellStart"/>
      <w:r w:rsidRPr="00CE6B86">
        <w:t>related</w:t>
      </w:r>
      <w:proofErr w:type="spellEnd"/>
      <w:r w:rsidRPr="00CE6B86">
        <w:t xml:space="preserve"> to </w:t>
      </w:r>
      <w:proofErr w:type="spellStart"/>
      <w:r w:rsidRPr="00CE6B86">
        <w:t>fisheries</w:t>
      </w:r>
      <w:proofErr w:type="spellEnd"/>
      <w:r w:rsidRPr="00CE6B86">
        <w:t xml:space="preserve"> </w:t>
      </w:r>
      <w:proofErr w:type="spellStart"/>
      <w:r w:rsidRPr="00CE6B86">
        <w:t>policy</w:t>
      </w:r>
      <w:proofErr w:type="spellEnd"/>
      <w:r w:rsidRPr="00CE6B86">
        <w:t xml:space="preserve">. On </w:t>
      </w:r>
      <w:proofErr w:type="spellStart"/>
      <w:r w:rsidRPr="00CE6B86">
        <w:t>recreational</w:t>
      </w:r>
      <w:proofErr w:type="spellEnd"/>
      <w:r w:rsidRPr="00CE6B86">
        <w:t xml:space="preserve"> </w:t>
      </w:r>
      <w:proofErr w:type="spellStart"/>
      <w:r w:rsidRPr="00CE6B86">
        <w:t>fisheries</w:t>
      </w:r>
      <w:proofErr w:type="spellEnd"/>
      <w:r w:rsidRPr="00CE6B86">
        <w:t xml:space="preserve">, </w:t>
      </w:r>
      <w:proofErr w:type="spellStart"/>
      <w:r w:rsidRPr="00CE6B86">
        <w:t>the</w:t>
      </w:r>
      <w:proofErr w:type="spellEnd"/>
      <w:r w:rsidRPr="00CE6B86">
        <w:t xml:space="preserve"> </w:t>
      </w:r>
      <w:proofErr w:type="spellStart"/>
      <w:r w:rsidRPr="00CE6B86">
        <w:t>split</w:t>
      </w:r>
      <w:proofErr w:type="spellEnd"/>
      <w:r w:rsidRPr="00CE6B86">
        <w:t xml:space="preserve"> </w:t>
      </w:r>
      <w:proofErr w:type="spellStart"/>
      <w:r w:rsidRPr="00CE6B86">
        <w:t>allows</w:t>
      </w:r>
      <w:proofErr w:type="spellEnd"/>
      <w:r w:rsidRPr="00CE6B86">
        <w:t xml:space="preserve"> for </w:t>
      </w:r>
      <w:proofErr w:type="spellStart"/>
      <w:r w:rsidRPr="00CE6B86">
        <w:t>better</w:t>
      </w:r>
      <w:proofErr w:type="spellEnd"/>
      <w:r w:rsidRPr="00CE6B86">
        <w:t xml:space="preserve"> </w:t>
      </w:r>
      <w:proofErr w:type="spellStart"/>
      <w:r w:rsidRPr="00CE6B86">
        <w:t>assessment</w:t>
      </w:r>
      <w:proofErr w:type="spellEnd"/>
      <w:r w:rsidRPr="00CE6B86">
        <w:t xml:space="preserve"> </w:t>
      </w:r>
      <w:proofErr w:type="spellStart"/>
      <w:r w:rsidRPr="00CE6B86">
        <w:t>of</w:t>
      </w:r>
      <w:proofErr w:type="spellEnd"/>
      <w:r w:rsidRPr="00CE6B86">
        <w:t xml:space="preserve"> </w:t>
      </w:r>
      <w:proofErr w:type="spellStart"/>
      <w:r w:rsidRPr="00CE6B86">
        <w:t>envi</w:t>
      </w:r>
      <w:proofErr w:type="spellEnd"/>
      <w:r w:rsidRPr="00CE6B86">
        <w:t xml:space="preserve"> </w:t>
      </w:r>
      <w:proofErr w:type="spellStart"/>
      <w:r w:rsidRPr="00CE6B86">
        <w:t>impact</w:t>
      </w:r>
      <w:proofErr w:type="spellEnd"/>
      <w:r w:rsidRPr="00CE6B86">
        <w:t xml:space="preserve"> </w:t>
      </w:r>
      <w:proofErr w:type="spellStart"/>
      <w:r w:rsidRPr="00CE6B86">
        <w:t>of</w:t>
      </w:r>
      <w:proofErr w:type="spellEnd"/>
      <w:r w:rsidRPr="00CE6B86">
        <w:t xml:space="preserve"> </w:t>
      </w:r>
      <w:proofErr w:type="spellStart"/>
      <w:r w:rsidRPr="00CE6B86">
        <w:t>recreational</w:t>
      </w:r>
      <w:proofErr w:type="spellEnd"/>
      <w:r w:rsidRPr="00CE6B86">
        <w:t xml:space="preserve"> </w:t>
      </w:r>
      <w:proofErr w:type="spellStart"/>
      <w:r w:rsidRPr="00CE6B86">
        <w:t>fisheries</w:t>
      </w:r>
      <w:proofErr w:type="spellEnd"/>
      <w:r w:rsidRPr="00CE6B86">
        <w:t xml:space="preserve">, </w:t>
      </w:r>
      <w:proofErr w:type="spellStart"/>
      <w:r w:rsidRPr="00CE6B86">
        <w:t>and</w:t>
      </w:r>
      <w:proofErr w:type="spellEnd"/>
      <w:r w:rsidRPr="00CE6B86">
        <w:t xml:space="preserve"> </w:t>
      </w:r>
      <w:proofErr w:type="spellStart"/>
      <w:r w:rsidRPr="00CE6B86">
        <w:t>such</w:t>
      </w:r>
      <w:proofErr w:type="spellEnd"/>
      <w:r w:rsidRPr="00CE6B86">
        <w:t xml:space="preserve"> </w:t>
      </w:r>
      <w:proofErr w:type="spellStart"/>
      <w:r w:rsidRPr="00CE6B86">
        <w:t>split</w:t>
      </w:r>
      <w:proofErr w:type="spellEnd"/>
      <w:r w:rsidRPr="00CE6B86">
        <w:t xml:space="preserve"> </w:t>
      </w:r>
      <w:proofErr w:type="spellStart"/>
      <w:r w:rsidRPr="00CE6B86">
        <w:t>is</w:t>
      </w:r>
      <w:proofErr w:type="spellEnd"/>
      <w:r w:rsidRPr="00CE6B86">
        <w:t xml:space="preserve"> </w:t>
      </w:r>
      <w:proofErr w:type="spellStart"/>
      <w:r w:rsidRPr="00CE6B86">
        <w:t>offered</w:t>
      </w:r>
      <w:proofErr w:type="spellEnd"/>
      <w:r w:rsidRPr="00CE6B86">
        <w:t xml:space="preserve"> </w:t>
      </w:r>
      <w:proofErr w:type="spellStart"/>
      <w:r w:rsidRPr="00CE6B86">
        <w:t>also</w:t>
      </w:r>
      <w:proofErr w:type="spellEnd"/>
      <w:r w:rsidRPr="00CE6B86">
        <w:t xml:space="preserve"> on </w:t>
      </w:r>
      <w:proofErr w:type="spellStart"/>
      <w:r w:rsidRPr="00CE6B86">
        <w:t>the</w:t>
      </w:r>
      <w:proofErr w:type="spellEnd"/>
      <w:r w:rsidRPr="00CE6B86">
        <w:t xml:space="preserve"> </w:t>
      </w:r>
      <w:proofErr w:type="spellStart"/>
      <w:r w:rsidRPr="00CE6B86">
        <w:t>RecFishing</w:t>
      </w:r>
      <w:proofErr w:type="spellEnd"/>
      <w:r w:rsidRPr="00CE6B86">
        <w:t xml:space="preserve"> </w:t>
      </w:r>
      <w:proofErr w:type="spellStart"/>
      <w:r w:rsidRPr="00CE6B86">
        <w:t>app</w:t>
      </w:r>
      <w:proofErr w:type="spellEnd"/>
      <w:r w:rsidRPr="00CE6B86">
        <w:t xml:space="preserve"> </w:t>
      </w:r>
      <w:proofErr w:type="spellStart"/>
      <w:r w:rsidRPr="00CE6B86">
        <w:t>implementing</w:t>
      </w:r>
      <w:proofErr w:type="spellEnd"/>
      <w:r w:rsidRPr="00CE6B86">
        <w:t xml:space="preserve"> Art 55 </w:t>
      </w:r>
      <w:proofErr w:type="spellStart"/>
      <w:r w:rsidRPr="00CE6B86">
        <w:t>of</w:t>
      </w:r>
      <w:proofErr w:type="spellEnd"/>
      <w:r w:rsidRPr="00CE6B86">
        <w:t xml:space="preserve"> CFP..</w:t>
      </w:r>
    </w:p>
    <w:p w14:paraId="039B9A8F" w14:textId="77777777" w:rsidR="005437E7" w:rsidRPr="00CE6B86" w:rsidRDefault="005437E7" w:rsidP="00A5426B">
      <w:pPr>
        <w:rPr>
          <w:rStyle w:val="HideTWBExt"/>
          <w:noProof w:val="0"/>
        </w:rPr>
      </w:pPr>
    </w:p>
    <w:p w14:paraId="03850D96" w14:textId="77777777" w:rsidR="00166CCB" w:rsidRPr="00CE6B86" w:rsidRDefault="00C466AE" w:rsidP="00A5426B">
      <w:r w:rsidRPr="00CE6B86">
        <w:rPr>
          <w:rStyle w:val="HideTWBExt"/>
        </w:rPr>
        <w:t>&lt;/Amend&gt;</w:t>
      </w:r>
      <w:bookmarkEnd w:id="1"/>
    </w:p>
    <w:p w14:paraId="2266D85C" w14:textId="77777777" w:rsidR="00ED67A6" w:rsidRPr="00CE6B86" w:rsidRDefault="00C466AE" w:rsidP="00ED67A6">
      <w:pPr>
        <w:pStyle w:val="AmNumberTabs"/>
        <w:keepNext/>
      </w:pPr>
      <w:bookmarkStart w:id="4" w:name="EndB"/>
      <w:r w:rsidRPr="00CE6B86">
        <w:rPr>
          <w:rStyle w:val="HideTWBExt"/>
          <w:b w:val="0"/>
        </w:rPr>
        <w:t>&lt;Amend&gt;</w:t>
      </w:r>
      <w:r w:rsidRPr="00CE6B86">
        <w:t>Amandman</w:t>
      </w:r>
      <w:r w:rsidRPr="00CE6B86">
        <w:tab/>
      </w:r>
      <w:r w:rsidRPr="00CE6B86">
        <w:tab/>
      </w:r>
      <w:r w:rsidRPr="00CE6B86">
        <w:rPr>
          <w:rStyle w:val="HideTWBExt"/>
          <w:b w:val="0"/>
        </w:rPr>
        <w:t>&lt;NumAm&gt;</w:t>
      </w:r>
      <w:r w:rsidRPr="00CE6B86">
        <w:t>123</w:t>
      </w:r>
      <w:r w:rsidRPr="00CE6B86">
        <w:rPr>
          <w:rStyle w:val="HideTWBExt"/>
          <w:b w:val="0"/>
        </w:rPr>
        <w:t>&lt;/</w:t>
      </w:r>
      <w:proofErr w:type="spellStart"/>
      <w:r w:rsidRPr="00CE6B86">
        <w:rPr>
          <w:rStyle w:val="HideTWBExt"/>
          <w:b w:val="0"/>
        </w:rPr>
        <w:t>NumAm</w:t>
      </w:r>
      <w:proofErr w:type="spellEnd"/>
      <w:r w:rsidRPr="00CE6B86">
        <w:rPr>
          <w:rStyle w:val="HideTWBExt"/>
          <w:b w:val="0"/>
        </w:rPr>
        <w:t>&gt;</w:t>
      </w:r>
    </w:p>
    <w:p w14:paraId="5E8702FC" w14:textId="77777777" w:rsidR="00ED67A6" w:rsidRPr="00CE6B86" w:rsidRDefault="00C466AE" w:rsidP="00ED67A6">
      <w:pPr>
        <w:pStyle w:val="NormalBold"/>
      </w:pPr>
      <w:r w:rsidRPr="00CE6B86">
        <w:rPr>
          <w:rStyle w:val="HideTWBExt"/>
          <w:b w:val="0"/>
        </w:rPr>
        <w:t>&lt;RepeatBlock-By&gt;&lt;Members&gt;</w:t>
      </w:r>
      <w:r w:rsidRPr="00CE6B86">
        <w:t xml:space="preserve">Michal </w:t>
      </w:r>
      <w:proofErr w:type="spellStart"/>
      <w:r w:rsidRPr="00CE6B86">
        <w:t>Wiezik</w:t>
      </w:r>
      <w:proofErr w:type="spellEnd"/>
      <w:r w:rsidRPr="00CE6B86">
        <w:rPr>
          <w:rStyle w:val="HideTWBExt"/>
          <w:b w:val="0"/>
        </w:rPr>
        <w:t>&lt;/Members&gt;</w:t>
      </w:r>
    </w:p>
    <w:p w14:paraId="7C8A54E9" w14:textId="77777777" w:rsidR="00ED67A6" w:rsidRPr="00CE6B86" w:rsidRDefault="00C466AE" w:rsidP="00ED67A6">
      <w:r w:rsidRPr="00CE6B86">
        <w:rPr>
          <w:rStyle w:val="HideTWBExt"/>
        </w:rPr>
        <w:t>&lt;/RepeatBlock-By&gt;</w:t>
      </w:r>
    </w:p>
    <w:p w14:paraId="61E866E7" w14:textId="77777777" w:rsidR="00ED67A6" w:rsidRPr="00CE6B86" w:rsidRDefault="00C466AE" w:rsidP="00ED67A6">
      <w:pPr>
        <w:pStyle w:val="NormalBold"/>
      </w:pPr>
      <w:r w:rsidRPr="00CE6B86">
        <w:rPr>
          <w:rStyle w:val="HideTWBExt"/>
          <w:b w:val="0"/>
        </w:rPr>
        <w:t>&lt;DocAmend&gt;</w:t>
      </w:r>
      <w:r w:rsidRPr="00CE6B86">
        <w:t>Prijedlog uredbe</w:t>
      </w:r>
      <w:r w:rsidRPr="00CE6B86">
        <w:rPr>
          <w:rStyle w:val="HideTWBExt"/>
          <w:b w:val="0"/>
        </w:rPr>
        <w:t>&lt;/</w:t>
      </w:r>
      <w:proofErr w:type="spellStart"/>
      <w:r w:rsidRPr="00CE6B86">
        <w:rPr>
          <w:rStyle w:val="HideTWBExt"/>
          <w:b w:val="0"/>
        </w:rPr>
        <w:t>DocAmend</w:t>
      </w:r>
      <w:proofErr w:type="spellEnd"/>
      <w:r w:rsidRPr="00CE6B86">
        <w:rPr>
          <w:rStyle w:val="HideTWBExt"/>
          <w:b w:val="0"/>
        </w:rPr>
        <w:t>&gt;</w:t>
      </w:r>
    </w:p>
    <w:p w14:paraId="2BC09A4A" w14:textId="77777777" w:rsidR="00146D3E" w:rsidRPr="00CE6B86" w:rsidRDefault="00C466AE" w:rsidP="00ED67A6">
      <w:pPr>
        <w:pStyle w:val="NormalBold"/>
        <w:keepNext/>
        <w:rPr>
          <w:rFonts w:eastAsiaTheme="majorEastAsia"/>
        </w:rPr>
      </w:pPr>
      <w:r w:rsidRPr="00CE6B86">
        <w:rPr>
          <w:rStyle w:val="HideTWBExt"/>
          <w:b w:val="0"/>
        </w:rPr>
        <w:t>&lt;Article&gt;</w:t>
      </w:r>
      <w:bookmarkStart w:id="5" w:name="_Hlk221085270"/>
      <w:r w:rsidRPr="00CE6B86">
        <w:t>Prilog – točka b</w:t>
      </w:r>
      <w:bookmarkEnd w:id="5"/>
      <w:r w:rsidRPr="00CE6B86">
        <w:rPr>
          <w:rStyle w:val="HideTWBExt"/>
          <w:b w:val="0"/>
        </w:rPr>
        <w:t>&lt;/</w:t>
      </w:r>
      <w:proofErr w:type="spellStart"/>
      <w:r w:rsidRPr="00CE6B86">
        <w:rPr>
          <w:rStyle w:val="HideTWBExt"/>
          <w:b w:val="0"/>
        </w:rPr>
        <w:t>Article</w:t>
      </w:r>
      <w:proofErr w:type="spellEnd"/>
      <w:r w:rsidRPr="00CE6B86">
        <w:rPr>
          <w:rStyle w:val="HideTWBExt"/>
          <w:b w:val="0"/>
        </w:rPr>
        <w:t>&gt;</w:t>
      </w:r>
    </w:p>
    <w:p w14:paraId="16EBD1B7" w14:textId="77777777" w:rsidR="00146D3E" w:rsidRPr="00CE6B86" w:rsidRDefault="00146D3E" w:rsidP="00146D3E">
      <w:pPr>
        <w:pStyle w:val="AmColumnHeading"/>
        <w:jc w:val="left"/>
      </w:pPr>
    </w:p>
    <w:p w14:paraId="6FD9223C" w14:textId="77777777" w:rsidR="00146D3E" w:rsidRPr="00CE6B86" w:rsidRDefault="00C466AE" w:rsidP="00146D3E">
      <w:pPr>
        <w:pStyle w:val="AmColumnHeading"/>
        <w:jc w:val="left"/>
        <w:rPr>
          <w:color w:val="008000"/>
        </w:rPr>
      </w:pPr>
      <w:r w:rsidRPr="00CE6B86">
        <w:rPr>
          <w:color w:val="008000"/>
        </w:rPr>
        <w:t>Tekst koji je predložila Komisija</w:t>
      </w:r>
    </w:p>
    <w:tbl>
      <w:tblPr>
        <w:tblStyle w:val="TableGrid"/>
        <w:tblW w:w="9608" w:type="dxa"/>
        <w:tblLook w:val="04A0" w:firstRow="1" w:lastRow="0" w:firstColumn="1" w:lastColumn="0" w:noHBand="0" w:noVBand="1"/>
      </w:tblPr>
      <w:tblGrid>
        <w:gridCol w:w="1690"/>
        <w:gridCol w:w="2552"/>
        <w:gridCol w:w="1564"/>
        <w:gridCol w:w="1416"/>
        <w:gridCol w:w="1350"/>
        <w:gridCol w:w="1377"/>
      </w:tblGrid>
      <w:tr w:rsidR="005E5137" w:rsidRPr="00CE6B86" w14:paraId="056886FB" w14:textId="77777777" w:rsidTr="002A497A">
        <w:trPr>
          <w:cantSplit/>
          <w:trHeight w:val="315"/>
          <w:tblHeader/>
        </w:trPr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033FF2" w14:textId="77777777" w:rsidR="00146D3E" w:rsidRPr="00CE6B86" w:rsidRDefault="00C466AE" w:rsidP="002A497A">
            <w:pPr>
              <w:rPr>
                <w:b/>
                <w:bCs/>
                <w:iCs/>
                <w:color w:val="008000"/>
                <w:szCs w:val="24"/>
              </w:rPr>
            </w:pPr>
            <w:bookmarkStart w:id="6" w:name="_Hlk221085331"/>
            <w:r w:rsidRPr="00CE6B86">
              <w:rPr>
                <w:b/>
                <w:color w:val="008000"/>
              </w:rPr>
              <w:t xml:space="preserve">Tema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B91356" w14:textId="77777777" w:rsidR="00146D3E" w:rsidRPr="00CE6B86" w:rsidRDefault="00C466AE" w:rsidP="002A497A">
            <w:pPr>
              <w:rPr>
                <w:b/>
                <w:bCs/>
                <w:iCs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>Detaljne teme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279DC9" w14:textId="77777777" w:rsidR="00146D3E" w:rsidRPr="00CE6B86" w:rsidRDefault="00C466AE" w:rsidP="002A497A">
            <w:pPr>
              <w:rPr>
                <w:b/>
                <w:bCs/>
                <w:iCs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>Učestalost dostave podataka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DD162B" w14:textId="77777777" w:rsidR="00146D3E" w:rsidRPr="00CE6B86" w:rsidRDefault="00C466AE" w:rsidP="002A497A">
            <w:pPr>
              <w:rPr>
                <w:b/>
                <w:bCs/>
                <w:iCs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>Referentno razdoblje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8238D" w14:textId="77777777" w:rsidR="00146D3E" w:rsidRPr="00CE6B86" w:rsidRDefault="00C466AE" w:rsidP="002A497A">
            <w:pPr>
              <w:rPr>
                <w:b/>
                <w:bCs/>
                <w:iCs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>Dimenzije</w:t>
            </w:r>
          </w:p>
        </w:tc>
      </w:tr>
      <w:tr w:rsidR="005E5137" w:rsidRPr="00CE6B86" w14:paraId="1A4451F0" w14:textId="77777777" w:rsidTr="002A497A">
        <w:trPr>
          <w:cantSplit/>
          <w:trHeight w:val="31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F0BD9" w14:textId="77777777" w:rsidR="00146D3E" w:rsidRPr="00CE6B86" w:rsidRDefault="00146D3E" w:rsidP="002A497A">
            <w:pPr>
              <w:rPr>
                <w:b/>
                <w:bCs/>
                <w:iCs/>
                <w:color w:val="00800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6544E" w14:textId="77777777" w:rsidR="00146D3E" w:rsidRPr="00CE6B86" w:rsidRDefault="00146D3E" w:rsidP="002A497A">
            <w:pPr>
              <w:rPr>
                <w:b/>
                <w:bCs/>
                <w:iCs/>
                <w:color w:val="00800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D1152" w14:textId="77777777" w:rsidR="00146D3E" w:rsidRPr="00CE6B86" w:rsidRDefault="00146D3E" w:rsidP="002A497A">
            <w:pPr>
              <w:rPr>
                <w:b/>
                <w:bCs/>
                <w:iCs/>
                <w:color w:val="00800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E6097" w14:textId="77777777" w:rsidR="00146D3E" w:rsidRPr="00CE6B86" w:rsidRDefault="00146D3E" w:rsidP="002A497A">
            <w:pPr>
              <w:rPr>
                <w:b/>
                <w:bCs/>
                <w:iCs/>
                <w:color w:val="008000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C469D" w14:textId="77777777" w:rsidR="00146D3E" w:rsidRPr="00CE6B86" w:rsidRDefault="00C466AE" w:rsidP="002A497A">
            <w:pPr>
              <w:rPr>
                <w:b/>
                <w:iCs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>Ekološka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DD300" w14:textId="77777777" w:rsidR="00146D3E" w:rsidRPr="00CE6B86" w:rsidRDefault="00C466AE" w:rsidP="002A497A">
            <w:pPr>
              <w:rPr>
                <w:b/>
                <w:iCs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 xml:space="preserve">Regionalna </w:t>
            </w:r>
          </w:p>
        </w:tc>
      </w:tr>
      <w:tr w:rsidR="005E5137" w:rsidRPr="00CE6B86" w14:paraId="30DB1435" w14:textId="77777777" w:rsidTr="002A497A">
        <w:trPr>
          <w:cantSplit/>
          <w:trHeight w:val="2290"/>
        </w:trPr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81ABC" w14:textId="77777777" w:rsidR="00146D3E" w:rsidRPr="00CE6B86" w:rsidRDefault="00C466AE" w:rsidP="002A497A">
            <w:pPr>
              <w:rPr>
                <w:b/>
                <w:iCs/>
                <w:color w:val="008000"/>
                <w:szCs w:val="24"/>
              </w:rPr>
            </w:pPr>
            <w:proofErr w:type="spellStart"/>
            <w:r w:rsidRPr="00CE6B86">
              <w:rPr>
                <w:b/>
                <w:color w:val="008000"/>
              </w:rPr>
              <w:t>Akvakulturna</w:t>
            </w:r>
            <w:proofErr w:type="spellEnd"/>
            <w:r w:rsidRPr="00CE6B86">
              <w:rPr>
                <w:b/>
                <w:color w:val="008000"/>
              </w:rPr>
              <w:t xml:space="preserve"> proizvodnja osim </w:t>
            </w:r>
            <w:proofErr w:type="spellStart"/>
            <w:r w:rsidRPr="00CE6B86">
              <w:rPr>
                <w:b/>
                <w:color w:val="008000"/>
              </w:rPr>
              <w:t>mrijestilišta</w:t>
            </w:r>
            <w:proofErr w:type="spellEnd"/>
            <w:r w:rsidRPr="00CE6B86">
              <w:rPr>
                <w:b/>
                <w:color w:val="008000"/>
              </w:rPr>
              <w:t xml:space="preserve"> i </w:t>
            </w:r>
            <w:proofErr w:type="spellStart"/>
            <w:r w:rsidRPr="00CE6B86">
              <w:rPr>
                <w:b/>
                <w:color w:val="008000"/>
              </w:rPr>
              <w:t>rastilišta</w:t>
            </w:r>
            <w:proofErr w:type="spellEnd"/>
          </w:p>
          <w:p w14:paraId="33F68121" w14:textId="77777777" w:rsidR="00146D3E" w:rsidRPr="00CE6B86" w:rsidRDefault="00C466AE" w:rsidP="002A497A">
            <w:pPr>
              <w:rPr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 xml:space="preserve">Podaci obuhvaćaju masu i novčanu vrijednost </w:t>
            </w:r>
            <w:proofErr w:type="spellStart"/>
            <w:r w:rsidRPr="00CE6B86">
              <w:rPr>
                <w:color w:val="008000"/>
              </w:rPr>
              <w:t>akvakulturne</w:t>
            </w:r>
            <w:proofErr w:type="spellEnd"/>
            <w:r w:rsidRPr="00CE6B86">
              <w:rPr>
                <w:color w:val="008000"/>
              </w:rPr>
              <w:t xml:space="preserve"> proizvodnje za potrošnju.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498DF" w14:textId="77777777" w:rsidR="00146D3E" w:rsidRPr="00CE6B86" w:rsidRDefault="00C466AE" w:rsidP="002A497A">
            <w:pPr>
              <w:rPr>
                <w:b/>
                <w:bCs/>
                <w:iCs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>Proizvodi akvakulture osim jaja</w:t>
            </w:r>
          </w:p>
          <w:p w14:paraId="1B295A3D" w14:textId="77777777" w:rsidR="00146D3E" w:rsidRPr="00CE6B86" w:rsidRDefault="00C466AE" w:rsidP="002A497A">
            <w:pPr>
              <w:rPr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 xml:space="preserve">Podaci obuhvaćaju masu i vrijednost vodenih organizama pri prvoj prodaji, po vrstama, iskazano u ekvivalentu žive mase neprerađene proizvodnje i raščlanjeno prema okolišu i metodi proizvodnje. Podaci ne uključuju jaja iz akvakulture. 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7849E" w14:textId="77777777" w:rsidR="00146D3E" w:rsidRPr="00CE6B86" w:rsidRDefault="00C466AE" w:rsidP="002A497A">
            <w:pPr>
              <w:rPr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>Godišnje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76C8E" w14:textId="77777777" w:rsidR="00146D3E" w:rsidRPr="00CE6B86" w:rsidRDefault="00C466AE" w:rsidP="002A497A">
            <w:pPr>
              <w:rPr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>Kalendarska godina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3E2D" w14:textId="77777777" w:rsidR="00146D3E" w:rsidRPr="00CE6B86" w:rsidRDefault="00C466AE" w:rsidP="002A497A">
            <w:pPr>
              <w:rPr>
                <w:bCs/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>Primjenjivo</w:t>
            </w:r>
          </w:p>
          <w:p w14:paraId="006A4634" w14:textId="77777777" w:rsidR="00146D3E" w:rsidRPr="00CE6B86" w:rsidRDefault="00146D3E" w:rsidP="002A497A">
            <w:pPr>
              <w:rPr>
                <w:bCs/>
                <w:iCs/>
                <w:color w:val="008000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E421" w14:textId="77777777" w:rsidR="00146D3E" w:rsidRPr="00CE6B86" w:rsidRDefault="00C466AE" w:rsidP="002A497A">
            <w:pPr>
              <w:rPr>
                <w:bCs/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>Primjenjivo</w:t>
            </w:r>
          </w:p>
          <w:p w14:paraId="7E23720B" w14:textId="77777777" w:rsidR="00146D3E" w:rsidRPr="00CE6B86" w:rsidRDefault="00146D3E" w:rsidP="002A497A">
            <w:pPr>
              <w:rPr>
                <w:bCs/>
                <w:iCs/>
                <w:color w:val="008000"/>
                <w:szCs w:val="24"/>
              </w:rPr>
            </w:pPr>
          </w:p>
        </w:tc>
      </w:tr>
      <w:tr w:rsidR="005E5137" w:rsidRPr="00CE6B86" w14:paraId="14378612" w14:textId="77777777" w:rsidTr="002A497A">
        <w:trPr>
          <w:cantSplit/>
          <w:trHeight w:val="18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30F64" w14:textId="77777777" w:rsidR="00146D3E" w:rsidRPr="00CE6B86" w:rsidRDefault="00146D3E" w:rsidP="002A497A">
            <w:pPr>
              <w:rPr>
                <w:iCs/>
                <w:color w:val="008000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25CE0" w14:textId="77777777" w:rsidR="00146D3E" w:rsidRPr="00CE6B86" w:rsidRDefault="00C466AE" w:rsidP="002A497A">
            <w:pPr>
              <w:rPr>
                <w:b/>
                <w:bCs/>
                <w:iCs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>Jaja iz akvakulture (ikra)</w:t>
            </w:r>
          </w:p>
          <w:p w14:paraId="4301C648" w14:textId="77777777" w:rsidR="00146D3E" w:rsidRPr="00CE6B86" w:rsidRDefault="00C466AE" w:rsidP="002A497A">
            <w:pPr>
              <w:rPr>
                <w:b/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 xml:space="preserve">Podaci obuhvaćaju masu i vrijednost jaja iz akvakulture pri prvoj prodaji, po vrstama, iskazano u ekvivalentu žive mase neprerađene proizvodnje i raščlanjeno prema okolišu.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087E2" w14:textId="77777777" w:rsidR="00146D3E" w:rsidRPr="00CE6B86" w:rsidRDefault="00146D3E" w:rsidP="002A497A">
            <w:pPr>
              <w:rPr>
                <w:iCs/>
                <w:color w:val="00800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9A6C5" w14:textId="77777777" w:rsidR="00146D3E" w:rsidRPr="00CE6B86" w:rsidRDefault="00146D3E" w:rsidP="002A497A">
            <w:pPr>
              <w:rPr>
                <w:iCs/>
                <w:color w:val="008000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99DA" w14:textId="77777777" w:rsidR="00146D3E" w:rsidRPr="00CE6B86" w:rsidRDefault="00146D3E" w:rsidP="002A497A">
            <w:pPr>
              <w:rPr>
                <w:b/>
                <w:iCs/>
                <w:color w:val="008000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E0235" w14:textId="77777777" w:rsidR="00146D3E" w:rsidRPr="00CE6B86" w:rsidRDefault="00C466AE" w:rsidP="002A497A">
            <w:pPr>
              <w:rPr>
                <w:bCs/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>Primjenjivo</w:t>
            </w:r>
          </w:p>
        </w:tc>
      </w:tr>
      <w:tr w:rsidR="005E5137" w:rsidRPr="00CE6B86" w14:paraId="3871F393" w14:textId="77777777" w:rsidTr="002A497A">
        <w:trPr>
          <w:cantSplit/>
          <w:trHeight w:val="1432"/>
        </w:trPr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F19B6" w14:textId="77777777" w:rsidR="00146D3E" w:rsidRPr="00CE6B86" w:rsidRDefault="00C466AE" w:rsidP="002A497A">
            <w:pPr>
              <w:rPr>
                <w:b/>
                <w:iCs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>Tokovi u akvakulturi</w:t>
            </w:r>
          </w:p>
          <w:p w14:paraId="112A254D" w14:textId="77777777" w:rsidR="00146D3E" w:rsidRPr="00CE6B86" w:rsidRDefault="00C466AE" w:rsidP="002A497A">
            <w:pPr>
              <w:rPr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>Podaci obuhvaćaju tokove u akvakulturi koji nisu namijenjeni potrošnji.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5A7B5" w14:textId="77777777" w:rsidR="00146D3E" w:rsidRPr="00CE6B86" w:rsidRDefault="00C466AE" w:rsidP="002A497A">
            <w:pPr>
              <w:rPr>
                <w:b/>
                <w:bCs/>
                <w:iCs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>Akvakultura koja se temelji na ulovu</w:t>
            </w:r>
          </w:p>
          <w:p w14:paraId="3D5F8F17" w14:textId="77777777" w:rsidR="00146D3E" w:rsidRPr="00CE6B86" w:rsidRDefault="00C466AE" w:rsidP="002A497A">
            <w:pPr>
              <w:rPr>
                <w:b/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>Podaci obuhvaćaju masu i vrijednost ulova u divljini, po vrstama, za daljnji uzgoj u objektima akvakulture.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13203" w14:textId="77777777" w:rsidR="00146D3E" w:rsidRPr="00CE6B86" w:rsidRDefault="00C466AE" w:rsidP="002A497A">
            <w:pPr>
              <w:rPr>
                <w:b/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>Godišnje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84999" w14:textId="77777777" w:rsidR="00146D3E" w:rsidRPr="00CE6B86" w:rsidRDefault="00C466AE" w:rsidP="002A497A">
            <w:pPr>
              <w:rPr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>Kalendarska godina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4860" w14:textId="77777777" w:rsidR="00146D3E" w:rsidRPr="00CE6B86" w:rsidRDefault="00146D3E" w:rsidP="002A497A">
            <w:pPr>
              <w:rPr>
                <w:iCs/>
                <w:color w:val="008000"/>
                <w:szCs w:val="24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63E3" w14:textId="77777777" w:rsidR="00146D3E" w:rsidRPr="00CE6B86" w:rsidRDefault="00146D3E" w:rsidP="002A497A">
            <w:pPr>
              <w:rPr>
                <w:iCs/>
                <w:color w:val="008000"/>
                <w:szCs w:val="24"/>
              </w:rPr>
            </w:pPr>
          </w:p>
        </w:tc>
      </w:tr>
      <w:tr w:rsidR="005E5137" w:rsidRPr="00CE6B86" w14:paraId="065460CE" w14:textId="77777777" w:rsidTr="002A497A">
        <w:trPr>
          <w:cantSplit/>
          <w:trHeight w:val="38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A2EC4" w14:textId="77777777" w:rsidR="00146D3E" w:rsidRPr="00CE6B86" w:rsidRDefault="00146D3E" w:rsidP="002A497A">
            <w:pPr>
              <w:rPr>
                <w:i/>
                <w:color w:val="008000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0B8F1" w14:textId="77777777" w:rsidR="00146D3E" w:rsidRPr="00CE6B86" w:rsidRDefault="00C466AE" w:rsidP="002A497A">
            <w:pPr>
              <w:rPr>
                <w:b/>
                <w:bCs/>
                <w:iCs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 xml:space="preserve">Proizvodi </w:t>
            </w:r>
            <w:proofErr w:type="spellStart"/>
            <w:r w:rsidRPr="00CE6B86">
              <w:rPr>
                <w:b/>
                <w:color w:val="008000"/>
              </w:rPr>
              <w:t>mrijestilišta</w:t>
            </w:r>
            <w:proofErr w:type="spellEnd"/>
            <w:r w:rsidRPr="00CE6B86">
              <w:rPr>
                <w:b/>
                <w:color w:val="008000"/>
              </w:rPr>
              <w:t xml:space="preserve"> i </w:t>
            </w:r>
            <w:proofErr w:type="spellStart"/>
            <w:r w:rsidRPr="00CE6B86">
              <w:rPr>
                <w:b/>
                <w:color w:val="008000"/>
              </w:rPr>
              <w:t>rastilišta</w:t>
            </w:r>
            <w:proofErr w:type="spellEnd"/>
            <w:r w:rsidRPr="00CE6B86">
              <w:rPr>
                <w:b/>
                <w:color w:val="008000"/>
              </w:rPr>
              <w:t xml:space="preserve"> </w:t>
            </w:r>
          </w:p>
          <w:p w14:paraId="0AC3E80B" w14:textId="77777777" w:rsidR="00146D3E" w:rsidRPr="00CE6B86" w:rsidRDefault="00C466AE" w:rsidP="002A497A">
            <w:pPr>
              <w:rPr>
                <w:b/>
                <w:i/>
                <w:color w:val="008000"/>
                <w:szCs w:val="24"/>
              </w:rPr>
            </w:pPr>
            <w:r w:rsidRPr="00CE6B86">
              <w:rPr>
                <w:color w:val="008000"/>
              </w:rPr>
              <w:t xml:space="preserve">Podaci obuhvaćaju proizvodnju </w:t>
            </w:r>
            <w:proofErr w:type="spellStart"/>
            <w:r w:rsidRPr="00CE6B86">
              <w:rPr>
                <w:color w:val="008000"/>
              </w:rPr>
              <w:t>mrijestilišta</w:t>
            </w:r>
            <w:proofErr w:type="spellEnd"/>
            <w:r w:rsidRPr="00CE6B86">
              <w:rPr>
                <w:color w:val="008000"/>
              </w:rPr>
              <w:t xml:space="preserve"> i </w:t>
            </w:r>
            <w:proofErr w:type="spellStart"/>
            <w:r w:rsidRPr="00CE6B86">
              <w:rPr>
                <w:color w:val="008000"/>
              </w:rPr>
              <w:t>rastilišta</w:t>
            </w:r>
            <w:proofErr w:type="spellEnd"/>
            <w:r w:rsidRPr="00CE6B86">
              <w:rPr>
                <w:color w:val="008000"/>
              </w:rPr>
              <w:t>, po vrstama, iskazano u broju proizvedenih i prodanih proizvoda za daljnji uzgoj ili proizvedenih s namjerom puštanja u divljinu i raščlanjeno prema odredištu upotrebe i fazi životnog ciklusa.</w:t>
            </w:r>
            <w:r w:rsidRPr="00CE6B86">
              <w:rPr>
                <w:b/>
                <w:color w:val="008000"/>
              </w:rPr>
              <w:t xml:space="preserve"> </w:t>
            </w:r>
            <w:r w:rsidRPr="00CE6B86">
              <w:rPr>
                <w:color w:val="008000"/>
              </w:rPr>
              <w:t xml:space="preserve">Podaci obuhvaćaju novčanu vrijednost proizvodnje </w:t>
            </w:r>
            <w:proofErr w:type="spellStart"/>
            <w:r w:rsidRPr="00CE6B86">
              <w:rPr>
                <w:color w:val="008000"/>
              </w:rPr>
              <w:t>mrijestilišta</w:t>
            </w:r>
            <w:proofErr w:type="spellEnd"/>
            <w:r w:rsidRPr="00CE6B86">
              <w:rPr>
                <w:color w:val="008000"/>
              </w:rPr>
              <w:t xml:space="preserve"> i </w:t>
            </w:r>
            <w:proofErr w:type="spellStart"/>
            <w:r w:rsidRPr="00CE6B86">
              <w:rPr>
                <w:color w:val="008000"/>
              </w:rPr>
              <w:t>rastilišta</w:t>
            </w:r>
            <w:proofErr w:type="spellEnd"/>
            <w:r w:rsidRPr="00CE6B86">
              <w:rPr>
                <w:color w:val="008000"/>
              </w:rPr>
              <w:t>, po vrstama, pri prvoj prodaji za daljnji uzgoj, raščlanjeno prema odredištu upotrebe i fazi životnog ciklusa.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9B674" w14:textId="77777777" w:rsidR="00146D3E" w:rsidRPr="00CE6B86" w:rsidRDefault="00146D3E" w:rsidP="002A497A">
            <w:pPr>
              <w:rPr>
                <w:b/>
                <w:i/>
                <w:color w:val="00800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94C6B" w14:textId="77777777" w:rsidR="00146D3E" w:rsidRPr="00CE6B86" w:rsidRDefault="00146D3E" w:rsidP="002A497A">
            <w:pPr>
              <w:rPr>
                <w:i/>
                <w:color w:val="00800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57B43" w14:textId="77777777" w:rsidR="00146D3E" w:rsidRPr="00CE6B86" w:rsidRDefault="00146D3E" w:rsidP="002A497A">
            <w:pPr>
              <w:rPr>
                <w:i/>
                <w:color w:val="00800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6A3BD" w14:textId="77777777" w:rsidR="00146D3E" w:rsidRPr="00CE6B86" w:rsidRDefault="00146D3E" w:rsidP="002A497A">
            <w:pPr>
              <w:rPr>
                <w:i/>
                <w:color w:val="008000"/>
                <w:szCs w:val="24"/>
              </w:rPr>
            </w:pPr>
          </w:p>
        </w:tc>
      </w:tr>
      <w:tr w:rsidR="005E5137" w:rsidRPr="00CE6B86" w14:paraId="564CD75E" w14:textId="77777777" w:rsidTr="002A497A">
        <w:trPr>
          <w:cantSplit/>
          <w:trHeight w:val="507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27BD3" w14:textId="77777777" w:rsidR="00146D3E" w:rsidRPr="00CE6B86" w:rsidRDefault="00C466AE" w:rsidP="002A497A">
            <w:pPr>
              <w:rPr>
                <w:b/>
                <w:iCs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 xml:space="preserve">Objekti akvakulture </w:t>
            </w:r>
          </w:p>
          <w:p w14:paraId="5625484F" w14:textId="77777777" w:rsidR="00146D3E" w:rsidRPr="00CE6B86" w:rsidRDefault="00C466AE" w:rsidP="002A497A">
            <w:pPr>
              <w:rPr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>Podaci obuhvaćaju strukturu objekata akvakulture.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3E5DF" w14:textId="77777777" w:rsidR="00146D3E" w:rsidRPr="00CE6B86" w:rsidRDefault="00C466AE" w:rsidP="002A497A">
            <w:pPr>
              <w:rPr>
                <w:b/>
                <w:iCs/>
                <w:color w:val="008000"/>
                <w:szCs w:val="24"/>
              </w:rPr>
            </w:pPr>
            <w:r w:rsidRPr="00CE6B86">
              <w:rPr>
                <w:b/>
                <w:color w:val="008000"/>
              </w:rPr>
              <w:t xml:space="preserve">Objekti </w:t>
            </w:r>
          </w:p>
          <w:p w14:paraId="00A6A0CA" w14:textId="77777777" w:rsidR="00146D3E" w:rsidRPr="00CE6B86" w:rsidRDefault="00C466AE" w:rsidP="002A497A">
            <w:pPr>
              <w:rPr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>Podaci obuhvaćaju broj i dimenzije objekata akvakulture, raščlanjeno prema tablici 11. iz Delegirane odluke Komisije (EU) 2021/1167</w:t>
            </w:r>
            <w:r w:rsidRPr="00CE6B86">
              <w:rPr>
                <w:color w:val="008000"/>
                <w:vertAlign w:val="superscript"/>
              </w:rPr>
              <w:t>1</w:t>
            </w:r>
            <w:r w:rsidRPr="00CE6B86">
              <w:rPr>
                <w:color w:val="008000"/>
              </w:rPr>
              <w:t>.</w:t>
            </w:r>
            <w:r w:rsidRPr="00CE6B86">
              <w:rPr>
                <w:b/>
                <w:color w:val="008000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7313C4" w14:textId="77777777" w:rsidR="00146D3E" w:rsidRPr="00CE6B86" w:rsidRDefault="00C466AE" w:rsidP="002A497A">
            <w:pPr>
              <w:rPr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>Svake druge godine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CA0A64" w14:textId="77777777" w:rsidR="00146D3E" w:rsidRPr="00CE6B86" w:rsidRDefault="00C466AE" w:rsidP="002A497A">
            <w:pPr>
              <w:rPr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>Kalendarska godina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D688C" w14:textId="77777777" w:rsidR="00146D3E" w:rsidRPr="00CE6B86" w:rsidRDefault="00146D3E" w:rsidP="002A497A">
            <w:pPr>
              <w:rPr>
                <w:iCs/>
                <w:color w:val="008000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0864C" w14:textId="77777777" w:rsidR="00146D3E" w:rsidRPr="00CE6B86" w:rsidRDefault="00C466AE" w:rsidP="002A497A">
            <w:pPr>
              <w:rPr>
                <w:bCs/>
                <w:iCs/>
                <w:color w:val="008000"/>
                <w:szCs w:val="24"/>
              </w:rPr>
            </w:pPr>
            <w:r w:rsidRPr="00CE6B86">
              <w:rPr>
                <w:color w:val="008000"/>
              </w:rPr>
              <w:t>Primjenjivo</w:t>
            </w:r>
          </w:p>
        </w:tc>
      </w:tr>
      <w:bookmarkEnd w:id="6"/>
      <w:tr w:rsidR="005E5137" w:rsidRPr="00CE6B86" w14:paraId="5A237678" w14:textId="77777777" w:rsidTr="002A497A">
        <w:trPr>
          <w:cantSplit/>
          <w:trHeight w:val="507"/>
        </w:trPr>
        <w:tc>
          <w:tcPr>
            <w:tcW w:w="96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0F1B" w14:textId="77777777" w:rsidR="00146D3E" w:rsidRPr="00CE6B86" w:rsidRDefault="00C466AE" w:rsidP="002A497A">
            <w:pPr>
              <w:rPr>
                <w:bCs/>
                <w:i/>
                <w:iCs/>
                <w:color w:val="008000"/>
                <w:szCs w:val="24"/>
              </w:rPr>
            </w:pPr>
            <w:r w:rsidRPr="00CE6B86">
              <w:rPr>
                <w:i/>
                <w:color w:val="008000"/>
                <w:vertAlign w:val="superscript"/>
              </w:rPr>
              <w:t xml:space="preserve">1 </w:t>
            </w:r>
            <w:r w:rsidRPr="00CE6B86">
              <w:rPr>
                <w:i/>
                <w:color w:val="008000"/>
              </w:rPr>
              <w:t xml:space="preserve">Delegirana odluka Komisije (EU) 2021/1167 </w:t>
            </w:r>
            <w:proofErr w:type="spellStart"/>
            <w:r w:rsidRPr="00CE6B86">
              <w:rPr>
                <w:i/>
                <w:color w:val="008000"/>
              </w:rPr>
              <w:t>оd</w:t>
            </w:r>
            <w:proofErr w:type="spellEnd"/>
            <w:r w:rsidRPr="00CE6B86">
              <w:rPr>
                <w:i/>
                <w:color w:val="008000"/>
              </w:rPr>
              <w:t xml:space="preserve"> 27. travnja 2021. o utvrđivanju višegodišnjeg programa Unije za prikupljanje bioloških, okolišnih, tehničkih i socioekonomskih podataka u sektoru ribarstva i akvakulture te za upravljanje tim podacima za razdoblje od 2022. C/2021/2797 (SL L 253, 16.7.2021., str. 51.).</w:t>
            </w:r>
          </w:p>
        </w:tc>
      </w:tr>
    </w:tbl>
    <w:p w14:paraId="1D84B682" w14:textId="77777777" w:rsidR="00146D3E" w:rsidRPr="00CE6B86" w:rsidRDefault="00146D3E" w:rsidP="00146D3E">
      <w:pPr>
        <w:pStyle w:val="AmColumnHeading"/>
        <w:jc w:val="left"/>
        <w:rPr>
          <w:color w:val="008000"/>
        </w:rPr>
      </w:pPr>
    </w:p>
    <w:p w14:paraId="075A55B3" w14:textId="77777777" w:rsidR="00146D3E" w:rsidRPr="00CE6B86" w:rsidRDefault="00146D3E" w:rsidP="00146D3E">
      <w:pPr>
        <w:pStyle w:val="AmColumnHeading"/>
        <w:rPr>
          <w:color w:val="008000"/>
        </w:rPr>
      </w:pPr>
    </w:p>
    <w:p w14:paraId="2F96578B" w14:textId="77777777" w:rsidR="00146D3E" w:rsidRPr="00CE6B86" w:rsidRDefault="00146D3E" w:rsidP="00146D3E">
      <w:pPr>
        <w:pStyle w:val="AmColumnHeading"/>
        <w:rPr>
          <w:color w:val="008000"/>
        </w:rPr>
      </w:pPr>
    </w:p>
    <w:p w14:paraId="35A94D15" w14:textId="77777777" w:rsidR="00146D3E" w:rsidRPr="00CE6B86" w:rsidRDefault="00146D3E" w:rsidP="00146D3E">
      <w:pPr>
        <w:pStyle w:val="AmColumnHeading"/>
        <w:rPr>
          <w:color w:val="008000"/>
        </w:rPr>
      </w:pPr>
    </w:p>
    <w:p w14:paraId="3AFEF373" w14:textId="77777777" w:rsidR="00146D3E" w:rsidRPr="00CE6B86" w:rsidRDefault="00146D3E" w:rsidP="00146D3E">
      <w:pPr>
        <w:pStyle w:val="AmColumnHeading"/>
        <w:rPr>
          <w:color w:val="008000"/>
        </w:rPr>
      </w:pPr>
    </w:p>
    <w:p w14:paraId="61CE4DEE" w14:textId="77777777" w:rsidR="00146D3E" w:rsidRPr="00CE6B86" w:rsidRDefault="00C466AE" w:rsidP="00146D3E">
      <w:pPr>
        <w:pStyle w:val="AmColumnHeading"/>
        <w:rPr>
          <w:color w:val="008000"/>
        </w:rPr>
      </w:pPr>
      <w:r w:rsidRPr="00CE6B86">
        <w:rPr>
          <w:color w:val="008000"/>
        </w:rPr>
        <w:t>Izmjena</w:t>
      </w:r>
    </w:p>
    <w:tbl>
      <w:tblPr>
        <w:tblStyle w:val="TableGrid"/>
        <w:tblpPr w:leftFromText="180" w:rightFromText="180" w:vertAnchor="text" w:tblpY="1"/>
        <w:tblOverlap w:val="never"/>
        <w:tblW w:w="9060" w:type="dxa"/>
        <w:tblLook w:val="04A0" w:firstRow="1" w:lastRow="0" w:firstColumn="1" w:lastColumn="0" w:noHBand="0" w:noVBand="1"/>
      </w:tblPr>
      <w:tblGrid>
        <w:gridCol w:w="1132"/>
        <w:gridCol w:w="515"/>
        <w:gridCol w:w="560"/>
        <w:gridCol w:w="919"/>
        <w:gridCol w:w="1158"/>
        <w:gridCol w:w="1225"/>
        <w:gridCol w:w="1191"/>
        <w:gridCol w:w="1191"/>
        <w:gridCol w:w="1156"/>
        <w:gridCol w:w="13"/>
      </w:tblGrid>
      <w:tr w:rsidR="005E5137" w:rsidRPr="00CE6B86" w14:paraId="2E6D5567" w14:textId="77777777" w:rsidTr="00146D3E">
        <w:trPr>
          <w:gridAfter w:val="1"/>
          <w:wAfter w:w="8" w:type="dxa"/>
          <w:cantSplit/>
          <w:trHeight w:val="315"/>
          <w:tblHeader/>
        </w:trPr>
        <w:tc>
          <w:tcPr>
            <w:tcW w:w="15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90846B" w14:textId="77777777" w:rsidR="00146D3E" w:rsidRPr="00CE6B86" w:rsidRDefault="00C466AE" w:rsidP="00146D3E">
            <w:pPr>
              <w:rPr>
                <w:iCs/>
                <w:sz w:val="22"/>
                <w:szCs w:val="22"/>
              </w:rPr>
            </w:pPr>
            <w:bookmarkStart w:id="7" w:name="_Hlk221085293"/>
            <w:r w:rsidRPr="00CE6B86">
              <w:rPr>
                <w:sz w:val="22"/>
              </w:rPr>
              <w:t xml:space="preserve">Tema </w:t>
            </w:r>
          </w:p>
        </w:tc>
        <w:tc>
          <w:tcPr>
            <w:tcW w:w="16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34D85C" w14:textId="77777777" w:rsidR="00146D3E" w:rsidRPr="00CE6B86" w:rsidRDefault="00C466AE" w:rsidP="00146D3E">
            <w:pPr>
              <w:rPr>
                <w:iCs/>
                <w:sz w:val="22"/>
                <w:szCs w:val="22"/>
              </w:rPr>
            </w:pPr>
            <w:r w:rsidRPr="00CE6B86">
              <w:rPr>
                <w:sz w:val="22"/>
              </w:rPr>
              <w:t>Detaljne teme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5D12F2" w14:textId="77777777" w:rsidR="00146D3E" w:rsidRPr="00CE6B86" w:rsidRDefault="00C466AE" w:rsidP="00146D3E">
            <w:pPr>
              <w:rPr>
                <w:iCs/>
                <w:sz w:val="22"/>
                <w:szCs w:val="22"/>
              </w:rPr>
            </w:pPr>
            <w:r w:rsidRPr="00CE6B86">
              <w:rPr>
                <w:sz w:val="22"/>
              </w:rPr>
              <w:t>Učestalost dostave podataka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AC995E" w14:textId="77777777" w:rsidR="00146D3E" w:rsidRPr="00CE6B86" w:rsidRDefault="00C466AE" w:rsidP="00146D3E">
            <w:pPr>
              <w:rPr>
                <w:iCs/>
                <w:sz w:val="22"/>
                <w:szCs w:val="22"/>
              </w:rPr>
            </w:pPr>
            <w:r w:rsidRPr="00CE6B86">
              <w:rPr>
                <w:sz w:val="22"/>
              </w:rPr>
              <w:t>Referentno razdoblje</w:t>
            </w:r>
          </w:p>
        </w:tc>
        <w:tc>
          <w:tcPr>
            <w:tcW w:w="3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819E" w14:textId="77777777" w:rsidR="00146D3E" w:rsidRPr="00CE6B86" w:rsidRDefault="00C466AE" w:rsidP="00146D3E">
            <w:pPr>
              <w:rPr>
                <w:iCs/>
                <w:sz w:val="22"/>
                <w:szCs w:val="22"/>
              </w:rPr>
            </w:pPr>
            <w:r w:rsidRPr="00CE6B86">
              <w:rPr>
                <w:sz w:val="22"/>
              </w:rPr>
              <w:t>Dimenzije</w:t>
            </w:r>
          </w:p>
        </w:tc>
      </w:tr>
      <w:bookmarkEnd w:id="7"/>
      <w:tr w:rsidR="005E5137" w:rsidRPr="00CE6B86" w14:paraId="51C58AD1" w14:textId="77777777" w:rsidTr="00146D3E">
        <w:trPr>
          <w:cantSplit/>
          <w:trHeight w:val="315"/>
          <w:tblHeader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22371" w14:textId="77777777" w:rsidR="00146D3E" w:rsidRPr="00CE6B86" w:rsidRDefault="00146D3E" w:rsidP="00146D3E">
            <w:pPr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636B" w14:textId="77777777" w:rsidR="00146D3E" w:rsidRPr="00CE6B86" w:rsidRDefault="00146D3E" w:rsidP="00146D3E">
            <w:pPr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1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0D0A5" w14:textId="77777777" w:rsidR="00146D3E" w:rsidRPr="00CE6B86" w:rsidRDefault="00146D3E" w:rsidP="00146D3E">
            <w:pPr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11C70" w14:textId="77777777" w:rsidR="00146D3E" w:rsidRPr="00CE6B86" w:rsidRDefault="00146D3E" w:rsidP="00146D3E">
            <w:pPr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CE00" w14:textId="77777777" w:rsidR="00146D3E" w:rsidRPr="00CE6B86" w:rsidRDefault="00C466AE" w:rsidP="00146D3E">
            <w:pPr>
              <w:rPr>
                <w:b/>
                <w:i/>
                <w:sz w:val="22"/>
                <w:szCs w:val="22"/>
              </w:rPr>
            </w:pPr>
            <w:r w:rsidRPr="00CE6B86">
              <w:rPr>
                <w:b/>
                <w:i/>
                <w:sz w:val="22"/>
              </w:rPr>
              <w:t>Vrste obuhvaćene CITES-om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7C3A0" w14:textId="77777777" w:rsidR="00146D3E" w:rsidRPr="00CE6B86" w:rsidRDefault="00C466AE" w:rsidP="00146D3E">
            <w:pPr>
              <w:rPr>
                <w:bCs/>
                <w:iCs/>
                <w:sz w:val="22"/>
                <w:szCs w:val="22"/>
              </w:rPr>
            </w:pPr>
            <w:r w:rsidRPr="00CE6B86">
              <w:rPr>
                <w:sz w:val="22"/>
              </w:rPr>
              <w:t>Ekološka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87AA3" w14:textId="77777777" w:rsidR="00146D3E" w:rsidRPr="00CE6B86" w:rsidRDefault="00C466AE" w:rsidP="00146D3E">
            <w:pPr>
              <w:rPr>
                <w:bCs/>
                <w:iCs/>
                <w:sz w:val="22"/>
                <w:szCs w:val="22"/>
              </w:rPr>
            </w:pPr>
            <w:r w:rsidRPr="00CE6B86">
              <w:rPr>
                <w:sz w:val="22"/>
              </w:rPr>
              <w:t xml:space="preserve">Regionalna </w:t>
            </w:r>
          </w:p>
        </w:tc>
      </w:tr>
      <w:tr w:rsidR="005E5137" w:rsidRPr="00CE6B86" w14:paraId="6760C639" w14:textId="77777777" w:rsidTr="00146D3E">
        <w:trPr>
          <w:cantSplit/>
          <w:trHeight w:val="2290"/>
        </w:trPr>
        <w:tc>
          <w:tcPr>
            <w:tcW w:w="15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6B5855" w14:textId="77777777" w:rsidR="00146D3E" w:rsidRPr="00CE6B86" w:rsidRDefault="00C466AE" w:rsidP="00146D3E">
            <w:pPr>
              <w:rPr>
                <w:b/>
                <w:iCs/>
                <w:szCs w:val="24"/>
              </w:rPr>
            </w:pPr>
            <w:proofErr w:type="spellStart"/>
            <w:r w:rsidRPr="00CE6B86">
              <w:rPr>
                <w:b/>
              </w:rPr>
              <w:t>Akvakulturna</w:t>
            </w:r>
            <w:proofErr w:type="spellEnd"/>
            <w:r w:rsidRPr="00CE6B86">
              <w:rPr>
                <w:b/>
              </w:rPr>
              <w:t xml:space="preserve"> proizvodnja osim </w:t>
            </w:r>
            <w:proofErr w:type="spellStart"/>
            <w:r w:rsidRPr="00CE6B86">
              <w:rPr>
                <w:b/>
              </w:rPr>
              <w:t>mrijestilišta</w:t>
            </w:r>
            <w:proofErr w:type="spellEnd"/>
            <w:r w:rsidRPr="00CE6B86">
              <w:rPr>
                <w:b/>
              </w:rPr>
              <w:t xml:space="preserve"> i </w:t>
            </w:r>
            <w:proofErr w:type="spellStart"/>
            <w:r w:rsidRPr="00CE6B86">
              <w:rPr>
                <w:b/>
              </w:rPr>
              <w:t>rastilišta</w:t>
            </w:r>
            <w:proofErr w:type="spellEnd"/>
          </w:p>
          <w:p w14:paraId="0B2877A5" w14:textId="77777777" w:rsidR="00146D3E" w:rsidRPr="00CE6B86" w:rsidRDefault="00C466AE" w:rsidP="00146D3E">
            <w:pPr>
              <w:rPr>
                <w:b/>
                <w:bCs/>
                <w:i/>
                <w:szCs w:val="24"/>
              </w:rPr>
            </w:pPr>
            <w:r w:rsidRPr="00CE6B86">
              <w:t xml:space="preserve">Podaci obuhvaćaju masu i novčanu vrijednost </w:t>
            </w:r>
            <w:proofErr w:type="spellStart"/>
            <w:r w:rsidRPr="00CE6B86">
              <w:t>akvakulturne</w:t>
            </w:r>
            <w:proofErr w:type="spellEnd"/>
            <w:r w:rsidRPr="00CE6B86">
              <w:t xml:space="preserve"> proizvodnje za potrošnju </w:t>
            </w:r>
            <w:r w:rsidRPr="00CE6B86">
              <w:rPr>
                <w:b/>
                <w:i/>
              </w:rPr>
              <w:t>ili za različite segmente</w:t>
            </w:r>
          </w:p>
          <w:p w14:paraId="2A82A259" w14:textId="77777777" w:rsidR="00146D3E" w:rsidRPr="00CE6B86" w:rsidRDefault="00C466AE" w:rsidP="00146D3E">
            <w:pPr>
              <w:rPr>
                <w:i/>
                <w:szCs w:val="24"/>
              </w:rPr>
            </w:pPr>
            <w:proofErr w:type="spellStart"/>
            <w:r w:rsidRPr="00CE6B86">
              <w:rPr>
                <w:b/>
                <w:i/>
              </w:rPr>
              <w:t>biogospodarstva</w:t>
            </w:r>
            <w:proofErr w:type="spellEnd"/>
            <w:r w:rsidRPr="00CE6B86">
              <w:rPr>
                <w:i/>
              </w:rPr>
              <w:t>.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B0D04" w14:textId="77777777" w:rsidR="00146D3E" w:rsidRPr="00CE6B86" w:rsidRDefault="00C466AE" w:rsidP="00146D3E">
            <w:pPr>
              <w:rPr>
                <w:b/>
                <w:bCs/>
                <w:i/>
                <w:szCs w:val="24"/>
              </w:rPr>
            </w:pPr>
            <w:r w:rsidRPr="00CE6B86">
              <w:rPr>
                <w:b/>
              </w:rPr>
              <w:t>Proizvodi akvakulture osim jaja i algi</w:t>
            </w:r>
          </w:p>
          <w:p w14:paraId="074F46BF" w14:textId="77777777" w:rsidR="00146D3E" w:rsidRPr="00CE6B86" w:rsidRDefault="00C466AE" w:rsidP="00146D3E">
            <w:pPr>
              <w:rPr>
                <w:iCs/>
                <w:szCs w:val="24"/>
              </w:rPr>
            </w:pPr>
            <w:r w:rsidRPr="00CE6B86">
              <w:t xml:space="preserve">Podaci obuhvaćaju masu i vrijednost vodenih organizama pri prvoj prodaji, po vrstama, iskazano u ekvivalentu žive mase neprerađene proizvodnje i raščlanjeno prema okolišu i metodi proizvodnje. Podaci ne uključuju jaja iz akvakulture. 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9BD45" w14:textId="77777777" w:rsidR="00146D3E" w:rsidRPr="00CE6B86" w:rsidRDefault="00C466AE" w:rsidP="00146D3E">
            <w:pPr>
              <w:rPr>
                <w:iCs/>
                <w:szCs w:val="24"/>
              </w:rPr>
            </w:pPr>
            <w:r w:rsidRPr="00CE6B86">
              <w:t>Godišnje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EB62B" w14:textId="77777777" w:rsidR="00146D3E" w:rsidRPr="00CE6B86" w:rsidRDefault="00C466AE" w:rsidP="00146D3E">
            <w:pPr>
              <w:rPr>
                <w:iCs/>
                <w:szCs w:val="24"/>
              </w:rPr>
            </w:pPr>
            <w:r w:rsidRPr="00CE6B86">
              <w:t>Kalendarska godina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48A4" w14:textId="77777777" w:rsidR="00146D3E" w:rsidRPr="00CE6B86" w:rsidRDefault="00C466AE" w:rsidP="00146D3E">
            <w:pPr>
              <w:rPr>
                <w:b/>
                <w:i/>
                <w:szCs w:val="24"/>
              </w:rPr>
            </w:pPr>
            <w:r w:rsidRPr="00CE6B86">
              <w:rPr>
                <w:b/>
                <w:i/>
              </w:rPr>
              <w:t>Primjenjivo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9E2F" w14:textId="77777777" w:rsidR="00146D3E" w:rsidRPr="00CE6B86" w:rsidRDefault="00C466AE" w:rsidP="00146D3E">
            <w:pPr>
              <w:rPr>
                <w:bCs/>
                <w:iCs/>
                <w:szCs w:val="24"/>
              </w:rPr>
            </w:pPr>
            <w:r w:rsidRPr="00CE6B86">
              <w:t>Primjenjivo</w:t>
            </w:r>
          </w:p>
          <w:p w14:paraId="412B4C69" w14:textId="77777777" w:rsidR="00146D3E" w:rsidRPr="00CE6B86" w:rsidRDefault="00146D3E" w:rsidP="00146D3E">
            <w:pPr>
              <w:rPr>
                <w:bCs/>
                <w:iCs/>
                <w:szCs w:val="24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F4218" w14:textId="77777777" w:rsidR="00146D3E" w:rsidRPr="00CE6B86" w:rsidRDefault="00C466AE" w:rsidP="00146D3E">
            <w:pPr>
              <w:rPr>
                <w:bCs/>
                <w:iCs/>
                <w:szCs w:val="24"/>
              </w:rPr>
            </w:pPr>
            <w:r w:rsidRPr="00CE6B86">
              <w:t>Primjenjivo</w:t>
            </w:r>
          </w:p>
          <w:p w14:paraId="0B37666B" w14:textId="77777777" w:rsidR="00146D3E" w:rsidRPr="00CE6B86" w:rsidRDefault="00146D3E" w:rsidP="00146D3E">
            <w:pPr>
              <w:rPr>
                <w:bCs/>
                <w:iCs/>
                <w:szCs w:val="24"/>
              </w:rPr>
            </w:pPr>
          </w:p>
        </w:tc>
      </w:tr>
      <w:tr w:rsidR="005E5137" w:rsidRPr="00CE6B86" w14:paraId="7A4C0EA1" w14:textId="77777777" w:rsidTr="00146D3E">
        <w:trPr>
          <w:cantSplit/>
          <w:trHeight w:val="1856"/>
        </w:trPr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A1711F" w14:textId="77777777" w:rsidR="00146D3E" w:rsidRPr="00CE6B86" w:rsidRDefault="00146D3E" w:rsidP="00146D3E">
            <w:pPr>
              <w:rPr>
                <w:i/>
                <w:szCs w:val="24"/>
              </w:rPr>
            </w:pP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61C3" w14:textId="77777777" w:rsidR="00146D3E" w:rsidRPr="00CE6B86" w:rsidRDefault="00C466AE" w:rsidP="00146D3E">
            <w:pPr>
              <w:rPr>
                <w:b/>
                <w:bCs/>
                <w:iCs/>
                <w:szCs w:val="24"/>
              </w:rPr>
            </w:pPr>
            <w:r w:rsidRPr="00CE6B86">
              <w:rPr>
                <w:b/>
              </w:rPr>
              <w:t>Jaja iz akvakulture</w:t>
            </w:r>
          </w:p>
          <w:p w14:paraId="371C7C30" w14:textId="77777777" w:rsidR="00146D3E" w:rsidRPr="00CE6B86" w:rsidRDefault="00C466AE" w:rsidP="00146D3E">
            <w:pPr>
              <w:rPr>
                <w:b/>
                <w:i/>
                <w:szCs w:val="24"/>
              </w:rPr>
            </w:pPr>
            <w:r w:rsidRPr="00CE6B86">
              <w:t>Podaci obuhvaćaju masu i vrijednost jaja iz akvakulture pri prvoj prodaji, po vrstama, iskazano u ekvivalentu žive mase neprerađene proizvodnje i raščlanjeno prema okolišu.</w:t>
            </w:r>
            <w:r w:rsidRPr="00CE6B86">
              <w:rPr>
                <w:i/>
              </w:rPr>
              <w:t xml:space="preserve"> </w:t>
            </w:r>
          </w:p>
        </w:tc>
        <w:tc>
          <w:tcPr>
            <w:tcW w:w="1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50B23" w14:textId="77777777" w:rsidR="00146D3E" w:rsidRPr="00CE6B86" w:rsidRDefault="00146D3E" w:rsidP="00146D3E">
            <w:pPr>
              <w:rPr>
                <w:i/>
                <w:szCs w:val="24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9256B" w14:textId="77777777" w:rsidR="00146D3E" w:rsidRPr="00CE6B86" w:rsidRDefault="00146D3E" w:rsidP="00146D3E">
            <w:pPr>
              <w:rPr>
                <w:i/>
                <w:szCs w:val="24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3C54" w14:textId="77777777" w:rsidR="00146D3E" w:rsidRPr="00CE6B86" w:rsidRDefault="00C466AE" w:rsidP="00146D3E">
            <w:pPr>
              <w:rPr>
                <w:b/>
                <w:i/>
                <w:szCs w:val="24"/>
              </w:rPr>
            </w:pPr>
            <w:r w:rsidRPr="00CE6B86">
              <w:rPr>
                <w:b/>
                <w:i/>
              </w:rPr>
              <w:t>Primjenjivo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6725" w14:textId="77777777" w:rsidR="00146D3E" w:rsidRPr="00CE6B86" w:rsidRDefault="00146D3E" w:rsidP="00146D3E">
            <w:pPr>
              <w:rPr>
                <w:b/>
                <w:i/>
                <w:szCs w:val="24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1970A" w14:textId="77777777" w:rsidR="00146D3E" w:rsidRPr="00CE6B86" w:rsidRDefault="00C466AE" w:rsidP="00146D3E">
            <w:pPr>
              <w:rPr>
                <w:bCs/>
                <w:iCs/>
                <w:szCs w:val="24"/>
              </w:rPr>
            </w:pPr>
            <w:r w:rsidRPr="00CE6B86">
              <w:t>Primjenjivo</w:t>
            </w:r>
          </w:p>
        </w:tc>
      </w:tr>
      <w:tr w:rsidR="005E5137" w:rsidRPr="00CE6B86" w14:paraId="7A72023C" w14:textId="77777777" w:rsidTr="00146D3E">
        <w:trPr>
          <w:cantSplit/>
          <w:trHeight w:val="1856"/>
        </w:trPr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38F0" w14:textId="77777777" w:rsidR="00146D3E" w:rsidRPr="00CE6B86" w:rsidRDefault="00146D3E" w:rsidP="00146D3E">
            <w:pPr>
              <w:rPr>
                <w:i/>
                <w:szCs w:val="24"/>
              </w:rPr>
            </w:pP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7322C" w14:textId="77777777" w:rsidR="00146D3E" w:rsidRPr="00CE6B86" w:rsidRDefault="00C466AE" w:rsidP="00146D3E">
            <w:pPr>
              <w:rPr>
                <w:b/>
                <w:bCs/>
                <w:i/>
                <w:szCs w:val="24"/>
              </w:rPr>
            </w:pPr>
            <w:r w:rsidRPr="00CE6B86">
              <w:rPr>
                <w:b/>
                <w:i/>
              </w:rPr>
              <w:t>Akvakultura algi</w:t>
            </w:r>
          </w:p>
          <w:p w14:paraId="2CDC7370" w14:textId="77777777" w:rsidR="00146D3E" w:rsidRPr="00CE6B86" w:rsidRDefault="00146D3E" w:rsidP="00146D3E">
            <w:pPr>
              <w:rPr>
                <w:b/>
                <w:bCs/>
                <w:i/>
                <w:szCs w:val="24"/>
              </w:rPr>
            </w:pPr>
          </w:p>
          <w:p w14:paraId="20456508" w14:textId="77777777" w:rsidR="00146D3E" w:rsidRPr="00CE6B86" w:rsidRDefault="00C466AE" w:rsidP="00146D3E">
            <w:pPr>
              <w:rPr>
                <w:b/>
                <w:bCs/>
                <w:i/>
                <w:szCs w:val="24"/>
              </w:rPr>
            </w:pPr>
            <w:r w:rsidRPr="00CE6B86">
              <w:rPr>
                <w:b/>
                <w:i/>
              </w:rPr>
              <w:t xml:space="preserve">Podaci obuhvaćaju masu vodenih organizama, </w:t>
            </w:r>
          </w:p>
          <w:p w14:paraId="2141B97A" w14:textId="77777777" w:rsidR="00146D3E" w:rsidRPr="00CE6B86" w:rsidRDefault="00C466AE" w:rsidP="00146D3E">
            <w:pPr>
              <w:rPr>
                <w:b/>
                <w:bCs/>
                <w:i/>
                <w:szCs w:val="24"/>
              </w:rPr>
            </w:pPr>
            <w:r w:rsidRPr="00CE6B86">
              <w:rPr>
                <w:b/>
                <w:i/>
              </w:rPr>
              <w:t xml:space="preserve">po vrstama, u trenutku berbe, iskazano u ekvivalentu suhe mase neprerađene </w:t>
            </w:r>
          </w:p>
          <w:p w14:paraId="7175416D" w14:textId="77777777" w:rsidR="00146D3E" w:rsidRPr="00CE6B86" w:rsidRDefault="00C466AE" w:rsidP="00146D3E">
            <w:pPr>
              <w:rPr>
                <w:b/>
                <w:bCs/>
                <w:i/>
                <w:szCs w:val="24"/>
              </w:rPr>
            </w:pPr>
            <w:r w:rsidRPr="00CE6B86">
              <w:rPr>
                <w:b/>
                <w:i/>
              </w:rPr>
              <w:t>proizvodnje, podijeljene prema okolišu i metodi proizvodnje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BF712" w14:textId="77777777" w:rsidR="00146D3E" w:rsidRPr="00CE6B86" w:rsidRDefault="00C466AE" w:rsidP="00146D3E">
            <w:pPr>
              <w:rPr>
                <w:b/>
                <w:bCs/>
                <w:i/>
                <w:sz w:val="20"/>
              </w:rPr>
            </w:pPr>
            <w:r w:rsidRPr="00CE6B86">
              <w:rPr>
                <w:b/>
                <w:i/>
                <w:sz w:val="20"/>
              </w:rPr>
              <w:t>Godišnje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24CC5" w14:textId="77777777" w:rsidR="00146D3E" w:rsidRPr="00CE6B86" w:rsidRDefault="00C466AE" w:rsidP="00146D3E">
            <w:pPr>
              <w:rPr>
                <w:b/>
                <w:bCs/>
                <w:i/>
                <w:sz w:val="20"/>
              </w:rPr>
            </w:pPr>
            <w:r w:rsidRPr="00CE6B86">
              <w:rPr>
                <w:b/>
                <w:i/>
                <w:sz w:val="20"/>
              </w:rPr>
              <w:t>Kalendarska godina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1C99" w14:textId="77777777" w:rsidR="00146D3E" w:rsidRPr="00CE6B86" w:rsidRDefault="00146D3E" w:rsidP="00146D3E">
            <w:pPr>
              <w:rPr>
                <w:b/>
                <w:i/>
                <w:szCs w:val="24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FD50" w14:textId="77777777" w:rsidR="00146D3E" w:rsidRPr="00CE6B86" w:rsidRDefault="00C466AE" w:rsidP="00146D3E">
            <w:pPr>
              <w:rPr>
                <w:b/>
                <w:i/>
                <w:sz w:val="20"/>
              </w:rPr>
            </w:pPr>
            <w:r w:rsidRPr="00CE6B86">
              <w:rPr>
                <w:b/>
                <w:i/>
                <w:sz w:val="20"/>
              </w:rPr>
              <w:t>Primjenjivo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B6D6" w14:textId="77777777" w:rsidR="00146D3E" w:rsidRPr="00CE6B86" w:rsidRDefault="00C466AE" w:rsidP="00146D3E">
            <w:pPr>
              <w:rPr>
                <w:b/>
                <w:i/>
                <w:sz w:val="20"/>
              </w:rPr>
            </w:pPr>
            <w:r w:rsidRPr="00CE6B86">
              <w:rPr>
                <w:b/>
                <w:i/>
                <w:sz w:val="20"/>
              </w:rPr>
              <w:t>Primjenjivo</w:t>
            </w:r>
          </w:p>
        </w:tc>
      </w:tr>
      <w:tr w:rsidR="005E5137" w:rsidRPr="00CE6B86" w14:paraId="0BBC1207" w14:textId="77777777" w:rsidTr="00146D3E">
        <w:trPr>
          <w:cantSplit/>
          <w:trHeight w:val="1432"/>
        </w:trPr>
        <w:tc>
          <w:tcPr>
            <w:tcW w:w="15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CB77B" w14:textId="77777777" w:rsidR="00146D3E" w:rsidRPr="00CE6B86" w:rsidRDefault="00C466AE" w:rsidP="00146D3E">
            <w:pPr>
              <w:rPr>
                <w:b/>
                <w:iCs/>
                <w:szCs w:val="24"/>
              </w:rPr>
            </w:pPr>
            <w:r w:rsidRPr="00CE6B86">
              <w:rPr>
                <w:b/>
              </w:rPr>
              <w:t>Tokovi u akvakulturi</w:t>
            </w:r>
          </w:p>
          <w:p w14:paraId="02A78A95" w14:textId="77777777" w:rsidR="00146D3E" w:rsidRPr="00CE6B86" w:rsidRDefault="00C466AE" w:rsidP="00146D3E">
            <w:pPr>
              <w:rPr>
                <w:iCs/>
                <w:szCs w:val="24"/>
              </w:rPr>
            </w:pPr>
            <w:r w:rsidRPr="00CE6B86">
              <w:t>Podaci obuhvaćaju tokove u akvakulturi koji nisu namijenjeni potrošnji.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C1FA4" w14:textId="77777777" w:rsidR="00146D3E" w:rsidRPr="00CE6B86" w:rsidRDefault="00C466AE" w:rsidP="00146D3E">
            <w:pPr>
              <w:rPr>
                <w:b/>
                <w:bCs/>
                <w:iCs/>
                <w:szCs w:val="24"/>
              </w:rPr>
            </w:pPr>
            <w:bookmarkStart w:id="8" w:name="_Hlk138233053"/>
            <w:bookmarkStart w:id="9" w:name="_Hlk138231870"/>
            <w:r w:rsidRPr="00CE6B86">
              <w:rPr>
                <w:b/>
              </w:rPr>
              <w:t>Akvakultura koja se temelji na ulovu</w:t>
            </w:r>
            <w:bookmarkEnd w:id="8"/>
          </w:p>
          <w:p w14:paraId="64D6B92D" w14:textId="77777777" w:rsidR="00146D3E" w:rsidRPr="00CE6B86" w:rsidRDefault="00C466AE" w:rsidP="00146D3E">
            <w:pPr>
              <w:rPr>
                <w:b/>
                <w:iCs/>
                <w:szCs w:val="24"/>
              </w:rPr>
            </w:pPr>
            <w:r w:rsidRPr="00CE6B86">
              <w:t>Podaci obuhvaćaju masu i vrijednost ulova u divljini, po vrstama, za daljnji uzgoj u objektima akvakulture</w:t>
            </w:r>
            <w:bookmarkEnd w:id="9"/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AED8F" w14:textId="77777777" w:rsidR="00146D3E" w:rsidRPr="00CE6B86" w:rsidRDefault="00C466AE" w:rsidP="00146D3E">
            <w:pPr>
              <w:rPr>
                <w:b/>
                <w:iCs/>
                <w:szCs w:val="24"/>
              </w:rPr>
            </w:pPr>
            <w:r w:rsidRPr="00CE6B86">
              <w:t>Godišnje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8443E" w14:textId="77777777" w:rsidR="00146D3E" w:rsidRPr="00CE6B86" w:rsidRDefault="00C466AE" w:rsidP="00146D3E">
            <w:pPr>
              <w:rPr>
                <w:iCs/>
                <w:szCs w:val="24"/>
              </w:rPr>
            </w:pPr>
            <w:r w:rsidRPr="00CE6B86">
              <w:t>Kalendarska godina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C854" w14:textId="77777777" w:rsidR="00146D3E" w:rsidRPr="00CE6B86" w:rsidRDefault="00C466AE" w:rsidP="00146D3E">
            <w:pPr>
              <w:rPr>
                <w:b/>
                <w:bCs/>
                <w:i/>
                <w:szCs w:val="24"/>
              </w:rPr>
            </w:pPr>
            <w:r w:rsidRPr="00CE6B86">
              <w:rPr>
                <w:b/>
                <w:i/>
              </w:rPr>
              <w:t>Primjenjivo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1522" w14:textId="77777777" w:rsidR="00146D3E" w:rsidRPr="00CE6B86" w:rsidRDefault="00146D3E" w:rsidP="00146D3E">
            <w:pPr>
              <w:rPr>
                <w:i/>
                <w:szCs w:val="24"/>
              </w:rPr>
            </w:pPr>
          </w:p>
        </w:tc>
        <w:tc>
          <w:tcPr>
            <w:tcW w:w="11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F924B" w14:textId="77777777" w:rsidR="00146D3E" w:rsidRPr="00CE6B86" w:rsidRDefault="00146D3E" w:rsidP="00146D3E">
            <w:pPr>
              <w:rPr>
                <w:i/>
                <w:szCs w:val="24"/>
              </w:rPr>
            </w:pPr>
          </w:p>
        </w:tc>
      </w:tr>
      <w:tr w:rsidR="005E5137" w:rsidRPr="00CE6B86" w14:paraId="667CE42C" w14:textId="77777777" w:rsidTr="00146D3E">
        <w:trPr>
          <w:cantSplit/>
          <w:trHeight w:val="38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C54A9" w14:textId="77777777" w:rsidR="00146D3E" w:rsidRPr="00CE6B86" w:rsidRDefault="00146D3E" w:rsidP="00146D3E">
            <w:pPr>
              <w:rPr>
                <w:i/>
                <w:szCs w:val="24"/>
              </w:rPr>
            </w:pP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8A11F" w14:textId="77777777" w:rsidR="00146D3E" w:rsidRPr="00CE6B86" w:rsidRDefault="00C466AE" w:rsidP="00146D3E">
            <w:pPr>
              <w:rPr>
                <w:b/>
                <w:bCs/>
                <w:iCs/>
                <w:szCs w:val="24"/>
              </w:rPr>
            </w:pPr>
            <w:r w:rsidRPr="00CE6B86">
              <w:rPr>
                <w:b/>
              </w:rPr>
              <w:t xml:space="preserve">Proizvodi </w:t>
            </w:r>
            <w:proofErr w:type="spellStart"/>
            <w:r w:rsidRPr="00CE6B86">
              <w:rPr>
                <w:b/>
              </w:rPr>
              <w:t>mrijestilišta</w:t>
            </w:r>
            <w:proofErr w:type="spellEnd"/>
            <w:r w:rsidRPr="00CE6B86">
              <w:rPr>
                <w:b/>
              </w:rPr>
              <w:t xml:space="preserve"> i </w:t>
            </w:r>
            <w:proofErr w:type="spellStart"/>
            <w:r w:rsidRPr="00CE6B86">
              <w:rPr>
                <w:b/>
              </w:rPr>
              <w:t>rastilišta</w:t>
            </w:r>
            <w:proofErr w:type="spellEnd"/>
            <w:r w:rsidRPr="00CE6B86">
              <w:rPr>
                <w:b/>
              </w:rPr>
              <w:t xml:space="preserve"> </w:t>
            </w:r>
          </w:p>
          <w:p w14:paraId="40EA1846" w14:textId="77777777" w:rsidR="00146D3E" w:rsidRPr="00CE6B86" w:rsidRDefault="00C466AE" w:rsidP="00146D3E">
            <w:pPr>
              <w:rPr>
                <w:b/>
                <w:i/>
                <w:szCs w:val="24"/>
              </w:rPr>
            </w:pPr>
            <w:r w:rsidRPr="00CE6B86">
              <w:t xml:space="preserve">Podaci obuhvaćaju proizvodnju </w:t>
            </w:r>
            <w:proofErr w:type="spellStart"/>
            <w:r w:rsidRPr="00CE6B86">
              <w:t>mrijestilišta</w:t>
            </w:r>
            <w:proofErr w:type="spellEnd"/>
            <w:r w:rsidRPr="00CE6B86">
              <w:t xml:space="preserve"> i </w:t>
            </w:r>
            <w:proofErr w:type="spellStart"/>
            <w:r w:rsidRPr="00CE6B86">
              <w:t>rastilišta</w:t>
            </w:r>
            <w:proofErr w:type="spellEnd"/>
            <w:r w:rsidRPr="00CE6B86">
              <w:t>, po vrstama, iskazano u broju proizvedenih i prodanih proizvoda za daljnji uzgoj ili proizvedenih s namjerom puštanja u divljinu i raščlanjeno prema odredištu upotrebe i fazi životnog ciklusa.</w:t>
            </w:r>
            <w:r w:rsidRPr="00CE6B86">
              <w:rPr>
                <w:b/>
              </w:rPr>
              <w:t xml:space="preserve"> </w:t>
            </w:r>
            <w:r w:rsidRPr="00CE6B86">
              <w:t xml:space="preserve">Podaci obuhvaćaju novčanu vrijednost proizvodnje </w:t>
            </w:r>
            <w:proofErr w:type="spellStart"/>
            <w:r w:rsidRPr="00CE6B86">
              <w:t>mrijestilišta</w:t>
            </w:r>
            <w:proofErr w:type="spellEnd"/>
            <w:r w:rsidRPr="00CE6B86">
              <w:t xml:space="preserve"> i </w:t>
            </w:r>
            <w:proofErr w:type="spellStart"/>
            <w:r w:rsidRPr="00CE6B86">
              <w:t>rastilišta</w:t>
            </w:r>
            <w:proofErr w:type="spellEnd"/>
            <w:r w:rsidRPr="00CE6B86">
              <w:t>, po vrstama, pri prvoj prodaji za daljnji uzgoj, raščlanjeno prema odredištu upotrebe i fazi životnog ciklusa.</w:t>
            </w:r>
          </w:p>
        </w:tc>
        <w:tc>
          <w:tcPr>
            <w:tcW w:w="1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21290" w14:textId="77777777" w:rsidR="00146D3E" w:rsidRPr="00CE6B86" w:rsidRDefault="00146D3E" w:rsidP="00146D3E">
            <w:pPr>
              <w:rPr>
                <w:b/>
                <w:i/>
                <w:szCs w:val="24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F160D" w14:textId="77777777" w:rsidR="00146D3E" w:rsidRPr="00CE6B86" w:rsidRDefault="00146D3E" w:rsidP="00146D3E">
            <w:pPr>
              <w:rPr>
                <w:i/>
                <w:szCs w:val="24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AE64" w14:textId="77777777" w:rsidR="00146D3E" w:rsidRPr="00CE6B86" w:rsidRDefault="00C466AE" w:rsidP="00146D3E">
            <w:pPr>
              <w:rPr>
                <w:b/>
                <w:bCs/>
                <w:i/>
                <w:szCs w:val="24"/>
              </w:rPr>
            </w:pPr>
            <w:r w:rsidRPr="00CE6B86">
              <w:rPr>
                <w:b/>
                <w:i/>
              </w:rPr>
              <w:t>Primjenjivo</w:t>
            </w: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7F89D" w14:textId="77777777" w:rsidR="00146D3E" w:rsidRPr="00CE6B86" w:rsidRDefault="00146D3E" w:rsidP="00146D3E">
            <w:pPr>
              <w:rPr>
                <w:i/>
                <w:szCs w:val="24"/>
              </w:rPr>
            </w:pPr>
          </w:p>
        </w:tc>
        <w:tc>
          <w:tcPr>
            <w:tcW w:w="1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9610B" w14:textId="77777777" w:rsidR="00146D3E" w:rsidRPr="00CE6B86" w:rsidRDefault="00146D3E" w:rsidP="00146D3E">
            <w:pPr>
              <w:rPr>
                <w:i/>
                <w:szCs w:val="24"/>
              </w:rPr>
            </w:pPr>
          </w:p>
        </w:tc>
      </w:tr>
      <w:tr w:rsidR="005E5137" w:rsidRPr="00CE6B86" w14:paraId="08DA6546" w14:textId="77777777" w:rsidTr="00146D3E">
        <w:trPr>
          <w:cantSplit/>
          <w:trHeight w:val="507"/>
        </w:trPr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A4B84" w14:textId="77777777" w:rsidR="00146D3E" w:rsidRPr="00CE6B86" w:rsidRDefault="00C466AE" w:rsidP="00146D3E">
            <w:pPr>
              <w:rPr>
                <w:b/>
                <w:iCs/>
                <w:szCs w:val="24"/>
              </w:rPr>
            </w:pPr>
            <w:bookmarkStart w:id="10" w:name="_Hlk138232945"/>
            <w:r w:rsidRPr="00CE6B86">
              <w:rPr>
                <w:b/>
              </w:rPr>
              <w:t xml:space="preserve">Objekti akvakulture </w:t>
            </w:r>
            <w:bookmarkEnd w:id="10"/>
          </w:p>
          <w:p w14:paraId="1D3FF77F" w14:textId="77777777" w:rsidR="00146D3E" w:rsidRPr="00CE6B86" w:rsidRDefault="00C466AE" w:rsidP="00146D3E">
            <w:pPr>
              <w:rPr>
                <w:i/>
                <w:szCs w:val="24"/>
              </w:rPr>
            </w:pPr>
            <w:r w:rsidRPr="00CE6B86">
              <w:t>Podaci obuhvaćaju strukturu objekata akvakulture.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6963C" w14:textId="77777777" w:rsidR="00146D3E" w:rsidRPr="00CE6B86" w:rsidRDefault="00C466AE" w:rsidP="00146D3E">
            <w:pPr>
              <w:rPr>
                <w:b/>
                <w:iCs/>
                <w:szCs w:val="24"/>
              </w:rPr>
            </w:pPr>
            <w:r w:rsidRPr="00CE6B86">
              <w:rPr>
                <w:b/>
              </w:rPr>
              <w:t xml:space="preserve">Objekti </w:t>
            </w:r>
          </w:p>
          <w:p w14:paraId="29BE4022" w14:textId="77777777" w:rsidR="00146D3E" w:rsidRPr="00CE6B86" w:rsidRDefault="00C466AE" w:rsidP="00146D3E">
            <w:pPr>
              <w:rPr>
                <w:b/>
                <w:bCs/>
                <w:i/>
                <w:szCs w:val="24"/>
              </w:rPr>
            </w:pPr>
            <w:r w:rsidRPr="00CE6B86">
              <w:t>Podaci obuhvaćaju broj i dimenzije objekata akvakulture, raščlanjeno prema tablici 11. iz Delegirane odluke Komisije (EU) 2021/1167</w:t>
            </w:r>
            <w:r w:rsidRPr="00CE6B86">
              <w:rPr>
                <w:vertAlign w:val="superscript"/>
              </w:rPr>
              <w:t>1</w:t>
            </w:r>
            <w:r w:rsidRPr="00CE6B86">
              <w:t xml:space="preserve">, </w:t>
            </w:r>
            <w:r w:rsidRPr="00CE6B86">
              <w:rPr>
                <w:b/>
                <w:i/>
                <w:iCs/>
              </w:rPr>
              <w:t>uz dodavanje relejnih područja kao jedne od tehnika uzgoja školjkaša i agregiranje segmenata koji predstavljaju akvakulturu bez dohranjivanja.</w:t>
            </w:r>
            <w:r w:rsidRPr="00CE6B86">
              <w:rPr>
                <w:b/>
                <w:i/>
              </w:rPr>
              <w:t xml:space="preserve">  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AF2502" w14:textId="77777777" w:rsidR="00146D3E" w:rsidRPr="00CE6B86" w:rsidRDefault="00C466AE" w:rsidP="00146D3E">
            <w:pPr>
              <w:rPr>
                <w:iCs/>
                <w:szCs w:val="24"/>
              </w:rPr>
            </w:pPr>
            <w:r w:rsidRPr="00CE6B86">
              <w:t>Svake druge godine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2B6A3D" w14:textId="77777777" w:rsidR="00146D3E" w:rsidRPr="00CE6B86" w:rsidRDefault="00C466AE" w:rsidP="00146D3E">
            <w:pPr>
              <w:rPr>
                <w:iCs/>
                <w:szCs w:val="24"/>
              </w:rPr>
            </w:pPr>
            <w:r w:rsidRPr="00CE6B86">
              <w:t>Kalendarska godina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5597" w14:textId="77777777" w:rsidR="00146D3E" w:rsidRPr="00CE6B86" w:rsidRDefault="00C466AE" w:rsidP="00146D3E">
            <w:pPr>
              <w:rPr>
                <w:b/>
                <w:bCs/>
                <w:i/>
                <w:szCs w:val="24"/>
              </w:rPr>
            </w:pPr>
            <w:r w:rsidRPr="00CE6B86">
              <w:rPr>
                <w:b/>
                <w:i/>
              </w:rPr>
              <w:t>Primjenjivo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71E0" w14:textId="77777777" w:rsidR="00146D3E" w:rsidRPr="00CE6B86" w:rsidRDefault="00C466AE" w:rsidP="00146D3E">
            <w:pPr>
              <w:rPr>
                <w:b/>
                <w:bCs/>
                <w:i/>
                <w:szCs w:val="24"/>
              </w:rPr>
            </w:pPr>
            <w:r w:rsidRPr="00CE6B86">
              <w:rPr>
                <w:b/>
                <w:i/>
              </w:rPr>
              <w:t>Primjenjivo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C670E" w14:textId="77777777" w:rsidR="00146D3E" w:rsidRPr="00CE6B86" w:rsidRDefault="00C466AE" w:rsidP="00146D3E">
            <w:pPr>
              <w:rPr>
                <w:bCs/>
                <w:iCs/>
                <w:szCs w:val="24"/>
              </w:rPr>
            </w:pPr>
            <w:r w:rsidRPr="00CE6B86">
              <w:t>Primjenjivo</w:t>
            </w:r>
          </w:p>
        </w:tc>
      </w:tr>
      <w:tr w:rsidR="005E5137" w:rsidRPr="00CE6B86" w14:paraId="2C17CA80" w14:textId="77777777" w:rsidTr="00146D3E">
        <w:trPr>
          <w:gridAfter w:val="1"/>
          <w:wAfter w:w="8" w:type="dxa"/>
          <w:cantSplit/>
          <w:trHeight w:val="507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D219" w14:textId="77777777" w:rsidR="00146D3E" w:rsidRPr="00CE6B86" w:rsidRDefault="00146D3E" w:rsidP="00146D3E">
            <w:pPr>
              <w:rPr>
                <w:bCs/>
                <w:i/>
                <w:szCs w:val="24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7CE3D" w14:textId="77777777" w:rsidR="00146D3E" w:rsidRPr="00CE6B86" w:rsidRDefault="00146D3E" w:rsidP="00146D3E">
            <w:pPr>
              <w:rPr>
                <w:bCs/>
                <w:i/>
                <w:szCs w:val="24"/>
              </w:rPr>
            </w:pPr>
          </w:p>
        </w:tc>
        <w:tc>
          <w:tcPr>
            <w:tcW w:w="68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ED19" w14:textId="77777777" w:rsidR="00146D3E" w:rsidRPr="00CE6B86" w:rsidRDefault="00C466AE" w:rsidP="00146D3E">
            <w:pPr>
              <w:rPr>
                <w:bCs/>
                <w:i/>
                <w:szCs w:val="24"/>
              </w:rPr>
            </w:pPr>
            <w:r w:rsidRPr="00CE6B86">
              <w:rPr>
                <w:i/>
              </w:rPr>
              <w:t>________________</w:t>
            </w:r>
          </w:p>
        </w:tc>
      </w:tr>
      <w:tr w:rsidR="005E5137" w:rsidRPr="00CE6B86" w14:paraId="79D67566" w14:textId="77777777" w:rsidTr="00146D3E">
        <w:trPr>
          <w:gridAfter w:val="1"/>
          <w:wAfter w:w="8" w:type="dxa"/>
          <w:cantSplit/>
          <w:trHeight w:val="507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51FD" w14:textId="77777777" w:rsidR="00146D3E" w:rsidRPr="00CE6B86" w:rsidRDefault="00146D3E" w:rsidP="00146D3E">
            <w:pPr>
              <w:rPr>
                <w:bCs/>
                <w:i/>
                <w:szCs w:val="24"/>
                <w:vertAlign w:val="superscript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2750" w14:textId="77777777" w:rsidR="00146D3E" w:rsidRPr="00CE6B86" w:rsidRDefault="00146D3E" w:rsidP="00146D3E">
            <w:pPr>
              <w:rPr>
                <w:bCs/>
                <w:i/>
                <w:szCs w:val="24"/>
                <w:vertAlign w:val="superscript"/>
              </w:rPr>
            </w:pPr>
          </w:p>
        </w:tc>
        <w:tc>
          <w:tcPr>
            <w:tcW w:w="68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D7B8" w14:textId="77777777" w:rsidR="00146D3E" w:rsidRPr="00CE6B86" w:rsidRDefault="00C466AE" w:rsidP="00146D3E">
            <w:pPr>
              <w:rPr>
                <w:bCs/>
                <w:i/>
                <w:szCs w:val="24"/>
              </w:rPr>
            </w:pPr>
            <w:r w:rsidRPr="00CE6B86">
              <w:rPr>
                <w:i/>
                <w:vertAlign w:val="superscript"/>
              </w:rPr>
              <w:t xml:space="preserve">1 </w:t>
            </w:r>
            <w:r w:rsidRPr="00CE6B86">
              <w:rPr>
                <w:i/>
              </w:rPr>
              <w:t xml:space="preserve">Delegirana odluka Komisije (EU) 2021/1167 </w:t>
            </w:r>
            <w:proofErr w:type="spellStart"/>
            <w:r w:rsidRPr="00CE6B86">
              <w:rPr>
                <w:i/>
              </w:rPr>
              <w:t>оd</w:t>
            </w:r>
            <w:proofErr w:type="spellEnd"/>
            <w:r w:rsidRPr="00CE6B86">
              <w:rPr>
                <w:i/>
              </w:rPr>
              <w:t xml:space="preserve"> 27. travnja 2021. o utvrđivanju višegodišnjeg programa Unije za prikupljanje bioloških, okolišnih, tehničkih i socioekonomskih podataka u sektoru ribarstva i akvakulture te za upravljanje tim podacima za razdoblje od 2022. C/2021/2797 (SL L 253, 16.7.2021., str. 51.).</w:t>
            </w:r>
          </w:p>
        </w:tc>
      </w:tr>
    </w:tbl>
    <w:p w14:paraId="3362B5CD" w14:textId="77777777" w:rsidR="00146D3E" w:rsidRPr="00CE6B86" w:rsidRDefault="00C466AE" w:rsidP="00146D3E">
      <w:pPr>
        <w:pStyle w:val="AmJustTitle"/>
        <w:rPr>
          <w:rStyle w:val="HideTWBExt"/>
          <w:rFonts w:eastAsiaTheme="majorEastAsia"/>
        </w:rPr>
      </w:pPr>
      <w:r w:rsidRPr="00CE6B86">
        <w:br w:type="textWrapping" w:clear="all"/>
      </w:r>
      <w:r w:rsidRPr="00CE6B86">
        <w:rPr>
          <w:rStyle w:val="HideTWBExt"/>
        </w:rPr>
        <w:t>&lt;TitreJust&gt;</w:t>
      </w:r>
      <w:r w:rsidRPr="00CE6B86">
        <w:t>Obrazloženje:</w:t>
      </w:r>
      <w:r w:rsidRPr="00CE6B86">
        <w:rPr>
          <w:rStyle w:val="HideTWBExt"/>
        </w:rPr>
        <w:t>&lt;/</w:t>
      </w:r>
      <w:proofErr w:type="spellStart"/>
      <w:r w:rsidRPr="00CE6B86">
        <w:rPr>
          <w:rStyle w:val="HideTWBExt"/>
        </w:rPr>
        <w:t>TitreJust</w:t>
      </w:r>
      <w:proofErr w:type="spellEnd"/>
      <w:r w:rsidRPr="00CE6B86">
        <w:rPr>
          <w:rStyle w:val="HideTWBExt"/>
        </w:rPr>
        <w:t>&gt;</w:t>
      </w:r>
    </w:p>
    <w:p w14:paraId="6CE55B1A" w14:textId="77777777" w:rsidR="00146D3E" w:rsidRPr="00CE6B86" w:rsidRDefault="00C466AE" w:rsidP="00146D3E">
      <w:pPr>
        <w:pStyle w:val="AmColumnHeading"/>
        <w:jc w:val="left"/>
      </w:pPr>
      <w:r w:rsidRPr="00CE6B86">
        <w:t xml:space="preserve">Statistički podaci o ribarstvu i akvakulturi prikazuju se kao varijable relevantne i za zakonodavstvo o okolišu. Dodaci bi se, ako budu prihvaćeni, mogli smatrati dodanom vrijednosti iz te perspektive. Registrirani objekti u kojima se uzgajaju vrste obuhvaćene CITES-om mogli bi nam pružiti više informacija na razini EU-a o tokovima tih vrsta. Više zasebnih podataka o proizvodnim sustavima bez dohranjivanja može pratiti razvoj važnih segmenata akvakulture s malim utjecajem na okoliš, što je važno i iz perspektive </w:t>
      </w:r>
      <w:proofErr w:type="spellStart"/>
      <w:r w:rsidRPr="00CE6B86">
        <w:t>biogospodarstva</w:t>
      </w:r>
      <w:proofErr w:type="spellEnd"/>
      <w:r w:rsidRPr="00CE6B86">
        <w:t>, i regionalno smanjiti pritisak na ekosustave u pogledu onečišćenja.</w:t>
      </w:r>
    </w:p>
    <w:p w14:paraId="35E4E849" w14:textId="77777777" w:rsidR="00146D3E" w:rsidRPr="00CE6B86" w:rsidRDefault="00146D3E" w:rsidP="00146D3E">
      <w:pPr>
        <w:pStyle w:val="AmColumnHeading"/>
        <w:jc w:val="left"/>
      </w:pPr>
    </w:p>
    <w:p w14:paraId="29B00B78" w14:textId="77777777" w:rsidR="00146D3E" w:rsidRPr="00CE6B86" w:rsidRDefault="00146D3E" w:rsidP="00ED67A6">
      <w:pPr>
        <w:pStyle w:val="AmOrLang"/>
      </w:pPr>
    </w:p>
    <w:p w14:paraId="61B4B0FD" w14:textId="77777777" w:rsidR="00ED67A6" w:rsidRPr="00CE6B86" w:rsidRDefault="00C466AE" w:rsidP="00ED67A6">
      <w:pPr>
        <w:pStyle w:val="AmOrLang"/>
      </w:pPr>
      <w:proofErr w:type="spellStart"/>
      <w:r w:rsidRPr="00CE6B86">
        <w:t>Or</w:t>
      </w:r>
      <w:proofErr w:type="spellEnd"/>
      <w:r w:rsidRPr="00CE6B86">
        <w:t xml:space="preserve">. </w:t>
      </w:r>
      <w:r w:rsidRPr="00CE6B86">
        <w:rPr>
          <w:rStyle w:val="HideTWBExt"/>
          <w:rFonts w:eastAsiaTheme="majorEastAsia"/>
        </w:rPr>
        <w:t>&lt;Original&gt;</w:t>
      </w:r>
      <w:r w:rsidRPr="00CE6B86">
        <w:rPr>
          <w:rStyle w:val="HideTWBInt"/>
        </w:rPr>
        <w:t>{EN}</w:t>
      </w:r>
      <w:proofErr w:type="spellStart"/>
      <w:r w:rsidRPr="00CE6B86">
        <w:t>en</w:t>
      </w:r>
      <w:proofErr w:type="spellEnd"/>
      <w:r w:rsidRPr="00CE6B86">
        <w:rPr>
          <w:rStyle w:val="HideTWBExt"/>
          <w:rFonts w:eastAsiaTheme="majorEastAsia"/>
        </w:rPr>
        <w:t>&lt;/Original&gt;</w:t>
      </w:r>
    </w:p>
    <w:p w14:paraId="6BF6D52A" w14:textId="77777777" w:rsidR="00ED67A6" w:rsidRPr="00CE6B86" w:rsidRDefault="00C466AE" w:rsidP="00ED67A6">
      <w:r w:rsidRPr="00CE6B86">
        <w:rPr>
          <w:rStyle w:val="HideTWBExt"/>
        </w:rPr>
        <w:t>&lt;/Amend&gt;</w:t>
      </w:r>
    </w:p>
    <w:p w14:paraId="775CA4BD" w14:textId="77777777" w:rsidR="00FA192C" w:rsidRPr="00CE6B86" w:rsidRDefault="00C466AE" w:rsidP="00FA192C">
      <w:r w:rsidRPr="00CE6B86">
        <w:rPr>
          <w:rStyle w:val="HideTWBExt"/>
        </w:rPr>
        <w:t>&lt;/RepeatBlock-Amend&gt;</w:t>
      </w:r>
      <w:bookmarkEnd w:id="4"/>
    </w:p>
    <w:p w14:paraId="3828E9DC" w14:textId="77777777" w:rsidR="008363E4" w:rsidRPr="00CE6B86" w:rsidRDefault="008363E4" w:rsidP="00FA192C"/>
    <w:sectPr w:rsidR="008363E4" w:rsidRPr="00CE6B86" w:rsidSect="00CE6B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A93B6" w14:textId="77777777" w:rsidR="00C466AE" w:rsidRPr="00CE6B86" w:rsidRDefault="00C466AE">
      <w:r w:rsidRPr="00CE6B86">
        <w:separator/>
      </w:r>
    </w:p>
  </w:endnote>
  <w:endnote w:type="continuationSeparator" w:id="0">
    <w:p w14:paraId="54C351A2" w14:textId="77777777" w:rsidR="00C466AE" w:rsidRPr="00CE6B86" w:rsidRDefault="00C466AE">
      <w:r w:rsidRPr="00CE6B8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69C0C" w14:textId="77777777" w:rsidR="00CE6B86" w:rsidRPr="00CE6B86" w:rsidRDefault="00CE6B86" w:rsidP="00CE6B86">
    <w:pPr>
      <w:pStyle w:val="EPFooter"/>
    </w:pPr>
    <w:r w:rsidRPr="00CE6B86">
      <w:t>PE</w:t>
    </w:r>
    <w:r w:rsidRPr="00CE6B86">
      <w:rPr>
        <w:rStyle w:val="HideTWBExt"/>
      </w:rPr>
      <w:t>&lt;</w:t>
    </w:r>
    <w:proofErr w:type="spellStart"/>
    <w:r w:rsidRPr="00CE6B86">
      <w:rPr>
        <w:rStyle w:val="HideTWBExt"/>
      </w:rPr>
      <w:t>NoPE</w:t>
    </w:r>
    <w:proofErr w:type="spellEnd"/>
    <w:r w:rsidRPr="00CE6B86">
      <w:rPr>
        <w:rStyle w:val="HideTWBExt"/>
      </w:rPr>
      <w:t>&gt;</w:t>
    </w:r>
    <w:r w:rsidRPr="00CE6B86">
      <w:t>785.271</w:t>
    </w:r>
    <w:r w:rsidRPr="00CE6B86">
      <w:rPr>
        <w:rStyle w:val="HideTWBExt"/>
      </w:rPr>
      <w:t>&lt;/</w:t>
    </w:r>
    <w:proofErr w:type="spellStart"/>
    <w:r w:rsidRPr="00CE6B86">
      <w:rPr>
        <w:rStyle w:val="HideTWBExt"/>
      </w:rPr>
      <w:t>NoPE</w:t>
    </w:r>
    <w:proofErr w:type="spellEnd"/>
    <w:r w:rsidRPr="00CE6B86">
      <w:rPr>
        <w:rStyle w:val="HideTWBExt"/>
      </w:rPr>
      <w:t>&gt;&lt;Version&gt;</w:t>
    </w:r>
    <w:r w:rsidRPr="00CE6B86">
      <w:t>v02-00</w:t>
    </w:r>
    <w:r w:rsidRPr="00CE6B86">
      <w:rPr>
        <w:rStyle w:val="HideTWBExt"/>
      </w:rPr>
      <w:t>&lt;/</w:t>
    </w:r>
    <w:proofErr w:type="spellStart"/>
    <w:r w:rsidRPr="00CE6B86">
      <w:rPr>
        <w:rStyle w:val="HideTWBExt"/>
      </w:rPr>
      <w:t>Version</w:t>
    </w:r>
    <w:proofErr w:type="spellEnd"/>
    <w:r w:rsidRPr="00CE6B86">
      <w:rPr>
        <w:rStyle w:val="HideTWBExt"/>
      </w:rPr>
      <w:t>&gt;</w:t>
    </w:r>
    <w:r w:rsidRPr="00CE6B86">
      <w:tab/>
    </w:r>
    <w:r w:rsidRPr="00CE6B86">
      <w:fldChar w:fldCharType="begin"/>
    </w:r>
    <w:r w:rsidRPr="00CE6B86">
      <w:instrText xml:space="preserve"> PAGE  \* MERGEFORMAT </w:instrText>
    </w:r>
    <w:r w:rsidRPr="00CE6B86">
      <w:fldChar w:fldCharType="separate"/>
    </w:r>
    <w:r w:rsidRPr="00CE6B86">
      <w:rPr>
        <w:noProof/>
      </w:rPr>
      <w:t>14</w:t>
    </w:r>
    <w:r w:rsidRPr="00CE6B86">
      <w:fldChar w:fldCharType="end"/>
    </w:r>
    <w:r w:rsidRPr="00CE6B86">
      <w:t>/</w:t>
    </w:r>
    <w:r w:rsidR="00FE1CBB">
      <w:fldChar w:fldCharType="begin"/>
    </w:r>
    <w:r w:rsidR="00FE1CBB">
      <w:instrText xml:space="preserve"> NUMPAGES  \* MERGEFORMAT </w:instrText>
    </w:r>
    <w:r w:rsidR="00FE1CBB">
      <w:fldChar w:fldCharType="separate"/>
    </w:r>
    <w:r w:rsidRPr="00CE6B86">
      <w:rPr>
        <w:noProof/>
      </w:rPr>
      <w:t>15</w:t>
    </w:r>
    <w:r w:rsidR="00FE1CBB">
      <w:rPr>
        <w:noProof/>
      </w:rPr>
      <w:fldChar w:fldCharType="end"/>
    </w:r>
    <w:r w:rsidRPr="00CE6B86">
      <w:tab/>
    </w:r>
    <w:r w:rsidRPr="00CE6B86">
      <w:rPr>
        <w:rStyle w:val="HideTWBExt"/>
      </w:rPr>
      <w:t>&lt;PathFdR&gt;</w:t>
    </w:r>
    <w:r w:rsidRPr="00CE6B86">
      <w:t>AM\1339903HR.docx</w:t>
    </w:r>
    <w:r w:rsidRPr="00CE6B86">
      <w:rPr>
        <w:rStyle w:val="HideTWBExt"/>
      </w:rPr>
      <w:t>&lt;/</w:t>
    </w:r>
    <w:proofErr w:type="spellStart"/>
    <w:r w:rsidRPr="00CE6B86">
      <w:rPr>
        <w:rStyle w:val="HideTWBExt"/>
      </w:rPr>
      <w:t>PathFdR</w:t>
    </w:r>
    <w:proofErr w:type="spellEnd"/>
    <w:r w:rsidRPr="00CE6B86">
      <w:rPr>
        <w:rStyle w:val="HideTWBExt"/>
      </w:rPr>
      <w:t>&gt;</w:t>
    </w:r>
  </w:p>
  <w:p w14:paraId="39A35E9F" w14:textId="7B827426" w:rsidR="00D82FCC" w:rsidRPr="00CE6B86" w:rsidRDefault="00CE6B86" w:rsidP="00CE6B86">
    <w:pPr>
      <w:pStyle w:val="EPFooter2"/>
    </w:pPr>
    <w:r w:rsidRPr="00CE6B86">
      <w:t>HR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450A3" w14:textId="77777777" w:rsidR="00CE6B86" w:rsidRPr="00CE6B86" w:rsidRDefault="00CE6B86" w:rsidP="00CE6B86">
    <w:pPr>
      <w:pStyle w:val="EPFooter"/>
    </w:pPr>
    <w:r w:rsidRPr="00CE6B86">
      <w:rPr>
        <w:rStyle w:val="HideTWBExt"/>
      </w:rPr>
      <w:t>&lt;PathFdR&gt;</w:t>
    </w:r>
    <w:r w:rsidRPr="00CE6B86">
      <w:t>AM\1339903HR.docx</w:t>
    </w:r>
    <w:r w:rsidRPr="00CE6B86">
      <w:rPr>
        <w:rStyle w:val="HideTWBExt"/>
      </w:rPr>
      <w:t>&lt;/</w:t>
    </w:r>
    <w:proofErr w:type="spellStart"/>
    <w:r w:rsidRPr="00CE6B86">
      <w:rPr>
        <w:rStyle w:val="HideTWBExt"/>
      </w:rPr>
      <w:t>PathFdR</w:t>
    </w:r>
    <w:proofErr w:type="spellEnd"/>
    <w:r w:rsidRPr="00CE6B86">
      <w:rPr>
        <w:rStyle w:val="HideTWBExt"/>
      </w:rPr>
      <w:t>&gt;</w:t>
    </w:r>
    <w:r w:rsidRPr="00CE6B86">
      <w:tab/>
    </w:r>
    <w:r w:rsidRPr="00CE6B86">
      <w:fldChar w:fldCharType="begin"/>
    </w:r>
    <w:r w:rsidRPr="00CE6B86">
      <w:instrText xml:space="preserve"> PAGE  \* MERGEFORMAT </w:instrText>
    </w:r>
    <w:r w:rsidRPr="00CE6B86">
      <w:fldChar w:fldCharType="separate"/>
    </w:r>
    <w:r w:rsidRPr="00CE6B86">
      <w:rPr>
        <w:noProof/>
      </w:rPr>
      <w:t>15</w:t>
    </w:r>
    <w:r w:rsidRPr="00CE6B86">
      <w:fldChar w:fldCharType="end"/>
    </w:r>
    <w:r w:rsidRPr="00CE6B86">
      <w:t>/</w:t>
    </w:r>
    <w:r w:rsidR="00FE1CBB">
      <w:fldChar w:fldCharType="begin"/>
    </w:r>
    <w:r w:rsidR="00FE1CBB">
      <w:instrText xml:space="preserve"> NUMPAGES  \* MERGEFORMAT </w:instrText>
    </w:r>
    <w:r w:rsidR="00FE1CBB">
      <w:fldChar w:fldCharType="separate"/>
    </w:r>
    <w:r w:rsidRPr="00CE6B86">
      <w:rPr>
        <w:noProof/>
      </w:rPr>
      <w:t>15</w:t>
    </w:r>
    <w:r w:rsidR="00FE1CBB">
      <w:rPr>
        <w:noProof/>
      </w:rPr>
      <w:fldChar w:fldCharType="end"/>
    </w:r>
    <w:r w:rsidRPr="00CE6B86">
      <w:tab/>
      <w:t>PE</w:t>
    </w:r>
    <w:r w:rsidRPr="00CE6B86">
      <w:rPr>
        <w:rStyle w:val="HideTWBExt"/>
      </w:rPr>
      <w:t>&lt;</w:t>
    </w:r>
    <w:proofErr w:type="spellStart"/>
    <w:r w:rsidRPr="00CE6B86">
      <w:rPr>
        <w:rStyle w:val="HideTWBExt"/>
      </w:rPr>
      <w:t>NoPE</w:t>
    </w:r>
    <w:proofErr w:type="spellEnd"/>
    <w:r w:rsidRPr="00CE6B86">
      <w:rPr>
        <w:rStyle w:val="HideTWBExt"/>
      </w:rPr>
      <w:t>&gt;</w:t>
    </w:r>
    <w:r w:rsidRPr="00CE6B86">
      <w:t>785.271</w:t>
    </w:r>
    <w:r w:rsidRPr="00CE6B86">
      <w:rPr>
        <w:rStyle w:val="HideTWBExt"/>
      </w:rPr>
      <w:t>&lt;/</w:t>
    </w:r>
    <w:proofErr w:type="spellStart"/>
    <w:r w:rsidRPr="00CE6B86">
      <w:rPr>
        <w:rStyle w:val="HideTWBExt"/>
      </w:rPr>
      <w:t>NoPE</w:t>
    </w:r>
    <w:proofErr w:type="spellEnd"/>
    <w:r w:rsidRPr="00CE6B86">
      <w:rPr>
        <w:rStyle w:val="HideTWBExt"/>
      </w:rPr>
      <w:t>&gt;&lt;Version&gt;</w:t>
    </w:r>
    <w:r w:rsidRPr="00CE6B86">
      <w:t>v02-00</w:t>
    </w:r>
    <w:r w:rsidRPr="00CE6B86">
      <w:rPr>
        <w:rStyle w:val="HideTWBExt"/>
      </w:rPr>
      <w:t>&lt;/</w:t>
    </w:r>
    <w:proofErr w:type="spellStart"/>
    <w:r w:rsidRPr="00CE6B86">
      <w:rPr>
        <w:rStyle w:val="HideTWBExt"/>
      </w:rPr>
      <w:t>Version</w:t>
    </w:r>
    <w:proofErr w:type="spellEnd"/>
    <w:r w:rsidRPr="00CE6B86">
      <w:rPr>
        <w:rStyle w:val="HideTWBExt"/>
      </w:rPr>
      <w:t>&gt;</w:t>
    </w:r>
  </w:p>
  <w:p w14:paraId="24935723" w14:textId="0A466257" w:rsidR="00D82FCC" w:rsidRPr="00CE6B86" w:rsidRDefault="00CE6B86" w:rsidP="00CE6B86">
    <w:pPr>
      <w:pStyle w:val="EPFooter2"/>
    </w:pPr>
    <w:r w:rsidRPr="00CE6B86">
      <w:tab/>
    </w:r>
    <w:r w:rsidRPr="00CE6B86">
      <w:tab/>
      <w:t>HR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D093E" w14:textId="77777777" w:rsidR="00CE6B86" w:rsidRPr="00CE6B86" w:rsidRDefault="00CE6B86" w:rsidP="00CE6B86">
    <w:pPr>
      <w:pStyle w:val="EPFooter"/>
    </w:pPr>
    <w:r w:rsidRPr="00CE6B86">
      <w:rPr>
        <w:rStyle w:val="HideTWBExt"/>
      </w:rPr>
      <w:t>&lt;PathFdR&gt;</w:t>
    </w:r>
    <w:r w:rsidRPr="00CE6B86">
      <w:t>AM\1339903HR.docx</w:t>
    </w:r>
    <w:r w:rsidRPr="00CE6B86">
      <w:rPr>
        <w:rStyle w:val="HideTWBExt"/>
      </w:rPr>
      <w:t>&lt;/</w:t>
    </w:r>
    <w:proofErr w:type="spellStart"/>
    <w:r w:rsidRPr="00CE6B86">
      <w:rPr>
        <w:rStyle w:val="HideTWBExt"/>
      </w:rPr>
      <w:t>PathFdR</w:t>
    </w:r>
    <w:proofErr w:type="spellEnd"/>
    <w:r w:rsidRPr="00CE6B86">
      <w:rPr>
        <w:rStyle w:val="HideTWBExt"/>
      </w:rPr>
      <w:t>&gt;</w:t>
    </w:r>
    <w:r w:rsidRPr="00CE6B86">
      <w:tab/>
    </w:r>
    <w:r w:rsidRPr="00CE6B86">
      <w:tab/>
      <w:t>PE</w:t>
    </w:r>
    <w:r w:rsidRPr="00CE6B86">
      <w:rPr>
        <w:rStyle w:val="HideTWBExt"/>
      </w:rPr>
      <w:t>&lt;</w:t>
    </w:r>
    <w:proofErr w:type="spellStart"/>
    <w:r w:rsidRPr="00CE6B86">
      <w:rPr>
        <w:rStyle w:val="HideTWBExt"/>
      </w:rPr>
      <w:t>NoPE</w:t>
    </w:r>
    <w:proofErr w:type="spellEnd"/>
    <w:r w:rsidRPr="00CE6B86">
      <w:rPr>
        <w:rStyle w:val="HideTWBExt"/>
      </w:rPr>
      <w:t>&gt;</w:t>
    </w:r>
    <w:r w:rsidRPr="00CE6B86">
      <w:t>785.271</w:t>
    </w:r>
    <w:r w:rsidRPr="00CE6B86">
      <w:rPr>
        <w:rStyle w:val="HideTWBExt"/>
      </w:rPr>
      <w:t>&lt;/</w:t>
    </w:r>
    <w:proofErr w:type="spellStart"/>
    <w:r w:rsidRPr="00CE6B86">
      <w:rPr>
        <w:rStyle w:val="HideTWBExt"/>
      </w:rPr>
      <w:t>NoPE</w:t>
    </w:r>
    <w:proofErr w:type="spellEnd"/>
    <w:r w:rsidRPr="00CE6B86">
      <w:rPr>
        <w:rStyle w:val="HideTWBExt"/>
      </w:rPr>
      <w:t>&gt;&lt;Version&gt;</w:t>
    </w:r>
    <w:r w:rsidRPr="00CE6B86">
      <w:t>v02-00</w:t>
    </w:r>
    <w:r w:rsidRPr="00CE6B86">
      <w:rPr>
        <w:rStyle w:val="HideTWBExt"/>
      </w:rPr>
      <w:t>&lt;/</w:t>
    </w:r>
    <w:proofErr w:type="spellStart"/>
    <w:r w:rsidRPr="00CE6B86">
      <w:rPr>
        <w:rStyle w:val="HideTWBExt"/>
      </w:rPr>
      <w:t>Version</w:t>
    </w:r>
    <w:proofErr w:type="spellEnd"/>
    <w:r w:rsidRPr="00CE6B86">
      <w:rPr>
        <w:rStyle w:val="HideTWBExt"/>
      </w:rPr>
      <w:t>&gt;</w:t>
    </w:r>
  </w:p>
  <w:p w14:paraId="27DC57A8" w14:textId="66E08A0A" w:rsidR="00D82FCC" w:rsidRPr="00CE6B86" w:rsidRDefault="00CE6B86" w:rsidP="00CE6B86">
    <w:pPr>
      <w:pStyle w:val="EPFooter2"/>
    </w:pPr>
    <w:r w:rsidRPr="00CE6B86">
      <w:t>HR</w:t>
    </w:r>
    <w:r w:rsidRPr="00CE6B86">
      <w:tab/>
    </w:r>
    <w:r w:rsidRPr="00CE6B86">
      <w:rPr>
        <w:b w:val="0"/>
        <w:i/>
        <w:color w:val="C0C0C0"/>
        <w:sz w:val="22"/>
      </w:rPr>
      <w:t>Ujedinjena u raznolikosti</w:t>
    </w:r>
    <w:r w:rsidRPr="00CE6B86">
      <w:tab/>
      <w:t>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9AB28" w14:textId="77777777" w:rsidR="00C466AE" w:rsidRPr="00CE6B86" w:rsidRDefault="00C466AE">
      <w:r w:rsidRPr="00CE6B86">
        <w:separator/>
      </w:r>
    </w:p>
  </w:footnote>
  <w:footnote w:type="continuationSeparator" w:id="0">
    <w:p w14:paraId="6223B6BF" w14:textId="77777777" w:rsidR="00C466AE" w:rsidRPr="00CE6B86" w:rsidRDefault="00C466AE">
      <w:r w:rsidRPr="00CE6B8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2C931" w14:textId="77777777" w:rsidR="00C466AE" w:rsidRDefault="00C466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C9664" w14:textId="77777777" w:rsidR="00C466AE" w:rsidRDefault="00C466A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D0ECC" w14:textId="77777777" w:rsidR="00C466AE" w:rsidRDefault="00C466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49043775">
    <w:abstractNumId w:val="9"/>
  </w:num>
  <w:num w:numId="2" w16cid:durableId="2138643381">
    <w:abstractNumId w:val="9"/>
  </w:num>
  <w:num w:numId="3" w16cid:durableId="99420442">
    <w:abstractNumId w:val="7"/>
  </w:num>
  <w:num w:numId="4" w16cid:durableId="2121027366">
    <w:abstractNumId w:val="7"/>
  </w:num>
  <w:num w:numId="5" w16cid:durableId="1846819917">
    <w:abstractNumId w:val="6"/>
  </w:num>
  <w:num w:numId="6" w16cid:durableId="725226519">
    <w:abstractNumId w:val="6"/>
  </w:num>
  <w:num w:numId="7" w16cid:durableId="199981009">
    <w:abstractNumId w:val="5"/>
  </w:num>
  <w:num w:numId="8" w16cid:durableId="1629779601">
    <w:abstractNumId w:val="5"/>
  </w:num>
  <w:num w:numId="9" w16cid:durableId="871071011">
    <w:abstractNumId w:val="4"/>
  </w:num>
  <w:num w:numId="10" w16cid:durableId="1764060677">
    <w:abstractNumId w:val="4"/>
  </w:num>
  <w:num w:numId="11" w16cid:durableId="424961532">
    <w:abstractNumId w:val="8"/>
  </w:num>
  <w:num w:numId="12" w16cid:durableId="2141265124">
    <w:abstractNumId w:val="8"/>
  </w:num>
  <w:num w:numId="13" w16cid:durableId="1883667955">
    <w:abstractNumId w:val="3"/>
  </w:num>
  <w:num w:numId="14" w16cid:durableId="754785365">
    <w:abstractNumId w:val="3"/>
  </w:num>
  <w:num w:numId="15" w16cid:durableId="1187331660">
    <w:abstractNumId w:val="2"/>
  </w:num>
  <w:num w:numId="16" w16cid:durableId="2140876760">
    <w:abstractNumId w:val="2"/>
  </w:num>
  <w:num w:numId="17" w16cid:durableId="1727072232">
    <w:abstractNumId w:val="1"/>
  </w:num>
  <w:num w:numId="18" w16cid:durableId="59796506">
    <w:abstractNumId w:val="1"/>
  </w:num>
  <w:num w:numId="19" w16cid:durableId="1761832452">
    <w:abstractNumId w:val="0"/>
  </w:num>
  <w:num w:numId="20" w16cid:durableId="1465469969">
    <w:abstractNumId w:val="0"/>
  </w:num>
  <w:num w:numId="21" w16cid:durableId="1086849255">
    <w:abstractNumId w:val="9"/>
  </w:num>
  <w:num w:numId="22" w16cid:durableId="1193106087">
    <w:abstractNumId w:val="7"/>
  </w:num>
  <w:num w:numId="23" w16cid:durableId="1247419069">
    <w:abstractNumId w:val="6"/>
  </w:num>
  <w:num w:numId="24" w16cid:durableId="1424374890">
    <w:abstractNumId w:val="5"/>
  </w:num>
  <w:num w:numId="25" w16cid:durableId="63451029">
    <w:abstractNumId w:val="4"/>
  </w:num>
  <w:num w:numId="26" w16cid:durableId="2111581743">
    <w:abstractNumId w:val="8"/>
  </w:num>
  <w:num w:numId="27" w16cid:durableId="572469135">
    <w:abstractNumId w:val="3"/>
  </w:num>
  <w:num w:numId="28" w16cid:durableId="1928466066">
    <w:abstractNumId w:val="2"/>
  </w:num>
  <w:num w:numId="29" w16cid:durableId="1371418509">
    <w:abstractNumId w:val="1"/>
  </w:num>
  <w:num w:numId="30" w16cid:durableId="1049571220">
    <w:abstractNumId w:val="0"/>
  </w:num>
  <w:num w:numId="31" w16cid:durableId="1991323424">
    <w:abstractNumId w:val="9"/>
  </w:num>
  <w:num w:numId="32" w16cid:durableId="1069814466">
    <w:abstractNumId w:val="7"/>
  </w:num>
  <w:num w:numId="33" w16cid:durableId="718821474">
    <w:abstractNumId w:val="6"/>
  </w:num>
  <w:num w:numId="34" w16cid:durableId="771628342">
    <w:abstractNumId w:val="5"/>
  </w:num>
  <w:num w:numId="35" w16cid:durableId="1833060931">
    <w:abstractNumId w:val="4"/>
  </w:num>
  <w:num w:numId="36" w16cid:durableId="401559613">
    <w:abstractNumId w:val="8"/>
  </w:num>
  <w:num w:numId="37" w16cid:durableId="1307667844">
    <w:abstractNumId w:val="3"/>
  </w:num>
  <w:num w:numId="38" w16cid:durableId="268006153">
    <w:abstractNumId w:val="2"/>
  </w:num>
  <w:num w:numId="39" w16cid:durableId="1632245889">
    <w:abstractNumId w:val="1"/>
  </w:num>
  <w:num w:numId="40" w16cid:durableId="461727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MACTMNU" w:val=" 2"/>
    <w:docVar w:name="AMPLURMNU" w:val=" 1"/>
    <w:docVar w:name="CODEMNU" w:val=" 1"/>
    <w:docVar w:name="COMKEY" w:val="PECH"/>
    <w:docVar w:name="CopyToNetwork" w:val="-1"/>
    <w:docVar w:name="CVA" w:val="2"/>
    <w:docVar w:name="DOCCODMNU" w:val=" 1"/>
    <w:docVar w:name="DOCDT" w:val="04/03/2026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oAmend" w:val="2"/>
    <w:docVar w:name="InsideLoop" w:val="1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PROPOSALCODMNU" w:val=" 1"/>
    <w:docVar w:name="RepeatBlock-AmendAENold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50\fbidi \froman\fcharset238\fprq2 Times New Roman CE;}{\f51\fbidi \froman\fcharset204\fprq2 Times New Roman Cyr;}_x000d__x000a_{\f53\fbidi \froman\fcharset161\fprq2 Times New Roman Greek;}{\f54\fbidi \froman\fcharset162\fprq2 Times New Roman Tur;}{\f55\fbidi \froman\fcharset177\fprq2 Times New Roman (Hebrew);}{\f56\fbidi \froman\fcharset178\fprq2 Times New Roman (Arabic);}_x000d__x000a_{\f57\fbidi \froman\fcharset186\fprq2 Times New Roman Baltic;}{\f58\fbidi \froman\fcharset163\fprq2 Times New Roman (Vietnamese);}{\f60\fbidi \fswiss\fcharset238\fprq2 Arial CE;}{\f61\fbidi \fswiss\fcharset204\fprq2 Arial Cyr;}_x000d__x000a_{\f63\fbidi \fswiss\fcharset161\fprq2 Arial Greek;}{\f64\fbidi \fswiss\fcharset162\fprq2 Arial Tur;}{\f65\fbidi \fswiss\fcharset177\fprq2 Arial (Hebrew);}{\f66\fbidi \fswiss\fcharset178\fprq2 Arial (Arabic);}_x000d__x000a_{\f67\fbidi \fswiss\fcharset186\fprq2 Arial Baltic;}{\f68\fbidi \fswiss\fcharset163\fprq2 Arial (Vietnamese);}{\f390\fbidi \froman\fcharset238\fprq2 Cambria Math CE;}{\f391\fbidi \froman\fcharset204\fprq2 Cambria Math Cyr;}_x000d__x000a_{\f393\fbidi \froman\fcharset161\fprq2 Cambria Math Greek;}{\f394\fbidi \froman\fcharset162\fprq2 Cambria Math Tur;}{\f397\fbidi \froman\fcharset186\fprq2 Cambria Math Baltic;}{\f39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9052241 HideTWBInt;}}{\*\rsidtbl \rsid24658\rsid223860\rsid735077\rsid1718133\rsid1721806\rsid2892074_x000d__x000a_\rsid3565327\rsid4666813\rsid6641733\rsid7823322\rsid9052241\rsid9636012\rsid10377208\rsid11215221\rsid11549030\rsid12154954\rsid13572663\rsid14382809\rsid14424199\rsid15204470\rsid15285974\rsid15950462\rsid16324206\rsid16662270}{\mmathPr\mmathFont34_x000d__x000a_\mbrkBin0\mbrkBinSub0\msmallFrac0\mdispDef1\mlMargin0\mrMargin0\mdefJc1\mwrapIndent1440\mintLim0\mnaryLim1}{\info{\author MEJIA Teresa}{\operator MEJIA Teresa}{\creatim\yr2026\mo3\dy4\hr10\min52}{\revtim\yr2026\mo3\dy4\hr10\min52}{\version1}{\edmins0}_x000d__x000a_{\nofpages1}{\nofwords2}{\nofchars16}{\nofcharsws17}{\vern103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9052241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tmejia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3572663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5726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5726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572663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6324206 _x000d__x000a_\rtlch\fcs1 \af0\afs20\alang1025 \ltrch\fcs0 \fs24\lang2057\langfe2057\cgrid\langnp2057\langfenp2057 {\rtlch\fcs1 \af0 \ltrch\fcs0 \insrsid9052241\charrsid6707964 {\*\bkmkstart ReplaceBookmark}#}{\rtlch\fcs1 \af1 \ltrch\fcs0 _x000d__x000a_\cs17\v\f1\fs20\cf15\insrsid9052241\charrsid6707964 &gt;&gt;&gt;CVAR@@AmendA}{\rtlch\fcs1 \af0 \ltrch\fcs0 \insrsid9052241\charrsid6707964 #}{\rtlch\fcs1 \af0 \ltrch\fcs0 \insrsid24658\charrsid16324206 {\*\bkmkend ReplaceBookmark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b6_x000d__x000a_b8acbcab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AENoldToDel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49\fbidi \froman\fcharset238\fprq2 Times New Roman CE;}{\f50\fbidi \froman\fcharset204\fprq2 Times New Roman Cyr;}_x000d__x000a_{\f52\fbidi \froman\fcharset161\fprq2 Times New Roman Greek;}{\f53\fbidi \froman\fcharset162\fprq2 Times New Roman Tur;}{\f54\fbidi \froman\fcharset177\fprq2 Times New Roman (Hebrew);}{\f55\fbidi \froman\fcharset178\fprq2 Times New Roman (Arabic);}_x000d__x000a_{\f56\fbidi \froman\fcharset186\fprq2 Times New Roman Baltic;}{\f57\fbidi \froman\fcharset163\fprq2 Times New Roman (Vietnamese);}{\f59\fbidi \fswiss\fcharset238\fprq2 Arial CE;}{\f60\fbidi \fswiss\fcharset204\fprq2 Arial Cyr;}_x000d__x000a_{\f62\fbidi \fswiss\fcharset161\fprq2 Arial Greek;}{\f63\fbidi \fswiss\fcharset162\fprq2 Arial Tur;}{\f64\fbidi \fswiss\fcharset177\fprq2 Arial (Hebrew);}{\f65\fbidi \fswiss\fcharset178\fprq2 Arial (Arabic);}_x000d__x000a_{\f66\fbidi \fswiss\fcharset186\fprq2 Arial Baltic;}{\f67\fbidi \fswiss\fcharset163\fprq2 Arial (Vietnamese);}{\f389\fbidi \froman\fcharset238\fprq2 Cambria Math CE;}{\f390\fbidi \froman\fcharset204\fprq2 Cambria Math Cyr;}_x000d__x000a_{\f392\fbidi \froman\fcharset161\fprq2 Cambria Math Greek;}{\f393\fbidi \froman\fcharset162\fprq2 Cambria Math Tur;}{\f396\fbidi \froman\fcharset186\fprq2 Cambria Math Baltic;}{\f39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1411194 HideTWBExt;}{\*\cs18 \additive \v\f1\fs20\cf15 _x000d__x000a_\spriority0 \styrsid11411194 HideTWBInt;}{\s19\ql \li0\ri0\sa120\nowidctlpar\wrapdefault\aspalpha\aspnum\faauto\adjustright\rin0\lin0\itap0 \rtlch\fcs1 \af0\afs20\alang1025 \ltrch\fcs0 \fs24\lang2057\langfe2057\cgrid\langnp2057\langfenp2057 _x000d__x000a_\sbasedon0 \snext19 \spriority0 \styrsid11411194 Normal6a;}{\s20\ql \li0\ri0\nowidctlpar\wrapdefault\aspalpha\aspnum\faauto\adjustright\rin0\lin0\itap0 \rtlch\fcs1 \af0\afs20\alang1025 \ltrch\fcs0 \b\fs24\lang2057\langfe2057\cgrid\langnp2057\langfenp2057 _x000d__x000a_\sbasedon0 \snext20 \spriority0 \styrsid11411194 NormalBold;}{\s21\qr \li0\ri0\sb240\sa240\nowidctlpar\wrapdefault\aspalpha\aspnum\faauto\adjustright\rin0\lin0\itap0 \rtlch\fcs1 \af0\afs20\alang1025 \ltrch\fcs0 _x000d__x000a_\fs24\lang2057\langfe2057\cgrid\langnp2057\langfenp2057 \sbasedon0 \snext21 \spriority0 \styrsid11411194 AmOrLang;}{\s22\qc \li0\ri0\sa240\nowidctlpar\wrapdefault\aspalpha\aspnum\faauto\adjustright\rin0\lin0\itap0 \rtlch\fcs1 \af0\afs20\alang1025 _x000d__x000a_\ltrch\fcs0 \i\fs24\lang2057\langfe2057\cgrid\langnp2057\langfenp2057 \sbasedon0 \snext22 \spriority0 \styrsid11411194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1411194 AmNumberTabs;}}{\*\rsidtbl \rsid24658\rsid223860\rsid735077\rsid1718133\rsid1721806\rsid2892074\rsid3565327\rsid4666813\rsid6641733_x000d__x000a_\rsid6695361\rsid7823322\rsid9636012\rsid10377208\rsid11215221\rsid11411194\rsid11549030\rsid12154954\rsid14382809\rsid14424199\rsid15204470\rsid15285974\rsid15950462\rsid16324206\rsid16662270}{\mmathPr\mmathFont34\mbrkBin0\mbrkBinSub0\msmallFrac0_x000d__x000a_\mdispDef1\mlMargin0\mrMargin0\mdefJc1\mwrapIndent1440\mintLim0\mnaryLim1}{\info{\author MEJIA Teresa}{\operator MEJIA Teresa}{\creatim\yr2026\mo3\dy4\hr10\min45}{\revtim\yr2026\mo3\dy4\hr10\min45}{\version1}{\edmins0}{\nofpages1}{\nofwords70}_x000d__x000a_{\nofchars404}{\nofcharsws473}{\vern103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1411194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tmejia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6695361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6695361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6695361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6695361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6905025 \rtlch\fcs1 _x000d__x000a_\af0\afs20\alang1025 \ltrch\fcs0 \b\fs24\lang2057\langfe2057\cgrid\langnp2057\langfenp2057 {\rtlch\fcs1 \af0 \ltrch\fcs0 \cs17\b0\v\fs20\cf9\lang1024\langfe1024\loch\af1\hich\af1\dbch\af31501\noproof\insrsid11411194\charrsid6707964 {\*\bkmkstart restartA}_x000d__x000a_\hich\af1\dbch\af31501\loch\f1 &lt;AmendA&gt;}{\rtlch\fcs1 \af0 \ltrch\fcs0 \insrsid11411194\charrsid6707964 Amendment\tab \tab }{\rtlch\fcs1 \af0 \ltrch\fcs0 _x000d__x000a_\cs17\b0\v\fs20\cf9\lang1024\langfe1024\loch\af1\hich\af1\dbch\af31501\noproof\insrsid11411194\charrsid6707964 \hich\af1\dbch\af31501\loch\f1 &lt;NumAmA&gt;}{\rtlch\fcs1 \af0 \ltrch\fcs0 \insrsid11411194\charrsid6707964 #}{\rtlch\fcs1 \af1 \ltrch\fcs0 _x000d__x000a_\cs18\v\f1\fs20\cf15\insrsid11411194\charrsid6707964 ENMIENDA@NRAM@}{\rtlch\fcs1 \af0 \ltrch\fcs0 \insrsid11411194\charrsid6707964 #}{\rtlch\fcs1 \af0 \ltrch\fcs0 _x000d__x000a_\cs17\b0\v\fs20\cf9\lang1024\langfe1024\loch\af1\hich\af1\dbch\af31501\noproof\insrsid11411194\charrsid6707964 \hich\af1\dbch\af31501\loch\f1 &lt;/NumAmA&gt;}{\rtlch\fcs1 \af0 \ltrch\fcs0 \insrsid11411194\charrsid6707964 _x000d__x000a_\par }\pard\plain \ltrpar\s20\ql \li0\ri0\nowidctlpar\wrapdefault\aspalpha\aspnum\faauto\adjustright\rin0\lin0\itap0\pararsid5976803 \rtlch\fcs1 \af0\afs20\alang1025 \ltrch\fcs0 \b\fs24\lang2057\langfe2057\cgrid\langnp2057\langfenp2057 {\rtlch\fcs1 \af0 _x000d__x000a_\ltrch\fcs0 \cs17\b0\v\fs20\cf9\lang1024\langfe1024\loch\af1\hich\af1\dbch\af31501\noproof\insrsid11411194\charrsid6707964 \hich\af1\dbch\af31501\loch\f1 &lt;RepeatBlock-By&gt;}{\rtlch\fcs1 \af0 \ltrch\fcs0 \insrsid11411194\charrsid6707964 #}{\rtlch\fcs1 \af1 _x000d__x000a_\ltrch\fcs0 \cs18\v\f1\fs20\cf15\insrsid11411194\charrsid6707964 (MOD@InsideLoop()}{\rtlch\fcs1 \af0 \ltrch\fcs0 \insrsid11411194\charrsid6707964 ##}{\rtlch\fcs1 \af1 \ltrch\fcs0 \cs18\v\f1\fs20\cf15\insrsid11411194\charrsid6707964 &gt;&gt;&gt;@[ZMEMBERSMSG]@}{_x000d__x000a_\rtlch\fcs1 \af0 \ltrch\fcs0 \insrsid11411194\charrsid6707964 #}{\rtlch\fcs1 \af0 \ltrch\fcs0 \cs17\b0\v\fs20\cf9\lang1024\langfe1024\loch\af1\hich\af1\dbch\af31501\noproof\insrsid11411194\charrsid6707964 \hich\af1\dbch\af31501\loch\f1 &lt;Members&gt;}{_x000d__x000a_\rtlch\fcs1 \af0 \ltrch\fcs0 \insrsid11411194\charrsid6707964 #}{\rtlch\fcs1 \af1 \ltrch\fcs0 \cs18\v\f1\fs20\cf15\insrsid11411194\charrsid6707964 (MOD@InsideLoop(\'a7)}{\rtlch\fcs1 \af0 \ltrch\fcs0 \insrsid11411194\charrsid6707964 #}{\rtlch\fcs1 \af0 _x000d__x000a_\ltrch\fcs0 \cf10\insrsid11411194\charrsid6707964 \u9668\'3f}{\rtlch\fcs1 \af0 \ltrch\fcs0 \insrsid11411194\charrsid6707964 #}{\rtlch\fcs1 \af1 \ltrch\fcs0 \cs18\v\f1\fs20\cf15\insrsid11411194\charrsid6707964 TVTMEMBERS\'a7@MEMBERS@}{\rtlch\fcs1 \af0 _x000d__x000a_\ltrch\fcs0 \insrsid11411194\charrsid6707964 #}{\rtlch\fcs1 \af0 \ltrch\fcs0 \cf10\insrsid11411194\charrsid6707964 \u9658\'3f}{\rtlch\fcs1 \af0 \ltrch\fcs0 _x000d__x000a_\cs17\b0\v\fs20\cf9\lang1024\langfe1024\loch\af1\hich\af1\dbch\af31501\noproof\insrsid11411194\charrsid6707964 \hich\af1\dbch\af31501\loch\f1 &lt;/Members&gt;}{\rtlch\fcs1 \af0 \ltrch\fcs0 \insrsid11411194\charrsid6707964 _x000d__x000a_\par }\pard\plain \ltrpar\ql \li0\ri0\widctlpar\wrapdefault\aspalpha\aspnum\faauto\adjustright\rin0\lin0\itap0\pararsid5976803 \rtlch\fcs1 \af0\afs20\alang1025 \ltrch\fcs0 \fs24\lang2057\langfe2057\cgrid\langnp2057\langfenp2057 {\rtlch\fcs1 \af0 \ltrch\fcs0 _x000d__x000a_\cs17\v\fs20\cf9\lang1024\langfe1024\loch\af1\hich\af1\dbch\af31501\noproof\insrsid11411194\charrsid6707964 \hich\af1\dbch\af31501\loch\f1 &lt;AuNomDe&gt;&lt;OptDel&gt;}{\rtlch\fcs1 \af0 \ltrch\fcs0 \insrsid11411194\charrsid6707964 #}{\rtlch\fcs1 \af1 \ltrch\fcs0 _x000d__x000a_\cs18\v\f1\fs20\cf15\insrsid11411194\charrsid6707964 MNU[ONBEHALFYES][NOTAPP]@CHOICE@}{\rtlch\fcs1 \af0 \ltrch\fcs0 \insrsid11411194\charrsid6707964 #}{\rtlch\fcs1 \af0 \ltrch\fcs0 _x000d__x000a_\cs17\v\fs20\cf9\lang1024\langfe1024\loch\af1\hich\af1\dbch\af31501\noproof\insrsid11411194\charrsid6707964 \hich\af1\dbch\af31501\loch\f1 &lt;/OptDel&gt;&lt;/AuNomDe&gt;}{\rtlch\fcs1 \af0 \ltrch\fcs0 \insrsid11411194\charrsid6707964 _x000d__x000a_\par &lt;&lt;&lt;}{\rtlch\fcs1 \af0 \ltrch\fcs0 \cs17\v\fs20\cf9\lang1024\langfe1024\loch\af1\hich\af1\dbch\af31501\noproof\insrsid11411194\charrsid6707964 \hich\af1\dbch\af31501\loch\f1 &lt;/RepeatBlock-By&gt;}{\rtlch\fcs1 \af0 \ltrch\fcs0 \insrsid11411194\charrsid6707964 _x000d__x000a__x000d__x000a_\par }\pard\plain \ltrpar\s20\ql \li0\ri0\nowidctlpar\wrapdefault\aspalpha\aspnum\faauto\adjustright\rin0\lin0\itap0\pararsid5976803 \rtlch\fcs1 \af0\afs20\alang1025 \ltrch\fcs0 \b\fs24\lang2057\langfe2057\cgrid\langnp2057\langfenp2057 {\rtlch\fcs1 \af0 _x000d__x000a_\ltrch\fcs0 \cs17\b0\v\fs20\cf9\lang1024\langfe1024\loch\af1\hich\af1\dbch\af31501\noproof\insrsid11411194\charrsid6707964 \hich\af1\dbch\af31501\loch\f1 &lt;DocAmend&gt;}{\rtlch\fcs1 \af0 \ltrch\fcs0 \insrsid11411194\charrsid6707964 _x000d__x000a_Draft legislative resolution}{\rtlch\fcs1 \af0 \ltrch\fcs0 \cs17\b0\v\fs20\cf9\lang1024\langfe1024\loch\af1\hich\af1\dbch\af31501\noproof\insrsid11411194\charrsid6707964 \hich\af1\dbch\af31501\loch\f1 &lt;/DocAmend&gt;}{\rtlch\fcs1 \af0 \ltrch\fcs0 _x000d__x000a_\insrsid11411194\charrsid6707964 _x000d__x000a_\par }\pard \ltrpar\s20\ql \li0\ri0\nowidctlpar\wrapdefault\aspalpha\aspnum\faauto\adjustright\rin0\lin0\itap0\pararsid16013815 {\rtlch\fcs1 \af0 \ltrch\fcs0 _x000d__x000a_\cs17\b0\v\fs20\cf9\lang1024\langfe1024\loch\af1\hich\af1\dbch\af31501\noproof\insrsid11411194\charrsid6707964 \hich\af1\dbch\af31501\loch\f1 &lt;Article&gt;}{\rtlch\fcs1 \af0 \ltrch\fcs0 \cf10\insrsid11411194\charrsid6707964 \u9668\'3f}{\rtlch\fcs1 \af0 _x000d__x000a_\ltrch\fcs0 \insrsid11411194\charrsid6707964 #}{\rtlch\fcs1 \af1 \ltrch\fcs0 \cs18\v\f1\fs20\cf15\insrsid11411194\charrsid6707964 TVTRESPART@RESPART@}{\rtlch\fcs1 \af0 \ltrch\fcs0 \insrsid11411194\charrsid6707964 #}{\rtlch\fcs1 \af0 \ltrch\fcs0 _x000d__x000a_\cf10\insrsid11411194\charrsid6707964 \u9658\'3f}{\rtlch\fcs1 \af0 \ltrch\fcs0 \cs17\b0\v\fs20\cf9\lang1024\langfe1024\loch\af1\hich\af1\dbch\af31501\noproof\insrsid11411194\charrsid6707964 \hich\af1\dbch\af31501\loch\f1 &lt;/Article&gt;}{\rtlch\fcs1 \af0 _x000d__x000a_\ltrch\fcs0 \insrsid11411194\charrsid6707964 _x000d__x000a_\par \ltrrow}\trowd \ltrrow\ts11\trqc\trgaph340\trleft0\trftsWidth1\trftsWidthB3\trpaddl340\trpaddr340\trpaddfl3\trpaddft3\trpaddfb3\trpaddfr3\tblind0\tblindtype3 \clvertalt\clbrdrt\brdrtbl \clbrdrl\brdrtbl \clbrdrb\brdrtbl \clbrdrr\brdrtbl _x000d__x000a_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1411194\charrsid6707964 \cell }\pard\plain \ltrpar\ql \li0\ri0\widctlpar\intbl\wrapdefault\aspalpha\aspnum\faauto\adjustright\rin0\lin0 \rtlch\fcs1 _x000d__x000a_\af0\afs20\alang1025 \ltrch\fcs0 \fs24\lang2057\langfe2057\cgrid\langnp2057\langfenp2057 {\rtlch\fcs1 \af0 \ltrch\fcs0 \insrsid11411194\charrsid6707964 \trowd \ltrrow_x000d__x000a_\ts11\trqc\trgaph340\trleft0\trftsWidth1\trftsWidthB3\trpaddl340\trpaddr340\trpaddfl3\trpaddft3\trpaddfb3\trpaddfr3\tblind0\tblindtype3 \clvertalt\clbrdrt\brdrtbl \clbrdrl\brdrtbl \clbrdrb\brdrtbl \clbrdrr\brdrtbl _x000d__x000a_\cltxlrtb\clftsWidth3\clwWidth9752\clshdrawnil \cellx9752\row \ltrrow}\trowd \ltrrow\ts11\trqc\trgaph340\trleft0\trftsWidth1\trftsWidthB3\trpaddl340\trpaddr340\trpaddfl3\trpaddft3\trpaddfb3\trpaddfr3\tblind0\tblindtype3 \clvertalt\clbrdrt\brdrtbl \clbrdrl_x000d__x000a_\brdrtbl \clbrdrb\brdrtbl \clbrdrr\brdrtbl \cltxlrtb\clftsWidth3\clwWidth4876\clshdrawnil \cellx4876\clvertalt\clbrdrt\brdrtbl \clbrdrl\brdrtbl \clbrdrb\brdrtbl \clbrdrr\brdrtbl \cltxlrtb\clftsWidth3\clwWidth4876\clshdrawnil \cellx975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11411194\charrsid6707964 Draft legislative resolution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11411194\charrsid6707964 \trowd 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1411194\charrsid6707964 ##\cell ##}{\rtlch\fcs1 \af0\afs24 \ltrch\fcs0 \insrsid11411194\charrsid6707964 \cell }\pard\plain \ltrpar\ql \li0\ri0\widctlpar\intbl\wrapdefault\aspalpha\aspnum\faauto\adjustright\rin0\lin0 \rtlch\fcs1 _x000d__x000a_\af0\afs20\alang1025 \ltrch\fcs0 \fs24\lang2057\langfe2057\cgrid\langnp2057\langfenp2057 {\rtlch\fcs1 \af0 \ltrch\fcs0 \insrsid11411194\charrsid6707964 \trowd \lastrow 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1\qr \li0\ri0\sb240\sa240\nowidctlpar\wrapdefault\aspalpha\aspnum\faauto\adjustright\rin0\lin0\itap0\pararsid10118616 \rtlch\fcs1 \af0\afs20\alang1025 \ltrch\fcs0 \fs24\lang2057\langfe2057\cgrid\langnp2057\langfenp2057 {\rtlch\fcs1 \af0 \ltrch\fcs0 _x000d__x000a_\insrsid11411194\charrsid6707964 Or. }{\rtlch\fcs1 \af0 \ltrch\fcs0 \cs17\v\fs20\cf9\lang1024\langfe1024\loch\af1\hich\af1\dbch\af31501\noproof\insrsid11411194\charrsid6707964 \hich\af1\dbch\af31501\loch\f1 &lt;Original&gt;}{\rtlch\fcs1 \af0 \ltrch\fcs0 _x000d__x000a_\insrsid11411194\charrsid6707964 #}{\rtlch\fcs1 \af1 \ltrch\fcs0 \cs18\v\f1\fs20\cf15\insrsid11411194\charrsid6707964 KEY(MAIN/LANGMIN)sh@ORLANGMSG@}{\rtlch\fcs1 \af0 \ltrch\fcs0 \insrsid11411194\charrsid6707964 #}{\rtlch\fcs1 \af0 \ltrch\fcs0 _x000d__x000a_\cs17\v\fs20\cf9\lang1024\langfe1024\loch\af1\hich\af1\dbch\af31501\noproof\insrsid11411194\charrsid6707964 \hich\af1\dbch\af31501\loch\f1 &lt;/Original&gt;}{\rtlch\fcs1 \af0 \ltrch\fcs0 \insrsid11411194\charrsid6707964 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cs17\v\fs20\cf9\lang1024\langfe1024\loch\af1\hich\af1\dbch\af31501\noproof\insrsid11411194\charrsid6707964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b5_x000d__x000a_42a1bbab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oldToKeep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49\fbidi \froman\fcharset238\fprq2 Times New Roman CE;}{\f50\fbidi \froman\fcharset204\fprq2 Times New Roman Cyr;}_x000d__x000a_{\f52\fbidi \froman\fcharset161\fprq2 Times New Roman Greek;}{\f53\fbidi \froman\fcharset162\fprq2 Times New Roman Tur;}{\f54\fbidi \froman\fcharset177\fprq2 Times New Roman (Hebrew);}{\f55\fbidi \froman\fcharset178\fprq2 Times New Roman (Arabic);}_x000d__x000a_{\f56\fbidi \froman\fcharset186\fprq2 Times New Roman Baltic;}{\f57\fbidi \froman\fcharset163\fprq2 Times New Roman (Vietnamese);}{\f59\fbidi \fswiss\fcharset238\fprq2 Arial CE;}{\f60\fbidi \fswiss\fcharset204\fprq2 Arial Cyr;}_x000d__x000a_{\f62\fbidi \fswiss\fcharset161\fprq2 Arial Greek;}{\f63\fbidi \fswiss\fcharset162\fprq2 Arial Tur;}{\f64\fbidi \fswiss\fcharset177\fprq2 Arial (Hebrew);}{\f65\fbidi \fswiss\fcharset178\fprq2 Arial (Arabic);}_x000d__x000a_{\f66\fbidi \fswiss\fcharset186\fprq2 Arial Baltic;}{\f67\fbidi \fswiss\fcharset163\fprq2 Arial (Vietnamese);}{\f389\fbidi \froman\fcharset238\fprq2 Cambria Math CE;}{\f390\fbidi \froman\fcharset204\fprq2 Cambria Math Cyr;}_x000d__x000a_{\f392\fbidi \froman\fcharset161\fprq2 Cambria Math Greek;}{\f393\fbidi \froman\fcharset162\fprq2 Cambria Math Tur;}{\f396\fbidi \froman\fcharset186\fprq2 Cambria Math Baltic;}{\f39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8611848 HideTWBExt;}{\*\cs18 \additive \v\f1\fs20\cf15 _x000d__x000a_\spriority0 \styrsid8611848 HideTWBInt;}{\s19\ql \li0\ri0\sa120\nowidctlpar\wrapdefault\aspalpha\aspnum\faauto\adjustright\rin0\lin0\itap0 \rtlch\fcs1 \af0\afs20\alang1025 \ltrch\fcs0 \fs24\lang2057\langfe2057\cgrid\langnp2057\langfenp2057 _x000d__x000a_\sbasedon0 \snext19 \spriority0 \styrsid8611848 Normal6a;}{\s20\ql \li0\ri0\nowidctlpar\wrapdefault\aspalpha\aspnum\faauto\adjustright\rin0\lin0\itap0 \rtlch\fcs1 \af0\afs20\alang1025 \ltrch\fcs0 \b\fs24\lang2057\langfe2057\cgrid\langnp2057\langfenp2057 _x000d__x000a_\sbasedon0 \snext20 \spriority0 \styrsid8611848 NormalBold;}{\s21\ql \li0\ri0\sa240\nowidctlpar\wrapdefault\aspalpha\aspnum\faauto\adjustright\rin0\lin0\itap0 \rtlch\fcs1 \af0\afs20\alang1025 \ltrch\fcs0 _x000d__x000a_\i\fs24\lang2057\langfe2057\cgrid\langnp2057\langfenp2057 \sbasedon0 \snext21 \spriority0 \styrsid8611848 AmJustText;}{\s22\qc \li0\ri0\sb240\sa240\nowidctlpar\wrapdefault\aspalpha\aspnum\faauto\adjustright\rin0\lin0\itap0 \rtlch\fcs1 _x000d__x000a_\af0\afs20\alang1025 \ltrch\fcs0 \i\fs24\lang2057\langfe2057\cgrid\langnp2057\langfenp2057 \sbasedon0 \snext22 \spriority0 \styrsid8611848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8611848 AmJustTitle;}{\s24\qr \li0\ri0\sb240\sa240\nowidctlpar\wrapdefault\aspalpha\aspnum\faauto\adjustright\rin0\lin0\itap0 \rtlch\fcs1 \af0\afs20\alang1025 \ltrch\fcs0 _x000d__x000a_\fs24\lang2057\langfe2057\cgrid\langnp2057\langfenp2057 \sbasedon0 \snext24 \spriority0 \styrsid8611848 AmOrLang;}{\s25\qc \li0\ri0\sa240\nowidctlpar\wrapdefault\aspalpha\aspnum\faauto\adjustright\rin0\lin0\itap0 \rtlch\fcs1 \af0\afs20\alang1025 _x000d__x000a_\ltrch\fcs0 \i\fs24\lang2057\langfe2057\cgrid\langnp2057\langfenp2057 \sbasedon0 \snext25 \spriority0 \styrsid8611848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8611848 AmNumberTabs;}}{\*\rsidtbl \rsid24658\rsid223860\rsid735077\rsid1718133\rsid1721806\rsid2892074\rsid3565327\rsid4666813\rsid6641733_x000d__x000a_\rsid7823322\rsid8611848\rsid9636012\rsid10377208\rsid11215221\rsid11549030\rsid12154954\rsid14382809\rsid14424199\rsid15204470\rsid15285974\rsid15687457\rsid15950462\rsid16324206\rsid16662270}{\mmathPr\mmathFont34\mbrkBin0\mbrkBinSub0\msmallFrac0_x000d__x000a_\mdispDef1\mlMargin0\mrMargin0\mdefJc1\mwrapIndent1440\mintLim0\mnaryLim1}{\info{\author MEJIA Teresa}{\operator MEJIA Teresa}{\creatim\yr2026\mo3\dy4\hr10\min45}{\revtim\yr2026\mo3\dy4\hr10\min45}{\version1}{\edmins0}{\nofpages1}{\nofwords131}_x000d__x000a_{\nofchars748}{\nofcharsws878}{\vern103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861184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tmejia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5687457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568745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568745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5687457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3744759 \rtlch\fcs1 _x000d__x000a_\af0\afs20\alang1025 \ltrch\fcs0 \b\fs24\lang2057\langfe2057\cgrid\langnp2057\langfenp2057 {\rtlch\fcs1 \af0 \ltrch\fcs0 \cs17\b0\v\fs20\cf9\lang1024\langfe1024\loch\af1\hich\af1\dbch\af31501\noproof\insrsid8611848\charrsid6707964 {\*\bkmkstart restartB}_x000d__x000a_\hich\af1\dbch\af31501\loch\f1 &lt;AmendB&gt;}{\rtlch\fcs1 \af0 \ltrch\fcs0 \insrsid8611848\charrsid6707964 Amendment\tab \tab }{\rtlch\fcs1 \af0 \ltrch\fcs0 _x000d__x000a_\cs17\b0\v\fs20\cf9\lang1024\langfe1024\loch\af1\hich\af1\dbch\af31501\noproof\insrsid8611848\charrsid6707964 \hich\af1\dbch\af31501\loch\f1 &lt;NumAmB&gt;}{\rtlch\fcs1 \af0 \ltrch\fcs0 \insrsid8611848\charrsid6707964 #}{\rtlch\fcs1 \af1 \ltrch\fcs0 _x000d__x000a_\cs18\v\f1\fs20\cf15\insrsid8611848\charrsid6707964 ENMIENDA@NRAM@}{\rtlch\fcs1 \af0 \ltrch\fcs0 \insrsid8611848\charrsid6707964 #}{\rtlch\fcs1 \af0 \ltrch\fcs0 _x000d__x000a_\cs17\b0\v\fs20\cf9\lang1024\langfe1024\loch\af1\hich\af1\dbch\af31501\noproof\insrsid8611848\charrsid6707964 \hich\af1\dbch\af31501\loch\f1 &lt;/NumAmB&gt;}{\rtlch\fcs1 \af0 \ltrch\fcs0 \insrsid8611848\charrsid6707964 _x000d__x000a_\par }\pard\plain \ltrpar\s20\ql \li0\ri0\nowidctlpar\wrapdefault\aspalpha\aspnum\faauto\adjustright\rin0\lin0\itap0\pararsid5976803 \rtlch\fcs1 \af0\afs20\alang1025 \ltrch\fcs0 \b\fs24\lang2057\langfe2057\cgrid\langnp2057\langfenp2057 {\rtlch\fcs1 \af0 _x000d__x000a_\ltrch\fcs0 \cs17\b0\v\fs20\cf9\lang1024\langfe1024\loch\af1\hich\af1\dbch\af31501\noproof\insrsid8611848\charrsid6707964 \hich\af1\dbch\af31501\loch\f1 &lt;RepeatBlock-By&gt;}{\rtlch\fcs1 \af0 \ltrch\fcs0 \insrsid8611848\charrsid6707964 #}{\rtlch\fcs1 \af1 _x000d__x000a_\ltrch\fcs0 \cs18\v\f1\fs20\cf15\insrsid8611848\charrsid6707964 (MOD@InsideLoop()}{\rtlch\fcs1 \af0 \ltrch\fcs0 \insrsid8611848\charrsid6707964 ##}{\rtlch\fcs1 \af1 \ltrch\fcs0 \cs18\v\f1\fs20\cf15\insrsid8611848\charrsid6707964 &gt;&gt;&gt;@[ZMEMBERSMSG]@}{_x000d__x000a_\rtlch\fcs1 \af0 \ltrch\fcs0 \insrsid8611848\charrsid6707964 #}{\rtlch\fcs1 \af0 \ltrch\fcs0 \cs17\b0\v\fs20\cf9\lang1024\langfe1024\loch\af1\hich\af1\dbch\af31501\noproof\insrsid8611848\charrsid6707964 \hich\af1\dbch\af31501\loch\f1 &lt;Members&gt;}{_x000d__x000a_\rtlch\fcs1 \af0 \ltrch\fcs0 \insrsid8611848\charrsid6707964 #}{\rtlch\fcs1 \af1 \ltrch\fcs0 \cs18\v\f1\fs20\cf15\insrsid8611848\charrsid6707964 (MOD@InsideLoop(\'a7)}{\rtlch\fcs1 \af0 \ltrch\fcs0 \insrsid8611848\charrsid6707964 #}{\rtlch\fcs1 \af0 _x000d__x000a_\ltrch\fcs0 \cf10\insrsid8611848\charrsid6707964 \u9668\'3f}{\rtlch\fcs1 \af0 \ltrch\fcs0 \insrsid8611848\charrsid6707964 #}{\rtlch\fcs1 \af1 \ltrch\fcs0 \cs18\v\f1\fs20\cf15\insrsid8611848\charrsid6707964 TVTMEMBERS\'a7@MEMBERS@}{\rtlch\fcs1 \af0 _x000d__x000a_\ltrch\fcs0 \insrsid8611848\charrsid6707964 #}{\rtlch\fcs1 \af0 \ltrch\fcs0 \cf10\insrsid8611848\charrsid6707964 \u9658\'3f}{\rtlch\fcs1 \af0 \ltrch\fcs0 _x000d__x000a_\cs17\b0\v\fs20\cf9\lang1024\langfe1024\loch\af1\hich\af1\dbch\af31501\noproof\insrsid8611848\charrsid6707964 \hich\af1\dbch\af31501\loch\f1 &lt;/Members&gt;}{\rtlch\fcs1 \af0 \ltrch\fcs0 \insrsid8611848\charrsid6707964 _x000d__x000a_\par }\pard\plain \ltrpar\ql \li0\ri0\widctlpar\wrapdefault\aspalpha\aspnum\faauto\adjustright\rin0\lin0\itap0\pararsid5976803 \rtlch\fcs1 \af0\afs20\alang1025 \ltrch\fcs0 \fs24\lang2057\langfe2057\cgrid\langnp2057\langfenp2057 {\rtlch\fcs1 \af0 \ltrch\fcs0 _x000d__x000a_\cs17\v\fs20\cf9\lang1024\langfe1024\loch\af1\hich\af1\dbch\af31501\noproof\insrsid8611848\charrsid6707964 \hich\af1\dbch\af31501\loch\f1 &lt;AuNomDe&gt;&lt;OptDel&gt;}{\rtlch\fcs1 \af0 \ltrch\fcs0 \insrsid8611848\charrsid6707964 #}{\rtlch\fcs1 \af1 \ltrch\fcs0 _x000d__x000a_\cs18\v\f1\fs20\cf15\insrsid8611848\charrsid6707964 MNU[ONBEHALFYES][NOTAPP]@CHOICE@}{\rtlch\fcs1 \af0 \ltrch\fcs0 \insrsid8611848\charrsid6707964 #}{\rtlch\fcs1 \af0 \ltrch\fcs0 _x000d__x000a_\cs17\v\fs20\cf9\lang1024\langfe1024\loch\af1\hich\af1\dbch\af31501\noproof\insrsid8611848\charrsid6707964 \hich\af1\dbch\af31501\loch\f1 &lt;/OptDel&gt;&lt;/AuNomDe&gt;}{\rtlch\fcs1 \af0 \ltrch\fcs0 \insrsid8611848\charrsid6707964 _x000d__x000a_\par &lt;&lt;&lt;}{\rtlch\fcs1 \af0 \ltrch\fcs0 \cs17\v\fs20\cf9\lang1024\langfe1024\loch\af1\hich\af1\dbch\af31501\noproof\insrsid8611848\charrsid6707964 \hich\af1\dbch\af31501\loch\f1 &lt;/RepeatBlock-By&gt;}{\rtlch\fcs1 \af0 \ltrch\fcs0 \insrsid8611848\charrsid6707964 _x000d__x000a__x000d__x000a_\par }\pard\plain \ltrpar\s20\ql \li0\ri0\nowidctlpar\wrapdefault\aspalpha\aspnum\faauto\adjustright\rin0\lin0\itap0\pararsid5976803 \rtlch\fcs1 \af0\afs20\alang1025 \ltrch\fcs0 \b\fs24\lang2057\langfe2057\cgrid\langnp2057\langfenp2057 {\rtlch\fcs1 \af0 _x000d__x000a_\ltrch\fcs0 \cs17\b0\v\fs20\cf9\lang1024\langfe1024\loch\af1\hich\af1\dbch\af31501\noproof\insrsid8611848\charrsid6707964 \hich\af1\dbch\af31501\loch\f1 &lt;DocAmend&gt;}{\rtlch\fcs1 \af0 \ltrch\fcs0 \insrsid8611848\charrsid6707964 #}{\rtlch\fcs1 \af1 _x000d__x000a_\ltrch\fcs0 \cs18\v\f1\fs20\cf15\insrsid8611848\charrsid6707964 MNU[OPTPROPOSALCOD][OPTPROPOSALCNS][OPTPROPOSALNLE]@CHOICE@CODEMNU}{\rtlch\fcs1 \af0 \ltrch\fcs0 \insrsid8611848\charrsid6707964 #}{\rtlch\fcs1 \af0 \ltrch\fcs0 _x000d__x000a_\cs17\b0\v\fs20\cf9\lang1024\langfe1024\loch\af1\hich\af1\dbch\af31501\noproof\insrsid8611848\charrsid6707964 \hich\af1\dbch\af31501\loch\f1 &lt;/DocAmend&gt;}{\rtlch\fcs1 \af0 \ltrch\fcs0 \insrsid8611848\charrsid6707964 _x000d__x000a_\par }\pard \ltrpar\s20\ql \li0\ri0\keepn\nowidctlpar\wrapdefault\aspalpha\aspnum\faauto\adjustright\rin0\lin0\itap0\pararsid10630121 {\rtlch\fcs1 \af0 \ltrch\fcs0 _x000d__x000a_\cs17\b0\v\fs20\cf9\lang1024\langfe1024\loch\af1\hich\af1\dbch\af31501\noproof\insrsid8611848\charrsid6707964 \hich\af1\dbch\af31501\loch\f1 &lt;Article&gt;}{\rtlch\fcs1 \af0 \ltrch\fcs0 \insrsid8611848\charrsid6707964 #}{\rtlch\fcs1 \af1 \ltrch\fcs0 _x000d__x000a_\cs18\v\f1\fs20\cf15\insrsid8611848\charrsid6707964 MNU[AMACTPARTYES][AMACTPARTNO]@CHOICE@AMACTMNU}{\rtlch\fcs1 \af0 \ltrch\fcs0 \insrsid8611848\charrsid6707964 #}{\rtlch\fcs1 \af0 \ltrch\fcs0 _x000d__x000a_\cs17\b0\v\fs20\cf9\lang1024\langfe1024\loch\af1\hich\af1\dbch\af31501\noproof\insrsid8611848\charrsid6707964 \hich\af1\dbch\af31501\loch\f1 &lt;/Article&gt;}{\rtlch\fcs1 \af0 \ltrch\fcs0 \insrsid8611848\charrsid6707964 _x000d__x000a_\par }\pard\plain \ltrpar\ql \li0\ri0\keepn\widctlpar\wrapdefault\aspalpha\aspnum\faauto\adjustright\rin0\lin0\itap0\pararsid3744759 \rtlch\fcs1 \af0\afs20\alang1025 \ltrch\fcs0 \fs24\lang2057\langfe2057\cgrid\langnp2057\langfenp2057 {\rtlch\fcs1 \af0 _x000d__x000a_\ltrch\fcs0 \cs17\v\fs20\cf9\lang1024\langfe1024\loch\af1\hich\af1\dbch\af31501\noproof\insrsid8611848\charrsid6707964 \hich\af1\dbch\af31501\loch\f1 &lt;DocAmend2&gt;&lt;OptDel&gt;}{\rtlch\fcs1 \af0 \ltrch\fcs0 \insrsid8611848\charrsid6707964 #}{\rtlch\fcs1 \af1 _x000d__x000a_\ltrch\fcs0 \cs18\v\f1\fs20\cf15\insrsid8611848\charrsid6707964 MNU[OPTNRACTYES][NOTAPP]@CHOICE@AMACTMNU}{\rtlch\fcs1 \af0 \ltrch\fcs0 \insrsid8611848\charrsid6707964 #}{\rtlch\fcs1 \af0 \ltrch\fcs0 _x000d__x000a_\cs17\v\fs20\cf9\lang1024\langfe1024\loch\af1\hich\af1\dbch\af31501\noproof\insrsid8611848\charrsid6707964 \hich\af1\dbch\af31501\loch\f1 &lt;/OptDel&gt;&lt;/DocAmend2&gt;}{\rtlch\fcs1 \af0 \ltrch\fcs0 \insrsid8611848\charrsid6707964 _x000d__x000a_\par }\pard \ltrpar\ql \li0\ri0\widctlpar\wrapdefault\aspalpha\aspnum\faauto\adjustright\rin0\lin0\itap0\pararsid10158853 {\rtlch\fcs1 \af0 \ltrch\fcs0 \cs17\v\fs20\cf9\lang1024\langfe1024\loch\af1\hich\af1\dbch\af31501\noproof\insrsid8611848\charrsid6707964 _x000d__x000a_\hich\af1\dbch\af31501\loch\f1 &lt;Article2&gt;&lt;OptDel&gt;}{\rtlch\fcs1 \af0 \ltrch\fcs0 \insrsid8611848\charrsid6707964 #}{\rtlch\fcs1 \af1 \ltrch\fcs0 \cs18\v\f1\fs20\cf15\insrsid8611848\charrsid6707964 MNU[OPTACTPARTYES][NOTAPP]@CHOICE@AMACTMNU}{\rtlch\fcs1 _x000d__x000a_\af0 \ltrch\fcs0 \insrsid8611848\charrsid6707964 #}{\rtlch\fcs1 \af0 \ltrch\fcs0 \cs17\v\fs20\cf9\lang1024\langfe1024\loch\af1\hich\af1\dbch\af31501\noproof\insrsid8611848\charrsid6707964 \hich\af1\dbch\af31501\loch\f1 &lt;/OptDel&gt;&lt;/Article2&gt;}{\rtlch\fcs1 _x000d__x000a_\af0 \ltrch\fcs0 \insrsid8611848\charrsid6707964 _x000d__x000a_\par \ltrrow}\trowd \ltrrow\ts11\trqc\trgaph340\trleft0\trftsWidth3\trwWidth9752\trftsWidthB3\trpaddl340\trpaddr340\trpaddfl3\trpaddft3\trpaddfb3\trpaddfr3\tblind0\tblindtype3 \clvertalt\clbrdrt\brdrtbl \clbrdrl\brdrtbl \clbrdrb\brdrtbl \clbrdrr\brdrtbl _x000d__x000a_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8611848\charrsid6707964 \cell }\pard\plain \ltrpar\ql \li0\ri0\widctlpar\intbl\wrapdefault\aspalpha\aspnum\faauto\adjustright\rin0\lin0 \rtlch\fcs1 _x000d__x000a_\af0\afs20\alang1025 \ltrch\fcs0 \fs24\lang2057\langfe2057\cgrid\langnp2057\langfenp2057 {\rtlch\fcs1 \af0 \ltrch\fcs0 \insrsid8611848\charrsid6707964 \trowd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9752\clshdrawnil \cellx9752\row \ltrrow}\trowd \ltrrow\ts11\trqc\trgaph340\trleft0\trftsWidth3\trwWidth9752\trftsWidthB3\trpaddl340\trpaddr340\trpaddfl3\trpaddft3\trpaddfb3\trpaddfr3\tblind0\tblindtype3 \clvertalt\clbrdrt_x000d__x000a_\brdrtbl \clbrdrl\brdrtbl \clbrdrb\brdrtbl \clbrdrr\brdrtbl \cltxlrtb\clftsWidth3\clwWidth4876\clshdrawnil \cellx4876\clvertalt\clbrdrt\brdrtbl \clbrdrl\brdrtbl \clbrdrb\brdrtbl \clbrdrr\brdrtbl \cltxlrtb\clftsWidth3\clwWidth4876\clshdrawnil \cellx9752_x000d__x000a_\pard\plain \ltrpar\s25\qc \li0\ri0\sa240\keepn\nowidctlpar\intbl\wrapdefault\aspalpha\aspnum\faauto\adjustright\rin0\lin0\pararsid10630121 \rtlch\fcs1 \af0\afs20\alang1025 \ltrch\fcs0 \i\fs24\lang2057\langfe2057\cgrid\langnp2057\langfenp2057 {_x000d__x000a_\rtlch\fcs1 \af0 \ltrch\fcs0 \insrsid8611848\charrsid6707964 #}{\rtlch\fcs1 \af1 \ltrch\fcs0 \cs18\v\f1\fs20\cf15\insrsid8611848\charrsid6707964 MNU[OPTLEFTAMACT][LEFTPROP]@CHOICE@AMACTMNU}{\rtlch\fcs1 \af0 \ltrch\fcs0 \insrsid8611848\charrsid6707964 #_x000d__x000a_\cell Amendment\cell }\pard\plain \ltrpar\ql \li0\ri0\widctlpar\intbl\wrapdefault\aspalpha\aspnum\faauto\adjustright\rin0\lin0 \rtlch\fcs1 \af0\afs20\alang1025 \ltrch\fcs0 \fs24\lang2057\langfe2057\cgrid\langnp2057\langfenp2057 {\rtlch\fcs1 \af0 _x000d__x000a_\ltrch\fcs0 \insrsid8611848\charrsid6707964 \trowd \ltrrow\ts11\trqc\trgaph340\trleft0\trftsWidth3\trwWidth9752\trftsWidthB3\trpaddl340\trpaddr340\trpaddfl3\trpaddft3\trpaddfb3\trpaddfr3\tblind0\tblindtype3 \clvertalt\clbrdrt\brdrtbl \clbrdrl\brdrtbl _x000d__x000a_\clbrdrb\brdrtbl \clbrdrr\brdrtbl \cltxlrtb\clftsWidth3\clwWidth4876\clshdrawnil \cellx4876\clvertalt\clbrdrt\brdrtbl \clbrdrl\brdrtbl \clbrdrb\brdrtbl \clbrdrr\brdrtbl \cltxlrtb\clftsWidth3\clwWidth4876\clshdrawnil \cellx9752\row \ltrrow_x000d__x000a_}\pard\plain \ltrpar\s19\ql \li0\ri0\sa120\nowidctlpar\intbl\wrapdefault\aspalpha\aspnum\faauto\adjustright\rin0\lin0\pararsid12024389 \rtlch\fcs1 \af0\afs20\alang1025 \ltrch\fcs0 \fs24\lang2057\langfe2057\cgrid\langnp2057\langfenp2057 {\rtlch\fcs1 \af0 _x000d__x000a_\ltrch\fcs0 \insrsid8611848\charrsid6707964 ##\cell ##}{\rtlch\fcs1 \af0\afs24 \ltrch\fcs0 \insrsid8611848\charrsid6707964 \cell }\pard\plain \ltrpar\ql \li0\ri0\widctlpar\intbl\wrapdefault\aspalpha\aspnum\faauto\adjustright\rin0\lin0 \rtlch\fcs1 _x000d__x000a_\af0\afs20\alang1025 \ltrch\fcs0 \fs24\lang2057\langfe2057\cgrid\langnp2057\langfenp2057 {\rtlch\fcs1 \af0 \ltrch\fcs0 \insrsid8611848\charrsid6707964 \trowd \lastrow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16390444 \rtlch\fcs1 \af0\afs20\alang1025 \ltrch\fcs0 \fs24\lang2057\langfe2057\cgrid\langnp2057\langfenp2057 {\rtlch\fcs1 \af0 \ltrch\fcs0 _x000d__x000a_\insrsid8611848\charrsid6707964 Or. }{\rtlch\fcs1 \af0 \ltrch\fcs0 \cs17\v\fs20\cf9\lang1024\langfe1024\loch\af1\hich\af1\dbch\af31501\noproof\insrsid8611848\charrsid6707964 \hich\af1\dbch\af31501\loch\f1 &lt;Original&gt;}{\rtlch\fcs1 \af0 \ltrch\fcs0 _x000d__x000a_\insrsid8611848\charrsid6707964 #}{\rtlch\fcs1 \af1 \ltrch\fcs0 \cs18\v\f1\fs20\cf15\insrsid8611848\charrsid6707964 KEY(MAIN/LANGMIN)sh@ORLANGMSG@}{\rtlch\fcs1 \af0 \ltrch\fcs0 \insrsid8611848\charrsid6707964 #}{\rtlch\fcs1 \af0 \ltrch\fcs0 _x000d__x000a_\cs17\v\fs20\cf9\lang1024\langfe1024\loch\af1\hich\af1\dbch\af31501\noproof\insrsid8611848\charrsid6707964 \hich\af1\dbch\af31501\loch\f1 &lt;/Original&gt;}{\rtlch\fcs1 \af0 \ltrch\fcs0 \insrsid8611848\charrsid6707964 _x000d__x000a_\par }\pard\plain \ltrpar\s22\qc \li0\ri0\sb240\sa240\nowidctlpar\wrapdefault\aspalpha\aspnum\faauto\adjustright\rin0\lin0\itap0\pararsid10630121 \rtlch\fcs1 \af0\afs20\alang1025 \ltrch\fcs0 \i\fs24\lang2057\langfe2057\cgrid\langnp2057\langfenp2057 {_x000d__x000a_\rtlch\fcs1 \af0 \ltrch\fcs0 \cs17\i0\v\fs20\cf9\lang1024\langfe1024\loch\af1\hich\af1\dbch\af31501\noproof\insrsid8611848\charrsid6707964 \hich\af1\dbch\af31501\loch\f1 &lt;OptDel&gt;}{\rtlch\fcs1 \af0 \ltrch\fcs0 \insrsid8611848\charrsid6707964 #}{_x000d__x000a_\rtlch\fcs1 \af1 \ltrch\fcs0 \cs18\v\f1\fs20\cf15\insrsid8611848\charrsid6707964 MNU[CROSSREFNO][CROSSREFYES]@CHOICE@}{\rtlch\fcs1 \af0 \ltrch\fcs0 \insrsid8611848\charrsid6707964 #}{\rtlch\fcs1 \af0 \ltrch\fcs0 _x000d__x000a_\cs17\i0\v\fs20\cf9\lang1024\langfe1024\loch\af1\hich\af1\dbch\af31501\noproof\insrsid8611848\charrsid6707964 \hich\af1\dbch\af31501\loch\f1 &lt;/OptDel&gt;}{\rtlch\fcs1 \af0 \ltrch\fcs0 \insrsid8611848\charrsid6707964 _x000d__x000a_\par }\pard\plain \ltrpar\s23\qc \li0\ri0\sb240\sa240\keepn\nowidctlpar\wrapdefault\aspalpha\aspnum\faauto\adjustright\rin0\lin0\itap0\pararsid3744759 \rtlch\fcs1 \af0\afs20\alang1025 \ltrch\fcs0 \i\fs24\lang2057\langfe2057\cgrid\langnp2057\langfenp2057 {_x000d__x000a_\rtlch\fcs1 \af0 \ltrch\fcs0 \cs17\i0\v\fs20\cf9\lang1024\langfe1024\loch\af1\hich\af1\dbch\af31501\noproof\insrsid8611848\charrsid6707964 \hich\af1\dbch\af31501\loch\f1 &lt;TitreJust&gt;}{\rtlch\fcs1 \af0 \ltrch\fcs0 \insrsid8611848\charrsid6707964 _x000d__x000a_Justification}{\rtlch\fcs1 \af0 \ltrch\fcs0 \cs17\i0\v\fs20\cf9\lang1024\langfe1024\loch\af1\hich\af1\dbch\af31501\noproof\insrsid8611848\charrsid6707964 \hich\af1\dbch\af31501\loch\f1 &lt;/TitreJust&gt;}{\rtlch\fcs1 \af0 \ltrch\fcs0 _x000d__x000a_\insrsid8611848\charrsid6707964 _x000d__x000a_\par }\pard\plain \ltrpar\s21\ql \li0\ri0\sa240\nowidctlpar\wrapdefault\aspalpha\aspnum\faauto\adjustright\rin0\lin0\itap0\pararsid16390444 \rtlch\fcs1 \af0\afs20\alang1025 \ltrch\fcs0 \i\fs24\lang2057\langfe2057\cgrid\langnp2057\langfenp2057 {\rtlch\fcs1 _x000d__x000a_\af0 \ltrch\fcs0 \cs17\i0\v\fs20\cf9\lang1024\langfe1024\loch\af1\hich\af1\dbch\af31501\noproof\insrsid8611848\charrsid6707964 \hich\af1\dbch\af31501\loch\f1 &lt;OptDelPrev&gt;}{\rtlch\fcs1 \af0 \ltrch\fcs0 \insrsid8611848\charrsid6707964 #}{\rtlch\fcs1 \af1 _x000d__x000a_\ltrch\fcs0 \cs18\v\f1\fs20\cf15\insrsid8611848\charrsid6707964 MNU[TEXTJUSTYES][TEXTJUSTNO]@CHOICE@}{\rtlch\fcs1 \af0 \ltrch\fcs0 \insrsid8611848\charrsid6707964 #}{\rtlch\fcs1 \af0 \ltrch\fcs0 _x000d__x000a_\cs17\i0\v\fs20\cf9\lang1024\langfe1024\loch\af1\hich\af1\dbch\af31501\noproof\insrsid8611848\charrsid6707964 \hich\af1\dbch\af31501\loch\f1 &lt;/OptDelPrev&gt;}{\rtlch\fcs1 \af0 \ltrch\fcs0 \insrsid8611848\charrsid6707964 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cs17\v\fs20\cf9\lang1024\langfe1024\loch\af1\hich\af1\dbch\af31501\noproof\insrsid8611848\charrsid6707964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2_x000d__x000a_c1a1bbab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ex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50\fbidi \froman\fcharset238\fprq2 Times New Roman CE;}{\f51\fbidi \froman\fcharset204\fprq2 Times New Roman Cyr;}_x000d__x000a_{\f53\fbidi \froman\fcharset161\fprq2 Times New Roman Greek;}{\f54\fbidi \froman\fcharset162\fprq2 Times New Roman Tur;}{\f55\fbidi \froman\fcharset177\fprq2 Times New Roman (Hebrew);}{\f56\fbidi \froman\fcharset178\fprq2 Times New Roman (Arabic);}_x000d__x000a_{\f57\fbidi \froman\fcharset186\fprq2 Times New Roman Baltic;}{\f58\fbidi \froman\fcharset163\fprq2 Times New Roman (Vietnamese);}{\f60\fbidi \fswiss\fcharset238\fprq2 Arial CE;}{\f61\fbidi \fswiss\fcharset204\fprq2 Arial Cyr;}_x000d__x000a_{\f63\fbidi \fswiss\fcharset161\fprq2 Arial Greek;}{\f64\fbidi \fswiss\fcharset162\fprq2 Arial Tur;}{\f65\fbidi \fswiss\fcharset177\fprq2 Arial (Hebrew);}{\f66\fbidi \fswiss\fcharset178\fprq2 Arial (Arabic);}_x000d__x000a_{\f67\fbidi \fswiss\fcharset186\fprq2 Arial Baltic;}{\f68\fbidi \fswiss\fcharset163\fprq2 Arial (Vietnamese);}{\f390\fbidi \froman\fcharset238\fprq2 Cambria Math CE;}{\f391\fbidi \froman\fcharset204\fprq2 Cambria Math Cyr;}_x000d__x000a_{\f393\fbidi \froman\fcharset161\fprq2 Cambria Math Greek;}{\f394\fbidi \froman\fcharset162\fprq2 Cambria Math Tur;}{\f397\fbidi \froman\fcharset186\fprq2 Cambria Math Baltic;}{\f39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457009 HideTWBExt;}{\*\cs18 \additive \v\f1\fs20\cf15 _x000d__x000a_\spriority0 \styrsid1457009 HideTWBInt;}{\s19\ql \li0\ri0\sa120\nowidctlpar\wrapdefault\aspalpha\aspnum\faauto\adjustright\rin0\lin0\itap0 \rtlch\fcs1 \af0\afs20\alang1025 \ltrch\fcs0 \fs24\lang2057\langfe2057\cgrid\langnp2057\langfenp2057 _x000d__x000a_\sbasedon0 \snext19 \spriority0 \styrsid1457009 Normal6a;}{\s20\ql \li0\ri0\nowidctlpar\wrapdefault\aspalpha\aspnum\faauto\adjustright\rin0\lin0\itap0 \rtlch\fcs1 \af0\afs20\alang1025 \ltrch\fcs0 \b\fs24\lang2057\langfe2057\cgrid\langnp2057\langfenp2057 _x000d__x000a_\sbasedon0 \snext20 \spriority0 \styrsid1457009 NormalBold;}{\s21\ql \li0\ri0\sa240\nowidctlpar\wrapdefault\aspalpha\aspnum\faauto\adjustright\rin0\lin0\itap0 \rtlch\fcs1 \af0\afs20\alang1025 \ltrch\fcs0 _x000d__x000a_\i\fs24\lang2057\langfe2057\cgrid\langnp2057\langfenp2057 \sbasedon0 \snext21 \spriority0 \styrsid1457009 AmJustText;}{\s22\qc \li0\ri0\sb240\sa240\nowidctlpar\wrapdefault\aspalpha\aspnum\faauto\adjustright\rin0\lin0\itap0 \rtlch\fcs1 _x000d__x000a_\af0\afs20\alang1025 \ltrch\fcs0 \i\fs24\lang2057\langfe2057\cgrid\langnp2057\langfenp2057 \sbasedon0 \snext22 \spriority0 \styrsid1457009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457009 AmJustTitle;}{\s24\qr \li0\ri0\sb240\sa240\nowidctlpar\wrapdefault\aspalpha\aspnum\faauto\adjustright\rin0\lin0\itap0 \rtlch\fcs1 \af0\afs20\alang1025 \ltrch\fcs0 _x000d__x000a_\fs24\lang2057\langfe2057\cgrid\langnp2057\langfenp2057 \sbasedon0 \snext24 \spriority0 \styrsid1457009 AmOrLang;}{\s25\qc \li0\ri0\sa240\nowidctlpar\wrapdefault\aspalpha\aspnum\faauto\adjustright\rin0\lin0\itap0 \rtlch\fcs1 \af0\afs20\alang1025 _x000d__x000a_\ltrch\fcs0 \i\fs24\lang2057\langfe2057\cgrid\langnp2057\langfenp2057 \sbasedon0 \snext25 \spriority0 \styrsid1457009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457009 AmNumberTabs;}}{\*\rsidtbl \rsid24658\rsid223860\rsid735077\rsid1457009\rsid1718133\rsid1721806\rsid2892074\rsid2908977\rsid3565327_x000d__x000a_\rsid4666813\rsid6641733\rsid7823322\rsid9636012\rsid10377208\rsid11215221\rsid11549030\rsid12154954\rsid14382809\rsid14424199\rsid15204470\rsid15285974\rsid15950462\rsid16324206\rsid16662270}{\mmathPr\mmathFont34\mbrkBin0\mbrkBinSub0\msmallFrac0_x000d__x000a_\mdispDef1\mlMargin0\mrMargin0\mdefJc1\mwrapIndent1440\mintLim0\mnaryLim1}{\info{\author MEJIA Teresa}{\operator MEJIA Teresa}{\creatim\yr2026\mo3\dy4\hr10\min52}{\revtim\yr2026\mo3\dy4\hr10\min52}{\version1}{\edmins0}{\nofpages1}{\nofwords130}_x000d__x000a_{\nofchars745}{\nofcharsws874}{\vern103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457009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tmejia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2908977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90897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90897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908977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457009 \rtlch\fcs1 _x000d__x000a_\af0\afs20\alang1025 \ltrch\fcs0 \b\fs24\lang2057\langfe2057\cgrid\langnp2057\langfenp2057 {\rtlch\fcs1 \af0 \ltrch\fcs0 \cs17\b0\v\fs20\cf9\lang1024\langfe1024\loch\af1\hich\af1\dbch\af31501\noproof\insrsid1457009\charrsid6707964 {\*\bkmkstart restart}_x000d__x000a_\hich\af1\dbch\af31501\loch\f1 &lt;}{\rtlch\fcs1 \af0 \ltrch\fcs0 \cs17\b0\v\fs20\cf9\lang1024\langfe1024\loch\af1\hich\af1\dbch\af31501\noproof\insrsid1457009 \hich\af1\dbch\af31501\loch\f1 Amend}{\rtlch\fcs1 \af0 \ltrch\fcs0 _x000d__x000a_\cs17\b0\v\fs20\cf9\lang1024\langfe1024\loch\af1\hich\af1\dbch\af31501\noproof\insrsid1457009\charrsid6707964 \hich\af1\dbch\af31501\loch\f1 &gt;}{\rtlch\fcs1 \af0 \ltrch\fcs0 \insrsid1457009\charrsid6707964 Amendment\tab \tab }{\rtlch\fcs1 \af0 \ltrch\fcs0 _x000d__x000a_\cs17\b0\v\fs20\cf9\lang1024\langfe1024\loch\af1\hich\af1\dbch\af31501\noproof\insrsid1457009\charrsid6707964 \hich\af1\dbch\af31501\loch\f1 &lt;}{\rtlch\fcs1 \af0 \ltrch\fcs0 _x000d__x000a_\cs17\b0\v\fs20\cf9\lang1024\langfe1024\loch\af1\hich\af1\dbch\af31501\noproof\insrsid1457009 \hich\af1\dbch\af31501\loch\f1 NumAm&gt;}{\rtlch\fcs1 \af0 \ltrch\fcs0 \insrsid1457009\charrsid6707964 #}{\rtlch\fcs1 \af1 \ltrch\fcs0 _x000d__x000a_\cs18\v\f1\fs20\cf15\insrsid1457009\charrsid6707964 ENMIENDA@NRAM@}{\rtlch\fcs1 \af0 \ltrch\fcs0 \insrsid1457009\charrsid6707964 #}{\rtlch\fcs1 \af0 \ltrch\fcs0 _x000d__x000a_\cs17\b0\v\fs20\cf9\lang1024\langfe1024\loch\af1\hich\af1\dbch\af31501\noproof\insrsid1457009\charrsid6707964 \hich\af1\dbch\af31501\loch\f1 &lt;/}{\rtlch\fcs1 \af0 \ltrch\fcs0 _x000d__x000a_\cs17\b0\v\fs20\cf9\lang1024\langfe1024\loch\af1\hich\af1\dbch\af31501\noproof\insrsid1457009 \hich\af1\dbch\af31501\loch\f1 NumAm&gt;}{\rtlch\fcs1 \af0 \ltrch\fcs0 \insrsid1457009\charrsid6707964 _x000d__x000a_\par }\pard\plain \ltrpar\s20\ql \li0\ri0\nowidctlpar\wrapdefault\aspalpha\aspnum\faauto\adjustright\rin0\lin0\itap0\pararsid1457009 \rtlch\fcs1 \af0\afs20\alang1025 \ltrch\fcs0 \b\fs24\lang2057\langfe2057\cgrid\langnp2057\langfenp2057 {\rtlch\fcs1 \af0 _x000d__x000a_\ltrch\fcs0 \cs17\b0\v\fs20\cf9\lang1024\langfe1024\loch\af1\hich\af1\dbch\af31501\noproof\insrsid1457009\charrsid6707964 \hich\af1\dbch\af31501\loch\f1 &lt;\hich\af1\dbch\af31501\loch\f1 RepeatBlock-By&gt;}{\rtlch\fcs1 \af0 \ltrch\fcs0 _x000d__x000a_\insrsid1457009\charrsid6707964 #}{\rtlch\fcs1 \af1 \ltrch\fcs0 \cs18\v\f1\fs20\cf15\insrsid1457009\charrsid6707964 (MOD@InsideLoop()}{\rtlch\fcs1 \af0 \ltrch\fcs0 \insrsid1457009\charrsid6707964 ##}{\rtlch\fcs1 \af1 \ltrch\fcs0 _x000d__x000a_\cs18\v\f1\fs20\cf15\insrsid1457009\charrsid6707964 &gt;&gt;&gt;@[ZMEMBERSMSG]@}{\rtlch\fcs1 \af0 \ltrch\fcs0 \insrsid1457009\charrsid6707964 #}{\rtlch\fcs1 \af0 \ltrch\fcs0 _x000d__x000a_\cs17\b0\v\fs20\cf9\lang1024\langfe1024\loch\af1\hich\af1\dbch\af31501\noproof\insrsid1457009\charrsid6707964 \hich\af1\dbch\af31501\loch\f1 &lt;Members&gt;}{\rtlch\fcs1 \af0 \ltrch\fcs0 \insrsid1457009\charrsid6707964 #}{\rtlch\fcs1 \af1 \ltrch\fcs0 _x000d__x000a_\cs18\v\f1\fs20\cf15\insrsid1457009\charrsid6707964 (MOD@InsideLoop(\'a7)}{\rtlch\fcs1 \af0 \ltrch\fcs0 \insrsid1457009\charrsid6707964 #}{\rtlch\fcs1 \af0 \ltrch\fcs0 \cf10\insrsid1457009\charrsid15558566 \u9668\'3f}{\rtlch\fcs1 \af0 \ltrch\fcs0 _x000d__x000a_\insrsid1457009\charrsid6707964 #}{\rtlch\fcs1 \af1 \ltrch\fcs0 \cs18\v\f1\fs20\cf15\insrsid1457009\charrsid6707964 TVTMEMBERS\'a7@MEMBERS@}{\rtlch\fcs1 \af0 \ltrch\fcs0 \insrsid1457009\charrsid6707964 #}{\rtlch\fcs1 \af0 \ltrch\fcs0 _x000d__x000a_\cf10\insrsid1457009\charrsid15558566 \u9658\'3f}{\rtlch\fcs1 \af0 \ltrch\fcs0 \cs17\b0\v\fs20\cf9\lang1024\langfe1024\loch\af1\hich\af1\dbch\af31501\noproof\insrsid1457009\charrsid6707964 \hich\af1\dbch\af31501\loch\f1 &lt;/Members&gt;}{\rtlch\fcs1 \af0 _x000d__x000a_\ltrch\fcs0 \insrsid1457009\charrsid6707964 _x000d__x000a_\par }\pard\plain \ltrpar\ql \li0\ri0\widctlpar\wrapdefault\aspalpha\aspnum\faauto\adjustright\rin0\lin0\itap0\pararsid1457009 \rtlch\fcs1 \af0\afs20\alang1025 \ltrch\fcs0 \fs24\lang2057\langfe2057\cgrid\langnp2057\langfenp2057 {\rtlch\fcs1 \af0 \ltrch\fcs0 _x000d__x000a_\cs17\v\fs20\cf9\lang1024\langfe1024\loch\af1\hich\af1\dbch\af31501\noproof\insrsid1457009\charrsid6707964 \hich\af1\dbch\af31501\loch\f1 &lt;AuNomDe&gt;&lt;OptDel&gt;}{\rtlch\fcs1 \af0 \ltrch\fcs0 \insrsid1457009\charrsid6707964 #}{\rtlch\fcs1 \af1 \ltrch\fcs0 _x000d__x000a_\cs18\v\f1\fs20\cf15\insrsid1457009\charrsid6707964 MNU[ONBEHALFYES][NOTAPP]@CHOICE@}{\rtlch\fcs1 \af0 \ltrch\fcs0 \insrsid1457009\charrsid6707964 #}{\rtlch\fcs1 \af0 \ltrch\fcs0 _x000d__x000a_\cs17\v\fs20\cf9\lang1024\langfe1024\loch\af1\hich\af1\dbch\af31501\noproof\insrsid1457009\charrsid6707964 \hich\af1\dbch\af31501\loch\f1 &lt;/OptDel&gt;&lt;/AuNomDe&gt;}{\rtlch\fcs1 \af0 \ltrch\fcs0 \insrsid1457009\charrsid6707964 _x000d__x000a_\par &lt;&lt;&lt;}{\rtlch\fcs1 \af0 \ltrch\fcs0 \cs17\v\fs20\cf9\lang1024\langfe1024\loch\af1\hich\af1\dbch\af31501\noproof\insrsid1457009\charrsid6707964 \hich\af1\dbch\af31501\loch\f1 &lt;/RepeatBlock-By&gt;}{\rtlch\fcs1 \af0 \ltrch\fcs0 \insrsid1457009\charrsid6707964 _x000d__x000a__x000d__x000a_\par }\pard\plain \ltrpar\s20\ql \li0\ri0\nowidctlpar\wrapdefault\aspalpha\aspnum\faauto\adjustright\rin0\lin0\itap0\pararsid1457009 \rtlch\fcs1 \af0\afs20\alang1025 \ltrch\fcs0 \b\fs24\lang2057\langfe2057\cgrid\langnp2057\langfenp2057 {\rtlch\fcs1 \af0 _x000d__x000a_\ltrch\fcs0 \cs17\b0\v\fs20\cf9\lang1024\langfe1024\loch\af1\hich\af1\dbch\af31501\noproof\insrsid1457009\charrsid6707964 \hich\af1\dbch\af31501\loch\f1 &lt;DocAmend&gt;}{\rtlch\fcs1 \af0 \ltrch\fcs0 \insrsid1457009\charrsid6707964 #}{\rtlch\fcs1 \af1 _x000d__x000a_\ltrch\fcs0 \cs18\v\f1\fs20\cf15\insrsid1457009\charrsid6707964 MNU[OPTPROPOSALCOD][OPTPROPOSALCNS][OPTPROPOSALNLE]@CHOICE@CODEMNU}{\rtlch\fcs1 \af0 \ltrch\fcs0 \insrsid1457009\charrsid6707964 #}{\rtlch\fcs1 \af0 \ltrch\fcs0 _x000d__x000a_\cs17\b0\v\fs20\cf9\lang1024\langfe1024\loch\af1\hich\af1\dbch\af31501\noproof\insrsid1457009\charrsid6707964 \hich\af1\dbch\af31501\loch\f1 &lt;/DocAmend&gt;}{\rtlch\fcs1 \af0 \ltrch\fcs0 \insrsid1457009\charrsid6707964 _x000d__x000a_\par }\pard \ltrpar\s20\ql \li0\ri0\keepn\nowidctlpar\wrapdefault\aspalpha\aspnum\faauto\adjustright\rin0\lin0\itap0\pararsid1457009 {\rtlch\fcs1 \af0 \ltrch\fcs0 _x000d__x000a_\cs17\b0\v\fs20\cf9\lang1024\langfe1024\loch\af1\hich\af1\dbch\af31501\noproof\insrsid1457009\charrsid6707964 \hich\af1\dbch\af31501\loch\f1 &lt;Article&gt;}{\rtlch\fcs1 \af0 \ltrch\fcs0 \insrsid1457009\charrsid6707964 #}{\rtlch\fcs1 \af1 \ltrch\fcs0 _x000d__x000a_\cs18\v\f1\fs20\cf15\insrsid1457009\charrsid6707964 MNU[AMACTPARTYES][AMACTPARTNO]@CHOICE@AMACTMNU}{\rtlch\fcs1 \af0 \ltrch\fcs0 \insrsid1457009\charrsid6707964 #}{\rtlch\fcs1 \af0 \ltrch\fcs0 _x000d__x000a_\cs17\b0\v\fs20\cf9\lang1024\langfe1024\loch\af1\hich\af1\dbch\af31501\noproof\insrsid1457009\charrsid6707964 \hich\af1\dbch\af31501\loch\f1 &lt;/Article&gt;}{\rtlch\fcs1 \af0 \ltrch\fcs0 \insrsid1457009\charrsid6707964 _x000d__x000a_\par }\pard\plain \ltrpar\ql \li0\ri0\keepn\widctlpar\wrapdefault\aspalpha\aspnum\faauto\adjustright\rin0\lin0\itap0\pararsid1457009 \rtlch\fcs1 \af0\afs20\alang1025 \ltrch\fcs0 \fs24\lang2057\langfe2057\cgrid\langnp2057\langfenp2057 {\rtlch\fcs1 \af0 _x000d__x000a_\ltrch\fcs0 \cs17\v\fs20\cf9\lang1024\langfe1024\loch\af1\hich\af1\dbch\af31501\noproof\insrsid1457009\charrsid6707964 \hich\af1\dbch\af31501\loch\f1 &lt;DocAmend2&gt;&lt;OptDel&gt;}{\rtlch\fcs1 \af0 \ltrch\fcs0 \insrsid1457009\charrsid6707964 #}{\rtlch\fcs1 \af1 _x000d__x000a_\ltrch\fcs0 \cs18\v\f1\fs20\cf15\insrsid1457009\charrsid6707964 MNU[OPTNRACTYES][NOTAPP]@CHOICE@AMACTMNU}{\rtlch\fcs1 \af0 \ltrch\fcs0 \insrsid1457009\charrsid6707964 #}{\rtlch\fcs1 \af0 \ltrch\fcs0 _x000d__x000a_\cs17\v\fs20\cf9\lang1024\langfe1024\loch\af1\hich\af1\dbch\af31501\noproof\insrsid1457009\charrsid6707964 \hich\af1\dbch\af31501\loch\f1 &lt;/OptDel&gt;&lt;/DocAmend2&gt;}{\rtlch\fcs1 \af0 \ltrch\fcs0 \insrsid1457009\charrsid6707964 _x000d__x000a_\par }\pard \ltrpar\ql \li0\ri0\widctlpar\wrapdefault\aspalpha\aspnum\faauto\adjustright\rin0\lin0\itap0\pararsid1457009 {\rtlch\fcs1 \af0 \ltrch\fcs0 \cs17\v\fs20\cf9\lang1024\langfe1024\loch\af1\hich\af1\dbch\af31501\noproof\insrsid1457009\charrsid6707964 _x000d__x000a_\hich\af1\dbch\af31501\loch\f1 &lt;Article2&gt;&lt;OptDel&gt;}{\rtlch\fcs1 \af0 \ltrch\fcs0 \insrsid1457009\charrsid6707964 #}{\rtlch\fcs1 \af1 \ltrch\fcs0 \cs18\v\f1\fs20\cf15\insrsid1457009\charrsid6707964 MNU[OPTACTPARTYES][NOTAPP]@CHOICE@AMACTMNU}{\rtlch\fcs1 _x000d__x000a_\af0 \ltrch\fcs0 \insrsid1457009\charrsid6707964 #}{\rtlch\fcs1 \af0 \ltrch\fcs0 \cs17\v\fs20\cf9\lang1024\langfe1024\loch\af1\hich\af1\dbch\af31501\noproof\insrsid1457009\charrsid6707964 \hich\af1\dbch\af31501\loch\f1 &lt;/OptDel&gt;&lt;/Article2&gt;}{\rtlch\fcs1 _x000d__x000a_\af0 \ltrch\fcs0 \insrsid1457009\charrsid6707964 _x000d__x000a_\par \ltrrow}\trowd \ltrrow\ts11\trqc\trgaph340\trleft0\trftsWidth3\trwWidth9752\trftsWidthB3\trpaddl340\trpaddr340\trpaddfl3\trpaddft3\trpaddfb3\trpaddfr3\tblind0\tblindtype3 \clvertalt\clbrdrt\brdrtbl \clbrdrl\brdrtbl \clbrdrb\brdrtbl \clbrdrr\brdrtbl _x000d__x000a_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457009\charrsid6707964 \cell }\pard\plain \ltrpar\ql \li0\ri0\widctlpar\intbl\wrapdefault\aspalpha\aspnum\faauto\adjustright\rin0\lin0 \rtlch\fcs1 _x000d__x000a_\af0\afs20\alang1025 \ltrch\fcs0 \fs24\lang2057\langfe2057\cgrid\langnp2057\langfenp2057 {\rtlch\fcs1 \af0 \ltrch\fcs0 \insrsid1457009\charrsid6707964 \trowd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9752\clshdrawnil \cellx9752\row \ltrrow}\trowd \ltrrow\ts11\trqc\trgaph340\trleft0\trftsWidth3\trwWidth9752\trftsWidthB3\trpaddl340\trpaddr340\trpaddfl3\trpaddft3\trpaddfb3\trpaddfr3\tblind0\tblindtype3 \clvertalt\clbrdrt_x000d__x000a_\brdrtbl \clbrdrl\brdrtbl \clbrdrb\brdrtbl \clbrdrr\brdrtbl \cltxlrtb\clftsWidth3\clwWidth4876\clshdrawnil \cellx4876\clvertalt\clbrdrt\brdrtbl \clbrdrl\brdrtbl \clbrdrb\brdrtbl \clbrdrr\brdrtbl \cltxlrtb\clftsWidth3\clwWidth4876\clshdrawnil \cellx9752_x000d__x000a_\pard\plain \ltrpar\s25\qc \li0\ri0\sa240\keepn\nowidctlpar\intbl\wrapdefault\aspalpha\aspnum\faauto\adjustright\rin0\lin0\pararsid10630121 \rtlch\fcs1 \af0\afs20\alang1025 \ltrch\fcs0 \i\fs24\lang2057\langfe2057\cgrid\langnp2057\langfenp2057 {_x000d__x000a_\rtlch\fcs1 \af0 \ltrch\fcs0 \insrsid1457009\charrsid6707964 #}{\rtlch\fcs1 \af1 \ltrch\fcs0 \cs18\v\f1\fs20\cf15\insrsid1457009\charrsid6707964 MNU[OPTLEFTAMACT][LEFTPROP]@CHOICE@AMACTMNU}{\rtlch\fcs1 \af0 \ltrch\fcs0 \insrsid1457009\charrsid6707964 #_x000d__x000a_\cell Amendment\cell }\pard\plain \ltrpar\ql \li0\ri0\widctlpar\intbl\wrapdefault\aspalpha\aspnum\faauto\adjustright\rin0\lin0 \rtlch\fcs1 \af0\afs20\alang1025 \ltrch\fcs0 \fs24\lang2057\langfe2057\cgrid\langnp2057\langfenp2057 {\rtlch\fcs1 \af0 _x000d__x000a_\ltrch\fcs0 \insrsid1457009\charrsid6707964 \trowd \ltrrow\ts11\trqc\trgaph340\trleft0\trftsWidth3\trwWidth9752\trftsWidthB3\trpaddl340\trpaddr340\trpaddfl3\trpaddft3\trpaddfb3\trpaddfr3\tblind0\tblindtype3 \clvertalt\clbrdrt\brdrtbl \clbrdrl\brdrtbl _x000d__x000a_\clbrdrb\brdrtbl \clbrdrr\brdrtbl \cltxlrtb\clftsWidth3\clwWidth4876\clshdrawnil \cellx4876\clvertalt\clbrdrt\brdrtbl \clbrdrl\brdrtbl \clbrdrb\brdrtbl \clbrdrr\brdrtbl \cltxlrtb\clftsWidth3\clwWidth4876\clshdrawnil \cellx9752\row \ltrrow_x000d__x000a_}\pard\plain \ltrpar\s19\ql \li0\ri0\sa120\nowidctlpar\intbl\wrapdefault\aspalpha\aspnum\faauto\adjustright\rin0\lin0\pararsid12024389 \rtlch\fcs1 \af0\afs20\alang1025 \ltrch\fcs0 \fs24\lang2057\langfe2057\cgrid\langnp2057\langfenp2057 {\rtlch\fcs1 \af0 _x000d__x000a_\ltrch\fcs0 \insrsid1457009\charrsid6707964 ##\cell ##}{\rtlch\fcs1 \af0\afs24 \ltrch\fcs0 \insrsid1457009\charrsid6707964 \cell }\pard\plain \ltrpar\ql \li0\ri0\widctlpar\intbl\wrapdefault\aspalpha\aspnum\faauto\adjustright\rin0\lin0 \rtlch\fcs1 _x000d__x000a_\af0\afs20\alang1025 \ltrch\fcs0 \fs24\lang2057\langfe2057\cgrid\langnp2057\langfenp2057 {\rtlch\fcs1 \af0 \ltrch\fcs0 \insrsid1457009\charrsid6707964 \trowd \lastrow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1457009 \rtlch\fcs1 \af0\afs20\alang1025 \ltrch\fcs0 \fs24\lang2057\langfe2057\cgrid\langnp2057\langfenp2057 {\rtlch\fcs1 \af0 \ltrch\fcs0 _x000d__x000a_\insrsid1457009\charrsid6707964 Or. }{\rtlch\fcs1 \af0 \ltrch\fcs0 \cs17\v\fs20\cf9\lang1024\langfe1024\loch\af1\hich\af1\dbch\af31501\noproof\insrsid1457009\charrsid6707964 \hich\af1\dbch\af31501\loch\f1 &lt;Original&gt;}{\rtlch\fcs1 \af0 \ltrch\fcs0 _x000d__x000a_\insrsid1457009\charrsid6707964 #}{\rtlch\fcs1 \af1 \ltrch\fcs0 \cs18\v\f1\fs20\cf15\insrsid1457009\charrsid6707964 KEY(MAIN/LANGMIN)sh@ORLANGMSG@}{\rtlch\fcs1 \af0 \ltrch\fcs0 \insrsid1457009\charrsid6707964 #}{\rtlch\fcs1 \af0 \ltrch\fcs0 _x000d__x000a_\cs17\v\fs20\cf9\lang1024\langfe1024\loch\af1\hich\af1\dbch\af31501\noproof\insrsid1457009\charrsid6707964 \hich\af1\dbch\af31501\loch\f1 &lt;/Original&gt;}{\rtlch\fcs1 \af0 \ltrch\fcs0 \insrsid1457009\charrsid6707964 _x000d__x000a_\par }\pard\plain \ltrpar\s22\qc \li0\ri0\sb240\sa240\nowidctlpar\wrapdefault\aspalpha\aspnum\faauto\adjustright\rin0\lin0\itap0\pararsid1457009 \rtlch\fcs1 \af0\afs20\alang1025 \ltrch\fcs0 \i\fs24\lang2057\langfe2057\cgrid\langnp2057\langfenp2057 {_x000d__x000a_\rtlch\fcs1 \af0 \ltrch\fcs0 \cs17\i0\v\fs20\cf9\lang1024\langfe1024\loch\af1\hich\af1\dbch\af31501\noproof\insrsid1457009\charrsid6707964 \hich\af1\dbch\af31501\loch\f1 &lt;OptDel&gt;}{\rtlch\fcs1 \af0 \ltrch\fcs0 \insrsid1457009\charrsid6707964 #}{_x000d__x000a_\rtlch\fcs1 \af1 \ltrch\fcs0 \cs18\v\f1\fs20\cf15\insrsid1457009\charrsid6707964 MNU[CROSSREFNO][CROSSREFYES]@CHOICE@}{\rtlch\fcs1 \af0 \ltrch\fcs0 \insrsid1457009\charrsid6707964 #}{\rtlch\fcs1 \af0 \ltrch\fcs0 _x000d__x000a_\cs17\i0\v\fs20\cf9\lang1024\langfe1024\loch\af1\hich\af1\dbch\af31501\noproof\insrsid1457009\charrsid6707964 \hich\af1\dbch\af31501\loch\f1 &lt;/OptDel&gt;}{\rtlch\fcs1 \af0 \ltrch\fcs0 \insrsid1457009\charrsid6707964 _x000d__x000a_\par }\pard\plain \ltrpar\s23\qc \li0\ri0\sb240\sa240\keepn\nowidctlpar\wrapdefault\aspalpha\aspnum\faauto\adjustright\rin0\lin0\itap0\pararsid1457009 \rtlch\fcs1 \af0\afs20\alang1025 \ltrch\fcs0 \i\fs24\lang2057\langfe2057\cgrid\langnp2057\langfenp2057 {_x000d__x000a_\rtlch\fcs1 \af0 \ltrch\fcs0 \cs17\i0\v\fs20\cf9\lang1024\langfe1024\loch\af1\hich\af1\dbch\af31501\noproof\insrsid1457009\charrsid6707964 \hich\af1\dbch\af31501\loch\f1 &lt;TitreJust&gt;}{\rtlch\fcs1 \af0 \ltrch\fcs0 \insrsid1457009\charrsid6707964 _x000d__x000a_Justification}{\rtlch\fcs1 \af0 \ltrch\fcs0 \cs17\i0\v\fs20\cf9\lang1024\langfe1024\loch\af1\hich\af1\dbch\af31501\noproof\insrsid1457009\charrsid6707964 \hich\af1\dbch\af31501\loch\f1 &lt;/TitreJust&gt;}{\rtlch\fcs1 \af0 \ltrch\fcs0 _x000d__x000a_\insrsid1457009\charrsid6707964 _x000d__x000a_\par }\pard\plain \ltrpar\s21\ql \li0\ri0\sa240\nowidctlpar\wrapdefault\aspalpha\aspnum\faauto\adjustright\rin0\lin0\itap0\pararsid1457009 \rtlch\fcs1 \af0\afs20\alang1025 \ltrch\fcs0 \i\fs24\lang2057\langfe2057\cgrid\langnp2057\langfenp2057 {\rtlch\fcs1 \af0 _x000d__x000a_\ltrch\fcs0 \cs17\i0\v\fs20\cf9\lang1024\langfe1024\loch\af1\hich\af1\dbch\af31501\noproof\insrsid1457009\charrsid6707964 \hich\af1\dbch\af31501\loch\f1 &lt;OptDelPrev&gt;}{\rtlch\fcs1 \af0 \ltrch\fcs0 \insrsid1457009\charrsid6707964 #}{\rtlch\fcs1 \af1 _x000d__x000a_\ltrch\fcs0 \cs18\v\f1\fs20\cf15\insrsid1457009\charrsid6707964 MNU[TEXTJUSTYES][TEXTJUSTNO]@CHOICE@}{\rtlch\fcs1 \af0 \ltrch\fcs0 \insrsid1457009\charrsid6707964 #}{\rtlch\fcs1 \af0 \ltrch\fcs0 _x000d__x000a_\cs17\i0\v\fs20\cf9\lang1024\langfe1024\loch\af1\hich\af1\dbch\af31501\noproof\insrsid1457009\charrsid6707964 \hich\af1\dbch\af31501\loch\f1 &lt;/OptDelPrev&gt;}{\rtlch\fcs1 \af0 \ltrch\fcs0 \insrsid1457009\charrsid6707964 _x000d__x000a_\par }\pard\plain \ltrpar\ql \li0\ri0\widctlpar\wrapdefault\aspalpha\aspnum\faauto\adjustright\rin0\lin0\itap0\pararsid1457009 \rtlch\fcs1 \af0\afs20\alang1025 \ltrch\fcs0 \fs24\lang2057\langfe2057\cgrid\langnp2057\langfenp2057 {\rtlch\fcs1 \af0 \ltrch\fcs0 _x000d__x000a_\cs17\v\fs20\cf9\lang1024\langfe1024\loch\af1\hich\af1\dbch\af31501\noproof\insrsid1457009\charrsid6707964 \hich\af1\dbch\af31501\loch\f1 &lt;/}{\rtlch\fcs1 \af0 \ltrch\fcs0 _x000d__x000a_\cs17\v\fs20\cf9\lang1024\langfe1024\loch\af1\hich\af1\dbch\af31501\noproof\insrsid1457009 \hich\af1\dbch\af31501\loch\f1 Amend}{\rtlch\fcs1 \af0 \ltrch\fcs0 _x000d__x000a_\cs17\v\fs20\cf9\lang1024\langfe1024\loch\af1\hich\af1\dbch\af31501\noproof\insrsid1457009\charrsid6707964 \hich\af1\dbch\af31501\loch\f1 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50_x000d__x000a_17adbcab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LegReport"/>
    <w:docVar w:name="strSubDir" w:val="1339"/>
    <w:docVar w:name="TVTAMPART" w:val="xx"/>
    <w:docVar w:name="TVTMEMBERS1" w:val="Mika Aaltola"/>
    <w:docVar w:name="TXTAUTHOR" w:val="Sakis Arnaoutoglou"/>
    <w:docVar w:name="TXTLANGUE" w:val="HR"/>
    <w:docVar w:name="TXTLANGUEMIN" w:val="hr"/>
    <w:docVar w:name="TXTNRC" w:val="0184/2025"/>
    <w:docVar w:name="TXTNRCOM" w:val="(2025)0435"/>
    <w:docVar w:name="TXTNRFIRSTAM" w:val="122"/>
    <w:docVar w:name="TXTNRLASTAM" w:val="123"/>
    <w:docVar w:name="TXTNRPE" w:val="785.271"/>
    <w:docVar w:name="TXTNRPE2" w:val="781.323"/>
    <w:docVar w:name="TXTNRPROC" w:val="2025/0246"/>
    <w:docVar w:name="TXTPEorAP" w:val="PE"/>
    <w:docVar w:name="TXTROUTE" w:val="AM\1339903HR.docx"/>
    <w:docVar w:name="TXTTITLE" w:val="European fisheries and aquaculture statistics and repealing Regulations (EC) No 1921/2006, (EC) No 762/2008, (EC) No 216/2009, (EC) No 217/2009 and (EC) No 218/2009"/>
    <w:docVar w:name="TXTVERSION" w:val="02-00"/>
    <w:docVar w:name="TXTVERSION2" w:val="01-00"/>
  </w:docVars>
  <w:rsids>
    <w:rsidRoot w:val="00665AFC"/>
    <w:rsid w:val="000111BD"/>
    <w:rsid w:val="00051325"/>
    <w:rsid w:val="00073830"/>
    <w:rsid w:val="00075DBE"/>
    <w:rsid w:val="000B0781"/>
    <w:rsid w:val="000D446F"/>
    <w:rsid w:val="000E7234"/>
    <w:rsid w:val="000F2A80"/>
    <w:rsid w:val="000F7815"/>
    <w:rsid w:val="00126BC4"/>
    <w:rsid w:val="00146D3E"/>
    <w:rsid w:val="00150057"/>
    <w:rsid w:val="001618D8"/>
    <w:rsid w:val="00166CCB"/>
    <w:rsid w:val="001809DD"/>
    <w:rsid w:val="001A45CE"/>
    <w:rsid w:val="001A4802"/>
    <w:rsid w:val="001B761C"/>
    <w:rsid w:val="001C2054"/>
    <w:rsid w:val="001C502E"/>
    <w:rsid w:val="001D13C9"/>
    <w:rsid w:val="001D5CC4"/>
    <w:rsid w:val="001D7A49"/>
    <w:rsid w:val="001F0FDD"/>
    <w:rsid w:val="0020367C"/>
    <w:rsid w:val="00222325"/>
    <w:rsid w:val="00231EA7"/>
    <w:rsid w:val="00236619"/>
    <w:rsid w:val="002574CB"/>
    <w:rsid w:val="00280EA6"/>
    <w:rsid w:val="002A07C6"/>
    <w:rsid w:val="002A1C82"/>
    <w:rsid w:val="002A497A"/>
    <w:rsid w:val="002B6A7B"/>
    <w:rsid w:val="002C5761"/>
    <w:rsid w:val="002E3F68"/>
    <w:rsid w:val="002E4311"/>
    <w:rsid w:val="003003A7"/>
    <w:rsid w:val="003050E7"/>
    <w:rsid w:val="00315664"/>
    <w:rsid w:val="00322475"/>
    <w:rsid w:val="00322DE5"/>
    <w:rsid w:val="00363AD3"/>
    <w:rsid w:val="00374353"/>
    <w:rsid w:val="003743DE"/>
    <w:rsid w:val="0037660F"/>
    <w:rsid w:val="00384E84"/>
    <w:rsid w:val="0038706C"/>
    <w:rsid w:val="003923F7"/>
    <w:rsid w:val="003A5102"/>
    <w:rsid w:val="003C6E39"/>
    <w:rsid w:val="003D466C"/>
    <w:rsid w:val="003D70F2"/>
    <w:rsid w:val="003E08BF"/>
    <w:rsid w:val="003E43AC"/>
    <w:rsid w:val="003F21EB"/>
    <w:rsid w:val="003F3B0C"/>
    <w:rsid w:val="00422BB2"/>
    <w:rsid w:val="004367B3"/>
    <w:rsid w:val="00441413"/>
    <w:rsid w:val="00441D7D"/>
    <w:rsid w:val="00453313"/>
    <w:rsid w:val="00461E32"/>
    <w:rsid w:val="00464338"/>
    <w:rsid w:val="00474449"/>
    <w:rsid w:val="00481C5C"/>
    <w:rsid w:val="00495E20"/>
    <w:rsid w:val="004E0AAC"/>
    <w:rsid w:val="004E1C4C"/>
    <w:rsid w:val="004E511F"/>
    <w:rsid w:val="004F03F0"/>
    <w:rsid w:val="004F2903"/>
    <w:rsid w:val="005102B2"/>
    <w:rsid w:val="005246D8"/>
    <w:rsid w:val="005437E7"/>
    <w:rsid w:val="00547F73"/>
    <w:rsid w:val="00557617"/>
    <w:rsid w:val="00571479"/>
    <w:rsid w:val="005A7205"/>
    <w:rsid w:val="005A7EB4"/>
    <w:rsid w:val="005B32E3"/>
    <w:rsid w:val="005B51D3"/>
    <w:rsid w:val="005E50C2"/>
    <w:rsid w:val="005E5137"/>
    <w:rsid w:val="005F6AEC"/>
    <w:rsid w:val="00607ABE"/>
    <w:rsid w:val="006337D4"/>
    <w:rsid w:val="00637384"/>
    <w:rsid w:val="0066168A"/>
    <w:rsid w:val="00665AFC"/>
    <w:rsid w:val="00665DDA"/>
    <w:rsid w:val="00672807"/>
    <w:rsid w:val="006746CD"/>
    <w:rsid w:val="00687070"/>
    <w:rsid w:val="00695CC1"/>
    <w:rsid w:val="006965BE"/>
    <w:rsid w:val="006A2838"/>
    <w:rsid w:val="006B4B58"/>
    <w:rsid w:val="006B6438"/>
    <w:rsid w:val="006D6B15"/>
    <w:rsid w:val="006F3F81"/>
    <w:rsid w:val="006F4B73"/>
    <w:rsid w:val="00702F62"/>
    <w:rsid w:val="007059E9"/>
    <w:rsid w:val="00706049"/>
    <w:rsid w:val="007152AF"/>
    <w:rsid w:val="00736FBA"/>
    <w:rsid w:val="0074160E"/>
    <w:rsid w:val="007659AC"/>
    <w:rsid w:val="0079060C"/>
    <w:rsid w:val="007A42AB"/>
    <w:rsid w:val="007C71DE"/>
    <w:rsid w:val="00822C94"/>
    <w:rsid w:val="008363E4"/>
    <w:rsid w:val="00851460"/>
    <w:rsid w:val="0087052C"/>
    <w:rsid w:val="00870CF2"/>
    <w:rsid w:val="00874862"/>
    <w:rsid w:val="00875A9C"/>
    <w:rsid w:val="00885623"/>
    <w:rsid w:val="00887FDC"/>
    <w:rsid w:val="008B251A"/>
    <w:rsid w:val="008D6D06"/>
    <w:rsid w:val="008F0DDD"/>
    <w:rsid w:val="00900CAE"/>
    <w:rsid w:val="00904AD5"/>
    <w:rsid w:val="00907CCA"/>
    <w:rsid w:val="009154FF"/>
    <w:rsid w:val="00917A85"/>
    <w:rsid w:val="00966038"/>
    <w:rsid w:val="009A65D8"/>
    <w:rsid w:val="009B0305"/>
    <w:rsid w:val="009F230F"/>
    <w:rsid w:val="00A15973"/>
    <w:rsid w:val="00A233E9"/>
    <w:rsid w:val="00A46736"/>
    <w:rsid w:val="00A507FC"/>
    <w:rsid w:val="00A5426B"/>
    <w:rsid w:val="00A845EF"/>
    <w:rsid w:val="00A84E16"/>
    <w:rsid w:val="00A93389"/>
    <w:rsid w:val="00A93F8C"/>
    <w:rsid w:val="00AA0426"/>
    <w:rsid w:val="00AB74D6"/>
    <w:rsid w:val="00AC7149"/>
    <w:rsid w:val="00AD730A"/>
    <w:rsid w:val="00AE4459"/>
    <w:rsid w:val="00AF09DE"/>
    <w:rsid w:val="00AF25FC"/>
    <w:rsid w:val="00AF2819"/>
    <w:rsid w:val="00B0638A"/>
    <w:rsid w:val="00B10564"/>
    <w:rsid w:val="00B41B4D"/>
    <w:rsid w:val="00B77A45"/>
    <w:rsid w:val="00B8066A"/>
    <w:rsid w:val="00B85286"/>
    <w:rsid w:val="00B90B7F"/>
    <w:rsid w:val="00B9188F"/>
    <w:rsid w:val="00BA48D2"/>
    <w:rsid w:val="00BC1B1F"/>
    <w:rsid w:val="00BE0C84"/>
    <w:rsid w:val="00BE5062"/>
    <w:rsid w:val="00C10A40"/>
    <w:rsid w:val="00C10F61"/>
    <w:rsid w:val="00C22CC4"/>
    <w:rsid w:val="00C2336C"/>
    <w:rsid w:val="00C35E35"/>
    <w:rsid w:val="00C41E32"/>
    <w:rsid w:val="00C466AE"/>
    <w:rsid w:val="00C70606"/>
    <w:rsid w:val="00C85D0F"/>
    <w:rsid w:val="00C92798"/>
    <w:rsid w:val="00CB34F1"/>
    <w:rsid w:val="00CB7B07"/>
    <w:rsid w:val="00CC3983"/>
    <w:rsid w:val="00CE6B86"/>
    <w:rsid w:val="00D00CC7"/>
    <w:rsid w:val="00D100D1"/>
    <w:rsid w:val="00D14FCE"/>
    <w:rsid w:val="00D15308"/>
    <w:rsid w:val="00D1583C"/>
    <w:rsid w:val="00D15D1E"/>
    <w:rsid w:val="00D42398"/>
    <w:rsid w:val="00D44842"/>
    <w:rsid w:val="00D677D5"/>
    <w:rsid w:val="00D74FB6"/>
    <w:rsid w:val="00D755F1"/>
    <w:rsid w:val="00D767AC"/>
    <w:rsid w:val="00D82FCC"/>
    <w:rsid w:val="00D87B31"/>
    <w:rsid w:val="00DB3971"/>
    <w:rsid w:val="00DB429F"/>
    <w:rsid w:val="00DB65C2"/>
    <w:rsid w:val="00DC4160"/>
    <w:rsid w:val="00DC6A1B"/>
    <w:rsid w:val="00DE672F"/>
    <w:rsid w:val="00DF1AC7"/>
    <w:rsid w:val="00E15A86"/>
    <w:rsid w:val="00E25DC5"/>
    <w:rsid w:val="00E377BA"/>
    <w:rsid w:val="00E44BB0"/>
    <w:rsid w:val="00E471BE"/>
    <w:rsid w:val="00E51DAD"/>
    <w:rsid w:val="00E57F50"/>
    <w:rsid w:val="00E660E2"/>
    <w:rsid w:val="00E8417F"/>
    <w:rsid w:val="00EA25AE"/>
    <w:rsid w:val="00EB3A71"/>
    <w:rsid w:val="00ED67A6"/>
    <w:rsid w:val="00EE011D"/>
    <w:rsid w:val="00EE3E0D"/>
    <w:rsid w:val="00EF03A3"/>
    <w:rsid w:val="00EF11AD"/>
    <w:rsid w:val="00EF7DE9"/>
    <w:rsid w:val="00F27170"/>
    <w:rsid w:val="00F459F7"/>
    <w:rsid w:val="00F92B49"/>
    <w:rsid w:val="00FA0C71"/>
    <w:rsid w:val="00FA192C"/>
    <w:rsid w:val="00FC1B08"/>
    <w:rsid w:val="00FD05BD"/>
    <w:rsid w:val="00FD675F"/>
    <w:rsid w:val="00FE03B4"/>
    <w:rsid w:val="00FE1CBB"/>
    <w:rsid w:val="00FE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12F2E5"/>
  <w15:chartTrackingRefBased/>
  <w15:docId w15:val="{3732434B-1421-4B33-B192-A504B92E6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A720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semiHidden/>
    <w:rsid w:val="00222325"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NormalBold">
    <w:name w:val="NormalBold"/>
    <w:basedOn w:val="Normal"/>
    <w:rPr>
      <w:b/>
    </w:rPr>
  </w:style>
  <w:style w:type="paragraph" w:customStyle="1" w:styleId="AmJustText">
    <w:name w:val="AmJustText"/>
    <w:basedOn w:val="Normal"/>
    <w:rsid w:val="00AF2819"/>
    <w:pPr>
      <w:spacing w:after="240"/>
    </w:pPr>
    <w:rPr>
      <w:i/>
    </w:rPr>
  </w:style>
  <w:style w:type="paragraph" w:customStyle="1" w:styleId="CoverBold">
    <w:name w:val="CoverBold"/>
    <w:basedOn w:val="Normal"/>
    <w:rsid w:val="005E50C2"/>
    <w:pPr>
      <w:ind w:left="1417"/>
    </w:pPr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Name">
    <w:name w:val="EPName"/>
    <w:basedOn w:val="Normal"/>
    <w:rsid w:val="009154F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EA25AE"/>
    <w:pPr>
      <w:spacing w:after="480"/>
      <w:ind w:left="1417"/>
    </w:pPr>
  </w:style>
  <w:style w:type="paragraph" w:customStyle="1" w:styleId="AmCrossRef">
    <w:name w:val="AmCrossRef"/>
    <w:basedOn w:val="Normal"/>
    <w:rsid w:val="00A233E9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AF2819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AA042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1C2054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280EA6"/>
    <w:pPr>
      <w:spacing w:before="240" w:after="1200"/>
    </w:pPr>
  </w:style>
  <w:style w:type="paragraph" w:styleId="Header">
    <w:name w:val="header"/>
    <w:basedOn w:val="Normal"/>
    <w:link w:val="HeaderChar"/>
    <w:semiHidden/>
    <w:rsid w:val="00D42398"/>
    <w:pPr>
      <w:tabs>
        <w:tab w:val="center" w:pos="4513"/>
        <w:tab w:val="right" w:pos="9026"/>
      </w:tabs>
    </w:pPr>
  </w:style>
  <w:style w:type="paragraph" w:customStyle="1" w:styleId="CoverDocType24a">
    <w:name w:val="CoverDocType24a"/>
    <w:basedOn w:val="Normal"/>
    <w:rsid w:val="0020367C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OrLang">
    <w:name w:val="AmOrLang"/>
    <w:basedOn w:val="Normal"/>
    <w:rsid w:val="00FA192C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6F3F81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547F73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table" w:styleId="TableGrid">
    <w:name w:val="Table Grid"/>
    <w:basedOn w:val="TableNormal"/>
    <w:uiPriority w:val="39"/>
    <w:rsid w:val="000E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0E72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E72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E723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154F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154FF"/>
    <w:pPr>
      <w:jc w:val="right"/>
    </w:pPr>
  </w:style>
  <w:style w:type="paragraph" w:customStyle="1" w:styleId="EPFooter">
    <w:name w:val="EPFooter"/>
    <w:basedOn w:val="Normal"/>
    <w:rsid w:val="00EA25AE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D42398"/>
    <w:rPr>
      <w:sz w:val="24"/>
    </w:rPr>
  </w:style>
  <w:style w:type="paragraph" w:styleId="Footer">
    <w:name w:val="footer"/>
    <w:basedOn w:val="Normal"/>
    <w:link w:val="FooterChar"/>
    <w:semiHidden/>
    <w:rsid w:val="005437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5437E7"/>
    <w:rPr>
      <w:sz w:val="24"/>
    </w:rPr>
  </w:style>
  <w:style w:type="paragraph" w:styleId="Revision">
    <w:name w:val="Revision"/>
    <w:hidden/>
    <w:uiPriority w:val="99"/>
    <w:semiHidden/>
    <w:rsid w:val="0047444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1317</Words>
  <Characters>8699</Characters>
  <Application>Microsoft Office Word</Application>
  <DocSecurity>0</DocSecurity>
  <Lines>845</Lines>
  <Paragraphs>212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9854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European Parliament</dc:creator>
  <cp:lastModifiedBy>European Parliament</cp:lastModifiedBy>
  <cp:revision>2</cp:revision>
  <cp:lastPrinted>2007-06-22T14:02:00Z</cp:lastPrinted>
  <dcterms:created xsi:type="dcterms:W3CDTF">2026-03-23T14:36:00Z</dcterms:created>
  <dcterms:modified xsi:type="dcterms:W3CDTF">2026-03-23T14:36:00Z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HR</vt:lpwstr>
  </property>
  <property fmtid="{D5CDD505-2E9C-101B-9397-08002B2CF9AE}" pid="3" name="&lt;FdR&gt;">
    <vt:lpwstr>1339903</vt:lpwstr>
  </property>
  <property fmtid="{D5CDD505-2E9C-101B-9397-08002B2CF9AE}" pid="4" name="&lt;Model&gt;">
    <vt:lpwstr>AM_Com_LegReport</vt:lpwstr>
  </property>
  <property fmtid="{D5CDD505-2E9C-101B-9397-08002B2CF9AE}" pid="5" name="&lt;ModelCod&gt;">
    <vt:lpwstr>\\eiciBRUpr1\pdocep$\DocEP\DOCS\General\AM\AM_Leg\AM_Com_Leg\AM_Com_LegReport.dotx(17/04/2020 18:26:13)</vt:lpwstr>
  </property>
  <property fmtid="{D5CDD505-2E9C-101B-9397-08002B2CF9AE}" pid="6" name="&lt;ModelTra&gt;">
    <vt:lpwstr>\\eiciBRUpr1\pdocep$\DocEP\TRANSFIL\EN\AM_Com_LegReport.EN(16/08/2024 15:58:03)</vt:lpwstr>
  </property>
  <property fmtid="{D5CDD505-2E9C-101B-9397-08002B2CF9AE}" pid="7" name="&lt;Type&gt;">
    <vt:lpwstr>AM</vt:lpwstr>
  </property>
  <property fmtid="{D5CDD505-2E9C-101B-9397-08002B2CF9AE}" pid="8" name="Created with">
    <vt:lpwstr>10.2.1 Build [20260110]</vt:lpwstr>
  </property>
  <property fmtid="{D5CDD505-2E9C-101B-9397-08002B2CF9AE}" pid="9" name="FooterPath">
    <vt:lpwstr>AM\1339903HR.docx</vt:lpwstr>
  </property>
  <property fmtid="{D5CDD505-2E9C-101B-9397-08002B2CF9AE}" pid="10" name="LastEdited with">
    <vt:lpwstr>10.2.1 Build [20260301]</vt:lpwstr>
  </property>
  <property fmtid="{D5CDD505-2E9C-101B-9397-08002B2CF9AE}" pid="11" name="OriLang">
    <vt:lpwstr>EN</vt:lpwstr>
  </property>
  <property fmtid="{D5CDD505-2E9C-101B-9397-08002B2CF9AE}" pid="12" name="PE number">
    <vt:lpwstr>785.271</vt:lpwstr>
  </property>
  <property fmtid="{D5CDD505-2E9C-101B-9397-08002B2CF9AE}" pid="13" name="SDLStudio">
    <vt:lpwstr/>
  </property>
  <property fmtid="{D5CDD505-2E9C-101B-9397-08002B2CF9AE}" pid="14" name="SendToEpades">
    <vt:lpwstr>OK - 2026/03/20 09:09</vt:lpwstr>
  </property>
  <property fmtid="{D5CDD505-2E9C-101B-9397-08002B2CF9AE}" pid="15" name="Bookout">
    <vt:lpwstr>OK - 2026/03/23 15:36</vt:lpwstr>
  </property>
</Properties>
</file>