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F282E" w:rsidRPr="002A2286" w14:paraId="3A6260DC" w14:textId="77777777">
        <w:trPr>
          <w:trHeight w:hRule="exact" w:val="1417"/>
          <w:jc w:val="center"/>
        </w:trPr>
        <w:tc>
          <w:tcPr>
            <w:tcW w:w="6804" w:type="dxa"/>
            <w:tcBorders>
              <w:top w:val="nil"/>
              <w:left w:val="nil"/>
              <w:bottom w:val="nil"/>
              <w:right w:val="nil"/>
            </w:tcBorders>
            <w:vAlign w:val="center"/>
          </w:tcPr>
          <w:p w14:paraId="1398FC8A" w14:textId="77777777" w:rsidR="00EF282E" w:rsidRPr="002A2286" w:rsidRDefault="00A177F7">
            <w:pPr>
              <w:pStyle w:val="EPName"/>
            </w:pPr>
            <w:r w:rsidRPr="002A2286">
              <w:t>Europa-Parlamentet</w:t>
            </w:r>
          </w:p>
          <w:p w14:paraId="6F1CF16D" w14:textId="77777777" w:rsidR="00EF282E" w:rsidRPr="002A2286" w:rsidRDefault="00A177F7">
            <w:pPr>
              <w:pStyle w:val="EPTerm"/>
            </w:pPr>
            <w:r w:rsidRPr="002A2286">
              <w:t>2024-2029</w:t>
            </w:r>
          </w:p>
        </w:tc>
        <w:tc>
          <w:tcPr>
            <w:tcW w:w="2268" w:type="dxa"/>
            <w:tcBorders>
              <w:top w:val="nil"/>
              <w:left w:val="nil"/>
              <w:bottom w:val="nil"/>
              <w:right w:val="nil"/>
            </w:tcBorders>
          </w:tcPr>
          <w:p w14:paraId="4466E4C0" w14:textId="77777777" w:rsidR="00EF282E" w:rsidRPr="002A2286" w:rsidRDefault="0079219B">
            <w:pPr>
              <w:pStyle w:val="EPLogo"/>
            </w:pPr>
            <w:r>
              <w:pict w14:anchorId="06D10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6" o:title=""/>
                </v:shape>
              </w:pict>
            </w:r>
          </w:p>
        </w:tc>
      </w:tr>
    </w:tbl>
    <w:p w14:paraId="6B2A99DB" w14:textId="77777777" w:rsidR="00EF282E" w:rsidRPr="002A2286" w:rsidRDefault="00A177F7">
      <w:pPr>
        <w:pStyle w:val="LineTop"/>
      </w:pPr>
      <w:r w:rsidRPr="002A2286">
        <w:t xml:space="preserve"> </w:t>
      </w:r>
    </w:p>
    <w:p w14:paraId="5C5D60C4" w14:textId="77777777" w:rsidR="00EF282E" w:rsidRPr="002A2286" w:rsidRDefault="00A177F7">
      <w:pPr>
        <w:pStyle w:val="EPBody"/>
      </w:pPr>
      <w:r w:rsidRPr="002A2286">
        <w:rPr>
          <w:rStyle w:val="HideTWBExt"/>
          <w:color w:val="auto"/>
        </w:rPr>
        <w:t>&lt;Commission&gt;</w:t>
      </w:r>
      <w:r w:rsidRPr="002A2286">
        <w:rPr>
          <w:rStyle w:val="HideTWBInt"/>
          <w:color w:val="auto"/>
        </w:rPr>
        <w:t>{PECH}</w:t>
      </w:r>
      <w:r w:rsidRPr="002A2286">
        <w:t>Fiskeriudvalget</w:t>
      </w:r>
      <w:r w:rsidRPr="002A2286">
        <w:rPr>
          <w:rStyle w:val="HideTWBExt"/>
          <w:color w:val="auto"/>
        </w:rPr>
        <w:t>&lt;/Commission&gt;</w:t>
      </w:r>
    </w:p>
    <w:p w14:paraId="055622F0" w14:textId="77777777" w:rsidR="00EF282E" w:rsidRPr="002A2286" w:rsidRDefault="00A177F7">
      <w:pPr>
        <w:pStyle w:val="LineBottom"/>
      </w:pPr>
      <w:r w:rsidRPr="002A2286">
        <w:t xml:space="preserve"> </w:t>
      </w:r>
    </w:p>
    <w:p w14:paraId="5486FB99" w14:textId="77777777" w:rsidR="00EF282E" w:rsidRPr="002A2286" w:rsidRDefault="00A177F7">
      <w:pPr>
        <w:pStyle w:val="CoverReference"/>
      </w:pPr>
      <w:r w:rsidRPr="002A2286">
        <w:rPr>
          <w:rStyle w:val="HideTWBExt"/>
          <w:color w:val="auto"/>
        </w:rPr>
        <w:t>&lt;RefProc&gt;</w:t>
      </w:r>
      <w:r w:rsidRPr="002A2286">
        <w:t>2025/0235</w:t>
      </w:r>
      <w:r w:rsidRPr="002A2286">
        <w:rPr>
          <w:rStyle w:val="HideTWBExt"/>
          <w:color w:val="auto"/>
        </w:rPr>
        <w:t>&lt;/RefProc&gt;&lt;RefTypeProc&gt;</w:t>
      </w:r>
      <w:r w:rsidRPr="002A2286">
        <w:t>(COD)</w:t>
      </w:r>
      <w:r w:rsidRPr="002A2286">
        <w:rPr>
          <w:rStyle w:val="HideTWBExt"/>
          <w:color w:val="auto"/>
        </w:rPr>
        <w:t>&lt;/RefTypeProc&gt;</w:t>
      </w:r>
    </w:p>
    <w:p w14:paraId="596EEF14" w14:textId="77777777" w:rsidR="00EF282E" w:rsidRPr="002A2286" w:rsidRDefault="00A177F7">
      <w:pPr>
        <w:pStyle w:val="CoverDate"/>
      </w:pPr>
      <w:r w:rsidRPr="002A2286">
        <w:rPr>
          <w:rStyle w:val="HideTWBExt"/>
          <w:color w:val="auto"/>
        </w:rPr>
        <w:t>&lt;Date&gt;</w:t>
      </w:r>
      <w:r w:rsidRPr="002A2286">
        <w:rPr>
          <w:rStyle w:val="HideTWBInt"/>
          <w:color w:val="auto"/>
        </w:rPr>
        <w:t>{12/06/2026}</w:t>
      </w:r>
      <w:r w:rsidRPr="002A2286">
        <w:t>12.6.2026</w:t>
      </w:r>
      <w:r w:rsidRPr="002A2286">
        <w:rPr>
          <w:rStyle w:val="HideTWBExt"/>
          <w:color w:val="auto"/>
        </w:rPr>
        <w:t>&lt;/Date&gt;</w:t>
      </w:r>
    </w:p>
    <w:p w14:paraId="0FD6AB95" w14:textId="77777777" w:rsidR="00EF282E" w:rsidRPr="002A2286" w:rsidRDefault="00A177F7">
      <w:pPr>
        <w:pStyle w:val="CoverDocType"/>
      </w:pPr>
      <w:r w:rsidRPr="002A2286">
        <w:rPr>
          <w:rStyle w:val="HideTWBExt"/>
          <w:color w:val="auto"/>
        </w:rPr>
        <w:t>&lt;TypeAM&gt;</w:t>
      </w:r>
      <w:r w:rsidRPr="002A2286">
        <w:t>ÆNDRINGSFORSLAG</w:t>
      </w:r>
      <w:r w:rsidRPr="002A2286">
        <w:rPr>
          <w:rStyle w:val="HideTWBExt"/>
          <w:color w:val="auto"/>
        </w:rPr>
        <w:t>&lt;/TypeAM&gt;</w:t>
      </w:r>
    </w:p>
    <w:p w14:paraId="39813A63" w14:textId="77777777" w:rsidR="00EF282E" w:rsidRPr="002A2286" w:rsidRDefault="00A177F7">
      <w:pPr>
        <w:pStyle w:val="CoverDocType24a"/>
      </w:pPr>
      <w:r w:rsidRPr="002A2286">
        <w:rPr>
          <w:rStyle w:val="HideTWBExt"/>
          <w:color w:val="auto"/>
        </w:rPr>
        <w:t>&lt;RangeAM&gt;</w:t>
      </w:r>
      <w:r w:rsidRPr="002A2286">
        <w:t>284 - 362</w:t>
      </w:r>
      <w:r w:rsidRPr="002A2286">
        <w:rPr>
          <w:rStyle w:val="HideTWBExt"/>
          <w:color w:val="auto"/>
        </w:rPr>
        <w:t>&lt;/RangeAM&gt;</w:t>
      </w:r>
    </w:p>
    <w:p w14:paraId="2DA9B7D7" w14:textId="77777777" w:rsidR="00EF282E" w:rsidRPr="002A2286" w:rsidRDefault="00A177F7">
      <w:pPr>
        <w:pStyle w:val="CoverBold"/>
      </w:pPr>
      <w:r w:rsidRPr="002A2286">
        <w:rPr>
          <w:rStyle w:val="HideTWBExt"/>
          <w:color w:val="auto"/>
        </w:rPr>
        <w:t>&lt;TitreType&gt;</w:t>
      </w:r>
      <w:r w:rsidRPr="002A2286">
        <w:t>Udkast til udtalelse</w:t>
      </w:r>
      <w:r w:rsidRPr="002A2286">
        <w:rPr>
          <w:rStyle w:val="HideTWBExt"/>
          <w:color w:val="auto"/>
        </w:rPr>
        <w:t>&lt;/TitreType&gt;</w:t>
      </w:r>
    </w:p>
    <w:p w14:paraId="62FE7EB5" w14:textId="77777777" w:rsidR="00EF282E" w:rsidRPr="00787E23" w:rsidRDefault="00A177F7">
      <w:pPr>
        <w:pStyle w:val="CoverBold"/>
        <w:rPr>
          <w:lang w:val="fr-BE"/>
        </w:rPr>
      </w:pPr>
      <w:r w:rsidRPr="00787E23">
        <w:rPr>
          <w:rStyle w:val="HideTWBExt"/>
          <w:color w:val="auto"/>
          <w:lang w:val="fr-BE"/>
        </w:rPr>
        <w:t>&lt;Rapporteur&gt;</w:t>
      </w:r>
      <w:r w:rsidRPr="00787E23">
        <w:rPr>
          <w:lang w:val="fr-BE"/>
        </w:rPr>
        <w:t>Niclas Herbst</w:t>
      </w:r>
      <w:r w:rsidRPr="00787E23">
        <w:rPr>
          <w:rStyle w:val="HideTWBExt"/>
          <w:color w:val="auto"/>
          <w:lang w:val="fr-BE"/>
        </w:rPr>
        <w:t>&lt;/Rapporteur&gt;</w:t>
      </w:r>
    </w:p>
    <w:p w14:paraId="584FCA28" w14:textId="77777777" w:rsidR="00EF282E" w:rsidRPr="00787E23" w:rsidRDefault="00A177F7">
      <w:pPr>
        <w:pStyle w:val="CoverNormal24a"/>
        <w:rPr>
          <w:lang w:val="fr-BE"/>
        </w:rPr>
      </w:pPr>
      <w:r w:rsidRPr="00787E23">
        <w:rPr>
          <w:rStyle w:val="HideTWBExt"/>
          <w:color w:val="auto"/>
          <w:lang w:val="fr-BE"/>
        </w:rPr>
        <w:t>&lt;DocRefPE&gt;</w:t>
      </w:r>
      <w:r w:rsidRPr="00787E23">
        <w:rPr>
          <w:lang w:val="fr-BE"/>
        </w:rPr>
        <w:t>(PE788.825v01-00)</w:t>
      </w:r>
      <w:r w:rsidRPr="00787E23">
        <w:rPr>
          <w:rStyle w:val="HideTWBExt"/>
          <w:color w:val="auto"/>
          <w:lang w:val="fr-BE"/>
        </w:rPr>
        <w:t>&lt;/DocRefPE&gt;</w:t>
      </w:r>
    </w:p>
    <w:p w14:paraId="080B49A9" w14:textId="3426D3FA" w:rsidR="00EF282E" w:rsidRPr="002A2286" w:rsidRDefault="00A177F7">
      <w:pPr>
        <w:pStyle w:val="CoverNormal24a"/>
      </w:pPr>
      <w:r w:rsidRPr="002A2286">
        <w:rPr>
          <w:rStyle w:val="HideTWBExt"/>
          <w:color w:val="auto"/>
        </w:rPr>
        <w:t>&lt;Titre&gt;</w:t>
      </w:r>
      <w:r w:rsidR="00787E23">
        <w:t>B</w:t>
      </w:r>
      <w:r w:rsidRPr="002A2286">
        <w:t>etingelserne for gennemførelsen af EU-støtten til den fælles fiskeripolitik, den europæiske havpagt og Unionens havpolitik og akvakulturpolitik inden for rammerne af Fonden for Nationalt og Regionalt Partnerskab som fastsat i forordning (EU) [NRP-fonden] for perioden 2028-2034</w:t>
      </w:r>
      <w:r w:rsidRPr="002A2286">
        <w:rPr>
          <w:rStyle w:val="HideTWBExt"/>
          <w:color w:val="auto"/>
        </w:rPr>
        <w:t>&lt;/Titre&gt;</w:t>
      </w:r>
    </w:p>
    <w:p w14:paraId="341585CD" w14:textId="77777777" w:rsidR="00EF282E" w:rsidRPr="002A2286" w:rsidRDefault="00A177F7">
      <w:pPr>
        <w:pStyle w:val="CoverNormal"/>
      </w:pPr>
      <w:r w:rsidRPr="002A2286">
        <w:rPr>
          <w:rStyle w:val="HideTWBExt"/>
          <w:color w:val="auto"/>
        </w:rPr>
        <w:t>&lt;DocAmend&gt;</w:t>
      </w:r>
      <w:r w:rsidRPr="002A2286">
        <w:t>Forslag til forordning</w:t>
      </w:r>
      <w:r w:rsidRPr="002A2286">
        <w:rPr>
          <w:rStyle w:val="HideTWBExt"/>
          <w:color w:val="auto"/>
        </w:rPr>
        <w:t>&lt;/DocAmend&gt;</w:t>
      </w:r>
    </w:p>
    <w:p w14:paraId="38BAE629" w14:textId="77777777" w:rsidR="00EF282E" w:rsidRPr="00787E23" w:rsidRDefault="00A177F7">
      <w:pPr>
        <w:pStyle w:val="CoverNormal24a"/>
        <w:rPr>
          <w:lang w:val="pt-PT"/>
        </w:rPr>
      </w:pPr>
      <w:r w:rsidRPr="00787E23">
        <w:rPr>
          <w:rStyle w:val="HideTWBExt"/>
          <w:color w:val="auto"/>
          <w:lang w:val="pt-PT"/>
        </w:rPr>
        <w:t>&lt;DocRef&gt;</w:t>
      </w:r>
      <w:r w:rsidRPr="00787E23">
        <w:rPr>
          <w:lang w:val="pt-PT"/>
        </w:rPr>
        <w:t>(COM(2025)0559 – 2025/0235(COD))</w:t>
      </w:r>
      <w:r w:rsidRPr="00787E23">
        <w:rPr>
          <w:rStyle w:val="HideTWBExt"/>
          <w:color w:val="auto"/>
          <w:lang w:val="pt-PT"/>
        </w:rPr>
        <w:t>&lt;/DocRef&gt;</w:t>
      </w:r>
    </w:p>
    <w:p w14:paraId="751C80D1" w14:textId="77777777" w:rsidR="00EF282E" w:rsidRPr="00787E23" w:rsidRDefault="00A177F7">
      <w:pPr>
        <w:rPr>
          <w:lang w:val="pt-PT"/>
        </w:rPr>
      </w:pPr>
      <w:r w:rsidRPr="00787E23">
        <w:rPr>
          <w:lang w:val="pt-PT"/>
        </w:rPr>
        <w:br w:type="page"/>
      </w:r>
      <w:r w:rsidRPr="00787E23">
        <w:rPr>
          <w:lang w:val="pt-PT"/>
        </w:rPr>
        <w:lastRenderedPageBreak/>
        <w:t>AM_Com_LegOpinion</w:t>
      </w:r>
    </w:p>
    <w:p w14:paraId="4340F47A" w14:textId="75B5C196" w:rsidR="000E06B9" w:rsidRPr="002A2286" w:rsidRDefault="00A177F7" w:rsidP="000E06B9">
      <w:pPr>
        <w:pStyle w:val="AmNumberTabs"/>
      </w:pPr>
      <w:r w:rsidRPr="00787E23">
        <w:br w:type="page"/>
      </w:r>
      <w:r w:rsidR="000E06B9" w:rsidRPr="002A2286">
        <w:rPr>
          <w:rStyle w:val="HideTWBExt"/>
          <w:b w:val="0"/>
          <w:color w:val="auto"/>
        </w:rPr>
        <w:lastRenderedPageBreak/>
        <w:t>&lt;RepeatBlock-Amend&gt;</w:t>
      </w:r>
      <w:r w:rsidR="000E06B9" w:rsidRPr="002A2286">
        <w:rPr>
          <w:rStyle w:val="HideTWBExt"/>
          <w:color w:val="auto"/>
        </w:rPr>
        <w:t>&lt;Amend&gt;</w:t>
      </w:r>
      <w:r w:rsidR="000E06B9" w:rsidRPr="002A2286">
        <w:t>Ændringsforslag</w:t>
      </w:r>
      <w:r w:rsidR="000E06B9" w:rsidRPr="002A2286">
        <w:tab/>
      </w:r>
      <w:r w:rsidR="000E06B9" w:rsidRPr="002A2286">
        <w:tab/>
      </w:r>
      <w:r w:rsidR="000E06B9" w:rsidRPr="002A2286">
        <w:rPr>
          <w:rStyle w:val="HideTWBExt"/>
          <w:color w:val="auto"/>
        </w:rPr>
        <w:t>&lt;NumAm&gt;</w:t>
      </w:r>
      <w:r w:rsidR="000E06B9" w:rsidRPr="002A2286">
        <w:t>284</w:t>
      </w:r>
      <w:r w:rsidR="000E06B9" w:rsidRPr="002A2286">
        <w:rPr>
          <w:rStyle w:val="HideTWBExt"/>
          <w:color w:val="auto"/>
        </w:rPr>
        <w:t>&lt;/NumAm&gt;</w:t>
      </w:r>
    </w:p>
    <w:p w14:paraId="2DEFD06D"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Nora Junco García</w:t>
      </w:r>
      <w:r w:rsidRPr="00787E23">
        <w:rPr>
          <w:rStyle w:val="HideTWBExt"/>
          <w:b w:val="0"/>
          <w:color w:val="auto"/>
          <w:lang w:val="en-GB"/>
        </w:rPr>
        <w:t>&lt;/Members&gt;</w:t>
      </w:r>
    </w:p>
    <w:p w14:paraId="641BBE50" w14:textId="77777777" w:rsidR="000E06B9" w:rsidRPr="002A2286" w:rsidRDefault="000E06B9" w:rsidP="000E06B9">
      <w:pPr>
        <w:pStyle w:val="NormalBold"/>
      </w:pPr>
      <w:r w:rsidRPr="002A2286">
        <w:rPr>
          <w:rStyle w:val="HideTWBExt"/>
          <w:b w:val="0"/>
          <w:color w:val="auto"/>
        </w:rPr>
        <w:t>&lt;/RepeatBlock-By&gt;</w:t>
      </w:r>
    </w:p>
    <w:p w14:paraId="1760DF4D"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A635773"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47950AAD" w14:textId="77777777" w:rsidTr="00E07084">
        <w:trPr>
          <w:trHeight w:hRule="exact" w:val="240"/>
          <w:jc w:val="center"/>
        </w:trPr>
        <w:tc>
          <w:tcPr>
            <w:tcW w:w="9752" w:type="dxa"/>
            <w:gridSpan w:val="2"/>
            <w:tcBorders>
              <w:top w:val="nil"/>
              <w:left w:val="nil"/>
              <w:bottom w:val="nil"/>
              <w:right w:val="nil"/>
            </w:tcBorders>
          </w:tcPr>
          <w:p w14:paraId="501EC5BF" w14:textId="77777777" w:rsidR="000E06B9" w:rsidRPr="002A2286" w:rsidRDefault="000E06B9" w:rsidP="00E07084"/>
        </w:tc>
      </w:tr>
      <w:tr w:rsidR="000E06B9" w:rsidRPr="002A2286" w14:paraId="65AB9FF3" w14:textId="77777777" w:rsidTr="00E07084">
        <w:trPr>
          <w:trHeight w:val="240"/>
          <w:jc w:val="center"/>
        </w:trPr>
        <w:tc>
          <w:tcPr>
            <w:tcW w:w="4876" w:type="dxa"/>
            <w:tcBorders>
              <w:top w:val="nil"/>
              <w:left w:val="nil"/>
              <w:bottom w:val="nil"/>
              <w:right w:val="nil"/>
            </w:tcBorders>
          </w:tcPr>
          <w:p w14:paraId="3BC763F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6B52E1C1" w14:textId="77777777" w:rsidR="000E06B9" w:rsidRPr="002A2286" w:rsidRDefault="000E06B9" w:rsidP="00E07084">
            <w:pPr>
              <w:pStyle w:val="AmColumnHeading"/>
            </w:pPr>
            <w:r w:rsidRPr="002A2286">
              <w:t>Ændringsforslag</w:t>
            </w:r>
          </w:p>
        </w:tc>
      </w:tr>
      <w:tr w:rsidR="000E06B9" w:rsidRPr="002A2286" w14:paraId="08DB7C9F" w14:textId="77777777" w:rsidTr="00E07084">
        <w:trPr>
          <w:jc w:val="center"/>
        </w:trPr>
        <w:tc>
          <w:tcPr>
            <w:tcW w:w="4876" w:type="dxa"/>
            <w:tcBorders>
              <w:top w:val="nil"/>
              <w:left w:val="nil"/>
              <w:bottom w:val="nil"/>
              <w:right w:val="nil"/>
            </w:tcBorders>
          </w:tcPr>
          <w:p w14:paraId="04240A6B" w14:textId="77777777" w:rsidR="000E06B9" w:rsidRPr="002A2286" w:rsidRDefault="000E06B9" w:rsidP="00E07084">
            <w:pPr>
              <w:pStyle w:val="Normal6a"/>
            </w:pPr>
            <w:r w:rsidRPr="002A2286">
              <w:t>1.</w:t>
            </w:r>
            <w:r w:rsidRPr="002A2286">
              <w:tab/>
              <w:t>Der ydes ikke støtte</w:t>
            </w:r>
            <w:r w:rsidRPr="002A2286">
              <w:rPr>
                <w:b/>
                <w:i/>
              </w:rPr>
              <w:t xml:space="preserve"> til fiskerflåder eller operatører</w:t>
            </w:r>
            <w:r w:rsidRPr="002A2286">
              <w:t xml:space="preserve">, der ikke overholder WTO-aftalen om fiskerisubsidier </w:t>
            </w:r>
            <w:r w:rsidRPr="002A2286">
              <w:rPr>
                <w:b/>
                <w:i/>
              </w:rPr>
              <w:t>og målene for</w:t>
            </w:r>
            <w:r w:rsidRPr="002A2286">
              <w:rPr>
                <w:b/>
              </w:rPr>
              <w:t xml:space="preserve"> </w:t>
            </w:r>
            <w:r w:rsidRPr="002A2286">
              <w:t xml:space="preserve">den fælles fiskeripolitik </w:t>
            </w:r>
            <w:r w:rsidRPr="002A2286">
              <w:rPr>
                <w:b/>
                <w:i/>
              </w:rPr>
              <w:t>som omhandlet i artikel 43,</w:t>
            </w:r>
            <w:r w:rsidRPr="002A2286">
              <w:t xml:space="preserve"> stk. 2, </w:t>
            </w:r>
            <w:r w:rsidRPr="002A2286">
              <w:rPr>
                <w:b/>
                <w:i/>
              </w:rPr>
              <w:t>i TEUF og artikel 2 i forordningen om den fælles fiskeripolitik</w:t>
            </w:r>
            <w:r w:rsidRPr="002A2286">
              <w:t>.</w:t>
            </w:r>
          </w:p>
        </w:tc>
        <w:tc>
          <w:tcPr>
            <w:tcW w:w="4876" w:type="dxa"/>
            <w:tcBorders>
              <w:top w:val="nil"/>
              <w:left w:val="nil"/>
              <w:bottom w:val="nil"/>
              <w:right w:val="nil"/>
            </w:tcBorders>
          </w:tcPr>
          <w:p w14:paraId="75B055E1" w14:textId="77777777" w:rsidR="000E06B9" w:rsidRPr="002A2286" w:rsidRDefault="000E06B9" w:rsidP="00E07084">
            <w:pPr>
              <w:pStyle w:val="Normal6a"/>
            </w:pPr>
            <w:r w:rsidRPr="002A2286">
              <w:t>1.</w:t>
            </w:r>
            <w:r w:rsidRPr="002A2286">
              <w:tab/>
              <w:t xml:space="preserve">Der ydes ikke støtte, der ikke overholder </w:t>
            </w:r>
            <w:r w:rsidRPr="002A2286">
              <w:rPr>
                <w:b/>
                <w:i/>
              </w:rPr>
              <w:t>kriterierne i</w:t>
            </w:r>
            <w:r w:rsidRPr="002A2286">
              <w:t xml:space="preserve"> WTO-aftalen om fiskerisubsidier</w:t>
            </w:r>
            <w:r w:rsidRPr="002A2286">
              <w:rPr>
                <w:b/>
                <w:i/>
              </w:rPr>
              <w:t>, til fiskerflåder eller operatører, der har begået alvorlige overtrædelser af reglerne i</w:t>
            </w:r>
            <w:r w:rsidRPr="002A2286">
              <w:rPr>
                <w:b/>
              </w:rPr>
              <w:t xml:space="preserve"> </w:t>
            </w:r>
            <w:r w:rsidRPr="002A2286">
              <w:t xml:space="preserve">den fælles fiskeripolitik </w:t>
            </w:r>
            <w:r w:rsidRPr="002A2286">
              <w:rPr>
                <w:b/>
                <w:i/>
              </w:rPr>
              <w:t>i den periode, der er fastsat i</w:t>
            </w:r>
            <w:r w:rsidRPr="002A2286">
              <w:t xml:space="preserve"> stk. 2, </w:t>
            </w:r>
            <w:r w:rsidRPr="002A2286">
              <w:rPr>
                <w:b/>
                <w:i/>
              </w:rPr>
              <w:t>eller ved en administrativ eller retslig afgørelse. For at fremme generationsskiftet og bekæmpe aldringen i sektoren kan der dog ydes støtte til erhvervelse af det første fiskerfartøj til unge fiskere under 40 år, forudsat at fartøjet tilhører kategorien fiskeri af mindre omfang på under 15 meter, og at balancen i flåden sikres</w:t>
            </w:r>
            <w:r w:rsidRPr="002A2286">
              <w:t>.</w:t>
            </w:r>
          </w:p>
        </w:tc>
      </w:tr>
    </w:tbl>
    <w:p w14:paraId="6748982E"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{ES}</w:t>
      </w:r>
      <w:r w:rsidRPr="002A2286">
        <w:t>es</w:t>
      </w:r>
      <w:r w:rsidRPr="002A2286">
        <w:rPr>
          <w:rStyle w:val="HideTWBExt"/>
          <w:color w:val="auto"/>
        </w:rPr>
        <w:t>&lt;/Original&gt;</w:t>
      </w:r>
    </w:p>
    <w:p w14:paraId="6703144B" w14:textId="77777777" w:rsidR="000E06B9" w:rsidRPr="002A2286" w:rsidRDefault="000E06B9" w:rsidP="000E06B9">
      <w:r w:rsidRPr="002A2286">
        <w:rPr>
          <w:rStyle w:val="HideTWBExt"/>
          <w:color w:val="auto"/>
        </w:rPr>
        <w:t>&lt;/Amend&gt;</w:t>
      </w:r>
    </w:p>
    <w:p w14:paraId="4B4485BD"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285</w:t>
      </w:r>
      <w:r w:rsidRPr="002A2286">
        <w:rPr>
          <w:rStyle w:val="HideTWBExt"/>
          <w:color w:val="auto"/>
        </w:rPr>
        <w:t>&lt;/NumAm&gt;</w:t>
      </w:r>
    </w:p>
    <w:p w14:paraId="1ECB7A81"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Michal Wiezik</w:t>
      </w:r>
      <w:r w:rsidRPr="00787E23">
        <w:rPr>
          <w:rStyle w:val="HideTWBExt"/>
          <w:b w:val="0"/>
          <w:color w:val="auto"/>
          <w:lang w:val="en-GB"/>
        </w:rPr>
        <w:t>&lt;/Members&gt;</w:t>
      </w:r>
    </w:p>
    <w:p w14:paraId="7F276E57" w14:textId="77777777" w:rsidR="000E06B9" w:rsidRPr="002A2286" w:rsidRDefault="000E06B9" w:rsidP="000E06B9">
      <w:pPr>
        <w:pStyle w:val="NormalBold"/>
      </w:pPr>
      <w:r w:rsidRPr="002A2286">
        <w:rPr>
          <w:rStyle w:val="HideTWBExt"/>
          <w:b w:val="0"/>
          <w:color w:val="auto"/>
        </w:rPr>
        <w:t>&lt;/RepeatBlock-By&gt;</w:t>
      </w:r>
    </w:p>
    <w:p w14:paraId="26C10AC0"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56C62710"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3B351A23" w14:textId="77777777" w:rsidTr="00E07084">
        <w:trPr>
          <w:trHeight w:hRule="exact" w:val="240"/>
          <w:jc w:val="center"/>
        </w:trPr>
        <w:tc>
          <w:tcPr>
            <w:tcW w:w="9752" w:type="dxa"/>
            <w:gridSpan w:val="2"/>
            <w:tcBorders>
              <w:top w:val="nil"/>
              <w:left w:val="nil"/>
              <w:bottom w:val="nil"/>
              <w:right w:val="nil"/>
            </w:tcBorders>
          </w:tcPr>
          <w:p w14:paraId="0AD57D50" w14:textId="77777777" w:rsidR="000E06B9" w:rsidRPr="002A2286" w:rsidRDefault="000E06B9" w:rsidP="00E07084"/>
        </w:tc>
      </w:tr>
      <w:tr w:rsidR="000E06B9" w:rsidRPr="002A2286" w14:paraId="194B0CFF" w14:textId="77777777" w:rsidTr="00E07084">
        <w:trPr>
          <w:trHeight w:val="240"/>
          <w:jc w:val="center"/>
        </w:trPr>
        <w:tc>
          <w:tcPr>
            <w:tcW w:w="4876" w:type="dxa"/>
            <w:tcBorders>
              <w:top w:val="nil"/>
              <w:left w:val="nil"/>
              <w:bottom w:val="nil"/>
              <w:right w:val="nil"/>
            </w:tcBorders>
          </w:tcPr>
          <w:p w14:paraId="7F3893C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889CB5A" w14:textId="77777777" w:rsidR="000E06B9" w:rsidRPr="002A2286" w:rsidRDefault="000E06B9" w:rsidP="00E07084">
            <w:pPr>
              <w:pStyle w:val="AmColumnHeading"/>
            </w:pPr>
            <w:r w:rsidRPr="002A2286">
              <w:t>Ændringsforslag</w:t>
            </w:r>
          </w:p>
        </w:tc>
      </w:tr>
      <w:tr w:rsidR="000E06B9" w:rsidRPr="002A2286" w14:paraId="3166F83D" w14:textId="77777777" w:rsidTr="00E07084">
        <w:trPr>
          <w:jc w:val="center"/>
        </w:trPr>
        <w:tc>
          <w:tcPr>
            <w:tcW w:w="4876" w:type="dxa"/>
            <w:tcBorders>
              <w:top w:val="nil"/>
              <w:left w:val="nil"/>
              <w:bottom w:val="nil"/>
              <w:right w:val="nil"/>
            </w:tcBorders>
          </w:tcPr>
          <w:p w14:paraId="6F3E492F" w14:textId="77777777" w:rsidR="000E06B9" w:rsidRPr="002A2286" w:rsidRDefault="000E06B9" w:rsidP="00E07084">
            <w:pPr>
              <w:pStyle w:val="Normal6a"/>
            </w:pPr>
            <w:r w:rsidRPr="002A2286">
              <w:t>1.</w:t>
            </w:r>
            <w:r w:rsidRPr="002A2286">
              <w:tab/>
              <w:t>Der ydes ikke støtte til fiskerflåder eller operatører, der ikke overholder WTO-aftalen om fiskerisubsidier og målene for den fælles fiskeripolitik som omhandlet i artikel 43, stk. 2, i TEUF og artikel 2 i forordningen om den fælles fiskeripolitik.</w:t>
            </w:r>
          </w:p>
        </w:tc>
        <w:tc>
          <w:tcPr>
            <w:tcW w:w="4876" w:type="dxa"/>
            <w:tcBorders>
              <w:top w:val="nil"/>
              <w:left w:val="nil"/>
              <w:bottom w:val="nil"/>
              <w:right w:val="nil"/>
            </w:tcBorders>
          </w:tcPr>
          <w:p w14:paraId="438A72E8" w14:textId="77777777" w:rsidR="000E06B9" w:rsidRPr="002A2286" w:rsidRDefault="000E06B9" w:rsidP="00E07084">
            <w:pPr>
              <w:pStyle w:val="Normal6a"/>
            </w:pPr>
            <w:r w:rsidRPr="002A2286">
              <w:t>1.</w:t>
            </w:r>
            <w:r w:rsidRPr="002A2286">
              <w:tab/>
              <w:t>Der ydes ikke støtte til fiskerflåder eller operatører, der ikke overholder WTO-aftalen om fiskerisubsidier og målene for den fælles fiskeripolitik som omhandlet i artikel 43, stk. 2, i TEUF og artikel 2 i forordningen om den fælles fiskeripolitik.</w:t>
            </w:r>
          </w:p>
        </w:tc>
      </w:tr>
      <w:tr w:rsidR="000E06B9" w:rsidRPr="002A2286" w14:paraId="35E33138" w14:textId="77777777" w:rsidTr="00E07084">
        <w:trPr>
          <w:jc w:val="center"/>
        </w:trPr>
        <w:tc>
          <w:tcPr>
            <w:tcW w:w="4876" w:type="dxa"/>
            <w:tcBorders>
              <w:top w:val="nil"/>
              <w:left w:val="nil"/>
              <w:bottom w:val="nil"/>
              <w:right w:val="nil"/>
            </w:tcBorders>
          </w:tcPr>
          <w:p w14:paraId="564DFA59" w14:textId="77777777" w:rsidR="000E06B9" w:rsidRPr="002A2286" w:rsidRDefault="000E06B9" w:rsidP="00E07084">
            <w:pPr>
              <w:pStyle w:val="Normal6a"/>
            </w:pPr>
          </w:p>
        </w:tc>
        <w:tc>
          <w:tcPr>
            <w:tcW w:w="4876" w:type="dxa"/>
            <w:tcBorders>
              <w:top w:val="nil"/>
              <w:left w:val="nil"/>
              <w:bottom w:val="nil"/>
              <w:right w:val="nil"/>
            </w:tcBorders>
          </w:tcPr>
          <w:p w14:paraId="088A1F66" w14:textId="77777777" w:rsidR="000E06B9" w:rsidRPr="002A2286" w:rsidRDefault="000E06B9" w:rsidP="00E07084">
            <w:pPr>
              <w:pStyle w:val="Normal6a"/>
            </w:pPr>
            <w:r w:rsidRPr="002A2286">
              <w:rPr>
                <w:b/>
                <w:i/>
              </w:rPr>
              <w:t>Medlemsstaterne beskriver i deres nationale og regionale planer, hvordan de vil sikre, at</w:t>
            </w:r>
          </w:p>
        </w:tc>
      </w:tr>
      <w:tr w:rsidR="000E06B9" w:rsidRPr="002A2286" w14:paraId="3467E287" w14:textId="77777777" w:rsidTr="00E07084">
        <w:trPr>
          <w:jc w:val="center"/>
        </w:trPr>
        <w:tc>
          <w:tcPr>
            <w:tcW w:w="4876" w:type="dxa"/>
            <w:tcBorders>
              <w:top w:val="nil"/>
              <w:left w:val="nil"/>
              <w:bottom w:val="nil"/>
              <w:right w:val="nil"/>
            </w:tcBorders>
          </w:tcPr>
          <w:p w14:paraId="67E40EC7" w14:textId="77777777" w:rsidR="000E06B9" w:rsidRPr="002A2286" w:rsidRDefault="000E06B9" w:rsidP="00E07084">
            <w:pPr>
              <w:pStyle w:val="Normal6a"/>
            </w:pPr>
          </w:p>
        </w:tc>
        <w:tc>
          <w:tcPr>
            <w:tcW w:w="4876" w:type="dxa"/>
            <w:tcBorders>
              <w:top w:val="nil"/>
              <w:left w:val="nil"/>
              <w:bottom w:val="nil"/>
              <w:right w:val="nil"/>
            </w:tcBorders>
          </w:tcPr>
          <w:p w14:paraId="3317D58A" w14:textId="77777777" w:rsidR="000E06B9" w:rsidRPr="002A2286" w:rsidRDefault="000E06B9" w:rsidP="00E07084">
            <w:pPr>
              <w:pStyle w:val="Normal6a"/>
            </w:pPr>
            <w:r w:rsidRPr="002A2286">
              <w:rPr>
                <w:b/>
                <w:i/>
              </w:rPr>
              <w:t xml:space="preserve">a) visse former for fiskeri, der bidrager til overkapacitet og overfiskning, udelukkes </w:t>
            </w:r>
            <w:r w:rsidRPr="002A2286">
              <w:rPr>
                <w:b/>
                <w:i/>
              </w:rPr>
              <w:lastRenderedPageBreak/>
              <w:t>fra støtte, og at</w:t>
            </w:r>
          </w:p>
        </w:tc>
      </w:tr>
      <w:tr w:rsidR="000E06B9" w:rsidRPr="002A2286" w14:paraId="1FCF5F07" w14:textId="77777777" w:rsidTr="00E07084">
        <w:trPr>
          <w:jc w:val="center"/>
        </w:trPr>
        <w:tc>
          <w:tcPr>
            <w:tcW w:w="4876" w:type="dxa"/>
            <w:tcBorders>
              <w:top w:val="nil"/>
              <w:left w:val="nil"/>
              <w:bottom w:val="nil"/>
              <w:right w:val="nil"/>
            </w:tcBorders>
          </w:tcPr>
          <w:p w14:paraId="106A3541" w14:textId="77777777" w:rsidR="000E06B9" w:rsidRPr="002A2286" w:rsidRDefault="000E06B9" w:rsidP="00E07084">
            <w:pPr>
              <w:pStyle w:val="Normal6a"/>
            </w:pPr>
          </w:p>
        </w:tc>
        <w:tc>
          <w:tcPr>
            <w:tcW w:w="4876" w:type="dxa"/>
            <w:tcBorders>
              <w:top w:val="nil"/>
              <w:left w:val="nil"/>
              <w:bottom w:val="nil"/>
              <w:right w:val="nil"/>
            </w:tcBorders>
          </w:tcPr>
          <w:p w14:paraId="5589BAC8" w14:textId="77777777" w:rsidR="000E06B9" w:rsidRPr="002A2286" w:rsidRDefault="000E06B9" w:rsidP="00E07084">
            <w:pPr>
              <w:pStyle w:val="Normal6a"/>
            </w:pPr>
            <w:r w:rsidRPr="002A2286">
              <w:rPr>
                <w:b/>
                <w:i/>
              </w:rPr>
              <w:t>b) der ikke vil blive ydet støtte, der kan bidrage til ulovligt, urapporteret eller ureguleret fiskeri.</w:t>
            </w:r>
          </w:p>
        </w:tc>
      </w:tr>
    </w:tbl>
    <w:p w14:paraId="717D573F"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70890591" w14:textId="77777777" w:rsidR="000E06B9" w:rsidRPr="002A2286" w:rsidRDefault="000E06B9" w:rsidP="000E06B9">
      <w:pPr>
        <w:pStyle w:val="AmJustTitle"/>
      </w:pPr>
      <w:r w:rsidRPr="002A2286">
        <w:rPr>
          <w:rStyle w:val="HideTWBExt"/>
          <w:color w:val="auto"/>
        </w:rPr>
        <w:t>&lt;TitreJust&gt;</w:t>
      </w:r>
      <w:r w:rsidRPr="002A2286">
        <w:t>Begrundelse</w:t>
      </w:r>
      <w:r w:rsidRPr="002A2286">
        <w:rPr>
          <w:rStyle w:val="HideTWBExt"/>
          <w:color w:val="auto"/>
        </w:rPr>
        <w:t>&lt;/TitreJust&gt;</w:t>
      </w:r>
    </w:p>
    <w:p w14:paraId="53A78B47" w14:textId="77777777" w:rsidR="000E06B9" w:rsidRPr="002A2286" w:rsidRDefault="000E06B9" w:rsidP="000E06B9">
      <w:pPr>
        <w:pStyle w:val="AmJustText"/>
      </w:pPr>
      <w:r w:rsidRPr="002A2286">
        <w:t>I WTO-aftalen hedder det, at intet medlem må yde eller opretholde støtte til fiskeri eller fiskerirelaterede aktiviteter vedrørende en overfisket bestand, og at intet medlem må yde eller opretholde støtte til et fartøj eller en operatør, der udøver ulovligt, urapporteret og ureguleret fiskeri (IUU-fiskeri) eller fiskerirelaterede aktiviteter til støtte for IUU-fiskeri.</w:t>
      </w:r>
    </w:p>
    <w:p w14:paraId="5D970985" w14:textId="77777777" w:rsidR="000E06B9" w:rsidRPr="002A2286" w:rsidRDefault="000E06B9" w:rsidP="000E06B9">
      <w:r w:rsidRPr="002A2286">
        <w:rPr>
          <w:rStyle w:val="HideTWBExt"/>
          <w:color w:val="auto"/>
        </w:rPr>
        <w:t>&lt;/Amend&gt;</w:t>
      </w:r>
    </w:p>
    <w:p w14:paraId="45F33757"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286</w:t>
      </w:r>
      <w:r w:rsidRPr="002A2286">
        <w:rPr>
          <w:rStyle w:val="HideTWBExt"/>
          <w:color w:val="auto"/>
        </w:rPr>
        <w:t>&lt;/NumAm&gt;</w:t>
      </w:r>
    </w:p>
    <w:p w14:paraId="1E9EF048" w14:textId="77777777" w:rsidR="000E06B9" w:rsidRPr="002A2286" w:rsidRDefault="000E06B9" w:rsidP="000E06B9">
      <w:pPr>
        <w:pStyle w:val="NormalBold"/>
      </w:pPr>
      <w:r w:rsidRPr="002A2286">
        <w:rPr>
          <w:rStyle w:val="HideTWBExt"/>
          <w:b w:val="0"/>
          <w:color w:val="auto"/>
        </w:rPr>
        <w:t>&lt;RepeatBlock-By&gt;&lt;Members&gt;</w:t>
      </w:r>
      <w:r w:rsidRPr="002A2286">
        <w:t>Asger Christensen, Emma Wiesner, Oihane Agirregoitia Martínez</w:t>
      </w:r>
      <w:r w:rsidRPr="002A2286">
        <w:rPr>
          <w:rStyle w:val="HideTWBExt"/>
          <w:b w:val="0"/>
          <w:color w:val="auto"/>
        </w:rPr>
        <w:t>&lt;/Members&gt;</w:t>
      </w:r>
    </w:p>
    <w:p w14:paraId="5274AE4E" w14:textId="77777777" w:rsidR="000E06B9" w:rsidRPr="002A2286" w:rsidRDefault="000E06B9" w:rsidP="000E06B9">
      <w:pPr>
        <w:pStyle w:val="NormalBold"/>
      </w:pPr>
      <w:r w:rsidRPr="002A2286">
        <w:rPr>
          <w:rStyle w:val="HideTWBExt"/>
          <w:b w:val="0"/>
          <w:color w:val="auto"/>
        </w:rPr>
        <w:t>&lt;/RepeatBlock-By&gt;</w:t>
      </w:r>
    </w:p>
    <w:p w14:paraId="614FD05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DF93416"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5459D047" w14:textId="77777777" w:rsidTr="00E07084">
        <w:trPr>
          <w:trHeight w:hRule="exact" w:val="240"/>
          <w:jc w:val="center"/>
        </w:trPr>
        <w:tc>
          <w:tcPr>
            <w:tcW w:w="9752" w:type="dxa"/>
            <w:gridSpan w:val="2"/>
            <w:tcBorders>
              <w:top w:val="nil"/>
              <w:left w:val="nil"/>
              <w:bottom w:val="nil"/>
              <w:right w:val="nil"/>
            </w:tcBorders>
          </w:tcPr>
          <w:p w14:paraId="6C500196" w14:textId="77777777" w:rsidR="000E06B9" w:rsidRPr="002A2286" w:rsidRDefault="000E06B9" w:rsidP="00E07084"/>
        </w:tc>
      </w:tr>
      <w:tr w:rsidR="000E06B9" w:rsidRPr="002A2286" w14:paraId="05A47E02" w14:textId="77777777" w:rsidTr="00E07084">
        <w:trPr>
          <w:trHeight w:val="240"/>
          <w:jc w:val="center"/>
        </w:trPr>
        <w:tc>
          <w:tcPr>
            <w:tcW w:w="4876" w:type="dxa"/>
            <w:tcBorders>
              <w:top w:val="nil"/>
              <w:left w:val="nil"/>
              <w:bottom w:val="nil"/>
              <w:right w:val="nil"/>
            </w:tcBorders>
          </w:tcPr>
          <w:p w14:paraId="1498062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7305E75" w14:textId="77777777" w:rsidR="000E06B9" w:rsidRPr="002A2286" w:rsidRDefault="000E06B9" w:rsidP="00E07084">
            <w:pPr>
              <w:pStyle w:val="AmColumnHeading"/>
            </w:pPr>
            <w:r w:rsidRPr="002A2286">
              <w:t>Ændringsforslag</w:t>
            </w:r>
          </w:p>
        </w:tc>
      </w:tr>
      <w:tr w:rsidR="000E06B9" w:rsidRPr="002A2286" w14:paraId="364D6957" w14:textId="77777777" w:rsidTr="00E07084">
        <w:trPr>
          <w:jc w:val="center"/>
        </w:trPr>
        <w:tc>
          <w:tcPr>
            <w:tcW w:w="4876" w:type="dxa"/>
            <w:tcBorders>
              <w:top w:val="nil"/>
              <w:left w:val="nil"/>
              <w:bottom w:val="nil"/>
              <w:right w:val="nil"/>
            </w:tcBorders>
          </w:tcPr>
          <w:p w14:paraId="1282BB7E" w14:textId="77777777" w:rsidR="000E06B9" w:rsidRPr="002A2286" w:rsidRDefault="000E06B9" w:rsidP="00E07084">
            <w:pPr>
              <w:pStyle w:val="Normal6a"/>
            </w:pPr>
            <w:r w:rsidRPr="002A2286">
              <w:t>1.</w:t>
            </w:r>
            <w:r w:rsidRPr="002A2286">
              <w:tab/>
              <w:t xml:space="preserve">Der ydes ikke støtte til </w:t>
            </w:r>
            <w:r w:rsidRPr="002A2286">
              <w:rPr>
                <w:b/>
                <w:i/>
              </w:rPr>
              <w:t>fiskerflåder eller operatører, der ikke overholder WTO-aftalen om fiskerisubsidier og målene for den fælles fiskeripolitik som omhandlet i artikel 43, stk. 2, i TEUF og artikel 2 i forordningen om den fælles</w:t>
            </w:r>
            <w:r w:rsidRPr="002A2286">
              <w:t xml:space="preserve"> </w:t>
            </w:r>
            <w:r w:rsidRPr="002A2286">
              <w:rPr>
                <w:b/>
                <w:i/>
              </w:rPr>
              <w:t>fiskeripolitik.</w:t>
            </w:r>
          </w:p>
        </w:tc>
        <w:tc>
          <w:tcPr>
            <w:tcW w:w="4876" w:type="dxa"/>
            <w:tcBorders>
              <w:top w:val="nil"/>
              <w:left w:val="nil"/>
              <w:bottom w:val="nil"/>
              <w:right w:val="nil"/>
            </w:tcBorders>
          </w:tcPr>
          <w:p w14:paraId="3C5F7D0E" w14:textId="40D8D876" w:rsidR="000E06B9" w:rsidRPr="002A2286" w:rsidRDefault="000E06B9" w:rsidP="008556B4">
            <w:pPr>
              <w:pStyle w:val="Normal6a"/>
            </w:pPr>
            <w:r w:rsidRPr="002A2286">
              <w:t>1.</w:t>
            </w:r>
            <w:r w:rsidRPr="002A2286">
              <w:tab/>
              <w:t xml:space="preserve">Der ydes ikke støtte </w:t>
            </w:r>
            <w:r w:rsidRPr="002A2286">
              <w:rPr>
                <w:b/>
                <w:i/>
              </w:rPr>
              <w:t>i henhold til denne forordning</w:t>
            </w:r>
            <w:r w:rsidRPr="002A2286">
              <w:t xml:space="preserve"> til</w:t>
            </w:r>
            <w:r w:rsidRPr="002A2286">
              <w:rPr>
                <w:b/>
                <w:i/>
              </w:rPr>
              <w:t>:</w:t>
            </w:r>
          </w:p>
        </w:tc>
      </w:tr>
    </w:tbl>
    <w:p w14:paraId="52CEED9F"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677EBD62" w14:textId="77777777" w:rsidR="000E06B9" w:rsidRPr="00787E23" w:rsidRDefault="000E06B9" w:rsidP="000E06B9">
      <w:pPr>
        <w:rPr>
          <w:lang w:val="en-GB"/>
        </w:rPr>
      </w:pPr>
      <w:r w:rsidRPr="00787E23">
        <w:rPr>
          <w:rStyle w:val="HideTWBExt"/>
          <w:color w:val="auto"/>
          <w:lang w:val="en-GB"/>
        </w:rPr>
        <w:t>&lt;/Amend&gt;</w:t>
      </w:r>
    </w:p>
    <w:p w14:paraId="03816E88"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287</w:t>
      </w:r>
      <w:r w:rsidRPr="00787E23">
        <w:rPr>
          <w:rStyle w:val="HideTWBExt"/>
          <w:color w:val="auto"/>
          <w:lang w:val="en-GB"/>
        </w:rPr>
        <w:t>&lt;/NumAm&gt;</w:t>
      </w:r>
    </w:p>
    <w:p w14:paraId="177A02B8"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Sebastian Everding, Anja Hazekamp</w:t>
      </w:r>
      <w:r w:rsidRPr="00787E23">
        <w:rPr>
          <w:rStyle w:val="HideTWBExt"/>
          <w:b w:val="0"/>
          <w:color w:val="auto"/>
          <w:lang w:val="en-GB"/>
        </w:rPr>
        <w:t>&lt;/Members&gt;</w:t>
      </w:r>
    </w:p>
    <w:p w14:paraId="3EC6FFDF" w14:textId="77777777" w:rsidR="000E06B9" w:rsidRPr="002A2286" w:rsidRDefault="000E06B9" w:rsidP="000E06B9">
      <w:pPr>
        <w:pStyle w:val="NormalBold"/>
      </w:pPr>
      <w:r w:rsidRPr="002A2286">
        <w:rPr>
          <w:rStyle w:val="HideTWBExt"/>
          <w:b w:val="0"/>
          <w:color w:val="auto"/>
        </w:rPr>
        <w:t>&lt;/RepeatBlock-By&gt;</w:t>
      </w:r>
    </w:p>
    <w:p w14:paraId="7352DC3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CD7DBEA"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2D6A634D" w14:textId="77777777" w:rsidTr="00E07084">
        <w:trPr>
          <w:trHeight w:hRule="exact" w:val="240"/>
          <w:jc w:val="center"/>
        </w:trPr>
        <w:tc>
          <w:tcPr>
            <w:tcW w:w="9752" w:type="dxa"/>
            <w:gridSpan w:val="2"/>
            <w:tcBorders>
              <w:top w:val="nil"/>
              <w:left w:val="nil"/>
              <w:bottom w:val="nil"/>
              <w:right w:val="nil"/>
            </w:tcBorders>
          </w:tcPr>
          <w:p w14:paraId="101C6C10" w14:textId="77777777" w:rsidR="000E06B9" w:rsidRPr="002A2286" w:rsidRDefault="000E06B9" w:rsidP="00E07084"/>
        </w:tc>
      </w:tr>
      <w:tr w:rsidR="000E06B9" w:rsidRPr="002A2286" w14:paraId="789F4BF6" w14:textId="77777777" w:rsidTr="00E07084">
        <w:trPr>
          <w:trHeight w:val="240"/>
          <w:jc w:val="center"/>
        </w:trPr>
        <w:tc>
          <w:tcPr>
            <w:tcW w:w="4876" w:type="dxa"/>
            <w:tcBorders>
              <w:top w:val="nil"/>
              <w:left w:val="nil"/>
              <w:bottom w:val="nil"/>
              <w:right w:val="nil"/>
            </w:tcBorders>
          </w:tcPr>
          <w:p w14:paraId="6570515E"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0EE7F88" w14:textId="77777777" w:rsidR="000E06B9" w:rsidRPr="002A2286" w:rsidRDefault="000E06B9" w:rsidP="00E07084">
            <w:pPr>
              <w:pStyle w:val="AmColumnHeading"/>
            </w:pPr>
            <w:r w:rsidRPr="002A2286">
              <w:t>Ændringsforslag</w:t>
            </w:r>
          </w:p>
        </w:tc>
      </w:tr>
      <w:tr w:rsidR="000E06B9" w:rsidRPr="002A2286" w14:paraId="30219919" w14:textId="77777777" w:rsidTr="00E07084">
        <w:trPr>
          <w:jc w:val="center"/>
        </w:trPr>
        <w:tc>
          <w:tcPr>
            <w:tcW w:w="4876" w:type="dxa"/>
            <w:tcBorders>
              <w:top w:val="nil"/>
              <w:left w:val="nil"/>
              <w:bottom w:val="nil"/>
              <w:right w:val="nil"/>
            </w:tcBorders>
          </w:tcPr>
          <w:p w14:paraId="1232081E" w14:textId="77777777" w:rsidR="000E06B9" w:rsidRPr="002A2286" w:rsidRDefault="000E06B9" w:rsidP="00E07084">
            <w:pPr>
              <w:pStyle w:val="Normal6a"/>
            </w:pPr>
            <w:r w:rsidRPr="002A2286">
              <w:t>1.</w:t>
            </w:r>
            <w:r w:rsidRPr="002A2286">
              <w:tab/>
              <w:t xml:space="preserve">Der ydes ikke støtte til fiskerflåder eller operatører, der ikke overholder WTO-aftalen om fiskerisubsidier og målene for den fælles fiskeripolitik som omhandlet i artikel 43, stk. 2, i TEUF og artikel 2 i </w:t>
            </w:r>
            <w:r w:rsidRPr="002A2286">
              <w:lastRenderedPageBreak/>
              <w:t>forordningen om den fælles fiskeripolitik.</w:t>
            </w:r>
          </w:p>
        </w:tc>
        <w:tc>
          <w:tcPr>
            <w:tcW w:w="4876" w:type="dxa"/>
            <w:tcBorders>
              <w:top w:val="nil"/>
              <w:left w:val="nil"/>
              <w:bottom w:val="nil"/>
              <w:right w:val="nil"/>
            </w:tcBorders>
          </w:tcPr>
          <w:p w14:paraId="246E222B" w14:textId="77777777" w:rsidR="000E06B9" w:rsidRPr="002A2286" w:rsidRDefault="000E06B9" w:rsidP="00E07084">
            <w:pPr>
              <w:pStyle w:val="Normal6a"/>
            </w:pPr>
            <w:r w:rsidRPr="002A2286">
              <w:lastRenderedPageBreak/>
              <w:t>1.</w:t>
            </w:r>
            <w:r w:rsidRPr="002A2286">
              <w:tab/>
              <w:t xml:space="preserve">Der ydes ikke støtte til fiskerflåder eller operatører, der ikke overholder WTO-aftalen om fiskerisubsidier og målene for den fælles fiskeripolitik som omhandlet i artikel 43, stk. 2, i TEUF og artikel 2 i </w:t>
            </w:r>
            <w:r w:rsidRPr="002A2286">
              <w:lastRenderedPageBreak/>
              <w:t xml:space="preserve">forordningen om den fælles fiskeripolitik. </w:t>
            </w:r>
            <w:r w:rsidRPr="002A2286">
              <w:rPr>
                <w:b/>
                <w:i/>
              </w:rPr>
              <w:t>Der ydes ikke støtte, hvis den bidrager til overkapacitet eller overfiskning.</w:t>
            </w:r>
          </w:p>
        </w:tc>
      </w:tr>
    </w:tbl>
    <w:p w14:paraId="13FB26E1"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50F5491" w14:textId="77777777" w:rsidR="000E06B9" w:rsidRPr="00787E23" w:rsidRDefault="000E06B9" w:rsidP="000E06B9">
      <w:pPr>
        <w:rPr>
          <w:lang w:val="en-GB"/>
        </w:rPr>
      </w:pPr>
      <w:r w:rsidRPr="00787E23">
        <w:rPr>
          <w:rStyle w:val="HideTWBExt"/>
          <w:color w:val="auto"/>
          <w:lang w:val="en-GB"/>
        </w:rPr>
        <w:t>&lt;/Amend&gt;</w:t>
      </w:r>
    </w:p>
    <w:p w14:paraId="29A4661F"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288</w:t>
      </w:r>
      <w:r w:rsidRPr="00787E23">
        <w:rPr>
          <w:rStyle w:val="HideTWBExt"/>
          <w:color w:val="auto"/>
          <w:lang w:val="en-GB"/>
        </w:rPr>
        <w:t>&lt;/NumAm&gt;</w:t>
      </w:r>
    </w:p>
    <w:p w14:paraId="22EE74E7"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310779E4"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06DBED9C" w14:textId="77777777" w:rsidR="000E06B9" w:rsidRPr="00787E23" w:rsidRDefault="000E06B9" w:rsidP="000E06B9">
      <w:pPr>
        <w:pStyle w:val="NormalBold"/>
        <w:rPr>
          <w:lang w:val="en-GB"/>
        </w:rPr>
      </w:pPr>
      <w:r w:rsidRPr="00787E23">
        <w:rPr>
          <w:rStyle w:val="HideTWBExt"/>
          <w:b w:val="0"/>
          <w:color w:val="auto"/>
          <w:lang w:val="en-GB"/>
        </w:rPr>
        <w:t>&lt;/RepeatBlock-By&gt;</w:t>
      </w:r>
    </w:p>
    <w:p w14:paraId="3E371B9D"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632B3ABD"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23177DE6" w14:textId="77777777" w:rsidTr="00E07084">
        <w:trPr>
          <w:trHeight w:hRule="exact" w:val="240"/>
          <w:jc w:val="center"/>
        </w:trPr>
        <w:tc>
          <w:tcPr>
            <w:tcW w:w="9752" w:type="dxa"/>
            <w:gridSpan w:val="2"/>
            <w:tcBorders>
              <w:top w:val="nil"/>
              <w:left w:val="nil"/>
              <w:bottom w:val="nil"/>
              <w:right w:val="nil"/>
            </w:tcBorders>
          </w:tcPr>
          <w:p w14:paraId="0C79434C" w14:textId="77777777" w:rsidR="000E06B9" w:rsidRPr="002A2286" w:rsidRDefault="000E06B9" w:rsidP="00E07084"/>
        </w:tc>
      </w:tr>
      <w:tr w:rsidR="000E06B9" w:rsidRPr="002A2286" w14:paraId="4FABACD0" w14:textId="77777777" w:rsidTr="00E07084">
        <w:trPr>
          <w:trHeight w:val="240"/>
          <w:jc w:val="center"/>
        </w:trPr>
        <w:tc>
          <w:tcPr>
            <w:tcW w:w="4876" w:type="dxa"/>
            <w:tcBorders>
              <w:top w:val="nil"/>
              <w:left w:val="nil"/>
              <w:bottom w:val="nil"/>
              <w:right w:val="nil"/>
            </w:tcBorders>
          </w:tcPr>
          <w:p w14:paraId="57459860"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3F38114" w14:textId="77777777" w:rsidR="000E06B9" w:rsidRPr="002A2286" w:rsidRDefault="000E06B9" w:rsidP="00E07084">
            <w:pPr>
              <w:pStyle w:val="AmColumnHeading"/>
            </w:pPr>
            <w:r w:rsidRPr="002A2286">
              <w:t>Ændringsforslag</w:t>
            </w:r>
          </w:p>
        </w:tc>
      </w:tr>
      <w:tr w:rsidR="000E06B9" w:rsidRPr="002A2286" w14:paraId="4E1708FC" w14:textId="77777777" w:rsidTr="00E07084">
        <w:trPr>
          <w:jc w:val="center"/>
        </w:trPr>
        <w:tc>
          <w:tcPr>
            <w:tcW w:w="4876" w:type="dxa"/>
            <w:tcBorders>
              <w:top w:val="nil"/>
              <w:left w:val="nil"/>
              <w:bottom w:val="nil"/>
              <w:right w:val="nil"/>
            </w:tcBorders>
          </w:tcPr>
          <w:p w14:paraId="08118B85" w14:textId="77777777" w:rsidR="000E06B9" w:rsidRPr="002A2286" w:rsidRDefault="000E06B9" w:rsidP="00E07084">
            <w:pPr>
              <w:pStyle w:val="Normal6a"/>
            </w:pPr>
            <w:r w:rsidRPr="002A2286">
              <w:t>1.</w:t>
            </w:r>
            <w:r w:rsidRPr="002A2286">
              <w:tab/>
              <w:t>Der ydes ikke støtte til fiskerflåder eller operatører, der ikke overholder WTO-aftalen om fiskerisubsidier og målene for den fælles fiskeripolitik som omhandlet i artikel 43, stk. 2, i TEUF og artikel 2 i forordningen om den fælles fiskeripolitik.</w:t>
            </w:r>
          </w:p>
        </w:tc>
        <w:tc>
          <w:tcPr>
            <w:tcW w:w="4876" w:type="dxa"/>
            <w:tcBorders>
              <w:top w:val="nil"/>
              <w:left w:val="nil"/>
              <w:bottom w:val="nil"/>
              <w:right w:val="nil"/>
            </w:tcBorders>
          </w:tcPr>
          <w:p w14:paraId="24222CA2" w14:textId="77777777" w:rsidR="000E06B9" w:rsidRPr="002A2286" w:rsidRDefault="000E06B9" w:rsidP="00E07084">
            <w:pPr>
              <w:pStyle w:val="Normal6a"/>
            </w:pPr>
            <w:r w:rsidRPr="002A2286">
              <w:t>1.</w:t>
            </w:r>
            <w:r w:rsidRPr="002A2286">
              <w:tab/>
              <w:t xml:space="preserve">Der ydes ikke støtte til fiskerflåder eller operatører, der ikke overholder </w:t>
            </w:r>
            <w:r w:rsidRPr="002A2286">
              <w:rPr>
                <w:b/>
                <w:i/>
              </w:rPr>
              <w:t>verdensmål for bæredygtig udvikling 14.6,</w:t>
            </w:r>
            <w:r w:rsidRPr="002A2286">
              <w:t xml:space="preserve"> WTO-aftalen om fiskerisubsidier og målene for den fælles fiskeripolitik som omhandlet i artikel 43, stk. 2, i TEUF</w:t>
            </w:r>
            <w:r w:rsidRPr="002A2286">
              <w:rPr>
                <w:b/>
                <w:i/>
              </w:rPr>
              <w:t>, princippet om ikke at gøre væsentlig skade</w:t>
            </w:r>
            <w:r w:rsidRPr="002A2286">
              <w:t xml:space="preserve"> og artikel 2 i forordningen om den fælles fiskeripolitik.</w:t>
            </w:r>
          </w:p>
        </w:tc>
      </w:tr>
    </w:tbl>
    <w:p w14:paraId="64C085F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8E0F79A" w14:textId="77777777" w:rsidR="000E06B9" w:rsidRPr="00787E23" w:rsidRDefault="000E06B9" w:rsidP="000E06B9">
      <w:pPr>
        <w:rPr>
          <w:lang w:val="en-GB"/>
        </w:rPr>
      </w:pPr>
      <w:r w:rsidRPr="00787E23">
        <w:rPr>
          <w:rStyle w:val="HideTWBExt"/>
          <w:color w:val="auto"/>
          <w:lang w:val="en-GB"/>
        </w:rPr>
        <w:t>&lt;/Amend&gt;</w:t>
      </w:r>
    </w:p>
    <w:p w14:paraId="0133AE39"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289</w:t>
      </w:r>
      <w:r w:rsidRPr="00787E23">
        <w:rPr>
          <w:rStyle w:val="HideTWBExt"/>
          <w:color w:val="auto"/>
          <w:lang w:val="en-GB"/>
        </w:rPr>
        <w:t>&lt;/NumAm&gt;</w:t>
      </w:r>
    </w:p>
    <w:p w14:paraId="36AF7861"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04A9F982" w14:textId="77777777" w:rsidR="000E06B9" w:rsidRPr="002A2286" w:rsidRDefault="000E06B9" w:rsidP="000E06B9">
      <w:pPr>
        <w:pStyle w:val="NormalBold"/>
      </w:pPr>
      <w:r w:rsidRPr="002A2286">
        <w:rPr>
          <w:rStyle w:val="HideTWBExt"/>
          <w:b w:val="0"/>
          <w:color w:val="auto"/>
        </w:rPr>
        <w:t>&lt;/RepeatBlock-By&gt;</w:t>
      </w:r>
    </w:p>
    <w:p w14:paraId="07D5AE1F"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B859016"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0D099A4E" w14:textId="77777777" w:rsidTr="00E07084">
        <w:trPr>
          <w:trHeight w:hRule="exact" w:val="240"/>
          <w:jc w:val="center"/>
        </w:trPr>
        <w:tc>
          <w:tcPr>
            <w:tcW w:w="9752" w:type="dxa"/>
            <w:gridSpan w:val="2"/>
            <w:tcBorders>
              <w:top w:val="nil"/>
              <w:left w:val="nil"/>
              <w:bottom w:val="nil"/>
              <w:right w:val="nil"/>
            </w:tcBorders>
          </w:tcPr>
          <w:p w14:paraId="3DF57801" w14:textId="77777777" w:rsidR="000E06B9" w:rsidRPr="002A2286" w:rsidRDefault="000E06B9" w:rsidP="00E07084"/>
        </w:tc>
      </w:tr>
      <w:tr w:rsidR="000E06B9" w:rsidRPr="002A2286" w14:paraId="557A9A4B" w14:textId="77777777" w:rsidTr="00E07084">
        <w:trPr>
          <w:trHeight w:val="240"/>
          <w:jc w:val="center"/>
        </w:trPr>
        <w:tc>
          <w:tcPr>
            <w:tcW w:w="4876" w:type="dxa"/>
            <w:tcBorders>
              <w:top w:val="nil"/>
              <w:left w:val="nil"/>
              <w:bottom w:val="nil"/>
              <w:right w:val="nil"/>
            </w:tcBorders>
          </w:tcPr>
          <w:p w14:paraId="447150F1"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4A3B06A4" w14:textId="77777777" w:rsidR="000E06B9" w:rsidRPr="002A2286" w:rsidRDefault="000E06B9" w:rsidP="00E07084">
            <w:pPr>
              <w:pStyle w:val="AmColumnHeading"/>
            </w:pPr>
            <w:r w:rsidRPr="002A2286">
              <w:t>Ændringsforslag</w:t>
            </w:r>
          </w:p>
        </w:tc>
      </w:tr>
      <w:tr w:rsidR="000E06B9" w:rsidRPr="002A2286" w14:paraId="36B629A6" w14:textId="77777777" w:rsidTr="00E07084">
        <w:trPr>
          <w:jc w:val="center"/>
        </w:trPr>
        <w:tc>
          <w:tcPr>
            <w:tcW w:w="4876" w:type="dxa"/>
            <w:tcBorders>
              <w:top w:val="nil"/>
              <w:left w:val="nil"/>
              <w:bottom w:val="nil"/>
              <w:right w:val="nil"/>
            </w:tcBorders>
          </w:tcPr>
          <w:p w14:paraId="5B7E0B7B" w14:textId="77777777" w:rsidR="000E06B9" w:rsidRPr="002A2286" w:rsidRDefault="000E06B9" w:rsidP="00E07084">
            <w:pPr>
              <w:pStyle w:val="Normal6a"/>
            </w:pPr>
            <w:r w:rsidRPr="002A2286">
              <w:t>1.</w:t>
            </w:r>
            <w:r w:rsidRPr="002A2286">
              <w:tab/>
              <w:t xml:space="preserve">Der ydes ikke støtte til fiskerflåder eller operatører, der ikke overholder WTO-aftalen om fiskerisubsidier og målene for den fælles fiskeripolitik som omhandlet i artikel 43, stk. 2, i TEUF og artikel 2 i </w:t>
            </w:r>
            <w:r w:rsidRPr="002A2286">
              <w:rPr>
                <w:b/>
                <w:i/>
              </w:rPr>
              <w:t>forordningen om den fælles fiskeripolitik</w:t>
            </w:r>
            <w:r w:rsidRPr="002A2286">
              <w:t>.</w:t>
            </w:r>
          </w:p>
        </w:tc>
        <w:tc>
          <w:tcPr>
            <w:tcW w:w="4876" w:type="dxa"/>
            <w:tcBorders>
              <w:top w:val="nil"/>
              <w:left w:val="nil"/>
              <w:bottom w:val="nil"/>
              <w:right w:val="nil"/>
            </w:tcBorders>
          </w:tcPr>
          <w:p w14:paraId="0D8B5E87" w14:textId="2BD0E885" w:rsidR="000E06B9" w:rsidRPr="002A2286" w:rsidRDefault="000E06B9" w:rsidP="00E07084">
            <w:pPr>
              <w:pStyle w:val="Normal6a"/>
            </w:pPr>
            <w:r w:rsidRPr="002A2286">
              <w:t>1.</w:t>
            </w:r>
            <w:r w:rsidRPr="002A2286">
              <w:tab/>
              <w:t xml:space="preserve">Der ydes ikke støtte til fiskerflåder eller operatører, der ikke overholder WTO-aftalen om fiskerisubsidier </w:t>
            </w:r>
            <w:r w:rsidRPr="002A2286">
              <w:rPr>
                <w:b/>
                <w:i/>
              </w:rPr>
              <w:t>som godkendt ved Rådets afgørelse (EU) 2023/1116</w:t>
            </w:r>
            <w:r w:rsidRPr="002A2286">
              <w:t xml:space="preserve"> og målene for den fælles fiskeripolitik som omhandlet i artikel 43, stk. 2, i TEUF og artikel 2 i </w:t>
            </w:r>
            <w:r w:rsidRPr="002A2286">
              <w:rPr>
                <w:b/>
                <w:i/>
              </w:rPr>
              <w:t>forordning (EU) nr. 1380/2013</w:t>
            </w:r>
            <w:r w:rsidRPr="002A2286">
              <w:t>.</w:t>
            </w:r>
          </w:p>
        </w:tc>
      </w:tr>
    </w:tbl>
    <w:p w14:paraId="05689F86"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19BC7F78" w14:textId="77777777" w:rsidR="000E06B9" w:rsidRPr="00787E23" w:rsidRDefault="000E06B9" w:rsidP="000E06B9">
      <w:pPr>
        <w:rPr>
          <w:lang w:val="en-GB"/>
        </w:rPr>
      </w:pPr>
      <w:r w:rsidRPr="00787E23">
        <w:rPr>
          <w:rStyle w:val="HideTWBExt"/>
          <w:color w:val="auto"/>
          <w:lang w:val="en-GB"/>
        </w:rPr>
        <w:lastRenderedPageBreak/>
        <w:t>&lt;/Amend&gt;</w:t>
      </w:r>
    </w:p>
    <w:p w14:paraId="7DC16779"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290</w:t>
      </w:r>
      <w:r w:rsidRPr="00787E23">
        <w:rPr>
          <w:rStyle w:val="HideTWBExt"/>
          <w:color w:val="auto"/>
          <w:lang w:val="en-GB"/>
        </w:rPr>
        <w:t>&lt;/NumAm&gt;</w:t>
      </w:r>
    </w:p>
    <w:p w14:paraId="7FAB9A91"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France Jamet, António Tânger Corrêa</w:t>
      </w:r>
      <w:r w:rsidRPr="00787E23">
        <w:rPr>
          <w:rStyle w:val="HideTWBExt"/>
          <w:b w:val="0"/>
          <w:color w:val="auto"/>
          <w:lang w:val="en-GB"/>
        </w:rPr>
        <w:t>&lt;/Members&gt;</w:t>
      </w:r>
    </w:p>
    <w:p w14:paraId="7555B890" w14:textId="77777777" w:rsidR="000E06B9" w:rsidRPr="00787E23" w:rsidRDefault="000E06B9" w:rsidP="000E06B9">
      <w:pPr>
        <w:pStyle w:val="NormalBold"/>
        <w:rPr>
          <w:lang w:val="en-GB"/>
        </w:rPr>
      </w:pPr>
      <w:r w:rsidRPr="00787E23">
        <w:rPr>
          <w:rStyle w:val="HideTWBExt"/>
          <w:b w:val="0"/>
          <w:color w:val="auto"/>
          <w:lang w:val="en-GB"/>
        </w:rPr>
        <w:t>&lt;/RepeatBlock-By&gt;</w:t>
      </w:r>
    </w:p>
    <w:p w14:paraId="7496714F"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A85CD6C"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040DD0EC" w14:textId="77777777" w:rsidTr="00E07084">
        <w:trPr>
          <w:trHeight w:hRule="exact" w:val="240"/>
          <w:jc w:val="center"/>
        </w:trPr>
        <w:tc>
          <w:tcPr>
            <w:tcW w:w="9752" w:type="dxa"/>
            <w:gridSpan w:val="2"/>
            <w:tcBorders>
              <w:top w:val="nil"/>
              <w:left w:val="nil"/>
              <w:bottom w:val="nil"/>
              <w:right w:val="nil"/>
            </w:tcBorders>
          </w:tcPr>
          <w:p w14:paraId="0A268D77" w14:textId="77777777" w:rsidR="000E06B9" w:rsidRPr="002A2286" w:rsidRDefault="000E06B9" w:rsidP="00E07084"/>
        </w:tc>
      </w:tr>
      <w:tr w:rsidR="000E06B9" w:rsidRPr="002A2286" w14:paraId="6B7A054B" w14:textId="77777777" w:rsidTr="00E07084">
        <w:trPr>
          <w:trHeight w:val="240"/>
          <w:jc w:val="center"/>
        </w:trPr>
        <w:tc>
          <w:tcPr>
            <w:tcW w:w="4876" w:type="dxa"/>
            <w:tcBorders>
              <w:top w:val="nil"/>
              <w:left w:val="nil"/>
              <w:bottom w:val="nil"/>
              <w:right w:val="nil"/>
            </w:tcBorders>
          </w:tcPr>
          <w:p w14:paraId="2114942D"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D853CCB" w14:textId="77777777" w:rsidR="000E06B9" w:rsidRPr="002A2286" w:rsidRDefault="000E06B9" w:rsidP="00E07084">
            <w:pPr>
              <w:pStyle w:val="AmColumnHeading"/>
            </w:pPr>
            <w:r w:rsidRPr="002A2286">
              <w:t>Ændringsforslag</w:t>
            </w:r>
          </w:p>
        </w:tc>
      </w:tr>
      <w:tr w:rsidR="000E06B9" w:rsidRPr="002A2286" w14:paraId="37112205" w14:textId="77777777" w:rsidTr="00E07084">
        <w:trPr>
          <w:jc w:val="center"/>
        </w:trPr>
        <w:tc>
          <w:tcPr>
            <w:tcW w:w="4876" w:type="dxa"/>
            <w:tcBorders>
              <w:top w:val="nil"/>
              <w:left w:val="nil"/>
              <w:bottom w:val="nil"/>
              <w:right w:val="nil"/>
            </w:tcBorders>
          </w:tcPr>
          <w:p w14:paraId="432A0E60" w14:textId="7F93C199" w:rsidR="000E06B9" w:rsidRPr="002A2286" w:rsidRDefault="000E06B9" w:rsidP="00D45626">
            <w:pPr>
              <w:pStyle w:val="Normal6a"/>
            </w:pPr>
            <w:r w:rsidRPr="002A2286">
              <w:t>1.</w:t>
            </w:r>
            <w:r w:rsidRPr="002A2286">
              <w:tab/>
            </w:r>
            <w:r w:rsidR="00D45626" w:rsidRPr="002A2286">
              <w:t xml:space="preserve">Der ydes ikke støtte til fiskerflåder eller operatører, der ikke overholder </w:t>
            </w:r>
            <w:r w:rsidR="00D45626" w:rsidRPr="002A2286">
              <w:rPr>
                <w:b/>
                <w:bCs/>
                <w:i/>
                <w:iCs/>
              </w:rPr>
              <w:t>WTO-aftalen om fiskerisubsidier og</w:t>
            </w:r>
            <w:r w:rsidR="00D45626" w:rsidRPr="002A2286">
              <w:t xml:space="preserve"> målene for den fælles fiskeripolitik som omhandlet i artikel 43, stk. 2, i TEUF og artikel 2 i forordningen om den fælles fiskeripolitik.</w:t>
            </w:r>
          </w:p>
        </w:tc>
        <w:tc>
          <w:tcPr>
            <w:tcW w:w="4876" w:type="dxa"/>
            <w:tcBorders>
              <w:top w:val="nil"/>
              <w:left w:val="nil"/>
              <w:bottom w:val="nil"/>
              <w:right w:val="nil"/>
            </w:tcBorders>
          </w:tcPr>
          <w:p w14:paraId="3F7643BB" w14:textId="02A8E2E1" w:rsidR="000E06B9" w:rsidRPr="002A2286" w:rsidRDefault="000E06B9" w:rsidP="00D45626">
            <w:pPr>
              <w:pStyle w:val="Normal6a"/>
            </w:pPr>
            <w:r w:rsidRPr="002A2286">
              <w:t>1.</w:t>
            </w:r>
            <w:r w:rsidRPr="002A2286">
              <w:tab/>
            </w:r>
            <w:r w:rsidR="00D45626" w:rsidRPr="002A2286">
              <w:t>Der ydes ikke støtte til fiskerflåder eller operatører, der ikke overholder målene for den fælles fiskeripolitik som omhandlet i artikel 43, stk. 2, i TEUF og artikel 2 i forordningen om den fælles fiskeripolitik.</w:t>
            </w:r>
          </w:p>
        </w:tc>
      </w:tr>
    </w:tbl>
    <w:p w14:paraId="2752DF6D"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{FR}</w:t>
      </w:r>
      <w:r w:rsidRPr="00787E23">
        <w:rPr>
          <w:lang w:val="en-GB"/>
        </w:rPr>
        <w:t>fr</w:t>
      </w:r>
      <w:r w:rsidRPr="00787E23">
        <w:rPr>
          <w:rStyle w:val="HideTWBExt"/>
          <w:color w:val="auto"/>
          <w:lang w:val="en-GB"/>
        </w:rPr>
        <w:t>&lt;/Original&gt;</w:t>
      </w:r>
    </w:p>
    <w:p w14:paraId="3152289F" w14:textId="77777777" w:rsidR="000E06B9" w:rsidRPr="00787E23" w:rsidRDefault="000E06B9" w:rsidP="000E06B9">
      <w:pPr>
        <w:rPr>
          <w:lang w:val="en-GB"/>
        </w:rPr>
      </w:pPr>
      <w:r w:rsidRPr="00787E23">
        <w:rPr>
          <w:rStyle w:val="HideTWBExt"/>
          <w:color w:val="auto"/>
          <w:lang w:val="en-GB"/>
        </w:rPr>
        <w:t>&lt;/Amend&gt;</w:t>
      </w:r>
    </w:p>
    <w:p w14:paraId="3C3DB7BD"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291</w:t>
      </w:r>
      <w:r w:rsidRPr="00787E23">
        <w:rPr>
          <w:rStyle w:val="HideTWBExt"/>
          <w:color w:val="auto"/>
          <w:lang w:val="en-GB"/>
        </w:rPr>
        <w:t>&lt;/NumAm&gt;</w:t>
      </w:r>
    </w:p>
    <w:p w14:paraId="26BE9F55"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Luke Ming Flanagan, Emma Fourreau</w:t>
      </w:r>
      <w:r w:rsidRPr="00787E23">
        <w:rPr>
          <w:rStyle w:val="HideTWBExt"/>
          <w:b w:val="0"/>
          <w:color w:val="auto"/>
          <w:lang w:val="en-GB"/>
        </w:rPr>
        <w:t>&lt;/Members&gt;</w:t>
      </w:r>
    </w:p>
    <w:p w14:paraId="79F35944" w14:textId="77777777" w:rsidR="000E06B9" w:rsidRPr="002A2286" w:rsidRDefault="000E06B9" w:rsidP="000E06B9">
      <w:pPr>
        <w:pStyle w:val="NormalBold"/>
      </w:pPr>
      <w:r w:rsidRPr="002A2286">
        <w:rPr>
          <w:rStyle w:val="HideTWBExt"/>
          <w:b w:val="0"/>
          <w:color w:val="auto"/>
        </w:rPr>
        <w:t>&lt;/RepeatBlock-By&gt;</w:t>
      </w:r>
    </w:p>
    <w:p w14:paraId="07B47A4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1C45B00"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445489B4" w14:textId="77777777" w:rsidTr="00E07084">
        <w:trPr>
          <w:trHeight w:hRule="exact" w:val="240"/>
          <w:jc w:val="center"/>
        </w:trPr>
        <w:tc>
          <w:tcPr>
            <w:tcW w:w="9752" w:type="dxa"/>
            <w:gridSpan w:val="2"/>
            <w:tcBorders>
              <w:top w:val="nil"/>
              <w:left w:val="nil"/>
              <w:bottom w:val="nil"/>
              <w:right w:val="nil"/>
            </w:tcBorders>
          </w:tcPr>
          <w:p w14:paraId="54E3DAFA" w14:textId="77777777" w:rsidR="000E06B9" w:rsidRPr="002A2286" w:rsidRDefault="000E06B9" w:rsidP="00E07084"/>
        </w:tc>
      </w:tr>
      <w:tr w:rsidR="000E06B9" w:rsidRPr="002A2286" w14:paraId="0538440A" w14:textId="77777777" w:rsidTr="00E07084">
        <w:trPr>
          <w:trHeight w:val="240"/>
          <w:jc w:val="center"/>
        </w:trPr>
        <w:tc>
          <w:tcPr>
            <w:tcW w:w="4876" w:type="dxa"/>
            <w:tcBorders>
              <w:top w:val="nil"/>
              <w:left w:val="nil"/>
              <w:bottom w:val="nil"/>
              <w:right w:val="nil"/>
            </w:tcBorders>
          </w:tcPr>
          <w:p w14:paraId="7A3392E8"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797CA4A" w14:textId="77777777" w:rsidR="000E06B9" w:rsidRPr="002A2286" w:rsidRDefault="000E06B9" w:rsidP="00E07084">
            <w:pPr>
              <w:pStyle w:val="AmColumnHeading"/>
            </w:pPr>
            <w:r w:rsidRPr="002A2286">
              <w:t>Ændringsforslag</w:t>
            </w:r>
          </w:p>
        </w:tc>
      </w:tr>
      <w:tr w:rsidR="000E06B9" w:rsidRPr="002A2286" w14:paraId="44F4F979" w14:textId="77777777" w:rsidTr="00E07084">
        <w:trPr>
          <w:jc w:val="center"/>
        </w:trPr>
        <w:tc>
          <w:tcPr>
            <w:tcW w:w="4876" w:type="dxa"/>
            <w:tcBorders>
              <w:top w:val="nil"/>
              <w:left w:val="nil"/>
              <w:bottom w:val="nil"/>
              <w:right w:val="nil"/>
            </w:tcBorders>
          </w:tcPr>
          <w:p w14:paraId="5A96EE3A" w14:textId="77777777" w:rsidR="000E06B9" w:rsidRPr="002A2286" w:rsidRDefault="000E06B9" w:rsidP="00E07084">
            <w:pPr>
              <w:pStyle w:val="Normal6a"/>
            </w:pPr>
            <w:r w:rsidRPr="002A2286">
              <w:t>1.</w:t>
            </w:r>
            <w:r w:rsidRPr="002A2286">
              <w:tab/>
              <w:t>Der ydes ikke støtte til fiskerflåder eller operatører, der ikke overholder WTO-aftalen om fiskerisubsidier og målene for den fælles fiskeripolitik som omhandlet i artikel 43, stk. 2, i TEUF og artikel 2 i forordningen om den fælles fiskeripolitik.</w:t>
            </w:r>
          </w:p>
        </w:tc>
        <w:tc>
          <w:tcPr>
            <w:tcW w:w="4876" w:type="dxa"/>
            <w:tcBorders>
              <w:top w:val="nil"/>
              <w:left w:val="nil"/>
              <w:bottom w:val="nil"/>
              <w:right w:val="nil"/>
            </w:tcBorders>
          </w:tcPr>
          <w:p w14:paraId="6B3E028E" w14:textId="77777777" w:rsidR="000E06B9" w:rsidRPr="002A2286" w:rsidRDefault="000E06B9" w:rsidP="00E07084">
            <w:pPr>
              <w:pStyle w:val="Normal6a"/>
            </w:pPr>
            <w:r w:rsidRPr="002A2286">
              <w:t>1.</w:t>
            </w:r>
            <w:r w:rsidRPr="002A2286">
              <w:tab/>
              <w:t>Der ydes ikke støtte til fiskerflåder eller operatører, der ikke overholder WTO-aftalen om fiskerisubsidier</w:t>
            </w:r>
            <w:r w:rsidRPr="002A2286">
              <w:rPr>
                <w:b/>
                <w:i/>
              </w:rPr>
              <w:t>, verdensmål 14.6</w:t>
            </w:r>
            <w:r w:rsidRPr="002A2286">
              <w:t xml:space="preserve"> og målene for den fælles fiskeripolitik som omhandlet i artikel 43, stk. 2, i TEUF og artikel 2 i forordningen om den fælles fiskeripolitik.</w:t>
            </w:r>
          </w:p>
        </w:tc>
      </w:tr>
    </w:tbl>
    <w:p w14:paraId="0513626A"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3B32C9C" w14:textId="77777777" w:rsidR="000E06B9" w:rsidRPr="00787E23" w:rsidRDefault="000E06B9" w:rsidP="000E06B9">
      <w:pPr>
        <w:rPr>
          <w:lang w:val="en-GB"/>
        </w:rPr>
      </w:pPr>
      <w:r w:rsidRPr="00787E23">
        <w:rPr>
          <w:rStyle w:val="HideTWBExt"/>
          <w:color w:val="auto"/>
          <w:lang w:val="en-GB"/>
        </w:rPr>
        <w:t>&lt;/Amend&gt;</w:t>
      </w:r>
    </w:p>
    <w:p w14:paraId="7137C8C1"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292</w:t>
      </w:r>
      <w:r w:rsidRPr="00787E23">
        <w:rPr>
          <w:rStyle w:val="HideTWBExt"/>
          <w:color w:val="auto"/>
          <w:lang w:val="en-GB"/>
        </w:rPr>
        <w:t>&lt;/NumAm&gt;</w:t>
      </w:r>
    </w:p>
    <w:p w14:paraId="041D825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Siegbert Frank Droese, Volker Schnurrbusch</w:t>
      </w:r>
      <w:r w:rsidRPr="00787E23">
        <w:rPr>
          <w:rStyle w:val="HideTWBExt"/>
          <w:b w:val="0"/>
          <w:color w:val="auto"/>
          <w:lang w:val="en-GB"/>
        </w:rPr>
        <w:t>&lt;/Members&gt;</w:t>
      </w:r>
    </w:p>
    <w:p w14:paraId="7B1DD835" w14:textId="77777777" w:rsidR="000E06B9" w:rsidRPr="002A2286" w:rsidRDefault="000E06B9" w:rsidP="000E06B9">
      <w:pPr>
        <w:pStyle w:val="NormalBold"/>
      </w:pPr>
      <w:r w:rsidRPr="002A2286">
        <w:rPr>
          <w:rStyle w:val="HideTWBExt"/>
          <w:b w:val="0"/>
          <w:color w:val="auto"/>
        </w:rPr>
        <w:t>&lt;/RepeatBlock-By&gt;</w:t>
      </w:r>
    </w:p>
    <w:p w14:paraId="42FC6795"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681EA28E"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4906B199" w14:textId="77777777" w:rsidTr="00E07084">
        <w:trPr>
          <w:trHeight w:hRule="exact" w:val="240"/>
          <w:jc w:val="center"/>
        </w:trPr>
        <w:tc>
          <w:tcPr>
            <w:tcW w:w="9752" w:type="dxa"/>
            <w:gridSpan w:val="2"/>
            <w:tcBorders>
              <w:top w:val="nil"/>
              <w:left w:val="nil"/>
              <w:bottom w:val="nil"/>
              <w:right w:val="nil"/>
            </w:tcBorders>
          </w:tcPr>
          <w:p w14:paraId="7A4F2335" w14:textId="77777777" w:rsidR="000E06B9" w:rsidRPr="002A2286" w:rsidRDefault="000E06B9" w:rsidP="00E07084"/>
        </w:tc>
      </w:tr>
      <w:tr w:rsidR="000E06B9" w:rsidRPr="002A2286" w14:paraId="4BFD9083" w14:textId="77777777" w:rsidTr="00E07084">
        <w:trPr>
          <w:trHeight w:val="240"/>
          <w:jc w:val="center"/>
        </w:trPr>
        <w:tc>
          <w:tcPr>
            <w:tcW w:w="4876" w:type="dxa"/>
            <w:tcBorders>
              <w:top w:val="nil"/>
              <w:left w:val="nil"/>
              <w:bottom w:val="nil"/>
              <w:right w:val="nil"/>
            </w:tcBorders>
          </w:tcPr>
          <w:p w14:paraId="20D8127A"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C498845" w14:textId="77777777" w:rsidR="000E06B9" w:rsidRPr="002A2286" w:rsidRDefault="000E06B9" w:rsidP="00E07084">
            <w:pPr>
              <w:pStyle w:val="AmColumnHeading"/>
            </w:pPr>
            <w:r w:rsidRPr="002A2286">
              <w:t>Ændringsforslag</w:t>
            </w:r>
          </w:p>
        </w:tc>
      </w:tr>
      <w:tr w:rsidR="000E06B9" w:rsidRPr="002A2286" w14:paraId="676B616B" w14:textId="77777777" w:rsidTr="00E07084">
        <w:trPr>
          <w:jc w:val="center"/>
        </w:trPr>
        <w:tc>
          <w:tcPr>
            <w:tcW w:w="4876" w:type="dxa"/>
            <w:tcBorders>
              <w:top w:val="nil"/>
              <w:left w:val="nil"/>
              <w:bottom w:val="nil"/>
              <w:right w:val="nil"/>
            </w:tcBorders>
          </w:tcPr>
          <w:p w14:paraId="599DDC70" w14:textId="77777777" w:rsidR="000E06B9" w:rsidRPr="002A2286" w:rsidRDefault="000E06B9" w:rsidP="00E07084">
            <w:pPr>
              <w:pStyle w:val="Normal6a"/>
            </w:pPr>
            <w:r w:rsidRPr="002A2286">
              <w:t>1.</w:t>
            </w:r>
            <w:r w:rsidRPr="002A2286">
              <w:tab/>
              <w:t xml:space="preserve">Der ydes ikke støtte til fiskerflåder </w:t>
            </w:r>
            <w:r w:rsidRPr="002A2286">
              <w:lastRenderedPageBreak/>
              <w:t xml:space="preserve">eller operatører, der ikke overholder </w:t>
            </w:r>
            <w:r w:rsidRPr="002A2286">
              <w:rPr>
                <w:b/>
                <w:i/>
              </w:rPr>
              <w:t>WTO-aftalen om fiskerisubsidier og</w:t>
            </w:r>
            <w:r w:rsidRPr="002A2286">
              <w:t xml:space="preserve"> målene for den fælles fiskeripolitik som omhandlet i artikel 43, stk. 2, i TEUF og artikel 2 i forordningen om den fælles fiskeripolitik.</w:t>
            </w:r>
          </w:p>
        </w:tc>
        <w:tc>
          <w:tcPr>
            <w:tcW w:w="4876" w:type="dxa"/>
            <w:tcBorders>
              <w:top w:val="nil"/>
              <w:left w:val="nil"/>
              <w:bottom w:val="nil"/>
              <w:right w:val="nil"/>
            </w:tcBorders>
          </w:tcPr>
          <w:p w14:paraId="181E8F47" w14:textId="77777777" w:rsidR="000E06B9" w:rsidRPr="002A2286" w:rsidRDefault="000E06B9" w:rsidP="00E07084">
            <w:pPr>
              <w:pStyle w:val="Normal6a"/>
            </w:pPr>
            <w:r w:rsidRPr="002A2286">
              <w:lastRenderedPageBreak/>
              <w:t>1.</w:t>
            </w:r>
            <w:r w:rsidRPr="002A2286">
              <w:tab/>
              <w:t xml:space="preserve">Der ydes ikke støtte til fiskerflåder </w:t>
            </w:r>
            <w:r w:rsidRPr="002A2286">
              <w:lastRenderedPageBreak/>
              <w:t>eller operatører, der ikke overholder målene for den fælles fiskeripolitik som omhandlet i artikel 43, stk. 2, i TEUF og artikel 2 i forordningen om den fælles fiskeripolitik.</w:t>
            </w:r>
          </w:p>
        </w:tc>
      </w:tr>
    </w:tbl>
    <w:p w14:paraId="1D8542C7"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1C5F9E44" w14:textId="77777777" w:rsidR="000E06B9" w:rsidRPr="00787E23" w:rsidRDefault="000E06B9" w:rsidP="000E06B9">
      <w:pPr>
        <w:rPr>
          <w:lang w:val="en-GB"/>
        </w:rPr>
      </w:pPr>
      <w:r w:rsidRPr="00787E23">
        <w:rPr>
          <w:rStyle w:val="HideTWBExt"/>
          <w:color w:val="auto"/>
          <w:lang w:val="en-GB"/>
        </w:rPr>
        <w:t>&lt;/Amend&gt;</w:t>
      </w:r>
    </w:p>
    <w:p w14:paraId="58B57EA7"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293</w:t>
      </w:r>
      <w:r w:rsidRPr="00787E23">
        <w:rPr>
          <w:rStyle w:val="HideTWBExt"/>
          <w:color w:val="auto"/>
          <w:lang w:val="en-GB"/>
        </w:rPr>
        <w:t>&lt;/NumAm&gt;</w:t>
      </w:r>
    </w:p>
    <w:p w14:paraId="45C8A203"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Bert-Jan Ruissen, Sander Smit</w:t>
      </w:r>
      <w:r w:rsidRPr="00787E23">
        <w:rPr>
          <w:rStyle w:val="HideTWBExt"/>
          <w:b w:val="0"/>
          <w:color w:val="auto"/>
          <w:lang w:val="en-GB"/>
        </w:rPr>
        <w:t>&lt;/Members&gt;</w:t>
      </w:r>
    </w:p>
    <w:p w14:paraId="3CFC22A9" w14:textId="77777777" w:rsidR="000E06B9" w:rsidRPr="00787E23" w:rsidRDefault="000E06B9" w:rsidP="000E06B9">
      <w:pPr>
        <w:pStyle w:val="NormalBold"/>
        <w:rPr>
          <w:lang w:val="en-GB"/>
        </w:rPr>
      </w:pPr>
      <w:r w:rsidRPr="00787E23">
        <w:rPr>
          <w:rStyle w:val="HideTWBExt"/>
          <w:b w:val="0"/>
          <w:color w:val="auto"/>
          <w:lang w:val="en-GB"/>
        </w:rPr>
        <w:t>&lt;/RepeatBlock-By&gt;</w:t>
      </w:r>
    </w:p>
    <w:p w14:paraId="2FCA7181"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4713FFA"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08C9E4F9" w14:textId="77777777" w:rsidTr="00E07084">
        <w:trPr>
          <w:trHeight w:hRule="exact" w:val="240"/>
          <w:jc w:val="center"/>
        </w:trPr>
        <w:tc>
          <w:tcPr>
            <w:tcW w:w="9752" w:type="dxa"/>
            <w:gridSpan w:val="2"/>
            <w:tcBorders>
              <w:top w:val="nil"/>
              <w:left w:val="nil"/>
              <w:bottom w:val="nil"/>
              <w:right w:val="nil"/>
            </w:tcBorders>
          </w:tcPr>
          <w:p w14:paraId="07B012B2" w14:textId="77777777" w:rsidR="000E06B9" w:rsidRPr="002A2286" w:rsidRDefault="000E06B9" w:rsidP="00E07084"/>
        </w:tc>
      </w:tr>
      <w:tr w:rsidR="000E06B9" w:rsidRPr="002A2286" w14:paraId="09255051" w14:textId="77777777" w:rsidTr="00E07084">
        <w:trPr>
          <w:trHeight w:val="240"/>
          <w:jc w:val="center"/>
        </w:trPr>
        <w:tc>
          <w:tcPr>
            <w:tcW w:w="4876" w:type="dxa"/>
            <w:tcBorders>
              <w:top w:val="nil"/>
              <w:left w:val="nil"/>
              <w:bottom w:val="nil"/>
              <w:right w:val="nil"/>
            </w:tcBorders>
          </w:tcPr>
          <w:p w14:paraId="4461E1AC"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A1B6CAE" w14:textId="77777777" w:rsidR="000E06B9" w:rsidRPr="002A2286" w:rsidRDefault="000E06B9" w:rsidP="00E07084">
            <w:pPr>
              <w:pStyle w:val="AmColumnHeading"/>
            </w:pPr>
            <w:r w:rsidRPr="002A2286">
              <w:t>Ændringsforslag</w:t>
            </w:r>
          </w:p>
        </w:tc>
      </w:tr>
      <w:tr w:rsidR="000E06B9" w:rsidRPr="002A2286" w14:paraId="2C2AC525" w14:textId="77777777" w:rsidTr="00E07084">
        <w:trPr>
          <w:jc w:val="center"/>
        </w:trPr>
        <w:tc>
          <w:tcPr>
            <w:tcW w:w="4876" w:type="dxa"/>
            <w:tcBorders>
              <w:top w:val="nil"/>
              <w:left w:val="nil"/>
              <w:bottom w:val="nil"/>
              <w:right w:val="nil"/>
            </w:tcBorders>
          </w:tcPr>
          <w:p w14:paraId="7786E5B3" w14:textId="77777777" w:rsidR="000E06B9" w:rsidRPr="002A2286" w:rsidRDefault="000E06B9" w:rsidP="00E07084">
            <w:pPr>
              <w:pStyle w:val="Normal6a"/>
            </w:pPr>
            <w:r w:rsidRPr="002A2286">
              <w:t>1.</w:t>
            </w:r>
            <w:r w:rsidRPr="002A2286">
              <w:tab/>
              <w:t xml:space="preserve">Der ydes ikke støtte til fiskerflåder eller operatører, der ikke overholder </w:t>
            </w:r>
            <w:r w:rsidRPr="002A2286">
              <w:rPr>
                <w:b/>
                <w:i/>
              </w:rPr>
              <w:t>WTO-aftalen om fiskerisubsidier og</w:t>
            </w:r>
            <w:r w:rsidRPr="002A2286">
              <w:t xml:space="preserve"> målene for den fælles fiskeripolitik som omhandlet i artikel 43, stk. 2, i TEUF og artikel 2 i forordningen om den fælles fiskeripolitik.</w:t>
            </w:r>
          </w:p>
        </w:tc>
        <w:tc>
          <w:tcPr>
            <w:tcW w:w="4876" w:type="dxa"/>
            <w:tcBorders>
              <w:top w:val="nil"/>
              <w:left w:val="nil"/>
              <w:bottom w:val="nil"/>
              <w:right w:val="nil"/>
            </w:tcBorders>
          </w:tcPr>
          <w:p w14:paraId="0D26FFAA" w14:textId="77777777" w:rsidR="000E06B9" w:rsidRPr="002A2286" w:rsidRDefault="000E06B9" w:rsidP="00E07084">
            <w:pPr>
              <w:pStyle w:val="Normal6a"/>
            </w:pPr>
            <w:r w:rsidRPr="002A2286">
              <w:t>1.</w:t>
            </w:r>
            <w:r w:rsidRPr="002A2286">
              <w:tab/>
              <w:t>Der ydes ikke støtte til fiskerflåder eller operatører, der ikke overholder målene for den fælles fiskeripolitik som omhandlet i artikel 43, stk. 2, i TEUF og artikel 2 i forordningen om den fælles fiskeripolitik.</w:t>
            </w:r>
          </w:p>
        </w:tc>
      </w:tr>
    </w:tbl>
    <w:p w14:paraId="7FD9F29B"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673D202A" w14:textId="77777777" w:rsidR="000E06B9" w:rsidRPr="00787E23" w:rsidRDefault="000E06B9" w:rsidP="000E06B9">
      <w:pPr>
        <w:rPr>
          <w:lang w:val="en-GB"/>
        </w:rPr>
      </w:pPr>
      <w:r w:rsidRPr="00787E23">
        <w:rPr>
          <w:rStyle w:val="HideTWBExt"/>
          <w:color w:val="auto"/>
          <w:lang w:val="en-GB"/>
        </w:rPr>
        <w:t>&lt;/Amend&gt;</w:t>
      </w:r>
    </w:p>
    <w:p w14:paraId="545ACDD0"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294</w:t>
      </w:r>
      <w:r w:rsidRPr="00787E23">
        <w:rPr>
          <w:rStyle w:val="HideTWBExt"/>
          <w:color w:val="auto"/>
          <w:lang w:val="en-GB"/>
        </w:rPr>
        <w:t>&lt;/NumAm&gt;</w:t>
      </w:r>
    </w:p>
    <w:p w14:paraId="3A968F7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Željana Zovko</w:t>
      </w:r>
      <w:r w:rsidRPr="00787E23">
        <w:rPr>
          <w:rStyle w:val="HideTWBExt"/>
          <w:b w:val="0"/>
          <w:color w:val="auto"/>
          <w:lang w:val="en-GB"/>
        </w:rPr>
        <w:t>&lt;/Members&gt;</w:t>
      </w:r>
    </w:p>
    <w:p w14:paraId="3D0B699B" w14:textId="77777777" w:rsidR="000E06B9" w:rsidRPr="002A2286" w:rsidRDefault="000E06B9" w:rsidP="000E06B9">
      <w:pPr>
        <w:pStyle w:val="NormalBold"/>
      </w:pPr>
      <w:r w:rsidRPr="002A2286">
        <w:rPr>
          <w:rStyle w:val="HideTWBExt"/>
          <w:b w:val="0"/>
          <w:color w:val="auto"/>
        </w:rPr>
        <w:t>&lt;/RepeatBlock-By&gt;</w:t>
      </w:r>
    </w:p>
    <w:p w14:paraId="79DF25D0"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0BA99D9" w14:textId="77777777" w:rsidR="000E06B9" w:rsidRPr="002A2286" w:rsidRDefault="000E06B9" w:rsidP="000E06B9">
      <w:pPr>
        <w:pStyle w:val="NormalBold"/>
      </w:pPr>
      <w:r w:rsidRPr="002A2286">
        <w:rPr>
          <w:rStyle w:val="HideTWBExt"/>
          <w:color w:val="auto"/>
        </w:rPr>
        <w:t>&lt;Article&gt;</w:t>
      </w:r>
      <w:r w:rsidRPr="002A2286">
        <w:t>Artikel 4 – stk. 1</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2B983508" w14:textId="77777777" w:rsidTr="00E07084">
        <w:trPr>
          <w:trHeight w:hRule="exact" w:val="240"/>
          <w:jc w:val="center"/>
        </w:trPr>
        <w:tc>
          <w:tcPr>
            <w:tcW w:w="9752" w:type="dxa"/>
            <w:gridSpan w:val="2"/>
            <w:tcBorders>
              <w:top w:val="nil"/>
              <w:left w:val="nil"/>
              <w:bottom w:val="nil"/>
              <w:right w:val="nil"/>
            </w:tcBorders>
          </w:tcPr>
          <w:p w14:paraId="11ACC1EC" w14:textId="77777777" w:rsidR="000E06B9" w:rsidRPr="002A2286" w:rsidRDefault="000E06B9" w:rsidP="00E07084"/>
        </w:tc>
      </w:tr>
      <w:tr w:rsidR="000E06B9" w:rsidRPr="002A2286" w14:paraId="7E1B5352" w14:textId="77777777" w:rsidTr="00E07084">
        <w:trPr>
          <w:trHeight w:val="240"/>
          <w:jc w:val="center"/>
        </w:trPr>
        <w:tc>
          <w:tcPr>
            <w:tcW w:w="4876" w:type="dxa"/>
            <w:tcBorders>
              <w:top w:val="nil"/>
              <w:left w:val="nil"/>
              <w:bottom w:val="nil"/>
              <w:right w:val="nil"/>
            </w:tcBorders>
          </w:tcPr>
          <w:p w14:paraId="09373F0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7799379" w14:textId="77777777" w:rsidR="000E06B9" w:rsidRPr="002A2286" w:rsidRDefault="000E06B9" w:rsidP="00E07084">
            <w:pPr>
              <w:pStyle w:val="AmColumnHeading"/>
            </w:pPr>
            <w:r w:rsidRPr="002A2286">
              <w:t>Ændringsforslag</w:t>
            </w:r>
          </w:p>
        </w:tc>
      </w:tr>
      <w:tr w:rsidR="000E06B9" w:rsidRPr="002A2286" w14:paraId="46FC47B9" w14:textId="77777777" w:rsidTr="00E07084">
        <w:trPr>
          <w:jc w:val="center"/>
        </w:trPr>
        <w:tc>
          <w:tcPr>
            <w:tcW w:w="4876" w:type="dxa"/>
            <w:tcBorders>
              <w:top w:val="nil"/>
              <w:left w:val="nil"/>
              <w:bottom w:val="nil"/>
              <w:right w:val="nil"/>
            </w:tcBorders>
          </w:tcPr>
          <w:p w14:paraId="7958687C" w14:textId="77777777" w:rsidR="000E06B9" w:rsidRPr="002A2286" w:rsidRDefault="000E06B9" w:rsidP="00E07084">
            <w:pPr>
              <w:pStyle w:val="Normal6a"/>
            </w:pPr>
            <w:r w:rsidRPr="002A2286">
              <w:t>1.</w:t>
            </w:r>
            <w:r w:rsidRPr="002A2286">
              <w:tab/>
              <w:t xml:space="preserve">Der ydes </w:t>
            </w:r>
            <w:r w:rsidRPr="002A2286">
              <w:rPr>
                <w:b/>
                <w:i/>
              </w:rPr>
              <w:t>ikke støtte</w:t>
            </w:r>
            <w:r w:rsidRPr="002A2286">
              <w:t xml:space="preserve"> </w:t>
            </w:r>
            <w:r w:rsidRPr="002A2286">
              <w:rPr>
                <w:b/>
                <w:i/>
              </w:rPr>
              <w:t>til fiskerflåder eller operatører, der ikke overholder</w:t>
            </w:r>
            <w:r w:rsidRPr="002A2286">
              <w:t xml:space="preserve"> WTO-aftalen om fiskerisubsidier </w:t>
            </w:r>
            <w:r w:rsidRPr="002A2286">
              <w:rPr>
                <w:b/>
                <w:i/>
              </w:rPr>
              <w:t>og målene for den fælles fiskeripolitik som omhandlet i artikel 43, stk. 2, i TEUF og artikel 2 i forordningen om den fælles fiskeripolitik</w:t>
            </w:r>
            <w:r w:rsidRPr="002A2286">
              <w:t>.</w:t>
            </w:r>
          </w:p>
        </w:tc>
        <w:tc>
          <w:tcPr>
            <w:tcW w:w="4876" w:type="dxa"/>
            <w:tcBorders>
              <w:top w:val="nil"/>
              <w:left w:val="nil"/>
              <w:bottom w:val="nil"/>
              <w:right w:val="nil"/>
            </w:tcBorders>
          </w:tcPr>
          <w:p w14:paraId="4FAD50A9" w14:textId="77777777" w:rsidR="000E06B9" w:rsidRPr="002A2286" w:rsidRDefault="000E06B9" w:rsidP="00E07084">
            <w:pPr>
              <w:pStyle w:val="Normal6a"/>
            </w:pPr>
            <w:r w:rsidRPr="002A2286">
              <w:t>1.</w:t>
            </w:r>
            <w:r w:rsidRPr="002A2286">
              <w:tab/>
              <w:t xml:space="preserve">Der ydes </w:t>
            </w:r>
            <w:r w:rsidRPr="002A2286">
              <w:rPr>
                <w:b/>
                <w:i/>
              </w:rPr>
              <w:t>kun EU-støtte, hvis den er i overensstemmelse med den fælles fiskeripolitiks målsætninger og denne forordnings bestemmelser om overholdelse af</w:t>
            </w:r>
            <w:r w:rsidRPr="002A2286">
              <w:t xml:space="preserve"> WTO-aftalen om fiskerisubsidier</w:t>
            </w:r>
            <w:r w:rsidRPr="002A2286">
              <w:rPr>
                <w:b/>
                <w:i/>
                <w:vertAlign w:val="superscript"/>
              </w:rPr>
              <w:t>14a</w:t>
            </w:r>
            <w:r w:rsidRPr="002A2286">
              <w:t>.</w:t>
            </w:r>
          </w:p>
        </w:tc>
      </w:tr>
      <w:tr w:rsidR="000E06B9" w:rsidRPr="002A2286" w14:paraId="5F212A28" w14:textId="77777777" w:rsidTr="00E07084">
        <w:trPr>
          <w:jc w:val="center"/>
        </w:trPr>
        <w:tc>
          <w:tcPr>
            <w:tcW w:w="4876" w:type="dxa"/>
            <w:tcBorders>
              <w:top w:val="nil"/>
              <w:left w:val="nil"/>
              <w:bottom w:val="nil"/>
              <w:right w:val="nil"/>
            </w:tcBorders>
          </w:tcPr>
          <w:p w14:paraId="5758665D" w14:textId="77777777" w:rsidR="000E06B9" w:rsidRPr="002A2286" w:rsidRDefault="000E06B9" w:rsidP="00E07084"/>
        </w:tc>
        <w:tc>
          <w:tcPr>
            <w:tcW w:w="4876" w:type="dxa"/>
            <w:tcBorders>
              <w:top w:val="nil"/>
              <w:left w:val="nil"/>
              <w:bottom w:val="nil"/>
              <w:right w:val="nil"/>
            </w:tcBorders>
          </w:tcPr>
          <w:p w14:paraId="755BD5AC" w14:textId="77777777" w:rsidR="000E06B9" w:rsidRPr="002A2286" w:rsidRDefault="000E06B9" w:rsidP="00E07084">
            <w:pPr>
              <w:pStyle w:val="Normal6a"/>
            </w:pPr>
            <w:r w:rsidRPr="002A2286">
              <w:rPr>
                <w:b/>
                <w:i/>
              </w:rPr>
              <w:t>_________________</w:t>
            </w:r>
          </w:p>
        </w:tc>
      </w:tr>
      <w:tr w:rsidR="000E06B9" w:rsidRPr="002A2286" w14:paraId="7BBAD8BA" w14:textId="77777777" w:rsidTr="00E07084">
        <w:trPr>
          <w:jc w:val="center"/>
        </w:trPr>
        <w:tc>
          <w:tcPr>
            <w:tcW w:w="4876" w:type="dxa"/>
            <w:tcBorders>
              <w:top w:val="nil"/>
              <w:left w:val="nil"/>
              <w:bottom w:val="nil"/>
              <w:right w:val="nil"/>
            </w:tcBorders>
          </w:tcPr>
          <w:p w14:paraId="165B3858" w14:textId="77777777" w:rsidR="000E06B9" w:rsidRPr="002A2286" w:rsidRDefault="000E06B9" w:rsidP="00E07084"/>
        </w:tc>
        <w:tc>
          <w:tcPr>
            <w:tcW w:w="4876" w:type="dxa"/>
            <w:tcBorders>
              <w:top w:val="nil"/>
              <w:left w:val="nil"/>
              <w:bottom w:val="nil"/>
              <w:right w:val="nil"/>
            </w:tcBorders>
          </w:tcPr>
          <w:p w14:paraId="448D4C74" w14:textId="77777777" w:rsidR="000E06B9" w:rsidRPr="002A2286" w:rsidRDefault="000E06B9" w:rsidP="00E07084">
            <w:pPr>
              <w:pStyle w:val="Normal6a"/>
            </w:pPr>
            <w:r w:rsidRPr="002A2286">
              <w:rPr>
                <w:b/>
                <w:i/>
                <w:vertAlign w:val="superscript"/>
              </w:rPr>
              <w:t>14a</w:t>
            </w:r>
            <w:r w:rsidRPr="002A2286">
              <w:t xml:space="preserve"> </w:t>
            </w:r>
            <w:r w:rsidRPr="002A2286">
              <w:rPr>
                <w:b/>
                <w:i/>
              </w:rPr>
              <w:t xml:space="preserve">Protokol om ændring af Marrakeshoverenskomsten om oprettelse af Verdenshandelsorganisationen Aftale </w:t>
            </w:r>
            <w:r w:rsidRPr="002A2286">
              <w:rPr>
                <w:b/>
                <w:i/>
              </w:rPr>
              <w:lastRenderedPageBreak/>
              <w:t xml:space="preserve">om fiskerisubsidier (EUT L 148 af 8.6.2023, s. 3, ELI: http://data.europa.eu/eli/prot/2023/1116/oj). </w:t>
            </w:r>
          </w:p>
        </w:tc>
      </w:tr>
    </w:tbl>
    <w:p w14:paraId="4A194890"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70192DB" w14:textId="77777777" w:rsidR="000E06B9" w:rsidRPr="00787E23" w:rsidRDefault="000E06B9" w:rsidP="000E06B9">
      <w:pPr>
        <w:rPr>
          <w:lang w:val="en-GB"/>
        </w:rPr>
      </w:pPr>
      <w:r w:rsidRPr="00787E23">
        <w:rPr>
          <w:rStyle w:val="HideTWBExt"/>
          <w:color w:val="auto"/>
          <w:lang w:val="en-GB"/>
        </w:rPr>
        <w:t>&lt;/Amend&gt;</w:t>
      </w:r>
    </w:p>
    <w:p w14:paraId="2BB2ACA1"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295</w:t>
      </w:r>
      <w:r w:rsidRPr="00787E23">
        <w:rPr>
          <w:rStyle w:val="HideTWBExt"/>
          <w:color w:val="auto"/>
          <w:lang w:val="en-GB"/>
        </w:rPr>
        <w:t>&lt;/NumAm&gt;</w:t>
      </w:r>
    </w:p>
    <w:p w14:paraId="0095786E"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 Emma Wiesner, Oihane Agirregoitia Martínez</w:t>
      </w:r>
      <w:r w:rsidRPr="00787E23">
        <w:rPr>
          <w:rStyle w:val="HideTWBExt"/>
          <w:b w:val="0"/>
          <w:color w:val="auto"/>
          <w:lang w:val="en-GB"/>
        </w:rPr>
        <w:t>&lt;/Members&gt;</w:t>
      </w:r>
    </w:p>
    <w:p w14:paraId="0139C292" w14:textId="77777777" w:rsidR="000E06B9" w:rsidRPr="002A2286" w:rsidRDefault="000E06B9" w:rsidP="000E06B9">
      <w:pPr>
        <w:pStyle w:val="NormalBold"/>
      </w:pPr>
      <w:r w:rsidRPr="002A2286">
        <w:rPr>
          <w:rStyle w:val="HideTWBExt"/>
          <w:b w:val="0"/>
          <w:color w:val="auto"/>
        </w:rPr>
        <w:t>&lt;/RepeatBlock-By&gt;</w:t>
      </w:r>
    </w:p>
    <w:p w14:paraId="1FEA0DC5"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11EFC6A"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1 – litra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2AD881B" w14:textId="77777777" w:rsidTr="00E07084">
        <w:trPr>
          <w:trHeight w:hRule="exact" w:val="240"/>
          <w:jc w:val="center"/>
        </w:trPr>
        <w:tc>
          <w:tcPr>
            <w:tcW w:w="9752" w:type="dxa"/>
            <w:gridSpan w:val="2"/>
            <w:tcBorders>
              <w:top w:val="nil"/>
              <w:left w:val="nil"/>
              <w:bottom w:val="nil"/>
              <w:right w:val="nil"/>
            </w:tcBorders>
          </w:tcPr>
          <w:p w14:paraId="4CC668C1" w14:textId="77777777" w:rsidR="000E06B9" w:rsidRPr="00787E23" w:rsidRDefault="000E06B9" w:rsidP="00E07084">
            <w:pPr>
              <w:rPr>
                <w:lang w:val="fr-BE"/>
              </w:rPr>
            </w:pPr>
          </w:p>
        </w:tc>
      </w:tr>
      <w:tr w:rsidR="000E06B9" w:rsidRPr="002A2286" w14:paraId="1953318D" w14:textId="77777777" w:rsidTr="00E07084">
        <w:trPr>
          <w:trHeight w:val="240"/>
          <w:jc w:val="center"/>
        </w:trPr>
        <w:tc>
          <w:tcPr>
            <w:tcW w:w="4876" w:type="dxa"/>
            <w:tcBorders>
              <w:top w:val="nil"/>
              <w:left w:val="nil"/>
              <w:bottom w:val="nil"/>
              <w:right w:val="nil"/>
            </w:tcBorders>
          </w:tcPr>
          <w:p w14:paraId="064B656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57DE1FC" w14:textId="77777777" w:rsidR="000E06B9" w:rsidRPr="002A2286" w:rsidRDefault="000E06B9" w:rsidP="00E07084">
            <w:pPr>
              <w:pStyle w:val="AmColumnHeading"/>
            </w:pPr>
            <w:r w:rsidRPr="002A2286">
              <w:t>Ændringsforslag</w:t>
            </w:r>
          </w:p>
        </w:tc>
      </w:tr>
      <w:tr w:rsidR="000E06B9" w:rsidRPr="002A2286" w14:paraId="118D9907" w14:textId="77777777" w:rsidTr="00E07084">
        <w:trPr>
          <w:jc w:val="center"/>
        </w:trPr>
        <w:tc>
          <w:tcPr>
            <w:tcW w:w="4876" w:type="dxa"/>
            <w:tcBorders>
              <w:top w:val="nil"/>
              <w:left w:val="nil"/>
              <w:bottom w:val="nil"/>
              <w:right w:val="nil"/>
            </w:tcBorders>
          </w:tcPr>
          <w:p w14:paraId="27A0C01F" w14:textId="77777777" w:rsidR="000E06B9" w:rsidRPr="002A2286" w:rsidRDefault="000E06B9" w:rsidP="00E07084">
            <w:pPr>
              <w:pStyle w:val="Normal6a"/>
            </w:pPr>
          </w:p>
        </w:tc>
        <w:tc>
          <w:tcPr>
            <w:tcW w:w="4876" w:type="dxa"/>
            <w:tcBorders>
              <w:top w:val="nil"/>
              <w:left w:val="nil"/>
              <w:bottom w:val="nil"/>
              <w:right w:val="nil"/>
            </w:tcBorders>
          </w:tcPr>
          <w:p w14:paraId="5CF72D31" w14:textId="77777777" w:rsidR="000E06B9" w:rsidRPr="002A2286" w:rsidRDefault="000E06B9" w:rsidP="00E07084">
            <w:pPr>
              <w:pStyle w:val="Normal6a"/>
            </w:pPr>
            <w:r w:rsidRPr="002A2286">
              <w:rPr>
                <w:b/>
                <w:i/>
              </w:rPr>
              <w:t>a)</w:t>
            </w:r>
            <w:r w:rsidRPr="002A2286">
              <w:tab/>
            </w:r>
            <w:r w:rsidRPr="002A2286">
              <w:rPr>
                <w:b/>
                <w:i/>
              </w:rPr>
              <w:t>flåder eller operatører, der ikke overholder WTO-aftalen om fiskerisubsidier og målene for den fælles fiskeripolitik som omhandlet i artikel 43, stk. 2, i TEUF og artikel 2 i forordningen om den fælles fiskeripolitik</w:t>
            </w:r>
          </w:p>
        </w:tc>
      </w:tr>
    </w:tbl>
    <w:p w14:paraId="00346E6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67CE6A5" w14:textId="77777777" w:rsidR="000E06B9" w:rsidRPr="00787E23" w:rsidRDefault="000E06B9" w:rsidP="000E06B9">
      <w:pPr>
        <w:rPr>
          <w:lang w:val="en-GB"/>
        </w:rPr>
      </w:pPr>
      <w:r w:rsidRPr="00787E23">
        <w:rPr>
          <w:rStyle w:val="HideTWBExt"/>
          <w:color w:val="auto"/>
          <w:lang w:val="en-GB"/>
        </w:rPr>
        <w:t>&lt;/Amend&gt;</w:t>
      </w:r>
    </w:p>
    <w:p w14:paraId="789C847F"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296</w:t>
      </w:r>
      <w:r w:rsidRPr="00787E23">
        <w:rPr>
          <w:rStyle w:val="HideTWBExt"/>
          <w:color w:val="auto"/>
          <w:lang w:val="en-GB"/>
        </w:rPr>
        <w:t>&lt;/NumAm&gt;</w:t>
      </w:r>
    </w:p>
    <w:p w14:paraId="2793F825"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 Emma Wiesner, Oihane Agirregoitia Martínez</w:t>
      </w:r>
      <w:r w:rsidRPr="00787E23">
        <w:rPr>
          <w:rStyle w:val="HideTWBExt"/>
          <w:b w:val="0"/>
          <w:color w:val="auto"/>
          <w:lang w:val="en-GB"/>
        </w:rPr>
        <w:t>&lt;/Members&gt;</w:t>
      </w:r>
    </w:p>
    <w:p w14:paraId="72A36E97" w14:textId="77777777" w:rsidR="000E06B9" w:rsidRPr="002A2286" w:rsidRDefault="000E06B9" w:rsidP="000E06B9">
      <w:pPr>
        <w:pStyle w:val="NormalBold"/>
      </w:pPr>
      <w:r w:rsidRPr="002A2286">
        <w:rPr>
          <w:rStyle w:val="HideTWBExt"/>
          <w:b w:val="0"/>
          <w:color w:val="auto"/>
        </w:rPr>
        <w:t>&lt;/RepeatBlock-By&gt;</w:t>
      </w:r>
    </w:p>
    <w:p w14:paraId="02D69E2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E7EFFFB" w14:textId="77777777" w:rsidR="000E06B9" w:rsidRPr="002A2286" w:rsidRDefault="000E06B9" w:rsidP="000E06B9">
      <w:pPr>
        <w:pStyle w:val="NormalBold"/>
      </w:pPr>
      <w:r w:rsidRPr="002A2286">
        <w:rPr>
          <w:rStyle w:val="HideTWBExt"/>
          <w:color w:val="auto"/>
        </w:rPr>
        <w:t>&lt;Article&gt;</w:t>
      </w:r>
      <w:r w:rsidRPr="002A2286">
        <w:t>Artikel 4 – stk. 1 – litra b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559D9504" w14:textId="77777777" w:rsidTr="00E07084">
        <w:trPr>
          <w:trHeight w:hRule="exact" w:val="240"/>
          <w:jc w:val="center"/>
        </w:trPr>
        <w:tc>
          <w:tcPr>
            <w:tcW w:w="9752" w:type="dxa"/>
            <w:gridSpan w:val="2"/>
            <w:tcBorders>
              <w:top w:val="nil"/>
              <w:left w:val="nil"/>
              <w:bottom w:val="nil"/>
              <w:right w:val="nil"/>
            </w:tcBorders>
          </w:tcPr>
          <w:p w14:paraId="692F4601" w14:textId="77777777" w:rsidR="000E06B9" w:rsidRPr="002A2286" w:rsidRDefault="000E06B9" w:rsidP="00E07084"/>
        </w:tc>
      </w:tr>
      <w:tr w:rsidR="000E06B9" w:rsidRPr="002A2286" w14:paraId="719F4BA5" w14:textId="77777777" w:rsidTr="00E07084">
        <w:trPr>
          <w:trHeight w:val="240"/>
          <w:jc w:val="center"/>
        </w:trPr>
        <w:tc>
          <w:tcPr>
            <w:tcW w:w="4876" w:type="dxa"/>
            <w:tcBorders>
              <w:top w:val="nil"/>
              <w:left w:val="nil"/>
              <w:bottom w:val="nil"/>
              <w:right w:val="nil"/>
            </w:tcBorders>
          </w:tcPr>
          <w:p w14:paraId="196A8F93"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812BB11" w14:textId="77777777" w:rsidR="000E06B9" w:rsidRPr="002A2286" w:rsidRDefault="000E06B9" w:rsidP="00E07084">
            <w:pPr>
              <w:pStyle w:val="AmColumnHeading"/>
            </w:pPr>
            <w:r w:rsidRPr="002A2286">
              <w:t>Ændringsforslag</w:t>
            </w:r>
          </w:p>
        </w:tc>
      </w:tr>
      <w:tr w:rsidR="000E06B9" w:rsidRPr="002A2286" w14:paraId="2EC0BB34" w14:textId="77777777" w:rsidTr="00E07084">
        <w:trPr>
          <w:jc w:val="center"/>
        </w:trPr>
        <w:tc>
          <w:tcPr>
            <w:tcW w:w="4876" w:type="dxa"/>
            <w:tcBorders>
              <w:top w:val="nil"/>
              <w:left w:val="nil"/>
              <w:bottom w:val="nil"/>
              <w:right w:val="nil"/>
            </w:tcBorders>
          </w:tcPr>
          <w:p w14:paraId="0725FC4B" w14:textId="77777777" w:rsidR="000E06B9" w:rsidRPr="002A2286" w:rsidRDefault="000E06B9" w:rsidP="00E07084">
            <w:pPr>
              <w:pStyle w:val="Normal6a"/>
            </w:pPr>
          </w:p>
        </w:tc>
        <w:tc>
          <w:tcPr>
            <w:tcW w:w="4876" w:type="dxa"/>
            <w:tcBorders>
              <w:top w:val="nil"/>
              <w:left w:val="nil"/>
              <w:bottom w:val="nil"/>
              <w:right w:val="nil"/>
            </w:tcBorders>
          </w:tcPr>
          <w:p w14:paraId="574C8CC1" w14:textId="7A277678" w:rsidR="000E06B9" w:rsidRPr="002A2286" w:rsidRDefault="000E06B9" w:rsidP="00E07084">
            <w:pPr>
              <w:pStyle w:val="Normal6a"/>
            </w:pPr>
            <w:r w:rsidRPr="002A2286">
              <w:rPr>
                <w:b/>
                <w:i/>
              </w:rPr>
              <w:t>b)</w:t>
            </w:r>
            <w:r w:rsidRPr="002A2286">
              <w:tab/>
            </w:r>
            <w:r w:rsidRPr="002A2286">
              <w:rPr>
                <w:b/>
                <w:i/>
              </w:rPr>
              <w:t xml:space="preserve">støttemodtagere, der ikke overholder den fælles fiskeripolitik, og som har begået en af de overtrædelser og lovovertrædelser, der er anført i artikel 3, stk. 4, litra a)-c), inden for </w:t>
            </w:r>
            <w:r w:rsidR="008556B4" w:rsidRPr="002A2286">
              <w:rPr>
                <w:b/>
                <w:i/>
              </w:rPr>
              <w:t>fem</w:t>
            </w:r>
            <w:r w:rsidRPr="002A2286">
              <w:rPr>
                <w:b/>
                <w:i/>
              </w:rPr>
              <w:t xml:space="preserve"> år</w:t>
            </w:r>
          </w:p>
        </w:tc>
      </w:tr>
    </w:tbl>
    <w:p w14:paraId="32DA93BB"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06623E9C" w14:textId="77777777" w:rsidR="000E06B9" w:rsidRPr="00787E23" w:rsidRDefault="000E06B9" w:rsidP="000E06B9">
      <w:pPr>
        <w:rPr>
          <w:lang w:val="en-GB"/>
        </w:rPr>
      </w:pPr>
      <w:r w:rsidRPr="00787E23">
        <w:rPr>
          <w:rStyle w:val="HideTWBExt"/>
          <w:color w:val="auto"/>
          <w:lang w:val="en-GB"/>
        </w:rPr>
        <w:t>&lt;/Amend&gt;</w:t>
      </w:r>
    </w:p>
    <w:p w14:paraId="6AB7C07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297</w:t>
      </w:r>
      <w:r w:rsidRPr="00787E23">
        <w:rPr>
          <w:rStyle w:val="HideTWBExt"/>
          <w:color w:val="auto"/>
          <w:lang w:val="en-GB"/>
        </w:rPr>
        <w:t>&lt;/NumAm&gt;</w:t>
      </w:r>
    </w:p>
    <w:p w14:paraId="2660539A"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 Emma Wiesner, Oihane Agirregoitia Martínez</w:t>
      </w:r>
      <w:r w:rsidRPr="00787E23">
        <w:rPr>
          <w:rStyle w:val="HideTWBExt"/>
          <w:b w:val="0"/>
          <w:color w:val="auto"/>
          <w:lang w:val="en-GB"/>
        </w:rPr>
        <w:t>&lt;/Members&gt;</w:t>
      </w:r>
    </w:p>
    <w:p w14:paraId="58740CC4" w14:textId="77777777" w:rsidR="000E06B9" w:rsidRPr="002A2286" w:rsidRDefault="000E06B9" w:rsidP="000E06B9">
      <w:pPr>
        <w:pStyle w:val="NormalBold"/>
      </w:pPr>
      <w:r w:rsidRPr="002A2286">
        <w:rPr>
          <w:rStyle w:val="HideTWBExt"/>
          <w:b w:val="0"/>
          <w:color w:val="auto"/>
        </w:rPr>
        <w:t>&lt;/RepeatBlock-By&gt;</w:t>
      </w:r>
    </w:p>
    <w:p w14:paraId="771AA287" w14:textId="77777777" w:rsidR="000E06B9" w:rsidRPr="002A2286" w:rsidRDefault="000E06B9" w:rsidP="000E06B9">
      <w:pPr>
        <w:pStyle w:val="NormalBold"/>
      </w:pPr>
      <w:r w:rsidRPr="002A2286">
        <w:rPr>
          <w:rStyle w:val="HideTWBExt"/>
          <w:color w:val="auto"/>
        </w:rPr>
        <w:lastRenderedPageBreak/>
        <w:t>&lt;DocAmend&gt;</w:t>
      </w:r>
      <w:r w:rsidRPr="002A2286">
        <w:t>Forslag til forordning</w:t>
      </w:r>
      <w:r w:rsidRPr="002A2286">
        <w:rPr>
          <w:rStyle w:val="HideTWBExt"/>
          <w:color w:val="auto"/>
        </w:rPr>
        <w:t>&lt;/DocAmend&gt;</w:t>
      </w:r>
    </w:p>
    <w:p w14:paraId="53DA0163"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1 – litra c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1BE1E10F" w14:textId="77777777" w:rsidTr="00E07084">
        <w:trPr>
          <w:trHeight w:hRule="exact" w:val="240"/>
          <w:jc w:val="center"/>
        </w:trPr>
        <w:tc>
          <w:tcPr>
            <w:tcW w:w="9752" w:type="dxa"/>
            <w:gridSpan w:val="2"/>
            <w:tcBorders>
              <w:top w:val="nil"/>
              <w:left w:val="nil"/>
              <w:bottom w:val="nil"/>
              <w:right w:val="nil"/>
            </w:tcBorders>
          </w:tcPr>
          <w:p w14:paraId="6D7425FA" w14:textId="77777777" w:rsidR="000E06B9" w:rsidRPr="00787E23" w:rsidRDefault="000E06B9" w:rsidP="00E07084">
            <w:pPr>
              <w:rPr>
                <w:lang w:val="fr-BE"/>
              </w:rPr>
            </w:pPr>
          </w:p>
        </w:tc>
      </w:tr>
      <w:tr w:rsidR="000E06B9" w:rsidRPr="002A2286" w14:paraId="0DA124A5" w14:textId="77777777" w:rsidTr="00E07084">
        <w:trPr>
          <w:trHeight w:val="240"/>
          <w:jc w:val="center"/>
        </w:trPr>
        <w:tc>
          <w:tcPr>
            <w:tcW w:w="4876" w:type="dxa"/>
            <w:tcBorders>
              <w:top w:val="nil"/>
              <w:left w:val="nil"/>
              <w:bottom w:val="nil"/>
              <w:right w:val="nil"/>
            </w:tcBorders>
          </w:tcPr>
          <w:p w14:paraId="4383AC0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D6B6F7F" w14:textId="77777777" w:rsidR="000E06B9" w:rsidRPr="002A2286" w:rsidRDefault="000E06B9" w:rsidP="00E07084">
            <w:pPr>
              <w:pStyle w:val="AmColumnHeading"/>
            </w:pPr>
            <w:r w:rsidRPr="002A2286">
              <w:t>Ændringsforslag</w:t>
            </w:r>
          </w:p>
        </w:tc>
      </w:tr>
      <w:tr w:rsidR="000E06B9" w:rsidRPr="002A2286" w14:paraId="1EC8485B" w14:textId="77777777" w:rsidTr="00E07084">
        <w:trPr>
          <w:jc w:val="center"/>
        </w:trPr>
        <w:tc>
          <w:tcPr>
            <w:tcW w:w="4876" w:type="dxa"/>
            <w:tcBorders>
              <w:top w:val="nil"/>
              <w:left w:val="nil"/>
              <w:bottom w:val="nil"/>
              <w:right w:val="nil"/>
            </w:tcBorders>
          </w:tcPr>
          <w:p w14:paraId="7A0788AF" w14:textId="77777777" w:rsidR="000E06B9" w:rsidRPr="002A2286" w:rsidRDefault="000E06B9" w:rsidP="00E07084">
            <w:pPr>
              <w:pStyle w:val="Normal6a"/>
            </w:pPr>
          </w:p>
        </w:tc>
        <w:tc>
          <w:tcPr>
            <w:tcW w:w="4876" w:type="dxa"/>
            <w:tcBorders>
              <w:top w:val="nil"/>
              <w:left w:val="nil"/>
              <w:bottom w:val="nil"/>
              <w:right w:val="nil"/>
            </w:tcBorders>
          </w:tcPr>
          <w:p w14:paraId="0E138B00" w14:textId="77777777" w:rsidR="000E06B9" w:rsidRPr="002A2286" w:rsidRDefault="000E06B9" w:rsidP="00E07084">
            <w:pPr>
              <w:pStyle w:val="Normal6a"/>
            </w:pPr>
            <w:r w:rsidRPr="002A2286">
              <w:rPr>
                <w:b/>
                <w:i/>
              </w:rPr>
              <w:t>c)</w:t>
            </w:r>
            <w:r w:rsidRPr="002A2286">
              <w:tab/>
            </w:r>
            <w:r w:rsidRPr="002A2286">
              <w:rPr>
                <w:b/>
                <w:i/>
              </w:rPr>
              <w:t>overførsel eller omflagning af fiskerfartøjer til tredjelande, herunder gennem oprettelse af joint ventures med partnere fra tredjelande og overdragelse af ejendomsretten til en virksomhed</w:t>
            </w:r>
          </w:p>
        </w:tc>
      </w:tr>
    </w:tbl>
    <w:p w14:paraId="048C9E3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19F08BD" w14:textId="77777777" w:rsidR="000E06B9" w:rsidRPr="00787E23" w:rsidRDefault="000E06B9" w:rsidP="000E06B9">
      <w:pPr>
        <w:rPr>
          <w:lang w:val="en-GB"/>
        </w:rPr>
      </w:pPr>
      <w:r w:rsidRPr="00787E23">
        <w:rPr>
          <w:rStyle w:val="HideTWBExt"/>
          <w:color w:val="auto"/>
          <w:lang w:val="en-GB"/>
        </w:rPr>
        <w:t>&lt;/Amend&gt;</w:t>
      </w:r>
    </w:p>
    <w:p w14:paraId="069B4B2D"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298</w:t>
      </w:r>
      <w:r w:rsidRPr="00787E23">
        <w:rPr>
          <w:rStyle w:val="HideTWBExt"/>
          <w:color w:val="auto"/>
          <w:lang w:val="en-GB"/>
        </w:rPr>
        <w:t>&lt;/NumAm&gt;</w:t>
      </w:r>
    </w:p>
    <w:p w14:paraId="0E9FA7AF"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 Emma Wiesner, Oihane Agirregoitia Martínez</w:t>
      </w:r>
      <w:r w:rsidRPr="00787E23">
        <w:rPr>
          <w:rStyle w:val="HideTWBExt"/>
          <w:b w:val="0"/>
          <w:color w:val="auto"/>
          <w:lang w:val="en-GB"/>
        </w:rPr>
        <w:t>&lt;/Members&gt;</w:t>
      </w:r>
    </w:p>
    <w:p w14:paraId="1DF0B01B" w14:textId="77777777" w:rsidR="000E06B9" w:rsidRPr="002A2286" w:rsidRDefault="000E06B9" w:rsidP="000E06B9">
      <w:pPr>
        <w:pStyle w:val="NormalBold"/>
      </w:pPr>
      <w:r w:rsidRPr="002A2286">
        <w:rPr>
          <w:rStyle w:val="HideTWBExt"/>
          <w:b w:val="0"/>
          <w:color w:val="auto"/>
        </w:rPr>
        <w:t>&lt;/RepeatBlock-By&gt;</w:t>
      </w:r>
    </w:p>
    <w:p w14:paraId="35A0B2E2"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0FB4EFB"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1 – litra d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EBBB9D5" w14:textId="77777777" w:rsidTr="00E07084">
        <w:trPr>
          <w:trHeight w:hRule="exact" w:val="240"/>
          <w:jc w:val="center"/>
        </w:trPr>
        <w:tc>
          <w:tcPr>
            <w:tcW w:w="9752" w:type="dxa"/>
            <w:gridSpan w:val="2"/>
            <w:tcBorders>
              <w:top w:val="nil"/>
              <w:left w:val="nil"/>
              <w:bottom w:val="nil"/>
              <w:right w:val="nil"/>
            </w:tcBorders>
          </w:tcPr>
          <w:p w14:paraId="7411ECF0" w14:textId="77777777" w:rsidR="000E06B9" w:rsidRPr="00787E23" w:rsidRDefault="000E06B9" w:rsidP="00E07084">
            <w:pPr>
              <w:rPr>
                <w:lang w:val="fr-BE"/>
              </w:rPr>
            </w:pPr>
          </w:p>
        </w:tc>
      </w:tr>
      <w:tr w:rsidR="000E06B9" w:rsidRPr="002A2286" w14:paraId="395617C1" w14:textId="77777777" w:rsidTr="00E07084">
        <w:trPr>
          <w:trHeight w:val="240"/>
          <w:jc w:val="center"/>
        </w:trPr>
        <w:tc>
          <w:tcPr>
            <w:tcW w:w="4876" w:type="dxa"/>
            <w:tcBorders>
              <w:top w:val="nil"/>
              <w:left w:val="nil"/>
              <w:bottom w:val="nil"/>
              <w:right w:val="nil"/>
            </w:tcBorders>
          </w:tcPr>
          <w:p w14:paraId="32D509F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1EBACEF" w14:textId="77777777" w:rsidR="000E06B9" w:rsidRPr="002A2286" w:rsidRDefault="000E06B9" w:rsidP="00E07084">
            <w:pPr>
              <w:pStyle w:val="AmColumnHeading"/>
            </w:pPr>
            <w:r w:rsidRPr="002A2286">
              <w:t>Ændringsforslag</w:t>
            </w:r>
          </w:p>
        </w:tc>
      </w:tr>
      <w:tr w:rsidR="000E06B9" w:rsidRPr="002A2286" w14:paraId="08DC7493" w14:textId="77777777" w:rsidTr="00E07084">
        <w:trPr>
          <w:jc w:val="center"/>
        </w:trPr>
        <w:tc>
          <w:tcPr>
            <w:tcW w:w="4876" w:type="dxa"/>
            <w:tcBorders>
              <w:top w:val="nil"/>
              <w:left w:val="nil"/>
              <w:bottom w:val="nil"/>
              <w:right w:val="nil"/>
            </w:tcBorders>
          </w:tcPr>
          <w:p w14:paraId="36DA132B" w14:textId="77777777" w:rsidR="000E06B9" w:rsidRPr="002A2286" w:rsidRDefault="000E06B9" w:rsidP="00E07084">
            <w:pPr>
              <w:pStyle w:val="Normal6a"/>
            </w:pPr>
          </w:p>
        </w:tc>
        <w:tc>
          <w:tcPr>
            <w:tcW w:w="4876" w:type="dxa"/>
            <w:tcBorders>
              <w:top w:val="nil"/>
              <w:left w:val="nil"/>
              <w:bottom w:val="nil"/>
              <w:right w:val="nil"/>
            </w:tcBorders>
          </w:tcPr>
          <w:p w14:paraId="671E1A1B" w14:textId="3D2387F4" w:rsidR="000E06B9" w:rsidRPr="002A2286" w:rsidRDefault="000E06B9" w:rsidP="00E07084">
            <w:pPr>
              <w:pStyle w:val="Normal6a"/>
            </w:pPr>
            <w:r w:rsidRPr="002A2286">
              <w:rPr>
                <w:b/>
                <w:i/>
              </w:rPr>
              <w:t>d)</w:t>
            </w:r>
            <w:r w:rsidRPr="002A2286">
              <w:tab/>
            </w:r>
            <w:r w:rsidRPr="002A2286">
              <w:rPr>
                <w:b/>
                <w:i/>
              </w:rPr>
              <w:t>dybhavsminedrift</w:t>
            </w:r>
          </w:p>
        </w:tc>
      </w:tr>
    </w:tbl>
    <w:p w14:paraId="0C70DB0F"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60909601" w14:textId="77777777" w:rsidR="000E06B9" w:rsidRPr="002A2286" w:rsidRDefault="000E06B9" w:rsidP="000E06B9">
      <w:r w:rsidRPr="002A2286">
        <w:rPr>
          <w:rStyle w:val="HideTWBExt"/>
          <w:color w:val="auto"/>
        </w:rPr>
        <w:t>&lt;/Amend&gt;</w:t>
      </w:r>
    </w:p>
    <w:p w14:paraId="2B7F050B"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299</w:t>
      </w:r>
      <w:r w:rsidRPr="002A2286">
        <w:rPr>
          <w:rStyle w:val="HideTWBExt"/>
          <w:color w:val="auto"/>
        </w:rPr>
        <w:t>&lt;/NumAm&gt;</w:t>
      </w:r>
    </w:p>
    <w:p w14:paraId="42F13F14"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Nora Junco García</w:t>
      </w:r>
      <w:r w:rsidRPr="00787E23">
        <w:rPr>
          <w:rStyle w:val="HideTWBExt"/>
          <w:b w:val="0"/>
          <w:color w:val="auto"/>
          <w:lang w:val="en-GB"/>
        </w:rPr>
        <w:t>&lt;/Members&gt;</w:t>
      </w:r>
    </w:p>
    <w:p w14:paraId="3C0DB211" w14:textId="77777777" w:rsidR="000E06B9" w:rsidRPr="002A2286" w:rsidRDefault="000E06B9" w:rsidP="000E06B9">
      <w:pPr>
        <w:pStyle w:val="NormalBold"/>
      </w:pPr>
      <w:r w:rsidRPr="002A2286">
        <w:rPr>
          <w:rStyle w:val="HideTWBExt"/>
          <w:b w:val="0"/>
          <w:color w:val="auto"/>
        </w:rPr>
        <w:t>&lt;/RepeatBlock-By&gt;</w:t>
      </w:r>
    </w:p>
    <w:p w14:paraId="7474FACF"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6C6BFB9"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1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4EEBE22A" w14:textId="77777777" w:rsidTr="00E07084">
        <w:trPr>
          <w:trHeight w:hRule="exact" w:val="240"/>
          <w:jc w:val="center"/>
        </w:trPr>
        <w:tc>
          <w:tcPr>
            <w:tcW w:w="9752" w:type="dxa"/>
            <w:gridSpan w:val="2"/>
            <w:tcBorders>
              <w:top w:val="nil"/>
              <w:left w:val="nil"/>
              <w:bottom w:val="nil"/>
              <w:right w:val="nil"/>
            </w:tcBorders>
          </w:tcPr>
          <w:p w14:paraId="51B60508" w14:textId="77777777" w:rsidR="000E06B9" w:rsidRPr="00787E23" w:rsidRDefault="000E06B9" w:rsidP="00E07084">
            <w:pPr>
              <w:rPr>
                <w:lang w:val="fr-BE"/>
              </w:rPr>
            </w:pPr>
          </w:p>
        </w:tc>
      </w:tr>
      <w:tr w:rsidR="000E06B9" w:rsidRPr="002A2286" w14:paraId="2109444C" w14:textId="77777777" w:rsidTr="00E07084">
        <w:trPr>
          <w:trHeight w:val="240"/>
          <w:jc w:val="center"/>
        </w:trPr>
        <w:tc>
          <w:tcPr>
            <w:tcW w:w="4876" w:type="dxa"/>
            <w:tcBorders>
              <w:top w:val="nil"/>
              <w:left w:val="nil"/>
              <w:bottom w:val="nil"/>
              <w:right w:val="nil"/>
            </w:tcBorders>
          </w:tcPr>
          <w:p w14:paraId="4A50526E"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6771264" w14:textId="77777777" w:rsidR="000E06B9" w:rsidRPr="002A2286" w:rsidRDefault="000E06B9" w:rsidP="00E07084">
            <w:pPr>
              <w:pStyle w:val="AmColumnHeading"/>
            </w:pPr>
            <w:r w:rsidRPr="002A2286">
              <w:t>Ændringsforslag</w:t>
            </w:r>
          </w:p>
        </w:tc>
      </w:tr>
      <w:tr w:rsidR="000E06B9" w:rsidRPr="002A2286" w14:paraId="4B0A2916" w14:textId="77777777" w:rsidTr="00E07084">
        <w:trPr>
          <w:jc w:val="center"/>
        </w:trPr>
        <w:tc>
          <w:tcPr>
            <w:tcW w:w="4876" w:type="dxa"/>
            <w:tcBorders>
              <w:top w:val="nil"/>
              <w:left w:val="nil"/>
              <w:bottom w:val="nil"/>
              <w:right w:val="nil"/>
            </w:tcBorders>
          </w:tcPr>
          <w:p w14:paraId="7B8DD366" w14:textId="77777777" w:rsidR="000E06B9" w:rsidRPr="002A2286" w:rsidRDefault="000E06B9" w:rsidP="00E07084">
            <w:pPr>
              <w:pStyle w:val="Normal6a"/>
            </w:pPr>
          </w:p>
        </w:tc>
        <w:tc>
          <w:tcPr>
            <w:tcW w:w="4876" w:type="dxa"/>
            <w:tcBorders>
              <w:top w:val="nil"/>
              <w:left w:val="nil"/>
              <w:bottom w:val="nil"/>
              <w:right w:val="nil"/>
            </w:tcBorders>
          </w:tcPr>
          <w:p w14:paraId="0AF3EE50" w14:textId="77777777" w:rsidR="000E06B9" w:rsidRPr="002A2286" w:rsidRDefault="000E06B9" w:rsidP="00E07084">
            <w:pPr>
              <w:pStyle w:val="Normal6a"/>
            </w:pPr>
            <w:r w:rsidRPr="002A2286">
              <w:rPr>
                <w:b/>
                <w:i/>
              </w:rPr>
              <w:t>1a.</w:t>
            </w:r>
            <w:r w:rsidRPr="002A2286">
              <w:tab/>
            </w:r>
            <w:r w:rsidRPr="002A2286">
              <w:rPr>
                <w:b/>
                <w:i/>
              </w:rPr>
              <w:t>Der kan ydes offentlig støtte til endeligt ophør med fiskeriaktiviteter, f.eks. ophugning af fartøjer til fiskeri af mindre omgang og ikkeindustrielt fiskeri, forudsat at ophugningen er begrundet i fartøjets manglende økonomiske rentabilitet, knappe kvoter eller restriktive forvaltningsplaner, der sikrer en rimelig kompensation.</w:t>
            </w:r>
          </w:p>
        </w:tc>
      </w:tr>
    </w:tbl>
    <w:p w14:paraId="5FD70968"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{ES}</w:t>
      </w:r>
      <w:r w:rsidRPr="002A2286">
        <w:t>es</w:t>
      </w:r>
      <w:r w:rsidRPr="002A2286">
        <w:rPr>
          <w:rStyle w:val="HideTWBExt"/>
          <w:color w:val="auto"/>
        </w:rPr>
        <w:t>&lt;/Original&gt;</w:t>
      </w:r>
    </w:p>
    <w:p w14:paraId="5790C182" w14:textId="77777777" w:rsidR="000E06B9" w:rsidRPr="002A2286" w:rsidRDefault="000E06B9" w:rsidP="000E06B9">
      <w:r w:rsidRPr="002A2286">
        <w:rPr>
          <w:rStyle w:val="HideTWBExt"/>
          <w:color w:val="auto"/>
        </w:rPr>
        <w:lastRenderedPageBreak/>
        <w:t>&lt;/Amend&gt;</w:t>
      </w:r>
    </w:p>
    <w:p w14:paraId="2B4CC2C3"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300</w:t>
      </w:r>
      <w:r w:rsidRPr="002A2286">
        <w:rPr>
          <w:rStyle w:val="HideTWBExt"/>
          <w:color w:val="auto"/>
        </w:rPr>
        <w:t>&lt;/NumAm&gt;</w:t>
      </w:r>
    </w:p>
    <w:p w14:paraId="3AD8742E"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Željana Zovko</w:t>
      </w:r>
      <w:r w:rsidRPr="00787E23">
        <w:rPr>
          <w:rStyle w:val="HideTWBExt"/>
          <w:b w:val="0"/>
          <w:color w:val="auto"/>
          <w:lang w:val="en-GB"/>
        </w:rPr>
        <w:t>&lt;/Members&gt;</w:t>
      </w:r>
    </w:p>
    <w:p w14:paraId="1CEDCB2D" w14:textId="77777777" w:rsidR="000E06B9" w:rsidRPr="002A2286" w:rsidRDefault="000E06B9" w:rsidP="000E06B9">
      <w:pPr>
        <w:pStyle w:val="NormalBold"/>
      </w:pPr>
      <w:r w:rsidRPr="002A2286">
        <w:rPr>
          <w:rStyle w:val="HideTWBExt"/>
          <w:b w:val="0"/>
          <w:color w:val="auto"/>
        </w:rPr>
        <w:t>&lt;/RepeatBlock-By&gt;</w:t>
      </w:r>
    </w:p>
    <w:p w14:paraId="6998353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F3F78B2"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30CA83B0" w14:textId="77777777" w:rsidTr="00E07084">
        <w:trPr>
          <w:trHeight w:hRule="exact" w:val="240"/>
          <w:jc w:val="center"/>
        </w:trPr>
        <w:tc>
          <w:tcPr>
            <w:tcW w:w="9752" w:type="dxa"/>
            <w:gridSpan w:val="2"/>
            <w:tcBorders>
              <w:top w:val="nil"/>
              <w:left w:val="nil"/>
              <w:bottom w:val="nil"/>
              <w:right w:val="nil"/>
            </w:tcBorders>
          </w:tcPr>
          <w:p w14:paraId="11061118" w14:textId="77777777" w:rsidR="000E06B9" w:rsidRPr="002A2286" w:rsidRDefault="000E06B9" w:rsidP="00E07084"/>
        </w:tc>
      </w:tr>
      <w:tr w:rsidR="000E06B9" w:rsidRPr="002A2286" w14:paraId="02C285F8" w14:textId="77777777" w:rsidTr="00E07084">
        <w:trPr>
          <w:trHeight w:val="240"/>
          <w:jc w:val="center"/>
        </w:trPr>
        <w:tc>
          <w:tcPr>
            <w:tcW w:w="4876" w:type="dxa"/>
            <w:tcBorders>
              <w:top w:val="nil"/>
              <w:left w:val="nil"/>
              <w:bottom w:val="nil"/>
              <w:right w:val="nil"/>
            </w:tcBorders>
          </w:tcPr>
          <w:p w14:paraId="642AB2BA"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51787D3" w14:textId="77777777" w:rsidR="000E06B9" w:rsidRPr="002A2286" w:rsidRDefault="000E06B9" w:rsidP="00E07084">
            <w:pPr>
              <w:pStyle w:val="AmColumnHeading"/>
            </w:pPr>
            <w:r w:rsidRPr="002A2286">
              <w:t>Ændringsforslag</w:t>
            </w:r>
          </w:p>
        </w:tc>
      </w:tr>
      <w:tr w:rsidR="000E06B9" w:rsidRPr="002A2286" w14:paraId="1064AAD5" w14:textId="77777777" w:rsidTr="00E07084">
        <w:trPr>
          <w:jc w:val="center"/>
        </w:trPr>
        <w:tc>
          <w:tcPr>
            <w:tcW w:w="4876" w:type="dxa"/>
            <w:tcBorders>
              <w:top w:val="nil"/>
              <w:left w:val="nil"/>
              <w:bottom w:val="nil"/>
              <w:right w:val="nil"/>
            </w:tcBorders>
          </w:tcPr>
          <w:p w14:paraId="7B9A262D" w14:textId="77777777" w:rsidR="000E06B9" w:rsidRPr="002A2286" w:rsidRDefault="000E06B9" w:rsidP="00E07084">
            <w:pPr>
              <w:pStyle w:val="Normal6a"/>
            </w:pPr>
            <w:r w:rsidRPr="002A2286">
              <w:rPr>
                <w:b/>
                <w:i/>
              </w:rPr>
              <w:t>2.</w:t>
            </w:r>
            <w:r w:rsidRPr="002A2286">
              <w:tab/>
            </w:r>
            <w:r w:rsidRPr="002A2286">
              <w:rPr>
                <w:b/>
                <w:i/>
              </w:rPr>
              <w:t>Støttemodtagerne er forpligtet til fortsat at overholde den fælles fiskeripolitiks regler og ikke begå nogen af de overtrædelser og strafbare handlinger, der er anført i artikel 3, stk. 4, litra a) -c), i fem år.</w:t>
            </w:r>
          </w:p>
        </w:tc>
        <w:tc>
          <w:tcPr>
            <w:tcW w:w="4876" w:type="dxa"/>
            <w:tcBorders>
              <w:top w:val="nil"/>
              <w:left w:val="nil"/>
              <w:bottom w:val="nil"/>
              <w:right w:val="nil"/>
            </w:tcBorders>
          </w:tcPr>
          <w:p w14:paraId="63B77732" w14:textId="77777777" w:rsidR="000E06B9" w:rsidRPr="002A2286" w:rsidRDefault="000E06B9" w:rsidP="00E07084">
            <w:pPr>
              <w:pStyle w:val="Normal6a"/>
            </w:pPr>
            <w:r w:rsidRPr="002A2286">
              <w:rPr>
                <w:b/>
                <w:i/>
              </w:rPr>
              <w:t>udgår</w:t>
            </w:r>
          </w:p>
        </w:tc>
      </w:tr>
    </w:tbl>
    <w:p w14:paraId="00FA75EA"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238A3EE4" w14:textId="77777777" w:rsidR="000E06B9" w:rsidRPr="002A2286" w:rsidRDefault="000E06B9" w:rsidP="000E06B9">
      <w:r w:rsidRPr="002A2286">
        <w:rPr>
          <w:rStyle w:val="HideTWBExt"/>
          <w:color w:val="auto"/>
        </w:rPr>
        <w:t>&lt;/Amend&gt;</w:t>
      </w:r>
    </w:p>
    <w:p w14:paraId="1E3085FC"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301</w:t>
      </w:r>
      <w:r w:rsidRPr="002A2286">
        <w:rPr>
          <w:rStyle w:val="HideTWBExt"/>
          <w:color w:val="auto"/>
        </w:rPr>
        <w:t>&lt;/NumAm&gt;</w:t>
      </w:r>
    </w:p>
    <w:p w14:paraId="4690D895"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Michal Wiezik</w:t>
      </w:r>
      <w:r w:rsidRPr="00787E23">
        <w:rPr>
          <w:rStyle w:val="HideTWBExt"/>
          <w:b w:val="0"/>
          <w:color w:val="auto"/>
          <w:lang w:val="en-GB"/>
        </w:rPr>
        <w:t>&lt;/Members&gt;</w:t>
      </w:r>
    </w:p>
    <w:p w14:paraId="3DD1A345" w14:textId="77777777" w:rsidR="000E06B9" w:rsidRPr="002A2286" w:rsidRDefault="000E06B9" w:rsidP="000E06B9">
      <w:pPr>
        <w:pStyle w:val="NormalBold"/>
      </w:pPr>
      <w:r w:rsidRPr="002A2286">
        <w:rPr>
          <w:rStyle w:val="HideTWBExt"/>
          <w:b w:val="0"/>
          <w:color w:val="auto"/>
        </w:rPr>
        <w:t>&lt;/RepeatBlock-By&gt;</w:t>
      </w:r>
    </w:p>
    <w:p w14:paraId="2E71716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51191087"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7EA54CE1" w14:textId="77777777" w:rsidTr="00E07084">
        <w:trPr>
          <w:trHeight w:hRule="exact" w:val="240"/>
          <w:jc w:val="center"/>
        </w:trPr>
        <w:tc>
          <w:tcPr>
            <w:tcW w:w="9752" w:type="dxa"/>
            <w:gridSpan w:val="2"/>
            <w:tcBorders>
              <w:top w:val="nil"/>
              <w:left w:val="nil"/>
              <w:bottom w:val="nil"/>
              <w:right w:val="nil"/>
            </w:tcBorders>
          </w:tcPr>
          <w:p w14:paraId="499BF225" w14:textId="77777777" w:rsidR="000E06B9" w:rsidRPr="002A2286" w:rsidRDefault="000E06B9" w:rsidP="00E07084"/>
        </w:tc>
      </w:tr>
      <w:tr w:rsidR="000E06B9" w:rsidRPr="002A2286" w14:paraId="442BC142" w14:textId="77777777" w:rsidTr="00E07084">
        <w:trPr>
          <w:trHeight w:val="240"/>
          <w:jc w:val="center"/>
        </w:trPr>
        <w:tc>
          <w:tcPr>
            <w:tcW w:w="4876" w:type="dxa"/>
            <w:tcBorders>
              <w:top w:val="nil"/>
              <w:left w:val="nil"/>
              <w:bottom w:val="nil"/>
              <w:right w:val="nil"/>
            </w:tcBorders>
          </w:tcPr>
          <w:p w14:paraId="268352F8"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712B80E" w14:textId="77777777" w:rsidR="000E06B9" w:rsidRPr="002A2286" w:rsidRDefault="000E06B9" w:rsidP="00E07084">
            <w:pPr>
              <w:pStyle w:val="AmColumnHeading"/>
            </w:pPr>
            <w:r w:rsidRPr="002A2286">
              <w:t>Ændringsforslag</w:t>
            </w:r>
          </w:p>
        </w:tc>
      </w:tr>
      <w:tr w:rsidR="000E06B9" w:rsidRPr="002A2286" w14:paraId="1573F013" w14:textId="77777777" w:rsidTr="00E07084">
        <w:trPr>
          <w:jc w:val="center"/>
        </w:trPr>
        <w:tc>
          <w:tcPr>
            <w:tcW w:w="4876" w:type="dxa"/>
            <w:tcBorders>
              <w:top w:val="nil"/>
              <w:left w:val="nil"/>
              <w:bottom w:val="nil"/>
              <w:right w:val="nil"/>
            </w:tcBorders>
          </w:tcPr>
          <w:p w14:paraId="5DA1E873" w14:textId="77777777" w:rsidR="000E06B9" w:rsidRPr="002A2286" w:rsidRDefault="000E06B9" w:rsidP="00E07084">
            <w:pPr>
              <w:pStyle w:val="Normal6a"/>
            </w:pPr>
            <w:r w:rsidRPr="002A2286">
              <w:t>2.</w:t>
            </w:r>
            <w:r w:rsidRPr="002A2286">
              <w:tab/>
              <w:t>Støttemodtagerne er forpligtet til fortsat at overholde den fælles fiskeripolitiks regler og ikke begå nogen af de overtrædelser og strafbare handlinger, der er anført i artikel 3, stk. 4, litra a) -</w:t>
            </w:r>
            <w:r w:rsidRPr="002A2286">
              <w:rPr>
                <w:b/>
                <w:i/>
              </w:rPr>
              <w:t>c)</w:t>
            </w:r>
            <w:r w:rsidRPr="002A2286">
              <w:t>, i fem år.</w:t>
            </w:r>
          </w:p>
        </w:tc>
        <w:tc>
          <w:tcPr>
            <w:tcW w:w="4876" w:type="dxa"/>
            <w:tcBorders>
              <w:top w:val="nil"/>
              <w:left w:val="nil"/>
              <w:bottom w:val="nil"/>
              <w:right w:val="nil"/>
            </w:tcBorders>
          </w:tcPr>
          <w:p w14:paraId="275F7E10" w14:textId="77777777" w:rsidR="000E06B9" w:rsidRPr="002A2286" w:rsidRDefault="000E06B9" w:rsidP="00E07084">
            <w:pPr>
              <w:pStyle w:val="Normal6a"/>
            </w:pPr>
            <w:r w:rsidRPr="002A2286">
              <w:t>2.</w:t>
            </w:r>
            <w:r w:rsidRPr="002A2286">
              <w:tab/>
              <w:t>Støttemodtagerne er forpligtet til fortsat at overholde den fælles fiskeripolitiks regler og ikke begå nogen af de overtrædelser og strafbare handlinger, der er anført i artikel 3, stk. 4, litra a) -</w:t>
            </w:r>
            <w:r w:rsidRPr="002A2286">
              <w:rPr>
                <w:b/>
                <w:i/>
              </w:rPr>
              <w:t>ca)</w:t>
            </w:r>
            <w:r w:rsidRPr="002A2286">
              <w:t>, i fem år.</w:t>
            </w:r>
          </w:p>
        </w:tc>
      </w:tr>
      <w:tr w:rsidR="000E06B9" w:rsidRPr="002A2286" w14:paraId="2CA69577" w14:textId="77777777" w:rsidTr="00E07084">
        <w:trPr>
          <w:jc w:val="center"/>
        </w:trPr>
        <w:tc>
          <w:tcPr>
            <w:tcW w:w="4876" w:type="dxa"/>
            <w:tcBorders>
              <w:top w:val="nil"/>
              <w:left w:val="nil"/>
              <w:bottom w:val="nil"/>
              <w:right w:val="nil"/>
            </w:tcBorders>
          </w:tcPr>
          <w:p w14:paraId="1BCDCE97" w14:textId="77777777" w:rsidR="000E06B9" w:rsidRPr="002A2286" w:rsidRDefault="000E06B9" w:rsidP="00E07084">
            <w:pPr>
              <w:pStyle w:val="Normal6a"/>
            </w:pPr>
          </w:p>
        </w:tc>
        <w:tc>
          <w:tcPr>
            <w:tcW w:w="4876" w:type="dxa"/>
            <w:tcBorders>
              <w:top w:val="nil"/>
              <w:left w:val="nil"/>
              <w:bottom w:val="nil"/>
              <w:right w:val="nil"/>
            </w:tcBorders>
          </w:tcPr>
          <w:p w14:paraId="417B277C" w14:textId="77777777" w:rsidR="000E06B9" w:rsidRPr="002A2286" w:rsidRDefault="000E06B9" w:rsidP="00E07084">
            <w:pPr>
              <w:pStyle w:val="Normal6a"/>
            </w:pPr>
            <w:r w:rsidRPr="002A2286">
              <w:rPr>
                <w:b/>
                <w:i/>
              </w:rPr>
              <w:t>En operation, der omfatter endeligt ophør af fiskeriaktiviteter, tilbagebetaler bidraget fra fonden, hvis reglerne i artikel 22 i forordning (EF) nr. 1380/2013 om, at fiskerikapaciteten for de fiskerfartøjer, der er udtaget med offentlig støtte, ikke erstattes, ikke er overholdt senest 10 år efter den endelige betaling.</w:t>
            </w:r>
          </w:p>
        </w:tc>
      </w:tr>
    </w:tbl>
    <w:p w14:paraId="0DC0D2C5"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9628F8E" w14:textId="77777777" w:rsidR="000E06B9" w:rsidRPr="00787E23" w:rsidRDefault="000E06B9" w:rsidP="000E06B9">
      <w:pPr>
        <w:rPr>
          <w:lang w:val="en-GB"/>
        </w:rPr>
      </w:pPr>
      <w:r w:rsidRPr="00787E23">
        <w:rPr>
          <w:rStyle w:val="HideTWBExt"/>
          <w:color w:val="auto"/>
          <w:lang w:val="en-GB"/>
        </w:rPr>
        <w:t>&lt;/Amend&gt;</w:t>
      </w:r>
    </w:p>
    <w:p w14:paraId="2685703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302</w:t>
      </w:r>
      <w:r w:rsidRPr="00787E23">
        <w:rPr>
          <w:rStyle w:val="HideTWBExt"/>
          <w:color w:val="auto"/>
          <w:lang w:val="en-GB"/>
        </w:rPr>
        <w:t>&lt;/NumAm&gt;</w:t>
      </w:r>
    </w:p>
    <w:p w14:paraId="682F670A" w14:textId="77777777" w:rsidR="000E06B9" w:rsidRPr="00787E23" w:rsidRDefault="000E06B9" w:rsidP="000E06B9">
      <w:pPr>
        <w:pStyle w:val="NormalBold"/>
        <w:rPr>
          <w:lang w:val="en-GB"/>
        </w:rPr>
      </w:pPr>
      <w:r w:rsidRPr="00787E23">
        <w:rPr>
          <w:rStyle w:val="HideTWBExt"/>
          <w:b w:val="0"/>
          <w:color w:val="auto"/>
          <w:lang w:val="en-GB"/>
        </w:rPr>
        <w:lastRenderedPageBreak/>
        <w:t>&lt;RepeatBlock-By&gt;&lt;Members&gt;</w:t>
      </w:r>
      <w:r w:rsidRPr="00787E23">
        <w:rPr>
          <w:lang w:val="en-GB"/>
        </w:rPr>
        <w:t>Nora Junco García</w:t>
      </w:r>
      <w:r w:rsidRPr="00787E23">
        <w:rPr>
          <w:rStyle w:val="HideTWBExt"/>
          <w:b w:val="0"/>
          <w:color w:val="auto"/>
          <w:lang w:val="en-GB"/>
        </w:rPr>
        <w:t>&lt;/Members&gt;</w:t>
      </w:r>
    </w:p>
    <w:p w14:paraId="7D90E224" w14:textId="77777777" w:rsidR="000E06B9" w:rsidRPr="002A2286" w:rsidRDefault="000E06B9" w:rsidP="000E06B9">
      <w:pPr>
        <w:pStyle w:val="NormalBold"/>
      </w:pPr>
      <w:r w:rsidRPr="002A2286">
        <w:rPr>
          <w:rStyle w:val="HideTWBExt"/>
          <w:b w:val="0"/>
          <w:color w:val="auto"/>
        </w:rPr>
        <w:t>&lt;/RepeatBlock-By&gt;</w:t>
      </w:r>
    </w:p>
    <w:p w14:paraId="3A40746B"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55BEF1BB"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238B5E63" w14:textId="77777777" w:rsidTr="00E07084">
        <w:trPr>
          <w:trHeight w:hRule="exact" w:val="240"/>
          <w:jc w:val="center"/>
        </w:trPr>
        <w:tc>
          <w:tcPr>
            <w:tcW w:w="9752" w:type="dxa"/>
            <w:gridSpan w:val="2"/>
            <w:tcBorders>
              <w:top w:val="nil"/>
              <w:left w:val="nil"/>
              <w:bottom w:val="nil"/>
              <w:right w:val="nil"/>
            </w:tcBorders>
          </w:tcPr>
          <w:p w14:paraId="194C6A01" w14:textId="77777777" w:rsidR="000E06B9" w:rsidRPr="002A2286" w:rsidRDefault="000E06B9" w:rsidP="00E07084"/>
        </w:tc>
      </w:tr>
      <w:tr w:rsidR="000E06B9" w:rsidRPr="002A2286" w14:paraId="1DFDA5B2" w14:textId="77777777" w:rsidTr="00E07084">
        <w:trPr>
          <w:trHeight w:val="240"/>
          <w:jc w:val="center"/>
        </w:trPr>
        <w:tc>
          <w:tcPr>
            <w:tcW w:w="4876" w:type="dxa"/>
            <w:tcBorders>
              <w:top w:val="nil"/>
              <w:left w:val="nil"/>
              <w:bottom w:val="nil"/>
              <w:right w:val="nil"/>
            </w:tcBorders>
          </w:tcPr>
          <w:p w14:paraId="34B0D462"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ED073F6" w14:textId="77777777" w:rsidR="000E06B9" w:rsidRPr="002A2286" w:rsidRDefault="000E06B9" w:rsidP="00E07084">
            <w:pPr>
              <w:pStyle w:val="AmColumnHeading"/>
            </w:pPr>
            <w:r w:rsidRPr="002A2286">
              <w:t>Ændringsforslag</w:t>
            </w:r>
          </w:p>
        </w:tc>
      </w:tr>
      <w:tr w:rsidR="000E06B9" w:rsidRPr="002A2286" w14:paraId="1F0F0947" w14:textId="77777777" w:rsidTr="00E07084">
        <w:trPr>
          <w:jc w:val="center"/>
        </w:trPr>
        <w:tc>
          <w:tcPr>
            <w:tcW w:w="4876" w:type="dxa"/>
            <w:tcBorders>
              <w:top w:val="nil"/>
              <w:left w:val="nil"/>
              <w:bottom w:val="nil"/>
              <w:right w:val="nil"/>
            </w:tcBorders>
          </w:tcPr>
          <w:p w14:paraId="26CA64EC" w14:textId="77777777" w:rsidR="000E06B9" w:rsidRPr="002A2286" w:rsidRDefault="000E06B9" w:rsidP="00E07084">
            <w:pPr>
              <w:pStyle w:val="Normal6a"/>
            </w:pPr>
            <w:r w:rsidRPr="002A2286">
              <w:t>2.</w:t>
            </w:r>
            <w:r w:rsidRPr="002A2286">
              <w:tab/>
            </w:r>
            <w:r w:rsidRPr="002A2286">
              <w:rPr>
                <w:b/>
                <w:i/>
              </w:rPr>
              <w:t>Støttemodtagerne er forpligtet til fortsat at overholde</w:t>
            </w:r>
            <w:r w:rsidRPr="002A2286">
              <w:t xml:space="preserve"> den fælles fiskeripolitiks regler </w:t>
            </w:r>
            <w:r w:rsidRPr="002A2286">
              <w:rPr>
                <w:b/>
                <w:i/>
              </w:rPr>
              <w:t>og ikke begå nogen af de</w:t>
            </w:r>
            <w:r w:rsidRPr="002A2286">
              <w:t xml:space="preserve"> overtrædelser </w:t>
            </w:r>
            <w:r w:rsidRPr="002A2286">
              <w:rPr>
                <w:b/>
                <w:i/>
              </w:rPr>
              <w:t>og strafbare handlinger, der er anført i artikel 3, stk. 4, litra a) -c),</w:t>
            </w:r>
            <w:r w:rsidRPr="002A2286">
              <w:t xml:space="preserve"> i </w:t>
            </w:r>
            <w:r w:rsidRPr="002A2286">
              <w:rPr>
                <w:b/>
                <w:i/>
              </w:rPr>
              <w:t>fem</w:t>
            </w:r>
            <w:r w:rsidRPr="002A2286">
              <w:t xml:space="preserve"> år</w:t>
            </w:r>
            <w:r w:rsidRPr="002A2286">
              <w:rPr>
                <w:b/>
                <w:i/>
              </w:rPr>
              <w:t>.</w:t>
            </w:r>
          </w:p>
        </w:tc>
        <w:tc>
          <w:tcPr>
            <w:tcW w:w="4876" w:type="dxa"/>
            <w:tcBorders>
              <w:top w:val="nil"/>
              <w:left w:val="nil"/>
              <w:bottom w:val="nil"/>
              <w:right w:val="nil"/>
            </w:tcBorders>
          </w:tcPr>
          <w:p w14:paraId="3D8E819C" w14:textId="77777777" w:rsidR="000E06B9" w:rsidRPr="002A2286" w:rsidRDefault="000E06B9" w:rsidP="00E07084">
            <w:pPr>
              <w:pStyle w:val="Normal6a"/>
            </w:pPr>
            <w:r w:rsidRPr="002A2286">
              <w:t>2.</w:t>
            </w:r>
            <w:r w:rsidRPr="002A2286">
              <w:tab/>
            </w:r>
            <w:r w:rsidRPr="002A2286">
              <w:rPr>
                <w:b/>
                <w:i/>
              </w:rPr>
              <w:t>Unionens finansielle støtte til operatører er betinget af, at operatørerne overholder</w:t>
            </w:r>
            <w:r w:rsidRPr="002A2286">
              <w:t xml:space="preserve"> den fælles fiskeripolitiks regler</w:t>
            </w:r>
            <w:r w:rsidRPr="002A2286">
              <w:rPr>
                <w:b/>
                <w:i/>
              </w:rPr>
              <w:t>. Ud over eventuelle begrænsninger af eller forbud mod adgang til offentlig finansiering, der er pålagt ved en administrativ eller retslig afgørelse, sikrer medlemsstaterne derfor, at tildelingen af finansiel støtte fra Unionen er betinget af, at operatøren ikke har været genstand for sanktioner for alvorlige</w:t>
            </w:r>
            <w:r w:rsidRPr="002A2286">
              <w:t xml:space="preserve"> overtrædelser i </w:t>
            </w:r>
            <w:r w:rsidRPr="002A2286">
              <w:rPr>
                <w:b/>
                <w:i/>
              </w:rPr>
              <w:t>det</w:t>
            </w:r>
            <w:r w:rsidRPr="002A2286">
              <w:t xml:space="preserve"> år</w:t>
            </w:r>
            <w:r w:rsidRPr="002A2286">
              <w:rPr>
                <w:b/>
                <w:i/>
              </w:rPr>
              <w:t>, der går forud for datoen for ansøgningen om finansiel støtte fra Unionen</w:t>
            </w:r>
            <w:r w:rsidRPr="002A2286">
              <w:t>.</w:t>
            </w:r>
          </w:p>
        </w:tc>
      </w:tr>
    </w:tbl>
    <w:p w14:paraId="1EE3A6D6"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{ES}</w:t>
      </w:r>
      <w:r w:rsidRPr="002A2286">
        <w:t>es</w:t>
      </w:r>
      <w:r w:rsidRPr="002A2286">
        <w:rPr>
          <w:rStyle w:val="HideTWBExt"/>
          <w:color w:val="auto"/>
        </w:rPr>
        <w:t>&lt;/Original&gt;</w:t>
      </w:r>
    </w:p>
    <w:p w14:paraId="1E842281" w14:textId="77777777" w:rsidR="000E06B9" w:rsidRPr="002A2286" w:rsidRDefault="000E06B9" w:rsidP="000E06B9">
      <w:r w:rsidRPr="002A2286">
        <w:rPr>
          <w:rStyle w:val="HideTWBExt"/>
          <w:color w:val="auto"/>
        </w:rPr>
        <w:t>&lt;/Amend&gt;</w:t>
      </w:r>
    </w:p>
    <w:p w14:paraId="426AF7F4"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303</w:t>
      </w:r>
      <w:r w:rsidRPr="002A2286">
        <w:rPr>
          <w:rStyle w:val="HideTWBExt"/>
          <w:color w:val="auto"/>
        </w:rPr>
        <w:t>&lt;/NumAm&gt;</w:t>
      </w:r>
    </w:p>
    <w:p w14:paraId="1CB71FA3"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Sebastian Everding, Anja Hazekamp</w:t>
      </w:r>
      <w:r w:rsidRPr="00787E23">
        <w:rPr>
          <w:rStyle w:val="HideTWBExt"/>
          <w:b w:val="0"/>
          <w:color w:val="auto"/>
          <w:lang w:val="en-GB"/>
        </w:rPr>
        <w:t>&lt;/Members&gt;</w:t>
      </w:r>
    </w:p>
    <w:p w14:paraId="38457B72" w14:textId="77777777" w:rsidR="000E06B9" w:rsidRPr="002A2286" w:rsidRDefault="000E06B9" w:rsidP="000E06B9">
      <w:pPr>
        <w:pStyle w:val="NormalBold"/>
      </w:pPr>
      <w:r w:rsidRPr="002A2286">
        <w:rPr>
          <w:rStyle w:val="HideTWBExt"/>
          <w:b w:val="0"/>
          <w:color w:val="auto"/>
        </w:rPr>
        <w:t>&lt;/RepeatBlock-By&gt;</w:t>
      </w:r>
    </w:p>
    <w:p w14:paraId="5C9D85FA"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2299F30"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17E1992D" w14:textId="77777777" w:rsidTr="00E07084">
        <w:trPr>
          <w:trHeight w:hRule="exact" w:val="240"/>
          <w:jc w:val="center"/>
        </w:trPr>
        <w:tc>
          <w:tcPr>
            <w:tcW w:w="9752" w:type="dxa"/>
            <w:gridSpan w:val="2"/>
            <w:tcBorders>
              <w:top w:val="nil"/>
              <w:left w:val="nil"/>
              <w:bottom w:val="nil"/>
              <w:right w:val="nil"/>
            </w:tcBorders>
          </w:tcPr>
          <w:p w14:paraId="31CCC656" w14:textId="77777777" w:rsidR="000E06B9" w:rsidRPr="002A2286" w:rsidRDefault="000E06B9" w:rsidP="00E07084"/>
        </w:tc>
      </w:tr>
      <w:tr w:rsidR="000E06B9" w:rsidRPr="002A2286" w14:paraId="054E1A8E" w14:textId="77777777" w:rsidTr="00E07084">
        <w:trPr>
          <w:trHeight w:val="240"/>
          <w:jc w:val="center"/>
        </w:trPr>
        <w:tc>
          <w:tcPr>
            <w:tcW w:w="4876" w:type="dxa"/>
            <w:tcBorders>
              <w:top w:val="nil"/>
              <w:left w:val="nil"/>
              <w:bottom w:val="nil"/>
              <w:right w:val="nil"/>
            </w:tcBorders>
          </w:tcPr>
          <w:p w14:paraId="44BE1536"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4B40857E" w14:textId="77777777" w:rsidR="000E06B9" w:rsidRPr="002A2286" w:rsidRDefault="000E06B9" w:rsidP="00E07084">
            <w:pPr>
              <w:pStyle w:val="AmColumnHeading"/>
            </w:pPr>
            <w:r w:rsidRPr="002A2286">
              <w:t>Ændringsforslag</w:t>
            </w:r>
          </w:p>
        </w:tc>
      </w:tr>
      <w:tr w:rsidR="000E06B9" w:rsidRPr="002A2286" w14:paraId="11676862" w14:textId="77777777" w:rsidTr="00E07084">
        <w:trPr>
          <w:jc w:val="center"/>
        </w:trPr>
        <w:tc>
          <w:tcPr>
            <w:tcW w:w="4876" w:type="dxa"/>
            <w:tcBorders>
              <w:top w:val="nil"/>
              <w:left w:val="nil"/>
              <w:bottom w:val="nil"/>
              <w:right w:val="nil"/>
            </w:tcBorders>
          </w:tcPr>
          <w:p w14:paraId="205D5CA8" w14:textId="77777777" w:rsidR="000E06B9" w:rsidRPr="002A2286" w:rsidRDefault="000E06B9" w:rsidP="00E07084">
            <w:pPr>
              <w:pStyle w:val="Normal6a"/>
            </w:pPr>
            <w:r w:rsidRPr="002A2286">
              <w:t>2.</w:t>
            </w:r>
            <w:r w:rsidRPr="002A2286">
              <w:tab/>
              <w:t>Støttemodtagerne er forpligtet til fortsat at overholde den fælles fiskeripolitiks regler og ikke begå nogen af de overtrædelser og strafbare handlinger</w:t>
            </w:r>
            <w:r w:rsidRPr="002A2286">
              <w:rPr>
                <w:b/>
                <w:i/>
              </w:rPr>
              <w:t>, der er anført i artikel 3, stk. 4, litra a) -c),</w:t>
            </w:r>
            <w:r w:rsidRPr="002A2286">
              <w:t xml:space="preserve"> i fem år.</w:t>
            </w:r>
          </w:p>
        </w:tc>
        <w:tc>
          <w:tcPr>
            <w:tcW w:w="4876" w:type="dxa"/>
            <w:tcBorders>
              <w:top w:val="nil"/>
              <w:left w:val="nil"/>
              <w:bottom w:val="nil"/>
              <w:right w:val="nil"/>
            </w:tcBorders>
          </w:tcPr>
          <w:p w14:paraId="38B84CCF" w14:textId="77777777" w:rsidR="000E06B9" w:rsidRPr="002A2286" w:rsidRDefault="000E06B9" w:rsidP="00E07084">
            <w:pPr>
              <w:pStyle w:val="Normal6a"/>
            </w:pPr>
            <w:r w:rsidRPr="002A2286">
              <w:t>2.</w:t>
            </w:r>
            <w:r w:rsidRPr="002A2286">
              <w:tab/>
              <w:t>Støttemodtagerne er forpligtet til fortsat at overholde den fælles fiskeripolitiks regler</w:t>
            </w:r>
            <w:r w:rsidRPr="002A2286">
              <w:rPr>
                <w:b/>
                <w:i/>
              </w:rPr>
              <w:t>, Unionens miljølovgivning, dyrevelfærdslovgivningen, naturbeskyttelseslovgivningen og lovgivningen om beskyttelse af sårbare og beskyttede arter</w:t>
            </w:r>
            <w:r w:rsidRPr="002A2286">
              <w:t xml:space="preserve"> og ikke begå nogen af de overtrædelser og strafbare handlinger i fem år.</w:t>
            </w:r>
          </w:p>
        </w:tc>
      </w:tr>
    </w:tbl>
    <w:p w14:paraId="471C4082"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1E38AF4" w14:textId="77777777" w:rsidR="000E06B9" w:rsidRPr="00787E23" w:rsidRDefault="000E06B9" w:rsidP="000E06B9">
      <w:pPr>
        <w:rPr>
          <w:lang w:val="en-GB"/>
        </w:rPr>
      </w:pPr>
      <w:r w:rsidRPr="00787E23">
        <w:rPr>
          <w:rStyle w:val="HideTWBExt"/>
          <w:color w:val="auto"/>
          <w:lang w:val="en-GB"/>
        </w:rPr>
        <w:t>&lt;/Amend&gt;</w:t>
      </w:r>
    </w:p>
    <w:p w14:paraId="6426032E" w14:textId="77777777" w:rsidR="000E06B9" w:rsidRPr="00787E23" w:rsidRDefault="000E06B9" w:rsidP="000E06B9">
      <w:pPr>
        <w:pStyle w:val="AmNumberTabs"/>
        <w:rPr>
          <w:lang w:val="en-GB"/>
        </w:rPr>
      </w:pPr>
      <w:r w:rsidRPr="00787E23">
        <w:rPr>
          <w:rStyle w:val="HideTWBExt"/>
          <w:color w:val="auto"/>
          <w:lang w:val="en-GB"/>
        </w:rPr>
        <w:lastRenderedPageBreak/>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304</w:t>
      </w:r>
      <w:r w:rsidRPr="00787E23">
        <w:rPr>
          <w:rStyle w:val="HideTWBExt"/>
          <w:color w:val="auto"/>
          <w:lang w:val="en-GB"/>
        </w:rPr>
        <w:t>&lt;/NumAm&gt;</w:t>
      </w:r>
    </w:p>
    <w:p w14:paraId="2154F40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Giuseppe Lupo, Sakis Arnaoutoglou</w:t>
      </w:r>
      <w:r w:rsidRPr="00787E23">
        <w:rPr>
          <w:rStyle w:val="HideTWBExt"/>
          <w:b w:val="0"/>
          <w:color w:val="auto"/>
          <w:lang w:val="en-GB"/>
        </w:rPr>
        <w:t>&lt;/Members&gt;</w:t>
      </w:r>
    </w:p>
    <w:p w14:paraId="53233F42" w14:textId="77777777" w:rsidR="000E06B9" w:rsidRPr="002A2286" w:rsidRDefault="000E06B9" w:rsidP="000E06B9">
      <w:pPr>
        <w:pStyle w:val="NormalBold"/>
      </w:pPr>
      <w:r w:rsidRPr="002A2286">
        <w:rPr>
          <w:rStyle w:val="HideTWBExt"/>
          <w:b w:val="0"/>
          <w:color w:val="auto"/>
        </w:rPr>
        <w:t>&lt;/RepeatBlock-By&gt;</w:t>
      </w:r>
    </w:p>
    <w:p w14:paraId="0A3EAB16"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13611E2"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13239377" w14:textId="77777777" w:rsidTr="00E07084">
        <w:trPr>
          <w:trHeight w:hRule="exact" w:val="240"/>
          <w:jc w:val="center"/>
        </w:trPr>
        <w:tc>
          <w:tcPr>
            <w:tcW w:w="9752" w:type="dxa"/>
            <w:gridSpan w:val="2"/>
            <w:tcBorders>
              <w:top w:val="nil"/>
              <w:left w:val="nil"/>
              <w:bottom w:val="nil"/>
              <w:right w:val="nil"/>
            </w:tcBorders>
          </w:tcPr>
          <w:p w14:paraId="3258C8FE" w14:textId="77777777" w:rsidR="000E06B9" w:rsidRPr="002A2286" w:rsidRDefault="000E06B9" w:rsidP="00E07084"/>
        </w:tc>
      </w:tr>
      <w:tr w:rsidR="000E06B9" w:rsidRPr="002A2286" w14:paraId="054A61D2" w14:textId="77777777" w:rsidTr="00E07084">
        <w:trPr>
          <w:trHeight w:val="240"/>
          <w:jc w:val="center"/>
        </w:trPr>
        <w:tc>
          <w:tcPr>
            <w:tcW w:w="4876" w:type="dxa"/>
            <w:tcBorders>
              <w:top w:val="nil"/>
              <w:left w:val="nil"/>
              <w:bottom w:val="nil"/>
              <w:right w:val="nil"/>
            </w:tcBorders>
          </w:tcPr>
          <w:p w14:paraId="56DCF1E1"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53820AC" w14:textId="77777777" w:rsidR="000E06B9" w:rsidRPr="002A2286" w:rsidRDefault="000E06B9" w:rsidP="00E07084">
            <w:pPr>
              <w:pStyle w:val="AmColumnHeading"/>
            </w:pPr>
            <w:r w:rsidRPr="002A2286">
              <w:t>Ændringsforslag</w:t>
            </w:r>
          </w:p>
        </w:tc>
      </w:tr>
      <w:tr w:rsidR="000E06B9" w:rsidRPr="002A2286" w14:paraId="7A1733A3" w14:textId="77777777" w:rsidTr="00E07084">
        <w:trPr>
          <w:jc w:val="center"/>
        </w:trPr>
        <w:tc>
          <w:tcPr>
            <w:tcW w:w="4876" w:type="dxa"/>
            <w:tcBorders>
              <w:top w:val="nil"/>
              <w:left w:val="nil"/>
              <w:bottom w:val="nil"/>
              <w:right w:val="nil"/>
            </w:tcBorders>
          </w:tcPr>
          <w:p w14:paraId="1197682B" w14:textId="77777777" w:rsidR="000E06B9" w:rsidRPr="002A2286" w:rsidRDefault="000E06B9" w:rsidP="00E07084">
            <w:pPr>
              <w:pStyle w:val="Normal6a"/>
            </w:pPr>
            <w:r w:rsidRPr="002A2286">
              <w:t>2.</w:t>
            </w:r>
            <w:r w:rsidRPr="002A2286">
              <w:tab/>
              <w:t>Støttemodtagerne er forpligtet til fortsat at overholde den fælles fiskeripolitiks regler og ikke begå nogen af de overtrædelser og strafbare handlinger, der er anført i artikel </w:t>
            </w:r>
            <w:r w:rsidRPr="002A2286">
              <w:rPr>
                <w:b/>
                <w:i/>
              </w:rPr>
              <w:t>3</w:t>
            </w:r>
            <w:r w:rsidRPr="002A2286">
              <w:t>, stk. </w:t>
            </w:r>
            <w:r w:rsidRPr="002A2286">
              <w:rPr>
                <w:b/>
                <w:i/>
              </w:rPr>
              <w:t>4</w:t>
            </w:r>
            <w:r w:rsidRPr="002A2286">
              <w:t>, litra a) -c), i fem år.</w:t>
            </w:r>
          </w:p>
        </w:tc>
        <w:tc>
          <w:tcPr>
            <w:tcW w:w="4876" w:type="dxa"/>
            <w:tcBorders>
              <w:top w:val="nil"/>
              <w:left w:val="nil"/>
              <w:bottom w:val="nil"/>
              <w:right w:val="nil"/>
            </w:tcBorders>
          </w:tcPr>
          <w:p w14:paraId="7883F9E8" w14:textId="77777777" w:rsidR="000E06B9" w:rsidRPr="002A2286" w:rsidRDefault="000E06B9" w:rsidP="00E07084">
            <w:pPr>
              <w:pStyle w:val="Normal6a"/>
            </w:pPr>
            <w:r w:rsidRPr="002A2286">
              <w:t>2.</w:t>
            </w:r>
            <w:r w:rsidRPr="002A2286">
              <w:tab/>
              <w:t>Støttemodtagerne er forpligtet til fortsat at overholde den fælles fiskeripolitiks regler og ikke begå nogen af de overtrædelser og strafbare handlinger, der er anført i artikel </w:t>
            </w:r>
            <w:r w:rsidRPr="002A2286">
              <w:rPr>
                <w:b/>
                <w:i/>
              </w:rPr>
              <w:t>3d</w:t>
            </w:r>
            <w:r w:rsidRPr="002A2286">
              <w:t>, stk. </w:t>
            </w:r>
            <w:r w:rsidRPr="002A2286">
              <w:rPr>
                <w:b/>
                <w:i/>
              </w:rPr>
              <w:t>1</w:t>
            </w:r>
            <w:r w:rsidRPr="002A2286">
              <w:t xml:space="preserve">, litra a) -c), i fem år </w:t>
            </w:r>
            <w:r w:rsidRPr="002A2286">
              <w:rPr>
                <w:b/>
                <w:i/>
              </w:rPr>
              <w:t>efter det tidspunkt, hvor støtten ydes</w:t>
            </w:r>
            <w:r w:rsidRPr="002A2286">
              <w:t>.</w:t>
            </w:r>
          </w:p>
        </w:tc>
      </w:tr>
    </w:tbl>
    <w:p w14:paraId="6724E5E1"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0D93D7B6" w14:textId="77777777" w:rsidR="000E06B9" w:rsidRPr="00787E23" w:rsidRDefault="000E06B9" w:rsidP="000E06B9">
      <w:pPr>
        <w:rPr>
          <w:lang w:val="en-GB"/>
        </w:rPr>
      </w:pPr>
      <w:r w:rsidRPr="00787E23">
        <w:rPr>
          <w:rStyle w:val="HideTWBExt"/>
          <w:color w:val="auto"/>
          <w:lang w:val="en-GB"/>
        </w:rPr>
        <w:t>&lt;/Amend&gt;</w:t>
      </w:r>
    </w:p>
    <w:p w14:paraId="797ED26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305</w:t>
      </w:r>
      <w:r w:rsidRPr="00787E23">
        <w:rPr>
          <w:rStyle w:val="HideTWBExt"/>
          <w:color w:val="auto"/>
          <w:lang w:val="en-GB"/>
        </w:rPr>
        <w:t>&lt;/NumAm&gt;</w:t>
      </w:r>
    </w:p>
    <w:p w14:paraId="115B728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Bert-Jan Ruissen, Sander Smit</w:t>
      </w:r>
      <w:r w:rsidRPr="00787E23">
        <w:rPr>
          <w:rStyle w:val="HideTWBExt"/>
          <w:b w:val="0"/>
          <w:color w:val="auto"/>
          <w:lang w:val="en-GB"/>
        </w:rPr>
        <w:t>&lt;/Members&gt;</w:t>
      </w:r>
    </w:p>
    <w:p w14:paraId="7C461B54" w14:textId="77777777" w:rsidR="000E06B9" w:rsidRPr="00787E23" w:rsidRDefault="000E06B9" w:rsidP="000E06B9">
      <w:pPr>
        <w:pStyle w:val="NormalBold"/>
        <w:rPr>
          <w:lang w:val="en-GB"/>
        </w:rPr>
      </w:pPr>
      <w:r w:rsidRPr="00787E23">
        <w:rPr>
          <w:rStyle w:val="HideTWBExt"/>
          <w:b w:val="0"/>
          <w:color w:val="auto"/>
          <w:lang w:val="en-GB"/>
        </w:rPr>
        <w:t>&lt;/RepeatBlock-By&gt;</w:t>
      </w:r>
    </w:p>
    <w:p w14:paraId="289367B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9FFB22D"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74C74172" w14:textId="77777777" w:rsidTr="00E07084">
        <w:trPr>
          <w:trHeight w:hRule="exact" w:val="240"/>
          <w:jc w:val="center"/>
        </w:trPr>
        <w:tc>
          <w:tcPr>
            <w:tcW w:w="9752" w:type="dxa"/>
            <w:gridSpan w:val="2"/>
            <w:tcBorders>
              <w:top w:val="nil"/>
              <w:left w:val="nil"/>
              <w:bottom w:val="nil"/>
              <w:right w:val="nil"/>
            </w:tcBorders>
          </w:tcPr>
          <w:p w14:paraId="21632D22" w14:textId="77777777" w:rsidR="000E06B9" w:rsidRPr="002A2286" w:rsidRDefault="000E06B9" w:rsidP="00E07084"/>
        </w:tc>
      </w:tr>
      <w:tr w:rsidR="000E06B9" w:rsidRPr="002A2286" w14:paraId="69724132" w14:textId="77777777" w:rsidTr="00E07084">
        <w:trPr>
          <w:trHeight w:val="240"/>
          <w:jc w:val="center"/>
        </w:trPr>
        <w:tc>
          <w:tcPr>
            <w:tcW w:w="4876" w:type="dxa"/>
            <w:tcBorders>
              <w:top w:val="nil"/>
              <w:left w:val="nil"/>
              <w:bottom w:val="nil"/>
              <w:right w:val="nil"/>
            </w:tcBorders>
          </w:tcPr>
          <w:p w14:paraId="1B26B94A"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79EFD90" w14:textId="77777777" w:rsidR="000E06B9" w:rsidRPr="002A2286" w:rsidRDefault="000E06B9" w:rsidP="00E07084">
            <w:pPr>
              <w:pStyle w:val="AmColumnHeading"/>
            </w:pPr>
            <w:r w:rsidRPr="002A2286">
              <w:t>Ændringsforslag</w:t>
            </w:r>
          </w:p>
        </w:tc>
      </w:tr>
      <w:tr w:rsidR="000E06B9" w:rsidRPr="002A2286" w14:paraId="1C4C9BF4" w14:textId="77777777" w:rsidTr="00E07084">
        <w:trPr>
          <w:jc w:val="center"/>
        </w:trPr>
        <w:tc>
          <w:tcPr>
            <w:tcW w:w="4876" w:type="dxa"/>
            <w:tcBorders>
              <w:top w:val="nil"/>
              <w:left w:val="nil"/>
              <w:bottom w:val="nil"/>
              <w:right w:val="nil"/>
            </w:tcBorders>
          </w:tcPr>
          <w:p w14:paraId="5F3C0ABB" w14:textId="77777777" w:rsidR="000E06B9" w:rsidRPr="002A2286" w:rsidRDefault="000E06B9" w:rsidP="00E07084">
            <w:pPr>
              <w:pStyle w:val="Normal6a"/>
            </w:pPr>
            <w:r w:rsidRPr="002A2286">
              <w:t>2.</w:t>
            </w:r>
            <w:r w:rsidRPr="002A2286">
              <w:tab/>
              <w:t xml:space="preserve">Støttemodtagerne er forpligtet til fortsat at overholde den fælles fiskeripolitiks regler og ikke begå nogen af de overtrædelser og strafbare handlinger, der er anført i artikel 3, stk. 4, litra a) -c), i </w:t>
            </w:r>
            <w:r w:rsidRPr="002A2286">
              <w:rPr>
                <w:b/>
                <w:i/>
              </w:rPr>
              <w:t>fem år</w:t>
            </w:r>
            <w:r w:rsidRPr="002A2286">
              <w:t>.</w:t>
            </w:r>
          </w:p>
        </w:tc>
        <w:tc>
          <w:tcPr>
            <w:tcW w:w="4876" w:type="dxa"/>
            <w:tcBorders>
              <w:top w:val="nil"/>
              <w:left w:val="nil"/>
              <w:bottom w:val="nil"/>
              <w:right w:val="nil"/>
            </w:tcBorders>
          </w:tcPr>
          <w:p w14:paraId="1D749388" w14:textId="77777777" w:rsidR="000E06B9" w:rsidRPr="002A2286" w:rsidRDefault="000E06B9" w:rsidP="00E07084">
            <w:pPr>
              <w:pStyle w:val="Normal6a"/>
            </w:pPr>
            <w:r w:rsidRPr="002A2286">
              <w:t>2.</w:t>
            </w:r>
            <w:r w:rsidRPr="002A2286">
              <w:tab/>
              <w:t xml:space="preserve">Støttemodtagerne er forpligtet til fortsat at overholde den fælles fiskeripolitiks regler og ikke begå nogen af de overtrædelser og strafbare handlinger, der er anført i artikel 3, stk. 4, litra a) -c), i </w:t>
            </w:r>
            <w:r w:rsidRPr="002A2286">
              <w:rPr>
                <w:b/>
                <w:i/>
              </w:rPr>
              <w:t>seks måneder</w:t>
            </w:r>
            <w:r w:rsidRPr="002A2286">
              <w:t>.</w:t>
            </w:r>
          </w:p>
        </w:tc>
      </w:tr>
    </w:tbl>
    <w:p w14:paraId="4207A76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AAEB486" w14:textId="77777777" w:rsidR="000E06B9" w:rsidRPr="00787E23" w:rsidRDefault="000E06B9" w:rsidP="000E06B9">
      <w:pPr>
        <w:rPr>
          <w:lang w:val="en-GB"/>
        </w:rPr>
      </w:pPr>
      <w:r w:rsidRPr="00787E23">
        <w:rPr>
          <w:rStyle w:val="HideTWBExt"/>
          <w:color w:val="auto"/>
          <w:lang w:val="en-GB"/>
        </w:rPr>
        <w:t>&lt;/Amend&gt;</w:t>
      </w:r>
    </w:p>
    <w:p w14:paraId="214DD5AF"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306</w:t>
      </w:r>
      <w:r w:rsidRPr="00787E23">
        <w:rPr>
          <w:rStyle w:val="HideTWBExt"/>
          <w:color w:val="auto"/>
          <w:lang w:val="en-GB"/>
        </w:rPr>
        <w:t>&lt;/NumAm&gt;</w:t>
      </w:r>
    </w:p>
    <w:p w14:paraId="420B5A90"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w:t>
      </w:r>
      <w:r w:rsidRPr="00787E23">
        <w:rPr>
          <w:rStyle w:val="HideTWBExt"/>
          <w:b w:val="0"/>
          <w:color w:val="auto"/>
          <w:lang w:val="en-GB"/>
        </w:rPr>
        <w:t>&lt;/Members&gt;</w:t>
      </w:r>
    </w:p>
    <w:p w14:paraId="489E24CC" w14:textId="77777777" w:rsidR="000E06B9" w:rsidRPr="00787E23" w:rsidRDefault="000E06B9" w:rsidP="000E06B9">
      <w:pPr>
        <w:pStyle w:val="NormalBold"/>
        <w:rPr>
          <w:lang w:val="en-GB"/>
        </w:rPr>
      </w:pPr>
      <w:r w:rsidRPr="00787E23">
        <w:rPr>
          <w:rStyle w:val="HideTWBExt"/>
          <w:b w:val="0"/>
          <w:color w:val="auto"/>
          <w:lang w:val="en-GB"/>
        </w:rPr>
        <w:t>&lt;/RepeatBlock-By&gt;</w:t>
      </w:r>
    </w:p>
    <w:p w14:paraId="75F681D2"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CDF3BB8" w14:textId="77777777" w:rsidR="000E06B9" w:rsidRPr="002A2286" w:rsidRDefault="000E06B9" w:rsidP="000E06B9">
      <w:pPr>
        <w:pStyle w:val="NormalBold"/>
      </w:pPr>
      <w:r w:rsidRPr="002A2286">
        <w:rPr>
          <w:rStyle w:val="HideTWBExt"/>
          <w:color w:val="auto"/>
        </w:rPr>
        <w:t>&lt;Article&gt;</w:t>
      </w:r>
      <w:r w:rsidRPr="002A2286">
        <w:t>Artikel 4 – stk. 2</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63B34849" w14:textId="77777777" w:rsidTr="00E07084">
        <w:trPr>
          <w:trHeight w:hRule="exact" w:val="240"/>
          <w:jc w:val="center"/>
        </w:trPr>
        <w:tc>
          <w:tcPr>
            <w:tcW w:w="9752" w:type="dxa"/>
            <w:gridSpan w:val="2"/>
            <w:tcBorders>
              <w:top w:val="nil"/>
              <w:left w:val="nil"/>
              <w:bottom w:val="nil"/>
              <w:right w:val="nil"/>
            </w:tcBorders>
          </w:tcPr>
          <w:p w14:paraId="6B02C102" w14:textId="77777777" w:rsidR="000E06B9" w:rsidRPr="002A2286" w:rsidRDefault="000E06B9" w:rsidP="00E07084"/>
        </w:tc>
      </w:tr>
      <w:tr w:rsidR="000E06B9" w:rsidRPr="002A2286" w14:paraId="7E4E6622" w14:textId="77777777" w:rsidTr="00E07084">
        <w:trPr>
          <w:trHeight w:val="240"/>
          <w:jc w:val="center"/>
        </w:trPr>
        <w:tc>
          <w:tcPr>
            <w:tcW w:w="4876" w:type="dxa"/>
            <w:tcBorders>
              <w:top w:val="nil"/>
              <w:left w:val="nil"/>
              <w:bottom w:val="nil"/>
              <w:right w:val="nil"/>
            </w:tcBorders>
          </w:tcPr>
          <w:p w14:paraId="6FE8FB59"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7FF7593" w14:textId="77777777" w:rsidR="000E06B9" w:rsidRPr="002A2286" w:rsidRDefault="000E06B9" w:rsidP="00E07084">
            <w:pPr>
              <w:pStyle w:val="AmColumnHeading"/>
            </w:pPr>
            <w:r w:rsidRPr="002A2286">
              <w:t>Ændringsforslag</w:t>
            </w:r>
          </w:p>
        </w:tc>
      </w:tr>
      <w:tr w:rsidR="000E06B9" w:rsidRPr="002A2286" w14:paraId="1715A119" w14:textId="77777777" w:rsidTr="00E07084">
        <w:trPr>
          <w:jc w:val="center"/>
        </w:trPr>
        <w:tc>
          <w:tcPr>
            <w:tcW w:w="4876" w:type="dxa"/>
            <w:tcBorders>
              <w:top w:val="nil"/>
              <w:left w:val="nil"/>
              <w:bottom w:val="nil"/>
              <w:right w:val="nil"/>
            </w:tcBorders>
          </w:tcPr>
          <w:p w14:paraId="20B12F79" w14:textId="77777777" w:rsidR="000E06B9" w:rsidRPr="002A2286" w:rsidRDefault="000E06B9" w:rsidP="00E07084">
            <w:pPr>
              <w:pStyle w:val="Normal6a"/>
            </w:pPr>
            <w:r w:rsidRPr="002A2286">
              <w:t>2.</w:t>
            </w:r>
            <w:r w:rsidRPr="002A2286">
              <w:tab/>
              <w:t xml:space="preserve">Støttemodtagerne er forpligtet til </w:t>
            </w:r>
            <w:r w:rsidRPr="002A2286">
              <w:lastRenderedPageBreak/>
              <w:t xml:space="preserve">fortsat at overholde den fælles fiskeripolitiks regler og ikke begå nogen af de overtrædelser og strafbare handlinger, der er anført i artikel 3, stk. 4, litra a) -c), i </w:t>
            </w:r>
            <w:r w:rsidRPr="002A2286">
              <w:rPr>
                <w:b/>
                <w:i/>
              </w:rPr>
              <w:t>fem</w:t>
            </w:r>
            <w:r w:rsidRPr="002A2286">
              <w:t xml:space="preserve"> år.</w:t>
            </w:r>
          </w:p>
        </w:tc>
        <w:tc>
          <w:tcPr>
            <w:tcW w:w="4876" w:type="dxa"/>
            <w:tcBorders>
              <w:top w:val="nil"/>
              <w:left w:val="nil"/>
              <w:bottom w:val="nil"/>
              <w:right w:val="nil"/>
            </w:tcBorders>
          </w:tcPr>
          <w:p w14:paraId="4876F805" w14:textId="77777777" w:rsidR="000E06B9" w:rsidRPr="002A2286" w:rsidRDefault="000E06B9" w:rsidP="00E07084">
            <w:pPr>
              <w:pStyle w:val="Normal6a"/>
            </w:pPr>
            <w:r w:rsidRPr="002A2286">
              <w:lastRenderedPageBreak/>
              <w:t>2.</w:t>
            </w:r>
            <w:r w:rsidRPr="002A2286">
              <w:tab/>
              <w:t xml:space="preserve">Støttemodtagerne er forpligtet til </w:t>
            </w:r>
            <w:r w:rsidRPr="002A2286">
              <w:lastRenderedPageBreak/>
              <w:t xml:space="preserve">fortsat at overholde den fælles fiskeripolitiks regler og ikke begå nogen af de overtrædelser og strafbare handlinger, der er anført i artikel 3, stk. 4, litra a) -c), i </w:t>
            </w:r>
            <w:r w:rsidRPr="002A2286">
              <w:rPr>
                <w:b/>
                <w:i/>
              </w:rPr>
              <w:t>tre</w:t>
            </w:r>
            <w:r w:rsidRPr="002A2286">
              <w:t xml:space="preserve"> år.</w:t>
            </w:r>
          </w:p>
        </w:tc>
      </w:tr>
    </w:tbl>
    <w:p w14:paraId="33D20849" w14:textId="77777777" w:rsidR="000E06B9" w:rsidRPr="002A2286" w:rsidRDefault="000E06B9" w:rsidP="000E06B9">
      <w:pPr>
        <w:pStyle w:val="AmOrLang"/>
      </w:pPr>
      <w:r w:rsidRPr="002A2286">
        <w:lastRenderedPageBreak/>
        <w:t xml:space="preserve">Or. </w:t>
      </w:r>
      <w:r w:rsidRPr="002A2286">
        <w:rPr>
          <w:rStyle w:val="HideTWBExt"/>
          <w:color w:val="auto"/>
        </w:rPr>
        <w:t>&lt;Original&gt;</w:t>
      </w:r>
      <w:r w:rsidRPr="002A2286">
        <w:rPr>
          <w:rStyle w:val="HideTWBInt"/>
          <w:color w:val="auto"/>
        </w:rPr>
        <w:t>{DA}</w:t>
      </w:r>
      <w:r w:rsidRPr="002A2286">
        <w:t>da</w:t>
      </w:r>
      <w:r w:rsidRPr="002A2286">
        <w:rPr>
          <w:rStyle w:val="HideTWBExt"/>
          <w:color w:val="auto"/>
        </w:rPr>
        <w:t>&lt;/Original&gt;</w:t>
      </w:r>
    </w:p>
    <w:p w14:paraId="28AD2E84" w14:textId="658855B7" w:rsidR="000E06B9" w:rsidRPr="002A2286" w:rsidRDefault="000E06B9" w:rsidP="000E06B9">
      <w:r w:rsidRPr="002A2286">
        <w:rPr>
          <w:rStyle w:val="HideTWBExt"/>
          <w:color w:val="auto"/>
        </w:rPr>
        <w:t>&lt;/Amend&gt;</w:t>
      </w:r>
    </w:p>
    <w:p w14:paraId="1359C2AB"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307</w:t>
      </w:r>
      <w:r w:rsidRPr="002A2286">
        <w:rPr>
          <w:rStyle w:val="HideTWBExt"/>
          <w:color w:val="auto"/>
        </w:rPr>
        <w:t>&lt;/NumAm&gt;</w:t>
      </w:r>
    </w:p>
    <w:p w14:paraId="758DE07A" w14:textId="77777777" w:rsidR="000E06B9" w:rsidRPr="002A2286" w:rsidRDefault="000E06B9" w:rsidP="000E06B9">
      <w:pPr>
        <w:pStyle w:val="NormalBold"/>
      </w:pPr>
      <w:r w:rsidRPr="002A2286">
        <w:rPr>
          <w:rStyle w:val="HideTWBExt"/>
          <w:b w:val="0"/>
          <w:color w:val="auto"/>
        </w:rPr>
        <w:t>&lt;RepeatBlock-By&gt;&lt;Members&gt;</w:t>
      </w:r>
      <w:r w:rsidRPr="002A2286">
        <w:t>Siegbert Frank Droese, Volker Schnurrbusch</w:t>
      </w:r>
      <w:r w:rsidRPr="002A2286">
        <w:rPr>
          <w:rStyle w:val="HideTWBExt"/>
          <w:b w:val="0"/>
          <w:color w:val="auto"/>
        </w:rPr>
        <w:t>&lt;/Members&gt;</w:t>
      </w:r>
    </w:p>
    <w:p w14:paraId="5EE997AA" w14:textId="77777777" w:rsidR="000E06B9" w:rsidRPr="002A2286" w:rsidRDefault="000E06B9" w:rsidP="000E06B9">
      <w:pPr>
        <w:pStyle w:val="NormalBold"/>
      </w:pPr>
      <w:r w:rsidRPr="002A2286">
        <w:rPr>
          <w:rStyle w:val="HideTWBExt"/>
          <w:b w:val="0"/>
          <w:color w:val="auto"/>
        </w:rPr>
        <w:t>&lt;/RepeatBlock-By&gt;</w:t>
      </w:r>
    </w:p>
    <w:p w14:paraId="426C2B9A"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AD17A6D" w14:textId="77777777" w:rsidR="000E06B9" w:rsidRPr="002A2286" w:rsidRDefault="000E06B9" w:rsidP="000E06B9">
      <w:pPr>
        <w:pStyle w:val="NormalBold"/>
      </w:pPr>
      <w:r w:rsidRPr="002A2286">
        <w:rPr>
          <w:rStyle w:val="HideTWBExt"/>
          <w:color w:val="auto"/>
        </w:rPr>
        <w:t>&lt;Article&gt;</w:t>
      </w:r>
      <w:r w:rsidRPr="002A2286">
        <w:t>Artikel 4 – stk. 3</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36E0247B" w14:textId="77777777" w:rsidTr="00E07084">
        <w:trPr>
          <w:trHeight w:hRule="exact" w:val="240"/>
          <w:jc w:val="center"/>
        </w:trPr>
        <w:tc>
          <w:tcPr>
            <w:tcW w:w="9752" w:type="dxa"/>
            <w:gridSpan w:val="2"/>
            <w:tcBorders>
              <w:top w:val="nil"/>
              <w:left w:val="nil"/>
              <w:bottom w:val="nil"/>
              <w:right w:val="nil"/>
            </w:tcBorders>
          </w:tcPr>
          <w:p w14:paraId="61528C60" w14:textId="77777777" w:rsidR="000E06B9" w:rsidRPr="002A2286" w:rsidRDefault="000E06B9" w:rsidP="00E07084"/>
        </w:tc>
      </w:tr>
      <w:tr w:rsidR="000E06B9" w:rsidRPr="002A2286" w14:paraId="747EDF01" w14:textId="77777777" w:rsidTr="00E07084">
        <w:trPr>
          <w:trHeight w:val="240"/>
          <w:jc w:val="center"/>
        </w:trPr>
        <w:tc>
          <w:tcPr>
            <w:tcW w:w="4876" w:type="dxa"/>
            <w:tcBorders>
              <w:top w:val="nil"/>
              <w:left w:val="nil"/>
              <w:bottom w:val="nil"/>
              <w:right w:val="nil"/>
            </w:tcBorders>
          </w:tcPr>
          <w:p w14:paraId="4FE441D9"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2BF0065" w14:textId="77777777" w:rsidR="000E06B9" w:rsidRPr="002A2286" w:rsidRDefault="000E06B9" w:rsidP="00E07084">
            <w:pPr>
              <w:pStyle w:val="AmColumnHeading"/>
            </w:pPr>
            <w:r w:rsidRPr="002A2286">
              <w:t>Ændringsforslag</w:t>
            </w:r>
          </w:p>
        </w:tc>
      </w:tr>
      <w:tr w:rsidR="000E06B9" w:rsidRPr="002A2286" w14:paraId="460C5289" w14:textId="77777777" w:rsidTr="00E07084">
        <w:trPr>
          <w:jc w:val="center"/>
        </w:trPr>
        <w:tc>
          <w:tcPr>
            <w:tcW w:w="4876" w:type="dxa"/>
            <w:tcBorders>
              <w:top w:val="nil"/>
              <w:left w:val="nil"/>
              <w:bottom w:val="nil"/>
              <w:right w:val="nil"/>
            </w:tcBorders>
          </w:tcPr>
          <w:p w14:paraId="423E3209" w14:textId="77777777" w:rsidR="000E06B9" w:rsidRPr="002A2286" w:rsidRDefault="000E06B9" w:rsidP="00E07084">
            <w:pPr>
              <w:pStyle w:val="Normal6a"/>
            </w:pPr>
            <w:r w:rsidRPr="002A2286">
              <w:rPr>
                <w:b/>
                <w:i/>
              </w:rPr>
              <w:t>3.</w:t>
            </w:r>
            <w:r w:rsidRPr="002A2286">
              <w:tab/>
            </w:r>
            <w:r w:rsidRPr="002A2286">
              <w:rPr>
                <w:b/>
                <w:i/>
              </w:rPr>
              <w:t>Overførsel eller omflagning af fiskerfartøjer til tredjelande, herunder gennem oprettelse af joint ventures med partnere fra tredjelande og overførsel af en virksomheds ejerskab, er ikke støtteberettiget.</w:t>
            </w:r>
          </w:p>
        </w:tc>
        <w:tc>
          <w:tcPr>
            <w:tcW w:w="4876" w:type="dxa"/>
            <w:tcBorders>
              <w:top w:val="nil"/>
              <w:left w:val="nil"/>
              <w:bottom w:val="nil"/>
              <w:right w:val="nil"/>
            </w:tcBorders>
          </w:tcPr>
          <w:p w14:paraId="671259CF" w14:textId="77777777" w:rsidR="000E06B9" w:rsidRPr="002A2286" w:rsidRDefault="000E06B9" w:rsidP="00E07084">
            <w:pPr>
              <w:pStyle w:val="Normal6a"/>
            </w:pPr>
            <w:r w:rsidRPr="002A2286">
              <w:rPr>
                <w:b/>
                <w:i/>
              </w:rPr>
              <w:t>udgår</w:t>
            </w:r>
          </w:p>
        </w:tc>
      </w:tr>
    </w:tbl>
    <w:p w14:paraId="61C720AB"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2F3D243A" w14:textId="77777777" w:rsidR="000E06B9" w:rsidRPr="002A2286" w:rsidRDefault="000E06B9" w:rsidP="000E06B9">
      <w:r w:rsidRPr="002A2286">
        <w:rPr>
          <w:rStyle w:val="HideTWBExt"/>
          <w:color w:val="auto"/>
        </w:rPr>
        <w:t>&lt;/Amend&gt;</w:t>
      </w:r>
    </w:p>
    <w:p w14:paraId="063F77D1"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308</w:t>
      </w:r>
      <w:r w:rsidRPr="002A2286">
        <w:rPr>
          <w:rStyle w:val="HideTWBExt"/>
          <w:color w:val="auto"/>
        </w:rPr>
        <w:t>&lt;/NumAm&gt;</w:t>
      </w:r>
    </w:p>
    <w:p w14:paraId="4BE4438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Bert-Jan Ruissen, Sander Smit</w:t>
      </w:r>
      <w:r w:rsidRPr="00787E23">
        <w:rPr>
          <w:rStyle w:val="HideTWBExt"/>
          <w:b w:val="0"/>
          <w:color w:val="auto"/>
          <w:lang w:val="en-GB"/>
        </w:rPr>
        <w:t>&lt;/Members&gt;</w:t>
      </w:r>
    </w:p>
    <w:p w14:paraId="0F003BA9" w14:textId="77777777" w:rsidR="000E06B9" w:rsidRPr="002A2286" w:rsidRDefault="000E06B9" w:rsidP="000E06B9">
      <w:pPr>
        <w:pStyle w:val="NormalBold"/>
      </w:pPr>
      <w:r w:rsidRPr="002A2286">
        <w:rPr>
          <w:rStyle w:val="HideTWBExt"/>
          <w:b w:val="0"/>
          <w:color w:val="auto"/>
        </w:rPr>
        <w:t>&lt;/RepeatBlock-By&gt;</w:t>
      </w:r>
    </w:p>
    <w:p w14:paraId="16FD8828"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175D1E21" w14:textId="77777777" w:rsidR="000E06B9" w:rsidRPr="002A2286" w:rsidRDefault="000E06B9" w:rsidP="000E06B9">
      <w:pPr>
        <w:pStyle w:val="NormalBold"/>
      </w:pPr>
      <w:r w:rsidRPr="002A2286">
        <w:rPr>
          <w:rStyle w:val="HideTWBExt"/>
          <w:color w:val="auto"/>
        </w:rPr>
        <w:t>&lt;Article&gt;</w:t>
      </w:r>
      <w:r w:rsidRPr="002A2286">
        <w:t>Artikel 4 – stk. 3</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0CC0326F" w14:textId="77777777" w:rsidTr="00E07084">
        <w:trPr>
          <w:trHeight w:hRule="exact" w:val="240"/>
          <w:jc w:val="center"/>
        </w:trPr>
        <w:tc>
          <w:tcPr>
            <w:tcW w:w="9752" w:type="dxa"/>
            <w:gridSpan w:val="2"/>
            <w:tcBorders>
              <w:top w:val="nil"/>
              <w:left w:val="nil"/>
              <w:bottom w:val="nil"/>
              <w:right w:val="nil"/>
            </w:tcBorders>
          </w:tcPr>
          <w:p w14:paraId="6A59A949" w14:textId="77777777" w:rsidR="000E06B9" w:rsidRPr="002A2286" w:rsidRDefault="000E06B9" w:rsidP="00E07084"/>
        </w:tc>
      </w:tr>
      <w:tr w:rsidR="000E06B9" w:rsidRPr="002A2286" w14:paraId="1AFAE0B7" w14:textId="77777777" w:rsidTr="00E07084">
        <w:trPr>
          <w:trHeight w:val="240"/>
          <w:jc w:val="center"/>
        </w:trPr>
        <w:tc>
          <w:tcPr>
            <w:tcW w:w="4876" w:type="dxa"/>
            <w:tcBorders>
              <w:top w:val="nil"/>
              <w:left w:val="nil"/>
              <w:bottom w:val="nil"/>
              <w:right w:val="nil"/>
            </w:tcBorders>
          </w:tcPr>
          <w:p w14:paraId="445B88CB"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69B9DA1" w14:textId="77777777" w:rsidR="000E06B9" w:rsidRPr="002A2286" w:rsidRDefault="000E06B9" w:rsidP="00E07084">
            <w:pPr>
              <w:pStyle w:val="AmColumnHeading"/>
            </w:pPr>
            <w:r w:rsidRPr="002A2286">
              <w:t>Ændringsforslag</w:t>
            </w:r>
          </w:p>
        </w:tc>
      </w:tr>
      <w:tr w:rsidR="000E06B9" w:rsidRPr="002A2286" w14:paraId="32312E90" w14:textId="77777777" w:rsidTr="00E07084">
        <w:trPr>
          <w:jc w:val="center"/>
        </w:trPr>
        <w:tc>
          <w:tcPr>
            <w:tcW w:w="4876" w:type="dxa"/>
            <w:tcBorders>
              <w:top w:val="nil"/>
              <w:left w:val="nil"/>
              <w:bottom w:val="nil"/>
              <w:right w:val="nil"/>
            </w:tcBorders>
          </w:tcPr>
          <w:p w14:paraId="258B7AF0" w14:textId="77777777" w:rsidR="000E06B9" w:rsidRPr="002A2286" w:rsidRDefault="000E06B9" w:rsidP="00E07084">
            <w:pPr>
              <w:pStyle w:val="Normal6a"/>
            </w:pPr>
            <w:r w:rsidRPr="002A2286">
              <w:rPr>
                <w:b/>
                <w:i/>
              </w:rPr>
              <w:t>3.</w:t>
            </w:r>
            <w:r w:rsidRPr="002A2286">
              <w:tab/>
            </w:r>
            <w:r w:rsidRPr="002A2286">
              <w:rPr>
                <w:b/>
                <w:i/>
              </w:rPr>
              <w:t>Overførsel eller omflagning af fiskerfartøjer til tredjelande, herunder gennem oprettelse af joint ventures med partnere fra tredjelande og overførsel af en virksomheds ejerskab, er ikke støtteberettiget.</w:t>
            </w:r>
          </w:p>
        </w:tc>
        <w:tc>
          <w:tcPr>
            <w:tcW w:w="4876" w:type="dxa"/>
            <w:tcBorders>
              <w:top w:val="nil"/>
              <w:left w:val="nil"/>
              <w:bottom w:val="nil"/>
              <w:right w:val="nil"/>
            </w:tcBorders>
          </w:tcPr>
          <w:p w14:paraId="72F81456" w14:textId="77777777" w:rsidR="000E06B9" w:rsidRPr="002A2286" w:rsidRDefault="000E06B9" w:rsidP="00E07084">
            <w:pPr>
              <w:pStyle w:val="Normal6a"/>
            </w:pPr>
            <w:r w:rsidRPr="002A2286">
              <w:rPr>
                <w:b/>
                <w:i/>
              </w:rPr>
              <w:t>udgår</w:t>
            </w:r>
          </w:p>
        </w:tc>
      </w:tr>
    </w:tbl>
    <w:p w14:paraId="23D425F4"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1CC0BABD" w14:textId="77777777" w:rsidR="000E06B9" w:rsidRPr="002A2286" w:rsidRDefault="000E06B9" w:rsidP="000E06B9">
      <w:r w:rsidRPr="002A2286">
        <w:rPr>
          <w:rStyle w:val="HideTWBExt"/>
          <w:color w:val="auto"/>
        </w:rPr>
        <w:t>&lt;/Amend&gt;</w:t>
      </w:r>
    </w:p>
    <w:p w14:paraId="18C75A17"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309</w:t>
      </w:r>
      <w:r w:rsidRPr="002A2286">
        <w:rPr>
          <w:rStyle w:val="HideTWBExt"/>
          <w:color w:val="auto"/>
        </w:rPr>
        <w:t>&lt;/NumAm&gt;</w:t>
      </w:r>
    </w:p>
    <w:p w14:paraId="32D7EFBC" w14:textId="77777777" w:rsidR="000E06B9" w:rsidRPr="00787E23" w:rsidRDefault="000E06B9" w:rsidP="000E06B9">
      <w:pPr>
        <w:pStyle w:val="NormalBold"/>
        <w:rPr>
          <w:lang w:val="en-GB"/>
        </w:rPr>
      </w:pPr>
      <w:r w:rsidRPr="00787E23">
        <w:rPr>
          <w:rStyle w:val="HideTWBExt"/>
          <w:b w:val="0"/>
          <w:color w:val="auto"/>
          <w:lang w:val="en-GB"/>
        </w:rPr>
        <w:lastRenderedPageBreak/>
        <w:t>&lt;RepeatBlock-By&gt;&lt;Members&gt;</w:t>
      </w:r>
      <w:r w:rsidRPr="00787E23">
        <w:rPr>
          <w:lang w:val="en-GB"/>
        </w:rPr>
        <w:t>Željana Zovko</w:t>
      </w:r>
      <w:r w:rsidRPr="00787E23">
        <w:rPr>
          <w:rStyle w:val="HideTWBExt"/>
          <w:b w:val="0"/>
          <w:color w:val="auto"/>
          <w:lang w:val="en-GB"/>
        </w:rPr>
        <w:t>&lt;/Members&gt;</w:t>
      </w:r>
    </w:p>
    <w:p w14:paraId="2114CECC" w14:textId="77777777" w:rsidR="000E06B9" w:rsidRPr="002A2286" w:rsidRDefault="000E06B9" w:rsidP="000E06B9">
      <w:pPr>
        <w:pStyle w:val="NormalBold"/>
      </w:pPr>
      <w:r w:rsidRPr="002A2286">
        <w:rPr>
          <w:rStyle w:val="HideTWBExt"/>
          <w:b w:val="0"/>
          <w:color w:val="auto"/>
        </w:rPr>
        <w:t>&lt;/RepeatBlock-By&gt;</w:t>
      </w:r>
    </w:p>
    <w:p w14:paraId="364E373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1A9CB71" w14:textId="77777777" w:rsidR="000E06B9" w:rsidRPr="002A2286" w:rsidRDefault="000E06B9" w:rsidP="000E06B9">
      <w:pPr>
        <w:pStyle w:val="NormalBold"/>
      </w:pPr>
      <w:r w:rsidRPr="002A2286">
        <w:rPr>
          <w:rStyle w:val="HideTWBExt"/>
          <w:color w:val="auto"/>
        </w:rPr>
        <w:t>&lt;Article&gt;</w:t>
      </w:r>
      <w:r w:rsidRPr="002A2286">
        <w:t>Artikel 4 – stk. 3</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70E2907F" w14:textId="77777777" w:rsidTr="00E07084">
        <w:trPr>
          <w:trHeight w:hRule="exact" w:val="240"/>
          <w:jc w:val="center"/>
        </w:trPr>
        <w:tc>
          <w:tcPr>
            <w:tcW w:w="9752" w:type="dxa"/>
            <w:gridSpan w:val="2"/>
            <w:tcBorders>
              <w:top w:val="nil"/>
              <w:left w:val="nil"/>
              <w:bottom w:val="nil"/>
              <w:right w:val="nil"/>
            </w:tcBorders>
          </w:tcPr>
          <w:p w14:paraId="19EE954E" w14:textId="77777777" w:rsidR="000E06B9" w:rsidRPr="002A2286" w:rsidRDefault="000E06B9" w:rsidP="00E07084"/>
        </w:tc>
      </w:tr>
      <w:tr w:rsidR="000E06B9" w:rsidRPr="002A2286" w14:paraId="3C52F309" w14:textId="77777777" w:rsidTr="00E07084">
        <w:trPr>
          <w:trHeight w:val="240"/>
          <w:jc w:val="center"/>
        </w:trPr>
        <w:tc>
          <w:tcPr>
            <w:tcW w:w="4876" w:type="dxa"/>
            <w:tcBorders>
              <w:top w:val="nil"/>
              <w:left w:val="nil"/>
              <w:bottom w:val="nil"/>
              <w:right w:val="nil"/>
            </w:tcBorders>
          </w:tcPr>
          <w:p w14:paraId="3ECE5D0F"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DD4EB48" w14:textId="77777777" w:rsidR="000E06B9" w:rsidRPr="002A2286" w:rsidRDefault="000E06B9" w:rsidP="00E07084">
            <w:pPr>
              <w:pStyle w:val="AmColumnHeading"/>
            </w:pPr>
            <w:r w:rsidRPr="002A2286">
              <w:t>Ændringsforslag</w:t>
            </w:r>
          </w:p>
        </w:tc>
      </w:tr>
      <w:tr w:rsidR="000E06B9" w:rsidRPr="002A2286" w14:paraId="0BD1C765" w14:textId="77777777" w:rsidTr="00E07084">
        <w:trPr>
          <w:jc w:val="center"/>
        </w:trPr>
        <w:tc>
          <w:tcPr>
            <w:tcW w:w="4876" w:type="dxa"/>
            <w:tcBorders>
              <w:top w:val="nil"/>
              <w:left w:val="nil"/>
              <w:bottom w:val="nil"/>
              <w:right w:val="nil"/>
            </w:tcBorders>
          </w:tcPr>
          <w:p w14:paraId="55427DDB" w14:textId="77777777" w:rsidR="000E06B9" w:rsidRPr="002A2286" w:rsidRDefault="000E06B9" w:rsidP="00E07084">
            <w:pPr>
              <w:pStyle w:val="Normal6a"/>
            </w:pPr>
            <w:r w:rsidRPr="002A2286">
              <w:t>3.</w:t>
            </w:r>
            <w:r w:rsidRPr="002A2286">
              <w:tab/>
              <w:t xml:space="preserve">Overførsel eller omflagning af fiskerfartøjer til tredjelande, herunder gennem oprettelse af joint ventures med partnere fra tredjelande </w:t>
            </w:r>
            <w:r w:rsidRPr="002A2286">
              <w:rPr>
                <w:b/>
                <w:i/>
              </w:rPr>
              <w:t>og overførsel af en virksomheds ejerskab</w:t>
            </w:r>
            <w:r w:rsidRPr="002A2286">
              <w:t>, er ikke støtteberettiget.</w:t>
            </w:r>
          </w:p>
        </w:tc>
        <w:tc>
          <w:tcPr>
            <w:tcW w:w="4876" w:type="dxa"/>
            <w:tcBorders>
              <w:top w:val="nil"/>
              <w:left w:val="nil"/>
              <w:bottom w:val="nil"/>
              <w:right w:val="nil"/>
            </w:tcBorders>
          </w:tcPr>
          <w:p w14:paraId="72E30F60" w14:textId="77777777" w:rsidR="000E06B9" w:rsidRPr="002A2286" w:rsidRDefault="000E06B9" w:rsidP="00E07084">
            <w:pPr>
              <w:pStyle w:val="Normal6a"/>
            </w:pPr>
            <w:r w:rsidRPr="002A2286">
              <w:t>3.</w:t>
            </w:r>
            <w:r w:rsidRPr="002A2286">
              <w:tab/>
              <w:t>Overførsel eller omflagning af fiskerfartøjer til tredjelande, herunder gennem oprettelse af joint ventures med partnere fra tredjelande, er ikke støtteberettiget.</w:t>
            </w:r>
          </w:p>
        </w:tc>
      </w:tr>
    </w:tbl>
    <w:p w14:paraId="09DB285D"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7A833E1" w14:textId="77777777" w:rsidR="000E06B9" w:rsidRPr="00787E23" w:rsidRDefault="000E06B9" w:rsidP="000E06B9">
      <w:pPr>
        <w:rPr>
          <w:lang w:val="en-GB"/>
        </w:rPr>
      </w:pPr>
      <w:r w:rsidRPr="00787E23">
        <w:rPr>
          <w:rStyle w:val="HideTWBExt"/>
          <w:color w:val="auto"/>
          <w:lang w:val="en-GB"/>
        </w:rPr>
        <w:t>&lt;/Amend&gt;</w:t>
      </w:r>
    </w:p>
    <w:p w14:paraId="5A996867"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310</w:t>
      </w:r>
      <w:r w:rsidRPr="00787E23">
        <w:rPr>
          <w:rStyle w:val="HideTWBExt"/>
          <w:color w:val="auto"/>
          <w:lang w:val="en-GB"/>
        </w:rPr>
        <w:t>&lt;/NumAm&gt;</w:t>
      </w:r>
    </w:p>
    <w:p w14:paraId="4A472E07"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Nora Junco García</w:t>
      </w:r>
      <w:r w:rsidRPr="00787E23">
        <w:rPr>
          <w:rStyle w:val="HideTWBExt"/>
          <w:b w:val="0"/>
          <w:color w:val="auto"/>
          <w:lang w:val="en-GB"/>
        </w:rPr>
        <w:t>&lt;/Members&gt;</w:t>
      </w:r>
    </w:p>
    <w:p w14:paraId="27BDB0FD" w14:textId="77777777" w:rsidR="000E06B9" w:rsidRPr="002A2286" w:rsidRDefault="000E06B9" w:rsidP="000E06B9">
      <w:pPr>
        <w:pStyle w:val="NormalBold"/>
      </w:pPr>
      <w:r w:rsidRPr="002A2286">
        <w:rPr>
          <w:rStyle w:val="HideTWBExt"/>
          <w:b w:val="0"/>
          <w:color w:val="auto"/>
        </w:rPr>
        <w:t>&lt;/RepeatBlock-By&gt;</w:t>
      </w:r>
    </w:p>
    <w:p w14:paraId="333BA9B6"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12EA6FC1" w14:textId="77777777" w:rsidR="000E06B9" w:rsidRPr="002A2286" w:rsidRDefault="000E06B9" w:rsidP="000E06B9">
      <w:pPr>
        <w:pStyle w:val="NormalBold"/>
      </w:pPr>
      <w:r w:rsidRPr="002A2286">
        <w:rPr>
          <w:rStyle w:val="HideTWBExt"/>
          <w:color w:val="auto"/>
        </w:rPr>
        <w:t>&lt;Article&gt;</w:t>
      </w:r>
      <w:r w:rsidRPr="002A2286">
        <w:t>Artikel 4 – stk. 3</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6813C32D" w14:textId="77777777" w:rsidTr="00E07084">
        <w:trPr>
          <w:trHeight w:hRule="exact" w:val="240"/>
          <w:jc w:val="center"/>
        </w:trPr>
        <w:tc>
          <w:tcPr>
            <w:tcW w:w="9752" w:type="dxa"/>
            <w:gridSpan w:val="2"/>
            <w:tcBorders>
              <w:top w:val="nil"/>
              <w:left w:val="nil"/>
              <w:bottom w:val="nil"/>
              <w:right w:val="nil"/>
            </w:tcBorders>
          </w:tcPr>
          <w:p w14:paraId="46CE0146" w14:textId="77777777" w:rsidR="000E06B9" w:rsidRPr="002A2286" w:rsidRDefault="000E06B9" w:rsidP="00E07084"/>
        </w:tc>
      </w:tr>
      <w:tr w:rsidR="000E06B9" w:rsidRPr="002A2286" w14:paraId="2497014D" w14:textId="77777777" w:rsidTr="00E07084">
        <w:trPr>
          <w:trHeight w:val="240"/>
          <w:jc w:val="center"/>
        </w:trPr>
        <w:tc>
          <w:tcPr>
            <w:tcW w:w="4876" w:type="dxa"/>
            <w:tcBorders>
              <w:top w:val="nil"/>
              <w:left w:val="nil"/>
              <w:bottom w:val="nil"/>
              <w:right w:val="nil"/>
            </w:tcBorders>
          </w:tcPr>
          <w:p w14:paraId="59339300"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A9B584B" w14:textId="77777777" w:rsidR="000E06B9" w:rsidRPr="002A2286" w:rsidRDefault="000E06B9" w:rsidP="00E07084">
            <w:pPr>
              <w:pStyle w:val="AmColumnHeading"/>
            </w:pPr>
            <w:r w:rsidRPr="002A2286">
              <w:t>Ændringsforslag</w:t>
            </w:r>
          </w:p>
        </w:tc>
      </w:tr>
      <w:tr w:rsidR="000E06B9" w:rsidRPr="002A2286" w14:paraId="293211B9" w14:textId="77777777" w:rsidTr="00E07084">
        <w:trPr>
          <w:jc w:val="center"/>
        </w:trPr>
        <w:tc>
          <w:tcPr>
            <w:tcW w:w="4876" w:type="dxa"/>
            <w:tcBorders>
              <w:top w:val="nil"/>
              <w:left w:val="nil"/>
              <w:bottom w:val="nil"/>
              <w:right w:val="nil"/>
            </w:tcBorders>
          </w:tcPr>
          <w:p w14:paraId="5019A876" w14:textId="77777777" w:rsidR="000E06B9" w:rsidRPr="002A2286" w:rsidRDefault="000E06B9" w:rsidP="00E07084">
            <w:pPr>
              <w:pStyle w:val="Normal6a"/>
            </w:pPr>
            <w:r w:rsidRPr="002A2286">
              <w:t>3.</w:t>
            </w:r>
            <w:r w:rsidRPr="002A2286">
              <w:tab/>
              <w:t xml:space="preserve">Overførsel eller omflagning af fiskerfartøjer til tredjelande, </w:t>
            </w:r>
            <w:r w:rsidRPr="002A2286">
              <w:rPr>
                <w:b/>
                <w:i/>
              </w:rPr>
              <w:t>herunder</w:t>
            </w:r>
            <w:r w:rsidRPr="002A2286">
              <w:rPr>
                <w:b/>
              </w:rPr>
              <w:t xml:space="preserve"> </w:t>
            </w:r>
            <w:r w:rsidRPr="002A2286">
              <w:t xml:space="preserve">gennem oprettelse af joint ventures med partnere fra tredjelande </w:t>
            </w:r>
            <w:r w:rsidRPr="002A2286">
              <w:rPr>
                <w:b/>
                <w:i/>
              </w:rPr>
              <w:t>og overførsel af en virksomheds ejerskab</w:t>
            </w:r>
            <w:r w:rsidRPr="002A2286">
              <w:t>, er ikke støtteberettiget.</w:t>
            </w:r>
          </w:p>
        </w:tc>
        <w:tc>
          <w:tcPr>
            <w:tcW w:w="4876" w:type="dxa"/>
            <w:tcBorders>
              <w:top w:val="nil"/>
              <w:left w:val="nil"/>
              <w:bottom w:val="nil"/>
              <w:right w:val="nil"/>
            </w:tcBorders>
          </w:tcPr>
          <w:p w14:paraId="03608745" w14:textId="77777777" w:rsidR="000E06B9" w:rsidRPr="002A2286" w:rsidRDefault="000E06B9" w:rsidP="00E07084">
            <w:pPr>
              <w:pStyle w:val="Normal6a"/>
            </w:pPr>
            <w:r w:rsidRPr="002A2286">
              <w:t>3.</w:t>
            </w:r>
            <w:r w:rsidRPr="002A2286">
              <w:tab/>
              <w:t xml:space="preserve">Overførsel </w:t>
            </w:r>
            <w:r w:rsidRPr="002A2286">
              <w:rPr>
                <w:b/>
                <w:i/>
              </w:rPr>
              <w:t>af en virksomheds ejerskab</w:t>
            </w:r>
            <w:r w:rsidRPr="002A2286">
              <w:t xml:space="preserve"> eller omflagning af fiskerfartøjer til tredjelande, </w:t>
            </w:r>
            <w:r w:rsidRPr="002A2286">
              <w:rPr>
                <w:b/>
                <w:i/>
              </w:rPr>
              <w:t>bortset fra</w:t>
            </w:r>
            <w:r w:rsidRPr="002A2286">
              <w:t xml:space="preserve"> gennem oprettelse af joint ventures med partnere fra tredjelande, er ikke støtteberettiget.</w:t>
            </w:r>
          </w:p>
        </w:tc>
      </w:tr>
    </w:tbl>
    <w:p w14:paraId="00DEADC5"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{ES}</w:t>
      </w:r>
      <w:r w:rsidRPr="002A2286">
        <w:t>es</w:t>
      </w:r>
      <w:r w:rsidRPr="002A2286">
        <w:rPr>
          <w:rStyle w:val="HideTWBExt"/>
          <w:color w:val="auto"/>
        </w:rPr>
        <w:t>&lt;/Original&gt;</w:t>
      </w:r>
    </w:p>
    <w:p w14:paraId="79BCFD95" w14:textId="77777777" w:rsidR="000E06B9" w:rsidRPr="002A2286" w:rsidRDefault="000E06B9" w:rsidP="000E06B9">
      <w:r w:rsidRPr="002A2286">
        <w:rPr>
          <w:rStyle w:val="HideTWBExt"/>
          <w:color w:val="auto"/>
        </w:rPr>
        <w:t>&lt;/Amend&gt;</w:t>
      </w:r>
    </w:p>
    <w:p w14:paraId="2B028B87"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311</w:t>
      </w:r>
      <w:r w:rsidRPr="002A2286">
        <w:rPr>
          <w:rStyle w:val="HideTWBExt"/>
          <w:color w:val="auto"/>
        </w:rPr>
        <w:t>&lt;/NumAm&gt;</w:t>
      </w:r>
    </w:p>
    <w:p w14:paraId="1BAF9695" w14:textId="77777777" w:rsidR="000E06B9" w:rsidRPr="002A2286" w:rsidRDefault="000E06B9" w:rsidP="000E06B9">
      <w:pPr>
        <w:pStyle w:val="NormalBold"/>
      </w:pPr>
      <w:r w:rsidRPr="002A2286">
        <w:rPr>
          <w:rStyle w:val="HideTWBExt"/>
          <w:b w:val="0"/>
          <w:color w:val="auto"/>
        </w:rPr>
        <w:t>&lt;RepeatBlock-By&gt;&lt;Members&gt;</w:t>
      </w:r>
      <w:r w:rsidRPr="002A2286">
        <w:t>Nicolás González Casares, André Franqueira Rodrigues, Idoia Mendia, Sérgio Gonçalves, Thomas Bajada, Eric Sargiacomo, Giuseppe Lupo, Sakis Arnaoutoglou</w:t>
      </w:r>
      <w:r w:rsidRPr="002A2286">
        <w:rPr>
          <w:rStyle w:val="HideTWBExt"/>
          <w:b w:val="0"/>
          <w:color w:val="auto"/>
        </w:rPr>
        <w:t>&lt;/Members&gt;</w:t>
      </w:r>
    </w:p>
    <w:p w14:paraId="3A30921E" w14:textId="77777777" w:rsidR="000E06B9" w:rsidRPr="002A2286" w:rsidRDefault="000E06B9" w:rsidP="000E06B9">
      <w:pPr>
        <w:pStyle w:val="NormalBold"/>
      </w:pPr>
      <w:r w:rsidRPr="002A2286">
        <w:rPr>
          <w:rStyle w:val="HideTWBExt"/>
          <w:b w:val="0"/>
          <w:color w:val="auto"/>
        </w:rPr>
        <w:t>&lt;/RepeatBlock-By&gt;</w:t>
      </w:r>
    </w:p>
    <w:p w14:paraId="74626761"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E24F64F"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3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037F3DF1" w14:textId="77777777" w:rsidTr="00E07084">
        <w:trPr>
          <w:trHeight w:hRule="exact" w:val="240"/>
          <w:jc w:val="center"/>
        </w:trPr>
        <w:tc>
          <w:tcPr>
            <w:tcW w:w="9752" w:type="dxa"/>
            <w:gridSpan w:val="2"/>
            <w:tcBorders>
              <w:top w:val="nil"/>
              <w:left w:val="nil"/>
              <w:bottom w:val="nil"/>
              <w:right w:val="nil"/>
            </w:tcBorders>
          </w:tcPr>
          <w:p w14:paraId="6B0A417D" w14:textId="77777777" w:rsidR="000E06B9" w:rsidRPr="00787E23" w:rsidRDefault="000E06B9" w:rsidP="00E07084">
            <w:pPr>
              <w:rPr>
                <w:lang w:val="fr-BE"/>
              </w:rPr>
            </w:pPr>
          </w:p>
        </w:tc>
      </w:tr>
      <w:tr w:rsidR="000E06B9" w:rsidRPr="002A2286" w14:paraId="22728060" w14:textId="77777777" w:rsidTr="00E07084">
        <w:trPr>
          <w:trHeight w:val="240"/>
          <w:jc w:val="center"/>
        </w:trPr>
        <w:tc>
          <w:tcPr>
            <w:tcW w:w="4876" w:type="dxa"/>
            <w:tcBorders>
              <w:top w:val="nil"/>
              <w:left w:val="nil"/>
              <w:bottom w:val="nil"/>
              <w:right w:val="nil"/>
            </w:tcBorders>
          </w:tcPr>
          <w:p w14:paraId="4377FED2"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6D77A7EF" w14:textId="77777777" w:rsidR="000E06B9" w:rsidRPr="002A2286" w:rsidRDefault="000E06B9" w:rsidP="00E07084">
            <w:pPr>
              <w:pStyle w:val="AmColumnHeading"/>
            </w:pPr>
            <w:r w:rsidRPr="002A2286">
              <w:t>Ændringsforslag</w:t>
            </w:r>
          </w:p>
        </w:tc>
      </w:tr>
      <w:tr w:rsidR="000E06B9" w:rsidRPr="002A2286" w14:paraId="2EA4B564" w14:textId="77777777" w:rsidTr="00E07084">
        <w:trPr>
          <w:jc w:val="center"/>
        </w:trPr>
        <w:tc>
          <w:tcPr>
            <w:tcW w:w="4876" w:type="dxa"/>
            <w:tcBorders>
              <w:top w:val="nil"/>
              <w:left w:val="nil"/>
              <w:bottom w:val="nil"/>
              <w:right w:val="nil"/>
            </w:tcBorders>
          </w:tcPr>
          <w:p w14:paraId="1DB3A2CB" w14:textId="77777777" w:rsidR="000E06B9" w:rsidRPr="002A2286" w:rsidRDefault="000E06B9" w:rsidP="00E07084">
            <w:pPr>
              <w:pStyle w:val="Normal6a"/>
            </w:pPr>
          </w:p>
        </w:tc>
        <w:tc>
          <w:tcPr>
            <w:tcW w:w="4876" w:type="dxa"/>
            <w:tcBorders>
              <w:top w:val="nil"/>
              <w:left w:val="nil"/>
              <w:bottom w:val="nil"/>
              <w:right w:val="nil"/>
            </w:tcBorders>
          </w:tcPr>
          <w:p w14:paraId="0F78F6E7" w14:textId="77777777" w:rsidR="000E06B9" w:rsidRPr="002A2286" w:rsidRDefault="000E06B9" w:rsidP="00E07084">
            <w:pPr>
              <w:pStyle w:val="Normal6a"/>
            </w:pPr>
            <w:r w:rsidRPr="002A2286">
              <w:rPr>
                <w:b/>
                <w:i/>
              </w:rPr>
              <w:t>3a.</w:t>
            </w:r>
            <w:r w:rsidRPr="002A2286">
              <w:tab/>
            </w:r>
            <w:r w:rsidRPr="002A2286">
              <w:rPr>
                <w:b/>
                <w:i/>
              </w:rPr>
              <w:t xml:space="preserve">Uanset stk. 3 kan erhvervelse af et fiskerfartøj eller erhvervelse af delvist ejerskab af et fiskerfartøj være </w:t>
            </w:r>
            <w:r w:rsidRPr="002A2286">
              <w:rPr>
                <w:b/>
                <w:i/>
              </w:rPr>
              <w:lastRenderedPageBreak/>
              <w:t>støtteberettiget, hvis der ydes støtte til:</w:t>
            </w:r>
          </w:p>
        </w:tc>
      </w:tr>
      <w:tr w:rsidR="000E06B9" w:rsidRPr="002A2286" w14:paraId="3C83A0DF" w14:textId="77777777" w:rsidTr="00E07084">
        <w:trPr>
          <w:jc w:val="center"/>
        </w:trPr>
        <w:tc>
          <w:tcPr>
            <w:tcW w:w="4876" w:type="dxa"/>
            <w:tcBorders>
              <w:top w:val="nil"/>
              <w:left w:val="nil"/>
              <w:bottom w:val="nil"/>
              <w:right w:val="nil"/>
            </w:tcBorders>
          </w:tcPr>
          <w:p w14:paraId="7FCF7D03" w14:textId="77777777" w:rsidR="000E06B9" w:rsidRPr="002A2286" w:rsidRDefault="000E06B9" w:rsidP="00E07084">
            <w:pPr>
              <w:pStyle w:val="Normal6a"/>
            </w:pPr>
          </w:p>
        </w:tc>
        <w:tc>
          <w:tcPr>
            <w:tcW w:w="4876" w:type="dxa"/>
            <w:tcBorders>
              <w:top w:val="nil"/>
              <w:left w:val="nil"/>
              <w:bottom w:val="nil"/>
              <w:right w:val="nil"/>
            </w:tcBorders>
          </w:tcPr>
          <w:p w14:paraId="55FBEB6D" w14:textId="77777777" w:rsidR="000E06B9" w:rsidRPr="002A2286" w:rsidRDefault="000E06B9" w:rsidP="00E07084">
            <w:pPr>
              <w:pStyle w:val="Normal6a"/>
            </w:pPr>
            <w:r w:rsidRPr="002A2286">
              <w:rPr>
                <w:b/>
                <w:i/>
              </w:rPr>
              <w:t>a) en fysisk person, der ikke er over 40 år på datoen for indgivelse af ansøgningen om støtte, og som har arbejdet mindst fem år som fisker eller har opnået tilstrækkelige kvalifikationer eller</w:t>
            </w:r>
          </w:p>
        </w:tc>
      </w:tr>
      <w:tr w:rsidR="000E06B9" w:rsidRPr="002A2286" w14:paraId="1DAB95AC" w14:textId="77777777" w:rsidTr="00E07084">
        <w:trPr>
          <w:jc w:val="center"/>
        </w:trPr>
        <w:tc>
          <w:tcPr>
            <w:tcW w:w="4876" w:type="dxa"/>
            <w:tcBorders>
              <w:top w:val="nil"/>
              <w:left w:val="nil"/>
              <w:bottom w:val="nil"/>
              <w:right w:val="nil"/>
            </w:tcBorders>
          </w:tcPr>
          <w:p w14:paraId="20BF508C" w14:textId="77777777" w:rsidR="000E06B9" w:rsidRPr="002A2286" w:rsidRDefault="000E06B9" w:rsidP="00E07084">
            <w:pPr>
              <w:pStyle w:val="Normal6a"/>
            </w:pPr>
          </w:p>
        </w:tc>
        <w:tc>
          <w:tcPr>
            <w:tcW w:w="4876" w:type="dxa"/>
            <w:tcBorders>
              <w:top w:val="nil"/>
              <w:left w:val="nil"/>
              <w:bottom w:val="nil"/>
              <w:right w:val="nil"/>
            </w:tcBorders>
          </w:tcPr>
          <w:p w14:paraId="6681D3EA" w14:textId="77777777" w:rsidR="000E06B9" w:rsidRPr="002A2286" w:rsidRDefault="000E06B9" w:rsidP="00E07084">
            <w:pPr>
              <w:pStyle w:val="Normal6a"/>
            </w:pPr>
            <w:r w:rsidRPr="002A2286">
              <w:rPr>
                <w:b/>
                <w:i/>
              </w:rPr>
              <w:t>b) en retlig enhed, der ejes fuldt ud af en eller flere fysiske personer, som hver især opfylder betingelserne i litra a).</w:t>
            </w:r>
          </w:p>
        </w:tc>
      </w:tr>
    </w:tbl>
    <w:p w14:paraId="5A999CE8"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2255DAD" w14:textId="77777777" w:rsidR="000E06B9" w:rsidRPr="00787E23" w:rsidRDefault="000E06B9" w:rsidP="000E06B9">
      <w:pPr>
        <w:rPr>
          <w:lang w:val="en-GB"/>
        </w:rPr>
      </w:pPr>
      <w:r w:rsidRPr="00787E23">
        <w:rPr>
          <w:rStyle w:val="HideTWBExt"/>
          <w:color w:val="auto"/>
          <w:lang w:val="en-GB"/>
        </w:rPr>
        <w:t>&lt;/Amend&gt;</w:t>
      </w:r>
    </w:p>
    <w:p w14:paraId="2DE4E3E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312</w:t>
      </w:r>
      <w:r w:rsidRPr="00787E23">
        <w:rPr>
          <w:rStyle w:val="HideTWBExt"/>
          <w:color w:val="auto"/>
          <w:lang w:val="en-GB"/>
        </w:rPr>
        <w:t>&lt;/NumAm&gt;</w:t>
      </w:r>
    </w:p>
    <w:p w14:paraId="41089AB8"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0224515A" w14:textId="77777777" w:rsidR="000E06B9" w:rsidRPr="002A2286" w:rsidRDefault="000E06B9" w:rsidP="000E06B9">
      <w:pPr>
        <w:pStyle w:val="NormalBold"/>
      </w:pPr>
      <w:r w:rsidRPr="002A2286">
        <w:rPr>
          <w:rStyle w:val="HideTWBExt"/>
          <w:b w:val="0"/>
          <w:color w:val="auto"/>
        </w:rPr>
        <w:t>&lt;/RepeatBlock-By&gt;</w:t>
      </w:r>
    </w:p>
    <w:p w14:paraId="46518844"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0E576BE"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3 b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F1ABD2E" w14:textId="77777777" w:rsidTr="00E07084">
        <w:trPr>
          <w:trHeight w:hRule="exact" w:val="240"/>
          <w:jc w:val="center"/>
        </w:trPr>
        <w:tc>
          <w:tcPr>
            <w:tcW w:w="9752" w:type="dxa"/>
            <w:gridSpan w:val="2"/>
            <w:tcBorders>
              <w:top w:val="nil"/>
              <w:left w:val="nil"/>
              <w:bottom w:val="nil"/>
              <w:right w:val="nil"/>
            </w:tcBorders>
          </w:tcPr>
          <w:p w14:paraId="3E091FEE" w14:textId="77777777" w:rsidR="000E06B9" w:rsidRPr="00787E23" w:rsidRDefault="000E06B9" w:rsidP="00E07084">
            <w:pPr>
              <w:rPr>
                <w:lang w:val="fr-BE"/>
              </w:rPr>
            </w:pPr>
          </w:p>
        </w:tc>
      </w:tr>
      <w:tr w:rsidR="000E06B9" w:rsidRPr="002A2286" w14:paraId="60A2DC99" w14:textId="77777777" w:rsidTr="00E07084">
        <w:trPr>
          <w:trHeight w:val="240"/>
          <w:jc w:val="center"/>
        </w:trPr>
        <w:tc>
          <w:tcPr>
            <w:tcW w:w="4876" w:type="dxa"/>
            <w:tcBorders>
              <w:top w:val="nil"/>
              <w:left w:val="nil"/>
              <w:bottom w:val="nil"/>
              <w:right w:val="nil"/>
            </w:tcBorders>
          </w:tcPr>
          <w:p w14:paraId="3FD8981B"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3500A2A" w14:textId="77777777" w:rsidR="000E06B9" w:rsidRPr="002A2286" w:rsidRDefault="000E06B9" w:rsidP="00E07084">
            <w:pPr>
              <w:pStyle w:val="AmColumnHeading"/>
            </w:pPr>
            <w:r w:rsidRPr="002A2286">
              <w:t>Ændringsforslag</w:t>
            </w:r>
          </w:p>
        </w:tc>
      </w:tr>
      <w:tr w:rsidR="000E06B9" w:rsidRPr="002A2286" w14:paraId="399C6510" w14:textId="77777777" w:rsidTr="00E07084">
        <w:trPr>
          <w:jc w:val="center"/>
        </w:trPr>
        <w:tc>
          <w:tcPr>
            <w:tcW w:w="4876" w:type="dxa"/>
            <w:tcBorders>
              <w:top w:val="nil"/>
              <w:left w:val="nil"/>
              <w:bottom w:val="nil"/>
              <w:right w:val="nil"/>
            </w:tcBorders>
          </w:tcPr>
          <w:p w14:paraId="62F5D6C9" w14:textId="77777777" w:rsidR="000E06B9" w:rsidRPr="002A2286" w:rsidRDefault="000E06B9" w:rsidP="00E07084">
            <w:pPr>
              <w:pStyle w:val="Normal6a"/>
            </w:pPr>
          </w:p>
        </w:tc>
        <w:tc>
          <w:tcPr>
            <w:tcW w:w="4876" w:type="dxa"/>
            <w:tcBorders>
              <w:top w:val="nil"/>
              <w:left w:val="nil"/>
              <w:bottom w:val="nil"/>
              <w:right w:val="nil"/>
            </w:tcBorders>
          </w:tcPr>
          <w:p w14:paraId="0C3DCADE" w14:textId="77777777" w:rsidR="000E06B9" w:rsidRPr="002A2286" w:rsidRDefault="000E06B9" w:rsidP="00E07084">
            <w:pPr>
              <w:pStyle w:val="Normal6a"/>
            </w:pPr>
            <w:r w:rsidRPr="002A2286">
              <w:rPr>
                <w:b/>
                <w:i/>
              </w:rPr>
              <w:t>3b.</w:t>
            </w:r>
            <w:r w:rsidRPr="002A2286">
              <w:tab/>
            </w:r>
            <w:r w:rsidRPr="002A2286">
              <w:rPr>
                <w:b/>
                <w:i/>
              </w:rPr>
              <w:t>Støtte i henhold til denne artikel kan ydes til fælles første erhvervelse af et fiskerfartøj foretaget af flere fysiske personer, som hver især opfylder betingelserne i stk. 3a.</w:t>
            </w:r>
          </w:p>
        </w:tc>
      </w:tr>
    </w:tbl>
    <w:p w14:paraId="3FDDFC6A"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2295409" w14:textId="77777777" w:rsidR="000E06B9" w:rsidRPr="00787E23" w:rsidRDefault="000E06B9" w:rsidP="000E06B9">
      <w:pPr>
        <w:rPr>
          <w:lang w:val="en-GB"/>
        </w:rPr>
      </w:pPr>
      <w:r w:rsidRPr="00787E23">
        <w:rPr>
          <w:rStyle w:val="HideTWBExt"/>
          <w:color w:val="auto"/>
          <w:lang w:val="en-GB"/>
        </w:rPr>
        <w:t>&lt;/Amend&gt;</w:t>
      </w:r>
    </w:p>
    <w:p w14:paraId="73B6B7FD"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313</w:t>
      </w:r>
      <w:r w:rsidRPr="00787E23">
        <w:rPr>
          <w:rStyle w:val="HideTWBExt"/>
          <w:color w:val="auto"/>
          <w:lang w:val="en-GB"/>
        </w:rPr>
        <w:t>&lt;/NumAm&gt;</w:t>
      </w:r>
    </w:p>
    <w:p w14:paraId="43BD655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53E57AF8" w14:textId="77777777" w:rsidR="000E06B9" w:rsidRPr="002A2286" w:rsidRDefault="000E06B9" w:rsidP="000E06B9">
      <w:pPr>
        <w:pStyle w:val="NormalBold"/>
      </w:pPr>
      <w:r w:rsidRPr="002A2286">
        <w:rPr>
          <w:rStyle w:val="HideTWBExt"/>
          <w:b w:val="0"/>
          <w:color w:val="auto"/>
        </w:rPr>
        <w:t>&lt;/RepeatBlock-By&gt;</w:t>
      </w:r>
    </w:p>
    <w:p w14:paraId="25AB570F"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937A18F"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3 c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271E5450" w14:textId="77777777" w:rsidTr="00E07084">
        <w:trPr>
          <w:trHeight w:hRule="exact" w:val="240"/>
          <w:jc w:val="center"/>
        </w:trPr>
        <w:tc>
          <w:tcPr>
            <w:tcW w:w="9752" w:type="dxa"/>
            <w:gridSpan w:val="2"/>
            <w:tcBorders>
              <w:top w:val="nil"/>
              <w:left w:val="nil"/>
              <w:bottom w:val="nil"/>
              <w:right w:val="nil"/>
            </w:tcBorders>
          </w:tcPr>
          <w:p w14:paraId="263DACE3" w14:textId="77777777" w:rsidR="000E06B9" w:rsidRPr="00787E23" w:rsidRDefault="000E06B9" w:rsidP="00E07084">
            <w:pPr>
              <w:rPr>
                <w:lang w:val="fr-BE"/>
              </w:rPr>
            </w:pPr>
          </w:p>
        </w:tc>
      </w:tr>
      <w:tr w:rsidR="000E06B9" w:rsidRPr="002A2286" w14:paraId="5EC2DEE7" w14:textId="77777777" w:rsidTr="00E07084">
        <w:trPr>
          <w:trHeight w:val="240"/>
          <w:jc w:val="center"/>
        </w:trPr>
        <w:tc>
          <w:tcPr>
            <w:tcW w:w="4876" w:type="dxa"/>
            <w:tcBorders>
              <w:top w:val="nil"/>
              <w:left w:val="nil"/>
              <w:bottom w:val="nil"/>
              <w:right w:val="nil"/>
            </w:tcBorders>
          </w:tcPr>
          <w:p w14:paraId="51953E5A"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6585F2DC" w14:textId="77777777" w:rsidR="000E06B9" w:rsidRPr="002A2286" w:rsidRDefault="000E06B9" w:rsidP="00E07084">
            <w:pPr>
              <w:pStyle w:val="AmColumnHeading"/>
            </w:pPr>
            <w:r w:rsidRPr="002A2286">
              <w:t>Ændringsforslag</w:t>
            </w:r>
          </w:p>
        </w:tc>
      </w:tr>
      <w:tr w:rsidR="000E06B9" w:rsidRPr="002A2286" w14:paraId="43332DA8" w14:textId="77777777" w:rsidTr="00E07084">
        <w:trPr>
          <w:jc w:val="center"/>
        </w:trPr>
        <w:tc>
          <w:tcPr>
            <w:tcW w:w="4876" w:type="dxa"/>
            <w:tcBorders>
              <w:top w:val="nil"/>
              <w:left w:val="nil"/>
              <w:bottom w:val="nil"/>
              <w:right w:val="nil"/>
            </w:tcBorders>
          </w:tcPr>
          <w:p w14:paraId="74EE1CDB" w14:textId="77777777" w:rsidR="000E06B9" w:rsidRPr="002A2286" w:rsidRDefault="000E06B9" w:rsidP="00E07084">
            <w:pPr>
              <w:pStyle w:val="Normal6a"/>
            </w:pPr>
          </w:p>
        </w:tc>
        <w:tc>
          <w:tcPr>
            <w:tcW w:w="4876" w:type="dxa"/>
            <w:tcBorders>
              <w:top w:val="nil"/>
              <w:left w:val="nil"/>
              <w:bottom w:val="nil"/>
              <w:right w:val="nil"/>
            </w:tcBorders>
          </w:tcPr>
          <w:p w14:paraId="6DD5EEB3" w14:textId="77777777" w:rsidR="000E06B9" w:rsidRPr="002A2286" w:rsidRDefault="000E06B9" w:rsidP="00E07084">
            <w:pPr>
              <w:pStyle w:val="Normal6a"/>
            </w:pPr>
            <w:r w:rsidRPr="002A2286">
              <w:rPr>
                <w:b/>
                <w:i/>
              </w:rPr>
              <w:t>3c.</w:t>
            </w:r>
            <w:r w:rsidRPr="002A2286">
              <w:tab/>
            </w:r>
            <w:r w:rsidRPr="002A2286">
              <w:rPr>
                <w:b/>
                <w:i/>
              </w:rPr>
              <w:t xml:space="preserve">Støtte i henhold til denne artikel kan også ydes til erhvervelse af delvist ejerskab af et fiskerfartøj af en fysisk person, der opfylder betingelserne i stk. 3a, og som anses for at have kontrollerende rettigheder over det </w:t>
            </w:r>
            <w:r w:rsidRPr="002A2286">
              <w:rPr>
                <w:b/>
                <w:i/>
              </w:rPr>
              <w:lastRenderedPageBreak/>
              <w:t>pågældende fartøj ved at eje mindst 33 % af fartøjet eller af aktierne i fartøjet eller af en juridisk enhed, der opfylder betingelserne i stk. 3a, og som anses for at have kontrollerende rettigheder over det pågældende fartøj ved at eje mindst 33 % af fartøjet eller af aktierne i fartøjet.</w:t>
            </w:r>
          </w:p>
        </w:tc>
      </w:tr>
    </w:tbl>
    <w:p w14:paraId="1D6B5DC6"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AF9434E" w14:textId="77777777" w:rsidR="000E06B9" w:rsidRPr="00787E23" w:rsidRDefault="000E06B9" w:rsidP="000E06B9">
      <w:pPr>
        <w:rPr>
          <w:lang w:val="en-GB"/>
        </w:rPr>
      </w:pPr>
      <w:r w:rsidRPr="00787E23">
        <w:rPr>
          <w:rStyle w:val="HideTWBExt"/>
          <w:color w:val="auto"/>
          <w:lang w:val="en-GB"/>
        </w:rPr>
        <w:t>&lt;/Amend&gt;</w:t>
      </w:r>
    </w:p>
    <w:p w14:paraId="10FBCEA4"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314</w:t>
      </w:r>
      <w:r w:rsidRPr="00787E23">
        <w:rPr>
          <w:rStyle w:val="HideTWBExt"/>
          <w:color w:val="auto"/>
          <w:lang w:val="en-GB"/>
        </w:rPr>
        <w:t>&lt;/NumAm&gt;</w:t>
      </w:r>
    </w:p>
    <w:p w14:paraId="273318D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France Jamet, António Tânger Corrêa</w:t>
      </w:r>
      <w:r w:rsidRPr="00787E23">
        <w:rPr>
          <w:rStyle w:val="HideTWBExt"/>
          <w:b w:val="0"/>
          <w:color w:val="auto"/>
          <w:lang w:val="en-GB"/>
        </w:rPr>
        <w:t>&lt;/Members&gt;</w:t>
      </w:r>
    </w:p>
    <w:p w14:paraId="6E4D7AFF" w14:textId="77777777" w:rsidR="000E06B9" w:rsidRPr="00787E23" w:rsidRDefault="000E06B9" w:rsidP="000E06B9">
      <w:pPr>
        <w:pStyle w:val="NormalBold"/>
        <w:rPr>
          <w:lang w:val="en-GB"/>
        </w:rPr>
      </w:pPr>
      <w:r w:rsidRPr="00787E23">
        <w:rPr>
          <w:rStyle w:val="HideTWBExt"/>
          <w:b w:val="0"/>
          <w:color w:val="auto"/>
          <w:lang w:val="en-GB"/>
        </w:rPr>
        <w:t>&lt;/RepeatBlock-By&gt;</w:t>
      </w:r>
    </w:p>
    <w:p w14:paraId="2D7488F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6AB83197" w14:textId="77777777" w:rsidR="000E06B9" w:rsidRPr="002A2286" w:rsidRDefault="000E06B9" w:rsidP="000E06B9">
      <w:pPr>
        <w:pStyle w:val="NormalBold"/>
      </w:pPr>
      <w:r w:rsidRPr="002A2286">
        <w:rPr>
          <w:rStyle w:val="HideTWBExt"/>
          <w:color w:val="auto"/>
        </w:rPr>
        <w:t>&lt;Article&gt;</w:t>
      </w:r>
      <w:r w:rsidRPr="002A2286">
        <w:t>Artikel 4 – stk. 4</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166FEA19" w14:textId="77777777" w:rsidTr="00E07084">
        <w:trPr>
          <w:trHeight w:hRule="exact" w:val="240"/>
          <w:jc w:val="center"/>
        </w:trPr>
        <w:tc>
          <w:tcPr>
            <w:tcW w:w="9752" w:type="dxa"/>
            <w:gridSpan w:val="2"/>
            <w:tcBorders>
              <w:top w:val="nil"/>
              <w:left w:val="nil"/>
              <w:bottom w:val="nil"/>
              <w:right w:val="nil"/>
            </w:tcBorders>
          </w:tcPr>
          <w:p w14:paraId="37536C56" w14:textId="77777777" w:rsidR="000E06B9" w:rsidRPr="002A2286" w:rsidRDefault="000E06B9" w:rsidP="00E07084"/>
        </w:tc>
      </w:tr>
      <w:tr w:rsidR="000E06B9" w:rsidRPr="002A2286" w14:paraId="75A5D874" w14:textId="77777777" w:rsidTr="00E07084">
        <w:trPr>
          <w:trHeight w:val="240"/>
          <w:jc w:val="center"/>
        </w:trPr>
        <w:tc>
          <w:tcPr>
            <w:tcW w:w="4876" w:type="dxa"/>
            <w:tcBorders>
              <w:top w:val="nil"/>
              <w:left w:val="nil"/>
              <w:bottom w:val="nil"/>
              <w:right w:val="nil"/>
            </w:tcBorders>
          </w:tcPr>
          <w:p w14:paraId="5E74862A"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74BE53B" w14:textId="77777777" w:rsidR="000E06B9" w:rsidRPr="002A2286" w:rsidRDefault="000E06B9" w:rsidP="00E07084">
            <w:pPr>
              <w:pStyle w:val="AmColumnHeading"/>
            </w:pPr>
            <w:r w:rsidRPr="002A2286">
              <w:t>Ændringsforslag</w:t>
            </w:r>
          </w:p>
        </w:tc>
      </w:tr>
      <w:tr w:rsidR="000E06B9" w:rsidRPr="002A2286" w14:paraId="52D92C5A" w14:textId="77777777" w:rsidTr="00E07084">
        <w:trPr>
          <w:jc w:val="center"/>
        </w:trPr>
        <w:tc>
          <w:tcPr>
            <w:tcW w:w="4876" w:type="dxa"/>
            <w:tcBorders>
              <w:top w:val="nil"/>
              <w:left w:val="nil"/>
              <w:bottom w:val="nil"/>
              <w:right w:val="nil"/>
            </w:tcBorders>
          </w:tcPr>
          <w:p w14:paraId="766DDA0A" w14:textId="4D369195" w:rsidR="000E06B9" w:rsidRPr="002A2286" w:rsidRDefault="000E06B9" w:rsidP="00E07084">
            <w:pPr>
              <w:pStyle w:val="Normal6a"/>
            </w:pPr>
            <w:r w:rsidRPr="002A2286">
              <w:rPr>
                <w:b/>
                <w:i/>
              </w:rPr>
              <w:t>4.</w:t>
            </w:r>
            <w:r w:rsidRPr="002A2286">
              <w:tab/>
            </w:r>
            <w:r w:rsidR="00D45626" w:rsidRPr="002A2286">
              <w:rPr>
                <w:b/>
                <w:i/>
              </w:rPr>
              <w:t>Der ydes ikke støtte til dybhavsminedrift.</w:t>
            </w:r>
          </w:p>
        </w:tc>
        <w:tc>
          <w:tcPr>
            <w:tcW w:w="4876" w:type="dxa"/>
            <w:tcBorders>
              <w:top w:val="nil"/>
              <w:left w:val="nil"/>
              <w:bottom w:val="nil"/>
              <w:right w:val="nil"/>
            </w:tcBorders>
          </w:tcPr>
          <w:p w14:paraId="6F52B43B" w14:textId="0C725B6D" w:rsidR="000E06B9" w:rsidRPr="002A2286" w:rsidRDefault="00D45626" w:rsidP="00E07084">
            <w:pPr>
              <w:pStyle w:val="Normal6a"/>
            </w:pPr>
            <w:r w:rsidRPr="002A2286">
              <w:rPr>
                <w:b/>
                <w:i/>
              </w:rPr>
              <w:t>udgår</w:t>
            </w:r>
          </w:p>
        </w:tc>
      </w:tr>
    </w:tbl>
    <w:p w14:paraId="70874857"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{FR}</w:t>
      </w:r>
      <w:r w:rsidRPr="002A2286">
        <w:t>fr</w:t>
      </w:r>
      <w:r w:rsidRPr="002A2286">
        <w:rPr>
          <w:rStyle w:val="HideTWBExt"/>
          <w:color w:val="auto"/>
        </w:rPr>
        <w:t>&lt;/Original&gt;</w:t>
      </w:r>
    </w:p>
    <w:p w14:paraId="2BC14BCF" w14:textId="7CD18A20" w:rsidR="000E06B9" w:rsidRPr="002A2286" w:rsidRDefault="000E06B9" w:rsidP="000E06B9">
      <w:r w:rsidRPr="002A2286">
        <w:rPr>
          <w:rStyle w:val="HideTWBExt"/>
          <w:color w:val="auto"/>
        </w:rPr>
        <w:t>&lt;/Amend&gt;</w:t>
      </w:r>
    </w:p>
    <w:p w14:paraId="3CD40105"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315</w:t>
      </w:r>
      <w:r w:rsidRPr="002A2286">
        <w:rPr>
          <w:rStyle w:val="HideTWBExt"/>
          <w:color w:val="auto"/>
        </w:rPr>
        <w:t>&lt;/NumAm&gt;</w:t>
      </w:r>
    </w:p>
    <w:p w14:paraId="2C380079"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Bert-Jan Ruissen, Sander Smit</w:t>
      </w:r>
      <w:r w:rsidRPr="00787E23">
        <w:rPr>
          <w:rStyle w:val="HideTWBExt"/>
          <w:b w:val="0"/>
          <w:color w:val="auto"/>
          <w:lang w:val="en-GB"/>
        </w:rPr>
        <w:t>&lt;/Members&gt;</w:t>
      </w:r>
    </w:p>
    <w:p w14:paraId="7B76EBC2" w14:textId="77777777" w:rsidR="000E06B9" w:rsidRPr="002A2286" w:rsidRDefault="000E06B9" w:rsidP="000E06B9">
      <w:pPr>
        <w:pStyle w:val="NormalBold"/>
      </w:pPr>
      <w:r w:rsidRPr="002A2286">
        <w:rPr>
          <w:rStyle w:val="HideTWBExt"/>
          <w:b w:val="0"/>
          <w:color w:val="auto"/>
        </w:rPr>
        <w:t>&lt;/RepeatBlock-By&gt;</w:t>
      </w:r>
    </w:p>
    <w:p w14:paraId="1C3F6E76"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87D5772" w14:textId="77777777" w:rsidR="000E06B9" w:rsidRPr="002A2286" w:rsidRDefault="000E06B9" w:rsidP="000E06B9">
      <w:pPr>
        <w:pStyle w:val="NormalBold"/>
      </w:pPr>
      <w:r w:rsidRPr="002A2286">
        <w:rPr>
          <w:rStyle w:val="HideTWBExt"/>
          <w:color w:val="auto"/>
        </w:rPr>
        <w:t>&lt;Article&gt;</w:t>
      </w:r>
      <w:r w:rsidRPr="002A2286">
        <w:t>Artikel 4 – stk. 4</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40D2EB48" w14:textId="77777777" w:rsidTr="00E07084">
        <w:trPr>
          <w:trHeight w:hRule="exact" w:val="240"/>
          <w:jc w:val="center"/>
        </w:trPr>
        <w:tc>
          <w:tcPr>
            <w:tcW w:w="9752" w:type="dxa"/>
            <w:gridSpan w:val="2"/>
            <w:tcBorders>
              <w:top w:val="nil"/>
              <w:left w:val="nil"/>
              <w:bottom w:val="nil"/>
              <w:right w:val="nil"/>
            </w:tcBorders>
          </w:tcPr>
          <w:p w14:paraId="0B907B32" w14:textId="77777777" w:rsidR="000E06B9" w:rsidRPr="002A2286" w:rsidRDefault="000E06B9" w:rsidP="00E07084"/>
        </w:tc>
      </w:tr>
      <w:tr w:rsidR="000E06B9" w:rsidRPr="002A2286" w14:paraId="054C3BAD" w14:textId="77777777" w:rsidTr="00E07084">
        <w:trPr>
          <w:trHeight w:val="240"/>
          <w:jc w:val="center"/>
        </w:trPr>
        <w:tc>
          <w:tcPr>
            <w:tcW w:w="4876" w:type="dxa"/>
            <w:tcBorders>
              <w:top w:val="nil"/>
              <w:left w:val="nil"/>
              <w:bottom w:val="nil"/>
              <w:right w:val="nil"/>
            </w:tcBorders>
          </w:tcPr>
          <w:p w14:paraId="7698F2E2"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64AABE1D" w14:textId="77777777" w:rsidR="000E06B9" w:rsidRPr="002A2286" w:rsidRDefault="000E06B9" w:rsidP="00E07084">
            <w:pPr>
              <w:pStyle w:val="AmColumnHeading"/>
            </w:pPr>
            <w:r w:rsidRPr="002A2286">
              <w:t>Ændringsforslag</w:t>
            </w:r>
          </w:p>
        </w:tc>
      </w:tr>
      <w:tr w:rsidR="000E06B9" w:rsidRPr="002A2286" w14:paraId="04F31E67" w14:textId="77777777" w:rsidTr="00E07084">
        <w:trPr>
          <w:jc w:val="center"/>
        </w:trPr>
        <w:tc>
          <w:tcPr>
            <w:tcW w:w="4876" w:type="dxa"/>
            <w:tcBorders>
              <w:top w:val="nil"/>
              <w:left w:val="nil"/>
              <w:bottom w:val="nil"/>
              <w:right w:val="nil"/>
            </w:tcBorders>
          </w:tcPr>
          <w:p w14:paraId="589A06DB" w14:textId="77777777" w:rsidR="000E06B9" w:rsidRPr="002A2286" w:rsidRDefault="000E06B9" w:rsidP="00E07084">
            <w:pPr>
              <w:pStyle w:val="Normal6a"/>
            </w:pPr>
            <w:r w:rsidRPr="002A2286">
              <w:rPr>
                <w:b/>
                <w:i/>
              </w:rPr>
              <w:t>4.</w:t>
            </w:r>
            <w:r w:rsidRPr="002A2286">
              <w:tab/>
            </w:r>
            <w:r w:rsidRPr="002A2286">
              <w:rPr>
                <w:b/>
                <w:i/>
              </w:rPr>
              <w:t>Der ydes ikke støtte til dybhavsminedrift.</w:t>
            </w:r>
          </w:p>
        </w:tc>
        <w:tc>
          <w:tcPr>
            <w:tcW w:w="4876" w:type="dxa"/>
            <w:tcBorders>
              <w:top w:val="nil"/>
              <w:left w:val="nil"/>
              <w:bottom w:val="nil"/>
              <w:right w:val="nil"/>
            </w:tcBorders>
          </w:tcPr>
          <w:p w14:paraId="2805E371" w14:textId="77777777" w:rsidR="000E06B9" w:rsidRPr="002A2286" w:rsidRDefault="000E06B9" w:rsidP="00E07084">
            <w:pPr>
              <w:pStyle w:val="Normal6a"/>
            </w:pPr>
            <w:r w:rsidRPr="002A2286">
              <w:rPr>
                <w:b/>
                <w:i/>
              </w:rPr>
              <w:t>udgår</w:t>
            </w:r>
          </w:p>
        </w:tc>
      </w:tr>
    </w:tbl>
    <w:p w14:paraId="7DE1F94E"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612625C3" w14:textId="77777777" w:rsidR="000E06B9" w:rsidRPr="002A2286" w:rsidRDefault="000E06B9" w:rsidP="000E06B9">
      <w:r w:rsidRPr="002A2286">
        <w:rPr>
          <w:rStyle w:val="HideTWBExt"/>
          <w:color w:val="auto"/>
        </w:rPr>
        <w:t>&lt;/Amend&gt;</w:t>
      </w:r>
    </w:p>
    <w:p w14:paraId="474B4AD2"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316</w:t>
      </w:r>
      <w:r w:rsidRPr="002A2286">
        <w:rPr>
          <w:rStyle w:val="HideTWBExt"/>
          <w:color w:val="auto"/>
        </w:rPr>
        <w:t>&lt;/NumAm&gt;</w:t>
      </w:r>
    </w:p>
    <w:p w14:paraId="2E8238ED" w14:textId="77777777" w:rsidR="000E06B9" w:rsidRPr="002A2286" w:rsidRDefault="000E06B9" w:rsidP="000E06B9">
      <w:pPr>
        <w:pStyle w:val="NormalBold"/>
      </w:pPr>
      <w:r w:rsidRPr="002A2286">
        <w:rPr>
          <w:rStyle w:val="HideTWBExt"/>
          <w:b w:val="0"/>
          <w:color w:val="auto"/>
        </w:rPr>
        <w:t>&lt;RepeatBlock-By&gt;&lt;Members&gt;</w:t>
      </w:r>
      <w:r w:rsidRPr="002A2286">
        <w:t>Siegbert Frank Droese, Volker Schnurrbusch</w:t>
      </w:r>
      <w:r w:rsidRPr="002A2286">
        <w:rPr>
          <w:rStyle w:val="HideTWBExt"/>
          <w:b w:val="0"/>
          <w:color w:val="auto"/>
        </w:rPr>
        <w:t>&lt;/Members&gt;</w:t>
      </w:r>
    </w:p>
    <w:p w14:paraId="54CE9F62" w14:textId="77777777" w:rsidR="000E06B9" w:rsidRPr="002A2286" w:rsidRDefault="000E06B9" w:rsidP="000E06B9">
      <w:pPr>
        <w:pStyle w:val="NormalBold"/>
      </w:pPr>
      <w:r w:rsidRPr="002A2286">
        <w:rPr>
          <w:rStyle w:val="HideTWBExt"/>
          <w:b w:val="0"/>
          <w:color w:val="auto"/>
        </w:rPr>
        <w:t>&lt;/RepeatBlock-By&gt;</w:t>
      </w:r>
    </w:p>
    <w:p w14:paraId="15C550CA"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DB91539" w14:textId="77777777" w:rsidR="000E06B9" w:rsidRPr="002A2286" w:rsidRDefault="000E06B9" w:rsidP="000E06B9">
      <w:pPr>
        <w:pStyle w:val="NormalBold"/>
      </w:pPr>
      <w:r w:rsidRPr="002A2286">
        <w:rPr>
          <w:rStyle w:val="HideTWBExt"/>
          <w:color w:val="auto"/>
        </w:rPr>
        <w:t>&lt;Article&gt;</w:t>
      </w:r>
      <w:r w:rsidRPr="002A2286">
        <w:t>Artikel 4 – stk. 4</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732D2D91" w14:textId="77777777" w:rsidTr="00E07084">
        <w:trPr>
          <w:trHeight w:hRule="exact" w:val="240"/>
          <w:jc w:val="center"/>
        </w:trPr>
        <w:tc>
          <w:tcPr>
            <w:tcW w:w="9752" w:type="dxa"/>
            <w:gridSpan w:val="2"/>
            <w:tcBorders>
              <w:top w:val="nil"/>
              <w:left w:val="nil"/>
              <w:bottom w:val="nil"/>
              <w:right w:val="nil"/>
            </w:tcBorders>
          </w:tcPr>
          <w:p w14:paraId="506FFC41" w14:textId="77777777" w:rsidR="000E06B9" w:rsidRPr="002A2286" w:rsidRDefault="000E06B9" w:rsidP="00E07084"/>
        </w:tc>
      </w:tr>
      <w:tr w:rsidR="000E06B9" w:rsidRPr="002A2286" w14:paraId="3F9EB81C" w14:textId="77777777" w:rsidTr="00E07084">
        <w:trPr>
          <w:trHeight w:val="240"/>
          <w:jc w:val="center"/>
        </w:trPr>
        <w:tc>
          <w:tcPr>
            <w:tcW w:w="4876" w:type="dxa"/>
            <w:tcBorders>
              <w:top w:val="nil"/>
              <w:left w:val="nil"/>
              <w:bottom w:val="nil"/>
              <w:right w:val="nil"/>
            </w:tcBorders>
          </w:tcPr>
          <w:p w14:paraId="2739F95B" w14:textId="77777777" w:rsidR="000E06B9" w:rsidRPr="002A2286" w:rsidRDefault="000E06B9" w:rsidP="00E07084">
            <w:pPr>
              <w:pStyle w:val="AmColumnHeading"/>
            </w:pPr>
            <w:r w:rsidRPr="002A2286">
              <w:lastRenderedPageBreak/>
              <w:t>Kommissionens forslag</w:t>
            </w:r>
          </w:p>
        </w:tc>
        <w:tc>
          <w:tcPr>
            <w:tcW w:w="4876" w:type="dxa"/>
            <w:tcBorders>
              <w:top w:val="nil"/>
              <w:left w:val="nil"/>
              <w:bottom w:val="nil"/>
              <w:right w:val="nil"/>
            </w:tcBorders>
          </w:tcPr>
          <w:p w14:paraId="761FDE43" w14:textId="77777777" w:rsidR="000E06B9" w:rsidRPr="002A2286" w:rsidRDefault="000E06B9" w:rsidP="00E07084">
            <w:pPr>
              <w:pStyle w:val="AmColumnHeading"/>
            </w:pPr>
            <w:r w:rsidRPr="002A2286">
              <w:t>Ændringsforslag</w:t>
            </w:r>
          </w:p>
        </w:tc>
      </w:tr>
      <w:tr w:rsidR="000E06B9" w:rsidRPr="002A2286" w14:paraId="61DFEACB" w14:textId="77777777" w:rsidTr="00E07084">
        <w:trPr>
          <w:jc w:val="center"/>
        </w:trPr>
        <w:tc>
          <w:tcPr>
            <w:tcW w:w="4876" w:type="dxa"/>
            <w:tcBorders>
              <w:top w:val="nil"/>
              <w:left w:val="nil"/>
              <w:bottom w:val="nil"/>
              <w:right w:val="nil"/>
            </w:tcBorders>
          </w:tcPr>
          <w:p w14:paraId="4709E91B" w14:textId="77777777" w:rsidR="000E06B9" w:rsidRPr="002A2286" w:rsidRDefault="000E06B9" w:rsidP="00E07084">
            <w:pPr>
              <w:pStyle w:val="Normal6a"/>
            </w:pPr>
            <w:r w:rsidRPr="002A2286">
              <w:rPr>
                <w:b/>
                <w:i/>
              </w:rPr>
              <w:t>4.</w:t>
            </w:r>
            <w:r w:rsidRPr="002A2286">
              <w:tab/>
            </w:r>
            <w:r w:rsidRPr="002A2286">
              <w:rPr>
                <w:b/>
                <w:i/>
              </w:rPr>
              <w:t>Der ydes ikke støtte til dybhavsminedrift.</w:t>
            </w:r>
          </w:p>
        </w:tc>
        <w:tc>
          <w:tcPr>
            <w:tcW w:w="4876" w:type="dxa"/>
            <w:tcBorders>
              <w:top w:val="nil"/>
              <w:left w:val="nil"/>
              <w:bottom w:val="nil"/>
              <w:right w:val="nil"/>
            </w:tcBorders>
          </w:tcPr>
          <w:p w14:paraId="62408FF7" w14:textId="77777777" w:rsidR="000E06B9" w:rsidRPr="002A2286" w:rsidRDefault="000E06B9" w:rsidP="00E07084">
            <w:pPr>
              <w:pStyle w:val="Normal6a"/>
            </w:pPr>
            <w:r w:rsidRPr="002A2286">
              <w:rPr>
                <w:b/>
                <w:i/>
              </w:rPr>
              <w:t>udgår</w:t>
            </w:r>
          </w:p>
        </w:tc>
      </w:tr>
    </w:tbl>
    <w:p w14:paraId="663F5572"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26BDDF3E" w14:textId="77777777" w:rsidR="000E06B9" w:rsidRPr="002A2286" w:rsidRDefault="000E06B9" w:rsidP="000E06B9">
      <w:r w:rsidRPr="002A2286">
        <w:rPr>
          <w:rStyle w:val="HideTWBExt"/>
          <w:color w:val="auto"/>
        </w:rPr>
        <w:t>&lt;/Amend&gt;</w:t>
      </w:r>
    </w:p>
    <w:p w14:paraId="13C84D8F"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317</w:t>
      </w:r>
      <w:r w:rsidRPr="002A2286">
        <w:rPr>
          <w:rStyle w:val="HideTWBExt"/>
          <w:color w:val="auto"/>
        </w:rPr>
        <w:t>&lt;/NumAm&gt;</w:t>
      </w:r>
    </w:p>
    <w:p w14:paraId="065412F0"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Michal Wiezik</w:t>
      </w:r>
      <w:r w:rsidRPr="00787E23">
        <w:rPr>
          <w:rStyle w:val="HideTWBExt"/>
          <w:b w:val="0"/>
          <w:color w:val="auto"/>
          <w:lang w:val="en-GB"/>
        </w:rPr>
        <w:t>&lt;/Members&gt;</w:t>
      </w:r>
    </w:p>
    <w:p w14:paraId="62672633" w14:textId="77777777" w:rsidR="000E06B9" w:rsidRPr="002A2286" w:rsidRDefault="000E06B9" w:rsidP="000E06B9">
      <w:pPr>
        <w:pStyle w:val="NormalBold"/>
      </w:pPr>
      <w:r w:rsidRPr="002A2286">
        <w:rPr>
          <w:rStyle w:val="HideTWBExt"/>
          <w:b w:val="0"/>
          <w:color w:val="auto"/>
        </w:rPr>
        <w:t>&lt;/RepeatBlock-By&gt;</w:t>
      </w:r>
    </w:p>
    <w:p w14:paraId="2A316864"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47E9374" w14:textId="77777777" w:rsidR="000E06B9" w:rsidRPr="002A2286" w:rsidRDefault="000E06B9" w:rsidP="000E06B9">
      <w:pPr>
        <w:pStyle w:val="NormalBold"/>
      </w:pPr>
      <w:r w:rsidRPr="002A2286">
        <w:rPr>
          <w:rStyle w:val="HideTWBExt"/>
          <w:color w:val="auto"/>
        </w:rPr>
        <w:t>&lt;Article&gt;</w:t>
      </w:r>
      <w:r w:rsidRPr="002A2286">
        <w:t>Artikel 4 – stk. 4</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57C45545" w14:textId="77777777" w:rsidTr="00E07084">
        <w:trPr>
          <w:trHeight w:hRule="exact" w:val="240"/>
          <w:jc w:val="center"/>
        </w:trPr>
        <w:tc>
          <w:tcPr>
            <w:tcW w:w="9752" w:type="dxa"/>
            <w:gridSpan w:val="2"/>
            <w:tcBorders>
              <w:top w:val="nil"/>
              <w:left w:val="nil"/>
              <w:bottom w:val="nil"/>
              <w:right w:val="nil"/>
            </w:tcBorders>
          </w:tcPr>
          <w:p w14:paraId="46EB9BC9" w14:textId="77777777" w:rsidR="000E06B9" w:rsidRPr="002A2286" w:rsidRDefault="000E06B9" w:rsidP="00E07084"/>
        </w:tc>
      </w:tr>
      <w:tr w:rsidR="000E06B9" w:rsidRPr="002A2286" w14:paraId="3DD69731" w14:textId="77777777" w:rsidTr="00E07084">
        <w:trPr>
          <w:trHeight w:val="240"/>
          <w:jc w:val="center"/>
        </w:trPr>
        <w:tc>
          <w:tcPr>
            <w:tcW w:w="4876" w:type="dxa"/>
            <w:tcBorders>
              <w:top w:val="nil"/>
              <w:left w:val="nil"/>
              <w:bottom w:val="nil"/>
              <w:right w:val="nil"/>
            </w:tcBorders>
          </w:tcPr>
          <w:p w14:paraId="22081D72"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C5E6F0A" w14:textId="77777777" w:rsidR="000E06B9" w:rsidRPr="002A2286" w:rsidRDefault="000E06B9" w:rsidP="00E07084">
            <w:pPr>
              <w:pStyle w:val="AmColumnHeading"/>
            </w:pPr>
            <w:r w:rsidRPr="002A2286">
              <w:t>Ændringsforslag</w:t>
            </w:r>
          </w:p>
        </w:tc>
      </w:tr>
      <w:tr w:rsidR="000E06B9" w:rsidRPr="002A2286" w14:paraId="6D2F2873" w14:textId="77777777" w:rsidTr="00E07084">
        <w:trPr>
          <w:jc w:val="center"/>
        </w:trPr>
        <w:tc>
          <w:tcPr>
            <w:tcW w:w="4876" w:type="dxa"/>
            <w:tcBorders>
              <w:top w:val="nil"/>
              <w:left w:val="nil"/>
              <w:bottom w:val="nil"/>
              <w:right w:val="nil"/>
            </w:tcBorders>
          </w:tcPr>
          <w:p w14:paraId="6C73145B" w14:textId="77777777" w:rsidR="000E06B9" w:rsidRPr="002A2286" w:rsidRDefault="000E06B9" w:rsidP="00E07084">
            <w:pPr>
              <w:pStyle w:val="Normal6a"/>
            </w:pPr>
            <w:r w:rsidRPr="002A2286">
              <w:t>4.</w:t>
            </w:r>
            <w:r w:rsidRPr="002A2286">
              <w:tab/>
              <w:t>Der ydes ikke støtte til dybhavsminedrift.</w:t>
            </w:r>
          </w:p>
        </w:tc>
        <w:tc>
          <w:tcPr>
            <w:tcW w:w="4876" w:type="dxa"/>
            <w:tcBorders>
              <w:top w:val="nil"/>
              <w:left w:val="nil"/>
              <w:bottom w:val="nil"/>
              <w:right w:val="nil"/>
            </w:tcBorders>
          </w:tcPr>
          <w:p w14:paraId="15E0D3EF" w14:textId="77777777" w:rsidR="000E06B9" w:rsidRPr="002A2286" w:rsidRDefault="000E06B9" w:rsidP="00E07084">
            <w:pPr>
              <w:pStyle w:val="Normal6a"/>
            </w:pPr>
            <w:r w:rsidRPr="002A2286">
              <w:t>4.</w:t>
            </w:r>
            <w:r w:rsidRPr="002A2286">
              <w:tab/>
              <w:t>Der ydes ikke støtte til dybhavsminedrift.</w:t>
            </w:r>
          </w:p>
        </w:tc>
      </w:tr>
      <w:tr w:rsidR="000E06B9" w:rsidRPr="002A2286" w14:paraId="21105467" w14:textId="77777777" w:rsidTr="00E07084">
        <w:trPr>
          <w:jc w:val="center"/>
        </w:trPr>
        <w:tc>
          <w:tcPr>
            <w:tcW w:w="4876" w:type="dxa"/>
            <w:tcBorders>
              <w:top w:val="nil"/>
              <w:left w:val="nil"/>
              <w:bottom w:val="nil"/>
              <w:right w:val="nil"/>
            </w:tcBorders>
          </w:tcPr>
          <w:p w14:paraId="452FBF8F" w14:textId="77777777" w:rsidR="000E06B9" w:rsidRPr="002A2286" w:rsidRDefault="000E06B9" w:rsidP="00E07084">
            <w:pPr>
              <w:pStyle w:val="Normal6a"/>
            </w:pPr>
          </w:p>
        </w:tc>
        <w:tc>
          <w:tcPr>
            <w:tcW w:w="4876" w:type="dxa"/>
            <w:tcBorders>
              <w:top w:val="nil"/>
              <w:left w:val="nil"/>
              <w:bottom w:val="nil"/>
              <w:right w:val="nil"/>
            </w:tcBorders>
          </w:tcPr>
          <w:p w14:paraId="53D4AD7C" w14:textId="77777777" w:rsidR="000E06B9" w:rsidRPr="002A2286" w:rsidRDefault="000E06B9" w:rsidP="00E07084">
            <w:pPr>
              <w:pStyle w:val="Normal6a"/>
            </w:pPr>
            <w:r w:rsidRPr="002A2286">
              <w:rPr>
                <w:b/>
                <w:i/>
              </w:rPr>
              <w:t>Aktiviteter vedrørende overvågning af og forskning i havets biologiske ressourcer i områder uden for national jurisdiktion kan støttes, hvis de bidrager til gennemførelsen af BBNJ-aftalen.</w:t>
            </w:r>
          </w:p>
        </w:tc>
      </w:tr>
    </w:tbl>
    <w:p w14:paraId="0A82AB8B"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1FBA8D8" w14:textId="77777777" w:rsidR="000E06B9" w:rsidRPr="00787E23" w:rsidRDefault="000E06B9" w:rsidP="000E06B9">
      <w:pPr>
        <w:rPr>
          <w:lang w:val="en-GB"/>
        </w:rPr>
      </w:pPr>
      <w:r w:rsidRPr="00787E23">
        <w:rPr>
          <w:rStyle w:val="HideTWBExt"/>
          <w:color w:val="auto"/>
          <w:lang w:val="en-GB"/>
        </w:rPr>
        <w:t>&lt;/Amend&gt;</w:t>
      </w:r>
    </w:p>
    <w:p w14:paraId="3A8036C5"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318</w:t>
      </w:r>
      <w:r w:rsidRPr="00787E23">
        <w:rPr>
          <w:rStyle w:val="HideTWBExt"/>
          <w:color w:val="auto"/>
          <w:lang w:val="en-GB"/>
        </w:rPr>
        <w:t>&lt;/NumAm&gt;</w:t>
      </w:r>
    </w:p>
    <w:p w14:paraId="63C1FBAE"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Paulo do Nascimento Cabral</w:t>
      </w:r>
      <w:r w:rsidRPr="00787E23">
        <w:rPr>
          <w:rStyle w:val="HideTWBExt"/>
          <w:b w:val="0"/>
          <w:color w:val="auto"/>
          <w:lang w:val="en-GB"/>
        </w:rPr>
        <w:t>&lt;/Members&gt;</w:t>
      </w:r>
    </w:p>
    <w:p w14:paraId="23E1336E" w14:textId="77777777" w:rsidR="000E06B9" w:rsidRPr="002A2286" w:rsidRDefault="000E06B9" w:rsidP="000E06B9">
      <w:pPr>
        <w:pStyle w:val="NormalBold"/>
      </w:pPr>
      <w:r w:rsidRPr="002A2286">
        <w:rPr>
          <w:rStyle w:val="HideTWBExt"/>
          <w:b w:val="0"/>
          <w:color w:val="auto"/>
        </w:rPr>
        <w:t>&lt;/RepeatBlock-By&gt;</w:t>
      </w:r>
    </w:p>
    <w:p w14:paraId="117EC80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7CD39F8" w14:textId="77777777" w:rsidR="000E06B9" w:rsidRPr="002A2286" w:rsidRDefault="000E06B9" w:rsidP="000E06B9">
      <w:pPr>
        <w:pStyle w:val="NormalBold"/>
      </w:pPr>
      <w:r w:rsidRPr="002A2286">
        <w:rPr>
          <w:rStyle w:val="HideTWBExt"/>
          <w:color w:val="auto"/>
        </w:rPr>
        <w:t>&lt;Article&gt;</w:t>
      </w:r>
      <w:r w:rsidRPr="002A2286">
        <w:t>Artikel 4 – stk. 4</w:t>
      </w:r>
      <w:r w:rsidRPr="002A2286">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518BEB70" w14:textId="77777777" w:rsidTr="00E07084">
        <w:trPr>
          <w:trHeight w:hRule="exact" w:val="240"/>
          <w:jc w:val="center"/>
        </w:trPr>
        <w:tc>
          <w:tcPr>
            <w:tcW w:w="9752" w:type="dxa"/>
            <w:gridSpan w:val="2"/>
            <w:tcBorders>
              <w:top w:val="nil"/>
              <w:left w:val="nil"/>
              <w:bottom w:val="nil"/>
              <w:right w:val="nil"/>
            </w:tcBorders>
          </w:tcPr>
          <w:p w14:paraId="2735AF1E" w14:textId="77777777" w:rsidR="000E06B9" w:rsidRPr="002A2286" w:rsidRDefault="000E06B9" w:rsidP="00E07084"/>
        </w:tc>
      </w:tr>
      <w:tr w:rsidR="000E06B9" w:rsidRPr="002A2286" w14:paraId="59AA3D8E" w14:textId="77777777" w:rsidTr="00E07084">
        <w:trPr>
          <w:trHeight w:val="240"/>
          <w:jc w:val="center"/>
        </w:trPr>
        <w:tc>
          <w:tcPr>
            <w:tcW w:w="4876" w:type="dxa"/>
            <w:tcBorders>
              <w:top w:val="nil"/>
              <w:left w:val="nil"/>
              <w:bottom w:val="nil"/>
              <w:right w:val="nil"/>
            </w:tcBorders>
          </w:tcPr>
          <w:p w14:paraId="7FD403D9"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3A485B6" w14:textId="77777777" w:rsidR="000E06B9" w:rsidRPr="002A2286" w:rsidRDefault="000E06B9" w:rsidP="00E07084">
            <w:pPr>
              <w:pStyle w:val="AmColumnHeading"/>
            </w:pPr>
            <w:r w:rsidRPr="002A2286">
              <w:t>Ændringsforslag</w:t>
            </w:r>
          </w:p>
        </w:tc>
      </w:tr>
      <w:tr w:rsidR="000E06B9" w:rsidRPr="002A2286" w14:paraId="7E30ED5C" w14:textId="77777777" w:rsidTr="00E07084">
        <w:trPr>
          <w:jc w:val="center"/>
        </w:trPr>
        <w:tc>
          <w:tcPr>
            <w:tcW w:w="4876" w:type="dxa"/>
            <w:tcBorders>
              <w:top w:val="nil"/>
              <w:left w:val="nil"/>
              <w:bottom w:val="nil"/>
              <w:right w:val="nil"/>
            </w:tcBorders>
          </w:tcPr>
          <w:p w14:paraId="73085164" w14:textId="77777777" w:rsidR="000E06B9" w:rsidRPr="002A2286" w:rsidRDefault="000E06B9" w:rsidP="00E07084">
            <w:pPr>
              <w:pStyle w:val="Normal6a"/>
            </w:pPr>
            <w:r w:rsidRPr="002A2286">
              <w:t>4.</w:t>
            </w:r>
            <w:r w:rsidRPr="002A2286">
              <w:tab/>
              <w:t>Der ydes ikke støtte til dybhavsminedrift.</w:t>
            </w:r>
          </w:p>
        </w:tc>
        <w:tc>
          <w:tcPr>
            <w:tcW w:w="4876" w:type="dxa"/>
            <w:tcBorders>
              <w:top w:val="nil"/>
              <w:left w:val="nil"/>
              <w:bottom w:val="nil"/>
              <w:right w:val="nil"/>
            </w:tcBorders>
          </w:tcPr>
          <w:p w14:paraId="21275D3F" w14:textId="77777777" w:rsidR="000E06B9" w:rsidRPr="002A2286" w:rsidRDefault="000E06B9" w:rsidP="00E07084">
            <w:pPr>
              <w:pStyle w:val="Normal6a"/>
            </w:pPr>
            <w:r w:rsidRPr="002A2286">
              <w:t>4.</w:t>
            </w:r>
            <w:r w:rsidRPr="002A2286">
              <w:tab/>
              <w:t>Der ydes ikke støtte til dybhavsminedrift</w:t>
            </w:r>
            <w:r w:rsidRPr="002A2286">
              <w:rPr>
                <w:b/>
                <w:i/>
              </w:rPr>
              <w:t>, og den må ikke gå videre til efterforskningsfasen, så længe moratoriet er i kraft, og indtil de miljømæssige, sociale og økonomiske virkninger er fuldt vurderet på grundlag af solid og uafhængig videnskabelig viden</w:t>
            </w:r>
            <w:r w:rsidRPr="002A2286">
              <w:t>.</w:t>
            </w:r>
          </w:p>
        </w:tc>
      </w:tr>
    </w:tbl>
    <w:p w14:paraId="360EDA75"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{PT}</w:t>
      </w:r>
      <w:r w:rsidRPr="00787E23">
        <w:rPr>
          <w:lang w:val="en-GB"/>
        </w:rPr>
        <w:t>pt</w:t>
      </w:r>
      <w:r w:rsidRPr="00787E23">
        <w:rPr>
          <w:rStyle w:val="HideTWBExt"/>
          <w:color w:val="auto"/>
          <w:lang w:val="en-GB"/>
        </w:rPr>
        <w:t>&lt;/Original&gt;</w:t>
      </w:r>
    </w:p>
    <w:p w14:paraId="5ED6B2F5" w14:textId="212218C2" w:rsidR="000E06B9" w:rsidRPr="00787E23" w:rsidRDefault="000E06B9" w:rsidP="000E06B9">
      <w:pPr>
        <w:rPr>
          <w:lang w:val="en-GB"/>
        </w:rPr>
      </w:pPr>
      <w:r w:rsidRPr="00787E23">
        <w:rPr>
          <w:rStyle w:val="HideTWBExt"/>
          <w:color w:val="auto"/>
          <w:lang w:val="en-GB"/>
        </w:rPr>
        <w:t>&lt;/Amend&gt;</w:t>
      </w:r>
    </w:p>
    <w:p w14:paraId="64244FFB" w14:textId="77777777" w:rsidR="000E06B9" w:rsidRPr="00787E23" w:rsidRDefault="000E06B9" w:rsidP="000E06B9">
      <w:pPr>
        <w:pStyle w:val="AmNumberTabs"/>
        <w:rPr>
          <w:lang w:val="en-GB"/>
        </w:rPr>
      </w:pPr>
      <w:r w:rsidRPr="00787E23">
        <w:rPr>
          <w:rStyle w:val="HideTWBExt"/>
          <w:color w:val="auto"/>
          <w:lang w:val="en-GB"/>
        </w:rPr>
        <w:lastRenderedPageBreak/>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319</w:t>
      </w:r>
      <w:r w:rsidRPr="00787E23">
        <w:rPr>
          <w:rStyle w:val="HideTWBExt"/>
          <w:color w:val="auto"/>
          <w:lang w:val="en-GB"/>
        </w:rPr>
        <w:t>&lt;/NumAm&gt;</w:t>
      </w:r>
    </w:p>
    <w:p w14:paraId="601D33D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Anna Maria Cisint</w:t>
      </w:r>
      <w:r w:rsidRPr="00787E23">
        <w:rPr>
          <w:rStyle w:val="HideTWBExt"/>
          <w:b w:val="0"/>
          <w:color w:val="auto"/>
          <w:lang w:val="en-GB"/>
        </w:rPr>
        <w:t>&lt;/Members&gt;</w:t>
      </w:r>
    </w:p>
    <w:p w14:paraId="5B5A88E9" w14:textId="77777777" w:rsidR="000E06B9" w:rsidRPr="002A2286" w:rsidRDefault="000E06B9" w:rsidP="000E06B9">
      <w:pPr>
        <w:pStyle w:val="NormalBold"/>
      </w:pPr>
      <w:r w:rsidRPr="002A2286">
        <w:rPr>
          <w:rStyle w:val="HideTWBExt"/>
          <w:b w:val="0"/>
          <w:color w:val="auto"/>
        </w:rPr>
        <w:t>&lt;/RepeatBlock-By&gt;</w:t>
      </w:r>
    </w:p>
    <w:p w14:paraId="3B432943"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1A92C848" w14:textId="77777777" w:rsidR="000E06B9" w:rsidRPr="002A2286" w:rsidRDefault="000E06B9" w:rsidP="000E06B9">
      <w:pPr>
        <w:pStyle w:val="NormalBold"/>
      </w:pPr>
      <w:r w:rsidRPr="002A2286">
        <w:rPr>
          <w:rStyle w:val="HideTWBExt"/>
          <w:color w:val="auto"/>
        </w:rPr>
        <w:t>&lt;Article&gt;</w:t>
      </w:r>
      <w:r w:rsidRPr="002A2286">
        <w:t>Artikel 4 – stk. 4</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65A0814D" w14:textId="77777777" w:rsidTr="00E07084">
        <w:trPr>
          <w:trHeight w:hRule="exact" w:val="240"/>
          <w:jc w:val="center"/>
        </w:trPr>
        <w:tc>
          <w:tcPr>
            <w:tcW w:w="9752" w:type="dxa"/>
            <w:gridSpan w:val="2"/>
            <w:tcBorders>
              <w:top w:val="nil"/>
              <w:left w:val="nil"/>
              <w:bottom w:val="nil"/>
              <w:right w:val="nil"/>
            </w:tcBorders>
          </w:tcPr>
          <w:p w14:paraId="0C1A3CF0" w14:textId="77777777" w:rsidR="000E06B9" w:rsidRPr="002A2286" w:rsidRDefault="000E06B9" w:rsidP="00E07084"/>
        </w:tc>
      </w:tr>
      <w:tr w:rsidR="000E06B9" w:rsidRPr="002A2286" w14:paraId="4976D9B7" w14:textId="77777777" w:rsidTr="00E07084">
        <w:trPr>
          <w:trHeight w:val="240"/>
          <w:jc w:val="center"/>
        </w:trPr>
        <w:tc>
          <w:tcPr>
            <w:tcW w:w="4876" w:type="dxa"/>
            <w:tcBorders>
              <w:top w:val="nil"/>
              <w:left w:val="nil"/>
              <w:bottom w:val="nil"/>
              <w:right w:val="nil"/>
            </w:tcBorders>
          </w:tcPr>
          <w:p w14:paraId="598D5710"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E51F6D4" w14:textId="77777777" w:rsidR="000E06B9" w:rsidRPr="002A2286" w:rsidRDefault="000E06B9" w:rsidP="00E07084">
            <w:pPr>
              <w:pStyle w:val="AmColumnHeading"/>
            </w:pPr>
            <w:r w:rsidRPr="002A2286">
              <w:t>Ændringsforslag</w:t>
            </w:r>
          </w:p>
        </w:tc>
      </w:tr>
      <w:tr w:rsidR="000E06B9" w:rsidRPr="002A2286" w14:paraId="5CBD54C7" w14:textId="77777777" w:rsidTr="00E07084">
        <w:trPr>
          <w:jc w:val="center"/>
        </w:trPr>
        <w:tc>
          <w:tcPr>
            <w:tcW w:w="4876" w:type="dxa"/>
            <w:tcBorders>
              <w:top w:val="nil"/>
              <w:left w:val="nil"/>
              <w:bottom w:val="nil"/>
              <w:right w:val="nil"/>
            </w:tcBorders>
          </w:tcPr>
          <w:p w14:paraId="6F8B0BE2" w14:textId="77777777" w:rsidR="000E06B9" w:rsidRPr="002A2286" w:rsidRDefault="000E06B9" w:rsidP="00E07084">
            <w:pPr>
              <w:pStyle w:val="Normal6a"/>
            </w:pPr>
            <w:r w:rsidRPr="002A2286">
              <w:t>4.</w:t>
            </w:r>
            <w:r w:rsidRPr="002A2286">
              <w:tab/>
            </w:r>
            <w:r w:rsidRPr="002A2286">
              <w:rPr>
                <w:b/>
                <w:bCs/>
                <w:i/>
                <w:iCs/>
              </w:rPr>
              <w:t>Der</w:t>
            </w:r>
            <w:r w:rsidRPr="002A2286">
              <w:t xml:space="preserve"> ydes ikke støtte til dybhavsminedrift.</w:t>
            </w:r>
          </w:p>
        </w:tc>
        <w:tc>
          <w:tcPr>
            <w:tcW w:w="4876" w:type="dxa"/>
            <w:tcBorders>
              <w:top w:val="nil"/>
              <w:left w:val="nil"/>
              <w:bottom w:val="nil"/>
              <w:right w:val="nil"/>
            </w:tcBorders>
          </w:tcPr>
          <w:p w14:paraId="4453C51A" w14:textId="77777777" w:rsidR="000E06B9" w:rsidRPr="002A2286" w:rsidRDefault="000E06B9" w:rsidP="00E07084">
            <w:pPr>
              <w:pStyle w:val="Normal6a"/>
            </w:pPr>
            <w:r w:rsidRPr="002A2286">
              <w:t>4.</w:t>
            </w:r>
            <w:r w:rsidRPr="002A2286">
              <w:tab/>
              <w:t xml:space="preserve">For at undgå at øge presset på fiskebestandene yderligere </w:t>
            </w:r>
            <w:r w:rsidRPr="002A2286">
              <w:rPr>
                <w:b/>
                <w:bCs/>
                <w:i/>
                <w:iCs/>
              </w:rPr>
              <w:t>ydes der ikke støtte til dybhavsminedrift.</w:t>
            </w:r>
          </w:p>
        </w:tc>
      </w:tr>
    </w:tbl>
    <w:p w14:paraId="666A4A6E"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{IT}</w:t>
      </w:r>
      <w:r w:rsidRPr="00787E23">
        <w:rPr>
          <w:lang w:val="en-GB"/>
        </w:rPr>
        <w:t>it</w:t>
      </w:r>
      <w:r w:rsidRPr="00787E23">
        <w:rPr>
          <w:rStyle w:val="HideTWBExt"/>
          <w:color w:val="auto"/>
          <w:lang w:val="en-GB"/>
        </w:rPr>
        <w:t>&lt;/Original&gt;</w:t>
      </w:r>
    </w:p>
    <w:p w14:paraId="72FEB634" w14:textId="23DF604C" w:rsidR="000E06B9" w:rsidRPr="00787E23" w:rsidRDefault="000E06B9" w:rsidP="000E06B9">
      <w:pPr>
        <w:rPr>
          <w:lang w:val="en-GB"/>
        </w:rPr>
      </w:pPr>
      <w:r w:rsidRPr="00787E23">
        <w:rPr>
          <w:rStyle w:val="HideTWBExt"/>
          <w:color w:val="auto"/>
          <w:lang w:val="en-GB"/>
        </w:rPr>
        <w:t>&lt;/Amend&gt;</w:t>
      </w:r>
    </w:p>
    <w:p w14:paraId="532526A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320</w:t>
      </w:r>
      <w:r w:rsidRPr="00787E23">
        <w:rPr>
          <w:rStyle w:val="HideTWBExt"/>
          <w:color w:val="auto"/>
          <w:lang w:val="en-GB"/>
        </w:rPr>
        <w:t>&lt;/NumAm&gt;</w:t>
      </w:r>
    </w:p>
    <w:p w14:paraId="534978BD"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Michal Wiezik</w:t>
      </w:r>
      <w:r w:rsidRPr="00787E23">
        <w:rPr>
          <w:rStyle w:val="HideTWBExt"/>
          <w:b w:val="0"/>
          <w:color w:val="auto"/>
          <w:lang w:val="en-GB"/>
        </w:rPr>
        <w:t>&lt;/Members&gt;</w:t>
      </w:r>
    </w:p>
    <w:p w14:paraId="44A9C5D9" w14:textId="77777777" w:rsidR="000E06B9" w:rsidRPr="002A2286" w:rsidRDefault="000E06B9" w:rsidP="000E06B9">
      <w:pPr>
        <w:pStyle w:val="NormalBold"/>
      </w:pPr>
      <w:r w:rsidRPr="002A2286">
        <w:rPr>
          <w:rStyle w:val="HideTWBExt"/>
          <w:b w:val="0"/>
          <w:color w:val="auto"/>
        </w:rPr>
        <w:t>&lt;/RepeatBlock-By&gt;</w:t>
      </w:r>
    </w:p>
    <w:p w14:paraId="4017F1D8"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1A5C767"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444C5FFD" w14:textId="77777777" w:rsidTr="00E07084">
        <w:trPr>
          <w:trHeight w:hRule="exact" w:val="240"/>
          <w:jc w:val="center"/>
        </w:trPr>
        <w:tc>
          <w:tcPr>
            <w:tcW w:w="9752" w:type="dxa"/>
            <w:gridSpan w:val="2"/>
            <w:tcBorders>
              <w:top w:val="nil"/>
              <w:left w:val="nil"/>
              <w:bottom w:val="nil"/>
              <w:right w:val="nil"/>
            </w:tcBorders>
          </w:tcPr>
          <w:p w14:paraId="7FDFB5BF" w14:textId="77777777" w:rsidR="000E06B9" w:rsidRPr="00787E23" w:rsidRDefault="000E06B9" w:rsidP="00E07084">
            <w:pPr>
              <w:rPr>
                <w:lang w:val="fr-BE"/>
              </w:rPr>
            </w:pPr>
          </w:p>
        </w:tc>
      </w:tr>
      <w:tr w:rsidR="000E06B9" w:rsidRPr="002A2286" w14:paraId="5B79FED1" w14:textId="77777777" w:rsidTr="00E07084">
        <w:trPr>
          <w:trHeight w:val="240"/>
          <w:jc w:val="center"/>
        </w:trPr>
        <w:tc>
          <w:tcPr>
            <w:tcW w:w="4876" w:type="dxa"/>
            <w:tcBorders>
              <w:top w:val="nil"/>
              <w:left w:val="nil"/>
              <w:bottom w:val="nil"/>
              <w:right w:val="nil"/>
            </w:tcBorders>
          </w:tcPr>
          <w:p w14:paraId="410B53A3"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6A946F2D" w14:textId="77777777" w:rsidR="000E06B9" w:rsidRPr="002A2286" w:rsidRDefault="000E06B9" w:rsidP="00E07084">
            <w:pPr>
              <w:pStyle w:val="AmColumnHeading"/>
            </w:pPr>
            <w:r w:rsidRPr="002A2286">
              <w:t>Ændringsforslag</w:t>
            </w:r>
          </w:p>
        </w:tc>
      </w:tr>
      <w:tr w:rsidR="000E06B9" w:rsidRPr="002A2286" w14:paraId="57F668BC" w14:textId="77777777" w:rsidTr="00E07084">
        <w:trPr>
          <w:jc w:val="center"/>
        </w:trPr>
        <w:tc>
          <w:tcPr>
            <w:tcW w:w="4876" w:type="dxa"/>
            <w:tcBorders>
              <w:top w:val="nil"/>
              <w:left w:val="nil"/>
              <w:bottom w:val="nil"/>
              <w:right w:val="nil"/>
            </w:tcBorders>
          </w:tcPr>
          <w:p w14:paraId="72318039" w14:textId="77777777" w:rsidR="000E06B9" w:rsidRPr="002A2286" w:rsidRDefault="000E06B9" w:rsidP="00E07084">
            <w:pPr>
              <w:pStyle w:val="Normal6a"/>
            </w:pPr>
          </w:p>
        </w:tc>
        <w:tc>
          <w:tcPr>
            <w:tcW w:w="4876" w:type="dxa"/>
            <w:tcBorders>
              <w:top w:val="nil"/>
              <w:left w:val="nil"/>
              <w:bottom w:val="nil"/>
              <w:right w:val="nil"/>
            </w:tcBorders>
          </w:tcPr>
          <w:p w14:paraId="701104EA" w14:textId="77777777" w:rsidR="000E06B9" w:rsidRPr="002A2286" w:rsidRDefault="000E06B9" w:rsidP="00E07084">
            <w:pPr>
              <w:pStyle w:val="Normal6a"/>
            </w:pPr>
            <w:r w:rsidRPr="002A2286">
              <w:rPr>
                <w:b/>
                <w:i/>
              </w:rPr>
              <w:t>4a.</w:t>
            </w:r>
            <w:r w:rsidRPr="002A2286">
              <w:tab/>
            </w:r>
            <w:r w:rsidRPr="002A2286">
              <w:rPr>
                <w:b/>
                <w:i/>
              </w:rPr>
              <w:t>Frivillige forpligtelser, som fiskere har påtaget sig, herunder overgang til et flådesegment med en lavere miljøpåvirkning og mere selektive fangstmetoder, der kan reducere den systematiske fjernelse af større og ældre fisk og bedre beskytte bestandens rekrutteringspotentiale, er støtteberettigede.</w:t>
            </w:r>
          </w:p>
        </w:tc>
      </w:tr>
      <w:tr w:rsidR="000E06B9" w:rsidRPr="002A2286" w14:paraId="02916280" w14:textId="77777777" w:rsidTr="00E07084">
        <w:trPr>
          <w:jc w:val="center"/>
        </w:trPr>
        <w:tc>
          <w:tcPr>
            <w:tcW w:w="4876" w:type="dxa"/>
            <w:tcBorders>
              <w:top w:val="nil"/>
              <w:left w:val="nil"/>
              <w:bottom w:val="nil"/>
              <w:right w:val="nil"/>
            </w:tcBorders>
          </w:tcPr>
          <w:p w14:paraId="231CEB83" w14:textId="77777777" w:rsidR="000E06B9" w:rsidRPr="002A2286" w:rsidRDefault="000E06B9" w:rsidP="00E07084">
            <w:pPr>
              <w:pStyle w:val="Normal6a"/>
            </w:pPr>
          </w:p>
        </w:tc>
        <w:tc>
          <w:tcPr>
            <w:tcW w:w="4876" w:type="dxa"/>
            <w:tcBorders>
              <w:top w:val="nil"/>
              <w:left w:val="nil"/>
              <w:bottom w:val="nil"/>
              <w:right w:val="nil"/>
            </w:tcBorders>
          </w:tcPr>
          <w:p w14:paraId="2783B3B1" w14:textId="77777777" w:rsidR="000E06B9" w:rsidRPr="002A2286" w:rsidRDefault="000E06B9" w:rsidP="00E07084">
            <w:pPr>
              <w:pStyle w:val="Normal6a"/>
            </w:pPr>
            <w:r w:rsidRPr="002A2286">
              <w:rPr>
                <w:b/>
                <w:i/>
              </w:rPr>
              <w:t>Støtte til omstillingsforanstaltningen ydes på grundlag af en omstillingshandlingsplan, der er udarbejdet af en fisker og godkendt og vurderet med henblik på overholdelse af en handlingsplan for flådesegmenter med konstateret strukturel overkapacitet, som en medlemsstat har forelagt Kommissionen i overensstemmelse med artikel 22 i forordning (EU) nr. 1380/2013.</w:t>
            </w:r>
          </w:p>
        </w:tc>
      </w:tr>
      <w:tr w:rsidR="000E06B9" w:rsidRPr="002A2286" w14:paraId="61C909BC" w14:textId="77777777" w:rsidTr="00E07084">
        <w:trPr>
          <w:jc w:val="center"/>
        </w:trPr>
        <w:tc>
          <w:tcPr>
            <w:tcW w:w="4876" w:type="dxa"/>
            <w:tcBorders>
              <w:top w:val="nil"/>
              <w:left w:val="nil"/>
              <w:bottom w:val="nil"/>
              <w:right w:val="nil"/>
            </w:tcBorders>
          </w:tcPr>
          <w:p w14:paraId="1E7C69C5" w14:textId="77777777" w:rsidR="000E06B9" w:rsidRPr="002A2286" w:rsidRDefault="000E06B9" w:rsidP="00E07084">
            <w:pPr>
              <w:pStyle w:val="Normal6a"/>
            </w:pPr>
          </w:p>
        </w:tc>
        <w:tc>
          <w:tcPr>
            <w:tcW w:w="4876" w:type="dxa"/>
            <w:tcBorders>
              <w:top w:val="nil"/>
              <w:left w:val="nil"/>
              <w:bottom w:val="nil"/>
              <w:right w:val="nil"/>
            </w:tcBorders>
          </w:tcPr>
          <w:p w14:paraId="25F276EC" w14:textId="77777777" w:rsidR="000E06B9" w:rsidRPr="002A2286" w:rsidRDefault="000E06B9" w:rsidP="00E07084">
            <w:pPr>
              <w:pStyle w:val="Normal6a"/>
            </w:pPr>
            <w:r w:rsidRPr="002A2286">
              <w:rPr>
                <w:b/>
                <w:i/>
              </w:rPr>
              <w:t xml:space="preserve">Hvis en overgangsforanstaltning omfatter midlertidigt ophør med fiskeriaktiviteter, skal handlingsplanen for omstillingen indeholde oplysninger om ophørets </w:t>
            </w:r>
            <w:r w:rsidRPr="002A2286">
              <w:rPr>
                <w:b/>
                <w:i/>
              </w:rPr>
              <w:lastRenderedPageBreak/>
              <w:t>varighed og de bestande, der drager fordel heraf.</w:t>
            </w:r>
          </w:p>
        </w:tc>
      </w:tr>
      <w:tr w:rsidR="000E06B9" w:rsidRPr="002A2286" w14:paraId="7B04FF81" w14:textId="77777777" w:rsidTr="00E07084">
        <w:trPr>
          <w:jc w:val="center"/>
        </w:trPr>
        <w:tc>
          <w:tcPr>
            <w:tcW w:w="4876" w:type="dxa"/>
            <w:tcBorders>
              <w:top w:val="nil"/>
              <w:left w:val="nil"/>
              <w:bottom w:val="nil"/>
              <w:right w:val="nil"/>
            </w:tcBorders>
          </w:tcPr>
          <w:p w14:paraId="78874E81" w14:textId="77777777" w:rsidR="000E06B9" w:rsidRPr="002A2286" w:rsidRDefault="000E06B9" w:rsidP="00E07084">
            <w:pPr>
              <w:pStyle w:val="Normal6a"/>
            </w:pPr>
          </w:p>
        </w:tc>
        <w:tc>
          <w:tcPr>
            <w:tcW w:w="4876" w:type="dxa"/>
            <w:tcBorders>
              <w:top w:val="nil"/>
              <w:left w:val="nil"/>
              <w:bottom w:val="nil"/>
              <w:right w:val="nil"/>
            </w:tcBorders>
          </w:tcPr>
          <w:p w14:paraId="79DBA990" w14:textId="77777777" w:rsidR="000E06B9" w:rsidRPr="002A2286" w:rsidRDefault="000E06B9" w:rsidP="00E07084">
            <w:pPr>
              <w:pStyle w:val="Normal6a"/>
            </w:pPr>
            <w:r w:rsidRPr="002A2286">
              <w:rPr>
                <w:b/>
                <w:i/>
              </w:rPr>
              <w:t>Det midlertidige ophør må kun omfatte fangstperioden for den pågældende bestand og skal dække denne periode fuldt ud. Midlertidigt ophør med fiskeri kan kun komme i betragtning for fartøjer på op til 33 meter.</w:t>
            </w:r>
          </w:p>
        </w:tc>
      </w:tr>
    </w:tbl>
    <w:p w14:paraId="09CB045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C72E0B6" w14:textId="77777777" w:rsidR="000E06B9" w:rsidRPr="00787E23" w:rsidRDefault="000E06B9" w:rsidP="000E06B9">
      <w:pPr>
        <w:rPr>
          <w:lang w:val="en-GB"/>
        </w:rPr>
      </w:pPr>
      <w:r w:rsidRPr="00787E23">
        <w:rPr>
          <w:rStyle w:val="HideTWBExt"/>
          <w:color w:val="auto"/>
          <w:lang w:val="en-GB"/>
        </w:rPr>
        <w:t>&lt;/Amend&gt;</w:t>
      </w:r>
    </w:p>
    <w:p w14:paraId="351BA4A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321</w:t>
      </w:r>
      <w:r w:rsidRPr="00787E23">
        <w:rPr>
          <w:rStyle w:val="HideTWBExt"/>
          <w:color w:val="auto"/>
          <w:lang w:val="en-GB"/>
        </w:rPr>
        <w:t>&lt;/NumAm&gt;</w:t>
      </w:r>
    </w:p>
    <w:p w14:paraId="00892B1D"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Siegbert Frank Droese, Volker Schnurrbusch</w:t>
      </w:r>
      <w:r w:rsidRPr="00787E23">
        <w:rPr>
          <w:rStyle w:val="HideTWBExt"/>
          <w:b w:val="0"/>
          <w:color w:val="auto"/>
          <w:lang w:val="en-GB"/>
        </w:rPr>
        <w:t>&lt;/Members&gt;</w:t>
      </w:r>
    </w:p>
    <w:p w14:paraId="294795BC" w14:textId="77777777" w:rsidR="000E06B9" w:rsidRPr="002A2286" w:rsidRDefault="000E06B9" w:rsidP="000E06B9">
      <w:pPr>
        <w:pStyle w:val="NormalBold"/>
      </w:pPr>
      <w:r w:rsidRPr="002A2286">
        <w:rPr>
          <w:rStyle w:val="HideTWBExt"/>
          <w:b w:val="0"/>
          <w:color w:val="auto"/>
        </w:rPr>
        <w:t>&lt;/RepeatBlock-By&gt;</w:t>
      </w:r>
    </w:p>
    <w:p w14:paraId="3A48087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87A9BC8"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18502282" w14:textId="77777777" w:rsidTr="00E07084">
        <w:trPr>
          <w:trHeight w:hRule="exact" w:val="240"/>
          <w:jc w:val="center"/>
        </w:trPr>
        <w:tc>
          <w:tcPr>
            <w:tcW w:w="9752" w:type="dxa"/>
            <w:gridSpan w:val="2"/>
            <w:tcBorders>
              <w:top w:val="nil"/>
              <w:left w:val="nil"/>
              <w:bottom w:val="nil"/>
              <w:right w:val="nil"/>
            </w:tcBorders>
          </w:tcPr>
          <w:p w14:paraId="12B72D43" w14:textId="77777777" w:rsidR="000E06B9" w:rsidRPr="00787E23" w:rsidRDefault="000E06B9" w:rsidP="00E07084">
            <w:pPr>
              <w:rPr>
                <w:lang w:val="fr-BE"/>
              </w:rPr>
            </w:pPr>
          </w:p>
        </w:tc>
      </w:tr>
      <w:tr w:rsidR="000E06B9" w:rsidRPr="002A2286" w14:paraId="7E54D54F" w14:textId="77777777" w:rsidTr="00E07084">
        <w:trPr>
          <w:trHeight w:val="240"/>
          <w:jc w:val="center"/>
        </w:trPr>
        <w:tc>
          <w:tcPr>
            <w:tcW w:w="4876" w:type="dxa"/>
            <w:tcBorders>
              <w:top w:val="nil"/>
              <w:left w:val="nil"/>
              <w:bottom w:val="nil"/>
              <w:right w:val="nil"/>
            </w:tcBorders>
          </w:tcPr>
          <w:p w14:paraId="55488D6C"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B664AEA" w14:textId="77777777" w:rsidR="000E06B9" w:rsidRPr="002A2286" w:rsidRDefault="000E06B9" w:rsidP="00E07084">
            <w:pPr>
              <w:pStyle w:val="AmColumnHeading"/>
            </w:pPr>
            <w:r w:rsidRPr="002A2286">
              <w:t>Ændringsforslag</w:t>
            </w:r>
          </w:p>
        </w:tc>
      </w:tr>
      <w:tr w:rsidR="000E06B9" w:rsidRPr="002A2286" w14:paraId="056C0AA0" w14:textId="77777777" w:rsidTr="00E07084">
        <w:trPr>
          <w:jc w:val="center"/>
        </w:trPr>
        <w:tc>
          <w:tcPr>
            <w:tcW w:w="4876" w:type="dxa"/>
            <w:tcBorders>
              <w:top w:val="nil"/>
              <w:left w:val="nil"/>
              <w:bottom w:val="nil"/>
              <w:right w:val="nil"/>
            </w:tcBorders>
          </w:tcPr>
          <w:p w14:paraId="178843E5" w14:textId="77777777" w:rsidR="000E06B9" w:rsidRPr="002A2286" w:rsidRDefault="000E06B9" w:rsidP="00E07084">
            <w:pPr>
              <w:pStyle w:val="Normal6a"/>
            </w:pPr>
          </w:p>
        </w:tc>
        <w:tc>
          <w:tcPr>
            <w:tcW w:w="4876" w:type="dxa"/>
            <w:tcBorders>
              <w:top w:val="nil"/>
              <w:left w:val="nil"/>
              <w:bottom w:val="nil"/>
              <w:right w:val="nil"/>
            </w:tcBorders>
          </w:tcPr>
          <w:p w14:paraId="61A155F9" w14:textId="77777777" w:rsidR="000E06B9" w:rsidRPr="002A2286" w:rsidRDefault="000E06B9" w:rsidP="00E07084">
            <w:pPr>
              <w:pStyle w:val="Normal6a"/>
            </w:pPr>
            <w:r w:rsidRPr="002A2286">
              <w:rPr>
                <w:b/>
                <w:i/>
              </w:rPr>
              <w:t>4a.</w:t>
            </w:r>
            <w:r w:rsidRPr="002A2286">
              <w:tab/>
            </w:r>
            <w:r w:rsidRPr="002A2286">
              <w:rPr>
                <w:b/>
                <w:i/>
              </w:rPr>
              <w:t>Gennemførelsesbeføjelser og status for Kommissionens vejledning</w:t>
            </w:r>
          </w:p>
        </w:tc>
      </w:tr>
      <w:tr w:rsidR="000E06B9" w:rsidRPr="002A2286" w14:paraId="1C120243" w14:textId="77777777" w:rsidTr="00E07084">
        <w:trPr>
          <w:jc w:val="center"/>
        </w:trPr>
        <w:tc>
          <w:tcPr>
            <w:tcW w:w="4876" w:type="dxa"/>
            <w:tcBorders>
              <w:top w:val="nil"/>
              <w:left w:val="nil"/>
              <w:bottom w:val="nil"/>
              <w:right w:val="nil"/>
            </w:tcBorders>
          </w:tcPr>
          <w:p w14:paraId="1CE05573" w14:textId="77777777" w:rsidR="000E06B9" w:rsidRPr="002A2286" w:rsidRDefault="000E06B9" w:rsidP="00E07084">
            <w:pPr>
              <w:pStyle w:val="Normal6a"/>
            </w:pPr>
          </w:p>
        </w:tc>
        <w:tc>
          <w:tcPr>
            <w:tcW w:w="4876" w:type="dxa"/>
            <w:tcBorders>
              <w:top w:val="nil"/>
              <w:left w:val="nil"/>
              <w:bottom w:val="nil"/>
              <w:right w:val="nil"/>
            </w:tcBorders>
          </w:tcPr>
          <w:p w14:paraId="653ACE87" w14:textId="77777777" w:rsidR="000E06B9" w:rsidRPr="002A2286" w:rsidRDefault="000E06B9" w:rsidP="00E07084">
            <w:pPr>
              <w:pStyle w:val="Normal6a"/>
            </w:pPr>
            <w:r w:rsidRPr="002A2286">
              <w:rPr>
                <w:b/>
                <w:i/>
              </w:rPr>
              <w:t>1. Kommissionen tillægges ingen beføjelser til at vedtage delegerede retsakter i henhold til denne forordning.</w:t>
            </w:r>
          </w:p>
        </w:tc>
      </w:tr>
      <w:tr w:rsidR="000E06B9" w:rsidRPr="002A2286" w14:paraId="174F215B" w14:textId="77777777" w:rsidTr="00E07084">
        <w:trPr>
          <w:jc w:val="center"/>
        </w:trPr>
        <w:tc>
          <w:tcPr>
            <w:tcW w:w="4876" w:type="dxa"/>
            <w:tcBorders>
              <w:top w:val="nil"/>
              <w:left w:val="nil"/>
              <w:bottom w:val="nil"/>
              <w:right w:val="nil"/>
            </w:tcBorders>
          </w:tcPr>
          <w:p w14:paraId="79ED896C" w14:textId="77777777" w:rsidR="000E06B9" w:rsidRPr="002A2286" w:rsidRDefault="000E06B9" w:rsidP="00E07084">
            <w:pPr>
              <w:pStyle w:val="Normal6a"/>
            </w:pPr>
          </w:p>
        </w:tc>
        <w:tc>
          <w:tcPr>
            <w:tcW w:w="4876" w:type="dxa"/>
            <w:tcBorders>
              <w:top w:val="nil"/>
              <w:left w:val="nil"/>
              <w:bottom w:val="nil"/>
              <w:right w:val="nil"/>
            </w:tcBorders>
          </w:tcPr>
          <w:p w14:paraId="28BDE035" w14:textId="77777777" w:rsidR="000E06B9" w:rsidRPr="002A2286" w:rsidRDefault="000E06B9" w:rsidP="00E07084">
            <w:pPr>
              <w:pStyle w:val="Normal6a"/>
            </w:pPr>
            <w:r w:rsidRPr="002A2286">
              <w:rPr>
                <w:b/>
                <w:i/>
              </w:rPr>
              <w:t>2. Hvis regler er nødvendige for en ensartet gennemførelse af denne forordning, vedtages de ved hjælp af gennemførelsesretsakter efter undersøgelsesproceduren i artikel 5 i forordning (EU) nr. 182/2011, hvorved medlemsstaternes kontrol sikres.</w:t>
            </w:r>
          </w:p>
        </w:tc>
      </w:tr>
      <w:tr w:rsidR="000E06B9" w:rsidRPr="002A2286" w14:paraId="1C6B18B6" w14:textId="77777777" w:rsidTr="00E07084">
        <w:trPr>
          <w:jc w:val="center"/>
        </w:trPr>
        <w:tc>
          <w:tcPr>
            <w:tcW w:w="4876" w:type="dxa"/>
            <w:tcBorders>
              <w:top w:val="nil"/>
              <w:left w:val="nil"/>
              <w:bottom w:val="nil"/>
              <w:right w:val="nil"/>
            </w:tcBorders>
          </w:tcPr>
          <w:p w14:paraId="51BF5A34" w14:textId="77777777" w:rsidR="000E06B9" w:rsidRPr="002A2286" w:rsidRDefault="000E06B9" w:rsidP="00E07084">
            <w:pPr>
              <w:pStyle w:val="Normal6a"/>
            </w:pPr>
          </w:p>
        </w:tc>
        <w:tc>
          <w:tcPr>
            <w:tcW w:w="4876" w:type="dxa"/>
            <w:tcBorders>
              <w:top w:val="nil"/>
              <w:left w:val="nil"/>
              <w:bottom w:val="nil"/>
              <w:right w:val="nil"/>
            </w:tcBorders>
          </w:tcPr>
          <w:p w14:paraId="34F454EF" w14:textId="77777777" w:rsidR="000E06B9" w:rsidRPr="002A2286" w:rsidRDefault="000E06B9" w:rsidP="00E07084">
            <w:pPr>
              <w:pStyle w:val="Normal6a"/>
            </w:pPr>
            <w:r w:rsidRPr="002A2286">
              <w:rPr>
                <w:b/>
                <w:i/>
              </w:rPr>
              <w:t>3. Enhver vejledning, alle retningslinjer eller andre ikkebindende instrumenter, som Kommissionen udsteder i forbindelse med denne forordning eller Fonden for Nationalt og Regionalt Partnerskab, tjener kun til orientering. De må ikke skabe forpligtelser for medlemsstaterne, regionale eller lokale myndigheder eller støttemodtagere, må ikke anvendes som en betingelse for adgang til finansiering og må ikke anvendes som grundlag for en juridisk fortolkning i administrative eller retslige procedurer.</w:t>
            </w:r>
          </w:p>
        </w:tc>
      </w:tr>
    </w:tbl>
    <w:p w14:paraId="539FC752"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3AE8063" w14:textId="77777777" w:rsidR="000E06B9" w:rsidRPr="00787E23" w:rsidRDefault="000E06B9" w:rsidP="000E06B9">
      <w:pPr>
        <w:rPr>
          <w:lang w:val="en-GB"/>
        </w:rPr>
      </w:pPr>
      <w:r w:rsidRPr="00787E23">
        <w:rPr>
          <w:rStyle w:val="HideTWBExt"/>
          <w:color w:val="auto"/>
          <w:lang w:val="en-GB"/>
        </w:rPr>
        <w:t>&lt;/Amend&gt;</w:t>
      </w:r>
    </w:p>
    <w:p w14:paraId="5DED0CDE"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322</w:t>
      </w:r>
      <w:r w:rsidRPr="00787E23">
        <w:rPr>
          <w:rStyle w:val="HideTWBExt"/>
          <w:color w:val="auto"/>
          <w:lang w:val="en-GB"/>
        </w:rPr>
        <w:t>&lt;/NumAm&gt;</w:t>
      </w:r>
    </w:p>
    <w:p w14:paraId="6A138AD2"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Sebastian Everding, Anja Hazekamp</w:t>
      </w:r>
      <w:r w:rsidRPr="00787E23">
        <w:rPr>
          <w:rStyle w:val="HideTWBExt"/>
          <w:b w:val="0"/>
          <w:color w:val="auto"/>
          <w:lang w:val="en-GB"/>
        </w:rPr>
        <w:t>&lt;/Members&gt;</w:t>
      </w:r>
    </w:p>
    <w:p w14:paraId="0AC182E4" w14:textId="77777777" w:rsidR="000E06B9" w:rsidRPr="002A2286" w:rsidRDefault="000E06B9" w:rsidP="000E06B9">
      <w:pPr>
        <w:pStyle w:val="NormalBold"/>
      </w:pPr>
      <w:r w:rsidRPr="002A2286">
        <w:rPr>
          <w:rStyle w:val="HideTWBExt"/>
          <w:b w:val="0"/>
          <w:color w:val="auto"/>
        </w:rPr>
        <w:t>&lt;/RepeatBlock-By&gt;</w:t>
      </w:r>
    </w:p>
    <w:p w14:paraId="3CC72E2F"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043943F"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04632056" w14:textId="77777777" w:rsidTr="00E07084">
        <w:trPr>
          <w:trHeight w:hRule="exact" w:val="240"/>
          <w:jc w:val="center"/>
        </w:trPr>
        <w:tc>
          <w:tcPr>
            <w:tcW w:w="9752" w:type="dxa"/>
            <w:gridSpan w:val="2"/>
            <w:tcBorders>
              <w:top w:val="nil"/>
              <w:left w:val="nil"/>
              <w:bottom w:val="nil"/>
              <w:right w:val="nil"/>
            </w:tcBorders>
          </w:tcPr>
          <w:p w14:paraId="7B9B0030" w14:textId="77777777" w:rsidR="000E06B9" w:rsidRPr="00787E23" w:rsidRDefault="000E06B9" w:rsidP="00E07084">
            <w:pPr>
              <w:rPr>
                <w:lang w:val="fr-BE"/>
              </w:rPr>
            </w:pPr>
          </w:p>
        </w:tc>
      </w:tr>
      <w:tr w:rsidR="000E06B9" w:rsidRPr="002A2286" w14:paraId="0B34F4F8" w14:textId="77777777" w:rsidTr="00E07084">
        <w:trPr>
          <w:trHeight w:val="240"/>
          <w:jc w:val="center"/>
        </w:trPr>
        <w:tc>
          <w:tcPr>
            <w:tcW w:w="4876" w:type="dxa"/>
            <w:tcBorders>
              <w:top w:val="nil"/>
              <w:left w:val="nil"/>
              <w:bottom w:val="nil"/>
              <w:right w:val="nil"/>
            </w:tcBorders>
          </w:tcPr>
          <w:p w14:paraId="69DC301F"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F2F0DE6" w14:textId="77777777" w:rsidR="000E06B9" w:rsidRPr="002A2286" w:rsidRDefault="000E06B9" w:rsidP="00E07084">
            <w:pPr>
              <w:pStyle w:val="AmColumnHeading"/>
            </w:pPr>
            <w:r w:rsidRPr="002A2286">
              <w:t>Ændringsforslag</w:t>
            </w:r>
          </w:p>
        </w:tc>
      </w:tr>
      <w:tr w:rsidR="000E06B9" w:rsidRPr="002A2286" w14:paraId="1C52BD96" w14:textId="77777777" w:rsidTr="00E07084">
        <w:trPr>
          <w:jc w:val="center"/>
        </w:trPr>
        <w:tc>
          <w:tcPr>
            <w:tcW w:w="4876" w:type="dxa"/>
            <w:tcBorders>
              <w:top w:val="nil"/>
              <w:left w:val="nil"/>
              <w:bottom w:val="nil"/>
              <w:right w:val="nil"/>
            </w:tcBorders>
          </w:tcPr>
          <w:p w14:paraId="09A67B5B" w14:textId="77777777" w:rsidR="000E06B9" w:rsidRPr="002A2286" w:rsidRDefault="000E06B9" w:rsidP="00E07084">
            <w:pPr>
              <w:pStyle w:val="Normal6a"/>
            </w:pPr>
          </w:p>
        </w:tc>
        <w:tc>
          <w:tcPr>
            <w:tcW w:w="4876" w:type="dxa"/>
            <w:tcBorders>
              <w:top w:val="nil"/>
              <w:left w:val="nil"/>
              <w:bottom w:val="nil"/>
              <w:right w:val="nil"/>
            </w:tcBorders>
          </w:tcPr>
          <w:p w14:paraId="52D6FA72" w14:textId="77777777" w:rsidR="000E06B9" w:rsidRPr="002A2286" w:rsidRDefault="000E06B9" w:rsidP="00E07084">
            <w:pPr>
              <w:pStyle w:val="Normal6a"/>
            </w:pPr>
            <w:r w:rsidRPr="002A2286">
              <w:rPr>
                <w:b/>
                <w:i/>
              </w:rPr>
              <w:t>4a.</w:t>
            </w:r>
            <w:r w:rsidRPr="002A2286">
              <w:tab/>
            </w:r>
            <w:r w:rsidRPr="002A2286">
              <w:rPr>
                <w:b/>
                <w:i/>
              </w:rPr>
              <w:t>Medlemsstaterne prioriterer operatører, der bidrager til beskyttelse og genopretning af havets biodiversitet, reduktion af bifangster og udsmid, beskyttelse af sårbare og beskyttede arter, reduktion af drivhusgasemissioner og forurening, overgang til skånsomme og selektive fangstmetoder og forbedring af dyrevelfærden inden for akvakultur og fiskeri. Operatører, der anvender bundtrawl og andre aktiviteter, der er skadelige for havbunden, modtager ingen støtte.</w:t>
            </w:r>
          </w:p>
        </w:tc>
      </w:tr>
    </w:tbl>
    <w:p w14:paraId="2D3FD2A0"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04800145" w14:textId="77777777" w:rsidR="000E06B9" w:rsidRPr="00787E23" w:rsidRDefault="000E06B9" w:rsidP="000E06B9">
      <w:pPr>
        <w:rPr>
          <w:lang w:val="en-GB"/>
        </w:rPr>
      </w:pPr>
      <w:r w:rsidRPr="00787E23">
        <w:rPr>
          <w:rStyle w:val="HideTWBExt"/>
          <w:color w:val="auto"/>
          <w:lang w:val="en-GB"/>
        </w:rPr>
        <w:t>&lt;/Amend&gt;</w:t>
      </w:r>
    </w:p>
    <w:p w14:paraId="3D296045"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323</w:t>
      </w:r>
      <w:r w:rsidRPr="00787E23">
        <w:rPr>
          <w:rStyle w:val="HideTWBExt"/>
          <w:color w:val="auto"/>
          <w:lang w:val="en-GB"/>
        </w:rPr>
        <w:t>&lt;/NumAm&gt;</w:t>
      </w:r>
    </w:p>
    <w:p w14:paraId="775F159F"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15CD7DCF" w14:textId="77777777" w:rsidR="000E06B9" w:rsidRPr="002A2286" w:rsidRDefault="000E06B9" w:rsidP="000E06B9">
      <w:pPr>
        <w:pStyle w:val="NormalBold"/>
      </w:pPr>
      <w:r w:rsidRPr="002A2286">
        <w:rPr>
          <w:rStyle w:val="HideTWBExt"/>
          <w:b w:val="0"/>
          <w:color w:val="auto"/>
        </w:rPr>
        <w:t>&lt;/RepeatBlock-By&gt;</w:t>
      </w:r>
    </w:p>
    <w:p w14:paraId="07602A38"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F406CC8"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AEFC318" w14:textId="77777777" w:rsidTr="00E07084">
        <w:trPr>
          <w:trHeight w:hRule="exact" w:val="240"/>
          <w:jc w:val="center"/>
        </w:trPr>
        <w:tc>
          <w:tcPr>
            <w:tcW w:w="9752" w:type="dxa"/>
            <w:gridSpan w:val="2"/>
            <w:tcBorders>
              <w:top w:val="nil"/>
              <w:left w:val="nil"/>
              <w:bottom w:val="nil"/>
              <w:right w:val="nil"/>
            </w:tcBorders>
          </w:tcPr>
          <w:p w14:paraId="3599DE3E" w14:textId="77777777" w:rsidR="000E06B9" w:rsidRPr="00787E23" w:rsidRDefault="000E06B9" w:rsidP="00E07084">
            <w:pPr>
              <w:rPr>
                <w:lang w:val="fr-BE"/>
              </w:rPr>
            </w:pPr>
          </w:p>
        </w:tc>
      </w:tr>
      <w:tr w:rsidR="000E06B9" w:rsidRPr="002A2286" w14:paraId="29B4539F" w14:textId="77777777" w:rsidTr="00E07084">
        <w:trPr>
          <w:trHeight w:val="240"/>
          <w:jc w:val="center"/>
        </w:trPr>
        <w:tc>
          <w:tcPr>
            <w:tcW w:w="4876" w:type="dxa"/>
            <w:tcBorders>
              <w:top w:val="nil"/>
              <w:left w:val="nil"/>
              <w:bottom w:val="nil"/>
              <w:right w:val="nil"/>
            </w:tcBorders>
          </w:tcPr>
          <w:p w14:paraId="0B1C5001"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835F993" w14:textId="77777777" w:rsidR="000E06B9" w:rsidRPr="002A2286" w:rsidRDefault="000E06B9" w:rsidP="00E07084">
            <w:pPr>
              <w:pStyle w:val="AmColumnHeading"/>
            </w:pPr>
            <w:r w:rsidRPr="002A2286">
              <w:t>Ændringsforslag</w:t>
            </w:r>
          </w:p>
        </w:tc>
      </w:tr>
      <w:tr w:rsidR="000E06B9" w:rsidRPr="002A2286" w14:paraId="13BE63B8" w14:textId="77777777" w:rsidTr="00E07084">
        <w:trPr>
          <w:jc w:val="center"/>
        </w:trPr>
        <w:tc>
          <w:tcPr>
            <w:tcW w:w="4876" w:type="dxa"/>
            <w:tcBorders>
              <w:top w:val="nil"/>
              <w:left w:val="nil"/>
              <w:bottom w:val="nil"/>
              <w:right w:val="nil"/>
            </w:tcBorders>
          </w:tcPr>
          <w:p w14:paraId="05F8BEBA" w14:textId="77777777" w:rsidR="000E06B9" w:rsidRPr="002A2286" w:rsidRDefault="000E06B9" w:rsidP="00E07084">
            <w:pPr>
              <w:pStyle w:val="Normal6a"/>
            </w:pPr>
          </w:p>
        </w:tc>
        <w:tc>
          <w:tcPr>
            <w:tcW w:w="4876" w:type="dxa"/>
            <w:tcBorders>
              <w:top w:val="nil"/>
              <w:left w:val="nil"/>
              <w:bottom w:val="nil"/>
              <w:right w:val="nil"/>
            </w:tcBorders>
          </w:tcPr>
          <w:p w14:paraId="32B98F62" w14:textId="51033883" w:rsidR="000E06B9" w:rsidRPr="002A2286" w:rsidRDefault="000E06B9" w:rsidP="002A4012">
            <w:pPr>
              <w:pStyle w:val="Normal6a"/>
            </w:pPr>
            <w:r w:rsidRPr="002A2286">
              <w:rPr>
                <w:b/>
                <w:i/>
              </w:rPr>
              <w:t>4a.</w:t>
            </w:r>
            <w:r w:rsidRPr="002A2286">
              <w:tab/>
            </w:r>
            <w:r w:rsidRPr="002A2286">
              <w:rPr>
                <w:b/>
                <w:i/>
              </w:rPr>
              <w:t xml:space="preserve">Støtte til fartøjer, der anvender trukne redskaber som defineret i artikel 2, nr. 1), i Rådets forordning (EF) nr. 1967/2006, ydes ikke, medmindre det drejer sig om fiskerfartøjer med en samlet længde på 33 meter eller derunder, enten i det særlige tilfælde, hvor der sker en overgang væk fra trukne redskaber som defineret i artikel 2, nr. 1), i Rådets forordning (EF) nr. 1967/2006, eller i forbindelse med obligatoriske ordninger </w:t>
            </w:r>
            <w:r w:rsidRPr="002A2286">
              <w:rPr>
                <w:b/>
                <w:i/>
              </w:rPr>
              <w:lastRenderedPageBreak/>
              <w:t>for endeligt ophør.</w:t>
            </w:r>
          </w:p>
        </w:tc>
      </w:tr>
    </w:tbl>
    <w:p w14:paraId="0A043767"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ECE2EAD" w14:textId="77777777" w:rsidR="000E06B9" w:rsidRPr="00787E23" w:rsidRDefault="000E06B9" w:rsidP="000E06B9">
      <w:pPr>
        <w:rPr>
          <w:lang w:val="en-GB"/>
        </w:rPr>
      </w:pPr>
      <w:r w:rsidRPr="00787E23">
        <w:rPr>
          <w:rStyle w:val="HideTWBExt"/>
          <w:color w:val="auto"/>
          <w:lang w:val="en-GB"/>
        </w:rPr>
        <w:t>&lt;/Amend&gt;</w:t>
      </w:r>
    </w:p>
    <w:p w14:paraId="6A783878"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324</w:t>
      </w:r>
      <w:r w:rsidRPr="00787E23">
        <w:rPr>
          <w:rStyle w:val="HideTWBExt"/>
          <w:color w:val="auto"/>
          <w:lang w:val="en-GB"/>
        </w:rPr>
        <w:t>&lt;/NumAm&gt;</w:t>
      </w:r>
    </w:p>
    <w:p w14:paraId="211B43EA"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2E092633"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300B433A" w14:textId="77777777" w:rsidR="000E06B9" w:rsidRPr="00787E23" w:rsidRDefault="000E06B9" w:rsidP="000E06B9">
      <w:pPr>
        <w:pStyle w:val="NormalBold"/>
        <w:rPr>
          <w:lang w:val="en-GB"/>
        </w:rPr>
      </w:pPr>
      <w:r w:rsidRPr="00787E23">
        <w:rPr>
          <w:rStyle w:val="HideTWBExt"/>
          <w:b w:val="0"/>
          <w:color w:val="auto"/>
          <w:lang w:val="en-GB"/>
        </w:rPr>
        <w:t>&lt;/RepeatBlock-By&gt;</w:t>
      </w:r>
    </w:p>
    <w:p w14:paraId="3B1ED399"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28A87205"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4760D66C" w14:textId="77777777" w:rsidTr="00E07084">
        <w:trPr>
          <w:trHeight w:hRule="exact" w:val="240"/>
          <w:jc w:val="center"/>
        </w:trPr>
        <w:tc>
          <w:tcPr>
            <w:tcW w:w="9752" w:type="dxa"/>
            <w:gridSpan w:val="2"/>
            <w:tcBorders>
              <w:top w:val="nil"/>
              <w:left w:val="nil"/>
              <w:bottom w:val="nil"/>
              <w:right w:val="nil"/>
            </w:tcBorders>
          </w:tcPr>
          <w:p w14:paraId="612AF0B2" w14:textId="77777777" w:rsidR="000E06B9" w:rsidRPr="00787E23" w:rsidRDefault="000E06B9" w:rsidP="00E07084">
            <w:pPr>
              <w:rPr>
                <w:lang w:val="fr-BE"/>
              </w:rPr>
            </w:pPr>
          </w:p>
        </w:tc>
      </w:tr>
      <w:tr w:rsidR="000E06B9" w:rsidRPr="002A2286" w14:paraId="3EF60A80" w14:textId="77777777" w:rsidTr="00E07084">
        <w:trPr>
          <w:trHeight w:val="240"/>
          <w:jc w:val="center"/>
        </w:trPr>
        <w:tc>
          <w:tcPr>
            <w:tcW w:w="4876" w:type="dxa"/>
            <w:tcBorders>
              <w:top w:val="nil"/>
              <w:left w:val="nil"/>
              <w:bottom w:val="nil"/>
              <w:right w:val="nil"/>
            </w:tcBorders>
          </w:tcPr>
          <w:p w14:paraId="690ECD71"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7EC4A94" w14:textId="77777777" w:rsidR="000E06B9" w:rsidRPr="002A2286" w:rsidRDefault="000E06B9" w:rsidP="00E07084">
            <w:pPr>
              <w:pStyle w:val="AmColumnHeading"/>
            </w:pPr>
            <w:r w:rsidRPr="002A2286">
              <w:t>Ændringsforslag</w:t>
            </w:r>
          </w:p>
        </w:tc>
      </w:tr>
      <w:tr w:rsidR="000E06B9" w:rsidRPr="002A2286" w14:paraId="02A74094" w14:textId="77777777" w:rsidTr="00E07084">
        <w:trPr>
          <w:jc w:val="center"/>
        </w:trPr>
        <w:tc>
          <w:tcPr>
            <w:tcW w:w="4876" w:type="dxa"/>
            <w:tcBorders>
              <w:top w:val="nil"/>
              <w:left w:val="nil"/>
              <w:bottom w:val="nil"/>
              <w:right w:val="nil"/>
            </w:tcBorders>
          </w:tcPr>
          <w:p w14:paraId="7FFD985A" w14:textId="77777777" w:rsidR="000E06B9" w:rsidRPr="002A2286" w:rsidRDefault="000E06B9" w:rsidP="00E07084">
            <w:pPr>
              <w:pStyle w:val="Normal6a"/>
            </w:pPr>
          </w:p>
        </w:tc>
        <w:tc>
          <w:tcPr>
            <w:tcW w:w="4876" w:type="dxa"/>
            <w:tcBorders>
              <w:top w:val="nil"/>
              <w:left w:val="nil"/>
              <w:bottom w:val="nil"/>
              <w:right w:val="nil"/>
            </w:tcBorders>
          </w:tcPr>
          <w:p w14:paraId="3ECABC51" w14:textId="0C328911" w:rsidR="000E06B9" w:rsidRPr="002A2286" w:rsidRDefault="000E06B9" w:rsidP="00E07084">
            <w:pPr>
              <w:pStyle w:val="Normal6a"/>
            </w:pPr>
            <w:r w:rsidRPr="002A2286">
              <w:rPr>
                <w:b/>
                <w:i/>
              </w:rPr>
              <w:t>4a.</w:t>
            </w:r>
            <w:r w:rsidRPr="002A2286">
              <w:tab/>
            </w:r>
            <w:r w:rsidRPr="002A2286">
              <w:rPr>
                <w:b/>
                <w:i/>
              </w:rPr>
              <w:t xml:space="preserve">Der ydes ikke støtte til ejere eller operatører af EU-fiskerfartøjer, der anvender trukne redskaber som defineret i artikel 2, stk. 1, i Rådets forordning (EF) nr. 1967/2006, medmindre der er tale om </w:t>
            </w:r>
            <w:r w:rsidR="005449C1">
              <w:rPr>
                <w:b/>
                <w:i/>
              </w:rPr>
              <w:t>d</w:t>
            </w:r>
            <w:r w:rsidRPr="002A2286">
              <w:rPr>
                <w:b/>
                <w:i/>
              </w:rPr>
              <w:t>et særlig</w:t>
            </w:r>
            <w:r w:rsidR="005449C1">
              <w:rPr>
                <w:b/>
                <w:i/>
              </w:rPr>
              <w:t>e</w:t>
            </w:r>
            <w:r w:rsidRPr="002A2286">
              <w:rPr>
                <w:b/>
                <w:i/>
              </w:rPr>
              <w:t xml:space="preserve"> tilfælde</w:t>
            </w:r>
            <w:r w:rsidR="005449C1">
              <w:rPr>
                <w:b/>
                <w:i/>
              </w:rPr>
              <w:t>, hvor der sker en</w:t>
            </w:r>
            <w:r w:rsidRPr="002A2286">
              <w:rPr>
                <w:b/>
                <w:i/>
              </w:rPr>
              <w:t xml:space="preserve"> overgang </w:t>
            </w:r>
            <w:r w:rsidR="005449C1">
              <w:rPr>
                <w:b/>
                <w:i/>
              </w:rPr>
              <w:t xml:space="preserve">væk </w:t>
            </w:r>
            <w:r w:rsidRPr="002A2286">
              <w:rPr>
                <w:b/>
                <w:i/>
              </w:rPr>
              <w:t>fra trukne redskaber som defineret i artikel 2, stk. 1, i Rådets forordning (EF) nr. 1967/2006</w:t>
            </w:r>
            <w:r w:rsidR="00460F24">
              <w:rPr>
                <w:b/>
                <w:i/>
              </w:rPr>
              <w:t>,</w:t>
            </w:r>
            <w:r w:rsidRPr="002A2286">
              <w:rPr>
                <w:b/>
                <w:i/>
              </w:rPr>
              <w:t xml:space="preserve"> eller om obligatoriske ordninger for endeligt ophør.</w:t>
            </w:r>
          </w:p>
        </w:tc>
      </w:tr>
    </w:tbl>
    <w:p w14:paraId="65651660"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2184BF2" w14:textId="77777777" w:rsidR="000E06B9" w:rsidRPr="00787E23" w:rsidRDefault="000E06B9" w:rsidP="000E06B9">
      <w:pPr>
        <w:rPr>
          <w:lang w:val="en-GB"/>
        </w:rPr>
      </w:pPr>
      <w:r w:rsidRPr="00787E23">
        <w:rPr>
          <w:rStyle w:val="HideTWBExt"/>
          <w:color w:val="auto"/>
          <w:lang w:val="en-GB"/>
        </w:rPr>
        <w:t>&lt;/Amend&gt;</w:t>
      </w:r>
    </w:p>
    <w:p w14:paraId="29456118"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325</w:t>
      </w:r>
      <w:r w:rsidRPr="00787E23">
        <w:rPr>
          <w:rStyle w:val="HideTWBExt"/>
          <w:color w:val="auto"/>
          <w:lang w:val="en-GB"/>
        </w:rPr>
        <w:t>&lt;/NumAm&gt;</w:t>
      </w:r>
    </w:p>
    <w:p w14:paraId="65AA8F5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Nora Junco García</w:t>
      </w:r>
      <w:r w:rsidRPr="00787E23">
        <w:rPr>
          <w:rStyle w:val="HideTWBExt"/>
          <w:b w:val="0"/>
          <w:color w:val="auto"/>
          <w:lang w:val="en-GB"/>
        </w:rPr>
        <w:t>&lt;/Members&gt;</w:t>
      </w:r>
    </w:p>
    <w:p w14:paraId="5B49CA3B" w14:textId="77777777" w:rsidR="000E06B9" w:rsidRPr="002A2286" w:rsidRDefault="000E06B9" w:rsidP="000E06B9">
      <w:pPr>
        <w:pStyle w:val="NormalBold"/>
      </w:pPr>
      <w:r w:rsidRPr="002A2286">
        <w:rPr>
          <w:rStyle w:val="HideTWBExt"/>
          <w:b w:val="0"/>
          <w:color w:val="auto"/>
        </w:rPr>
        <w:t>&lt;/RepeatBlock-By&gt;</w:t>
      </w:r>
    </w:p>
    <w:p w14:paraId="38E01A2B"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858AA35"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5BBB1E9F" w14:textId="77777777" w:rsidTr="00E07084">
        <w:trPr>
          <w:trHeight w:hRule="exact" w:val="240"/>
          <w:jc w:val="center"/>
        </w:trPr>
        <w:tc>
          <w:tcPr>
            <w:tcW w:w="9752" w:type="dxa"/>
            <w:gridSpan w:val="2"/>
            <w:tcBorders>
              <w:top w:val="nil"/>
              <w:left w:val="nil"/>
              <w:bottom w:val="nil"/>
              <w:right w:val="nil"/>
            </w:tcBorders>
          </w:tcPr>
          <w:p w14:paraId="4C866AC6" w14:textId="77777777" w:rsidR="000E06B9" w:rsidRPr="00787E23" w:rsidRDefault="000E06B9" w:rsidP="00E07084">
            <w:pPr>
              <w:rPr>
                <w:lang w:val="fr-BE"/>
              </w:rPr>
            </w:pPr>
          </w:p>
        </w:tc>
      </w:tr>
      <w:tr w:rsidR="000E06B9" w:rsidRPr="002A2286" w14:paraId="5030D84A" w14:textId="77777777" w:rsidTr="00E07084">
        <w:trPr>
          <w:trHeight w:val="240"/>
          <w:jc w:val="center"/>
        </w:trPr>
        <w:tc>
          <w:tcPr>
            <w:tcW w:w="4876" w:type="dxa"/>
            <w:tcBorders>
              <w:top w:val="nil"/>
              <w:left w:val="nil"/>
              <w:bottom w:val="nil"/>
              <w:right w:val="nil"/>
            </w:tcBorders>
          </w:tcPr>
          <w:p w14:paraId="34929ACB"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7494033" w14:textId="77777777" w:rsidR="000E06B9" w:rsidRPr="002A2286" w:rsidRDefault="000E06B9" w:rsidP="00E07084">
            <w:pPr>
              <w:pStyle w:val="AmColumnHeading"/>
            </w:pPr>
            <w:r w:rsidRPr="002A2286">
              <w:t>Ændringsforslag</w:t>
            </w:r>
          </w:p>
        </w:tc>
      </w:tr>
      <w:tr w:rsidR="000E06B9" w:rsidRPr="002A2286" w14:paraId="2EBF337C" w14:textId="77777777" w:rsidTr="00E07084">
        <w:trPr>
          <w:jc w:val="center"/>
        </w:trPr>
        <w:tc>
          <w:tcPr>
            <w:tcW w:w="4876" w:type="dxa"/>
            <w:tcBorders>
              <w:top w:val="nil"/>
              <w:left w:val="nil"/>
              <w:bottom w:val="nil"/>
              <w:right w:val="nil"/>
            </w:tcBorders>
          </w:tcPr>
          <w:p w14:paraId="7CE68125" w14:textId="77777777" w:rsidR="000E06B9" w:rsidRPr="002A2286" w:rsidRDefault="000E06B9" w:rsidP="00E07084">
            <w:pPr>
              <w:pStyle w:val="Normal6a"/>
            </w:pPr>
          </w:p>
        </w:tc>
        <w:tc>
          <w:tcPr>
            <w:tcW w:w="4876" w:type="dxa"/>
            <w:tcBorders>
              <w:top w:val="nil"/>
              <w:left w:val="nil"/>
              <w:bottom w:val="nil"/>
              <w:right w:val="nil"/>
            </w:tcBorders>
          </w:tcPr>
          <w:p w14:paraId="31F568B8" w14:textId="77777777" w:rsidR="000E06B9" w:rsidRPr="002A2286" w:rsidRDefault="000E06B9" w:rsidP="00E07084">
            <w:pPr>
              <w:pStyle w:val="Normal6a"/>
            </w:pPr>
            <w:r w:rsidRPr="002A2286">
              <w:rPr>
                <w:b/>
                <w:i/>
              </w:rPr>
              <w:t>4a.</w:t>
            </w:r>
            <w:r w:rsidRPr="002A2286">
              <w:tab/>
            </w:r>
            <w:r w:rsidRPr="002A2286">
              <w:rPr>
                <w:b/>
                <w:i/>
              </w:rPr>
              <w:t>Medmindre andet udtrykkeligt er fastsat i denne forordning, anses al støtte, der ikke udtrykkeligt er forbudt, for at være tilladt, hvorved retssikkerheden for både medlemsstaterne og støttemodtagerne sikres.</w:t>
            </w:r>
          </w:p>
        </w:tc>
      </w:tr>
    </w:tbl>
    <w:p w14:paraId="7826F150"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{ES}</w:t>
      </w:r>
      <w:r w:rsidRPr="002A2286">
        <w:t>es</w:t>
      </w:r>
      <w:r w:rsidRPr="002A2286">
        <w:rPr>
          <w:rStyle w:val="HideTWBExt"/>
          <w:color w:val="auto"/>
        </w:rPr>
        <w:t>&lt;/Original&gt;</w:t>
      </w:r>
    </w:p>
    <w:p w14:paraId="6D2D749F" w14:textId="40D42084" w:rsidR="000E06B9" w:rsidRPr="002A2286" w:rsidRDefault="000E06B9" w:rsidP="000E06B9">
      <w:r w:rsidRPr="002A2286">
        <w:rPr>
          <w:rStyle w:val="HideTWBExt"/>
          <w:color w:val="auto"/>
        </w:rPr>
        <w:t>&lt;/Amend&gt;</w:t>
      </w:r>
    </w:p>
    <w:p w14:paraId="032E29ED" w14:textId="77777777" w:rsidR="000E06B9" w:rsidRPr="002A2286" w:rsidRDefault="000E06B9" w:rsidP="000E06B9">
      <w:pPr>
        <w:pStyle w:val="AmNumberTabs"/>
      </w:pPr>
      <w:r w:rsidRPr="002A2286">
        <w:rPr>
          <w:rStyle w:val="HideTWBExt"/>
          <w:color w:val="auto"/>
        </w:rPr>
        <w:lastRenderedPageBreak/>
        <w:t>&lt;Amend&gt;</w:t>
      </w:r>
      <w:r w:rsidRPr="002A2286">
        <w:t>Ændringsforslag</w:t>
      </w:r>
      <w:r w:rsidRPr="002A2286">
        <w:tab/>
      </w:r>
      <w:r w:rsidRPr="002A2286">
        <w:tab/>
      </w:r>
      <w:r w:rsidRPr="002A2286">
        <w:rPr>
          <w:rStyle w:val="HideTWBExt"/>
          <w:color w:val="auto"/>
        </w:rPr>
        <w:t>&lt;NumAm&gt;</w:t>
      </w:r>
      <w:r w:rsidRPr="002A2286">
        <w:t>326</w:t>
      </w:r>
      <w:r w:rsidRPr="002A2286">
        <w:rPr>
          <w:rStyle w:val="HideTWBExt"/>
          <w:color w:val="auto"/>
        </w:rPr>
        <w:t>&lt;/NumAm&gt;</w:t>
      </w:r>
    </w:p>
    <w:p w14:paraId="1D0B298A"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Bert-Jan Ruissen, Sander Smit</w:t>
      </w:r>
      <w:r w:rsidRPr="00787E23">
        <w:rPr>
          <w:rStyle w:val="HideTWBExt"/>
          <w:b w:val="0"/>
          <w:color w:val="auto"/>
          <w:lang w:val="en-GB"/>
        </w:rPr>
        <w:t>&lt;/Members&gt;</w:t>
      </w:r>
    </w:p>
    <w:p w14:paraId="50454EB4" w14:textId="77777777" w:rsidR="000E06B9" w:rsidRPr="002A2286" w:rsidRDefault="000E06B9" w:rsidP="000E06B9">
      <w:pPr>
        <w:pStyle w:val="NormalBold"/>
      </w:pPr>
      <w:r w:rsidRPr="002A2286">
        <w:rPr>
          <w:rStyle w:val="HideTWBExt"/>
          <w:b w:val="0"/>
          <w:color w:val="auto"/>
        </w:rPr>
        <w:t>&lt;/RepeatBlock-By&gt;</w:t>
      </w:r>
    </w:p>
    <w:p w14:paraId="0DE92962"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4E54DD9"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a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0A2AC229" w14:textId="77777777" w:rsidTr="00E07084">
        <w:trPr>
          <w:trHeight w:hRule="exact" w:val="240"/>
          <w:jc w:val="center"/>
        </w:trPr>
        <w:tc>
          <w:tcPr>
            <w:tcW w:w="9752" w:type="dxa"/>
            <w:gridSpan w:val="2"/>
            <w:tcBorders>
              <w:top w:val="nil"/>
              <w:left w:val="nil"/>
              <w:bottom w:val="nil"/>
              <w:right w:val="nil"/>
            </w:tcBorders>
          </w:tcPr>
          <w:p w14:paraId="2BE84EFB" w14:textId="77777777" w:rsidR="000E06B9" w:rsidRPr="00787E23" w:rsidRDefault="000E06B9" w:rsidP="00E07084">
            <w:pPr>
              <w:rPr>
                <w:lang w:val="fr-BE"/>
              </w:rPr>
            </w:pPr>
          </w:p>
        </w:tc>
      </w:tr>
      <w:tr w:rsidR="000E06B9" w:rsidRPr="002A2286" w14:paraId="5EE87F51" w14:textId="77777777" w:rsidTr="00E07084">
        <w:trPr>
          <w:trHeight w:val="240"/>
          <w:jc w:val="center"/>
        </w:trPr>
        <w:tc>
          <w:tcPr>
            <w:tcW w:w="4876" w:type="dxa"/>
            <w:tcBorders>
              <w:top w:val="nil"/>
              <w:left w:val="nil"/>
              <w:bottom w:val="nil"/>
              <w:right w:val="nil"/>
            </w:tcBorders>
          </w:tcPr>
          <w:p w14:paraId="2567639B"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A64FA71" w14:textId="77777777" w:rsidR="000E06B9" w:rsidRPr="002A2286" w:rsidRDefault="000E06B9" w:rsidP="00E07084">
            <w:pPr>
              <w:pStyle w:val="AmColumnHeading"/>
            </w:pPr>
            <w:r w:rsidRPr="002A2286">
              <w:t>Ændringsforslag</w:t>
            </w:r>
          </w:p>
        </w:tc>
      </w:tr>
      <w:tr w:rsidR="000E06B9" w:rsidRPr="002A2286" w14:paraId="05F31770" w14:textId="77777777" w:rsidTr="00E07084">
        <w:trPr>
          <w:jc w:val="center"/>
        </w:trPr>
        <w:tc>
          <w:tcPr>
            <w:tcW w:w="4876" w:type="dxa"/>
            <w:tcBorders>
              <w:top w:val="nil"/>
              <w:left w:val="nil"/>
              <w:bottom w:val="nil"/>
              <w:right w:val="nil"/>
            </w:tcBorders>
          </w:tcPr>
          <w:p w14:paraId="18691E18" w14:textId="77777777" w:rsidR="000E06B9" w:rsidRPr="002A2286" w:rsidRDefault="000E06B9" w:rsidP="00E07084">
            <w:pPr>
              <w:pStyle w:val="Normal6a"/>
            </w:pPr>
          </w:p>
        </w:tc>
        <w:tc>
          <w:tcPr>
            <w:tcW w:w="4876" w:type="dxa"/>
            <w:tcBorders>
              <w:top w:val="nil"/>
              <w:left w:val="nil"/>
              <w:bottom w:val="nil"/>
              <w:right w:val="nil"/>
            </w:tcBorders>
          </w:tcPr>
          <w:p w14:paraId="13B44621" w14:textId="77777777" w:rsidR="000E06B9" w:rsidRPr="002A2286" w:rsidRDefault="000E06B9" w:rsidP="00E07084">
            <w:pPr>
              <w:pStyle w:val="Normal6a"/>
            </w:pPr>
            <w:r w:rsidRPr="002A2286">
              <w:rPr>
                <w:b/>
                <w:i/>
              </w:rPr>
              <w:t>4a.</w:t>
            </w:r>
            <w:r w:rsidRPr="002A2286">
              <w:tab/>
            </w:r>
            <w:r w:rsidRPr="002A2286">
              <w:rPr>
                <w:b/>
                <w:i/>
              </w:rPr>
              <w:t>Finansiering og aktiviteter i forbindelse med fiskeri og akvakultur er undtaget fra anvendelsen af princippet om ikke at gøre væsentlig skade.</w:t>
            </w:r>
          </w:p>
        </w:tc>
      </w:tr>
    </w:tbl>
    <w:p w14:paraId="59D6E70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46A9C84" w14:textId="77777777" w:rsidR="000E06B9" w:rsidRPr="00787E23" w:rsidRDefault="000E06B9" w:rsidP="000E06B9">
      <w:pPr>
        <w:rPr>
          <w:lang w:val="en-GB"/>
        </w:rPr>
      </w:pPr>
      <w:r w:rsidRPr="00787E23">
        <w:rPr>
          <w:rStyle w:val="HideTWBExt"/>
          <w:color w:val="auto"/>
          <w:lang w:val="en-GB"/>
        </w:rPr>
        <w:t>&lt;/Amend&gt;</w:t>
      </w:r>
    </w:p>
    <w:p w14:paraId="276012A1"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327</w:t>
      </w:r>
      <w:r w:rsidRPr="00787E23">
        <w:rPr>
          <w:rStyle w:val="HideTWBExt"/>
          <w:color w:val="auto"/>
          <w:lang w:val="en-GB"/>
        </w:rPr>
        <w:t>&lt;/NumAm&gt;</w:t>
      </w:r>
    </w:p>
    <w:p w14:paraId="2BB76C5A"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Michal Wiezik</w:t>
      </w:r>
      <w:r w:rsidRPr="00787E23">
        <w:rPr>
          <w:rStyle w:val="HideTWBExt"/>
          <w:b w:val="0"/>
          <w:color w:val="auto"/>
          <w:lang w:val="en-GB"/>
        </w:rPr>
        <w:t>&lt;/Members&gt;</w:t>
      </w:r>
    </w:p>
    <w:p w14:paraId="36C48593" w14:textId="77777777" w:rsidR="000E06B9" w:rsidRPr="002A2286" w:rsidRDefault="000E06B9" w:rsidP="000E06B9">
      <w:pPr>
        <w:pStyle w:val="NormalBold"/>
      </w:pPr>
      <w:r w:rsidRPr="002A2286">
        <w:rPr>
          <w:rStyle w:val="HideTWBExt"/>
          <w:b w:val="0"/>
          <w:color w:val="auto"/>
        </w:rPr>
        <w:t>&lt;/RepeatBlock-By&gt;</w:t>
      </w:r>
    </w:p>
    <w:p w14:paraId="2C4519D1"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1FC305A"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b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0B384C8" w14:textId="77777777" w:rsidTr="00E07084">
        <w:trPr>
          <w:trHeight w:hRule="exact" w:val="240"/>
          <w:jc w:val="center"/>
        </w:trPr>
        <w:tc>
          <w:tcPr>
            <w:tcW w:w="9752" w:type="dxa"/>
            <w:gridSpan w:val="2"/>
            <w:tcBorders>
              <w:top w:val="nil"/>
              <w:left w:val="nil"/>
              <w:bottom w:val="nil"/>
              <w:right w:val="nil"/>
            </w:tcBorders>
          </w:tcPr>
          <w:p w14:paraId="72D7ED32" w14:textId="77777777" w:rsidR="000E06B9" w:rsidRPr="00787E23" w:rsidRDefault="000E06B9" w:rsidP="00E07084">
            <w:pPr>
              <w:rPr>
                <w:lang w:val="fr-BE"/>
              </w:rPr>
            </w:pPr>
          </w:p>
        </w:tc>
      </w:tr>
      <w:tr w:rsidR="000E06B9" w:rsidRPr="002A2286" w14:paraId="6EC3580A" w14:textId="77777777" w:rsidTr="00E07084">
        <w:trPr>
          <w:trHeight w:val="240"/>
          <w:jc w:val="center"/>
        </w:trPr>
        <w:tc>
          <w:tcPr>
            <w:tcW w:w="4876" w:type="dxa"/>
            <w:tcBorders>
              <w:top w:val="nil"/>
              <w:left w:val="nil"/>
              <w:bottom w:val="nil"/>
              <w:right w:val="nil"/>
            </w:tcBorders>
          </w:tcPr>
          <w:p w14:paraId="61F9E2F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4A8516AA" w14:textId="77777777" w:rsidR="000E06B9" w:rsidRPr="002A2286" w:rsidRDefault="000E06B9" w:rsidP="00E07084">
            <w:pPr>
              <w:pStyle w:val="AmColumnHeading"/>
            </w:pPr>
            <w:r w:rsidRPr="002A2286">
              <w:t>Ændringsforslag</w:t>
            </w:r>
          </w:p>
        </w:tc>
      </w:tr>
      <w:tr w:rsidR="000E06B9" w:rsidRPr="002A2286" w14:paraId="207B4D07" w14:textId="77777777" w:rsidTr="00E07084">
        <w:trPr>
          <w:jc w:val="center"/>
        </w:trPr>
        <w:tc>
          <w:tcPr>
            <w:tcW w:w="4876" w:type="dxa"/>
            <w:tcBorders>
              <w:top w:val="nil"/>
              <w:left w:val="nil"/>
              <w:bottom w:val="nil"/>
              <w:right w:val="nil"/>
            </w:tcBorders>
          </w:tcPr>
          <w:p w14:paraId="57156121" w14:textId="77777777" w:rsidR="000E06B9" w:rsidRPr="002A2286" w:rsidRDefault="000E06B9" w:rsidP="00E07084">
            <w:pPr>
              <w:pStyle w:val="Normal6a"/>
            </w:pPr>
          </w:p>
        </w:tc>
        <w:tc>
          <w:tcPr>
            <w:tcW w:w="4876" w:type="dxa"/>
            <w:tcBorders>
              <w:top w:val="nil"/>
              <w:left w:val="nil"/>
              <w:bottom w:val="nil"/>
              <w:right w:val="nil"/>
            </w:tcBorders>
          </w:tcPr>
          <w:p w14:paraId="6A3C2599" w14:textId="77777777" w:rsidR="000E06B9" w:rsidRPr="002A2286" w:rsidRDefault="000E06B9" w:rsidP="00E07084">
            <w:pPr>
              <w:pStyle w:val="Normal6a"/>
            </w:pPr>
            <w:r w:rsidRPr="002A2286">
              <w:rPr>
                <w:b/>
                <w:i/>
              </w:rPr>
              <w:t>4b.</w:t>
            </w:r>
            <w:r w:rsidRPr="002A2286">
              <w:tab/>
            </w:r>
            <w:r w:rsidRPr="002A2286">
              <w:rPr>
                <w:b/>
                <w:i/>
              </w:rPr>
              <w:t>Der kan ydes støtte til aktiviteter, der gennemføres i forbindelse med gennemførelsen af de havrelaterede mål i en plan, der gennemføres i overensstemmelse med gældende miljøregler, f.eks. forordning (EU) 2024/1991, herunder vedrørende overvågning og forskning.</w:t>
            </w:r>
          </w:p>
        </w:tc>
      </w:tr>
    </w:tbl>
    <w:p w14:paraId="3546D558"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973559A" w14:textId="77777777" w:rsidR="000E06B9" w:rsidRPr="00787E23" w:rsidRDefault="000E06B9" w:rsidP="000E06B9">
      <w:pPr>
        <w:rPr>
          <w:lang w:val="en-GB"/>
        </w:rPr>
      </w:pPr>
      <w:r w:rsidRPr="00787E23">
        <w:rPr>
          <w:rStyle w:val="HideTWBExt"/>
          <w:color w:val="auto"/>
          <w:lang w:val="en-GB"/>
        </w:rPr>
        <w:t>&lt;/Amend&gt;</w:t>
      </w:r>
    </w:p>
    <w:p w14:paraId="3B02EC54"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328</w:t>
      </w:r>
      <w:r w:rsidRPr="00787E23">
        <w:rPr>
          <w:rStyle w:val="HideTWBExt"/>
          <w:color w:val="auto"/>
          <w:lang w:val="en-GB"/>
        </w:rPr>
        <w:t>&lt;/NumAm&gt;</w:t>
      </w:r>
    </w:p>
    <w:p w14:paraId="7A312083"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49B9452A"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639F3499" w14:textId="77777777" w:rsidR="000E06B9" w:rsidRPr="00787E23" w:rsidRDefault="000E06B9" w:rsidP="000E06B9">
      <w:pPr>
        <w:pStyle w:val="NormalBold"/>
        <w:rPr>
          <w:lang w:val="en-GB"/>
        </w:rPr>
      </w:pPr>
      <w:r w:rsidRPr="00787E23">
        <w:rPr>
          <w:rStyle w:val="HideTWBExt"/>
          <w:b w:val="0"/>
          <w:color w:val="auto"/>
          <w:lang w:val="en-GB"/>
        </w:rPr>
        <w:t>&lt;/RepeatBlock-By&gt;</w:t>
      </w:r>
    </w:p>
    <w:p w14:paraId="6DB1B157"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54ED35B0"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b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2725949A" w14:textId="77777777" w:rsidTr="00E07084">
        <w:trPr>
          <w:trHeight w:hRule="exact" w:val="240"/>
          <w:jc w:val="center"/>
        </w:trPr>
        <w:tc>
          <w:tcPr>
            <w:tcW w:w="9752" w:type="dxa"/>
            <w:gridSpan w:val="2"/>
            <w:tcBorders>
              <w:top w:val="nil"/>
              <w:left w:val="nil"/>
              <w:bottom w:val="nil"/>
              <w:right w:val="nil"/>
            </w:tcBorders>
          </w:tcPr>
          <w:p w14:paraId="2B318E1C" w14:textId="77777777" w:rsidR="000E06B9" w:rsidRPr="00787E23" w:rsidRDefault="000E06B9" w:rsidP="00E07084">
            <w:pPr>
              <w:rPr>
                <w:lang w:val="fr-BE"/>
              </w:rPr>
            </w:pPr>
          </w:p>
        </w:tc>
      </w:tr>
      <w:tr w:rsidR="000E06B9" w:rsidRPr="002A2286" w14:paraId="5E98A95D" w14:textId="77777777" w:rsidTr="00E07084">
        <w:trPr>
          <w:trHeight w:val="240"/>
          <w:jc w:val="center"/>
        </w:trPr>
        <w:tc>
          <w:tcPr>
            <w:tcW w:w="4876" w:type="dxa"/>
            <w:tcBorders>
              <w:top w:val="nil"/>
              <w:left w:val="nil"/>
              <w:bottom w:val="nil"/>
              <w:right w:val="nil"/>
            </w:tcBorders>
          </w:tcPr>
          <w:p w14:paraId="67C295E9"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EFDEDCD" w14:textId="77777777" w:rsidR="000E06B9" w:rsidRPr="002A2286" w:rsidRDefault="000E06B9" w:rsidP="00E07084">
            <w:pPr>
              <w:pStyle w:val="AmColumnHeading"/>
            </w:pPr>
            <w:r w:rsidRPr="002A2286">
              <w:t>Ændringsforslag</w:t>
            </w:r>
          </w:p>
        </w:tc>
      </w:tr>
      <w:tr w:rsidR="000E06B9" w:rsidRPr="002A2286" w14:paraId="122EEEE5" w14:textId="77777777" w:rsidTr="00E07084">
        <w:trPr>
          <w:jc w:val="center"/>
        </w:trPr>
        <w:tc>
          <w:tcPr>
            <w:tcW w:w="4876" w:type="dxa"/>
            <w:tcBorders>
              <w:top w:val="nil"/>
              <w:left w:val="nil"/>
              <w:bottom w:val="nil"/>
              <w:right w:val="nil"/>
            </w:tcBorders>
          </w:tcPr>
          <w:p w14:paraId="21A63119" w14:textId="77777777" w:rsidR="000E06B9" w:rsidRPr="002A2286" w:rsidRDefault="000E06B9" w:rsidP="00E07084">
            <w:pPr>
              <w:pStyle w:val="Normal6a"/>
            </w:pPr>
          </w:p>
        </w:tc>
        <w:tc>
          <w:tcPr>
            <w:tcW w:w="4876" w:type="dxa"/>
            <w:tcBorders>
              <w:top w:val="nil"/>
              <w:left w:val="nil"/>
              <w:bottom w:val="nil"/>
              <w:right w:val="nil"/>
            </w:tcBorders>
          </w:tcPr>
          <w:p w14:paraId="7FB65D87" w14:textId="77777777" w:rsidR="000E06B9" w:rsidRPr="002A2286" w:rsidRDefault="000E06B9" w:rsidP="00E07084">
            <w:pPr>
              <w:pStyle w:val="Normal6a"/>
            </w:pPr>
            <w:r w:rsidRPr="002A2286">
              <w:rPr>
                <w:b/>
                <w:i/>
              </w:rPr>
              <w:t>4b.</w:t>
            </w:r>
            <w:r w:rsidRPr="002A2286">
              <w:tab/>
            </w:r>
            <w:r w:rsidRPr="002A2286">
              <w:rPr>
                <w:b/>
                <w:i/>
              </w:rPr>
              <w:t xml:space="preserve">Støtte til ejere eller operatører af EU-fiskerfartøjer til finansiering er </w:t>
            </w:r>
            <w:r w:rsidRPr="002A2286">
              <w:rPr>
                <w:b/>
                <w:i/>
              </w:rPr>
              <w:lastRenderedPageBreak/>
              <w:t>betinget af, at det pågældende fiskerfartøj som minimum fuldt ud opfylder de obligatoriske krav til systemer til elektronisk fjernovervågning.</w:t>
            </w:r>
          </w:p>
        </w:tc>
      </w:tr>
    </w:tbl>
    <w:p w14:paraId="2D8F7B91"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484423D" w14:textId="77777777" w:rsidR="000E06B9" w:rsidRPr="00787E23" w:rsidRDefault="000E06B9" w:rsidP="000E06B9">
      <w:pPr>
        <w:rPr>
          <w:lang w:val="en-GB"/>
        </w:rPr>
      </w:pPr>
      <w:r w:rsidRPr="00787E23">
        <w:rPr>
          <w:rStyle w:val="HideTWBExt"/>
          <w:color w:val="auto"/>
          <w:lang w:val="en-GB"/>
        </w:rPr>
        <w:t>&lt;/Amend&gt;</w:t>
      </w:r>
    </w:p>
    <w:p w14:paraId="3570AB0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329</w:t>
      </w:r>
      <w:r w:rsidRPr="00787E23">
        <w:rPr>
          <w:rStyle w:val="HideTWBExt"/>
          <w:color w:val="auto"/>
          <w:lang w:val="en-GB"/>
        </w:rPr>
        <w:t>&lt;/NumAm&gt;</w:t>
      </w:r>
    </w:p>
    <w:p w14:paraId="3E5EBEFB"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Sebastian Everding, Anja Hazekamp</w:t>
      </w:r>
      <w:r w:rsidRPr="00787E23">
        <w:rPr>
          <w:rStyle w:val="HideTWBExt"/>
          <w:b w:val="0"/>
          <w:color w:val="auto"/>
          <w:lang w:val="en-GB"/>
        </w:rPr>
        <w:t>&lt;/Members&gt;</w:t>
      </w:r>
    </w:p>
    <w:p w14:paraId="53D171EF" w14:textId="77777777" w:rsidR="000E06B9" w:rsidRPr="002A2286" w:rsidRDefault="000E06B9" w:rsidP="000E06B9">
      <w:pPr>
        <w:pStyle w:val="NormalBold"/>
      </w:pPr>
      <w:r w:rsidRPr="002A2286">
        <w:rPr>
          <w:rStyle w:val="HideTWBExt"/>
          <w:b w:val="0"/>
          <w:color w:val="auto"/>
        </w:rPr>
        <w:t>&lt;/RepeatBlock-By&gt;</w:t>
      </w:r>
    </w:p>
    <w:p w14:paraId="250CB3F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361ECC4"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b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366C47FC" w14:textId="77777777" w:rsidTr="00E07084">
        <w:trPr>
          <w:trHeight w:hRule="exact" w:val="240"/>
          <w:jc w:val="center"/>
        </w:trPr>
        <w:tc>
          <w:tcPr>
            <w:tcW w:w="9752" w:type="dxa"/>
            <w:gridSpan w:val="2"/>
            <w:tcBorders>
              <w:top w:val="nil"/>
              <w:left w:val="nil"/>
              <w:bottom w:val="nil"/>
              <w:right w:val="nil"/>
            </w:tcBorders>
          </w:tcPr>
          <w:p w14:paraId="0EC4FEB6" w14:textId="77777777" w:rsidR="000E06B9" w:rsidRPr="00787E23" w:rsidRDefault="000E06B9" w:rsidP="00E07084">
            <w:pPr>
              <w:rPr>
                <w:lang w:val="fr-BE"/>
              </w:rPr>
            </w:pPr>
          </w:p>
        </w:tc>
      </w:tr>
      <w:tr w:rsidR="000E06B9" w:rsidRPr="002A2286" w14:paraId="73A4505A" w14:textId="77777777" w:rsidTr="00E07084">
        <w:trPr>
          <w:trHeight w:val="240"/>
          <w:jc w:val="center"/>
        </w:trPr>
        <w:tc>
          <w:tcPr>
            <w:tcW w:w="4876" w:type="dxa"/>
            <w:tcBorders>
              <w:top w:val="nil"/>
              <w:left w:val="nil"/>
              <w:bottom w:val="nil"/>
              <w:right w:val="nil"/>
            </w:tcBorders>
          </w:tcPr>
          <w:p w14:paraId="73126D6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4FC06F9" w14:textId="77777777" w:rsidR="000E06B9" w:rsidRPr="002A2286" w:rsidRDefault="000E06B9" w:rsidP="00E07084">
            <w:pPr>
              <w:pStyle w:val="AmColumnHeading"/>
            </w:pPr>
            <w:r w:rsidRPr="002A2286">
              <w:t>Ændringsforslag</w:t>
            </w:r>
          </w:p>
        </w:tc>
      </w:tr>
      <w:tr w:rsidR="000E06B9" w:rsidRPr="002A2286" w14:paraId="76691F97" w14:textId="77777777" w:rsidTr="00E07084">
        <w:trPr>
          <w:jc w:val="center"/>
        </w:trPr>
        <w:tc>
          <w:tcPr>
            <w:tcW w:w="4876" w:type="dxa"/>
            <w:tcBorders>
              <w:top w:val="nil"/>
              <w:left w:val="nil"/>
              <w:bottom w:val="nil"/>
              <w:right w:val="nil"/>
            </w:tcBorders>
          </w:tcPr>
          <w:p w14:paraId="01AB7AFE" w14:textId="77777777" w:rsidR="000E06B9" w:rsidRPr="002A2286" w:rsidRDefault="000E06B9" w:rsidP="00E07084">
            <w:pPr>
              <w:pStyle w:val="Normal6a"/>
            </w:pPr>
          </w:p>
        </w:tc>
        <w:tc>
          <w:tcPr>
            <w:tcW w:w="4876" w:type="dxa"/>
            <w:tcBorders>
              <w:top w:val="nil"/>
              <w:left w:val="nil"/>
              <w:bottom w:val="nil"/>
              <w:right w:val="nil"/>
            </w:tcBorders>
          </w:tcPr>
          <w:p w14:paraId="2A9A2423" w14:textId="77777777" w:rsidR="000E06B9" w:rsidRPr="002A2286" w:rsidRDefault="000E06B9" w:rsidP="00E07084">
            <w:pPr>
              <w:pStyle w:val="Normal6a"/>
            </w:pPr>
            <w:r w:rsidRPr="002A2286">
              <w:rPr>
                <w:b/>
                <w:i/>
              </w:rPr>
              <w:t>4b.</w:t>
            </w:r>
            <w:r w:rsidRPr="002A2286">
              <w:tab/>
            </w:r>
            <w:r w:rsidRPr="002A2286">
              <w:rPr>
                <w:b/>
                <w:i/>
              </w:rPr>
              <w:t>Der ydes ikke støtte til kødædende akvakultur, opdræt af blæksprutter og akvakultur, der forårsager eller øger dyrs lidelser, forurening, sygdomsrisiko, antimikrobiel afhængighed eller pres på vilde fiskebestande.</w:t>
            </w:r>
          </w:p>
        </w:tc>
      </w:tr>
    </w:tbl>
    <w:p w14:paraId="39EDE2A3"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61C4793" w14:textId="77777777" w:rsidR="000E06B9" w:rsidRPr="00787E23" w:rsidRDefault="000E06B9" w:rsidP="000E06B9">
      <w:pPr>
        <w:rPr>
          <w:lang w:val="en-GB"/>
        </w:rPr>
      </w:pPr>
      <w:r w:rsidRPr="00787E23">
        <w:rPr>
          <w:rStyle w:val="HideTWBExt"/>
          <w:color w:val="auto"/>
          <w:lang w:val="en-GB"/>
        </w:rPr>
        <w:t>&lt;/Amend&gt;</w:t>
      </w:r>
    </w:p>
    <w:p w14:paraId="7CA19F34"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330</w:t>
      </w:r>
      <w:r w:rsidRPr="00787E23">
        <w:rPr>
          <w:rStyle w:val="HideTWBExt"/>
          <w:color w:val="auto"/>
          <w:lang w:val="en-GB"/>
        </w:rPr>
        <w:t>&lt;/NumAm&gt;</w:t>
      </w:r>
    </w:p>
    <w:p w14:paraId="5F658A92"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5581E678" w14:textId="77777777" w:rsidR="000E06B9" w:rsidRPr="002A2286" w:rsidRDefault="000E06B9" w:rsidP="000E06B9">
      <w:pPr>
        <w:pStyle w:val="NormalBold"/>
      </w:pPr>
      <w:r w:rsidRPr="002A2286">
        <w:rPr>
          <w:rStyle w:val="HideTWBExt"/>
          <w:b w:val="0"/>
          <w:color w:val="auto"/>
        </w:rPr>
        <w:t>&lt;/RepeatBlock-By&gt;</w:t>
      </w:r>
    </w:p>
    <w:p w14:paraId="737364DB"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CF1088A"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b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2446B87E" w14:textId="77777777" w:rsidTr="00E07084">
        <w:trPr>
          <w:trHeight w:hRule="exact" w:val="240"/>
          <w:jc w:val="center"/>
        </w:trPr>
        <w:tc>
          <w:tcPr>
            <w:tcW w:w="9752" w:type="dxa"/>
            <w:gridSpan w:val="2"/>
            <w:tcBorders>
              <w:top w:val="nil"/>
              <w:left w:val="nil"/>
              <w:bottom w:val="nil"/>
              <w:right w:val="nil"/>
            </w:tcBorders>
          </w:tcPr>
          <w:p w14:paraId="35E16E06" w14:textId="77777777" w:rsidR="000E06B9" w:rsidRPr="00787E23" w:rsidRDefault="000E06B9" w:rsidP="00E07084">
            <w:pPr>
              <w:rPr>
                <w:lang w:val="fr-BE"/>
              </w:rPr>
            </w:pPr>
          </w:p>
        </w:tc>
      </w:tr>
      <w:tr w:rsidR="000E06B9" w:rsidRPr="002A2286" w14:paraId="78B80863" w14:textId="77777777" w:rsidTr="00E07084">
        <w:trPr>
          <w:trHeight w:val="240"/>
          <w:jc w:val="center"/>
        </w:trPr>
        <w:tc>
          <w:tcPr>
            <w:tcW w:w="4876" w:type="dxa"/>
            <w:tcBorders>
              <w:top w:val="nil"/>
              <w:left w:val="nil"/>
              <w:bottom w:val="nil"/>
              <w:right w:val="nil"/>
            </w:tcBorders>
          </w:tcPr>
          <w:p w14:paraId="48208B38"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389CE32" w14:textId="77777777" w:rsidR="000E06B9" w:rsidRPr="002A2286" w:rsidRDefault="000E06B9" w:rsidP="00E07084">
            <w:pPr>
              <w:pStyle w:val="AmColumnHeading"/>
            </w:pPr>
            <w:r w:rsidRPr="002A2286">
              <w:t>Ændringsforslag</w:t>
            </w:r>
          </w:p>
        </w:tc>
      </w:tr>
      <w:tr w:rsidR="000E06B9" w:rsidRPr="002A2286" w14:paraId="14E4A3D5" w14:textId="77777777" w:rsidTr="00E07084">
        <w:trPr>
          <w:jc w:val="center"/>
        </w:trPr>
        <w:tc>
          <w:tcPr>
            <w:tcW w:w="4876" w:type="dxa"/>
            <w:tcBorders>
              <w:top w:val="nil"/>
              <w:left w:val="nil"/>
              <w:bottom w:val="nil"/>
              <w:right w:val="nil"/>
            </w:tcBorders>
          </w:tcPr>
          <w:p w14:paraId="4726AEF5" w14:textId="77777777" w:rsidR="000E06B9" w:rsidRPr="002A2286" w:rsidRDefault="000E06B9" w:rsidP="00E07084">
            <w:pPr>
              <w:pStyle w:val="Normal6a"/>
            </w:pPr>
          </w:p>
        </w:tc>
        <w:tc>
          <w:tcPr>
            <w:tcW w:w="4876" w:type="dxa"/>
            <w:tcBorders>
              <w:top w:val="nil"/>
              <w:left w:val="nil"/>
              <w:bottom w:val="nil"/>
              <w:right w:val="nil"/>
            </w:tcBorders>
          </w:tcPr>
          <w:p w14:paraId="3212C38C" w14:textId="77777777" w:rsidR="000E06B9" w:rsidRPr="002A2286" w:rsidRDefault="000E06B9" w:rsidP="00E07084">
            <w:pPr>
              <w:pStyle w:val="Normal6a"/>
            </w:pPr>
            <w:r w:rsidRPr="002A2286">
              <w:rPr>
                <w:b/>
                <w:i/>
              </w:rPr>
              <w:t>4b.</w:t>
            </w:r>
            <w:r w:rsidRPr="002A2286">
              <w:tab/>
            </w:r>
            <w:r w:rsidRPr="002A2286">
              <w:rPr>
                <w:b/>
                <w:i/>
              </w:rPr>
              <w:t>Der ydes ikke støtte til metoder eller teknikker, der kan øge et fiskerfartøjs fiskerikapacitet.</w:t>
            </w:r>
          </w:p>
        </w:tc>
      </w:tr>
    </w:tbl>
    <w:p w14:paraId="226DF148"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6ECE14E5" w14:textId="77777777" w:rsidR="000E06B9" w:rsidRPr="00787E23" w:rsidRDefault="000E06B9" w:rsidP="000E06B9">
      <w:pPr>
        <w:rPr>
          <w:lang w:val="en-GB"/>
        </w:rPr>
      </w:pPr>
      <w:r w:rsidRPr="00787E23">
        <w:rPr>
          <w:rStyle w:val="HideTWBExt"/>
          <w:color w:val="auto"/>
          <w:lang w:val="en-GB"/>
        </w:rPr>
        <w:t>&lt;/Amend&gt;</w:t>
      </w:r>
    </w:p>
    <w:p w14:paraId="07119360"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331</w:t>
      </w:r>
      <w:r w:rsidRPr="00787E23">
        <w:rPr>
          <w:rStyle w:val="HideTWBExt"/>
          <w:color w:val="auto"/>
          <w:lang w:val="en-GB"/>
        </w:rPr>
        <w:t>&lt;/NumAm&gt;</w:t>
      </w:r>
    </w:p>
    <w:p w14:paraId="484F7DA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Michal Wiezik</w:t>
      </w:r>
      <w:r w:rsidRPr="00787E23">
        <w:rPr>
          <w:rStyle w:val="HideTWBExt"/>
          <w:b w:val="0"/>
          <w:color w:val="auto"/>
          <w:lang w:val="en-GB"/>
        </w:rPr>
        <w:t>&lt;/Members&gt;</w:t>
      </w:r>
    </w:p>
    <w:p w14:paraId="2C9436DA" w14:textId="77777777" w:rsidR="000E06B9" w:rsidRPr="002A2286" w:rsidRDefault="000E06B9" w:rsidP="000E06B9">
      <w:pPr>
        <w:pStyle w:val="NormalBold"/>
      </w:pPr>
      <w:r w:rsidRPr="002A2286">
        <w:rPr>
          <w:rStyle w:val="HideTWBExt"/>
          <w:b w:val="0"/>
          <w:color w:val="auto"/>
        </w:rPr>
        <w:t>&lt;/RepeatBlock-By&gt;</w:t>
      </w:r>
    </w:p>
    <w:p w14:paraId="4D09121A"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0083F2B"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c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5DC62506" w14:textId="77777777" w:rsidTr="00E07084">
        <w:trPr>
          <w:trHeight w:hRule="exact" w:val="240"/>
          <w:jc w:val="center"/>
        </w:trPr>
        <w:tc>
          <w:tcPr>
            <w:tcW w:w="9752" w:type="dxa"/>
            <w:gridSpan w:val="2"/>
            <w:tcBorders>
              <w:top w:val="nil"/>
              <w:left w:val="nil"/>
              <w:bottom w:val="nil"/>
              <w:right w:val="nil"/>
            </w:tcBorders>
          </w:tcPr>
          <w:p w14:paraId="076C38A7" w14:textId="77777777" w:rsidR="000E06B9" w:rsidRPr="00787E23" w:rsidRDefault="000E06B9" w:rsidP="00E07084">
            <w:pPr>
              <w:rPr>
                <w:lang w:val="fr-BE"/>
              </w:rPr>
            </w:pPr>
          </w:p>
        </w:tc>
      </w:tr>
      <w:tr w:rsidR="000E06B9" w:rsidRPr="002A2286" w14:paraId="58D6716B" w14:textId="77777777" w:rsidTr="00E07084">
        <w:trPr>
          <w:trHeight w:val="240"/>
          <w:jc w:val="center"/>
        </w:trPr>
        <w:tc>
          <w:tcPr>
            <w:tcW w:w="4876" w:type="dxa"/>
            <w:tcBorders>
              <w:top w:val="nil"/>
              <w:left w:val="nil"/>
              <w:bottom w:val="nil"/>
              <w:right w:val="nil"/>
            </w:tcBorders>
          </w:tcPr>
          <w:p w14:paraId="1587468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1A95960" w14:textId="77777777" w:rsidR="000E06B9" w:rsidRPr="002A2286" w:rsidRDefault="000E06B9" w:rsidP="00E07084">
            <w:pPr>
              <w:pStyle w:val="AmColumnHeading"/>
            </w:pPr>
            <w:r w:rsidRPr="002A2286">
              <w:t>Ændringsforslag</w:t>
            </w:r>
          </w:p>
        </w:tc>
      </w:tr>
      <w:tr w:rsidR="000E06B9" w:rsidRPr="002A2286" w14:paraId="5646D0FE" w14:textId="77777777" w:rsidTr="00E07084">
        <w:trPr>
          <w:jc w:val="center"/>
        </w:trPr>
        <w:tc>
          <w:tcPr>
            <w:tcW w:w="4876" w:type="dxa"/>
            <w:tcBorders>
              <w:top w:val="nil"/>
              <w:left w:val="nil"/>
              <w:bottom w:val="nil"/>
              <w:right w:val="nil"/>
            </w:tcBorders>
          </w:tcPr>
          <w:p w14:paraId="35CA02E5" w14:textId="77777777" w:rsidR="000E06B9" w:rsidRPr="002A2286" w:rsidRDefault="000E06B9" w:rsidP="00E07084">
            <w:pPr>
              <w:pStyle w:val="Normal6a"/>
            </w:pPr>
          </w:p>
        </w:tc>
        <w:tc>
          <w:tcPr>
            <w:tcW w:w="4876" w:type="dxa"/>
            <w:tcBorders>
              <w:top w:val="nil"/>
              <w:left w:val="nil"/>
              <w:bottom w:val="nil"/>
              <w:right w:val="nil"/>
            </w:tcBorders>
          </w:tcPr>
          <w:p w14:paraId="21DDD526" w14:textId="77777777" w:rsidR="000E06B9" w:rsidRPr="002A2286" w:rsidRDefault="000E06B9" w:rsidP="00E07084">
            <w:pPr>
              <w:pStyle w:val="Normal6a"/>
            </w:pPr>
            <w:r w:rsidRPr="002A2286">
              <w:rPr>
                <w:b/>
                <w:i/>
              </w:rPr>
              <w:t>4c.</w:t>
            </w:r>
            <w:r w:rsidRPr="002A2286">
              <w:tab/>
            </w:r>
            <w:r w:rsidRPr="002A2286">
              <w:rPr>
                <w:b/>
                <w:i/>
              </w:rPr>
              <w:t>Der ydes støtte til endeligt ophør af fiskeriaktiviteter, forudsat at fiskerilicensen og fiskeritilladelserne først inddrages, og at alle følgende betingelser er opfyldt:</w:t>
            </w:r>
          </w:p>
        </w:tc>
      </w:tr>
      <w:tr w:rsidR="000E06B9" w:rsidRPr="002A2286" w14:paraId="75702800" w14:textId="77777777" w:rsidTr="00E07084">
        <w:trPr>
          <w:jc w:val="center"/>
        </w:trPr>
        <w:tc>
          <w:tcPr>
            <w:tcW w:w="4876" w:type="dxa"/>
            <w:tcBorders>
              <w:top w:val="nil"/>
              <w:left w:val="nil"/>
              <w:bottom w:val="nil"/>
              <w:right w:val="nil"/>
            </w:tcBorders>
          </w:tcPr>
          <w:p w14:paraId="75CC9755" w14:textId="77777777" w:rsidR="000E06B9" w:rsidRPr="002A2286" w:rsidRDefault="000E06B9" w:rsidP="00E07084">
            <w:pPr>
              <w:pStyle w:val="Normal6a"/>
            </w:pPr>
          </w:p>
        </w:tc>
        <w:tc>
          <w:tcPr>
            <w:tcW w:w="4876" w:type="dxa"/>
            <w:tcBorders>
              <w:top w:val="nil"/>
              <w:left w:val="nil"/>
              <w:bottom w:val="nil"/>
              <w:right w:val="nil"/>
            </w:tcBorders>
          </w:tcPr>
          <w:p w14:paraId="44D689C5" w14:textId="77777777" w:rsidR="000E06B9" w:rsidRPr="002A2286" w:rsidRDefault="000E06B9" w:rsidP="00E07084">
            <w:pPr>
              <w:pStyle w:val="Normal6a"/>
            </w:pPr>
            <w:r w:rsidRPr="002A2286">
              <w:rPr>
                <w:b/>
                <w:i/>
              </w:rPr>
              <w:t>a) støtten vedrører fartøjer med en længde på over 33 meter med konstateret strukturel overkapacitet som identificeret i den handlingsplan, som en medlemsstat har forelagt Kommissionen i overensstemmelse med artikel 22 i forordning (EU) nr. 1380/2013</w:t>
            </w:r>
          </w:p>
        </w:tc>
      </w:tr>
      <w:tr w:rsidR="000E06B9" w:rsidRPr="002A2286" w14:paraId="3DDBFB1B" w14:textId="77777777" w:rsidTr="00E07084">
        <w:trPr>
          <w:jc w:val="center"/>
        </w:trPr>
        <w:tc>
          <w:tcPr>
            <w:tcW w:w="4876" w:type="dxa"/>
            <w:tcBorders>
              <w:top w:val="nil"/>
              <w:left w:val="nil"/>
              <w:bottom w:val="nil"/>
              <w:right w:val="nil"/>
            </w:tcBorders>
          </w:tcPr>
          <w:p w14:paraId="6ABB753E" w14:textId="77777777" w:rsidR="000E06B9" w:rsidRPr="002A2286" w:rsidRDefault="000E06B9" w:rsidP="00E07084">
            <w:pPr>
              <w:pStyle w:val="Normal6a"/>
            </w:pPr>
          </w:p>
        </w:tc>
        <w:tc>
          <w:tcPr>
            <w:tcW w:w="4876" w:type="dxa"/>
            <w:tcBorders>
              <w:top w:val="nil"/>
              <w:left w:val="nil"/>
              <w:bottom w:val="nil"/>
              <w:right w:val="nil"/>
            </w:tcBorders>
          </w:tcPr>
          <w:p w14:paraId="348DC56F" w14:textId="77777777" w:rsidR="000E06B9" w:rsidRPr="002A2286" w:rsidRDefault="000E06B9" w:rsidP="00E07084">
            <w:pPr>
              <w:pStyle w:val="Normal6a"/>
            </w:pPr>
            <w:r w:rsidRPr="002A2286">
              <w:rPr>
                <w:b/>
                <w:i/>
              </w:rPr>
              <w:t>b) støtten støtter genopretning af vigtige gyde- og opvækstområder for fisk eller resulterer i fjernelse af belastninger, der muliggør stabilisering af havbunden, med en direkte forbindelse til foranstaltningerne i den nationale genopretningsplan som behørigt vurderet og bekræftet af medlemsstatens myndighed</w:t>
            </w:r>
          </w:p>
        </w:tc>
      </w:tr>
      <w:tr w:rsidR="000E06B9" w:rsidRPr="002A2286" w14:paraId="2C88CC8E" w14:textId="77777777" w:rsidTr="00E07084">
        <w:trPr>
          <w:jc w:val="center"/>
        </w:trPr>
        <w:tc>
          <w:tcPr>
            <w:tcW w:w="4876" w:type="dxa"/>
            <w:tcBorders>
              <w:top w:val="nil"/>
              <w:left w:val="nil"/>
              <w:bottom w:val="nil"/>
              <w:right w:val="nil"/>
            </w:tcBorders>
          </w:tcPr>
          <w:p w14:paraId="3B3D1519" w14:textId="77777777" w:rsidR="000E06B9" w:rsidRPr="002A2286" w:rsidRDefault="000E06B9" w:rsidP="00E07084">
            <w:pPr>
              <w:pStyle w:val="Normal6a"/>
            </w:pPr>
          </w:p>
        </w:tc>
        <w:tc>
          <w:tcPr>
            <w:tcW w:w="4876" w:type="dxa"/>
            <w:tcBorders>
              <w:top w:val="nil"/>
              <w:left w:val="nil"/>
              <w:bottom w:val="nil"/>
              <w:right w:val="nil"/>
            </w:tcBorders>
          </w:tcPr>
          <w:p w14:paraId="315F3534" w14:textId="77777777" w:rsidR="000E06B9" w:rsidRPr="002A2286" w:rsidRDefault="000E06B9" w:rsidP="00E07084">
            <w:pPr>
              <w:pStyle w:val="Normal6a"/>
            </w:pPr>
            <w:r w:rsidRPr="002A2286">
              <w:rPr>
                <w:b/>
                <w:i/>
              </w:rPr>
              <w:t>c) hvis støtten til ophør med fiskeriaktiviteter ydes i form af en ophugningsordning, skal ansøgningen omfatte en skibsspecifik skibsophugningsplan i overensstemmelse med forordning (EU) nr. 1257/2013, og</w:t>
            </w:r>
          </w:p>
        </w:tc>
      </w:tr>
      <w:tr w:rsidR="000E06B9" w:rsidRPr="002A2286" w14:paraId="714B8C1F" w14:textId="77777777" w:rsidTr="00E07084">
        <w:trPr>
          <w:jc w:val="center"/>
        </w:trPr>
        <w:tc>
          <w:tcPr>
            <w:tcW w:w="4876" w:type="dxa"/>
            <w:tcBorders>
              <w:top w:val="nil"/>
              <w:left w:val="nil"/>
              <w:bottom w:val="nil"/>
              <w:right w:val="nil"/>
            </w:tcBorders>
          </w:tcPr>
          <w:p w14:paraId="171C3410" w14:textId="77777777" w:rsidR="000E06B9" w:rsidRPr="002A2286" w:rsidRDefault="000E06B9" w:rsidP="00E07084">
            <w:pPr>
              <w:pStyle w:val="Normal6a"/>
            </w:pPr>
          </w:p>
        </w:tc>
        <w:tc>
          <w:tcPr>
            <w:tcW w:w="4876" w:type="dxa"/>
            <w:tcBorders>
              <w:top w:val="nil"/>
              <w:left w:val="nil"/>
              <w:bottom w:val="nil"/>
              <w:right w:val="nil"/>
            </w:tcBorders>
          </w:tcPr>
          <w:p w14:paraId="30060070" w14:textId="77777777" w:rsidR="000E06B9" w:rsidRPr="002A2286" w:rsidRDefault="000E06B9" w:rsidP="00E07084">
            <w:pPr>
              <w:pStyle w:val="Normal6a"/>
            </w:pPr>
            <w:r w:rsidRPr="002A2286">
              <w:rPr>
                <w:b/>
                <w:i/>
              </w:rPr>
              <w:t>d) den højtidelige erklæring fra den erhvervsdrivende, der ledsager støtteansøgningen, bekræfter, at støtten er i overensstemmelse med reglerne i artikel 22, stk. 6, i forordning (EF) nr. 1380/2013, og at støtten ikke geninvesteres og ikke vil blive geninvesteret i sektoren.</w:t>
            </w:r>
          </w:p>
        </w:tc>
      </w:tr>
    </w:tbl>
    <w:p w14:paraId="7A4B6D61"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AB026A3" w14:textId="77777777" w:rsidR="000E06B9" w:rsidRPr="00787E23" w:rsidRDefault="000E06B9" w:rsidP="000E06B9">
      <w:pPr>
        <w:rPr>
          <w:lang w:val="en-GB"/>
        </w:rPr>
      </w:pPr>
      <w:r w:rsidRPr="00787E23">
        <w:rPr>
          <w:rStyle w:val="HideTWBExt"/>
          <w:color w:val="auto"/>
          <w:lang w:val="en-GB"/>
        </w:rPr>
        <w:t>&lt;/Amend&gt;</w:t>
      </w:r>
    </w:p>
    <w:p w14:paraId="15354B56"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332</w:t>
      </w:r>
      <w:r w:rsidRPr="00787E23">
        <w:rPr>
          <w:rStyle w:val="HideTWBExt"/>
          <w:color w:val="auto"/>
          <w:lang w:val="en-GB"/>
        </w:rPr>
        <w:t>&lt;/NumAm&gt;</w:t>
      </w:r>
    </w:p>
    <w:p w14:paraId="3897E1B5"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Sebastian Everding, Anja Hazekamp</w:t>
      </w:r>
      <w:r w:rsidRPr="00787E23">
        <w:rPr>
          <w:rStyle w:val="HideTWBExt"/>
          <w:b w:val="0"/>
          <w:color w:val="auto"/>
          <w:lang w:val="en-GB"/>
        </w:rPr>
        <w:t>&lt;/Members&gt;</w:t>
      </w:r>
    </w:p>
    <w:p w14:paraId="35BAB0D3" w14:textId="77777777" w:rsidR="000E06B9" w:rsidRPr="002A2286" w:rsidRDefault="000E06B9" w:rsidP="000E06B9">
      <w:pPr>
        <w:pStyle w:val="NormalBold"/>
      </w:pPr>
      <w:r w:rsidRPr="002A2286">
        <w:rPr>
          <w:rStyle w:val="HideTWBExt"/>
          <w:b w:val="0"/>
          <w:color w:val="auto"/>
        </w:rPr>
        <w:t>&lt;/RepeatBlock-By&gt;</w:t>
      </w:r>
    </w:p>
    <w:p w14:paraId="561E60D9"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667648A2" w14:textId="77777777" w:rsidR="000E06B9" w:rsidRPr="00787E23" w:rsidRDefault="000E06B9" w:rsidP="000E06B9">
      <w:pPr>
        <w:pStyle w:val="NormalBold"/>
        <w:rPr>
          <w:lang w:val="fr-BE"/>
        </w:rPr>
      </w:pPr>
      <w:r w:rsidRPr="00787E23">
        <w:rPr>
          <w:rStyle w:val="HideTWBExt"/>
          <w:color w:val="auto"/>
          <w:lang w:val="fr-BE"/>
        </w:rPr>
        <w:lastRenderedPageBreak/>
        <w:t>&lt;Article&gt;</w:t>
      </w:r>
      <w:r w:rsidRPr="00787E23">
        <w:rPr>
          <w:lang w:val="fr-BE"/>
        </w:rPr>
        <w:t>Artikel 4 – stk. 4 c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DD9C160" w14:textId="77777777" w:rsidTr="00E07084">
        <w:trPr>
          <w:trHeight w:hRule="exact" w:val="240"/>
          <w:jc w:val="center"/>
        </w:trPr>
        <w:tc>
          <w:tcPr>
            <w:tcW w:w="9752" w:type="dxa"/>
            <w:gridSpan w:val="2"/>
            <w:tcBorders>
              <w:top w:val="nil"/>
              <w:left w:val="nil"/>
              <w:bottom w:val="nil"/>
              <w:right w:val="nil"/>
            </w:tcBorders>
          </w:tcPr>
          <w:p w14:paraId="62CD6CF4" w14:textId="77777777" w:rsidR="000E06B9" w:rsidRPr="00787E23" w:rsidRDefault="000E06B9" w:rsidP="00E07084">
            <w:pPr>
              <w:rPr>
                <w:lang w:val="fr-BE"/>
              </w:rPr>
            </w:pPr>
          </w:p>
        </w:tc>
      </w:tr>
      <w:tr w:rsidR="000E06B9" w:rsidRPr="002A2286" w14:paraId="70E5ECAA" w14:textId="77777777" w:rsidTr="00E07084">
        <w:trPr>
          <w:trHeight w:val="240"/>
          <w:jc w:val="center"/>
        </w:trPr>
        <w:tc>
          <w:tcPr>
            <w:tcW w:w="4876" w:type="dxa"/>
            <w:tcBorders>
              <w:top w:val="nil"/>
              <w:left w:val="nil"/>
              <w:bottom w:val="nil"/>
              <w:right w:val="nil"/>
            </w:tcBorders>
          </w:tcPr>
          <w:p w14:paraId="25DC7FEE"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7249146" w14:textId="77777777" w:rsidR="000E06B9" w:rsidRPr="002A2286" w:rsidRDefault="000E06B9" w:rsidP="00E07084">
            <w:pPr>
              <w:pStyle w:val="AmColumnHeading"/>
            </w:pPr>
            <w:r w:rsidRPr="002A2286">
              <w:t>Ændringsforslag</w:t>
            </w:r>
          </w:p>
        </w:tc>
      </w:tr>
      <w:tr w:rsidR="000E06B9" w:rsidRPr="002A2286" w14:paraId="6FFC68F2" w14:textId="77777777" w:rsidTr="00E07084">
        <w:trPr>
          <w:jc w:val="center"/>
        </w:trPr>
        <w:tc>
          <w:tcPr>
            <w:tcW w:w="4876" w:type="dxa"/>
            <w:tcBorders>
              <w:top w:val="nil"/>
              <w:left w:val="nil"/>
              <w:bottom w:val="nil"/>
              <w:right w:val="nil"/>
            </w:tcBorders>
          </w:tcPr>
          <w:p w14:paraId="3FB5257A" w14:textId="77777777" w:rsidR="000E06B9" w:rsidRPr="002A2286" w:rsidRDefault="000E06B9" w:rsidP="00E07084">
            <w:pPr>
              <w:pStyle w:val="Normal6a"/>
            </w:pPr>
          </w:p>
        </w:tc>
        <w:tc>
          <w:tcPr>
            <w:tcW w:w="4876" w:type="dxa"/>
            <w:tcBorders>
              <w:top w:val="nil"/>
              <w:left w:val="nil"/>
              <w:bottom w:val="nil"/>
              <w:right w:val="nil"/>
            </w:tcBorders>
          </w:tcPr>
          <w:p w14:paraId="236B8C91" w14:textId="77777777" w:rsidR="000E06B9" w:rsidRPr="002A2286" w:rsidRDefault="000E06B9" w:rsidP="00E07084">
            <w:pPr>
              <w:pStyle w:val="Normal6a"/>
            </w:pPr>
            <w:r w:rsidRPr="002A2286">
              <w:rPr>
                <w:b/>
                <w:i/>
              </w:rPr>
              <w:t>4c.</w:t>
            </w:r>
            <w:r w:rsidRPr="002A2286">
              <w:tab/>
            </w:r>
            <w:r w:rsidRPr="002A2286">
              <w:rPr>
                <w:b/>
                <w:i/>
              </w:rPr>
              <w:t>Der ydes ikke støtte til operationer, der bidrager til overfiskning, overkapacitet, destruktive fangstmetoder, betydelig forstyrrelse af havbunden, forringelse af marine levesteder, øget bifangst af ikkemålarter eller akvatiske dyrs lidelser.</w:t>
            </w:r>
          </w:p>
        </w:tc>
      </w:tr>
    </w:tbl>
    <w:p w14:paraId="4152F6B0"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6CE91A2" w14:textId="77777777" w:rsidR="000E06B9" w:rsidRPr="00787E23" w:rsidRDefault="000E06B9" w:rsidP="000E06B9">
      <w:pPr>
        <w:rPr>
          <w:lang w:val="en-GB"/>
        </w:rPr>
      </w:pPr>
      <w:r w:rsidRPr="00787E23">
        <w:rPr>
          <w:rStyle w:val="HideTWBExt"/>
          <w:color w:val="auto"/>
          <w:lang w:val="en-GB"/>
        </w:rPr>
        <w:t>&lt;/Amend&gt;</w:t>
      </w:r>
    </w:p>
    <w:p w14:paraId="437D8F37"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333</w:t>
      </w:r>
      <w:r w:rsidRPr="00787E23">
        <w:rPr>
          <w:rStyle w:val="HideTWBExt"/>
          <w:color w:val="auto"/>
          <w:lang w:val="en-GB"/>
        </w:rPr>
        <w:t>&lt;/NumAm&gt;</w:t>
      </w:r>
    </w:p>
    <w:p w14:paraId="42EC0460"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7370B715" w14:textId="77777777" w:rsidR="000E06B9" w:rsidRPr="002A2286" w:rsidRDefault="000E06B9" w:rsidP="000E06B9">
      <w:pPr>
        <w:pStyle w:val="NormalBold"/>
      </w:pPr>
      <w:r w:rsidRPr="002A2286">
        <w:rPr>
          <w:rStyle w:val="HideTWBExt"/>
          <w:b w:val="0"/>
          <w:color w:val="auto"/>
        </w:rPr>
        <w:t>&lt;/RepeatBlock-By&gt;</w:t>
      </w:r>
    </w:p>
    <w:p w14:paraId="462C8329"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4B09057"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c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27C215A" w14:textId="77777777" w:rsidTr="00E07084">
        <w:trPr>
          <w:trHeight w:hRule="exact" w:val="240"/>
          <w:jc w:val="center"/>
        </w:trPr>
        <w:tc>
          <w:tcPr>
            <w:tcW w:w="9752" w:type="dxa"/>
            <w:gridSpan w:val="2"/>
            <w:tcBorders>
              <w:top w:val="nil"/>
              <w:left w:val="nil"/>
              <w:bottom w:val="nil"/>
              <w:right w:val="nil"/>
            </w:tcBorders>
          </w:tcPr>
          <w:p w14:paraId="749E2847" w14:textId="77777777" w:rsidR="000E06B9" w:rsidRPr="00787E23" w:rsidRDefault="000E06B9" w:rsidP="00E07084">
            <w:pPr>
              <w:rPr>
                <w:lang w:val="fr-BE"/>
              </w:rPr>
            </w:pPr>
          </w:p>
        </w:tc>
      </w:tr>
      <w:tr w:rsidR="000E06B9" w:rsidRPr="002A2286" w14:paraId="661B1C8C" w14:textId="77777777" w:rsidTr="00E07084">
        <w:trPr>
          <w:trHeight w:val="240"/>
          <w:jc w:val="center"/>
        </w:trPr>
        <w:tc>
          <w:tcPr>
            <w:tcW w:w="4876" w:type="dxa"/>
            <w:tcBorders>
              <w:top w:val="nil"/>
              <w:left w:val="nil"/>
              <w:bottom w:val="nil"/>
              <w:right w:val="nil"/>
            </w:tcBorders>
          </w:tcPr>
          <w:p w14:paraId="1F1879C0"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9037E90" w14:textId="77777777" w:rsidR="000E06B9" w:rsidRPr="002A2286" w:rsidRDefault="000E06B9" w:rsidP="00E07084">
            <w:pPr>
              <w:pStyle w:val="AmColumnHeading"/>
            </w:pPr>
            <w:r w:rsidRPr="002A2286">
              <w:t>Ændringsforslag</w:t>
            </w:r>
          </w:p>
        </w:tc>
      </w:tr>
      <w:tr w:rsidR="000E06B9" w:rsidRPr="002A2286" w14:paraId="56B2087D" w14:textId="77777777" w:rsidTr="00E07084">
        <w:trPr>
          <w:jc w:val="center"/>
        </w:trPr>
        <w:tc>
          <w:tcPr>
            <w:tcW w:w="4876" w:type="dxa"/>
            <w:tcBorders>
              <w:top w:val="nil"/>
              <w:left w:val="nil"/>
              <w:bottom w:val="nil"/>
              <w:right w:val="nil"/>
            </w:tcBorders>
          </w:tcPr>
          <w:p w14:paraId="39231694" w14:textId="77777777" w:rsidR="000E06B9" w:rsidRPr="002A2286" w:rsidRDefault="000E06B9" w:rsidP="00E07084">
            <w:pPr>
              <w:pStyle w:val="Normal6a"/>
            </w:pPr>
          </w:p>
        </w:tc>
        <w:tc>
          <w:tcPr>
            <w:tcW w:w="4876" w:type="dxa"/>
            <w:tcBorders>
              <w:top w:val="nil"/>
              <w:left w:val="nil"/>
              <w:bottom w:val="nil"/>
              <w:right w:val="nil"/>
            </w:tcBorders>
          </w:tcPr>
          <w:p w14:paraId="1225FEF0" w14:textId="77777777" w:rsidR="000E06B9" w:rsidRPr="002A2286" w:rsidRDefault="000E06B9" w:rsidP="00E07084">
            <w:pPr>
              <w:pStyle w:val="Normal6a"/>
            </w:pPr>
            <w:r w:rsidRPr="002A2286">
              <w:rPr>
                <w:b/>
                <w:i/>
              </w:rPr>
              <w:t>4c.</w:t>
            </w:r>
            <w:r w:rsidRPr="002A2286">
              <w:tab/>
            </w:r>
            <w:r w:rsidRPr="002A2286">
              <w:rPr>
                <w:b/>
                <w:i/>
              </w:rPr>
              <w:t>Der ydes ikke støtte til metoder eller teknikker, der kan øge et fiskerfartøjs kapacitet til at finde eller fange fisk.</w:t>
            </w:r>
          </w:p>
        </w:tc>
      </w:tr>
    </w:tbl>
    <w:p w14:paraId="06FC924F"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2858D95" w14:textId="77777777" w:rsidR="000E06B9" w:rsidRPr="00787E23" w:rsidRDefault="000E06B9" w:rsidP="000E06B9">
      <w:pPr>
        <w:rPr>
          <w:lang w:val="en-GB"/>
        </w:rPr>
      </w:pPr>
      <w:r w:rsidRPr="00787E23">
        <w:rPr>
          <w:rStyle w:val="HideTWBExt"/>
          <w:color w:val="auto"/>
          <w:lang w:val="en-GB"/>
        </w:rPr>
        <w:t>&lt;/Amend&gt;</w:t>
      </w:r>
    </w:p>
    <w:p w14:paraId="63BB93D1"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334</w:t>
      </w:r>
      <w:r w:rsidRPr="00787E23">
        <w:rPr>
          <w:rStyle w:val="HideTWBExt"/>
          <w:color w:val="auto"/>
          <w:lang w:val="en-GB"/>
        </w:rPr>
        <w:t>&lt;/NumAm&gt;</w:t>
      </w:r>
    </w:p>
    <w:p w14:paraId="2E22A60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0247F9A4"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1E40CAAB" w14:textId="77777777" w:rsidR="000E06B9" w:rsidRPr="00787E23" w:rsidRDefault="000E06B9" w:rsidP="000E06B9">
      <w:pPr>
        <w:pStyle w:val="NormalBold"/>
        <w:rPr>
          <w:lang w:val="en-GB"/>
        </w:rPr>
      </w:pPr>
      <w:r w:rsidRPr="00787E23">
        <w:rPr>
          <w:rStyle w:val="HideTWBExt"/>
          <w:b w:val="0"/>
          <w:color w:val="auto"/>
          <w:lang w:val="en-GB"/>
        </w:rPr>
        <w:t>&lt;/RepeatBlock-By&gt;</w:t>
      </w:r>
    </w:p>
    <w:p w14:paraId="36ABBD8B"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7593498C"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c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028C81AB" w14:textId="77777777" w:rsidTr="00E07084">
        <w:trPr>
          <w:trHeight w:hRule="exact" w:val="240"/>
          <w:jc w:val="center"/>
        </w:trPr>
        <w:tc>
          <w:tcPr>
            <w:tcW w:w="9752" w:type="dxa"/>
            <w:gridSpan w:val="2"/>
            <w:tcBorders>
              <w:top w:val="nil"/>
              <w:left w:val="nil"/>
              <w:bottom w:val="nil"/>
              <w:right w:val="nil"/>
            </w:tcBorders>
          </w:tcPr>
          <w:p w14:paraId="2E7967B6" w14:textId="77777777" w:rsidR="000E06B9" w:rsidRPr="00787E23" w:rsidRDefault="000E06B9" w:rsidP="00E07084">
            <w:pPr>
              <w:rPr>
                <w:lang w:val="fr-BE"/>
              </w:rPr>
            </w:pPr>
          </w:p>
        </w:tc>
      </w:tr>
      <w:tr w:rsidR="000E06B9" w:rsidRPr="002A2286" w14:paraId="1A73983F" w14:textId="77777777" w:rsidTr="00E07084">
        <w:trPr>
          <w:trHeight w:val="240"/>
          <w:jc w:val="center"/>
        </w:trPr>
        <w:tc>
          <w:tcPr>
            <w:tcW w:w="4876" w:type="dxa"/>
            <w:tcBorders>
              <w:top w:val="nil"/>
              <w:left w:val="nil"/>
              <w:bottom w:val="nil"/>
              <w:right w:val="nil"/>
            </w:tcBorders>
          </w:tcPr>
          <w:p w14:paraId="63573AB6"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4743DCD" w14:textId="77777777" w:rsidR="000E06B9" w:rsidRPr="002A2286" w:rsidRDefault="000E06B9" w:rsidP="00E07084">
            <w:pPr>
              <w:pStyle w:val="AmColumnHeading"/>
            </w:pPr>
            <w:r w:rsidRPr="002A2286">
              <w:t>Ændringsforslag</w:t>
            </w:r>
          </w:p>
        </w:tc>
      </w:tr>
      <w:tr w:rsidR="000E06B9" w:rsidRPr="002A2286" w14:paraId="6033C544" w14:textId="77777777" w:rsidTr="00E07084">
        <w:trPr>
          <w:jc w:val="center"/>
        </w:trPr>
        <w:tc>
          <w:tcPr>
            <w:tcW w:w="4876" w:type="dxa"/>
            <w:tcBorders>
              <w:top w:val="nil"/>
              <w:left w:val="nil"/>
              <w:bottom w:val="nil"/>
              <w:right w:val="nil"/>
            </w:tcBorders>
          </w:tcPr>
          <w:p w14:paraId="5FA47A42" w14:textId="77777777" w:rsidR="000E06B9" w:rsidRPr="002A2286" w:rsidRDefault="000E06B9" w:rsidP="00E07084">
            <w:pPr>
              <w:pStyle w:val="Normal6a"/>
            </w:pPr>
          </w:p>
        </w:tc>
        <w:tc>
          <w:tcPr>
            <w:tcW w:w="4876" w:type="dxa"/>
            <w:tcBorders>
              <w:top w:val="nil"/>
              <w:left w:val="nil"/>
              <w:bottom w:val="nil"/>
              <w:right w:val="nil"/>
            </w:tcBorders>
          </w:tcPr>
          <w:p w14:paraId="43F319DB" w14:textId="77777777" w:rsidR="000E06B9" w:rsidRPr="002A2286" w:rsidRDefault="000E06B9" w:rsidP="00E07084">
            <w:pPr>
              <w:pStyle w:val="Normal6a"/>
            </w:pPr>
            <w:r w:rsidRPr="002A2286">
              <w:rPr>
                <w:b/>
                <w:i/>
              </w:rPr>
              <w:t>4c.</w:t>
            </w:r>
            <w:r w:rsidRPr="002A2286">
              <w:tab/>
            </w:r>
            <w:r w:rsidRPr="002A2286">
              <w:rPr>
                <w:b/>
                <w:i/>
              </w:rPr>
              <w:t>Der ydes ikke støtte til metoder eller teknikker, der kan øge et fiskerfartøjs fiskerikapacitet.</w:t>
            </w:r>
          </w:p>
        </w:tc>
      </w:tr>
    </w:tbl>
    <w:p w14:paraId="3D23B252"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1D7CCDDB" w14:textId="77777777" w:rsidR="000E06B9" w:rsidRPr="00787E23" w:rsidRDefault="000E06B9" w:rsidP="000E06B9">
      <w:pPr>
        <w:rPr>
          <w:lang w:val="en-GB"/>
        </w:rPr>
      </w:pPr>
      <w:r w:rsidRPr="00787E23">
        <w:rPr>
          <w:rStyle w:val="HideTWBExt"/>
          <w:color w:val="auto"/>
          <w:lang w:val="en-GB"/>
        </w:rPr>
        <w:t>&lt;/Amend&gt;</w:t>
      </w:r>
    </w:p>
    <w:p w14:paraId="1F091761" w14:textId="77777777" w:rsidR="000E06B9" w:rsidRPr="00787E23" w:rsidRDefault="000E06B9" w:rsidP="000E06B9">
      <w:pPr>
        <w:pStyle w:val="AmNumberTabs"/>
        <w:rPr>
          <w:lang w:val="en-GB"/>
        </w:rPr>
      </w:pPr>
      <w:r w:rsidRPr="00787E23">
        <w:rPr>
          <w:rStyle w:val="HideTWBExt"/>
          <w:color w:val="auto"/>
          <w:lang w:val="en-GB"/>
        </w:rPr>
        <w:lastRenderedPageBreak/>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335</w:t>
      </w:r>
      <w:r w:rsidRPr="00787E23">
        <w:rPr>
          <w:rStyle w:val="HideTWBExt"/>
          <w:color w:val="auto"/>
          <w:lang w:val="en-GB"/>
        </w:rPr>
        <w:t>&lt;/NumAm&gt;</w:t>
      </w:r>
    </w:p>
    <w:p w14:paraId="3AD29877"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3C2FD7DC"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1278E978" w14:textId="77777777" w:rsidR="000E06B9" w:rsidRPr="00787E23" w:rsidRDefault="000E06B9" w:rsidP="000E06B9">
      <w:pPr>
        <w:pStyle w:val="NormalBold"/>
        <w:rPr>
          <w:lang w:val="en-GB"/>
        </w:rPr>
      </w:pPr>
      <w:r w:rsidRPr="00787E23">
        <w:rPr>
          <w:rStyle w:val="HideTWBExt"/>
          <w:b w:val="0"/>
          <w:color w:val="auto"/>
          <w:lang w:val="en-GB"/>
        </w:rPr>
        <w:t>&lt;/RepeatBlock-By&gt;</w:t>
      </w:r>
    </w:p>
    <w:p w14:paraId="43A14C34"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1DF535CB"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d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A8B0AA8" w14:textId="77777777" w:rsidTr="00E07084">
        <w:trPr>
          <w:trHeight w:hRule="exact" w:val="240"/>
          <w:jc w:val="center"/>
        </w:trPr>
        <w:tc>
          <w:tcPr>
            <w:tcW w:w="9752" w:type="dxa"/>
            <w:gridSpan w:val="2"/>
            <w:tcBorders>
              <w:top w:val="nil"/>
              <w:left w:val="nil"/>
              <w:bottom w:val="nil"/>
              <w:right w:val="nil"/>
            </w:tcBorders>
          </w:tcPr>
          <w:p w14:paraId="631D6A7C" w14:textId="77777777" w:rsidR="000E06B9" w:rsidRPr="00787E23" w:rsidRDefault="000E06B9" w:rsidP="00E07084">
            <w:pPr>
              <w:rPr>
                <w:lang w:val="fr-BE"/>
              </w:rPr>
            </w:pPr>
          </w:p>
        </w:tc>
      </w:tr>
      <w:tr w:rsidR="000E06B9" w:rsidRPr="002A2286" w14:paraId="64BFCD86" w14:textId="77777777" w:rsidTr="00E07084">
        <w:trPr>
          <w:trHeight w:val="240"/>
          <w:jc w:val="center"/>
        </w:trPr>
        <w:tc>
          <w:tcPr>
            <w:tcW w:w="4876" w:type="dxa"/>
            <w:tcBorders>
              <w:top w:val="nil"/>
              <w:left w:val="nil"/>
              <w:bottom w:val="nil"/>
              <w:right w:val="nil"/>
            </w:tcBorders>
          </w:tcPr>
          <w:p w14:paraId="4324D9A6"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7BE90A4" w14:textId="77777777" w:rsidR="000E06B9" w:rsidRPr="002A2286" w:rsidRDefault="000E06B9" w:rsidP="00E07084">
            <w:pPr>
              <w:pStyle w:val="AmColumnHeading"/>
            </w:pPr>
            <w:r w:rsidRPr="002A2286">
              <w:t>Ændringsforslag</w:t>
            </w:r>
          </w:p>
        </w:tc>
      </w:tr>
      <w:tr w:rsidR="000E06B9" w:rsidRPr="002A2286" w14:paraId="5EBCB611" w14:textId="77777777" w:rsidTr="00E07084">
        <w:trPr>
          <w:jc w:val="center"/>
        </w:trPr>
        <w:tc>
          <w:tcPr>
            <w:tcW w:w="4876" w:type="dxa"/>
            <w:tcBorders>
              <w:top w:val="nil"/>
              <w:left w:val="nil"/>
              <w:bottom w:val="nil"/>
              <w:right w:val="nil"/>
            </w:tcBorders>
          </w:tcPr>
          <w:p w14:paraId="2D3C87E4" w14:textId="77777777" w:rsidR="000E06B9" w:rsidRPr="002A2286" w:rsidRDefault="000E06B9" w:rsidP="00E07084">
            <w:pPr>
              <w:pStyle w:val="Normal6a"/>
            </w:pPr>
          </w:p>
        </w:tc>
        <w:tc>
          <w:tcPr>
            <w:tcW w:w="4876" w:type="dxa"/>
            <w:tcBorders>
              <w:top w:val="nil"/>
              <w:left w:val="nil"/>
              <w:bottom w:val="nil"/>
              <w:right w:val="nil"/>
            </w:tcBorders>
          </w:tcPr>
          <w:p w14:paraId="0635F320" w14:textId="77777777" w:rsidR="000E06B9" w:rsidRPr="002A2286" w:rsidRDefault="000E06B9" w:rsidP="00E07084">
            <w:pPr>
              <w:pStyle w:val="Normal6a"/>
            </w:pPr>
            <w:r w:rsidRPr="002A2286">
              <w:rPr>
                <w:b/>
                <w:i/>
              </w:rPr>
              <w:t>4d.</w:t>
            </w:r>
            <w:r w:rsidRPr="002A2286">
              <w:tab/>
            </w:r>
            <w:r w:rsidRPr="002A2286">
              <w:rPr>
                <w:b/>
                <w:i/>
              </w:rPr>
              <w:t>Der ydes ikke støtte til metoder eller teknikker, der kan øge et fiskerfartøjs kapacitet til at finde eller fange fisk.</w:t>
            </w:r>
          </w:p>
        </w:tc>
      </w:tr>
    </w:tbl>
    <w:p w14:paraId="08A180C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6D6C4B0" w14:textId="77777777" w:rsidR="000E06B9" w:rsidRPr="00787E23" w:rsidRDefault="000E06B9" w:rsidP="000E06B9">
      <w:pPr>
        <w:rPr>
          <w:lang w:val="en-GB"/>
        </w:rPr>
      </w:pPr>
      <w:r w:rsidRPr="00787E23">
        <w:rPr>
          <w:rStyle w:val="HideTWBExt"/>
          <w:color w:val="auto"/>
          <w:lang w:val="en-GB"/>
        </w:rPr>
        <w:t>&lt;/Amend&gt;</w:t>
      </w:r>
    </w:p>
    <w:p w14:paraId="5843F169"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336</w:t>
      </w:r>
      <w:r w:rsidRPr="00787E23">
        <w:rPr>
          <w:rStyle w:val="HideTWBExt"/>
          <w:color w:val="auto"/>
          <w:lang w:val="en-GB"/>
        </w:rPr>
        <w:t>&lt;/NumAm&gt;</w:t>
      </w:r>
    </w:p>
    <w:p w14:paraId="419134F7"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7AA9D02D" w14:textId="77777777" w:rsidR="000E06B9" w:rsidRPr="002A2286" w:rsidRDefault="000E06B9" w:rsidP="000E06B9">
      <w:pPr>
        <w:pStyle w:val="NormalBold"/>
      </w:pPr>
      <w:r w:rsidRPr="002A2286">
        <w:rPr>
          <w:rStyle w:val="HideTWBExt"/>
          <w:b w:val="0"/>
          <w:color w:val="auto"/>
        </w:rPr>
        <w:t>&lt;/RepeatBlock-By&gt;</w:t>
      </w:r>
    </w:p>
    <w:p w14:paraId="5FA4567E"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E96FB43"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d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37D78BBD" w14:textId="77777777" w:rsidTr="00E07084">
        <w:trPr>
          <w:trHeight w:hRule="exact" w:val="240"/>
          <w:jc w:val="center"/>
        </w:trPr>
        <w:tc>
          <w:tcPr>
            <w:tcW w:w="9752" w:type="dxa"/>
            <w:gridSpan w:val="2"/>
            <w:tcBorders>
              <w:top w:val="nil"/>
              <w:left w:val="nil"/>
              <w:bottom w:val="nil"/>
              <w:right w:val="nil"/>
            </w:tcBorders>
          </w:tcPr>
          <w:p w14:paraId="41320ADD" w14:textId="77777777" w:rsidR="000E06B9" w:rsidRPr="00787E23" w:rsidRDefault="000E06B9" w:rsidP="00E07084">
            <w:pPr>
              <w:rPr>
                <w:lang w:val="fr-BE"/>
              </w:rPr>
            </w:pPr>
          </w:p>
        </w:tc>
      </w:tr>
      <w:tr w:rsidR="000E06B9" w:rsidRPr="002A2286" w14:paraId="6CF0174B" w14:textId="77777777" w:rsidTr="00E07084">
        <w:trPr>
          <w:trHeight w:val="240"/>
          <w:jc w:val="center"/>
        </w:trPr>
        <w:tc>
          <w:tcPr>
            <w:tcW w:w="4876" w:type="dxa"/>
            <w:tcBorders>
              <w:top w:val="nil"/>
              <w:left w:val="nil"/>
              <w:bottom w:val="nil"/>
              <w:right w:val="nil"/>
            </w:tcBorders>
          </w:tcPr>
          <w:p w14:paraId="6318A820"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43F6C4FE" w14:textId="77777777" w:rsidR="000E06B9" w:rsidRPr="002A2286" w:rsidRDefault="000E06B9" w:rsidP="00E07084">
            <w:pPr>
              <w:pStyle w:val="AmColumnHeading"/>
            </w:pPr>
            <w:r w:rsidRPr="002A2286">
              <w:t>Ændringsforslag</w:t>
            </w:r>
          </w:p>
        </w:tc>
      </w:tr>
      <w:tr w:rsidR="000E06B9" w:rsidRPr="002A2286" w14:paraId="102DD797" w14:textId="77777777" w:rsidTr="00E07084">
        <w:trPr>
          <w:jc w:val="center"/>
        </w:trPr>
        <w:tc>
          <w:tcPr>
            <w:tcW w:w="4876" w:type="dxa"/>
            <w:tcBorders>
              <w:top w:val="nil"/>
              <w:left w:val="nil"/>
              <w:bottom w:val="nil"/>
              <w:right w:val="nil"/>
            </w:tcBorders>
          </w:tcPr>
          <w:p w14:paraId="51BA7BFA" w14:textId="77777777" w:rsidR="000E06B9" w:rsidRPr="002A2286" w:rsidRDefault="000E06B9" w:rsidP="00E07084">
            <w:pPr>
              <w:pStyle w:val="Normal6a"/>
            </w:pPr>
          </w:p>
        </w:tc>
        <w:tc>
          <w:tcPr>
            <w:tcW w:w="4876" w:type="dxa"/>
            <w:tcBorders>
              <w:top w:val="nil"/>
              <w:left w:val="nil"/>
              <w:bottom w:val="nil"/>
              <w:right w:val="nil"/>
            </w:tcBorders>
          </w:tcPr>
          <w:p w14:paraId="7A32F6AA" w14:textId="77777777" w:rsidR="000E06B9" w:rsidRPr="002A2286" w:rsidRDefault="000E06B9" w:rsidP="00E07084">
            <w:pPr>
              <w:pStyle w:val="Normal6a"/>
            </w:pPr>
            <w:r w:rsidRPr="002A2286">
              <w:rPr>
                <w:b/>
                <w:i/>
              </w:rPr>
              <w:t>4d.</w:t>
            </w:r>
            <w:r w:rsidRPr="002A2286">
              <w:tab/>
            </w:r>
            <w:r w:rsidRPr="002A2286">
              <w:rPr>
                <w:b/>
                <w:i/>
              </w:rPr>
              <w:t>Der ydes ikke støtte til fossile brændstoffer.</w:t>
            </w:r>
          </w:p>
        </w:tc>
      </w:tr>
    </w:tbl>
    <w:p w14:paraId="49B46AD6"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9736950" w14:textId="77777777" w:rsidR="000E06B9" w:rsidRPr="00787E23" w:rsidRDefault="000E06B9" w:rsidP="000E06B9">
      <w:pPr>
        <w:rPr>
          <w:lang w:val="en-GB"/>
        </w:rPr>
      </w:pPr>
      <w:r w:rsidRPr="00787E23">
        <w:rPr>
          <w:rStyle w:val="HideTWBExt"/>
          <w:color w:val="auto"/>
          <w:lang w:val="en-GB"/>
        </w:rPr>
        <w:t>&lt;/Amend&gt;</w:t>
      </w:r>
    </w:p>
    <w:p w14:paraId="20FADE99"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337</w:t>
      </w:r>
      <w:r w:rsidRPr="00787E23">
        <w:rPr>
          <w:rStyle w:val="HideTWBExt"/>
          <w:color w:val="auto"/>
          <w:lang w:val="en-GB"/>
        </w:rPr>
        <w:t>&lt;/NumAm&gt;</w:t>
      </w:r>
    </w:p>
    <w:p w14:paraId="533A5D3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0117B5D8" w14:textId="77777777" w:rsidR="000E06B9" w:rsidRPr="002A2286" w:rsidRDefault="000E06B9" w:rsidP="000E06B9">
      <w:pPr>
        <w:pStyle w:val="NormalBold"/>
      </w:pPr>
      <w:r w:rsidRPr="002A2286">
        <w:rPr>
          <w:rStyle w:val="HideTWBExt"/>
          <w:b w:val="0"/>
          <w:color w:val="auto"/>
        </w:rPr>
        <w:t>&lt;/RepeatBlock-By&gt;</w:t>
      </w:r>
    </w:p>
    <w:p w14:paraId="05A7DA4B"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136E12EB" w14:textId="77777777" w:rsidR="000E06B9" w:rsidRPr="002A2286" w:rsidRDefault="000E06B9" w:rsidP="000E06B9">
      <w:pPr>
        <w:pStyle w:val="NormalBold"/>
      </w:pPr>
      <w:r w:rsidRPr="002A2286">
        <w:rPr>
          <w:rStyle w:val="HideTWBExt"/>
          <w:color w:val="auto"/>
        </w:rPr>
        <w:t>&lt;Article&gt;</w:t>
      </w:r>
      <w:r w:rsidRPr="002A2286">
        <w:t>Artikel 4 – stk. 4 e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09A72C5D" w14:textId="77777777" w:rsidTr="00E07084">
        <w:trPr>
          <w:trHeight w:hRule="exact" w:val="240"/>
          <w:jc w:val="center"/>
        </w:trPr>
        <w:tc>
          <w:tcPr>
            <w:tcW w:w="9752" w:type="dxa"/>
            <w:gridSpan w:val="2"/>
            <w:tcBorders>
              <w:top w:val="nil"/>
              <w:left w:val="nil"/>
              <w:bottom w:val="nil"/>
              <w:right w:val="nil"/>
            </w:tcBorders>
          </w:tcPr>
          <w:p w14:paraId="00D86BAB" w14:textId="77777777" w:rsidR="000E06B9" w:rsidRPr="002A2286" w:rsidRDefault="000E06B9" w:rsidP="00E07084"/>
        </w:tc>
      </w:tr>
      <w:tr w:rsidR="000E06B9" w:rsidRPr="002A2286" w14:paraId="553BE7FD" w14:textId="77777777" w:rsidTr="00E07084">
        <w:trPr>
          <w:trHeight w:val="240"/>
          <w:jc w:val="center"/>
        </w:trPr>
        <w:tc>
          <w:tcPr>
            <w:tcW w:w="4876" w:type="dxa"/>
            <w:tcBorders>
              <w:top w:val="nil"/>
              <w:left w:val="nil"/>
              <w:bottom w:val="nil"/>
              <w:right w:val="nil"/>
            </w:tcBorders>
          </w:tcPr>
          <w:p w14:paraId="6D5D9C05"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B37581B" w14:textId="77777777" w:rsidR="000E06B9" w:rsidRPr="002A2286" w:rsidRDefault="000E06B9" w:rsidP="00E07084">
            <w:pPr>
              <w:pStyle w:val="AmColumnHeading"/>
            </w:pPr>
            <w:r w:rsidRPr="002A2286">
              <w:t>Ændringsforslag</w:t>
            </w:r>
          </w:p>
        </w:tc>
      </w:tr>
      <w:tr w:rsidR="000E06B9" w:rsidRPr="002A2286" w14:paraId="04777BE7" w14:textId="77777777" w:rsidTr="00E07084">
        <w:trPr>
          <w:jc w:val="center"/>
        </w:trPr>
        <w:tc>
          <w:tcPr>
            <w:tcW w:w="4876" w:type="dxa"/>
            <w:tcBorders>
              <w:top w:val="nil"/>
              <w:left w:val="nil"/>
              <w:bottom w:val="nil"/>
              <w:right w:val="nil"/>
            </w:tcBorders>
          </w:tcPr>
          <w:p w14:paraId="763FA920" w14:textId="77777777" w:rsidR="000E06B9" w:rsidRPr="002A2286" w:rsidRDefault="000E06B9" w:rsidP="00E07084">
            <w:pPr>
              <w:pStyle w:val="Normal6a"/>
            </w:pPr>
          </w:p>
        </w:tc>
        <w:tc>
          <w:tcPr>
            <w:tcW w:w="4876" w:type="dxa"/>
            <w:tcBorders>
              <w:top w:val="nil"/>
              <w:left w:val="nil"/>
              <w:bottom w:val="nil"/>
              <w:right w:val="nil"/>
            </w:tcBorders>
          </w:tcPr>
          <w:p w14:paraId="03483720" w14:textId="77777777" w:rsidR="000E06B9" w:rsidRPr="002A2286" w:rsidRDefault="000E06B9" w:rsidP="00E07084">
            <w:pPr>
              <w:pStyle w:val="Normal6a"/>
            </w:pPr>
            <w:r w:rsidRPr="002A2286">
              <w:rPr>
                <w:b/>
                <w:i/>
              </w:rPr>
              <w:t>4e.</w:t>
            </w:r>
            <w:r w:rsidRPr="002A2286">
              <w:tab/>
            </w:r>
            <w:r w:rsidRPr="002A2286">
              <w:rPr>
                <w:b/>
                <w:i/>
              </w:rPr>
              <w:t>Der ydes kun støtte til erhvervelse, udskiftning, bygning eller import af fiskerfartøjer med en samlet længde på 33 meter eller derunder i følgende specifikke tilfælde:</w:t>
            </w:r>
          </w:p>
        </w:tc>
      </w:tr>
      <w:tr w:rsidR="000E06B9" w:rsidRPr="002A2286" w14:paraId="71EE8F68" w14:textId="77777777" w:rsidTr="00E07084">
        <w:trPr>
          <w:jc w:val="center"/>
        </w:trPr>
        <w:tc>
          <w:tcPr>
            <w:tcW w:w="4876" w:type="dxa"/>
            <w:tcBorders>
              <w:top w:val="nil"/>
              <w:left w:val="nil"/>
              <w:bottom w:val="nil"/>
              <w:right w:val="nil"/>
            </w:tcBorders>
          </w:tcPr>
          <w:p w14:paraId="76D90603" w14:textId="77777777" w:rsidR="000E06B9" w:rsidRPr="002A2286" w:rsidRDefault="000E06B9" w:rsidP="00E07084">
            <w:pPr>
              <w:pStyle w:val="Normal6a"/>
            </w:pPr>
          </w:p>
        </w:tc>
        <w:tc>
          <w:tcPr>
            <w:tcW w:w="4876" w:type="dxa"/>
            <w:tcBorders>
              <w:top w:val="nil"/>
              <w:left w:val="nil"/>
              <w:bottom w:val="nil"/>
              <w:right w:val="nil"/>
            </w:tcBorders>
          </w:tcPr>
          <w:p w14:paraId="7EC8A1A7" w14:textId="039BD24F" w:rsidR="000E06B9" w:rsidRPr="002A2286" w:rsidRDefault="000E06B9" w:rsidP="00E07084">
            <w:pPr>
              <w:pStyle w:val="Normal6a"/>
            </w:pPr>
            <w:r w:rsidRPr="002A2286">
              <w:rPr>
                <w:b/>
                <w:i/>
              </w:rPr>
              <w:t xml:space="preserve">- ved overgangen væk fra trukne redskaber som defineret i artikel 2, nr. 1), i Rådets forordning (EF) nr. 1967/2006, </w:t>
            </w:r>
            <w:r w:rsidRPr="002A2286">
              <w:rPr>
                <w:b/>
                <w:i/>
              </w:rPr>
              <w:lastRenderedPageBreak/>
              <w:t>eller</w:t>
            </w:r>
          </w:p>
        </w:tc>
      </w:tr>
      <w:tr w:rsidR="000E06B9" w:rsidRPr="002A2286" w14:paraId="75DA8FF1" w14:textId="77777777" w:rsidTr="00E07084">
        <w:trPr>
          <w:jc w:val="center"/>
        </w:trPr>
        <w:tc>
          <w:tcPr>
            <w:tcW w:w="4876" w:type="dxa"/>
            <w:tcBorders>
              <w:top w:val="nil"/>
              <w:left w:val="nil"/>
              <w:bottom w:val="nil"/>
              <w:right w:val="nil"/>
            </w:tcBorders>
          </w:tcPr>
          <w:p w14:paraId="68007FD7" w14:textId="77777777" w:rsidR="000E06B9" w:rsidRPr="002A2286" w:rsidRDefault="000E06B9" w:rsidP="00E07084">
            <w:pPr>
              <w:pStyle w:val="Normal6a"/>
            </w:pPr>
          </w:p>
        </w:tc>
        <w:tc>
          <w:tcPr>
            <w:tcW w:w="4876" w:type="dxa"/>
            <w:tcBorders>
              <w:top w:val="nil"/>
              <w:left w:val="nil"/>
              <w:bottom w:val="nil"/>
              <w:right w:val="nil"/>
            </w:tcBorders>
          </w:tcPr>
          <w:p w14:paraId="76354D12" w14:textId="0BDFD694" w:rsidR="000E06B9" w:rsidRPr="002A2286" w:rsidRDefault="000E06B9" w:rsidP="00E07084">
            <w:pPr>
              <w:pStyle w:val="Normal6a"/>
            </w:pPr>
            <w:r w:rsidRPr="002A2286">
              <w:rPr>
                <w:b/>
                <w:i/>
              </w:rPr>
              <w:t>- til dekarbonisering af fiskerfartøjer, der ikke anvender trukne redskaber som defineret i artikel 2, nr. 1), i Rådets forordning (EF) nr. 1967/2006, forudsat at det påvises, at foranstaltningerne forbedrer fiskeriets miljøpræstationer, og at de ikke fastholder eller medfører ny skade på marine økosystemer, navnlig i tilfælde af udskiftning af redskaber.</w:t>
            </w:r>
          </w:p>
        </w:tc>
      </w:tr>
    </w:tbl>
    <w:p w14:paraId="5CD0F9AC"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80735B1" w14:textId="77777777" w:rsidR="000E06B9" w:rsidRPr="00787E23" w:rsidRDefault="000E06B9" w:rsidP="000E06B9">
      <w:pPr>
        <w:rPr>
          <w:lang w:val="en-GB"/>
        </w:rPr>
      </w:pPr>
      <w:r w:rsidRPr="00787E23">
        <w:rPr>
          <w:rStyle w:val="HideTWBExt"/>
          <w:color w:val="auto"/>
          <w:lang w:val="en-GB"/>
        </w:rPr>
        <w:t>&lt;/Amend&gt;</w:t>
      </w:r>
    </w:p>
    <w:p w14:paraId="38831B1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338</w:t>
      </w:r>
      <w:r w:rsidRPr="00787E23">
        <w:rPr>
          <w:rStyle w:val="HideTWBExt"/>
          <w:color w:val="auto"/>
          <w:lang w:val="en-GB"/>
        </w:rPr>
        <w:t>&lt;/NumAm&gt;</w:t>
      </w:r>
    </w:p>
    <w:p w14:paraId="18B3D385"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45C660B2"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66785C29" w14:textId="77777777" w:rsidR="000E06B9" w:rsidRPr="00787E23" w:rsidRDefault="000E06B9" w:rsidP="000E06B9">
      <w:pPr>
        <w:pStyle w:val="NormalBold"/>
        <w:rPr>
          <w:lang w:val="en-GB"/>
        </w:rPr>
      </w:pPr>
      <w:r w:rsidRPr="00787E23">
        <w:rPr>
          <w:rStyle w:val="HideTWBExt"/>
          <w:b w:val="0"/>
          <w:color w:val="auto"/>
          <w:lang w:val="en-GB"/>
        </w:rPr>
        <w:t>&lt;/RepeatBlock-By&gt;</w:t>
      </w:r>
    </w:p>
    <w:p w14:paraId="32748662"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3B543040" w14:textId="77777777" w:rsidR="000E06B9" w:rsidRPr="002A2286" w:rsidRDefault="000E06B9" w:rsidP="000E06B9">
      <w:pPr>
        <w:pStyle w:val="NormalBold"/>
      </w:pPr>
      <w:r w:rsidRPr="002A2286">
        <w:rPr>
          <w:rStyle w:val="HideTWBExt"/>
          <w:color w:val="auto"/>
        </w:rPr>
        <w:t>&lt;Article&gt;</w:t>
      </w:r>
      <w:r w:rsidRPr="002A2286">
        <w:t>Artikel 4 – stk. 4 e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4FC9CC18" w14:textId="77777777" w:rsidTr="00E07084">
        <w:trPr>
          <w:trHeight w:hRule="exact" w:val="240"/>
          <w:jc w:val="center"/>
        </w:trPr>
        <w:tc>
          <w:tcPr>
            <w:tcW w:w="9752" w:type="dxa"/>
            <w:gridSpan w:val="2"/>
            <w:tcBorders>
              <w:top w:val="nil"/>
              <w:left w:val="nil"/>
              <w:bottom w:val="nil"/>
              <w:right w:val="nil"/>
            </w:tcBorders>
          </w:tcPr>
          <w:p w14:paraId="27CBC824" w14:textId="77777777" w:rsidR="000E06B9" w:rsidRPr="002A2286" w:rsidRDefault="000E06B9" w:rsidP="00E07084"/>
        </w:tc>
      </w:tr>
      <w:tr w:rsidR="000E06B9" w:rsidRPr="002A2286" w14:paraId="5C7F2D99" w14:textId="77777777" w:rsidTr="00E07084">
        <w:trPr>
          <w:trHeight w:val="240"/>
          <w:jc w:val="center"/>
        </w:trPr>
        <w:tc>
          <w:tcPr>
            <w:tcW w:w="4876" w:type="dxa"/>
            <w:tcBorders>
              <w:top w:val="nil"/>
              <w:left w:val="nil"/>
              <w:bottom w:val="nil"/>
              <w:right w:val="nil"/>
            </w:tcBorders>
          </w:tcPr>
          <w:p w14:paraId="0BA78558"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4B34587" w14:textId="77777777" w:rsidR="000E06B9" w:rsidRPr="002A2286" w:rsidRDefault="000E06B9" w:rsidP="00E07084">
            <w:pPr>
              <w:pStyle w:val="AmColumnHeading"/>
            </w:pPr>
            <w:r w:rsidRPr="002A2286">
              <w:t>Ændringsforslag</w:t>
            </w:r>
          </w:p>
        </w:tc>
      </w:tr>
      <w:tr w:rsidR="000E06B9" w:rsidRPr="002A2286" w14:paraId="1F3BCDE7" w14:textId="77777777" w:rsidTr="00E07084">
        <w:trPr>
          <w:jc w:val="center"/>
        </w:trPr>
        <w:tc>
          <w:tcPr>
            <w:tcW w:w="4876" w:type="dxa"/>
            <w:tcBorders>
              <w:top w:val="nil"/>
              <w:left w:val="nil"/>
              <w:bottom w:val="nil"/>
              <w:right w:val="nil"/>
            </w:tcBorders>
          </w:tcPr>
          <w:p w14:paraId="16053375" w14:textId="77777777" w:rsidR="000E06B9" w:rsidRPr="002A2286" w:rsidRDefault="000E06B9" w:rsidP="00E07084">
            <w:pPr>
              <w:pStyle w:val="Normal6a"/>
            </w:pPr>
          </w:p>
        </w:tc>
        <w:tc>
          <w:tcPr>
            <w:tcW w:w="4876" w:type="dxa"/>
            <w:tcBorders>
              <w:top w:val="nil"/>
              <w:left w:val="nil"/>
              <w:bottom w:val="nil"/>
              <w:right w:val="nil"/>
            </w:tcBorders>
          </w:tcPr>
          <w:p w14:paraId="6093C00E" w14:textId="77777777" w:rsidR="000E06B9" w:rsidRPr="002A2286" w:rsidRDefault="000E06B9" w:rsidP="00E07084">
            <w:pPr>
              <w:pStyle w:val="Normal6a"/>
            </w:pPr>
            <w:r w:rsidRPr="002A2286">
              <w:rPr>
                <w:b/>
                <w:i/>
              </w:rPr>
              <w:t>4e.</w:t>
            </w:r>
            <w:r w:rsidRPr="002A2286">
              <w:tab/>
            </w:r>
            <w:r w:rsidRPr="002A2286">
              <w:rPr>
                <w:b/>
                <w:i/>
              </w:rPr>
              <w:t>Der ydes ikke støtte til driftsomkostninger, herunder subsidier til fossile brændstoffer.</w:t>
            </w:r>
          </w:p>
        </w:tc>
      </w:tr>
    </w:tbl>
    <w:p w14:paraId="5456D136" w14:textId="77777777" w:rsidR="000E06B9" w:rsidRPr="002A2286" w:rsidRDefault="000E06B9" w:rsidP="000E06B9">
      <w:pPr>
        <w:pStyle w:val="AmOrLang"/>
      </w:pPr>
      <w:r w:rsidRPr="002A2286">
        <w:t xml:space="preserve">Or. </w:t>
      </w:r>
      <w:r w:rsidRPr="002A2286">
        <w:rPr>
          <w:rStyle w:val="HideTWBExt"/>
          <w:color w:val="auto"/>
        </w:rPr>
        <w:t>&lt;Original&gt;</w:t>
      </w:r>
      <w:r w:rsidRPr="002A2286">
        <w:rPr>
          <w:rStyle w:val="HideTWBInt"/>
          <w:color w:val="auto"/>
        </w:rPr>
        <w:t>{EN}</w:t>
      </w:r>
      <w:r w:rsidRPr="002A2286">
        <w:t>en</w:t>
      </w:r>
      <w:r w:rsidRPr="002A2286">
        <w:rPr>
          <w:rStyle w:val="HideTWBExt"/>
          <w:color w:val="auto"/>
        </w:rPr>
        <w:t>&lt;/Original&gt;</w:t>
      </w:r>
    </w:p>
    <w:p w14:paraId="21A4EA99" w14:textId="77777777" w:rsidR="000E06B9" w:rsidRPr="002A2286" w:rsidRDefault="000E06B9" w:rsidP="000E06B9">
      <w:pPr>
        <w:pStyle w:val="AmJustTitle"/>
      </w:pPr>
      <w:r w:rsidRPr="002A2286">
        <w:rPr>
          <w:rStyle w:val="HideTWBExt"/>
          <w:color w:val="auto"/>
        </w:rPr>
        <w:t>&lt;TitreJust&gt;</w:t>
      </w:r>
      <w:r w:rsidRPr="002A2286">
        <w:t>Begrundelse</w:t>
      </w:r>
      <w:r w:rsidRPr="002A2286">
        <w:rPr>
          <w:rStyle w:val="HideTWBExt"/>
          <w:color w:val="auto"/>
        </w:rPr>
        <w:t>&lt;/TitreJust&gt;</w:t>
      </w:r>
    </w:p>
    <w:p w14:paraId="4EC8AB39" w14:textId="77777777" w:rsidR="000E06B9" w:rsidRPr="002A2286" w:rsidRDefault="000E06B9" w:rsidP="000E06B9">
      <w:pPr>
        <w:pStyle w:val="AmJustText"/>
      </w:pPr>
      <w:r w:rsidRPr="002A2286">
        <w:t>Hvis der ydes EU-støtte til udgifter til fossile brændstoffer, vil det underminere den nødvendige indsats i overensstemmelse med Parisaftalen.</w:t>
      </w:r>
    </w:p>
    <w:p w14:paraId="035D9A07" w14:textId="77777777" w:rsidR="000E06B9" w:rsidRPr="002A2286" w:rsidRDefault="000E06B9" w:rsidP="000E06B9">
      <w:r w:rsidRPr="002A2286">
        <w:rPr>
          <w:rStyle w:val="HideTWBExt"/>
          <w:color w:val="auto"/>
        </w:rPr>
        <w:t>&lt;/Amend&gt;</w:t>
      </w:r>
    </w:p>
    <w:p w14:paraId="41007CC8" w14:textId="77777777" w:rsidR="000E06B9" w:rsidRPr="002A2286" w:rsidRDefault="000E06B9" w:rsidP="000E06B9">
      <w:pPr>
        <w:pStyle w:val="AmNumberTabs"/>
      </w:pPr>
      <w:r w:rsidRPr="002A2286">
        <w:rPr>
          <w:rStyle w:val="HideTWBExt"/>
          <w:color w:val="auto"/>
        </w:rPr>
        <w:t>&lt;Amend&gt;</w:t>
      </w:r>
      <w:r w:rsidRPr="002A2286">
        <w:t>Ændringsforslag</w:t>
      </w:r>
      <w:r w:rsidRPr="002A2286">
        <w:tab/>
      </w:r>
      <w:r w:rsidRPr="002A2286">
        <w:tab/>
      </w:r>
      <w:r w:rsidRPr="002A2286">
        <w:rPr>
          <w:rStyle w:val="HideTWBExt"/>
          <w:color w:val="auto"/>
        </w:rPr>
        <w:t>&lt;NumAm&gt;</w:t>
      </w:r>
      <w:r w:rsidRPr="002A2286">
        <w:t>339</w:t>
      </w:r>
      <w:r w:rsidRPr="002A2286">
        <w:rPr>
          <w:rStyle w:val="HideTWBExt"/>
          <w:color w:val="auto"/>
        </w:rPr>
        <w:t>&lt;/NumAm&gt;</w:t>
      </w:r>
    </w:p>
    <w:p w14:paraId="4ABFCD30"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3B2F7DAF"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27F574D9" w14:textId="77777777" w:rsidR="000E06B9" w:rsidRPr="00787E23" w:rsidRDefault="000E06B9" w:rsidP="000E06B9">
      <w:pPr>
        <w:pStyle w:val="NormalBold"/>
        <w:rPr>
          <w:lang w:val="en-GB"/>
        </w:rPr>
      </w:pPr>
      <w:r w:rsidRPr="00787E23">
        <w:rPr>
          <w:rStyle w:val="HideTWBExt"/>
          <w:b w:val="0"/>
          <w:color w:val="auto"/>
          <w:lang w:val="en-GB"/>
        </w:rPr>
        <w:t>&lt;/RepeatBlock-By&gt;</w:t>
      </w:r>
    </w:p>
    <w:p w14:paraId="0E906D3F"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55BBB724"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f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19988EF9" w14:textId="77777777" w:rsidTr="00E07084">
        <w:trPr>
          <w:trHeight w:hRule="exact" w:val="240"/>
          <w:jc w:val="center"/>
        </w:trPr>
        <w:tc>
          <w:tcPr>
            <w:tcW w:w="9752" w:type="dxa"/>
            <w:gridSpan w:val="2"/>
            <w:tcBorders>
              <w:top w:val="nil"/>
              <w:left w:val="nil"/>
              <w:bottom w:val="nil"/>
              <w:right w:val="nil"/>
            </w:tcBorders>
          </w:tcPr>
          <w:p w14:paraId="1D6DD532" w14:textId="77777777" w:rsidR="000E06B9" w:rsidRPr="00787E23" w:rsidRDefault="000E06B9" w:rsidP="00E07084">
            <w:pPr>
              <w:rPr>
                <w:lang w:val="fr-BE"/>
              </w:rPr>
            </w:pPr>
          </w:p>
        </w:tc>
      </w:tr>
      <w:tr w:rsidR="000E06B9" w:rsidRPr="002A2286" w14:paraId="7448DEDD" w14:textId="77777777" w:rsidTr="00E07084">
        <w:trPr>
          <w:trHeight w:val="240"/>
          <w:jc w:val="center"/>
        </w:trPr>
        <w:tc>
          <w:tcPr>
            <w:tcW w:w="4876" w:type="dxa"/>
            <w:tcBorders>
              <w:top w:val="nil"/>
              <w:left w:val="nil"/>
              <w:bottom w:val="nil"/>
              <w:right w:val="nil"/>
            </w:tcBorders>
          </w:tcPr>
          <w:p w14:paraId="0CB1959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3C47F00" w14:textId="77777777" w:rsidR="000E06B9" w:rsidRPr="002A2286" w:rsidRDefault="000E06B9" w:rsidP="00E07084">
            <w:pPr>
              <w:pStyle w:val="AmColumnHeading"/>
            </w:pPr>
            <w:r w:rsidRPr="002A2286">
              <w:t>Ændringsforslag</w:t>
            </w:r>
          </w:p>
        </w:tc>
      </w:tr>
      <w:tr w:rsidR="000E06B9" w:rsidRPr="002A2286" w14:paraId="731F926E" w14:textId="77777777" w:rsidTr="00E07084">
        <w:trPr>
          <w:jc w:val="center"/>
        </w:trPr>
        <w:tc>
          <w:tcPr>
            <w:tcW w:w="4876" w:type="dxa"/>
            <w:tcBorders>
              <w:top w:val="nil"/>
              <w:left w:val="nil"/>
              <w:bottom w:val="nil"/>
              <w:right w:val="nil"/>
            </w:tcBorders>
          </w:tcPr>
          <w:p w14:paraId="2A9AC982" w14:textId="77777777" w:rsidR="000E06B9" w:rsidRPr="002A2286" w:rsidRDefault="000E06B9" w:rsidP="00E07084">
            <w:pPr>
              <w:pStyle w:val="Normal6a"/>
            </w:pPr>
          </w:p>
        </w:tc>
        <w:tc>
          <w:tcPr>
            <w:tcW w:w="4876" w:type="dxa"/>
            <w:tcBorders>
              <w:top w:val="nil"/>
              <w:left w:val="nil"/>
              <w:bottom w:val="nil"/>
              <w:right w:val="nil"/>
            </w:tcBorders>
          </w:tcPr>
          <w:p w14:paraId="0F315892" w14:textId="77777777" w:rsidR="000E06B9" w:rsidRPr="002A2286" w:rsidRDefault="000E06B9" w:rsidP="00E07084">
            <w:pPr>
              <w:pStyle w:val="Normal6a"/>
            </w:pPr>
            <w:r w:rsidRPr="002A2286">
              <w:rPr>
                <w:b/>
                <w:i/>
              </w:rPr>
              <w:t>4f.</w:t>
            </w:r>
            <w:r w:rsidRPr="002A2286">
              <w:tab/>
            </w:r>
            <w:r w:rsidRPr="002A2286">
              <w:rPr>
                <w:b/>
                <w:i/>
              </w:rPr>
              <w:t xml:space="preserve">Støtte til midlertidigt ophør af fiskeriaktiviteter ydes kun på betingelse af, at en sådan støtte resulterer i en </w:t>
            </w:r>
            <w:r w:rsidRPr="002A2286">
              <w:rPr>
                <w:b/>
                <w:i/>
              </w:rPr>
              <w:lastRenderedPageBreak/>
              <w:t>nettoreduktion af den samlede fiskeriindsats, som ikke opvejes af en øget indsats andre steder, og at den ledsages af passende forvaltningsforanstaltninger, der sikrer de berørte fiskebestandes og deres tilknyttede økosystemers bæredygtighed på lang sigt, herunder at fiskeriet ikke genåbnes, hvis videnskabelig rådgivning og bredere økosystemhensyn viser, at dette vil bringe målene i direktiv 2008/56/EF i fare.</w:t>
            </w:r>
          </w:p>
        </w:tc>
      </w:tr>
    </w:tbl>
    <w:p w14:paraId="1D418B69"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68E01F3" w14:textId="77777777" w:rsidR="000E06B9" w:rsidRPr="00787E23" w:rsidRDefault="000E06B9" w:rsidP="000E06B9">
      <w:pPr>
        <w:rPr>
          <w:lang w:val="en-GB"/>
        </w:rPr>
      </w:pPr>
      <w:r w:rsidRPr="00787E23">
        <w:rPr>
          <w:rStyle w:val="HideTWBExt"/>
          <w:color w:val="auto"/>
          <w:lang w:val="en-GB"/>
        </w:rPr>
        <w:t>&lt;/Amend&gt;</w:t>
      </w:r>
    </w:p>
    <w:p w14:paraId="7B62BD07"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340</w:t>
      </w:r>
      <w:r w:rsidRPr="00787E23">
        <w:rPr>
          <w:rStyle w:val="HideTWBExt"/>
          <w:color w:val="auto"/>
          <w:lang w:val="en-GB"/>
        </w:rPr>
        <w:t>&lt;/NumAm&gt;</w:t>
      </w:r>
    </w:p>
    <w:p w14:paraId="15FAA81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4C1009AC" w14:textId="77777777" w:rsidR="000E06B9" w:rsidRPr="002A2286" w:rsidRDefault="000E06B9" w:rsidP="000E06B9">
      <w:pPr>
        <w:pStyle w:val="NormalBold"/>
      </w:pPr>
      <w:r w:rsidRPr="002A2286">
        <w:rPr>
          <w:rStyle w:val="HideTWBExt"/>
          <w:b w:val="0"/>
          <w:color w:val="auto"/>
        </w:rPr>
        <w:t>&lt;/RepeatBlock-By&gt;</w:t>
      </w:r>
    </w:p>
    <w:p w14:paraId="1E4FDA9C"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78826551"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f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8ADC160" w14:textId="77777777" w:rsidTr="00E07084">
        <w:trPr>
          <w:trHeight w:hRule="exact" w:val="240"/>
          <w:jc w:val="center"/>
        </w:trPr>
        <w:tc>
          <w:tcPr>
            <w:tcW w:w="9752" w:type="dxa"/>
            <w:gridSpan w:val="2"/>
            <w:tcBorders>
              <w:top w:val="nil"/>
              <w:left w:val="nil"/>
              <w:bottom w:val="nil"/>
              <w:right w:val="nil"/>
            </w:tcBorders>
          </w:tcPr>
          <w:p w14:paraId="3D75BBAD" w14:textId="77777777" w:rsidR="000E06B9" w:rsidRPr="00787E23" w:rsidRDefault="000E06B9" w:rsidP="00E07084">
            <w:pPr>
              <w:rPr>
                <w:lang w:val="fr-BE"/>
              </w:rPr>
            </w:pPr>
          </w:p>
        </w:tc>
      </w:tr>
      <w:tr w:rsidR="000E06B9" w:rsidRPr="002A2286" w14:paraId="1A1427BF" w14:textId="77777777" w:rsidTr="00E07084">
        <w:trPr>
          <w:trHeight w:val="240"/>
          <w:jc w:val="center"/>
        </w:trPr>
        <w:tc>
          <w:tcPr>
            <w:tcW w:w="4876" w:type="dxa"/>
            <w:tcBorders>
              <w:top w:val="nil"/>
              <w:left w:val="nil"/>
              <w:bottom w:val="nil"/>
              <w:right w:val="nil"/>
            </w:tcBorders>
          </w:tcPr>
          <w:p w14:paraId="6CE05E6F"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693AB00" w14:textId="77777777" w:rsidR="000E06B9" w:rsidRPr="002A2286" w:rsidRDefault="000E06B9" w:rsidP="00E07084">
            <w:pPr>
              <w:pStyle w:val="AmColumnHeading"/>
            </w:pPr>
            <w:r w:rsidRPr="002A2286">
              <w:t>Ændringsforslag</w:t>
            </w:r>
          </w:p>
        </w:tc>
      </w:tr>
      <w:tr w:rsidR="000E06B9" w:rsidRPr="002A2286" w14:paraId="1F1098A0" w14:textId="77777777" w:rsidTr="00E07084">
        <w:trPr>
          <w:jc w:val="center"/>
        </w:trPr>
        <w:tc>
          <w:tcPr>
            <w:tcW w:w="4876" w:type="dxa"/>
            <w:tcBorders>
              <w:top w:val="nil"/>
              <w:left w:val="nil"/>
              <w:bottom w:val="nil"/>
              <w:right w:val="nil"/>
            </w:tcBorders>
          </w:tcPr>
          <w:p w14:paraId="124590E6" w14:textId="77777777" w:rsidR="000E06B9" w:rsidRPr="002A2286" w:rsidRDefault="000E06B9" w:rsidP="00E07084">
            <w:pPr>
              <w:pStyle w:val="Normal6a"/>
            </w:pPr>
          </w:p>
        </w:tc>
        <w:tc>
          <w:tcPr>
            <w:tcW w:w="4876" w:type="dxa"/>
            <w:tcBorders>
              <w:top w:val="nil"/>
              <w:left w:val="nil"/>
              <w:bottom w:val="nil"/>
              <w:right w:val="nil"/>
            </w:tcBorders>
          </w:tcPr>
          <w:p w14:paraId="11D4781D" w14:textId="25378FE2" w:rsidR="000E06B9" w:rsidRPr="002A2286" w:rsidRDefault="000E06B9" w:rsidP="00E07084">
            <w:pPr>
              <w:pStyle w:val="Normal6a"/>
            </w:pPr>
            <w:r w:rsidRPr="002A2286">
              <w:rPr>
                <w:b/>
                <w:i/>
              </w:rPr>
              <w:t>4f.</w:t>
            </w:r>
            <w:r w:rsidRPr="002A2286">
              <w:tab/>
            </w:r>
            <w:r w:rsidRPr="002A2286">
              <w:rPr>
                <w:b/>
                <w:i/>
              </w:rPr>
              <w:t>Der ydes ikke støtte til udskiftning af motorer, der drives af fossile brændstoffer, bortset fra omstillingen til elektrificering og vindfremdrift for fartøjer med en samlet længde på højst 33 meter, der ikke anvender trukne redskaber som defineret i artikel 2, nr. 1), i Rådets forordning (EF) nr. 1967/2006.</w:t>
            </w:r>
          </w:p>
        </w:tc>
      </w:tr>
    </w:tbl>
    <w:p w14:paraId="5ABBEC6B"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669AAD8" w14:textId="77777777" w:rsidR="000E06B9" w:rsidRPr="00787E23" w:rsidRDefault="000E06B9" w:rsidP="000E06B9">
      <w:pPr>
        <w:rPr>
          <w:lang w:val="en-GB"/>
        </w:rPr>
      </w:pPr>
      <w:r w:rsidRPr="00787E23">
        <w:rPr>
          <w:rStyle w:val="HideTWBExt"/>
          <w:color w:val="auto"/>
          <w:lang w:val="en-GB"/>
        </w:rPr>
        <w:t>&lt;/Amend&gt;</w:t>
      </w:r>
    </w:p>
    <w:p w14:paraId="5FED885C"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341</w:t>
      </w:r>
      <w:r w:rsidRPr="00787E23">
        <w:rPr>
          <w:rStyle w:val="HideTWBExt"/>
          <w:color w:val="auto"/>
          <w:lang w:val="en-GB"/>
        </w:rPr>
        <w:t>&lt;/NumAm&gt;</w:t>
      </w:r>
    </w:p>
    <w:p w14:paraId="369526B0"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12F9EBAE"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18D33F77" w14:textId="77777777" w:rsidR="000E06B9" w:rsidRPr="00787E23" w:rsidRDefault="000E06B9" w:rsidP="000E06B9">
      <w:pPr>
        <w:pStyle w:val="NormalBold"/>
        <w:rPr>
          <w:lang w:val="en-GB"/>
        </w:rPr>
      </w:pPr>
      <w:r w:rsidRPr="00787E23">
        <w:rPr>
          <w:rStyle w:val="HideTWBExt"/>
          <w:b w:val="0"/>
          <w:color w:val="auto"/>
          <w:lang w:val="en-GB"/>
        </w:rPr>
        <w:t>&lt;/RepeatBlock-By&gt;</w:t>
      </w:r>
    </w:p>
    <w:p w14:paraId="7B36761E"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735E5E72" w14:textId="77777777" w:rsidR="000E06B9" w:rsidRPr="002A2286" w:rsidRDefault="000E06B9" w:rsidP="000E06B9">
      <w:pPr>
        <w:pStyle w:val="NormalBold"/>
      </w:pPr>
      <w:r w:rsidRPr="002A2286">
        <w:rPr>
          <w:rStyle w:val="HideTWBExt"/>
          <w:color w:val="auto"/>
        </w:rPr>
        <w:t>&lt;Article&gt;</w:t>
      </w:r>
      <w:r w:rsidRPr="002A2286">
        <w:t>Artikel 4 – stk. 4 g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4F042A44" w14:textId="77777777" w:rsidTr="00E07084">
        <w:trPr>
          <w:trHeight w:hRule="exact" w:val="240"/>
          <w:jc w:val="center"/>
        </w:trPr>
        <w:tc>
          <w:tcPr>
            <w:tcW w:w="9752" w:type="dxa"/>
            <w:gridSpan w:val="2"/>
            <w:tcBorders>
              <w:top w:val="nil"/>
              <w:left w:val="nil"/>
              <w:bottom w:val="nil"/>
              <w:right w:val="nil"/>
            </w:tcBorders>
          </w:tcPr>
          <w:p w14:paraId="065A3DDE" w14:textId="77777777" w:rsidR="000E06B9" w:rsidRPr="002A2286" w:rsidRDefault="000E06B9" w:rsidP="00E07084"/>
        </w:tc>
      </w:tr>
      <w:tr w:rsidR="000E06B9" w:rsidRPr="002A2286" w14:paraId="7AE11A09" w14:textId="77777777" w:rsidTr="00E07084">
        <w:trPr>
          <w:trHeight w:val="240"/>
          <w:jc w:val="center"/>
        </w:trPr>
        <w:tc>
          <w:tcPr>
            <w:tcW w:w="4876" w:type="dxa"/>
            <w:tcBorders>
              <w:top w:val="nil"/>
              <w:left w:val="nil"/>
              <w:bottom w:val="nil"/>
              <w:right w:val="nil"/>
            </w:tcBorders>
          </w:tcPr>
          <w:p w14:paraId="6DD64A8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0F5A5A9" w14:textId="77777777" w:rsidR="000E06B9" w:rsidRPr="002A2286" w:rsidRDefault="000E06B9" w:rsidP="00E07084">
            <w:pPr>
              <w:pStyle w:val="AmColumnHeading"/>
            </w:pPr>
            <w:r w:rsidRPr="002A2286">
              <w:t>Ændringsforslag</w:t>
            </w:r>
          </w:p>
        </w:tc>
      </w:tr>
      <w:tr w:rsidR="000E06B9" w:rsidRPr="002A2286" w14:paraId="1EF9E729" w14:textId="77777777" w:rsidTr="00E07084">
        <w:trPr>
          <w:jc w:val="center"/>
        </w:trPr>
        <w:tc>
          <w:tcPr>
            <w:tcW w:w="4876" w:type="dxa"/>
            <w:tcBorders>
              <w:top w:val="nil"/>
              <w:left w:val="nil"/>
              <w:bottom w:val="nil"/>
              <w:right w:val="nil"/>
            </w:tcBorders>
          </w:tcPr>
          <w:p w14:paraId="28B0BCB6" w14:textId="77777777" w:rsidR="000E06B9" w:rsidRPr="002A2286" w:rsidRDefault="000E06B9" w:rsidP="00E07084">
            <w:pPr>
              <w:pStyle w:val="Normal6a"/>
            </w:pPr>
          </w:p>
        </w:tc>
        <w:tc>
          <w:tcPr>
            <w:tcW w:w="4876" w:type="dxa"/>
            <w:tcBorders>
              <w:top w:val="nil"/>
              <w:left w:val="nil"/>
              <w:bottom w:val="nil"/>
              <w:right w:val="nil"/>
            </w:tcBorders>
          </w:tcPr>
          <w:p w14:paraId="1F446C42" w14:textId="77777777" w:rsidR="000E06B9" w:rsidRPr="002A2286" w:rsidRDefault="000E06B9" w:rsidP="00E07084">
            <w:pPr>
              <w:pStyle w:val="Normal6a"/>
            </w:pPr>
            <w:r w:rsidRPr="002A2286">
              <w:rPr>
                <w:b/>
                <w:i/>
              </w:rPr>
              <w:t>4g.</w:t>
            </w:r>
            <w:r w:rsidRPr="002A2286">
              <w:tab/>
            </w:r>
            <w:r w:rsidRPr="002A2286">
              <w:rPr>
                <w:b/>
                <w:i/>
              </w:rPr>
              <w:t>Der ydes ikke støtte til erhvervelse, udskiftning, bygning eller import af fiskerfartøjer.</w:t>
            </w:r>
          </w:p>
        </w:tc>
      </w:tr>
    </w:tbl>
    <w:p w14:paraId="7425D8CC"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6AFB0032" w14:textId="77777777" w:rsidR="000E06B9" w:rsidRPr="00787E23" w:rsidRDefault="000E06B9" w:rsidP="000E06B9">
      <w:pPr>
        <w:rPr>
          <w:lang w:val="en-GB"/>
        </w:rPr>
      </w:pPr>
      <w:r w:rsidRPr="00787E23">
        <w:rPr>
          <w:rStyle w:val="HideTWBExt"/>
          <w:color w:val="auto"/>
          <w:lang w:val="en-GB"/>
        </w:rPr>
        <w:t>&lt;/Amend&gt;</w:t>
      </w:r>
    </w:p>
    <w:p w14:paraId="1C17BEAB"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342</w:t>
      </w:r>
      <w:r w:rsidRPr="00787E23">
        <w:rPr>
          <w:rStyle w:val="HideTWBExt"/>
          <w:color w:val="auto"/>
          <w:lang w:val="en-GB"/>
        </w:rPr>
        <w:t>&lt;/NumAm&gt;</w:t>
      </w:r>
    </w:p>
    <w:p w14:paraId="55FA576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7FF8B800" w14:textId="77777777" w:rsidR="000E06B9" w:rsidRPr="002A2286" w:rsidRDefault="000E06B9" w:rsidP="000E06B9">
      <w:pPr>
        <w:pStyle w:val="NormalBold"/>
      </w:pPr>
      <w:r w:rsidRPr="002A2286">
        <w:rPr>
          <w:rStyle w:val="HideTWBExt"/>
          <w:b w:val="0"/>
          <w:color w:val="auto"/>
        </w:rPr>
        <w:t>&lt;/RepeatBlock-By&gt;</w:t>
      </w:r>
    </w:p>
    <w:p w14:paraId="03B7DC2D"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F866DB5" w14:textId="77777777" w:rsidR="000E06B9" w:rsidRPr="002A2286" w:rsidRDefault="000E06B9" w:rsidP="000E06B9">
      <w:pPr>
        <w:pStyle w:val="NormalBold"/>
      </w:pPr>
      <w:r w:rsidRPr="002A2286">
        <w:rPr>
          <w:rStyle w:val="HideTWBExt"/>
          <w:color w:val="auto"/>
        </w:rPr>
        <w:t>&lt;Article&gt;</w:t>
      </w:r>
      <w:r w:rsidRPr="002A2286">
        <w:t>Artikel 4 – stk. 4 g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5B55AF5C" w14:textId="77777777" w:rsidTr="00E07084">
        <w:trPr>
          <w:trHeight w:hRule="exact" w:val="240"/>
          <w:jc w:val="center"/>
        </w:trPr>
        <w:tc>
          <w:tcPr>
            <w:tcW w:w="9752" w:type="dxa"/>
            <w:gridSpan w:val="2"/>
            <w:tcBorders>
              <w:top w:val="nil"/>
              <w:left w:val="nil"/>
              <w:bottom w:val="nil"/>
              <w:right w:val="nil"/>
            </w:tcBorders>
          </w:tcPr>
          <w:p w14:paraId="232B9DE9" w14:textId="77777777" w:rsidR="000E06B9" w:rsidRPr="002A2286" w:rsidRDefault="000E06B9" w:rsidP="00E07084"/>
        </w:tc>
      </w:tr>
      <w:tr w:rsidR="000E06B9" w:rsidRPr="002A2286" w14:paraId="26C12D83" w14:textId="77777777" w:rsidTr="00E07084">
        <w:trPr>
          <w:trHeight w:val="240"/>
          <w:jc w:val="center"/>
        </w:trPr>
        <w:tc>
          <w:tcPr>
            <w:tcW w:w="4876" w:type="dxa"/>
            <w:tcBorders>
              <w:top w:val="nil"/>
              <w:left w:val="nil"/>
              <w:bottom w:val="nil"/>
              <w:right w:val="nil"/>
            </w:tcBorders>
          </w:tcPr>
          <w:p w14:paraId="013553B6"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5D9272F" w14:textId="77777777" w:rsidR="000E06B9" w:rsidRPr="002A2286" w:rsidRDefault="000E06B9" w:rsidP="00E07084">
            <w:pPr>
              <w:pStyle w:val="AmColumnHeading"/>
            </w:pPr>
            <w:r w:rsidRPr="002A2286">
              <w:t>Ændringsforslag</w:t>
            </w:r>
          </w:p>
        </w:tc>
      </w:tr>
      <w:tr w:rsidR="000E06B9" w:rsidRPr="002A2286" w14:paraId="6F5ACE6C" w14:textId="77777777" w:rsidTr="00E07084">
        <w:trPr>
          <w:jc w:val="center"/>
        </w:trPr>
        <w:tc>
          <w:tcPr>
            <w:tcW w:w="4876" w:type="dxa"/>
            <w:tcBorders>
              <w:top w:val="nil"/>
              <w:left w:val="nil"/>
              <w:bottom w:val="nil"/>
              <w:right w:val="nil"/>
            </w:tcBorders>
          </w:tcPr>
          <w:p w14:paraId="5BFBCE22" w14:textId="77777777" w:rsidR="000E06B9" w:rsidRPr="002A2286" w:rsidRDefault="000E06B9" w:rsidP="00E07084">
            <w:pPr>
              <w:pStyle w:val="Normal6a"/>
            </w:pPr>
          </w:p>
        </w:tc>
        <w:tc>
          <w:tcPr>
            <w:tcW w:w="4876" w:type="dxa"/>
            <w:tcBorders>
              <w:top w:val="nil"/>
              <w:left w:val="nil"/>
              <w:bottom w:val="nil"/>
              <w:right w:val="nil"/>
            </w:tcBorders>
          </w:tcPr>
          <w:p w14:paraId="661FDC7F" w14:textId="77777777" w:rsidR="000E06B9" w:rsidRPr="002A2286" w:rsidRDefault="000E06B9" w:rsidP="00E07084">
            <w:pPr>
              <w:pStyle w:val="Normal6a"/>
            </w:pPr>
            <w:r w:rsidRPr="002A2286">
              <w:rPr>
                <w:b/>
                <w:i/>
              </w:rPr>
              <w:t>4g.</w:t>
            </w:r>
            <w:r w:rsidRPr="002A2286">
              <w:tab/>
            </w:r>
            <w:r w:rsidRPr="002A2286">
              <w:rPr>
                <w:b/>
                <w:i/>
              </w:rPr>
              <w:t>Der ydes ikke støtte til elektrofiskeri.</w:t>
            </w:r>
          </w:p>
        </w:tc>
      </w:tr>
    </w:tbl>
    <w:p w14:paraId="09AE00B8"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35E5381" w14:textId="77777777" w:rsidR="000E06B9" w:rsidRPr="00787E23" w:rsidRDefault="000E06B9" w:rsidP="000E06B9">
      <w:pPr>
        <w:rPr>
          <w:lang w:val="en-GB"/>
        </w:rPr>
      </w:pPr>
      <w:r w:rsidRPr="00787E23">
        <w:rPr>
          <w:rStyle w:val="HideTWBExt"/>
          <w:color w:val="auto"/>
          <w:lang w:val="en-GB"/>
        </w:rPr>
        <w:t>&lt;/Amend&gt;</w:t>
      </w:r>
    </w:p>
    <w:p w14:paraId="4F570E54"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343</w:t>
      </w:r>
      <w:r w:rsidRPr="00787E23">
        <w:rPr>
          <w:rStyle w:val="HideTWBExt"/>
          <w:color w:val="auto"/>
          <w:lang w:val="en-GB"/>
        </w:rPr>
        <w:t>&lt;/NumAm&gt;</w:t>
      </w:r>
    </w:p>
    <w:p w14:paraId="59CD8455"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3C5A8639"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77DC0E46" w14:textId="77777777" w:rsidR="000E06B9" w:rsidRPr="00787E23" w:rsidRDefault="000E06B9" w:rsidP="000E06B9">
      <w:pPr>
        <w:pStyle w:val="NormalBold"/>
        <w:rPr>
          <w:lang w:val="en-GB"/>
        </w:rPr>
      </w:pPr>
      <w:r w:rsidRPr="00787E23">
        <w:rPr>
          <w:rStyle w:val="HideTWBExt"/>
          <w:b w:val="0"/>
          <w:color w:val="auto"/>
          <w:lang w:val="en-GB"/>
        </w:rPr>
        <w:t>&lt;/RepeatBlock-By&gt;</w:t>
      </w:r>
    </w:p>
    <w:p w14:paraId="501C7DE7"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7016E51A"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h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326C3CDB" w14:textId="77777777" w:rsidTr="00E07084">
        <w:trPr>
          <w:trHeight w:hRule="exact" w:val="240"/>
          <w:jc w:val="center"/>
        </w:trPr>
        <w:tc>
          <w:tcPr>
            <w:tcW w:w="9752" w:type="dxa"/>
            <w:gridSpan w:val="2"/>
            <w:tcBorders>
              <w:top w:val="nil"/>
              <w:left w:val="nil"/>
              <w:bottom w:val="nil"/>
              <w:right w:val="nil"/>
            </w:tcBorders>
          </w:tcPr>
          <w:p w14:paraId="395FFCA6" w14:textId="77777777" w:rsidR="000E06B9" w:rsidRPr="00787E23" w:rsidRDefault="000E06B9" w:rsidP="00E07084">
            <w:pPr>
              <w:rPr>
                <w:lang w:val="fr-BE"/>
              </w:rPr>
            </w:pPr>
          </w:p>
        </w:tc>
      </w:tr>
      <w:tr w:rsidR="000E06B9" w:rsidRPr="002A2286" w14:paraId="5C9FA941" w14:textId="77777777" w:rsidTr="00E07084">
        <w:trPr>
          <w:trHeight w:val="240"/>
          <w:jc w:val="center"/>
        </w:trPr>
        <w:tc>
          <w:tcPr>
            <w:tcW w:w="4876" w:type="dxa"/>
            <w:tcBorders>
              <w:top w:val="nil"/>
              <w:left w:val="nil"/>
              <w:bottom w:val="nil"/>
              <w:right w:val="nil"/>
            </w:tcBorders>
          </w:tcPr>
          <w:p w14:paraId="7D675B25"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120A67D" w14:textId="77777777" w:rsidR="000E06B9" w:rsidRPr="002A2286" w:rsidRDefault="000E06B9" w:rsidP="00E07084">
            <w:pPr>
              <w:pStyle w:val="AmColumnHeading"/>
            </w:pPr>
            <w:r w:rsidRPr="002A2286">
              <w:t>Ændringsforslag</w:t>
            </w:r>
          </w:p>
        </w:tc>
      </w:tr>
      <w:tr w:rsidR="000E06B9" w:rsidRPr="002A2286" w14:paraId="6593FB1F" w14:textId="77777777" w:rsidTr="00E07084">
        <w:trPr>
          <w:jc w:val="center"/>
        </w:trPr>
        <w:tc>
          <w:tcPr>
            <w:tcW w:w="4876" w:type="dxa"/>
            <w:tcBorders>
              <w:top w:val="nil"/>
              <w:left w:val="nil"/>
              <w:bottom w:val="nil"/>
              <w:right w:val="nil"/>
            </w:tcBorders>
          </w:tcPr>
          <w:p w14:paraId="742D0405" w14:textId="77777777" w:rsidR="000E06B9" w:rsidRPr="002A2286" w:rsidRDefault="000E06B9" w:rsidP="00E07084">
            <w:pPr>
              <w:pStyle w:val="Normal6a"/>
            </w:pPr>
          </w:p>
        </w:tc>
        <w:tc>
          <w:tcPr>
            <w:tcW w:w="4876" w:type="dxa"/>
            <w:tcBorders>
              <w:top w:val="nil"/>
              <w:left w:val="nil"/>
              <w:bottom w:val="nil"/>
              <w:right w:val="nil"/>
            </w:tcBorders>
          </w:tcPr>
          <w:p w14:paraId="7E001E36" w14:textId="77777777" w:rsidR="000E06B9" w:rsidRPr="002A2286" w:rsidRDefault="000E06B9" w:rsidP="00E07084">
            <w:pPr>
              <w:pStyle w:val="Normal6a"/>
            </w:pPr>
            <w:r w:rsidRPr="002A2286">
              <w:rPr>
                <w:b/>
                <w:i/>
              </w:rPr>
              <w:t>4h.</w:t>
            </w:r>
            <w:r w:rsidRPr="002A2286">
              <w:tab/>
            </w:r>
            <w:r w:rsidRPr="002A2286">
              <w:rPr>
                <w:b/>
                <w:i/>
              </w:rPr>
              <w:t>Støtte til operationer eller udgifter til udskiftning eller modernisering af et fiskerfartøjs hoved- eller hjælpemotor er kun støtteberettiget på følgende betingelser:</w:t>
            </w:r>
          </w:p>
        </w:tc>
      </w:tr>
      <w:tr w:rsidR="000E06B9" w:rsidRPr="002A2286" w14:paraId="73FE6371" w14:textId="77777777" w:rsidTr="00E07084">
        <w:trPr>
          <w:jc w:val="center"/>
        </w:trPr>
        <w:tc>
          <w:tcPr>
            <w:tcW w:w="4876" w:type="dxa"/>
            <w:tcBorders>
              <w:top w:val="nil"/>
              <w:left w:val="nil"/>
              <w:bottom w:val="nil"/>
              <w:right w:val="nil"/>
            </w:tcBorders>
          </w:tcPr>
          <w:p w14:paraId="7915B7B0" w14:textId="77777777" w:rsidR="000E06B9" w:rsidRPr="002A2286" w:rsidRDefault="000E06B9" w:rsidP="00E07084">
            <w:pPr>
              <w:pStyle w:val="Normal6a"/>
            </w:pPr>
          </w:p>
        </w:tc>
        <w:tc>
          <w:tcPr>
            <w:tcW w:w="4876" w:type="dxa"/>
            <w:tcBorders>
              <w:top w:val="nil"/>
              <w:left w:val="nil"/>
              <w:bottom w:val="nil"/>
              <w:right w:val="nil"/>
            </w:tcBorders>
          </w:tcPr>
          <w:p w14:paraId="5134DC90" w14:textId="77777777" w:rsidR="000E06B9" w:rsidRPr="002A2286" w:rsidRDefault="000E06B9" w:rsidP="00E07084">
            <w:pPr>
              <w:pStyle w:val="Normal6a"/>
            </w:pPr>
            <w:r w:rsidRPr="002A2286">
              <w:rPr>
                <w:b/>
                <w:i/>
              </w:rPr>
              <w:t>i) fartøjet har en samlet længde på op til 24 m</w:t>
            </w:r>
          </w:p>
        </w:tc>
      </w:tr>
      <w:tr w:rsidR="000E06B9" w:rsidRPr="002A2286" w14:paraId="0BB50F40" w14:textId="77777777" w:rsidTr="00E07084">
        <w:trPr>
          <w:jc w:val="center"/>
        </w:trPr>
        <w:tc>
          <w:tcPr>
            <w:tcW w:w="4876" w:type="dxa"/>
            <w:tcBorders>
              <w:top w:val="nil"/>
              <w:left w:val="nil"/>
              <w:bottom w:val="nil"/>
              <w:right w:val="nil"/>
            </w:tcBorders>
          </w:tcPr>
          <w:p w14:paraId="0139CBCF" w14:textId="77777777" w:rsidR="000E06B9" w:rsidRPr="002A2286" w:rsidRDefault="000E06B9" w:rsidP="00E07084">
            <w:pPr>
              <w:pStyle w:val="Normal6a"/>
            </w:pPr>
          </w:p>
        </w:tc>
        <w:tc>
          <w:tcPr>
            <w:tcW w:w="4876" w:type="dxa"/>
            <w:tcBorders>
              <w:top w:val="nil"/>
              <w:left w:val="nil"/>
              <w:bottom w:val="nil"/>
              <w:right w:val="nil"/>
            </w:tcBorders>
          </w:tcPr>
          <w:p w14:paraId="214C6B17" w14:textId="77777777" w:rsidR="000E06B9" w:rsidRPr="002A2286" w:rsidRDefault="000E06B9" w:rsidP="00E07084">
            <w:pPr>
              <w:pStyle w:val="Normal6a"/>
            </w:pPr>
            <w:r w:rsidRPr="002A2286">
              <w:rPr>
                <w:b/>
                <w:i/>
              </w:rPr>
              <w:t>ii) fartøjet har været registreret i EU-fiskerflåderegistret i mindst fem kalenderår forud for det år, hvor støtteansøgningen blev indgivet</w:t>
            </w:r>
          </w:p>
        </w:tc>
      </w:tr>
      <w:tr w:rsidR="000E06B9" w:rsidRPr="002A2286" w14:paraId="5DB3C61F" w14:textId="77777777" w:rsidTr="00E07084">
        <w:trPr>
          <w:jc w:val="center"/>
        </w:trPr>
        <w:tc>
          <w:tcPr>
            <w:tcW w:w="4876" w:type="dxa"/>
            <w:tcBorders>
              <w:top w:val="nil"/>
              <w:left w:val="nil"/>
              <w:bottom w:val="nil"/>
              <w:right w:val="nil"/>
            </w:tcBorders>
          </w:tcPr>
          <w:p w14:paraId="3C16CA94" w14:textId="77777777" w:rsidR="000E06B9" w:rsidRPr="002A2286" w:rsidRDefault="000E06B9" w:rsidP="00E07084">
            <w:pPr>
              <w:pStyle w:val="Normal6a"/>
            </w:pPr>
          </w:p>
        </w:tc>
        <w:tc>
          <w:tcPr>
            <w:tcW w:w="4876" w:type="dxa"/>
            <w:tcBorders>
              <w:top w:val="nil"/>
              <w:left w:val="nil"/>
              <w:bottom w:val="nil"/>
              <w:right w:val="nil"/>
            </w:tcBorders>
          </w:tcPr>
          <w:p w14:paraId="51665410" w14:textId="77777777" w:rsidR="000E06B9" w:rsidRPr="002A2286" w:rsidRDefault="000E06B9" w:rsidP="00E07084">
            <w:pPr>
              <w:pStyle w:val="Normal6a"/>
            </w:pPr>
            <w:r w:rsidRPr="002A2286">
              <w:rPr>
                <w:b/>
                <w:i/>
              </w:rPr>
              <w:t>iii) fartøjet hører til et flådesegment, hvor der ifølge den seneste fiskerikapacitetsrapport, som er omhandlet i artikel 22, stk. 2, i forordning (EU) nr. 1380/2013, er balance i de fiskerimuligheder, der er til rådighed for det pågældende segment</w:t>
            </w:r>
          </w:p>
        </w:tc>
      </w:tr>
      <w:tr w:rsidR="000E06B9" w:rsidRPr="002A2286" w14:paraId="1F05DC8E" w14:textId="77777777" w:rsidTr="00E07084">
        <w:trPr>
          <w:jc w:val="center"/>
        </w:trPr>
        <w:tc>
          <w:tcPr>
            <w:tcW w:w="4876" w:type="dxa"/>
            <w:tcBorders>
              <w:top w:val="nil"/>
              <w:left w:val="nil"/>
              <w:bottom w:val="nil"/>
              <w:right w:val="nil"/>
            </w:tcBorders>
          </w:tcPr>
          <w:p w14:paraId="54C48B12" w14:textId="77777777" w:rsidR="000E06B9" w:rsidRPr="002A2286" w:rsidRDefault="000E06B9" w:rsidP="00E07084">
            <w:pPr>
              <w:pStyle w:val="Normal6a"/>
            </w:pPr>
          </w:p>
        </w:tc>
        <w:tc>
          <w:tcPr>
            <w:tcW w:w="4876" w:type="dxa"/>
            <w:tcBorders>
              <w:top w:val="nil"/>
              <w:left w:val="nil"/>
              <w:bottom w:val="nil"/>
              <w:right w:val="nil"/>
            </w:tcBorders>
          </w:tcPr>
          <w:p w14:paraId="13181C64" w14:textId="77777777" w:rsidR="000E06B9" w:rsidRPr="002A2286" w:rsidRDefault="000E06B9" w:rsidP="00E07084">
            <w:pPr>
              <w:pStyle w:val="Normal6a"/>
            </w:pPr>
            <w:r w:rsidRPr="002A2286">
              <w:rPr>
                <w:b/>
                <w:i/>
              </w:rPr>
              <w:t xml:space="preserve">iv) enhver reduktion af fiskerikapaciteten i kW som følge af udskiftning eller </w:t>
            </w:r>
            <w:r w:rsidRPr="002A2286">
              <w:rPr>
                <w:b/>
                <w:i/>
              </w:rPr>
              <w:lastRenderedPageBreak/>
              <w:t>modernisering af en hoved- eller hjælpemotor er fjernet permanent fra EU-fiskerflåderegistret</w:t>
            </w:r>
          </w:p>
        </w:tc>
      </w:tr>
      <w:tr w:rsidR="000E06B9" w:rsidRPr="002A2286" w14:paraId="78C898A6" w14:textId="77777777" w:rsidTr="00E07084">
        <w:trPr>
          <w:jc w:val="center"/>
        </w:trPr>
        <w:tc>
          <w:tcPr>
            <w:tcW w:w="4876" w:type="dxa"/>
            <w:tcBorders>
              <w:top w:val="nil"/>
              <w:left w:val="nil"/>
              <w:bottom w:val="nil"/>
              <w:right w:val="nil"/>
            </w:tcBorders>
          </w:tcPr>
          <w:p w14:paraId="3EEAFE37" w14:textId="77777777" w:rsidR="000E06B9" w:rsidRPr="002A2286" w:rsidRDefault="000E06B9" w:rsidP="00E07084">
            <w:pPr>
              <w:pStyle w:val="Normal6a"/>
            </w:pPr>
          </w:p>
        </w:tc>
        <w:tc>
          <w:tcPr>
            <w:tcW w:w="4876" w:type="dxa"/>
            <w:tcBorders>
              <w:top w:val="nil"/>
              <w:left w:val="nil"/>
              <w:bottom w:val="nil"/>
              <w:right w:val="nil"/>
            </w:tcBorders>
          </w:tcPr>
          <w:p w14:paraId="58275A86" w14:textId="77777777" w:rsidR="000E06B9" w:rsidRPr="002A2286" w:rsidRDefault="000E06B9" w:rsidP="00E07084">
            <w:pPr>
              <w:pStyle w:val="Normal6a"/>
            </w:pPr>
            <w:r w:rsidRPr="002A2286">
              <w:rPr>
                <w:b/>
                <w:i/>
              </w:rPr>
              <w:t>v) fiskerfartøjets maskineffekt er blevet fysisk inspiceret af den pågældende medlemsstat for at sikre, at den ikke overstiger den maskineffekt, der er angivet i fiskerilicensen</w:t>
            </w:r>
          </w:p>
        </w:tc>
      </w:tr>
      <w:tr w:rsidR="000E06B9" w:rsidRPr="002A2286" w14:paraId="1ED540C8" w14:textId="77777777" w:rsidTr="00E07084">
        <w:trPr>
          <w:jc w:val="center"/>
        </w:trPr>
        <w:tc>
          <w:tcPr>
            <w:tcW w:w="4876" w:type="dxa"/>
            <w:tcBorders>
              <w:top w:val="nil"/>
              <w:left w:val="nil"/>
              <w:bottom w:val="nil"/>
              <w:right w:val="nil"/>
            </w:tcBorders>
          </w:tcPr>
          <w:p w14:paraId="42950D91" w14:textId="77777777" w:rsidR="000E06B9" w:rsidRPr="002A2286" w:rsidRDefault="000E06B9" w:rsidP="00E07084">
            <w:pPr>
              <w:pStyle w:val="Normal6a"/>
            </w:pPr>
          </w:p>
        </w:tc>
        <w:tc>
          <w:tcPr>
            <w:tcW w:w="4876" w:type="dxa"/>
            <w:tcBorders>
              <w:top w:val="nil"/>
              <w:left w:val="nil"/>
              <w:bottom w:val="nil"/>
              <w:right w:val="nil"/>
            </w:tcBorders>
          </w:tcPr>
          <w:p w14:paraId="6B3657DA" w14:textId="77777777" w:rsidR="000E06B9" w:rsidRPr="002A2286" w:rsidRDefault="000E06B9" w:rsidP="00E07084">
            <w:pPr>
              <w:pStyle w:val="Normal6a"/>
            </w:pPr>
            <w:r w:rsidRPr="002A2286">
              <w:rPr>
                <w:b/>
                <w:i/>
              </w:rPr>
              <w:t>vi) den nye eller moderniserede motor ikke har mere effekt i kW end den nuværende motor og</w:t>
            </w:r>
          </w:p>
        </w:tc>
      </w:tr>
      <w:tr w:rsidR="000E06B9" w:rsidRPr="002A2286" w14:paraId="660DCC88" w14:textId="77777777" w:rsidTr="00E07084">
        <w:trPr>
          <w:jc w:val="center"/>
        </w:trPr>
        <w:tc>
          <w:tcPr>
            <w:tcW w:w="4876" w:type="dxa"/>
            <w:tcBorders>
              <w:top w:val="nil"/>
              <w:left w:val="nil"/>
              <w:bottom w:val="nil"/>
              <w:right w:val="nil"/>
            </w:tcBorders>
          </w:tcPr>
          <w:p w14:paraId="7622F26C" w14:textId="77777777" w:rsidR="000E06B9" w:rsidRPr="002A2286" w:rsidRDefault="000E06B9" w:rsidP="00E07084">
            <w:pPr>
              <w:pStyle w:val="Normal6a"/>
            </w:pPr>
          </w:p>
        </w:tc>
        <w:tc>
          <w:tcPr>
            <w:tcW w:w="4876" w:type="dxa"/>
            <w:tcBorders>
              <w:top w:val="nil"/>
              <w:left w:val="nil"/>
              <w:bottom w:val="nil"/>
              <w:right w:val="nil"/>
            </w:tcBorders>
          </w:tcPr>
          <w:p w14:paraId="35BB1B29" w14:textId="77777777" w:rsidR="000E06B9" w:rsidRPr="002A2286" w:rsidRDefault="000E06B9" w:rsidP="00E07084">
            <w:pPr>
              <w:pStyle w:val="Normal6a"/>
            </w:pPr>
            <w:r w:rsidRPr="002A2286">
              <w:rPr>
                <w:b/>
                <w:i/>
              </w:rPr>
              <w:t>vii) den nye eller moderniserede motor er baseret på nulemissionsteknologier i overensstemmelse med artikel 3, stk. 7, i forordning (EU) 2023/1805.</w:t>
            </w:r>
          </w:p>
        </w:tc>
      </w:tr>
    </w:tbl>
    <w:p w14:paraId="3A6C790A"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6E6C433B" w14:textId="77777777" w:rsidR="000E06B9" w:rsidRPr="00787E23" w:rsidRDefault="000E06B9" w:rsidP="000E06B9">
      <w:pPr>
        <w:rPr>
          <w:lang w:val="en-GB"/>
        </w:rPr>
      </w:pPr>
      <w:r w:rsidRPr="00787E23">
        <w:rPr>
          <w:rStyle w:val="HideTWBExt"/>
          <w:color w:val="auto"/>
          <w:lang w:val="en-GB"/>
        </w:rPr>
        <w:t>&lt;/Amend&gt;</w:t>
      </w:r>
    </w:p>
    <w:p w14:paraId="74954C94"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344</w:t>
      </w:r>
      <w:r w:rsidRPr="00787E23">
        <w:rPr>
          <w:rStyle w:val="HideTWBExt"/>
          <w:color w:val="auto"/>
          <w:lang w:val="en-GB"/>
        </w:rPr>
        <w:t>&lt;/NumAm&gt;</w:t>
      </w:r>
    </w:p>
    <w:p w14:paraId="1EA7C64C"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256F2741" w14:textId="77777777" w:rsidR="000E06B9" w:rsidRPr="002A2286" w:rsidRDefault="000E06B9" w:rsidP="000E06B9">
      <w:pPr>
        <w:pStyle w:val="NormalBold"/>
      </w:pPr>
      <w:r w:rsidRPr="002A2286">
        <w:rPr>
          <w:rStyle w:val="HideTWBExt"/>
          <w:b w:val="0"/>
          <w:color w:val="auto"/>
        </w:rPr>
        <w:t>&lt;/RepeatBlock-By&gt;</w:t>
      </w:r>
    </w:p>
    <w:p w14:paraId="3441B3B1"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5797674A"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h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742EFEB" w14:textId="77777777" w:rsidTr="00E07084">
        <w:trPr>
          <w:trHeight w:hRule="exact" w:val="240"/>
          <w:jc w:val="center"/>
        </w:trPr>
        <w:tc>
          <w:tcPr>
            <w:tcW w:w="9752" w:type="dxa"/>
            <w:gridSpan w:val="2"/>
            <w:tcBorders>
              <w:top w:val="nil"/>
              <w:left w:val="nil"/>
              <w:bottom w:val="nil"/>
              <w:right w:val="nil"/>
            </w:tcBorders>
          </w:tcPr>
          <w:p w14:paraId="6662617D" w14:textId="77777777" w:rsidR="000E06B9" w:rsidRPr="00787E23" w:rsidRDefault="000E06B9" w:rsidP="00E07084">
            <w:pPr>
              <w:rPr>
                <w:lang w:val="fr-BE"/>
              </w:rPr>
            </w:pPr>
          </w:p>
        </w:tc>
      </w:tr>
      <w:tr w:rsidR="000E06B9" w:rsidRPr="002A2286" w14:paraId="73896725" w14:textId="77777777" w:rsidTr="00E07084">
        <w:trPr>
          <w:trHeight w:val="240"/>
          <w:jc w:val="center"/>
        </w:trPr>
        <w:tc>
          <w:tcPr>
            <w:tcW w:w="4876" w:type="dxa"/>
            <w:tcBorders>
              <w:top w:val="nil"/>
              <w:left w:val="nil"/>
              <w:bottom w:val="nil"/>
              <w:right w:val="nil"/>
            </w:tcBorders>
          </w:tcPr>
          <w:p w14:paraId="0DFAFFB6"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130ADD3" w14:textId="77777777" w:rsidR="000E06B9" w:rsidRPr="002A2286" w:rsidRDefault="000E06B9" w:rsidP="00E07084">
            <w:pPr>
              <w:pStyle w:val="AmColumnHeading"/>
            </w:pPr>
            <w:r w:rsidRPr="002A2286">
              <w:t>Ændringsforslag</w:t>
            </w:r>
          </w:p>
        </w:tc>
      </w:tr>
      <w:tr w:rsidR="000E06B9" w:rsidRPr="002A2286" w14:paraId="2B89AD9C" w14:textId="77777777" w:rsidTr="00E07084">
        <w:trPr>
          <w:jc w:val="center"/>
        </w:trPr>
        <w:tc>
          <w:tcPr>
            <w:tcW w:w="4876" w:type="dxa"/>
            <w:tcBorders>
              <w:top w:val="nil"/>
              <w:left w:val="nil"/>
              <w:bottom w:val="nil"/>
              <w:right w:val="nil"/>
            </w:tcBorders>
          </w:tcPr>
          <w:p w14:paraId="7946DB11" w14:textId="77777777" w:rsidR="000E06B9" w:rsidRPr="002A2286" w:rsidRDefault="000E06B9" w:rsidP="00E07084">
            <w:pPr>
              <w:pStyle w:val="Normal6a"/>
            </w:pPr>
          </w:p>
        </w:tc>
        <w:tc>
          <w:tcPr>
            <w:tcW w:w="4876" w:type="dxa"/>
            <w:tcBorders>
              <w:top w:val="nil"/>
              <w:left w:val="nil"/>
              <w:bottom w:val="nil"/>
              <w:right w:val="nil"/>
            </w:tcBorders>
          </w:tcPr>
          <w:p w14:paraId="2E4F1948" w14:textId="77777777" w:rsidR="000E06B9" w:rsidRPr="002A2286" w:rsidRDefault="000E06B9" w:rsidP="00E07084">
            <w:pPr>
              <w:pStyle w:val="Normal6a"/>
            </w:pPr>
            <w:r w:rsidRPr="002A2286">
              <w:rPr>
                <w:b/>
                <w:i/>
              </w:rPr>
              <w:t>4h.</w:t>
            </w:r>
            <w:r w:rsidRPr="002A2286">
              <w:tab/>
            </w:r>
            <w:r w:rsidRPr="002A2286">
              <w:rPr>
                <w:b/>
                <w:i/>
              </w:rPr>
              <w:t>Der ydes ikke støtte til dybhavsfiskeri.</w:t>
            </w:r>
          </w:p>
        </w:tc>
      </w:tr>
    </w:tbl>
    <w:p w14:paraId="5BD5F3F7"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9FD30B5" w14:textId="77777777" w:rsidR="000E06B9" w:rsidRPr="00787E23" w:rsidRDefault="000E06B9" w:rsidP="000E06B9">
      <w:pPr>
        <w:rPr>
          <w:lang w:val="en-GB"/>
        </w:rPr>
      </w:pPr>
      <w:r w:rsidRPr="00787E23">
        <w:rPr>
          <w:rStyle w:val="HideTWBExt"/>
          <w:color w:val="auto"/>
          <w:lang w:val="en-GB"/>
        </w:rPr>
        <w:t>&lt;/Amend&gt;</w:t>
      </w:r>
    </w:p>
    <w:p w14:paraId="4D799202"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345</w:t>
      </w:r>
      <w:r w:rsidRPr="00787E23">
        <w:rPr>
          <w:rStyle w:val="HideTWBExt"/>
          <w:color w:val="auto"/>
          <w:lang w:val="en-GB"/>
        </w:rPr>
        <w:t>&lt;/NumAm&gt;</w:t>
      </w:r>
    </w:p>
    <w:p w14:paraId="4BE33762"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66D09094"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6A475FC5" w14:textId="77777777" w:rsidR="000E06B9" w:rsidRPr="00787E23" w:rsidRDefault="000E06B9" w:rsidP="000E06B9">
      <w:pPr>
        <w:pStyle w:val="NormalBold"/>
        <w:rPr>
          <w:lang w:val="en-GB"/>
        </w:rPr>
      </w:pPr>
      <w:r w:rsidRPr="00787E23">
        <w:rPr>
          <w:rStyle w:val="HideTWBExt"/>
          <w:b w:val="0"/>
          <w:color w:val="auto"/>
          <w:lang w:val="en-GB"/>
        </w:rPr>
        <w:t>&lt;/RepeatBlock-By&gt;</w:t>
      </w:r>
    </w:p>
    <w:p w14:paraId="4F31F8E2"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4B25DAA8" w14:textId="77777777" w:rsidR="000E06B9" w:rsidRPr="002A2286" w:rsidRDefault="000E06B9" w:rsidP="000E06B9">
      <w:pPr>
        <w:pStyle w:val="NormalBold"/>
      </w:pPr>
      <w:r w:rsidRPr="002A2286">
        <w:rPr>
          <w:rStyle w:val="HideTWBExt"/>
          <w:color w:val="auto"/>
        </w:rPr>
        <w:t>&lt;Article&gt;</w:t>
      </w:r>
      <w:r w:rsidRPr="002A2286">
        <w:t>Artikel 4 – stk. 4 i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342DE476" w14:textId="77777777" w:rsidTr="00E07084">
        <w:trPr>
          <w:trHeight w:hRule="exact" w:val="240"/>
          <w:jc w:val="center"/>
        </w:trPr>
        <w:tc>
          <w:tcPr>
            <w:tcW w:w="9752" w:type="dxa"/>
            <w:gridSpan w:val="2"/>
            <w:tcBorders>
              <w:top w:val="nil"/>
              <w:left w:val="nil"/>
              <w:bottom w:val="nil"/>
              <w:right w:val="nil"/>
            </w:tcBorders>
          </w:tcPr>
          <w:p w14:paraId="06422FBC" w14:textId="77777777" w:rsidR="000E06B9" w:rsidRPr="002A2286" w:rsidRDefault="000E06B9" w:rsidP="00E07084"/>
        </w:tc>
      </w:tr>
      <w:tr w:rsidR="000E06B9" w:rsidRPr="002A2286" w14:paraId="2BFFD2BE" w14:textId="77777777" w:rsidTr="00E07084">
        <w:trPr>
          <w:trHeight w:val="240"/>
          <w:jc w:val="center"/>
        </w:trPr>
        <w:tc>
          <w:tcPr>
            <w:tcW w:w="4876" w:type="dxa"/>
            <w:tcBorders>
              <w:top w:val="nil"/>
              <w:left w:val="nil"/>
              <w:bottom w:val="nil"/>
              <w:right w:val="nil"/>
            </w:tcBorders>
          </w:tcPr>
          <w:p w14:paraId="5FA2604D"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3555737" w14:textId="77777777" w:rsidR="000E06B9" w:rsidRPr="002A2286" w:rsidRDefault="000E06B9" w:rsidP="00E07084">
            <w:pPr>
              <w:pStyle w:val="AmColumnHeading"/>
            </w:pPr>
            <w:r w:rsidRPr="002A2286">
              <w:t>Ændringsforslag</w:t>
            </w:r>
          </w:p>
        </w:tc>
      </w:tr>
      <w:tr w:rsidR="000E06B9" w:rsidRPr="002A2286" w14:paraId="1C39A9F9" w14:textId="77777777" w:rsidTr="00E07084">
        <w:trPr>
          <w:jc w:val="center"/>
        </w:trPr>
        <w:tc>
          <w:tcPr>
            <w:tcW w:w="4876" w:type="dxa"/>
            <w:tcBorders>
              <w:top w:val="nil"/>
              <w:left w:val="nil"/>
              <w:bottom w:val="nil"/>
              <w:right w:val="nil"/>
            </w:tcBorders>
          </w:tcPr>
          <w:p w14:paraId="10447CF2" w14:textId="77777777" w:rsidR="000E06B9" w:rsidRPr="002A2286" w:rsidRDefault="000E06B9" w:rsidP="00E07084">
            <w:pPr>
              <w:pStyle w:val="Normal6a"/>
            </w:pPr>
          </w:p>
        </w:tc>
        <w:tc>
          <w:tcPr>
            <w:tcW w:w="4876" w:type="dxa"/>
            <w:tcBorders>
              <w:top w:val="nil"/>
              <w:left w:val="nil"/>
              <w:bottom w:val="nil"/>
              <w:right w:val="nil"/>
            </w:tcBorders>
          </w:tcPr>
          <w:p w14:paraId="2E7A130D" w14:textId="77777777" w:rsidR="000E06B9" w:rsidRPr="002A2286" w:rsidRDefault="000E06B9" w:rsidP="00E07084">
            <w:pPr>
              <w:pStyle w:val="Normal6a"/>
            </w:pPr>
            <w:r w:rsidRPr="002A2286">
              <w:rPr>
                <w:b/>
                <w:i/>
              </w:rPr>
              <w:t>4i.</w:t>
            </w:r>
            <w:r w:rsidRPr="002A2286">
              <w:tab/>
            </w:r>
            <w:r w:rsidRPr="002A2286">
              <w:rPr>
                <w:b/>
                <w:i/>
              </w:rPr>
              <w:t xml:space="preserve">Der ydes ikke støtte til bygning, erhvervelse eller anvendelse af nogen form for anordninger til tiltrækning af </w:t>
            </w:r>
            <w:r w:rsidRPr="002A2286">
              <w:rPr>
                <w:b/>
                <w:i/>
              </w:rPr>
              <w:lastRenderedPageBreak/>
              <w:t>fisk.</w:t>
            </w:r>
          </w:p>
        </w:tc>
      </w:tr>
    </w:tbl>
    <w:p w14:paraId="6B3A7D89"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DEEE6EF" w14:textId="77777777" w:rsidR="000E06B9" w:rsidRPr="00787E23" w:rsidRDefault="000E06B9" w:rsidP="000E06B9">
      <w:pPr>
        <w:rPr>
          <w:lang w:val="en-GB"/>
        </w:rPr>
      </w:pPr>
      <w:r w:rsidRPr="00787E23">
        <w:rPr>
          <w:rStyle w:val="HideTWBExt"/>
          <w:color w:val="auto"/>
          <w:lang w:val="en-GB"/>
        </w:rPr>
        <w:t>&lt;/Amend&gt;</w:t>
      </w:r>
    </w:p>
    <w:p w14:paraId="0E97D14E"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346</w:t>
      </w:r>
      <w:r w:rsidRPr="00787E23">
        <w:rPr>
          <w:rStyle w:val="HideTWBExt"/>
          <w:color w:val="auto"/>
          <w:lang w:val="en-GB"/>
        </w:rPr>
        <w:t>&lt;/NumAm&gt;</w:t>
      </w:r>
    </w:p>
    <w:p w14:paraId="714568B6"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0ECF03FC" w14:textId="77777777" w:rsidR="000E06B9" w:rsidRPr="002A2286" w:rsidRDefault="000E06B9" w:rsidP="000E06B9">
      <w:pPr>
        <w:pStyle w:val="NormalBold"/>
      </w:pPr>
      <w:r w:rsidRPr="002A2286">
        <w:rPr>
          <w:rStyle w:val="HideTWBExt"/>
          <w:b w:val="0"/>
          <w:color w:val="auto"/>
        </w:rPr>
        <w:t>&lt;/RepeatBlock-By&gt;</w:t>
      </w:r>
    </w:p>
    <w:p w14:paraId="36D88362"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B352038" w14:textId="77777777" w:rsidR="000E06B9" w:rsidRPr="002A2286" w:rsidRDefault="000E06B9" w:rsidP="000E06B9">
      <w:pPr>
        <w:pStyle w:val="NormalBold"/>
      </w:pPr>
      <w:r w:rsidRPr="002A2286">
        <w:rPr>
          <w:rStyle w:val="HideTWBExt"/>
          <w:color w:val="auto"/>
        </w:rPr>
        <w:t>&lt;Article&gt;</w:t>
      </w:r>
      <w:r w:rsidRPr="002A2286">
        <w:t>Artikel 4 – stk. 4 i (nyt)</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19FA34ED" w14:textId="77777777" w:rsidTr="00E07084">
        <w:trPr>
          <w:trHeight w:hRule="exact" w:val="240"/>
          <w:jc w:val="center"/>
        </w:trPr>
        <w:tc>
          <w:tcPr>
            <w:tcW w:w="9752" w:type="dxa"/>
            <w:gridSpan w:val="2"/>
            <w:tcBorders>
              <w:top w:val="nil"/>
              <w:left w:val="nil"/>
              <w:bottom w:val="nil"/>
              <w:right w:val="nil"/>
            </w:tcBorders>
          </w:tcPr>
          <w:p w14:paraId="3021C11D" w14:textId="77777777" w:rsidR="000E06B9" w:rsidRPr="002A2286" w:rsidRDefault="000E06B9" w:rsidP="00E07084"/>
        </w:tc>
      </w:tr>
      <w:tr w:rsidR="000E06B9" w:rsidRPr="002A2286" w14:paraId="45F930E6" w14:textId="77777777" w:rsidTr="00E07084">
        <w:trPr>
          <w:trHeight w:val="240"/>
          <w:jc w:val="center"/>
        </w:trPr>
        <w:tc>
          <w:tcPr>
            <w:tcW w:w="4876" w:type="dxa"/>
            <w:tcBorders>
              <w:top w:val="nil"/>
              <w:left w:val="nil"/>
              <w:bottom w:val="nil"/>
              <w:right w:val="nil"/>
            </w:tcBorders>
          </w:tcPr>
          <w:p w14:paraId="2ECD3533"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17EBBD9" w14:textId="77777777" w:rsidR="000E06B9" w:rsidRPr="002A2286" w:rsidRDefault="000E06B9" w:rsidP="00E07084">
            <w:pPr>
              <w:pStyle w:val="AmColumnHeading"/>
            </w:pPr>
            <w:r w:rsidRPr="002A2286">
              <w:t>Ændringsforslag</w:t>
            </w:r>
          </w:p>
        </w:tc>
      </w:tr>
      <w:tr w:rsidR="000E06B9" w:rsidRPr="002A2286" w14:paraId="1B05D21A" w14:textId="77777777" w:rsidTr="00E07084">
        <w:trPr>
          <w:jc w:val="center"/>
        </w:trPr>
        <w:tc>
          <w:tcPr>
            <w:tcW w:w="4876" w:type="dxa"/>
            <w:tcBorders>
              <w:top w:val="nil"/>
              <w:left w:val="nil"/>
              <w:bottom w:val="nil"/>
              <w:right w:val="nil"/>
            </w:tcBorders>
          </w:tcPr>
          <w:p w14:paraId="03D5C2D2" w14:textId="77777777" w:rsidR="000E06B9" w:rsidRPr="002A2286" w:rsidRDefault="000E06B9" w:rsidP="00E07084">
            <w:pPr>
              <w:pStyle w:val="Normal6a"/>
            </w:pPr>
          </w:p>
        </w:tc>
        <w:tc>
          <w:tcPr>
            <w:tcW w:w="4876" w:type="dxa"/>
            <w:tcBorders>
              <w:top w:val="nil"/>
              <w:left w:val="nil"/>
              <w:bottom w:val="nil"/>
              <w:right w:val="nil"/>
            </w:tcBorders>
          </w:tcPr>
          <w:p w14:paraId="3A9FAEE8" w14:textId="77777777" w:rsidR="000E06B9" w:rsidRPr="002A2286" w:rsidRDefault="000E06B9" w:rsidP="00E07084">
            <w:pPr>
              <w:pStyle w:val="Normal6a"/>
            </w:pPr>
            <w:r w:rsidRPr="002A2286">
              <w:rPr>
                <w:b/>
                <w:i/>
              </w:rPr>
              <w:t>4i.</w:t>
            </w:r>
            <w:r w:rsidRPr="002A2286">
              <w:tab/>
            </w:r>
            <w:r w:rsidRPr="002A2286">
              <w:rPr>
                <w:b/>
                <w:i/>
              </w:rPr>
              <w:t>Udvidelsen af kødædende akvakultur, både i mængde og til nyere arter, støttes ikke.</w:t>
            </w:r>
          </w:p>
        </w:tc>
      </w:tr>
    </w:tbl>
    <w:p w14:paraId="4959DE6D"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17B6D12B" w14:textId="77777777" w:rsidR="000E06B9" w:rsidRPr="00787E23" w:rsidRDefault="000E06B9" w:rsidP="000E06B9">
      <w:pPr>
        <w:rPr>
          <w:lang w:val="en-GB"/>
        </w:rPr>
      </w:pPr>
      <w:r w:rsidRPr="00787E23">
        <w:rPr>
          <w:rStyle w:val="HideTWBExt"/>
          <w:color w:val="auto"/>
          <w:lang w:val="en-GB"/>
        </w:rPr>
        <w:t>&lt;/Amend&gt;</w:t>
      </w:r>
    </w:p>
    <w:p w14:paraId="7C01EC91"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347</w:t>
      </w:r>
      <w:r w:rsidRPr="00787E23">
        <w:rPr>
          <w:rStyle w:val="HideTWBExt"/>
          <w:color w:val="auto"/>
          <w:lang w:val="en-GB"/>
        </w:rPr>
        <w:t>&lt;/NumAm&gt;</w:t>
      </w:r>
    </w:p>
    <w:p w14:paraId="70DD7E12"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Emma Fourreau</w:t>
      </w:r>
      <w:r w:rsidRPr="00787E23">
        <w:rPr>
          <w:rStyle w:val="HideTWBExt"/>
          <w:b w:val="0"/>
          <w:color w:val="auto"/>
          <w:lang w:val="en-GB"/>
        </w:rPr>
        <w:t>&lt;/Members&gt;</w:t>
      </w:r>
    </w:p>
    <w:p w14:paraId="7C3A5B11" w14:textId="77777777" w:rsidR="000E06B9" w:rsidRPr="002A2286" w:rsidRDefault="000E06B9" w:rsidP="000E06B9">
      <w:pPr>
        <w:pStyle w:val="NormalBold"/>
      </w:pPr>
      <w:r w:rsidRPr="002A2286">
        <w:rPr>
          <w:rStyle w:val="HideTWBExt"/>
          <w:b w:val="0"/>
          <w:color w:val="auto"/>
        </w:rPr>
        <w:t>&lt;/RepeatBlock-By&gt;</w:t>
      </w:r>
    </w:p>
    <w:p w14:paraId="65C495FB"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1BAB34C"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j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0A2AE7CA" w14:textId="77777777" w:rsidTr="00E07084">
        <w:trPr>
          <w:trHeight w:hRule="exact" w:val="240"/>
          <w:jc w:val="center"/>
        </w:trPr>
        <w:tc>
          <w:tcPr>
            <w:tcW w:w="9752" w:type="dxa"/>
            <w:gridSpan w:val="2"/>
            <w:tcBorders>
              <w:top w:val="nil"/>
              <w:left w:val="nil"/>
              <w:bottom w:val="nil"/>
              <w:right w:val="nil"/>
            </w:tcBorders>
          </w:tcPr>
          <w:p w14:paraId="327D40C7" w14:textId="77777777" w:rsidR="000E06B9" w:rsidRPr="00787E23" w:rsidRDefault="000E06B9" w:rsidP="00E07084">
            <w:pPr>
              <w:rPr>
                <w:lang w:val="fr-BE"/>
              </w:rPr>
            </w:pPr>
          </w:p>
        </w:tc>
      </w:tr>
      <w:tr w:rsidR="000E06B9" w:rsidRPr="002A2286" w14:paraId="0A3A3C82" w14:textId="77777777" w:rsidTr="00E07084">
        <w:trPr>
          <w:trHeight w:val="240"/>
          <w:jc w:val="center"/>
        </w:trPr>
        <w:tc>
          <w:tcPr>
            <w:tcW w:w="4876" w:type="dxa"/>
            <w:tcBorders>
              <w:top w:val="nil"/>
              <w:left w:val="nil"/>
              <w:bottom w:val="nil"/>
              <w:right w:val="nil"/>
            </w:tcBorders>
          </w:tcPr>
          <w:p w14:paraId="2B0AED87"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D470FE9" w14:textId="77777777" w:rsidR="000E06B9" w:rsidRPr="002A2286" w:rsidRDefault="000E06B9" w:rsidP="00E07084">
            <w:pPr>
              <w:pStyle w:val="AmColumnHeading"/>
            </w:pPr>
            <w:r w:rsidRPr="002A2286">
              <w:t>Ændringsforslag</w:t>
            </w:r>
          </w:p>
        </w:tc>
      </w:tr>
      <w:tr w:rsidR="000E06B9" w:rsidRPr="002A2286" w14:paraId="6CD62E9B" w14:textId="77777777" w:rsidTr="00E07084">
        <w:trPr>
          <w:jc w:val="center"/>
        </w:trPr>
        <w:tc>
          <w:tcPr>
            <w:tcW w:w="4876" w:type="dxa"/>
            <w:tcBorders>
              <w:top w:val="nil"/>
              <w:left w:val="nil"/>
              <w:bottom w:val="nil"/>
              <w:right w:val="nil"/>
            </w:tcBorders>
          </w:tcPr>
          <w:p w14:paraId="772FF90D" w14:textId="77777777" w:rsidR="000E06B9" w:rsidRPr="002A2286" w:rsidRDefault="000E06B9" w:rsidP="00E07084">
            <w:pPr>
              <w:pStyle w:val="Normal6a"/>
            </w:pPr>
          </w:p>
        </w:tc>
        <w:tc>
          <w:tcPr>
            <w:tcW w:w="4876" w:type="dxa"/>
            <w:tcBorders>
              <w:top w:val="nil"/>
              <w:left w:val="nil"/>
              <w:bottom w:val="nil"/>
              <w:right w:val="nil"/>
            </w:tcBorders>
          </w:tcPr>
          <w:p w14:paraId="06725FE9" w14:textId="77777777" w:rsidR="000E06B9" w:rsidRPr="002A2286" w:rsidRDefault="000E06B9" w:rsidP="00E07084">
            <w:pPr>
              <w:pStyle w:val="Normal6a"/>
            </w:pPr>
            <w:r w:rsidRPr="002A2286">
              <w:rPr>
                <w:b/>
                <w:i/>
              </w:rPr>
              <w:t>4j.</w:t>
            </w:r>
            <w:r w:rsidRPr="002A2286">
              <w:tab/>
            </w:r>
            <w:r w:rsidRPr="002A2286">
              <w:rPr>
                <w:b/>
                <w:i/>
              </w:rPr>
              <w:t>Der ydes ikke støtte til opførelse af laksedambrug, der anvender recirkulerende akvakultursystemer til videreopdrætsfasen.</w:t>
            </w:r>
          </w:p>
        </w:tc>
      </w:tr>
    </w:tbl>
    <w:p w14:paraId="6FC6DCA7"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B0BE5AF" w14:textId="77777777" w:rsidR="000E06B9" w:rsidRPr="00787E23" w:rsidRDefault="000E06B9" w:rsidP="000E06B9">
      <w:pPr>
        <w:rPr>
          <w:lang w:val="en-GB"/>
        </w:rPr>
      </w:pPr>
      <w:r w:rsidRPr="00787E23">
        <w:rPr>
          <w:rStyle w:val="HideTWBExt"/>
          <w:color w:val="auto"/>
          <w:lang w:val="en-GB"/>
        </w:rPr>
        <w:t>&lt;/Amend&gt;</w:t>
      </w:r>
    </w:p>
    <w:p w14:paraId="26B55D6E"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348</w:t>
      </w:r>
      <w:r w:rsidRPr="00787E23">
        <w:rPr>
          <w:rStyle w:val="HideTWBExt"/>
          <w:color w:val="auto"/>
          <w:lang w:val="en-GB"/>
        </w:rPr>
        <w:t>&lt;/NumAm&gt;</w:t>
      </w:r>
    </w:p>
    <w:p w14:paraId="16CDF97D"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76E8F08C"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61611747" w14:textId="77777777" w:rsidR="000E06B9" w:rsidRPr="00787E23" w:rsidRDefault="000E06B9" w:rsidP="000E06B9">
      <w:pPr>
        <w:pStyle w:val="NormalBold"/>
        <w:rPr>
          <w:lang w:val="en-GB"/>
        </w:rPr>
      </w:pPr>
      <w:r w:rsidRPr="00787E23">
        <w:rPr>
          <w:rStyle w:val="HideTWBExt"/>
          <w:b w:val="0"/>
          <w:color w:val="auto"/>
          <w:lang w:val="en-GB"/>
        </w:rPr>
        <w:t>&lt;/RepeatBlock-By&gt;</w:t>
      </w:r>
    </w:p>
    <w:p w14:paraId="64C6F8B3"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403FD92C"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j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506A1D8C" w14:textId="77777777" w:rsidTr="00E07084">
        <w:trPr>
          <w:trHeight w:hRule="exact" w:val="240"/>
          <w:jc w:val="center"/>
        </w:trPr>
        <w:tc>
          <w:tcPr>
            <w:tcW w:w="9752" w:type="dxa"/>
            <w:gridSpan w:val="2"/>
            <w:tcBorders>
              <w:top w:val="nil"/>
              <w:left w:val="nil"/>
              <w:bottom w:val="nil"/>
              <w:right w:val="nil"/>
            </w:tcBorders>
          </w:tcPr>
          <w:p w14:paraId="6C7B4745" w14:textId="77777777" w:rsidR="000E06B9" w:rsidRPr="00787E23" w:rsidRDefault="000E06B9" w:rsidP="00E07084">
            <w:pPr>
              <w:rPr>
                <w:lang w:val="fr-BE"/>
              </w:rPr>
            </w:pPr>
          </w:p>
        </w:tc>
      </w:tr>
      <w:tr w:rsidR="000E06B9" w:rsidRPr="002A2286" w14:paraId="7E1D122C" w14:textId="77777777" w:rsidTr="00E07084">
        <w:trPr>
          <w:trHeight w:val="240"/>
          <w:jc w:val="center"/>
        </w:trPr>
        <w:tc>
          <w:tcPr>
            <w:tcW w:w="4876" w:type="dxa"/>
            <w:tcBorders>
              <w:top w:val="nil"/>
              <w:left w:val="nil"/>
              <w:bottom w:val="nil"/>
              <w:right w:val="nil"/>
            </w:tcBorders>
          </w:tcPr>
          <w:p w14:paraId="11FC6AE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B9D56F1" w14:textId="77777777" w:rsidR="000E06B9" w:rsidRPr="002A2286" w:rsidRDefault="000E06B9" w:rsidP="00E07084">
            <w:pPr>
              <w:pStyle w:val="AmColumnHeading"/>
            </w:pPr>
            <w:r w:rsidRPr="002A2286">
              <w:t>Ændringsforslag</w:t>
            </w:r>
          </w:p>
        </w:tc>
      </w:tr>
      <w:tr w:rsidR="000E06B9" w:rsidRPr="002A2286" w14:paraId="41C62741" w14:textId="77777777" w:rsidTr="00E07084">
        <w:trPr>
          <w:jc w:val="center"/>
        </w:trPr>
        <w:tc>
          <w:tcPr>
            <w:tcW w:w="4876" w:type="dxa"/>
            <w:tcBorders>
              <w:top w:val="nil"/>
              <w:left w:val="nil"/>
              <w:bottom w:val="nil"/>
              <w:right w:val="nil"/>
            </w:tcBorders>
          </w:tcPr>
          <w:p w14:paraId="3C4F0BC9" w14:textId="77777777" w:rsidR="000E06B9" w:rsidRPr="002A2286" w:rsidRDefault="000E06B9" w:rsidP="00E07084">
            <w:pPr>
              <w:pStyle w:val="Normal6a"/>
            </w:pPr>
          </w:p>
        </w:tc>
        <w:tc>
          <w:tcPr>
            <w:tcW w:w="4876" w:type="dxa"/>
            <w:tcBorders>
              <w:top w:val="nil"/>
              <w:left w:val="nil"/>
              <w:bottom w:val="nil"/>
              <w:right w:val="nil"/>
            </w:tcBorders>
          </w:tcPr>
          <w:p w14:paraId="3F83E3C7" w14:textId="77777777" w:rsidR="000E06B9" w:rsidRPr="002A2286" w:rsidRDefault="000E06B9" w:rsidP="00E07084">
            <w:pPr>
              <w:pStyle w:val="Normal6a"/>
            </w:pPr>
            <w:r w:rsidRPr="002A2286">
              <w:rPr>
                <w:b/>
                <w:i/>
              </w:rPr>
              <w:t>4j.</w:t>
            </w:r>
            <w:r w:rsidRPr="002A2286">
              <w:tab/>
            </w:r>
            <w:r w:rsidRPr="002A2286">
              <w:rPr>
                <w:b/>
                <w:i/>
              </w:rPr>
              <w:t xml:space="preserve">Der ydes ikke støtte til </w:t>
            </w:r>
            <w:r w:rsidRPr="002A2286">
              <w:rPr>
                <w:b/>
                <w:i/>
              </w:rPr>
              <w:lastRenderedPageBreak/>
              <w:t>elektrofiskeri.</w:t>
            </w:r>
          </w:p>
        </w:tc>
      </w:tr>
    </w:tbl>
    <w:p w14:paraId="69DCB9E9"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3D4FC8E" w14:textId="77777777" w:rsidR="000E06B9" w:rsidRPr="00787E23" w:rsidRDefault="000E06B9" w:rsidP="000E06B9">
      <w:pPr>
        <w:rPr>
          <w:lang w:val="en-GB"/>
        </w:rPr>
      </w:pPr>
      <w:r w:rsidRPr="00787E23">
        <w:rPr>
          <w:rStyle w:val="HideTWBExt"/>
          <w:color w:val="auto"/>
          <w:lang w:val="en-GB"/>
        </w:rPr>
        <w:t>&lt;/Amend&gt;</w:t>
      </w:r>
    </w:p>
    <w:p w14:paraId="1307A7F9"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349</w:t>
      </w:r>
      <w:r w:rsidRPr="00787E23">
        <w:rPr>
          <w:rStyle w:val="HideTWBExt"/>
          <w:color w:val="auto"/>
          <w:lang w:val="en-GB"/>
        </w:rPr>
        <w:t>&lt;/NumAm&gt;</w:t>
      </w:r>
    </w:p>
    <w:p w14:paraId="27C3BC59"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1B1D6159"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512C63F4" w14:textId="77777777" w:rsidR="000E06B9" w:rsidRPr="00787E23" w:rsidRDefault="000E06B9" w:rsidP="000E06B9">
      <w:pPr>
        <w:pStyle w:val="NormalBold"/>
        <w:rPr>
          <w:lang w:val="en-GB"/>
        </w:rPr>
      </w:pPr>
      <w:r w:rsidRPr="00787E23">
        <w:rPr>
          <w:rStyle w:val="HideTWBExt"/>
          <w:b w:val="0"/>
          <w:color w:val="auto"/>
          <w:lang w:val="en-GB"/>
        </w:rPr>
        <w:t>&lt;/RepeatBlock-By&gt;</w:t>
      </w:r>
    </w:p>
    <w:p w14:paraId="2F037291"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324EDFDF"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k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1BEA93B" w14:textId="77777777" w:rsidTr="00E07084">
        <w:trPr>
          <w:trHeight w:hRule="exact" w:val="240"/>
          <w:jc w:val="center"/>
        </w:trPr>
        <w:tc>
          <w:tcPr>
            <w:tcW w:w="9752" w:type="dxa"/>
            <w:gridSpan w:val="2"/>
            <w:tcBorders>
              <w:top w:val="nil"/>
              <w:left w:val="nil"/>
              <w:bottom w:val="nil"/>
              <w:right w:val="nil"/>
            </w:tcBorders>
          </w:tcPr>
          <w:p w14:paraId="16EF3486" w14:textId="77777777" w:rsidR="000E06B9" w:rsidRPr="00787E23" w:rsidRDefault="000E06B9" w:rsidP="00E07084">
            <w:pPr>
              <w:rPr>
                <w:lang w:val="fr-BE"/>
              </w:rPr>
            </w:pPr>
          </w:p>
        </w:tc>
      </w:tr>
      <w:tr w:rsidR="000E06B9" w:rsidRPr="002A2286" w14:paraId="49C08058" w14:textId="77777777" w:rsidTr="00E07084">
        <w:trPr>
          <w:trHeight w:val="240"/>
          <w:jc w:val="center"/>
        </w:trPr>
        <w:tc>
          <w:tcPr>
            <w:tcW w:w="4876" w:type="dxa"/>
            <w:tcBorders>
              <w:top w:val="nil"/>
              <w:left w:val="nil"/>
              <w:bottom w:val="nil"/>
              <w:right w:val="nil"/>
            </w:tcBorders>
          </w:tcPr>
          <w:p w14:paraId="3A6F313F"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6C11E9E" w14:textId="77777777" w:rsidR="000E06B9" w:rsidRPr="002A2286" w:rsidRDefault="000E06B9" w:rsidP="00E07084">
            <w:pPr>
              <w:pStyle w:val="AmColumnHeading"/>
            </w:pPr>
            <w:r w:rsidRPr="002A2286">
              <w:t>Ændringsforslag</w:t>
            </w:r>
          </w:p>
        </w:tc>
      </w:tr>
      <w:tr w:rsidR="000E06B9" w:rsidRPr="002A2286" w14:paraId="4A91E97F" w14:textId="77777777" w:rsidTr="00E07084">
        <w:trPr>
          <w:jc w:val="center"/>
        </w:trPr>
        <w:tc>
          <w:tcPr>
            <w:tcW w:w="4876" w:type="dxa"/>
            <w:tcBorders>
              <w:top w:val="nil"/>
              <w:left w:val="nil"/>
              <w:bottom w:val="nil"/>
              <w:right w:val="nil"/>
            </w:tcBorders>
          </w:tcPr>
          <w:p w14:paraId="79088DDA" w14:textId="77777777" w:rsidR="000E06B9" w:rsidRPr="002A2286" w:rsidRDefault="000E06B9" w:rsidP="00E07084">
            <w:pPr>
              <w:pStyle w:val="Normal6a"/>
            </w:pPr>
          </w:p>
        </w:tc>
        <w:tc>
          <w:tcPr>
            <w:tcW w:w="4876" w:type="dxa"/>
            <w:tcBorders>
              <w:top w:val="nil"/>
              <w:left w:val="nil"/>
              <w:bottom w:val="nil"/>
              <w:right w:val="nil"/>
            </w:tcBorders>
          </w:tcPr>
          <w:p w14:paraId="5836D4E3" w14:textId="77777777" w:rsidR="000E06B9" w:rsidRPr="002A2286" w:rsidRDefault="000E06B9" w:rsidP="00E07084">
            <w:pPr>
              <w:pStyle w:val="Normal6a"/>
            </w:pPr>
            <w:r w:rsidRPr="002A2286">
              <w:rPr>
                <w:b/>
                <w:i/>
              </w:rPr>
              <w:t>4k.</w:t>
            </w:r>
            <w:r w:rsidRPr="002A2286">
              <w:tab/>
            </w:r>
            <w:r w:rsidRPr="002A2286">
              <w:rPr>
                <w:b/>
                <w:i/>
              </w:rPr>
              <w:t>Der ydes ikke støtte til dybhavsfiskeri.</w:t>
            </w:r>
          </w:p>
        </w:tc>
      </w:tr>
    </w:tbl>
    <w:p w14:paraId="5AB78F97"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F0C879E" w14:textId="77777777" w:rsidR="000E06B9" w:rsidRPr="00787E23" w:rsidRDefault="000E06B9" w:rsidP="000E06B9">
      <w:pPr>
        <w:rPr>
          <w:lang w:val="en-GB"/>
        </w:rPr>
      </w:pPr>
      <w:r w:rsidRPr="00787E23">
        <w:rPr>
          <w:rStyle w:val="HideTWBExt"/>
          <w:color w:val="auto"/>
          <w:lang w:val="en-GB"/>
        </w:rPr>
        <w:t>&lt;/Amend&gt;</w:t>
      </w:r>
    </w:p>
    <w:p w14:paraId="3AA5C77E"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350</w:t>
      </w:r>
      <w:r w:rsidRPr="00787E23">
        <w:rPr>
          <w:rStyle w:val="HideTWBExt"/>
          <w:color w:val="auto"/>
          <w:lang w:val="en-GB"/>
        </w:rPr>
        <w:t>&lt;/NumAm&gt;</w:t>
      </w:r>
    </w:p>
    <w:p w14:paraId="04E2F289"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117F295F"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5662CC72" w14:textId="77777777" w:rsidR="000E06B9" w:rsidRPr="00787E23" w:rsidRDefault="000E06B9" w:rsidP="000E06B9">
      <w:pPr>
        <w:pStyle w:val="NormalBold"/>
        <w:rPr>
          <w:lang w:val="en-GB"/>
        </w:rPr>
      </w:pPr>
      <w:r w:rsidRPr="00787E23">
        <w:rPr>
          <w:rStyle w:val="HideTWBExt"/>
          <w:b w:val="0"/>
          <w:color w:val="auto"/>
          <w:lang w:val="en-GB"/>
        </w:rPr>
        <w:t>&lt;/RepeatBlock-By&gt;</w:t>
      </w:r>
    </w:p>
    <w:p w14:paraId="274A0E54"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5F1468FB"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l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4D36142F" w14:textId="77777777" w:rsidTr="00E07084">
        <w:trPr>
          <w:trHeight w:hRule="exact" w:val="240"/>
          <w:jc w:val="center"/>
        </w:trPr>
        <w:tc>
          <w:tcPr>
            <w:tcW w:w="9752" w:type="dxa"/>
            <w:gridSpan w:val="2"/>
            <w:tcBorders>
              <w:top w:val="nil"/>
              <w:left w:val="nil"/>
              <w:bottom w:val="nil"/>
              <w:right w:val="nil"/>
            </w:tcBorders>
          </w:tcPr>
          <w:p w14:paraId="2D0C556D" w14:textId="77777777" w:rsidR="000E06B9" w:rsidRPr="00787E23" w:rsidRDefault="000E06B9" w:rsidP="00E07084">
            <w:pPr>
              <w:rPr>
                <w:lang w:val="fr-BE"/>
              </w:rPr>
            </w:pPr>
          </w:p>
        </w:tc>
      </w:tr>
      <w:tr w:rsidR="000E06B9" w:rsidRPr="002A2286" w14:paraId="064AB7EE" w14:textId="77777777" w:rsidTr="00E07084">
        <w:trPr>
          <w:trHeight w:val="240"/>
          <w:jc w:val="center"/>
        </w:trPr>
        <w:tc>
          <w:tcPr>
            <w:tcW w:w="4876" w:type="dxa"/>
            <w:tcBorders>
              <w:top w:val="nil"/>
              <w:left w:val="nil"/>
              <w:bottom w:val="nil"/>
              <w:right w:val="nil"/>
            </w:tcBorders>
          </w:tcPr>
          <w:p w14:paraId="2EB123E5"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CBAD358" w14:textId="77777777" w:rsidR="000E06B9" w:rsidRPr="002A2286" w:rsidRDefault="000E06B9" w:rsidP="00E07084">
            <w:pPr>
              <w:pStyle w:val="AmColumnHeading"/>
            </w:pPr>
            <w:r w:rsidRPr="002A2286">
              <w:t>Ændringsforslag</w:t>
            </w:r>
          </w:p>
        </w:tc>
      </w:tr>
      <w:tr w:rsidR="000E06B9" w:rsidRPr="002A2286" w14:paraId="77B32AE7" w14:textId="77777777" w:rsidTr="00E07084">
        <w:trPr>
          <w:jc w:val="center"/>
        </w:trPr>
        <w:tc>
          <w:tcPr>
            <w:tcW w:w="4876" w:type="dxa"/>
            <w:tcBorders>
              <w:top w:val="nil"/>
              <w:left w:val="nil"/>
              <w:bottom w:val="nil"/>
              <w:right w:val="nil"/>
            </w:tcBorders>
          </w:tcPr>
          <w:p w14:paraId="7B7EDA95" w14:textId="77777777" w:rsidR="000E06B9" w:rsidRPr="002A2286" w:rsidRDefault="000E06B9" w:rsidP="00E07084">
            <w:pPr>
              <w:pStyle w:val="Normal6a"/>
            </w:pPr>
          </w:p>
        </w:tc>
        <w:tc>
          <w:tcPr>
            <w:tcW w:w="4876" w:type="dxa"/>
            <w:tcBorders>
              <w:top w:val="nil"/>
              <w:left w:val="nil"/>
              <w:bottom w:val="nil"/>
              <w:right w:val="nil"/>
            </w:tcBorders>
          </w:tcPr>
          <w:p w14:paraId="4C947E04" w14:textId="77777777" w:rsidR="000E06B9" w:rsidRPr="002A2286" w:rsidRDefault="000E06B9" w:rsidP="00E07084">
            <w:pPr>
              <w:pStyle w:val="Normal6a"/>
            </w:pPr>
            <w:r w:rsidRPr="002A2286">
              <w:rPr>
                <w:b/>
                <w:i/>
              </w:rPr>
              <w:t>4l.</w:t>
            </w:r>
            <w:r w:rsidRPr="002A2286">
              <w:tab/>
            </w:r>
            <w:r w:rsidRPr="002A2286">
              <w:rPr>
                <w:b/>
                <w:i/>
              </w:rPr>
              <w:t>Der ydes ikke støtte til undersøgende fiskeri.</w:t>
            </w:r>
          </w:p>
        </w:tc>
      </w:tr>
    </w:tbl>
    <w:p w14:paraId="2F81DCC0"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3FE7CE8" w14:textId="77777777" w:rsidR="000E06B9" w:rsidRPr="00787E23" w:rsidRDefault="000E06B9" w:rsidP="000E06B9">
      <w:pPr>
        <w:rPr>
          <w:lang w:val="en-GB"/>
        </w:rPr>
      </w:pPr>
      <w:r w:rsidRPr="00787E23">
        <w:rPr>
          <w:rStyle w:val="HideTWBExt"/>
          <w:color w:val="auto"/>
          <w:lang w:val="en-GB"/>
        </w:rPr>
        <w:t>&lt;/Amend&gt;</w:t>
      </w:r>
    </w:p>
    <w:p w14:paraId="2806F4C7"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351</w:t>
      </w:r>
      <w:r w:rsidRPr="00787E23">
        <w:rPr>
          <w:rStyle w:val="HideTWBExt"/>
          <w:color w:val="auto"/>
          <w:lang w:val="en-GB"/>
        </w:rPr>
        <w:t>&lt;/NumAm&gt;</w:t>
      </w:r>
    </w:p>
    <w:p w14:paraId="2DE946D8"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Isabella Lövin</w:t>
      </w:r>
      <w:r w:rsidRPr="00787E23">
        <w:rPr>
          <w:rStyle w:val="HideTWBExt"/>
          <w:b w:val="0"/>
          <w:color w:val="auto"/>
          <w:lang w:val="en-GB"/>
        </w:rPr>
        <w:t>&lt;/Members&gt;</w:t>
      </w:r>
    </w:p>
    <w:p w14:paraId="694F8A0F" w14:textId="77777777" w:rsidR="000E06B9" w:rsidRPr="00787E23" w:rsidRDefault="000E06B9" w:rsidP="000E06B9">
      <w:pPr>
        <w:rPr>
          <w:lang w:val="en-GB"/>
        </w:rPr>
      </w:pPr>
      <w:r w:rsidRPr="00787E23">
        <w:rPr>
          <w:rStyle w:val="HideTWBExt"/>
          <w:color w:val="auto"/>
          <w:lang w:val="en-GB"/>
        </w:rPr>
        <w:t>&lt;AuNomDe&gt;</w:t>
      </w:r>
      <w:r w:rsidRPr="00787E23">
        <w:rPr>
          <w:rStyle w:val="HideTWBInt"/>
          <w:color w:val="auto"/>
          <w:lang w:val="en-GB"/>
        </w:rPr>
        <w:t>{Verts/ALE}</w:t>
      </w:r>
      <w:r w:rsidRPr="00787E23">
        <w:rPr>
          <w:lang w:val="en-GB"/>
        </w:rPr>
        <w:t>for Verts/ALE-Gruppen</w:t>
      </w:r>
      <w:r w:rsidRPr="00787E23">
        <w:rPr>
          <w:rStyle w:val="HideTWBExt"/>
          <w:color w:val="auto"/>
          <w:lang w:val="en-GB"/>
        </w:rPr>
        <w:t>&lt;/AuNomDe&gt;</w:t>
      </w:r>
    </w:p>
    <w:p w14:paraId="2B704721" w14:textId="77777777" w:rsidR="000E06B9" w:rsidRPr="00787E23" w:rsidRDefault="000E06B9" w:rsidP="000E06B9">
      <w:pPr>
        <w:pStyle w:val="NormalBold"/>
        <w:rPr>
          <w:lang w:val="en-GB"/>
        </w:rPr>
      </w:pPr>
      <w:r w:rsidRPr="00787E23">
        <w:rPr>
          <w:rStyle w:val="HideTWBExt"/>
          <w:b w:val="0"/>
          <w:color w:val="auto"/>
          <w:lang w:val="en-GB"/>
        </w:rPr>
        <w:t>&lt;/RepeatBlock-By&gt;</w:t>
      </w:r>
    </w:p>
    <w:p w14:paraId="0D658320" w14:textId="77777777" w:rsidR="000E06B9" w:rsidRPr="00787E23" w:rsidRDefault="000E06B9" w:rsidP="000E06B9">
      <w:pPr>
        <w:pStyle w:val="NormalBold"/>
        <w:rPr>
          <w:lang w:val="en-GB"/>
        </w:rPr>
      </w:pPr>
      <w:r w:rsidRPr="00787E23">
        <w:rPr>
          <w:rStyle w:val="HideTWBExt"/>
          <w:color w:val="auto"/>
          <w:lang w:val="en-GB"/>
        </w:rPr>
        <w:t>&lt;DocAmend&gt;</w:t>
      </w:r>
      <w:r w:rsidRPr="00787E23">
        <w:rPr>
          <w:lang w:val="en-GB"/>
        </w:rPr>
        <w:t>Forslag til forordning</w:t>
      </w:r>
      <w:r w:rsidRPr="00787E23">
        <w:rPr>
          <w:rStyle w:val="HideTWBExt"/>
          <w:color w:val="auto"/>
          <w:lang w:val="en-GB"/>
        </w:rPr>
        <w:t>&lt;/DocAmend&gt;</w:t>
      </w:r>
    </w:p>
    <w:p w14:paraId="0A6416B4"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 stk. 4 m (nyt)</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5454686A" w14:textId="77777777" w:rsidTr="00E07084">
        <w:trPr>
          <w:trHeight w:hRule="exact" w:val="240"/>
          <w:jc w:val="center"/>
        </w:trPr>
        <w:tc>
          <w:tcPr>
            <w:tcW w:w="9752" w:type="dxa"/>
            <w:gridSpan w:val="2"/>
            <w:tcBorders>
              <w:top w:val="nil"/>
              <w:left w:val="nil"/>
              <w:bottom w:val="nil"/>
              <w:right w:val="nil"/>
            </w:tcBorders>
          </w:tcPr>
          <w:p w14:paraId="3CC7B415" w14:textId="77777777" w:rsidR="000E06B9" w:rsidRPr="00787E23" w:rsidRDefault="000E06B9" w:rsidP="00E07084">
            <w:pPr>
              <w:rPr>
                <w:lang w:val="fr-BE"/>
              </w:rPr>
            </w:pPr>
          </w:p>
        </w:tc>
      </w:tr>
      <w:tr w:rsidR="000E06B9" w:rsidRPr="002A2286" w14:paraId="5F1D9A53" w14:textId="77777777" w:rsidTr="00E07084">
        <w:trPr>
          <w:trHeight w:val="240"/>
          <w:jc w:val="center"/>
        </w:trPr>
        <w:tc>
          <w:tcPr>
            <w:tcW w:w="4876" w:type="dxa"/>
            <w:tcBorders>
              <w:top w:val="nil"/>
              <w:left w:val="nil"/>
              <w:bottom w:val="nil"/>
              <w:right w:val="nil"/>
            </w:tcBorders>
          </w:tcPr>
          <w:p w14:paraId="45367BBB"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6358AE0" w14:textId="77777777" w:rsidR="000E06B9" w:rsidRPr="002A2286" w:rsidRDefault="000E06B9" w:rsidP="00E07084">
            <w:pPr>
              <w:pStyle w:val="AmColumnHeading"/>
            </w:pPr>
            <w:r w:rsidRPr="002A2286">
              <w:t>Ændringsforslag</w:t>
            </w:r>
          </w:p>
        </w:tc>
      </w:tr>
      <w:tr w:rsidR="000E06B9" w:rsidRPr="002A2286" w14:paraId="0193C92A" w14:textId="77777777" w:rsidTr="00E07084">
        <w:trPr>
          <w:jc w:val="center"/>
        </w:trPr>
        <w:tc>
          <w:tcPr>
            <w:tcW w:w="4876" w:type="dxa"/>
            <w:tcBorders>
              <w:top w:val="nil"/>
              <w:left w:val="nil"/>
              <w:bottom w:val="nil"/>
              <w:right w:val="nil"/>
            </w:tcBorders>
          </w:tcPr>
          <w:p w14:paraId="0DB65206" w14:textId="77777777" w:rsidR="000E06B9" w:rsidRPr="002A2286" w:rsidRDefault="000E06B9" w:rsidP="00E07084">
            <w:pPr>
              <w:pStyle w:val="Normal6a"/>
            </w:pPr>
          </w:p>
        </w:tc>
        <w:tc>
          <w:tcPr>
            <w:tcW w:w="4876" w:type="dxa"/>
            <w:tcBorders>
              <w:top w:val="nil"/>
              <w:left w:val="nil"/>
              <w:bottom w:val="nil"/>
              <w:right w:val="nil"/>
            </w:tcBorders>
          </w:tcPr>
          <w:p w14:paraId="26756AED" w14:textId="77777777" w:rsidR="000E06B9" w:rsidRPr="002A2286" w:rsidRDefault="000E06B9" w:rsidP="00E07084">
            <w:pPr>
              <w:pStyle w:val="Normal6a"/>
            </w:pPr>
            <w:r w:rsidRPr="002A2286">
              <w:rPr>
                <w:b/>
                <w:i/>
              </w:rPr>
              <w:t>4m.</w:t>
            </w:r>
            <w:r w:rsidRPr="002A2286">
              <w:tab/>
            </w:r>
            <w:r w:rsidRPr="002A2286">
              <w:rPr>
                <w:b/>
                <w:i/>
              </w:rPr>
              <w:t xml:space="preserve">Der ydes ikke støtte til direkte udsætning, medmindre det udtrykkeligt </w:t>
            </w:r>
            <w:r w:rsidRPr="002A2286">
              <w:rPr>
                <w:b/>
                <w:i/>
              </w:rPr>
              <w:lastRenderedPageBreak/>
              <w:t>sker som en genudsætningsforanstaltning eller en anden bevaringsforanstaltning.</w:t>
            </w:r>
          </w:p>
        </w:tc>
      </w:tr>
    </w:tbl>
    <w:p w14:paraId="1D98F32D"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0FB5D18E" w14:textId="77777777" w:rsidR="000E06B9" w:rsidRPr="00787E23" w:rsidRDefault="000E06B9" w:rsidP="000E06B9">
      <w:pPr>
        <w:rPr>
          <w:lang w:val="en-GB"/>
        </w:rPr>
      </w:pPr>
      <w:r w:rsidRPr="00787E23">
        <w:rPr>
          <w:rStyle w:val="HideTWBExt"/>
          <w:color w:val="auto"/>
          <w:lang w:val="en-GB"/>
        </w:rPr>
        <w:t>&lt;/Amend&gt;</w:t>
      </w:r>
    </w:p>
    <w:p w14:paraId="4F14E4E3"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352</w:t>
      </w:r>
      <w:r w:rsidRPr="00787E23">
        <w:rPr>
          <w:rStyle w:val="HideTWBExt"/>
          <w:color w:val="auto"/>
          <w:lang w:val="en-GB"/>
        </w:rPr>
        <w:t>&lt;/NumAm&gt;</w:t>
      </w:r>
    </w:p>
    <w:p w14:paraId="6F9DABC8"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 Emma Wiesner, Oihane Agirregoitia Martínez</w:t>
      </w:r>
      <w:r w:rsidRPr="00787E23">
        <w:rPr>
          <w:rStyle w:val="HideTWBExt"/>
          <w:b w:val="0"/>
          <w:color w:val="auto"/>
          <w:lang w:val="en-GB"/>
        </w:rPr>
        <w:t>&lt;/Members&gt;</w:t>
      </w:r>
    </w:p>
    <w:p w14:paraId="0ED41743" w14:textId="77777777" w:rsidR="000E06B9" w:rsidRPr="002A2286" w:rsidRDefault="000E06B9" w:rsidP="000E06B9">
      <w:pPr>
        <w:pStyle w:val="NormalBold"/>
      </w:pPr>
      <w:r w:rsidRPr="002A2286">
        <w:rPr>
          <w:rStyle w:val="HideTWBExt"/>
          <w:b w:val="0"/>
          <w:color w:val="auto"/>
        </w:rPr>
        <w:t>&lt;/RepeatBlock-By&gt;</w:t>
      </w:r>
    </w:p>
    <w:p w14:paraId="798D25B3"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6EC455B"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a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8E0A24C" w14:textId="77777777" w:rsidTr="00E07084">
        <w:trPr>
          <w:trHeight w:hRule="exact" w:val="240"/>
          <w:jc w:val="center"/>
        </w:trPr>
        <w:tc>
          <w:tcPr>
            <w:tcW w:w="9752" w:type="dxa"/>
            <w:gridSpan w:val="2"/>
            <w:tcBorders>
              <w:top w:val="nil"/>
              <w:left w:val="nil"/>
              <w:bottom w:val="nil"/>
              <w:right w:val="nil"/>
            </w:tcBorders>
          </w:tcPr>
          <w:p w14:paraId="212D7B51" w14:textId="77777777" w:rsidR="000E06B9" w:rsidRPr="00787E23" w:rsidRDefault="000E06B9" w:rsidP="00E07084">
            <w:pPr>
              <w:rPr>
                <w:lang w:val="fr-BE"/>
              </w:rPr>
            </w:pPr>
          </w:p>
        </w:tc>
      </w:tr>
      <w:tr w:rsidR="000E06B9" w:rsidRPr="002A2286" w14:paraId="5E8C0DF5" w14:textId="77777777" w:rsidTr="00E07084">
        <w:trPr>
          <w:trHeight w:val="240"/>
          <w:jc w:val="center"/>
        </w:trPr>
        <w:tc>
          <w:tcPr>
            <w:tcW w:w="4876" w:type="dxa"/>
            <w:tcBorders>
              <w:top w:val="nil"/>
              <w:left w:val="nil"/>
              <w:bottom w:val="nil"/>
              <w:right w:val="nil"/>
            </w:tcBorders>
          </w:tcPr>
          <w:p w14:paraId="0CBF2F9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D90FECF" w14:textId="77777777" w:rsidR="000E06B9" w:rsidRPr="002A2286" w:rsidRDefault="000E06B9" w:rsidP="00E07084">
            <w:pPr>
              <w:pStyle w:val="AmColumnHeading"/>
            </w:pPr>
            <w:r w:rsidRPr="002A2286">
              <w:t>Ændringsforslag</w:t>
            </w:r>
          </w:p>
        </w:tc>
      </w:tr>
      <w:tr w:rsidR="000E06B9" w:rsidRPr="002A2286" w14:paraId="33474658" w14:textId="77777777" w:rsidTr="00E07084">
        <w:trPr>
          <w:jc w:val="center"/>
        </w:trPr>
        <w:tc>
          <w:tcPr>
            <w:tcW w:w="4876" w:type="dxa"/>
            <w:tcBorders>
              <w:top w:val="nil"/>
              <w:left w:val="nil"/>
              <w:bottom w:val="nil"/>
              <w:right w:val="nil"/>
            </w:tcBorders>
          </w:tcPr>
          <w:p w14:paraId="3E006A23" w14:textId="77777777" w:rsidR="000E06B9" w:rsidRPr="002A2286" w:rsidRDefault="000E06B9" w:rsidP="00E07084">
            <w:pPr>
              <w:pStyle w:val="Normal6a"/>
            </w:pPr>
          </w:p>
        </w:tc>
        <w:tc>
          <w:tcPr>
            <w:tcW w:w="4876" w:type="dxa"/>
            <w:tcBorders>
              <w:top w:val="nil"/>
              <w:left w:val="nil"/>
              <w:bottom w:val="nil"/>
              <w:right w:val="nil"/>
            </w:tcBorders>
          </w:tcPr>
          <w:p w14:paraId="30F49D67" w14:textId="77777777" w:rsidR="000E06B9" w:rsidRPr="002A2286" w:rsidRDefault="000E06B9" w:rsidP="00E07084">
            <w:pPr>
              <w:pStyle w:val="Normal6a"/>
              <w:jc w:val="center"/>
            </w:pPr>
            <w:r w:rsidRPr="002A2286">
              <w:rPr>
                <w:b/>
                <w:i/>
              </w:rPr>
              <w:t>Artikel 4a</w:t>
            </w:r>
            <w:r w:rsidRPr="002A2286">
              <w:tab/>
            </w:r>
          </w:p>
        </w:tc>
      </w:tr>
      <w:tr w:rsidR="000E06B9" w:rsidRPr="002A2286" w14:paraId="66D596A6" w14:textId="77777777" w:rsidTr="00E07084">
        <w:trPr>
          <w:jc w:val="center"/>
        </w:trPr>
        <w:tc>
          <w:tcPr>
            <w:tcW w:w="4876" w:type="dxa"/>
            <w:tcBorders>
              <w:top w:val="nil"/>
              <w:left w:val="nil"/>
              <w:bottom w:val="nil"/>
              <w:right w:val="nil"/>
            </w:tcBorders>
          </w:tcPr>
          <w:p w14:paraId="50627436" w14:textId="77777777" w:rsidR="000E06B9" w:rsidRPr="002A2286" w:rsidRDefault="000E06B9" w:rsidP="00E07084">
            <w:pPr>
              <w:pStyle w:val="Normal6a"/>
            </w:pPr>
          </w:p>
        </w:tc>
        <w:tc>
          <w:tcPr>
            <w:tcW w:w="4876" w:type="dxa"/>
            <w:tcBorders>
              <w:top w:val="nil"/>
              <w:left w:val="nil"/>
              <w:bottom w:val="nil"/>
              <w:right w:val="nil"/>
            </w:tcBorders>
          </w:tcPr>
          <w:p w14:paraId="6C111814" w14:textId="77777777" w:rsidR="000E06B9" w:rsidRPr="002A2286" w:rsidRDefault="000E06B9" w:rsidP="00E07084">
            <w:pPr>
              <w:pStyle w:val="Normal6a"/>
              <w:jc w:val="center"/>
            </w:pPr>
            <w:r w:rsidRPr="002A2286">
              <w:rPr>
                <w:b/>
                <w:i/>
              </w:rPr>
              <w:t>Kontrolordning for den fælles fiskeripolitik</w:t>
            </w:r>
          </w:p>
        </w:tc>
      </w:tr>
      <w:tr w:rsidR="000E06B9" w:rsidRPr="002A2286" w14:paraId="714CC205" w14:textId="77777777" w:rsidTr="00E07084">
        <w:trPr>
          <w:jc w:val="center"/>
        </w:trPr>
        <w:tc>
          <w:tcPr>
            <w:tcW w:w="4876" w:type="dxa"/>
            <w:tcBorders>
              <w:top w:val="nil"/>
              <w:left w:val="nil"/>
              <w:bottom w:val="nil"/>
              <w:right w:val="nil"/>
            </w:tcBorders>
          </w:tcPr>
          <w:p w14:paraId="2B0140FD" w14:textId="77777777" w:rsidR="000E06B9" w:rsidRPr="002A2286" w:rsidRDefault="000E06B9" w:rsidP="00E07084">
            <w:pPr>
              <w:pStyle w:val="Normal6a"/>
            </w:pPr>
          </w:p>
        </w:tc>
        <w:tc>
          <w:tcPr>
            <w:tcW w:w="4876" w:type="dxa"/>
            <w:tcBorders>
              <w:top w:val="nil"/>
              <w:left w:val="nil"/>
              <w:bottom w:val="nil"/>
              <w:right w:val="nil"/>
            </w:tcBorders>
          </w:tcPr>
          <w:p w14:paraId="6A26E5DA" w14:textId="77777777" w:rsidR="000E06B9" w:rsidRPr="002A2286" w:rsidRDefault="000E06B9" w:rsidP="00E07084">
            <w:pPr>
              <w:pStyle w:val="Normal6a"/>
            </w:pPr>
            <w:r w:rsidRPr="002A2286">
              <w:rPr>
                <w:b/>
                <w:i/>
              </w:rPr>
              <w:t>1. Medlemsstaterne kontrollerer som led i den kontrol, der er omhandlet i artikel 58 [NRPP-forordningen], at støttemodtagerne overholder reglerne.</w:t>
            </w:r>
          </w:p>
        </w:tc>
      </w:tr>
      <w:tr w:rsidR="000E06B9" w:rsidRPr="002A2286" w14:paraId="0006B1F7" w14:textId="77777777" w:rsidTr="00E07084">
        <w:trPr>
          <w:jc w:val="center"/>
        </w:trPr>
        <w:tc>
          <w:tcPr>
            <w:tcW w:w="4876" w:type="dxa"/>
            <w:tcBorders>
              <w:top w:val="nil"/>
              <w:left w:val="nil"/>
              <w:bottom w:val="nil"/>
              <w:right w:val="nil"/>
            </w:tcBorders>
          </w:tcPr>
          <w:p w14:paraId="28BC3440" w14:textId="77777777" w:rsidR="000E06B9" w:rsidRPr="002A2286" w:rsidRDefault="000E06B9" w:rsidP="00E07084">
            <w:pPr>
              <w:pStyle w:val="Normal6a"/>
            </w:pPr>
          </w:p>
        </w:tc>
        <w:tc>
          <w:tcPr>
            <w:tcW w:w="4876" w:type="dxa"/>
            <w:tcBorders>
              <w:top w:val="nil"/>
              <w:left w:val="nil"/>
              <w:bottom w:val="nil"/>
              <w:right w:val="nil"/>
            </w:tcBorders>
          </w:tcPr>
          <w:p w14:paraId="572D4D98" w14:textId="77777777" w:rsidR="000E06B9" w:rsidRPr="002A2286" w:rsidRDefault="000E06B9" w:rsidP="00E07084">
            <w:pPr>
              <w:pStyle w:val="Normal6a"/>
            </w:pPr>
            <w:r w:rsidRPr="002A2286">
              <w:rPr>
                <w:b/>
                <w:i/>
              </w:rPr>
              <w:t>2. Medlemsstaterne gør brug af deres kontrol- og håndhævelsessystemer inden for klima og miljø, folkesundhed, plantesundhed og dyrevelfærd, social- og arbejdsmarkedslovgivning, gældende arbejdsstandarder, fiskeri og akvakultur for at sikre, at støttemodtagerne opfylder kravene i stk. 1.</w:t>
            </w:r>
          </w:p>
        </w:tc>
      </w:tr>
      <w:tr w:rsidR="000E06B9" w:rsidRPr="002A2286" w14:paraId="491EF436" w14:textId="77777777" w:rsidTr="00E07084">
        <w:trPr>
          <w:jc w:val="center"/>
        </w:trPr>
        <w:tc>
          <w:tcPr>
            <w:tcW w:w="4876" w:type="dxa"/>
            <w:tcBorders>
              <w:top w:val="nil"/>
              <w:left w:val="nil"/>
              <w:bottom w:val="nil"/>
              <w:right w:val="nil"/>
            </w:tcBorders>
          </w:tcPr>
          <w:p w14:paraId="1BE5F9DE" w14:textId="77777777" w:rsidR="000E06B9" w:rsidRPr="002A2286" w:rsidRDefault="000E06B9" w:rsidP="00E07084">
            <w:pPr>
              <w:pStyle w:val="Normal6a"/>
            </w:pPr>
          </w:p>
        </w:tc>
        <w:tc>
          <w:tcPr>
            <w:tcW w:w="4876" w:type="dxa"/>
            <w:tcBorders>
              <w:top w:val="nil"/>
              <w:left w:val="nil"/>
              <w:bottom w:val="nil"/>
              <w:right w:val="nil"/>
            </w:tcBorders>
          </w:tcPr>
          <w:p w14:paraId="60AF88C6" w14:textId="77777777" w:rsidR="000E06B9" w:rsidRPr="002A2286" w:rsidRDefault="000E06B9" w:rsidP="00E07084">
            <w:pPr>
              <w:pStyle w:val="Normal6a"/>
            </w:pPr>
            <w:r w:rsidRPr="002A2286">
              <w:rPr>
                <w:b/>
                <w:i/>
              </w:rPr>
              <w:t>3. Forvaltningsmyndigheden eller betalingsorganet underrettes, hvis det er relevant, mindst en gang om året om tilfælde af manglende overholdelse, hvis der er truffet eksigible afgørelser i denne henseende i henhold til de gældende kontrol- og håndhævelsessystemer, der er omhandlet i stk. 2. Denne meddelelse skal indeholde en vurdering og klassificering af, hvor alvorlig, omfattende, varig eller hyppig den pågældende manglende overholdelse er, og om den er tilsigtet.</w:t>
            </w:r>
          </w:p>
        </w:tc>
      </w:tr>
      <w:tr w:rsidR="000E06B9" w:rsidRPr="002A2286" w14:paraId="3E8BB9E3" w14:textId="77777777" w:rsidTr="00E07084">
        <w:trPr>
          <w:jc w:val="center"/>
        </w:trPr>
        <w:tc>
          <w:tcPr>
            <w:tcW w:w="4876" w:type="dxa"/>
            <w:tcBorders>
              <w:top w:val="nil"/>
              <w:left w:val="nil"/>
              <w:bottom w:val="nil"/>
              <w:right w:val="nil"/>
            </w:tcBorders>
          </w:tcPr>
          <w:p w14:paraId="438BA51E" w14:textId="77777777" w:rsidR="000E06B9" w:rsidRPr="002A2286" w:rsidRDefault="000E06B9" w:rsidP="00E07084">
            <w:pPr>
              <w:pStyle w:val="Normal6a"/>
            </w:pPr>
          </w:p>
        </w:tc>
        <w:tc>
          <w:tcPr>
            <w:tcW w:w="4876" w:type="dxa"/>
            <w:tcBorders>
              <w:top w:val="nil"/>
              <w:left w:val="nil"/>
              <w:bottom w:val="nil"/>
              <w:right w:val="nil"/>
            </w:tcBorders>
          </w:tcPr>
          <w:p w14:paraId="5F4A4025" w14:textId="77777777" w:rsidR="000E06B9" w:rsidRPr="002A2286" w:rsidRDefault="000E06B9" w:rsidP="00E07084">
            <w:pPr>
              <w:pStyle w:val="Normal6a"/>
            </w:pPr>
            <w:r w:rsidRPr="002A2286">
              <w:rPr>
                <w:b/>
                <w:i/>
              </w:rPr>
              <w:t xml:space="preserve">4. I tilfælde af manglende overholdelse af denne forordning skal den støtte, der er udbetalt til støttemodtageren, inddrives, og en ansøgning om støtte, der er indgivet af en støttemodtager, skal være uantagelig </w:t>
            </w:r>
            <w:r w:rsidRPr="002A2286">
              <w:rPr>
                <w:b/>
                <w:i/>
              </w:rPr>
              <w:lastRenderedPageBreak/>
              <w:t>i en bestemt periode, der fastsættes i henhold til denne artikels stk. 8, hvis det ved en endelig afgørelse truffet af den pågældende kompetente myndighed er blevet fastslået, at støttemodtageren har begået svig.</w:t>
            </w:r>
          </w:p>
        </w:tc>
      </w:tr>
      <w:tr w:rsidR="000E06B9" w:rsidRPr="002A2286" w14:paraId="4D59DDC4" w14:textId="77777777" w:rsidTr="00E07084">
        <w:trPr>
          <w:jc w:val="center"/>
        </w:trPr>
        <w:tc>
          <w:tcPr>
            <w:tcW w:w="4876" w:type="dxa"/>
            <w:tcBorders>
              <w:top w:val="nil"/>
              <w:left w:val="nil"/>
              <w:bottom w:val="nil"/>
              <w:right w:val="nil"/>
            </w:tcBorders>
          </w:tcPr>
          <w:p w14:paraId="11670944" w14:textId="77777777" w:rsidR="000E06B9" w:rsidRPr="002A2286" w:rsidRDefault="000E06B9" w:rsidP="00E07084">
            <w:pPr>
              <w:pStyle w:val="Normal6a"/>
            </w:pPr>
          </w:p>
        </w:tc>
        <w:tc>
          <w:tcPr>
            <w:tcW w:w="4876" w:type="dxa"/>
            <w:tcBorders>
              <w:top w:val="nil"/>
              <w:left w:val="nil"/>
              <w:bottom w:val="nil"/>
              <w:right w:val="nil"/>
            </w:tcBorders>
          </w:tcPr>
          <w:p w14:paraId="38DB3A57" w14:textId="77777777" w:rsidR="000E06B9" w:rsidRPr="002A2286" w:rsidRDefault="000E06B9" w:rsidP="00E07084">
            <w:pPr>
              <w:pStyle w:val="Normal6a"/>
            </w:pPr>
            <w:r w:rsidRPr="002A2286">
              <w:rPr>
                <w:b/>
                <w:i/>
              </w:rPr>
              <w:t>5. Hvis et tilfælde som omhandlet i artikel XX i denne forordning indtræffer mellem anvendelsesperioden og fem år efter den endelige betaling, inddrives den støtte, der er udbetalt til støttemodtageren. Tilbagesøgningen skal stå i et rimeligt forhold til arten, grovheden, varigheden og hyppigheden af de alvorlige overtrædelser eller lovovertrædelser, som den pågældende støttemodtager har begået, og betydningen af støtten for den pågældende støttemodtagers økonomiske aktivitet.</w:t>
            </w:r>
          </w:p>
        </w:tc>
      </w:tr>
      <w:tr w:rsidR="000E06B9" w:rsidRPr="002A2286" w14:paraId="337316C1" w14:textId="77777777" w:rsidTr="00E07084">
        <w:trPr>
          <w:jc w:val="center"/>
        </w:trPr>
        <w:tc>
          <w:tcPr>
            <w:tcW w:w="4876" w:type="dxa"/>
            <w:tcBorders>
              <w:top w:val="nil"/>
              <w:left w:val="nil"/>
              <w:bottom w:val="nil"/>
              <w:right w:val="nil"/>
            </w:tcBorders>
          </w:tcPr>
          <w:p w14:paraId="0B9D90F5" w14:textId="77777777" w:rsidR="000E06B9" w:rsidRPr="002A2286" w:rsidRDefault="000E06B9" w:rsidP="00E07084">
            <w:pPr>
              <w:pStyle w:val="Normal6a"/>
            </w:pPr>
          </w:p>
        </w:tc>
        <w:tc>
          <w:tcPr>
            <w:tcW w:w="4876" w:type="dxa"/>
            <w:tcBorders>
              <w:top w:val="nil"/>
              <w:left w:val="nil"/>
              <w:bottom w:val="nil"/>
              <w:right w:val="nil"/>
            </w:tcBorders>
          </w:tcPr>
          <w:p w14:paraId="36CEB7EF" w14:textId="77777777" w:rsidR="000E06B9" w:rsidRPr="002A2286" w:rsidRDefault="000E06B9" w:rsidP="00E07084">
            <w:pPr>
              <w:pStyle w:val="Normal6a"/>
            </w:pPr>
            <w:r w:rsidRPr="002A2286">
              <w:rPr>
                <w:b/>
                <w:i/>
              </w:rPr>
              <w:t>6. For at sikre lige vilkår mellem medlemsstaterne og effektiviteten, proportionaliteten og den afskrækkende virkning af de sanktioner, der er omhandlet i stk. 5, og af inddrivelser og uantagelighed, der er omhandlet i artikel XX i denne forordning, og i nærværende artikels stk. 4 og 5, tillægges Kommissionen beføjelser til at vedtage delegerede retsakter i overensstemmelse med artikel 4b med henblik på at supplere denne forordning med</w:t>
            </w:r>
          </w:p>
        </w:tc>
      </w:tr>
      <w:tr w:rsidR="000E06B9" w:rsidRPr="002A2286" w14:paraId="3FA56F92" w14:textId="77777777" w:rsidTr="00E07084">
        <w:trPr>
          <w:jc w:val="center"/>
        </w:trPr>
        <w:tc>
          <w:tcPr>
            <w:tcW w:w="4876" w:type="dxa"/>
            <w:tcBorders>
              <w:top w:val="nil"/>
              <w:left w:val="nil"/>
              <w:bottom w:val="nil"/>
              <w:right w:val="nil"/>
            </w:tcBorders>
          </w:tcPr>
          <w:p w14:paraId="613CB62A" w14:textId="77777777" w:rsidR="000E06B9" w:rsidRPr="002A2286" w:rsidRDefault="000E06B9" w:rsidP="00E07084">
            <w:pPr>
              <w:pStyle w:val="Normal6a"/>
            </w:pPr>
          </w:p>
        </w:tc>
        <w:tc>
          <w:tcPr>
            <w:tcW w:w="4876" w:type="dxa"/>
            <w:tcBorders>
              <w:top w:val="nil"/>
              <w:left w:val="nil"/>
              <w:bottom w:val="nil"/>
              <w:right w:val="nil"/>
            </w:tcBorders>
          </w:tcPr>
          <w:p w14:paraId="7125511B" w14:textId="77777777" w:rsidR="000E06B9" w:rsidRPr="002A2286" w:rsidRDefault="000E06B9" w:rsidP="00E07084">
            <w:pPr>
              <w:pStyle w:val="Normal6a"/>
            </w:pPr>
            <w:r w:rsidRPr="002A2286">
              <w:rPr>
                <w:b/>
                <w:i/>
              </w:rPr>
              <w:t>a) detaljerede regler for anvendelse og beregning af sanktionerne</w:t>
            </w:r>
          </w:p>
        </w:tc>
      </w:tr>
      <w:tr w:rsidR="000E06B9" w:rsidRPr="002A2286" w14:paraId="0B22E101" w14:textId="77777777" w:rsidTr="00E07084">
        <w:trPr>
          <w:jc w:val="center"/>
        </w:trPr>
        <w:tc>
          <w:tcPr>
            <w:tcW w:w="4876" w:type="dxa"/>
            <w:tcBorders>
              <w:top w:val="nil"/>
              <w:left w:val="nil"/>
              <w:bottom w:val="nil"/>
              <w:right w:val="nil"/>
            </w:tcBorders>
          </w:tcPr>
          <w:p w14:paraId="48B60A22" w14:textId="77777777" w:rsidR="000E06B9" w:rsidRPr="002A2286" w:rsidRDefault="000E06B9" w:rsidP="00E07084">
            <w:pPr>
              <w:pStyle w:val="Normal6a"/>
            </w:pPr>
          </w:p>
        </w:tc>
        <w:tc>
          <w:tcPr>
            <w:tcW w:w="4876" w:type="dxa"/>
            <w:tcBorders>
              <w:top w:val="nil"/>
              <w:left w:val="nil"/>
              <w:bottom w:val="nil"/>
              <w:right w:val="nil"/>
            </w:tcBorders>
          </w:tcPr>
          <w:p w14:paraId="0AAF88E1" w14:textId="77777777" w:rsidR="000E06B9" w:rsidRPr="002A2286" w:rsidRDefault="000E06B9" w:rsidP="00E07084">
            <w:pPr>
              <w:pStyle w:val="Normal6a"/>
            </w:pPr>
            <w:r w:rsidRPr="002A2286">
              <w:rPr>
                <w:b/>
                <w:i/>
              </w:rPr>
              <w:t>b) identifikation af den tærskel, der udløser, og perioden for uantageligheden, samt ordningerne for inddrivelse af den tildelte støtte, herunder tærskler, der udløser den.</w:t>
            </w:r>
          </w:p>
        </w:tc>
      </w:tr>
    </w:tbl>
    <w:p w14:paraId="541E9EDB"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5C119F1" w14:textId="77777777" w:rsidR="000E06B9" w:rsidRPr="00787E23" w:rsidRDefault="000E06B9" w:rsidP="000E06B9">
      <w:pPr>
        <w:rPr>
          <w:lang w:val="en-GB"/>
        </w:rPr>
      </w:pPr>
      <w:r w:rsidRPr="00787E23">
        <w:rPr>
          <w:rStyle w:val="HideTWBExt"/>
          <w:color w:val="auto"/>
          <w:lang w:val="en-GB"/>
        </w:rPr>
        <w:t>&lt;/Amend&gt;</w:t>
      </w:r>
    </w:p>
    <w:p w14:paraId="5B6E76F0"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353</w:t>
      </w:r>
      <w:r w:rsidRPr="00787E23">
        <w:rPr>
          <w:rStyle w:val="HideTWBExt"/>
          <w:color w:val="auto"/>
          <w:lang w:val="en-GB"/>
        </w:rPr>
        <w:t>&lt;/NumAm&gt;</w:t>
      </w:r>
    </w:p>
    <w:p w14:paraId="37D5C428"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1ED30CBF" w14:textId="77777777" w:rsidR="000E06B9" w:rsidRPr="002A2286" w:rsidRDefault="000E06B9" w:rsidP="000E06B9">
      <w:pPr>
        <w:pStyle w:val="NormalBold"/>
      </w:pPr>
      <w:r w:rsidRPr="002A2286">
        <w:rPr>
          <w:rStyle w:val="HideTWBExt"/>
          <w:b w:val="0"/>
          <w:color w:val="auto"/>
        </w:rPr>
        <w:t>&lt;/RepeatBlock-By&gt;</w:t>
      </w:r>
    </w:p>
    <w:p w14:paraId="219CC98A" w14:textId="77777777" w:rsidR="000E06B9" w:rsidRPr="002A2286" w:rsidRDefault="000E06B9" w:rsidP="000E06B9">
      <w:pPr>
        <w:pStyle w:val="NormalBold"/>
      </w:pPr>
      <w:r w:rsidRPr="002A2286">
        <w:rPr>
          <w:rStyle w:val="HideTWBExt"/>
          <w:color w:val="auto"/>
        </w:rPr>
        <w:lastRenderedPageBreak/>
        <w:t>&lt;DocAmend&gt;</w:t>
      </w:r>
      <w:r w:rsidRPr="002A2286">
        <w:t>Forslag til forordning</w:t>
      </w:r>
      <w:r w:rsidRPr="002A2286">
        <w:rPr>
          <w:rStyle w:val="HideTWBExt"/>
          <w:color w:val="auto"/>
        </w:rPr>
        <w:t>&lt;/DocAmend&gt;</w:t>
      </w:r>
    </w:p>
    <w:p w14:paraId="16EC77EB"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a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91FD619" w14:textId="77777777" w:rsidTr="00E07084">
        <w:trPr>
          <w:trHeight w:hRule="exact" w:val="240"/>
          <w:jc w:val="center"/>
        </w:trPr>
        <w:tc>
          <w:tcPr>
            <w:tcW w:w="9752" w:type="dxa"/>
            <w:gridSpan w:val="2"/>
            <w:tcBorders>
              <w:top w:val="nil"/>
              <w:left w:val="nil"/>
              <w:bottom w:val="nil"/>
              <w:right w:val="nil"/>
            </w:tcBorders>
          </w:tcPr>
          <w:p w14:paraId="08C14279" w14:textId="77777777" w:rsidR="000E06B9" w:rsidRPr="00787E23" w:rsidRDefault="000E06B9" w:rsidP="00E07084">
            <w:pPr>
              <w:rPr>
                <w:lang w:val="fr-BE"/>
              </w:rPr>
            </w:pPr>
          </w:p>
        </w:tc>
      </w:tr>
      <w:tr w:rsidR="000E06B9" w:rsidRPr="002A2286" w14:paraId="5FE2C2AF" w14:textId="77777777" w:rsidTr="00E07084">
        <w:trPr>
          <w:trHeight w:val="240"/>
          <w:jc w:val="center"/>
        </w:trPr>
        <w:tc>
          <w:tcPr>
            <w:tcW w:w="4876" w:type="dxa"/>
            <w:tcBorders>
              <w:top w:val="nil"/>
              <w:left w:val="nil"/>
              <w:bottom w:val="nil"/>
              <w:right w:val="nil"/>
            </w:tcBorders>
          </w:tcPr>
          <w:p w14:paraId="55657B7C"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13F2E5F" w14:textId="77777777" w:rsidR="000E06B9" w:rsidRPr="002A2286" w:rsidRDefault="000E06B9" w:rsidP="00E07084">
            <w:pPr>
              <w:pStyle w:val="AmColumnHeading"/>
            </w:pPr>
            <w:r w:rsidRPr="002A2286">
              <w:t>Ændringsforslag</w:t>
            </w:r>
          </w:p>
        </w:tc>
      </w:tr>
      <w:tr w:rsidR="000E06B9" w:rsidRPr="002A2286" w14:paraId="61FB1F33" w14:textId="77777777" w:rsidTr="00E07084">
        <w:trPr>
          <w:jc w:val="center"/>
        </w:trPr>
        <w:tc>
          <w:tcPr>
            <w:tcW w:w="4876" w:type="dxa"/>
            <w:tcBorders>
              <w:top w:val="nil"/>
              <w:left w:val="nil"/>
              <w:bottom w:val="nil"/>
              <w:right w:val="nil"/>
            </w:tcBorders>
          </w:tcPr>
          <w:p w14:paraId="19539B0E" w14:textId="77777777" w:rsidR="000E06B9" w:rsidRPr="002A2286" w:rsidRDefault="000E06B9" w:rsidP="00E07084">
            <w:pPr>
              <w:pStyle w:val="Normal6a"/>
            </w:pPr>
          </w:p>
        </w:tc>
        <w:tc>
          <w:tcPr>
            <w:tcW w:w="4876" w:type="dxa"/>
            <w:tcBorders>
              <w:top w:val="nil"/>
              <w:left w:val="nil"/>
              <w:bottom w:val="nil"/>
              <w:right w:val="nil"/>
            </w:tcBorders>
          </w:tcPr>
          <w:p w14:paraId="377015A5" w14:textId="77777777" w:rsidR="000E06B9" w:rsidRPr="002A2286" w:rsidRDefault="000E06B9" w:rsidP="00E07084">
            <w:pPr>
              <w:pStyle w:val="Normal6a"/>
              <w:jc w:val="center"/>
            </w:pPr>
            <w:r w:rsidRPr="002A2286">
              <w:rPr>
                <w:b/>
                <w:i/>
              </w:rPr>
              <w:t>Artikel 4a</w:t>
            </w:r>
            <w:r w:rsidRPr="002A2286">
              <w:tab/>
            </w:r>
          </w:p>
        </w:tc>
      </w:tr>
      <w:tr w:rsidR="000E06B9" w:rsidRPr="002A2286" w14:paraId="2C4F4930" w14:textId="77777777" w:rsidTr="00E07084">
        <w:trPr>
          <w:jc w:val="center"/>
        </w:trPr>
        <w:tc>
          <w:tcPr>
            <w:tcW w:w="4876" w:type="dxa"/>
            <w:tcBorders>
              <w:top w:val="nil"/>
              <w:left w:val="nil"/>
              <w:bottom w:val="nil"/>
              <w:right w:val="nil"/>
            </w:tcBorders>
          </w:tcPr>
          <w:p w14:paraId="79E8D392" w14:textId="77777777" w:rsidR="000E06B9" w:rsidRPr="002A2286" w:rsidRDefault="000E06B9" w:rsidP="00E07084">
            <w:pPr>
              <w:pStyle w:val="Normal6a"/>
            </w:pPr>
          </w:p>
        </w:tc>
        <w:tc>
          <w:tcPr>
            <w:tcW w:w="4876" w:type="dxa"/>
            <w:tcBorders>
              <w:top w:val="nil"/>
              <w:left w:val="nil"/>
              <w:bottom w:val="nil"/>
              <w:right w:val="nil"/>
            </w:tcBorders>
          </w:tcPr>
          <w:p w14:paraId="74098564" w14:textId="77777777" w:rsidR="000E06B9" w:rsidRPr="002A2286" w:rsidRDefault="000E06B9" w:rsidP="00E07084">
            <w:pPr>
              <w:pStyle w:val="Normal6a"/>
              <w:jc w:val="center"/>
            </w:pPr>
            <w:r w:rsidRPr="002A2286">
              <w:rPr>
                <w:b/>
                <w:i/>
              </w:rPr>
              <w:t>Krisebetalinger til fiskere som følge af naturkatastrofer, ugunstige vejrforhold og katastrofale hændelser</w:t>
            </w:r>
          </w:p>
        </w:tc>
      </w:tr>
      <w:tr w:rsidR="000E06B9" w:rsidRPr="002A2286" w14:paraId="1E603D64" w14:textId="77777777" w:rsidTr="00E07084">
        <w:trPr>
          <w:jc w:val="center"/>
        </w:trPr>
        <w:tc>
          <w:tcPr>
            <w:tcW w:w="4876" w:type="dxa"/>
            <w:tcBorders>
              <w:top w:val="nil"/>
              <w:left w:val="nil"/>
              <w:bottom w:val="nil"/>
              <w:right w:val="nil"/>
            </w:tcBorders>
          </w:tcPr>
          <w:p w14:paraId="78B773A7" w14:textId="77777777" w:rsidR="000E06B9" w:rsidRPr="002A2286" w:rsidRDefault="000E06B9" w:rsidP="00E07084">
            <w:pPr>
              <w:pStyle w:val="Normal6a"/>
            </w:pPr>
          </w:p>
        </w:tc>
        <w:tc>
          <w:tcPr>
            <w:tcW w:w="4876" w:type="dxa"/>
            <w:tcBorders>
              <w:top w:val="nil"/>
              <w:left w:val="nil"/>
              <w:bottom w:val="nil"/>
              <w:right w:val="nil"/>
            </w:tcBorders>
          </w:tcPr>
          <w:p w14:paraId="30DCB6DE" w14:textId="77777777" w:rsidR="000E06B9" w:rsidRPr="002A2286" w:rsidRDefault="000E06B9" w:rsidP="00E07084">
            <w:pPr>
              <w:pStyle w:val="Normal6a"/>
            </w:pPr>
            <w:r w:rsidRPr="002A2286">
              <w:rPr>
                <w:b/>
                <w:i/>
              </w:rPr>
              <w:t>1. Medlemsstaterne kan yde krisebetalinger til fiskere og akvakulturproducenter og andre aktører i værdikæden for fiskeri og akvakultur, der er berørt af naturkatastrofer, ugunstige vejrforhold eller katastrofale hændelser. Disse betalinger har til formål at sikre aktivitetens kontinuitet og er underlagt de betingelser, der er fastsat i denne artikel, og som yderligere præciseret af medlemsstaterne. </w:t>
            </w:r>
          </w:p>
        </w:tc>
      </w:tr>
      <w:tr w:rsidR="000E06B9" w:rsidRPr="002A2286" w14:paraId="7BEAD48C" w14:textId="77777777" w:rsidTr="00E07084">
        <w:trPr>
          <w:jc w:val="center"/>
        </w:trPr>
        <w:tc>
          <w:tcPr>
            <w:tcW w:w="4876" w:type="dxa"/>
            <w:tcBorders>
              <w:top w:val="nil"/>
              <w:left w:val="nil"/>
              <w:bottom w:val="nil"/>
              <w:right w:val="nil"/>
            </w:tcBorders>
          </w:tcPr>
          <w:p w14:paraId="6D1FD787" w14:textId="77777777" w:rsidR="000E06B9" w:rsidRPr="002A2286" w:rsidRDefault="000E06B9" w:rsidP="00E07084">
            <w:pPr>
              <w:pStyle w:val="Normal6a"/>
            </w:pPr>
          </w:p>
        </w:tc>
        <w:tc>
          <w:tcPr>
            <w:tcW w:w="4876" w:type="dxa"/>
            <w:tcBorders>
              <w:top w:val="nil"/>
              <w:left w:val="nil"/>
              <w:bottom w:val="nil"/>
              <w:right w:val="nil"/>
            </w:tcBorders>
          </w:tcPr>
          <w:p w14:paraId="799C4AB4" w14:textId="77777777" w:rsidR="000E06B9" w:rsidRPr="002A2286" w:rsidRDefault="000E06B9" w:rsidP="00E07084">
            <w:pPr>
              <w:pStyle w:val="Normal6a"/>
            </w:pPr>
            <w:r w:rsidRPr="002A2286">
              <w:rPr>
                <w:b/>
                <w:i/>
              </w:rPr>
              <w:t>2. Støtte i henhold til denne artikel, herunder støtte til godtgørelse for midlertidigt ophør med fiskeri- og akvakulturaktiviteter, kan ydes i tilfælde af:</w:t>
            </w:r>
          </w:p>
        </w:tc>
      </w:tr>
      <w:tr w:rsidR="000E06B9" w:rsidRPr="002A2286" w14:paraId="13DE1C59" w14:textId="77777777" w:rsidTr="00E07084">
        <w:trPr>
          <w:jc w:val="center"/>
        </w:trPr>
        <w:tc>
          <w:tcPr>
            <w:tcW w:w="4876" w:type="dxa"/>
            <w:tcBorders>
              <w:top w:val="nil"/>
              <w:left w:val="nil"/>
              <w:bottom w:val="nil"/>
              <w:right w:val="nil"/>
            </w:tcBorders>
          </w:tcPr>
          <w:p w14:paraId="7AE8F41E" w14:textId="77777777" w:rsidR="000E06B9" w:rsidRPr="002A2286" w:rsidRDefault="000E06B9" w:rsidP="00E07084">
            <w:pPr>
              <w:pStyle w:val="Normal6a"/>
            </w:pPr>
          </w:p>
        </w:tc>
        <w:tc>
          <w:tcPr>
            <w:tcW w:w="4876" w:type="dxa"/>
            <w:tcBorders>
              <w:top w:val="nil"/>
              <w:left w:val="nil"/>
              <w:bottom w:val="nil"/>
              <w:right w:val="nil"/>
            </w:tcBorders>
          </w:tcPr>
          <w:p w14:paraId="55EA2D71" w14:textId="77777777" w:rsidR="000E06B9" w:rsidRPr="002A2286" w:rsidRDefault="000E06B9" w:rsidP="00E07084">
            <w:pPr>
              <w:pStyle w:val="Normal6a"/>
            </w:pPr>
            <w:r w:rsidRPr="002A2286">
              <w:rPr>
                <w:b/>
                <w:i/>
              </w:rPr>
              <w:t>a) bevarelsesforanstaltninger som omhandlet i artikel 7, stk. 1, litra a), b), c), i) og j), i forordning (EU) nr. 1380/2013 eller, hvor det er relevant for Unionen, tilsvarende bevarelsesforanstaltninger, der er vedtaget af RFFO'er</w:t>
            </w:r>
          </w:p>
        </w:tc>
      </w:tr>
      <w:tr w:rsidR="000E06B9" w:rsidRPr="002A2286" w14:paraId="6EDAD60C" w14:textId="77777777" w:rsidTr="00E07084">
        <w:trPr>
          <w:jc w:val="center"/>
        </w:trPr>
        <w:tc>
          <w:tcPr>
            <w:tcW w:w="4876" w:type="dxa"/>
            <w:tcBorders>
              <w:top w:val="nil"/>
              <w:left w:val="nil"/>
              <w:bottom w:val="nil"/>
              <w:right w:val="nil"/>
            </w:tcBorders>
          </w:tcPr>
          <w:p w14:paraId="4AF24312" w14:textId="77777777" w:rsidR="000E06B9" w:rsidRPr="002A2286" w:rsidRDefault="000E06B9" w:rsidP="00E07084">
            <w:pPr>
              <w:pStyle w:val="Normal6a"/>
            </w:pPr>
          </w:p>
        </w:tc>
        <w:tc>
          <w:tcPr>
            <w:tcW w:w="4876" w:type="dxa"/>
            <w:tcBorders>
              <w:top w:val="nil"/>
              <w:left w:val="nil"/>
              <w:bottom w:val="nil"/>
              <w:right w:val="nil"/>
            </w:tcBorders>
          </w:tcPr>
          <w:p w14:paraId="4B03E0FB" w14:textId="77777777" w:rsidR="000E06B9" w:rsidRPr="002A2286" w:rsidRDefault="000E06B9" w:rsidP="00E07084">
            <w:pPr>
              <w:pStyle w:val="Normal6a"/>
            </w:pPr>
            <w:r w:rsidRPr="002A2286">
              <w:rPr>
                <w:b/>
                <w:i/>
              </w:rPr>
              <w:t>b) foranstaltninger truffet af Kommissionen i tilfælde af en alvorlig trussel mod havets biologiske ressourcer, jf. artikel 12 i forordning (EU) nr. 1380/2013</w:t>
            </w:r>
          </w:p>
        </w:tc>
      </w:tr>
      <w:tr w:rsidR="000E06B9" w:rsidRPr="002A2286" w14:paraId="4F84EBF4" w14:textId="77777777" w:rsidTr="00E07084">
        <w:trPr>
          <w:jc w:val="center"/>
        </w:trPr>
        <w:tc>
          <w:tcPr>
            <w:tcW w:w="4876" w:type="dxa"/>
            <w:tcBorders>
              <w:top w:val="nil"/>
              <w:left w:val="nil"/>
              <w:bottom w:val="nil"/>
              <w:right w:val="nil"/>
            </w:tcBorders>
          </w:tcPr>
          <w:p w14:paraId="5C527488" w14:textId="77777777" w:rsidR="000E06B9" w:rsidRPr="002A2286" w:rsidRDefault="000E06B9" w:rsidP="00E07084">
            <w:pPr>
              <w:pStyle w:val="Normal6a"/>
            </w:pPr>
          </w:p>
        </w:tc>
        <w:tc>
          <w:tcPr>
            <w:tcW w:w="4876" w:type="dxa"/>
            <w:tcBorders>
              <w:top w:val="nil"/>
              <w:left w:val="nil"/>
              <w:bottom w:val="nil"/>
              <w:right w:val="nil"/>
            </w:tcBorders>
          </w:tcPr>
          <w:p w14:paraId="624D6E14" w14:textId="77777777" w:rsidR="000E06B9" w:rsidRPr="002A2286" w:rsidRDefault="000E06B9" w:rsidP="00E07084">
            <w:pPr>
              <w:pStyle w:val="Normal6a"/>
            </w:pPr>
            <w:r w:rsidRPr="002A2286">
              <w:rPr>
                <w:b/>
                <w:i/>
              </w:rPr>
              <w:t>c) medlemsstaternes hasteforanstaltninger i henhold til artikel 13 i forordning (EU) nr. 1380/2013</w:t>
            </w:r>
          </w:p>
        </w:tc>
      </w:tr>
      <w:tr w:rsidR="000E06B9" w:rsidRPr="002A2286" w14:paraId="1297FD32" w14:textId="77777777" w:rsidTr="00E07084">
        <w:trPr>
          <w:jc w:val="center"/>
        </w:trPr>
        <w:tc>
          <w:tcPr>
            <w:tcW w:w="4876" w:type="dxa"/>
            <w:tcBorders>
              <w:top w:val="nil"/>
              <w:left w:val="nil"/>
              <w:bottom w:val="nil"/>
              <w:right w:val="nil"/>
            </w:tcBorders>
          </w:tcPr>
          <w:p w14:paraId="395CBEB1" w14:textId="77777777" w:rsidR="000E06B9" w:rsidRPr="002A2286" w:rsidRDefault="000E06B9" w:rsidP="00E07084">
            <w:pPr>
              <w:pStyle w:val="Normal6a"/>
            </w:pPr>
          </w:p>
        </w:tc>
        <w:tc>
          <w:tcPr>
            <w:tcW w:w="4876" w:type="dxa"/>
            <w:tcBorders>
              <w:top w:val="nil"/>
              <w:left w:val="nil"/>
              <w:bottom w:val="nil"/>
              <w:right w:val="nil"/>
            </w:tcBorders>
          </w:tcPr>
          <w:p w14:paraId="360C57FB" w14:textId="08A98E3F" w:rsidR="000E06B9" w:rsidRPr="002A2286" w:rsidRDefault="000E06B9" w:rsidP="00E07084">
            <w:pPr>
              <w:pStyle w:val="Normal6a"/>
            </w:pPr>
            <w:r w:rsidRPr="002A2286">
              <w:rPr>
                <w:b/>
                <w:i/>
              </w:rPr>
              <w:t>d) afbrydelse som følge af force majeure af anvendelsen af en partnerskabsaftale om bæredygtigt fiskeri eller en protokol hertil eller</w:t>
            </w:r>
          </w:p>
        </w:tc>
      </w:tr>
      <w:tr w:rsidR="000E06B9" w:rsidRPr="002A2286" w14:paraId="0F4D2D6D" w14:textId="77777777" w:rsidTr="00E07084">
        <w:trPr>
          <w:jc w:val="center"/>
        </w:trPr>
        <w:tc>
          <w:tcPr>
            <w:tcW w:w="4876" w:type="dxa"/>
            <w:tcBorders>
              <w:top w:val="nil"/>
              <w:left w:val="nil"/>
              <w:bottom w:val="nil"/>
              <w:right w:val="nil"/>
            </w:tcBorders>
          </w:tcPr>
          <w:p w14:paraId="6BD925CD" w14:textId="77777777" w:rsidR="000E06B9" w:rsidRPr="002A2286" w:rsidRDefault="000E06B9" w:rsidP="00E07084">
            <w:pPr>
              <w:pStyle w:val="Normal6a"/>
            </w:pPr>
          </w:p>
        </w:tc>
        <w:tc>
          <w:tcPr>
            <w:tcW w:w="4876" w:type="dxa"/>
            <w:tcBorders>
              <w:top w:val="nil"/>
              <w:left w:val="nil"/>
              <w:bottom w:val="nil"/>
              <w:right w:val="nil"/>
            </w:tcBorders>
          </w:tcPr>
          <w:p w14:paraId="048C23FC" w14:textId="77777777" w:rsidR="000E06B9" w:rsidRPr="002A2286" w:rsidRDefault="000E06B9" w:rsidP="00E07084">
            <w:pPr>
              <w:pStyle w:val="Normal6a"/>
            </w:pPr>
            <w:r w:rsidRPr="002A2286">
              <w:rPr>
                <w:b/>
                <w:i/>
              </w:rPr>
              <w:t xml:space="preserve">e) naturkatastrofer, miljøhændelser, sundhedskriser eller katastrofale </w:t>
            </w:r>
            <w:r w:rsidRPr="002A2286">
              <w:rPr>
                <w:b/>
                <w:i/>
              </w:rPr>
              <w:lastRenderedPageBreak/>
              <w:t>hændelser, der formelt anerkendes af de kompetente myndigheder i den relevante medlemsstat. </w:t>
            </w:r>
          </w:p>
        </w:tc>
      </w:tr>
      <w:tr w:rsidR="000E06B9" w:rsidRPr="002A2286" w14:paraId="0B335019" w14:textId="77777777" w:rsidTr="00E07084">
        <w:trPr>
          <w:jc w:val="center"/>
        </w:trPr>
        <w:tc>
          <w:tcPr>
            <w:tcW w:w="4876" w:type="dxa"/>
            <w:tcBorders>
              <w:top w:val="nil"/>
              <w:left w:val="nil"/>
              <w:bottom w:val="nil"/>
              <w:right w:val="nil"/>
            </w:tcBorders>
          </w:tcPr>
          <w:p w14:paraId="1ED46EE3" w14:textId="77777777" w:rsidR="000E06B9" w:rsidRPr="002A2286" w:rsidRDefault="000E06B9" w:rsidP="00E07084">
            <w:pPr>
              <w:pStyle w:val="Normal6a"/>
            </w:pPr>
          </w:p>
        </w:tc>
        <w:tc>
          <w:tcPr>
            <w:tcW w:w="4876" w:type="dxa"/>
            <w:tcBorders>
              <w:top w:val="nil"/>
              <w:left w:val="nil"/>
              <w:bottom w:val="nil"/>
              <w:right w:val="nil"/>
            </w:tcBorders>
          </w:tcPr>
          <w:p w14:paraId="56AECE75" w14:textId="77777777" w:rsidR="000E06B9" w:rsidRPr="002A2286" w:rsidRDefault="000E06B9" w:rsidP="00E07084">
            <w:pPr>
              <w:pStyle w:val="Normal6a"/>
            </w:pPr>
            <w:r w:rsidRPr="002A2286">
              <w:rPr>
                <w:b/>
                <w:i/>
              </w:rPr>
              <w:t>3. Medlemsstaterne fastsætter de gældende støttesatser for kompensation for produktionstab, indkomsttab eller meromkostninger.</w:t>
            </w:r>
          </w:p>
        </w:tc>
      </w:tr>
      <w:tr w:rsidR="000E06B9" w:rsidRPr="002A2286" w14:paraId="38396599" w14:textId="77777777" w:rsidTr="00E07084">
        <w:trPr>
          <w:jc w:val="center"/>
        </w:trPr>
        <w:tc>
          <w:tcPr>
            <w:tcW w:w="4876" w:type="dxa"/>
            <w:tcBorders>
              <w:top w:val="nil"/>
              <w:left w:val="nil"/>
              <w:bottom w:val="nil"/>
              <w:right w:val="nil"/>
            </w:tcBorders>
          </w:tcPr>
          <w:p w14:paraId="4A9490A5" w14:textId="77777777" w:rsidR="000E06B9" w:rsidRPr="002A2286" w:rsidRDefault="000E06B9" w:rsidP="00E07084">
            <w:pPr>
              <w:pStyle w:val="Normal6a"/>
            </w:pPr>
          </w:p>
        </w:tc>
        <w:tc>
          <w:tcPr>
            <w:tcW w:w="4876" w:type="dxa"/>
            <w:tcBorders>
              <w:top w:val="nil"/>
              <w:left w:val="nil"/>
              <w:bottom w:val="nil"/>
              <w:right w:val="nil"/>
            </w:tcBorders>
          </w:tcPr>
          <w:p w14:paraId="407DE14F" w14:textId="77777777" w:rsidR="000E06B9" w:rsidRPr="002A2286" w:rsidRDefault="000E06B9" w:rsidP="00E07084">
            <w:pPr>
              <w:pStyle w:val="Normal6a"/>
            </w:pPr>
            <w:r w:rsidRPr="002A2286">
              <w:rPr>
                <w:b/>
                <w:i/>
              </w:rPr>
              <w:t>4. Når medlemsstaterne yder støtte i henhold til denne artikel, sikrer de, at overkompensation som følge af kombinationen af denne støtte med andre nationale støtteinstrumenter eller EU-støtteinstrumenter eller private forsikringsordninger undgås. </w:t>
            </w:r>
          </w:p>
        </w:tc>
      </w:tr>
    </w:tbl>
    <w:p w14:paraId="0CFB6684"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239897D1" w14:textId="77777777" w:rsidR="000E06B9" w:rsidRPr="00787E23" w:rsidRDefault="000E06B9" w:rsidP="000E06B9">
      <w:pPr>
        <w:rPr>
          <w:lang w:val="en-GB"/>
        </w:rPr>
      </w:pPr>
      <w:r w:rsidRPr="00787E23">
        <w:rPr>
          <w:rStyle w:val="HideTWBExt"/>
          <w:color w:val="auto"/>
          <w:lang w:val="en-GB"/>
        </w:rPr>
        <w:t>&lt;/Amend&gt;</w:t>
      </w:r>
    </w:p>
    <w:p w14:paraId="2E60D669"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354</w:t>
      </w:r>
      <w:r w:rsidRPr="00787E23">
        <w:rPr>
          <w:rStyle w:val="HideTWBExt"/>
          <w:color w:val="auto"/>
          <w:lang w:val="en-GB"/>
        </w:rPr>
        <w:t>&lt;/NumAm&gt;</w:t>
      </w:r>
    </w:p>
    <w:p w14:paraId="540E53C2"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Francisco José Millán Mon</w:t>
      </w:r>
      <w:r w:rsidRPr="00787E23">
        <w:rPr>
          <w:rStyle w:val="HideTWBExt"/>
          <w:b w:val="0"/>
          <w:color w:val="auto"/>
          <w:lang w:val="en-GB"/>
        </w:rPr>
        <w:t>&lt;/Members&gt;</w:t>
      </w:r>
    </w:p>
    <w:p w14:paraId="44B01C9B" w14:textId="77777777" w:rsidR="000E06B9" w:rsidRPr="002A2286" w:rsidRDefault="000E06B9" w:rsidP="000E06B9">
      <w:pPr>
        <w:pStyle w:val="NormalBold"/>
      </w:pPr>
      <w:r w:rsidRPr="002A2286">
        <w:rPr>
          <w:rStyle w:val="HideTWBExt"/>
          <w:b w:val="0"/>
          <w:color w:val="auto"/>
        </w:rPr>
        <w:t>&lt;/RepeatBlock-By&gt;</w:t>
      </w:r>
    </w:p>
    <w:p w14:paraId="33464C10"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AE0CEEA"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a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6C61FC94" w14:textId="77777777" w:rsidTr="00E07084">
        <w:trPr>
          <w:trHeight w:hRule="exact" w:val="240"/>
          <w:jc w:val="center"/>
        </w:trPr>
        <w:tc>
          <w:tcPr>
            <w:tcW w:w="9752" w:type="dxa"/>
            <w:gridSpan w:val="2"/>
            <w:tcBorders>
              <w:top w:val="nil"/>
              <w:left w:val="nil"/>
              <w:bottom w:val="nil"/>
              <w:right w:val="nil"/>
            </w:tcBorders>
          </w:tcPr>
          <w:p w14:paraId="0D6EBD54" w14:textId="77777777" w:rsidR="000E06B9" w:rsidRPr="00787E23" w:rsidRDefault="000E06B9" w:rsidP="00E07084">
            <w:pPr>
              <w:rPr>
                <w:lang w:val="fr-BE"/>
              </w:rPr>
            </w:pPr>
          </w:p>
        </w:tc>
      </w:tr>
      <w:tr w:rsidR="000E06B9" w:rsidRPr="002A2286" w14:paraId="4F754442" w14:textId="77777777" w:rsidTr="00E07084">
        <w:trPr>
          <w:trHeight w:val="240"/>
          <w:jc w:val="center"/>
        </w:trPr>
        <w:tc>
          <w:tcPr>
            <w:tcW w:w="4876" w:type="dxa"/>
            <w:tcBorders>
              <w:top w:val="nil"/>
              <w:left w:val="nil"/>
              <w:bottom w:val="nil"/>
              <w:right w:val="nil"/>
            </w:tcBorders>
          </w:tcPr>
          <w:p w14:paraId="0623BB65"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23D8CE76" w14:textId="77777777" w:rsidR="000E06B9" w:rsidRPr="002A2286" w:rsidRDefault="000E06B9" w:rsidP="00E07084">
            <w:pPr>
              <w:pStyle w:val="AmColumnHeading"/>
            </w:pPr>
            <w:r w:rsidRPr="002A2286">
              <w:t>Ændringsforslag</w:t>
            </w:r>
          </w:p>
        </w:tc>
      </w:tr>
      <w:tr w:rsidR="000E06B9" w:rsidRPr="002A2286" w14:paraId="1469E590" w14:textId="77777777" w:rsidTr="00E07084">
        <w:trPr>
          <w:jc w:val="center"/>
        </w:trPr>
        <w:tc>
          <w:tcPr>
            <w:tcW w:w="4876" w:type="dxa"/>
            <w:tcBorders>
              <w:top w:val="nil"/>
              <w:left w:val="nil"/>
              <w:bottom w:val="nil"/>
              <w:right w:val="nil"/>
            </w:tcBorders>
          </w:tcPr>
          <w:p w14:paraId="60C86513" w14:textId="77777777" w:rsidR="000E06B9" w:rsidRPr="002A2286" w:rsidRDefault="000E06B9" w:rsidP="00E07084">
            <w:pPr>
              <w:pStyle w:val="Normal6a"/>
            </w:pPr>
          </w:p>
        </w:tc>
        <w:tc>
          <w:tcPr>
            <w:tcW w:w="4876" w:type="dxa"/>
            <w:tcBorders>
              <w:top w:val="nil"/>
              <w:left w:val="nil"/>
              <w:bottom w:val="nil"/>
              <w:right w:val="nil"/>
            </w:tcBorders>
          </w:tcPr>
          <w:p w14:paraId="02DA8696" w14:textId="77777777" w:rsidR="000E06B9" w:rsidRPr="002A2286" w:rsidRDefault="000E06B9" w:rsidP="00E07084">
            <w:pPr>
              <w:pStyle w:val="Normal6a"/>
              <w:jc w:val="center"/>
            </w:pPr>
            <w:r w:rsidRPr="002A2286">
              <w:rPr>
                <w:b/>
                <w:i/>
              </w:rPr>
              <w:t>Artikel 4a</w:t>
            </w:r>
            <w:r w:rsidRPr="002A2286">
              <w:tab/>
            </w:r>
          </w:p>
        </w:tc>
      </w:tr>
      <w:tr w:rsidR="000E06B9" w:rsidRPr="002A2286" w14:paraId="071AD9B3" w14:textId="77777777" w:rsidTr="00E07084">
        <w:trPr>
          <w:jc w:val="center"/>
        </w:trPr>
        <w:tc>
          <w:tcPr>
            <w:tcW w:w="4876" w:type="dxa"/>
            <w:tcBorders>
              <w:top w:val="nil"/>
              <w:left w:val="nil"/>
              <w:bottom w:val="nil"/>
              <w:right w:val="nil"/>
            </w:tcBorders>
          </w:tcPr>
          <w:p w14:paraId="3D987A37" w14:textId="77777777" w:rsidR="000E06B9" w:rsidRPr="002A2286" w:rsidRDefault="000E06B9" w:rsidP="00E07084">
            <w:pPr>
              <w:pStyle w:val="Normal6a"/>
            </w:pPr>
          </w:p>
        </w:tc>
        <w:tc>
          <w:tcPr>
            <w:tcW w:w="4876" w:type="dxa"/>
            <w:tcBorders>
              <w:top w:val="nil"/>
              <w:left w:val="nil"/>
              <w:bottom w:val="nil"/>
              <w:right w:val="nil"/>
            </w:tcBorders>
          </w:tcPr>
          <w:p w14:paraId="1D95639A" w14:textId="77777777" w:rsidR="000E06B9" w:rsidRPr="002A2286" w:rsidRDefault="000E06B9" w:rsidP="00E07084">
            <w:pPr>
              <w:pStyle w:val="Normal6a"/>
              <w:jc w:val="center"/>
            </w:pPr>
            <w:r w:rsidRPr="002A2286">
              <w:rPr>
                <w:b/>
                <w:i/>
              </w:rPr>
              <w:t>Princippet om ikke at gøre væsentlig skade</w:t>
            </w:r>
          </w:p>
        </w:tc>
      </w:tr>
      <w:tr w:rsidR="000E06B9" w:rsidRPr="002A2286" w14:paraId="11FD5D85" w14:textId="77777777" w:rsidTr="00E07084">
        <w:trPr>
          <w:jc w:val="center"/>
        </w:trPr>
        <w:tc>
          <w:tcPr>
            <w:tcW w:w="4876" w:type="dxa"/>
            <w:tcBorders>
              <w:top w:val="nil"/>
              <w:left w:val="nil"/>
              <w:bottom w:val="nil"/>
              <w:right w:val="nil"/>
            </w:tcBorders>
          </w:tcPr>
          <w:p w14:paraId="2C1E57D5" w14:textId="77777777" w:rsidR="000E06B9" w:rsidRPr="002A2286" w:rsidRDefault="000E06B9" w:rsidP="00E07084">
            <w:pPr>
              <w:pStyle w:val="Normal6a"/>
            </w:pPr>
          </w:p>
        </w:tc>
        <w:tc>
          <w:tcPr>
            <w:tcW w:w="4876" w:type="dxa"/>
            <w:tcBorders>
              <w:top w:val="nil"/>
              <w:left w:val="nil"/>
              <w:bottom w:val="nil"/>
              <w:right w:val="nil"/>
            </w:tcBorders>
          </w:tcPr>
          <w:p w14:paraId="231C5BE0" w14:textId="77777777" w:rsidR="000E06B9" w:rsidRPr="002A2286" w:rsidRDefault="000E06B9" w:rsidP="00E07084">
            <w:pPr>
              <w:pStyle w:val="Normal6a"/>
            </w:pPr>
            <w:r w:rsidRPr="002A2286">
              <w:rPr>
                <w:b/>
                <w:i/>
              </w:rPr>
              <w:t>1. Støtte, der ydes for at nå de mål, der er fastsat i denne forordning, anses for at være i overensstemmelse med princippet om ikke at gøre væsentlig skade, forudsat at den er i overensstemmelse med den fælles fiskeripolitiks mål.</w:t>
            </w:r>
          </w:p>
        </w:tc>
      </w:tr>
    </w:tbl>
    <w:p w14:paraId="3FF9732F"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FC4B0EF" w14:textId="77777777" w:rsidR="000E06B9" w:rsidRPr="00787E23" w:rsidRDefault="000E06B9" w:rsidP="000E06B9">
      <w:pPr>
        <w:rPr>
          <w:lang w:val="en-GB"/>
        </w:rPr>
      </w:pPr>
      <w:r w:rsidRPr="00787E23">
        <w:rPr>
          <w:rStyle w:val="HideTWBExt"/>
          <w:color w:val="auto"/>
          <w:lang w:val="en-GB"/>
        </w:rPr>
        <w:t>&lt;/Amend&gt;</w:t>
      </w:r>
    </w:p>
    <w:p w14:paraId="7D4BBB45"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355</w:t>
      </w:r>
      <w:r w:rsidRPr="00787E23">
        <w:rPr>
          <w:rStyle w:val="HideTWBExt"/>
          <w:color w:val="auto"/>
          <w:lang w:val="en-GB"/>
        </w:rPr>
        <w:t>&lt;/NumAm&gt;</w:t>
      </w:r>
    </w:p>
    <w:p w14:paraId="5D5C2ED1"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Giuseppe Lupo, Sakis Arnaoutoglou</w:t>
      </w:r>
      <w:r w:rsidRPr="00787E23">
        <w:rPr>
          <w:rStyle w:val="HideTWBExt"/>
          <w:b w:val="0"/>
          <w:color w:val="auto"/>
          <w:lang w:val="en-GB"/>
        </w:rPr>
        <w:t>&lt;/Members&gt;</w:t>
      </w:r>
    </w:p>
    <w:p w14:paraId="347CDF5E" w14:textId="77777777" w:rsidR="000E06B9" w:rsidRPr="002A2286" w:rsidRDefault="000E06B9" w:rsidP="000E06B9">
      <w:pPr>
        <w:pStyle w:val="NormalBold"/>
      </w:pPr>
      <w:r w:rsidRPr="002A2286">
        <w:rPr>
          <w:rStyle w:val="HideTWBExt"/>
          <w:b w:val="0"/>
          <w:color w:val="auto"/>
        </w:rPr>
        <w:t>&lt;/RepeatBlock-By&gt;</w:t>
      </w:r>
    </w:p>
    <w:p w14:paraId="3591F204"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3AFE4744"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b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5F838FE7" w14:textId="77777777" w:rsidTr="00E07084">
        <w:trPr>
          <w:trHeight w:hRule="exact" w:val="240"/>
          <w:jc w:val="center"/>
        </w:trPr>
        <w:tc>
          <w:tcPr>
            <w:tcW w:w="9752" w:type="dxa"/>
            <w:gridSpan w:val="2"/>
            <w:tcBorders>
              <w:top w:val="nil"/>
              <w:left w:val="nil"/>
              <w:bottom w:val="nil"/>
              <w:right w:val="nil"/>
            </w:tcBorders>
          </w:tcPr>
          <w:p w14:paraId="4800BDF1" w14:textId="77777777" w:rsidR="000E06B9" w:rsidRPr="00787E23" w:rsidRDefault="000E06B9" w:rsidP="00E07084">
            <w:pPr>
              <w:rPr>
                <w:lang w:val="fr-BE"/>
              </w:rPr>
            </w:pPr>
          </w:p>
        </w:tc>
      </w:tr>
      <w:tr w:rsidR="000E06B9" w:rsidRPr="002A2286" w14:paraId="15E490F3" w14:textId="77777777" w:rsidTr="00E07084">
        <w:trPr>
          <w:trHeight w:val="240"/>
          <w:jc w:val="center"/>
        </w:trPr>
        <w:tc>
          <w:tcPr>
            <w:tcW w:w="4876" w:type="dxa"/>
            <w:tcBorders>
              <w:top w:val="nil"/>
              <w:left w:val="nil"/>
              <w:bottom w:val="nil"/>
              <w:right w:val="nil"/>
            </w:tcBorders>
          </w:tcPr>
          <w:p w14:paraId="55348A73"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BB04F71" w14:textId="77777777" w:rsidR="000E06B9" w:rsidRPr="002A2286" w:rsidRDefault="000E06B9" w:rsidP="00E07084">
            <w:pPr>
              <w:pStyle w:val="AmColumnHeading"/>
            </w:pPr>
            <w:r w:rsidRPr="002A2286">
              <w:t>Ændringsforslag</w:t>
            </w:r>
          </w:p>
        </w:tc>
      </w:tr>
      <w:tr w:rsidR="000E06B9" w:rsidRPr="002A2286" w14:paraId="301DD02F" w14:textId="77777777" w:rsidTr="00E07084">
        <w:trPr>
          <w:jc w:val="center"/>
        </w:trPr>
        <w:tc>
          <w:tcPr>
            <w:tcW w:w="4876" w:type="dxa"/>
            <w:tcBorders>
              <w:top w:val="nil"/>
              <w:left w:val="nil"/>
              <w:bottom w:val="nil"/>
              <w:right w:val="nil"/>
            </w:tcBorders>
          </w:tcPr>
          <w:p w14:paraId="7C996728" w14:textId="77777777" w:rsidR="000E06B9" w:rsidRPr="002A2286" w:rsidRDefault="000E06B9" w:rsidP="00E07084">
            <w:pPr>
              <w:pStyle w:val="Normal6a"/>
            </w:pPr>
          </w:p>
        </w:tc>
        <w:tc>
          <w:tcPr>
            <w:tcW w:w="4876" w:type="dxa"/>
            <w:tcBorders>
              <w:top w:val="nil"/>
              <w:left w:val="nil"/>
              <w:bottom w:val="nil"/>
              <w:right w:val="nil"/>
            </w:tcBorders>
          </w:tcPr>
          <w:p w14:paraId="2417622B" w14:textId="77777777" w:rsidR="000E06B9" w:rsidRPr="002A2286" w:rsidRDefault="000E06B9" w:rsidP="00E07084">
            <w:pPr>
              <w:pStyle w:val="Normal6a"/>
              <w:jc w:val="center"/>
            </w:pPr>
            <w:r w:rsidRPr="002A2286">
              <w:rPr>
                <w:b/>
                <w:i/>
              </w:rPr>
              <w:t>Article4b</w:t>
            </w:r>
            <w:r w:rsidRPr="002A2286">
              <w:tab/>
            </w:r>
          </w:p>
        </w:tc>
      </w:tr>
      <w:tr w:rsidR="000E06B9" w:rsidRPr="002A2286" w14:paraId="219FED53" w14:textId="77777777" w:rsidTr="00E07084">
        <w:trPr>
          <w:jc w:val="center"/>
        </w:trPr>
        <w:tc>
          <w:tcPr>
            <w:tcW w:w="4876" w:type="dxa"/>
            <w:tcBorders>
              <w:top w:val="nil"/>
              <w:left w:val="nil"/>
              <w:bottom w:val="nil"/>
              <w:right w:val="nil"/>
            </w:tcBorders>
          </w:tcPr>
          <w:p w14:paraId="02C85646" w14:textId="77777777" w:rsidR="000E06B9" w:rsidRPr="002A2286" w:rsidRDefault="000E06B9" w:rsidP="00E07084">
            <w:pPr>
              <w:pStyle w:val="Normal6a"/>
            </w:pPr>
          </w:p>
        </w:tc>
        <w:tc>
          <w:tcPr>
            <w:tcW w:w="4876" w:type="dxa"/>
            <w:tcBorders>
              <w:top w:val="nil"/>
              <w:left w:val="nil"/>
              <w:bottom w:val="nil"/>
              <w:right w:val="nil"/>
            </w:tcBorders>
          </w:tcPr>
          <w:p w14:paraId="5AA25B93" w14:textId="77777777" w:rsidR="000E06B9" w:rsidRPr="002A2286" w:rsidRDefault="000E06B9" w:rsidP="00E07084">
            <w:pPr>
              <w:pStyle w:val="Normal6a"/>
              <w:jc w:val="center"/>
            </w:pPr>
            <w:r w:rsidRPr="002A2286">
              <w:rPr>
                <w:b/>
                <w:i/>
              </w:rPr>
              <w:t>Kontrolordning for den fælles fiskeripolitik</w:t>
            </w:r>
          </w:p>
        </w:tc>
      </w:tr>
      <w:tr w:rsidR="000E06B9" w:rsidRPr="002A2286" w14:paraId="1AE82157" w14:textId="77777777" w:rsidTr="00E07084">
        <w:trPr>
          <w:jc w:val="center"/>
        </w:trPr>
        <w:tc>
          <w:tcPr>
            <w:tcW w:w="4876" w:type="dxa"/>
            <w:tcBorders>
              <w:top w:val="nil"/>
              <w:left w:val="nil"/>
              <w:bottom w:val="nil"/>
              <w:right w:val="nil"/>
            </w:tcBorders>
          </w:tcPr>
          <w:p w14:paraId="0F60483F" w14:textId="77777777" w:rsidR="000E06B9" w:rsidRPr="002A2286" w:rsidRDefault="000E06B9" w:rsidP="00E07084">
            <w:pPr>
              <w:pStyle w:val="Normal6a"/>
            </w:pPr>
          </w:p>
        </w:tc>
        <w:tc>
          <w:tcPr>
            <w:tcW w:w="4876" w:type="dxa"/>
            <w:tcBorders>
              <w:top w:val="nil"/>
              <w:left w:val="nil"/>
              <w:bottom w:val="nil"/>
              <w:right w:val="nil"/>
            </w:tcBorders>
          </w:tcPr>
          <w:p w14:paraId="7BC04A1C" w14:textId="77777777" w:rsidR="000E06B9" w:rsidRPr="002A2286" w:rsidRDefault="000E06B9" w:rsidP="00E07084">
            <w:pPr>
              <w:pStyle w:val="Normal6a"/>
            </w:pPr>
            <w:r w:rsidRPr="002A2286">
              <w:rPr>
                <w:b/>
                <w:i/>
              </w:rPr>
              <w:t>1. I overensstemmelse med artikel 58 i forordning (EU).../... [NRP-forordningen] kontrollerer medlemsstaterne støttemodtagernes overholdelse af kravene i artikel 3d.</w:t>
            </w:r>
          </w:p>
        </w:tc>
      </w:tr>
      <w:tr w:rsidR="000E06B9" w:rsidRPr="002A2286" w14:paraId="3252D48E" w14:textId="77777777" w:rsidTr="00E07084">
        <w:trPr>
          <w:jc w:val="center"/>
        </w:trPr>
        <w:tc>
          <w:tcPr>
            <w:tcW w:w="4876" w:type="dxa"/>
            <w:tcBorders>
              <w:top w:val="nil"/>
              <w:left w:val="nil"/>
              <w:bottom w:val="nil"/>
              <w:right w:val="nil"/>
            </w:tcBorders>
          </w:tcPr>
          <w:p w14:paraId="5653C22C" w14:textId="77777777" w:rsidR="000E06B9" w:rsidRPr="002A2286" w:rsidRDefault="000E06B9" w:rsidP="00E07084">
            <w:pPr>
              <w:pStyle w:val="Normal6a"/>
            </w:pPr>
          </w:p>
        </w:tc>
        <w:tc>
          <w:tcPr>
            <w:tcW w:w="4876" w:type="dxa"/>
            <w:tcBorders>
              <w:top w:val="nil"/>
              <w:left w:val="nil"/>
              <w:bottom w:val="nil"/>
              <w:right w:val="nil"/>
            </w:tcBorders>
          </w:tcPr>
          <w:p w14:paraId="664CFB55" w14:textId="77777777" w:rsidR="000E06B9" w:rsidRPr="002A2286" w:rsidRDefault="000E06B9" w:rsidP="00E07084">
            <w:pPr>
              <w:pStyle w:val="Normal6a"/>
            </w:pPr>
            <w:r w:rsidRPr="002A2286">
              <w:rPr>
                <w:b/>
                <w:i/>
              </w:rPr>
              <w:t>2. Medlemsstaterne gør brug af deres kontrol- og håndhævelsesordninger inden for fiskeri og akvakultur for at sikre, at støttemodtagerne opfylder kravene i stk. 1.</w:t>
            </w:r>
          </w:p>
        </w:tc>
      </w:tr>
      <w:tr w:rsidR="000E06B9" w:rsidRPr="002A2286" w14:paraId="1FF0E058" w14:textId="77777777" w:rsidTr="00E07084">
        <w:trPr>
          <w:jc w:val="center"/>
        </w:trPr>
        <w:tc>
          <w:tcPr>
            <w:tcW w:w="4876" w:type="dxa"/>
            <w:tcBorders>
              <w:top w:val="nil"/>
              <w:left w:val="nil"/>
              <w:bottom w:val="nil"/>
              <w:right w:val="nil"/>
            </w:tcBorders>
          </w:tcPr>
          <w:p w14:paraId="2EB11BE9" w14:textId="77777777" w:rsidR="000E06B9" w:rsidRPr="002A2286" w:rsidRDefault="000E06B9" w:rsidP="00E07084">
            <w:pPr>
              <w:pStyle w:val="Normal6a"/>
            </w:pPr>
          </w:p>
        </w:tc>
        <w:tc>
          <w:tcPr>
            <w:tcW w:w="4876" w:type="dxa"/>
            <w:tcBorders>
              <w:top w:val="nil"/>
              <w:left w:val="nil"/>
              <w:bottom w:val="nil"/>
              <w:right w:val="nil"/>
            </w:tcBorders>
          </w:tcPr>
          <w:p w14:paraId="5B8888B1" w14:textId="77777777" w:rsidR="000E06B9" w:rsidRPr="002A2286" w:rsidRDefault="000E06B9" w:rsidP="00E07084">
            <w:pPr>
              <w:pStyle w:val="Normal6a"/>
            </w:pPr>
            <w:r w:rsidRPr="002A2286">
              <w:rPr>
                <w:b/>
                <w:i/>
              </w:rPr>
              <w:t>3. Den forvaltningsmyndighed eller det betalingsorgan, der er omhandlet i artikel 49 i forordning (EU).../... [NRP-forordningen], underrettes, hvis det er relevant, mindst en gang om året om tilfælde af manglende overholdelse, hvis der er truffet eksigible afgørelser i denne henseende i henhold til de gældende kontrol- og håndhævelsessystemer, der er omhandlet i stk. 2. Denne meddelelse skal indeholde en vurdering og klassificering af, hvor alvorlig, omfattende, varig eller hyppig den pågældende manglende overholdelse er, og om den er tilsigtet.</w:t>
            </w:r>
          </w:p>
        </w:tc>
      </w:tr>
      <w:tr w:rsidR="000E06B9" w:rsidRPr="002A2286" w14:paraId="613275CC" w14:textId="77777777" w:rsidTr="00E07084">
        <w:trPr>
          <w:jc w:val="center"/>
        </w:trPr>
        <w:tc>
          <w:tcPr>
            <w:tcW w:w="4876" w:type="dxa"/>
            <w:tcBorders>
              <w:top w:val="nil"/>
              <w:left w:val="nil"/>
              <w:bottom w:val="nil"/>
              <w:right w:val="nil"/>
            </w:tcBorders>
          </w:tcPr>
          <w:p w14:paraId="76DB54FA" w14:textId="77777777" w:rsidR="000E06B9" w:rsidRPr="002A2286" w:rsidRDefault="000E06B9" w:rsidP="00E07084">
            <w:pPr>
              <w:pStyle w:val="Normal6a"/>
            </w:pPr>
          </w:p>
        </w:tc>
        <w:tc>
          <w:tcPr>
            <w:tcW w:w="4876" w:type="dxa"/>
            <w:tcBorders>
              <w:top w:val="nil"/>
              <w:left w:val="nil"/>
              <w:bottom w:val="nil"/>
              <w:right w:val="nil"/>
            </w:tcBorders>
          </w:tcPr>
          <w:p w14:paraId="5757DFD3" w14:textId="77777777" w:rsidR="000E06B9" w:rsidRPr="002A2286" w:rsidRDefault="000E06B9" w:rsidP="00E07084">
            <w:pPr>
              <w:pStyle w:val="Normal6a"/>
            </w:pPr>
            <w:r w:rsidRPr="002A2286">
              <w:rPr>
                <w:b/>
                <w:i/>
              </w:rPr>
              <w:t>4. I tilfælde af manglende overholdelse af artikel 3d skal den støtte, der er udbetalt til støttemodtageren, inddrives, og en ansøgning om støtte, der er indgivet af en støttemodtager, skal være uantagelig i en bestemt periode, der fastsættes i henhold til denne artikels stk. 6, hvis det ved en endelig afgørelse truffet af den pågældende kompetente myndighed er blevet fastslået, at støttemodtageren har begået svig.</w:t>
            </w:r>
          </w:p>
        </w:tc>
      </w:tr>
      <w:tr w:rsidR="000E06B9" w:rsidRPr="002A2286" w14:paraId="62D645A6" w14:textId="77777777" w:rsidTr="00E07084">
        <w:trPr>
          <w:jc w:val="center"/>
        </w:trPr>
        <w:tc>
          <w:tcPr>
            <w:tcW w:w="4876" w:type="dxa"/>
            <w:tcBorders>
              <w:top w:val="nil"/>
              <w:left w:val="nil"/>
              <w:bottom w:val="nil"/>
              <w:right w:val="nil"/>
            </w:tcBorders>
          </w:tcPr>
          <w:p w14:paraId="67DDEC46" w14:textId="77777777" w:rsidR="000E06B9" w:rsidRPr="002A2286" w:rsidRDefault="000E06B9" w:rsidP="00E07084">
            <w:pPr>
              <w:pStyle w:val="Normal6a"/>
            </w:pPr>
          </w:p>
        </w:tc>
        <w:tc>
          <w:tcPr>
            <w:tcW w:w="4876" w:type="dxa"/>
            <w:tcBorders>
              <w:top w:val="nil"/>
              <w:left w:val="nil"/>
              <w:bottom w:val="nil"/>
              <w:right w:val="nil"/>
            </w:tcBorders>
          </w:tcPr>
          <w:p w14:paraId="47BE191D" w14:textId="77777777" w:rsidR="000E06B9" w:rsidRPr="002A2286" w:rsidRDefault="000E06B9" w:rsidP="00E07084">
            <w:pPr>
              <w:pStyle w:val="Normal6a"/>
            </w:pPr>
            <w:r w:rsidRPr="002A2286">
              <w:rPr>
                <w:b/>
                <w:i/>
              </w:rPr>
              <w:t xml:space="preserve">5. Hvis et tilfælde som omhandlet i artikel 3d indtræffer mellem anvendelsesperioden og fem år efter det tidspunkt, hvor støtten ydes, inddrives den støtte, der er udbetalt til støttemodtageren. Tilbagesøgningen skal stå i et rimeligt </w:t>
            </w:r>
            <w:r w:rsidRPr="002A2286">
              <w:rPr>
                <w:b/>
                <w:i/>
              </w:rPr>
              <w:lastRenderedPageBreak/>
              <w:t>forhold til arten, grovheden, varigheden og hyppigheden af de alvorlige overtrædelser eller lovovertrædelser, som den pågældende støttemodtager har begået, og betydningen af støtten for den pågældende støttemodtagers økonomiske aktivitet.</w:t>
            </w:r>
          </w:p>
        </w:tc>
      </w:tr>
      <w:tr w:rsidR="000E06B9" w:rsidRPr="002A2286" w14:paraId="34646BD0" w14:textId="77777777" w:rsidTr="00E07084">
        <w:trPr>
          <w:jc w:val="center"/>
        </w:trPr>
        <w:tc>
          <w:tcPr>
            <w:tcW w:w="4876" w:type="dxa"/>
            <w:tcBorders>
              <w:top w:val="nil"/>
              <w:left w:val="nil"/>
              <w:bottom w:val="nil"/>
              <w:right w:val="nil"/>
            </w:tcBorders>
          </w:tcPr>
          <w:p w14:paraId="513AE285" w14:textId="77777777" w:rsidR="000E06B9" w:rsidRPr="002A2286" w:rsidRDefault="000E06B9" w:rsidP="00E07084">
            <w:pPr>
              <w:pStyle w:val="Normal6a"/>
            </w:pPr>
          </w:p>
        </w:tc>
        <w:tc>
          <w:tcPr>
            <w:tcW w:w="4876" w:type="dxa"/>
            <w:tcBorders>
              <w:top w:val="nil"/>
              <w:left w:val="nil"/>
              <w:bottom w:val="nil"/>
              <w:right w:val="nil"/>
            </w:tcBorders>
          </w:tcPr>
          <w:p w14:paraId="5B10F3C3" w14:textId="77777777" w:rsidR="000E06B9" w:rsidRPr="002A2286" w:rsidRDefault="000E06B9" w:rsidP="00E07084">
            <w:pPr>
              <w:pStyle w:val="Normal6a"/>
            </w:pPr>
            <w:r w:rsidRPr="002A2286">
              <w:rPr>
                <w:b/>
                <w:i/>
              </w:rPr>
              <w:t>6. For at sikre lige vilkår mellem medlemsstaterne og effektiviteten, proportionaliteten og den afskrækkende virkning af de inddrivelser og den uantagelighed, der er omhandlet i artikel 3d og i nærværende artikels stk. 4 og 5, tillægges Kommissionen beføjelser til at vedtage delegerede retsakter i overensstemmelse med artikel 4g med henblik på at supplere denne forordning med:</w:t>
            </w:r>
          </w:p>
        </w:tc>
      </w:tr>
      <w:tr w:rsidR="000E06B9" w:rsidRPr="002A2286" w14:paraId="72C0BD11" w14:textId="77777777" w:rsidTr="00E07084">
        <w:trPr>
          <w:jc w:val="center"/>
        </w:trPr>
        <w:tc>
          <w:tcPr>
            <w:tcW w:w="4876" w:type="dxa"/>
            <w:tcBorders>
              <w:top w:val="nil"/>
              <w:left w:val="nil"/>
              <w:bottom w:val="nil"/>
              <w:right w:val="nil"/>
            </w:tcBorders>
          </w:tcPr>
          <w:p w14:paraId="0B88DA97" w14:textId="77777777" w:rsidR="000E06B9" w:rsidRPr="002A2286" w:rsidRDefault="000E06B9" w:rsidP="00E07084">
            <w:pPr>
              <w:pStyle w:val="Normal6a"/>
            </w:pPr>
          </w:p>
        </w:tc>
        <w:tc>
          <w:tcPr>
            <w:tcW w:w="4876" w:type="dxa"/>
            <w:tcBorders>
              <w:top w:val="nil"/>
              <w:left w:val="nil"/>
              <w:bottom w:val="nil"/>
              <w:right w:val="nil"/>
            </w:tcBorders>
          </w:tcPr>
          <w:p w14:paraId="1C368609" w14:textId="77777777" w:rsidR="000E06B9" w:rsidRPr="002A2286" w:rsidRDefault="000E06B9" w:rsidP="00E07084">
            <w:pPr>
              <w:pStyle w:val="Normal6a"/>
            </w:pPr>
            <w:r w:rsidRPr="002A2286">
              <w:rPr>
                <w:b/>
                <w:i/>
              </w:rPr>
              <w:t>a) detaljerede regler for anvendelse og beregning af inddrivelserne</w:t>
            </w:r>
          </w:p>
        </w:tc>
      </w:tr>
      <w:tr w:rsidR="000E06B9" w:rsidRPr="002A2286" w14:paraId="6B83AF7C" w14:textId="77777777" w:rsidTr="00E07084">
        <w:trPr>
          <w:jc w:val="center"/>
        </w:trPr>
        <w:tc>
          <w:tcPr>
            <w:tcW w:w="4876" w:type="dxa"/>
            <w:tcBorders>
              <w:top w:val="nil"/>
              <w:left w:val="nil"/>
              <w:bottom w:val="nil"/>
              <w:right w:val="nil"/>
            </w:tcBorders>
          </w:tcPr>
          <w:p w14:paraId="67221F0C" w14:textId="77777777" w:rsidR="000E06B9" w:rsidRPr="002A2286" w:rsidRDefault="000E06B9" w:rsidP="00E07084">
            <w:pPr>
              <w:pStyle w:val="Normal6a"/>
            </w:pPr>
          </w:p>
        </w:tc>
        <w:tc>
          <w:tcPr>
            <w:tcW w:w="4876" w:type="dxa"/>
            <w:tcBorders>
              <w:top w:val="nil"/>
              <w:left w:val="nil"/>
              <w:bottom w:val="nil"/>
              <w:right w:val="nil"/>
            </w:tcBorders>
          </w:tcPr>
          <w:p w14:paraId="230E0287" w14:textId="77777777" w:rsidR="000E06B9" w:rsidRPr="002A2286" w:rsidRDefault="000E06B9" w:rsidP="00E07084">
            <w:pPr>
              <w:pStyle w:val="Normal6a"/>
            </w:pPr>
            <w:r w:rsidRPr="002A2286">
              <w:rPr>
                <w:b/>
                <w:i/>
              </w:rPr>
              <w:t>b) identifikation af den tærskel, der udløser og perioden for uantageligheden, samt ordningerne for inddrivelse af den tildelte støtte, herunder tærskler, der udløser den.</w:t>
            </w:r>
          </w:p>
        </w:tc>
      </w:tr>
    </w:tbl>
    <w:p w14:paraId="35F01BF6"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576D8635" w14:textId="77777777" w:rsidR="000E06B9" w:rsidRPr="00787E23" w:rsidRDefault="000E06B9" w:rsidP="000E06B9">
      <w:pPr>
        <w:rPr>
          <w:lang w:val="en-GB"/>
        </w:rPr>
      </w:pPr>
      <w:r w:rsidRPr="00787E23">
        <w:rPr>
          <w:rStyle w:val="HideTWBExt"/>
          <w:color w:val="auto"/>
          <w:lang w:val="en-GB"/>
        </w:rPr>
        <w:t>&lt;/Amend&gt;</w:t>
      </w:r>
    </w:p>
    <w:p w14:paraId="61FF2971"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356</w:t>
      </w:r>
      <w:r w:rsidRPr="00787E23">
        <w:rPr>
          <w:rStyle w:val="HideTWBExt"/>
          <w:color w:val="auto"/>
          <w:lang w:val="en-GB"/>
        </w:rPr>
        <w:t>&lt;/NumAm&gt;</w:t>
      </w:r>
    </w:p>
    <w:p w14:paraId="14E5B024"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Asger Christensen, Emma Wiesner, Oihane Agirregoitia Martínez</w:t>
      </w:r>
      <w:r w:rsidRPr="00787E23">
        <w:rPr>
          <w:rStyle w:val="HideTWBExt"/>
          <w:b w:val="0"/>
          <w:color w:val="auto"/>
          <w:lang w:val="en-GB"/>
        </w:rPr>
        <w:t>&lt;/Members&gt;</w:t>
      </w:r>
    </w:p>
    <w:p w14:paraId="4AA3119F" w14:textId="77777777" w:rsidR="000E06B9" w:rsidRPr="002A2286" w:rsidRDefault="000E06B9" w:rsidP="000E06B9">
      <w:pPr>
        <w:pStyle w:val="NormalBold"/>
      </w:pPr>
      <w:r w:rsidRPr="002A2286">
        <w:rPr>
          <w:rStyle w:val="HideTWBExt"/>
          <w:b w:val="0"/>
          <w:color w:val="auto"/>
        </w:rPr>
        <w:t>&lt;/RepeatBlock-By&gt;</w:t>
      </w:r>
    </w:p>
    <w:p w14:paraId="6CE7D19B"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14612724"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b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2AAF804" w14:textId="77777777" w:rsidTr="00E07084">
        <w:trPr>
          <w:trHeight w:hRule="exact" w:val="240"/>
          <w:jc w:val="center"/>
        </w:trPr>
        <w:tc>
          <w:tcPr>
            <w:tcW w:w="9752" w:type="dxa"/>
            <w:gridSpan w:val="2"/>
            <w:tcBorders>
              <w:top w:val="nil"/>
              <w:left w:val="nil"/>
              <w:bottom w:val="nil"/>
              <w:right w:val="nil"/>
            </w:tcBorders>
          </w:tcPr>
          <w:p w14:paraId="6E273F0E" w14:textId="77777777" w:rsidR="000E06B9" w:rsidRPr="00787E23" w:rsidRDefault="000E06B9" w:rsidP="00E07084">
            <w:pPr>
              <w:rPr>
                <w:lang w:val="fr-BE"/>
              </w:rPr>
            </w:pPr>
          </w:p>
        </w:tc>
      </w:tr>
      <w:tr w:rsidR="000E06B9" w:rsidRPr="002A2286" w14:paraId="322DD124" w14:textId="77777777" w:rsidTr="00E07084">
        <w:trPr>
          <w:trHeight w:val="240"/>
          <w:jc w:val="center"/>
        </w:trPr>
        <w:tc>
          <w:tcPr>
            <w:tcW w:w="4876" w:type="dxa"/>
            <w:tcBorders>
              <w:top w:val="nil"/>
              <w:left w:val="nil"/>
              <w:bottom w:val="nil"/>
              <w:right w:val="nil"/>
            </w:tcBorders>
          </w:tcPr>
          <w:p w14:paraId="23F99C14"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9E57106" w14:textId="77777777" w:rsidR="000E06B9" w:rsidRPr="002A2286" w:rsidRDefault="000E06B9" w:rsidP="00E07084">
            <w:pPr>
              <w:pStyle w:val="AmColumnHeading"/>
            </w:pPr>
            <w:r w:rsidRPr="002A2286">
              <w:t>Ændringsforslag</w:t>
            </w:r>
          </w:p>
        </w:tc>
      </w:tr>
      <w:tr w:rsidR="000E06B9" w:rsidRPr="002A2286" w14:paraId="05C25FDB" w14:textId="77777777" w:rsidTr="00E07084">
        <w:trPr>
          <w:jc w:val="center"/>
        </w:trPr>
        <w:tc>
          <w:tcPr>
            <w:tcW w:w="4876" w:type="dxa"/>
            <w:tcBorders>
              <w:top w:val="nil"/>
              <w:left w:val="nil"/>
              <w:bottom w:val="nil"/>
              <w:right w:val="nil"/>
            </w:tcBorders>
          </w:tcPr>
          <w:p w14:paraId="22BD2361" w14:textId="77777777" w:rsidR="000E06B9" w:rsidRPr="002A2286" w:rsidRDefault="000E06B9" w:rsidP="00E07084">
            <w:pPr>
              <w:pStyle w:val="Normal6a"/>
            </w:pPr>
          </w:p>
        </w:tc>
        <w:tc>
          <w:tcPr>
            <w:tcW w:w="4876" w:type="dxa"/>
            <w:tcBorders>
              <w:top w:val="nil"/>
              <w:left w:val="nil"/>
              <w:bottom w:val="nil"/>
              <w:right w:val="nil"/>
            </w:tcBorders>
          </w:tcPr>
          <w:p w14:paraId="4D02F6C9" w14:textId="77777777" w:rsidR="000E06B9" w:rsidRPr="002A2286" w:rsidRDefault="000E06B9" w:rsidP="00E07084">
            <w:pPr>
              <w:pStyle w:val="Normal6a"/>
              <w:jc w:val="center"/>
            </w:pPr>
            <w:r w:rsidRPr="002A2286">
              <w:rPr>
                <w:b/>
                <w:i/>
              </w:rPr>
              <w:t>Artikel 4b</w:t>
            </w:r>
            <w:r w:rsidRPr="002A2286">
              <w:tab/>
            </w:r>
          </w:p>
        </w:tc>
      </w:tr>
      <w:tr w:rsidR="000E06B9" w:rsidRPr="002A2286" w14:paraId="39EE663B" w14:textId="77777777" w:rsidTr="00E07084">
        <w:trPr>
          <w:jc w:val="center"/>
        </w:trPr>
        <w:tc>
          <w:tcPr>
            <w:tcW w:w="4876" w:type="dxa"/>
            <w:tcBorders>
              <w:top w:val="nil"/>
              <w:left w:val="nil"/>
              <w:bottom w:val="nil"/>
              <w:right w:val="nil"/>
            </w:tcBorders>
          </w:tcPr>
          <w:p w14:paraId="0CE3F814" w14:textId="77777777" w:rsidR="000E06B9" w:rsidRPr="002A2286" w:rsidRDefault="000E06B9" w:rsidP="00E07084">
            <w:pPr>
              <w:pStyle w:val="Normal6a"/>
            </w:pPr>
          </w:p>
        </w:tc>
        <w:tc>
          <w:tcPr>
            <w:tcW w:w="4876" w:type="dxa"/>
            <w:tcBorders>
              <w:top w:val="nil"/>
              <w:left w:val="nil"/>
              <w:bottom w:val="nil"/>
              <w:right w:val="nil"/>
            </w:tcBorders>
          </w:tcPr>
          <w:p w14:paraId="20B0CE7D" w14:textId="77777777" w:rsidR="000E06B9" w:rsidRPr="002A2286" w:rsidRDefault="000E06B9" w:rsidP="00E07084">
            <w:pPr>
              <w:pStyle w:val="Normal6a"/>
              <w:jc w:val="center"/>
            </w:pPr>
            <w:r w:rsidRPr="002A2286">
              <w:rPr>
                <w:b/>
                <w:i/>
              </w:rPr>
              <w:t>Udøvelse af delegerede beføjelser</w:t>
            </w:r>
          </w:p>
        </w:tc>
      </w:tr>
      <w:tr w:rsidR="000E06B9" w:rsidRPr="002A2286" w14:paraId="44665644" w14:textId="77777777" w:rsidTr="00E07084">
        <w:trPr>
          <w:jc w:val="center"/>
        </w:trPr>
        <w:tc>
          <w:tcPr>
            <w:tcW w:w="4876" w:type="dxa"/>
            <w:tcBorders>
              <w:top w:val="nil"/>
              <w:left w:val="nil"/>
              <w:bottom w:val="nil"/>
              <w:right w:val="nil"/>
            </w:tcBorders>
          </w:tcPr>
          <w:p w14:paraId="09D4B097" w14:textId="77777777" w:rsidR="000E06B9" w:rsidRPr="002A2286" w:rsidRDefault="000E06B9" w:rsidP="00E07084">
            <w:pPr>
              <w:pStyle w:val="Normal6a"/>
            </w:pPr>
          </w:p>
        </w:tc>
        <w:tc>
          <w:tcPr>
            <w:tcW w:w="4876" w:type="dxa"/>
            <w:tcBorders>
              <w:top w:val="nil"/>
              <w:left w:val="nil"/>
              <w:bottom w:val="nil"/>
              <w:right w:val="nil"/>
            </w:tcBorders>
          </w:tcPr>
          <w:p w14:paraId="3F874B73" w14:textId="77777777" w:rsidR="000E06B9" w:rsidRPr="002A2286" w:rsidRDefault="000E06B9" w:rsidP="00E07084">
            <w:pPr>
              <w:pStyle w:val="Normal6a"/>
            </w:pPr>
            <w:r w:rsidRPr="002A2286">
              <w:rPr>
                <w:b/>
                <w:i/>
              </w:rPr>
              <w:t>1. Beføjelsen til at vedtage delegerede retsakter tillægges Kommissionen på de i denne artikel fastlagte betingelser.</w:t>
            </w:r>
          </w:p>
        </w:tc>
      </w:tr>
      <w:tr w:rsidR="000E06B9" w:rsidRPr="002A2286" w14:paraId="0D113726" w14:textId="77777777" w:rsidTr="00E07084">
        <w:trPr>
          <w:jc w:val="center"/>
        </w:trPr>
        <w:tc>
          <w:tcPr>
            <w:tcW w:w="4876" w:type="dxa"/>
            <w:tcBorders>
              <w:top w:val="nil"/>
              <w:left w:val="nil"/>
              <w:bottom w:val="nil"/>
              <w:right w:val="nil"/>
            </w:tcBorders>
          </w:tcPr>
          <w:p w14:paraId="2508403A" w14:textId="77777777" w:rsidR="000E06B9" w:rsidRPr="002A2286" w:rsidRDefault="000E06B9" w:rsidP="00E07084">
            <w:pPr>
              <w:pStyle w:val="Normal6a"/>
            </w:pPr>
          </w:p>
        </w:tc>
        <w:tc>
          <w:tcPr>
            <w:tcW w:w="4876" w:type="dxa"/>
            <w:tcBorders>
              <w:top w:val="nil"/>
              <w:left w:val="nil"/>
              <w:bottom w:val="nil"/>
              <w:right w:val="nil"/>
            </w:tcBorders>
          </w:tcPr>
          <w:p w14:paraId="4894BC86" w14:textId="77777777" w:rsidR="000E06B9" w:rsidRPr="002A2286" w:rsidRDefault="000E06B9" w:rsidP="00E07084">
            <w:pPr>
              <w:pStyle w:val="Normal6a"/>
            </w:pPr>
            <w:r w:rsidRPr="002A2286">
              <w:rPr>
                <w:b/>
                <w:i/>
              </w:rPr>
              <w:t xml:space="preserve">2. Beføjelsen til at vedtage delegerede retsakter, jf. artikel 4a, tillægges Kommissionen for en ubegrænset periode </w:t>
            </w:r>
            <w:r w:rsidRPr="002A2286">
              <w:rPr>
                <w:b/>
                <w:i/>
              </w:rPr>
              <w:lastRenderedPageBreak/>
              <w:t>fra datoen for denne forordnings ikrafttræden.</w:t>
            </w:r>
          </w:p>
        </w:tc>
      </w:tr>
      <w:tr w:rsidR="000E06B9" w:rsidRPr="002A2286" w14:paraId="70702F12" w14:textId="77777777" w:rsidTr="00E07084">
        <w:trPr>
          <w:jc w:val="center"/>
        </w:trPr>
        <w:tc>
          <w:tcPr>
            <w:tcW w:w="4876" w:type="dxa"/>
            <w:tcBorders>
              <w:top w:val="nil"/>
              <w:left w:val="nil"/>
              <w:bottom w:val="nil"/>
              <w:right w:val="nil"/>
            </w:tcBorders>
          </w:tcPr>
          <w:p w14:paraId="687D77CE" w14:textId="77777777" w:rsidR="000E06B9" w:rsidRPr="002A2286" w:rsidRDefault="000E06B9" w:rsidP="00E07084">
            <w:pPr>
              <w:pStyle w:val="Normal6a"/>
            </w:pPr>
          </w:p>
        </w:tc>
        <w:tc>
          <w:tcPr>
            <w:tcW w:w="4876" w:type="dxa"/>
            <w:tcBorders>
              <w:top w:val="nil"/>
              <w:left w:val="nil"/>
              <w:bottom w:val="nil"/>
              <w:right w:val="nil"/>
            </w:tcBorders>
          </w:tcPr>
          <w:p w14:paraId="306A1339" w14:textId="77777777" w:rsidR="000E06B9" w:rsidRPr="002A2286" w:rsidRDefault="000E06B9" w:rsidP="00E07084">
            <w:pPr>
              <w:pStyle w:val="Normal6a"/>
            </w:pPr>
            <w:r w:rsidRPr="002A2286">
              <w:rPr>
                <w:b/>
                <w:i/>
              </w:rPr>
              <w:t>3. De i artikel 4a omhandlede delegationer af beføjelser kan til enhver tid tilbagekaldes af Europa-Parlamentet eller Rådet. En afgørelse om tilbagekaldelse bringer delegeringen af den beføjelse, der fremgår af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0E06B9" w:rsidRPr="002A2286" w14:paraId="3286C807" w14:textId="77777777" w:rsidTr="00E07084">
        <w:trPr>
          <w:jc w:val="center"/>
        </w:trPr>
        <w:tc>
          <w:tcPr>
            <w:tcW w:w="4876" w:type="dxa"/>
            <w:tcBorders>
              <w:top w:val="nil"/>
              <w:left w:val="nil"/>
              <w:bottom w:val="nil"/>
              <w:right w:val="nil"/>
            </w:tcBorders>
          </w:tcPr>
          <w:p w14:paraId="1ACABCAD" w14:textId="77777777" w:rsidR="000E06B9" w:rsidRPr="002A2286" w:rsidRDefault="000E06B9" w:rsidP="00E07084">
            <w:pPr>
              <w:pStyle w:val="Normal6a"/>
            </w:pPr>
          </w:p>
        </w:tc>
        <w:tc>
          <w:tcPr>
            <w:tcW w:w="4876" w:type="dxa"/>
            <w:tcBorders>
              <w:top w:val="nil"/>
              <w:left w:val="nil"/>
              <w:bottom w:val="nil"/>
              <w:right w:val="nil"/>
            </w:tcBorders>
          </w:tcPr>
          <w:p w14:paraId="6EB50B7E" w14:textId="77777777" w:rsidR="000E06B9" w:rsidRPr="002A2286" w:rsidRDefault="000E06B9" w:rsidP="00E07084">
            <w:pPr>
              <w:pStyle w:val="Normal6a"/>
            </w:pPr>
            <w:r w:rsidRPr="002A2286">
              <w:rPr>
                <w:b/>
                <w:i/>
              </w:rPr>
              <w:t>4. Inden vedtagelsen af en delegeret retsakt hører Kommissionen eksperter, som er udpeget af hver enkelt medlemsstat, i overensstemmelse med principperne i den interinstitutionelle aftale af 13. april 2016 om bedre lovgivning.</w:t>
            </w:r>
          </w:p>
        </w:tc>
      </w:tr>
      <w:tr w:rsidR="000E06B9" w:rsidRPr="002A2286" w14:paraId="6AE970E4" w14:textId="77777777" w:rsidTr="00E07084">
        <w:trPr>
          <w:jc w:val="center"/>
        </w:trPr>
        <w:tc>
          <w:tcPr>
            <w:tcW w:w="4876" w:type="dxa"/>
            <w:tcBorders>
              <w:top w:val="nil"/>
              <w:left w:val="nil"/>
              <w:bottom w:val="nil"/>
              <w:right w:val="nil"/>
            </w:tcBorders>
          </w:tcPr>
          <w:p w14:paraId="77B473B4" w14:textId="77777777" w:rsidR="000E06B9" w:rsidRPr="002A2286" w:rsidRDefault="000E06B9" w:rsidP="00E07084">
            <w:pPr>
              <w:pStyle w:val="Normal6a"/>
            </w:pPr>
          </w:p>
        </w:tc>
        <w:tc>
          <w:tcPr>
            <w:tcW w:w="4876" w:type="dxa"/>
            <w:tcBorders>
              <w:top w:val="nil"/>
              <w:left w:val="nil"/>
              <w:bottom w:val="nil"/>
              <w:right w:val="nil"/>
            </w:tcBorders>
          </w:tcPr>
          <w:p w14:paraId="60C7C550" w14:textId="77777777" w:rsidR="000E06B9" w:rsidRPr="002A2286" w:rsidRDefault="000E06B9" w:rsidP="00E07084">
            <w:pPr>
              <w:pStyle w:val="Normal6a"/>
            </w:pPr>
            <w:r w:rsidRPr="002A2286">
              <w:rPr>
                <w:b/>
                <w:i/>
              </w:rPr>
              <w:t>5. Så snart Kommissionen vedtager en delegeret retsakt, giver den samtidigt Europa-Parlamentet og Rådet meddelelse herom.</w:t>
            </w:r>
          </w:p>
        </w:tc>
      </w:tr>
      <w:tr w:rsidR="000E06B9" w:rsidRPr="002A2286" w14:paraId="4919132F" w14:textId="77777777" w:rsidTr="00E07084">
        <w:trPr>
          <w:jc w:val="center"/>
        </w:trPr>
        <w:tc>
          <w:tcPr>
            <w:tcW w:w="4876" w:type="dxa"/>
            <w:tcBorders>
              <w:top w:val="nil"/>
              <w:left w:val="nil"/>
              <w:bottom w:val="nil"/>
              <w:right w:val="nil"/>
            </w:tcBorders>
          </w:tcPr>
          <w:p w14:paraId="189CCB13" w14:textId="77777777" w:rsidR="000E06B9" w:rsidRPr="002A2286" w:rsidRDefault="000E06B9" w:rsidP="00E07084">
            <w:pPr>
              <w:pStyle w:val="Normal6a"/>
            </w:pPr>
          </w:p>
        </w:tc>
        <w:tc>
          <w:tcPr>
            <w:tcW w:w="4876" w:type="dxa"/>
            <w:tcBorders>
              <w:top w:val="nil"/>
              <w:left w:val="nil"/>
              <w:bottom w:val="nil"/>
              <w:right w:val="nil"/>
            </w:tcBorders>
          </w:tcPr>
          <w:p w14:paraId="52274F46" w14:textId="77777777" w:rsidR="000E06B9" w:rsidRPr="002A2286" w:rsidRDefault="000E06B9" w:rsidP="00E07084">
            <w:pPr>
              <w:pStyle w:val="Normal6a"/>
            </w:pPr>
            <w:r w:rsidRPr="002A2286">
              <w:rPr>
                <w:b/>
                <w:i/>
              </w:rPr>
              <w:t>6. En delegeret retsakt vedtaget i henhold til stk. 5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en måned på Europa-Parlamentets eller Rådets initiativ. Den beføjelse, som Kommissionen tillægges i artikel 5, stk. 3, i forordning (EU) nr. 1303/2013</w:t>
            </w:r>
            <w:r w:rsidRPr="002A2286">
              <w:rPr>
                <w:b/>
                <w:i/>
                <w:vertAlign w:val="superscript"/>
              </w:rPr>
              <w:t>1a</w:t>
            </w:r>
            <w:r w:rsidRPr="002A2286">
              <w:rPr>
                <w:b/>
                <w:i/>
              </w:rPr>
              <w:t xml:space="preserve"> til at vedtage en delegeret retsakt om en europæisk adfærdskodeks for partnerskab, forbliver i kraft i programmeringsperioden 2028-20XX. Delegationen af beføjelser udøves i overensstemmelse med nærværende forordnings artikel 4b.</w:t>
            </w:r>
          </w:p>
        </w:tc>
      </w:tr>
      <w:tr w:rsidR="000E06B9" w:rsidRPr="002A2286" w14:paraId="0F089F15" w14:textId="77777777" w:rsidTr="00E07084">
        <w:trPr>
          <w:jc w:val="center"/>
        </w:trPr>
        <w:tc>
          <w:tcPr>
            <w:tcW w:w="4876" w:type="dxa"/>
            <w:tcBorders>
              <w:top w:val="nil"/>
              <w:left w:val="nil"/>
              <w:bottom w:val="nil"/>
              <w:right w:val="nil"/>
            </w:tcBorders>
          </w:tcPr>
          <w:p w14:paraId="6201DB59" w14:textId="77777777" w:rsidR="000E06B9" w:rsidRPr="002A2286" w:rsidRDefault="000E06B9" w:rsidP="00E07084"/>
        </w:tc>
        <w:tc>
          <w:tcPr>
            <w:tcW w:w="4876" w:type="dxa"/>
            <w:tcBorders>
              <w:top w:val="nil"/>
              <w:left w:val="nil"/>
              <w:bottom w:val="nil"/>
              <w:right w:val="nil"/>
            </w:tcBorders>
          </w:tcPr>
          <w:p w14:paraId="7C48C709" w14:textId="77777777" w:rsidR="000E06B9" w:rsidRPr="002A2286" w:rsidRDefault="000E06B9" w:rsidP="00E07084">
            <w:pPr>
              <w:pStyle w:val="Normal6a"/>
            </w:pPr>
            <w:r w:rsidRPr="002A2286">
              <w:rPr>
                <w:b/>
                <w:i/>
              </w:rPr>
              <w:t>_________________</w:t>
            </w:r>
          </w:p>
        </w:tc>
      </w:tr>
      <w:tr w:rsidR="000E06B9" w:rsidRPr="002A2286" w14:paraId="1E61D542" w14:textId="77777777" w:rsidTr="00E07084">
        <w:trPr>
          <w:jc w:val="center"/>
        </w:trPr>
        <w:tc>
          <w:tcPr>
            <w:tcW w:w="4876" w:type="dxa"/>
            <w:tcBorders>
              <w:top w:val="nil"/>
              <w:left w:val="nil"/>
              <w:bottom w:val="nil"/>
              <w:right w:val="nil"/>
            </w:tcBorders>
          </w:tcPr>
          <w:p w14:paraId="58CB9104" w14:textId="77777777" w:rsidR="000E06B9" w:rsidRPr="002A2286" w:rsidRDefault="000E06B9" w:rsidP="00E07084"/>
        </w:tc>
        <w:tc>
          <w:tcPr>
            <w:tcW w:w="4876" w:type="dxa"/>
            <w:tcBorders>
              <w:top w:val="nil"/>
              <w:left w:val="nil"/>
              <w:bottom w:val="nil"/>
              <w:right w:val="nil"/>
            </w:tcBorders>
          </w:tcPr>
          <w:p w14:paraId="14871CA0" w14:textId="77777777" w:rsidR="000E06B9" w:rsidRPr="002A2286" w:rsidRDefault="000E06B9" w:rsidP="00E07084">
            <w:pPr>
              <w:pStyle w:val="Normal6a"/>
            </w:pPr>
            <w:r w:rsidRPr="002A2286">
              <w:rPr>
                <w:b/>
                <w:i/>
                <w:vertAlign w:val="superscript"/>
              </w:rPr>
              <w:t>1a</w:t>
            </w:r>
            <w:r w:rsidRPr="002A2286">
              <w:t xml:space="preserve"> </w:t>
            </w:r>
            <w:r w:rsidRPr="002A2286">
              <w:rPr>
                <w:b/>
                <w:i/>
              </w:rPr>
              <w:t>Europa-Parlamentets og Rådets forordning (EU) nr. 1303/2013 af 17. december 2013 om fælles bestemmelser for Den Europæiske Fond for Regionaludvikling, Den Europæiske Socialfond, Samhørighedsfonden, Den Europæiske Landbrugsfond for Udvikling af Landdistrikterne og Den Europæiske Hav- og Fiskerifond og om generelle bestemmelser for Den Europæiske Fond for Regionaludvikling, Den Europæiske Socialfond, Samhørighedsfonden og Den Europæiske Hav- og Fiskerifond og om ophævelse af Rådets forordning (EF) nr. 1083/2006 (EUT L 347 af 20.12.2013, s. 320, ELI: http://data.europa.eu/eli/reg/2013/1303/oj).</w:t>
            </w:r>
          </w:p>
        </w:tc>
      </w:tr>
    </w:tbl>
    <w:p w14:paraId="2A3F021F"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E411B21" w14:textId="77777777" w:rsidR="000E06B9" w:rsidRPr="00787E23" w:rsidRDefault="000E06B9" w:rsidP="000E06B9">
      <w:pPr>
        <w:rPr>
          <w:lang w:val="en-GB"/>
        </w:rPr>
      </w:pPr>
      <w:r w:rsidRPr="00787E23">
        <w:rPr>
          <w:rStyle w:val="HideTWBExt"/>
          <w:color w:val="auto"/>
          <w:lang w:val="en-GB"/>
        </w:rPr>
        <w:t>&lt;/Amend&gt;</w:t>
      </w:r>
    </w:p>
    <w:p w14:paraId="2AC0604B"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357</w:t>
      </w:r>
      <w:r w:rsidRPr="00787E23">
        <w:rPr>
          <w:rStyle w:val="HideTWBExt"/>
          <w:color w:val="auto"/>
          <w:lang w:val="en-GB"/>
        </w:rPr>
        <w:t>&lt;/NumAm&gt;</w:t>
      </w:r>
    </w:p>
    <w:p w14:paraId="313ADD63"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3A4BE506" w14:textId="77777777" w:rsidR="000E06B9" w:rsidRPr="002A2286" w:rsidRDefault="000E06B9" w:rsidP="000E06B9">
      <w:pPr>
        <w:pStyle w:val="NormalBold"/>
      </w:pPr>
      <w:r w:rsidRPr="002A2286">
        <w:rPr>
          <w:rStyle w:val="HideTWBExt"/>
          <w:b w:val="0"/>
          <w:color w:val="auto"/>
        </w:rPr>
        <w:t>&lt;/RepeatBlock-By&gt;</w:t>
      </w:r>
    </w:p>
    <w:p w14:paraId="0C9DEAA7"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13FC97C"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c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44573776" w14:textId="77777777" w:rsidTr="00E07084">
        <w:trPr>
          <w:trHeight w:hRule="exact" w:val="240"/>
          <w:jc w:val="center"/>
        </w:trPr>
        <w:tc>
          <w:tcPr>
            <w:tcW w:w="9752" w:type="dxa"/>
            <w:gridSpan w:val="2"/>
            <w:tcBorders>
              <w:top w:val="nil"/>
              <w:left w:val="nil"/>
              <w:bottom w:val="nil"/>
              <w:right w:val="nil"/>
            </w:tcBorders>
          </w:tcPr>
          <w:p w14:paraId="27215218" w14:textId="77777777" w:rsidR="000E06B9" w:rsidRPr="00787E23" w:rsidRDefault="000E06B9" w:rsidP="00E07084">
            <w:pPr>
              <w:rPr>
                <w:lang w:val="fr-BE"/>
              </w:rPr>
            </w:pPr>
          </w:p>
        </w:tc>
      </w:tr>
      <w:tr w:rsidR="000E06B9" w:rsidRPr="002A2286" w14:paraId="10C8D49C" w14:textId="77777777" w:rsidTr="00E07084">
        <w:trPr>
          <w:trHeight w:val="240"/>
          <w:jc w:val="center"/>
        </w:trPr>
        <w:tc>
          <w:tcPr>
            <w:tcW w:w="4876" w:type="dxa"/>
            <w:tcBorders>
              <w:top w:val="nil"/>
              <w:left w:val="nil"/>
              <w:bottom w:val="nil"/>
              <w:right w:val="nil"/>
            </w:tcBorders>
          </w:tcPr>
          <w:p w14:paraId="60F7946A"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15058B97" w14:textId="77777777" w:rsidR="000E06B9" w:rsidRPr="002A2286" w:rsidRDefault="000E06B9" w:rsidP="00E07084">
            <w:pPr>
              <w:pStyle w:val="AmColumnHeading"/>
            </w:pPr>
            <w:r w:rsidRPr="002A2286">
              <w:t>Ændringsforslag</w:t>
            </w:r>
          </w:p>
        </w:tc>
      </w:tr>
      <w:tr w:rsidR="000E06B9" w:rsidRPr="002A2286" w14:paraId="725417B4" w14:textId="77777777" w:rsidTr="00E07084">
        <w:trPr>
          <w:jc w:val="center"/>
        </w:trPr>
        <w:tc>
          <w:tcPr>
            <w:tcW w:w="4876" w:type="dxa"/>
            <w:tcBorders>
              <w:top w:val="nil"/>
              <w:left w:val="nil"/>
              <w:bottom w:val="nil"/>
              <w:right w:val="nil"/>
            </w:tcBorders>
          </w:tcPr>
          <w:p w14:paraId="0391135B" w14:textId="77777777" w:rsidR="000E06B9" w:rsidRPr="002A2286" w:rsidRDefault="000E06B9" w:rsidP="00E07084">
            <w:pPr>
              <w:pStyle w:val="Normal6a"/>
            </w:pPr>
          </w:p>
        </w:tc>
        <w:tc>
          <w:tcPr>
            <w:tcW w:w="4876" w:type="dxa"/>
            <w:tcBorders>
              <w:top w:val="nil"/>
              <w:left w:val="nil"/>
              <w:bottom w:val="nil"/>
              <w:right w:val="nil"/>
            </w:tcBorders>
          </w:tcPr>
          <w:p w14:paraId="6FA043C0" w14:textId="77777777" w:rsidR="000E06B9" w:rsidRPr="002A2286" w:rsidRDefault="000E06B9" w:rsidP="00E07084">
            <w:pPr>
              <w:pStyle w:val="Normal6a"/>
              <w:jc w:val="center"/>
            </w:pPr>
            <w:r w:rsidRPr="002A2286">
              <w:rPr>
                <w:b/>
                <w:i/>
              </w:rPr>
              <w:t>Artikel 4c</w:t>
            </w:r>
            <w:r w:rsidRPr="002A2286">
              <w:tab/>
            </w:r>
          </w:p>
        </w:tc>
      </w:tr>
      <w:tr w:rsidR="000E06B9" w:rsidRPr="002A2286" w14:paraId="1CF7C7F0" w14:textId="77777777" w:rsidTr="00E07084">
        <w:trPr>
          <w:jc w:val="center"/>
        </w:trPr>
        <w:tc>
          <w:tcPr>
            <w:tcW w:w="4876" w:type="dxa"/>
            <w:tcBorders>
              <w:top w:val="nil"/>
              <w:left w:val="nil"/>
              <w:bottom w:val="nil"/>
              <w:right w:val="nil"/>
            </w:tcBorders>
          </w:tcPr>
          <w:p w14:paraId="1F1E5771" w14:textId="77777777" w:rsidR="000E06B9" w:rsidRPr="002A2286" w:rsidRDefault="000E06B9" w:rsidP="00E07084">
            <w:pPr>
              <w:pStyle w:val="Normal6a"/>
            </w:pPr>
          </w:p>
        </w:tc>
        <w:tc>
          <w:tcPr>
            <w:tcW w:w="4876" w:type="dxa"/>
            <w:tcBorders>
              <w:top w:val="nil"/>
              <w:left w:val="nil"/>
              <w:bottom w:val="nil"/>
              <w:right w:val="nil"/>
            </w:tcBorders>
          </w:tcPr>
          <w:p w14:paraId="6A0D580D" w14:textId="77777777" w:rsidR="000E06B9" w:rsidRPr="002A2286" w:rsidRDefault="000E06B9" w:rsidP="00E07084">
            <w:pPr>
              <w:pStyle w:val="Normal6a"/>
              <w:jc w:val="center"/>
            </w:pPr>
            <w:r w:rsidRPr="002A2286">
              <w:rPr>
                <w:b/>
                <w:i/>
              </w:rPr>
              <w:t>Lokaludvikling styret af lokalsamfundet</w:t>
            </w:r>
          </w:p>
        </w:tc>
      </w:tr>
      <w:tr w:rsidR="000E06B9" w:rsidRPr="002A2286" w14:paraId="4FAEAB89" w14:textId="77777777" w:rsidTr="00E07084">
        <w:trPr>
          <w:jc w:val="center"/>
        </w:trPr>
        <w:tc>
          <w:tcPr>
            <w:tcW w:w="4876" w:type="dxa"/>
            <w:tcBorders>
              <w:top w:val="nil"/>
              <w:left w:val="nil"/>
              <w:bottom w:val="nil"/>
              <w:right w:val="nil"/>
            </w:tcBorders>
          </w:tcPr>
          <w:p w14:paraId="68BDF42A" w14:textId="77777777" w:rsidR="000E06B9" w:rsidRPr="002A2286" w:rsidRDefault="000E06B9" w:rsidP="00E07084">
            <w:pPr>
              <w:pStyle w:val="Normal6a"/>
            </w:pPr>
          </w:p>
        </w:tc>
        <w:tc>
          <w:tcPr>
            <w:tcW w:w="4876" w:type="dxa"/>
            <w:tcBorders>
              <w:top w:val="nil"/>
              <w:left w:val="nil"/>
              <w:bottom w:val="nil"/>
              <w:right w:val="nil"/>
            </w:tcBorders>
          </w:tcPr>
          <w:p w14:paraId="5A4CCF04" w14:textId="77777777" w:rsidR="000E06B9" w:rsidRPr="002A2286" w:rsidRDefault="000E06B9" w:rsidP="00E07084">
            <w:pPr>
              <w:pStyle w:val="Normal6a"/>
            </w:pPr>
            <w:r w:rsidRPr="002A2286">
              <w:rPr>
                <w:b/>
                <w:i/>
              </w:rPr>
              <w:t>1. Støtte i henhold til denne artikel skal omfatte interventioner, der bidrager til at bane vej for en bæredygtig blå økonomi i kyst-, ø- og indlandsområder og til at fremme en bæredygtig udvikling af fiskeri- og akvakulturafhængige lokalsamfund. For at opnå dette gennemføres støtten gennem lokaludvikling styret af lokalsamfundet, jf. artikel 76 i forordning (EU).../... [NRP-forordningen].</w:t>
            </w:r>
          </w:p>
        </w:tc>
      </w:tr>
      <w:tr w:rsidR="000E06B9" w:rsidRPr="002A2286" w14:paraId="51300155" w14:textId="77777777" w:rsidTr="00E07084">
        <w:trPr>
          <w:jc w:val="center"/>
        </w:trPr>
        <w:tc>
          <w:tcPr>
            <w:tcW w:w="4876" w:type="dxa"/>
            <w:tcBorders>
              <w:top w:val="nil"/>
              <w:left w:val="nil"/>
              <w:bottom w:val="nil"/>
              <w:right w:val="nil"/>
            </w:tcBorders>
          </w:tcPr>
          <w:p w14:paraId="7AF793DD" w14:textId="77777777" w:rsidR="000E06B9" w:rsidRPr="002A2286" w:rsidRDefault="000E06B9" w:rsidP="00E07084">
            <w:pPr>
              <w:pStyle w:val="Normal6a"/>
            </w:pPr>
          </w:p>
        </w:tc>
        <w:tc>
          <w:tcPr>
            <w:tcW w:w="4876" w:type="dxa"/>
            <w:tcBorders>
              <w:top w:val="nil"/>
              <w:left w:val="nil"/>
              <w:bottom w:val="nil"/>
              <w:right w:val="nil"/>
            </w:tcBorders>
          </w:tcPr>
          <w:p w14:paraId="06F0711C" w14:textId="77777777" w:rsidR="000E06B9" w:rsidRPr="002A2286" w:rsidRDefault="000E06B9" w:rsidP="00E07084">
            <w:pPr>
              <w:pStyle w:val="Normal6a"/>
            </w:pPr>
            <w:r w:rsidRPr="002A2286">
              <w:rPr>
                <w:b/>
                <w:i/>
              </w:rPr>
              <w:t xml:space="preserve">2. Med henblik på denne artikel </w:t>
            </w:r>
            <w:r w:rsidRPr="002A2286">
              <w:rPr>
                <w:b/>
                <w:i/>
              </w:rPr>
              <w:lastRenderedPageBreak/>
              <w:t>udarbejdes de strategier for lokaludvikling styret af lokalsamfundet, der er omhandlet i artikel 76 i forordning (EU).../... [NRP-forordningen], med særligt fokus på kyst-, ø- og indlandsområder, og de udvikles uafhængigt. Disse strategier for lokaludvikling styret af lokalsamfundet skal sikre, at lokalsamfundene i fiskeri- eller akvakulturområder i højere grad udnytter og drager fordel af mulighederne i den bæredygtige blå økonomi ved at udnytte og styrke de miljømæssige, kulturelle, sociale og menneskelige ressourcer. Disse lokalsamfundsstyrede lokaludviklingsstrategier kan spænde fra fokus på fiskeri eller akvakultur til bredere strategier med henblik på diversificering af lokalsamfund.</w:t>
            </w:r>
          </w:p>
        </w:tc>
      </w:tr>
      <w:tr w:rsidR="000E06B9" w:rsidRPr="002A2286" w14:paraId="2EEE1096" w14:textId="77777777" w:rsidTr="00E07084">
        <w:trPr>
          <w:jc w:val="center"/>
        </w:trPr>
        <w:tc>
          <w:tcPr>
            <w:tcW w:w="4876" w:type="dxa"/>
            <w:tcBorders>
              <w:top w:val="nil"/>
              <w:left w:val="nil"/>
              <w:bottom w:val="nil"/>
              <w:right w:val="nil"/>
            </w:tcBorders>
          </w:tcPr>
          <w:p w14:paraId="39B002A1" w14:textId="77777777" w:rsidR="000E06B9" w:rsidRPr="002A2286" w:rsidRDefault="000E06B9" w:rsidP="00E07084">
            <w:pPr>
              <w:pStyle w:val="Normal6a"/>
            </w:pPr>
          </w:p>
        </w:tc>
        <w:tc>
          <w:tcPr>
            <w:tcW w:w="4876" w:type="dxa"/>
            <w:tcBorders>
              <w:top w:val="nil"/>
              <w:left w:val="nil"/>
              <w:bottom w:val="nil"/>
              <w:right w:val="nil"/>
            </w:tcBorders>
          </w:tcPr>
          <w:p w14:paraId="3061B1C8" w14:textId="77777777" w:rsidR="000E06B9" w:rsidRPr="002A2286" w:rsidRDefault="000E06B9" w:rsidP="00E07084">
            <w:pPr>
              <w:pStyle w:val="Normal6a"/>
            </w:pPr>
            <w:r w:rsidRPr="002A2286">
              <w:rPr>
                <w:b/>
                <w:i/>
              </w:rPr>
              <w:t>3. Mindst 12 % af den finansielle støtte fra Unionen, der tildeles pr. medlemsstat i overensstemmelse med artikel 10, stk. 2, litra a), i forordning (EU).../... [NRP-forordningen], tildeles i NRP-planen til den specifikke målsætning, der er omhandlet i stk. 1. Medlemsstater, der ikke har adgang til EU-farvande, kan anvende en lavere procentsats med hensyn til omfanget af deres kontrol- og dataindsamlingsopgaver.</w:t>
            </w:r>
          </w:p>
        </w:tc>
      </w:tr>
    </w:tbl>
    <w:p w14:paraId="7DFF168A"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E10BA59" w14:textId="77777777" w:rsidR="000E06B9" w:rsidRPr="00787E23" w:rsidRDefault="000E06B9" w:rsidP="000E06B9">
      <w:pPr>
        <w:rPr>
          <w:lang w:val="en-GB"/>
        </w:rPr>
      </w:pPr>
      <w:r w:rsidRPr="00787E23">
        <w:rPr>
          <w:rStyle w:val="HideTWBExt"/>
          <w:color w:val="auto"/>
          <w:lang w:val="en-GB"/>
        </w:rPr>
        <w:t>&lt;/Amend&gt;</w:t>
      </w:r>
    </w:p>
    <w:p w14:paraId="6712A12A"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358</w:t>
      </w:r>
      <w:r w:rsidRPr="00787E23">
        <w:rPr>
          <w:rStyle w:val="HideTWBExt"/>
          <w:color w:val="auto"/>
          <w:lang w:val="en-GB"/>
        </w:rPr>
        <w:t>&lt;/NumAm&gt;</w:t>
      </w:r>
    </w:p>
    <w:p w14:paraId="50BDC1A4"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1ABA944F" w14:textId="77777777" w:rsidR="000E06B9" w:rsidRPr="002A2286" w:rsidRDefault="000E06B9" w:rsidP="000E06B9">
      <w:pPr>
        <w:pStyle w:val="NormalBold"/>
      </w:pPr>
      <w:r w:rsidRPr="002A2286">
        <w:rPr>
          <w:rStyle w:val="HideTWBExt"/>
          <w:b w:val="0"/>
          <w:color w:val="auto"/>
        </w:rPr>
        <w:t>&lt;/RepeatBlock-By&gt;</w:t>
      </w:r>
    </w:p>
    <w:p w14:paraId="02D86B7A"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439FD374"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d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61F80C3" w14:textId="77777777" w:rsidTr="00E07084">
        <w:trPr>
          <w:trHeight w:hRule="exact" w:val="240"/>
          <w:jc w:val="center"/>
        </w:trPr>
        <w:tc>
          <w:tcPr>
            <w:tcW w:w="9752" w:type="dxa"/>
            <w:gridSpan w:val="2"/>
            <w:tcBorders>
              <w:top w:val="nil"/>
              <w:left w:val="nil"/>
              <w:bottom w:val="nil"/>
              <w:right w:val="nil"/>
            </w:tcBorders>
          </w:tcPr>
          <w:p w14:paraId="657FE275" w14:textId="77777777" w:rsidR="000E06B9" w:rsidRPr="00787E23" w:rsidRDefault="000E06B9" w:rsidP="00E07084">
            <w:pPr>
              <w:rPr>
                <w:lang w:val="fr-BE"/>
              </w:rPr>
            </w:pPr>
          </w:p>
        </w:tc>
      </w:tr>
      <w:tr w:rsidR="000E06B9" w:rsidRPr="002A2286" w14:paraId="1D10C528" w14:textId="77777777" w:rsidTr="00E07084">
        <w:trPr>
          <w:trHeight w:val="240"/>
          <w:jc w:val="center"/>
        </w:trPr>
        <w:tc>
          <w:tcPr>
            <w:tcW w:w="4876" w:type="dxa"/>
            <w:tcBorders>
              <w:top w:val="nil"/>
              <w:left w:val="nil"/>
              <w:bottom w:val="nil"/>
              <w:right w:val="nil"/>
            </w:tcBorders>
          </w:tcPr>
          <w:p w14:paraId="319BA603"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3B3C8D98" w14:textId="77777777" w:rsidR="000E06B9" w:rsidRPr="002A2286" w:rsidRDefault="000E06B9" w:rsidP="00E07084">
            <w:pPr>
              <w:pStyle w:val="AmColumnHeading"/>
            </w:pPr>
            <w:r w:rsidRPr="002A2286">
              <w:t>Ændringsforslag</w:t>
            </w:r>
          </w:p>
        </w:tc>
      </w:tr>
      <w:tr w:rsidR="000E06B9" w:rsidRPr="002A2286" w14:paraId="680ECD52" w14:textId="77777777" w:rsidTr="00E07084">
        <w:trPr>
          <w:jc w:val="center"/>
        </w:trPr>
        <w:tc>
          <w:tcPr>
            <w:tcW w:w="4876" w:type="dxa"/>
            <w:tcBorders>
              <w:top w:val="nil"/>
              <w:left w:val="nil"/>
              <w:bottom w:val="nil"/>
              <w:right w:val="nil"/>
            </w:tcBorders>
          </w:tcPr>
          <w:p w14:paraId="27684734" w14:textId="77777777" w:rsidR="000E06B9" w:rsidRPr="002A2286" w:rsidRDefault="000E06B9" w:rsidP="00E07084">
            <w:pPr>
              <w:pStyle w:val="Normal6a"/>
            </w:pPr>
          </w:p>
        </w:tc>
        <w:tc>
          <w:tcPr>
            <w:tcW w:w="4876" w:type="dxa"/>
            <w:tcBorders>
              <w:top w:val="nil"/>
              <w:left w:val="nil"/>
              <w:bottom w:val="nil"/>
              <w:right w:val="nil"/>
            </w:tcBorders>
          </w:tcPr>
          <w:p w14:paraId="66806E27" w14:textId="77777777" w:rsidR="000E06B9" w:rsidRPr="002A2286" w:rsidRDefault="000E06B9" w:rsidP="00E07084">
            <w:pPr>
              <w:pStyle w:val="Normal6a"/>
              <w:jc w:val="center"/>
            </w:pPr>
            <w:r w:rsidRPr="002A2286">
              <w:rPr>
                <w:b/>
                <w:i/>
              </w:rPr>
              <w:t>Artikel 4d</w:t>
            </w:r>
            <w:r w:rsidRPr="002A2286">
              <w:tab/>
            </w:r>
          </w:p>
        </w:tc>
      </w:tr>
      <w:tr w:rsidR="000E06B9" w:rsidRPr="002A2286" w14:paraId="4DD2189E" w14:textId="77777777" w:rsidTr="00E07084">
        <w:trPr>
          <w:jc w:val="center"/>
        </w:trPr>
        <w:tc>
          <w:tcPr>
            <w:tcW w:w="4876" w:type="dxa"/>
            <w:tcBorders>
              <w:top w:val="nil"/>
              <w:left w:val="nil"/>
              <w:bottom w:val="nil"/>
              <w:right w:val="nil"/>
            </w:tcBorders>
          </w:tcPr>
          <w:p w14:paraId="1AE7A5FF" w14:textId="77777777" w:rsidR="000E06B9" w:rsidRPr="002A2286" w:rsidRDefault="000E06B9" w:rsidP="00E07084">
            <w:pPr>
              <w:pStyle w:val="Normal6a"/>
            </w:pPr>
          </w:p>
        </w:tc>
        <w:tc>
          <w:tcPr>
            <w:tcW w:w="4876" w:type="dxa"/>
            <w:tcBorders>
              <w:top w:val="nil"/>
              <w:left w:val="nil"/>
              <w:bottom w:val="nil"/>
              <w:right w:val="nil"/>
            </w:tcBorders>
          </w:tcPr>
          <w:p w14:paraId="43D7EDFF" w14:textId="77777777" w:rsidR="000E06B9" w:rsidRPr="002A2286" w:rsidRDefault="000E06B9" w:rsidP="00E07084">
            <w:pPr>
              <w:pStyle w:val="Normal6a"/>
              <w:jc w:val="center"/>
            </w:pPr>
            <w:r w:rsidRPr="002A2286">
              <w:rPr>
                <w:b/>
                <w:i/>
              </w:rPr>
              <w:t>Statsstøtte</w:t>
            </w:r>
          </w:p>
        </w:tc>
      </w:tr>
      <w:tr w:rsidR="000E06B9" w:rsidRPr="002A2286" w14:paraId="0D2ADD5D" w14:textId="77777777" w:rsidTr="00E07084">
        <w:trPr>
          <w:jc w:val="center"/>
        </w:trPr>
        <w:tc>
          <w:tcPr>
            <w:tcW w:w="4876" w:type="dxa"/>
            <w:tcBorders>
              <w:top w:val="nil"/>
              <w:left w:val="nil"/>
              <w:bottom w:val="nil"/>
              <w:right w:val="nil"/>
            </w:tcBorders>
          </w:tcPr>
          <w:p w14:paraId="10073C18" w14:textId="77777777" w:rsidR="000E06B9" w:rsidRPr="002A2286" w:rsidRDefault="000E06B9" w:rsidP="00E07084">
            <w:pPr>
              <w:pStyle w:val="Normal6a"/>
            </w:pPr>
          </w:p>
        </w:tc>
        <w:tc>
          <w:tcPr>
            <w:tcW w:w="4876" w:type="dxa"/>
            <w:tcBorders>
              <w:top w:val="nil"/>
              <w:left w:val="nil"/>
              <w:bottom w:val="nil"/>
              <w:right w:val="nil"/>
            </w:tcBorders>
          </w:tcPr>
          <w:p w14:paraId="00991E45" w14:textId="77777777" w:rsidR="000E06B9" w:rsidRPr="002A2286" w:rsidRDefault="000E06B9" w:rsidP="00E07084">
            <w:pPr>
              <w:pStyle w:val="Normal6a"/>
            </w:pPr>
            <w:r w:rsidRPr="002A2286">
              <w:rPr>
                <w:b/>
                <w:i/>
              </w:rPr>
              <w:t xml:space="preserve">1. Medmindre andet er bestemt i denne artikel, finder artikel 107, 108 og 109 i </w:t>
            </w:r>
            <w:r w:rsidRPr="002A2286">
              <w:rPr>
                <w:b/>
                <w:i/>
              </w:rPr>
              <w:lastRenderedPageBreak/>
              <w:t>traktaten om Den Europæiske Unions funktionsmåde (TEUF) anvendelse på støtte, som medlemsstaterne yder til virksomheder i Unionens fiskeri- og akvakultursektor.</w:t>
            </w:r>
          </w:p>
        </w:tc>
      </w:tr>
      <w:tr w:rsidR="000E06B9" w:rsidRPr="002A2286" w14:paraId="1FEA8E98" w14:textId="77777777" w:rsidTr="00E07084">
        <w:trPr>
          <w:jc w:val="center"/>
        </w:trPr>
        <w:tc>
          <w:tcPr>
            <w:tcW w:w="4876" w:type="dxa"/>
            <w:tcBorders>
              <w:top w:val="nil"/>
              <w:left w:val="nil"/>
              <w:bottom w:val="nil"/>
              <w:right w:val="nil"/>
            </w:tcBorders>
          </w:tcPr>
          <w:p w14:paraId="407AF747" w14:textId="77777777" w:rsidR="000E06B9" w:rsidRPr="002A2286" w:rsidRDefault="000E06B9" w:rsidP="00E07084">
            <w:pPr>
              <w:pStyle w:val="Normal6a"/>
            </w:pPr>
          </w:p>
        </w:tc>
        <w:tc>
          <w:tcPr>
            <w:tcW w:w="4876" w:type="dxa"/>
            <w:tcBorders>
              <w:top w:val="nil"/>
              <w:left w:val="nil"/>
              <w:bottom w:val="nil"/>
              <w:right w:val="nil"/>
            </w:tcBorders>
          </w:tcPr>
          <w:p w14:paraId="486D3081" w14:textId="77777777" w:rsidR="000E06B9" w:rsidRPr="002A2286" w:rsidRDefault="000E06B9" w:rsidP="00E07084">
            <w:pPr>
              <w:pStyle w:val="Normal6a"/>
            </w:pPr>
            <w:r w:rsidRPr="002A2286">
              <w:rPr>
                <w:b/>
                <w:i/>
              </w:rPr>
              <w:t>2. Artikel 107, 108 og 109 i TEUF finder ikke anvendelse på støtte, som medlemsstaterne yder i henhold til og i overensstemmelse med denne forordning og forordning (EU).../... [NRP-forordningen] til virksomheder i Unionens fiskeri- og akvakultursektor, der er omfattet af anvendelsesområdet i artikel 42 i TEUF.</w:t>
            </w:r>
          </w:p>
        </w:tc>
      </w:tr>
      <w:tr w:rsidR="000E06B9" w:rsidRPr="002A2286" w14:paraId="3B039986" w14:textId="77777777" w:rsidTr="00E07084">
        <w:trPr>
          <w:jc w:val="center"/>
        </w:trPr>
        <w:tc>
          <w:tcPr>
            <w:tcW w:w="4876" w:type="dxa"/>
            <w:tcBorders>
              <w:top w:val="nil"/>
              <w:left w:val="nil"/>
              <w:bottom w:val="nil"/>
              <w:right w:val="nil"/>
            </w:tcBorders>
          </w:tcPr>
          <w:p w14:paraId="046D2CDF" w14:textId="77777777" w:rsidR="000E06B9" w:rsidRPr="002A2286" w:rsidRDefault="000E06B9" w:rsidP="00E07084">
            <w:pPr>
              <w:pStyle w:val="Normal6a"/>
            </w:pPr>
          </w:p>
        </w:tc>
        <w:tc>
          <w:tcPr>
            <w:tcW w:w="4876" w:type="dxa"/>
            <w:tcBorders>
              <w:top w:val="nil"/>
              <w:left w:val="nil"/>
              <w:bottom w:val="nil"/>
              <w:right w:val="nil"/>
            </w:tcBorders>
          </w:tcPr>
          <w:p w14:paraId="6B5F1DB5" w14:textId="77777777" w:rsidR="000E06B9" w:rsidRPr="002A2286" w:rsidRDefault="000E06B9" w:rsidP="00E07084">
            <w:pPr>
              <w:pStyle w:val="Normal6a"/>
            </w:pPr>
            <w:r w:rsidRPr="002A2286">
              <w:rPr>
                <w:b/>
                <w:i/>
              </w:rPr>
              <w:t>3. For fiskeri- og akvakulturprodukter, der er omfattet af bilag I til TEUF, og som artikel 107, 108 og 109 i TEUF finder anvendelse på, kan Kommissionen i overensstemmelse med artikel 108 i TEUF godkende driftsstøtte i sektorerne for produktion, forarbejdning og afsætning af disse produkter med henblik på at afhjælpe de særlige begrænsninger for landbrugs-, fiskeri- og akvakulturproduktionen i regionerne i den yderste periferi og de mindre øer i Det Ægæiske Hav som følge af deres afsides beliggenhed, status som øsamfund, ringe areal og afsides beliggenhed. Medlemsstaterne kan yde supplerende finansiering til gennemførelsen af interventioner i regionerne i den yderste periferi og de mindre øer i Det Ægæiske Hav i henhold til denne forordning. I sådanne tilfælde underretter medlemsstaterne Kommissionen om den supplerende finansiering, og Kommissionen kan godkende den i overensstemmelse med denne forordning som led i planerne. Dermed anses anmeldt støtte for at være anmeldt i overensstemmelse med artikel 108, stk. 3, første punktum, i TEUF.</w:t>
            </w:r>
          </w:p>
        </w:tc>
      </w:tr>
      <w:tr w:rsidR="000E06B9" w:rsidRPr="002A2286" w14:paraId="5E0BD081" w14:textId="77777777" w:rsidTr="00E07084">
        <w:trPr>
          <w:jc w:val="center"/>
        </w:trPr>
        <w:tc>
          <w:tcPr>
            <w:tcW w:w="4876" w:type="dxa"/>
            <w:tcBorders>
              <w:top w:val="nil"/>
              <w:left w:val="nil"/>
              <w:bottom w:val="nil"/>
              <w:right w:val="nil"/>
            </w:tcBorders>
          </w:tcPr>
          <w:p w14:paraId="14256B65" w14:textId="77777777" w:rsidR="000E06B9" w:rsidRPr="002A2286" w:rsidRDefault="000E06B9" w:rsidP="00E07084">
            <w:pPr>
              <w:pStyle w:val="Normal6a"/>
            </w:pPr>
          </w:p>
        </w:tc>
        <w:tc>
          <w:tcPr>
            <w:tcW w:w="4876" w:type="dxa"/>
            <w:tcBorders>
              <w:top w:val="nil"/>
              <w:left w:val="nil"/>
              <w:bottom w:val="nil"/>
              <w:right w:val="nil"/>
            </w:tcBorders>
          </w:tcPr>
          <w:p w14:paraId="7A95C0A1" w14:textId="77777777" w:rsidR="000E06B9" w:rsidRPr="002A2286" w:rsidRDefault="000E06B9" w:rsidP="00E07084">
            <w:pPr>
              <w:pStyle w:val="Normal6a"/>
            </w:pPr>
            <w:r w:rsidRPr="002A2286">
              <w:rPr>
                <w:b/>
                <w:i/>
              </w:rPr>
              <w:t xml:space="preserve">4. Støtten kan omfatte overdragelse af fiskerfartøjer, herunder overførsel af ejendomsretten til et fartøj eller en kontrollerende andel heraf, med henblik </w:t>
            </w:r>
            <w:r w:rsidRPr="002A2286">
              <w:rPr>
                <w:b/>
                <w:i/>
              </w:rPr>
              <w:lastRenderedPageBreak/>
              <w:t>på at lette generationsskiftet og kontinuiteten i fiskeriet som fastsat i denne forordnings artikel 4.</w:t>
            </w:r>
          </w:p>
        </w:tc>
      </w:tr>
    </w:tbl>
    <w:p w14:paraId="064AD3FC"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7FB32C55" w14:textId="77777777" w:rsidR="000E06B9" w:rsidRPr="00787E23" w:rsidRDefault="000E06B9" w:rsidP="000E06B9">
      <w:pPr>
        <w:rPr>
          <w:lang w:val="en-GB"/>
        </w:rPr>
      </w:pPr>
      <w:r w:rsidRPr="00787E23">
        <w:rPr>
          <w:rStyle w:val="HideTWBExt"/>
          <w:color w:val="auto"/>
          <w:lang w:val="en-GB"/>
        </w:rPr>
        <w:t>&lt;/Amend&gt;</w:t>
      </w:r>
    </w:p>
    <w:p w14:paraId="6C527CD3"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359</w:t>
      </w:r>
      <w:r w:rsidRPr="00787E23">
        <w:rPr>
          <w:rStyle w:val="HideTWBExt"/>
          <w:color w:val="auto"/>
          <w:lang w:val="en-GB"/>
        </w:rPr>
        <w:t>&lt;/NumAm&gt;</w:t>
      </w:r>
    </w:p>
    <w:p w14:paraId="338B9E6B"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0E493AC7" w14:textId="77777777" w:rsidR="000E06B9" w:rsidRPr="002A2286" w:rsidRDefault="000E06B9" w:rsidP="000E06B9">
      <w:pPr>
        <w:pStyle w:val="NormalBold"/>
      </w:pPr>
      <w:r w:rsidRPr="002A2286">
        <w:rPr>
          <w:rStyle w:val="HideTWBExt"/>
          <w:b w:val="0"/>
          <w:color w:val="auto"/>
        </w:rPr>
        <w:t>&lt;/RepeatBlock-By&gt;</w:t>
      </w:r>
    </w:p>
    <w:p w14:paraId="2A6097D8"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56AE121C"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e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774D6AA6" w14:textId="77777777" w:rsidTr="00E07084">
        <w:trPr>
          <w:trHeight w:hRule="exact" w:val="240"/>
          <w:jc w:val="center"/>
        </w:trPr>
        <w:tc>
          <w:tcPr>
            <w:tcW w:w="9752" w:type="dxa"/>
            <w:gridSpan w:val="2"/>
            <w:tcBorders>
              <w:top w:val="nil"/>
              <w:left w:val="nil"/>
              <w:bottom w:val="nil"/>
              <w:right w:val="nil"/>
            </w:tcBorders>
          </w:tcPr>
          <w:p w14:paraId="6EF99170" w14:textId="77777777" w:rsidR="000E06B9" w:rsidRPr="00787E23" w:rsidRDefault="000E06B9" w:rsidP="00E07084">
            <w:pPr>
              <w:rPr>
                <w:lang w:val="fr-BE"/>
              </w:rPr>
            </w:pPr>
          </w:p>
        </w:tc>
      </w:tr>
      <w:tr w:rsidR="000E06B9" w:rsidRPr="002A2286" w14:paraId="0948F47A" w14:textId="77777777" w:rsidTr="00E07084">
        <w:trPr>
          <w:trHeight w:val="240"/>
          <w:jc w:val="center"/>
        </w:trPr>
        <w:tc>
          <w:tcPr>
            <w:tcW w:w="4876" w:type="dxa"/>
            <w:tcBorders>
              <w:top w:val="nil"/>
              <w:left w:val="nil"/>
              <w:bottom w:val="nil"/>
              <w:right w:val="nil"/>
            </w:tcBorders>
          </w:tcPr>
          <w:p w14:paraId="700150F9"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7D8C453B" w14:textId="77777777" w:rsidR="000E06B9" w:rsidRPr="002A2286" w:rsidRDefault="000E06B9" w:rsidP="00E07084">
            <w:pPr>
              <w:pStyle w:val="AmColumnHeading"/>
            </w:pPr>
            <w:r w:rsidRPr="002A2286">
              <w:t>Ændringsforslag</w:t>
            </w:r>
          </w:p>
        </w:tc>
      </w:tr>
      <w:tr w:rsidR="000E06B9" w:rsidRPr="002A2286" w14:paraId="541208B6" w14:textId="77777777" w:rsidTr="00E07084">
        <w:trPr>
          <w:jc w:val="center"/>
        </w:trPr>
        <w:tc>
          <w:tcPr>
            <w:tcW w:w="4876" w:type="dxa"/>
            <w:tcBorders>
              <w:top w:val="nil"/>
              <w:left w:val="nil"/>
              <w:bottom w:val="nil"/>
              <w:right w:val="nil"/>
            </w:tcBorders>
          </w:tcPr>
          <w:p w14:paraId="4ED7B287" w14:textId="77777777" w:rsidR="000E06B9" w:rsidRPr="002A2286" w:rsidRDefault="000E06B9" w:rsidP="00E07084">
            <w:pPr>
              <w:pStyle w:val="Normal6a"/>
            </w:pPr>
          </w:p>
        </w:tc>
        <w:tc>
          <w:tcPr>
            <w:tcW w:w="4876" w:type="dxa"/>
            <w:tcBorders>
              <w:top w:val="nil"/>
              <w:left w:val="nil"/>
              <w:bottom w:val="nil"/>
              <w:right w:val="nil"/>
            </w:tcBorders>
          </w:tcPr>
          <w:p w14:paraId="43E8C673" w14:textId="77777777" w:rsidR="000E06B9" w:rsidRPr="002A2286" w:rsidRDefault="000E06B9" w:rsidP="00E07084">
            <w:pPr>
              <w:pStyle w:val="Normal6a"/>
              <w:jc w:val="center"/>
            </w:pPr>
            <w:r w:rsidRPr="002A2286">
              <w:rPr>
                <w:b/>
                <w:i/>
              </w:rPr>
              <w:t>Artikel 4e</w:t>
            </w:r>
            <w:r w:rsidRPr="002A2286">
              <w:tab/>
            </w:r>
          </w:p>
        </w:tc>
      </w:tr>
      <w:tr w:rsidR="000E06B9" w:rsidRPr="002A2286" w14:paraId="50DA0B79" w14:textId="77777777" w:rsidTr="00E07084">
        <w:trPr>
          <w:jc w:val="center"/>
        </w:trPr>
        <w:tc>
          <w:tcPr>
            <w:tcW w:w="4876" w:type="dxa"/>
            <w:tcBorders>
              <w:top w:val="nil"/>
              <w:left w:val="nil"/>
              <w:bottom w:val="nil"/>
              <w:right w:val="nil"/>
            </w:tcBorders>
          </w:tcPr>
          <w:p w14:paraId="52E50D46" w14:textId="77777777" w:rsidR="000E06B9" w:rsidRPr="002A2286" w:rsidRDefault="000E06B9" w:rsidP="00E07084">
            <w:pPr>
              <w:pStyle w:val="Normal6a"/>
            </w:pPr>
          </w:p>
        </w:tc>
        <w:tc>
          <w:tcPr>
            <w:tcW w:w="4876" w:type="dxa"/>
            <w:tcBorders>
              <w:top w:val="nil"/>
              <w:left w:val="nil"/>
              <w:bottom w:val="nil"/>
              <w:right w:val="nil"/>
            </w:tcBorders>
          </w:tcPr>
          <w:p w14:paraId="383B2A7F" w14:textId="77777777" w:rsidR="000E06B9" w:rsidRPr="002A2286" w:rsidRDefault="000E06B9" w:rsidP="00E07084">
            <w:pPr>
              <w:pStyle w:val="Normal6a"/>
              <w:jc w:val="center"/>
            </w:pPr>
            <w:r w:rsidRPr="002A2286">
              <w:rPr>
                <w:b/>
                <w:i/>
              </w:rPr>
              <w:t>Årsrapport</w:t>
            </w:r>
          </w:p>
        </w:tc>
      </w:tr>
      <w:tr w:rsidR="000E06B9" w:rsidRPr="002A2286" w14:paraId="7F1ECD2D" w14:textId="77777777" w:rsidTr="00E07084">
        <w:trPr>
          <w:jc w:val="center"/>
        </w:trPr>
        <w:tc>
          <w:tcPr>
            <w:tcW w:w="4876" w:type="dxa"/>
            <w:tcBorders>
              <w:top w:val="nil"/>
              <w:left w:val="nil"/>
              <w:bottom w:val="nil"/>
              <w:right w:val="nil"/>
            </w:tcBorders>
          </w:tcPr>
          <w:p w14:paraId="57F709C8" w14:textId="77777777" w:rsidR="000E06B9" w:rsidRPr="002A2286" w:rsidRDefault="000E06B9" w:rsidP="00E07084">
            <w:pPr>
              <w:pStyle w:val="Normal6a"/>
            </w:pPr>
          </w:p>
        </w:tc>
        <w:tc>
          <w:tcPr>
            <w:tcW w:w="4876" w:type="dxa"/>
            <w:tcBorders>
              <w:top w:val="nil"/>
              <w:left w:val="nil"/>
              <w:bottom w:val="nil"/>
              <w:right w:val="nil"/>
            </w:tcBorders>
          </w:tcPr>
          <w:p w14:paraId="3B3F1BEB" w14:textId="77777777" w:rsidR="000E06B9" w:rsidRPr="002A2286" w:rsidRDefault="000E06B9" w:rsidP="00E07084">
            <w:pPr>
              <w:pStyle w:val="Normal6a"/>
            </w:pPr>
            <w:r w:rsidRPr="002A2286">
              <w:rPr>
                <w:b/>
                <w:i/>
              </w:rPr>
              <w:t>1. Den 31. juli 2029 og derefter hvert år forelægger Kommissionen en rapport for Europa-Parlamentet og Rådet om gennemførelsen og resultaterne af EHFAF. I denne rapport anvender Kommissionen de centrale præstationsindikatorer, der er fastsat i bilag I til forordning (EU).../.... [præstationsforordningen].</w:t>
            </w:r>
          </w:p>
        </w:tc>
      </w:tr>
      <w:tr w:rsidR="000E06B9" w:rsidRPr="002A2286" w14:paraId="7FBC3926" w14:textId="77777777" w:rsidTr="00E07084">
        <w:trPr>
          <w:jc w:val="center"/>
        </w:trPr>
        <w:tc>
          <w:tcPr>
            <w:tcW w:w="4876" w:type="dxa"/>
            <w:tcBorders>
              <w:top w:val="nil"/>
              <w:left w:val="nil"/>
              <w:bottom w:val="nil"/>
              <w:right w:val="nil"/>
            </w:tcBorders>
          </w:tcPr>
          <w:p w14:paraId="5BB22A23" w14:textId="77777777" w:rsidR="000E06B9" w:rsidRPr="002A2286" w:rsidRDefault="000E06B9" w:rsidP="00E07084">
            <w:pPr>
              <w:pStyle w:val="Normal6a"/>
            </w:pPr>
          </w:p>
        </w:tc>
        <w:tc>
          <w:tcPr>
            <w:tcW w:w="4876" w:type="dxa"/>
            <w:tcBorders>
              <w:top w:val="nil"/>
              <w:left w:val="nil"/>
              <w:bottom w:val="nil"/>
              <w:right w:val="nil"/>
            </w:tcBorders>
          </w:tcPr>
          <w:p w14:paraId="5D07650B" w14:textId="77777777" w:rsidR="000E06B9" w:rsidRPr="002A2286" w:rsidRDefault="000E06B9" w:rsidP="00E07084">
            <w:pPr>
              <w:pStyle w:val="Normal6a"/>
            </w:pPr>
            <w:r w:rsidRPr="002A2286">
              <w:rPr>
                <w:b/>
                <w:i/>
              </w:rPr>
              <w:t>2. Ud over de generelle regler i kapitel 3 i forordning (EU).../... [præstationsforordningen] giver forvaltningsmyndigheden Kommissionen relevante operationsgennemførelsesdata, som omfatter centrale karakteristika ved støttemodtagere (navn, støttemodtagertype, virksomhedsstørrelse, køn og kontaktoplysninger) og den støttede operation (specifik målsætning, operationstype, omfattet sektor, indikatorers værdier, operationers gennemførelsesstadium, flåderegisternummer, finansielle data og støtteform). Dataene indberettes senest den 31. januar og 31. juli hvert år. Den første fremsendelse af disse data skal ske senest den 31. januar 2029.</w:t>
            </w:r>
          </w:p>
        </w:tc>
      </w:tr>
      <w:tr w:rsidR="000E06B9" w:rsidRPr="002A2286" w14:paraId="117D063C" w14:textId="77777777" w:rsidTr="00E07084">
        <w:trPr>
          <w:jc w:val="center"/>
        </w:trPr>
        <w:tc>
          <w:tcPr>
            <w:tcW w:w="4876" w:type="dxa"/>
            <w:tcBorders>
              <w:top w:val="nil"/>
              <w:left w:val="nil"/>
              <w:bottom w:val="nil"/>
              <w:right w:val="nil"/>
            </w:tcBorders>
          </w:tcPr>
          <w:p w14:paraId="72E9650E" w14:textId="77777777" w:rsidR="000E06B9" w:rsidRPr="002A2286" w:rsidRDefault="000E06B9" w:rsidP="00E07084">
            <w:pPr>
              <w:pStyle w:val="Normal6a"/>
            </w:pPr>
          </w:p>
        </w:tc>
        <w:tc>
          <w:tcPr>
            <w:tcW w:w="4876" w:type="dxa"/>
            <w:tcBorders>
              <w:top w:val="nil"/>
              <w:left w:val="nil"/>
              <w:bottom w:val="nil"/>
              <w:right w:val="nil"/>
            </w:tcBorders>
          </w:tcPr>
          <w:p w14:paraId="7ED6CCD5" w14:textId="77777777" w:rsidR="000E06B9" w:rsidRPr="002A2286" w:rsidRDefault="000E06B9" w:rsidP="00E07084">
            <w:pPr>
              <w:pStyle w:val="Normal6a"/>
            </w:pPr>
            <w:r w:rsidRPr="002A2286">
              <w:rPr>
                <w:b/>
                <w:i/>
              </w:rPr>
              <w:t xml:space="preserve">3. Kommissionen vedtager </w:t>
            </w:r>
            <w:r w:rsidRPr="002A2286">
              <w:rPr>
                <w:b/>
                <w:i/>
              </w:rPr>
              <w:lastRenderedPageBreak/>
              <w:t>gennemførelsesretsakter, der fastsætter regler, som nærmere præciserer de nøjagtige data, der er omhandlet i denne artikels stk. 2, og fremlæggelsen heraf. Disse gennemførelsesretsakter vedtages efter undersøgelsesproceduren i artikel 4g.</w:t>
            </w:r>
          </w:p>
        </w:tc>
      </w:tr>
      <w:tr w:rsidR="000E06B9" w:rsidRPr="002A2286" w14:paraId="4A428FC0" w14:textId="77777777" w:rsidTr="00E07084">
        <w:trPr>
          <w:jc w:val="center"/>
        </w:trPr>
        <w:tc>
          <w:tcPr>
            <w:tcW w:w="4876" w:type="dxa"/>
            <w:tcBorders>
              <w:top w:val="nil"/>
              <w:left w:val="nil"/>
              <w:bottom w:val="nil"/>
              <w:right w:val="nil"/>
            </w:tcBorders>
          </w:tcPr>
          <w:p w14:paraId="0464F335" w14:textId="77777777" w:rsidR="000E06B9" w:rsidRPr="002A2286" w:rsidRDefault="000E06B9" w:rsidP="00E07084">
            <w:pPr>
              <w:pStyle w:val="Normal6a"/>
            </w:pPr>
          </w:p>
        </w:tc>
        <w:tc>
          <w:tcPr>
            <w:tcW w:w="4876" w:type="dxa"/>
            <w:tcBorders>
              <w:top w:val="nil"/>
              <w:left w:val="nil"/>
              <w:bottom w:val="nil"/>
              <w:right w:val="nil"/>
            </w:tcBorders>
          </w:tcPr>
          <w:p w14:paraId="2FD2EFB4" w14:textId="77777777" w:rsidR="000E06B9" w:rsidRPr="002A2286" w:rsidRDefault="000E06B9" w:rsidP="00E07084">
            <w:pPr>
              <w:pStyle w:val="Normal6a"/>
            </w:pPr>
            <w:r w:rsidRPr="002A2286">
              <w:rPr>
                <w:b/>
                <w:i/>
              </w:rPr>
              <w:t>4. Kommissionen tillægges beføjelser til at vedtage delegerede retsakter i overensstemmelse med artikel 4h med henblik på at ændre bilag I til forordning (EU).../... [præstationsforordningen] ved at tilføje de centrale resultatindikatorer med henblik på tilpasning til ændringer, der indtræffer i løbet af programmeringsperioden.</w:t>
            </w:r>
          </w:p>
        </w:tc>
      </w:tr>
    </w:tbl>
    <w:p w14:paraId="76919DE6"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4B638900" w14:textId="77777777" w:rsidR="000E06B9" w:rsidRPr="00787E23" w:rsidRDefault="000E06B9" w:rsidP="000E06B9">
      <w:pPr>
        <w:rPr>
          <w:lang w:val="en-GB"/>
        </w:rPr>
      </w:pPr>
      <w:r w:rsidRPr="00787E23">
        <w:rPr>
          <w:rStyle w:val="HideTWBExt"/>
          <w:color w:val="auto"/>
          <w:lang w:val="en-GB"/>
        </w:rPr>
        <w:t>&lt;/Amend&gt;</w:t>
      </w:r>
    </w:p>
    <w:p w14:paraId="3661519F"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360</w:t>
      </w:r>
      <w:r w:rsidRPr="00787E23">
        <w:rPr>
          <w:rStyle w:val="HideTWBExt"/>
          <w:color w:val="auto"/>
          <w:lang w:val="en-GB"/>
        </w:rPr>
        <w:t>&lt;/NumAm&gt;</w:t>
      </w:r>
    </w:p>
    <w:p w14:paraId="4E84FFA0"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5F4F862C" w14:textId="77777777" w:rsidR="000E06B9" w:rsidRPr="002A2286" w:rsidRDefault="000E06B9" w:rsidP="000E06B9">
      <w:pPr>
        <w:pStyle w:val="NormalBold"/>
      </w:pPr>
      <w:r w:rsidRPr="002A2286">
        <w:rPr>
          <w:rStyle w:val="HideTWBExt"/>
          <w:b w:val="0"/>
          <w:color w:val="auto"/>
        </w:rPr>
        <w:t>&lt;/RepeatBlock-By&gt;</w:t>
      </w:r>
    </w:p>
    <w:p w14:paraId="08DB3927"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5D2C479C" w14:textId="77777777" w:rsidR="000E06B9" w:rsidRPr="00787E23" w:rsidRDefault="000E06B9" w:rsidP="000E06B9">
      <w:pPr>
        <w:pStyle w:val="NormalBold"/>
        <w:rPr>
          <w:lang w:val="fr-BE"/>
        </w:rPr>
      </w:pPr>
      <w:r w:rsidRPr="00787E23">
        <w:rPr>
          <w:rStyle w:val="HideTWBExt"/>
          <w:color w:val="auto"/>
          <w:lang w:val="fr-BE"/>
        </w:rPr>
        <w:t>&lt;Article&gt;</w:t>
      </w:r>
      <w:r w:rsidRPr="00787E23">
        <w:rPr>
          <w:lang w:val="fr-BE"/>
        </w:rPr>
        <w:t>Artikel 4 f (ny)</w:t>
      </w:r>
      <w:r w:rsidRPr="00787E2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787E23" w14:paraId="2CFC9742" w14:textId="77777777" w:rsidTr="00E07084">
        <w:trPr>
          <w:trHeight w:hRule="exact" w:val="240"/>
          <w:jc w:val="center"/>
        </w:trPr>
        <w:tc>
          <w:tcPr>
            <w:tcW w:w="9752" w:type="dxa"/>
            <w:gridSpan w:val="2"/>
            <w:tcBorders>
              <w:top w:val="nil"/>
              <w:left w:val="nil"/>
              <w:bottom w:val="nil"/>
              <w:right w:val="nil"/>
            </w:tcBorders>
          </w:tcPr>
          <w:p w14:paraId="06C41F97" w14:textId="77777777" w:rsidR="000E06B9" w:rsidRPr="00787E23" w:rsidRDefault="000E06B9" w:rsidP="00E07084">
            <w:pPr>
              <w:rPr>
                <w:lang w:val="fr-BE"/>
              </w:rPr>
            </w:pPr>
          </w:p>
        </w:tc>
      </w:tr>
      <w:tr w:rsidR="000E06B9" w:rsidRPr="002A2286" w14:paraId="4119480F" w14:textId="77777777" w:rsidTr="00E07084">
        <w:trPr>
          <w:trHeight w:val="240"/>
          <w:jc w:val="center"/>
        </w:trPr>
        <w:tc>
          <w:tcPr>
            <w:tcW w:w="4876" w:type="dxa"/>
            <w:tcBorders>
              <w:top w:val="nil"/>
              <w:left w:val="nil"/>
              <w:bottom w:val="nil"/>
              <w:right w:val="nil"/>
            </w:tcBorders>
          </w:tcPr>
          <w:p w14:paraId="714389AD"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4705B5B9" w14:textId="77777777" w:rsidR="000E06B9" w:rsidRPr="002A2286" w:rsidRDefault="000E06B9" w:rsidP="00E07084">
            <w:pPr>
              <w:pStyle w:val="AmColumnHeading"/>
            </w:pPr>
            <w:r w:rsidRPr="002A2286">
              <w:t>Ændringsforslag</w:t>
            </w:r>
          </w:p>
        </w:tc>
      </w:tr>
      <w:tr w:rsidR="000E06B9" w:rsidRPr="002A2286" w14:paraId="2B871F65" w14:textId="77777777" w:rsidTr="00E07084">
        <w:trPr>
          <w:jc w:val="center"/>
        </w:trPr>
        <w:tc>
          <w:tcPr>
            <w:tcW w:w="4876" w:type="dxa"/>
            <w:tcBorders>
              <w:top w:val="nil"/>
              <w:left w:val="nil"/>
              <w:bottom w:val="nil"/>
              <w:right w:val="nil"/>
            </w:tcBorders>
          </w:tcPr>
          <w:p w14:paraId="01EE36BA" w14:textId="77777777" w:rsidR="000E06B9" w:rsidRPr="002A2286" w:rsidRDefault="000E06B9" w:rsidP="00E07084">
            <w:pPr>
              <w:pStyle w:val="Normal6a"/>
            </w:pPr>
          </w:p>
        </w:tc>
        <w:tc>
          <w:tcPr>
            <w:tcW w:w="4876" w:type="dxa"/>
            <w:tcBorders>
              <w:top w:val="nil"/>
              <w:left w:val="nil"/>
              <w:bottom w:val="nil"/>
              <w:right w:val="nil"/>
            </w:tcBorders>
          </w:tcPr>
          <w:p w14:paraId="2AB637CB" w14:textId="77777777" w:rsidR="000E06B9" w:rsidRPr="002A2286" w:rsidRDefault="000E06B9" w:rsidP="00E07084">
            <w:pPr>
              <w:pStyle w:val="Normal6a"/>
              <w:jc w:val="center"/>
            </w:pPr>
            <w:r w:rsidRPr="002A2286">
              <w:rPr>
                <w:b/>
                <w:i/>
              </w:rPr>
              <w:t>Artikel 4f</w:t>
            </w:r>
            <w:r w:rsidRPr="002A2286">
              <w:tab/>
            </w:r>
          </w:p>
        </w:tc>
      </w:tr>
      <w:tr w:rsidR="000E06B9" w:rsidRPr="002A2286" w14:paraId="274AE137" w14:textId="77777777" w:rsidTr="00E07084">
        <w:trPr>
          <w:jc w:val="center"/>
        </w:trPr>
        <w:tc>
          <w:tcPr>
            <w:tcW w:w="4876" w:type="dxa"/>
            <w:tcBorders>
              <w:top w:val="nil"/>
              <w:left w:val="nil"/>
              <w:bottom w:val="nil"/>
              <w:right w:val="nil"/>
            </w:tcBorders>
          </w:tcPr>
          <w:p w14:paraId="79CC3C75" w14:textId="77777777" w:rsidR="000E06B9" w:rsidRPr="002A2286" w:rsidRDefault="000E06B9" w:rsidP="00E07084">
            <w:pPr>
              <w:pStyle w:val="Normal6a"/>
            </w:pPr>
          </w:p>
        </w:tc>
        <w:tc>
          <w:tcPr>
            <w:tcW w:w="4876" w:type="dxa"/>
            <w:tcBorders>
              <w:top w:val="nil"/>
              <w:left w:val="nil"/>
              <w:bottom w:val="nil"/>
              <w:right w:val="nil"/>
            </w:tcBorders>
          </w:tcPr>
          <w:p w14:paraId="2B383B62" w14:textId="77777777" w:rsidR="000E06B9" w:rsidRPr="002A2286" w:rsidRDefault="000E06B9" w:rsidP="00E07084">
            <w:pPr>
              <w:pStyle w:val="Normal6a"/>
              <w:jc w:val="center"/>
            </w:pPr>
            <w:r w:rsidRPr="002A2286">
              <w:rPr>
                <w:b/>
                <w:i/>
              </w:rPr>
              <w:t>Udvalgsprocedure</w:t>
            </w:r>
          </w:p>
        </w:tc>
      </w:tr>
      <w:tr w:rsidR="000E06B9" w:rsidRPr="002A2286" w14:paraId="3F763F06" w14:textId="77777777" w:rsidTr="00E07084">
        <w:trPr>
          <w:jc w:val="center"/>
        </w:trPr>
        <w:tc>
          <w:tcPr>
            <w:tcW w:w="4876" w:type="dxa"/>
            <w:tcBorders>
              <w:top w:val="nil"/>
              <w:left w:val="nil"/>
              <w:bottom w:val="nil"/>
              <w:right w:val="nil"/>
            </w:tcBorders>
          </w:tcPr>
          <w:p w14:paraId="7EAEC0CF" w14:textId="77777777" w:rsidR="000E06B9" w:rsidRPr="002A2286" w:rsidRDefault="000E06B9" w:rsidP="00E07084">
            <w:pPr>
              <w:pStyle w:val="Normal6a"/>
            </w:pPr>
          </w:p>
        </w:tc>
        <w:tc>
          <w:tcPr>
            <w:tcW w:w="4876" w:type="dxa"/>
            <w:tcBorders>
              <w:top w:val="nil"/>
              <w:left w:val="nil"/>
              <w:bottom w:val="nil"/>
              <w:right w:val="nil"/>
            </w:tcBorders>
          </w:tcPr>
          <w:p w14:paraId="1127D07E" w14:textId="77777777" w:rsidR="000E06B9" w:rsidRPr="002A2286" w:rsidRDefault="000E06B9" w:rsidP="00E07084">
            <w:pPr>
              <w:pStyle w:val="Normal6a"/>
            </w:pPr>
            <w:r w:rsidRPr="002A2286">
              <w:rPr>
                <w:b/>
                <w:i/>
              </w:rPr>
              <w:t>1. Kommissionen bistås af et udvalg for Den Europæiske Hav-, Fiskeri- og Akvakulturfond. Dette udvalg er et udvalg som omhandlet i forordning (EU) nr. 182/2011.</w:t>
            </w:r>
          </w:p>
        </w:tc>
      </w:tr>
      <w:tr w:rsidR="000E06B9" w:rsidRPr="002A2286" w14:paraId="02E1BB9B" w14:textId="77777777" w:rsidTr="00E07084">
        <w:trPr>
          <w:jc w:val="center"/>
        </w:trPr>
        <w:tc>
          <w:tcPr>
            <w:tcW w:w="4876" w:type="dxa"/>
            <w:tcBorders>
              <w:top w:val="nil"/>
              <w:left w:val="nil"/>
              <w:bottom w:val="nil"/>
              <w:right w:val="nil"/>
            </w:tcBorders>
          </w:tcPr>
          <w:p w14:paraId="365CAD6F" w14:textId="77777777" w:rsidR="000E06B9" w:rsidRPr="002A2286" w:rsidRDefault="000E06B9" w:rsidP="00E07084">
            <w:pPr>
              <w:pStyle w:val="Normal6a"/>
            </w:pPr>
          </w:p>
        </w:tc>
        <w:tc>
          <w:tcPr>
            <w:tcW w:w="4876" w:type="dxa"/>
            <w:tcBorders>
              <w:top w:val="nil"/>
              <w:left w:val="nil"/>
              <w:bottom w:val="nil"/>
              <w:right w:val="nil"/>
            </w:tcBorders>
          </w:tcPr>
          <w:p w14:paraId="1C765684" w14:textId="77777777" w:rsidR="000E06B9" w:rsidRPr="002A2286" w:rsidRDefault="000E06B9" w:rsidP="00E07084">
            <w:pPr>
              <w:pStyle w:val="Normal6a"/>
            </w:pPr>
            <w:r w:rsidRPr="002A2286">
              <w:rPr>
                <w:b/>
                <w:i/>
              </w:rPr>
              <w:t>2. Når der henvises til dette stykke, finder artikel 5 i forordning (EU) nr. 182/2011 anvendelse.</w:t>
            </w:r>
          </w:p>
        </w:tc>
      </w:tr>
    </w:tbl>
    <w:p w14:paraId="28E6DEE2"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3C015913" w14:textId="77777777" w:rsidR="000E06B9" w:rsidRPr="00787E23" w:rsidRDefault="000E06B9" w:rsidP="000E06B9">
      <w:pPr>
        <w:rPr>
          <w:lang w:val="en-GB"/>
        </w:rPr>
      </w:pPr>
      <w:r w:rsidRPr="00787E23">
        <w:rPr>
          <w:rStyle w:val="HideTWBExt"/>
          <w:color w:val="auto"/>
          <w:lang w:val="en-GB"/>
        </w:rPr>
        <w:t>&lt;/Amend&gt;</w:t>
      </w:r>
    </w:p>
    <w:p w14:paraId="78F7B817"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361</w:t>
      </w:r>
      <w:r w:rsidRPr="00787E23">
        <w:rPr>
          <w:rStyle w:val="HideTWBExt"/>
          <w:color w:val="auto"/>
          <w:lang w:val="en-GB"/>
        </w:rPr>
        <w:t>&lt;/NumAm&gt;</w:t>
      </w:r>
    </w:p>
    <w:p w14:paraId="525E4683" w14:textId="77777777" w:rsidR="000E06B9" w:rsidRPr="00787E23" w:rsidRDefault="000E06B9" w:rsidP="000E06B9">
      <w:pPr>
        <w:pStyle w:val="NormalBold"/>
        <w:rPr>
          <w:lang w:val="en-GB"/>
        </w:rPr>
      </w:pPr>
      <w:r w:rsidRPr="00787E23">
        <w:rPr>
          <w:rStyle w:val="HideTWBExt"/>
          <w:b w:val="0"/>
          <w:color w:val="auto"/>
          <w:lang w:val="en-GB"/>
        </w:rPr>
        <w:lastRenderedPageBreak/>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05C3E8AF" w14:textId="77777777" w:rsidR="000E06B9" w:rsidRPr="002A2286" w:rsidRDefault="000E06B9" w:rsidP="000E06B9">
      <w:pPr>
        <w:pStyle w:val="NormalBold"/>
      </w:pPr>
      <w:r w:rsidRPr="002A2286">
        <w:rPr>
          <w:rStyle w:val="HideTWBExt"/>
          <w:b w:val="0"/>
          <w:color w:val="auto"/>
        </w:rPr>
        <w:t>&lt;/RepeatBlock-By&gt;</w:t>
      </w:r>
    </w:p>
    <w:p w14:paraId="47C233ED"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004EE757" w14:textId="77777777" w:rsidR="000E06B9" w:rsidRPr="002A2286" w:rsidRDefault="000E06B9" w:rsidP="000E06B9">
      <w:pPr>
        <w:pStyle w:val="NormalBold"/>
      </w:pPr>
      <w:r w:rsidRPr="002A2286">
        <w:rPr>
          <w:rStyle w:val="HideTWBExt"/>
          <w:color w:val="auto"/>
        </w:rPr>
        <w:t>&lt;Article&gt;</w:t>
      </w:r>
      <w:r w:rsidRPr="002A2286">
        <w:t>Artikel 4 g (ny)</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1AA8B9D1" w14:textId="77777777" w:rsidTr="00E07084">
        <w:trPr>
          <w:trHeight w:hRule="exact" w:val="240"/>
          <w:jc w:val="center"/>
        </w:trPr>
        <w:tc>
          <w:tcPr>
            <w:tcW w:w="9752" w:type="dxa"/>
            <w:gridSpan w:val="2"/>
            <w:tcBorders>
              <w:top w:val="nil"/>
              <w:left w:val="nil"/>
              <w:bottom w:val="nil"/>
              <w:right w:val="nil"/>
            </w:tcBorders>
          </w:tcPr>
          <w:p w14:paraId="6E0D98B8" w14:textId="77777777" w:rsidR="000E06B9" w:rsidRPr="002A2286" w:rsidRDefault="000E06B9" w:rsidP="00E07084"/>
        </w:tc>
      </w:tr>
      <w:tr w:rsidR="000E06B9" w:rsidRPr="002A2286" w14:paraId="51845918" w14:textId="77777777" w:rsidTr="00E07084">
        <w:trPr>
          <w:trHeight w:val="240"/>
          <w:jc w:val="center"/>
        </w:trPr>
        <w:tc>
          <w:tcPr>
            <w:tcW w:w="4876" w:type="dxa"/>
            <w:tcBorders>
              <w:top w:val="nil"/>
              <w:left w:val="nil"/>
              <w:bottom w:val="nil"/>
              <w:right w:val="nil"/>
            </w:tcBorders>
          </w:tcPr>
          <w:p w14:paraId="55ED493C"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0B1F797D" w14:textId="77777777" w:rsidR="000E06B9" w:rsidRPr="002A2286" w:rsidRDefault="000E06B9" w:rsidP="00E07084">
            <w:pPr>
              <w:pStyle w:val="AmColumnHeading"/>
            </w:pPr>
            <w:r w:rsidRPr="002A2286">
              <w:t>Ændringsforslag</w:t>
            </w:r>
          </w:p>
        </w:tc>
      </w:tr>
      <w:tr w:rsidR="000E06B9" w:rsidRPr="002A2286" w14:paraId="78F869D5" w14:textId="77777777" w:rsidTr="00E07084">
        <w:trPr>
          <w:jc w:val="center"/>
        </w:trPr>
        <w:tc>
          <w:tcPr>
            <w:tcW w:w="4876" w:type="dxa"/>
            <w:tcBorders>
              <w:top w:val="nil"/>
              <w:left w:val="nil"/>
              <w:bottom w:val="nil"/>
              <w:right w:val="nil"/>
            </w:tcBorders>
          </w:tcPr>
          <w:p w14:paraId="5D5ADFC2" w14:textId="77777777" w:rsidR="000E06B9" w:rsidRPr="002A2286" w:rsidRDefault="000E06B9" w:rsidP="00E07084">
            <w:pPr>
              <w:pStyle w:val="Normal6a"/>
            </w:pPr>
          </w:p>
        </w:tc>
        <w:tc>
          <w:tcPr>
            <w:tcW w:w="4876" w:type="dxa"/>
            <w:tcBorders>
              <w:top w:val="nil"/>
              <w:left w:val="nil"/>
              <w:bottom w:val="nil"/>
              <w:right w:val="nil"/>
            </w:tcBorders>
          </w:tcPr>
          <w:p w14:paraId="024700DA" w14:textId="7BD86D3F" w:rsidR="000E06B9" w:rsidRPr="002A2286" w:rsidRDefault="000E06B9" w:rsidP="00E07084">
            <w:pPr>
              <w:pStyle w:val="Normal6a"/>
              <w:jc w:val="center"/>
            </w:pPr>
            <w:r w:rsidRPr="002A2286">
              <w:rPr>
                <w:b/>
                <w:i/>
              </w:rPr>
              <w:t>Artikel 4g</w:t>
            </w:r>
            <w:r w:rsidRPr="002A2286">
              <w:tab/>
            </w:r>
          </w:p>
        </w:tc>
      </w:tr>
      <w:tr w:rsidR="000E06B9" w:rsidRPr="002A2286" w14:paraId="439E9B8B" w14:textId="77777777" w:rsidTr="00E07084">
        <w:trPr>
          <w:jc w:val="center"/>
        </w:trPr>
        <w:tc>
          <w:tcPr>
            <w:tcW w:w="4876" w:type="dxa"/>
            <w:tcBorders>
              <w:top w:val="nil"/>
              <w:left w:val="nil"/>
              <w:bottom w:val="nil"/>
              <w:right w:val="nil"/>
            </w:tcBorders>
          </w:tcPr>
          <w:p w14:paraId="6D010AE3" w14:textId="77777777" w:rsidR="000E06B9" w:rsidRPr="002A2286" w:rsidRDefault="000E06B9" w:rsidP="00E07084">
            <w:pPr>
              <w:pStyle w:val="Normal6a"/>
            </w:pPr>
          </w:p>
        </w:tc>
        <w:tc>
          <w:tcPr>
            <w:tcW w:w="4876" w:type="dxa"/>
            <w:tcBorders>
              <w:top w:val="nil"/>
              <w:left w:val="nil"/>
              <w:bottom w:val="nil"/>
              <w:right w:val="nil"/>
            </w:tcBorders>
          </w:tcPr>
          <w:p w14:paraId="5C0B96A2" w14:textId="77777777" w:rsidR="000E06B9" w:rsidRPr="002A2286" w:rsidRDefault="000E06B9" w:rsidP="00E07084">
            <w:pPr>
              <w:pStyle w:val="Normal6a"/>
              <w:jc w:val="center"/>
            </w:pPr>
            <w:r w:rsidRPr="002A2286">
              <w:rPr>
                <w:b/>
                <w:i/>
              </w:rPr>
              <w:t>Udøvelse af delegerede beføjelser</w:t>
            </w:r>
          </w:p>
        </w:tc>
      </w:tr>
      <w:tr w:rsidR="000E06B9" w:rsidRPr="002A2286" w14:paraId="219E748B" w14:textId="77777777" w:rsidTr="00E07084">
        <w:trPr>
          <w:jc w:val="center"/>
        </w:trPr>
        <w:tc>
          <w:tcPr>
            <w:tcW w:w="4876" w:type="dxa"/>
            <w:tcBorders>
              <w:top w:val="nil"/>
              <w:left w:val="nil"/>
              <w:bottom w:val="nil"/>
              <w:right w:val="nil"/>
            </w:tcBorders>
          </w:tcPr>
          <w:p w14:paraId="36C20368" w14:textId="77777777" w:rsidR="000E06B9" w:rsidRPr="002A2286" w:rsidRDefault="000E06B9" w:rsidP="00E07084">
            <w:pPr>
              <w:pStyle w:val="Normal6a"/>
            </w:pPr>
          </w:p>
        </w:tc>
        <w:tc>
          <w:tcPr>
            <w:tcW w:w="4876" w:type="dxa"/>
            <w:tcBorders>
              <w:top w:val="nil"/>
              <w:left w:val="nil"/>
              <w:bottom w:val="nil"/>
              <w:right w:val="nil"/>
            </w:tcBorders>
          </w:tcPr>
          <w:p w14:paraId="4C097370" w14:textId="77777777" w:rsidR="000E06B9" w:rsidRPr="002A2286" w:rsidRDefault="000E06B9" w:rsidP="00E07084">
            <w:pPr>
              <w:pStyle w:val="Normal6a"/>
            </w:pPr>
            <w:r w:rsidRPr="002A2286">
              <w:rPr>
                <w:b/>
                <w:i/>
              </w:rPr>
              <w:t>1. Beføjelsen til at vedtage delegerede retsakter tillægges Kommissionen på de i denne artikel fastlagte betingelser.</w:t>
            </w:r>
          </w:p>
        </w:tc>
      </w:tr>
      <w:tr w:rsidR="000E06B9" w:rsidRPr="002A2286" w14:paraId="73CDD10A" w14:textId="77777777" w:rsidTr="00E07084">
        <w:trPr>
          <w:jc w:val="center"/>
        </w:trPr>
        <w:tc>
          <w:tcPr>
            <w:tcW w:w="4876" w:type="dxa"/>
            <w:tcBorders>
              <w:top w:val="nil"/>
              <w:left w:val="nil"/>
              <w:bottom w:val="nil"/>
              <w:right w:val="nil"/>
            </w:tcBorders>
          </w:tcPr>
          <w:p w14:paraId="56E9BEB4" w14:textId="77777777" w:rsidR="000E06B9" w:rsidRPr="002A2286" w:rsidRDefault="000E06B9" w:rsidP="00E07084">
            <w:pPr>
              <w:pStyle w:val="Normal6a"/>
            </w:pPr>
          </w:p>
        </w:tc>
        <w:tc>
          <w:tcPr>
            <w:tcW w:w="4876" w:type="dxa"/>
            <w:tcBorders>
              <w:top w:val="nil"/>
              <w:left w:val="nil"/>
              <w:bottom w:val="nil"/>
              <w:right w:val="nil"/>
            </w:tcBorders>
          </w:tcPr>
          <w:p w14:paraId="6045E0CC" w14:textId="77777777" w:rsidR="000E06B9" w:rsidRPr="002A2286" w:rsidRDefault="000E06B9" w:rsidP="00E07084">
            <w:pPr>
              <w:pStyle w:val="Normal6a"/>
            </w:pPr>
            <w:r w:rsidRPr="002A2286">
              <w:rPr>
                <w:b/>
                <w:i/>
              </w:rPr>
              <w:t>2. Beføjelsen til at vedtage delegerede retsakter, jf. artikel 3d, tillægges Kommissionen for en ubegrænset periode fra datoen for denne forordnings ikrafttræden.</w:t>
            </w:r>
          </w:p>
        </w:tc>
      </w:tr>
      <w:tr w:rsidR="000E06B9" w:rsidRPr="002A2286" w14:paraId="3E1C1CE0" w14:textId="77777777" w:rsidTr="00E07084">
        <w:trPr>
          <w:jc w:val="center"/>
        </w:trPr>
        <w:tc>
          <w:tcPr>
            <w:tcW w:w="4876" w:type="dxa"/>
            <w:tcBorders>
              <w:top w:val="nil"/>
              <w:left w:val="nil"/>
              <w:bottom w:val="nil"/>
              <w:right w:val="nil"/>
            </w:tcBorders>
          </w:tcPr>
          <w:p w14:paraId="39D97228" w14:textId="77777777" w:rsidR="000E06B9" w:rsidRPr="002A2286" w:rsidRDefault="000E06B9" w:rsidP="00E07084">
            <w:pPr>
              <w:pStyle w:val="Normal6a"/>
            </w:pPr>
          </w:p>
        </w:tc>
        <w:tc>
          <w:tcPr>
            <w:tcW w:w="4876" w:type="dxa"/>
            <w:tcBorders>
              <w:top w:val="nil"/>
              <w:left w:val="nil"/>
              <w:bottom w:val="nil"/>
              <w:right w:val="nil"/>
            </w:tcBorders>
          </w:tcPr>
          <w:p w14:paraId="65FD3661" w14:textId="77777777" w:rsidR="000E06B9" w:rsidRPr="002A2286" w:rsidRDefault="000E06B9" w:rsidP="00E07084">
            <w:pPr>
              <w:pStyle w:val="Normal6a"/>
            </w:pPr>
            <w:r w:rsidRPr="002A2286">
              <w:rPr>
                <w:b/>
                <w:i/>
              </w:rPr>
              <w:t>3. Den i artikel 3d omhandlede delegation af beføjelser kan til enhver tid tilbagekaldes af Europa-Parlamentet eller Rådet. En afgørelse om tilbagekaldelse bringer delegeringen af den beføjelse, der fremgår af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0E06B9" w:rsidRPr="002A2286" w14:paraId="08A51C39" w14:textId="77777777" w:rsidTr="00E07084">
        <w:trPr>
          <w:jc w:val="center"/>
        </w:trPr>
        <w:tc>
          <w:tcPr>
            <w:tcW w:w="4876" w:type="dxa"/>
            <w:tcBorders>
              <w:top w:val="nil"/>
              <w:left w:val="nil"/>
              <w:bottom w:val="nil"/>
              <w:right w:val="nil"/>
            </w:tcBorders>
          </w:tcPr>
          <w:p w14:paraId="578C9DF5" w14:textId="77777777" w:rsidR="000E06B9" w:rsidRPr="002A2286" w:rsidRDefault="000E06B9" w:rsidP="00E07084">
            <w:pPr>
              <w:pStyle w:val="Normal6a"/>
            </w:pPr>
          </w:p>
        </w:tc>
        <w:tc>
          <w:tcPr>
            <w:tcW w:w="4876" w:type="dxa"/>
            <w:tcBorders>
              <w:top w:val="nil"/>
              <w:left w:val="nil"/>
              <w:bottom w:val="nil"/>
              <w:right w:val="nil"/>
            </w:tcBorders>
          </w:tcPr>
          <w:p w14:paraId="48949F03" w14:textId="77777777" w:rsidR="000E06B9" w:rsidRPr="002A2286" w:rsidRDefault="000E06B9" w:rsidP="00E07084">
            <w:pPr>
              <w:pStyle w:val="Normal6a"/>
            </w:pPr>
            <w:r w:rsidRPr="002A2286">
              <w:rPr>
                <w:b/>
                <w:i/>
              </w:rPr>
              <w:t>4. Inden vedtagelsen af en delegeret retsakt hører Kommissionen eksperter, som er udpeget af hver enkelt medlemsstat, i overensstemmelse med principperne i den interinstitutionelle aftale af 13. april 2016 om bedre lovgivning.</w:t>
            </w:r>
          </w:p>
        </w:tc>
      </w:tr>
      <w:tr w:rsidR="000E06B9" w:rsidRPr="002A2286" w14:paraId="5BE5DC80" w14:textId="77777777" w:rsidTr="00E07084">
        <w:trPr>
          <w:jc w:val="center"/>
        </w:trPr>
        <w:tc>
          <w:tcPr>
            <w:tcW w:w="4876" w:type="dxa"/>
            <w:tcBorders>
              <w:top w:val="nil"/>
              <w:left w:val="nil"/>
              <w:bottom w:val="nil"/>
              <w:right w:val="nil"/>
            </w:tcBorders>
          </w:tcPr>
          <w:p w14:paraId="413859EC" w14:textId="77777777" w:rsidR="000E06B9" w:rsidRPr="002A2286" w:rsidRDefault="000E06B9" w:rsidP="00E07084">
            <w:pPr>
              <w:pStyle w:val="Normal6a"/>
            </w:pPr>
          </w:p>
        </w:tc>
        <w:tc>
          <w:tcPr>
            <w:tcW w:w="4876" w:type="dxa"/>
            <w:tcBorders>
              <w:top w:val="nil"/>
              <w:left w:val="nil"/>
              <w:bottom w:val="nil"/>
              <w:right w:val="nil"/>
            </w:tcBorders>
          </w:tcPr>
          <w:p w14:paraId="29DE9AD0" w14:textId="77777777" w:rsidR="000E06B9" w:rsidRPr="002A2286" w:rsidRDefault="000E06B9" w:rsidP="00E07084">
            <w:pPr>
              <w:pStyle w:val="Normal6a"/>
            </w:pPr>
            <w:r w:rsidRPr="002A2286">
              <w:rPr>
                <w:b/>
                <w:i/>
              </w:rPr>
              <w:t>5. Så snart Kommissionen vedtager en delegeret retsakt, giver den samtidigt Europa-Parlamentet og Rådet meddelelse herom.</w:t>
            </w:r>
          </w:p>
        </w:tc>
      </w:tr>
      <w:tr w:rsidR="000E06B9" w:rsidRPr="002A2286" w14:paraId="68D40FD1" w14:textId="77777777" w:rsidTr="00E07084">
        <w:trPr>
          <w:jc w:val="center"/>
        </w:trPr>
        <w:tc>
          <w:tcPr>
            <w:tcW w:w="4876" w:type="dxa"/>
            <w:tcBorders>
              <w:top w:val="nil"/>
              <w:left w:val="nil"/>
              <w:bottom w:val="nil"/>
              <w:right w:val="nil"/>
            </w:tcBorders>
          </w:tcPr>
          <w:p w14:paraId="1C490A85" w14:textId="77777777" w:rsidR="000E06B9" w:rsidRPr="002A2286" w:rsidRDefault="000E06B9" w:rsidP="00E07084">
            <w:pPr>
              <w:pStyle w:val="Normal6a"/>
            </w:pPr>
          </w:p>
        </w:tc>
        <w:tc>
          <w:tcPr>
            <w:tcW w:w="4876" w:type="dxa"/>
            <w:tcBorders>
              <w:top w:val="nil"/>
              <w:left w:val="nil"/>
              <w:bottom w:val="nil"/>
              <w:right w:val="nil"/>
            </w:tcBorders>
          </w:tcPr>
          <w:p w14:paraId="392558FF" w14:textId="77777777" w:rsidR="000E06B9" w:rsidRPr="002A2286" w:rsidRDefault="000E06B9" w:rsidP="00E07084">
            <w:pPr>
              <w:pStyle w:val="Normal6a"/>
            </w:pPr>
            <w:r w:rsidRPr="002A2286">
              <w:rPr>
                <w:b/>
                <w:i/>
              </w:rPr>
              <w:t xml:space="preserve">6. En delegeret retsakt vedtaget i henhold til stk. 5 træder kun i kraft, hvis hverken Europa-Parlamentet eller Rådet har gjort indsigelse inden for en frist på to måneder </w:t>
            </w:r>
            <w:r w:rsidRPr="002A2286">
              <w:rPr>
                <w:b/>
                <w:i/>
              </w:rPr>
              <w:lastRenderedPageBreak/>
              <w:t>fra meddelelsen af den pågældende retsakt til Europa-Parlamentet og Rådet, eller hvis Europa-Parlamentet og Rådet inden udløbet af denne frist begge har underrettet Kommissionen om, at de ikke agter at gøre indsigelse. Fristen forlænges med en måned på Europa-Parlamentets eller Rådets initiativ.</w:t>
            </w:r>
          </w:p>
        </w:tc>
      </w:tr>
    </w:tbl>
    <w:p w14:paraId="2A6FB552" w14:textId="77777777" w:rsidR="000E06B9" w:rsidRPr="00787E23" w:rsidRDefault="000E06B9" w:rsidP="000E06B9">
      <w:pPr>
        <w:pStyle w:val="AmOrLang"/>
        <w:rPr>
          <w:lang w:val="en-GB"/>
        </w:rPr>
      </w:pPr>
      <w:r w:rsidRPr="00787E23">
        <w:rPr>
          <w:lang w:val="en-GB"/>
        </w:rPr>
        <w:lastRenderedPageBreak/>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1A8BCFF3" w14:textId="77777777" w:rsidR="000E06B9" w:rsidRPr="00787E23" w:rsidRDefault="000E06B9" w:rsidP="000E06B9">
      <w:pPr>
        <w:rPr>
          <w:lang w:val="en-GB"/>
        </w:rPr>
      </w:pPr>
      <w:r w:rsidRPr="00787E23">
        <w:rPr>
          <w:rStyle w:val="HideTWBExt"/>
          <w:color w:val="auto"/>
          <w:lang w:val="en-GB"/>
        </w:rPr>
        <w:t>&lt;/Amend&gt;</w:t>
      </w:r>
    </w:p>
    <w:p w14:paraId="5251A582" w14:textId="77777777" w:rsidR="000E06B9" w:rsidRPr="00787E23" w:rsidRDefault="000E06B9" w:rsidP="000E06B9">
      <w:pPr>
        <w:pStyle w:val="AmNumberTabs"/>
        <w:rPr>
          <w:lang w:val="en-GB"/>
        </w:rPr>
      </w:pPr>
      <w:r w:rsidRPr="00787E23">
        <w:rPr>
          <w:rStyle w:val="HideTWBExt"/>
          <w:color w:val="auto"/>
          <w:lang w:val="en-GB"/>
        </w:rPr>
        <w:t>&lt;Amend&gt;</w:t>
      </w:r>
      <w:r w:rsidRPr="00787E23">
        <w:rPr>
          <w:lang w:val="en-GB"/>
        </w:rPr>
        <w:t>Ændringsforslag</w:t>
      </w:r>
      <w:r w:rsidRPr="00787E23">
        <w:rPr>
          <w:lang w:val="en-GB"/>
        </w:rPr>
        <w:tab/>
      </w:r>
      <w:r w:rsidRPr="00787E23">
        <w:rPr>
          <w:lang w:val="en-GB"/>
        </w:rPr>
        <w:tab/>
      </w:r>
      <w:r w:rsidRPr="00787E23">
        <w:rPr>
          <w:rStyle w:val="HideTWBExt"/>
          <w:color w:val="auto"/>
          <w:lang w:val="en-GB"/>
        </w:rPr>
        <w:t>&lt;NumAm&gt;</w:t>
      </w:r>
      <w:r w:rsidRPr="00787E23">
        <w:rPr>
          <w:lang w:val="en-GB"/>
        </w:rPr>
        <w:t>362</w:t>
      </w:r>
      <w:r w:rsidRPr="00787E23">
        <w:rPr>
          <w:rStyle w:val="HideTWBExt"/>
          <w:color w:val="auto"/>
          <w:lang w:val="en-GB"/>
        </w:rPr>
        <w:t>&lt;/NumAm&gt;</w:t>
      </w:r>
    </w:p>
    <w:p w14:paraId="21473D14" w14:textId="77777777" w:rsidR="000E06B9" w:rsidRPr="00787E23" w:rsidRDefault="000E06B9" w:rsidP="000E06B9">
      <w:pPr>
        <w:pStyle w:val="NormalBold"/>
        <w:rPr>
          <w:lang w:val="en-GB"/>
        </w:rPr>
      </w:pPr>
      <w:r w:rsidRPr="00787E23">
        <w:rPr>
          <w:rStyle w:val="HideTWBExt"/>
          <w:b w:val="0"/>
          <w:color w:val="auto"/>
          <w:lang w:val="en-GB"/>
        </w:rPr>
        <w:t>&lt;RepeatBlock-By&gt;&lt;Members&gt;</w:t>
      </w:r>
      <w:r w:rsidRPr="00787E23">
        <w:rPr>
          <w:lang w:val="en-GB"/>
        </w:rPr>
        <w:t>Nicolás González Casares, André Franqueira Rodrigues, Idoia Mendia, Sérgio Gonçalves, Thomas Bajada, Eric Sargiacomo, Giuseppe Lupo, Sakis Arnaoutoglou</w:t>
      </w:r>
      <w:r w:rsidRPr="00787E23">
        <w:rPr>
          <w:rStyle w:val="HideTWBExt"/>
          <w:b w:val="0"/>
          <w:color w:val="auto"/>
          <w:lang w:val="en-GB"/>
        </w:rPr>
        <w:t>&lt;/Members&gt;</w:t>
      </w:r>
    </w:p>
    <w:p w14:paraId="44FEDB5E" w14:textId="77777777" w:rsidR="000E06B9" w:rsidRPr="002A2286" w:rsidRDefault="000E06B9" w:rsidP="000E06B9">
      <w:pPr>
        <w:pStyle w:val="NormalBold"/>
      </w:pPr>
      <w:r w:rsidRPr="002A2286">
        <w:rPr>
          <w:rStyle w:val="HideTWBExt"/>
          <w:b w:val="0"/>
          <w:color w:val="auto"/>
        </w:rPr>
        <w:t>&lt;/RepeatBlock-By&gt;</w:t>
      </w:r>
    </w:p>
    <w:p w14:paraId="00327A59" w14:textId="77777777" w:rsidR="000E06B9" w:rsidRPr="002A2286" w:rsidRDefault="000E06B9" w:rsidP="000E06B9">
      <w:pPr>
        <w:pStyle w:val="NormalBold"/>
      </w:pPr>
      <w:r w:rsidRPr="002A2286">
        <w:rPr>
          <w:rStyle w:val="HideTWBExt"/>
          <w:color w:val="auto"/>
        </w:rPr>
        <w:t>&lt;DocAmend&gt;</w:t>
      </w:r>
      <w:r w:rsidRPr="002A2286">
        <w:t>Forslag til forordning</w:t>
      </w:r>
      <w:r w:rsidRPr="002A2286">
        <w:rPr>
          <w:rStyle w:val="HideTWBExt"/>
          <w:color w:val="auto"/>
        </w:rPr>
        <w:t>&lt;/DocAmend&gt;</w:t>
      </w:r>
    </w:p>
    <w:p w14:paraId="2B8C499A" w14:textId="77777777" w:rsidR="000E06B9" w:rsidRPr="002A2286" w:rsidRDefault="000E06B9" w:rsidP="000E06B9">
      <w:pPr>
        <w:pStyle w:val="NormalBold"/>
      </w:pPr>
      <w:r w:rsidRPr="002A2286">
        <w:rPr>
          <w:rStyle w:val="HideTWBExt"/>
          <w:color w:val="auto"/>
        </w:rPr>
        <w:t>&lt;Article&gt;</w:t>
      </w:r>
      <w:r w:rsidRPr="002A2286">
        <w:t>Artikel 5 – stk. 3</w:t>
      </w:r>
      <w:r w:rsidRPr="002A228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6B9" w:rsidRPr="002A2286" w14:paraId="046B005C" w14:textId="77777777" w:rsidTr="00E07084">
        <w:trPr>
          <w:trHeight w:hRule="exact" w:val="240"/>
          <w:jc w:val="center"/>
        </w:trPr>
        <w:tc>
          <w:tcPr>
            <w:tcW w:w="9752" w:type="dxa"/>
            <w:gridSpan w:val="2"/>
            <w:tcBorders>
              <w:top w:val="nil"/>
              <w:left w:val="nil"/>
              <w:bottom w:val="nil"/>
              <w:right w:val="nil"/>
            </w:tcBorders>
          </w:tcPr>
          <w:p w14:paraId="3FF0654D" w14:textId="77777777" w:rsidR="000E06B9" w:rsidRPr="002A2286" w:rsidRDefault="000E06B9" w:rsidP="00E07084"/>
        </w:tc>
      </w:tr>
      <w:tr w:rsidR="000E06B9" w:rsidRPr="002A2286" w14:paraId="77959C4E" w14:textId="77777777" w:rsidTr="00E07084">
        <w:trPr>
          <w:trHeight w:val="240"/>
          <w:jc w:val="center"/>
        </w:trPr>
        <w:tc>
          <w:tcPr>
            <w:tcW w:w="4876" w:type="dxa"/>
            <w:tcBorders>
              <w:top w:val="nil"/>
              <w:left w:val="nil"/>
              <w:bottom w:val="nil"/>
              <w:right w:val="nil"/>
            </w:tcBorders>
          </w:tcPr>
          <w:p w14:paraId="17F9848B" w14:textId="77777777" w:rsidR="000E06B9" w:rsidRPr="002A2286" w:rsidRDefault="000E06B9" w:rsidP="00E07084">
            <w:pPr>
              <w:pStyle w:val="AmColumnHeading"/>
            </w:pPr>
            <w:r w:rsidRPr="002A2286">
              <w:t>Kommissionens forslag</w:t>
            </w:r>
          </w:p>
        </w:tc>
        <w:tc>
          <w:tcPr>
            <w:tcW w:w="4876" w:type="dxa"/>
            <w:tcBorders>
              <w:top w:val="nil"/>
              <w:left w:val="nil"/>
              <w:bottom w:val="nil"/>
              <w:right w:val="nil"/>
            </w:tcBorders>
          </w:tcPr>
          <w:p w14:paraId="5A5E8809" w14:textId="77777777" w:rsidR="000E06B9" w:rsidRPr="002A2286" w:rsidRDefault="000E06B9" w:rsidP="00E07084">
            <w:pPr>
              <w:pStyle w:val="AmColumnHeading"/>
            </w:pPr>
            <w:r w:rsidRPr="002A2286">
              <w:t>Ændringsforslag</w:t>
            </w:r>
          </w:p>
        </w:tc>
      </w:tr>
      <w:tr w:rsidR="000E06B9" w:rsidRPr="002A2286" w14:paraId="6A25E621" w14:textId="77777777" w:rsidTr="00E07084">
        <w:trPr>
          <w:jc w:val="center"/>
        </w:trPr>
        <w:tc>
          <w:tcPr>
            <w:tcW w:w="4876" w:type="dxa"/>
            <w:tcBorders>
              <w:top w:val="nil"/>
              <w:left w:val="nil"/>
              <w:bottom w:val="nil"/>
              <w:right w:val="nil"/>
            </w:tcBorders>
          </w:tcPr>
          <w:p w14:paraId="419A50C6" w14:textId="77777777" w:rsidR="000E06B9" w:rsidRPr="002A2286" w:rsidRDefault="000E06B9" w:rsidP="00E07084">
            <w:pPr>
              <w:pStyle w:val="Normal6a"/>
            </w:pPr>
            <w:r w:rsidRPr="002A2286">
              <w:t>Denne forordning er bindende i alle enkeltheder og gælder umiddelbart i </w:t>
            </w:r>
            <w:r w:rsidRPr="002A2286">
              <w:rPr>
                <w:b/>
                <w:i/>
              </w:rPr>
              <w:t>medlemsstaterne i overensstemmelse med traktaterne</w:t>
            </w:r>
            <w:r w:rsidRPr="002A2286">
              <w:t>.</w:t>
            </w:r>
          </w:p>
        </w:tc>
        <w:tc>
          <w:tcPr>
            <w:tcW w:w="4876" w:type="dxa"/>
            <w:tcBorders>
              <w:top w:val="nil"/>
              <w:left w:val="nil"/>
              <w:bottom w:val="nil"/>
              <w:right w:val="nil"/>
            </w:tcBorders>
          </w:tcPr>
          <w:p w14:paraId="5819A042" w14:textId="77777777" w:rsidR="000E06B9" w:rsidRPr="002A2286" w:rsidRDefault="000E06B9" w:rsidP="00E07084">
            <w:pPr>
              <w:pStyle w:val="Normal6a"/>
            </w:pPr>
            <w:r w:rsidRPr="002A2286">
              <w:t>Denne forordning er bindende i alle enkeltheder og gælder umiddelbart i </w:t>
            </w:r>
            <w:r w:rsidRPr="002A2286">
              <w:rPr>
                <w:b/>
                <w:i/>
              </w:rPr>
              <w:t>alle medlemsstater</w:t>
            </w:r>
            <w:r w:rsidRPr="002A2286">
              <w:t>.</w:t>
            </w:r>
          </w:p>
        </w:tc>
      </w:tr>
    </w:tbl>
    <w:p w14:paraId="4AFA7E3E" w14:textId="77777777" w:rsidR="000E06B9" w:rsidRPr="00787E23" w:rsidRDefault="000E06B9" w:rsidP="000E06B9">
      <w:pPr>
        <w:pStyle w:val="AmOrLang"/>
        <w:rPr>
          <w:lang w:val="en-GB"/>
        </w:rPr>
      </w:pPr>
      <w:r w:rsidRPr="00787E23">
        <w:rPr>
          <w:lang w:val="en-GB"/>
        </w:rPr>
        <w:t xml:space="preserve">Or. </w:t>
      </w:r>
      <w:r w:rsidRPr="00787E23">
        <w:rPr>
          <w:rStyle w:val="HideTWBExt"/>
          <w:color w:val="auto"/>
          <w:lang w:val="en-GB"/>
        </w:rPr>
        <w:t>&lt;Original&gt;</w:t>
      </w:r>
      <w:r w:rsidRPr="00787E23">
        <w:rPr>
          <w:rStyle w:val="HideTWBInt"/>
          <w:color w:val="auto"/>
          <w:lang w:val="en-GB"/>
        </w:rPr>
        <w:t>{EN}</w:t>
      </w:r>
      <w:r w:rsidRPr="00787E23">
        <w:rPr>
          <w:lang w:val="en-GB"/>
        </w:rPr>
        <w:t>en</w:t>
      </w:r>
      <w:r w:rsidRPr="00787E23">
        <w:rPr>
          <w:rStyle w:val="HideTWBExt"/>
          <w:color w:val="auto"/>
          <w:lang w:val="en-GB"/>
        </w:rPr>
        <w:t>&lt;/Original&gt;</w:t>
      </w:r>
    </w:p>
    <w:p w14:paraId="1FF44080" w14:textId="58D08676" w:rsidR="000E06B9" w:rsidRPr="00787E23" w:rsidRDefault="000E06B9" w:rsidP="000E06B9">
      <w:pPr>
        <w:rPr>
          <w:lang w:val="en-GB"/>
        </w:rPr>
      </w:pPr>
      <w:r w:rsidRPr="00787E23">
        <w:rPr>
          <w:rStyle w:val="HideTWBExt"/>
          <w:color w:val="auto"/>
          <w:lang w:val="en-GB"/>
        </w:rPr>
        <w:t>&lt;/Amend&gt;&lt;/RepeatBlock-Amend&gt;</w:t>
      </w:r>
    </w:p>
    <w:p w14:paraId="16424154" w14:textId="6D27DE8F" w:rsidR="00EF282E" w:rsidRPr="00787E23" w:rsidRDefault="00EF282E" w:rsidP="000E06B9">
      <w:pPr>
        <w:rPr>
          <w:lang w:val="en-GB"/>
        </w:rPr>
      </w:pPr>
    </w:p>
    <w:sectPr w:rsidR="00EF282E" w:rsidRPr="00787E23" w:rsidSect="003A1E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B7EE6" w14:textId="77777777" w:rsidR="00ED62E9" w:rsidRPr="002A2286" w:rsidRDefault="00ED62E9">
      <w:r w:rsidRPr="002A2286">
        <w:separator/>
      </w:r>
    </w:p>
  </w:endnote>
  <w:endnote w:type="continuationSeparator" w:id="0">
    <w:p w14:paraId="0076112E" w14:textId="77777777" w:rsidR="00ED62E9" w:rsidRPr="002A2286" w:rsidRDefault="00ED62E9">
      <w:r w:rsidRPr="002A22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F48D" w14:textId="7B48B3F0" w:rsidR="003A1E56" w:rsidRPr="002A2286" w:rsidRDefault="003A1E56" w:rsidP="003A1E56">
    <w:pPr>
      <w:pStyle w:val="EPFooter"/>
    </w:pPr>
    <w:r w:rsidRPr="002A2286">
      <w:t>PE</w:t>
    </w:r>
    <w:r w:rsidRPr="002A2286">
      <w:rPr>
        <w:rStyle w:val="HideTWBExt"/>
      </w:rPr>
      <w:t>&lt;NoPE&gt;</w:t>
    </w:r>
    <w:r w:rsidRPr="002A2286">
      <w:t>789.935</w:t>
    </w:r>
    <w:r w:rsidRPr="002A2286">
      <w:rPr>
        <w:rStyle w:val="HideTWBExt"/>
      </w:rPr>
      <w:t>&lt;/NoPE&gt;&lt;Version&gt;</w:t>
    </w:r>
    <w:r w:rsidRPr="002A2286">
      <w:t>v01-00</w:t>
    </w:r>
    <w:r w:rsidRPr="002A2286">
      <w:rPr>
        <w:rStyle w:val="HideTWBExt"/>
      </w:rPr>
      <w:t>&lt;/Version&gt;</w:t>
    </w:r>
    <w:r w:rsidRPr="002A2286">
      <w:tab/>
    </w:r>
    <w:r w:rsidRPr="002A2286">
      <w:fldChar w:fldCharType="begin"/>
    </w:r>
    <w:r w:rsidRPr="002A2286">
      <w:instrText xml:space="preserve"> PAGE  \* MERGEFORMAT </w:instrText>
    </w:r>
    <w:r w:rsidRPr="002A2286">
      <w:fldChar w:fldCharType="separate"/>
    </w:r>
    <w:r w:rsidRPr="002A2286">
      <w:rPr>
        <w:noProof/>
      </w:rPr>
      <w:t>46</w:t>
    </w:r>
    <w:r w:rsidRPr="002A2286">
      <w:fldChar w:fldCharType="end"/>
    </w:r>
    <w:r w:rsidRPr="002A2286">
      <w:t>/</w:t>
    </w:r>
    <w:fldSimple w:instr=" NUMPAGES  \* MERGEFORMAT ">
      <w:r w:rsidRPr="002A2286">
        <w:rPr>
          <w:noProof/>
        </w:rPr>
        <w:t>46</w:t>
      </w:r>
    </w:fldSimple>
    <w:r w:rsidRPr="002A2286">
      <w:tab/>
    </w:r>
    <w:r w:rsidRPr="002A2286">
      <w:rPr>
        <w:rStyle w:val="HideTWBExt"/>
      </w:rPr>
      <w:t>&lt;PathFdR&gt;</w:t>
    </w:r>
    <w:r w:rsidR="002A2286" w:rsidRPr="002A2286">
      <w:t>AM\1345550DA.docx</w:t>
    </w:r>
    <w:r w:rsidRPr="002A2286">
      <w:rPr>
        <w:rStyle w:val="HideTWBExt"/>
      </w:rPr>
      <w:t>&lt;/PathFdR&gt;</w:t>
    </w:r>
  </w:p>
  <w:p w14:paraId="08B87548" w14:textId="4CC12229" w:rsidR="00EF282E" w:rsidRPr="002A2286" w:rsidRDefault="003A1E56" w:rsidP="003A1E56">
    <w:pPr>
      <w:pStyle w:val="EPFooter2"/>
    </w:pPr>
    <w:r w:rsidRPr="002A228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63F4" w14:textId="45C83447" w:rsidR="003A1E56" w:rsidRPr="002A2286" w:rsidRDefault="003A1E56" w:rsidP="003A1E56">
    <w:pPr>
      <w:pStyle w:val="EPFooter"/>
    </w:pPr>
    <w:r w:rsidRPr="002A2286">
      <w:rPr>
        <w:rStyle w:val="HideTWBExt"/>
      </w:rPr>
      <w:t>&lt;PathFdR&gt;</w:t>
    </w:r>
    <w:r w:rsidR="002A2286" w:rsidRPr="002A2286">
      <w:t>AM\1345550DA.docx</w:t>
    </w:r>
    <w:r w:rsidRPr="002A2286">
      <w:rPr>
        <w:rStyle w:val="HideTWBExt"/>
      </w:rPr>
      <w:t>&lt;/PathFdR&gt;</w:t>
    </w:r>
    <w:r w:rsidRPr="002A2286">
      <w:tab/>
    </w:r>
    <w:r w:rsidRPr="002A2286">
      <w:fldChar w:fldCharType="begin"/>
    </w:r>
    <w:r w:rsidRPr="002A2286">
      <w:instrText xml:space="preserve"> PAGE  \* MERGEFORMAT </w:instrText>
    </w:r>
    <w:r w:rsidRPr="002A2286">
      <w:fldChar w:fldCharType="separate"/>
    </w:r>
    <w:r w:rsidRPr="002A2286">
      <w:rPr>
        <w:noProof/>
      </w:rPr>
      <w:t>45</w:t>
    </w:r>
    <w:r w:rsidRPr="002A2286">
      <w:fldChar w:fldCharType="end"/>
    </w:r>
    <w:r w:rsidRPr="002A2286">
      <w:t>/</w:t>
    </w:r>
    <w:fldSimple w:instr=" NUMPAGES  \* MERGEFORMAT ">
      <w:r w:rsidRPr="002A2286">
        <w:rPr>
          <w:noProof/>
        </w:rPr>
        <w:t>46</w:t>
      </w:r>
    </w:fldSimple>
    <w:r w:rsidRPr="002A2286">
      <w:tab/>
      <w:t>PE</w:t>
    </w:r>
    <w:r w:rsidRPr="002A2286">
      <w:rPr>
        <w:rStyle w:val="HideTWBExt"/>
      </w:rPr>
      <w:t>&lt;NoPE&gt;</w:t>
    </w:r>
    <w:r w:rsidRPr="002A2286">
      <w:t>789.935</w:t>
    </w:r>
    <w:r w:rsidRPr="002A2286">
      <w:rPr>
        <w:rStyle w:val="HideTWBExt"/>
      </w:rPr>
      <w:t>&lt;/NoPE&gt;&lt;Version&gt;</w:t>
    </w:r>
    <w:r w:rsidRPr="002A2286">
      <w:t>v01-00</w:t>
    </w:r>
    <w:r w:rsidRPr="002A2286">
      <w:rPr>
        <w:rStyle w:val="HideTWBExt"/>
      </w:rPr>
      <w:t>&lt;/Version&gt;</w:t>
    </w:r>
  </w:p>
  <w:p w14:paraId="6B9304F4" w14:textId="32C84F65" w:rsidR="00EF282E" w:rsidRPr="002A2286" w:rsidRDefault="003A1E56" w:rsidP="003A1E56">
    <w:pPr>
      <w:pStyle w:val="EPFooter2"/>
    </w:pPr>
    <w:r w:rsidRPr="002A2286">
      <w:tab/>
    </w:r>
    <w:r w:rsidRPr="002A228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52E1" w14:textId="5673D721" w:rsidR="003A1E56" w:rsidRPr="002A2286" w:rsidRDefault="003A1E56" w:rsidP="003A1E56">
    <w:pPr>
      <w:pStyle w:val="EPFooter"/>
    </w:pPr>
    <w:r w:rsidRPr="002A2286">
      <w:rPr>
        <w:rStyle w:val="HideTWBExt"/>
      </w:rPr>
      <w:t>&lt;PathFdR&gt;</w:t>
    </w:r>
    <w:r w:rsidR="002A2286" w:rsidRPr="002A2286">
      <w:t>AM\1345550DA.docx</w:t>
    </w:r>
    <w:r w:rsidRPr="002A2286">
      <w:rPr>
        <w:rStyle w:val="HideTWBExt"/>
      </w:rPr>
      <w:t>&lt;/PathFdR&gt;</w:t>
    </w:r>
    <w:r w:rsidRPr="002A2286">
      <w:tab/>
    </w:r>
    <w:r w:rsidRPr="002A2286">
      <w:tab/>
      <w:t>PE</w:t>
    </w:r>
    <w:r w:rsidRPr="002A2286">
      <w:rPr>
        <w:rStyle w:val="HideTWBExt"/>
      </w:rPr>
      <w:t>&lt;NoPE&gt;</w:t>
    </w:r>
    <w:r w:rsidRPr="002A2286">
      <w:t>789.935</w:t>
    </w:r>
    <w:r w:rsidRPr="002A2286">
      <w:rPr>
        <w:rStyle w:val="HideTWBExt"/>
      </w:rPr>
      <w:t>&lt;/NoPE&gt;&lt;Version&gt;</w:t>
    </w:r>
    <w:r w:rsidRPr="002A2286">
      <w:t>v01-00</w:t>
    </w:r>
    <w:r w:rsidRPr="002A2286">
      <w:rPr>
        <w:rStyle w:val="HideTWBExt"/>
      </w:rPr>
      <w:t>&lt;/Version&gt;</w:t>
    </w:r>
  </w:p>
  <w:p w14:paraId="696611BF" w14:textId="27C69FC2" w:rsidR="00EF282E" w:rsidRPr="002A2286" w:rsidRDefault="003A1E56" w:rsidP="003A1E56">
    <w:pPr>
      <w:pStyle w:val="EPFooter2"/>
    </w:pPr>
    <w:r w:rsidRPr="002A2286">
      <w:t>DA</w:t>
    </w:r>
    <w:r w:rsidRPr="002A2286">
      <w:tab/>
    </w:r>
    <w:r w:rsidRPr="002A2286">
      <w:rPr>
        <w:b w:val="0"/>
        <w:i/>
        <w:color w:val="C0C0C0"/>
        <w:sz w:val="22"/>
      </w:rPr>
      <w:t>Forenet i mangfoldighed</w:t>
    </w:r>
    <w:r w:rsidRPr="002A2286">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E88E0" w14:textId="77777777" w:rsidR="00ED62E9" w:rsidRPr="002A2286" w:rsidRDefault="00ED62E9">
      <w:r w:rsidRPr="002A2286">
        <w:separator/>
      </w:r>
    </w:p>
  </w:footnote>
  <w:footnote w:type="continuationSeparator" w:id="0">
    <w:p w14:paraId="617AE85E" w14:textId="77777777" w:rsidR="00ED62E9" w:rsidRPr="002A2286" w:rsidRDefault="00ED62E9">
      <w:r w:rsidRPr="002A22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82C7" w14:textId="77777777" w:rsidR="00486A3F" w:rsidRDefault="00486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4EA42" w14:textId="77777777" w:rsidR="00486A3F" w:rsidRDefault="00486A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562E" w14:textId="77777777" w:rsidR="00486A3F" w:rsidRDefault="00486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5"/>
    <w:docVar w:name="TXTLANGUE" w:val="DA"/>
    <w:docVar w:name="TXTLANGUEMIN" w:val="da"/>
    <w:docVar w:name="TXTNRPE" w:val="789.935"/>
    <w:docVar w:name="TXTPEorAP" w:val="PE"/>
    <w:docVar w:name="TXTROUTE" w:val="AM\1345550DA.docx"/>
    <w:docVar w:name="TXTVERSION" w:val="01-00"/>
  </w:docVars>
  <w:rsids>
    <w:rsidRoot w:val="00A77B3E"/>
    <w:rsid w:val="000E06B9"/>
    <w:rsid w:val="000F0361"/>
    <w:rsid w:val="00136C60"/>
    <w:rsid w:val="0018527C"/>
    <w:rsid w:val="001F2B25"/>
    <w:rsid w:val="002A2286"/>
    <w:rsid w:val="002A4012"/>
    <w:rsid w:val="00353240"/>
    <w:rsid w:val="0037437D"/>
    <w:rsid w:val="003A1E56"/>
    <w:rsid w:val="003E4FF2"/>
    <w:rsid w:val="00460F24"/>
    <w:rsid w:val="00486A3F"/>
    <w:rsid w:val="005449C1"/>
    <w:rsid w:val="00710FDD"/>
    <w:rsid w:val="00787E23"/>
    <w:rsid w:val="0079219B"/>
    <w:rsid w:val="008556B4"/>
    <w:rsid w:val="008E4029"/>
    <w:rsid w:val="00A177F7"/>
    <w:rsid w:val="00A77B3E"/>
    <w:rsid w:val="00C73535"/>
    <w:rsid w:val="00C74732"/>
    <w:rsid w:val="00CA2A55"/>
    <w:rsid w:val="00D45626"/>
    <w:rsid w:val="00ED62E9"/>
    <w:rsid w:val="00EF28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92EF8FC"/>
  <w15:docId w15:val="{BBA0D108-D3E5-4804-A1E6-F5F6AC12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E06B9"/>
    <w:pPr>
      <w:tabs>
        <w:tab w:val="center" w:pos="4680"/>
        <w:tab w:val="right" w:pos="9360"/>
      </w:tabs>
    </w:pPr>
  </w:style>
  <w:style w:type="character" w:customStyle="1" w:styleId="HeaderChar">
    <w:name w:val="Header Char"/>
    <w:basedOn w:val="DefaultParagraphFont"/>
    <w:link w:val="Header"/>
    <w:rsid w:val="000E06B9"/>
    <w:rPr>
      <w:sz w:val="24"/>
      <w:szCs w:val="24"/>
    </w:rPr>
  </w:style>
  <w:style w:type="paragraph" w:styleId="Footer">
    <w:name w:val="footer"/>
    <w:basedOn w:val="Normal"/>
    <w:link w:val="FooterChar"/>
    <w:rsid w:val="0079219B"/>
    <w:pPr>
      <w:tabs>
        <w:tab w:val="center" w:pos="4513"/>
        <w:tab w:val="right" w:pos="9026"/>
      </w:tabs>
    </w:pPr>
  </w:style>
  <w:style w:type="character" w:customStyle="1" w:styleId="FooterChar">
    <w:name w:val="Footer Char"/>
    <w:basedOn w:val="DefaultParagraphFont"/>
    <w:link w:val="Footer"/>
    <w:rsid w:val="007921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46</Pages>
  <Words>7689</Words>
  <Characters>46930</Characters>
  <Application>Microsoft Office Word</Application>
  <DocSecurity>0</DocSecurity>
  <Lines>2146</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2026-06-25T10:59:00Z</dcterms:created>
  <dcterms:modified xsi:type="dcterms:W3CDTF">2026-06-25T10:59:00Z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524810</vt:lpwstr>
  </property>
  <property fmtid="{D5CDD505-2E9C-101B-9397-08002B2CF9AE}" pid="7" name="dmxml.render.traceId">
    <vt:lpwstr>6a2bb4c1848d46bdb93f7b21a003489b</vt:lpwstr>
  </property>
  <property fmtid="{D5CDD505-2E9C-101B-9397-08002B2CF9AE}" pid="8" name="FooterPath">
    <vt:lpwstr>AM\1345550DA.docx</vt:lpwstr>
  </property>
  <property fmtid="{D5CDD505-2E9C-101B-9397-08002B2CF9AE}" pid="9" name="PE Number">
    <vt:lpwstr>789.935</vt:lpwstr>
  </property>
  <property fmtid="{D5CDD505-2E9C-101B-9397-08002B2CF9AE}" pid="10" name="UID">
    <vt:lpwstr>eu.europa.europarl-DIN1-2026-0000166813_02.00-xm-01.00_text-xml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12:59</vt:lpwstr>
  </property>
</Properties>
</file>