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02098" w:rsidRPr="006A41D1" w14:paraId="5D140500" w14:textId="77777777" w:rsidTr="00C85D0F">
        <w:trPr>
          <w:trHeight w:hRule="exact" w:val="1418"/>
        </w:trPr>
        <w:tc>
          <w:tcPr>
            <w:tcW w:w="6804" w:type="dxa"/>
            <w:shd w:val="clear" w:color="auto" w:fill="auto"/>
            <w:vAlign w:val="center"/>
          </w:tcPr>
          <w:p w14:paraId="602E5A22" w14:textId="77777777" w:rsidR="00BA3E40" w:rsidRPr="006A41D1" w:rsidRDefault="00AD6693" w:rsidP="00C85D0F">
            <w:pPr>
              <w:pStyle w:val="EPName"/>
            </w:pPr>
            <w:r w:rsidRPr="006A41D1">
              <w:t>European Parliament</w:t>
            </w:r>
          </w:p>
          <w:p w14:paraId="6D44A52A" w14:textId="77777777" w:rsidR="00BA3E40" w:rsidRPr="006A41D1" w:rsidRDefault="00AD6693" w:rsidP="00C85D0F">
            <w:pPr>
              <w:pStyle w:val="EPTerm"/>
            </w:pPr>
            <w:r w:rsidRPr="006A41D1">
              <w:t>2024-2029</w:t>
            </w:r>
          </w:p>
        </w:tc>
        <w:tc>
          <w:tcPr>
            <w:tcW w:w="2268" w:type="dxa"/>
            <w:shd w:val="clear" w:color="auto" w:fill="auto"/>
          </w:tcPr>
          <w:p w14:paraId="7D811BCA" w14:textId="77777777" w:rsidR="00BA3E40" w:rsidRPr="006A41D1" w:rsidRDefault="00AD6693" w:rsidP="00C85D0F">
            <w:pPr>
              <w:pStyle w:val="EPLogo"/>
            </w:pPr>
            <w:r w:rsidRPr="006A41D1">
              <w:rPr>
                <w:noProof/>
              </w:rPr>
              <w:drawing>
                <wp:inline distT="0" distB="0" distL="0" distR="0" wp14:anchorId="0DB9555B" wp14:editId="1A0C48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10AB23" w14:textId="77777777" w:rsidR="00F24D40" w:rsidRPr="006A41D1" w:rsidRDefault="00F24D40" w:rsidP="00F24D40">
      <w:pPr>
        <w:pStyle w:val="LineTop"/>
      </w:pPr>
    </w:p>
    <w:p w14:paraId="6E824B42" w14:textId="77777777" w:rsidR="00F24D40" w:rsidRPr="006A41D1" w:rsidRDefault="00AD6693" w:rsidP="00F24D40">
      <w:pPr>
        <w:pStyle w:val="EPBody"/>
      </w:pPr>
      <w:r w:rsidRPr="006A41D1">
        <w:rPr>
          <w:rStyle w:val="HideTWBExt"/>
        </w:rPr>
        <w:t>&lt;</w:t>
      </w:r>
      <w:r w:rsidRPr="006A41D1">
        <w:rPr>
          <w:rStyle w:val="HideTWBExt"/>
          <w:i w:val="0"/>
        </w:rPr>
        <w:t>Commission</w:t>
      </w:r>
      <w:r w:rsidRPr="006A41D1">
        <w:rPr>
          <w:rStyle w:val="HideTWBExt"/>
        </w:rPr>
        <w:t>&gt;</w:t>
      </w:r>
      <w:r w:rsidRPr="006A41D1">
        <w:rPr>
          <w:rStyle w:val="HideTWBInt"/>
          <w:color w:val="auto"/>
        </w:rPr>
        <w:t>{EMPL}</w:t>
      </w:r>
      <w:r w:rsidRPr="006A41D1">
        <w:t>Committee on Employment and Social Affairs</w:t>
      </w:r>
      <w:r w:rsidRPr="006A41D1">
        <w:rPr>
          <w:rStyle w:val="HideTWBExt"/>
        </w:rPr>
        <w:t>&lt;/</w:t>
      </w:r>
      <w:r w:rsidRPr="006A41D1">
        <w:rPr>
          <w:rStyle w:val="HideTWBExt"/>
          <w:i w:val="0"/>
        </w:rPr>
        <w:t>Commission</w:t>
      </w:r>
      <w:r w:rsidRPr="006A41D1">
        <w:rPr>
          <w:rStyle w:val="HideTWBExt"/>
        </w:rPr>
        <w:t>&gt;</w:t>
      </w:r>
    </w:p>
    <w:p w14:paraId="178E123F" w14:textId="77777777" w:rsidR="00F24D40" w:rsidRPr="006A41D1" w:rsidRDefault="00F24D40" w:rsidP="00F24D40">
      <w:pPr>
        <w:pStyle w:val="LineBottom"/>
      </w:pPr>
    </w:p>
    <w:p w14:paraId="405ECAB0" w14:textId="77777777" w:rsidR="00DB56E4" w:rsidRPr="006A41D1" w:rsidRDefault="00AD6693" w:rsidP="00DB56E4">
      <w:pPr>
        <w:pStyle w:val="CoverReference"/>
      </w:pPr>
      <w:r w:rsidRPr="006A41D1">
        <w:rPr>
          <w:rStyle w:val="HideTWBExt"/>
          <w:b w:val="0"/>
        </w:rPr>
        <w:t>&lt;RefProc&gt;</w:t>
      </w:r>
      <w:r w:rsidRPr="006A41D1">
        <w:t>2025/0240</w:t>
      </w:r>
      <w:r w:rsidRPr="006A41D1">
        <w:rPr>
          <w:rStyle w:val="HideTWBExt"/>
          <w:b w:val="0"/>
        </w:rPr>
        <w:t>&lt;/RefProc&gt;&lt;RefTypeProc&gt;</w:t>
      </w:r>
      <w:r w:rsidRPr="006A41D1">
        <w:t>(COD)</w:t>
      </w:r>
      <w:r w:rsidRPr="006A41D1">
        <w:rPr>
          <w:rStyle w:val="HideTWBExt"/>
          <w:b w:val="0"/>
        </w:rPr>
        <w:t>&lt;/RefTypeProc&gt;</w:t>
      </w:r>
    </w:p>
    <w:p w14:paraId="0F928693" w14:textId="77777777" w:rsidR="00DB56E4" w:rsidRPr="006A41D1" w:rsidRDefault="00AD6693" w:rsidP="00DB56E4">
      <w:pPr>
        <w:pStyle w:val="CoverDate"/>
      </w:pPr>
      <w:r w:rsidRPr="006A41D1">
        <w:rPr>
          <w:rStyle w:val="HideTWBExt"/>
        </w:rPr>
        <w:t>&lt;Date&gt;</w:t>
      </w:r>
      <w:r w:rsidRPr="006A41D1">
        <w:rPr>
          <w:rStyle w:val="HideTWBInt"/>
          <w:color w:val="auto"/>
        </w:rPr>
        <w:t>{05/03/2026}</w:t>
      </w:r>
      <w:r w:rsidRPr="006A41D1">
        <w:t>5.3.2026</w:t>
      </w:r>
      <w:r w:rsidRPr="006A41D1">
        <w:rPr>
          <w:rStyle w:val="HideTWBExt"/>
        </w:rPr>
        <w:t>&lt;/Date&gt;</w:t>
      </w:r>
    </w:p>
    <w:p w14:paraId="03417791" w14:textId="77777777" w:rsidR="00DB56E4" w:rsidRPr="006A41D1" w:rsidRDefault="00AD6693" w:rsidP="00DB56E4">
      <w:pPr>
        <w:pStyle w:val="CoverDocType24a"/>
      </w:pPr>
      <w:r w:rsidRPr="006A41D1">
        <w:rPr>
          <w:rStyle w:val="HideTWBExt"/>
          <w:b w:val="0"/>
        </w:rPr>
        <w:t>&lt;TitreType&gt;</w:t>
      </w:r>
      <w:r w:rsidRPr="006A41D1">
        <w:t>DRAFT OPINION</w:t>
      </w:r>
      <w:r w:rsidRPr="006A41D1">
        <w:rPr>
          <w:rStyle w:val="HideTWBExt"/>
          <w:b w:val="0"/>
        </w:rPr>
        <w:t>&lt;/TitreType&gt;</w:t>
      </w:r>
    </w:p>
    <w:p w14:paraId="0194B811" w14:textId="77777777" w:rsidR="00DB56E4" w:rsidRPr="006A41D1" w:rsidRDefault="00AD6693" w:rsidP="00DB56E4">
      <w:pPr>
        <w:pStyle w:val="CoverNormal24a"/>
      </w:pPr>
      <w:r w:rsidRPr="006A41D1">
        <w:rPr>
          <w:rStyle w:val="HideTWBExt"/>
        </w:rPr>
        <w:t>&lt;CommissionResp&gt;</w:t>
      </w:r>
      <w:r w:rsidRPr="006A41D1">
        <w:t>of the Committee on Employment and Social Affairs</w:t>
      </w:r>
      <w:r w:rsidRPr="006A41D1">
        <w:rPr>
          <w:rStyle w:val="HideTWBExt"/>
        </w:rPr>
        <w:t>&lt;/CommissionResp&gt;</w:t>
      </w:r>
    </w:p>
    <w:p w14:paraId="4166151B" w14:textId="77777777" w:rsidR="00DB56E4" w:rsidRPr="006A41D1" w:rsidRDefault="00AD6693" w:rsidP="00DB56E4">
      <w:pPr>
        <w:pStyle w:val="CoverNormal24a"/>
      </w:pPr>
      <w:r w:rsidRPr="006A41D1">
        <w:rPr>
          <w:rStyle w:val="HideTWBExt"/>
        </w:rPr>
        <w:t>&lt;CommissionInt&gt;</w:t>
      </w:r>
      <w:r w:rsidRPr="006A41D1">
        <w:t>for the attention of the Committee on Budgets, the Committee on Regional Development and the Committee on Agriculture and Rural Development</w:t>
      </w:r>
      <w:r w:rsidRPr="006A41D1">
        <w:rPr>
          <w:rStyle w:val="HideTWBExt"/>
        </w:rPr>
        <w:t>&lt;/CommissionInt&gt;</w:t>
      </w:r>
    </w:p>
    <w:p w14:paraId="04448EBD" w14:textId="77777777" w:rsidR="00DB56E4" w:rsidRPr="006A41D1" w:rsidRDefault="00AD6693" w:rsidP="00DB56E4">
      <w:pPr>
        <w:pStyle w:val="CoverNormal"/>
      </w:pPr>
      <w:r w:rsidRPr="006A41D1">
        <w:rPr>
          <w:rStyle w:val="HideTWBExt"/>
        </w:rPr>
        <w:t>&lt;Titre&gt;</w:t>
      </w:r>
      <w:r w:rsidRPr="006A41D1">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6A41D1">
        <w:rPr>
          <w:rStyle w:val="HideTWBExt"/>
        </w:rPr>
        <w:t>&lt;/Titre&gt;</w:t>
      </w:r>
    </w:p>
    <w:p w14:paraId="5524988A" w14:textId="77777777" w:rsidR="00DB56E4" w:rsidRPr="006A41D1" w:rsidRDefault="00AD6693" w:rsidP="00DB56E4">
      <w:pPr>
        <w:pStyle w:val="CoverNormal24a"/>
      </w:pPr>
      <w:r w:rsidRPr="006A41D1">
        <w:rPr>
          <w:rStyle w:val="HideTWBExt"/>
        </w:rPr>
        <w:t>&lt;DocRef&gt;</w:t>
      </w:r>
      <w:r w:rsidRPr="006A41D1">
        <w:t>(</w:t>
      </w:r>
      <w:proofErr w:type="gramStart"/>
      <w:r w:rsidRPr="006A41D1">
        <w:t>COM(</w:t>
      </w:r>
      <w:proofErr w:type="gramEnd"/>
      <w:r w:rsidRPr="006A41D1">
        <w:t>2025)0565 – C10</w:t>
      </w:r>
      <w:r w:rsidRPr="006A41D1">
        <w:noBreakHyphen/>
        <w:t>0179/2025 – 2025/0240(COD))</w:t>
      </w:r>
      <w:r w:rsidRPr="006A41D1">
        <w:rPr>
          <w:rStyle w:val="HideTWBExt"/>
        </w:rPr>
        <w:t>&lt;/DocRef&gt;</w:t>
      </w:r>
    </w:p>
    <w:p w14:paraId="77FCC297" w14:textId="77777777" w:rsidR="00DB56E4" w:rsidRPr="006A41D1" w:rsidRDefault="00AD6693" w:rsidP="00DB56E4">
      <w:pPr>
        <w:pStyle w:val="CoverNormal24a"/>
      </w:pPr>
      <w:r w:rsidRPr="006A41D1">
        <w:t xml:space="preserve">Rapporteur for opinion: </w:t>
      </w:r>
      <w:r w:rsidRPr="006A41D1">
        <w:rPr>
          <w:rStyle w:val="HideTWBExt"/>
        </w:rPr>
        <w:t>&lt;Depute&gt;</w:t>
      </w:r>
      <w:r w:rsidRPr="006A41D1">
        <w:t>Sérgio Humberto</w:t>
      </w:r>
      <w:r w:rsidRPr="006A41D1">
        <w:rPr>
          <w:rStyle w:val="HideTWBExt"/>
        </w:rPr>
        <w:t>&lt;/Depute&gt;</w:t>
      </w:r>
    </w:p>
    <w:p w14:paraId="36C2209A" w14:textId="77777777" w:rsidR="00487596" w:rsidRPr="006A41D1" w:rsidRDefault="00487596" w:rsidP="00487596">
      <w:pPr>
        <w:pStyle w:val="CoverNormal"/>
      </w:pPr>
    </w:p>
    <w:p w14:paraId="506996A0" w14:textId="77777777" w:rsidR="00DB56E4" w:rsidRPr="006A41D1" w:rsidRDefault="00AD6693" w:rsidP="0004474F">
      <w:pPr>
        <w:tabs>
          <w:tab w:val="center" w:pos="4677"/>
        </w:tabs>
      </w:pPr>
      <w:r w:rsidRPr="006A41D1">
        <w:br w:type="page"/>
      </w:r>
      <w:r w:rsidRPr="006A41D1">
        <w:lastRenderedPageBreak/>
        <w:t>PA_Legam</w:t>
      </w:r>
    </w:p>
    <w:p w14:paraId="7DC45A6D" w14:textId="77777777" w:rsidR="00DB56E4" w:rsidRPr="006A41D1" w:rsidRDefault="00AD6693" w:rsidP="00211614">
      <w:pPr>
        <w:pStyle w:val="PageHeadingNotTOC"/>
      </w:pPr>
      <w:r w:rsidRPr="006A41D1">
        <w:br w:type="page"/>
      </w:r>
    </w:p>
    <w:p w14:paraId="70CE13C9" w14:textId="77777777" w:rsidR="00DB56E4" w:rsidRPr="006A41D1" w:rsidRDefault="00AD6693" w:rsidP="00DB56E4">
      <w:pPr>
        <w:pStyle w:val="AmHeadingPA"/>
      </w:pPr>
      <w:r w:rsidRPr="006A41D1">
        <w:lastRenderedPageBreak/>
        <w:t>AMENDMENTS</w:t>
      </w:r>
    </w:p>
    <w:p w14:paraId="2CDA0087" w14:textId="4C31B6B2" w:rsidR="00DB56E4" w:rsidRPr="006A41D1" w:rsidRDefault="00AD6693" w:rsidP="001E3AC4">
      <w:pPr>
        <w:pStyle w:val="Normal12a"/>
      </w:pPr>
      <w:bookmarkStart w:id="0" w:name="IntroA"/>
      <w:r w:rsidRPr="006A41D1">
        <w:t>The Committee on Employment and Social Affairs hereby submits the following to the Committee on Budgets, the Committee on Regional Development and the Committee on Agriculture and Rural Development, as the committees responsible:</w:t>
      </w:r>
    </w:p>
    <w:p w14:paraId="42531448" w14:textId="77777777" w:rsidR="00211614" w:rsidRPr="006A41D1" w:rsidRDefault="00AD6693" w:rsidP="00211614">
      <w:pPr>
        <w:pStyle w:val="AMNumberTabs0"/>
        <w:keepNext/>
      </w:pPr>
      <w:bookmarkStart w:id="1" w:name="IntroB"/>
      <w:bookmarkEnd w:id="0"/>
      <w:r w:rsidRPr="006A41D1">
        <w:rPr>
          <w:rStyle w:val="HideTWBExt"/>
          <w:b w:val="0"/>
        </w:rPr>
        <w:t>&lt;RepeatBlock-Amend&gt;</w:t>
      </w:r>
      <w:bookmarkStart w:id="2" w:name="EndB"/>
      <w:bookmarkEnd w:id="1"/>
      <w:r w:rsidRPr="006A41D1">
        <w:rPr>
          <w:rStyle w:val="HideTWBExt"/>
          <w:b w:val="0"/>
        </w:rPr>
        <w:t>&lt;Amend&gt;</w:t>
      </w:r>
      <w:r w:rsidRPr="006A41D1">
        <w:t>Amendment</w:t>
      </w:r>
      <w:r w:rsidRPr="006A41D1">
        <w:tab/>
      </w:r>
      <w:r w:rsidRPr="006A41D1">
        <w:tab/>
      </w:r>
      <w:r w:rsidRPr="006A41D1">
        <w:rPr>
          <w:rStyle w:val="HideTWBExt"/>
          <w:b w:val="0"/>
        </w:rPr>
        <w:t>&lt;NumAm&gt;</w:t>
      </w:r>
      <w:r w:rsidRPr="006A41D1">
        <w:t>1</w:t>
      </w:r>
      <w:r w:rsidRPr="006A41D1">
        <w:rPr>
          <w:rStyle w:val="HideTWBExt"/>
          <w:b w:val="0"/>
        </w:rPr>
        <w:t>&lt;/NumAm&gt;</w:t>
      </w:r>
    </w:p>
    <w:p w14:paraId="083DF4D0"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4BE57D32" w14:textId="77777777" w:rsidR="00211614" w:rsidRPr="006A41D1" w:rsidRDefault="00AD6693" w:rsidP="00211614">
      <w:pPr>
        <w:pStyle w:val="NormalBold"/>
      </w:pPr>
      <w:r w:rsidRPr="006A41D1">
        <w:rPr>
          <w:rStyle w:val="HideTWBExt"/>
          <w:b w:val="0"/>
        </w:rPr>
        <w:t>&lt;Article&gt;</w:t>
      </w:r>
      <w:r w:rsidRPr="006A41D1">
        <w:t>Article 1 – paragraph 1 – point a – point v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3BC88E41" w14:textId="77777777" w:rsidTr="00211614">
        <w:trPr>
          <w:jc w:val="center"/>
        </w:trPr>
        <w:tc>
          <w:tcPr>
            <w:tcW w:w="9752" w:type="dxa"/>
            <w:gridSpan w:val="2"/>
          </w:tcPr>
          <w:p w14:paraId="3E00B264" w14:textId="77777777" w:rsidR="00211614" w:rsidRPr="006A41D1" w:rsidRDefault="00211614">
            <w:pPr>
              <w:keepNext/>
            </w:pPr>
          </w:p>
        </w:tc>
      </w:tr>
      <w:tr w:rsidR="00802098" w:rsidRPr="006A41D1" w14:paraId="38B53A90" w14:textId="77777777" w:rsidTr="00211614">
        <w:trPr>
          <w:jc w:val="center"/>
        </w:trPr>
        <w:tc>
          <w:tcPr>
            <w:tcW w:w="4876" w:type="dxa"/>
            <w:hideMark/>
          </w:tcPr>
          <w:p w14:paraId="18062AFC" w14:textId="77777777" w:rsidR="00211614" w:rsidRPr="006A41D1" w:rsidRDefault="00AD6693">
            <w:pPr>
              <w:pStyle w:val="ColumnHeading"/>
              <w:keepNext/>
            </w:pPr>
            <w:r w:rsidRPr="006A41D1">
              <w:t>Text proposed by the Commission</w:t>
            </w:r>
          </w:p>
        </w:tc>
        <w:tc>
          <w:tcPr>
            <w:tcW w:w="4876" w:type="dxa"/>
            <w:hideMark/>
          </w:tcPr>
          <w:p w14:paraId="3FABB115" w14:textId="77777777" w:rsidR="00211614" w:rsidRPr="006A41D1" w:rsidRDefault="00AD6693">
            <w:pPr>
              <w:pStyle w:val="ColumnHeading"/>
              <w:keepNext/>
            </w:pPr>
            <w:r w:rsidRPr="006A41D1">
              <w:t>Amendment</w:t>
            </w:r>
          </w:p>
        </w:tc>
      </w:tr>
      <w:tr w:rsidR="00802098" w:rsidRPr="006A41D1" w14:paraId="281E997C" w14:textId="77777777" w:rsidTr="00211614">
        <w:trPr>
          <w:jc w:val="center"/>
        </w:trPr>
        <w:tc>
          <w:tcPr>
            <w:tcW w:w="4876" w:type="dxa"/>
          </w:tcPr>
          <w:p w14:paraId="1B94682D" w14:textId="77777777" w:rsidR="00211614" w:rsidRPr="006A41D1" w:rsidRDefault="00211614">
            <w:pPr>
              <w:pStyle w:val="Normal6"/>
            </w:pPr>
          </w:p>
        </w:tc>
        <w:tc>
          <w:tcPr>
            <w:tcW w:w="4876" w:type="dxa"/>
            <w:hideMark/>
          </w:tcPr>
          <w:p w14:paraId="276D533A" w14:textId="77777777" w:rsidR="00211614" w:rsidRPr="006A41D1" w:rsidRDefault="00AD6693">
            <w:pPr>
              <w:pStyle w:val="Normal6"/>
              <w:rPr>
                <w:szCs w:val="24"/>
              </w:rPr>
            </w:pPr>
            <w:r w:rsidRPr="006A41D1">
              <w:rPr>
                <w:b/>
                <w:i/>
              </w:rPr>
              <w:t>(va)</w:t>
            </w:r>
            <w:r w:rsidRPr="006A41D1">
              <w:rPr>
                <w:b/>
                <w:i/>
              </w:rPr>
              <w:tab/>
              <w:t>of the European Social Fund Plus (ESF+) instruments, ensuring that the pooling of funds does not compromise their visibility and specific mission, and establishing that each National and Regional Partnership Plan includes an identifiable, dedicated Social Chapter, with implementation rules that safeguard investment in human capital, education and social inclusion as essential pillars of cohesion.</w:t>
            </w:r>
          </w:p>
        </w:tc>
      </w:tr>
    </w:tbl>
    <w:p w14:paraId="38F2F37A"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5B736975" w14:textId="77777777" w:rsidR="00211614" w:rsidRPr="006A41D1" w:rsidRDefault="00AD6693" w:rsidP="00211614">
      <w:r w:rsidRPr="006A41D1">
        <w:rPr>
          <w:rStyle w:val="HideTWBExt"/>
        </w:rPr>
        <w:t>&lt;/Amend&gt;</w:t>
      </w:r>
    </w:p>
    <w:p w14:paraId="75A19B0C"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2</w:t>
      </w:r>
      <w:r w:rsidRPr="006A41D1">
        <w:rPr>
          <w:rStyle w:val="HideTWBExt"/>
          <w:b w:val="0"/>
        </w:rPr>
        <w:t>&lt;/NumAm&gt;</w:t>
      </w:r>
    </w:p>
    <w:p w14:paraId="53C60AA1"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6F929249" w14:textId="77777777" w:rsidR="00211614" w:rsidRPr="006A41D1" w:rsidRDefault="00AD6693" w:rsidP="00211614">
      <w:pPr>
        <w:pStyle w:val="NormalBold"/>
      </w:pPr>
      <w:r w:rsidRPr="006A41D1">
        <w:rPr>
          <w:rStyle w:val="HideTWBExt"/>
          <w:b w:val="0"/>
        </w:rPr>
        <w:t>&lt;Article&gt;</w:t>
      </w:r>
      <w:r w:rsidRPr="006A41D1">
        <w:t>Article 3 – paragraph 1 – point e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3B2BE17B" w14:textId="77777777" w:rsidTr="00211614">
        <w:trPr>
          <w:jc w:val="center"/>
        </w:trPr>
        <w:tc>
          <w:tcPr>
            <w:tcW w:w="9752" w:type="dxa"/>
            <w:gridSpan w:val="2"/>
          </w:tcPr>
          <w:p w14:paraId="6502E584" w14:textId="77777777" w:rsidR="00211614" w:rsidRPr="006A41D1" w:rsidRDefault="00211614">
            <w:pPr>
              <w:keepNext/>
            </w:pPr>
          </w:p>
        </w:tc>
      </w:tr>
      <w:tr w:rsidR="00802098" w:rsidRPr="006A41D1" w14:paraId="02755950" w14:textId="77777777" w:rsidTr="00211614">
        <w:trPr>
          <w:jc w:val="center"/>
        </w:trPr>
        <w:tc>
          <w:tcPr>
            <w:tcW w:w="4876" w:type="dxa"/>
            <w:hideMark/>
          </w:tcPr>
          <w:p w14:paraId="1D75EE13" w14:textId="77777777" w:rsidR="00211614" w:rsidRPr="006A41D1" w:rsidRDefault="00AD6693">
            <w:pPr>
              <w:pStyle w:val="ColumnHeading"/>
              <w:keepNext/>
            </w:pPr>
            <w:r w:rsidRPr="006A41D1">
              <w:t>Text proposed by the Commission</w:t>
            </w:r>
          </w:p>
        </w:tc>
        <w:tc>
          <w:tcPr>
            <w:tcW w:w="4876" w:type="dxa"/>
            <w:hideMark/>
          </w:tcPr>
          <w:p w14:paraId="503AFFD4" w14:textId="77777777" w:rsidR="00211614" w:rsidRPr="006A41D1" w:rsidRDefault="00AD6693">
            <w:pPr>
              <w:pStyle w:val="ColumnHeading"/>
              <w:keepNext/>
            </w:pPr>
            <w:r w:rsidRPr="006A41D1">
              <w:t>Amendment</w:t>
            </w:r>
          </w:p>
        </w:tc>
      </w:tr>
      <w:tr w:rsidR="00802098" w:rsidRPr="006A41D1" w14:paraId="11B9C36D" w14:textId="77777777" w:rsidTr="00211614">
        <w:trPr>
          <w:jc w:val="center"/>
        </w:trPr>
        <w:tc>
          <w:tcPr>
            <w:tcW w:w="4876" w:type="dxa"/>
          </w:tcPr>
          <w:p w14:paraId="6AEFF7C0" w14:textId="77777777" w:rsidR="00211614" w:rsidRPr="006A41D1" w:rsidRDefault="00211614">
            <w:pPr>
              <w:pStyle w:val="Normal6"/>
            </w:pPr>
          </w:p>
        </w:tc>
        <w:tc>
          <w:tcPr>
            <w:tcW w:w="4876" w:type="dxa"/>
            <w:hideMark/>
          </w:tcPr>
          <w:p w14:paraId="1300689B" w14:textId="1018798B" w:rsidR="00211614" w:rsidRPr="006A41D1" w:rsidRDefault="00AD6693">
            <w:pPr>
              <w:pStyle w:val="Normal6"/>
              <w:rPr>
                <w:szCs w:val="24"/>
              </w:rPr>
            </w:pPr>
            <w:r w:rsidRPr="006A41D1">
              <w:rPr>
                <w:b/>
                <w:i/>
              </w:rPr>
              <w:t>(ea)</w:t>
            </w:r>
            <w:r w:rsidRPr="006A41D1">
              <w:rPr>
                <w:b/>
                <w:i/>
              </w:rPr>
              <w:tab/>
            </w:r>
            <w:r w:rsidRPr="006A41D1">
              <w:rPr>
                <w:b/>
                <w:bCs/>
                <w:i/>
              </w:rPr>
              <w:t xml:space="preserve">promoting high-quality, sustainable employment by boosting the competitiveness of the Union’s economy and supporting the adaptation of the workforce to the digital, climate and industrial transitions, </w:t>
            </w:r>
            <w:proofErr w:type="gramStart"/>
            <w:r w:rsidRPr="006A41D1">
              <w:rPr>
                <w:b/>
                <w:bCs/>
                <w:i/>
              </w:rPr>
              <w:t>in particular by</w:t>
            </w:r>
            <w:proofErr w:type="gramEnd"/>
            <w:r w:rsidRPr="006A41D1">
              <w:rPr>
                <w:b/>
                <w:bCs/>
                <w:i/>
              </w:rPr>
              <w:t xml:space="preserve"> honing their skills.</w:t>
            </w:r>
          </w:p>
        </w:tc>
      </w:tr>
    </w:tbl>
    <w:p w14:paraId="1E8ADA28"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4FDFF4CA" w14:textId="77777777" w:rsidR="00211614" w:rsidRPr="006A41D1" w:rsidRDefault="00AD6693" w:rsidP="00211614">
      <w:r w:rsidRPr="006A41D1">
        <w:rPr>
          <w:rStyle w:val="HideTWBExt"/>
        </w:rPr>
        <w:t>&lt;/Amend&gt;</w:t>
      </w:r>
    </w:p>
    <w:p w14:paraId="5DBED56E"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3</w:t>
      </w:r>
      <w:r w:rsidRPr="006A41D1">
        <w:rPr>
          <w:rStyle w:val="HideTWBExt"/>
          <w:b w:val="0"/>
        </w:rPr>
        <w:t>&lt;/NumAm&gt;</w:t>
      </w:r>
    </w:p>
    <w:p w14:paraId="7D0EB3F3"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381A6D0F" w14:textId="77777777" w:rsidR="00211614" w:rsidRPr="006A41D1" w:rsidRDefault="00AD6693" w:rsidP="00211614">
      <w:pPr>
        <w:pStyle w:val="NormalBold"/>
      </w:pPr>
      <w:r w:rsidRPr="006A41D1">
        <w:rPr>
          <w:rStyle w:val="HideTWBExt"/>
          <w:b w:val="0"/>
        </w:rPr>
        <w:t>&lt;Article&gt;</w:t>
      </w:r>
      <w:r w:rsidRPr="006A41D1">
        <w:t>Article 3 – paragraph 1 – point e b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0FEA0DE7" w14:textId="77777777" w:rsidTr="00211614">
        <w:trPr>
          <w:jc w:val="center"/>
        </w:trPr>
        <w:tc>
          <w:tcPr>
            <w:tcW w:w="9752" w:type="dxa"/>
            <w:gridSpan w:val="2"/>
          </w:tcPr>
          <w:p w14:paraId="68D6B4FC" w14:textId="77777777" w:rsidR="00211614" w:rsidRPr="006A41D1" w:rsidRDefault="00211614">
            <w:pPr>
              <w:keepNext/>
            </w:pPr>
          </w:p>
        </w:tc>
      </w:tr>
      <w:tr w:rsidR="00802098" w:rsidRPr="006A41D1" w14:paraId="6635EC65" w14:textId="77777777" w:rsidTr="00211614">
        <w:trPr>
          <w:jc w:val="center"/>
        </w:trPr>
        <w:tc>
          <w:tcPr>
            <w:tcW w:w="4876" w:type="dxa"/>
            <w:hideMark/>
          </w:tcPr>
          <w:p w14:paraId="21240F0B" w14:textId="77777777" w:rsidR="00211614" w:rsidRPr="006A41D1" w:rsidRDefault="00AD6693">
            <w:pPr>
              <w:pStyle w:val="ColumnHeading"/>
              <w:keepNext/>
            </w:pPr>
            <w:r w:rsidRPr="006A41D1">
              <w:t>Text proposed by the Commission</w:t>
            </w:r>
          </w:p>
        </w:tc>
        <w:tc>
          <w:tcPr>
            <w:tcW w:w="4876" w:type="dxa"/>
            <w:hideMark/>
          </w:tcPr>
          <w:p w14:paraId="7F61CE57" w14:textId="77777777" w:rsidR="00211614" w:rsidRPr="006A41D1" w:rsidRDefault="00AD6693">
            <w:pPr>
              <w:pStyle w:val="ColumnHeading"/>
              <w:keepNext/>
            </w:pPr>
            <w:r w:rsidRPr="006A41D1">
              <w:t>Amendment</w:t>
            </w:r>
          </w:p>
        </w:tc>
      </w:tr>
      <w:tr w:rsidR="00802098" w:rsidRPr="006A41D1" w14:paraId="300C5E9A" w14:textId="77777777" w:rsidTr="00211614">
        <w:trPr>
          <w:jc w:val="center"/>
        </w:trPr>
        <w:tc>
          <w:tcPr>
            <w:tcW w:w="4876" w:type="dxa"/>
          </w:tcPr>
          <w:p w14:paraId="3DBAC438" w14:textId="77777777" w:rsidR="00211614" w:rsidRPr="006A41D1" w:rsidRDefault="00211614">
            <w:pPr>
              <w:pStyle w:val="Normal6"/>
            </w:pPr>
          </w:p>
        </w:tc>
        <w:tc>
          <w:tcPr>
            <w:tcW w:w="4876" w:type="dxa"/>
            <w:hideMark/>
          </w:tcPr>
          <w:p w14:paraId="410676E7" w14:textId="77777777" w:rsidR="00211614" w:rsidRPr="006A41D1" w:rsidRDefault="00AD6693">
            <w:pPr>
              <w:pStyle w:val="Normal6"/>
              <w:rPr>
                <w:szCs w:val="24"/>
              </w:rPr>
            </w:pPr>
            <w:r w:rsidRPr="006A41D1">
              <w:rPr>
                <w:b/>
                <w:i/>
              </w:rPr>
              <w:t>(eb)</w:t>
            </w:r>
            <w:r w:rsidRPr="006A41D1">
              <w:rPr>
                <w:b/>
                <w:i/>
              </w:rPr>
              <w:tab/>
              <w:t>helping young people to become a lasting fixture in the labour market by cutting numbers of them not in employment, education or training (NEETs), facilitating the transition between education, vocational training and employment, including through high-quality internships and apprenticeships, and qualification programmes aligned with labour market needs.</w:t>
            </w:r>
          </w:p>
        </w:tc>
      </w:tr>
    </w:tbl>
    <w:p w14:paraId="6595F5E3"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4506EB4B" w14:textId="77777777" w:rsidR="00211614" w:rsidRPr="006A41D1" w:rsidRDefault="00AD6693" w:rsidP="00211614">
      <w:r w:rsidRPr="006A41D1">
        <w:rPr>
          <w:rStyle w:val="HideTWBExt"/>
        </w:rPr>
        <w:t>&lt;/Amend&gt;</w:t>
      </w:r>
    </w:p>
    <w:p w14:paraId="357D7051"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4</w:t>
      </w:r>
      <w:r w:rsidRPr="006A41D1">
        <w:rPr>
          <w:rStyle w:val="HideTWBExt"/>
          <w:b w:val="0"/>
        </w:rPr>
        <w:t>&lt;/NumAm&gt;</w:t>
      </w:r>
    </w:p>
    <w:p w14:paraId="284AA5A0"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52C0A891" w14:textId="77777777" w:rsidR="00211614" w:rsidRPr="006A41D1" w:rsidRDefault="00AD6693" w:rsidP="00211614">
      <w:pPr>
        <w:pStyle w:val="NormalBold"/>
      </w:pPr>
      <w:r w:rsidRPr="006A41D1">
        <w:rPr>
          <w:rStyle w:val="HideTWBExt"/>
          <w:b w:val="0"/>
        </w:rPr>
        <w:t>&lt;Article&gt;</w:t>
      </w:r>
      <w:r w:rsidRPr="006A41D1">
        <w:t>Article 6 – paragraph 5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25A3C93F" w14:textId="77777777" w:rsidTr="00211614">
        <w:trPr>
          <w:jc w:val="center"/>
        </w:trPr>
        <w:tc>
          <w:tcPr>
            <w:tcW w:w="9752" w:type="dxa"/>
            <w:gridSpan w:val="2"/>
          </w:tcPr>
          <w:p w14:paraId="440F9A6B" w14:textId="77777777" w:rsidR="00211614" w:rsidRPr="006A41D1" w:rsidRDefault="00211614">
            <w:pPr>
              <w:keepNext/>
            </w:pPr>
          </w:p>
        </w:tc>
      </w:tr>
      <w:tr w:rsidR="00802098" w:rsidRPr="006A41D1" w14:paraId="71F4A421" w14:textId="77777777" w:rsidTr="00211614">
        <w:trPr>
          <w:jc w:val="center"/>
        </w:trPr>
        <w:tc>
          <w:tcPr>
            <w:tcW w:w="4876" w:type="dxa"/>
            <w:hideMark/>
          </w:tcPr>
          <w:p w14:paraId="176C4F94" w14:textId="77777777" w:rsidR="00211614" w:rsidRPr="006A41D1" w:rsidRDefault="00AD6693">
            <w:pPr>
              <w:pStyle w:val="ColumnHeading"/>
              <w:keepNext/>
            </w:pPr>
            <w:r w:rsidRPr="006A41D1">
              <w:t>Text proposed by the Commission</w:t>
            </w:r>
          </w:p>
        </w:tc>
        <w:tc>
          <w:tcPr>
            <w:tcW w:w="4876" w:type="dxa"/>
            <w:hideMark/>
          </w:tcPr>
          <w:p w14:paraId="3135A481" w14:textId="77777777" w:rsidR="00211614" w:rsidRPr="006A41D1" w:rsidRDefault="00AD6693">
            <w:pPr>
              <w:pStyle w:val="ColumnHeading"/>
              <w:keepNext/>
            </w:pPr>
            <w:r w:rsidRPr="006A41D1">
              <w:t>Amendment</w:t>
            </w:r>
          </w:p>
        </w:tc>
      </w:tr>
      <w:tr w:rsidR="00802098" w:rsidRPr="006A41D1" w14:paraId="70D39620" w14:textId="77777777" w:rsidTr="00211614">
        <w:trPr>
          <w:jc w:val="center"/>
        </w:trPr>
        <w:tc>
          <w:tcPr>
            <w:tcW w:w="4876" w:type="dxa"/>
          </w:tcPr>
          <w:p w14:paraId="514979D4" w14:textId="77777777" w:rsidR="00211614" w:rsidRPr="006A41D1" w:rsidRDefault="00211614">
            <w:pPr>
              <w:pStyle w:val="Normal6"/>
            </w:pPr>
          </w:p>
        </w:tc>
        <w:tc>
          <w:tcPr>
            <w:tcW w:w="4876" w:type="dxa"/>
            <w:hideMark/>
          </w:tcPr>
          <w:p w14:paraId="0AD38CF7" w14:textId="77777777" w:rsidR="00211614" w:rsidRPr="006A41D1" w:rsidRDefault="00AD6693">
            <w:pPr>
              <w:pStyle w:val="Normal6"/>
              <w:rPr>
                <w:szCs w:val="24"/>
              </w:rPr>
            </w:pPr>
            <w:r w:rsidRPr="006A41D1">
              <w:rPr>
                <w:b/>
                <w:i/>
              </w:rPr>
              <w:t>5a.</w:t>
            </w:r>
            <w:r w:rsidRPr="006A41D1">
              <w:rPr>
                <w:b/>
                <w:i/>
              </w:rPr>
              <w:tab/>
              <w:t>Member States shall ensure, in accordance with the principle of partnership and multi-level governance, the effective, structured and timely involvement of the social partners and organisations representing civil society, at national, regional or local level, as appropriate, in the preparation, implementation, monitoring and evaluation of the plans.</w:t>
            </w:r>
          </w:p>
        </w:tc>
      </w:tr>
    </w:tbl>
    <w:p w14:paraId="003344E3"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49E6644C" w14:textId="77777777" w:rsidR="00211614" w:rsidRPr="006A41D1" w:rsidRDefault="00AD6693" w:rsidP="00211614">
      <w:r w:rsidRPr="006A41D1">
        <w:rPr>
          <w:rStyle w:val="HideTWBExt"/>
        </w:rPr>
        <w:t>&lt;/Amend&gt;</w:t>
      </w:r>
    </w:p>
    <w:p w14:paraId="26A29B6B"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5</w:t>
      </w:r>
      <w:r w:rsidRPr="006A41D1">
        <w:rPr>
          <w:rStyle w:val="HideTWBExt"/>
          <w:b w:val="0"/>
        </w:rPr>
        <w:t>&lt;/NumAm&gt;</w:t>
      </w:r>
    </w:p>
    <w:p w14:paraId="473117A3"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416491CB" w14:textId="77777777" w:rsidR="00211614" w:rsidRPr="006A41D1" w:rsidRDefault="00AD6693" w:rsidP="00211614">
      <w:pPr>
        <w:pStyle w:val="NormalBold"/>
      </w:pPr>
      <w:r w:rsidRPr="006A41D1">
        <w:rPr>
          <w:rStyle w:val="HideTWBExt"/>
          <w:b w:val="0"/>
        </w:rPr>
        <w:t>&lt;Article&gt;</w:t>
      </w:r>
      <w:r w:rsidRPr="006A41D1">
        <w:t>Article 7 – paragraph 5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2E3E5D98" w14:textId="77777777" w:rsidTr="00211614">
        <w:trPr>
          <w:jc w:val="center"/>
        </w:trPr>
        <w:tc>
          <w:tcPr>
            <w:tcW w:w="9752" w:type="dxa"/>
            <w:gridSpan w:val="2"/>
          </w:tcPr>
          <w:p w14:paraId="4A3A00D2" w14:textId="77777777" w:rsidR="00211614" w:rsidRPr="006A41D1" w:rsidRDefault="00211614">
            <w:pPr>
              <w:keepNext/>
            </w:pPr>
          </w:p>
        </w:tc>
      </w:tr>
      <w:tr w:rsidR="00802098" w:rsidRPr="006A41D1" w14:paraId="235D8D45" w14:textId="77777777" w:rsidTr="00211614">
        <w:trPr>
          <w:jc w:val="center"/>
        </w:trPr>
        <w:tc>
          <w:tcPr>
            <w:tcW w:w="4876" w:type="dxa"/>
            <w:hideMark/>
          </w:tcPr>
          <w:p w14:paraId="299959E0" w14:textId="77777777" w:rsidR="00211614" w:rsidRPr="006A41D1" w:rsidRDefault="00AD6693">
            <w:pPr>
              <w:pStyle w:val="ColumnHeading"/>
              <w:keepNext/>
            </w:pPr>
            <w:r w:rsidRPr="006A41D1">
              <w:t>Text proposed by the Commission</w:t>
            </w:r>
          </w:p>
        </w:tc>
        <w:tc>
          <w:tcPr>
            <w:tcW w:w="4876" w:type="dxa"/>
            <w:hideMark/>
          </w:tcPr>
          <w:p w14:paraId="7B19AF0D" w14:textId="77777777" w:rsidR="00211614" w:rsidRPr="006A41D1" w:rsidRDefault="00AD6693">
            <w:pPr>
              <w:pStyle w:val="ColumnHeading"/>
              <w:keepNext/>
            </w:pPr>
            <w:r w:rsidRPr="006A41D1">
              <w:t>Amendment</w:t>
            </w:r>
          </w:p>
        </w:tc>
      </w:tr>
      <w:tr w:rsidR="00802098" w:rsidRPr="006A41D1" w14:paraId="47761EFE" w14:textId="77777777" w:rsidTr="00211614">
        <w:trPr>
          <w:jc w:val="center"/>
        </w:trPr>
        <w:tc>
          <w:tcPr>
            <w:tcW w:w="4876" w:type="dxa"/>
          </w:tcPr>
          <w:p w14:paraId="57015A2B" w14:textId="77777777" w:rsidR="00211614" w:rsidRPr="006A41D1" w:rsidRDefault="00211614">
            <w:pPr>
              <w:pStyle w:val="Normal6"/>
            </w:pPr>
          </w:p>
        </w:tc>
        <w:tc>
          <w:tcPr>
            <w:tcW w:w="4876" w:type="dxa"/>
            <w:hideMark/>
          </w:tcPr>
          <w:p w14:paraId="69ED161C" w14:textId="6CB66B52" w:rsidR="00211614" w:rsidRPr="006A41D1" w:rsidRDefault="00AD6693">
            <w:pPr>
              <w:pStyle w:val="Normal6"/>
              <w:rPr>
                <w:szCs w:val="24"/>
              </w:rPr>
            </w:pPr>
            <w:r w:rsidRPr="006A41D1">
              <w:rPr>
                <w:b/>
                <w:i/>
              </w:rPr>
              <w:t>5a.</w:t>
            </w:r>
            <w:r w:rsidRPr="006A41D1">
              <w:rPr>
                <w:b/>
                <w:i/>
              </w:rPr>
              <w:tab/>
              <w:t>In implementing the Fund, Member States shall ensure compliance with the Charter of Fundamental Rights of the European Union and applicable EU law on employment, working conditions and equal opportunities. The Fund shall be implemented in a manner that contributes towards applying principles 1, 4, 5, 8 and 14 of the European Pillar of Social Rights, in line with the performance framework set out in this Regulation. Any corrective measures taken by the Commission shall comply with the principles of proportionality, legal certainty and the protection of final beneficiaries.</w:t>
            </w:r>
          </w:p>
        </w:tc>
      </w:tr>
    </w:tbl>
    <w:p w14:paraId="198FC28E"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3B27719E" w14:textId="77777777" w:rsidR="00211614" w:rsidRPr="006A41D1" w:rsidRDefault="00AD6693" w:rsidP="00211614">
      <w:r w:rsidRPr="006A41D1">
        <w:rPr>
          <w:rStyle w:val="HideTWBExt"/>
        </w:rPr>
        <w:t>&lt;/Amend&gt;</w:t>
      </w:r>
    </w:p>
    <w:p w14:paraId="733E7E6E"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6</w:t>
      </w:r>
      <w:r w:rsidRPr="006A41D1">
        <w:rPr>
          <w:rStyle w:val="HideTWBExt"/>
          <w:b w:val="0"/>
        </w:rPr>
        <w:t>&lt;/NumAm&gt;</w:t>
      </w:r>
    </w:p>
    <w:p w14:paraId="3F853F77"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75E09BA8" w14:textId="77777777" w:rsidR="00211614" w:rsidRPr="006A41D1" w:rsidRDefault="00AD6693" w:rsidP="00211614">
      <w:pPr>
        <w:pStyle w:val="NormalBold"/>
      </w:pPr>
      <w:r w:rsidRPr="006A41D1">
        <w:rPr>
          <w:rStyle w:val="HideTWBExt"/>
          <w:b w:val="0"/>
        </w:rPr>
        <w:t>&lt;Article&gt;</w:t>
      </w:r>
      <w:r w:rsidRPr="006A41D1">
        <w:t>Article 22 – paragraph 2 – subparagraph 4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27A1792A" w14:textId="77777777" w:rsidTr="00211614">
        <w:trPr>
          <w:jc w:val="center"/>
        </w:trPr>
        <w:tc>
          <w:tcPr>
            <w:tcW w:w="9752" w:type="dxa"/>
            <w:gridSpan w:val="2"/>
          </w:tcPr>
          <w:p w14:paraId="44C07DA8" w14:textId="77777777" w:rsidR="00211614" w:rsidRPr="006A41D1" w:rsidRDefault="00211614">
            <w:pPr>
              <w:keepNext/>
            </w:pPr>
          </w:p>
        </w:tc>
      </w:tr>
      <w:tr w:rsidR="00802098" w:rsidRPr="006A41D1" w14:paraId="7D7E7C2C" w14:textId="77777777" w:rsidTr="00211614">
        <w:trPr>
          <w:jc w:val="center"/>
        </w:trPr>
        <w:tc>
          <w:tcPr>
            <w:tcW w:w="4876" w:type="dxa"/>
            <w:hideMark/>
          </w:tcPr>
          <w:p w14:paraId="78B1FFA5" w14:textId="77777777" w:rsidR="00211614" w:rsidRPr="006A41D1" w:rsidRDefault="00AD6693">
            <w:pPr>
              <w:pStyle w:val="ColumnHeading"/>
              <w:keepNext/>
            </w:pPr>
            <w:r w:rsidRPr="006A41D1">
              <w:t>Text proposed by the Commission</w:t>
            </w:r>
          </w:p>
        </w:tc>
        <w:tc>
          <w:tcPr>
            <w:tcW w:w="4876" w:type="dxa"/>
            <w:hideMark/>
          </w:tcPr>
          <w:p w14:paraId="5FA95068" w14:textId="77777777" w:rsidR="00211614" w:rsidRPr="006A41D1" w:rsidRDefault="00AD6693">
            <w:pPr>
              <w:pStyle w:val="ColumnHeading"/>
              <w:keepNext/>
            </w:pPr>
            <w:r w:rsidRPr="006A41D1">
              <w:t>Amendment</w:t>
            </w:r>
          </w:p>
        </w:tc>
      </w:tr>
      <w:tr w:rsidR="00802098" w:rsidRPr="006A41D1" w14:paraId="29B08874" w14:textId="77777777" w:rsidTr="00211614">
        <w:trPr>
          <w:jc w:val="center"/>
        </w:trPr>
        <w:tc>
          <w:tcPr>
            <w:tcW w:w="4876" w:type="dxa"/>
          </w:tcPr>
          <w:p w14:paraId="786E8E61" w14:textId="77777777" w:rsidR="00211614" w:rsidRPr="006A41D1" w:rsidRDefault="00211614">
            <w:pPr>
              <w:pStyle w:val="Normal6"/>
            </w:pPr>
          </w:p>
        </w:tc>
        <w:tc>
          <w:tcPr>
            <w:tcW w:w="4876" w:type="dxa"/>
            <w:hideMark/>
          </w:tcPr>
          <w:p w14:paraId="44591CBE" w14:textId="77777777" w:rsidR="00211614" w:rsidRPr="006A41D1" w:rsidRDefault="00AD6693">
            <w:pPr>
              <w:pStyle w:val="Normal6"/>
              <w:rPr>
                <w:szCs w:val="24"/>
              </w:rPr>
            </w:pPr>
            <w:r w:rsidRPr="006A41D1">
              <w:rPr>
                <w:b/>
                <w:i/>
              </w:rPr>
              <w:t>The plans shall include a national or regional skills development strategy, including measures for retraining and improving qualifications in line with labour market needs, with particular emphasis on small and medium-sized enterprises and sectors in transition, as well as the expected results of these measures.</w:t>
            </w:r>
          </w:p>
        </w:tc>
      </w:tr>
    </w:tbl>
    <w:p w14:paraId="746FA567"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7A294365" w14:textId="77777777" w:rsidR="00211614" w:rsidRPr="006A41D1" w:rsidRDefault="00AD6693" w:rsidP="00211614">
      <w:r w:rsidRPr="006A41D1">
        <w:rPr>
          <w:rStyle w:val="HideTWBExt"/>
        </w:rPr>
        <w:t>&lt;/Amend&gt;</w:t>
      </w:r>
    </w:p>
    <w:p w14:paraId="1C0B77F3"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7</w:t>
      </w:r>
      <w:r w:rsidRPr="006A41D1">
        <w:rPr>
          <w:rStyle w:val="HideTWBExt"/>
          <w:b w:val="0"/>
        </w:rPr>
        <w:t>&lt;/NumAm&gt;</w:t>
      </w:r>
    </w:p>
    <w:p w14:paraId="7F055B4C"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0B8C7164" w14:textId="77777777" w:rsidR="00211614" w:rsidRPr="006A41D1" w:rsidRDefault="00AD6693" w:rsidP="00211614">
      <w:pPr>
        <w:pStyle w:val="NormalBold"/>
      </w:pPr>
      <w:r w:rsidRPr="006A41D1">
        <w:rPr>
          <w:rStyle w:val="HideTWBExt"/>
          <w:b w:val="0"/>
        </w:rPr>
        <w:t>&lt;Article&gt;</w:t>
      </w:r>
      <w:r w:rsidRPr="006A41D1">
        <w:t>Article 31 – paragraph 11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21D46644" w14:textId="77777777" w:rsidTr="00211614">
        <w:trPr>
          <w:jc w:val="center"/>
        </w:trPr>
        <w:tc>
          <w:tcPr>
            <w:tcW w:w="9752" w:type="dxa"/>
            <w:gridSpan w:val="2"/>
          </w:tcPr>
          <w:p w14:paraId="25E6C9B2" w14:textId="77777777" w:rsidR="00211614" w:rsidRPr="006A41D1" w:rsidRDefault="00211614">
            <w:pPr>
              <w:keepNext/>
            </w:pPr>
          </w:p>
        </w:tc>
      </w:tr>
      <w:tr w:rsidR="00802098" w:rsidRPr="006A41D1" w14:paraId="2C7C0859" w14:textId="77777777" w:rsidTr="00211614">
        <w:trPr>
          <w:jc w:val="center"/>
        </w:trPr>
        <w:tc>
          <w:tcPr>
            <w:tcW w:w="4876" w:type="dxa"/>
            <w:hideMark/>
          </w:tcPr>
          <w:p w14:paraId="6C6405CF" w14:textId="77777777" w:rsidR="00211614" w:rsidRPr="006A41D1" w:rsidRDefault="00AD6693">
            <w:pPr>
              <w:pStyle w:val="ColumnHeading"/>
              <w:keepNext/>
            </w:pPr>
            <w:r w:rsidRPr="006A41D1">
              <w:t>Text proposed by the Commission</w:t>
            </w:r>
          </w:p>
        </w:tc>
        <w:tc>
          <w:tcPr>
            <w:tcW w:w="4876" w:type="dxa"/>
            <w:hideMark/>
          </w:tcPr>
          <w:p w14:paraId="543FBE80" w14:textId="77777777" w:rsidR="00211614" w:rsidRPr="006A41D1" w:rsidRDefault="00AD6693">
            <w:pPr>
              <w:pStyle w:val="ColumnHeading"/>
              <w:keepNext/>
            </w:pPr>
            <w:r w:rsidRPr="006A41D1">
              <w:t>Amendment</w:t>
            </w:r>
          </w:p>
        </w:tc>
      </w:tr>
      <w:tr w:rsidR="00802098" w:rsidRPr="006A41D1" w14:paraId="7DA96B13" w14:textId="77777777" w:rsidTr="00211614">
        <w:trPr>
          <w:jc w:val="center"/>
        </w:trPr>
        <w:tc>
          <w:tcPr>
            <w:tcW w:w="4876" w:type="dxa"/>
          </w:tcPr>
          <w:p w14:paraId="2D58FBA0" w14:textId="77777777" w:rsidR="00211614" w:rsidRPr="006A41D1" w:rsidRDefault="00211614">
            <w:pPr>
              <w:pStyle w:val="Normal6"/>
            </w:pPr>
          </w:p>
        </w:tc>
        <w:tc>
          <w:tcPr>
            <w:tcW w:w="4876" w:type="dxa"/>
            <w:hideMark/>
          </w:tcPr>
          <w:p w14:paraId="49B9F2EE" w14:textId="77777777" w:rsidR="00211614" w:rsidRPr="006A41D1" w:rsidRDefault="00AD6693">
            <w:pPr>
              <w:pStyle w:val="Normal6"/>
              <w:rPr>
                <w:szCs w:val="24"/>
              </w:rPr>
            </w:pPr>
            <w:r w:rsidRPr="006A41D1">
              <w:rPr>
                <w:b/>
                <w:i/>
              </w:rPr>
              <w:t>11a.</w:t>
            </w:r>
            <w:r w:rsidRPr="006A41D1">
              <w:rPr>
                <w:b/>
                <w:i/>
              </w:rPr>
              <w:tab/>
              <w:t xml:space="preserve">Within the context of measures relating to migration and home affairs, Member States shall, where appropriate and in accordance with their national competences, implement activities promoting the rapid and sustainable integration of third-country nationals legally residing in the labour market, </w:t>
            </w:r>
            <w:proofErr w:type="gramStart"/>
            <w:r w:rsidRPr="006A41D1">
              <w:rPr>
                <w:b/>
                <w:i/>
              </w:rPr>
              <w:t>in particular through</w:t>
            </w:r>
            <w:proofErr w:type="gramEnd"/>
            <w:r w:rsidRPr="006A41D1">
              <w:rPr>
                <w:b/>
                <w:i/>
              </w:rPr>
              <w:t xml:space="preserve"> the recognition of qualifications, language training and the promotion of equal opportunities, thereby contributing to economic, social and territorial cohesion.</w:t>
            </w:r>
          </w:p>
        </w:tc>
      </w:tr>
    </w:tbl>
    <w:p w14:paraId="677DB734"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5CEA371B" w14:textId="77777777" w:rsidR="00211614" w:rsidRPr="006A41D1" w:rsidRDefault="00AD6693" w:rsidP="00211614">
      <w:r w:rsidRPr="006A41D1">
        <w:rPr>
          <w:rStyle w:val="HideTWBExt"/>
        </w:rPr>
        <w:t>&lt;/Amend&gt;</w:t>
      </w:r>
    </w:p>
    <w:p w14:paraId="2050F242"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8</w:t>
      </w:r>
      <w:r w:rsidRPr="006A41D1">
        <w:rPr>
          <w:rStyle w:val="HideTWBExt"/>
          <w:b w:val="0"/>
        </w:rPr>
        <w:t>&lt;/NumAm&gt;</w:t>
      </w:r>
    </w:p>
    <w:p w14:paraId="5C6A9395"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7FACB183" w14:textId="77777777" w:rsidR="00211614" w:rsidRPr="006A41D1" w:rsidRDefault="00AD6693" w:rsidP="00211614">
      <w:pPr>
        <w:pStyle w:val="NormalBold"/>
      </w:pPr>
      <w:r w:rsidRPr="006A41D1">
        <w:rPr>
          <w:rStyle w:val="HideTWBExt"/>
          <w:b w:val="0"/>
        </w:rPr>
        <w:t>&lt;Article&gt;</w:t>
      </w:r>
      <w:r w:rsidRPr="006A41D1">
        <w:t>Article 46 – paragraph 1 – point c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1A243403" w14:textId="77777777" w:rsidTr="00211614">
        <w:trPr>
          <w:jc w:val="center"/>
        </w:trPr>
        <w:tc>
          <w:tcPr>
            <w:tcW w:w="9752" w:type="dxa"/>
            <w:gridSpan w:val="2"/>
          </w:tcPr>
          <w:p w14:paraId="1F22EE7F" w14:textId="77777777" w:rsidR="00211614" w:rsidRPr="006A41D1" w:rsidRDefault="00211614">
            <w:pPr>
              <w:keepNext/>
            </w:pPr>
          </w:p>
        </w:tc>
      </w:tr>
      <w:tr w:rsidR="00802098" w:rsidRPr="006A41D1" w14:paraId="4995E23B" w14:textId="77777777" w:rsidTr="00211614">
        <w:trPr>
          <w:jc w:val="center"/>
        </w:trPr>
        <w:tc>
          <w:tcPr>
            <w:tcW w:w="4876" w:type="dxa"/>
            <w:hideMark/>
          </w:tcPr>
          <w:p w14:paraId="79EC2191" w14:textId="77777777" w:rsidR="00211614" w:rsidRPr="006A41D1" w:rsidRDefault="00AD6693">
            <w:pPr>
              <w:pStyle w:val="ColumnHeading"/>
              <w:keepNext/>
            </w:pPr>
            <w:r w:rsidRPr="006A41D1">
              <w:t>Text proposed by the Commission</w:t>
            </w:r>
          </w:p>
        </w:tc>
        <w:tc>
          <w:tcPr>
            <w:tcW w:w="4876" w:type="dxa"/>
            <w:hideMark/>
          </w:tcPr>
          <w:p w14:paraId="72D0A6A4" w14:textId="77777777" w:rsidR="00211614" w:rsidRPr="006A41D1" w:rsidRDefault="00AD6693">
            <w:pPr>
              <w:pStyle w:val="ColumnHeading"/>
              <w:keepNext/>
            </w:pPr>
            <w:r w:rsidRPr="006A41D1">
              <w:t>Amendment</w:t>
            </w:r>
          </w:p>
        </w:tc>
      </w:tr>
      <w:tr w:rsidR="00802098" w:rsidRPr="006A41D1" w14:paraId="58672F9D" w14:textId="77777777" w:rsidTr="00211614">
        <w:trPr>
          <w:jc w:val="center"/>
        </w:trPr>
        <w:tc>
          <w:tcPr>
            <w:tcW w:w="4876" w:type="dxa"/>
          </w:tcPr>
          <w:p w14:paraId="1614C6A1" w14:textId="77777777" w:rsidR="00211614" w:rsidRPr="006A41D1" w:rsidRDefault="00211614">
            <w:pPr>
              <w:pStyle w:val="Normal6"/>
            </w:pPr>
          </w:p>
        </w:tc>
        <w:tc>
          <w:tcPr>
            <w:tcW w:w="4876" w:type="dxa"/>
            <w:hideMark/>
          </w:tcPr>
          <w:p w14:paraId="3614D61F" w14:textId="77777777" w:rsidR="00211614" w:rsidRPr="006A41D1" w:rsidRDefault="00AD6693">
            <w:pPr>
              <w:pStyle w:val="Normal6"/>
              <w:rPr>
                <w:szCs w:val="24"/>
              </w:rPr>
            </w:pPr>
            <w:r w:rsidRPr="006A41D1">
              <w:rPr>
                <w:b/>
                <w:i/>
              </w:rPr>
              <w:t>(ca)</w:t>
            </w:r>
            <w:r w:rsidRPr="006A41D1">
              <w:rPr>
                <w:b/>
                <w:i/>
              </w:rPr>
              <w:tab/>
              <w:t>Ensure that the outermost regions have autonomous regional chapters in their respective NRPs, with pre-allocated funds managed directly and avoiding the renationalisation of decisions in these territories.</w:t>
            </w:r>
          </w:p>
        </w:tc>
      </w:tr>
    </w:tbl>
    <w:p w14:paraId="099A7766"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05E343F9" w14:textId="77777777" w:rsidR="00211614" w:rsidRPr="006A41D1" w:rsidRDefault="00AD6693" w:rsidP="00211614">
      <w:r w:rsidRPr="006A41D1">
        <w:rPr>
          <w:rStyle w:val="HideTWBExt"/>
        </w:rPr>
        <w:t>&lt;/Amend&gt;</w:t>
      </w:r>
    </w:p>
    <w:p w14:paraId="7AB3589B"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9</w:t>
      </w:r>
      <w:r w:rsidRPr="006A41D1">
        <w:rPr>
          <w:rStyle w:val="HideTWBExt"/>
          <w:b w:val="0"/>
        </w:rPr>
        <w:t>&lt;/NumAm&gt;</w:t>
      </w:r>
    </w:p>
    <w:p w14:paraId="4D5B3881"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3F9392FE" w14:textId="77777777" w:rsidR="00211614" w:rsidRPr="006A41D1" w:rsidRDefault="00AD6693" w:rsidP="00211614">
      <w:pPr>
        <w:pStyle w:val="NormalBold"/>
      </w:pPr>
      <w:r w:rsidRPr="006A41D1">
        <w:rPr>
          <w:rStyle w:val="HideTWBExt"/>
          <w:b w:val="0"/>
        </w:rPr>
        <w:t>&lt;Article&gt;</w:t>
      </w:r>
      <w:r w:rsidRPr="006A41D1">
        <w:t>Article 63 – paragraph 5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54840A45" w14:textId="77777777" w:rsidTr="00211614">
        <w:trPr>
          <w:jc w:val="center"/>
        </w:trPr>
        <w:tc>
          <w:tcPr>
            <w:tcW w:w="9752" w:type="dxa"/>
            <w:gridSpan w:val="2"/>
          </w:tcPr>
          <w:p w14:paraId="1B7AE3DB" w14:textId="77777777" w:rsidR="00211614" w:rsidRPr="006A41D1" w:rsidRDefault="00211614">
            <w:pPr>
              <w:keepNext/>
            </w:pPr>
          </w:p>
        </w:tc>
      </w:tr>
      <w:tr w:rsidR="00802098" w:rsidRPr="006A41D1" w14:paraId="33B6B64D" w14:textId="77777777" w:rsidTr="00211614">
        <w:trPr>
          <w:jc w:val="center"/>
        </w:trPr>
        <w:tc>
          <w:tcPr>
            <w:tcW w:w="4876" w:type="dxa"/>
            <w:hideMark/>
          </w:tcPr>
          <w:p w14:paraId="688ADE5E" w14:textId="77777777" w:rsidR="00211614" w:rsidRPr="006A41D1" w:rsidRDefault="00AD6693">
            <w:pPr>
              <w:pStyle w:val="ColumnHeading"/>
              <w:keepNext/>
            </w:pPr>
            <w:r w:rsidRPr="006A41D1">
              <w:t>Text proposed by the Commission</w:t>
            </w:r>
          </w:p>
        </w:tc>
        <w:tc>
          <w:tcPr>
            <w:tcW w:w="4876" w:type="dxa"/>
            <w:hideMark/>
          </w:tcPr>
          <w:p w14:paraId="3281AC2B" w14:textId="77777777" w:rsidR="00211614" w:rsidRPr="006A41D1" w:rsidRDefault="00AD6693">
            <w:pPr>
              <w:pStyle w:val="ColumnHeading"/>
              <w:keepNext/>
            </w:pPr>
            <w:r w:rsidRPr="006A41D1">
              <w:t>Amendment</w:t>
            </w:r>
          </w:p>
        </w:tc>
      </w:tr>
      <w:tr w:rsidR="00802098" w:rsidRPr="006A41D1" w14:paraId="1F919279" w14:textId="77777777" w:rsidTr="00211614">
        <w:trPr>
          <w:jc w:val="center"/>
        </w:trPr>
        <w:tc>
          <w:tcPr>
            <w:tcW w:w="4876" w:type="dxa"/>
          </w:tcPr>
          <w:p w14:paraId="037C8929" w14:textId="77777777" w:rsidR="00211614" w:rsidRPr="006A41D1" w:rsidRDefault="00211614">
            <w:pPr>
              <w:pStyle w:val="Normal6"/>
            </w:pPr>
          </w:p>
        </w:tc>
        <w:tc>
          <w:tcPr>
            <w:tcW w:w="4876" w:type="dxa"/>
            <w:hideMark/>
          </w:tcPr>
          <w:p w14:paraId="5BA68D8F" w14:textId="77777777" w:rsidR="00211614" w:rsidRPr="006A41D1" w:rsidRDefault="00AD6693" w:rsidP="00A23E01">
            <w:pPr>
              <w:pStyle w:val="Normal6"/>
              <w:rPr>
                <w:szCs w:val="24"/>
              </w:rPr>
            </w:pPr>
            <w:r w:rsidRPr="006A41D1">
              <w:rPr>
                <w:b/>
                <w:i/>
              </w:rPr>
              <w:t>5a.</w:t>
            </w:r>
            <w:r w:rsidRPr="006A41D1">
              <w:rPr>
                <w:b/>
                <w:i/>
              </w:rPr>
              <w:tab/>
              <w:t>The performance framework established pursuant to Regulation (EU, Euratom) 202X/XXXX [Performance Regulation] shall include, for the purposes of this Regulation, as a minimum requirement, measurable indicators on:</w:t>
            </w:r>
          </w:p>
        </w:tc>
      </w:tr>
      <w:tr w:rsidR="00802098" w:rsidRPr="006A41D1" w14:paraId="497A7F66" w14:textId="77777777" w:rsidTr="00211614">
        <w:trPr>
          <w:jc w:val="center"/>
        </w:trPr>
        <w:tc>
          <w:tcPr>
            <w:tcW w:w="4876" w:type="dxa"/>
          </w:tcPr>
          <w:p w14:paraId="2EACF889" w14:textId="77777777" w:rsidR="00211614" w:rsidRPr="006A41D1" w:rsidRDefault="00211614">
            <w:pPr>
              <w:pStyle w:val="Normal6"/>
            </w:pPr>
          </w:p>
        </w:tc>
        <w:tc>
          <w:tcPr>
            <w:tcW w:w="4876" w:type="dxa"/>
            <w:hideMark/>
          </w:tcPr>
          <w:p w14:paraId="3CC76BAC" w14:textId="77777777" w:rsidR="00211614" w:rsidRPr="006A41D1" w:rsidRDefault="00AD6693">
            <w:pPr>
              <w:pStyle w:val="Normal6"/>
              <w:rPr>
                <w:szCs w:val="24"/>
              </w:rPr>
            </w:pPr>
            <w:r w:rsidRPr="006A41D1">
              <w:rPr>
                <w:b/>
                <w:i/>
              </w:rPr>
              <w:t>(a) the employment rate among adults aged between 20 to 64 years;</w:t>
            </w:r>
          </w:p>
        </w:tc>
      </w:tr>
      <w:tr w:rsidR="00802098" w:rsidRPr="006A41D1" w14:paraId="51BFE093" w14:textId="77777777" w:rsidTr="00211614">
        <w:trPr>
          <w:jc w:val="center"/>
        </w:trPr>
        <w:tc>
          <w:tcPr>
            <w:tcW w:w="4876" w:type="dxa"/>
          </w:tcPr>
          <w:p w14:paraId="7B7644B1" w14:textId="77777777" w:rsidR="00211614" w:rsidRPr="006A41D1" w:rsidRDefault="00211614">
            <w:pPr>
              <w:pStyle w:val="Normal6"/>
            </w:pPr>
          </w:p>
        </w:tc>
        <w:tc>
          <w:tcPr>
            <w:tcW w:w="4876" w:type="dxa"/>
            <w:hideMark/>
          </w:tcPr>
          <w:p w14:paraId="033635F0" w14:textId="77777777" w:rsidR="00211614" w:rsidRPr="006A41D1" w:rsidRDefault="00AD6693">
            <w:pPr>
              <w:pStyle w:val="Normal6"/>
              <w:rPr>
                <w:szCs w:val="24"/>
              </w:rPr>
            </w:pPr>
            <w:r w:rsidRPr="006A41D1">
              <w:rPr>
                <w:b/>
                <w:i/>
              </w:rPr>
              <w:t>(b) the proportion of young people not in employment, education or training (NEETs);</w:t>
            </w:r>
          </w:p>
        </w:tc>
      </w:tr>
      <w:tr w:rsidR="00802098" w:rsidRPr="006A41D1" w14:paraId="2F7BC036" w14:textId="77777777" w:rsidTr="00211614">
        <w:trPr>
          <w:jc w:val="center"/>
        </w:trPr>
        <w:tc>
          <w:tcPr>
            <w:tcW w:w="4876" w:type="dxa"/>
          </w:tcPr>
          <w:p w14:paraId="49173D92" w14:textId="77777777" w:rsidR="00211614" w:rsidRPr="006A41D1" w:rsidRDefault="00211614">
            <w:pPr>
              <w:pStyle w:val="Normal6"/>
            </w:pPr>
          </w:p>
        </w:tc>
        <w:tc>
          <w:tcPr>
            <w:tcW w:w="4876" w:type="dxa"/>
            <w:hideMark/>
          </w:tcPr>
          <w:p w14:paraId="1BA1F68A" w14:textId="77777777" w:rsidR="00211614" w:rsidRPr="006A41D1" w:rsidRDefault="00AD6693">
            <w:pPr>
              <w:pStyle w:val="Normal6"/>
              <w:rPr>
                <w:szCs w:val="24"/>
              </w:rPr>
            </w:pPr>
            <w:r w:rsidRPr="006A41D1">
              <w:rPr>
                <w:b/>
                <w:i/>
              </w:rPr>
              <w:t>(c) the number of persons at risk of poverty or social exclusion</w:t>
            </w:r>
          </w:p>
        </w:tc>
      </w:tr>
      <w:tr w:rsidR="00802098" w:rsidRPr="006A41D1" w14:paraId="49405B45" w14:textId="77777777" w:rsidTr="00211614">
        <w:trPr>
          <w:jc w:val="center"/>
        </w:trPr>
        <w:tc>
          <w:tcPr>
            <w:tcW w:w="4876" w:type="dxa"/>
          </w:tcPr>
          <w:p w14:paraId="3989944F" w14:textId="77777777" w:rsidR="00211614" w:rsidRPr="006A41D1" w:rsidRDefault="00211614">
            <w:pPr>
              <w:pStyle w:val="Normal6"/>
            </w:pPr>
          </w:p>
        </w:tc>
        <w:tc>
          <w:tcPr>
            <w:tcW w:w="4876" w:type="dxa"/>
            <w:hideMark/>
          </w:tcPr>
          <w:p w14:paraId="6E0B797B" w14:textId="77777777" w:rsidR="00211614" w:rsidRPr="006A41D1" w:rsidRDefault="00AD6693">
            <w:pPr>
              <w:pStyle w:val="Normal6"/>
              <w:rPr>
                <w:szCs w:val="24"/>
              </w:rPr>
            </w:pPr>
            <w:r w:rsidRPr="006A41D1">
              <w:rPr>
                <w:b/>
                <w:i/>
              </w:rPr>
              <w:t>(d) the rate of participation of adults in lifelong learning.</w:t>
            </w:r>
          </w:p>
        </w:tc>
      </w:tr>
    </w:tbl>
    <w:p w14:paraId="44FA3C02"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4EDCFFAD" w14:textId="77777777" w:rsidR="00211614" w:rsidRPr="006A41D1" w:rsidRDefault="00AD6693" w:rsidP="00211614">
      <w:r w:rsidRPr="006A41D1">
        <w:rPr>
          <w:rStyle w:val="HideTWBExt"/>
        </w:rPr>
        <w:t>&lt;/Amend&gt;</w:t>
      </w:r>
    </w:p>
    <w:p w14:paraId="0F497FB8" w14:textId="77777777" w:rsidR="00211614" w:rsidRPr="006A41D1" w:rsidRDefault="00AD6693" w:rsidP="00211614">
      <w:pPr>
        <w:pStyle w:val="AMNumberTabs0"/>
        <w:keepNext/>
      </w:pPr>
      <w:r w:rsidRPr="006A41D1">
        <w:rPr>
          <w:rStyle w:val="HideTWBExt"/>
          <w:b w:val="0"/>
        </w:rPr>
        <w:t>&lt;Amend&gt;</w:t>
      </w:r>
      <w:r w:rsidRPr="006A41D1">
        <w:t>Amendment</w:t>
      </w:r>
      <w:r w:rsidRPr="006A41D1">
        <w:tab/>
      </w:r>
      <w:r w:rsidRPr="006A41D1">
        <w:tab/>
      </w:r>
      <w:r w:rsidRPr="006A41D1">
        <w:rPr>
          <w:rStyle w:val="HideTWBExt"/>
          <w:b w:val="0"/>
        </w:rPr>
        <w:t>&lt;NumAm&gt;</w:t>
      </w:r>
      <w:r w:rsidRPr="006A41D1">
        <w:t>10</w:t>
      </w:r>
      <w:r w:rsidRPr="006A41D1">
        <w:rPr>
          <w:rStyle w:val="HideTWBExt"/>
          <w:b w:val="0"/>
        </w:rPr>
        <w:t>&lt;/NumAm&gt;</w:t>
      </w:r>
    </w:p>
    <w:p w14:paraId="11B57097" w14:textId="77777777" w:rsidR="00211614" w:rsidRPr="006A41D1" w:rsidRDefault="00AD6693" w:rsidP="00211614">
      <w:pPr>
        <w:pStyle w:val="NormalBold12b"/>
        <w:keepNext/>
      </w:pPr>
      <w:r w:rsidRPr="006A41D1">
        <w:rPr>
          <w:rStyle w:val="HideTWBExt"/>
          <w:b w:val="0"/>
        </w:rPr>
        <w:t>&lt;DocAmend&gt;</w:t>
      </w:r>
      <w:r w:rsidRPr="006A41D1">
        <w:t>Proposal for a regulation</w:t>
      </w:r>
      <w:r w:rsidRPr="006A41D1">
        <w:rPr>
          <w:rStyle w:val="HideTWBExt"/>
          <w:b w:val="0"/>
        </w:rPr>
        <w:t>&lt;/DocAmend&gt;</w:t>
      </w:r>
    </w:p>
    <w:p w14:paraId="78AD13EA" w14:textId="77777777" w:rsidR="00211614" w:rsidRPr="006A41D1" w:rsidRDefault="00AD6693" w:rsidP="00211614">
      <w:pPr>
        <w:pStyle w:val="NormalBold"/>
      </w:pPr>
      <w:r w:rsidRPr="006A41D1">
        <w:rPr>
          <w:rStyle w:val="HideTWBExt"/>
          <w:b w:val="0"/>
        </w:rPr>
        <w:t>&lt;Article&gt;</w:t>
      </w:r>
      <w:r w:rsidRPr="006A41D1">
        <w:t>Article 71 – paragraph 12 a (new)</w:t>
      </w:r>
      <w:r w:rsidRPr="006A41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2098" w:rsidRPr="006A41D1" w14:paraId="4F80BE05" w14:textId="77777777" w:rsidTr="00211614">
        <w:trPr>
          <w:jc w:val="center"/>
        </w:trPr>
        <w:tc>
          <w:tcPr>
            <w:tcW w:w="9752" w:type="dxa"/>
            <w:gridSpan w:val="2"/>
          </w:tcPr>
          <w:p w14:paraId="22E1E7A7" w14:textId="77777777" w:rsidR="00211614" w:rsidRPr="006A41D1" w:rsidRDefault="00211614">
            <w:pPr>
              <w:keepNext/>
            </w:pPr>
          </w:p>
        </w:tc>
      </w:tr>
      <w:tr w:rsidR="00802098" w:rsidRPr="006A41D1" w14:paraId="052C60A5" w14:textId="77777777" w:rsidTr="00211614">
        <w:trPr>
          <w:jc w:val="center"/>
        </w:trPr>
        <w:tc>
          <w:tcPr>
            <w:tcW w:w="4876" w:type="dxa"/>
            <w:hideMark/>
          </w:tcPr>
          <w:p w14:paraId="1906A32E" w14:textId="77777777" w:rsidR="00211614" w:rsidRPr="006A41D1" w:rsidRDefault="00AD6693">
            <w:pPr>
              <w:pStyle w:val="ColumnHeading"/>
              <w:keepNext/>
            </w:pPr>
            <w:r w:rsidRPr="006A41D1">
              <w:t>Text proposed by the Commission</w:t>
            </w:r>
          </w:p>
        </w:tc>
        <w:tc>
          <w:tcPr>
            <w:tcW w:w="4876" w:type="dxa"/>
            <w:hideMark/>
          </w:tcPr>
          <w:p w14:paraId="2EAEDBA0" w14:textId="77777777" w:rsidR="00211614" w:rsidRPr="006A41D1" w:rsidRDefault="00AD6693">
            <w:pPr>
              <w:pStyle w:val="ColumnHeading"/>
              <w:keepNext/>
            </w:pPr>
            <w:r w:rsidRPr="006A41D1">
              <w:t>Amendment</w:t>
            </w:r>
          </w:p>
        </w:tc>
      </w:tr>
      <w:tr w:rsidR="00802098" w:rsidRPr="006A41D1" w14:paraId="5CB36C23" w14:textId="77777777" w:rsidTr="00211614">
        <w:trPr>
          <w:jc w:val="center"/>
        </w:trPr>
        <w:tc>
          <w:tcPr>
            <w:tcW w:w="4876" w:type="dxa"/>
          </w:tcPr>
          <w:p w14:paraId="1284536A" w14:textId="77777777" w:rsidR="00211614" w:rsidRPr="006A41D1" w:rsidRDefault="00211614">
            <w:pPr>
              <w:pStyle w:val="Normal6"/>
            </w:pPr>
          </w:p>
        </w:tc>
        <w:tc>
          <w:tcPr>
            <w:tcW w:w="4876" w:type="dxa"/>
            <w:hideMark/>
          </w:tcPr>
          <w:p w14:paraId="7980C932" w14:textId="77777777" w:rsidR="00211614" w:rsidRPr="006A41D1" w:rsidRDefault="00AD6693">
            <w:pPr>
              <w:pStyle w:val="Normal6"/>
              <w:rPr>
                <w:szCs w:val="24"/>
              </w:rPr>
            </w:pPr>
            <w:r w:rsidRPr="006A41D1">
              <w:rPr>
                <w:b/>
                <w:i/>
              </w:rPr>
              <w:t>12a.</w:t>
            </w:r>
            <w:r w:rsidRPr="006A41D1">
              <w:rPr>
                <w:b/>
                <w:i/>
              </w:rPr>
              <w:tab/>
              <w:t xml:space="preserve">Member States shall ensure that the Fund is implemented in a manner that facilitates access to finance for small and medium-sized enterprises and bodies in the social economy, </w:t>
            </w:r>
            <w:proofErr w:type="gramStart"/>
            <w:r w:rsidRPr="006A41D1">
              <w:rPr>
                <w:b/>
                <w:i/>
              </w:rPr>
              <w:t>in particular by</w:t>
            </w:r>
            <w:proofErr w:type="gramEnd"/>
            <w:r w:rsidRPr="006A41D1">
              <w:rPr>
                <w:b/>
                <w:i/>
              </w:rPr>
              <w:t xml:space="preserve"> simplifying procedures, providing adequate technical support and proportionate financial instruments, promoting entrepreneurship, sustainable job creation at local level and achieving economic, social and territorial cohesion.</w:t>
            </w:r>
          </w:p>
        </w:tc>
      </w:tr>
    </w:tbl>
    <w:p w14:paraId="6A4866FC" w14:textId="77777777" w:rsidR="00211614" w:rsidRPr="006A41D1" w:rsidRDefault="00AD6693" w:rsidP="00211614">
      <w:pPr>
        <w:pStyle w:val="Olang"/>
        <w:rPr>
          <w:sz w:val="24"/>
          <w:szCs w:val="24"/>
        </w:rPr>
      </w:pPr>
      <w:r w:rsidRPr="006A41D1">
        <w:rPr>
          <w:sz w:val="24"/>
          <w:szCs w:val="24"/>
        </w:rPr>
        <w:t xml:space="preserve">Or. </w:t>
      </w:r>
      <w:r w:rsidRPr="006A41D1">
        <w:rPr>
          <w:rStyle w:val="HideTWBExt"/>
        </w:rPr>
        <w:t>&lt;Original&gt;</w:t>
      </w:r>
      <w:r w:rsidRPr="006A41D1">
        <w:rPr>
          <w:rStyle w:val="HideTWBInt"/>
          <w:sz w:val="24"/>
          <w:szCs w:val="24"/>
        </w:rPr>
        <w:t>{PT}</w:t>
      </w:r>
      <w:r w:rsidRPr="006A41D1">
        <w:rPr>
          <w:sz w:val="24"/>
          <w:szCs w:val="24"/>
        </w:rPr>
        <w:t>pt</w:t>
      </w:r>
      <w:r w:rsidRPr="006A41D1">
        <w:rPr>
          <w:rStyle w:val="HideTWBExt"/>
        </w:rPr>
        <w:t>&lt;/Original&gt;</w:t>
      </w:r>
    </w:p>
    <w:p w14:paraId="76A3BD71" w14:textId="77777777" w:rsidR="00DB56E4" w:rsidRPr="006A41D1" w:rsidRDefault="00AD6693" w:rsidP="00211614">
      <w:pPr>
        <w:pStyle w:val="AmNumberTabs"/>
        <w:keepNext/>
      </w:pPr>
      <w:r w:rsidRPr="006A41D1">
        <w:rPr>
          <w:rStyle w:val="HideTWBExt"/>
        </w:rPr>
        <w:t>&lt;/Amend&gt;&lt;/RepeatBlock-Amend&gt;</w:t>
      </w:r>
      <w:bookmarkEnd w:id="2"/>
    </w:p>
    <w:p w14:paraId="02A78779" w14:textId="77777777" w:rsidR="00803474" w:rsidRPr="006A41D1" w:rsidRDefault="00803474">
      <w:pPr>
        <w:widowControl/>
        <w:sectPr w:rsidR="00803474" w:rsidRPr="006A41D1" w:rsidSect="00F4160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004E454" w14:textId="77777777" w:rsidR="00803474" w:rsidRPr="006A41D1" w:rsidRDefault="00803474">
      <w:pPr>
        <w:widowControl/>
      </w:pPr>
    </w:p>
    <w:p w14:paraId="06B84D47" w14:textId="77777777" w:rsidR="00803474" w:rsidRPr="006A41D1" w:rsidRDefault="00AD6693" w:rsidP="002B2C72">
      <w:pPr>
        <w:pStyle w:val="PageHeadingNotTOC"/>
      </w:pPr>
      <w:bookmarkStart w:id="3" w:name="FootprintPageAD"/>
      <w:r w:rsidRPr="006A41D1">
        <w:t>ANNEX: LETTER FROM THE COMMISSION DECLARATIONS OF INPUT</w:t>
      </w:r>
    </w:p>
    <w:p w14:paraId="6779506B" w14:textId="77777777" w:rsidR="00803474" w:rsidRPr="006A41D1" w:rsidRDefault="00AD6693" w:rsidP="00037518">
      <w:pPr>
        <w:pStyle w:val="Normal24a"/>
      </w:pPr>
      <w:r w:rsidRPr="006A41D1">
        <w:rPr>
          <w:rStyle w:val="HideTWBExt"/>
        </w:rPr>
        <w:t>&lt;FootprintIntro&gt;</w:t>
      </w:r>
      <w:r w:rsidRPr="006A41D1">
        <w:t>The rapporteur for opinion declares under his exclusive responsibility that he did not include in his opinion input from interest representatives falling within the scope of the Interinstitutional Agreement on a mandatory transparency register</w:t>
      </w:r>
      <w:r w:rsidRPr="006A41D1">
        <w:rPr>
          <w:rStyle w:val="FootnoteReference"/>
        </w:rPr>
        <w:footnoteReference w:id="1"/>
      </w:r>
      <w:r w:rsidRPr="006A41D1">
        <w:t>, or from representatives of public authorities of third countries, including their diplomatic missions and embassies, to be listed in this Annex pursuant to Article 8 of Annex I to the Rules of Procedure.</w:t>
      </w:r>
      <w:r w:rsidRPr="006A41D1">
        <w:rPr>
          <w:rStyle w:val="HideTWBExt"/>
        </w:rPr>
        <w:t>&lt;/FootprintIntro&gt;</w:t>
      </w:r>
    </w:p>
    <w:p w14:paraId="340EF87B" w14:textId="77777777" w:rsidR="00803474" w:rsidRPr="006A41D1" w:rsidRDefault="00803474" w:rsidP="00803474"/>
    <w:bookmarkEnd w:id="3"/>
    <w:p w14:paraId="3D5F57D5" w14:textId="77777777" w:rsidR="00DB56E4" w:rsidRPr="006A41D1" w:rsidRDefault="00DB56E4" w:rsidP="00DB56E4"/>
    <w:sectPr w:rsidR="00DB56E4" w:rsidRPr="006A41D1" w:rsidSect="008034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23BEF" w14:textId="77777777" w:rsidR="00AD6693" w:rsidRPr="00F4160F" w:rsidRDefault="00AD6693">
      <w:r w:rsidRPr="00F4160F">
        <w:separator/>
      </w:r>
    </w:p>
  </w:endnote>
  <w:endnote w:type="continuationSeparator" w:id="0">
    <w:p w14:paraId="74EE6DD2" w14:textId="77777777" w:rsidR="00AD6693" w:rsidRPr="00F4160F" w:rsidRDefault="00AD6693">
      <w:r w:rsidRPr="00F41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E1DE3" w14:textId="77777777" w:rsidR="00F4160F" w:rsidRPr="006A41D1" w:rsidRDefault="00F4160F" w:rsidP="00F4160F">
    <w:pPr>
      <w:pStyle w:val="EPFooter"/>
      <w:rPr>
        <w:lang w:val="fr-BE"/>
      </w:rPr>
    </w:pPr>
    <w:r w:rsidRPr="006A41D1">
      <w:rPr>
        <w:lang w:val="fr-BE"/>
      </w:rPr>
      <w:t>PE</w:t>
    </w:r>
    <w:r w:rsidRPr="006A41D1">
      <w:rPr>
        <w:rStyle w:val="HideTWBExt"/>
        <w:lang w:val="fr-BE"/>
      </w:rPr>
      <w:t>&lt;NoPE&gt;</w:t>
    </w:r>
    <w:r w:rsidRPr="006A41D1">
      <w:rPr>
        <w:lang w:val="fr-BE"/>
      </w:rPr>
      <w:t>784.343</w:t>
    </w:r>
    <w:r w:rsidRPr="006A41D1">
      <w:rPr>
        <w:rStyle w:val="HideTWBExt"/>
        <w:lang w:val="fr-BE"/>
      </w:rPr>
      <w:t>&lt;/NoPE&gt;&lt;Version&gt;</w:t>
    </w:r>
    <w:r w:rsidRPr="006A41D1">
      <w:rPr>
        <w:lang w:val="fr-BE"/>
      </w:rPr>
      <w:t>v01-00</w:t>
    </w:r>
    <w:r w:rsidRPr="006A41D1">
      <w:rPr>
        <w:rStyle w:val="HideTWBExt"/>
        <w:lang w:val="fr-BE"/>
      </w:rPr>
      <w:t>&lt;/Version&gt;</w:t>
    </w:r>
    <w:r w:rsidRPr="006A41D1">
      <w:rPr>
        <w:lang w:val="fr-BE"/>
      </w:rPr>
      <w:tab/>
    </w:r>
    <w:r w:rsidRPr="00F4160F">
      <w:fldChar w:fldCharType="begin"/>
    </w:r>
    <w:r w:rsidRPr="006A41D1">
      <w:rPr>
        <w:lang w:val="fr-BE"/>
      </w:rPr>
      <w:instrText xml:space="preserve"> PAGE  \* MERGEFORMAT </w:instrText>
    </w:r>
    <w:r w:rsidRPr="00F4160F">
      <w:fldChar w:fldCharType="separate"/>
    </w:r>
    <w:r w:rsidRPr="006A41D1">
      <w:rPr>
        <w:noProof/>
        <w:lang w:val="fr-BE"/>
      </w:rPr>
      <w:t>8</w:t>
    </w:r>
    <w:r w:rsidRPr="00F4160F">
      <w:fldChar w:fldCharType="end"/>
    </w:r>
    <w:r w:rsidRPr="006A41D1">
      <w:rPr>
        <w:lang w:val="fr-BE"/>
      </w:rPr>
      <w:t>/</w:t>
    </w:r>
    <w:r w:rsidR="00361E24">
      <w:fldChar w:fldCharType="begin"/>
    </w:r>
    <w:r w:rsidR="00361E24" w:rsidRPr="006A41D1">
      <w:rPr>
        <w:lang w:val="fr-BE"/>
      </w:rPr>
      <w:instrText xml:space="preserve"> NUMPAGES  \* MERGEFORMAT </w:instrText>
    </w:r>
    <w:r w:rsidR="00361E24">
      <w:fldChar w:fldCharType="separate"/>
    </w:r>
    <w:r w:rsidRPr="006A41D1">
      <w:rPr>
        <w:noProof/>
        <w:lang w:val="fr-BE"/>
      </w:rPr>
      <w:t>8</w:t>
    </w:r>
    <w:r w:rsidR="00361E24">
      <w:rPr>
        <w:noProof/>
      </w:rPr>
      <w:fldChar w:fldCharType="end"/>
    </w:r>
    <w:r w:rsidRPr="006A41D1">
      <w:rPr>
        <w:lang w:val="fr-BE"/>
      </w:rPr>
      <w:tab/>
    </w:r>
    <w:r w:rsidRPr="006A41D1">
      <w:rPr>
        <w:rStyle w:val="HideTWBExt"/>
        <w:lang w:val="fr-BE"/>
      </w:rPr>
      <w:t>&lt;PathFdR&gt;</w:t>
    </w:r>
    <w:r w:rsidRPr="006A41D1">
      <w:rPr>
        <w:lang w:val="fr-BE"/>
      </w:rPr>
      <w:t>PA\1337071EN.docx</w:t>
    </w:r>
    <w:r w:rsidRPr="006A41D1">
      <w:rPr>
        <w:rStyle w:val="HideTWBExt"/>
        <w:lang w:val="fr-BE"/>
      </w:rPr>
      <w:t>&lt;/PathFdR&gt;</w:t>
    </w:r>
  </w:p>
  <w:p w14:paraId="701B1FBA" w14:textId="753B0A1F" w:rsidR="007F187F" w:rsidRPr="006A41D1" w:rsidRDefault="00F4160F" w:rsidP="00F4160F">
    <w:pPr>
      <w:pStyle w:val="EPFooter2"/>
      <w:rPr>
        <w:lang w:val="fr-BE"/>
      </w:rPr>
    </w:pPr>
    <w:r w:rsidRPr="006A41D1">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A478C" w14:textId="77777777" w:rsidR="00F4160F" w:rsidRPr="006A41D1" w:rsidRDefault="00F4160F" w:rsidP="00F4160F">
    <w:pPr>
      <w:pStyle w:val="EPFooter"/>
      <w:rPr>
        <w:lang w:val="es-ES"/>
      </w:rPr>
    </w:pPr>
    <w:r w:rsidRPr="006A41D1">
      <w:rPr>
        <w:rStyle w:val="HideTWBExt"/>
        <w:lang w:val="es-ES"/>
      </w:rPr>
      <w:t>&lt;PathFdR&gt;</w:t>
    </w:r>
    <w:r w:rsidRPr="006A41D1">
      <w:rPr>
        <w:lang w:val="es-ES"/>
      </w:rPr>
      <w:t>PA\1337071EN.docx</w:t>
    </w:r>
    <w:r w:rsidRPr="006A41D1">
      <w:rPr>
        <w:rStyle w:val="HideTWBExt"/>
        <w:lang w:val="es-ES"/>
      </w:rPr>
      <w:t>&lt;/PathFdR&gt;</w:t>
    </w:r>
    <w:r w:rsidRPr="006A41D1">
      <w:rPr>
        <w:lang w:val="es-ES"/>
      </w:rPr>
      <w:tab/>
    </w:r>
    <w:r w:rsidRPr="00F4160F">
      <w:fldChar w:fldCharType="begin"/>
    </w:r>
    <w:r w:rsidRPr="006A41D1">
      <w:rPr>
        <w:lang w:val="es-ES"/>
      </w:rPr>
      <w:instrText xml:space="preserve"> PAGE  \* MERGEFORMAT </w:instrText>
    </w:r>
    <w:r w:rsidRPr="00F4160F">
      <w:fldChar w:fldCharType="separate"/>
    </w:r>
    <w:r w:rsidRPr="006A41D1">
      <w:rPr>
        <w:noProof/>
        <w:lang w:val="es-ES"/>
      </w:rPr>
      <w:t>7</w:t>
    </w:r>
    <w:r w:rsidRPr="00F4160F">
      <w:fldChar w:fldCharType="end"/>
    </w:r>
    <w:r w:rsidRPr="006A41D1">
      <w:rPr>
        <w:lang w:val="es-ES"/>
      </w:rPr>
      <w:t>/</w:t>
    </w:r>
    <w:r w:rsidR="00361E24">
      <w:fldChar w:fldCharType="begin"/>
    </w:r>
    <w:r w:rsidR="00361E24" w:rsidRPr="006A41D1">
      <w:rPr>
        <w:lang w:val="es-ES"/>
      </w:rPr>
      <w:instrText xml:space="preserve"> NUMPAGES  \* MERGEFORMAT </w:instrText>
    </w:r>
    <w:r w:rsidR="00361E24">
      <w:fldChar w:fldCharType="separate"/>
    </w:r>
    <w:r w:rsidRPr="006A41D1">
      <w:rPr>
        <w:noProof/>
        <w:lang w:val="es-ES"/>
      </w:rPr>
      <w:t>8</w:t>
    </w:r>
    <w:r w:rsidR="00361E24">
      <w:rPr>
        <w:noProof/>
      </w:rPr>
      <w:fldChar w:fldCharType="end"/>
    </w:r>
    <w:r w:rsidRPr="006A41D1">
      <w:rPr>
        <w:lang w:val="es-ES"/>
      </w:rPr>
      <w:tab/>
      <w:t>PE</w:t>
    </w:r>
    <w:r w:rsidRPr="006A41D1">
      <w:rPr>
        <w:rStyle w:val="HideTWBExt"/>
        <w:lang w:val="es-ES"/>
      </w:rPr>
      <w:t>&lt;NoPE&gt;</w:t>
    </w:r>
    <w:r w:rsidRPr="006A41D1">
      <w:rPr>
        <w:lang w:val="es-ES"/>
      </w:rPr>
      <w:t>784.343</w:t>
    </w:r>
    <w:r w:rsidRPr="006A41D1">
      <w:rPr>
        <w:rStyle w:val="HideTWBExt"/>
        <w:lang w:val="es-ES"/>
      </w:rPr>
      <w:t>&lt;/NoPE&gt;&lt;Version&gt;</w:t>
    </w:r>
    <w:r w:rsidRPr="006A41D1">
      <w:rPr>
        <w:lang w:val="es-ES"/>
      </w:rPr>
      <w:t>v01-00</w:t>
    </w:r>
    <w:r w:rsidRPr="006A41D1">
      <w:rPr>
        <w:rStyle w:val="HideTWBExt"/>
        <w:lang w:val="es-ES"/>
      </w:rPr>
      <w:t>&lt;/Version&gt;</w:t>
    </w:r>
  </w:p>
  <w:p w14:paraId="7D0D677E" w14:textId="5BA70979" w:rsidR="007F187F" w:rsidRPr="006A41D1" w:rsidRDefault="00F4160F" w:rsidP="00F4160F">
    <w:pPr>
      <w:pStyle w:val="EPFooter2"/>
      <w:rPr>
        <w:lang w:val="es-ES"/>
      </w:rPr>
    </w:pPr>
    <w:r w:rsidRPr="006A41D1">
      <w:rPr>
        <w:lang w:val="es-ES"/>
      </w:rPr>
      <w:tab/>
    </w:r>
    <w:r w:rsidRPr="006A41D1">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5AE13" w14:textId="77777777" w:rsidR="00F4160F" w:rsidRPr="00F4160F" w:rsidRDefault="00F4160F" w:rsidP="00F4160F">
    <w:pPr>
      <w:pStyle w:val="EPFooter"/>
    </w:pPr>
    <w:r w:rsidRPr="00F4160F">
      <w:rPr>
        <w:rStyle w:val="HideTWBExt"/>
      </w:rPr>
      <w:t>&lt;PathFdR&gt;</w:t>
    </w:r>
    <w:r w:rsidRPr="00F4160F">
      <w:t>PA\1337071EN.docx</w:t>
    </w:r>
    <w:r w:rsidRPr="00F4160F">
      <w:rPr>
        <w:rStyle w:val="HideTWBExt"/>
      </w:rPr>
      <w:t>&lt;/PathFdR&gt;</w:t>
    </w:r>
    <w:r w:rsidRPr="00F4160F">
      <w:tab/>
    </w:r>
    <w:r w:rsidRPr="00F4160F">
      <w:tab/>
      <w:t>PE</w:t>
    </w:r>
    <w:r w:rsidRPr="00F4160F">
      <w:rPr>
        <w:rStyle w:val="HideTWBExt"/>
      </w:rPr>
      <w:t>&lt;NoPE&gt;</w:t>
    </w:r>
    <w:r w:rsidRPr="00F4160F">
      <w:t>784.343</w:t>
    </w:r>
    <w:r w:rsidRPr="00F4160F">
      <w:rPr>
        <w:rStyle w:val="HideTWBExt"/>
      </w:rPr>
      <w:t>&lt;/NoPE&gt;&lt;Version&gt;</w:t>
    </w:r>
    <w:r w:rsidRPr="00F4160F">
      <w:t>v01-00</w:t>
    </w:r>
    <w:r w:rsidRPr="00F4160F">
      <w:rPr>
        <w:rStyle w:val="HideTWBExt"/>
      </w:rPr>
      <w:t>&lt;/Version&gt;</w:t>
    </w:r>
  </w:p>
  <w:p w14:paraId="1E392A29" w14:textId="5D0A7E9C" w:rsidR="007F187F" w:rsidRPr="00F4160F" w:rsidRDefault="00F4160F" w:rsidP="00F4160F">
    <w:pPr>
      <w:pStyle w:val="EPFooter2"/>
    </w:pPr>
    <w:r w:rsidRPr="00F4160F">
      <w:t>EN</w:t>
    </w:r>
    <w:r w:rsidRPr="00F4160F">
      <w:tab/>
    </w:r>
    <w:r w:rsidRPr="00F4160F">
      <w:rPr>
        <w:b w:val="0"/>
        <w:i/>
        <w:color w:val="C0C0C0"/>
        <w:sz w:val="22"/>
      </w:rPr>
      <w:t>United in diversity</w:t>
    </w:r>
    <w:r w:rsidRPr="00F4160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66F4A" w14:textId="77777777" w:rsidR="00BC257C" w:rsidRPr="00F4160F" w:rsidRDefault="00AD6693">
      <w:r w:rsidRPr="00F4160F">
        <w:separator/>
      </w:r>
    </w:p>
  </w:footnote>
  <w:footnote w:type="continuationSeparator" w:id="0">
    <w:p w14:paraId="50C74390" w14:textId="77777777" w:rsidR="00BC257C" w:rsidRPr="00F4160F" w:rsidRDefault="00AD6693">
      <w:r w:rsidRPr="00F4160F">
        <w:continuationSeparator/>
      </w:r>
    </w:p>
  </w:footnote>
  <w:footnote w:id="1">
    <w:p w14:paraId="0CD95414" w14:textId="704B4B8F" w:rsidR="00803474" w:rsidRPr="00F4160F" w:rsidRDefault="00AD6693">
      <w:pPr>
        <w:pStyle w:val="FootnoteText"/>
      </w:pPr>
      <w:r w:rsidRPr="00F4160F">
        <w:rPr>
          <w:rStyle w:val="FootnoteReference"/>
        </w:rPr>
        <w:footnoteRef/>
      </w:r>
      <w:r w:rsidRPr="00F4160F">
        <w:t xml:space="preserve"> Interinstitutional Agreement of 20 May 2021 between the European Parliament, the Council of the European Union and the European Commission on a mandatory transparency register (OJ L 207, 11.6.2021, p. 1, ELI: </w:t>
      </w:r>
      <w:hyperlink r:id="rId1" w:history="1">
        <w:r w:rsidRPr="00F4160F">
          <w:rPr>
            <w:rStyle w:val="Hyperlink"/>
            <w:sz w:val="24"/>
          </w:rPr>
          <w:t>http://data.europa.eu/eli/agree_interinstit/2021/611/oj</w:t>
        </w:r>
      </w:hyperlink>
      <w:r w:rsidRPr="00F4160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4A1E" w14:textId="77777777" w:rsidR="00AD6693" w:rsidRDefault="00AD6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EAC0" w14:textId="77777777" w:rsidR="00AD6693" w:rsidRDefault="00AD66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9D9F" w14:textId="77777777" w:rsidR="00AD6693" w:rsidRDefault="00AD6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1"/>
    <w:docVar w:name="CJMNU" w:val="1"/>
    <w:docVar w:name="CODEMNU" w:val=" 1"/>
    <w:docVar w:name="COM2KEY" w:val="EMPL"/>
    <w:docVar w:name="COMKEY" w:val="EMPL"/>
    <w:docVar w:name="CONTRIBUTIONMNU" w:val=" 2"/>
    <w:docVar w:name="CopyToNetwork" w:val="-1"/>
    <w:docVar w:name="CVA" w:val="1"/>
    <w:docVar w:name="DDATE" w:val="0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PT"/>
    <w:docVar w:name="ORLANGMNU" w:val=" 1"/>
    <w:docVar w:name="RepeatBlock-AmendAPT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836626 HideTWBInt;}}{\*\rsidtbl \rsid24658\rsid223860\rsid619219\rsid735077\rsid1718133\rsid1836626_x000d__x000a_\rsid2581111\rsid2892074\rsid3565327\rsid4666813\rsid664173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2\dy24\hr15\min45}{\revtim\yr2026\mo2\dy24\hr15\min45}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3662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2581111 \chftnsep _x000d__x000a_\par }}{\*\ftnsepc \ltrpar \pard\plain \ltrpar\ql \li0\ri0\widctlpar\wrapdefault\aspalpha\aspnum\faauto\adjustright\rin0\lin0\itap0 \rtlch\fcs1 \af0\afs20\alang1025 \ltrch\fcs0 \fs24\lang2057\langfe2057\cgrid\langnp2057\langfenp2057 {\rtlch\fcs1 \af0 _x000d__x000a_\ltrch\fcs0 \insrsid2581111 \chftnsepc _x000d__x000a_\par }}{\*\aftnsep \ltrpar \pard\plain \ltrpar\ql \li0\ri0\widctlpar\wrapdefault\aspalpha\aspnum\faauto\adjustright\rin0\lin0\itap0 \rtlch\fcs1 \af0\afs20\alang1025 \ltrch\fcs0 \fs24\lang2057\langfe2057\cgrid\langnp2057\langfenp2057 {\rtlch\fcs1 \af0 _x000d__x000a_\ltrch\fcs0 \insrsid2581111 \chftnsep _x000d__x000a_\par }}{\*\aftnsepc \ltrpar \pard\plain \ltrpar\ql \li0\ri0\widctlpar\wrapdefault\aspalpha\aspnum\faauto\adjustright\rin0\lin0\itap0 \rtlch\fcs1 \af0\afs20\alang1025 \ltrch\fcs0 \fs24\lang2057\langfe2057\cgrid\langnp2057\langfenp2057 {\rtlch\fcs1 \af0 _x000d__x000a_\ltrch\fcs0 \insrsid25811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2070\langfe2057\langnp2070\insrsid1836626\charrsid15612494 {\*\bkmkstart ReplaceBookmark}#}{\rtlch\fcs1 \af1 _x000d__x000a_\ltrch\fcs0 \cs17\v\f1\fs20\cf15\lang2070\langfe2057\langnp2070\insrsid1836626\charrsid15612494 &gt;&gt;&gt;CVAR@@AmendA}{\rtlch\fcs1 \af0 \ltrch\fcs0 \lang2070\langfe2057\langnp2070\insrsid1836626\charrsid15612494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7_x000d__x000a_aa3d9ca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PT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68081 HideTWBExt;}{_x000d__x000a_\s18\ql \li0\ri0\sa120\nowidctlpar\wrapdefault\aspalpha\aspnum\faauto\adjustright\rin0\lin0\itap0 \rtlch\fcs1 \af0\afs20\alang1025 \ltrch\fcs0 \fs24\lang2070\langfe2057\cgrid\langnp2070\langfenp2057 \sbasedon0 \snext18 \spriority0 \styrsid8468081 _x000d__x000a_Normal6a;}{\s19\ql \li0\ri0\nowidctlpar\wrapdefault\aspalpha\aspnum\faauto\adjustright\rin0\lin0\itap0 \rtlch\fcs1 \af0\afs20\alang1025 \ltrch\fcs0 \b\fs24\lang2070\langfe2057\cgrid\langnp2070\langfenp2057 \sbasedon0 \snext19 \spriority0 \styrsid8468081 _x000d__x000a_NormalBold;}{\*\cs20 \additive \v\f1\fs20\cf15 \spriority0 \styrsid8468081 HideTWBInt;}{\s21\qr \li0\ri0\sb240\sa240\nowidctlpar\wrapdefault\aspalpha\aspnum\faauto\adjustright\rin0\lin0\itap0 \rtlch\fcs1 \af0\afs20\alang1025 \ltrch\fcs0 _x000d__x000a_\fs24\lang2070\langfe2057\cgrid\langnp2070\langfenp2057 \sbasedon0 \snext21 \spriority0 \styrsid8468081 AmOrLang;}{\s22\qc \li0\ri0\sa240\nowidctlpar\wrapdefault\aspalpha\aspnum\faauto\adjustright\rin0\lin0\itap0 \rtlch\fcs1 \af0\afs20\alang1025 _x000d__x000a_\ltrch\fcs0 \i\fs24\lang2070\langfe2057\cgrid\langnp2070\langfenp2057 \sbasedon0 \snext22 \spriority0 \styrsid846808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3 \spriority0 \styrsid8468081 AmNumberTabs;}{\s24\ql \li0\ri0\sb240\nowidctlpar\wrapdefault\aspalpha\aspnum\faauto\adjustright\rin0\lin0\itap0 \rtlch\fcs1 _x000d__x000a_\af0\afs20\alang1025 \ltrch\fcs0 \b\fs24\lang2070\langfe2057\cgrid\langnp2070\langfenp2057 \sbasedon0 \snext24 \spriority0 \styrsid8468081 NormalBold12b;}}{\*\rsidtbl \rsid24658\rsid223860\rsid619219\rsid735077\rsid1718133\rsid2892074\rsid3565327_x000d__x000a_\rsid4666813\rsid6641733\rsid7823322\rsid8468081\rsid9573645\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6\mo2\dy24\hr15\min37}{\revtim\yr2026\mo2\dy24\hr15\min37}{\version1}_x000d__x000a_{\edmins0}{\nofpages1}{\nofwords42}{\nofchars242}{\nofcharsws28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680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9573645 \chftnsep _x000d__x000a_\par }}{\*\ftnsepc \ltrpar \pard\plain \ltrpar\ql \li0\ri0\widctlpar\wrapdefault\aspalpha\aspnum\faauto\adjustright\rin0\lin0\itap0 \rtlch\fcs1 \af0\afs20\alang1025 \ltrch\fcs0 \fs24\lang2057\langfe2057\cgrid\langnp2057\langfenp2057 {\rtlch\fcs1 \af0 _x000d__x000a_\ltrch\fcs0 \insrsid9573645 \chftnsepc _x000d__x000a_\par }}{\*\aftnsep \ltrpar \pard\plain \ltrpar\ql \li0\ri0\widctlpar\wrapdefault\aspalpha\aspnum\faauto\adjustright\rin0\lin0\itap0 \rtlch\fcs1 \af0\afs20\alang1025 \ltrch\fcs0 \fs24\lang2057\langfe2057\cgrid\langnp2057\langfenp2057 {\rtlch\fcs1 \af0 _x000d__x000a_\ltrch\fcs0 \insrsid9573645 \chftnsep _x000d__x000a_\par }}{\*\aftnsepc \ltrpar \pard\plain \ltrpar\ql \li0\ri0\widctlpar\wrapdefault\aspalpha\aspnum\faauto\adjustright\rin0\lin0\itap0 \rtlch\fcs1 \af0\afs20\alang1025 \ltrch\fcs0 \fs24\lang2057\langfe2057\cgrid\langnp2057\langfenp2057 {\rtlch\fcs1 \af0 _x000d__x000a_\ltrch\fcs0 \insrsid95736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70\langfe2057\cgrid\langnp2070\langfenp2057 {\rtlch\fcs1 \af0 \ltrch\fcs0 \cs17\b0\v\fs20\cf9\lang1024\langfe1024\loch\af1\hich\af1\dbch\af31501\noproof\insrsid8468081\charrsid15612494 {\*\bkmkstart restartA}_x000d__x000a_\hich\af1\dbch\af31501\loch\f1 &lt;AmendA&gt;}{\rtlch\fcs1 \af0 \ltrch\fcs0 \insrsid8468081\charrsid15612494 Altera\'e7\'e3o\tab \tab }{\rtlch\fcs1 \af0 \ltrch\fcs0 _x000d__x000a_\cs17\b0\v\fs20\cf9\lang1024\langfe1024\loch\af1\hich\af1\dbch\af31501\noproof\insrsid8468081\charrsid15612494 \hich\af1\dbch\af31501\loch\f1 &lt;NumAmA&gt;}{\rtlch\fcs1 \af0 \ltrch\fcs0 \insrsid8468081\charrsid15612494 #}{\rtlch\fcs1 \af1 \ltrch\fcs0 _x000d__x000a_\cs20\v\f1\fs20\cf15\insrsid8468081\charrsid15612494 ENMIENDA@NRAM@}{\rtlch\fcs1 \af0 \ltrch\fcs0 \insrsid8468081\charrsid15612494 #}{\rtlch\fcs1 \af0 \ltrch\fcs0 _x000d__x000a_\cs17\b0\v\fs20\cf9\lang1024\langfe1024\loch\af1\hich\af1\dbch\af31501\noproof\insrsid8468081\charrsid15612494 \hich\af1\dbch\af31501\loch\f1 &lt;/NumAmA&gt;}{\rtlch\fcs1 \af0 \ltrch\fcs0 \insrsid8468081\charrsid15612494 _x000d__x000a_\par }\pard\plain \ltrpar\s24\ql \li0\ri0\sb240\keepn\nowidctlpar\wrapdefault\aspalpha\aspnum\faauto\adjustright\rin0\lin0\itap0\pararsid14374628 \rtlch\fcs1 \af0\afs20\alang1025 \ltrch\fcs0 \b\fs24\lang2070\langfe2057\cgrid\langnp2070\langfenp2057 {_x000d__x000a_\rtlch\fcs1 \af0 \ltrch\fcs0 \cs17\b0\v\fs20\cf9\lang1024\langfe1024\loch\af1\hich\af1\dbch\af31501\noproof\insrsid8468081\charrsid15612494 \hich\af1\dbch\af31501\loch\f1 &lt;DocAmend&gt;}{\rtlch\fcs1 \af0 \ltrch\fcs0 \insrsid8468081\charrsid15612494 _x000d__x000a_Projeto de resolu\'e7\'e3o legislativa}{\rtlch\fcs1 \af0 \ltrch\fcs0 \cs17\b0\v\fs20\cf9\lang1024\langfe1024\loch\af1\hich\af1\dbch\af31501\noproof\insrsid8468081\charrsid15612494 \hich\af1\dbch\af31501\loch\f1 &lt;/DocAmend&gt;}{\rtlch\fcs1 \af0 \ltrch\fcs0 _x000d__x000a_\insrsid8468081\charrsid15612494 _x000d__x000a_\par }\pard\plain \ltrpar\s19\ql \li0\ri0\nowidctlpar\wrapdefault\aspalpha\aspnum\faauto\adjustright\rin0\lin0\itap0\pararsid14374628 \rtlch\fcs1 \af0\afs20\alang1025 \ltrch\fcs0 \b\fs24\lang2070\langfe2057\cgrid\langnp2070\langfenp2057 {\rtlch\fcs1 \af0 _x000d__x000a_\ltrch\fcs0 \cs17\b0\v\fs20\cf9\lang1024\langfe1024\loch\af1\hich\af1\dbch\af31501\noproof\insrsid8468081\charrsid15612494 \hich\af1\dbch\af31501\loch\f1 &lt;Article&gt;}{\rtlch\fcs1 \af0 \ltrch\fcs0 \cf10\insrsid8468081\charrsid15612494 \u9668\'3f}{_x000d__x000a_\rtlch\fcs1 \af0 \ltrch\fcs0 \insrsid8468081\charrsid15612494 #}{\rtlch\fcs1 \af1 \ltrch\fcs0 \cs20\v\f1\fs20\cf15\insrsid8468081\charrsid15612494 TVTRESPART@RESPART@}{\rtlch\fcs1 \af0 \ltrch\fcs0 \insrsid8468081\charrsid15612494 #}{\rtlch\fcs1 \af0 _x000d__x000a_\ltrch\fcs0 \cf10\insrsid8468081\charrsid15612494 \u9658\'3f}{\rtlch\fcs1 \af0 \ltrch\fcs0 \cs17\b0\v\fs20\cf9\lang1024\langfe1024\loch\af1\hich\af1\dbch\af31501\noproof\insrsid8468081\charrsid15612494 \hich\af1\dbch\af31501\loch\f1 &lt;/Article&gt;}{_x000d__x000a_\rtlch\fcs1 \af0 \ltrch\fcs0 \insrsid8468081\charrsid1561249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2070\langfe2057\langnp2070\insrsid8468081\charrsid15612494 \cell }\pard\plain \ltrpar_x000d__x000a_\ql \li0\ri0\widctlpar\intbl\wrapdefault\aspalpha\aspnum\faauto\adjustright\rin0\lin0 \rtlch\fcs1 \af0\afs20\alang1025 \ltrch\fcs0 \fs24\lang2057\langfe2057\cgrid\langnp2057\langfenp2057 {\rtlch\fcs1 \af0 \ltrch\fcs0 _x000d__x000a_\lang2070\langfe2057\langnp2070\insrsid8468081\charrsid15612494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2070\langfe2057\cgrid\langnp2070\langfenp2057 {\rtlch\fcs1 \af0 \ltrch\fcs0 _x000d__x000a_\insrsid8468081\charrsid15612494 Projeto de resolu\'e7\'e3o legislativa\cell Altera\'e7\'e3o\cell }\pard\plain \ltrpar\ql \li0\ri0\widctlpar\intbl\wrapdefault\aspalpha\aspnum\faauto\adjustright\rin0\lin0 \rtlch\fcs1 \af0\afs20\alang1025 \ltrch\fcs0 _x000d__x000a_\fs24\lang2057\langfe2057\cgrid\langnp2057\langfenp2057 {\rtlch\fcs1 \af0 \ltrch\fcs0 \lang2070\langfe2057\langnp2070\insrsid8468081\charrsid15612494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70\langfe2057\cgrid\langnp2070\langfenp2057 {\rtlch\fcs1 \af0 \ltrch\fcs0 _x000d__x000a_\insrsid8468081\charrsid15612494 ##\cell ##}{\rtlch\fcs1 \af0\afs24 \ltrch\fcs0 \insrsid8468081\charrsid15612494 \cell }\pard\plain \ltrpar\ql \li0\ri0\widctlpar\intbl\wrapdefault\aspalpha\aspnum\faauto\adjustright\rin0\lin0 \rtlch\fcs1 _x000d__x000a_\af0\afs20\alang1025 \ltrch\fcs0 \fs24\lang2057\langfe2057\cgrid\langnp2057\langfenp2057 {\rtlch\fcs1 \af0 \ltrch\fcs0 \lang2070\langfe2057\langnp2070\insrsid8468081\charrsid15612494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70\langfe2057\cgrid\langnp2070\langfenp2057 {\rtlch\fcs1 \af0 \ltrch\fcs0 _x000d__x000a_\insrsid8468081\charrsid15612494 Or. }{\rtlch\fcs1 \af0 \ltrch\fcs0 \cs17\v\fs20\cf9\lang1024\langfe1024\loch\af1\hich\af1\dbch\af31501\noproof\insrsid8468081\charrsid15612494 \hich\af1\dbch\af31501\loch\f1 &lt;Original&gt;}{\rtlch\fcs1 \af0 \ltrch\fcs0 _x000d__x000a_\insrsid8468081\charrsid15612494 #}{\rtlch\fcs1 \af1 \ltrch\fcs0 \cs20\v\f1\fs20\cf15\insrsid8468081\charrsid15612494 MNU[OPTORLANG][ORLANGMORE]@CHOICE@AMPLURMNU}{\rtlch\fcs1 \af0 \ltrch\fcs0 \insrsid8468081\charrsid15612494 #}{\rtlch\fcs1 \af0 _x000d__x000a_\ltrch\fcs0 \cs17\v\fs20\cf9\lang1024\langfe1024\loch\af1\hich\af1\dbch\af31501\noproof\insrsid8468081\charrsid15612494 \hich\af1\dbch\af31501\loch\f1 &lt;/Original&gt;}{\rtlch\fcs1 \af0 \ltrch\fcs0 \insrsid8468081\charrsid156124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8468081\charrsid156124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f_x000d__x000a_d81f9ba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PT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3581 HideTWBExt;}{_x000d__x000a_\s18\ql \li0\ri0\sa120\nowidctlpar\wrapdefault\aspalpha\aspnum\faauto\adjustright\rin0\lin0\itap0 \rtlch\fcs1 \af0\afs20\alang1025 \ltrch\fcs0 \fs24\lang2070\langfe2057\cgrid\langnp2070\langfenp2057 \sbasedon0 \snext18 \spriority0 \styrsid413581 _x000d__x000a_Normal6a;}{\s19\ql \li0\ri0\nowidctlpar\wrapdefault\aspalpha\aspnum\faauto\adjustright\rin0\lin0\itap0 \rtlch\fcs1 \af0\afs20\alang1025 \ltrch\fcs0 \b\fs24\lang2070\langfe2057\cgrid\langnp2070\langfenp2057 \sbasedon0 \snext19 \spriority0 \styrsid413581 _x000d__x000a_NormalBold;}{\s20\ql \li0\ri0\sa240\nowidctlpar\wrapdefault\aspalpha\aspnum\faauto\adjustright\rin0\lin0\itap0 \rtlch\fcs1 \af0\afs20\alang1025 \ltrch\fcs0 \i\fs24\lang2070\langfe2057\cgrid\langnp2070\langfenp2057 _x000d__x000a_\sbasedon0 \snext20 \spriority0 \styrsid413581 AmJustText;}{\s21\qc \li0\ri0\sb240\sa240\nowidctlpar\wrapdefault\aspalpha\aspnum\faauto\adjustright\rin0\lin0\itap0 \rtlch\fcs1 \af0\afs20\alang1025 \ltrch\fcs0 _x000d__x000a_\i\fs24\lang2070\langfe2057\cgrid\langnp2070\langfenp2057 \sbasedon0 \snext21 \spriority0 \styrsid413581 AmCrossRef;}{\*\cs22 \additive \v\f1\fs20\cf15 \spriority0 \styrsid413581 HideTWBInt;}{_x000d__x000a_\s23\qc \li0\ri0\sb240\sa240\keepn\nowidctlpar\wrapdefault\aspalpha\aspnum\faauto\adjustright\rin0\lin0\itap0 \rtlch\fcs1 \af0\afs20\alang1025 \ltrch\fcs0 \i\fs24\lang2070\langfe2057\cgrid\langnp2070\langfenp2057 _x000d__x000a_\sbasedon0 \snext20 \spriority0 \styrsid413581 AmJustTitle;}{\s24\qr \li0\ri0\sb240\sa240\nowidctlpar\wrapdefault\aspalpha\aspnum\faauto\adjustright\rin0\lin0\itap0 \rtlch\fcs1 \af0\afs20\alang1025 \ltrch\fcs0 _x000d__x000a_\fs24\lang2070\langfe2057\cgrid\langnp2070\langfenp2057 \sbasedon0 \snext24 \spriority0 \styrsid413581 AmOrLang;}{\s25\qc \li0\ri0\sa240\nowidctlpar\wrapdefault\aspalpha\aspnum\faauto\adjustright\rin0\lin0\itap0 \rtlch\fcs1 \af0\afs20\alang1025 _x000d__x000a_\ltrch\fcs0 \i\fs24\lang2070\langfe2057\cgrid\langnp2070\langfenp2057 \sbasedon0 \snext25 \spriority0 \styrsid4135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413581 AmNumberTabs;}{\s27\ql \li0\ri0\sb240\nowidctlpar\wrapdefault\aspalpha\aspnum\faauto\adjustright\rin0\lin0\itap0 \rtlch\fcs1 _x000d__x000a_\af0\afs20\alang1025 \ltrch\fcs0 \b\fs24\lang2070\langfe2057\cgrid\langnp2070\langfenp2057 \sbasedon0 \snext27 \spriority0 \styrsid413581 NormalBold12b;}}{\*\rsidtbl \rsid24658\rsid223860\rsid413581\rsid619219\rsid735077\rsid1718133\rsid2892074_x000d__x000a_\rsid3565327\rsid4666813\rsid6641733\rsid7823322\rsid9636012\rsid10377208\rsid11215221\rsid11549030\rsid12154954\rsid12607132\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6\mo2\dy24\hr15\min37}{\revtim\yr2026\mo2\dy24\hr15\min37}{\version1}_x000d__x000a_{\edmins0}{\nofpages1}{\nofwords109}{\nofchars626}{\nofcharsws73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581\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AppData\\Local\\Temp\\Blank1.dotx}{\*\ftnsep \ltrpar \pard\plain \ltrpar\ql \li0\ri0\widctlpar\wrapdefault\aspalpha\aspnum\faauto\adjustright\rin0\lin0\itap0 _x000d__x000a_\rtlch\fcs1 \af0\afs20\alang1025 \ltrch\fcs0 \fs24\lang2057\langfe2057\cgrid\langnp2057\langfenp2057 {\rtlch\fcs1 \af0 \ltrch\fcs0 \insrsid12607132 \chftnsep _x000d__x000a_\par }}{\*\ftnsepc \ltrpar \pard\plain \ltrpar\ql \li0\ri0\widctlpar\wrapdefault\aspalpha\aspnum\faauto\adjustright\rin0\lin0\itap0 \rtlch\fcs1 \af0\afs20\alang1025 \ltrch\fcs0 \fs24\lang2057\langfe2057\cgrid\langnp2057\langfenp2057 {\rtlch\fcs1 \af0 _x000d__x000a_\ltrch\fcs0 \insrsid12607132 \chftnsepc _x000d__x000a_\par }}{\*\aftnsep \ltrpar \pard\plain \ltrpar\ql \li0\ri0\widctlpar\wrapdefault\aspalpha\aspnum\faauto\adjustright\rin0\lin0\itap0 \rtlch\fcs1 \af0\afs20\alang1025 \ltrch\fcs0 \fs24\lang2057\langfe2057\cgrid\langnp2057\langfenp2057 {\rtlch\fcs1 \af0 _x000d__x000a_\ltrch\fcs0 \insrsid12607132 \chftnsep _x000d__x000a_\par }}{\*\aftnsepc \ltrpar \pard\plain \ltrpar\ql \li0\ri0\widctlpar\wrapdefault\aspalpha\aspnum\faauto\adjustright\rin0\lin0\itap0 \rtlch\fcs1 \af0\afs20\alang1025 \ltrch\fcs0 \fs24\lang2057\langfe2057\cgrid\langnp2057\langfenp2057 {\rtlch\fcs1 \af0 _x000d__x000a_\ltrch\fcs0 \insrsid12607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70\langfe2057\cgrid\langnp2070\langfenp2057 {\rtlch\fcs1 \af0 \ltrch\fcs0 \cs17\b0\v\fs20\cf9\lang1024\langfe1024\loch\af1\hich\af1\dbch\af31501\noproof\insrsid413581\charrsid15612494 {\*\bkmkstart restartB}_x000d__x000a_\hich\af1\dbch\af31501\loch\f1 &lt;AmendB&gt;}{\rtlch\fcs1 \af0 \ltrch\fcs0 \insrsid413581\charrsid15612494 Altera\'e7\'e3o\tab \tab }{\rtlch\fcs1 \af0 \ltrch\fcs0 _x000d__x000a_\cs17\b0\v\fs20\cf9\lang1024\langfe1024\loch\af1\hich\af1\dbch\af31501\noproof\insrsid413581\charrsid15612494 \hich\af1\dbch\af31501\loch\f1 &lt;NumAmB&gt;}{\rtlch\fcs1 \af0 \ltrch\fcs0 \insrsid413581\charrsid15612494 #}{\rtlch\fcs1 \af1 \ltrch\fcs0 _x000d__x000a_\cs22\v\f1\fs20\cf15\insrsid413581\charrsid15612494 ENMIENDA@NRAM@}{\rtlch\fcs1 \af0 \ltrch\fcs0 \insrsid413581\charrsid15612494 #}{\rtlch\fcs1 \af0 \ltrch\fcs0 _x000d__x000a_\cs17\b0\v\fs20\cf9\lang1024\langfe1024\loch\af1\hich\af1\dbch\af31501\noproof\insrsid413581\charrsid15612494 \hich\af1\dbch\af31501\loch\f1 &lt;/NumAmB&gt;}{\rtlch\fcs1 \af0 \ltrch\fcs0 \insrsid413581\charrsid15612494 _x000d__x000a_\par }\pard\plain \ltrpar\s27\ql \li0\ri0\sb240\keepn\nowidctlpar\wrapdefault\aspalpha\aspnum\faauto\adjustright\rin0\lin0\itap0\pararsid14374628 \rtlch\fcs1 \af0\afs20\alang1025 \ltrch\fcs0 \b\fs24\lang2070\langfe2057\cgrid\langnp2070\langfenp2057 {_x000d__x000a_\rtlch\fcs1 \af0 \ltrch\fcs0 \cs17\b0\v\fs20\cf9\lang1024\langfe1024\loch\af1\hich\af1\dbch\af31501\noproof\insrsid413581\charrsid15612494 \hich\af1\dbch\af31501\loch\f1 &lt;DocAmend&gt;}{\rtlch\fcs1 \af0 \ltrch\fcs0 \insrsid413581\charrsid15612494 #}{_x000d__x000a_\rtlch\fcs1 \af1 \ltrch\fcs0 \cs22\v\f1\fs20\cf15\insrsid413581\charrsid15612494 MNU[OPTPROPOSALCOD][OPTPROPOSALCNS][OPTPROPOSALNLE][OPTPROPOSALINL]@CHOICE@CODEMNU}{\rtlch\fcs1 \af0 \ltrch\fcs0 \insrsid413581\charrsid15612494 ##}{\rtlch\fcs1 \af1 _x000d__x000a_\ltrch\fcs0 \cs22\v\f1\fs20\cf15\insrsid413581\charrsid15612494 MNU[AMACTYES][NOTAPP]@CHOICE@AMACTMNU}{\rtlch\fcs1 \af0 \ltrch\fcs0 \insrsid413581\charrsid15612494 #}{\rtlch\fcs1 \af0 \ltrch\fcs0 _x000d__x000a_\cs17\b0\v\fs20\cf9\lang1024\langfe1024\loch\af1\hich\af1\dbch\af31501\noproof\insrsid413581\charrsid15612494 \hich\af1\dbch\af31501\loch\f1 &lt;/DocAmend&gt;}{\rtlch\fcs1 \af0 \ltrch\fcs0 \insrsid413581\charrsid15612494 _x000d__x000a_\par }\pard\plain \ltrpar\s19\ql \li0\ri0\keepn\nowidctlpar\wrapdefault\aspalpha\aspnum\faauto\adjustright\rin0\lin0\itap0\pararsid14374628 \rtlch\fcs1 \af0\afs20\alang1025 \ltrch\fcs0 \b\fs24\lang2070\langfe2057\cgrid\langnp2070\langfenp2057 {\rtlch\fcs1 _x000d__x000a_\af0 \ltrch\fcs0 \cs17\b0\v\fs20\cf9\lang1024\langfe1024\loch\af1\hich\af1\dbch\af31501\noproof\insrsid413581\charrsid15612494 \hich\af1\dbch\af31501\loch\f1 &lt;Article&gt;}{\rtlch\fcs1 \af0 \ltrch\fcs0 \insrsid413581\charrsid15612494 #}{\rtlch\fcs1 \af1 _x000d__x000a_\ltrch\fcs0 \cs22\v\f1\fs20\cf15\insrsid413581\charrsid15612494 MNU[AMACTPARTYES][AMACTPARTNO]@CHOICE@AMACTMNU}{\rtlch\fcs1 \af0 \ltrch\fcs0 \insrsid413581\charrsid15612494 #}{\rtlch\fcs1 \af0 \ltrch\fcs0 _x000d__x000a_\cs17\b0\v\fs20\cf9\lang1024\langfe1024\loch\af1\hich\af1\dbch\af31501\noproof\insrsid413581\charrsid15612494 \hich\af1\dbch\af31501\loch\f1 &lt;/Article&gt;}{\rtlch\fcs1 \af0 \ltrch\fcs0 \insrsid413581\charrsid1561249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2070\insrsid413581\charrsid15612494 \hich\af1\dbch\af31501\loch\f1 &lt;DocAmend2&gt;&lt;OptDel&gt;}{\rtlch\fcs1 \af0 \ltrch\fcs0 _x000d__x000a_\lang2070\langfe2057\langnp2070\insrsid413581\charrsid15612494 #}{\rtlch\fcs1 \af1 \ltrch\fcs0 \cs22\v\f1\fs20\cf15\lang2070\langfe2057\langnp2070\insrsid413581\charrsid15612494 MNU[OPTNRACTYES][NOTAPP]@CHOICE@AMACTMNU}{\rtlch\fcs1 \af0 \ltrch\fcs0 _x000d__x000a_\lang2070\langfe2057\langnp2070\insrsid413581\charrsid15612494 #}{\rtlch\fcs1 \af0 \ltrch\fcs0 \cs17\v\fs20\cf9\lang1024\langfe1024\loch\af1\hich\af1\dbch\af31501\noproof\langnp2070\insrsid413581\charrsid15612494 \hich\af1\dbch\af31501\loch\f1 _x000d__x000a_&lt;/OptDel&gt;&lt;/DocAmend2&gt;}{\rtlch\fcs1 \af0 \ltrch\fcs0 \lang2070\langfe2057\langnp2070\insrsid413581\charrsid15612494 _x000d__x000a_\par }\pard \ltrpar\ql \li0\ri0\widctlpar\wrapdefault\aspalpha\aspnum\faauto\adjustright\rin0\lin0\itap0\pararsid14374628 {\rtlch\fcs1 \af0 \ltrch\fcs0 _x000d__x000a_\cs17\v\fs20\cf9\lang1024\langfe1024\loch\af1\hich\af1\dbch\af31501\noproof\langnp2070\insrsid413581\charrsid15612494 \hich\af1\dbch\af31501\loch\f1 &lt;Article2&gt;&lt;OptDel&gt;}{\rtlch\fcs1 \af0 \ltrch\fcs0 _x000d__x000a_\lang2070\langfe2057\langnp2070\insrsid413581\charrsid15612494 #}{\rtlch\fcs1 \af1 \ltrch\fcs0 \cs22\v\f1\fs20\cf15\lang2070\langfe2057\langnp2070\insrsid413581\charrsid15612494 MNU[OPTACTPARTYES][NOTAPP]@CHOICE@AMACTMNU}{\rtlch\fcs1 \af0 \ltrch\fcs0 _x000d__x000a_\lang2070\langfe2057\langnp2070\insrsid413581\charrsid15612494 #}{\rtlch\fcs1 \af0 \ltrch\fcs0 \cs17\v\fs20\cf9\lang1024\langfe1024\loch\af1\hich\af1\dbch\af31501\noproof\langnp2070\insrsid413581\charrsid15612494 \hich\af1\dbch\af31501\loch\f1 _x000d__x000a_&lt;/OptDel&gt;&lt;/Article2&gt;}{\rtlch\fcs1 \af0 \ltrch\fcs0 \lang2070\langfe2057\langnp2070\insrsid413581\charrsid1561249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2070\langfe2057\langnp2070\insrsid413581\charrsid15612494 \cell }\pard\plain \ltrpar_x000d__x000a_\ql \li0\ri0\widctlpar\intbl\wrapdefault\aspalpha\aspnum\faauto\adjustright\rin0\lin0 \rtlch\fcs1 \af0\afs20\alang1025 \ltrch\fcs0 \fs24\lang2057\langfe2057\cgrid\langnp2057\langfenp2057 {\rtlch\fcs1 \af0 \ltrch\fcs0 _x000d__x000a_\lang2070\langfe2057\langnp2070\insrsid413581\charrsid15612494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70\langfe2057\cgrid\langnp2070\langfenp2057 {\rtlch\fcs1 \af0 \ltrch\fcs0 _x000d__x000a_\insrsid413581\charrsid15612494 #}{\rtlch\fcs1 \af1 \ltrch\fcs0 \cs22\v\f1\fs20\cf15\insrsid413581\charrsid15612494 MNU[OPTLEFTAMACT][LEFTPROP]@CHOICE@AMACTMNU}{\rtlch\fcs1 \af0 \ltrch\fcs0 \insrsid413581\charrsid15612494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413581\charrsid15612494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2070\langfe2057\cgrid\langnp2070\langfenp2057 {\rtlch\fcs1 \af0 \ltrch\fcs0 \insrsid413581\charrsid15612494 ##\cell ##}{\rtlch\fcs1 \af0\afs24 \ltrch\fcs0 \insrsid413581\charrsid15612494 \cell }\pard\plain \ltrpar_x000d__x000a_\ql \li0\ri0\widctlpar\intbl\wrapdefault\aspalpha\aspnum\faauto\adjustright\rin0\lin0 \rtlch\fcs1 \af0\afs20\alang1025 \ltrch\fcs0 \fs24\lang2057\langfe2057\cgrid\langnp2057\langfenp2057 {\rtlch\fcs1 \af0 \ltrch\fcs0 _x000d__x000a_\lang2070\langfe2057\langnp2070\insrsid413581\charrsid15612494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2070\langfe2057\cgrid\langnp2070\langfenp2057 {\rtlch\fcs1 \af0 \ltrch\fcs0 \insrsid413581\charrsid15612494 Or. }{\rtlch\fcs1 \af0 \ltrch\fcs0 _x000d__x000a_\cs17\v\fs20\cf9\lang1024\langfe1024\loch\af1\hich\af1\dbch\af31501\noproof\insrsid413581\charrsid15612494 \hich\af1\dbch\af31501\loch\f1 &lt;Original&gt;}{\rtlch\fcs1 \af0 \ltrch\fcs0 \insrsid413581\charrsid15612494 #}{\rtlch\fcs1 \af1 \ltrch\fcs0 _x000d__x000a_\cs22\v\f1\fs20\cf15\insrsid413581\charrsid15612494 MNU[OPTORLANG][ORLANGMORE]@CHOICE@AMPLURMNU}{\rtlch\fcs1 \af0 \ltrch\fcs0 \insrsid413581\charrsid15612494 #}{\rtlch\fcs1 \af0 \ltrch\fcs0 _x000d__x000a_\cs17\v\fs20\cf9\lang1024\langfe1024\loch\af1\hich\af1\dbch\af31501\noproof\insrsid413581\charrsid15612494 \hich\af1\dbch\af31501\loch\f1 &lt;/Original&gt;}{\rtlch\fcs1 \af0 \ltrch\fcs0 \insrsid413581\charrsid15612494 _x000d__x000a_\par }\pard\plain \ltrpar\s21\qc \li0\ri0\sb240\sa240\nowidctlpar\wrapdefault\aspalpha\aspnum\faauto\adjustright\rin0\lin0\itap0\pararsid14374628 \rtlch\fcs1 \af0\afs20\alang1025 \ltrch\fcs0 \i\fs24\lang2070\langfe2057\cgrid\langnp2070\langfenp2057 {_x000d__x000a_\rtlch\fcs1 \af0 \ltrch\fcs0 \cs17\i0\v\fs20\cf9\lang1024\langfe1024\loch\af1\hich\af1\dbch\af31501\noproof\insrsid413581\charrsid15612494 \hich\af1\dbch\af31501\loch\f1 &lt;OptDel&gt;}{\rtlch\fcs1 \af0 \ltrch\fcs0 \insrsid413581\charrsid15612494 #}{_x000d__x000a_\rtlch\fcs1 \af1 \ltrch\fcs0 \cs22\v\f1\fs20\cf15\insrsid413581\charrsid15612494 MNU[CROSSREFNO][CROSSREFYES]@CHOICE@}{\rtlch\fcs1 \af0 \ltrch\fcs0 \insrsid413581\charrsid15612494 #}{\rtlch\fcs1 \af0 \ltrch\fcs0 _x000d__x000a_\cs17\i0\v\fs20\cf9\lang1024\langfe1024\loch\af1\hich\af1\dbch\af31501\noproof\insrsid413581\charrsid15612494 \hich\af1\dbch\af31501\loch\f1 &lt;/OptDel&gt;}{\rtlch\fcs1 \af0 \ltrch\fcs0 \insrsid413581\charrsid15612494 _x000d__x000a_\par }\pard\plain \ltrpar\s23\qc \li0\ri0\sb240\sa240\keepn\nowidctlpar\wrapdefault\aspalpha\aspnum\faauto\adjustright\rin0\lin0\itap0\pararsid14374628 \rtlch\fcs1 \af0\afs20\alang1025 \ltrch\fcs0 \i\fs24\lang2070\langfe2057\cgrid\langnp2070\langfenp2057 {_x000d__x000a_\rtlch\fcs1 \af0 \ltrch\fcs0 \cs17\i0\v\fs20\cf9\lang1024\langfe1024\loch\af1\hich\af1\dbch\af31501\noproof\insrsid413581\charrsid15612494 \hich\af1\dbch\af31501\loch\f1 &lt;TitreJust&gt;}{\rtlch\fcs1 \af0 \ltrch\fcs0 \insrsid413581\charrsid15612494 Justifica_x000d__x000a_\'e7\'e3o}{\rtlch\fcs1 \af0 \ltrch\fcs0 \cs17\i0\v\fs20\cf9\lang1024\langfe1024\loch\af1\hich\af1\dbch\af31501\noproof\insrsid413581\charrsid15612494 \hich\af1\dbch\af31501\loch\f1 &lt;/TitreJust&gt;}{\rtlch\fcs1 \af0 \ltrch\fcs0 _x000d__x000a_\insrsid413581\charrsid15612494 _x000d__x000a_\par }\pard\plain \ltrpar\s20\ql \li0\ri0\sa240\nowidctlpar\wrapdefault\aspalpha\aspnum\faauto\adjustright\rin0\lin0\itap0\pararsid14374628 \rtlch\fcs1 \af0\afs20\alang1025 \ltrch\fcs0 \i\fs24\lang2070\langfe2057\cgrid\langnp2070\langfenp2057 {\rtlch\fcs1 _x000d__x000a_\af0 \ltrch\fcs0 \cs17\i0\v\fs20\cf9\lang1024\langfe1024\loch\af1\hich\af1\dbch\af31501\noproof\insrsid413581\charrsid15612494 \hich\af1\dbch\af31501\loch\f1 &lt;OptDelPrev&gt;}{\rtlch\fcs1 \af0 \ltrch\fcs0 \insrsid413581\charrsid15612494 #}{\rtlch\fcs1 \af1 _x000d__x000a_\ltrch\fcs0 \cs22\v\f1\fs20\cf15\insrsid413581\charrsid15612494 MNU[TEXTJUSTYES][TEXTJUSTNO]@CHOICE@}{\rtlch\fcs1 \af0 \ltrch\fcs0 \insrsid413581\charrsid15612494 #}{\rtlch\fcs1 \af0 \ltrch\fcs0 _x000d__x000a_\cs17\i0\v\fs20\cf9\lang1024\langfe1024\loch\af1\hich\af1\dbch\af31501\noproof\insrsid413581\charrsid15612494 \hich\af1\dbch\af31501\loch\f1 &lt;/OptDelPrev&gt;}{\rtlch\fcs1 \af0 \ltrch\fcs0 \insrsid413581\charrsid156124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413581\charrsid156124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4_x000d__x000a_9f209ba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68259 HideTWBExt;}{_x000d__x000a_\s18\ql \li0\ri0\sa120\nowidctlpar\wrapdefault\aspalpha\aspnum\faauto\adjustright\rin0\lin0\itap0 \rtlch\fcs1 \af0\afs20\alang1025 \ltrch\fcs0 \fs24\lang2070\langfe2057\cgrid\langnp2070\langfenp2057 \sbasedon0 \snext18 \spriority0 \styrsid8868259 _x000d__x000a_Normal6a;}{\s19\ql \li0\ri0\nowidctlpar\wrapdefault\aspalpha\aspnum\faauto\adjustright\rin0\lin0\itap0 \rtlch\fcs1 \af0\afs20\alang1025 \ltrch\fcs0 \b\fs24\lang2070\langfe2057\cgrid\langnp2070\langfenp2057 \sbasedon0 \snext19 \spriority0 \styrsid8868259 _x000d__x000a_NormalBold;}{\s20\ql \li0\ri0\sa240\nowidctlpar\wrapdefault\aspalpha\aspnum\faauto\adjustright\rin0\lin0\itap0 \rtlch\fcs1 \af0\afs20\alang1025 \ltrch\fcs0 \i\fs24\lang2070\langfe2057\cgrid\langnp2070\langfenp2057 _x000d__x000a_\sbasedon0 \snext20 \spriority0 \styrsid8868259 AmJustText;}{\s21\qc \li0\ri0\sb240\sa240\nowidctlpar\wrapdefault\aspalpha\aspnum\faauto\adjustright\rin0\lin0\itap0 \rtlch\fcs1 \af0\afs20\alang1025 \ltrch\fcs0 _x000d__x000a_\i\fs24\lang2070\langfe2057\cgrid\langnp2070\langfenp2057 \sbasedon0 \snext21 \spriority0 \styrsid8868259 AmCrossRef;}{\*\cs22 \additive \v\f1\fs20\cf15 \spriority0 \styrsid8868259 HideTWBInt;}{_x000d__x000a_\s23\qc \li0\ri0\sb240\sa240\keepn\nowidctlpar\wrapdefault\aspalpha\aspnum\faauto\adjustright\rin0\lin0\itap0 \rtlch\fcs1 \af0\afs20\alang1025 \ltrch\fcs0 \i\fs24\lang2070\langfe2057\cgrid\langnp2070\langfenp2057 _x000d__x000a_\sbasedon0 \snext20 \spriority0 \styrsid8868259 AmJustTitle;}{\s24\qr \li0\ri0\sb240\sa240\nowidctlpar\wrapdefault\aspalpha\aspnum\faauto\adjustright\rin0\lin0\itap0 \rtlch\fcs1 \af0\afs20\alang1025 \ltrch\fcs0 _x000d__x000a_\fs24\lang2070\langfe2057\cgrid\langnp2070\langfenp2057 \sbasedon0 \snext24 \spriority0 \styrsid8868259 AmOrLang;}{\s25\qc \li0\ri0\sa240\nowidctlpar\wrapdefault\aspalpha\aspnum\faauto\adjustright\rin0\lin0\itap0 \rtlch\fcs1 \af0\afs20\alang1025 _x000d__x000a_\ltrch\fcs0 \i\fs24\lang2070\langfe2057\cgrid\langnp2070\langfenp2057 \sbasedon0 \snext25 \spriority0 \styrsid88682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8868259 AmNumberTabs;}{\s27\ql \li0\ri0\sb240\nowidctlpar\wrapdefault\aspalpha\aspnum\faauto\adjustright\rin0\lin0\itap0 \rtlch\fcs1 _x000d__x000a_\af0\afs20\alang1025 \ltrch\fcs0 \b\fs24\lang2070\langfe2057\cgrid\langnp2070\langfenp2057 \sbasedon0 \snext27 \spriority0 \styrsid8868259 NormalBold12b;}}{\*\rsidtbl \rsid24658\rsid223860\rsid619219\rsid735077\rsid1718133\rsid2892074\rsid3565327_x000d__x000a_\rsid4666813\rsid6641733\rsid7823322\rsid8868259\rsid9636012\rsid10377208\rsid11215221\rsid11549030\rsid12154954\rsid14382809\rsid14424199\rsid15204470\rsid15285974\rsid15928731\rsid15950462\rsid16324206\rsid16662270}{\mmathPr\mmathFont34\mbrkBin0_x000d__x000a_\mbrkBinSub0\msmallFrac0\mdispDef1\mlMargin0\mrMargin0\mdefJc1\mwrapIndent1440\mintLim0\mnaryLim1}{\info{\author NOTARIDOU Aikaterini}{\operator NOTARIDOU Aikaterini}{\creatim\yr2026\mo2\dy24\hr15\min45}{\revtim\yr2026\mo2\dy24\hr15\min45}{\version1}_x000d__x000a_{\edmins0}{\nofpages1}{\nofwords109}{\nofchars622}{\nofcharsws73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6825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5928731 \chftnsep _x000d__x000a_\par }}{\*\ftnsepc \ltrpar \pard\plain \ltrpar\ql \li0\ri0\widctlpar\wrapdefault\aspalpha\aspnum\faauto\adjustright\rin0\lin0\itap0 \rtlch\fcs1 \af0\afs20\alang1025 \ltrch\fcs0 \fs24\lang2057\langfe2057\cgrid\langnp2057\langfenp2057 {\rtlch\fcs1 \af0 _x000d__x000a_\ltrch\fcs0 \insrsid15928731 \chftnsepc _x000d__x000a_\par }}{\*\aftnsep \ltrpar \pard\plain \ltrpar\ql \li0\ri0\widctlpar\wrapdefault\aspalpha\aspnum\faauto\adjustright\rin0\lin0\itap0 \rtlch\fcs1 \af0\afs20\alang1025 \ltrch\fcs0 \fs24\lang2057\langfe2057\cgrid\langnp2057\langfenp2057 {\rtlch\fcs1 \af0 _x000d__x000a_\ltrch\fcs0 \insrsid15928731 \chftnsep _x000d__x000a_\par }}{\*\aftnsepc \ltrpar \pard\plain \ltrpar\ql \li0\ri0\widctlpar\wrapdefault\aspalpha\aspnum\faauto\adjustright\rin0\lin0\itap0 \rtlch\fcs1 \af0\afs20\alang1025 \ltrch\fcs0 \fs24\lang2057\langfe2057\cgrid\langnp2057\langfenp2057 {\rtlch\fcs1 \af0 _x000d__x000a_\ltrch\fcs0 \insrsid159287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70\langfe2057\cgrid\langnp2070\langfenp2057 {\rtlch\fcs1 \af0 \ltrch\fcs0 \cs17\b0\v\fs20\cf9\lang1024\langfe1024\loch\af1\hich\af1\dbch\af31501\noproof\insrsid8868259\charrsid15612494 {\*\bkmkstart restart}_x000d__x000a_\hich\af1\dbch\af31501\loch\f1 &lt;}{\rtlch\fcs1 \af0 \ltrch\fcs0 \cs17\b0\v\fs20\cf9\lang1024\langfe1024\loch\af1\hich\af1\dbch\af31501\noproof\insrsid8868259 \hich\af1\dbch\af31501\loch\f1 Amend}{\rtlch\fcs1 \af0 \ltrch\fcs0 _x000d__x000a_\cs17\b0\v\fs20\cf9\lang1024\langfe1024\loch\af1\hich\af1\dbch\af31501\noproof\insrsid8868259\charrsid15612494 \hich\af1\dbch\af31501\loch\f1 &gt;}{\rtlch\fcs1 \af0 \ltrch\fcs0 \insrsid8868259\charrsid15612494 Altera\'e7\'e3o\tab \tab }{\rtlch\fcs1 \af0 _x000d__x000a_\ltrch\fcs0 \cs17\b0\v\fs20\cf9\lang1024\langfe1024\loch\af1\hich\af1\dbch\af31501\noproof\insrsid8868259\charrsid15612494 \hich\af1\dbch\af31501\loch\f1 &lt;}{\rtlch\fcs1 \af0 \ltrch\fcs0 _x000d__x000a_\cs17\b0\v\fs20\cf9\lang1024\langfe1024\loch\af1\hich\af1\dbch\af31501\noproof\insrsid8868259 \hich\af1\dbch\af31501\loch\f1 NumAm&gt;}{\rtlch\fcs1 \af0 \ltrch\fcs0 \insrsid8868259\charrsid15612494 #}{\rtlch\fcs1 \af1 \ltrch\fcs0 _x000d__x000a_\cs22\v\f1\fs20\cf15\insrsid8868259\charrsid15612494 ENMIENDA@NRAM@}{\rtlch\fcs1 \af0 \ltrch\fcs0 \insrsid8868259\charrsid15612494 #}{\rtlch\fcs1 \af0 \ltrch\fcs0 _x000d__x000a_\cs17\b0\v\fs20\cf9\lang1024\langfe1024\loch\af1\hich\af1\dbch\af31501\noproof\insrsid8868259\charrsid15612494 \hich\af1\dbch\af31501\loch\f1 &lt;/}{\rtlch\fcs1 \af0 \ltrch\fcs0 _x000d__x000a_\cs17\b0\v\fs20\cf9\lang1024\langfe1024\loch\af1\hich\af1\dbch\af31501\noproof\insrsid8868259 \hich\af1\dbch\af31501\loch\f1 NumAm&gt;}{\rtlch\fcs1 \af0 \ltrch\fcs0 \insrsid8868259\charrsid15612494 _x000d__x000a_\par }\pard\plain \ltrpar\s27\ql \li0\ri0\sb240\keepn\nowidctlpar\wrapdefault\aspalpha\aspnum\faauto\adjustright\rin0\lin0\itap0\pararsid14374628 \rtlch\fcs1 \af0\afs20\alang1025 \ltrch\fcs0 \b\fs24\lang2070\langfe2057\cgrid\langnp2070\langfenp2057 {_x000d__x000a_\rtlch\fcs1 \af0 \ltrch\fcs0 \cs17\b0\v\fs20\cf9\lang1024\langfe1024\loch\af1\hich\af1\dbch\af31501\noproof\insrsid8868259\charrsid15612494 \hich\af1\dbch\af31501\loch\f1 &lt;DocAmend&gt;}{\rtlch\fcs1 \af0 \ltrch\fcs0 \insrsid8868259\charrsid15612494 #}{_x000d__x000a_\rtlch\fcs1 \af1 \ltrch\fcs0 \cs22\v\f1\fs20\cf15\insrsid8868259\charrsid15612494 MNU[OPTPROPOSALCOD][OPTPROPOSALCNS][OPTPROPOSALNLE][OPTPROPOSALINL]@CHOICE@CODEMNU}{\rtlch\fcs1 \af0 \ltrch\fcs0 \insrsid8868259\charrsid15612494 ##}{\rtlch\fcs1 \af1 _x000d__x000a_\ltrch\fcs0 \cs22\v\f1\fs20\cf15\insrsid8868259\charrsid15612494 MNU[AMACTYES][NOTAPP]@CHOICE@AMACTMNU}{\rtlch\fcs1 \af0 \ltrch\fcs0 \insrsid8868259\charrsid15612494 #}{\rtlch\fcs1 \af0 \ltrch\fcs0 _x000d__x000a_\cs17\b0\v\fs20\cf9\lang1024\langfe1024\loch\af1\hich\af1\dbch\af31501\noproof\insrsid8868259\charrsid15612494 \hich\af1\dbch\af31501\loch\f1 &lt;/DocAmend&gt;}{\rtlch\fcs1 \af0 \ltrch\fcs0 \insrsid8868259\charrsid15612494 _x000d__x000a_\par }\pard\plain \ltrpar\s19\ql \li0\ri0\keepn\nowidctlpar\wrapdefault\aspalpha\aspnum\faauto\adjustright\rin0\lin0\itap0\pararsid14374628 \rtlch\fcs1 \af0\afs20\alang1025 \ltrch\fcs0 \b\fs24\lang2070\langfe2057\cgrid\langnp2070\langfenp2057 {\rtlch\fcs1 _x000d__x000a_\af0 \ltrch\fcs0 \cs17\b0\v\fs20\cf9\lang1024\langfe1024\loch\af1\hich\af1\dbch\af31501\noproof\insrsid8868259\charrsid15612494 \hich\af1\dbch\af31501\loch\f1 &lt;Article&gt;}{\rtlch\fcs1 \af0 \ltrch\fcs0 \insrsid8868259\charrsid15612494 #}{\rtlch\fcs1 \af1 _x000d__x000a_\ltrch\fcs0 \cs22\v\f1\fs20\cf15\insrsid8868259\charrsid15612494 MNU[AMACTPARTYES][AMACTPARTNO]@CHOICE@AMACTMNU}{\rtlch\fcs1 \af0 \ltrch\fcs0 \insrsid8868259\charrsid15612494 #}{\rtlch\fcs1 \af0 \ltrch\fcs0 _x000d__x000a_\cs17\b0\v\fs20\cf9\lang1024\langfe1024\loch\af1\hich\af1\dbch\af31501\noproof\insrsid8868259\charrsid15612494 \hich\af1\dbch\af31501\loch\f1 &lt;/Article&gt;}{\rtlch\fcs1 \af0 \ltrch\fcs0 \insrsid8868259\charrsid1561249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2070\insrsid8868259\charrsid15612494 \hich\af1\dbch\af31501\loch\f1 &lt;DocAmend2&gt;&lt;OptDel&gt;}{\rtlch\fcs1 \af0 \ltrch\fcs0 _x000d__x000a_\lang2070\langfe2057\langnp2070\insrsid8868259\charrsid15612494 #}{\rtlch\fcs1 \af1 \ltrch\fcs0 \cs22\v\f1\fs20\cf15\lang2070\langfe2057\langnp2070\insrsid8868259\charrsid15612494 MNU[OPTNRACTYES][NOTAPP]@CHOICE@AMACTMNU}{\rtlch\fcs1 \af0 \ltrch\fcs0 _x000d__x000a_\lang2070\langfe2057\langnp2070\insrsid8868259\charrsid15612494 #}{\rtlch\fcs1 \af0 \ltrch\fcs0 \cs17\v\fs20\cf9\lang1024\langfe1024\loch\af1\hich\af1\dbch\af31501\noproof\langnp2070\insrsid8868259\charrsid15612494 \hich\af1\dbch\af31501\loch\f1 _x000d__x000a_&lt;/OptDel&gt;&lt;/DocAmend2&gt;}{\rtlch\fcs1 \af0 \ltrch\fcs0 \lang2070\langfe2057\langnp2070\insrsid8868259\charrsid15612494 _x000d__x000a_\par }\pard \ltrpar\ql \li0\ri0\widctlpar\wrapdefault\aspalpha\aspnum\faauto\adjustright\rin0\lin0\itap0\pararsid14374628 {\rtlch\fcs1 \af0 \ltrch\fcs0 _x000d__x000a_\cs17\v\fs20\cf9\lang1024\langfe1024\loch\af1\hich\af1\dbch\af31501\noproof\langnp2070\insrsid8868259\charrsid15612494 \hich\af1\dbch\af31501\loch\f1 &lt;Article2&gt;&lt;OptDel&gt;}{\rtlch\fcs1 \af0 \ltrch\fcs0 _x000d__x000a_\lang2070\langfe2057\langnp2070\insrsid8868259\charrsid15612494 #}{\rtlch\fcs1 \af1 \ltrch\fcs0 \cs22\v\f1\fs20\cf15\lang2070\langfe2057\langnp2070\insrsid8868259\charrsid15612494 MNU[OPTACTPARTYES][NOTAPP]@CHOICE@AMACTMNU}{\rtlch\fcs1 \af0 \ltrch\fcs0 _x000d__x000a_\lang2070\langfe2057\langnp2070\insrsid8868259\charrsid15612494 #}{\rtlch\fcs1 \af0 \ltrch\fcs0 \cs17\v\fs20\cf9\lang1024\langfe1024\loch\af1\hich\af1\dbch\af31501\noproof\langnp2070\insrsid8868259\charrsid15612494 \hich\af1\dbch\af31501\loch\f1 _x000d__x000a_&lt;/OptDel&gt;&lt;/Article2&gt;}{\rtlch\fcs1 \af0 \ltrch\fcs0 \lang2070\langfe2057\langnp2070\insrsid8868259\charrsid1561249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2070\langfe2057\langnp2070\insrsid8868259\charrsid15612494 \cell }\pard\plain \ltrpar_x000d__x000a_\ql \li0\ri0\widctlpar\intbl\wrapdefault\aspalpha\aspnum\faauto\adjustright\rin0\lin0 \rtlch\fcs1 \af0\afs20\alang1025 \ltrch\fcs0 \fs24\lang2057\langfe2057\cgrid\langnp2057\langfenp2057 {\rtlch\fcs1 \af0 \ltrch\fcs0 _x000d__x000a_\lang2070\langfe2057\langnp2070\insrsid8868259\charrsid15612494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70\langfe2057\cgrid\langnp2070\langfenp2057 {\rtlch\fcs1 \af0 \ltrch\fcs0 _x000d__x000a_\insrsid8868259\charrsid15612494 #}{\rtlch\fcs1 \af1 \ltrch\fcs0 \cs22\v\f1\fs20\cf15\insrsid8868259\charrsid15612494 MNU[OPTLEFTAMACT][LEFTPROP]@CHOICE@AMACTMNU}{\rtlch\fcs1 \af0 \ltrch\fcs0 \insrsid8868259\charrsid15612494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8868259\charrsid15612494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2070\langfe2057\cgrid\langnp2070\langfenp2057 {\rtlch\fcs1 \af0 \ltrch\fcs0 \insrsid8868259\charrsid15612494 ##\cell ##}{\rtlch\fcs1 \af0\afs24 \ltrch\fcs0 \insrsid8868259\charrsid15612494 \cell }\pard\plain \ltrpar_x000d__x000a_\ql \li0\ri0\widctlpar\intbl\wrapdefault\aspalpha\aspnum\faauto\adjustright\rin0\lin0 \rtlch\fcs1 \af0\afs20\alang1025 \ltrch\fcs0 \fs24\lang2057\langfe2057\cgrid\langnp2057\langfenp2057 {\rtlch\fcs1 \af0 \ltrch\fcs0 _x000d__x000a_\lang2070\langfe2057\langnp2070\insrsid8868259\charrsid15612494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2070\langfe2057\cgrid\langnp2070\langfenp2057 {\rtlch\fcs1 \af0 \ltrch\fcs0 \insrsid8868259\charrsid15612494 Or. }{\rtlch\fcs1 \af0 \ltrch\fcs0 _x000d__x000a_\cs17\v\fs20\cf9\lang1024\langfe1024\loch\af1\hich\af1\dbch\af31501\noproof\insrsid8868259\charrsid15612494 \hich\af1\dbch\af31501\loch\f1 &lt;Original&gt;}{\rtlch\fcs1 \af0 \ltrch\fcs0 \insrsid8868259\charrsid15612494 #}{\rtlch\fcs1 \af1 \ltrch\fcs0 _x000d__x000a_\cs22\v\f1\fs20\cf15\insrsid8868259\charrsid15612494 MNU[OPTORLANG][ORLANGMORE]@CHOICE@AMPLURMNU}{\rtlch\fcs1 \af0 \ltrch\fcs0 \insrsid8868259\charrsid15612494 #}{\rtlch\fcs1 \af0 \ltrch\fcs0 _x000d__x000a_\cs17\v\fs20\cf9\lang1024\langfe1024\loch\af1\hich\af1\dbch\af31501\noproof\insrsid8868259\charrsid15612494 \hich\af1\dbch\af31501\loch\f1 &lt;/Original&gt;}{\rtlch\fcs1 \af0 \ltrch\fcs0 \insrsid8868259\charrsid15612494 _x000d__x000a_\par }\pard\plain \ltrpar\s21\qc \li0\ri0\sb240\sa240\nowidctlpar\wrapdefault\aspalpha\aspnum\faauto\adjustright\rin0\lin0\itap0\pararsid14374628 \rtlch\fcs1 \af0\afs20\alang1025 \ltrch\fcs0 \i\fs24\lang2070\langfe2057\cgrid\langnp2070\langfenp2057 {_x000d__x000a_\rtlch\fcs1 \af0 \ltrch\fcs0 \cs17\i0\v\fs20\cf9\lang1024\langfe1024\loch\af1\hich\af1\dbch\af31501\noproof\insrsid8868259\charrsid15612494 \hich\af1\dbch\af31501\loch\f1 &lt;OptDel&gt;}{\rtlch\fcs1 \af0 \ltrch\fcs0 \insrsid8868259\charrsid15612494 #}{_x000d__x000a_\rtlch\fcs1 \af1 \ltrch\fcs0 \cs22\v\f1\fs20\cf15\insrsid8868259\charrsid15612494 MNU[CROSSREFNO][CROSSREFYES]@CHOICE@}{\rtlch\fcs1 \af0 \ltrch\fcs0 \insrsid8868259\charrsid15612494 #}{\rtlch\fcs1 \af0 \ltrch\fcs0 _x000d__x000a_\cs17\i0\v\fs20\cf9\lang1024\langfe1024\loch\af1\hich\af1\dbch\af31501\noproof\insrsid8868259\charrsid15612494 \hich\af1\dbch\af31501\loch\f1 &lt;/OptDel&gt;}{\rtlch\fcs1 \af0 \ltrch\fcs0 \insrsid8868259\charrsid15612494 _x000d__x000a_\par }\pard\plain \ltrpar\s23\qc \li0\ri0\sb240\sa240\keepn\nowidctlpar\wrapdefault\aspalpha\aspnum\faauto\adjustright\rin0\lin0\itap0\pararsid14374628 \rtlch\fcs1 \af0\afs20\alang1025 \ltrch\fcs0 \i\fs24\lang2070\langfe2057\cgrid\langnp2070\langfenp2057 {_x000d__x000a_\rtlch\fcs1 \af0 \ltrch\fcs0 \cs17\i0\v\fs20\cf9\lang1024\langfe1024\loch\af1\hich\af1\dbch\af31501\noproof\insrsid8868259\charrsid15612494 \hich\af1\dbch\af31501\loch\f1 &lt;TitreJust&gt;}{\rtlch\fcs1 \af0 \ltrch\fcs0 \insrsid8868259\charrsid15612494 Justifica_x000d__x000a_\'e7\'e3o}{\rtlch\fcs1 \af0 \ltrch\fcs0 \cs17\i0\v\fs20\cf9\lang1024\langfe1024\loch\af1\hich\af1\dbch\af31501\noproof\insrsid8868259\charrsid15612494 \hich\af1\dbch\af31501\loch\f1 &lt;/TitreJust&gt;}{\rtlch\fcs1 \af0 \ltrch\fcs0 _x000d__x000a_\insrsid8868259\charrsid15612494 _x000d__x000a_\par }\pard\plain \ltrpar\s20\ql \li0\ri0\sa240\nowidctlpar\wrapdefault\aspalpha\aspnum\faauto\adjustright\rin0\lin0\itap0\pararsid14374628 \rtlch\fcs1 \af0\afs20\alang1025 \ltrch\fcs0 \i\fs24\lang2070\langfe2057\cgrid\langnp2070\langfenp2057 {\rtlch\fcs1 _x000d__x000a_\af0 \ltrch\fcs0 \cs17\i0\v\fs20\cf9\lang1024\langfe1024\loch\af1\hich\af1\dbch\af31501\noproof\insrsid8868259\charrsid15612494 \hich\af1\dbch\af31501\loch\f1 &lt;OptDelPrev&gt;}{\rtlch\fcs1 \af0 \ltrch\fcs0 \insrsid8868259\charrsid15612494 #}{\rtlch\fcs1 \af1 _x000d__x000a_\ltrch\fcs0 \cs22\v\f1\fs20\cf15\insrsid8868259\charrsid15612494 MNU[TEXTJUSTYES][TEXTJUSTNO]@CHOICE@}{\rtlch\fcs1 \af0 \ltrch\fcs0 \insrsid8868259\charrsid15612494 #}{\rtlch\fcs1 \af0 \ltrch\fcs0 _x000d__x000a_\cs17\i0\v\fs20\cf9\lang1024\langfe1024\loch\af1\hich\af1\dbch\af31501\noproof\insrsid8868259\charrsid15612494 \hich\af1\dbch\af31501\loch\f1 &lt;/OptDelPrev&gt;}{\rtlch\fcs1 \af0 \ltrch\fcs0 \insrsid8868259\charrsid156124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8868259\charrsid15612494 \hich\af1\dbch\af31501\loch\f1 &lt;/}{\rtlch\fcs1 \af0 \ltrch\fcs0 _x000d__x000a_\cs17\v\fs20\cf9\lang1024\langfe1024\loch\af1\hich\af1\dbch\af31501\noproof\insrsid8868259 \hich\af1\dbch\af31501\loch\f1 Amend}{\rtlch\fcs1 \af0 \ltrch\fcs0 _x000d__x000a_\cs17\v\fs20\cf9\lang1024\langfe1024\loch\af1\hich\af1\dbch\af31501\noproof\langnp2070\insrsid8868259\charrsid1561249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37_x000d__x000a_253e9ca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EXTMNU" w:val=" 1"/>
    <w:docVar w:name="TITLECODMNU" w:val=" 1"/>
    <w:docVar w:name="TVTAMPART" w:val="Article 1"/>
    <w:docVar w:name="TXTAUTHOR" w:val="Sérgio Humberto"/>
    <w:docVar w:name="TXTLANGUE" w:val="EN"/>
    <w:docVar w:name="TXTLANGUEMIN" w:val="en"/>
    <w:docVar w:name="TXTNRC" w:val="0179/2025"/>
    <w:docVar w:name="TXTNRCOM" w:val="(2025)0565"/>
    <w:docVar w:name="TXTNRFIRSTAM" w:val="1"/>
    <w:docVar w:name="TXTNRLASTAM" w:val="1"/>
    <w:docVar w:name="TXTNRPE" w:val="784.343"/>
    <w:docVar w:name="TXTNRPROC" w:val="2025/0240"/>
    <w:docVar w:name="TXTPEorAP" w:val="PE"/>
    <w:docVar w:name="TXTROUTE" w:val="PA\1337071EN.docx"/>
    <w:docVar w:name="TXTVERSION" w:val="01-00"/>
  </w:docVars>
  <w:rsids>
    <w:rsidRoot w:val="00EE3A4E"/>
    <w:rsid w:val="00026559"/>
    <w:rsid w:val="00027FA8"/>
    <w:rsid w:val="00037518"/>
    <w:rsid w:val="0004474F"/>
    <w:rsid w:val="00082EC4"/>
    <w:rsid w:val="000972D3"/>
    <w:rsid w:val="000D44A6"/>
    <w:rsid w:val="000F7E38"/>
    <w:rsid w:val="00106BD3"/>
    <w:rsid w:val="00122C05"/>
    <w:rsid w:val="00131847"/>
    <w:rsid w:val="00134974"/>
    <w:rsid w:val="00141CD7"/>
    <w:rsid w:val="0015421D"/>
    <w:rsid w:val="001616BD"/>
    <w:rsid w:val="001820A9"/>
    <w:rsid w:val="001A0556"/>
    <w:rsid w:val="001B0A1E"/>
    <w:rsid w:val="001C0886"/>
    <w:rsid w:val="001C27E5"/>
    <w:rsid w:val="001D5154"/>
    <w:rsid w:val="001E1C66"/>
    <w:rsid w:val="001E3AC4"/>
    <w:rsid w:val="001F0910"/>
    <w:rsid w:val="0020077A"/>
    <w:rsid w:val="00211614"/>
    <w:rsid w:val="0023131B"/>
    <w:rsid w:val="00260A90"/>
    <w:rsid w:val="002A67EE"/>
    <w:rsid w:val="002B2C72"/>
    <w:rsid w:val="002B617D"/>
    <w:rsid w:val="002D6700"/>
    <w:rsid w:val="002F43AE"/>
    <w:rsid w:val="00303E67"/>
    <w:rsid w:val="00304EA8"/>
    <w:rsid w:val="00341A99"/>
    <w:rsid w:val="00360FAA"/>
    <w:rsid w:val="00361E24"/>
    <w:rsid w:val="0038294E"/>
    <w:rsid w:val="003A2F84"/>
    <w:rsid w:val="003C7390"/>
    <w:rsid w:val="003E1280"/>
    <w:rsid w:val="003F128E"/>
    <w:rsid w:val="0040055C"/>
    <w:rsid w:val="0043087F"/>
    <w:rsid w:val="00487596"/>
    <w:rsid w:val="004B3A53"/>
    <w:rsid w:val="004C16E0"/>
    <w:rsid w:val="004C2A0D"/>
    <w:rsid w:val="004F1D2F"/>
    <w:rsid w:val="00502B76"/>
    <w:rsid w:val="00513F6F"/>
    <w:rsid w:val="00522B51"/>
    <w:rsid w:val="00524707"/>
    <w:rsid w:val="005539B7"/>
    <w:rsid w:val="00571233"/>
    <w:rsid w:val="005F7F2B"/>
    <w:rsid w:val="00613134"/>
    <w:rsid w:val="00626D52"/>
    <w:rsid w:val="00643DA8"/>
    <w:rsid w:val="00646380"/>
    <w:rsid w:val="00657D5C"/>
    <w:rsid w:val="00673A7A"/>
    <w:rsid w:val="00683DD1"/>
    <w:rsid w:val="00691B1C"/>
    <w:rsid w:val="006A0F0A"/>
    <w:rsid w:val="006A24E6"/>
    <w:rsid w:val="006A41D1"/>
    <w:rsid w:val="006A48AA"/>
    <w:rsid w:val="006B1267"/>
    <w:rsid w:val="006D292E"/>
    <w:rsid w:val="006E7F99"/>
    <w:rsid w:val="00712462"/>
    <w:rsid w:val="00716BAA"/>
    <w:rsid w:val="007379CE"/>
    <w:rsid w:val="0078548A"/>
    <w:rsid w:val="007B7CE3"/>
    <w:rsid w:val="007F187F"/>
    <w:rsid w:val="00802098"/>
    <w:rsid w:val="00803474"/>
    <w:rsid w:val="00817D13"/>
    <w:rsid w:val="00820C7D"/>
    <w:rsid w:val="00833D11"/>
    <w:rsid w:val="00836FD3"/>
    <w:rsid w:val="008375A8"/>
    <w:rsid w:val="00872A52"/>
    <w:rsid w:val="00876A73"/>
    <w:rsid w:val="0089388A"/>
    <w:rsid w:val="008F3DB0"/>
    <w:rsid w:val="00902467"/>
    <w:rsid w:val="00904864"/>
    <w:rsid w:val="009052FE"/>
    <w:rsid w:val="009215FC"/>
    <w:rsid w:val="00924555"/>
    <w:rsid w:val="009368B3"/>
    <w:rsid w:val="00982B83"/>
    <w:rsid w:val="009857B4"/>
    <w:rsid w:val="009C4D07"/>
    <w:rsid w:val="009E7319"/>
    <w:rsid w:val="00A237C8"/>
    <w:rsid w:val="00A23E01"/>
    <w:rsid w:val="00A71228"/>
    <w:rsid w:val="00A74E25"/>
    <w:rsid w:val="00AB7833"/>
    <w:rsid w:val="00AC2A60"/>
    <w:rsid w:val="00AC7539"/>
    <w:rsid w:val="00AD49D0"/>
    <w:rsid w:val="00AD6693"/>
    <w:rsid w:val="00B00EE6"/>
    <w:rsid w:val="00B046EF"/>
    <w:rsid w:val="00B11B2E"/>
    <w:rsid w:val="00B15561"/>
    <w:rsid w:val="00B476DC"/>
    <w:rsid w:val="00B556CD"/>
    <w:rsid w:val="00B62D4B"/>
    <w:rsid w:val="00B904FA"/>
    <w:rsid w:val="00BA3E40"/>
    <w:rsid w:val="00BA7001"/>
    <w:rsid w:val="00BB572B"/>
    <w:rsid w:val="00BC257C"/>
    <w:rsid w:val="00BD1F76"/>
    <w:rsid w:val="00BE20CF"/>
    <w:rsid w:val="00C22327"/>
    <w:rsid w:val="00C32158"/>
    <w:rsid w:val="00C335C6"/>
    <w:rsid w:val="00C4219C"/>
    <w:rsid w:val="00C52A28"/>
    <w:rsid w:val="00C709B7"/>
    <w:rsid w:val="00C75E98"/>
    <w:rsid w:val="00C81C5B"/>
    <w:rsid w:val="00C83B35"/>
    <w:rsid w:val="00C85D0F"/>
    <w:rsid w:val="00CE0967"/>
    <w:rsid w:val="00D048B8"/>
    <w:rsid w:val="00D25CF2"/>
    <w:rsid w:val="00D56CE0"/>
    <w:rsid w:val="00D6254D"/>
    <w:rsid w:val="00D67D0A"/>
    <w:rsid w:val="00D74FD1"/>
    <w:rsid w:val="00D943A5"/>
    <w:rsid w:val="00D9581F"/>
    <w:rsid w:val="00DA2F1F"/>
    <w:rsid w:val="00DA7817"/>
    <w:rsid w:val="00DB56E4"/>
    <w:rsid w:val="00E27F01"/>
    <w:rsid w:val="00E77FF5"/>
    <w:rsid w:val="00E94D64"/>
    <w:rsid w:val="00EA3802"/>
    <w:rsid w:val="00EE3A4E"/>
    <w:rsid w:val="00EF1432"/>
    <w:rsid w:val="00EF33D5"/>
    <w:rsid w:val="00F15744"/>
    <w:rsid w:val="00F24D40"/>
    <w:rsid w:val="00F4160F"/>
    <w:rsid w:val="00F73944"/>
    <w:rsid w:val="00FE255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93EF7"/>
  <w15:chartTrackingRefBased/>
  <w15:docId w15:val="{D88E4600-B5DC-4503-B546-36FC2E4F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211614"/>
    <w:rPr>
      <w:sz w:val="24"/>
      <w:lang w:val="en-GB"/>
    </w:rPr>
  </w:style>
  <w:style w:type="paragraph" w:customStyle="1" w:styleId="Normal6">
    <w:name w:val="Normal6"/>
    <w:basedOn w:val="Normal"/>
    <w:link w:val="Normal6Char"/>
    <w:rsid w:val="00211614"/>
    <w:pPr>
      <w:spacing w:after="120"/>
    </w:pPr>
    <w:rPr>
      <w:szCs w:val="20"/>
    </w:rPr>
  </w:style>
  <w:style w:type="character" w:customStyle="1" w:styleId="NormalBoldChar">
    <w:name w:val="NormalBold Char"/>
    <w:basedOn w:val="DefaultParagraphFont"/>
    <w:link w:val="NormalBold"/>
    <w:locked/>
    <w:rsid w:val="00211614"/>
    <w:rPr>
      <w:b/>
      <w:sz w:val="24"/>
      <w:lang w:val="en-GB"/>
    </w:rPr>
  </w:style>
  <w:style w:type="paragraph" w:customStyle="1" w:styleId="ColumnHeading">
    <w:name w:val="ColumnHeading"/>
    <w:basedOn w:val="Normal"/>
    <w:rsid w:val="00211614"/>
    <w:pPr>
      <w:spacing w:after="240"/>
      <w:jc w:val="center"/>
    </w:pPr>
    <w:rPr>
      <w:i/>
      <w:szCs w:val="20"/>
    </w:rPr>
  </w:style>
  <w:style w:type="paragraph" w:customStyle="1" w:styleId="AMNumberTabs0">
    <w:name w:val="AMNumberTabs"/>
    <w:basedOn w:val="Normal"/>
    <w:rsid w:val="002116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11614"/>
    <w:pPr>
      <w:jc w:val="right"/>
    </w:pPr>
  </w:style>
  <w:style w:type="paragraph" w:customStyle="1" w:styleId="Normal24a">
    <w:name w:val="Normal24a"/>
    <w:basedOn w:val="Normal"/>
    <w:rsid w:val="00803474"/>
    <w:pPr>
      <w:spacing w:after="480"/>
    </w:pPr>
  </w:style>
  <w:style w:type="paragraph" w:customStyle="1" w:styleId="NormalBoldCenter">
    <w:name w:val="NormalBoldCenter"/>
    <w:basedOn w:val="Normal"/>
    <w:rsid w:val="00803474"/>
    <w:pPr>
      <w:jc w:val="center"/>
    </w:pPr>
    <w:rPr>
      <w:b/>
    </w:rPr>
  </w:style>
  <w:style w:type="paragraph" w:customStyle="1" w:styleId="Footprint12b">
    <w:name w:val="Footprint12b"/>
    <w:basedOn w:val="Normal"/>
    <w:rsid w:val="00803474"/>
    <w:pPr>
      <w:spacing w:before="240"/>
    </w:pPr>
  </w:style>
  <w:style w:type="paragraph" w:customStyle="1" w:styleId="NormalSingle">
    <w:name w:val="NormalSingle"/>
    <w:basedOn w:val="Normal"/>
    <w:qFormat/>
    <w:rsid w:val="00803474"/>
  </w:style>
  <w:style w:type="paragraph" w:styleId="FootnoteText">
    <w:name w:val="footnote text"/>
    <w:basedOn w:val="Normal"/>
    <w:link w:val="FootnoteTextChar"/>
    <w:rsid w:val="00803474"/>
    <w:rPr>
      <w:sz w:val="20"/>
      <w:szCs w:val="20"/>
    </w:rPr>
  </w:style>
  <w:style w:type="character" w:customStyle="1" w:styleId="FootnoteTextChar">
    <w:name w:val="Footnote Text Char"/>
    <w:basedOn w:val="DefaultParagraphFont"/>
    <w:link w:val="FootnoteText"/>
    <w:rsid w:val="00803474"/>
    <w:rPr>
      <w:lang w:val="en-GB"/>
    </w:rPr>
  </w:style>
  <w:style w:type="character" w:styleId="FootnoteReference">
    <w:name w:val="footnote reference"/>
    <w:basedOn w:val="DefaultParagraphFont"/>
    <w:rsid w:val="00803474"/>
    <w:rPr>
      <w:vertAlign w:val="superscript"/>
    </w:rPr>
  </w:style>
  <w:style w:type="character" w:styleId="Hyperlink">
    <w:name w:val="Hyperlink"/>
    <w:basedOn w:val="DefaultParagraphFont"/>
    <w:rsid w:val="00803474"/>
    <w:rPr>
      <w:color w:val="0563C1" w:themeColor="hyperlink"/>
      <w:u w:val="single"/>
    </w:rPr>
  </w:style>
  <w:style w:type="character" w:styleId="UnresolvedMention">
    <w:name w:val="Unresolved Mention"/>
    <w:basedOn w:val="DefaultParagraphFont"/>
    <w:uiPriority w:val="99"/>
    <w:semiHidden/>
    <w:unhideWhenUsed/>
    <w:rsid w:val="00803474"/>
    <w:rPr>
      <w:color w:val="605E5C"/>
      <w:shd w:val="clear" w:color="auto" w:fill="E1DFDD"/>
    </w:rPr>
  </w:style>
  <w:style w:type="paragraph" w:styleId="Footer">
    <w:name w:val="footer"/>
    <w:basedOn w:val="Normal"/>
    <w:link w:val="FooterChar"/>
    <w:rsid w:val="009C4D07"/>
    <w:pPr>
      <w:tabs>
        <w:tab w:val="center" w:pos="4513"/>
        <w:tab w:val="right" w:pos="9026"/>
      </w:tabs>
    </w:pPr>
  </w:style>
  <w:style w:type="character" w:customStyle="1" w:styleId="FooterChar">
    <w:name w:val="Footer Char"/>
    <w:basedOn w:val="DefaultParagraphFont"/>
    <w:link w:val="Footer"/>
    <w:rsid w:val="009C4D07"/>
    <w:rPr>
      <w:sz w:val="24"/>
      <w:szCs w:val="24"/>
      <w:lang w:val="en-GB"/>
    </w:rPr>
  </w:style>
  <w:style w:type="character" w:styleId="CommentReference">
    <w:name w:val="annotation reference"/>
    <w:basedOn w:val="DefaultParagraphFont"/>
    <w:rsid w:val="00B11B2E"/>
    <w:rPr>
      <w:sz w:val="16"/>
      <w:szCs w:val="16"/>
    </w:rPr>
  </w:style>
  <w:style w:type="paragraph" w:styleId="CommentText">
    <w:name w:val="annotation text"/>
    <w:basedOn w:val="Normal"/>
    <w:link w:val="CommentTextChar"/>
    <w:rsid w:val="00B11B2E"/>
    <w:rPr>
      <w:sz w:val="20"/>
      <w:szCs w:val="20"/>
    </w:rPr>
  </w:style>
  <w:style w:type="character" w:customStyle="1" w:styleId="CommentTextChar">
    <w:name w:val="Comment Text Char"/>
    <w:basedOn w:val="DefaultParagraphFont"/>
    <w:link w:val="CommentText"/>
    <w:rsid w:val="00B11B2E"/>
    <w:rPr>
      <w:lang w:val="en-GB"/>
    </w:rPr>
  </w:style>
  <w:style w:type="paragraph" w:styleId="CommentSubject">
    <w:name w:val="annotation subject"/>
    <w:basedOn w:val="CommentText"/>
    <w:next w:val="CommentText"/>
    <w:link w:val="CommentSubjectChar"/>
    <w:semiHidden/>
    <w:unhideWhenUsed/>
    <w:rsid w:val="00B11B2E"/>
    <w:rPr>
      <w:b/>
      <w:bCs/>
    </w:rPr>
  </w:style>
  <w:style w:type="character" w:customStyle="1" w:styleId="CommentSubjectChar">
    <w:name w:val="Comment Subject Char"/>
    <w:basedOn w:val="CommentTextChar"/>
    <w:link w:val="CommentSubject"/>
    <w:semiHidden/>
    <w:rsid w:val="00B11B2E"/>
    <w:rPr>
      <w:b/>
      <w:bCs/>
      <w:lang w:val="en-GB"/>
    </w:rPr>
  </w:style>
  <w:style w:type="paragraph" w:styleId="Revision">
    <w:name w:val="Revision"/>
    <w:hidden/>
    <w:uiPriority w:val="99"/>
    <w:semiHidden/>
    <w:rsid w:val="00AC75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964</Words>
  <Characters>7009</Characters>
  <Application>Microsoft Office Word</Application>
  <DocSecurity>0</DocSecurity>
  <Lines>304</Lines>
  <Paragraphs>126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NOTARIDOU Aikaterini</dc:creator>
  <cp:lastModifiedBy>ADAMY-KEARNEY Mary</cp:lastModifiedBy>
  <cp:revision>2</cp:revision>
  <dcterms:created xsi:type="dcterms:W3CDTF">2026-03-11T11:19:00Z</dcterms:created>
  <dcterms:modified xsi:type="dcterms:W3CDTF">2026-03-11T11:19:00Z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1337071</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\\eiciBRUpr1\pdocep$\DocEP\TRANSFIL\PT\PA_Legam.PT(19/02/2026 13:01:11)</vt:lpwstr>
  </property>
  <property fmtid="{D5CDD505-2E9C-101B-9397-08002B2CF9AE}" pid="7" name="&lt;Type&gt;">
    <vt:lpwstr>PA</vt:lpwstr>
  </property>
  <property fmtid="{D5CDD505-2E9C-101B-9397-08002B2CF9AE}" pid="8" name="Created with">
    <vt:lpwstr>10.2.1 Build [20260110]</vt:lpwstr>
  </property>
  <property fmtid="{D5CDD505-2E9C-101B-9397-08002B2CF9AE}" pid="9" name="FooterPath">
    <vt:lpwstr>PA\1337071EN.docx</vt:lpwstr>
  </property>
  <property fmtid="{D5CDD505-2E9C-101B-9397-08002B2CF9AE}" pid="10" name="LastEdited with">
    <vt:lpwstr>10.2.1 Build [20260301]</vt:lpwstr>
  </property>
  <property fmtid="{D5CDD505-2E9C-101B-9397-08002B2CF9AE}" pid="11" name="PE number">
    <vt:lpwstr>784.343</vt:lpwstr>
  </property>
  <property fmtid="{D5CDD505-2E9C-101B-9397-08002B2CF9AE}" pid="12" name="SDLStudio">
    <vt:lpwstr/>
  </property>
  <property fmtid="{D5CDD505-2E9C-101B-9397-08002B2CF9AE}" pid="13" name="SendToEpades">
    <vt:lpwstr>OK - 2026/03/05 17:39</vt:lpwstr>
  </property>
  <property fmtid="{D5CDD505-2E9C-101B-9397-08002B2CF9AE}" pid="14" name="Bookout">
    <vt:lpwstr>OK - 2026/03/11 12:18</vt:lpwstr>
  </property>
</Properties>
</file>