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91DCE" w:rsidRPr="0022694E" w14:paraId="331E69EA" w14:textId="77777777">
        <w:trPr>
          <w:trHeight w:hRule="exact" w:val="1417"/>
          <w:jc w:val="center"/>
        </w:trPr>
        <w:tc>
          <w:tcPr>
            <w:tcW w:w="6804" w:type="dxa"/>
            <w:tcBorders>
              <w:top w:val="nil"/>
              <w:left w:val="nil"/>
              <w:bottom w:val="nil"/>
              <w:right w:val="nil"/>
            </w:tcBorders>
            <w:vAlign w:val="center"/>
          </w:tcPr>
          <w:p w14:paraId="7C7DA98C" w14:textId="77777777" w:rsidR="007E2437" w:rsidRPr="0022694E" w:rsidRDefault="0060679A">
            <w:pPr>
              <w:pStyle w:val="EPName"/>
            </w:pPr>
            <w:r w:rsidRPr="0022694E">
              <w:t>Europaparlamentet</w:t>
            </w:r>
          </w:p>
          <w:p w14:paraId="7BDE484E" w14:textId="77777777" w:rsidR="007E2437" w:rsidRPr="0022694E" w:rsidRDefault="0060679A">
            <w:pPr>
              <w:pStyle w:val="EPTerm"/>
            </w:pPr>
            <w:r w:rsidRPr="0022694E">
              <w:t>2024-2029</w:t>
            </w:r>
          </w:p>
        </w:tc>
        <w:tc>
          <w:tcPr>
            <w:tcW w:w="2268" w:type="dxa"/>
            <w:tcBorders>
              <w:top w:val="nil"/>
              <w:left w:val="nil"/>
              <w:bottom w:val="nil"/>
              <w:right w:val="nil"/>
            </w:tcBorders>
          </w:tcPr>
          <w:p w14:paraId="1988E0A2" w14:textId="77777777" w:rsidR="007E2437" w:rsidRPr="0022694E" w:rsidRDefault="0060679A">
            <w:pPr>
              <w:pStyle w:val="EPLogo"/>
            </w:pPr>
            <w:r w:rsidRPr="0022694E">
              <w:rPr>
                <w:noProof/>
              </w:rPr>
              <w:drawing>
                <wp:inline distT="0" distB="0" distL="0" distR="0" wp14:anchorId="641BF9D9" wp14:editId="204CDFF6">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30D1FF4A" w14:textId="77777777" w:rsidR="007E2437" w:rsidRPr="0022694E" w:rsidRDefault="0060679A">
      <w:pPr>
        <w:pStyle w:val="LineTop"/>
      </w:pPr>
      <w:r w:rsidRPr="0022694E">
        <w:t xml:space="preserve"> </w:t>
      </w:r>
    </w:p>
    <w:p w14:paraId="033B8617" w14:textId="77777777" w:rsidR="007E2437" w:rsidRPr="0022694E" w:rsidRDefault="0060679A">
      <w:pPr>
        <w:pStyle w:val="EPBody"/>
      </w:pPr>
      <w:r w:rsidRPr="0022694E">
        <w:rPr>
          <w:rStyle w:val="HideTWBExt"/>
        </w:rPr>
        <w:t>&lt;Commission&gt;</w:t>
      </w:r>
      <w:r w:rsidRPr="0022694E">
        <w:rPr>
          <w:rStyle w:val="HideTWBInt"/>
          <w:color w:val="auto"/>
        </w:rPr>
        <w:t>{FEMM}</w:t>
      </w:r>
      <w:r w:rsidRPr="0022694E">
        <w:t>Utskottet för kvinnors rättigheter och jämställdhet</w:t>
      </w:r>
      <w:r w:rsidRPr="0022694E">
        <w:rPr>
          <w:rStyle w:val="HideTWBExt"/>
        </w:rPr>
        <w:t>&lt;/Commission&gt;</w:t>
      </w:r>
    </w:p>
    <w:p w14:paraId="1D93C96B" w14:textId="77777777" w:rsidR="007E2437" w:rsidRPr="0022694E" w:rsidRDefault="0060679A">
      <w:pPr>
        <w:pStyle w:val="LineBottom"/>
      </w:pPr>
      <w:r w:rsidRPr="0022694E">
        <w:t xml:space="preserve"> </w:t>
      </w:r>
    </w:p>
    <w:p w14:paraId="49A2D607" w14:textId="77777777" w:rsidR="007E2437" w:rsidRPr="0022694E" w:rsidRDefault="0060679A">
      <w:pPr>
        <w:pStyle w:val="CoverReference"/>
      </w:pPr>
      <w:r w:rsidRPr="0022694E">
        <w:rPr>
          <w:rStyle w:val="HideTWBExt"/>
        </w:rPr>
        <w:t>&lt;RefProc&gt;</w:t>
      </w:r>
      <w:r w:rsidRPr="0022694E">
        <w:t>2025/0550</w:t>
      </w:r>
      <w:r w:rsidRPr="0022694E">
        <w:rPr>
          <w:rStyle w:val="HideTWBExt"/>
        </w:rPr>
        <w:t>&lt;/RefProc&gt;&lt;RefTypeProc&gt;</w:t>
      </w:r>
      <w:r w:rsidRPr="0022694E">
        <w:t>(COD)</w:t>
      </w:r>
      <w:r w:rsidRPr="0022694E">
        <w:rPr>
          <w:rStyle w:val="HideTWBExt"/>
        </w:rPr>
        <w:t>&lt;/RefTypeProc&gt;</w:t>
      </w:r>
    </w:p>
    <w:p w14:paraId="06F9B851" w14:textId="77777777" w:rsidR="007E2437" w:rsidRPr="0022694E" w:rsidRDefault="0060679A">
      <w:pPr>
        <w:pStyle w:val="CoverDate"/>
      </w:pPr>
      <w:r w:rsidRPr="0022694E">
        <w:rPr>
          <w:rStyle w:val="HideTWBExt"/>
        </w:rPr>
        <w:t>&lt;Date&gt;</w:t>
      </w:r>
      <w:r w:rsidRPr="0022694E">
        <w:rPr>
          <w:rStyle w:val="HideTWBInt"/>
          <w:color w:val="auto"/>
        </w:rPr>
        <w:t>{06/03/2026}</w:t>
      </w:r>
      <w:r w:rsidRPr="0022694E">
        <w:t>06.03.2026</w:t>
      </w:r>
      <w:r w:rsidRPr="0022694E">
        <w:rPr>
          <w:rStyle w:val="HideTWBExt"/>
        </w:rPr>
        <w:t>&lt;/Date&gt;</w:t>
      </w:r>
    </w:p>
    <w:p w14:paraId="3520B2E0" w14:textId="77777777" w:rsidR="007E2437" w:rsidRPr="0022694E" w:rsidRDefault="0060679A">
      <w:pPr>
        <w:pStyle w:val="CoverDocType24a"/>
      </w:pPr>
      <w:r w:rsidRPr="0022694E">
        <w:rPr>
          <w:rStyle w:val="HideTWBExt"/>
        </w:rPr>
        <w:t>&lt;TitreType&gt;</w:t>
      </w:r>
      <w:r w:rsidRPr="0022694E">
        <w:t>FÖRSLAG TILL YTTRANDE</w:t>
      </w:r>
      <w:r w:rsidRPr="0022694E">
        <w:rPr>
          <w:rStyle w:val="HideTWBExt"/>
        </w:rPr>
        <w:t>&lt;/TitreType&gt;</w:t>
      </w:r>
    </w:p>
    <w:p w14:paraId="427AFEBC" w14:textId="77777777" w:rsidR="007E2437" w:rsidRPr="0022694E" w:rsidRDefault="0060679A">
      <w:pPr>
        <w:pStyle w:val="CoverNormal24a"/>
      </w:pPr>
      <w:r w:rsidRPr="0022694E">
        <w:rPr>
          <w:rStyle w:val="HideTWBExt"/>
        </w:rPr>
        <w:t>&lt;CommissionResp&gt;</w:t>
      </w:r>
      <w:r w:rsidRPr="0022694E">
        <w:t>för utskottet för kvinnors rättigheter och jämställdhet</w:t>
      </w:r>
      <w:r w:rsidRPr="0022694E">
        <w:rPr>
          <w:rStyle w:val="HideTWBExt"/>
        </w:rPr>
        <w:t>&lt;/CommissionResp&gt;</w:t>
      </w:r>
    </w:p>
    <w:p w14:paraId="038B5774" w14:textId="77777777" w:rsidR="007E2437" w:rsidRPr="0022694E" w:rsidRDefault="0060679A">
      <w:pPr>
        <w:pStyle w:val="CoverNormal24a"/>
      </w:pPr>
      <w:r w:rsidRPr="0022694E">
        <w:rPr>
          <w:rStyle w:val="HideTWBExt"/>
        </w:rPr>
        <w:t>&lt;CommissionInt&gt;</w:t>
      </w:r>
      <w:r w:rsidRPr="0022694E">
        <w:t>till utskottet för kultur och utbildning och utskottet för medborgerliga fri- och rättigheter samt rättsliga och inrikes frågor</w:t>
      </w:r>
      <w:r w:rsidRPr="0022694E">
        <w:rPr>
          <w:rStyle w:val="HideTWBExt"/>
        </w:rPr>
        <w:t>&lt;/CommissionInt&gt;</w:t>
      </w:r>
    </w:p>
    <w:p w14:paraId="13A6B8DD" w14:textId="77777777" w:rsidR="007E2437" w:rsidRPr="0022694E" w:rsidRDefault="0060679A">
      <w:pPr>
        <w:pStyle w:val="CoverNormal"/>
      </w:pPr>
      <w:r w:rsidRPr="0022694E">
        <w:rPr>
          <w:rStyle w:val="HideTWBExt"/>
        </w:rPr>
        <w:t>&lt;Titre&gt;</w:t>
      </w:r>
      <w:r w:rsidRPr="0022694E">
        <w:t>om inrättande av programmet AgoraEU för perioden 2028–2034 och om upphävande av förordningarna (EU) 2021/692 och (EU) 2021/818</w:t>
      </w:r>
      <w:r w:rsidRPr="0022694E">
        <w:rPr>
          <w:rStyle w:val="HideTWBExt"/>
        </w:rPr>
        <w:t>&lt;/Titre&gt;</w:t>
      </w:r>
    </w:p>
    <w:p w14:paraId="7E0EA0D7" w14:textId="77777777" w:rsidR="007E2437" w:rsidRPr="0097758D" w:rsidRDefault="0060679A">
      <w:pPr>
        <w:pStyle w:val="CoverNormal24a"/>
        <w:rPr>
          <w:lang w:val="pt-PT"/>
        </w:rPr>
      </w:pPr>
      <w:r w:rsidRPr="0097758D">
        <w:rPr>
          <w:rStyle w:val="HideTWBExt"/>
          <w:lang w:val="pt-PT"/>
        </w:rPr>
        <w:t>&lt;DocRef&gt;</w:t>
      </w:r>
      <w:r w:rsidRPr="0097758D">
        <w:rPr>
          <w:lang w:val="pt-PT"/>
        </w:rPr>
        <w:t>(COM(2025)0550 – C10-0173/2025 – 2025/0550(COD))</w:t>
      </w:r>
      <w:r w:rsidRPr="0097758D">
        <w:rPr>
          <w:rStyle w:val="HideTWBExt"/>
          <w:lang w:val="pt-PT"/>
        </w:rPr>
        <w:t>&lt;/DocRef&gt;</w:t>
      </w:r>
    </w:p>
    <w:p w14:paraId="123D5EE8" w14:textId="77777777" w:rsidR="007E2437" w:rsidRPr="0022694E" w:rsidRDefault="0060679A">
      <w:pPr>
        <w:pStyle w:val="CoverNormal24a"/>
      </w:pPr>
      <w:r w:rsidRPr="0022694E">
        <w:t xml:space="preserve">Föredragande av yttrande: </w:t>
      </w:r>
      <w:r w:rsidRPr="0022694E">
        <w:rPr>
          <w:rStyle w:val="HideTWBExt"/>
        </w:rPr>
        <w:t>&lt;Depute&gt;</w:t>
      </w:r>
      <w:r w:rsidRPr="0022694E">
        <w:t>Mélissa Camara</w:t>
      </w:r>
      <w:r w:rsidRPr="0022694E">
        <w:rPr>
          <w:rStyle w:val="HideTWBExt"/>
        </w:rPr>
        <w:t>&lt;/Depute&gt;</w:t>
      </w:r>
    </w:p>
    <w:p w14:paraId="576E9510" w14:textId="77777777" w:rsidR="007E2437" w:rsidRPr="0022694E" w:rsidRDefault="0060679A">
      <w:r w:rsidRPr="0022694E">
        <w:br w:type="page"/>
      </w:r>
      <w:r w:rsidRPr="0022694E">
        <w:lastRenderedPageBreak/>
        <w:t>PA_Legam</w:t>
      </w:r>
    </w:p>
    <w:p w14:paraId="48597C26" w14:textId="77777777" w:rsidR="007E2437" w:rsidRPr="0022694E" w:rsidRDefault="0060679A">
      <w:r w:rsidRPr="0022694E">
        <w:br w:type="page"/>
      </w:r>
    </w:p>
    <w:p w14:paraId="2BFCA8E1" w14:textId="77777777" w:rsidR="007E2437" w:rsidRPr="0022694E" w:rsidRDefault="0060679A">
      <w:pPr>
        <w:pStyle w:val="PageHeadingNotTOC"/>
      </w:pPr>
      <w:r w:rsidRPr="0022694E">
        <w:lastRenderedPageBreak/>
        <w:t>KORTFATTAD MOTIVERING</w:t>
      </w:r>
    </w:p>
    <w:p w14:paraId="16E788DF" w14:textId="77777777" w:rsidR="007E2437" w:rsidRPr="0022694E" w:rsidRDefault="0060679A">
      <w:pPr>
        <w:pStyle w:val="Normal12a"/>
      </w:pPr>
      <w:r w:rsidRPr="0022694E">
        <w:t xml:space="preserve">Programmet AgoraEU kommer att utgöra ett av EU:s viktigaste finansieringsinstrument för perioden 2028–2034 inom områdena demokrati, grundläggande rättigheter och jämlikhet. Det införs vid en tidpunkt som </w:t>
      </w:r>
      <w:r w:rsidRPr="0022694E">
        <w:t>präglas av oroväckande tillbakagångar i samband med rättsstatsprincipen och ökande utmaningar i samband med kvinnors, hbtqi-personers och minoriteters rättigheter i flera medlemsstater.</w:t>
      </w:r>
    </w:p>
    <w:p w14:paraId="4B7A9147" w14:textId="77777777" w:rsidR="007E2437" w:rsidRPr="0022694E" w:rsidRDefault="0060679A">
      <w:pPr>
        <w:pStyle w:val="Normal12a"/>
      </w:pPr>
      <w:r w:rsidRPr="0022694E">
        <w:t>De värden som fastställs i artikel 2 i fördraget om Europeiska unionen – människans värdighet, frihet, demokrati, jämlikhet, rättsstatsprincipen och respekt för de mänskliga rättigheterna – utgör inte enbart förklarande principer. De ålägger konkreta skyldigheter för unionens institutioner och medlemsstaterna. Upprepade attacker mot sexuella och reproduktiva rättigheter, stigmatiseringen av hbtqi-personer, försämringar inom jämställdhetspolitiken och civilsamhällets krympande demokratiska utrymme återspegla</w:t>
      </w:r>
      <w:r w:rsidRPr="0022694E">
        <w:t>r en bredare demokratisk tillbakagång som försvagar det europeiska projektet som helhet.</w:t>
      </w:r>
    </w:p>
    <w:p w14:paraId="38242876" w14:textId="77777777" w:rsidR="007E2437" w:rsidRPr="0022694E" w:rsidRDefault="0060679A">
      <w:pPr>
        <w:pStyle w:val="Normal12a"/>
      </w:pPr>
      <w:r w:rsidRPr="0022694E">
        <w:t>I detta sammanhang spelar det civila samhällets organisationer en viktig roll som motvikt. De stöder offer för diskriminering och våld, säkerställer tillgång till rättigheter, deltar i strategisk tvistlösning, bidrar till den offentliga debatten och övervakar efterlevnaden av unionsrätten. Feministiska och antirasistiska organisationer och hbtqi-organisationer befinner sig ofta i frontlinjen. De blir även i allt högre utsträckning föremål för politiska påtryckningar, kampanjer för att avlegitimera dem, rätt</w:t>
      </w:r>
      <w:r w:rsidRPr="0022694E">
        <w:t>sliga restriktioner och nedskärningar av deras finansiering.</w:t>
      </w:r>
    </w:p>
    <w:p w14:paraId="5E30FE46" w14:textId="77777777" w:rsidR="007E2437" w:rsidRPr="0022694E" w:rsidRDefault="0060679A">
      <w:pPr>
        <w:pStyle w:val="Normal12a"/>
      </w:pPr>
      <w:r w:rsidRPr="0022694E">
        <w:t xml:space="preserve">I yttrandet framhålls även vikten av att bevara och stärka arvet från befintliga program, särskilt programmet för medborgare, jämlikhet, rättigheter och värden och segmentet Daphne inom detta program för att förebygga och bekämpa våld mot kvinnor och flickor. Dessa instrument har spelat en avgörande roll för att stödja det civila samhällets organisationer, förbättra stöd till offer och främja unionens insatser för att förebygga och bekämpa könsrelaterat våld. Därför måste kontinuitet, tillräckliga resurser </w:t>
      </w:r>
      <w:r w:rsidRPr="0022694E">
        <w:t>och ett tydligt politiskt åtagande säkerställas vid integrationen av dessa instrument inom AgoraEU för att upprätthålla och stärka kampen mot könsrelaterat våld i hela unionen.</w:t>
      </w:r>
    </w:p>
    <w:p w14:paraId="1897A13E" w14:textId="77777777" w:rsidR="007E2437" w:rsidRPr="0022694E" w:rsidRDefault="0060679A">
      <w:pPr>
        <w:pStyle w:val="Normal12a"/>
      </w:pPr>
      <w:r w:rsidRPr="0022694E">
        <w:t>EU-finansiering utgör därför en avgörande hävstång för att bevara civilsamhällets demokratiska utrymme och säkerställa ett effektivt skydd av de grundläggande rättigheterna. Konsolideringen av befintliga instrument inom ramen för AgoraEU får under inga omständigheter leda till att prioriteringar med anknytning till jämlikhet och grundläggande rättigheter urholkas. Detta skulle i praktiken innebära att man stöder urholkningen av de grundläggande rättigheterna inom unionen.</w:t>
      </w:r>
    </w:p>
    <w:p w14:paraId="0C118AE3" w14:textId="77777777" w:rsidR="007E2437" w:rsidRPr="0022694E" w:rsidRDefault="0060679A">
      <w:pPr>
        <w:pStyle w:val="Normal12a"/>
      </w:pPr>
      <w:r w:rsidRPr="0022694E">
        <w:t>Ett enhetligt och trovärdigt program måste därför</w:t>
      </w:r>
    </w:p>
    <w:p w14:paraId="1809E542" w14:textId="77777777" w:rsidR="007E2437" w:rsidRPr="0022694E" w:rsidRDefault="0060679A">
      <w:pPr>
        <w:pStyle w:val="NormalHanging12a"/>
      </w:pPr>
      <w:r w:rsidRPr="0022694E">
        <w:t>•</w:t>
      </w:r>
      <w:r w:rsidRPr="0022694E">
        <w:tab/>
        <w:t>uttryckligen erkänna jämställdhet, inbegripet fullständigt förverkligande av sexuell och reproduktiv hälsa och rättigheter, som ett strukturerande mål,</w:t>
      </w:r>
    </w:p>
    <w:p w14:paraId="4EACD0B2" w14:textId="77777777" w:rsidR="007E2437" w:rsidRPr="0022694E" w:rsidRDefault="0060679A">
      <w:pPr>
        <w:pStyle w:val="NormalHanging12a"/>
      </w:pPr>
      <w:r w:rsidRPr="0022694E">
        <w:t>•</w:t>
      </w:r>
      <w:r w:rsidRPr="0022694E">
        <w:tab/>
        <w:t>garantera förutsebara och fleråriga driftsbidrag för att säkerställa att det civila samhällets organisationer är oberoende,</w:t>
      </w:r>
    </w:p>
    <w:p w14:paraId="56CF0D96" w14:textId="77777777" w:rsidR="007E2437" w:rsidRPr="0022694E" w:rsidRDefault="0060679A">
      <w:pPr>
        <w:pStyle w:val="NormalHanging12a"/>
      </w:pPr>
      <w:r w:rsidRPr="0022694E">
        <w:t>•</w:t>
      </w:r>
      <w:r w:rsidRPr="0022694E">
        <w:tab/>
        <w:t>säkerställa effektiv tillgång till finansiering för gräsrotsaktörer, särskilt i miljöer där civilsamhällets demokratiska utrymme är begränsat,</w:t>
      </w:r>
    </w:p>
    <w:p w14:paraId="604913EC" w14:textId="77777777" w:rsidR="007E2437" w:rsidRPr="0022694E" w:rsidRDefault="0060679A">
      <w:pPr>
        <w:pStyle w:val="NormalHanging12a"/>
      </w:pPr>
      <w:r w:rsidRPr="0022694E">
        <w:t>•</w:t>
      </w:r>
      <w:r w:rsidRPr="0022694E">
        <w:tab/>
        <w:t>integrera en intersektionell strategi för att ta itu med flera olika och överlappande former av diskriminering.</w:t>
      </w:r>
    </w:p>
    <w:p w14:paraId="6E8E3C2B" w14:textId="77777777" w:rsidR="007E2437" w:rsidRPr="0022694E" w:rsidRDefault="0060679A">
      <w:pPr>
        <w:pStyle w:val="Normal12a"/>
      </w:pPr>
      <w:r w:rsidRPr="0022694E">
        <w:t xml:space="preserve">EU:s trovärdighet på den internationella arenan för mänskliga rättigheter är beroende av dess förmåga att upprätthålla samma rättigheter inom sina egna gränser. EU kan inte främja jämlikhet och </w:t>
      </w:r>
      <w:r w:rsidRPr="0022694E">
        <w:t>rättsstatsprincipen externt samtidigt som de instrument som skyddar dem internt försvagas.</w:t>
      </w:r>
    </w:p>
    <w:p w14:paraId="61A72BFD" w14:textId="77777777" w:rsidR="007E2437" w:rsidRPr="0022694E" w:rsidRDefault="0060679A">
      <w:pPr>
        <w:pStyle w:val="Normal12a"/>
      </w:pPr>
      <w:r w:rsidRPr="0022694E">
        <w:t>AgoraEU måste därför utformas som ett instrument för att befästa demokratin. I den nuvarande situationen skyddar inte denna kluvenhet unionen, utan avslöjar den. En tydlig bekräftelse av försvaret av jämlikhet och civilsamhällets demokratiska utrymme utgör ett rättsligt, politiskt och demokratiskt tvingande krav.</w:t>
      </w:r>
    </w:p>
    <w:p w14:paraId="45A3BB38" w14:textId="443FF1B5" w:rsidR="0097758D" w:rsidRDefault="0097758D" w:rsidP="0097758D">
      <w:pPr>
        <w:pStyle w:val="PageHeadingNotTOC"/>
      </w:pPr>
      <w:r w:rsidRPr="0097758D">
        <w:t>ÄNDRINGSFÖRSLAG</w:t>
      </w:r>
    </w:p>
    <w:p w14:paraId="34C24C70" w14:textId="77777777" w:rsidR="007E2437" w:rsidRPr="0022694E" w:rsidRDefault="0060679A">
      <w:pPr>
        <w:pStyle w:val="Normal12a"/>
      </w:pPr>
      <w:r w:rsidRPr="0022694E">
        <w:t>Utskottet för kvinnors rättigheter och jämställdhet lägger fram följande för utskottet för kultur och utbildning och utskottet för medborgerliga fri- och rättigheter samt rättsliga och inrikes frågor, i egenskap av ansvariga utskott:</w:t>
      </w:r>
    </w:p>
    <w:p w14:paraId="1CFB225B" w14:textId="77777777" w:rsidR="007E2437" w:rsidRPr="0022694E" w:rsidRDefault="0060679A">
      <w:pPr>
        <w:pStyle w:val="AmNumberTabs"/>
      </w:pPr>
      <w:r w:rsidRPr="0022694E">
        <w:rPr>
          <w:rStyle w:val="HideTWBExt"/>
        </w:rPr>
        <w:t>&lt;RepeatBlock-Amend&gt;&lt;Amend&gt;</w:t>
      </w:r>
      <w:r w:rsidRPr="0022694E">
        <w:t>Ändringsförslag</w:t>
      </w:r>
      <w:r w:rsidRPr="0022694E">
        <w:tab/>
      </w:r>
      <w:r w:rsidRPr="0022694E">
        <w:tab/>
      </w:r>
      <w:r w:rsidRPr="0022694E">
        <w:rPr>
          <w:rStyle w:val="HideTWBExt"/>
        </w:rPr>
        <w:t>&lt;NumAm&gt;</w:t>
      </w:r>
      <w:r w:rsidRPr="0022694E">
        <w:t>1</w:t>
      </w:r>
      <w:r w:rsidRPr="0022694E">
        <w:rPr>
          <w:rStyle w:val="HideTWBExt"/>
        </w:rPr>
        <w:t>&lt;/NumAm&gt;</w:t>
      </w:r>
    </w:p>
    <w:p w14:paraId="6961C357"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668FC8FB" w14:textId="77777777" w:rsidR="007E2437" w:rsidRPr="0022694E" w:rsidRDefault="0060679A">
      <w:pPr>
        <w:pStyle w:val="NormalBold"/>
      </w:pPr>
      <w:r w:rsidRPr="0022694E">
        <w:rPr>
          <w:rStyle w:val="HideTWBExt"/>
        </w:rPr>
        <w:t>&lt;Article&gt;</w:t>
      </w:r>
      <w:r w:rsidRPr="0022694E">
        <w:t>Skäl 1</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5FBE592B" w14:textId="77777777">
        <w:trPr>
          <w:trHeight w:hRule="exact" w:val="240"/>
          <w:jc w:val="center"/>
        </w:trPr>
        <w:tc>
          <w:tcPr>
            <w:tcW w:w="9752" w:type="dxa"/>
            <w:gridSpan w:val="2"/>
            <w:tcBorders>
              <w:top w:val="nil"/>
              <w:left w:val="nil"/>
              <w:bottom w:val="nil"/>
              <w:right w:val="nil"/>
            </w:tcBorders>
          </w:tcPr>
          <w:p w14:paraId="351E1FFF" w14:textId="77777777" w:rsidR="007E2437" w:rsidRPr="0022694E" w:rsidRDefault="007E2437"/>
        </w:tc>
      </w:tr>
      <w:tr w:rsidR="00B91DCE" w:rsidRPr="0022694E" w14:paraId="6651FC64" w14:textId="77777777">
        <w:trPr>
          <w:trHeight w:val="240"/>
          <w:jc w:val="center"/>
        </w:trPr>
        <w:tc>
          <w:tcPr>
            <w:tcW w:w="4876" w:type="dxa"/>
            <w:tcBorders>
              <w:top w:val="nil"/>
              <w:left w:val="nil"/>
              <w:bottom w:val="nil"/>
              <w:right w:val="nil"/>
            </w:tcBorders>
          </w:tcPr>
          <w:p w14:paraId="246FB72A"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6CD2995A" w14:textId="77777777" w:rsidR="007E2437" w:rsidRPr="0022694E" w:rsidRDefault="0060679A">
            <w:pPr>
              <w:pStyle w:val="AmColumnHeading"/>
            </w:pPr>
            <w:r w:rsidRPr="0022694E">
              <w:t>Ändringsförslag</w:t>
            </w:r>
          </w:p>
        </w:tc>
      </w:tr>
      <w:tr w:rsidR="00B91DCE" w:rsidRPr="0022694E" w14:paraId="49C75B0C" w14:textId="77777777">
        <w:trPr>
          <w:jc w:val="center"/>
        </w:trPr>
        <w:tc>
          <w:tcPr>
            <w:tcW w:w="4876" w:type="dxa"/>
            <w:tcBorders>
              <w:top w:val="nil"/>
              <w:left w:val="nil"/>
              <w:bottom w:val="nil"/>
              <w:right w:val="nil"/>
            </w:tcBorders>
          </w:tcPr>
          <w:p w14:paraId="724C7B57" w14:textId="77777777" w:rsidR="007E2437" w:rsidRPr="0022694E" w:rsidRDefault="0060679A">
            <w:pPr>
              <w:pStyle w:val="Normal6a"/>
            </w:pPr>
            <w:r w:rsidRPr="0022694E">
              <w:t>(1)</w:t>
            </w:r>
            <w:r w:rsidRPr="0022694E">
              <w:tab/>
              <w:t xml:space="preserve">Enligt artikel 2 i fördraget om Europeiska unionen (EU-fördraget) ska unionen ”bygga på värdena respekt för människans värdighet, frihet, demokrati, jämlikhet, rättsstaten och respekt för de </w:t>
            </w:r>
            <w:r w:rsidRPr="0022694E">
              <w:t xml:space="preserve">mänskliga rättigheterna, inklusive rättigheter för personer som tillhör minoriteter. Dessa värden ska vara gemensamma för medlemsstaterna i ett samhälle som kännetecknas av mångfald, icke-diskriminering, tolerans, rättvisa, solidaritet och principen om jämställdhet mellan kvinnor och män” (unionens värden). Unionens värden återspeglas i de rättigheter och de principer som fastställs i Europeiska unionens stadga om de grundläggande rättigheterna (stadgan). I enlighet med artikel 3 i EU-fördraget ska unionen </w:t>
            </w:r>
            <w:r w:rsidRPr="0022694E">
              <w:t>främja skyddet av barnets rättigheter. I artikel 10 i EU-fördraget anges vidare att unionens funktionssätt ska grundas på representativ demokrati, att medborgarna ska vara direkt företrädda på unionsnivå i Europaparlamentet och att medborgarna har rätt att delta i unionens demokratiska liv. I artikel 20 fastställs unionsmedborgarskapet och exempel på viktiga rättigheter som unionsmedborgarna ska åtnjuta.</w:t>
            </w:r>
          </w:p>
        </w:tc>
        <w:tc>
          <w:tcPr>
            <w:tcW w:w="4876" w:type="dxa"/>
            <w:tcBorders>
              <w:top w:val="nil"/>
              <w:left w:val="nil"/>
              <w:bottom w:val="nil"/>
              <w:right w:val="nil"/>
            </w:tcBorders>
          </w:tcPr>
          <w:p w14:paraId="7B24B1D6" w14:textId="77777777" w:rsidR="007E2437" w:rsidRPr="0022694E" w:rsidRDefault="0060679A">
            <w:pPr>
              <w:pStyle w:val="Normal6a"/>
            </w:pPr>
            <w:r w:rsidRPr="0022694E">
              <w:t>(1)</w:t>
            </w:r>
            <w:r w:rsidRPr="0022694E">
              <w:tab/>
              <w:t>Enligt artikel 2 i fördraget om Europeiska unionen (EU-fördraget) ska unionen ”bygga på värdena respekt för människans värdighet, frihet, demokrati, jämlikhet, rättsstaten och respekt för de mänskliga rättigheterna, inklusive rättigheter för personer som tillhör minoriteter. Dessa värden ska vara gemensamma för medlemsstaterna i ett samhälle som kännetecknas av mångfald, icke-diskriminering, tolerans, rättvisa, solidaritet och principen om jämställdhet mellan kvinnor och män” (unionens värden). Unionens vä</w:t>
            </w:r>
            <w:r w:rsidRPr="0022694E">
              <w:t xml:space="preserve">rden återspeglas i de rättigheter och de principer som fastställs i Europeiska unionens stadga om de grundläggande rättigheterna (stadgan) </w:t>
            </w:r>
            <w:r w:rsidRPr="0022694E">
              <w:rPr>
                <w:b/>
                <w:i/>
              </w:rPr>
              <w:t>och i fördragen</w:t>
            </w:r>
            <w:r w:rsidRPr="0022694E">
              <w:t>. I enlighet med artikel 3 i EU-fördraget ska unionen främja skyddet av barnets rättigheter. I artikel 10 i EU-fördraget anges vidare att unionens funktionssätt ska grundas på representativ demokrati, att medborgarna ska vara direkt företrädda på unionsnivå i Europaparlamentet och att medborgarna har rätt att delta i unionens demokratiska liv. I artikel 20</w:t>
            </w:r>
            <w:r w:rsidRPr="0022694E">
              <w:t xml:space="preserve"> </w:t>
            </w:r>
            <w:r w:rsidRPr="0022694E">
              <w:rPr>
                <w:b/>
                <w:i/>
              </w:rPr>
              <w:t>i EUF-fördraget</w:t>
            </w:r>
            <w:r w:rsidRPr="0022694E">
              <w:t xml:space="preserve"> fastställs unionsmedborgarskapet och exempel på viktiga rättigheter som unionsmedborgarna ska åtnjuta.</w:t>
            </w:r>
          </w:p>
        </w:tc>
      </w:tr>
    </w:tbl>
    <w:p w14:paraId="7FFCC262"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1EBA2071" w14:textId="77777777" w:rsidR="007E2437" w:rsidRPr="0097758D" w:rsidRDefault="0060679A">
      <w:pPr>
        <w:rPr>
          <w:lang w:val="en-GB"/>
        </w:rPr>
      </w:pPr>
      <w:r w:rsidRPr="0097758D">
        <w:rPr>
          <w:rStyle w:val="HideTWBExt"/>
          <w:lang w:val="en-GB"/>
        </w:rPr>
        <w:t>&lt;/Amend&gt;</w:t>
      </w:r>
    </w:p>
    <w:p w14:paraId="657B45D2"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2</w:t>
      </w:r>
      <w:r w:rsidRPr="0022694E">
        <w:rPr>
          <w:rStyle w:val="HideTWBExt"/>
        </w:rPr>
        <w:t>&lt;/NumAm&gt;</w:t>
      </w:r>
    </w:p>
    <w:p w14:paraId="45328106"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3D8CA70F" w14:textId="77777777" w:rsidR="007E2437" w:rsidRPr="0022694E" w:rsidRDefault="0060679A">
      <w:pPr>
        <w:pStyle w:val="NormalBold"/>
      </w:pPr>
      <w:r w:rsidRPr="0022694E">
        <w:rPr>
          <w:rStyle w:val="HideTWBExt"/>
        </w:rPr>
        <w:t>&lt;Article&gt;</w:t>
      </w:r>
      <w:r w:rsidRPr="0022694E">
        <w:t>Skäl 4</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71BEF425" w14:textId="77777777">
        <w:trPr>
          <w:trHeight w:hRule="exact" w:val="240"/>
          <w:jc w:val="center"/>
        </w:trPr>
        <w:tc>
          <w:tcPr>
            <w:tcW w:w="9752" w:type="dxa"/>
            <w:gridSpan w:val="2"/>
            <w:tcBorders>
              <w:top w:val="nil"/>
              <w:left w:val="nil"/>
              <w:bottom w:val="nil"/>
              <w:right w:val="nil"/>
            </w:tcBorders>
          </w:tcPr>
          <w:p w14:paraId="57F1C928" w14:textId="77777777" w:rsidR="007E2437" w:rsidRPr="0022694E" w:rsidRDefault="007E2437"/>
        </w:tc>
      </w:tr>
      <w:tr w:rsidR="00B91DCE" w:rsidRPr="0022694E" w14:paraId="7FCBC3D6" w14:textId="77777777">
        <w:trPr>
          <w:trHeight w:val="240"/>
          <w:jc w:val="center"/>
        </w:trPr>
        <w:tc>
          <w:tcPr>
            <w:tcW w:w="4876" w:type="dxa"/>
            <w:tcBorders>
              <w:top w:val="nil"/>
              <w:left w:val="nil"/>
              <w:bottom w:val="nil"/>
              <w:right w:val="nil"/>
            </w:tcBorders>
          </w:tcPr>
          <w:p w14:paraId="45A92FDE"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069E3E61" w14:textId="77777777" w:rsidR="007E2437" w:rsidRPr="0022694E" w:rsidRDefault="0060679A">
            <w:pPr>
              <w:pStyle w:val="AmColumnHeading"/>
            </w:pPr>
            <w:r w:rsidRPr="0022694E">
              <w:t>Ändringsförslag</w:t>
            </w:r>
          </w:p>
        </w:tc>
      </w:tr>
      <w:tr w:rsidR="00B91DCE" w:rsidRPr="0022694E" w14:paraId="47979416" w14:textId="77777777">
        <w:trPr>
          <w:jc w:val="center"/>
        </w:trPr>
        <w:tc>
          <w:tcPr>
            <w:tcW w:w="4876" w:type="dxa"/>
            <w:tcBorders>
              <w:top w:val="nil"/>
              <w:left w:val="nil"/>
              <w:bottom w:val="nil"/>
              <w:right w:val="nil"/>
            </w:tcBorders>
          </w:tcPr>
          <w:p w14:paraId="4724D636" w14:textId="77777777" w:rsidR="007E2437" w:rsidRPr="0022694E" w:rsidRDefault="0060679A">
            <w:pPr>
              <w:pStyle w:val="Normal6a"/>
            </w:pPr>
            <w:r w:rsidRPr="0022694E">
              <w:t>(4)</w:t>
            </w:r>
            <w:r w:rsidRPr="0022694E">
              <w:tab/>
              <w:t xml:space="preserve">Programmet bör ta över efter </w:t>
            </w:r>
            <w:r w:rsidRPr="0022694E">
              <w:t>programmet Kreativa Europa, som inrättades genom Europaparlamentets och rådets förordning (EU) 2021/818</w:t>
            </w:r>
            <w:r w:rsidRPr="0022694E">
              <w:rPr>
                <w:vertAlign w:val="superscript"/>
              </w:rPr>
              <w:t>3</w:t>
            </w:r>
            <w:r w:rsidRPr="0022694E">
              <w:t>, och programmet för medborgare, jämlikhet, rättigheter och värden, som inrättades genom Europaparlamentets och rådets förordning (EU) 2021/692</w:t>
            </w:r>
            <w:r w:rsidRPr="0022694E">
              <w:rPr>
                <w:vertAlign w:val="superscript"/>
              </w:rPr>
              <w:t>4</w:t>
            </w:r>
            <w:r w:rsidRPr="0022694E">
              <w:t>. Det bör effektivisera olika finansieringsåtgärder till stöd för mediefrihet och mediepluralism, samt bekämpa desinformation till stöd för tillhandahållandet av information om unionsfrågor. Fria och pluralistiska medier och det civila samhället hör till de viktig</w:t>
            </w:r>
            <w:r w:rsidRPr="0022694E">
              <w:t>aste väktarna av unionens demokratiska system, i det att de spelar en avgörande roll för demokratisk motståndskraft och bör stödjas. Programmet bör också stödja de kulturella och kreativa sektorerna samt mediesektorn, utnyttja kulturens och den kulturella mångfaldens makt, förbättra informationsutrymmet och stödja unionens insatser för att stärka ett rättighetsbaserat, inkluderande, jämlikt och demokratiskt samhälle. I denna förordning fastställs en vägledande finansieringsram för programmet AgoraEU</w:t>
            </w:r>
            <w:r w:rsidRPr="0022694E">
              <w:rPr>
                <w:vertAlign w:val="superscript"/>
              </w:rPr>
              <w:t>5</w:t>
            </w:r>
            <w:r w:rsidRPr="0022694E">
              <w:t>. I den</w:t>
            </w:r>
            <w:r w:rsidRPr="0022694E">
              <w:t>na förordning beräknas löpande priser genom en fast deflator på 2 %.</w:t>
            </w:r>
          </w:p>
        </w:tc>
        <w:tc>
          <w:tcPr>
            <w:tcW w:w="4876" w:type="dxa"/>
            <w:tcBorders>
              <w:top w:val="nil"/>
              <w:left w:val="nil"/>
              <w:bottom w:val="nil"/>
              <w:right w:val="nil"/>
            </w:tcBorders>
          </w:tcPr>
          <w:p w14:paraId="6B3ABDFD" w14:textId="77777777" w:rsidR="007E2437" w:rsidRPr="0022694E" w:rsidRDefault="0060679A">
            <w:pPr>
              <w:pStyle w:val="Normal6a"/>
            </w:pPr>
            <w:r w:rsidRPr="0022694E">
              <w:t>(4)</w:t>
            </w:r>
            <w:r w:rsidRPr="0022694E">
              <w:tab/>
              <w:t>Programmet bör ta över efter programmet Kreativa Europa, som inrättades genom Europaparlamentets och rådets förordning (EU) 2021/818</w:t>
            </w:r>
            <w:r w:rsidRPr="0022694E">
              <w:rPr>
                <w:vertAlign w:val="superscript"/>
              </w:rPr>
              <w:t>3</w:t>
            </w:r>
            <w:r w:rsidRPr="0022694E">
              <w:t>, och programmet för medborgare, jämlikhet, rättigheter och värden, som inrättades genom Europaparlamentets och rådets förordning (EU) 2021/692</w:t>
            </w:r>
            <w:r w:rsidRPr="0022694E">
              <w:rPr>
                <w:vertAlign w:val="superscript"/>
              </w:rPr>
              <w:t>4</w:t>
            </w:r>
            <w:r w:rsidRPr="0022694E">
              <w:t>. Det bör effektivisera olika finansieringsåtgärder till stöd för mediefrihet och mediepluralism, samt bekämpa desinformation till stöd för tillhandahållandet av information om unionsfrågor. Fria och pluralistiska medier och det civil</w:t>
            </w:r>
            <w:r w:rsidRPr="0022694E">
              <w:t xml:space="preserve">a samhället hör till de viktigaste väktarna av unionens demokratiska system, i det att de spelar en avgörande roll för demokratisk motståndskraft och bör stödjas. Programmet bör också stödja de kulturella och kreativa sektorerna samt mediesektorn, utnyttja kulturens och den kulturella mångfaldens makt, förbättra informationsutrymmet och stödja unionens insatser för att stärka ett rättighetsbaserat, inkluderande, jämlikt och demokratiskt samhälle. </w:t>
            </w:r>
            <w:r w:rsidRPr="0022694E">
              <w:rPr>
                <w:b/>
                <w:i/>
              </w:rPr>
              <w:t>Det bör aktivt bidra till att skydda och främja jämställdhete</w:t>
            </w:r>
            <w:r w:rsidRPr="0022694E">
              <w:rPr>
                <w:b/>
                <w:i/>
              </w:rPr>
              <w:t>n och motverka genusfientliga budskap och könsspecifik desinformation.</w:t>
            </w:r>
            <w:r w:rsidRPr="0022694E">
              <w:t xml:space="preserve"> I denna förordning fastställs en vägledande finansieringsram för programmet AgoraEU</w:t>
            </w:r>
            <w:r w:rsidRPr="0022694E">
              <w:rPr>
                <w:vertAlign w:val="superscript"/>
              </w:rPr>
              <w:t>5</w:t>
            </w:r>
            <w:r w:rsidRPr="0022694E">
              <w:t xml:space="preserve">. I denna </w:t>
            </w:r>
            <w:r w:rsidRPr="0022694E">
              <w:t>förordning beräknas löpande priser genom en fast deflator på 2 %.</w:t>
            </w:r>
          </w:p>
        </w:tc>
      </w:tr>
      <w:tr w:rsidR="00B91DCE" w:rsidRPr="0022694E" w14:paraId="6ED8D5CD" w14:textId="77777777">
        <w:trPr>
          <w:jc w:val="center"/>
        </w:trPr>
        <w:tc>
          <w:tcPr>
            <w:tcW w:w="4876" w:type="dxa"/>
            <w:tcBorders>
              <w:top w:val="nil"/>
              <w:left w:val="nil"/>
              <w:bottom w:val="nil"/>
              <w:right w:val="nil"/>
            </w:tcBorders>
          </w:tcPr>
          <w:p w14:paraId="1D18EF87" w14:textId="77777777" w:rsidR="007E2437" w:rsidRPr="0022694E" w:rsidRDefault="0060679A">
            <w:pPr>
              <w:pStyle w:val="Normal6a"/>
            </w:pPr>
            <w:r w:rsidRPr="0022694E">
              <w:rPr>
                <w:b/>
                <w:i/>
              </w:rPr>
              <w:t>_________________</w:t>
            </w:r>
          </w:p>
        </w:tc>
        <w:tc>
          <w:tcPr>
            <w:tcW w:w="4876" w:type="dxa"/>
            <w:tcBorders>
              <w:top w:val="nil"/>
              <w:left w:val="nil"/>
              <w:bottom w:val="nil"/>
              <w:right w:val="nil"/>
            </w:tcBorders>
          </w:tcPr>
          <w:p w14:paraId="60A9D838" w14:textId="77777777" w:rsidR="007E2437" w:rsidRPr="0022694E" w:rsidRDefault="0060679A">
            <w:pPr>
              <w:pStyle w:val="Normal6a"/>
            </w:pPr>
            <w:r w:rsidRPr="0022694E">
              <w:rPr>
                <w:b/>
                <w:i/>
              </w:rPr>
              <w:t>_________________</w:t>
            </w:r>
          </w:p>
        </w:tc>
      </w:tr>
      <w:tr w:rsidR="00B91DCE" w:rsidRPr="0022694E" w14:paraId="1B46B817" w14:textId="77777777">
        <w:trPr>
          <w:jc w:val="center"/>
        </w:trPr>
        <w:tc>
          <w:tcPr>
            <w:tcW w:w="4876" w:type="dxa"/>
            <w:tcBorders>
              <w:top w:val="nil"/>
              <w:left w:val="nil"/>
              <w:bottom w:val="nil"/>
              <w:right w:val="nil"/>
            </w:tcBorders>
          </w:tcPr>
          <w:p w14:paraId="0F8F042C" w14:textId="77777777" w:rsidR="007E2437" w:rsidRPr="0022694E" w:rsidRDefault="0060679A">
            <w:pPr>
              <w:pStyle w:val="Normal6a"/>
            </w:pPr>
            <w:r w:rsidRPr="0022694E">
              <w:rPr>
                <w:vertAlign w:val="superscript"/>
              </w:rPr>
              <w:t>3</w:t>
            </w:r>
            <w:r w:rsidRPr="0022694E">
              <w:t xml:space="preserve"> Europaparlamentets och rådets förordning (EU) 2021/818 av den 20 maj 2021 om inrättande av programmet Kreativa Europa (2021–2027) och om upphävande av förordning (EU) nr 1295/2013 (EUT L 189, 28.5.2021, s. 34, ELI: http://data.europa.eu/eli/reg/2021/818/oj).</w:t>
            </w:r>
          </w:p>
        </w:tc>
        <w:tc>
          <w:tcPr>
            <w:tcW w:w="4876" w:type="dxa"/>
            <w:tcBorders>
              <w:top w:val="nil"/>
              <w:left w:val="nil"/>
              <w:bottom w:val="nil"/>
              <w:right w:val="nil"/>
            </w:tcBorders>
          </w:tcPr>
          <w:p w14:paraId="7C9FD8A2" w14:textId="77777777" w:rsidR="007E2437" w:rsidRPr="0022694E" w:rsidRDefault="0060679A">
            <w:pPr>
              <w:pStyle w:val="Normal6a"/>
            </w:pPr>
            <w:r w:rsidRPr="0022694E">
              <w:rPr>
                <w:vertAlign w:val="superscript"/>
              </w:rPr>
              <w:t>3</w:t>
            </w:r>
            <w:r w:rsidRPr="0022694E">
              <w:t xml:space="preserve"> Europaparlamentets och rådets förordning (EU) 2021/818 av den 20 maj 2021 om inrättande av programmet Kreativa Europa (2021–2027) och om upphävande av förordning (EU) nr 1295/2013 (EUT L 189, 28.5.2021, s. 34, ELI: http://data.europa.eu/eli/reg/2021/818/oj).</w:t>
            </w:r>
          </w:p>
        </w:tc>
      </w:tr>
      <w:tr w:rsidR="00B91DCE" w:rsidRPr="0022694E" w14:paraId="6E2F97CC" w14:textId="77777777">
        <w:trPr>
          <w:jc w:val="center"/>
        </w:trPr>
        <w:tc>
          <w:tcPr>
            <w:tcW w:w="4876" w:type="dxa"/>
            <w:tcBorders>
              <w:top w:val="nil"/>
              <w:left w:val="nil"/>
              <w:bottom w:val="nil"/>
              <w:right w:val="nil"/>
            </w:tcBorders>
          </w:tcPr>
          <w:p w14:paraId="0310F9F0" w14:textId="77777777" w:rsidR="007E2437" w:rsidRPr="0022694E" w:rsidRDefault="0060679A">
            <w:pPr>
              <w:pStyle w:val="Normal6a"/>
            </w:pPr>
            <w:r w:rsidRPr="0022694E">
              <w:rPr>
                <w:vertAlign w:val="superscript"/>
              </w:rPr>
              <w:t>4</w:t>
            </w:r>
            <w:r w:rsidRPr="0022694E">
              <w:t xml:space="preserve"> Europaparlamentets och rådets förordning (EU) 2021/692 av den 28 april 2021 om inrättande av programmet för medborgare, jämlikhet, rättigheter och värden och om upphävande av Europaparlamentets och rådets förordning (EU) nr 1381/2013 och rådets förordning (EU) nr 390/2014 (EUT L 156, 5.5.2021, s. 1, ELI: http://data.europa.eu/eli/reg/2021/692/oj).</w:t>
            </w:r>
          </w:p>
        </w:tc>
        <w:tc>
          <w:tcPr>
            <w:tcW w:w="4876" w:type="dxa"/>
            <w:tcBorders>
              <w:top w:val="nil"/>
              <w:left w:val="nil"/>
              <w:bottom w:val="nil"/>
              <w:right w:val="nil"/>
            </w:tcBorders>
          </w:tcPr>
          <w:p w14:paraId="3D512CC7" w14:textId="77777777" w:rsidR="007E2437" w:rsidRPr="0022694E" w:rsidRDefault="0060679A">
            <w:pPr>
              <w:pStyle w:val="Normal6a"/>
            </w:pPr>
            <w:r w:rsidRPr="0022694E">
              <w:rPr>
                <w:vertAlign w:val="superscript"/>
              </w:rPr>
              <w:t>4</w:t>
            </w:r>
            <w:r w:rsidRPr="0022694E">
              <w:t xml:space="preserve"> Europaparlamentets och rådets förordning (EU) 2021/692 av den 28 april 2021 om inrättande av programmet för medborgare, jämlikhet, rättigheter och värden och om upphävande av Europaparlamentets och rådets förordning (EU) nr 1381/2013 och rådets förordning (EU) nr 390/2014 (EUT L 156, 5.5.2021, s. 1, ELI: http://data.europa.eu/eli/reg/2021/692/oj).</w:t>
            </w:r>
          </w:p>
        </w:tc>
      </w:tr>
      <w:tr w:rsidR="00B91DCE" w:rsidRPr="0022694E" w14:paraId="53F3A45D" w14:textId="77777777">
        <w:trPr>
          <w:jc w:val="center"/>
        </w:trPr>
        <w:tc>
          <w:tcPr>
            <w:tcW w:w="4876" w:type="dxa"/>
            <w:tcBorders>
              <w:top w:val="nil"/>
              <w:left w:val="nil"/>
              <w:bottom w:val="nil"/>
              <w:right w:val="nil"/>
            </w:tcBorders>
          </w:tcPr>
          <w:p w14:paraId="32DF6538" w14:textId="77777777" w:rsidR="007E2437" w:rsidRPr="0022694E" w:rsidRDefault="0060679A">
            <w:pPr>
              <w:pStyle w:val="Normal6a"/>
            </w:pPr>
            <w:r w:rsidRPr="0022694E">
              <w:rPr>
                <w:vertAlign w:val="superscript"/>
              </w:rPr>
              <w:t>5</w:t>
            </w:r>
            <w:r w:rsidRPr="0022694E">
              <w:t xml:space="preserve"> När så är lämpligt ska det stöd som ges genom programmet påskynda eller främja investeringar genom att ta itu med marknadsmisslyckanden eller icke-optimala investeringssituationer på ett sätt som står i proportion till problemen, genom att undvika överlappningar eller utestängningar och genom att stimulera privat finansiering. Det ska också ha ett mervärde för unionen.</w:t>
            </w:r>
          </w:p>
        </w:tc>
        <w:tc>
          <w:tcPr>
            <w:tcW w:w="4876" w:type="dxa"/>
            <w:tcBorders>
              <w:top w:val="nil"/>
              <w:left w:val="nil"/>
              <w:bottom w:val="nil"/>
              <w:right w:val="nil"/>
            </w:tcBorders>
          </w:tcPr>
          <w:p w14:paraId="3F3AF5C7" w14:textId="77777777" w:rsidR="007E2437" w:rsidRPr="0022694E" w:rsidRDefault="0060679A">
            <w:pPr>
              <w:pStyle w:val="Normal6a"/>
            </w:pPr>
            <w:r w:rsidRPr="0022694E">
              <w:rPr>
                <w:vertAlign w:val="superscript"/>
              </w:rPr>
              <w:t>5</w:t>
            </w:r>
            <w:r w:rsidRPr="0022694E">
              <w:t xml:space="preserve"> När så är lämpligt ska det stöd som ges genom programmet påskynda eller främja investeringar genom att ta itu med marknadsmisslyckanden eller icke-optimala investeringssituationer på ett sätt som står i proportion till problemen, genom att undvika överlappningar eller utestängningar och genom att stimulera privat finansiering. Det ska också ha ett mervärde för unionen.</w:t>
            </w:r>
          </w:p>
        </w:tc>
      </w:tr>
    </w:tbl>
    <w:p w14:paraId="44F57228" w14:textId="77777777" w:rsidR="007E2437" w:rsidRPr="0022694E" w:rsidRDefault="0060679A">
      <w:pPr>
        <w:pStyle w:val="AmOrLang"/>
      </w:pPr>
      <w:r w:rsidRPr="0022694E">
        <w:t xml:space="preserve">Or. </w:t>
      </w:r>
      <w:r w:rsidRPr="0022694E">
        <w:rPr>
          <w:rStyle w:val="HideTWBExt"/>
        </w:rPr>
        <w:t>&lt;Original&gt;</w:t>
      </w:r>
      <w:r w:rsidRPr="0022694E">
        <w:rPr>
          <w:rStyle w:val="HideTWBInt"/>
        </w:rPr>
        <w:t>{EN}</w:t>
      </w:r>
      <w:r w:rsidRPr="0022694E">
        <w:t>en</w:t>
      </w:r>
      <w:r w:rsidRPr="0022694E">
        <w:rPr>
          <w:rStyle w:val="HideTWBExt"/>
        </w:rPr>
        <w:t>&lt;/Original&gt;</w:t>
      </w:r>
    </w:p>
    <w:p w14:paraId="1729315D" w14:textId="77777777" w:rsidR="007E2437" w:rsidRPr="0022694E" w:rsidRDefault="0060679A">
      <w:r w:rsidRPr="0022694E">
        <w:rPr>
          <w:rStyle w:val="HideTWBExt"/>
        </w:rPr>
        <w:t>&lt;/Amend&gt;</w:t>
      </w:r>
    </w:p>
    <w:p w14:paraId="2257858B"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3</w:t>
      </w:r>
      <w:r w:rsidRPr="0022694E">
        <w:rPr>
          <w:rStyle w:val="HideTWBExt"/>
        </w:rPr>
        <w:t>&lt;/NumAm&gt;</w:t>
      </w:r>
    </w:p>
    <w:p w14:paraId="12AAE749"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4177A16E" w14:textId="77777777" w:rsidR="007E2437" w:rsidRPr="0022694E" w:rsidRDefault="0060679A">
      <w:pPr>
        <w:pStyle w:val="NormalBold"/>
      </w:pPr>
      <w:r w:rsidRPr="0022694E">
        <w:rPr>
          <w:rStyle w:val="HideTWBExt"/>
        </w:rPr>
        <w:t>&lt;Article&gt;</w:t>
      </w:r>
      <w:r w:rsidRPr="0022694E">
        <w:t>Skäl 6</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2430D732" w14:textId="77777777">
        <w:trPr>
          <w:trHeight w:hRule="exact" w:val="240"/>
          <w:jc w:val="center"/>
        </w:trPr>
        <w:tc>
          <w:tcPr>
            <w:tcW w:w="9752" w:type="dxa"/>
            <w:gridSpan w:val="2"/>
            <w:tcBorders>
              <w:top w:val="nil"/>
              <w:left w:val="nil"/>
              <w:bottom w:val="nil"/>
              <w:right w:val="nil"/>
            </w:tcBorders>
          </w:tcPr>
          <w:p w14:paraId="2578BE7F" w14:textId="77777777" w:rsidR="007E2437" w:rsidRPr="0022694E" w:rsidRDefault="007E2437"/>
        </w:tc>
      </w:tr>
      <w:tr w:rsidR="00B91DCE" w:rsidRPr="0022694E" w14:paraId="48A4E610" w14:textId="77777777">
        <w:trPr>
          <w:trHeight w:val="240"/>
          <w:jc w:val="center"/>
        </w:trPr>
        <w:tc>
          <w:tcPr>
            <w:tcW w:w="4876" w:type="dxa"/>
            <w:tcBorders>
              <w:top w:val="nil"/>
              <w:left w:val="nil"/>
              <w:bottom w:val="nil"/>
              <w:right w:val="nil"/>
            </w:tcBorders>
          </w:tcPr>
          <w:p w14:paraId="00BC5077"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53679AA7" w14:textId="77777777" w:rsidR="007E2437" w:rsidRPr="0022694E" w:rsidRDefault="0060679A">
            <w:pPr>
              <w:pStyle w:val="AmColumnHeading"/>
            </w:pPr>
            <w:r w:rsidRPr="0022694E">
              <w:t>Ändringsförslag</w:t>
            </w:r>
          </w:p>
        </w:tc>
      </w:tr>
      <w:tr w:rsidR="00B91DCE" w:rsidRPr="0022694E" w14:paraId="63E3F668" w14:textId="77777777">
        <w:trPr>
          <w:jc w:val="center"/>
        </w:trPr>
        <w:tc>
          <w:tcPr>
            <w:tcW w:w="4876" w:type="dxa"/>
            <w:tcBorders>
              <w:top w:val="nil"/>
              <w:left w:val="nil"/>
              <w:bottom w:val="nil"/>
              <w:right w:val="nil"/>
            </w:tcBorders>
          </w:tcPr>
          <w:p w14:paraId="791AE09B" w14:textId="77777777" w:rsidR="007E2437" w:rsidRPr="0022694E" w:rsidRDefault="0060679A">
            <w:pPr>
              <w:pStyle w:val="Normal6a"/>
            </w:pPr>
            <w:r w:rsidRPr="0022694E">
              <w:t>(6)</w:t>
            </w:r>
            <w:r w:rsidRPr="0022694E">
              <w:tab/>
              <w:t xml:space="preserve">I en snabbt föränderlig ekonomisk, social och geopolitisk miljö har den </w:t>
            </w:r>
            <w:r w:rsidRPr="0022694E">
              <w:t>senaste tidens erfarenheter visat på behovet av en mer flexibel flerårig budgetram inklusive dess program. För detta ändamål, och i enlighet med målen för programmet AgoraEU, ska finansieringen vederbörligen beakta de föränderliga politiska behoven och unionens prioriteringar, såsom de identifierats i relevanta dokument som publicerats av kommissionen, i rådets slutsatser och i Europaparlamentets resolutioner, samtidigt som tillräcklig förutsägbarhet för genomförandet säkerställs.</w:t>
            </w:r>
          </w:p>
        </w:tc>
        <w:tc>
          <w:tcPr>
            <w:tcW w:w="4876" w:type="dxa"/>
            <w:tcBorders>
              <w:top w:val="nil"/>
              <w:left w:val="nil"/>
              <w:bottom w:val="nil"/>
              <w:right w:val="nil"/>
            </w:tcBorders>
          </w:tcPr>
          <w:p w14:paraId="172790A0" w14:textId="77777777" w:rsidR="007E2437" w:rsidRPr="0022694E" w:rsidRDefault="0060679A">
            <w:pPr>
              <w:pStyle w:val="Normal6a"/>
            </w:pPr>
            <w:r w:rsidRPr="0022694E">
              <w:t>(6)</w:t>
            </w:r>
            <w:r w:rsidRPr="0022694E">
              <w:tab/>
              <w:t>I en snabbt föränderlig ekonomisk, social och geopolitisk miljö har den senaste tidens erfarenheter visat på behovet av en mer flexibel flerårig budgetram inklusive dess program. För detta ändamål, och i enlighet med målen för programmet AgoraEU, ska finansieringen vederbörligen beakta de föränderliga politiska behoven och unionens prioriteringar, såsom de identifierats i relevanta dokument som publicerats av kommissionen, i rådets slutsatser och i Europaparlamentets resolutioner, samtidigt som tillräcklig</w:t>
            </w:r>
            <w:r w:rsidRPr="0022694E">
              <w:t xml:space="preserve"> förutsägbarhet för genomförandet säkerställs. </w:t>
            </w:r>
            <w:r w:rsidRPr="0022694E">
              <w:rPr>
                <w:b/>
                <w:i/>
              </w:rPr>
              <w:t>Genom finansieringen kommer även öronmärkta, förutsägbara och tillräckliga finansiella anslag att säkerställas, som riktas mot områden som bekämpning av könsrelaterat våld och främjande av jämställdhet samt särskilda medel som är öronmärkta för det civila samhällets organisationer.</w:t>
            </w:r>
          </w:p>
        </w:tc>
      </w:tr>
    </w:tbl>
    <w:p w14:paraId="3B70DB08"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738FA748" w14:textId="77777777" w:rsidR="007E2437" w:rsidRPr="0097758D" w:rsidRDefault="0060679A">
      <w:pPr>
        <w:rPr>
          <w:lang w:val="en-GB"/>
        </w:rPr>
      </w:pPr>
      <w:r w:rsidRPr="0097758D">
        <w:rPr>
          <w:rStyle w:val="HideTWBExt"/>
          <w:lang w:val="en-GB"/>
        </w:rPr>
        <w:t>&lt;/Amend&gt;</w:t>
      </w:r>
    </w:p>
    <w:p w14:paraId="69116C24"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4</w:t>
      </w:r>
      <w:r w:rsidRPr="0022694E">
        <w:rPr>
          <w:rStyle w:val="HideTWBExt"/>
        </w:rPr>
        <w:t>&lt;/NumAm&gt;</w:t>
      </w:r>
    </w:p>
    <w:p w14:paraId="5C6E8C00"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17FDBD8F" w14:textId="77777777" w:rsidR="007E2437" w:rsidRPr="0022694E" w:rsidRDefault="0060679A">
      <w:pPr>
        <w:pStyle w:val="NormalBold"/>
      </w:pPr>
      <w:r w:rsidRPr="0022694E">
        <w:rPr>
          <w:rStyle w:val="HideTWBExt"/>
        </w:rPr>
        <w:t>&lt;Article&gt;</w:t>
      </w:r>
      <w:r w:rsidRPr="0022694E">
        <w:t>Skäl 8</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3805A86C" w14:textId="77777777">
        <w:trPr>
          <w:trHeight w:hRule="exact" w:val="240"/>
          <w:jc w:val="center"/>
        </w:trPr>
        <w:tc>
          <w:tcPr>
            <w:tcW w:w="9752" w:type="dxa"/>
            <w:gridSpan w:val="2"/>
            <w:tcBorders>
              <w:top w:val="nil"/>
              <w:left w:val="nil"/>
              <w:bottom w:val="nil"/>
              <w:right w:val="nil"/>
            </w:tcBorders>
          </w:tcPr>
          <w:p w14:paraId="7C5DDD74" w14:textId="77777777" w:rsidR="007E2437" w:rsidRPr="0022694E" w:rsidRDefault="007E2437"/>
        </w:tc>
      </w:tr>
      <w:tr w:rsidR="00B91DCE" w:rsidRPr="0022694E" w14:paraId="350E1C69" w14:textId="77777777">
        <w:trPr>
          <w:trHeight w:val="240"/>
          <w:jc w:val="center"/>
        </w:trPr>
        <w:tc>
          <w:tcPr>
            <w:tcW w:w="4876" w:type="dxa"/>
            <w:tcBorders>
              <w:top w:val="nil"/>
              <w:left w:val="nil"/>
              <w:bottom w:val="nil"/>
              <w:right w:val="nil"/>
            </w:tcBorders>
          </w:tcPr>
          <w:p w14:paraId="4C1B05AF"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43B5EB3B" w14:textId="77777777" w:rsidR="007E2437" w:rsidRPr="0022694E" w:rsidRDefault="0060679A">
            <w:pPr>
              <w:pStyle w:val="AmColumnHeading"/>
            </w:pPr>
            <w:r w:rsidRPr="0022694E">
              <w:t>Ändringsförslag</w:t>
            </w:r>
          </w:p>
        </w:tc>
      </w:tr>
      <w:tr w:rsidR="00B91DCE" w:rsidRPr="0022694E" w14:paraId="2426FDE4" w14:textId="77777777">
        <w:trPr>
          <w:jc w:val="center"/>
        </w:trPr>
        <w:tc>
          <w:tcPr>
            <w:tcW w:w="4876" w:type="dxa"/>
            <w:tcBorders>
              <w:top w:val="nil"/>
              <w:left w:val="nil"/>
              <w:bottom w:val="nil"/>
              <w:right w:val="nil"/>
            </w:tcBorders>
          </w:tcPr>
          <w:p w14:paraId="7964CA26" w14:textId="77777777" w:rsidR="007E2437" w:rsidRPr="0022694E" w:rsidRDefault="0060679A">
            <w:pPr>
              <w:pStyle w:val="Normal6a"/>
            </w:pPr>
            <w:r w:rsidRPr="0022694E">
              <w:t>(8)</w:t>
            </w:r>
            <w:r w:rsidRPr="0022694E">
              <w:tab/>
              <w:t xml:space="preserve">De kreativa och kulturella sektorerna är dock splittrade mellan olika länder och språk i unionen. </w:t>
            </w:r>
            <w:r w:rsidRPr="0022694E">
              <w:t xml:space="preserve">De står också inför flera utmaningar, såsom angrepp på den konstnärliga uttrycksfriheten, osäkra arbetsvillkor, digital omställning med framväxten av artificiell intelligens </w:t>
            </w:r>
            <w:r w:rsidRPr="0022694E">
              <w:rPr>
                <w:b/>
                <w:bCs/>
                <w:i/>
                <w:iCs/>
              </w:rPr>
              <w:t>och</w:t>
            </w:r>
            <w:r w:rsidRPr="0022694E">
              <w:t xml:space="preserve"> behovet av att anpassa sig till klimatförändringarna. Programmet bör hjälpa dessa sektorer att möta dessa utmaningar, frigöra sin fulla potential och beslutsamt möta framtiden, samtidigt som de säkerställer största möjliga deltagande, bland annat av lokala och regionala aktörer, genom olika kanaler och format.</w:t>
            </w:r>
          </w:p>
        </w:tc>
        <w:tc>
          <w:tcPr>
            <w:tcW w:w="4876" w:type="dxa"/>
            <w:tcBorders>
              <w:top w:val="nil"/>
              <w:left w:val="nil"/>
              <w:bottom w:val="nil"/>
              <w:right w:val="nil"/>
            </w:tcBorders>
          </w:tcPr>
          <w:p w14:paraId="2AAC0420" w14:textId="77777777" w:rsidR="007E2437" w:rsidRPr="0022694E" w:rsidRDefault="0060679A">
            <w:pPr>
              <w:pStyle w:val="Normal6a"/>
            </w:pPr>
            <w:r w:rsidRPr="0022694E">
              <w:t>(8)</w:t>
            </w:r>
            <w:r w:rsidRPr="0022694E">
              <w:tab/>
              <w:t>De kreativa och kulturella sektorerna är dock splittrade mellan olika länder och språk i unionen. De står också inför flera utmaningar, såsom angrepp på den konstnärliga uttrycksfriheten, osäkra arbetsvillkor, digital omställning med framväxten av artificiell intelligens</w:t>
            </w:r>
            <w:r w:rsidRPr="0022694E">
              <w:rPr>
                <w:b/>
                <w:i/>
              </w:rPr>
              <w:t xml:space="preserve">, </w:t>
            </w:r>
            <w:r w:rsidRPr="0022694E">
              <w:t xml:space="preserve">behovet av att anpassa sig till klimatförändringarna </w:t>
            </w:r>
            <w:r w:rsidRPr="0022694E">
              <w:rPr>
                <w:b/>
                <w:i/>
              </w:rPr>
              <w:t>och fortsatta strukturella ojämlikheter, inbegripet bristande jämställdhet och diskriminering på grund av kön, könsidentitet, sexuell läggning, ras eller etniskt ursprung, funktionsneds</w:t>
            </w:r>
            <w:r w:rsidRPr="0022694E">
              <w:rPr>
                <w:b/>
                <w:i/>
              </w:rPr>
              <w:t>ättning, ålder eller religion</w:t>
            </w:r>
            <w:r w:rsidRPr="0022694E">
              <w:t>. Programmet bör hjälpa dessa sektorer att möta dessa utmaningar, frigöra sin fulla potential och beslutsamt möta framtiden, samtidigt som de säkerställer största möjliga deltagande, bland annat av lokala och regionala aktörer, genom olika kanaler och format.</w:t>
            </w:r>
          </w:p>
        </w:tc>
      </w:tr>
    </w:tbl>
    <w:p w14:paraId="06E6EB7F"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63E52E8B" w14:textId="77777777" w:rsidR="007E2437" w:rsidRPr="0097758D" w:rsidRDefault="0060679A">
      <w:pPr>
        <w:rPr>
          <w:lang w:val="en-GB"/>
        </w:rPr>
      </w:pPr>
      <w:r w:rsidRPr="0097758D">
        <w:rPr>
          <w:rStyle w:val="HideTWBExt"/>
          <w:lang w:val="en-GB"/>
        </w:rPr>
        <w:t>&lt;/Amend&gt;</w:t>
      </w:r>
    </w:p>
    <w:p w14:paraId="6A37684E"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5</w:t>
      </w:r>
      <w:r w:rsidRPr="0022694E">
        <w:rPr>
          <w:rStyle w:val="HideTWBExt"/>
        </w:rPr>
        <w:t>&lt;/NumAm&gt;</w:t>
      </w:r>
    </w:p>
    <w:p w14:paraId="6AA9620F"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7F23BE99" w14:textId="77777777" w:rsidR="007E2437" w:rsidRPr="0022694E" w:rsidRDefault="0060679A">
      <w:pPr>
        <w:pStyle w:val="NormalBold"/>
      </w:pPr>
      <w:r w:rsidRPr="0022694E">
        <w:rPr>
          <w:rStyle w:val="HideTWBExt"/>
        </w:rPr>
        <w:t>&lt;Article&gt;</w:t>
      </w:r>
      <w:r w:rsidRPr="0022694E">
        <w:t>Skäl 15</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45F8698A" w14:textId="77777777">
        <w:trPr>
          <w:trHeight w:hRule="exact" w:val="240"/>
          <w:jc w:val="center"/>
        </w:trPr>
        <w:tc>
          <w:tcPr>
            <w:tcW w:w="9752" w:type="dxa"/>
            <w:gridSpan w:val="2"/>
            <w:tcBorders>
              <w:top w:val="nil"/>
              <w:left w:val="nil"/>
              <w:bottom w:val="nil"/>
              <w:right w:val="nil"/>
            </w:tcBorders>
          </w:tcPr>
          <w:p w14:paraId="1953FC07" w14:textId="77777777" w:rsidR="007E2437" w:rsidRPr="0022694E" w:rsidRDefault="007E2437"/>
        </w:tc>
      </w:tr>
      <w:tr w:rsidR="00B91DCE" w:rsidRPr="0022694E" w14:paraId="26FD0F97" w14:textId="77777777">
        <w:trPr>
          <w:trHeight w:val="240"/>
          <w:jc w:val="center"/>
        </w:trPr>
        <w:tc>
          <w:tcPr>
            <w:tcW w:w="4876" w:type="dxa"/>
            <w:tcBorders>
              <w:top w:val="nil"/>
              <w:left w:val="nil"/>
              <w:bottom w:val="nil"/>
              <w:right w:val="nil"/>
            </w:tcBorders>
          </w:tcPr>
          <w:p w14:paraId="65F5BA88"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1F01E6B9" w14:textId="77777777" w:rsidR="007E2437" w:rsidRPr="0022694E" w:rsidRDefault="0060679A">
            <w:pPr>
              <w:pStyle w:val="AmColumnHeading"/>
            </w:pPr>
            <w:r w:rsidRPr="0022694E">
              <w:t>Ändringsförslag</w:t>
            </w:r>
          </w:p>
        </w:tc>
      </w:tr>
      <w:tr w:rsidR="00B91DCE" w:rsidRPr="0022694E" w14:paraId="275F4197" w14:textId="77777777">
        <w:trPr>
          <w:jc w:val="center"/>
        </w:trPr>
        <w:tc>
          <w:tcPr>
            <w:tcW w:w="4876" w:type="dxa"/>
            <w:tcBorders>
              <w:top w:val="nil"/>
              <w:left w:val="nil"/>
              <w:bottom w:val="nil"/>
              <w:right w:val="nil"/>
            </w:tcBorders>
          </w:tcPr>
          <w:p w14:paraId="554BD92A" w14:textId="77777777" w:rsidR="007E2437" w:rsidRPr="0022694E" w:rsidRDefault="0060679A">
            <w:pPr>
              <w:pStyle w:val="Normal6a"/>
            </w:pPr>
            <w:r w:rsidRPr="0022694E">
              <w:t>(15)</w:t>
            </w:r>
            <w:r w:rsidRPr="0022694E">
              <w:tab/>
              <w:t xml:space="preserve">Skyddet och främjandet av de </w:t>
            </w:r>
            <w:r w:rsidRPr="0022694E">
              <w:t xml:space="preserve">grundläggande rättigheterna bidrar till skapandet av en mer demokratisk union. Icke-diskriminering är en central princip i unionen som fastställs i artikel 19 i EUF-fördraget och i artikel 21 i stadgan. Att arbeta för ett jämlikt och diskrimineringsfritt samhälle bidrar till att tillvarata individernas av mångfald präglade potential och till kulturell, ekonomisk och social tillväxt. Det bidrar också till att åtgärda viktiga bakomliggande orsaker till våld mot utsatta </w:t>
            </w:r>
            <w:r w:rsidRPr="0022694E">
              <w:rPr>
                <w:b/>
                <w:bCs/>
                <w:i/>
                <w:iCs/>
              </w:rPr>
              <w:t>grupper</w:t>
            </w:r>
            <w:r w:rsidRPr="0022694E">
              <w:t>, vilket i sin tur är en frontatt</w:t>
            </w:r>
            <w:r w:rsidRPr="0022694E">
              <w:t xml:space="preserve">ack mot jämlikheten. Programmet bör därför främja åtgärder som bekämpar alla former av diskriminering och intolerans, närmare bestämt direkt och indirekt diskriminering, med beaktande av de specifika formerna av strukturell och intersektionell diskriminering, i syfte att stödja de relevanta unionspolitiska ramarna. Programmet bör stödja åtgärder för att förebygga och bekämpa alla former av främlingsfientlighet och rasism, antisemitism och </w:t>
            </w:r>
            <w:r w:rsidRPr="0022694E">
              <w:rPr>
                <w:b/>
                <w:bCs/>
                <w:i/>
                <w:iCs/>
              </w:rPr>
              <w:t>antimuslimskt hat</w:t>
            </w:r>
            <w:r w:rsidRPr="0022694E">
              <w:t>, homofobi, bifobi, transfobi, interfobi, intolerans</w:t>
            </w:r>
            <w:r w:rsidRPr="0022694E">
              <w:t xml:space="preserve"> och diskriminering på grund av könsidentitet, intolerans mot personer som tillhör minoriteter, inklusive romer, samt hatpropaganda. Programmet bör också bidra till att unionen kan fullgöra sitt åtagande som part i FN:s konvention om rättigheter för personer med funktionsnedsättning, som antogs den 13 december 2006</w:t>
            </w:r>
            <w:r w:rsidRPr="0022694E">
              <w:rPr>
                <w:vertAlign w:val="superscript"/>
              </w:rPr>
              <w:t>6</w:t>
            </w:r>
            <w:r w:rsidRPr="0022694E">
              <w:t>, dvs. att främja, skydda och säkerställa att alla personer med funktionsnedsättning fullt ut och på lika villkor åtnjuter alla mänskliga rättigheter och grundläggande friheter.</w:t>
            </w:r>
          </w:p>
        </w:tc>
        <w:tc>
          <w:tcPr>
            <w:tcW w:w="4876" w:type="dxa"/>
            <w:tcBorders>
              <w:top w:val="nil"/>
              <w:left w:val="nil"/>
              <w:bottom w:val="nil"/>
              <w:right w:val="nil"/>
            </w:tcBorders>
          </w:tcPr>
          <w:p w14:paraId="59D6FAC5" w14:textId="77777777" w:rsidR="007E2437" w:rsidRPr="0022694E" w:rsidRDefault="0060679A">
            <w:pPr>
              <w:pStyle w:val="Normal6a"/>
            </w:pPr>
            <w:r w:rsidRPr="0022694E">
              <w:t>(15)</w:t>
            </w:r>
            <w:r w:rsidRPr="0022694E">
              <w:tab/>
              <w:t xml:space="preserve">Skyddet och främjandet av de grundläggande rättigheterna bidrar till skapandet av en mer demokratisk union. Icke-diskriminering är en central princip i unionen som fastställs i artikel 19 i EUF-fördraget och i artikel 21 i stadgan. Att arbeta för ett jämlikt och diskrimineringsfritt samhälle bidrar till att tillvarata individernas av mångfald präglade potential och till kulturell, ekonomisk och social tillväxt. Det bidrar också till att åtgärda viktiga bakomliggande orsaker till våld mot </w:t>
            </w:r>
            <w:r w:rsidRPr="0022694E">
              <w:rPr>
                <w:b/>
                <w:i/>
              </w:rPr>
              <w:t>grupper i</w:t>
            </w:r>
            <w:r w:rsidRPr="0022694E">
              <w:t xml:space="preserve"> utsatta </w:t>
            </w:r>
            <w:r w:rsidRPr="0022694E">
              <w:rPr>
                <w:b/>
                <w:i/>
              </w:rPr>
              <w:t>situationer</w:t>
            </w:r>
            <w:r w:rsidRPr="0022694E">
              <w:t xml:space="preserve">, vilket i sin tur är en frontattack mot jämlikheten. Programmet bör därför främja åtgärder som bekämpar alla former av diskriminering och intolerans, närmare bestämt direkt och indirekt diskriminering, med beaktande av de specifika formerna av strukturell och intersektionell diskriminering, i syfte att stödja de relevanta unionspolitiska ramarna. Programmet bör stödja åtgärder för att förebygga och bekämpa alla former av främlingsfientlighet och rasism, antisemitism och </w:t>
            </w:r>
            <w:r w:rsidRPr="0022694E">
              <w:rPr>
                <w:b/>
                <w:i/>
              </w:rPr>
              <w:t>islamofobi</w:t>
            </w:r>
            <w:r w:rsidRPr="0022694E">
              <w:t>, homofobi</w:t>
            </w:r>
            <w:r w:rsidRPr="0022694E">
              <w:rPr>
                <w:b/>
                <w:bCs/>
                <w:i/>
                <w:iCs/>
              </w:rPr>
              <w:t>, les</w:t>
            </w:r>
            <w:r w:rsidRPr="0022694E">
              <w:rPr>
                <w:b/>
                <w:bCs/>
                <w:i/>
                <w:iCs/>
              </w:rPr>
              <w:t>bofobi</w:t>
            </w:r>
            <w:r w:rsidRPr="0022694E">
              <w:t xml:space="preserve">, bifobi, transfobi, interfobi, intolerans och diskriminering på grund av könsidentitet </w:t>
            </w:r>
            <w:r w:rsidRPr="0022694E">
              <w:rPr>
                <w:b/>
                <w:i/>
              </w:rPr>
              <w:t>och könsegenskaper</w:t>
            </w:r>
            <w:r w:rsidRPr="0022694E">
              <w:t xml:space="preserve">, intolerans mot personer som tillhör minoriteter, inklusive romer, </w:t>
            </w:r>
            <w:r w:rsidRPr="0022694E">
              <w:rPr>
                <w:b/>
                <w:i/>
              </w:rPr>
              <w:t xml:space="preserve">rasifierade grupper, migranter, personer med funktionsnedsättning, och etniska, religiösa eller språkliga minoriteter, </w:t>
            </w:r>
            <w:r w:rsidRPr="0022694E">
              <w:t>samt hatpropaganda. Programmet bör också bidra till att unionen kan fullgöra sitt åtagande som part i FN:s konvention om rättigheter för personer med funktionsnedsättning, som antogs den 13 december 2006</w:t>
            </w:r>
            <w:r w:rsidRPr="0022694E">
              <w:rPr>
                <w:vertAlign w:val="superscript"/>
              </w:rPr>
              <w:t>6</w:t>
            </w:r>
            <w:r w:rsidRPr="0022694E">
              <w:t xml:space="preserve">, dvs. att främja, skydda och säkerställa att alla personer med funktionsnedsättning fullt ut och på lika villkor åtnjuter alla mänskliga rättigheter och grundläggande friheter. </w:t>
            </w:r>
            <w:r w:rsidRPr="0022694E">
              <w:rPr>
                <w:b/>
                <w:i/>
              </w:rPr>
              <w:t xml:space="preserve">Programmet </w:t>
            </w:r>
            <w:r w:rsidRPr="0022694E">
              <w:rPr>
                <w:b/>
                <w:i/>
              </w:rPr>
              <w:t>bör även säkerställa strukturerade och kontinuerliga dialoger med det civila samhällets organisationer, inbegripet de organisationer som arbetar för jämställdhet och hbtqi.</w:t>
            </w:r>
          </w:p>
        </w:tc>
      </w:tr>
      <w:tr w:rsidR="00B91DCE" w:rsidRPr="0022694E" w14:paraId="5ABE1E6D" w14:textId="77777777">
        <w:trPr>
          <w:jc w:val="center"/>
        </w:trPr>
        <w:tc>
          <w:tcPr>
            <w:tcW w:w="4876" w:type="dxa"/>
            <w:tcBorders>
              <w:top w:val="nil"/>
              <w:left w:val="nil"/>
              <w:bottom w:val="nil"/>
              <w:right w:val="nil"/>
            </w:tcBorders>
          </w:tcPr>
          <w:p w14:paraId="0C641886" w14:textId="77777777" w:rsidR="007E2437" w:rsidRPr="0022694E" w:rsidRDefault="0060679A">
            <w:pPr>
              <w:pStyle w:val="Normal6a"/>
            </w:pPr>
            <w:r w:rsidRPr="0022694E">
              <w:rPr>
                <w:b/>
                <w:i/>
              </w:rPr>
              <w:t>_________________</w:t>
            </w:r>
          </w:p>
        </w:tc>
        <w:tc>
          <w:tcPr>
            <w:tcW w:w="4876" w:type="dxa"/>
            <w:tcBorders>
              <w:top w:val="nil"/>
              <w:left w:val="nil"/>
              <w:bottom w:val="nil"/>
              <w:right w:val="nil"/>
            </w:tcBorders>
          </w:tcPr>
          <w:p w14:paraId="770D77E9" w14:textId="77777777" w:rsidR="007E2437" w:rsidRPr="0022694E" w:rsidRDefault="0060679A">
            <w:pPr>
              <w:pStyle w:val="Normal6a"/>
            </w:pPr>
            <w:r w:rsidRPr="0022694E">
              <w:rPr>
                <w:b/>
                <w:i/>
              </w:rPr>
              <w:t>_________________</w:t>
            </w:r>
          </w:p>
        </w:tc>
      </w:tr>
      <w:tr w:rsidR="00B91DCE" w:rsidRPr="0022694E" w14:paraId="40CD7CC4" w14:textId="77777777">
        <w:trPr>
          <w:jc w:val="center"/>
        </w:trPr>
        <w:tc>
          <w:tcPr>
            <w:tcW w:w="4876" w:type="dxa"/>
            <w:tcBorders>
              <w:top w:val="nil"/>
              <w:left w:val="nil"/>
              <w:bottom w:val="nil"/>
              <w:right w:val="nil"/>
            </w:tcBorders>
          </w:tcPr>
          <w:p w14:paraId="4AA2344F" w14:textId="77777777" w:rsidR="007E2437" w:rsidRPr="0022694E" w:rsidRDefault="0060679A">
            <w:pPr>
              <w:pStyle w:val="Normal6a"/>
            </w:pPr>
            <w:r w:rsidRPr="0022694E">
              <w:rPr>
                <w:vertAlign w:val="superscript"/>
              </w:rPr>
              <w:t>6</w:t>
            </w:r>
            <w:r w:rsidRPr="0022694E">
              <w:t xml:space="preserve"> EUT L 23, 27.1.2010, s. 35.</w:t>
            </w:r>
          </w:p>
        </w:tc>
        <w:tc>
          <w:tcPr>
            <w:tcW w:w="4876" w:type="dxa"/>
            <w:tcBorders>
              <w:top w:val="nil"/>
              <w:left w:val="nil"/>
              <w:bottom w:val="nil"/>
              <w:right w:val="nil"/>
            </w:tcBorders>
          </w:tcPr>
          <w:p w14:paraId="4BBD8614" w14:textId="77777777" w:rsidR="007E2437" w:rsidRPr="0022694E" w:rsidRDefault="0060679A">
            <w:pPr>
              <w:pStyle w:val="Normal6a"/>
            </w:pPr>
            <w:r w:rsidRPr="0022694E">
              <w:rPr>
                <w:vertAlign w:val="superscript"/>
              </w:rPr>
              <w:t>6</w:t>
            </w:r>
            <w:r w:rsidRPr="0022694E">
              <w:t xml:space="preserve"> EUT L 23, 27.1.2010, s. 35.</w:t>
            </w:r>
          </w:p>
        </w:tc>
      </w:tr>
    </w:tbl>
    <w:p w14:paraId="26383A54" w14:textId="77777777" w:rsidR="007E2437" w:rsidRPr="0022694E" w:rsidRDefault="0060679A">
      <w:pPr>
        <w:pStyle w:val="AmOrLang"/>
      </w:pPr>
      <w:r w:rsidRPr="0022694E">
        <w:t xml:space="preserve">Or. </w:t>
      </w:r>
      <w:r w:rsidRPr="0022694E">
        <w:rPr>
          <w:rStyle w:val="HideTWBExt"/>
        </w:rPr>
        <w:t>&lt;Original&gt;</w:t>
      </w:r>
      <w:r w:rsidRPr="0022694E">
        <w:rPr>
          <w:rStyle w:val="HideTWBInt"/>
        </w:rPr>
        <w:t>{EN}</w:t>
      </w:r>
      <w:r w:rsidRPr="0022694E">
        <w:t>en</w:t>
      </w:r>
      <w:r w:rsidRPr="0022694E">
        <w:rPr>
          <w:rStyle w:val="HideTWBExt"/>
        </w:rPr>
        <w:t>&lt;/Original&gt;</w:t>
      </w:r>
    </w:p>
    <w:p w14:paraId="56227B29" w14:textId="77777777" w:rsidR="007E2437" w:rsidRPr="0022694E" w:rsidRDefault="0060679A">
      <w:r w:rsidRPr="0022694E">
        <w:rPr>
          <w:rStyle w:val="HideTWBExt"/>
        </w:rPr>
        <w:t>&lt;/Amend&gt;</w:t>
      </w:r>
    </w:p>
    <w:p w14:paraId="03DBBB26"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6</w:t>
      </w:r>
      <w:r w:rsidRPr="0022694E">
        <w:rPr>
          <w:rStyle w:val="HideTWBExt"/>
        </w:rPr>
        <w:t>&lt;/NumAm&gt;</w:t>
      </w:r>
    </w:p>
    <w:p w14:paraId="1FA75FD2"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7313CBE9" w14:textId="77777777" w:rsidR="007E2437" w:rsidRPr="0022694E" w:rsidRDefault="0060679A">
      <w:pPr>
        <w:pStyle w:val="NormalBold"/>
      </w:pPr>
      <w:r w:rsidRPr="0022694E">
        <w:rPr>
          <w:rStyle w:val="HideTWBExt"/>
        </w:rPr>
        <w:t>&lt;Article&gt;</w:t>
      </w:r>
      <w:r w:rsidRPr="0022694E">
        <w:t>Skäl 17</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018A6050" w14:textId="77777777">
        <w:trPr>
          <w:trHeight w:hRule="exact" w:val="240"/>
          <w:jc w:val="center"/>
        </w:trPr>
        <w:tc>
          <w:tcPr>
            <w:tcW w:w="9752" w:type="dxa"/>
            <w:gridSpan w:val="2"/>
            <w:tcBorders>
              <w:top w:val="nil"/>
              <w:left w:val="nil"/>
              <w:bottom w:val="nil"/>
              <w:right w:val="nil"/>
            </w:tcBorders>
          </w:tcPr>
          <w:p w14:paraId="59829491" w14:textId="77777777" w:rsidR="007E2437" w:rsidRPr="0022694E" w:rsidRDefault="007E2437"/>
        </w:tc>
      </w:tr>
      <w:tr w:rsidR="00B91DCE" w:rsidRPr="0022694E" w14:paraId="6ED4B6C4" w14:textId="77777777">
        <w:trPr>
          <w:trHeight w:val="240"/>
          <w:jc w:val="center"/>
        </w:trPr>
        <w:tc>
          <w:tcPr>
            <w:tcW w:w="4876" w:type="dxa"/>
            <w:tcBorders>
              <w:top w:val="nil"/>
              <w:left w:val="nil"/>
              <w:bottom w:val="nil"/>
              <w:right w:val="nil"/>
            </w:tcBorders>
          </w:tcPr>
          <w:p w14:paraId="349D842D"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19E48526" w14:textId="77777777" w:rsidR="007E2437" w:rsidRPr="0022694E" w:rsidRDefault="0060679A">
            <w:pPr>
              <w:pStyle w:val="AmColumnHeading"/>
            </w:pPr>
            <w:r w:rsidRPr="0022694E">
              <w:t>Ändringsförslag</w:t>
            </w:r>
          </w:p>
        </w:tc>
      </w:tr>
      <w:tr w:rsidR="00B91DCE" w:rsidRPr="0022694E" w14:paraId="21896435" w14:textId="77777777">
        <w:trPr>
          <w:jc w:val="center"/>
        </w:trPr>
        <w:tc>
          <w:tcPr>
            <w:tcW w:w="4876" w:type="dxa"/>
            <w:tcBorders>
              <w:top w:val="nil"/>
              <w:left w:val="nil"/>
              <w:bottom w:val="nil"/>
              <w:right w:val="nil"/>
            </w:tcBorders>
          </w:tcPr>
          <w:p w14:paraId="717468FC" w14:textId="77777777" w:rsidR="007E2437" w:rsidRPr="0022694E" w:rsidRDefault="0060679A">
            <w:pPr>
              <w:pStyle w:val="Normal6a"/>
            </w:pPr>
            <w:r w:rsidRPr="0022694E">
              <w:t>(17)</w:t>
            </w:r>
            <w:r w:rsidRPr="0022694E">
              <w:tab/>
              <w:t>Jämställdhet mellan könen är en grundläggande rättighet och ett mål för unionen</w:t>
            </w:r>
            <w:r w:rsidRPr="0022694E">
              <w:rPr>
                <w:b/>
                <w:bCs/>
                <w:i/>
                <w:iCs/>
              </w:rPr>
              <w:t>, och</w:t>
            </w:r>
            <w:r w:rsidRPr="0022694E">
              <w:t xml:space="preserve"> bör </w:t>
            </w:r>
            <w:r w:rsidRPr="0022694E">
              <w:rPr>
                <w:b/>
                <w:bCs/>
                <w:i/>
                <w:iCs/>
              </w:rPr>
              <w:t>stödjas</w:t>
            </w:r>
            <w:r w:rsidRPr="0022694E">
              <w:t xml:space="preserve"> av programmet. Trots </w:t>
            </w:r>
            <w:r w:rsidRPr="0022694E">
              <w:rPr>
                <w:b/>
                <w:bCs/>
                <w:i/>
                <w:iCs/>
              </w:rPr>
              <w:t>många</w:t>
            </w:r>
            <w:r w:rsidRPr="0022694E">
              <w:t xml:space="preserve"> framsteg </w:t>
            </w:r>
            <w:r w:rsidRPr="0022694E">
              <w:rPr>
                <w:b/>
                <w:bCs/>
                <w:i/>
                <w:iCs/>
              </w:rPr>
              <w:t>kvarstår betydande utmaningar som kräver att unionens</w:t>
            </w:r>
            <w:r w:rsidRPr="0022694E">
              <w:t xml:space="preserve"> engagemang </w:t>
            </w:r>
            <w:r w:rsidRPr="0022694E">
              <w:rPr>
                <w:b/>
                <w:bCs/>
                <w:i/>
                <w:iCs/>
              </w:rPr>
              <w:t>stärks</w:t>
            </w:r>
            <w:r w:rsidRPr="0022694E">
              <w:t>. Detta inbegriper att arbeta för frihet från könsrelaterat våld, högsta hälsostandard, särskilt när det gäller sexuell och reproduktiv hälsa, lika lön och ekonomisk egenmakt, balans mellan arbete, privatliv och omsorgsansvar, lika anställningsmöjligheter, karriärmöjligheter och arbetsvillkor, inkluderande</w:t>
            </w:r>
            <w:r w:rsidRPr="0022694E">
              <w:t xml:space="preserve"> utbildning av god kvalitet, politiskt deltagande och lika representation samt institutionella mekanismer som förverkligar kvinnors rättigheter, och att aktivt ta itu med könsstereotyper och åtgärda intersektionell diskriminering.</w:t>
            </w:r>
          </w:p>
        </w:tc>
        <w:tc>
          <w:tcPr>
            <w:tcW w:w="4876" w:type="dxa"/>
            <w:tcBorders>
              <w:top w:val="nil"/>
              <w:left w:val="nil"/>
              <w:bottom w:val="nil"/>
              <w:right w:val="nil"/>
            </w:tcBorders>
          </w:tcPr>
          <w:p w14:paraId="19EC83CF" w14:textId="77777777" w:rsidR="007E2437" w:rsidRPr="0022694E" w:rsidRDefault="0060679A">
            <w:pPr>
              <w:pStyle w:val="Normal6a"/>
            </w:pPr>
            <w:r w:rsidRPr="0022694E">
              <w:t>(17)</w:t>
            </w:r>
            <w:r w:rsidRPr="0022694E">
              <w:tab/>
              <w:t>Jämställdhet mellan könen är en grundläggande rättighet och ett mål för unionen.</w:t>
            </w:r>
            <w:r w:rsidRPr="0022694E">
              <w:rPr>
                <w:b/>
                <w:i/>
              </w:rPr>
              <w:t xml:space="preserve"> </w:t>
            </w:r>
            <w:r w:rsidRPr="0022694E">
              <w:rPr>
                <w:b/>
                <w:bCs/>
                <w:i/>
                <w:iCs/>
              </w:rPr>
              <w:t>Att främja jämställdhet och jämställdhetsintegrering i all verksamhet som bedrivs av unionen är därför en viktig uppgift för unionen och en drivkraft för social utveckling som</w:t>
            </w:r>
            <w:r w:rsidRPr="0022694E">
              <w:t xml:space="preserve"> bör </w:t>
            </w:r>
            <w:r w:rsidRPr="0022694E">
              <w:rPr>
                <w:b/>
                <w:bCs/>
                <w:i/>
                <w:iCs/>
              </w:rPr>
              <w:t>främjas</w:t>
            </w:r>
            <w:r w:rsidRPr="0022694E">
              <w:t xml:space="preserve"> av programmet. Trots </w:t>
            </w:r>
            <w:r w:rsidRPr="0022694E">
              <w:rPr>
                <w:b/>
                <w:bCs/>
                <w:i/>
                <w:iCs/>
              </w:rPr>
              <w:t>de</w:t>
            </w:r>
            <w:r w:rsidRPr="0022694E">
              <w:t xml:space="preserve"> framsteg</w:t>
            </w:r>
            <w:r w:rsidRPr="0022694E">
              <w:rPr>
                <w:b/>
                <w:i/>
              </w:rPr>
              <w:t xml:space="preserve"> som gjorts gör kvarstående strukturella ojämlikheter, könsstereotyper, ekonomiska klyftor och samordnade bakslag mot kvinnors och hbtqi-personers rättigheter att det krävs ett ökat och varaktigt</w:t>
            </w:r>
            <w:r w:rsidRPr="0022694E">
              <w:t xml:space="preserve"> engagemang </w:t>
            </w:r>
            <w:r w:rsidRPr="0022694E">
              <w:rPr>
                <w:b/>
                <w:i/>
              </w:rPr>
              <w:t xml:space="preserve">på </w:t>
            </w:r>
            <w:r w:rsidRPr="0022694E">
              <w:rPr>
                <w:b/>
                <w:i/>
              </w:rPr>
              <w:t>unionsnivå</w:t>
            </w:r>
            <w:r w:rsidRPr="0022694E">
              <w:t>.</w:t>
            </w:r>
            <w:r w:rsidRPr="0022694E">
              <w:rPr>
                <w:b/>
                <w:i/>
              </w:rPr>
              <w:t xml:space="preserve"> Det krävs ett konkret genomförande av färdplanen för kvinnors rättigheter och förklaringen om principer för ett jämställt samhälle som kommissionen antog 2025 genom effektiva strategier och tillräckligt finansiellt stöd.</w:t>
            </w:r>
            <w:r w:rsidRPr="0022694E">
              <w:t xml:space="preserve"> Detta inbegriper att arbeta för frihet från könsrelaterat våld, högsta hälsostandard, särskilt när det gäller sexuell och reproduktiv hälsa </w:t>
            </w:r>
            <w:r w:rsidRPr="0022694E">
              <w:rPr>
                <w:b/>
                <w:i/>
              </w:rPr>
              <w:t>och rättigheter</w:t>
            </w:r>
            <w:r w:rsidRPr="0022694E">
              <w:t xml:space="preserve">, lika lön och ekonomisk egenmakt, balans mellan arbete, privatliv och omsorgsansvar, lika </w:t>
            </w:r>
            <w:r w:rsidRPr="0022694E">
              <w:t>anställningsmöjligheter, karriärmöjligheter och arbetsvillkor, inkluderande utbildning av god kvalitet, politiskt deltagande och lika representation samt institutionella mekanismer som förverkligar kvinnors rättigheter, och att aktivt ta itu med könsstereotyper och åtgärda intersektionell diskriminering</w:t>
            </w:r>
            <w:r w:rsidRPr="0022694E">
              <w:rPr>
                <w:b/>
                <w:i/>
              </w:rPr>
              <w:t>, inbegripet diskriminering av kvinnor och flickor med funktionsnedsättning, invandrarkvinnor, rasifierade kvinnor, romska kvinnor och kvinnor som tillhör andra religiösa eller etniska minoriteter samt kvinno</w:t>
            </w:r>
            <w:r w:rsidRPr="0022694E">
              <w:rPr>
                <w:b/>
                <w:i/>
              </w:rPr>
              <w:t>r som tillhör sexuella minoriteter och könsminoriteter, inbegripet hbtqi-kvinno</w:t>
            </w:r>
            <w:r w:rsidRPr="0022694E">
              <w:t>r.</w:t>
            </w:r>
          </w:p>
        </w:tc>
      </w:tr>
    </w:tbl>
    <w:p w14:paraId="2ED60E16"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64E72ABF" w14:textId="77777777" w:rsidR="007E2437" w:rsidRPr="0097758D" w:rsidRDefault="0060679A">
      <w:pPr>
        <w:rPr>
          <w:lang w:val="en-GB"/>
        </w:rPr>
      </w:pPr>
      <w:r w:rsidRPr="0097758D">
        <w:rPr>
          <w:rStyle w:val="HideTWBExt"/>
          <w:lang w:val="en-GB"/>
        </w:rPr>
        <w:t>&lt;/Amend&gt;</w:t>
      </w:r>
    </w:p>
    <w:p w14:paraId="135FC98A"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7</w:t>
      </w:r>
      <w:r w:rsidRPr="0022694E">
        <w:rPr>
          <w:rStyle w:val="HideTWBExt"/>
        </w:rPr>
        <w:t>&lt;/NumAm&gt;</w:t>
      </w:r>
    </w:p>
    <w:p w14:paraId="5CC3790A"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52076087" w14:textId="77777777" w:rsidR="007E2437" w:rsidRPr="0022694E" w:rsidRDefault="0060679A">
      <w:pPr>
        <w:pStyle w:val="NormalBold"/>
      </w:pPr>
      <w:r w:rsidRPr="0022694E">
        <w:rPr>
          <w:rStyle w:val="HideTWBExt"/>
        </w:rPr>
        <w:t>&lt;Article&gt;</w:t>
      </w:r>
      <w:r w:rsidRPr="0022694E">
        <w:t>Skäl 18</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5C112E87" w14:textId="77777777">
        <w:trPr>
          <w:trHeight w:hRule="exact" w:val="240"/>
          <w:jc w:val="center"/>
        </w:trPr>
        <w:tc>
          <w:tcPr>
            <w:tcW w:w="9752" w:type="dxa"/>
            <w:gridSpan w:val="2"/>
            <w:tcBorders>
              <w:top w:val="nil"/>
              <w:left w:val="nil"/>
              <w:bottom w:val="nil"/>
              <w:right w:val="nil"/>
            </w:tcBorders>
          </w:tcPr>
          <w:p w14:paraId="000F0A77" w14:textId="77777777" w:rsidR="007E2437" w:rsidRPr="0022694E" w:rsidRDefault="007E2437"/>
        </w:tc>
      </w:tr>
      <w:tr w:rsidR="00B91DCE" w:rsidRPr="0022694E" w14:paraId="654E9BF0" w14:textId="77777777">
        <w:trPr>
          <w:trHeight w:val="240"/>
          <w:jc w:val="center"/>
        </w:trPr>
        <w:tc>
          <w:tcPr>
            <w:tcW w:w="4876" w:type="dxa"/>
            <w:tcBorders>
              <w:top w:val="nil"/>
              <w:left w:val="nil"/>
              <w:bottom w:val="nil"/>
              <w:right w:val="nil"/>
            </w:tcBorders>
          </w:tcPr>
          <w:p w14:paraId="1A32CCD6"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29E8DC0D" w14:textId="77777777" w:rsidR="007E2437" w:rsidRPr="0022694E" w:rsidRDefault="0060679A">
            <w:pPr>
              <w:pStyle w:val="AmColumnHeading"/>
            </w:pPr>
            <w:r w:rsidRPr="0022694E">
              <w:t>Ändringsförslag</w:t>
            </w:r>
          </w:p>
        </w:tc>
      </w:tr>
      <w:tr w:rsidR="00B91DCE" w:rsidRPr="0022694E" w14:paraId="43B7A8F5" w14:textId="77777777">
        <w:trPr>
          <w:jc w:val="center"/>
        </w:trPr>
        <w:tc>
          <w:tcPr>
            <w:tcW w:w="4876" w:type="dxa"/>
            <w:tcBorders>
              <w:top w:val="nil"/>
              <w:left w:val="nil"/>
              <w:bottom w:val="nil"/>
              <w:right w:val="nil"/>
            </w:tcBorders>
          </w:tcPr>
          <w:p w14:paraId="13C12F64" w14:textId="77777777" w:rsidR="007E2437" w:rsidRPr="0022694E" w:rsidRDefault="0060679A">
            <w:pPr>
              <w:pStyle w:val="Normal6a"/>
            </w:pPr>
            <w:r w:rsidRPr="0022694E">
              <w:t>(18)</w:t>
            </w:r>
            <w:r w:rsidRPr="0022694E">
              <w:tab/>
              <w:t xml:space="preserve">Könsrelaterat våld och våld mot kvinnor, barn, ungdomar och andra riskgrupper, såsom hbtqi-personer </w:t>
            </w:r>
            <w:r w:rsidRPr="0022694E">
              <w:rPr>
                <w:b/>
                <w:bCs/>
                <w:i/>
                <w:iCs/>
              </w:rPr>
              <w:t>och</w:t>
            </w:r>
            <w:r w:rsidRPr="0022694E">
              <w:t xml:space="preserve"> personer med funktionsnedsättning, utgör en allvarlig kränkning av de grundläggande rättigheterna och förekommer fortsatt i hela unionen, i alla sociala och ekonomiska sammanhang. Våld mot kvinnor och personer som tillhör </w:t>
            </w:r>
            <w:r w:rsidRPr="0022694E">
              <w:rPr>
                <w:b/>
                <w:bCs/>
                <w:i/>
                <w:iCs/>
              </w:rPr>
              <w:t>andra</w:t>
            </w:r>
            <w:r w:rsidRPr="0022694E">
              <w:t xml:space="preserve"> riskgrupper är en kränkning av de mänskliga rättigheterna och en frontattack mot jämställdheten. Att förebygga och ta itu med sådant våld är därför en tvingande åtgärd i samhället som bidrar till att åtgärda sådan diskriminering samt till att ta itu med våldets effekter, även på häl</w:t>
            </w:r>
            <w:r w:rsidRPr="0022694E">
              <w:t xml:space="preserve">san. Samtidigt kommer säkerställandet av ett diskrimineringsfritt samhälle också att bidra till att ta itu med de bakomliggande orsakerna till våld mot </w:t>
            </w:r>
            <w:r w:rsidRPr="0022694E">
              <w:rPr>
                <w:b/>
                <w:bCs/>
                <w:i/>
                <w:iCs/>
              </w:rPr>
              <w:t>utsatta</w:t>
            </w:r>
            <w:r w:rsidRPr="0022694E">
              <w:t xml:space="preserve"> grupper, eftersom de är nära förbundna med varandra. Därför bör programmet fortsätta unionens långvariga insatser för att förebygga, reagera på och bekämpa våld på alla nivåer samt för att skydda och stödja alla som direkt eller indirekt blivit offer för och överlevt våld, med utgångspunkt i de fem på varandra följande omgångarna av Daphne-programmet</w:t>
            </w:r>
            <w:r w:rsidRPr="0022694E">
              <w:t xml:space="preserve"> och programområdet Daphne</w:t>
            </w:r>
            <w:r w:rsidRPr="0022694E">
              <w:rPr>
                <w:vertAlign w:val="superscript"/>
              </w:rPr>
              <w:t>9</w:t>
            </w:r>
            <w:r w:rsidRPr="0022694E">
              <w:t>. Programmet bör stödja uppnåendet av målen i Europarådets konvention om förebyggande och bekämpning av våld mot kvinnor, som antogs i Istanbul den 11 maj 2011, och genomförandet av kommissionens rekommendation om utveckling och förstärkning av integrerade system för skydd av barn i barnets bästas intresse</w:t>
            </w:r>
            <w:r w:rsidRPr="0022694E">
              <w:rPr>
                <w:vertAlign w:val="superscript"/>
              </w:rPr>
              <w:t>10,</w:t>
            </w:r>
            <w:r w:rsidRPr="0022694E">
              <w:t xml:space="preserve"> som skyddar barn från alla former av våld, samt bidra till att unionen kan fullgöra sitt åtagande som part i FN:s konvention om rättigheter för personer med funktionsnedsättn</w:t>
            </w:r>
            <w:r w:rsidRPr="0022694E">
              <w:t>ing, som skyddar personer med funktionsnedsättning mot alla former av utnyttjande, våld och övergrepp.</w:t>
            </w:r>
          </w:p>
        </w:tc>
        <w:tc>
          <w:tcPr>
            <w:tcW w:w="4876" w:type="dxa"/>
            <w:tcBorders>
              <w:top w:val="nil"/>
              <w:left w:val="nil"/>
              <w:bottom w:val="nil"/>
              <w:right w:val="nil"/>
            </w:tcBorders>
          </w:tcPr>
          <w:p w14:paraId="7543C3B3" w14:textId="77777777" w:rsidR="007E2437" w:rsidRPr="0022694E" w:rsidRDefault="0060679A">
            <w:pPr>
              <w:pStyle w:val="Normal6a"/>
            </w:pPr>
            <w:r w:rsidRPr="0022694E">
              <w:t>(18)</w:t>
            </w:r>
            <w:r w:rsidRPr="0022694E">
              <w:tab/>
              <w:t>Könsrelaterat våld och våld mot kvinnor, barn, ungdomar och andra riskgrupper, såsom hbtqi-personer</w:t>
            </w:r>
            <w:r w:rsidRPr="0022694E">
              <w:rPr>
                <w:b/>
                <w:i/>
              </w:rPr>
              <w:t>,</w:t>
            </w:r>
            <w:r w:rsidRPr="0022694E">
              <w:t xml:space="preserve"> personer med funktionsnedsättning</w:t>
            </w:r>
            <w:r w:rsidRPr="0022694E">
              <w:rPr>
                <w:b/>
                <w:i/>
              </w:rPr>
              <w:t>, migranter, flyktingar och asylsökande samt personer från utsatta förhållanden</w:t>
            </w:r>
            <w:r w:rsidRPr="0022694E">
              <w:t xml:space="preserve">, utgör en allvarlig kränkning av de grundläggande rättigheterna och förekommer fortsatt i hela unionen, i alla sociala och ekonomiska sammanhang. </w:t>
            </w:r>
            <w:r w:rsidRPr="0022694E">
              <w:rPr>
                <w:b/>
                <w:i/>
              </w:rPr>
              <w:t>För att förebygga och ta itu med sådant våld krävs ett varaktigt, strukturellt, långsiktigt och tillräckligt finansiellt stöd till kvinnorättsorganisat</w:t>
            </w:r>
            <w:r w:rsidRPr="0022694E">
              <w:rPr>
                <w:b/>
                <w:i/>
              </w:rPr>
              <w:t>ioner och specialiserade tjänster för kvinnor, inbegripet gräsrotsorganisationer, feministiska organisationer och organisationer som drivs av överlevare, som fungerar som främsta hjälpinstanser i medlemsstaterna och har den specialiserade sakkunskap som krävs för att ta itu med grundorsakerna till könsrelaterat våld och hur det kommer till uttryck.</w:t>
            </w:r>
            <w:r w:rsidRPr="0022694E">
              <w:t xml:space="preserve"> Våld mot kvinnor och personer som tillhör </w:t>
            </w:r>
            <w:r w:rsidRPr="0022694E">
              <w:rPr>
                <w:b/>
                <w:i/>
              </w:rPr>
              <w:t>alla</w:t>
            </w:r>
            <w:r w:rsidRPr="0022694E">
              <w:t xml:space="preserve"> riskgrupper är en kränkning av de mänskliga rättigheterna och en frontattack mot jämställdheten.</w:t>
            </w:r>
            <w:r w:rsidRPr="0022694E">
              <w:rPr>
                <w:b/>
                <w:i/>
              </w:rPr>
              <w:t xml:space="preserve"> Könsrelaterat vål</w:t>
            </w:r>
            <w:r w:rsidRPr="0022694E">
              <w:rPr>
                <w:b/>
                <w:i/>
              </w:rPr>
              <w:t>d utgör en av de mest utbredda kränkningarna av de mänskliga rättigheterna globalt.</w:t>
            </w:r>
            <w:r w:rsidRPr="0022694E">
              <w:t xml:space="preserve"> Att förebygga och ta itu med sådant våld är därför en tvingande åtgärd i samhället som bidrar till att åtgärda sådan diskriminering samt till att ta itu med våldets effekter, även på hälsan. Samtidigt kommer säkerställandet av ett diskrimineringsfritt samhälle också att bidra till att ta itu med de bakomliggande orsakerna till våld mot grupper </w:t>
            </w:r>
            <w:r w:rsidRPr="0022694E">
              <w:rPr>
                <w:b/>
                <w:bCs/>
                <w:i/>
                <w:iCs/>
              </w:rPr>
              <w:t>som befinner sig i en utsatt situation</w:t>
            </w:r>
            <w:r w:rsidRPr="0022694E">
              <w:t>, eftersom de är nära förbundna med varandra</w:t>
            </w:r>
            <w:r w:rsidRPr="0022694E">
              <w:t xml:space="preserve">. Därför bör programmet fortsätta </w:t>
            </w:r>
            <w:r w:rsidRPr="0022694E">
              <w:rPr>
                <w:b/>
                <w:i/>
              </w:rPr>
              <w:t>och stärka</w:t>
            </w:r>
            <w:r w:rsidRPr="0022694E">
              <w:t xml:space="preserve"> unionens långvariga insatser för att förebygga, reagera på och bekämpa våld på alla nivåer samt för att skydda och stödja alla som direkt eller indirekt blivit offer för och överlevt våld, med utgångspunkt i de fem på varandra följande omgångarna av Daphne-programmet och programområdet Daphne</w:t>
            </w:r>
            <w:r w:rsidRPr="0022694E">
              <w:rPr>
                <w:vertAlign w:val="superscript"/>
              </w:rPr>
              <w:t>9</w:t>
            </w:r>
            <w:r w:rsidRPr="0022694E">
              <w:t xml:space="preserve">. Programmet bör stödja uppnåendet av målen i Europarådets konvention om förebyggande och bekämpning av våld mot kvinnor, som antogs i Istanbul den 11 maj 2011, </w:t>
            </w:r>
            <w:r w:rsidRPr="0022694E">
              <w:rPr>
                <w:b/>
                <w:i/>
              </w:rPr>
              <w:t>Europaparlam</w:t>
            </w:r>
            <w:r w:rsidRPr="0022694E">
              <w:rPr>
                <w:b/>
                <w:i/>
              </w:rPr>
              <w:t>entets och rådets direktiv (EU) 2024/1385</w:t>
            </w:r>
            <w:r w:rsidRPr="0022694E">
              <w:rPr>
                <w:b/>
                <w:i/>
                <w:vertAlign w:val="superscript"/>
              </w:rPr>
              <w:t>9a</w:t>
            </w:r>
            <w:r w:rsidRPr="0022694E">
              <w:rPr>
                <w:b/>
                <w:i/>
              </w:rPr>
              <w:t>,</w:t>
            </w:r>
            <w:r w:rsidRPr="0022694E">
              <w:t xml:space="preserve"> och genomförandet av kommissionens rekommendation om utveckling och förstärkning av integrerade system för skydd av barn i barnets bästas intresse</w:t>
            </w:r>
            <w:r w:rsidRPr="0022694E">
              <w:rPr>
                <w:vertAlign w:val="superscript"/>
              </w:rPr>
              <w:t>10</w:t>
            </w:r>
            <w:r w:rsidRPr="0022694E">
              <w:t>, som skyddar barn från alla former av våld, samt bidra till att unionen kan fullgöra sitt åtagande som part i FN:s konvention om rättigheter för personer med funktionsnedsättning, som skyddar personer med funktionsnedsättning mot alla former av utnyttjande, våld och övergrepp.</w:t>
            </w:r>
          </w:p>
        </w:tc>
      </w:tr>
      <w:tr w:rsidR="00B91DCE" w:rsidRPr="0022694E" w14:paraId="5CDE273C" w14:textId="77777777">
        <w:trPr>
          <w:jc w:val="center"/>
        </w:trPr>
        <w:tc>
          <w:tcPr>
            <w:tcW w:w="4876" w:type="dxa"/>
            <w:tcBorders>
              <w:top w:val="nil"/>
              <w:left w:val="nil"/>
              <w:bottom w:val="nil"/>
              <w:right w:val="nil"/>
            </w:tcBorders>
          </w:tcPr>
          <w:p w14:paraId="77D98D73" w14:textId="77777777" w:rsidR="007E2437" w:rsidRPr="0022694E" w:rsidRDefault="0060679A">
            <w:pPr>
              <w:pStyle w:val="Normal6a"/>
            </w:pPr>
            <w:r w:rsidRPr="0022694E">
              <w:rPr>
                <w:b/>
                <w:i/>
              </w:rPr>
              <w:t>_________________</w:t>
            </w:r>
          </w:p>
        </w:tc>
        <w:tc>
          <w:tcPr>
            <w:tcW w:w="4876" w:type="dxa"/>
            <w:tcBorders>
              <w:top w:val="nil"/>
              <w:left w:val="nil"/>
              <w:bottom w:val="nil"/>
              <w:right w:val="nil"/>
            </w:tcBorders>
          </w:tcPr>
          <w:p w14:paraId="70147BCC" w14:textId="77777777" w:rsidR="007E2437" w:rsidRPr="0022694E" w:rsidRDefault="0060679A">
            <w:pPr>
              <w:pStyle w:val="Normal6a"/>
            </w:pPr>
            <w:r w:rsidRPr="0022694E">
              <w:rPr>
                <w:b/>
                <w:i/>
              </w:rPr>
              <w:t>_________________</w:t>
            </w:r>
          </w:p>
        </w:tc>
      </w:tr>
      <w:tr w:rsidR="00B91DCE" w:rsidRPr="0022694E" w14:paraId="5104657D" w14:textId="77777777">
        <w:trPr>
          <w:jc w:val="center"/>
        </w:trPr>
        <w:tc>
          <w:tcPr>
            <w:tcW w:w="4876" w:type="dxa"/>
            <w:tcBorders>
              <w:top w:val="nil"/>
              <w:left w:val="nil"/>
              <w:bottom w:val="nil"/>
              <w:right w:val="nil"/>
            </w:tcBorders>
          </w:tcPr>
          <w:p w14:paraId="519418D0" w14:textId="77777777" w:rsidR="007E2437" w:rsidRPr="0022694E" w:rsidRDefault="0060679A">
            <w:pPr>
              <w:pStyle w:val="Normal6a"/>
            </w:pPr>
            <w:r w:rsidRPr="0022694E">
              <w:rPr>
                <w:vertAlign w:val="superscript"/>
              </w:rPr>
              <w:t>9</w:t>
            </w:r>
            <w:r w:rsidRPr="0022694E">
              <w:t xml:space="preserve"> Tre omgångar i följd av Daphne-programmet (EGT L 34, 9.2.2000, s. 1; EUT L 143, 30.4.2004, s. 1; EUT L 173, 3.7.2007, s. 19), samt </w:t>
            </w:r>
            <w:r w:rsidRPr="0022694E">
              <w:t>resultatet av Daphne-programområdena i programmet Rättigheter, jämlikhet och medborgarskap (EUT L 354, 28.12.2013, s. 62) och programmet för medborgare, jämlikhet, rättigheter och värden (EUT L 156, 5.5.2021, s. 1).</w:t>
            </w:r>
          </w:p>
        </w:tc>
        <w:tc>
          <w:tcPr>
            <w:tcW w:w="4876" w:type="dxa"/>
            <w:tcBorders>
              <w:top w:val="nil"/>
              <w:left w:val="nil"/>
              <w:bottom w:val="nil"/>
              <w:right w:val="nil"/>
            </w:tcBorders>
          </w:tcPr>
          <w:p w14:paraId="3988D29B" w14:textId="77777777" w:rsidR="007E2437" w:rsidRPr="0022694E" w:rsidRDefault="0060679A">
            <w:pPr>
              <w:pStyle w:val="Normal6a"/>
            </w:pPr>
            <w:r w:rsidRPr="0022694E">
              <w:rPr>
                <w:vertAlign w:val="superscript"/>
              </w:rPr>
              <w:t>9</w:t>
            </w:r>
            <w:r w:rsidRPr="0022694E">
              <w:t xml:space="preserve"> Tre omgångar i följd av Daphne-programmet (EGT L 34, 9.2.2000, s. 1; EUT L 143, 30.4.2004, s. 1; EUT L 173, 3.7.2007, s. 19), samt resultatet av Daphne-programområdena i programmet Rättigheter, jämlikhet och medborgarskap (EUT L 354, 28.12.2013, s. 62) och programmet för medborgare, jämlikhet, rättigheter och värden (EUT L 156, 5.5.2021, s. 1).</w:t>
            </w:r>
          </w:p>
        </w:tc>
      </w:tr>
      <w:tr w:rsidR="00B91DCE" w:rsidRPr="0022694E" w14:paraId="79597636" w14:textId="77777777">
        <w:trPr>
          <w:jc w:val="center"/>
        </w:trPr>
        <w:tc>
          <w:tcPr>
            <w:tcW w:w="4876" w:type="dxa"/>
            <w:tcBorders>
              <w:top w:val="nil"/>
              <w:left w:val="nil"/>
              <w:bottom w:val="nil"/>
              <w:right w:val="nil"/>
            </w:tcBorders>
          </w:tcPr>
          <w:p w14:paraId="30B65CCE" w14:textId="77777777" w:rsidR="007E2437" w:rsidRPr="0022694E" w:rsidRDefault="007E2437"/>
        </w:tc>
        <w:tc>
          <w:tcPr>
            <w:tcW w:w="4876" w:type="dxa"/>
            <w:tcBorders>
              <w:top w:val="nil"/>
              <w:left w:val="nil"/>
              <w:bottom w:val="nil"/>
              <w:right w:val="nil"/>
            </w:tcBorders>
          </w:tcPr>
          <w:p w14:paraId="5F130FFE" w14:textId="77777777" w:rsidR="007E2437" w:rsidRPr="0022694E" w:rsidRDefault="0060679A">
            <w:pPr>
              <w:pStyle w:val="Normal6a"/>
            </w:pPr>
            <w:r w:rsidRPr="0022694E">
              <w:rPr>
                <w:b/>
                <w:i/>
                <w:vertAlign w:val="superscript"/>
              </w:rPr>
              <w:t>9a</w:t>
            </w:r>
            <w:r w:rsidRPr="0022694E">
              <w:rPr>
                <w:b/>
                <w:i/>
              </w:rPr>
              <w:t xml:space="preserve"> Europaparlamentets och rådets direktiv (EU) 2024/1385 av den 14 maj 2024 om bekämpning av våld mot kvinnor och våld i nära relationer (EUT L, 2024/1385, 24.5.2024, ELI: http://data.europa.eu/eli/dir/2024/1385/oj).</w:t>
            </w:r>
          </w:p>
        </w:tc>
      </w:tr>
      <w:tr w:rsidR="00B91DCE" w:rsidRPr="0022694E" w14:paraId="71718909" w14:textId="77777777">
        <w:trPr>
          <w:jc w:val="center"/>
        </w:trPr>
        <w:tc>
          <w:tcPr>
            <w:tcW w:w="4876" w:type="dxa"/>
            <w:tcBorders>
              <w:top w:val="nil"/>
              <w:left w:val="nil"/>
              <w:bottom w:val="nil"/>
              <w:right w:val="nil"/>
            </w:tcBorders>
          </w:tcPr>
          <w:p w14:paraId="7818E7E1" w14:textId="77777777" w:rsidR="007E2437" w:rsidRPr="0022694E" w:rsidRDefault="0060679A">
            <w:pPr>
              <w:pStyle w:val="Normal6a"/>
            </w:pPr>
            <w:r w:rsidRPr="0022694E">
              <w:rPr>
                <w:vertAlign w:val="superscript"/>
              </w:rPr>
              <w:t>10</w:t>
            </w:r>
            <w:r w:rsidRPr="0022694E">
              <w:t xml:space="preserve"> C(2024) 2680 final (EUT L, 2024/1238, 14.5.2024, ELI: http://data.europa.eu/eli/reco/2024/1238/oj).</w:t>
            </w:r>
          </w:p>
        </w:tc>
        <w:tc>
          <w:tcPr>
            <w:tcW w:w="4876" w:type="dxa"/>
            <w:tcBorders>
              <w:top w:val="nil"/>
              <w:left w:val="nil"/>
              <w:bottom w:val="nil"/>
              <w:right w:val="nil"/>
            </w:tcBorders>
          </w:tcPr>
          <w:p w14:paraId="6E84A317" w14:textId="77777777" w:rsidR="007E2437" w:rsidRPr="0022694E" w:rsidRDefault="0060679A">
            <w:pPr>
              <w:pStyle w:val="Normal6a"/>
            </w:pPr>
            <w:r w:rsidRPr="0022694E">
              <w:rPr>
                <w:vertAlign w:val="superscript"/>
              </w:rPr>
              <w:t>10</w:t>
            </w:r>
            <w:r w:rsidRPr="0022694E">
              <w:t xml:space="preserve"> C(2024) 2680 final (EUT L, 2024/1238, 14.5.2024, ELI: http://data.europa.eu/eli/reco/2024/1238/oj).</w:t>
            </w:r>
          </w:p>
        </w:tc>
      </w:tr>
    </w:tbl>
    <w:p w14:paraId="2BA31CD3" w14:textId="77777777" w:rsidR="007E2437" w:rsidRPr="0022694E" w:rsidRDefault="0060679A">
      <w:pPr>
        <w:pStyle w:val="AmOrLang"/>
      </w:pPr>
      <w:r w:rsidRPr="0022694E">
        <w:t xml:space="preserve">Or. </w:t>
      </w:r>
      <w:r w:rsidRPr="0022694E">
        <w:rPr>
          <w:rStyle w:val="HideTWBExt"/>
        </w:rPr>
        <w:t>&lt;Original&gt;</w:t>
      </w:r>
      <w:r w:rsidRPr="0022694E">
        <w:rPr>
          <w:rStyle w:val="HideTWBInt"/>
        </w:rPr>
        <w:t>{EN}</w:t>
      </w:r>
      <w:r w:rsidRPr="0022694E">
        <w:t>en</w:t>
      </w:r>
      <w:r w:rsidRPr="0022694E">
        <w:rPr>
          <w:rStyle w:val="HideTWBExt"/>
        </w:rPr>
        <w:t>&lt;/Original&gt;</w:t>
      </w:r>
    </w:p>
    <w:p w14:paraId="2B959C8D" w14:textId="77777777" w:rsidR="007E2437" w:rsidRPr="0022694E" w:rsidRDefault="0060679A">
      <w:r w:rsidRPr="0022694E">
        <w:rPr>
          <w:rStyle w:val="HideTWBExt"/>
        </w:rPr>
        <w:t>&lt;/Amend&gt;</w:t>
      </w:r>
    </w:p>
    <w:p w14:paraId="25A39528"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8</w:t>
      </w:r>
      <w:r w:rsidRPr="0022694E">
        <w:rPr>
          <w:rStyle w:val="HideTWBExt"/>
        </w:rPr>
        <w:t>&lt;/NumAm&gt;</w:t>
      </w:r>
    </w:p>
    <w:p w14:paraId="0F9DE166"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36DCAC92" w14:textId="77777777" w:rsidR="007E2437" w:rsidRPr="0022694E" w:rsidRDefault="0060679A">
      <w:pPr>
        <w:pStyle w:val="NormalBold"/>
      </w:pPr>
      <w:r w:rsidRPr="0022694E">
        <w:rPr>
          <w:rStyle w:val="HideTWBExt"/>
        </w:rPr>
        <w:t>&lt;Article&gt;</w:t>
      </w:r>
      <w:r w:rsidRPr="0022694E">
        <w:t>Skäl 18a (nytt)</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6CFE1191" w14:textId="77777777">
        <w:trPr>
          <w:trHeight w:hRule="exact" w:val="240"/>
          <w:jc w:val="center"/>
        </w:trPr>
        <w:tc>
          <w:tcPr>
            <w:tcW w:w="9752" w:type="dxa"/>
            <w:gridSpan w:val="2"/>
            <w:tcBorders>
              <w:top w:val="nil"/>
              <w:left w:val="nil"/>
              <w:bottom w:val="nil"/>
              <w:right w:val="nil"/>
            </w:tcBorders>
          </w:tcPr>
          <w:p w14:paraId="4AD51E73" w14:textId="77777777" w:rsidR="007E2437" w:rsidRPr="0022694E" w:rsidRDefault="007E2437"/>
        </w:tc>
      </w:tr>
      <w:tr w:rsidR="00B91DCE" w:rsidRPr="0022694E" w14:paraId="754B40F7" w14:textId="77777777">
        <w:trPr>
          <w:trHeight w:val="240"/>
          <w:jc w:val="center"/>
        </w:trPr>
        <w:tc>
          <w:tcPr>
            <w:tcW w:w="4876" w:type="dxa"/>
            <w:tcBorders>
              <w:top w:val="nil"/>
              <w:left w:val="nil"/>
              <w:bottom w:val="nil"/>
              <w:right w:val="nil"/>
            </w:tcBorders>
          </w:tcPr>
          <w:p w14:paraId="69F4E82D"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737BF3F7" w14:textId="77777777" w:rsidR="007E2437" w:rsidRPr="0022694E" w:rsidRDefault="0060679A">
            <w:pPr>
              <w:pStyle w:val="AmColumnHeading"/>
            </w:pPr>
            <w:r w:rsidRPr="0022694E">
              <w:t>Ändringsförslag</w:t>
            </w:r>
          </w:p>
        </w:tc>
      </w:tr>
      <w:tr w:rsidR="00B91DCE" w:rsidRPr="0022694E" w14:paraId="101772F5" w14:textId="77777777">
        <w:trPr>
          <w:jc w:val="center"/>
        </w:trPr>
        <w:tc>
          <w:tcPr>
            <w:tcW w:w="4876" w:type="dxa"/>
            <w:tcBorders>
              <w:top w:val="nil"/>
              <w:left w:val="nil"/>
              <w:bottom w:val="nil"/>
              <w:right w:val="nil"/>
            </w:tcBorders>
          </w:tcPr>
          <w:p w14:paraId="630835D8" w14:textId="77777777" w:rsidR="007E2437" w:rsidRPr="0022694E" w:rsidRDefault="007E2437">
            <w:pPr>
              <w:pStyle w:val="Normal6a"/>
            </w:pPr>
          </w:p>
        </w:tc>
        <w:tc>
          <w:tcPr>
            <w:tcW w:w="4876" w:type="dxa"/>
            <w:tcBorders>
              <w:top w:val="nil"/>
              <w:left w:val="nil"/>
              <w:bottom w:val="nil"/>
              <w:right w:val="nil"/>
            </w:tcBorders>
          </w:tcPr>
          <w:p w14:paraId="4D0691E2" w14:textId="77777777" w:rsidR="007E2437" w:rsidRPr="0022694E" w:rsidRDefault="0060679A">
            <w:pPr>
              <w:pStyle w:val="Normal6a"/>
            </w:pPr>
            <w:r w:rsidRPr="0022694E">
              <w:rPr>
                <w:b/>
                <w:i/>
              </w:rPr>
              <w:t>(18a)</w:t>
            </w:r>
            <w:r w:rsidRPr="0022694E">
              <w:tab/>
            </w:r>
            <w:r w:rsidRPr="0022694E">
              <w:rPr>
                <w:b/>
                <w:i/>
              </w:rPr>
              <w:t xml:space="preserve">Daphne-programområdet behöver fortsätta att finansiera projekt för att öka medvetenheten och andra förebyggande åtgärder, </w:t>
            </w:r>
            <w:r w:rsidRPr="0022694E">
              <w:rPr>
                <w:b/>
                <w:i/>
              </w:rPr>
              <w:t>tillhandahålla stödtjänster för offer och stödja det civila samhällets organisationers verksamheter på fältet. Det behöver finansiera verksamhet som tar i tu med alla former av könsrelaterat våld, inklusive våld i hemmet, sexuellt våld, människohandel, stalkning och skadliga sedvänjor som kvinnlig könsstympning, liksom nya framväxande former av våld på nätet, exempelvis nätmobbning, delning av intimt material utan samtycke och nättrakasserier. Programmet bör även ägna särskild uppmärksamhet åt marginalisera</w:t>
            </w:r>
            <w:r w:rsidRPr="0022694E">
              <w:rPr>
                <w:b/>
                <w:i/>
              </w:rPr>
              <w:t>de grupper och säkerställa ett intersektionellt perspektiv. Mot bakgrund av att antalet offer för könsrelaterat våld fortfarande är alarmerande är det viktigt att fortsätta med all denna verksamhet med ett särskilt, skyddat och icke överförbart budgetanslag för verksamheter som genomför det specifika målet att förebygga och bekämpa alla former av könsrelaterat våld inom ramen för Daphne-programområdet.</w:t>
            </w:r>
          </w:p>
        </w:tc>
      </w:tr>
    </w:tbl>
    <w:p w14:paraId="6EA1CB09"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4FF714A6" w14:textId="77777777" w:rsidR="007E2437" w:rsidRPr="0097758D" w:rsidRDefault="0060679A">
      <w:pPr>
        <w:rPr>
          <w:lang w:val="en-GB"/>
        </w:rPr>
      </w:pPr>
      <w:r w:rsidRPr="0097758D">
        <w:rPr>
          <w:rStyle w:val="HideTWBExt"/>
          <w:lang w:val="en-GB"/>
        </w:rPr>
        <w:t>&lt;/Amend&gt;</w:t>
      </w:r>
    </w:p>
    <w:p w14:paraId="54E01239"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9</w:t>
      </w:r>
      <w:r w:rsidRPr="0022694E">
        <w:rPr>
          <w:rStyle w:val="HideTWBExt"/>
        </w:rPr>
        <w:t>&lt;/NumAm&gt;</w:t>
      </w:r>
    </w:p>
    <w:p w14:paraId="33280074"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20A643A0" w14:textId="77777777" w:rsidR="007E2437" w:rsidRPr="0022694E" w:rsidRDefault="0060679A">
      <w:pPr>
        <w:pStyle w:val="NormalBold"/>
      </w:pPr>
      <w:r w:rsidRPr="0022694E">
        <w:rPr>
          <w:rStyle w:val="HideTWBExt"/>
        </w:rPr>
        <w:t>&lt;Article&gt;</w:t>
      </w:r>
      <w:r w:rsidRPr="0022694E">
        <w:t>Skäl 19</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49F524CC" w14:textId="77777777">
        <w:trPr>
          <w:trHeight w:hRule="exact" w:val="240"/>
          <w:jc w:val="center"/>
        </w:trPr>
        <w:tc>
          <w:tcPr>
            <w:tcW w:w="9752" w:type="dxa"/>
            <w:gridSpan w:val="2"/>
            <w:tcBorders>
              <w:top w:val="nil"/>
              <w:left w:val="nil"/>
              <w:bottom w:val="nil"/>
              <w:right w:val="nil"/>
            </w:tcBorders>
          </w:tcPr>
          <w:p w14:paraId="257D10AB" w14:textId="77777777" w:rsidR="007E2437" w:rsidRPr="0022694E" w:rsidRDefault="007E2437"/>
        </w:tc>
      </w:tr>
      <w:tr w:rsidR="00B91DCE" w:rsidRPr="0022694E" w14:paraId="03A678D6" w14:textId="77777777">
        <w:trPr>
          <w:trHeight w:val="240"/>
          <w:jc w:val="center"/>
        </w:trPr>
        <w:tc>
          <w:tcPr>
            <w:tcW w:w="4876" w:type="dxa"/>
            <w:tcBorders>
              <w:top w:val="nil"/>
              <w:left w:val="nil"/>
              <w:bottom w:val="nil"/>
              <w:right w:val="nil"/>
            </w:tcBorders>
          </w:tcPr>
          <w:p w14:paraId="5C91742F"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53231341" w14:textId="77777777" w:rsidR="007E2437" w:rsidRPr="0022694E" w:rsidRDefault="0060679A">
            <w:pPr>
              <w:pStyle w:val="AmColumnHeading"/>
            </w:pPr>
            <w:r w:rsidRPr="0022694E">
              <w:t>Ändringsförslag</w:t>
            </w:r>
          </w:p>
        </w:tc>
      </w:tr>
      <w:tr w:rsidR="00B91DCE" w:rsidRPr="0022694E" w14:paraId="2D78D4A9" w14:textId="77777777">
        <w:trPr>
          <w:jc w:val="center"/>
        </w:trPr>
        <w:tc>
          <w:tcPr>
            <w:tcW w:w="4876" w:type="dxa"/>
            <w:tcBorders>
              <w:top w:val="nil"/>
              <w:left w:val="nil"/>
              <w:bottom w:val="nil"/>
              <w:right w:val="nil"/>
            </w:tcBorders>
          </w:tcPr>
          <w:p w14:paraId="24766384" w14:textId="77777777" w:rsidR="007E2437" w:rsidRPr="0022694E" w:rsidRDefault="0060679A">
            <w:pPr>
              <w:pStyle w:val="Normal6a"/>
            </w:pPr>
            <w:r w:rsidRPr="0022694E">
              <w:t>(19)</w:t>
            </w:r>
            <w:r w:rsidRPr="0022694E">
              <w:tab/>
              <w:t xml:space="preserve">I enlighet med unionens regelverk om likabehandling har medlemsstaterna inrättat oberoende organ för främjande av likabehandling </w:t>
            </w:r>
            <w:r w:rsidRPr="0022694E">
              <w:t>(jämlikhetsorgan), som spelar en nyckelroll för att främja jämlikhet och säkerställa en effektiv tillämpning av lagstiftningen om likabehandling. Dessutom bör programmet stödja det europeiska nätverket för likabehandlingsorgan (Equinet), som består av nationella jämlikhetsorgan enligt rådets direktiv (EU) 2024/1499</w:t>
            </w:r>
            <w:r w:rsidRPr="0022694E">
              <w:rPr>
                <w:vertAlign w:val="superscript"/>
              </w:rPr>
              <w:t>11</w:t>
            </w:r>
            <w:r w:rsidRPr="0022694E">
              <w:t xml:space="preserve"> och Europaparlamentets och rådets direktiv (EU) 2024/1500</w:t>
            </w:r>
            <w:r w:rsidRPr="0022694E">
              <w:rPr>
                <w:vertAlign w:val="superscript"/>
              </w:rPr>
              <w:t>12</w:t>
            </w:r>
            <w:r w:rsidRPr="0022694E">
              <w:t>, eftersom Equinet är den enda enhet som säkerställer verksamhetssamordningen mellan jämlikhetsorgan Detta är av avgörande betydelse f</w:t>
            </w:r>
            <w:r w:rsidRPr="0022694E">
              <w:t>ör ett effektivt genomförande av unionens antidiskrimineringslagstiftning i medlemsstaterna.</w:t>
            </w:r>
          </w:p>
        </w:tc>
        <w:tc>
          <w:tcPr>
            <w:tcW w:w="4876" w:type="dxa"/>
            <w:tcBorders>
              <w:top w:val="nil"/>
              <w:left w:val="nil"/>
              <w:bottom w:val="nil"/>
              <w:right w:val="nil"/>
            </w:tcBorders>
          </w:tcPr>
          <w:p w14:paraId="6CD47426" w14:textId="77777777" w:rsidR="007E2437" w:rsidRPr="0022694E" w:rsidRDefault="0060679A">
            <w:pPr>
              <w:pStyle w:val="Normal6a"/>
            </w:pPr>
            <w:r w:rsidRPr="0022694E">
              <w:t>(19)</w:t>
            </w:r>
            <w:r w:rsidRPr="0022694E">
              <w:tab/>
              <w:t>I enlighet med unionens regelverk om likabehandling har medlemsstaterna inrättat oberoende organ för främjande av likabehandling (jämlikhetsorgan), som spelar en nyckelroll för att främja jämlikhet</w:t>
            </w:r>
            <w:r w:rsidRPr="0022694E">
              <w:rPr>
                <w:b/>
                <w:i/>
              </w:rPr>
              <w:t>, inbegripet jämställdhet,</w:t>
            </w:r>
            <w:r w:rsidRPr="0022694E">
              <w:t xml:space="preserve"> och säkerställa en effektiv tillämpning av lagstiftningen om likabehandling. Dessutom bör programmet stödja det europeiska nätverket för likabehandlingsorgan (Equinet), som består av nationella jämlikhetsorgan enligt rådets direktiv (EU) 2024/1499</w:t>
            </w:r>
            <w:r w:rsidRPr="0022694E">
              <w:rPr>
                <w:vertAlign w:val="superscript"/>
              </w:rPr>
              <w:t>11</w:t>
            </w:r>
            <w:r w:rsidRPr="0022694E">
              <w:t xml:space="preserve"> och Europaparlamentets och rådets dir</w:t>
            </w:r>
            <w:r w:rsidRPr="0022694E">
              <w:t>ektiv (EU) 2024/1500</w:t>
            </w:r>
            <w:r w:rsidRPr="0022694E">
              <w:rPr>
                <w:vertAlign w:val="superscript"/>
              </w:rPr>
              <w:t>12</w:t>
            </w:r>
            <w:r w:rsidRPr="0022694E">
              <w:t>, eftersom Equinet är den enda enhet som säkerställer verksamhetssamordningen mellan jämlikhetsorgan Detta är av avgörande betydelse för ett effektivt genomförande av unionens antidiskrimineringslagstiftning</w:t>
            </w:r>
            <w:r w:rsidRPr="0022694E">
              <w:rPr>
                <w:b/>
                <w:i/>
              </w:rPr>
              <w:t>, inbegripet unionslagstiftning med anknytning till jämställdhet och förebyggande av könsrelaterat våld,</w:t>
            </w:r>
            <w:r w:rsidRPr="0022694E">
              <w:t xml:space="preserve"> i medlemsstaterna.</w:t>
            </w:r>
          </w:p>
        </w:tc>
      </w:tr>
      <w:tr w:rsidR="00B91DCE" w:rsidRPr="0022694E" w14:paraId="4F49BFE1" w14:textId="77777777">
        <w:trPr>
          <w:jc w:val="center"/>
        </w:trPr>
        <w:tc>
          <w:tcPr>
            <w:tcW w:w="4876" w:type="dxa"/>
            <w:tcBorders>
              <w:top w:val="nil"/>
              <w:left w:val="nil"/>
              <w:bottom w:val="nil"/>
              <w:right w:val="nil"/>
            </w:tcBorders>
          </w:tcPr>
          <w:p w14:paraId="0F831ECE" w14:textId="77777777" w:rsidR="007E2437" w:rsidRPr="0022694E" w:rsidRDefault="0060679A">
            <w:pPr>
              <w:pStyle w:val="Normal6a"/>
            </w:pPr>
            <w:r w:rsidRPr="0022694E">
              <w:rPr>
                <w:b/>
                <w:i/>
              </w:rPr>
              <w:t>_________________</w:t>
            </w:r>
          </w:p>
        </w:tc>
        <w:tc>
          <w:tcPr>
            <w:tcW w:w="4876" w:type="dxa"/>
            <w:tcBorders>
              <w:top w:val="nil"/>
              <w:left w:val="nil"/>
              <w:bottom w:val="nil"/>
              <w:right w:val="nil"/>
            </w:tcBorders>
          </w:tcPr>
          <w:p w14:paraId="34417C49" w14:textId="77777777" w:rsidR="007E2437" w:rsidRPr="0022694E" w:rsidRDefault="0060679A">
            <w:pPr>
              <w:pStyle w:val="Normal6a"/>
            </w:pPr>
            <w:r w:rsidRPr="0022694E">
              <w:rPr>
                <w:b/>
                <w:i/>
              </w:rPr>
              <w:t>_________________</w:t>
            </w:r>
          </w:p>
        </w:tc>
      </w:tr>
      <w:tr w:rsidR="00B91DCE" w:rsidRPr="0022694E" w14:paraId="327C4E91" w14:textId="77777777">
        <w:trPr>
          <w:jc w:val="center"/>
        </w:trPr>
        <w:tc>
          <w:tcPr>
            <w:tcW w:w="4876" w:type="dxa"/>
            <w:tcBorders>
              <w:top w:val="nil"/>
              <w:left w:val="nil"/>
              <w:bottom w:val="nil"/>
              <w:right w:val="nil"/>
            </w:tcBorders>
          </w:tcPr>
          <w:p w14:paraId="5B52FFE4" w14:textId="77777777" w:rsidR="007E2437" w:rsidRPr="0022694E" w:rsidRDefault="0060679A">
            <w:pPr>
              <w:pStyle w:val="Normal6a"/>
            </w:pPr>
            <w:r w:rsidRPr="0022694E">
              <w:rPr>
                <w:vertAlign w:val="superscript"/>
              </w:rPr>
              <w:t>11</w:t>
            </w:r>
            <w:r w:rsidRPr="0022694E">
              <w:t xml:space="preserve"> Rådets direktiv (EU) 2024/1499 av den 7 maj 2024 om standarder för likabehandlingsorgan på området likabehandling av personer oavsett ras eller etniskt ursprung, likabehandling i fråga om anställning och yrke oavsett personers religion eller övertygelse, funktionshinder, ålder eller sexuella läggning, likabehandling av kvinnor och män i fråga om social trygghet och tillgång till och tillhandahållande av varor och tjänster och om ändring av direktiven 2000/43/EG och 2004/113/EG (EUT L, 2024/1499, 29.5.2024,</w:t>
            </w:r>
            <w:r w:rsidRPr="0022694E">
              <w:t xml:space="preserve"> ELI: http://data.europa.eu/eli/dir/2024/1499/oj).</w:t>
            </w:r>
          </w:p>
        </w:tc>
        <w:tc>
          <w:tcPr>
            <w:tcW w:w="4876" w:type="dxa"/>
            <w:tcBorders>
              <w:top w:val="nil"/>
              <w:left w:val="nil"/>
              <w:bottom w:val="nil"/>
              <w:right w:val="nil"/>
            </w:tcBorders>
          </w:tcPr>
          <w:p w14:paraId="1A2FAFE9" w14:textId="77777777" w:rsidR="007E2437" w:rsidRPr="0022694E" w:rsidRDefault="0060679A">
            <w:pPr>
              <w:pStyle w:val="Normal6a"/>
            </w:pPr>
            <w:r w:rsidRPr="0022694E">
              <w:rPr>
                <w:vertAlign w:val="superscript"/>
              </w:rPr>
              <w:t>11</w:t>
            </w:r>
            <w:r w:rsidRPr="0022694E">
              <w:t xml:space="preserve"> Rådets direktiv (EU) 2024/1499 av den 7 maj 2024 om standarder för likabehandlingsorgan på området likabehandling av personer oavsett ras eller etniskt ursprung, likabehandling i fråga om anställning och yrke oavsett personers religion eller övertygelse, funktionshinder, ålder eller sexuella läggning, likabehandling av kvinnor och män i fråga om social trygghet och tillgång till och tillhandahållande av varor och tjänster och om ändring av direktiven 2000/43/EG och 2004/113/EG (EUT L, 2024/1499, 29.5.2024,</w:t>
            </w:r>
            <w:r w:rsidRPr="0022694E">
              <w:t xml:space="preserve"> ELI: http://data.europa.eu/eli/dir/2024/1499/oj).</w:t>
            </w:r>
          </w:p>
        </w:tc>
      </w:tr>
      <w:tr w:rsidR="00B91DCE" w:rsidRPr="0022694E" w14:paraId="59AE88E4" w14:textId="77777777">
        <w:trPr>
          <w:jc w:val="center"/>
        </w:trPr>
        <w:tc>
          <w:tcPr>
            <w:tcW w:w="4876" w:type="dxa"/>
            <w:tcBorders>
              <w:top w:val="nil"/>
              <w:left w:val="nil"/>
              <w:bottom w:val="nil"/>
              <w:right w:val="nil"/>
            </w:tcBorders>
          </w:tcPr>
          <w:p w14:paraId="65DEF11B" w14:textId="77777777" w:rsidR="007E2437" w:rsidRPr="0022694E" w:rsidRDefault="0060679A">
            <w:pPr>
              <w:pStyle w:val="Normal6a"/>
            </w:pPr>
            <w:r w:rsidRPr="0022694E">
              <w:rPr>
                <w:vertAlign w:val="superscript"/>
              </w:rPr>
              <w:t>12</w:t>
            </w:r>
            <w:r w:rsidRPr="0022694E">
              <w:t xml:space="preserve"> Europaparlamentets och rådets direktiv (EU) 2024/1500 av den 14 maj 2024 om standarder för likabehandlingsorgan på området likabehandling av och lika möjligheter för kvinnor och män i fråga om anställning och yrke och om ändring av direktiven 2006/54/EG och 2010/41/EU (EUT L, 2024/1500, 29.5.2024, ELI: http://data.europa.eu/eli/dir/2024/1500/oj).</w:t>
            </w:r>
          </w:p>
        </w:tc>
        <w:tc>
          <w:tcPr>
            <w:tcW w:w="4876" w:type="dxa"/>
            <w:tcBorders>
              <w:top w:val="nil"/>
              <w:left w:val="nil"/>
              <w:bottom w:val="nil"/>
              <w:right w:val="nil"/>
            </w:tcBorders>
          </w:tcPr>
          <w:p w14:paraId="34D4903F" w14:textId="77777777" w:rsidR="007E2437" w:rsidRPr="0022694E" w:rsidRDefault="0060679A">
            <w:pPr>
              <w:pStyle w:val="Normal6a"/>
            </w:pPr>
            <w:r w:rsidRPr="0022694E">
              <w:rPr>
                <w:vertAlign w:val="superscript"/>
              </w:rPr>
              <w:t>12</w:t>
            </w:r>
            <w:r w:rsidRPr="0022694E">
              <w:t xml:space="preserve"> Europaparlamentets och rådets direktiv (EU) 2024/1500 av den 14 maj 2024 om standarder för likabehandlingsorgan på området likabehandling av och lika möjligheter för kvinnor och män i fråga om anställning och yrke och om ändring av direktiven 2006/54/EG och 2010/41/EU (EUT L, 2024/1500, 29.5.2024, ELI: http://data.europa.eu/eli/dir/2024/1500/oj).</w:t>
            </w:r>
          </w:p>
        </w:tc>
      </w:tr>
    </w:tbl>
    <w:p w14:paraId="17C68206"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3576E8F0" w14:textId="77777777" w:rsidR="007E2437" w:rsidRPr="0097758D" w:rsidRDefault="0060679A">
      <w:pPr>
        <w:rPr>
          <w:lang w:val="en-GB"/>
        </w:rPr>
      </w:pPr>
      <w:r w:rsidRPr="0097758D">
        <w:rPr>
          <w:rStyle w:val="HideTWBExt"/>
          <w:lang w:val="en-GB"/>
        </w:rPr>
        <w:t>&lt;/Amend&gt;</w:t>
      </w:r>
    </w:p>
    <w:p w14:paraId="2DD300FA"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10</w:t>
      </w:r>
      <w:r w:rsidRPr="0022694E">
        <w:rPr>
          <w:rStyle w:val="HideTWBExt"/>
        </w:rPr>
        <w:t>&lt;/NumAm&gt;</w:t>
      </w:r>
    </w:p>
    <w:p w14:paraId="12D93CBB"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32FB9778" w14:textId="77777777" w:rsidR="007E2437" w:rsidRPr="0022694E" w:rsidRDefault="0060679A">
      <w:pPr>
        <w:pStyle w:val="NormalBold"/>
      </w:pPr>
      <w:r w:rsidRPr="0022694E">
        <w:rPr>
          <w:rStyle w:val="HideTWBExt"/>
        </w:rPr>
        <w:t>&lt;Article&gt;</w:t>
      </w:r>
      <w:r w:rsidRPr="0022694E">
        <w:t>Skäl 20</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756F80F6" w14:textId="77777777">
        <w:trPr>
          <w:trHeight w:hRule="exact" w:val="240"/>
          <w:jc w:val="center"/>
        </w:trPr>
        <w:tc>
          <w:tcPr>
            <w:tcW w:w="9752" w:type="dxa"/>
            <w:gridSpan w:val="2"/>
            <w:tcBorders>
              <w:top w:val="nil"/>
              <w:left w:val="nil"/>
              <w:bottom w:val="nil"/>
              <w:right w:val="nil"/>
            </w:tcBorders>
          </w:tcPr>
          <w:p w14:paraId="78EE9FA5" w14:textId="77777777" w:rsidR="007E2437" w:rsidRPr="0022694E" w:rsidRDefault="007E2437"/>
        </w:tc>
      </w:tr>
      <w:tr w:rsidR="00B91DCE" w:rsidRPr="0022694E" w14:paraId="21624351" w14:textId="77777777">
        <w:trPr>
          <w:trHeight w:val="240"/>
          <w:jc w:val="center"/>
        </w:trPr>
        <w:tc>
          <w:tcPr>
            <w:tcW w:w="4876" w:type="dxa"/>
            <w:tcBorders>
              <w:top w:val="nil"/>
              <w:left w:val="nil"/>
              <w:bottom w:val="nil"/>
              <w:right w:val="nil"/>
            </w:tcBorders>
          </w:tcPr>
          <w:p w14:paraId="51B35FAB"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6969F82A" w14:textId="77777777" w:rsidR="007E2437" w:rsidRPr="0022694E" w:rsidRDefault="0060679A">
            <w:pPr>
              <w:pStyle w:val="AmColumnHeading"/>
            </w:pPr>
            <w:r w:rsidRPr="0022694E">
              <w:t>Ändringsförslag</w:t>
            </w:r>
          </w:p>
        </w:tc>
      </w:tr>
      <w:tr w:rsidR="00B91DCE" w:rsidRPr="0022694E" w14:paraId="562CF5EB" w14:textId="77777777">
        <w:trPr>
          <w:jc w:val="center"/>
        </w:trPr>
        <w:tc>
          <w:tcPr>
            <w:tcW w:w="4876" w:type="dxa"/>
            <w:tcBorders>
              <w:top w:val="nil"/>
              <w:left w:val="nil"/>
              <w:bottom w:val="nil"/>
              <w:right w:val="nil"/>
            </w:tcBorders>
          </w:tcPr>
          <w:p w14:paraId="51BD4F05" w14:textId="77777777" w:rsidR="007E2437" w:rsidRPr="0022694E" w:rsidRDefault="0060679A">
            <w:pPr>
              <w:pStyle w:val="Normal6a"/>
            </w:pPr>
            <w:r w:rsidRPr="0022694E">
              <w:t>(20)</w:t>
            </w:r>
            <w:r w:rsidRPr="0022694E">
              <w:tab/>
              <w:t xml:space="preserve">Medborgare i hela unionen, av </w:t>
            </w:r>
            <w:r w:rsidRPr="0022694E">
              <w:t>vilka många regelbundet eller åtminstone emellanåt reser till, bor, studerar, arbetar eller är volontärer i en annan medlemsstat, bör känna sig kapabla att åtnjuta och utöva sina medborgerliga rättigheter och förlita sig på lika tillgång, fullständig verkställbarhet och skydd av sina rättigheter utan diskriminering, oavsett var i unionen de befinner sig. Medborgarna bör bli mer medvetna om sina rättigheter som följer av unionsmedborgarskapet, närmare bestämt sin rätt att fritt röra sig och uppehålla sig i u</w:t>
            </w:r>
            <w:r w:rsidRPr="0022694E">
              <w:t>nionen, sin rösträtt när de är bosatta i en annan medlemsstat, sin rätt att inge framställningar till Europaparlamentet på unionens alla officiella språk, sin rätt att inge medborgarinitiativ och sin rätt att inge klagomål till Europeiska ombudsmannen mot institutionella missförhållanden.</w:t>
            </w:r>
          </w:p>
        </w:tc>
        <w:tc>
          <w:tcPr>
            <w:tcW w:w="4876" w:type="dxa"/>
            <w:tcBorders>
              <w:top w:val="nil"/>
              <w:left w:val="nil"/>
              <w:bottom w:val="nil"/>
              <w:right w:val="nil"/>
            </w:tcBorders>
          </w:tcPr>
          <w:p w14:paraId="668D4F6D" w14:textId="77777777" w:rsidR="007E2437" w:rsidRPr="0022694E" w:rsidRDefault="0060679A">
            <w:pPr>
              <w:pStyle w:val="Normal6a"/>
            </w:pPr>
            <w:r w:rsidRPr="0022694E">
              <w:t>(20)</w:t>
            </w:r>
            <w:r w:rsidRPr="0022694E">
              <w:tab/>
              <w:t>Medborgare i hela unionen, av vilka många regelbundet eller åtminstone emellanåt reser till, bor, studerar, arbetar eller är volontärer i en annan medlemsstat, bör känna sig kapabla att åtnjuta och utöva sina medborgerliga rättigheter och förlita sig på lika tillgång, fullständig verkställbarhet och skydd av sina rättigheter utan diskriminering</w:t>
            </w:r>
            <w:r w:rsidRPr="0022694E">
              <w:rPr>
                <w:b/>
                <w:i/>
              </w:rPr>
              <w:t>, inbegripet på grund av kön, könsidentitet, könsegenskaper eller familjestatus</w:t>
            </w:r>
            <w:r w:rsidRPr="0022694E">
              <w:t xml:space="preserve">, oavsett var i unionen de befinner sig. </w:t>
            </w:r>
            <w:r w:rsidRPr="0022694E">
              <w:t>Medborgarna bör bli mer medvetna om sina rättigheter som följer av unionsmedborgarskapet, närmare bestämt sin rätt att fritt röra sig och uppehålla sig i unionen, sin rösträtt när de är bosatta i en annan medlemsstat, sin rätt att inge framställningar till Europaparlamentet på unionens alla officiella språk, sin rätt att inge medborgarinitiativ och sin rätt att inge klagomål till Europeiska ombudsmannen mot institutionella missförhållanden.</w:t>
            </w:r>
          </w:p>
        </w:tc>
      </w:tr>
    </w:tbl>
    <w:p w14:paraId="15E312BD"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43529262" w14:textId="77777777" w:rsidR="007E2437" w:rsidRPr="0097758D" w:rsidRDefault="0060679A">
      <w:pPr>
        <w:rPr>
          <w:lang w:val="en-GB"/>
        </w:rPr>
      </w:pPr>
      <w:r w:rsidRPr="0097758D">
        <w:rPr>
          <w:rStyle w:val="HideTWBExt"/>
          <w:lang w:val="en-GB"/>
        </w:rPr>
        <w:t>&lt;/Amend&gt;</w:t>
      </w:r>
    </w:p>
    <w:p w14:paraId="51C69C82"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11</w:t>
      </w:r>
      <w:r w:rsidRPr="0022694E">
        <w:rPr>
          <w:rStyle w:val="HideTWBExt"/>
        </w:rPr>
        <w:t>&lt;/NumAm&gt;</w:t>
      </w:r>
    </w:p>
    <w:p w14:paraId="4B6EF813"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7B2FCA5D" w14:textId="77777777" w:rsidR="007E2437" w:rsidRPr="0022694E" w:rsidRDefault="0060679A">
      <w:pPr>
        <w:pStyle w:val="NormalBold"/>
      </w:pPr>
      <w:r w:rsidRPr="0022694E">
        <w:rPr>
          <w:rStyle w:val="HideTWBExt"/>
        </w:rPr>
        <w:t>&lt;Article&gt;</w:t>
      </w:r>
      <w:r w:rsidRPr="0022694E">
        <w:t>Skäl 21</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296AF0AD" w14:textId="77777777">
        <w:trPr>
          <w:trHeight w:hRule="exact" w:val="240"/>
          <w:jc w:val="center"/>
        </w:trPr>
        <w:tc>
          <w:tcPr>
            <w:tcW w:w="9752" w:type="dxa"/>
            <w:gridSpan w:val="2"/>
            <w:tcBorders>
              <w:top w:val="nil"/>
              <w:left w:val="nil"/>
              <w:bottom w:val="nil"/>
              <w:right w:val="nil"/>
            </w:tcBorders>
          </w:tcPr>
          <w:p w14:paraId="73734D57" w14:textId="77777777" w:rsidR="007E2437" w:rsidRPr="0022694E" w:rsidRDefault="007E2437"/>
        </w:tc>
      </w:tr>
      <w:tr w:rsidR="00B91DCE" w:rsidRPr="0022694E" w14:paraId="14359A78" w14:textId="77777777">
        <w:trPr>
          <w:trHeight w:val="240"/>
          <w:jc w:val="center"/>
        </w:trPr>
        <w:tc>
          <w:tcPr>
            <w:tcW w:w="4876" w:type="dxa"/>
            <w:tcBorders>
              <w:top w:val="nil"/>
              <w:left w:val="nil"/>
              <w:bottom w:val="nil"/>
              <w:right w:val="nil"/>
            </w:tcBorders>
          </w:tcPr>
          <w:p w14:paraId="069FF03F"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40D05ABB" w14:textId="77777777" w:rsidR="007E2437" w:rsidRPr="0022694E" w:rsidRDefault="0060679A">
            <w:pPr>
              <w:pStyle w:val="AmColumnHeading"/>
            </w:pPr>
            <w:r w:rsidRPr="0022694E">
              <w:t>Ändringsförslag</w:t>
            </w:r>
          </w:p>
        </w:tc>
      </w:tr>
      <w:tr w:rsidR="00B91DCE" w:rsidRPr="0022694E" w14:paraId="01E21BFE" w14:textId="77777777">
        <w:trPr>
          <w:jc w:val="center"/>
        </w:trPr>
        <w:tc>
          <w:tcPr>
            <w:tcW w:w="4876" w:type="dxa"/>
            <w:tcBorders>
              <w:top w:val="nil"/>
              <w:left w:val="nil"/>
              <w:bottom w:val="nil"/>
              <w:right w:val="nil"/>
            </w:tcBorders>
          </w:tcPr>
          <w:p w14:paraId="67739B99" w14:textId="77777777" w:rsidR="007E2437" w:rsidRPr="0022694E" w:rsidRDefault="0060679A">
            <w:pPr>
              <w:pStyle w:val="Normal6a"/>
            </w:pPr>
            <w:r w:rsidRPr="0022694E">
              <w:t>(21)</w:t>
            </w:r>
            <w:r w:rsidRPr="0022694E">
              <w:tab/>
            </w:r>
            <w:r w:rsidRPr="0022694E">
              <w:rPr>
                <w:b/>
                <w:bCs/>
                <w:i/>
                <w:iCs/>
              </w:rPr>
              <w:t>Om</w:t>
            </w:r>
            <w:r w:rsidRPr="0022694E">
              <w:t xml:space="preserve"> medborgarna </w:t>
            </w:r>
            <w:r w:rsidRPr="0022694E">
              <w:rPr>
                <w:b/>
                <w:bCs/>
                <w:i/>
                <w:iCs/>
              </w:rPr>
              <w:t>uppmuntras att spela</w:t>
            </w:r>
            <w:r w:rsidRPr="0022694E">
              <w:t xml:space="preserve"> en mera aktiv </w:t>
            </w:r>
            <w:r w:rsidRPr="0022694E">
              <w:rPr>
                <w:b/>
                <w:bCs/>
                <w:i/>
                <w:iCs/>
              </w:rPr>
              <w:t>demokratisk</w:t>
            </w:r>
            <w:r w:rsidRPr="0022694E">
              <w:t xml:space="preserve"> roll på unionsnivå </w:t>
            </w:r>
            <w:r w:rsidRPr="0022694E">
              <w:rPr>
                <w:b/>
                <w:bCs/>
                <w:i/>
                <w:iCs/>
              </w:rPr>
              <w:t>stärks</w:t>
            </w:r>
            <w:r w:rsidRPr="0022694E">
              <w:t xml:space="preserve"> det europeiska civila samhället och </w:t>
            </w:r>
            <w:r w:rsidRPr="0022694E">
              <w:rPr>
                <w:b/>
                <w:bCs/>
                <w:i/>
                <w:iCs/>
              </w:rPr>
              <w:t>främjas</w:t>
            </w:r>
            <w:r w:rsidRPr="0022694E">
              <w:t xml:space="preserve"> utvecklingen av en europeisk identitet. Det civila samhället behöver därför stödjas för att främja, skydda och öka medvetenheten om unionens värden och för att bidra till att de rättigheter som följer med unionsrätten faktiskt kan åtnjutas. När unionsmedborgarna deltar i unionens demokratiska liv bidrar de till att skapa en sant representativ demokrati, en princip som ligger till grund för unionens funktionssätt och som konkret uttrycker värdet av demokrati som f</w:t>
            </w:r>
            <w:r w:rsidRPr="0022694E">
              <w:t>astställs i artikel 2 i EU-fördraget.</w:t>
            </w:r>
          </w:p>
        </w:tc>
        <w:tc>
          <w:tcPr>
            <w:tcW w:w="4876" w:type="dxa"/>
            <w:tcBorders>
              <w:top w:val="nil"/>
              <w:left w:val="nil"/>
              <w:bottom w:val="nil"/>
              <w:right w:val="nil"/>
            </w:tcBorders>
          </w:tcPr>
          <w:p w14:paraId="59252AA7" w14:textId="77777777" w:rsidR="007E2437" w:rsidRPr="0022694E" w:rsidRDefault="0060679A">
            <w:pPr>
              <w:pStyle w:val="Normal6a"/>
            </w:pPr>
            <w:r w:rsidRPr="0022694E">
              <w:t>(21)</w:t>
            </w:r>
            <w:r w:rsidRPr="0022694E">
              <w:tab/>
            </w:r>
            <w:r w:rsidRPr="0022694E">
              <w:rPr>
                <w:b/>
                <w:i/>
              </w:rPr>
              <w:t xml:space="preserve">Att säkerställa att </w:t>
            </w:r>
            <w:r w:rsidRPr="0022694E">
              <w:t xml:space="preserve">medborgarna </w:t>
            </w:r>
            <w:r w:rsidRPr="0022694E">
              <w:rPr>
                <w:b/>
                <w:i/>
              </w:rPr>
              <w:t>spelar</w:t>
            </w:r>
            <w:r w:rsidRPr="0022694E">
              <w:t xml:space="preserve"> en mera aktiv roll</w:t>
            </w:r>
            <w:r w:rsidRPr="0022694E">
              <w:rPr>
                <w:b/>
                <w:i/>
              </w:rPr>
              <w:t xml:space="preserve"> i beslutsfattandet </w:t>
            </w:r>
            <w:r w:rsidRPr="0022694E">
              <w:t xml:space="preserve">på unionsnivå </w:t>
            </w:r>
            <w:r w:rsidRPr="0022694E">
              <w:rPr>
                <w:b/>
                <w:i/>
              </w:rPr>
              <w:t>stärker det demokratiska deltagandet,</w:t>
            </w:r>
            <w:r w:rsidRPr="0022694E">
              <w:t xml:space="preserve"> det europeiska civila samhället och </w:t>
            </w:r>
            <w:r w:rsidRPr="0022694E">
              <w:rPr>
                <w:b/>
                <w:i/>
              </w:rPr>
              <w:t>främjar</w:t>
            </w:r>
            <w:r w:rsidRPr="0022694E">
              <w:t xml:space="preserve"> utvecklingen av en europeisk identitet. Det civila samhället</w:t>
            </w:r>
            <w:r w:rsidRPr="0022694E">
              <w:rPr>
                <w:b/>
                <w:i/>
              </w:rPr>
              <w:t>, särskilt kvinnoledda organisationer och feministiska kvinnorättsorganisationer, antirasistiska organisationer, människorättsförsvarare och organisationer som försvarar hbtqi-rättigheter,</w:t>
            </w:r>
            <w:r w:rsidRPr="0022694E">
              <w:t xml:space="preserve"> behöver därför stödjas för att främja, skydda och öka medvetenheten om unionens värden oc</w:t>
            </w:r>
            <w:r w:rsidRPr="0022694E">
              <w:t xml:space="preserve">h för att bidra till att de rättigheter som följer med unionsrätten faktiskt kan åtnjutas. När unionsmedborgarna deltar i unionens demokratiska liv bidrar de till att skapa en sant representativ demokrati, en princip som ligger till grund för unionens funktionssätt och som konkret uttrycker värdet av demokrati som fastställs i artikel 2 i EU-fördraget. </w:t>
            </w:r>
            <w:r w:rsidRPr="0022694E">
              <w:rPr>
                <w:b/>
                <w:i/>
              </w:rPr>
              <w:t>I medlemsstater där civilsamhällets demokratiska utrymme minskar eller där det civila samhällets organisationer står inför rättsliga, administrativa eller ek</w:t>
            </w:r>
            <w:r w:rsidRPr="0022694E">
              <w:rPr>
                <w:b/>
                <w:i/>
              </w:rPr>
              <w:t>onomiska inskränkningar bör programmet särskilt prioritera stöd som syftar till att skydda deras oberoende, operativa kapacitet och skydd.</w:t>
            </w:r>
          </w:p>
        </w:tc>
      </w:tr>
    </w:tbl>
    <w:p w14:paraId="5A589226"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12EBA276" w14:textId="77777777" w:rsidR="007E2437" w:rsidRPr="0097758D" w:rsidRDefault="0060679A">
      <w:pPr>
        <w:rPr>
          <w:lang w:val="en-GB"/>
        </w:rPr>
      </w:pPr>
      <w:r w:rsidRPr="0097758D">
        <w:rPr>
          <w:rStyle w:val="HideTWBExt"/>
          <w:lang w:val="en-GB"/>
        </w:rPr>
        <w:t>&lt;/Amend&gt;</w:t>
      </w:r>
    </w:p>
    <w:p w14:paraId="74C44D80"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12</w:t>
      </w:r>
      <w:r w:rsidRPr="0022694E">
        <w:rPr>
          <w:rStyle w:val="HideTWBExt"/>
        </w:rPr>
        <w:t>&lt;/NumAm&gt;</w:t>
      </w:r>
    </w:p>
    <w:p w14:paraId="29DE1007"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47199F01" w14:textId="77777777" w:rsidR="007E2437" w:rsidRPr="0022694E" w:rsidRDefault="0060679A">
      <w:pPr>
        <w:pStyle w:val="NormalBold"/>
      </w:pPr>
      <w:r w:rsidRPr="0022694E">
        <w:rPr>
          <w:rStyle w:val="HideTWBExt"/>
        </w:rPr>
        <w:t>&lt;Article&gt;</w:t>
      </w:r>
      <w:r w:rsidRPr="0022694E">
        <w:t>Skäl 22</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3BF80BEF" w14:textId="77777777">
        <w:trPr>
          <w:trHeight w:hRule="exact" w:val="240"/>
          <w:jc w:val="center"/>
        </w:trPr>
        <w:tc>
          <w:tcPr>
            <w:tcW w:w="9752" w:type="dxa"/>
            <w:gridSpan w:val="2"/>
            <w:tcBorders>
              <w:top w:val="nil"/>
              <w:left w:val="nil"/>
              <w:bottom w:val="nil"/>
              <w:right w:val="nil"/>
            </w:tcBorders>
          </w:tcPr>
          <w:p w14:paraId="3CF5C7A0" w14:textId="77777777" w:rsidR="007E2437" w:rsidRPr="0022694E" w:rsidRDefault="007E2437"/>
        </w:tc>
      </w:tr>
      <w:tr w:rsidR="00B91DCE" w:rsidRPr="0022694E" w14:paraId="2E143AEC" w14:textId="77777777">
        <w:trPr>
          <w:trHeight w:val="240"/>
          <w:jc w:val="center"/>
        </w:trPr>
        <w:tc>
          <w:tcPr>
            <w:tcW w:w="4876" w:type="dxa"/>
            <w:tcBorders>
              <w:top w:val="nil"/>
              <w:left w:val="nil"/>
              <w:bottom w:val="nil"/>
              <w:right w:val="nil"/>
            </w:tcBorders>
          </w:tcPr>
          <w:p w14:paraId="35EE9C41"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1DED2795" w14:textId="77777777" w:rsidR="007E2437" w:rsidRPr="0022694E" w:rsidRDefault="0060679A">
            <w:pPr>
              <w:pStyle w:val="AmColumnHeading"/>
            </w:pPr>
            <w:r w:rsidRPr="0022694E">
              <w:t>Ändringsförslag</w:t>
            </w:r>
          </w:p>
        </w:tc>
      </w:tr>
      <w:tr w:rsidR="00B91DCE" w:rsidRPr="0022694E" w14:paraId="6BF31722" w14:textId="77777777">
        <w:trPr>
          <w:jc w:val="center"/>
        </w:trPr>
        <w:tc>
          <w:tcPr>
            <w:tcW w:w="4876" w:type="dxa"/>
            <w:tcBorders>
              <w:top w:val="nil"/>
              <w:left w:val="nil"/>
              <w:bottom w:val="nil"/>
              <w:right w:val="nil"/>
            </w:tcBorders>
          </w:tcPr>
          <w:p w14:paraId="592547A0" w14:textId="77777777" w:rsidR="007E2437" w:rsidRPr="0022694E" w:rsidRDefault="0060679A">
            <w:pPr>
              <w:pStyle w:val="Normal6a"/>
            </w:pPr>
            <w:r w:rsidRPr="0022694E">
              <w:t>(22)</w:t>
            </w:r>
            <w:r w:rsidRPr="0022694E">
              <w:tab/>
              <w:t xml:space="preserve">För att föra unionen närmare dess medborgare och främja demokratiskt deltagande krävs en rad olika </w:t>
            </w:r>
            <w:r w:rsidRPr="0022694E">
              <w:t>åtgärder och samordnade ansträngningar. Unionsmedborgarskapet och den europeiska identiteten bör utvecklas och främjas genom att medborgarna</w:t>
            </w:r>
            <w:r w:rsidRPr="0022694E">
              <w:rPr>
                <w:b/>
                <w:bCs/>
                <w:i/>
                <w:iCs/>
              </w:rPr>
              <w:t xml:space="preserve"> uppmuntras att förstå</w:t>
            </w:r>
            <w:r w:rsidRPr="0022694E">
              <w:t xml:space="preserve"> den politiska beslutsprocessen och genom att främja medborgardeltagandet i unionens åtgärder. Åminnelseverksamhet och kritisk eftertanke kring Europas historiska minnen är nödvändiga inslag för att göra medborgarna medvetna om den gemensamma historien, och för att lägga grunden för en gemensam framtid och gemensamma värden. Åtgärder för att stödja</w:t>
            </w:r>
            <w:r w:rsidRPr="0022694E">
              <w:t xml:space="preserve"> det civila samhällets organisationer på lokal, regional, nationell och transnationell nivå på de områden som omfattas av programmet kommer dessutom att bidra till att stärka medborgarnas engagemang i samhället och i slutändan deras aktiva delaktighet i det demokratiska livet i unionen. Samtidigt kan stödverksamhet som främjar ömsesidig förståelse, interkulturell dialog, kulturell och språklig mångfald, social delaktighet och respekt för andra bidra till en känsla av tillhörighet till unionen och av ett gem</w:t>
            </w:r>
            <w:r w:rsidRPr="0022694E">
              <w:t>ensamt medborgarskap inom ramen för en europeisk identitet, baserad på en gemensam förståelse av våra gemensamma europeiska värden, vår gemensamma europeiska kultur och historia samt vårt gemensamma europeiska arv.</w:t>
            </w:r>
          </w:p>
        </w:tc>
        <w:tc>
          <w:tcPr>
            <w:tcW w:w="4876" w:type="dxa"/>
            <w:tcBorders>
              <w:top w:val="nil"/>
              <w:left w:val="nil"/>
              <w:bottom w:val="nil"/>
              <w:right w:val="nil"/>
            </w:tcBorders>
          </w:tcPr>
          <w:p w14:paraId="0639A171" w14:textId="77777777" w:rsidR="007E2437" w:rsidRPr="0022694E" w:rsidRDefault="0060679A">
            <w:pPr>
              <w:pStyle w:val="Normal6a"/>
            </w:pPr>
            <w:r w:rsidRPr="0022694E">
              <w:t>(22)</w:t>
            </w:r>
            <w:r w:rsidRPr="0022694E">
              <w:tab/>
              <w:t xml:space="preserve">För att föra unionen närmare dess medborgare och främja demokratiskt deltagande krävs en rad olika åtgärder och samordnade ansträngningar. Unionsmedborgarskapet och den europeiska identiteten bör utvecklas och främjas genom att </w:t>
            </w:r>
            <w:r w:rsidRPr="0022694E">
              <w:rPr>
                <w:b/>
                <w:i/>
              </w:rPr>
              <w:t xml:space="preserve">säkerställa att </w:t>
            </w:r>
            <w:r w:rsidRPr="0022694E">
              <w:t xml:space="preserve">medborgarna </w:t>
            </w:r>
            <w:r w:rsidRPr="0022694E">
              <w:rPr>
                <w:b/>
                <w:i/>
              </w:rPr>
              <w:t>förstår</w:t>
            </w:r>
            <w:r w:rsidRPr="0022694E">
              <w:t xml:space="preserve"> den politiska beslutsprocessen och genom att främja medborgardeltagandet i unionens åtgärder. Åminnelseverksamhet och kritisk eftertanke kring Europas historiska minnen</w:t>
            </w:r>
            <w:r w:rsidRPr="0022694E">
              <w:rPr>
                <w:b/>
                <w:i/>
              </w:rPr>
              <w:t>, inbegripet kvinnors och hbtqi-rörelsers bidrag till utvecklingen av demokrati</w:t>
            </w:r>
            <w:r w:rsidRPr="0022694E">
              <w:rPr>
                <w:b/>
                <w:i/>
              </w:rPr>
              <w:t xml:space="preserve"> och grundläggande rättigheter</w:t>
            </w:r>
            <w:r w:rsidRPr="0022694E">
              <w:t>, är nödvändiga inslag för att göra medborgarna medvetna om den gemensamma historien, och för att lägga grunden för en gemensam framtid och gemensamma värden. Åtgärder för att stödja det civila samhällets organisationer på lokal, regional, nationell och transnationell nivå på de områden som omfattas av programmet kommer dessutom att bidra till att stärka medborgarnas engagemang i samhället och i slutändan deras aktiva delaktighet i det demokratiska livet i unionen. Samtidigt ka</w:t>
            </w:r>
            <w:r w:rsidRPr="0022694E">
              <w:t xml:space="preserve">n stödverksamhet som främjar ömsesidig förståelse, interkulturell dialog, kulturell och språklig mångfald, social delaktighet och respekt för andra bidra till en </w:t>
            </w:r>
            <w:r w:rsidRPr="0022694E">
              <w:rPr>
                <w:b/>
                <w:i/>
              </w:rPr>
              <w:t>inkluderande</w:t>
            </w:r>
            <w:r w:rsidRPr="0022694E">
              <w:t xml:space="preserve"> känsla av tillhörighet till unionen och av ett gemensamt medborgarskap inom ramen för en europeisk identitet, baserad på en gemensam förståelse av våra gemensamma europeiska värden </w:t>
            </w:r>
            <w:r w:rsidRPr="0022694E">
              <w:rPr>
                <w:b/>
                <w:i/>
              </w:rPr>
              <w:t>som fastställs i artikel 2 i EU-fördraget</w:t>
            </w:r>
            <w:r w:rsidRPr="0022694E">
              <w:t>, vår gemensamma europeiska kultur och historia samt vårt gemensamma europeiska arv.</w:t>
            </w:r>
          </w:p>
        </w:tc>
      </w:tr>
    </w:tbl>
    <w:p w14:paraId="67CB5E32"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7FE9A543" w14:textId="77777777" w:rsidR="007E2437" w:rsidRPr="0097758D" w:rsidRDefault="0060679A">
      <w:pPr>
        <w:rPr>
          <w:lang w:val="en-GB"/>
        </w:rPr>
      </w:pPr>
      <w:r w:rsidRPr="0097758D">
        <w:rPr>
          <w:rStyle w:val="HideTWBExt"/>
          <w:lang w:val="en-GB"/>
        </w:rPr>
        <w:t>&lt;/Amend&gt;</w:t>
      </w:r>
    </w:p>
    <w:p w14:paraId="4175FA45"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13</w:t>
      </w:r>
      <w:r w:rsidRPr="0022694E">
        <w:rPr>
          <w:rStyle w:val="HideTWBExt"/>
        </w:rPr>
        <w:t>&lt;/NumAm&gt;</w:t>
      </w:r>
    </w:p>
    <w:p w14:paraId="660EF784"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673A639C" w14:textId="77777777" w:rsidR="007E2437" w:rsidRPr="0022694E" w:rsidRDefault="0060679A">
      <w:pPr>
        <w:pStyle w:val="NormalBold"/>
      </w:pPr>
      <w:r w:rsidRPr="0022694E">
        <w:rPr>
          <w:rStyle w:val="HideTWBExt"/>
        </w:rPr>
        <w:t>&lt;Article&gt;</w:t>
      </w:r>
      <w:r w:rsidRPr="0022694E">
        <w:t>Skäl 23</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5EA5EB4F" w14:textId="77777777">
        <w:trPr>
          <w:trHeight w:hRule="exact" w:val="240"/>
          <w:jc w:val="center"/>
        </w:trPr>
        <w:tc>
          <w:tcPr>
            <w:tcW w:w="9752" w:type="dxa"/>
            <w:gridSpan w:val="2"/>
            <w:tcBorders>
              <w:top w:val="nil"/>
              <w:left w:val="nil"/>
              <w:bottom w:val="nil"/>
              <w:right w:val="nil"/>
            </w:tcBorders>
          </w:tcPr>
          <w:p w14:paraId="460C3DA6" w14:textId="77777777" w:rsidR="007E2437" w:rsidRPr="0022694E" w:rsidRDefault="007E2437"/>
        </w:tc>
      </w:tr>
      <w:tr w:rsidR="00B91DCE" w:rsidRPr="0022694E" w14:paraId="23DCB96D" w14:textId="77777777">
        <w:trPr>
          <w:trHeight w:val="240"/>
          <w:jc w:val="center"/>
        </w:trPr>
        <w:tc>
          <w:tcPr>
            <w:tcW w:w="4876" w:type="dxa"/>
            <w:tcBorders>
              <w:top w:val="nil"/>
              <w:left w:val="nil"/>
              <w:bottom w:val="nil"/>
              <w:right w:val="nil"/>
            </w:tcBorders>
          </w:tcPr>
          <w:p w14:paraId="1E412605"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445C4C02" w14:textId="77777777" w:rsidR="007E2437" w:rsidRPr="0022694E" w:rsidRDefault="0060679A">
            <w:pPr>
              <w:pStyle w:val="AmColumnHeading"/>
            </w:pPr>
            <w:r w:rsidRPr="0022694E">
              <w:t>Ändringsförslag</w:t>
            </w:r>
          </w:p>
        </w:tc>
      </w:tr>
      <w:tr w:rsidR="00B91DCE" w:rsidRPr="0022694E" w14:paraId="18A317B3" w14:textId="77777777">
        <w:trPr>
          <w:jc w:val="center"/>
        </w:trPr>
        <w:tc>
          <w:tcPr>
            <w:tcW w:w="4876" w:type="dxa"/>
            <w:tcBorders>
              <w:top w:val="nil"/>
              <w:left w:val="nil"/>
              <w:bottom w:val="nil"/>
              <w:right w:val="nil"/>
            </w:tcBorders>
          </w:tcPr>
          <w:p w14:paraId="65C25620" w14:textId="77777777" w:rsidR="007E2437" w:rsidRPr="0022694E" w:rsidRDefault="0060679A">
            <w:pPr>
              <w:pStyle w:val="Normal6a"/>
            </w:pPr>
            <w:r w:rsidRPr="0022694E">
              <w:t>(23)</w:t>
            </w:r>
            <w:r w:rsidRPr="0022694E">
              <w:tab/>
              <w:t xml:space="preserve">Det civila samhällets organisationer och andra aktörer inom civilsamhällets demokratiska utrymme, såsom </w:t>
            </w:r>
            <w:r w:rsidRPr="0022694E">
              <w:t>oberoende människorättsorgan, jämlikhetsorgan och ombudsmannainstitutioner, spelar en viktig roll för att bidra till genomförandet av politiken, genom att uppmuntra människors deltagande, hålla institutioner ansvariga och driva på positiva förändringar. Programmet bör bidra till att säkerställa tillräckliga resurser och en miljö som gör det möjligt för dem att fungera på ett oberoende, fritt, säkert och effektivt sätt. I detta syfte bör unionens finansiering komplettera insatserna på nationell nivå genom at</w:t>
            </w:r>
            <w:r w:rsidRPr="0022694E">
              <w:t>t stödja, skydda, stärka och bygga upp deras kapacitet, såsom betonas i Europaparlamentets resolution av den 19 april 2018</w:t>
            </w:r>
            <w:r w:rsidRPr="0022694E">
              <w:rPr>
                <w:vertAlign w:val="superscript"/>
              </w:rPr>
              <w:t>13</w:t>
            </w:r>
            <w:r w:rsidRPr="0022694E">
              <w:t xml:space="preserve"> samt rådets slutsatser av den 10 mars 2023</w:t>
            </w:r>
            <w:r w:rsidRPr="0022694E">
              <w:rPr>
                <w:vertAlign w:val="superscript"/>
              </w:rPr>
              <w:t>14</w:t>
            </w:r>
            <w:r w:rsidRPr="0022694E">
              <w:t xml:space="preserve"> och av den 7 mars 2025</w:t>
            </w:r>
            <w:r w:rsidRPr="0022694E">
              <w:rPr>
                <w:vertAlign w:val="superscript"/>
              </w:rPr>
              <w:t>15</w:t>
            </w:r>
            <w:r w:rsidRPr="0022694E">
              <w:t>. Det civila samhället spelar också en viktig roll när det gäller att säkerställa ett effektivt genomförande av Europaparlamentets och rådets direktiv (EU) 2019/1937</w:t>
            </w:r>
            <w:r w:rsidRPr="0022694E">
              <w:rPr>
                <w:vertAlign w:val="superscript"/>
              </w:rPr>
              <w:t>16</w:t>
            </w:r>
            <w:r w:rsidRPr="0022694E">
              <w:t xml:space="preserve"> genom att främja en kultur som gör att människor vågar säga ifrån och en gynnsam miljö för visselblåsare.</w:t>
            </w:r>
          </w:p>
        </w:tc>
        <w:tc>
          <w:tcPr>
            <w:tcW w:w="4876" w:type="dxa"/>
            <w:tcBorders>
              <w:top w:val="nil"/>
              <w:left w:val="nil"/>
              <w:bottom w:val="nil"/>
              <w:right w:val="nil"/>
            </w:tcBorders>
          </w:tcPr>
          <w:p w14:paraId="6B6EE70F" w14:textId="77777777" w:rsidR="007E2437" w:rsidRPr="0022694E" w:rsidRDefault="0060679A">
            <w:pPr>
              <w:pStyle w:val="Normal6a"/>
            </w:pPr>
            <w:r w:rsidRPr="0022694E">
              <w:t>(23)</w:t>
            </w:r>
            <w:r w:rsidRPr="0022694E">
              <w:tab/>
              <w:t>Det civila samhällets organisationer och andra aktörer inom civilsamhällets demokratiska utrymme, såsom oberoende människorättsorgan, jämlikhetsorgan och ombudsmannainstitutioner, spelar en viktig roll för att bidra till genomförandet av politiken, genom att uppmuntra människors deltagande, hålla institutioner ansvariga och driva på positiva förändringar</w:t>
            </w:r>
            <w:r w:rsidRPr="0022694E">
              <w:rPr>
                <w:b/>
                <w:i/>
              </w:rPr>
              <w:t>, bland annat genom opinionsbildning, strategiska rättstvister, kampanjer, kommunikation och annan övervakande verksamhet</w:t>
            </w:r>
            <w:r w:rsidRPr="0022694E">
              <w:t>. Programmet bör bidra till att sä</w:t>
            </w:r>
            <w:r w:rsidRPr="0022694E">
              <w:t xml:space="preserve">kerställa tillräckliga resurser och en miljö som gör det möjligt för dem att fungera på ett oberoende, fritt, säkert och effektivt sätt. </w:t>
            </w:r>
            <w:r w:rsidRPr="0022694E">
              <w:rPr>
                <w:b/>
                <w:i/>
              </w:rPr>
              <w:t>För att säkerställa oberoende och hållbarhet för det civila samhällets organisationer bör programmet tillhandahålla förutsägbara och fleråriga tilldelningar av driftsbidrag.</w:t>
            </w:r>
            <w:r w:rsidRPr="0022694E">
              <w:t xml:space="preserve"> I detta syfte bör unionens finansiering komplettera insatserna på nationell nivå</w:t>
            </w:r>
            <w:r w:rsidRPr="0022694E">
              <w:rPr>
                <w:b/>
                <w:i/>
              </w:rPr>
              <w:t>, med särskild uppmärksamhet på organisationer som främjar jämställdhet, bekämpar könsrelaterat våld och försvarar sexuel</w:t>
            </w:r>
            <w:r w:rsidRPr="0022694E">
              <w:rPr>
                <w:b/>
                <w:i/>
              </w:rPr>
              <w:t>l och reproduktiv hälsa och rättigheter,</w:t>
            </w:r>
            <w:r w:rsidRPr="0022694E">
              <w:t xml:space="preserve"> genom att stödja, skydda, stärka och bygga upp deras kapacitet, såsom betonas i Europaparlamentets resolution av den 19 april 2018</w:t>
            </w:r>
            <w:r w:rsidRPr="0022694E">
              <w:rPr>
                <w:vertAlign w:val="superscript"/>
              </w:rPr>
              <w:t>13</w:t>
            </w:r>
            <w:r w:rsidRPr="0022694E">
              <w:t xml:space="preserve"> samt rådets slutsatser av den 10 mars 2023</w:t>
            </w:r>
            <w:r w:rsidRPr="0022694E">
              <w:rPr>
                <w:vertAlign w:val="superscript"/>
              </w:rPr>
              <w:t>14</w:t>
            </w:r>
            <w:r w:rsidRPr="0022694E">
              <w:t xml:space="preserve"> och av den 7 mars 2025</w:t>
            </w:r>
            <w:r w:rsidRPr="0022694E">
              <w:rPr>
                <w:vertAlign w:val="superscript"/>
              </w:rPr>
              <w:t>15</w:t>
            </w:r>
            <w:r w:rsidRPr="0022694E">
              <w:t xml:space="preserve">. Det civila samhället spelar också en viktig </w:t>
            </w:r>
            <w:r w:rsidRPr="0022694E">
              <w:t>roll när det gäller att säkerställa ett effektivt genomförande av Europaparlamentets och rådets direktiv (EU) 2019/1937</w:t>
            </w:r>
            <w:r w:rsidRPr="0022694E">
              <w:rPr>
                <w:vertAlign w:val="superscript"/>
              </w:rPr>
              <w:t>16</w:t>
            </w:r>
            <w:r w:rsidRPr="0022694E">
              <w:t xml:space="preserve"> genom att främja en kultur som gör att människor vågar säga ifrån och en gynnsam miljö för visselblåsare. </w:t>
            </w:r>
            <w:r w:rsidRPr="0022694E">
              <w:rPr>
                <w:b/>
                <w:i/>
              </w:rPr>
              <w:t>Programmet bör även stödja åtgärder som utformats för att förebygga och hantera strategiska rättsprocesser för att hindra offentlig debatt (s.k. munkavleprocesser).</w:t>
            </w:r>
          </w:p>
        </w:tc>
      </w:tr>
      <w:tr w:rsidR="00B91DCE" w:rsidRPr="0022694E" w14:paraId="60761957" w14:textId="77777777">
        <w:trPr>
          <w:jc w:val="center"/>
        </w:trPr>
        <w:tc>
          <w:tcPr>
            <w:tcW w:w="4876" w:type="dxa"/>
            <w:tcBorders>
              <w:top w:val="nil"/>
              <w:left w:val="nil"/>
              <w:bottom w:val="nil"/>
              <w:right w:val="nil"/>
            </w:tcBorders>
          </w:tcPr>
          <w:p w14:paraId="43D0DB36" w14:textId="77777777" w:rsidR="007E2437" w:rsidRPr="0022694E" w:rsidRDefault="0060679A">
            <w:pPr>
              <w:pStyle w:val="Normal6a"/>
            </w:pPr>
            <w:r w:rsidRPr="0022694E">
              <w:rPr>
                <w:b/>
                <w:i/>
              </w:rPr>
              <w:t>_________________</w:t>
            </w:r>
          </w:p>
        </w:tc>
        <w:tc>
          <w:tcPr>
            <w:tcW w:w="4876" w:type="dxa"/>
            <w:tcBorders>
              <w:top w:val="nil"/>
              <w:left w:val="nil"/>
              <w:bottom w:val="nil"/>
              <w:right w:val="nil"/>
            </w:tcBorders>
          </w:tcPr>
          <w:p w14:paraId="3E766E66" w14:textId="77777777" w:rsidR="007E2437" w:rsidRPr="0022694E" w:rsidRDefault="0060679A">
            <w:pPr>
              <w:pStyle w:val="Normal6a"/>
            </w:pPr>
            <w:r w:rsidRPr="0022694E">
              <w:rPr>
                <w:b/>
                <w:i/>
              </w:rPr>
              <w:t>_________________</w:t>
            </w:r>
          </w:p>
        </w:tc>
      </w:tr>
      <w:tr w:rsidR="00B91DCE" w:rsidRPr="0097758D" w14:paraId="5077814A" w14:textId="77777777">
        <w:trPr>
          <w:jc w:val="center"/>
        </w:trPr>
        <w:tc>
          <w:tcPr>
            <w:tcW w:w="4876" w:type="dxa"/>
            <w:tcBorders>
              <w:top w:val="nil"/>
              <w:left w:val="nil"/>
              <w:bottom w:val="nil"/>
              <w:right w:val="nil"/>
            </w:tcBorders>
          </w:tcPr>
          <w:p w14:paraId="2DB71A17" w14:textId="77777777" w:rsidR="007E2437" w:rsidRPr="0097758D" w:rsidRDefault="0060679A">
            <w:pPr>
              <w:pStyle w:val="Normal6a"/>
              <w:rPr>
                <w:lang w:val="fr-BE"/>
              </w:rPr>
            </w:pPr>
            <w:r w:rsidRPr="0097758D">
              <w:rPr>
                <w:vertAlign w:val="superscript"/>
                <w:lang w:val="fr-BE"/>
              </w:rPr>
              <w:t>13</w:t>
            </w:r>
            <w:r w:rsidRPr="0097758D">
              <w:rPr>
                <w:lang w:val="fr-BE"/>
              </w:rPr>
              <w:t xml:space="preserve"> 2018/2619(RSP) (EUT C 390, 18.11.2019, s. 117, https://eur-lex.europa.eu/legal-content/SV/TXT/?uri=CELEX%3A52018IP0184&amp;qid=1756912140693).</w:t>
            </w:r>
          </w:p>
        </w:tc>
        <w:tc>
          <w:tcPr>
            <w:tcW w:w="4876" w:type="dxa"/>
            <w:tcBorders>
              <w:top w:val="nil"/>
              <w:left w:val="nil"/>
              <w:bottom w:val="nil"/>
              <w:right w:val="nil"/>
            </w:tcBorders>
          </w:tcPr>
          <w:p w14:paraId="6470A504" w14:textId="77777777" w:rsidR="007E2437" w:rsidRPr="0097758D" w:rsidRDefault="0060679A">
            <w:pPr>
              <w:pStyle w:val="Normal6a"/>
              <w:rPr>
                <w:lang w:val="fr-BE"/>
              </w:rPr>
            </w:pPr>
            <w:r w:rsidRPr="0097758D">
              <w:rPr>
                <w:vertAlign w:val="superscript"/>
                <w:lang w:val="fr-BE"/>
              </w:rPr>
              <w:t>13</w:t>
            </w:r>
            <w:r w:rsidRPr="0097758D">
              <w:rPr>
                <w:lang w:val="fr-BE"/>
              </w:rPr>
              <w:t xml:space="preserve"> 2018/2619(RSP) (EUT C 390, 18.11.2019, s. 117, https://eur-lex.europa.eu/legal-content/SV/TXT/?uri=CELEX%3A52018IP0184&amp;qid=1756912140693).</w:t>
            </w:r>
          </w:p>
        </w:tc>
      </w:tr>
      <w:tr w:rsidR="00B91DCE" w:rsidRPr="0022694E" w14:paraId="590B0789" w14:textId="77777777">
        <w:trPr>
          <w:jc w:val="center"/>
        </w:trPr>
        <w:tc>
          <w:tcPr>
            <w:tcW w:w="4876" w:type="dxa"/>
            <w:tcBorders>
              <w:top w:val="nil"/>
              <w:left w:val="nil"/>
              <w:bottom w:val="nil"/>
              <w:right w:val="nil"/>
            </w:tcBorders>
          </w:tcPr>
          <w:p w14:paraId="13A7D0DF" w14:textId="77777777" w:rsidR="007E2437" w:rsidRPr="0022694E" w:rsidRDefault="0060679A">
            <w:pPr>
              <w:pStyle w:val="Normal6a"/>
            </w:pPr>
            <w:r w:rsidRPr="0022694E">
              <w:rPr>
                <w:vertAlign w:val="superscript"/>
              </w:rPr>
              <w:t>14</w:t>
            </w:r>
            <w:r w:rsidRPr="0022694E">
              <w:t xml:space="preserve"> ST-7388/23, rådets slutsatser om tillämpningen av EU:s stadga om de grundläggande rättigheterna: Den roll som spelas av civilsamhällets demokratiska utrymme vad gäller skydd och främjande av de grundläggande rättigheterna i EU.</w:t>
            </w:r>
          </w:p>
        </w:tc>
        <w:tc>
          <w:tcPr>
            <w:tcW w:w="4876" w:type="dxa"/>
            <w:tcBorders>
              <w:top w:val="nil"/>
              <w:left w:val="nil"/>
              <w:bottom w:val="nil"/>
              <w:right w:val="nil"/>
            </w:tcBorders>
          </w:tcPr>
          <w:p w14:paraId="2804BE73" w14:textId="77777777" w:rsidR="007E2437" w:rsidRPr="0022694E" w:rsidRDefault="0060679A">
            <w:pPr>
              <w:pStyle w:val="Normal6a"/>
            </w:pPr>
            <w:r w:rsidRPr="0022694E">
              <w:rPr>
                <w:vertAlign w:val="superscript"/>
              </w:rPr>
              <w:t>14</w:t>
            </w:r>
            <w:r w:rsidRPr="0022694E">
              <w:t xml:space="preserve"> ST-7388/23, rådets slutsatser om tillämpningen av EU:s stadga om de grundläggande rättigheterna: Den roll som spelas av civilsamhällets demokratiska utrymme vad gäller skydd och främjande av de grundläggande rättigheterna i EU.</w:t>
            </w:r>
          </w:p>
        </w:tc>
      </w:tr>
      <w:tr w:rsidR="00B91DCE" w:rsidRPr="0022694E" w14:paraId="784E3F57" w14:textId="77777777">
        <w:trPr>
          <w:jc w:val="center"/>
        </w:trPr>
        <w:tc>
          <w:tcPr>
            <w:tcW w:w="4876" w:type="dxa"/>
            <w:tcBorders>
              <w:top w:val="nil"/>
              <w:left w:val="nil"/>
              <w:bottom w:val="nil"/>
              <w:right w:val="nil"/>
            </w:tcBorders>
          </w:tcPr>
          <w:p w14:paraId="172CF0BC" w14:textId="77777777" w:rsidR="007E2437" w:rsidRPr="0022694E" w:rsidRDefault="0060679A">
            <w:pPr>
              <w:pStyle w:val="Normal6a"/>
            </w:pPr>
            <w:r w:rsidRPr="0022694E">
              <w:rPr>
                <w:vertAlign w:val="superscript"/>
              </w:rPr>
              <w:t>15</w:t>
            </w:r>
            <w:r w:rsidRPr="0022694E">
              <w:t xml:space="preserve"> ST-6878/25, rådets slutsatser om tillämpningen av EU:s stadga om de grundläggande rättigheterna: Finansiering för att främja, skydda och upprätthålla de grundläggande rättigheterna.</w:t>
            </w:r>
          </w:p>
        </w:tc>
        <w:tc>
          <w:tcPr>
            <w:tcW w:w="4876" w:type="dxa"/>
            <w:tcBorders>
              <w:top w:val="nil"/>
              <w:left w:val="nil"/>
              <w:bottom w:val="nil"/>
              <w:right w:val="nil"/>
            </w:tcBorders>
          </w:tcPr>
          <w:p w14:paraId="321C073B" w14:textId="77777777" w:rsidR="007E2437" w:rsidRPr="0022694E" w:rsidRDefault="0060679A">
            <w:pPr>
              <w:pStyle w:val="Normal6a"/>
            </w:pPr>
            <w:r w:rsidRPr="0022694E">
              <w:rPr>
                <w:vertAlign w:val="superscript"/>
              </w:rPr>
              <w:t>15</w:t>
            </w:r>
            <w:r w:rsidRPr="0022694E">
              <w:t xml:space="preserve"> ST-6878/25, rådets slutsatser om tillämpningen av EU:s stadga om de grundläggande rättigheterna: Finansiering för att främja, skydda och upprätthålla de grundläggande rättigheterna.</w:t>
            </w:r>
          </w:p>
        </w:tc>
      </w:tr>
      <w:tr w:rsidR="00B91DCE" w:rsidRPr="0022694E" w14:paraId="4BB8D13A" w14:textId="77777777">
        <w:trPr>
          <w:jc w:val="center"/>
        </w:trPr>
        <w:tc>
          <w:tcPr>
            <w:tcW w:w="4876" w:type="dxa"/>
            <w:tcBorders>
              <w:top w:val="nil"/>
              <w:left w:val="nil"/>
              <w:bottom w:val="nil"/>
              <w:right w:val="nil"/>
            </w:tcBorders>
          </w:tcPr>
          <w:p w14:paraId="6CE0F5CC" w14:textId="77777777" w:rsidR="007E2437" w:rsidRPr="0022694E" w:rsidRDefault="0060679A">
            <w:pPr>
              <w:pStyle w:val="Normal6a"/>
            </w:pPr>
            <w:r w:rsidRPr="0022694E">
              <w:rPr>
                <w:vertAlign w:val="superscript"/>
              </w:rPr>
              <w:t>16</w:t>
            </w:r>
            <w:r w:rsidRPr="0022694E">
              <w:t xml:space="preserve"> Europaparlamentets och rådets direktiv (EU) 2019/1937 av den 23 oktober 2019 om skydd för personer som rapporterar om överträdelser av unionsrätten (EUT L 305, 26.11.2019, s. 17, ELI: http://data.europa.eu/eli/dir/2019/1937/oj).</w:t>
            </w:r>
          </w:p>
        </w:tc>
        <w:tc>
          <w:tcPr>
            <w:tcW w:w="4876" w:type="dxa"/>
            <w:tcBorders>
              <w:top w:val="nil"/>
              <w:left w:val="nil"/>
              <w:bottom w:val="nil"/>
              <w:right w:val="nil"/>
            </w:tcBorders>
          </w:tcPr>
          <w:p w14:paraId="0D42836E" w14:textId="77777777" w:rsidR="007E2437" w:rsidRPr="0022694E" w:rsidRDefault="0060679A">
            <w:pPr>
              <w:pStyle w:val="Normal6a"/>
            </w:pPr>
            <w:r w:rsidRPr="0022694E">
              <w:rPr>
                <w:vertAlign w:val="superscript"/>
              </w:rPr>
              <w:t>16</w:t>
            </w:r>
            <w:r w:rsidRPr="0022694E">
              <w:t xml:space="preserve"> Europaparlamentets och rådets direktiv (EU) 2019/1937 av den 23 oktober 2019 om skydd för personer som rapporterar om överträdelser av unionsrätten (EUT L 305, 26.11.2019, s. 17, ELI: http://data.europa.eu/eli/dir/2019/1937/oj).</w:t>
            </w:r>
          </w:p>
        </w:tc>
      </w:tr>
    </w:tbl>
    <w:p w14:paraId="0C3F75BD"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79949B10" w14:textId="77777777" w:rsidR="007E2437" w:rsidRPr="0097758D" w:rsidRDefault="0060679A">
      <w:pPr>
        <w:rPr>
          <w:lang w:val="en-GB"/>
        </w:rPr>
      </w:pPr>
      <w:r w:rsidRPr="0097758D">
        <w:rPr>
          <w:rStyle w:val="HideTWBExt"/>
          <w:lang w:val="en-GB"/>
        </w:rPr>
        <w:t>&lt;/Amend&gt;</w:t>
      </w:r>
    </w:p>
    <w:p w14:paraId="550DB8FC"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14</w:t>
      </w:r>
      <w:r w:rsidRPr="0022694E">
        <w:rPr>
          <w:rStyle w:val="HideTWBExt"/>
        </w:rPr>
        <w:t>&lt;/NumAm&gt;</w:t>
      </w:r>
    </w:p>
    <w:p w14:paraId="0A7E8546"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32CB8D39" w14:textId="77777777" w:rsidR="007E2437" w:rsidRPr="0022694E" w:rsidRDefault="0060679A">
      <w:pPr>
        <w:pStyle w:val="NormalBold"/>
      </w:pPr>
      <w:r w:rsidRPr="0022694E">
        <w:rPr>
          <w:rStyle w:val="HideTWBExt"/>
        </w:rPr>
        <w:t>&lt;Article&gt;</w:t>
      </w:r>
      <w:r w:rsidRPr="0022694E">
        <w:t>Skäl 23a (nytt)</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76264984" w14:textId="77777777">
        <w:trPr>
          <w:trHeight w:hRule="exact" w:val="240"/>
          <w:jc w:val="center"/>
        </w:trPr>
        <w:tc>
          <w:tcPr>
            <w:tcW w:w="9752" w:type="dxa"/>
            <w:gridSpan w:val="2"/>
            <w:tcBorders>
              <w:top w:val="nil"/>
              <w:left w:val="nil"/>
              <w:bottom w:val="nil"/>
              <w:right w:val="nil"/>
            </w:tcBorders>
          </w:tcPr>
          <w:p w14:paraId="45F57F6D" w14:textId="77777777" w:rsidR="007E2437" w:rsidRPr="0022694E" w:rsidRDefault="007E2437"/>
        </w:tc>
      </w:tr>
      <w:tr w:rsidR="00B91DCE" w:rsidRPr="0022694E" w14:paraId="3F2DEF88" w14:textId="77777777">
        <w:trPr>
          <w:trHeight w:val="240"/>
          <w:jc w:val="center"/>
        </w:trPr>
        <w:tc>
          <w:tcPr>
            <w:tcW w:w="4876" w:type="dxa"/>
            <w:tcBorders>
              <w:top w:val="nil"/>
              <w:left w:val="nil"/>
              <w:bottom w:val="nil"/>
              <w:right w:val="nil"/>
            </w:tcBorders>
          </w:tcPr>
          <w:p w14:paraId="35DF53C0"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539CBDE5" w14:textId="77777777" w:rsidR="007E2437" w:rsidRPr="0022694E" w:rsidRDefault="0060679A">
            <w:pPr>
              <w:pStyle w:val="AmColumnHeading"/>
            </w:pPr>
            <w:r w:rsidRPr="0022694E">
              <w:t>Ändringsförslag</w:t>
            </w:r>
          </w:p>
        </w:tc>
      </w:tr>
      <w:tr w:rsidR="00B91DCE" w:rsidRPr="0022694E" w14:paraId="3CB79A2C" w14:textId="77777777">
        <w:trPr>
          <w:jc w:val="center"/>
        </w:trPr>
        <w:tc>
          <w:tcPr>
            <w:tcW w:w="4876" w:type="dxa"/>
            <w:tcBorders>
              <w:top w:val="nil"/>
              <w:left w:val="nil"/>
              <w:bottom w:val="nil"/>
              <w:right w:val="nil"/>
            </w:tcBorders>
          </w:tcPr>
          <w:p w14:paraId="604AF91D" w14:textId="77777777" w:rsidR="007E2437" w:rsidRPr="0022694E" w:rsidRDefault="007E2437">
            <w:pPr>
              <w:pStyle w:val="Normal6a"/>
            </w:pPr>
          </w:p>
        </w:tc>
        <w:tc>
          <w:tcPr>
            <w:tcW w:w="4876" w:type="dxa"/>
            <w:tcBorders>
              <w:top w:val="nil"/>
              <w:left w:val="nil"/>
              <w:bottom w:val="nil"/>
              <w:right w:val="nil"/>
            </w:tcBorders>
          </w:tcPr>
          <w:p w14:paraId="3743BD08" w14:textId="77777777" w:rsidR="007E2437" w:rsidRPr="0022694E" w:rsidRDefault="0060679A">
            <w:pPr>
              <w:pStyle w:val="Normal6a"/>
            </w:pPr>
            <w:r w:rsidRPr="0022694E">
              <w:rPr>
                <w:b/>
                <w:i/>
              </w:rPr>
              <w:t>(23a)</w:t>
            </w:r>
            <w:r w:rsidRPr="0022694E">
              <w:tab/>
            </w:r>
            <w:r w:rsidRPr="0022694E">
              <w:rPr>
                <w:b/>
                <w:i/>
              </w:rPr>
              <w:t xml:space="preserve">Vikten av att bevilja finansiering inom ramen för programmet till organisationer i det civila samhället som främjar jämställdhet, bekämpar könsrelaterat våld och främjar kvinnors rättigheter, inklusive sexuell och </w:t>
            </w:r>
            <w:r w:rsidRPr="0022694E">
              <w:rPr>
                <w:b/>
                <w:i/>
              </w:rPr>
              <w:t>reproduktiv hälsa och rättigheter och hbtqi-personers rättigheter, i samtliga medlemsstater betonas och bör säkerställas, bland annat när sådana organisationer utsätts för politiska påtryckningar, rättsliga restriktioner, nedskärningar av finansieringen eller angrepp. All sådan verksamhet strävar efter att främja Europeiska unionens centrala värden och bör därför stödjas i hela unionen, utan undantag.</w:t>
            </w:r>
          </w:p>
        </w:tc>
      </w:tr>
    </w:tbl>
    <w:p w14:paraId="6AA261A6"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72890B12" w14:textId="77777777" w:rsidR="007E2437" w:rsidRPr="0097758D" w:rsidRDefault="0060679A">
      <w:pPr>
        <w:rPr>
          <w:lang w:val="en-GB"/>
        </w:rPr>
      </w:pPr>
      <w:r w:rsidRPr="0097758D">
        <w:rPr>
          <w:rStyle w:val="HideTWBExt"/>
          <w:lang w:val="en-GB"/>
        </w:rPr>
        <w:t>&lt;/Amend&gt;</w:t>
      </w:r>
    </w:p>
    <w:p w14:paraId="0E7AB5B7"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15</w:t>
      </w:r>
      <w:r w:rsidRPr="0022694E">
        <w:rPr>
          <w:rStyle w:val="HideTWBExt"/>
        </w:rPr>
        <w:t>&lt;/NumAm&gt;</w:t>
      </w:r>
    </w:p>
    <w:p w14:paraId="1499F0D8"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70B94D42" w14:textId="77777777" w:rsidR="007E2437" w:rsidRPr="0022694E" w:rsidRDefault="0060679A">
      <w:pPr>
        <w:pStyle w:val="NormalBold"/>
      </w:pPr>
      <w:r w:rsidRPr="0022694E">
        <w:rPr>
          <w:rStyle w:val="HideTWBExt"/>
        </w:rPr>
        <w:t>&lt;Article&gt;</w:t>
      </w:r>
      <w:r w:rsidRPr="0022694E">
        <w:t>Skäl 23b (nytt)</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160F7373" w14:textId="77777777">
        <w:trPr>
          <w:trHeight w:hRule="exact" w:val="240"/>
          <w:jc w:val="center"/>
        </w:trPr>
        <w:tc>
          <w:tcPr>
            <w:tcW w:w="9752" w:type="dxa"/>
            <w:gridSpan w:val="2"/>
            <w:tcBorders>
              <w:top w:val="nil"/>
              <w:left w:val="nil"/>
              <w:bottom w:val="nil"/>
              <w:right w:val="nil"/>
            </w:tcBorders>
          </w:tcPr>
          <w:p w14:paraId="0FD5BF10" w14:textId="77777777" w:rsidR="007E2437" w:rsidRPr="0022694E" w:rsidRDefault="007E2437"/>
        </w:tc>
      </w:tr>
      <w:tr w:rsidR="00B91DCE" w:rsidRPr="0022694E" w14:paraId="4165811F" w14:textId="77777777">
        <w:trPr>
          <w:trHeight w:val="240"/>
          <w:jc w:val="center"/>
        </w:trPr>
        <w:tc>
          <w:tcPr>
            <w:tcW w:w="4876" w:type="dxa"/>
            <w:tcBorders>
              <w:top w:val="nil"/>
              <w:left w:val="nil"/>
              <w:bottom w:val="nil"/>
              <w:right w:val="nil"/>
            </w:tcBorders>
          </w:tcPr>
          <w:p w14:paraId="69CCC3D0"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6F80F5E0" w14:textId="77777777" w:rsidR="007E2437" w:rsidRPr="0022694E" w:rsidRDefault="0060679A">
            <w:pPr>
              <w:pStyle w:val="AmColumnHeading"/>
            </w:pPr>
            <w:r w:rsidRPr="0022694E">
              <w:t>Ändringsförslag</w:t>
            </w:r>
          </w:p>
        </w:tc>
      </w:tr>
      <w:tr w:rsidR="00B91DCE" w:rsidRPr="0022694E" w14:paraId="13C08D2E" w14:textId="77777777">
        <w:trPr>
          <w:jc w:val="center"/>
        </w:trPr>
        <w:tc>
          <w:tcPr>
            <w:tcW w:w="4876" w:type="dxa"/>
            <w:tcBorders>
              <w:top w:val="nil"/>
              <w:left w:val="nil"/>
              <w:bottom w:val="nil"/>
              <w:right w:val="nil"/>
            </w:tcBorders>
          </w:tcPr>
          <w:p w14:paraId="6E1747B8" w14:textId="77777777" w:rsidR="007E2437" w:rsidRPr="0022694E" w:rsidRDefault="007E2437">
            <w:pPr>
              <w:pStyle w:val="Normal6a"/>
            </w:pPr>
          </w:p>
        </w:tc>
        <w:tc>
          <w:tcPr>
            <w:tcW w:w="4876" w:type="dxa"/>
            <w:tcBorders>
              <w:top w:val="nil"/>
              <w:left w:val="nil"/>
              <w:bottom w:val="nil"/>
              <w:right w:val="nil"/>
            </w:tcBorders>
          </w:tcPr>
          <w:p w14:paraId="0E27464C" w14:textId="77777777" w:rsidR="007E2437" w:rsidRPr="0022694E" w:rsidRDefault="0060679A">
            <w:pPr>
              <w:pStyle w:val="Normal6a"/>
            </w:pPr>
            <w:r w:rsidRPr="0022694E">
              <w:rPr>
                <w:b/>
                <w:i/>
              </w:rPr>
              <w:t>(23b)</w:t>
            </w:r>
            <w:r w:rsidRPr="0022694E">
              <w:tab/>
            </w:r>
            <w:r w:rsidRPr="0022694E">
              <w:rPr>
                <w:b/>
                <w:i/>
              </w:rPr>
              <w:t xml:space="preserve">Särskild uppmärksamhet bör ägnas programmets tillgänglighet för det civila samhällets organisationer på lokal, regional, </w:t>
            </w:r>
            <w:r w:rsidRPr="0022694E">
              <w:rPr>
                <w:b/>
                <w:i/>
              </w:rPr>
              <w:t>nationell och transnationell nivå, bland annat vad gäller lokala organisationer i det civila samhället på gräsrotsnivå och sådana organisationer som arbetar för att främja jämställdhet och hbtqi-rättigheter. Detta bör omfatta tillhandahållande av finansiellt stöd till tredje parter.</w:t>
            </w:r>
          </w:p>
        </w:tc>
      </w:tr>
    </w:tbl>
    <w:p w14:paraId="5CF4E0B2"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395CF557" w14:textId="77777777" w:rsidR="007E2437" w:rsidRPr="0097758D" w:rsidRDefault="0060679A">
      <w:pPr>
        <w:rPr>
          <w:lang w:val="en-GB"/>
        </w:rPr>
      </w:pPr>
      <w:r w:rsidRPr="0097758D">
        <w:rPr>
          <w:rStyle w:val="HideTWBExt"/>
          <w:lang w:val="en-GB"/>
        </w:rPr>
        <w:t>&lt;/Amend&gt;</w:t>
      </w:r>
    </w:p>
    <w:p w14:paraId="3E3CDAEE"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16</w:t>
      </w:r>
      <w:r w:rsidRPr="0022694E">
        <w:rPr>
          <w:rStyle w:val="HideTWBExt"/>
        </w:rPr>
        <w:t>&lt;/NumAm&gt;</w:t>
      </w:r>
    </w:p>
    <w:p w14:paraId="3FA7AB83"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1E6B8C45" w14:textId="77777777" w:rsidR="007E2437" w:rsidRPr="0022694E" w:rsidRDefault="0060679A">
      <w:pPr>
        <w:pStyle w:val="NormalBold"/>
      </w:pPr>
      <w:r w:rsidRPr="0022694E">
        <w:rPr>
          <w:rStyle w:val="HideTWBExt"/>
        </w:rPr>
        <w:t>&lt;Article&gt;</w:t>
      </w:r>
      <w:r w:rsidRPr="0022694E">
        <w:t>Skäl 24</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1D69D5E8" w14:textId="77777777">
        <w:trPr>
          <w:trHeight w:hRule="exact" w:val="240"/>
          <w:jc w:val="center"/>
        </w:trPr>
        <w:tc>
          <w:tcPr>
            <w:tcW w:w="9752" w:type="dxa"/>
            <w:gridSpan w:val="2"/>
            <w:tcBorders>
              <w:top w:val="nil"/>
              <w:left w:val="nil"/>
              <w:bottom w:val="nil"/>
              <w:right w:val="nil"/>
            </w:tcBorders>
          </w:tcPr>
          <w:p w14:paraId="1EF0F814" w14:textId="77777777" w:rsidR="007E2437" w:rsidRPr="0022694E" w:rsidRDefault="007E2437"/>
        </w:tc>
      </w:tr>
      <w:tr w:rsidR="00B91DCE" w:rsidRPr="0022694E" w14:paraId="7DA74F85" w14:textId="77777777">
        <w:trPr>
          <w:trHeight w:val="240"/>
          <w:jc w:val="center"/>
        </w:trPr>
        <w:tc>
          <w:tcPr>
            <w:tcW w:w="4876" w:type="dxa"/>
            <w:tcBorders>
              <w:top w:val="nil"/>
              <w:left w:val="nil"/>
              <w:bottom w:val="nil"/>
              <w:right w:val="nil"/>
            </w:tcBorders>
          </w:tcPr>
          <w:p w14:paraId="003FF96E"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3150A3C3" w14:textId="77777777" w:rsidR="007E2437" w:rsidRPr="0022694E" w:rsidRDefault="0060679A">
            <w:pPr>
              <w:pStyle w:val="AmColumnHeading"/>
            </w:pPr>
            <w:r w:rsidRPr="0022694E">
              <w:t>Ändringsförslag</w:t>
            </w:r>
          </w:p>
        </w:tc>
      </w:tr>
      <w:tr w:rsidR="00B91DCE" w:rsidRPr="0022694E" w14:paraId="147B76D3" w14:textId="77777777">
        <w:trPr>
          <w:jc w:val="center"/>
        </w:trPr>
        <w:tc>
          <w:tcPr>
            <w:tcW w:w="4876" w:type="dxa"/>
            <w:tcBorders>
              <w:top w:val="nil"/>
              <w:left w:val="nil"/>
              <w:bottom w:val="nil"/>
              <w:right w:val="nil"/>
            </w:tcBorders>
          </w:tcPr>
          <w:p w14:paraId="16A2AE2F" w14:textId="77777777" w:rsidR="007E2437" w:rsidRPr="0022694E" w:rsidRDefault="0060679A">
            <w:pPr>
              <w:pStyle w:val="Normal6a"/>
            </w:pPr>
            <w:r w:rsidRPr="0022694E">
              <w:t>(24)</w:t>
            </w:r>
            <w:r w:rsidRPr="0022694E">
              <w:tab/>
              <w:t xml:space="preserve">Europeiska </w:t>
            </w:r>
            <w:r w:rsidRPr="0022694E">
              <w:t>unionens domstol har bekräftat att unionen är ”en rättslig struktur som bygger på den grundläggande premissen att varje medlemsstat delar en rad gemensamma värden som ligger till grund för unionen med alla andra medlemsstater och erkänner att de andra medlemsstaterna delar dessa värden, som anges i artikel 2 FEU, med den”</w:t>
            </w:r>
            <w:r w:rsidRPr="0022694E">
              <w:rPr>
                <w:vertAlign w:val="superscript"/>
              </w:rPr>
              <w:t>17</w:t>
            </w:r>
            <w:r w:rsidRPr="0022694E">
              <w:t xml:space="preserve">. Denna premiss grundar sig på de särskilda och väsentliga egenskaperna hos unionsrätten, inbegripet den självständighet som den åtnjuter i förhållande till medlemsstaternas lagstiftning </w:t>
            </w:r>
            <w:r w:rsidRPr="0022694E">
              <w:t>och internationell rätt. Denna premiss innebär och motiverar förekomsten av ett ömsesidigt förtroende mellan medlemsstaterna att dessa värden kommer att erkännas, och att den unionsrätt som genomför dem därför kommer att respekteras. Därav följer att en medlemsstats efterlevnad av värdena i artikel 2 i EU-fördraget är ett villkor för åtnjutandet av alla de rättigheter som följer av fördragens tillämpning på denna medlemsstat. Europeiska unionens domstol har därför bekräftat att den på de områden där unionen</w:t>
            </w:r>
            <w:r w:rsidRPr="0022694E">
              <w:t xml:space="preserve"> är behörig kan vidta åtgärder för att säkerställa att de värden som anges i artikel 2 i EU-fördraget respekteras.</w:t>
            </w:r>
          </w:p>
        </w:tc>
        <w:tc>
          <w:tcPr>
            <w:tcW w:w="4876" w:type="dxa"/>
            <w:tcBorders>
              <w:top w:val="nil"/>
              <w:left w:val="nil"/>
              <w:bottom w:val="nil"/>
              <w:right w:val="nil"/>
            </w:tcBorders>
          </w:tcPr>
          <w:p w14:paraId="7A010721" w14:textId="77777777" w:rsidR="007E2437" w:rsidRPr="0022694E" w:rsidRDefault="0060679A">
            <w:pPr>
              <w:pStyle w:val="Normal6a"/>
            </w:pPr>
            <w:r w:rsidRPr="0022694E">
              <w:t>(24)</w:t>
            </w:r>
            <w:r w:rsidRPr="0022694E">
              <w:tab/>
              <w:t>Europeiska unionens domstol har bekräftat att unionen är ”en rättslig struktur som bygger på den grundläggande premissen att varje medlemsstat delar en rad gemensamma värden som ligger till grund för unionen med alla andra medlemsstater och erkänner att de andra medlemsstaterna delar dessa värden, som anges i artikel 2 FEU, med den”</w:t>
            </w:r>
            <w:r w:rsidRPr="0022694E">
              <w:rPr>
                <w:vertAlign w:val="superscript"/>
              </w:rPr>
              <w:t>17</w:t>
            </w:r>
            <w:r w:rsidRPr="0022694E">
              <w:t>. Denna premiss grundar sig på de särskilda och väsentliga egenskaperna hos unionsrätten, inbegripet den självständighet som den åtnjuter i förhållande till medlemsstaternas l</w:t>
            </w:r>
            <w:r w:rsidRPr="0022694E">
              <w:t>agstiftning och internationell rätt. Denna premiss innebär och motiverar förekomsten av ett ömsesidigt förtroende mellan medlemsstaterna att dessa värden kommer att erkännas, och att den unionsrätt som genomför dem därför kommer att respekteras. Därav följer att en medlemsstats efterlevnad av värdena i artikel 2 i EU-fördraget</w:t>
            </w:r>
            <w:r w:rsidRPr="0022694E">
              <w:rPr>
                <w:b/>
                <w:i/>
              </w:rPr>
              <w:t>, inbegripet respekt för jämställdhet och grundläggande rättigheter,</w:t>
            </w:r>
            <w:r w:rsidRPr="0022694E">
              <w:t xml:space="preserve"> är ett villkor för åtnjutandet av alla de rättigheter som följer av fördragens tillämpning på denna medlemsstat. Eu</w:t>
            </w:r>
            <w:r w:rsidRPr="0022694E">
              <w:t>ropeiska unionens domstol har därför bekräftat att den på de områden där unionen är behörig kan vidta åtgärder för att säkerställa att de värden som anges i artikel 2 i EU-fördraget respekteras.</w:t>
            </w:r>
          </w:p>
        </w:tc>
      </w:tr>
      <w:tr w:rsidR="00B91DCE" w:rsidRPr="0022694E" w14:paraId="75FE281A" w14:textId="77777777">
        <w:trPr>
          <w:jc w:val="center"/>
        </w:trPr>
        <w:tc>
          <w:tcPr>
            <w:tcW w:w="4876" w:type="dxa"/>
            <w:tcBorders>
              <w:top w:val="nil"/>
              <w:left w:val="nil"/>
              <w:bottom w:val="nil"/>
              <w:right w:val="nil"/>
            </w:tcBorders>
          </w:tcPr>
          <w:p w14:paraId="5F8A3D9D" w14:textId="77777777" w:rsidR="007E2437" w:rsidRPr="0022694E" w:rsidRDefault="0060679A">
            <w:pPr>
              <w:pStyle w:val="Normal6a"/>
            </w:pPr>
            <w:r w:rsidRPr="0022694E">
              <w:rPr>
                <w:b/>
                <w:i/>
              </w:rPr>
              <w:t>_________________</w:t>
            </w:r>
          </w:p>
        </w:tc>
        <w:tc>
          <w:tcPr>
            <w:tcW w:w="4876" w:type="dxa"/>
            <w:tcBorders>
              <w:top w:val="nil"/>
              <w:left w:val="nil"/>
              <w:bottom w:val="nil"/>
              <w:right w:val="nil"/>
            </w:tcBorders>
          </w:tcPr>
          <w:p w14:paraId="556A9C61" w14:textId="77777777" w:rsidR="007E2437" w:rsidRPr="0022694E" w:rsidRDefault="0060679A">
            <w:pPr>
              <w:pStyle w:val="Normal6a"/>
            </w:pPr>
            <w:r w:rsidRPr="0022694E">
              <w:rPr>
                <w:b/>
                <w:i/>
              </w:rPr>
              <w:t>_________________</w:t>
            </w:r>
          </w:p>
        </w:tc>
      </w:tr>
      <w:tr w:rsidR="00B91DCE" w:rsidRPr="0022694E" w14:paraId="4AF7CAB7" w14:textId="77777777">
        <w:trPr>
          <w:jc w:val="center"/>
        </w:trPr>
        <w:tc>
          <w:tcPr>
            <w:tcW w:w="4876" w:type="dxa"/>
            <w:tcBorders>
              <w:top w:val="nil"/>
              <w:left w:val="nil"/>
              <w:bottom w:val="nil"/>
              <w:right w:val="nil"/>
            </w:tcBorders>
          </w:tcPr>
          <w:p w14:paraId="325558BE" w14:textId="77777777" w:rsidR="007E2437" w:rsidRPr="0022694E" w:rsidRDefault="0060679A">
            <w:pPr>
              <w:pStyle w:val="Normal6a"/>
            </w:pPr>
            <w:r w:rsidRPr="0022694E">
              <w:rPr>
                <w:vertAlign w:val="superscript"/>
              </w:rPr>
              <w:t>17</w:t>
            </w:r>
            <w:r w:rsidRPr="0022694E">
              <w:t xml:space="preserve"> Detta kommer direkt från yttrande 2/13, ECLI:EU:C:2014:2454, punkt 168.</w:t>
            </w:r>
          </w:p>
        </w:tc>
        <w:tc>
          <w:tcPr>
            <w:tcW w:w="4876" w:type="dxa"/>
            <w:tcBorders>
              <w:top w:val="nil"/>
              <w:left w:val="nil"/>
              <w:bottom w:val="nil"/>
              <w:right w:val="nil"/>
            </w:tcBorders>
          </w:tcPr>
          <w:p w14:paraId="0F3A4F10" w14:textId="77777777" w:rsidR="007E2437" w:rsidRPr="0022694E" w:rsidRDefault="0060679A">
            <w:pPr>
              <w:pStyle w:val="Normal6a"/>
            </w:pPr>
            <w:r w:rsidRPr="0022694E">
              <w:rPr>
                <w:vertAlign w:val="superscript"/>
              </w:rPr>
              <w:t>17</w:t>
            </w:r>
            <w:r w:rsidRPr="0022694E">
              <w:t xml:space="preserve"> Detta kommer direkt från yttrande 2/13, ECLI:EU:C:2014:2454, punkt 168.</w:t>
            </w:r>
          </w:p>
        </w:tc>
      </w:tr>
    </w:tbl>
    <w:p w14:paraId="1F28A746"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75A5E545" w14:textId="77777777" w:rsidR="007E2437" w:rsidRPr="0097758D" w:rsidRDefault="0060679A">
      <w:pPr>
        <w:rPr>
          <w:lang w:val="en-GB"/>
        </w:rPr>
      </w:pPr>
      <w:r w:rsidRPr="0097758D">
        <w:rPr>
          <w:rStyle w:val="HideTWBExt"/>
          <w:lang w:val="en-GB"/>
        </w:rPr>
        <w:t>&lt;/Amend&gt;</w:t>
      </w:r>
    </w:p>
    <w:p w14:paraId="785974C9"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17</w:t>
      </w:r>
      <w:r w:rsidRPr="0022694E">
        <w:rPr>
          <w:rStyle w:val="HideTWBExt"/>
        </w:rPr>
        <w:t>&lt;/NumAm&gt;</w:t>
      </w:r>
    </w:p>
    <w:p w14:paraId="1AE23271"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72B5D06C" w14:textId="77777777" w:rsidR="007E2437" w:rsidRPr="0022694E" w:rsidRDefault="0060679A">
      <w:pPr>
        <w:pStyle w:val="NormalBold"/>
      </w:pPr>
      <w:r w:rsidRPr="0022694E">
        <w:rPr>
          <w:rStyle w:val="HideTWBExt"/>
        </w:rPr>
        <w:t>&lt;Article&gt;</w:t>
      </w:r>
      <w:r w:rsidRPr="0022694E">
        <w:t>Skäl 25</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40985056" w14:textId="77777777">
        <w:trPr>
          <w:trHeight w:hRule="exact" w:val="240"/>
          <w:jc w:val="center"/>
        </w:trPr>
        <w:tc>
          <w:tcPr>
            <w:tcW w:w="9752" w:type="dxa"/>
            <w:gridSpan w:val="2"/>
            <w:tcBorders>
              <w:top w:val="nil"/>
              <w:left w:val="nil"/>
              <w:bottom w:val="nil"/>
              <w:right w:val="nil"/>
            </w:tcBorders>
          </w:tcPr>
          <w:p w14:paraId="4409A1FD" w14:textId="77777777" w:rsidR="007E2437" w:rsidRPr="0022694E" w:rsidRDefault="007E2437"/>
        </w:tc>
      </w:tr>
      <w:tr w:rsidR="00B91DCE" w:rsidRPr="0022694E" w14:paraId="17FDA987" w14:textId="77777777">
        <w:trPr>
          <w:trHeight w:val="240"/>
          <w:jc w:val="center"/>
        </w:trPr>
        <w:tc>
          <w:tcPr>
            <w:tcW w:w="4876" w:type="dxa"/>
            <w:tcBorders>
              <w:top w:val="nil"/>
              <w:left w:val="nil"/>
              <w:bottom w:val="nil"/>
              <w:right w:val="nil"/>
            </w:tcBorders>
          </w:tcPr>
          <w:p w14:paraId="2E4EBC86"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1DA32CE2" w14:textId="77777777" w:rsidR="007E2437" w:rsidRPr="0022694E" w:rsidRDefault="0060679A">
            <w:pPr>
              <w:pStyle w:val="AmColumnHeading"/>
            </w:pPr>
            <w:r w:rsidRPr="0022694E">
              <w:t>Ändringsförslag</w:t>
            </w:r>
          </w:p>
        </w:tc>
      </w:tr>
      <w:tr w:rsidR="00B91DCE" w:rsidRPr="0022694E" w14:paraId="53E97B46" w14:textId="77777777">
        <w:trPr>
          <w:jc w:val="center"/>
        </w:trPr>
        <w:tc>
          <w:tcPr>
            <w:tcW w:w="4876" w:type="dxa"/>
            <w:tcBorders>
              <w:top w:val="nil"/>
              <w:left w:val="nil"/>
              <w:bottom w:val="nil"/>
              <w:right w:val="nil"/>
            </w:tcBorders>
          </w:tcPr>
          <w:p w14:paraId="795D6832" w14:textId="77777777" w:rsidR="007E2437" w:rsidRPr="0022694E" w:rsidRDefault="0060679A">
            <w:pPr>
              <w:pStyle w:val="Normal6a"/>
            </w:pPr>
            <w:r w:rsidRPr="0022694E">
              <w:t>(25)</w:t>
            </w:r>
            <w:r w:rsidRPr="0022694E">
              <w:tab/>
              <w:t>I en tid då de europeiska samhällena står inför utmaningar som påverkar demokratier, såsom framväxten av extremism och intolerans, desinformation och utländsk informationsmanipulation och inblandning av fientliga aktörer, är det avgörande att unionens värden, såsom respekt för grundläggande rättigheter, jämlikhet och demokrati, fortsätter att aktivt odlas, skyddas, främjas, upprätthållas och spridas bland medborgare och folk, så att dessa värden förblir kärnan i unionsprojektet. En försämring av deras skyd</w:t>
            </w:r>
            <w:r w:rsidRPr="0022694E">
              <w:t>d i en medlemsstat kan få skadliga effekter för unionen som helhet. Det är därför av avgörande betydelse att detta program bidrar till att skydda unionens värden, inbegripet respekten för grundläggande rättigheter, jämlikhet och demokrati.</w:t>
            </w:r>
          </w:p>
        </w:tc>
        <w:tc>
          <w:tcPr>
            <w:tcW w:w="4876" w:type="dxa"/>
            <w:tcBorders>
              <w:top w:val="nil"/>
              <w:left w:val="nil"/>
              <w:bottom w:val="nil"/>
              <w:right w:val="nil"/>
            </w:tcBorders>
          </w:tcPr>
          <w:p w14:paraId="0F73434C" w14:textId="77777777" w:rsidR="007E2437" w:rsidRPr="0022694E" w:rsidRDefault="0060679A">
            <w:pPr>
              <w:pStyle w:val="Normal6a"/>
            </w:pPr>
            <w:r w:rsidRPr="0022694E">
              <w:t>(25)</w:t>
            </w:r>
            <w:r w:rsidRPr="0022694E">
              <w:tab/>
              <w:t>I en tid då de europeiska samhällena står inför utmaningar som påverkar demokratier, såsom framväxten av extremism och intolerans, desinformation och utländsk informationsmanipulation och inblandning,</w:t>
            </w:r>
            <w:r w:rsidRPr="0022694E">
              <w:rPr>
                <w:b/>
                <w:i/>
              </w:rPr>
              <w:t xml:space="preserve"> inbegripet samordnade kampanjer som riktar sig mot jämställdhet, sexuell och reproduktiv hälsa och rättigheter samt hbtqi-rättigheter,</w:t>
            </w:r>
            <w:r w:rsidRPr="0022694E">
              <w:t xml:space="preserve"> av fientliga aktörer, </w:t>
            </w:r>
            <w:r w:rsidRPr="0022694E">
              <w:rPr>
                <w:b/>
                <w:i/>
              </w:rPr>
              <w:t>inbegripet rättighetsfientliga och könsfientliga aktörer,</w:t>
            </w:r>
            <w:r w:rsidRPr="0022694E">
              <w:t xml:space="preserve"> är det avgörande att unionens värden, såsom respekt för grundläggande rättigheter, jämlikhet</w:t>
            </w:r>
            <w:r w:rsidRPr="0022694E">
              <w:rPr>
                <w:b/>
                <w:i/>
              </w:rPr>
              <w:t>, j</w:t>
            </w:r>
            <w:r w:rsidRPr="0022694E">
              <w:rPr>
                <w:b/>
                <w:i/>
              </w:rPr>
              <w:t>ämställdhet</w:t>
            </w:r>
            <w:r w:rsidRPr="0022694E">
              <w:t xml:space="preserve"> och demokrati, fortsätter att aktivt odlas, skyddas, främjas, upprätthållas och spridas bland medborgare och folk, så att dessa värden förblir kärnan i unionsprojektet. En försämring av deras skydd i en medlemsstat kan få skadliga effekter för unionen som helhet. Det är därför av avgörande betydelse att detta program bidrar till att skydda unionens värden, inbegripet respekten för grundläggande rättigheter, jämlikhet och demokrati. </w:t>
            </w:r>
            <w:r w:rsidRPr="0022694E">
              <w:rPr>
                <w:b/>
                <w:i/>
              </w:rPr>
              <w:t>Särskild uppmärksamhet bör ägnas åt att motverka samordnad könsf</w:t>
            </w:r>
            <w:r w:rsidRPr="0022694E">
              <w:rPr>
                <w:b/>
                <w:i/>
              </w:rPr>
              <w:t>ientlig jämställdhet, hbtqi-fientliga och rättighetsfientliga aktörer och nätverk, inbegripet sådana som deltar i strategisk tvistlösning, desinformationskampanjer och försök att inskränka etablerade grundläggande rättigheter. Sådana samordnade attacker påverkar många kvinnliga människorättsförsvarare, journalister, akademiker, valda företrädare och aktivister i oproportionerlig grad och syftar till att tysta eller skrämma personer som försvarar jämställdhet och grundläggande rättigheter.</w:t>
            </w:r>
          </w:p>
        </w:tc>
      </w:tr>
    </w:tbl>
    <w:p w14:paraId="3F2AFCE7"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6F3506E7" w14:textId="77777777" w:rsidR="007E2437" w:rsidRPr="0097758D" w:rsidRDefault="0060679A">
      <w:pPr>
        <w:rPr>
          <w:lang w:val="en-GB"/>
        </w:rPr>
      </w:pPr>
      <w:r w:rsidRPr="0097758D">
        <w:rPr>
          <w:rStyle w:val="HideTWBExt"/>
          <w:lang w:val="en-GB"/>
        </w:rPr>
        <w:t>&lt;/Amend&gt;</w:t>
      </w:r>
    </w:p>
    <w:p w14:paraId="6056B5B7"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18</w:t>
      </w:r>
      <w:r w:rsidRPr="0022694E">
        <w:rPr>
          <w:rStyle w:val="HideTWBExt"/>
        </w:rPr>
        <w:t>&lt;/NumAm&gt;</w:t>
      </w:r>
    </w:p>
    <w:p w14:paraId="79861999"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289106E8" w14:textId="77777777" w:rsidR="007E2437" w:rsidRPr="0022694E" w:rsidRDefault="0060679A">
      <w:pPr>
        <w:pStyle w:val="NormalBold"/>
      </w:pPr>
      <w:r w:rsidRPr="0022694E">
        <w:rPr>
          <w:rStyle w:val="HideTWBExt"/>
        </w:rPr>
        <w:t>&lt;Article&gt;</w:t>
      </w:r>
      <w:r w:rsidRPr="0022694E">
        <w:t>Skäl 26</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70DBA16A" w14:textId="77777777">
        <w:trPr>
          <w:trHeight w:hRule="exact" w:val="240"/>
          <w:jc w:val="center"/>
        </w:trPr>
        <w:tc>
          <w:tcPr>
            <w:tcW w:w="9752" w:type="dxa"/>
            <w:gridSpan w:val="2"/>
            <w:tcBorders>
              <w:top w:val="nil"/>
              <w:left w:val="nil"/>
              <w:bottom w:val="nil"/>
              <w:right w:val="nil"/>
            </w:tcBorders>
          </w:tcPr>
          <w:p w14:paraId="5EC2C3BA" w14:textId="77777777" w:rsidR="007E2437" w:rsidRPr="0022694E" w:rsidRDefault="007E2437"/>
        </w:tc>
      </w:tr>
      <w:tr w:rsidR="00B91DCE" w:rsidRPr="0022694E" w14:paraId="7282138C" w14:textId="77777777">
        <w:trPr>
          <w:trHeight w:val="240"/>
          <w:jc w:val="center"/>
        </w:trPr>
        <w:tc>
          <w:tcPr>
            <w:tcW w:w="4876" w:type="dxa"/>
            <w:tcBorders>
              <w:top w:val="nil"/>
              <w:left w:val="nil"/>
              <w:bottom w:val="nil"/>
              <w:right w:val="nil"/>
            </w:tcBorders>
          </w:tcPr>
          <w:p w14:paraId="34CC6076"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1F9D5993" w14:textId="77777777" w:rsidR="007E2437" w:rsidRPr="0022694E" w:rsidRDefault="0060679A">
            <w:pPr>
              <w:pStyle w:val="AmColumnHeading"/>
            </w:pPr>
            <w:r w:rsidRPr="0022694E">
              <w:t>Ändringsförslag</w:t>
            </w:r>
          </w:p>
        </w:tc>
      </w:tr>
      <w:tr w:rsidR="00B91DCE" w:rsidRPr="0022694E" w14:paraId="73308CCD" w14:textId="77777777">
        <w:trPr>
          <w:jc w:val="center"/>
        </w:trPr>
        <w:tc>
          <w:tcPr>
            <w:tcW w:w="4876" w:type="dxa"/>
            <w:tcBorders>
              <w:top w:val="nil"/>
              <w:left w:val="nil"/>
              <w:bottom w:val="nil"/>
              <w:right w:val="nil"/>
            </w:tcBorders>
          </w:tcPr>
          <w:p w14:paraId="0334D614" w14:textId="77777777" w:rsidR="007E2437" w:rsidRPr="0022694E" w:rsidRDefault="0060679A">
            <w:pPr>
              <w:pStyle w:val="Normal6a"/>
            </w:pPr>
            <w:r w:rsidRPr="0022694E">
              <w:t>(26)</w:t>
            </w:r>
            <w:r w:rsidRPr="0022694E">
              <w:tab/>
              <w:t xml:space="preserve">Mot bakgrund av ökande risker i </w:t>
            </w:r>
            <w:r w:rsidRPr="0022694E">
              <w:t>samband med naturliga faror, klimat- och miljökatastrofer, hot mot folkhälsan, tekniska olyckor, framväxande säkerhetshot och andra störningar är det viktigt att stärka unionens och medlemsstaternas kapacitet att förutse, förbereda sig inför och bemöta kriser. Programmet bör därför stödja medborgarnas utbildning och deltagande i krisberedskap och på så sätt stärka samhällets motståndskraft.</w:t>
            </w:r>
          </w:p>
        </w:tc>
        <w:tc>
          <w:tcPr>
            <w:tcW w:w="4876" w:type="dxa"/>
            <w:tcBorders>
              <w:top w:val="nil"/>
              <w:left w:val="nil"/>
              <w:bottom w:val="nil"/>
              <w:right w:val="nil"/>
            </w:tcBorders>
          </w:tcPr>
          <w:p w14:paraId="1D056641" w14:textId="77777777" w:rsidR="007E2437" w:rsidRPr="0022694E" w:rsidRDefault="0060679A">
            <w:pPr>
              <w:pStyle w:val="Normal6a"/>
            </w:pPr>
            <w:r w:rsidRPr="0022694E">
              <w:t>(26)</w:t>
            </w:r>
            <w:r w:rsidRPr="0022694E">
              <w:tab/>
              <w:t xml:space="preserve">Mot bakgrund av ökande risker i samband med naturliga faror, klimat- och miljökatastrofer, hot mot folkhälsan, tekniska olyckor, framväxande säkerhetshot och andra störningar är det viktigt att stärka unionens och medlemsstaternas kapacitet att förutse, förbereda sig inför och bemöta kriser </w:t>
            </w:r>
            <w:r w:rsidRPr="0022694E">
              <w:rPr>
                <w:b/>
                <w:i/>
              </w:rPr>
              <w:t>på ett jämställdhetsorienterat, intersektionellt och inkluderande sätt</w:t>
            </w:r>
            <w:r w:rsidRPr="0022694E">
              <w:t xml:space="preserve">. Programmet bör därför stödja medborgarnas utbildning och deltagande i krisberedskap och på så sätt stärka samhällets motståndskraft. </w:t>
            </w:r>
            <w:r w:rsidRPr="0022694E">
              <w:rPr>
                <w:b/>
                <w:i/>
              </w:rPr>
              <w:t>Krisberedskaps</w:t>
            </w:r>
            <w:r w:rsidRPr="0022694E">
              <w:rPr>
                <w:b/>
                <w:i/>
              </w:rPr>
              <w:t>- och krishanteringsåtgärder som stöds inom ramen för programmet bör integrera ett genusmedvetet och sektorsövergripande tillvägagångssätt och erkänna att kvinnor, flickor och marginaliserade personer, särskilt sådana som drabbas av flera olika former av diskriminering, i oproportionerligt hög grad påverkas av kriser, inbegripet klimatrelaterade katastrofer, väpnade konflikter och ekonomiska chocker.</w:t>
            </w:r>
          </w:p>
        </w:tc>
      </w:tr>
    </w:tbl>
    <w:p w14:paraId="2896865E"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31AD7B39" w14:textId="77777777" w:rsidR="007E2437" w:rsidRPr="0097758D" w:rsidRDefault="0060679A">
      <w:pPr>
        <w:rPr>
          <w:lang w:val="en-GB"/>
        </w:rPr>
      </w:pPr>
      <w:r w:rsidRPr="0097758D">
        <w:rPr>
          <w:rStyle w:val="HideTWBExt"/>
          <w:lang w:val="en-GB"/>
        </w:rPr>
        <w:t>&lt;/Amend&gt;</w:t>
      </w:r>
    </w:p>
    <w:p w14:paraId="675D0096"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19</w:t>
      </w:r>
      <w:r w:rsidRPr="0022694E">
        <w:rPr>
          <w:rStyle w:val="HideTWBExt"/>
        </w:rPr>
        <w:t>&lt;/NumAm&gt;</w:t>
      </w:r>
    </w:p>
    <w:p w14:paraId="75EC743F"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0B349B76" w14:textId="77777777" w:rsidR="007E2437" w:rsidRPr="0022694E" w:rsidRDefault="0060679A">
      <w:pPr>
        <w:pStyle w:val="NormalBold"/>
      </w:pPr>
      <w:r w:rsidRPr="0022694E">
        <w:rPr>
          <w:rStyle w:val="HideTWBExt"/>
        </w:rPr>
        <w:t>&lt;Article&gt;</w:t>
      </w:r>
      <w:r w:rsidRPr="0022694E">
        <w:t>Skäl 27</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40B9BFA4" w14:textId="77777777">
        <w:trPr>
          <w:trHeight w:hRule="exact" w:val="240"/>
          <w:jc w:val="center"/>
        </w:trPr>
        <w:tc>
          <w:tcPr>
            <w:tcW w:w="9752" w:type="dxa"/>
            <w:gridSpan w:val="2"/>
            <w:tcBorders>
              <w:top w:val="nil"/>
              <w:left w:val="nil"/>
              <w:bottom w:val="nil"/>
              <w:right w:val="nil"/>
            </w:tcBorders>
          </w:tcPr>
          <w:p w14:paraId="7C3CBA08" w14:textId="77777777" w:rsidR="007E2437" w:rsidRPr="0022694E" w:rsidRDefault="007E2437"/>
        </w:tc>
      </w:tr>
      <w:tr w:rsidR="00B91DCE" w:rsidRPr="0022694E" w14:paraId="6DA9EA20" w14:textId="77777777">
        <w:trPr>
          <w:trHeight w:val="240"/>
          <w:jc w:val="center"/>
        </w:trPr>
        <w:tc>
          <w:tcPr>
            <w:tcW w:w="4876" w:type="dxa"/>
            <w:tcBorders>
              <w:top w:val="nil"/>
              <w:left w:val="nil"/>
              <w:bottom w:val="nil"/>
              <w:right w:val="nil"/>
            </w:tcBorders>
          </w:tcPr>
          <w:p w14:paraId="30F9BE70"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780B8994" w14:textId="77777777" w:rsidR="007E2437" w:rsidRPr="0022694E" w:rsidRDefault="0060679A">
            <w:pPr>
              <w:pStyle w:val="AmColumnHeading"/>
            </w:pPr>
            <w:r w:rsidRPr="0022694E">
              <w:t>Ändringsförslag</w:t>
            </w:r>
          </w:p>
        </w:tc>
      </w:tr>
      <w:tr w:rsidR="00B91DCE" w:rsidRPr="0022694E" w14:paraId="0BD50C48" w14:textId="77777777">
        <w:trPr>
          <w:jc w:val="center"/>
        </w:trPr>
        <w:tc>
          <w:tcPr>
            <w:tcW w:w="4876" w:type="dxa"/>
            <w:tcBorders>
              <w:top w:val="nil"/>
              <w:left w:val="nil"/>
              <w:bottom w:val="nil"/>
              <w:right w:val="nil"/>
            </w:tcBorders>
          </w:tcPr>
          <w:p w14:paraId="2A87B51A" w14:textId="77777777" w:rsidR="007E2437" w:rsidRPr="0022694E" w:rsidRDefault="0060679A">
            <w:pPr>
              <w:pStyle w:val="Normal6a"/>
            </w:pPr>
            <w:r w:rsidRPr="0022694E">
              <w:t>(27)</w:t>
            </w:r>
            <w:r w:rsidRPr="0022694E">
              <w:tab/>
              <w:t xml:space="preserve">Programmet bör </w:t>
            </w:r>
            <w:r w:rsidRPr="0022694E">
              <w:t xml:space="preserve">därför också stödja åtgärder som syftar till att skydda och stärka demokratin i unionen, stärka allmänhetens förtroende för demokrati och demokratiska institutioner, stärka den demokratiska beredskapen och motståndskraften, främja medborgarnas engagemang, deltagande och medvetenhet om den gemensamma historien och de gemensamma värdena så att man därigenom stöder medborgarnas utövande av sina rättigheter, inbegripet sin rösträtt och sin valbarhet, med full respekt för medlemsstaternas befogenheter i samband </w:t>
            </w:r>
            <w:r w:rsidRPr="0022694E">
              <w:t>med anordnandet av val. Programmet bör också bidra till att främja kritiskt tänkande, medborgardeltagande och demokrati genom utbildning som en livslång insats, så att alla medborgare har de färdigheter som gör att de känner igen utländsk informationsmanipulation och inblandning samt desinformation.</w:t>
            </w:r>
          </w:p>
        </w:tc>
        <w:tc>
          <w:tcPr>
            <w:tcW w:w="4876" w:type="dxa"/>
            <w:tcBorders>
              <w:top w:val="nil"/>
              <w:left w:val="nil"/>
              <w:bottom w:val="nil"/>
              <w:right w:val="nil"/>
            </w:tcBorders>
          </w:tcPr>
          <w:p w14:paraId="333B7A71" w14:textId="77777777" w:rsidR="007E2437" w:rsidRPr="0022694E" w:rsidRDefault="0060679A">
            <w:pPr>
              <w:pStyle w:val="Normal6a"/>
            </w:pPr>
            <w:r w:rsidRPr="0022694E">
              <w:t>(27)</w:t>
            </w:r>
            <w:r w:rsidRPr="0022694E">
              <w:tab/>
              <w:t>Programmet bör därför också stödja åtgärder som syftar till att skydda och stärka demokratin i unionen, stärka allmänhetens förtroende för demokrati och demokratiska institutioner, stärka den demokratiska beredskapen och motståndskraften, främja medborgarnas engagemang, deltagande och medvetenhet om den gemensamma historien och de gemensamma värdena så att man därigenom stöder medborgarnas utövande av sina rättigheter, inbegripet sin rösträtt och sin valbarhet, med full respekt för medlemsstaternas befogen</w:t>
            </w:r>
            <w:r w:rsidRPr="0022694E">
              <w:t xml:space="preserve">heter i samband med anordnandet av val. </w:t>
            </w:r>
            <w:r w:rsidRPr="0022694E">
              <w:rPr>
                <w:b/>
                <w:i/>
              </w:rPr>
              <w:t>Särskild uppmärksamhet bör ägnas åt att främja en jämn könsfördelning inom politiken och åt att motverka strukturella hinder som hindrar kvinnor, däribland unga kvinnor och kvinnor från underrepresenterade grupper, från att delta fullt ut i demokratiska processer.</w:t>
            </w:r>
            <w:r w:rsidRPr="0022694E">
              <w:t xml:space="preserve"> Programmet bör också bidra till att främja kritiskt tänkande, medborgardeltagande och demokrati genom utbildning som en livslång insats, så att alla medborgare har de färdigheter som gör att de känner igen u</w:t>
            </w:r>
            <w:r w:rsidRPr="0022694E">
              <w:t xml:space="preserve">tländsk informationsmanipulation och inblandning samt desinformation. </w:t>
            </w:r>
            <w:r w:rsidRPr="0022694E">
              <w:rPr>
                <w:b/>
                <w:i/>
              </w:rPr>
              <w:t>Programmet bör även stödja åtgärder mot könsrelaterat våld, trakasserier och övergrepp på nätet som riktar sig mot kvinnor i det offentliga livet, journalister, människorättsförsvarare och valda företrädare.</w:t>
            </w:r>
          </w:p>
        </w:tc>
      </w:tr>
    </w:tbl>
    <w:p w14:paraId="0744E7B9"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797A5535" w14:textId="77777777" w:rsidR="007E2437" w:rsidRPr="0097758D" w:rsidRDefault="0060679A">
      <w:pPr>
        <w:rPr>
          <w:lang w:val="en-GB"/>
        </w:rPr>
      </w:pPr>
      <w:r w:rsidRPr="0097758D">
        <w:rPr>
          <w:rStyle w:val="HideTWBExt"/>
          <w:lang w:val="en-GB"/>
        </w:rPr>
        <w:t>&lt;/Amend&gt;</w:t>
      </w:r>
    </w:p>
    <w:p w14:paraId="6523CA83"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20</w:t>
      </w:r>
      <w:r w:rsidRPr="0022694E">
        <w:rPr>
          <w:rStyle w:val="HideTWBExt"/>
        </w:rPr>
        <w:t>&lt;/NumAm&gt;</w:t>
      </w:r>
    </w:p>
    <w:p w14:paraId="291CF1F6"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567B3332" w14:textId="77777777" w:rsidR="007E2437" w:rsidRPr="0022694E" w:rsidRDefault="0060679A">
      <w:pPr>
        <w:pStyle w:val="NormalBold"/>
      </w:pPr>
      <w:r w:rsidRPr="0022694E">
        <w:rPr>
          <w:rStyle w:val="HideTWBExt"/>
        </w:rPr>
        <w:t>&lt;Article&gt;</w:t>
      </w:r>
      <w:r w:rsidRPr="0022694E">
        <w:t>Skäl 34a (nytt)</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6213564E" w14:textId="77777777">
        <w:trPr>
          <w:trHeight w:hRule="exact" w:val="240"/>
          <w:jc w:val="center"/>
        </w:trPr>
        <w:tc>
          <w:tcPr>
            <w:tcW w:w="9752" w:type="dxa"/>
            <w:gridSpan w:val="2"/>
            <w:tcBorders>
              <w:top w:val="nil"/>
              <w:left w:val="nil"/>
              <w:bottom w:val="nil"/>
              <w:right w:val="nil"/>
            </w:tcBorders>
          </w:tcPr>
          <w:p w14:paraId="4F67F448" w14:textId="77777777" w:rsidR="007E2437" w:rsidRPr="0022694E" w:rsidRDefault="007E2437"/>
        </w:tc>
      </w:tr>
      <w:tr w:rsidR="00B91DCE" w:rsidRPr="0022694E" w14:paraId="11E9B250" w14:textId="77777777">
        <w:trPr>
          <w:trHeight w:val="240"/>
          <w:jc w:val="center"/>
        </w:trPr>
        <w:tc>
          <w:tcPr>
            <w:tcW w:w="4876" w:type="dxa"/>
            <w:tcBorders>
              <w:top w:val="nil"/>
              <w:left w:val="nil"/>
              <w:bottom w:val="nil"/>
              <w:right w:val="nil"/>
            </w:tcBorders>
          </w:tcPr>
          <w:p w14:paraId="1AE2DA9C"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0BE95835" w14:textId="77777777" w:rsidR="007E2437" w:rsidRPr="0022694E" w:rsidRDefault="0060679A">
            <w:pPr>
              <w:pStyle w:val="AmColumnHeading"/>
            </w:pPr>
            <w:r w:rsidRPr="0022694E">
              <w:t>Ändringsförslag</w:t>
            </w:r>
          </w:p>
        </w:tc>
      </w:tr>
      <w:tr w:rsidR="00B91DCE" w:rsidRPr="0022694E" w14:paraId="5A2A9DA6" w14:textId="77777777">
        <w:trPr>
          <w:jc w:val="center"/>
        </w:trPr>
        <w:tc>
          <w:tcPr>
            <w:tcW w:w="4876" w:type="dxa"/>
            <w:tcBorders>
              <w:top w:val="nil"/>
              <w:left w:val="nil"/>
              <w:bottom w:val="nil"/>
              <w:right w:val="nil"/>
            </w:tcBorders>
          </w:tcPr>
          <w:p w14:paraId="4D6A5E5C" w14:textId="77777777" w:rsidR="007E2437" w:rsidRPr="0022694E" w:rsidRDefault="007E2437">
            <w:pPr>
              <w:pStyle w:val="Normal6a"/>
            </w:pPr>
          </w:p>
        </w:tc>
        <w:tc>
          <w:tcPr>
            <w:tcW w:w="4876" w:type="dxa"/>
            <w:tcBorders>
              <w:top w:val="nil"/>
              <w:left w:val="nil"/>
              <w:bottom w:val="nil"/>
              <w:right w:val="nil"/>
            </w:tcBorders>
          </w:tcPr>
          <w:p w14:paraId="04B2CB37" w14:textId="77777777" w:rsidR="007E2437" w:rsidRPr="0022694E" w:rsidRDefault="0060679A">
            <w:pPr>
              <w:pStyle w:val="Normal6a"/>
            </w:pPr>
            <w:r w:rsidRPr="0022694E">
              <w:rPr>
                <w:b/>
                <w:i/>
              </w:rPr>
              <w:t>(34a)</w:t>
            </w:r>
            <w:r w:rsidRPr="0022694E">
              <w:tab/>
            </w:r>
            <w:r w:rsidRPr="0022694E">
              <w:rPr>
                <w:b/>
                <w:i/>
              </w:rPr>
              <w:t xml:space="preserve">Kommissionen bör säkerställa övergripande konsekvens och samstämmighet med unionens jämställdhetsmål, komplementaritet och synergier med det arbete som utförs av unionens organ och byråer, särskilt </w:t>
            </w:r>
            <w:r w:rsidRPr="0022694E">
              <w:rPr>
                <w:b/>
                <w:i/>
              </w:rPr>
              <w:t>Europeiska jämställdhetsinstitutet och Europeiska unionens byrå för grundläggande rättigheter, och bör ta hänsyn till det arbete som utförs av andra nationella och internationella aktörer på de områden som omfattas programmet.</w:t>
            </w:r>
          </w:p>
        </w:tc>
      </w:tr>
    </w:tbl>
    <w:p w14:paraId="2FEECAA3"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76E0A72D" w14:textId="77777777" w:rsidR="007E2437" w:rsidRPr="0097758D" w:rsidRDefault="0060679A">
      <w:pPr>
        <w:rPr>
          <w:lang w:val="en-GB"/>
        </w:rPr>
      </w:pPr>
      <w:r w:rsidRPr="0097758D">
        <w:rPr>
          <w:rStyle w:val="HideTWBExt"/>
          <w:lang w:val="en-GB"/>
        </w:rPr>
        <w:t>&lt;/Amend&gt;</w:t>
      </w:r>
    </w:p>
    <w:p w14:paraId="237A72FE"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21</w:t>
      </w:r>
      <w:r w:rsidRPr="0022694E">
        <w:rPr>
          <w:rStyle w:val="HideTWBExt"/>
        </w:rPr>
        <w:t>&lt;/NumAm&gt;</w:t>
      </w:r>
    </w:p>
    <w:p w14:paraId="2B9A47AD"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58BC83AD" w14:textId="77777777" w:rsidR="007E2437" w:rsidRPr="0022694E" w:rsidRDefault="0060679A">
      <w:pPr>
        <w:pStyle w:val="NormalBold"/>
      </w:pPr>
      <w:r w:rsidRPr="0022694E">
        <w:rPr>
          <w:rStyle w:val="HideTWBExt"/>
        </w:rPr>
        <w:t>&lt;Article&gt;</w:t>
      </w:r>
      <w:r w:rsidRPr="0022694E">
        <w:t>Skäl 35</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4E528682" w14:textId="77777777">
        <w:trPr>
          <w:trHeight w:hRule="exact" w:val="240"/>
          <w:jc w:val="center"/>
        </w:trPr>
        <w:tc>
          <w:tcPr>
            <w:tcW w:w="9752" w:type="dxa"/>
            <w:gridSpan w:val="2"/>
            <w:tcBorders>
              <w:top w:val="nil"/>
              <w:left w:val="nil"/>
              <w:bottom w:val="nil"/>
              <w:right w:val="nil"/>
            </w:tcBorders>
          </w:tcPr>
          <w:p w14:paraId="531456CB" w14:textId="77777777" w:rsidR="007E2437" w:rsidRPr="0022694E" w:rsidRDefault="007E2437"/>
        </w:tc>
      </w:tr>
      <w:tr w:rsidR="00B91DCE" w:rsidRPr="0022694E" w14:paraId="51D93570" w14:textId="77777777">
        <w:trPr>
          <w:trHeight w:val="240"/>
          <w:jc w:val="center"/>
        </w:trPr>
        <w:tc>
          <w:tcPr>
            <w:tcW w:w="4876" w:type="dxa"/>
            <w:tcBorders>
              <w:top w:val="nil"/>
              <w:left w:val="nil"/>
              <w:bottom w:val="nil"/>
              <w:right w:val="nil"/>
            </w:tcBorders>
          </w:tcPr>
          <w:p w14:paraId="4EFEFE1F"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2767BD63" w14:textId="77777777" w:rsidR="007E2437" w:rsidRPr="0022694E" w:rsidRDefault="0060679A">
            <w:pPr>
              <w:pStyle w:val="AmColumnHeading"/>
            </w:pPr>
            <w:r w:rsidRPr="0022694E">
              <w:t>Ändringsförslag</w:t>
            </w:r>
          </w:p>
        </w:tc>
      </w:tr>
      <w:tr w:rsidR="00B91DCE" w:rsidRPr="0022694E" w14:paraId="01E307EC" w14:textId="77777777">
        <w:trPr>
          <w:jc w:val="center"/>
        </w:trPr>
        <w:tc>
          <w:tcPr>
            <w:tcW w:w="4876" w:type="dxa"/>
            <w:tcBorders>
              <w:top w:val="nil"/>
              <w:left w:val="nil"/>
              <w:bottom w:val="nil"/>
              <w:right w:val="nil"/>
            </w:tcBorders>
          </w:tcPr>
          <w:p w14:paraId="14E3E58D" w14:textId="77777777" w:rsidR="007E2437" w:rsidRPr="0022694E" w:rsidRDefault="0060679A">
            <w:pPr>
              <w:pStyle w:val="Normal6a"/>
            </w:pPr>
            <w:r w:rsidRPr="0022694E">
              <w:t>(35)</w:t>
            </w:r>
            <w:r w:rsidRPr="0022694E">
              <w:tab/>
            </w:r>
            <w:r w:rsidRPr="0022694E">
              <w:t xml:space="preserve">Programmet ska genomföras i enlighet med Europaparlamentets och rådets förordning (EU) [XXX]* [prestationsförordningen] i vilken regler för utgiftsspårning och prestationsramen för budgeten fastställs, inklusive regler för att säkerställa en enhetlig tillämpning av principen om att inte orsaka betydande skada och </w:t>
            </w:r>
            <w:r w:rsidRPr="0022694E">
              <w:rPr>
                <w:b/>
                <w:bCs/>
                <w:i/>
                <w:iCs/>
              </w:rPr>
              <w:t>jämställdhetsprincipen</w:t>
            </w:r>
            <w:r w:rsidRPr="0022694E">
              <w:t xml:space="preserve"> som anges i artikel 33.2 d respektive f i förordning (EU, Euratom) 2024/2509, regler för övervakning och rapportering om resultaten av unionsprogram och unionsverksamheter, r</w:t>
            </w:r>
            <w:r w:rsidRPr="0022694E">
              <w:t>egler för inrättande av en portal för unionsfinansiering, regler för utvärdering av programmen samt andra övergripande bestämmelser som är tillämpliga på alla unionsprogram, t.ex. bestämmelserna om information, kommunikation och synlighet, samtidigt som hänsyn tas till verksamheternas och prioriteringarnas omfattning och karaktär.</w:t>
            </w:r>
          </w:p>
        </w:tc>
        <w:tc>
          <w:tcPr>
            <w:tcW w:w="4876" w:type="dxa"/>
            <w:tcBorders>
              <w:top w:val="nil"/>
              <w:left w:val="nil"/>
              <w:bottom w:val="nil"/>
              <w:right w:val="nil"/>
            </w:tcBorders>
          </w:tcPr>
          <w:p w14:paraId="05EA203A" w14:textId="77777777" w:rsidR="007E2437" w:rsidRPr="0022694E" w:rsidRDefault="0060679A">
            <w:pPr>
              <w:pStyle w:val="Normal6a"/>
            </w:pPr>
            <w:r w:rsidRPr="0022694E">
              <w:t>(35)</w:t>
            </w:r>
            <w:r w:rsidRPr="0022694E">
              <w:tab/>
              <w:t xml:space="preserve">Programmet ska genomföras i enlighet med Europaparlamentets och rådets förordning (EU) [XXX]* [prestationsförordningen] i vilken regler för utgiftsspårning och prestationsramen för budgeten fastställs, inklusive regler för att säkerställa en enhetlig tillämpning av principen om att inte orsaka betydande skada och </w:t>
            </w:r>
            <w:r w:rsidRPr="0022694E">
              <w:rPr>
                <w:b/>
                <w:i/>
              </w:rPr>
              <w:t>principerna om jämställdhet och jämställdhetsintegrering</w:t>
            </w:r>
            <w:r w:rsidRPr="0022694E">
              <w:t xml:space="preserve"> som anges i artikel 33.2 d respektive f i förordning (EU, Euratom) 2024/2509, </w:t>
            </w:r>
            <w:r w:rsidRPr="0022694E">
              <w:rPr>
                <w:b/>
                <w:i/>
              </w:rPr>
              <w:t>bland annat genom tillämpning av jämställdhetsanalyser och kö</w:t>
            </w:r>
            <w:r w:rsidRPr="0022694E">
              <w:rPr>
                <w:b/>
                <w:i/>
              </w:rPr>
              <w:t>nsspecifik konsekvensbedömning och</w:t>
            </w:r>
            <w:r w:rsidRPr="0022694E">
              <w:t xml:space="preserve"> regler för övervakning och rapportering om resultaten av unionsprogram och unionsverksamheter, regler för inrättande av en portal för unionsfinansiering, regler för utvärdering av programmen samt andra övergripande bestämmelser som är tillämpliga på alla unionsprogram, t.ex. bestämmelserna om information, kommunikation och synlighet, samtidigt som hänsyn tas till verksamheternas och prioriteringarnas omfattning och karaktär.</w:t>
            </w:r>
          </w:p>
        </w:tc>
      </w:tr>
    </w:tbl>
    <w:p w14:paraId="7DB39AB5"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6E4317E0" w14:textId="77777777" w:rsidR="007E2437" w:rsidRPr="0097758D" w:rsidRDefault="0060679A">
      <w:pPr>
        <w:rPr>
          <w:lang w:val="en-GB"/>
        </w:rPr>
      </w:pPr>
      <w:r w:rsidRPr="0097758D">
        <w:rPr>
          <w:rStyle w:val="HideTWBExt"/>
          <w:lang w:val="en-GB"/>
        </w:rPr>
        <w:t>&lt;/Amend&gt;</w:t>
      </w:r>
    </w:p>
    <w:p w14:paraId="1EF7E28A"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22</w:t>
      </w:r>
      <w:r w:rsidRPr="0022694E">
        <w:rPr>
          <w:rStyle w:val="HideTWBExt"/>
        </w:rPr>
        <w:t>&lt;/NumAm&gt;</w:t>
      </w:r>
    </w:p>
    <w:p w14:paraId="26BA8CD8"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5DBA0399" w14:textId="77777777" w:rsidR="007E2437" w:rsidRPr="0022694E" w:rsidRDefault="0060679A">
      <w:pPr>
        <w:pStyle w:val="NormalBold"/>
      </w:pPr>
      <w:r w:rsidRPr="0022694E">
        <w:rPr>
          <w:rStyle w:val="HideTWBExt"/>
        </w:rPr>
        <w:t>&lt;Article&gt;</w:t>
      </w:r>
      <w:r w:rsidRPr="0022694E">
        <w:t>Skäl 35a (nytt)</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70879448" w14:textId="77777777">
        <w:trPr>
          <w:trHeight w:hRule="exact" w:val="240"/>
          <w:jc w:val="center"/>
        </w:trPr>
        <w:tc>
          <w:tcPr>
            <w:tcW w:w="9752" w:type="dxa"/>
            <w:gridSpan w:val="2"/>
            <w:tcBorders>
              <w:top w:val="nil"/>
              <w:left w:val="nil"/>
              <w:bottom w:val="nil"/>
              <w:right w:val="nil"/>
            </w:tcBorders>
          </w:tcPr>
          <w:p w14:paraId="4428E936" w14:textId="77777777" w:rsidR="007E2437" w:rsidRPr="0022694E" w:rsidRDefault="007E2437"/>
        </w:tc>
      </w:tr>
      <w:tr w:rsidR="00B91DCE" w:rsidRPr="0022694E" w14:paraId="152B5DE1" w14:textId="77777777">
        <w:trPr>
          <w:trHeight w:val="240"/>
          <w:jc w:val="center"/>
        </w:trPr>
        <w:tc>
          <w:tcPr>
            <w:tcW w:w="4876" w:type="dxa"/>
            <w:tcBorders>
              <w:top w:val="nil"/>
              <w:left w:val="nil"/>
              <w:bottom w:val="nil"/>
              <w:right w:val="nil"/>
            </w:tcBorders>
          </w:tcPr>
          <w:p w14:paraId="1C507BEE"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56AF10FB" w14:textId="77777777" w:rsidR="007E2437" w:rsidRPr="0022694E" w:rsidRDefault="0060679A">
            <w:pPr>
              <w:pStyle w:val="AmColumnHeading"/>
            </w:pPr>
            <w:r w:rsidRPr="0022694E">
              <w:t>Ändringsförslag</w:t>
            </w:r>
          </w:p>
        </w:tc>
      </w:tr>
      <w:tr w:rsidR="00B91DCE" w:rsidRPr="0022694E" w14:paraId="4F5FDC8F" w14:textId="77777777">
        <w:trPr>
          <w:jc w:val="center"/>
        </w:trPr>
        <w:tc>
          <w:tcPr>
            <w:tcW w:w="4876" w:type="dxa"/>
            <w:tcBorders>
              <w:top w:val="nil"/>
              <w:left w:val="nil"/>
              <w:bottom w:val="nil"/>
              <w:right w:val="nil"/>
            </w:tcBorders>
          </w:tcPr>
          <w:p w14:paraId="3BBD3B68" w14:textId="77777777" w:rsidR="007E2437" w:rsidRPr="0022694E" w:rsidRDefault="007E2437">
            <w:pPr>
              <w:pStyle w:val="Normal6a"/>
            </w:pPr>
          </w:p>
        </w:tc>
        <w:tc>
          <w:tcPr>
            <w:tcW w:w="4876" w:type="dxa"/>
            <w:tcBorders>
              <w:top w:val="nil"/>
              <w:left w:val="nil"/>
              <w:bottom w:val="nil"/>
              <w:right w:val="nil"/>
            </w:tcBorders>
          </w:tcPr>
          <w:p w14:paraId="659CE73C" w14:textId="77777777" w:rsidR="007E2437" w:rsidRPr="0022694E" w:rsidRDefault="0060679A">
            <w:pPr>
              <w:pStyle w:val="Normal6a"/>
            </w:pPr>
            <w:r w:rsidRPr="0022694E">
              <w:rPr>
                <w:b/>
                <w:i/>
              </w:rPr>
              <w:t>(35a)</w:t>
            </w:r>
            <w:r w:rsidRPr="0022694E">
              <w:tab/>
            </w:r>
            <w:r w:rsidRPr="0022694E">
              <w:rPr>
                <w:b/>
                <w:i/>
              </w:rPr>
              <w:t xml:space="preserve">I </w:t>
            </w:r>
            <w:r w:rsidRPr="0022694E">
              <w:rPr>
                <w:b/>
                <w:i/>
              </w:rPr>
              <w:t>enlighet med artiklarna 8 och 10 i EUF-fördraget bör integreringen av jämställdhet och icke-diskriminering stödjas i all verksamhet inom programmet. Jämställdhet bör integreras i alla skeden av utformningen, genomförandet, övervakningen, rapporteringen samt utvärderingen och revisionen av finansieringscykeln. En interimsutvärdering och en slutlig utvärdering av programmet bör innehålla en utvärdering av könsspecifika konsekvenser för att bedöma i vilken utsträckning det bidrar till jämställdhet och bedöma h</w:t>
            </w:r>
            <w:r w:rsidRPr="0022694E">
              <w:rPr>
                <w:b/>
                <w:i/>
              </w:rPr>
              <w:t>uruvida programmet har oavsiktliga negativa konsekvenser för jämställdheten. I det sammanhanget, och samtidigt som hänsyn tas till de olika verksamheternas natur inom programmets olika delar och deras storlek, är det viktigt att enskilda uppgifter som samlas in av de projektansvariga delas upp efter kön och jämställdhetsindikatorer. Det är också viktigt att ge de sökande information om hur man beaktar jämställdhet, bland annat information om användningen av verktyg för jämställdhetsintegrering, såsom jämstä</w:t>
            </w:r>
            <w:r w:rsidRPr="0022694E">
              <w:rPr>
                <w:b/>
                <w:i/>
              </w:rPr>
              <w:t>lldhetsbudgetering och könsspecifik konsekvensbedömning vid behov. En jämn könsfördelning bör säkerställas vid samråd med sakkunniga och berörda parter.</w:t>
            </w:r>
          </w:p>
        </w:tc>
      </w:tr>
    </w:tbl>
    <w:p w14:paraId="2B9D4C24"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4C7ED406" w14:textId="77777777" w:rsidR="007E2437" w:rsidRPr="0097758D" w:rsidRDefault="0060679A">
      <w:pPr>
        <w:rPr>
          <w:lang w:val="en-GB"/>
        </w:rPr>
      </w:pPr>
      <w:r w:rsidRPr="0097758D">
        <w:rPr>
          <w:rStyle w:val="HideTWBExt"/>
          <w:lang w:val="en-GB"/>
        </w:rPr>
        <w:t>&lt;/Amend&gt;</w:t>
      </w:r>
    </w:p>
    <w:p w14:paraId="3898C6F1"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23</w:t>
      </w:r>
      <w:r w:rsidRPr="0022694E">
        <w:rPr>
          <w:rStyle w:val="HideTWBExt"/>
        </w:rPr>
        <w:t>&lt;/NumAm&gt;</w:t>
      </w:r>
    </w:p>
    <w:p w14:paraId="5814E072"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33F34789" w14:textId="77777777" w:rsidR="007E2437" w:rsidRPr="0022694E" w:rsidRDefault="0060679A">
      <w:pPr>
        <w:pStyle w:val="NormalBold"/>
      </w:pPr>
      <w:r w:rsidRPr="0022694E">
        <w:rPr>
          <w:rStyle w:val="HideTWBExt"/>
        </w:rPr>
        <w:t>&lt;Article&gt;</w:t>
      </w:r>
      <w:r w:rsidRPr="0022694E">
        <w:t>Skäl 35b (nytt)</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498B292C" w14:textId="77777777">
        <w:trPr>
          <w:trHeight w:hRule="exact" w:val="240"/>
          <w:jc w:val="center"/>
        </w:trPr>
        <w:tc>
          <w:tcPr>
            <w:tcW w:w="9752" w:type="dxa"/>
            <w:gridSpan w:val="2"/>
            <w:tcBorders>
              <w:top w:val="nil"/>
              <w:left w:val="nil"/>
              <w:bottom w:val="nil"/>
              <w:right w:val="nil"/>
            </w:tcBorders>
          </w:tcPr>
          <w:p w14:paraId="170C2F9C" w14:textId="77777777" w:rsidR="007E2437" w:rsidRPr="0022694E" w:rsidRDefault="007E2437"/>
        </w:tc>
      </w:tr>
      <w:tr w:rsidR="00B91DCE" w:rsidRPr="0022694E" w14:paraId="61D924D1" w14:textId="77777777">
        <w:trPr>
          <w:trHeight w:val="240"/>
          <w:jc w:val="center"/>
        </w:trPr>
        <w:tc>
          <w:tcPr>
            <w:tcW w:w="4876" w:type="dxa"/>
            <w:tcBorders>
              <w:top w:val="nil"/>
              <w:left w:val="nil"/>
              <w:bottom w:val="nil"/>
              <w:right w:val="nil"/>
            </w:tcBorders>
          </w:tcPr>
          <w:p w14:paraId="7AB74AFB"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64C482C1" w14:textId="77777777" w:rsidR="007E2437" w:rsidRPr="0022694E" w:rsidRDefault="0060679A">
            <w:pPr>
              <w:pStyle w:val="AmColumnHeading"/>
            </w:pPr>
            <w:r w:rsidRPr="0022694E">
              <w:t>Ändringsförslag</w:t>
            </w:r>
          </w:p>
        </w:tc>
      </w:tr>
      <w:tr w:rsidR="00B91DCE" w:rsidRPr="0022694E" w14:paraId="0426FF21" w14:textId="77777777">
        <w:trPr>
          <w:jc w:val="center"/>
        </w:trPr>
        <w:tc>
          <w:tcPr>
            <w:tcW w:w="4876" w:type="dxa"/>
            <w:tcBorders>
              <w:top w:val="nil"/>
              <w:left w:val="nil"/>
              <w:bottom w:val="nil"/>
              <w:right w:val="nil"/>
            </w:tcBorders>
          </w:tcPr>
          <w:p w14:paraId="626645AF" w14:textId="77777777" w:rsidR="007E2437" w:rsidRPr="0022694E" w:rsidRDefault="007E2437">
            <w:pPr>
              <w:pStyle w:val="Normal6a"/>
            </w:pPr>
          </w:p>
        </w:tc>
        <w:tc>
          <w:tcPr>
            <w:tcW w:w="4876" w:type="dxa"/>
            <w:tcBorders>
              <w:top w:val="nil"/>
              <w:left w:val="nil"/>
              <w:bottom w:val="nil"/>
              <w:right w:val="nil"/>
            </w:tcBorders>
          </w:tcPr>
          <w:p w14:paraId="088C29A9" w14:textId="77777777" w:rsidR="007E2437" w:rsidRPr="0022694E" w:rsidRDefault="0060679A">
            <w:pPr>
              <w:pStyle w:val="Normal6a"/>
            </w:pPr>
            <w:r w:rsidRPr="0022694E">
              <w:rPr>
                <w:b/>
                <w:i/>
              </w:rPr>
              <w:t>(35b)</w:t>
            </w:r>
            <w:r w:rsidRPr="0022694E">
              <w:tab/>
            </w:r>
            <w:r w:rsidRPr="0022694E">
              <w:rPr>
                <w:b/>
                <w:i/>
              </w:rPr>
              <w:t xml:space="preserve">Den övergripande integreringen av jämställdhet i alla delar av programmet, inbegripet kultur och Media+, är avgörande för att </w:t>
            </w:r>
            <w:r w:rsidRPr="0022694E">
              <w:rPr>
                <w:b/>
                <w:i/>
              </w:rPr>
              <w:t>säkerställa politisk samstämmighet och ett effektivt genomförande av unionens värden.</w:t>
            </w:r>
          </w:p>
        </w:tc>
      </w:tr>
    </w:tbl>
    <w:p w14:paraId="67165A72"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5F98AFDD" w14:textId="77777777" w:rsidR="007E2437" w:rsidRPr="0097758D" w:rsidRDefault="0060679A">
      <w:pPr>
        <w:rPr>
          <w:lang w:val="en-GB"/>
        </w:rPr>
      </w:pPr>
      <w:r w:rsidRPr="0097758D">
        <w:rPr>
          <w:rStyle w:val="HideTWBExt"/>
          <w:lang w:val="en-GB"/>
        </w:rPr>
        <w:t>&lt;/Amend&gt;</w:t>
      </w:r>
    </w:p>
    <w:p w14:paraId="7F9F9310"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24</w:t>
      </w:r>
      <w:r w:rsidRPr="0022694E">
        <w:rPr>
          <w:rStyle w:val="HideTWBExt"/>
        </w:rPr>
        <w:t>&lt;/NumAm&gt;</w:t>
      </w:r>
    </w:p>
    <w:p w14:paraId="27D9CE97"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69D74168" w14:textId="77777777" w:rsidR="007E2437" w:rsidRPr="0022694E" w:rsidRDefault="0060679A">
      <w:pPr>
        <w:pStyle w:val="NormalBold"/>
      </w:pPr>
      <w:r w:rsidRPr="0022694E">
        <w:rPr>
          <w:rStyle w:val="HideTWBExt"/>
        </w:rPr>
        <w:t>&lt;Article&gt;</w:t>
      </w:r>
      <w:r w:rsidRPr="0022694E">
        <w:t>Skäl 36</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3527F0F0" w14:textId="77777777">
        <w:trPr>
          <w:trHeight w:hRule="exact" w:val="240"/>
          <w:jc w:val="center"/>
        </w:trPr>
        <w:tc>
          <w:tcPr>
            <w:tcW w:w="9752" w:type="dxa"/>
            <w:gridSpan w:val="2"/>
            <w:tcBorders>
              <w:top w:val="nil"/>
              <w:left w:val="nil"/>
              <w:bottom w:val="nil"/>
              <w:right w:val="nil"/>
            </w:tcBorders>
          </w:tcPr>
          <w:p w14:paraId="01F528B9" w14:textId="77777777" w:rsidR="007E2437" w:rsidRPr="0022694E" w:rsidRDefault="007E2437"/>
        </w:tc>
      </w:tr>
      <w:tr w:rsidR="00B91DCE" w:rsidRPr="0022694E" w14:paraId="55E5892D" w14:textId="77777777">
        <w:trPr>
          <w:trHeight w:val="240"/>
          <w:jc w:val="center"/>
        </w:trPr>
        <w:tc>
          <w:tcPr>
            <w:tcW w:w="4876" w:type="dxa"/>
            <w:tcBorders>
              <w:top w:val="nil"/>
              <w:left w:val="nil"/>
              <w:bottom w:val="nil"/>
              <w:right w:val="nil"/>
            </w:tcBorders>
          </w:tcPr>
          <w:p w14:paraId="5852F5B7"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01A945C0" w14:textId="77777777" w:rsidR="007E2437" w:rsidRPr="0022694E" w:rsidRDefault="0060679A">
            <w:pPr>
              <w:pStyle w:val="AmColumnHeading"/>
            </w:pPr>
            <w:r w:rsidRPr="0022694E">
              <w:t>Ändringsförslag</w:t>
            </w:r>
          </w:p>
        </w:tc>
      </w:tr>
      <w:tr w:rsidR="00B91DCE" w:rsidRPr="0022694E" w14:paraId="50FFA81B" w14:textId="77777777">
        <w:trPr>
          <w:jc w:val="center"/>
        </w:trPr>
        <w:tc>
          <w:tcPr>
            <w:tcW w:w="4876" w:type="dxa"/>
            <w:tcBorders>
              <w:top w:val="nil"/>
              <w:left w:val="nil"/>
              <w:bottom w:val="nil"/>
              <w:right w:val="nil"/>
            </w:tcBorders>
          </w:tcPr>
          <w:p w14:paraId="61CC668D" w14:textId="77777777" w:rsidR="007E2437" w:rsidRPr="0022694E" w:rsidRDefault="0060679A">
            <w:pPr>
              <w:pStyle w:val="Normal6a"/>
            </w:pPr>
            <w:r w:rsidRPr="0022694E">
              <w:t>(36)</w:t>
            </w:r>
            <w:r w:rsidRPr="0022694E">
              <w:tab/>
              <w:t xml:space="preserve">Programmet bör också stödja rollen för de programkontor som medlemsstaterna har möjlighet att inrätta, och som bör ge vägledning och stöd till sökande om finansieringsmöjligheter och </w:t>
            </w:r>
            <w:r w:rsidRPr="0022694E">
              <w:t>gränsöverskridande samarbeten, vilket skulle bidra till programmets uppsökande synlighet och spridning i enlighet med Europaparlamentets och rådets förordning (EU) [XXX]* [prestationsförordningen]. Programkontoren bör självständigt utföra sina uppgifter utan inblandning från offentliga myndigheter i sitt beslutsfattande, och bör inte ha något ansvar för förvaltningen av programmet</w:t>
            </w:r>
            <w:r w:rsidRPr="0022694E">
              <w:rPr>
                <w:vertAlign w:val="superscript"/>
              </w:rPr>
              <w:t>25</w:t>
            </w:r>
            <w:r w:rsidRPr="0022694E">
              <w:t>.</w:t>
            </w:r>
          </w:p>
        </w:tc>
        <w:tc>
          <w:tcPr>
            <w:tcW w:w="4876" w:type="dxa"/>
            <w:tcBorders>
              <w:top w:val="nil"/>
              <w:left w:val="nil"/>
              <w:bottom w:val="nil"/>
              <w:right w:val="nil"/>
            </w:tcBorders>
          </w:tcPr>
          <w:p w14:paraId="79872768" w14:textId="77777777" w:rsidR="007E2437" w:rsidRPr="0022694E" w:rsidRDefault="0060679A">
            <w:pPr>
              <w:pStyle w:val="Normal6a"/>
            </w:pPr>
            <w:r w:rsidRPr="0022694E">
              <w:t>(36)</w:t>
            </w:r>
            <w:r w:rsidRPr="0022694E">
              <w:tab/>
              <w:t>Programmet bör också stödja rollen för de programkontor som medlemsstaterna har möjlighet att inrätta, och som bör ge vägledning och stöd till sökande om finansieringsmöjligheter och gränsöverskridande samarbeten, vilket skulle bidra till programmets uppsökande synlighet och spridning i enlighet med Europaparlamentets och rådets förordning (EU) [XXX]* [prestationsförordningen]. Programkontoren bör självständigt utföra sina uppgifter utan inblandning från offentliga myndigheter i sitt beslutsfattande, och b</w:t>
            </w:r>
            <w:r w:rsidRPr="0022694E">
              <w:t>ör inte ha något ansvar för förvaltningen av programmet</w:t>
            </w:r>
            <w:r w:rsidRPr="0022694E">
              <w:rPr>
                <w:vertAlign w:val="superscript"/>
              </w:rPr>
              <w:t>25</w:t>
            </w:r>
            <w:r w:rsidRPr="0022694E">
              <w:t xml:space="preserve">. </w:t>
            </w:r>
            <w:r w:rsidRPr="0022694E">
              <w:rPr>
                <w:b/>
                <w:i/>
              </w:rPr>
              <w:t>Programkontoren bör säkerställa tillgänglig information för små organisationer, gräsrotsorganisationer och kvinnoledda organisationer, inbegripet de som är verksamma i avlägsna eller mindre gynnade områden.</w:t>
            </w:r>
          </w:p>
        </w:tc>
      </w:tr>
      <w:tr w:rsidR="00B91DCE" w:rsidRPr="0022694E" w14:paraId="40F3473F" w14:textId="77777777">
        <w:trPr>
          <w:jc w:val="center"/>
        </w:trPr>
        <w:tc>
          <w:tcPr>
            <w:tcW w:w="4876" w:type="dxa"/>
            <w:tcBorders>
              <w:top w:val="nil"/>
              <w:left w:val="nil"/>
              <w:bottom w:val="nil"/>
              <w:right w:val="nil"/>
            </w:tcBorders>
          </w:tcPr>
          <w:p w14:paraId="7AE1003A" w14:textId="77777777" w:rsidR="007E2437" w:rsidRPr="0022694E" w:rsidRDefault="0060679A">
            <w:pPr>
              <w:pStyle w:val="Normal6a"/>
            </w:pPr>
            <w:r w:rsidRPr="0022694E">
              <w:rPr>
                <w:b/>
                <w:i/>
              </w:rPr>
              <w:t>_________________</w:t>
            </w:r>
          </w:p>
        </w:tc>
        <w:tc>
          <w:tcPr>
            <w:tcW w:w="4876" w:type="dxa"/>
            <w:tcBorders>
              <w:top w:val="nil"/>
              <w:left w:val="nil"/>
              <w:bottom w:val="nil"/>
              <w:right w:val="nil"/>
            </w:tcBorders>
          </w:tcPr>
          <w:p w14:paraId="24D2AAE8" w14:textId="77777777" w:rsidR="007E2437" w:rsidRPr="0022694E" w:rsidRDefault="0060679A">
            <w:pPr>
              <w:pStyle w:val="Normal6a"/>
            </w:pPr>
            <w:r w:rsidRPr="0022694E">
              <w:rPr>
                <w:b/>
                <w:i/>
              </w:rPr>
              <w:t>_________________</w:t>
            </w:r>
          </w:p>
        </w:tc>
      </w:tr>
      <w:tr w:rsidR="00B91DCE" w:rsidRPr="0022694E" w14:paraId="249B50E4" w14:textId="77777777">
        <w:trPr>
          <w:jc w:val="center"/>
        </w:trPr>
        <w:tc>
          <w:tcPr>
            <w:tcW w:w="4876" w:type="dxa"/>
            <w:tcBorders>
              <w:top w:val="nil"/>
              <w:left w:val="nil"/>
              <w:bottom w:val="nil"/>
              <w:right w:val="nil"/>
            </w:tcBorders>
          </w:tcPr>
          <w:p w14:paraId="500101DE" w14:textId="77777777" w:rsidR="007E2437" w:rsidRPr="0022694E" w:rsidRDefault="0060679A">
            <w:pPr>
              <w:pStyle w:val="Normal6a"/>
            </w:pPr>
            <w:r w:rsidRPr="0022694E">
              <w:rPr>
                <w:vertAlign w:val="superscript"/>
              </w:rPr>
              <w:t>25</w:t>
            </w:r>
            <w:r w:rsidRPr="0022694E">
              <w:t xml:space="preserve"> För att främja programmet på nationell nivå, tillhandahålla relevant information om de olika typer av ekonomiskt stöd som finns tillgängliga inom ramen för unionens politik och hjälpa aktörer att ansöka om stöd inom ramen för programmet ska programmet stödja inrättandet av programkontor i de deltagande länderna. Programkontoren ska genomföra sin verksamhet i syfte att öka den utåtriktade verksamheten, synligheten och spridningen av programmets resultat i enlighet med förordning (EU, Euratom) 202X/XXXX i vi</w:t>
            </w:r>
            <w:r w:rsidRPr="0022694E">
              <w:t>lken regler för utgiftsspårning och prestationsramen för budgeten fastställs, inklusive de regler som gäller för alla unionsprogram med avseende på informations-, kommunikations- och synlighetskrav, däribland i synnerhet skyldigheterna för bidragsmottagare och genomförandepartner</w:t>
            </w:r>
          </w:p>
        </w:tc>
        <w:tc>
          <w:tcPr>
            <w:tcW w:w="4876" w:type="dxa"/>
            <w:tcBorders>
              <w:top w:val="nil"/>
              <w:left w:val="nil"/>
              <w:bottom w:val="nil"/>
              <w:right w:val="nil"/>
            </w:tcBorders>
          </w:tcPr>
          <w:p w14:paraId="51B19483" w14:textId="77777777" w:rsidR="007E2437" w:rsidRPr="0022694E" w:rsidRDefault="0060679A">
            <w:pPr>
              <w:pStyle w:val="Normal6a"/>
            </w:pPr>
            <w:r w:rsidRPr="0022694E">
              <w:rPr>
                <w:vertAlign w:val="superscript"/>
              </w:rPr>
              <w:t>25</w:t>
            </w:r>
            <w:r w:rsidRPr="0022694E">
              <w:t xml:space="preserve"> För att främja programmet på nationell nivå, tillhandahålla relevant information om de olika typer av ekonomiskt stöd som finns tillgängliga inom ramen för unionens politik och hjälpa aktörer att ansöka om stöd inom ramen för programmet ska programmet stödja inrättandet av programkontor i de deltagande länderna. Programkontoren ska genomföra sin verksamhet i syfte att öka den utåtriktade verksamheten, synligheten och spridningen av programmets resultat i enlighet med förordning (EU, Euratom) 202X/XXXX i vi</w:t>
            </w:r>
            <w:r w:rsidRPr="0022694E">
              <w:t>lken regler för utgiftsspårning och prestationsramen för budgeten fastställs, inklusive de regler som gäller för alla unionsprogram med avseende på informations-, kommunikations- och synlighetskrav, däribland i synnerhet skyldigheterna för bidragsmottagare och genomförandepartner</w:t>
            </w:r>
          </w:p>
        </w:tc>
      </w:tr>
    </w:tbl>
    <w:p w14:paraId="757AF27F"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08B5F0C5" w14:textId="77777777" w:rsidR="007E2437" w:rsidRPr="0097758D" w:rsidRDefault="0060679A">
      <w:pPr>
        <w:rPr>
          <w:lang w:val="en-GB"/>
        </w:rPr>
      </w:pPr>
      <w:r w:rsidRPr="0097758D">
        <w:rPr>
          <w:rStyle w:val="HideTWBExt"/>
          <w:lang w:val="en-GB"/>
        </w:rPr>
        <w:t>&lt;/Amend&gt;</w:t>
      </w:r>
    </w:p>
    <w:p w14:paraId="46E26825"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25</w:t>
      </w:r>
      <w:r w:rsidRPr="0022694E">
        <w:rPr>
          <w:rStyle w:val="HideTWBExt"/>
        </w:rPr>
        <w:t>&lt;/NumAm&gt;</w:t>
      </w:r>
    </w:p>
    <w:p w14:paraId="76C21E38"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100E2ED3" w14:textId="77777777" w:rsidR="007E2437" w:rsidRPr="0022694E" w:rsidRDefault="0060679A">
      <w:pPr>
        <w:pStyle w:val="NormalBold"/>
      </w:pPr>
      <w:r w:rsidRPr="0022694E">
        <w:rPr>
          <w:rStyle w:val="HideTWBExt"/>
        </w:rPr>
        <w:t>&lt;Article&gt;</w:t>
      </w:r>
      <w:r w:rsidRPr="0022694E">
        <w:t>Skäl 40</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76C8451E" w14:textId="77777777">
        <w:trPr>
          <w:trHeight w:hRule="exact" w:val="240"/>
          <w:jc w:val="center"/>
        </w:trPr>
        <w:tc>
          <w:tcPr>
            <w:tcW w:w="9752" w:type="dxa"/>
            <w:gridSpan w:val="2"/>
            <w:tcBorders>
              <w:top w:val="nil"/>
              <w:left w:val="nil"/>
              <w:bottom w:val="nil"/>
              <w:right w:val="nil"/>
            </w:tcBorders>
          </w:tcPr>
          <w:p w14:paraId="0B271E76" w14:textId="77777777" w:rsidR="007E2437" w:rsidRPr="0022694E" w:rsidRDefault="007E2437"/>
        </w:tc>
      </w:tr>
      <w:tr w:rsidR="00B91DCE" w:rsidRPr="0022694E" w14:paraId="5354CC8B" w14:textId="77777777">
        <w:trPr>
          <w:trHeight w:val="240"/>
          <w:jc w:val="center"/>
        </w:trPr>
        <w:tc>
          <w:tcPr>
            <w:tcW w:w="4876" w:type="dxa"/>
            <w:tcBorders>
              <w:top w:val="nil"/>
              <w:left w:val="nil"/>
              <w:bottom w:val="nil"/>
              <w:right w:val="nil"/>
            </w:tcBorders>
          </w:tcPr>
          <w:p w14:paraId="7C108F33"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225288BF" w14:textId="77777777" w:rsidR="007E2437" w:rsidRPr="0022694E" w:rsidRDefault="0060679A">
            <w:pPr>
              <w:pStyle w:val="AmColumnHeading"/>
            </w:pPr>
            <w:r w:rsidRPr="0022694E">
              <w:t>Ändringsförslag</w:t>
            </w:r>
          </w:p>
        </w:tc>
      </w:tr>
      <w:tr w:rsidR="00B91DCE" w:rsidRPr="0022694E" w14:paraId="135279D9" w14:textId="77777777">
        <w:trPr>
          <w:jc w:val="center"/>
        </w:trPr>
        <w:tc>
          <w:tcPr>
            <w:tcW w:w="4876" w:type="dxa"/>
            <w:tcBorders>
              <w:top w:val="nil"/>
              <w:left w:val="nil"/>
              <w:bottom w:val="nil"/>
              <w:right w:val="nil"/>
            </w:tcBorders>
          </w:tcPr>
          <w:p w14:paraId="7737E36F" w14:textId="77777777" w:rsidR="007E2437" w:rsidRPr="0022694E" w:rsidRDefault="0060679A">
            <w:pPr>
              <w:pStyle w:val="Normal6a"/>
            </w:pPr>
            <w:r w:rsidRPr="0022694E">
              <w:t>(40)</w:t>
            </w:r>
            <w:r w:rsidRPr="0022694E">
              <w:tab/>
              <w:t xml:space="preserve">Genom denna förordning inrättas programmet för 2028–2034, vilket </w:t>
            </w:r>
            <w:r w:rsidRPr="0022694E">
              <w:t>efterträder de program som inrättades genom förordningarna (EU) 2021/692 och (EU) 2021/818 för 2021–2027. Förordningarna (EU) 2021/692 och (EU) 2021/818 bör därför upphävas.</w:t>
            </w:r>
          </w:p>
        </w:tc>
        <w:tc>
          <w:tcPr>
            <w:tcW w:w="4876" w:type="dxa"/>
            <w:tcBorders>
              <w:top w:val="nil"/>
              <w:left w:val="nil"/>
              <w:bottom w:val="nil"/>
              <w:right w:val="nil"/>
            </w:tcBorders>
          </w:tcPr>
          <w:p w14:paraId="361D0B97" w14:textId="77777777" w:rsidR="007E2437" w:rsidRPr="0022694E" w:rsidRDefault="0060679A">
            <w:pPr>
              <w:pStyle w:val="Normal6a"/>
            </w:pPr>
            <w:r w:rsidRPr="0022694E">
              <w:t>(40)</w:t>
            </w:r>
            <w:r w:rsidRPr="0022694E">
              <w:tab/>
              <w:t>Genom denna förordning inrättas programmet för 2028–2034, vilket efterträder de program som inrättades genom förordningarna (EU) 2021/692 och (EU) 2021/818 för 2021–2027. Förordningarna (EU) 2021/692 och (EU) 2021/818 bör därför upphävas.</w:t>
            </w:r>
          </w:p>
        </w:tc>
      </w:tr>
    </w:tbl>
    <w:p w14:paraId="5E193313" w14:textId="77777777" w:rsidR="007E2437" w:rsidRPr="0022694E" w:rsidRDefault="0060679A">
      <w:pPr>
        <w:pStyle w:val="AmOrLang"/>
      </w:pPr>
      <w:r w:rsidRPr="0022694E">
        <w:t xml:space="preserve">Or. </w:t>
      </w:r>
      <w:r w:rsidRPr="0022694E">
        <w:rPr>
          <w:rStyle w:val="HideTWBExt"/>
        </w:rPr>
        <w:t>&lt;Original&gt;</w:t>
      </w:r>
      <w:r w:rsidRPr="0022694E">
        <w:rPr>
          <w:rStyle w:val="HideTWBInt"/>
        </w:rPr>
        <w:t>{EN}</w:t>
      </w:r>
      <w:r w:rsidRPr="0022694E">
        <w:t>en</w:t>
      </w:r>
      <w:r w:rsidRPr="0022694E">
        <w:rPr>
          <w:rStyle w:val="HideTWBExt"/>
        </w:rPr>
        <w:t>&lt;/Original&gt;</w:t>
      </w:r>
    </w:p>
    <w:p w14:paraId="07C9576B" w14:textId="77777777" w:rsidR="007E2437" w:rsidRPr="0022694E" w:rsidRDefault="0060679A">
      <w:r w:rsidRPr="0022694E">
        <w:rPr>
          <w:rStyle w:val="HideTWBExt"/>
        </w:rPr>
        <w:t>&lt;/Amend&gt;</w:t>
      </w:r>
    </w:p>
    <w:p w14:paraId="522B4C7B"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26</w:t>
      </w:r>
      <w:r w:rsidRPr="0022694E">
        <w:rPr>
          <w:rStyle w:val="HideTWBExt"/>
        </w:rPr>
        <w:t>&lt;/NumAm&gt;</w:t>
      </w:r>
    </w:p>
    <w:p w14:paraId="6221F5C1"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4BDDDC9B" w14:textId="77777777" w:rsidR="007E2437" w:rsidRPr="0022694E" w:rsidRDefault="0060679A">
      <w:pPr>
        <w:pStyle w:val="NormalBold"/>
      </w:pPr>
      <w:r w:rsidRPr="0022694E">
        <w:rPr>
          <w:rStyle w:val="HideTWBExt"/>
        </w:rPr>
        <w:t>&lt;Article&gt;</w:t>
      </w:r>
      <w:r w:rsidRPr="0022694E">
        <w:t>Artikel 3 – punkt 1</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546170DA" w14:textId="77777777">
        <w:trPr>
          <w:trHeight w:hRule="exact" w:val="240"/>
          <w:jc w:val="center"/>
        </w:trPr>
        <w:tc>
          <w:tcPr>
            <w:tcW w:w="9752" w:type="dxa"/>
            <w:gridSpan w:val="2"/>
            <w:tcBorders>
              <w:top w:val="nil"/>
              <w:left w:val="nil"/>
              <w:bottom w:val="nil"/>
              <w:right w:val="nil"/>
            </w:tcBorders>
          </w:tcPr>
          <w:p w14:paraId="19650AF1" w14:textId="77777777" w:rsidR="007E2437" w:rsidRPr="0022694E" w:rsidRDefault="007E2437"/>
        </w:tc>
      </w:tr>
      <w:tr w:rsidR="00B91DCE" w:rsidRPr="0022694E" w14:paraId="6111DCDB" w14:textId="77777777">
        <w:trPr>
          <w:trHeight w:val="240"/>
          <w:jc w:val="center"/>
        </w:trPr>
        <w:tc>
          <w:tcPr>
            <w:tcW w:w="4876" w:type="dxa"/>
            <w:tcBorders>
              <w:top w:val="nil"/>
              <w:left w:val="nil"/>
              <w:bottom w:val="nil"/>
              <w:right w:val="nil"/>
            </w:tcBorders>
          </w:tcPr>
          <w:p w14:paraId="393348F7"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7F83098A" w14:textId="77777777" w:rsidR="007E2437" w:rsidRPr="0022694E" w:rsidRDefault="0060679A">
            <w:pPr>
              <w:pStyle w:val="AmColumnHeading"/>
            </w:pPr>
            <w:r w:rsidRPr="0022694E">
              <w:t>Ändringsförslag</w:t>
            </w:r>
          </w:p>
        </w:tc>
      </w:tr>
      <w:tr w:rsidR="00B91DCE" w:rsidRPr="0022694E" w14:paraId="6A5C9957" w14:textId="77777777">
        <w:trPr>
          <w:jc w:val="center"/>
        </w:trPr>
        <w:tc>
          <w:tcPr>
            <w:tcW w:w="4876" w:type="dxa"/>
            <w:tcBorders>
              <w:top w:val="nil"/>
              <w:left w:val="nil"/>
              <w:bottom w:val="nil"/>
              <w:right w:val="nil"/>
            </w:tcBorders>
          </w:tcPr>
          <w:p w14:paraId="0552A2CA" w14:textId="77777777" w:rsidR="007E2437" w:rsidRPr="0022694E" w:rsidRDefault="0060679A">
            <w:pPr>
              <w:pStyle w:val="Normal6a"/>
            </w:pPr>
            <w:r w:rsidRPr="0022694E">
              <w:t>(1)</w:t>
            </w:r>
            <w:r w:rsidRPr="0022694E">
              <w:tab/>
              <w:t xml:space="preserve">Programmets allmänna mål är att främja den kulturella och språkliga mångfalden samt kulturarvet, att öka </w:t>
            </w:r>
            <w:r w:rsidRPr="0022694E">
              <w:t>konkurrenskraften inom de kulturella och kreativa sektorerna, i synnerhet inom medierna och den audiovisuella industrin, att skydda den konstnärliga friheten och mediefriheten samt att skydda och främja jämlikhet, ett aktivt medborgarskap samt rättigheter och värden i enlighet med fördragen och stadgan och därigenom öka det demokratiska deltagandet och den samhälleliga motståndskraften.</w:t>
            </w:r>
          </w:p>
        </w:tc>
        <w:tc>
          <w:tcPr>
            <w:tcW w:w="4876" w:type="dxa"/>
            <w:tcBorders>
              <w:top w:val="nil"/>
              <w:left w:val="nil"/>
              <w:bottom w:val="nil"/>
              <w:right w:val="nil"/>
            </w:tcBorders>
          </w:tcPr>
          <w:p w14:paraId="4E3BE212" w14:textId="77777777" w:rsidR="007E2437" w:rsidRPr="0022694E" w:rsidRDefault="0060679A">
            <w:pPr>
              <w:pStyle w:val="Normal6a"/>
            </w:pPr>
            <w:r w:rsidRPr="0022694E">
              <w:t>(1)</w:t>
            </w:r>
            <w:r w:rsidRPr="0022694E">
              <w:tab/>
              <w:t xml:space="preserve">Programmets allmänna mål är att främja den kulturella och språkliga mångfalden samt kulturarvet, att öka konkurrenskraften inom de kulturella och kreativa sektorerna, i synnerhet inom medierna och den audiovisuella industrin, att skydda den konstnärliga friheten och mediefriheten samt att skydda och främja </w:t>
            </w:r>
            <w:r w:rsidRPr="0022694E">
              <w:rPr>
                <w:b/>
                <w:bCs/>
                <w:i/>
                <w:iCs/>
              </w:rPr>
              <w:t>inkludering,</w:t>
            </w:r>
            <w:r w:rsidRPr="0022694E">
              <w:t xml:space="preserve"> jämlikhet</w:t>
            </w:r>
            <w:r w:rsidRPr="0022694E">
              <w:rPr>
                <w:b/>
                <w:i/>
              </w:rPr>
              <w:t>, jämställdhet, mångfald, deltagande,</w:t>
            </w:r>
            <w:r w:rsidRPr="0022694E">
              <w:t xml:space="preserve"> ett aktivt medborgarskap samt rättigheter och värden i enlighet med fördragen och stadgan och därigenom öka det demokratiska deltagandet och de</w:t>
            </w:r>
            <w:r w:rsidRPr="0022694E">
              <w:t xml:space="preserve">n samhälleliga motståndskraften. </w:t>
            </w:r>
            <w:r w:rsidRPr="0022694E">
              <w:rPr>
                <w:b/>
                <w:i/>
              </w:rPr>
              <w:t>Programmet ska främja jämställdhet och inkluderande samhällen, aktivt bekämpa könsstereotyper och främja ett effektivt deltagande för kvinnor i all deras mångfald, hbtqi-personer, personer med funktionsnedsättning, personer som tillhör minoriteter och socialt marginaliserade grupper, bland annat genom tillgång till finansiering inom ramen för detta program.</w:t>
            </w:r>
          </w:p>
        </w:tc>
      </w:tr>
    </w:tbl>
    <w:p w14:paraId="7D737F69"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52EBD30F" w14:textId="77777777" w:rsidR="007E2437" w:rsidRPr="0097758D" w:rsidRDefault="0060679A">
      <w:pPr>
        <w:rPr>
          <w:lang w:val="en-GB"/>
        </w:rPr>
      </w:pPr>
      <w:r w:rsidRPr="0097758D">
        <w:rPr>
          <w:rStyle w:val="HideTWBExt"/>
          <w:lang w:val="en-GB"/>
        </w:rPr>
        <w:t>&lt;/Amend&gt;</w:t>
      </w:r>
    </w:p>
    <w:p w14:paraId="3C0CC04A"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27</w:t>
      </w:r>
      <w:r w:rsidRPr="0022694E">
        <w:rPr>
          <w:rStyle w:val="HideTWBExt"/>
        </w:rPr>
        <w:t>&lt;/NumAm&gt;</w:t>
      </w:r>
    </w:p>
    <w:p w14:paraId="5039A88E"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4F0428FA" w14:textId="77777777" w:rsidR="007E2437" w:rsidRPr="0097758D" w:rsidRDefault="0060679A">
      <w:pPr>
        <w:pStyle w:val="NormalBold"/>
        <w:rPr>
          <w:lang w:val="da-DK"/>
        </w:rPr>
      </w:pPr>
      <w:r w:rsidRPr="0097758D">
        <w:rPr>
          <w:rStyle w:val="HideTWBExt"/>
          <w:lang w:val="da-DK"/>
        </w:rPr>
        <w:t>&lt;Article&gt;</w:t>
      </w:r>
      <w:r w:rsidRPr="0097758D">
        <w:rPr>
          <w:lang w:val="da-DK"/>
        </w:rPr>
        <w:t>Artikel 3 – punkt 2 – led a – led i</w:t>
      </w:r>
      <w:r w:rsidRPr="0097758D">
        <w:rPr>
          <w:rStyle w:val="HideTWBExt"/>
          <w:lang w:val="da-DK"/>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97758D" w14:paraId="665B111C" w14:textId="77777777">
        <w:trPr>
          <w:trHeight w:hRule="exact" w:val="240"/>
          <w:jc w:val="center"/>
        </w:trPr>
        <w:tc>
          <w:tcPr>
            <w:tcW w:w="9752" w:type="dxa"/>
            <w:gridSpan w:val="2"/>
            <w:tcBorders>
              <w:top w:val="nil"/>
              <w:left w:val="nil"/>
              <w:bottom w:val="nil"/>
              <w:right w:val="nil"/>
            </w:tcBorders>
          </w:tcPr>
          <w:p w14:paraId="6DA4CD0B" w14:textId="77777777" w:rsidR="007E2437" w:rsidRPr="0097758D" w:rsidRDefault="007E2437">
            <w:pPr>
              <w:rPr>
                <w:lang w:val="da-DK"/>
              </w:rPr>
            </w:pPr>
          </w:p>
        </w:tc>
      </w:tr>
      <w:tr w:rsidR="00B91DCE" w:rsidRPr="0022694E" w14:paraId="2399335E" w14:textId="77777777">
        <w:trPr>
          <w:trHeight w:val="240"/>
          <w:jc w:val="center"/>
        </w:trPr>
        <w:tc>
          <w:tcPr>
            <w:tcW w:w="4876" w:type="dxa"/>
            <w:tcBorders>
              <w:top w:val="nil"/>
              <w:left w:val="nil"/>
              <w:bottom w:val="nil"/>
              <w:right w:val="nil"/>
            </w:tcBorders>
          </w:tcPr>
          <w:p w14:paraId="4EAC5196"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43C2CF58" w14:textId="77777777" w:rsidR="007E2437" w:rsidRPr="0022694E" w:rsidRDefault="0060679A">
            <w:pPr>
              <w:pStyle w:val="AmColumnHeading"/>
            </w:pPr>
            <w:r w:rsidRPr="0022694E">
              <w:t>Ändringsförslag</w:t>
            </w:r>
          </w:p>
        </w:tc>
      </w:tr>
      <w:tr w:rsidR="00B91DCE" w:rsidRPr="0022694E" w14:paraId="72BAAA17" w14:textId="77777777">
        <w:trPr>
          <w:jc w:val="center"/>
        </w:trPr>
        <w:tc>
          <w:tcPr>
            <w:tcW w:w="4876" w:type="dxa"/>
            <w:tcBorders>
              <w:top w:val="nil"/>
              <w:left w:val="nil"/>
              <w:bottom w:val="nil"/>
              <w:right w:val="nil"/>
            </w:tcBorders>
          </w:tcPr>
          <w:p w14:paraId="4754732A" w14:textId="77777777" w:rsidR="007E2437" w:rsidRPr="0022694E" w:rsidRDefault="0060679A">
            <w:pPr>
              <w:pStyle w:val="Normal6a"/>
            </w:pPr>
            <w:r w:rsidRPr="0022694E">
              <w:t>i.</w:t>
            </w:r>
            <w:r w:rsidRPr="0022694E">
              <w:tab/>
              <w:t xml:space="preserve">Bidra </w:t>
            </w:r>
            <w:r w:rsidRPr="0022694E">
              <w:t>till gränsöverskridande kulturellt skapande, samarbete, deltagande och tillgänglighet samt till en gränsöverskridande spridning av en mångfald av kulturella verk, samtidigt som det stärker de kulturella och kreativa sektorernas sociala, ekonomiska och internationella dimensioner (kultur).</w:t>
            </w:r>
          </w:p>
        </w:tc>
        <w:tc>
          <w:tcPr>
            <w:tcW w:w="4876" w:type="dxa"/>
            <w:tcBorders>
              <w:top w:val="nil"/>
              <w:left w:val="nil"/>
              <w:bottom w:val="nil"/>
              <w:right w:val="nil"/>
            </w:tcBorders>
          </w:tcPr>
          <w:p w14:paraId="0DD3002E" w14:textId="77777777" w:rsidR="007E2437" w:rsidRPr="0022694E" w:rsidRDefault="0060679A">
            <w:pPr>
              <w:pStyle w:val="Normal6a"/>
            </w:pPr>
            <w:r w:rsidRPr="0022694E">
              <w:t>i.</w:t>
            </w:r>
            <w:r w:rsidRPr="0022694E">
              <w:tab/>
              <w:t>Bidra till gränsöverskridande kulturellt skapande, samarbete, deltagande och tillgänglighet samt till en gränsöverskridande spridning av en mångfald av kulturella verk</w:t>
            </w:r>
            <w:r w:rsidRPr="0022694E">
              <w:rPr>
                <w:b/>
                <w:i/>
              </w:rPr>
              <w:t>, och främja jämställdhet och kvinnors och marginaliserade gruppers deltagande</w:t>
            </w:r>
            <w:r w:rsidRPr="0022694E">
              <w:t>, samtidigt som det stärker de kulturella och kreativa sektorernas sociala, ekonomiska och internationella dimensioner (kultur).</w:t>
            </w:r>
          </w:p>
        </w:tc>
      </w:tr>
    </w:tbl>
    <w:p w14:paraId="7E1C3C32"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1C3E5682" w14:textId="77777777" w:rsidR="007E2437" w:rsidRPr="0097758D" w:rsidRDefault="0060679A">
      <w:pPr>
        <w:rPr>
          <w:lang w:val="en-GB"/>
        </w:rPr>
      </w:pPr>
      <w:r w:rsidRPr="0097758D">
        <w:rPr>
          <w:rStyle w:val="HideTWBExt"/>
          <w:lang w:val="en-GB"/>
        </w:rPr>
        <w:t>&lt;/Amend&gt;</w:t>
      </w:r>
    </w:p>
    <w:p w14:paraId="1E8974F2"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28</w:t>
      </w:r>
      <w:r w:rsidRPr="0022694E">
        <w:rPr>
          <w:rStyle w:val="HideTWBExt"/>
        </w:rPr>
        <w:t>&lt;/NumAm&gt;</w:t>
      </w:r>
    </w:p>
    <w:p w14:paraId="1A5838D7"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45894A2D" w14:textId="77777777" w:rsidR="007E2437" w:rsidRPr="0097758D" w:rsidRDefault="0060679A">
      <w:pPr>
        <w:pStyle w:val="NormalBold"/>
        <w:rPr>
          <w:lang w:val="da-DK"/>
        </w:rPr>
      </w:pPr>
      <w:r w:rsidRPr="0097758D">
        <w:rPr>
          <w:rStyle w:val="HideTWBExt"/>
          <w:lang w:val="da-DK"/>
        </w:rPr>
        <w:t>&lt;Article&gt;</w:t>
      </w:r>
      <w:r w:rsidRPr="0097758D">
        <w:rPr>
          <w:lang w:val="da-DK"/>
        </w:rPr>
        <w:t>Artikel 3 – punkt 2 – led b – led ii</w:t>
      </w:r>
      <w:r w:rsidRPr="0097758D">
        <w:rPr>
          <w:rStyle w:val="HideTWBExt"/>
          <w:lang w:val="da-DK"/>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97758D" w14:paraId="02DF043F" w14:textId="77777777">
        <w:trPr>
          <w:trHeight w:hRule="exact" w:val="240"/>
          <w:jc w:val="center"/>
        </w:trPr>
        <w:tc>
          <w:tcPr>
            <w:tcW w:w="9752" w:type="dxa"/>
            <w:gridSpan w:val="2"/>
            <w:tcBorders>
              <w:top w:val="nil"/>
              <w:left w:val="nil"/>
              <w:bottom w:val="nil"/>
              <w:right w:val="nil"/>
            </w:tcBorders>
          </w:tcPr>
          <w:p w14:paraId="3EEF716C" w14:textId="77777777" w:rsidR="007E2437" w:rsidRPr="0097758D" w:rsidRDefault="007E2437">
            <w:pPr>
              <w:rPr>
                <w:lang w:val="da-DK"/>
              </w:rPr>
            </w:pPr>
          </w:p>
        </w:tc>
      </w:tr>
      <w:tr w:rsidR="00B91DCE" w:rsidRPr="0022694E" w14:paraId="327E08B8" w14:textId="77777777">
        <w:trPr>
          <w:trHeight w:val="240"/>
          <w:jc w:val="center"/>
        </w:trPr>
        <w:tc>
          <w:tcPr>
            <w:tcW w:w="4876" w:type="dxa"/>
            <w:tcBorders>
              <w:top w:val="nil"/>
              <w:left w:val="nil"/>
              <w:bottom w:val="nil"/>
              <w:right w:val="nil"/>
            </w:tcBorders>
          </w:tcPr>
          <w:p w14:paraId="40B2875B"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1BFF76D2" w14:textId="77777777" w:rsidR="007E2437" w:rsidRPr="0022694E" w:rsidRDefault="0060679A">
            <w:pPr>
              <w:pStyle w:val="AmColumnHeading"/>
            </w:pPr>
            <w:r w:rsidRPr="0022694E">
              <w:t>Ändringsförslag</w:t>
            </w:r>
          </w:p>
        </w:tc>
      </w:tr>
      <w:tr w:rsidR="00B91DCE" w:rsidRPr="0022694E" w14:paraId="58A42997" w14:textId="77777777">
        <w:trPr>
          <w:jc w:val="center"/>
        </w:trPr>
        <w:tc>
          <w:tcPr>
            <w:tcW w:w="4876" w:type="dxa"/>
            <w:tcBorders>
              <w:top w:val="nil"/>
              <w:left w:val="nil"/>
              <w:bottom w:val="nil"/>
              <w:right w:val="nil"/>
            </w:tcBorders>
          </w:tcPr>
          <w:p w14:paraId="282137B0" w14:textId="77777777" w:rsidR="007E2437" w:rsidRPr="0022694E" w:rsidRDefault="0060679A">
            <w:pPr>
              <w:pStyle w:val="Normal6a"/>
            </w:pPr>
            <w:r w:rsidRPr="0022694E">
              <w:t>ii.</w:t>
            </w:r>
            <w:r w:rsidRPr="0022694E">
              <w:tab/>
              <w:t xml:space="preserve">Bidra till ett fritt, livskraftigt och diversifierat informationsekosystem i unionen, särskilt genom att </w:t>
            </w:r>
            <w:r w:rsidRPr="0022694E">
              <w:t>stödja en fri och oberoende journalistik samt fria och oberoende nyhetsmedier, förbättra medborgarnas tillgång till tillförlitlig information och bekämpa desinformation (nyhetsmedier).</w:t>
            </w:r>
          </w:p>
        </w:tc>
        <w:tc>
          <w:tcPr>
            <w:tcW w:w="4876" w:type="dxa"/>
            <w:tcBorders>
              <w:top w:val="nil"/>
              <w:left w:val="nil"/>
              <w:bottom w:val="nil"/>
              <w:right w:val="nil"/>
            </w:tcBorders>
          </w:tcPr>
          <w:p w14:paraId="1D62214C" w14:textId="77777777" w:rsidR="007E2437" w:rsidRPr="0022694E" w:rsidRDefault="0060679A">
            <w:pPr>
              <w:pStyle w:val="Normal6a"/>
            </w:pPr>
            <w:r w:rsidRPr="0022694E">
              <w:t>ii.</w:t>
            </w:r>
            <w:r w:rsidRPr="0022694E">
              <w:tab/>
              <w:t>Bidra till ett fritt, livskraftigt och diversifierat informationsekosystem i unionen, särskilt genom att stödja en fri och oberoende journalistik samt fria och oberoende nyhetsmedier, förbättra medborgarnas tillgång till tillförlitlig information och bekämpa desinformation</w:t>
            </w:r>
            <w:r w:rsidRPr="0022694E">
              <w:rPr>
                <w:b/>
                <w:i/>
              </w:rPr>
              <w:t>, inbegripet könsrelaterad desinformation och främja ett säkert utrymme på nätet</w:t>
            </w:r>
            <w:r w:rsidRPr="0022694E">
              <w:t xml:space="preserve"> (nyhetsmedier).</w:t>
            </w:r>
          </w:p>
        </w:tc>
      </w:tr>
    </w:tbl>
    <w:p w14:paraId="2CDC5C8D"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1CD746C5" w14:textId="77777777" w:rsidR="007E2437" w:rsidRPr="0097758D" w:rsidRDefault="0060679A">
      <w:pPr>
        <w:rPr>
          <w:lang w:val="en-GB"/>
        </w:rPr>
      </w:pPr>
      <w:r w:rsidRPr="0097758D">
        <w:rPr>
          <w:rStyle w:val="HideTWBExt"/>
          <w:lang w:val="en-GB"/>
        </w:rPr>
        <w:t>&lt;/Amend&gt;</w:t>
      </w:r>
    </w:p>
    <w:p w14:paraId="09C2BA3A"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29</w:t>
      </w:r>
      <w:r w:rsidRPr="0022694E">
        <w:rPr>
          <w:rStyle w:val="HideTWBExt"/>
        </w:rPr>
        <w:t>&lt;/NumAm&gt;</w:t>
      </w:r>
    </w:p>
    <w:p w14:paraId="0E6F0190"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539BB785" w14:textId="77777777" w:rsidR="007E2437" w:rsidRPr="0022694E" w:rsidRDefault="0060679A">
      <w:pPr>
        <w:pStyle w:val="NormalBold"/>
      </w:pPr>
      <w:r w:rsidRPr="0022694E">
        <w:rPr>
          <w:rStyle w:val="HideTWBExt"/>
        </w:rPr>
        <w:t>&lt;Article&gt;</w:t>
      </w:r>
      <w:r w:rsidRPr="0022694E">
        <w:t>Artikel 3 – punkt 2 – led c – inledningen</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792B7A23" w14:textId="77777777">
        <w:trPr>
          <w:trHeight w:hRule="exact" w:val="240"/>
          <w:jc w:val="center"/>
        </w:trPr>
        <w:tc>
          <w:tcPr>
            <w:tcW w:w="9752" w:type="dxa"/>
            <w:gridSpan w:val="2"/>
            <w:tcBorders>
              <w:top w:val="nil"/>
              <w:left w:val="nil"/>
              <w:bottom w:val="nil"/>
              <w:right w:val="nil"/>
            </w:tcBorders>
          </w:tcPr>
          <w:p w14:paraId="17DC4ABA" w14:textId="77777777" w:rsidR="007E2437" w:rsidRPr="0022694E" w:rsidRDefault="007E2437"/>
        </w:tc>
      </w:tr>
      <w:tr w:rsidR="00B91DCE" w:rsidRPr="0022694E" w14:paraId="10A6F25E" w14:textId="77777777">
        <w:trPr>
          <w:trHeight w:val="240"/>
          <w:jc w:val="center"/>
        </w:trPr>
        <w:tc>
          <w:tcPr>
            <w:tcW w:w="4876" w:type="dxa"/>
            <w:tcBorders>
              <w:top w:val="nil"/>
              <w:left w:val="nil"/>
              <w:bottom w:val="nil"/>
              <w:right w:val="nil"/>
            </w:tcBorders>
          </w:tcPr>
          <w:p w14:paraId="13F9963D"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69057002" w14:textId="77777777" w:rsidR="007E2437" w:rsidRPr="0022694E" w:rsidRDefault="0060679A">
            <w:pPr>
              <w:pStyle w:val="AmColumnHeading"/>
            </w:pPr>
            <w:r w:rsidRPr="0022694E">
              <w:t>Ändringsförslag</w:t>
            </w:r>
          </w:p>
        </w:tc>
      </w:tr>
      <w:tr w:rsidR="00B91DCE" w:rsidRPr="0022694E" w14:paraId="6E2BEFA8" w14:textId="77777777">
        <w:trPr>
          <w:jc w:val="center"/>
        </w:trPr>
        <w:tc>
          <w:tcPr>
            <w:tcW w:w="4876" w:type="dxa"/>
            <w:tcBorders>
              <w:top w:val="nil"/>
              <w:left w:val="nil"/>
              <w:bottom w:val="nil"/>
              <w:right w:val="nil"/>
            </w:tcBorders>
          </w:tcPr>
          <w:p w14:paraId="6FACBA5D" w14:textId="77777777" w:rsidR="007E2437" w:rsidRPr="0022694E" w:rsidRDefault="0060679A">
            <w:pPr>
              <w:pStyle w:val="Normal6a"/>
            </w:pPr>
            <w:r w:rsidRPr="0022694E">
              <w:t>c)</w:t>
            </w:r>
            <w:r w:rsidRPr="0022694E">
              <w:tab/>
              <w:t>Programområdet medborgare, jämlikhet, rättigheter och värden ska</w:t>
            </w:r>
          </w:p>
        </w:tc>
        <w:tc>
          <w:tcPr>
            <w:tcW w:w="4876" w:type="dxa"/>
            <w:tcBorders>
              <w:top w:val="nil"/>
              <w:left w:val="nil"/>
              <w:bottom w:val="nil"/>
              <w:right w:val="nil"/>
            </w:tcBorders>
          </w:tcPr>
          <w:p w14:paraId="50768728" w14:textId="77777777" w:rsidR="007E2437" w:rsidRPr="0022694E" w:rsidRDefault="0060679A">
            <w:pPr>
              <w:pStyle w:val="Normal6a"/>
            </w:pPr>
            <w:r w:rsidRPr="0022694E">
              <w:t>c)</w:t>
            </w:r>
            <w:r w:rsidRPr="0022694E">
              <w:tab/>
              <w:t xml:space="preserve">Programområdet medborgare, jämlikhet, rättigheter, </w:t>
            </w:r>
            <w:r w:rsidRPr="0022694E">
              <w:rPr>
                <w:b/>
                <w:i/>
              </w:rPr>
              <w:t>genus</w:t>
            </w:r>
            <w:r w:rsidRPr="0022694E">
              <w:t xml:space="preserve"> och värden ska</w:t>
            </w:r>
          </w:p>
        </w:tc>
      </w:tr>
    </w:tbl>
    <w:p w14:paraId="2695EFFA"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61240BAE" w14:textId="77777777" w:rsidR="007E2437" w:rsidRPr="0097758D" w:rsidRDefault="0060679A">
      <w:pPr>
        <w:rPr>
          <w:lang w:val="en-GB"/>
        </w:rPr>
      </w:pPr>
      <w:r w:rsidRPr="0097758D">
        <w:rPr>
          <w:rStyle w:val="HideTWBExt"/>
          <w:lang w:val="en-GB"/>
        </w:rPr>
        <w:t>&lt;/Amend&gt;</w:t>
      </w:r>
    </w:p>
    <w:p w14:paraId="3EE10573"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30</w:t>
      </w:r>
      <w:r w:rsidRPr="0022694E">
        <w:rPr>
          <w:rStyle w:val="HideTWBExt"/>
        </w:rPr>
        <w:t>&lt;/NumAm&gt;</w:t>
      </w:r>
    </w:p>
    <w:p w14:paraId="599AF48D"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28A4B504" w14:textId="77777777" w:rsidR="007E2437" w:rsidRPr="0097758D" w:rsidRDefault="0060679A">
      <w:pPr>
        <w:pStyle w:val="NormalBold"/>
        <w:rPr>
          <w:lang w:val="da-DK"/>
        </w:rPr>
      </w:pPr>
      <w:r w:rsidRPr="0097758D">
        <w:rPr>
          <w:rStyle w:val="HideTWBExt"/>
          <w:lang w:val="da-DK"/>
        </w:rPr>
        <w:t>&lt;Article&gt;</w:t>
      </w:r>
      <w:r w:rsidRPr="0097758D">
        <w:rPr>
          <w:lang w:val="da-DK"/>
        </w:rPr>
        <w:t>Artikel 3 – punkt 2 – led c – led i</w:t>
      </w:r>
      <w:r w:rsidRPr="0097758D">
        <w:rPr>
          <w:rStyle w:val="HideTWBExt"/>
          <w:lang w:val="da-DK"/>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97758D" w14:paraId="7C0B7266" w14:textId="77777777">
        <w:trPr>
          <w:trHeight w:hRule="exact" w:val="240"/>
          <w:jc w:val="center"/>
        </w:trPr>
        <w:tc>
          <w:tcPr>
            <w:tcW w:w="9752" w:type="dxa"/>
            <w:gridSpan w:val="2"/>
            <w:tcBorders>
              <w:top w:val="nil"/>
              <w:left w:val="nil"/>
              <w:bottom w:val="nil"/>
              <w:right w:val="nil"/>
            </w:tcBorders>
          </w:tcPr>
          <w:p w14:paraId="51C13497" w14:textId="77777777" w:rsidR="007E2437" w:rsidRPr="0097758D" w:rsidRDefault="007E2437">
            <w:pPr>
              <w:rPr>
                <w:lang w:val="da-DK"/>
              </w:rPr>
            </w:pPr>
          </w:p>
        </w:tc>
      </w:tr>
      <w:tr w:rsidR="00B91DCE" w:rsidRPr="0022694E" w14:paraId="6C806A46" w14:textId="77777777">
        <w:trPr>
          <w:trHeight w:val="240"/>
          <w:jc w:val="center"/>
        </w:trPr>
        <w:tc>
          <w:tcPr>
            <w:tcW w:w="4876" w:type="dxa"/>
            <w:tcBorders>
              <w:top w:val="nil"/>
              <w:left w:val="nil"/>
              <w:bottom w:val="nil"/>
              <w:right w:val="nil"/>
            </w:tcBorders>
          </w:tcPr>
          <w:p w14:paraId="5E30A252"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0AD019F4" w14:textId="77777777" w:rsidR="007E2437" w:rsidRPr="0022694E" w:rsidRDefault="0060679A">
            <w:pPr>
              <w:pStyle w:val="AmColumnHeading"/>
            </w:pPr>
            <w:r w:rsidRPr="0022694E">
              <w:t>Ändringsförslag</w:t>
            </w:r>
          </w:p>
        </w:tc>
      </w:tr>
      <w:tr w:rsidR="00B91DCE" w:rsidRPr="0022694E" w14:paraId="094F077E" w14:textId="77777777">
        <w:trPr>
          <w:jc w:val="center"/>
        </w:trPr>
        <w:tc>
          <w:tcPr>
            <w:tcW w:w="4876" w:type="dxa"/>
            <w:tcBorders>
              <w:top w:val="nil"/>
              <w:left w:val="nil"/>
              <w:bottom w:val="nil"/>
              <w:right w:val="nil"/>
            </w:tcBorders>
          </w:tcPr>
          <w:p w14:paraId="1579E7F5" w14:textId="77777777" w:rsidR="007E2437" w:rsidRPr="0022694E" w:rsidRDefault="0060679A">
            <w:pPr>
              <w:pStyle w:val="Normal6a"/>
            </w:pPr>
            <w:r w:rsidRPr="0022694E">
              <w:t>i.</w:t>
            </w:r>
            <w:r w:rsidRPr="0022694E">
              <w:tab/>
              <w:t xml:space="preserve">bidra till att skydda och främja grundläggande rättigheter, </w:t>
            </w:r>
            <w:r w:rsidRPr="0022694E">
              <w:t>jämlikhet och icke-diskriminering samt unionsmedborgarnas rättigheter enligt fördragen, inbegripet fri rörlighet för medborgare, och stärka det civila samhället (rättigheter, jämlikhet, medborgare och civilsamhället),</w:t>
            </w:r>
          </w:p>
        </w:tc>
        <w:tc>
          <w:tcPr>
            <w:tcW w:w="4876" w:type="dxa"/>
            <w:tcBorders>
              <w:top w:val="nil"/>
              <w:left w:val="nil"/>
              <w:bottom w:val="nil"/>
              <w:right w:val="nil"/>
            </w:tcBorders>
          </w:tcPr>
          <w:p w14:paraId="00C46478" w14:textId="77777777" w:rsidR="007E2437" w:rsidRPr="0022694E" w:rsidRDefault="0060679A">
            <w:pPr>
              <w:pStyle w:val="Normal6a"/>
            </w:pPr>
            <w:r w:rsidRPr="0022694E">
              <w:t>i.</w:t>
            </w:r>
            <w:r w:rsidRPr="0022694E">
              <w:tab/>
              <w:t>Bidra till att skydda och främja grundläggande rättigheter, jämlikhet</w:t>
            </w:r>
            <w:r w:rsidRPr="0022694E">
              <w:rPr>
                <w:b/>
                <w:i/>
              </w:rPr>
              <w:t>, inbegripet jämställdhet och jämställdhetsintegrering,</w:t>
            </w:r>
            <w:r w:rsidRPr="0022694E">
              <w:t xml:space="preserve"> och icke-diskriminering samt unionsmedborgarnas rättigheter enligt fördragen</w:t>
            </w:r>
            <w:r w:rsidRPr="0022694E">
              <w:rPr>
                <w:b/>
                <w:i/>
              </w:rPr>
              <w:t xml:space="preserve"> och stadgan</w:t>
            </w:r>
            <w:r w:rsidRPr="0022694E">
              <w:t>, inbegripet fri rörlighet för medborgare, och stärka det civila samhället (rättigheter, jämlikhet,</w:t>
            </w:r>
            <w:r w:rsidRPr="0022694E">
              <w:rPr>
                <w:b/>
                <w:i/>
              </w:rPr>
              <w:t xml:space="preserve"> jämställdhet,</w:t>
            </w:r>
            <w:r w:rsidRPr="0022694E">
              <w:t xml:space="preserve"> medborgare och det civila samhället).</w:t>
            </w:r>
          </w:p>
        </w:tc>
      </w:tr>
    </w:tbl>
    <w:p w14:paraId="37DF3395"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08CAB310" w14:textId="77777777" w:rsidR="007E2437" w:rsidRPr="0097758D" w:rsidRDefault="0060679A">
      <w:pPr>
        <w:rPr>
          <w:lang w:val="en-GB"/>
        </w:rPr>
      </w:pPr>
      <w:r w:rsidRPr="0097758D">
        <w:rPr>
          <w:rStyle w:val="HideTWBExt"/>
          <w:lang w:val="en-GB"/>
        </w:rPr>
        <w:t>&lt;/Amend&gt;</w:t>
      </w:r>
    </w:p>
    <w:p w14:paraId="63441306"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31</w:t>
      </w:r>
      <w:r w:rsidRPr="0022694E">
        <w:rPr>
          <w:rStyle w:val="HideTWBExt"/>
        </w:rPr>
        <w:t>&lt;/NumAm&gt;</w:t>
      </w:r>
    </w:p>
    <w:p w14:paraId="459ABF72"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5CAF5254" w14:textId="77777777" w:rsidR="007E2437" w:rsidRPr="0097758D" w:rsidRDefault="0060679A">
      <w:pPr>
        <w:pStyle w:val="NormalBold"/>
        <w:rPr>
          <w:lang w:val="da-DK"/>
        </w:rPr>
      </w:pPr>
      <w:r w:rsidRPr="0097758D">
        <w:rPr>
          <w:rStyle w:val="HideTWBExt"/>
          <w:lang w:val="da-DK"/>
        </w:rPr>
        <w:t>&lt;Article&gt;</w:t>
      </w:r>
      <w:r w:rsidRPr="0097758D">
        <w:rPr>
          <w:lang w:val="da-DK"/>
        </w:rPr>
        <w:t>Artikel 3 – punkt 2 – led c – led iii</w:t>
      </w:r>
      <w:r w:rsidRPr="0097758D">
        <w:rPr>
          <w:rStyle w:val="HideTWBExt"/>
          <w:lang w:val="da-DK"/>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97758D" w14:paraId="1CFB88CD" w14:textId="77777777">
        <w:trPr>
          <w:trHeight w:hRule="exact" w:val="240"/>
          <w:jc w:val="center"/>
        </w:trPr>
        <w:tc>
          <w:tcPr>
            <w:tcW w:w="9752" w:type="dxa"/>
            <w:gridSpan w:val="2"/>
            <w:tcBorders>
              <w:top w:val="nil"/>
              <w:left w:val="nil"/>
              <w:bottom w:val="nil"/>
              <w:right w:val="nil"/>
            </w:tcBorders>
          </w:tcPr>
          <w:p w14:paraId="4CF63928" w14:textId="77777777" w:rsidR="007E2437" w:rsidRPr="0097758D" w:rsidRDefault="007E2437">
            <w:pPr>
              <w:rPr>
                <w:lang w:val="da-DK"/>
              </w:rPr>
            </w:pPr>
          </w:p>
        </w:tc>
      </w:tr>
      <w:tr w:rsidR="00B91DCE" w:rsidRPr="0022694E" w14:paraId="1DA71A17" w14:textId="77777777">
        <w:trPr>
          <w:trHeight w:val="240"/>
          <w:jc w:val="center"/>
        </w:trPr>
        <w:tc>
          <w:tcPr>
            <w:tcW w:w="4876" w:type="dxa"/>
            <w:tcBorders>
              <w:top w:val="nil"/>
              <w:left w:val="nil"/>
              <w:bottom w:val="nil"/>
              <w:right w:val="nil"/>
            </w:tcBorders>
          </w:tcPr>
          <w:p w14:paraId="78BBEF12"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5CCF7422" w14:textId="77777777" w:rsidR="007E2437" w:rsidRPr="0022694E" w:rsidRDefault="0060679A">
            <w:pPr>
              <w:pStyle w:val="AmColumnHeading"/>
            </w:pPr>
            <w:r w:rsidRPr="0022694E">
              <w:t>Ändringsförslag</w:t>
            </w:r>
          </w:p>
        </w:tc>
      </w:tr>
      <w:tr w:rsidR="00B91DCE" w:rsidRPr="0022694E" w14:paraId="35AA3D1A" w14:textId="77777777">
        <w:trPr>
          <w:jc w:val="center"/>
        </w:trPr>
        <w:tc>
          <w:tcPr>
            <w:tcW w:w="4876" w:type="dxa"/>
            <w:tcBorders>
              <w:top w:val="nil"/>
              <w:left w:val="nil"/>
              <w:bottom w:val="nil"/>
              <w:right w:val="nil"/>
            </w:tcBorders>
          </w:tcPr>
          <w:p w14:paraId="2EA0A0C0" w14:textId="77777777" w:rsidR="007E2437" w:rsidRPr="0022694E" w:rsidRDefault="0060679A">
            <w:pPr>
              <w:pStyle w:val="Normal6a"/>
            </w:pPr>
            <w:r w:rsidRPr="0022694E">
              <w:rPr>
                <w:b/>
                <w:i/>
              </w:rPr>
              <w:t>ii.</w:t>
            </w:r>
            <w:r w:rsidRPr="0022694E">
              <w:tab/>
            </w:r>
            <w:r w:rsidRPr="0022694E">
              <w:rPr>
                <w:b/>
                <w:i/>
              </w:rPr>
              <w:t>bidra till kampen mot könsrelaterat våld samt våld mot barn och andra grupper som riskerar att utsättas för sådant våld (Daphne),</w:t>
            </w:r>
          </w:p>
        </w:tc>
        <w:tc>
          <w:tcPr>
            <w:tcW w:w="4876" w:type="dxa"/>
            <w:tcBorders>
              <w:top w:val="nil"/>
              <w:left w:val="nil"/>
              <w:bottom w:val="nil"/>
              <w:right w:val="nil"/>
            </w:tcBorders>
          </w:tcPr>
          <w:p w14:paraId="6343A8A9" w14:textId="77777777" w:rsidR="007E2437" w:rsidRPr="0022694E" w:rsidRDefault="0060679A">
            <w:pPr>
              <w:pStyle w:val="Normal6a"/>
            </w:pPr>
            <w:r w:rsidRPr="0022694E">
              <w:rPr>
                <w:b/>
                <w:i/>
              </w:rPr>
              <w:t>utgår</w:t>
            </w:r>
          </w:p>
        </w:tc>
      </w:tr>
    </w:tbl>
    <w:p w14:paraId="5EF6E2E3" w14:textId="77777777" w:rsidR="007E2437" w:rsidRPr="0022694E" w:rsidRDefault="0060679A">
      <w:pPr>
        <w:pStyle w:val="AmOrLang"/>
      </w:pPr>
      <w:r w:rsidRPr="0022694E">
        <w:t xml:space="preserve">Or. </w:t>
      </w:r>
      <w:r w:rsidRPr="0022694E">
        <w:rPr>
          <w:rStyle w:val="HideTWBExt"/>
        </w:rPr>
        <w:t>&lt;Original&gt;</w:t>
      </w:r>
      <w:r w:rsidRPr="0022694E">
        <w:rPr>
          <w:rStyle w:val="HideTWBInt"/>
        </w:rPr>
        <w:t>{EN}</w:t>
      </w:r>
      <w:r w:rsidRPr="0022694E">
        <w:t>en</w:t>
      </w:r>
      <w:r w:rsidRPr="0022694E">
        <w:rPr>
          <w:rStyle w:val="HideTWBExt"/>
        </w:rPr>
        <w:t>&lt;/Original&gt;</w:t>
      </w:r>
    </w:p>
    <w:p w14:paraId="406B1381" w14:textId="77777777" w:rsidR="007E2437" w:rsidRPr="0022694E" w:rsidRDefault="0060679A">
      <w:r w:rsidRPr="0022694E">
        <w:rPr>
          <w:rStyle w:val="HideTWBExt"/>
        </w:rPr>
        <w:t>&lt;/Amend&gt;</w:t>
      </w:r>
    </w:p>
    <w:p w14:paraId="66D80B0F"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32</w:t>
      </w:r>
      <w:r w:rsidRPr="0022694E">
        <w:rPr>
          <w:rStyle w:val="HideTWBExt"/>
        </w:rPr>
        <w:t>&lt;/NumAm&gt;</w:t>
      </w:r>
    </w:p>
    <w:p w14:paraId="092D3E6E"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27C0BEBB" w14:textId="77777777" w:rsidR="007E2437" w:rsidRPr="0097758D" w:rsidRDefault="0060679A">
      <w:pPr>
        <w:pStyle w:val="NormalBold"/>
        <w:rPr>
          <w:lang w:val="da-DK"/>
        </w:rPr>
      </w:pPr>
      <w:r w:rsidRPr="0097758D">
        <w:rPr>
          <w:rStyle w:val="HideTWBExt"/>
          <w:lang w:val="da-DK"/>
        </w:rPr>
        <w:t>&lt;Article&gt;</w:t>
      </w:r>
      <w:r w:rsidRPr="0097758D">
        <w:rPr>
          <w:lang w:val="da-DK"/>
        </w:rPr>
        <w:t>Artikel 3 – punkt 2 – led c – led iii</w:t>
      </w:r>
      <w:r w:rsidRPr="0097758D">
        <w:rPr>
          <w:rStyle w:val="HideTWBExt"/>
          <w:lang w:val="da-DK"/>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97758D" w14:paraId="4AC1FC41" w14:textId="77777777">
        <w:trPr>
          <w:trHeight w:hRule="exact" w:val="240"/>
          <w:jc w:val="center"/>
        </w:trPr>
        <w:tc>
          <w:tcPr>
            <w:tcW w:w="9752" w:type="dxa"/>
            <w:gridSpan w:val="2"/>
            <w:tcBorders>
              <w:top w:val="nil"/>
              <w:left w:val="nil"/>
              <w:bottom w:val="nil"/>
              <w:right w:val="nil"/>
            </w:tcBorders>
          </w:tcPr>
          <w:p w14:paraId="2861CB53" w14:textId="77777777" w:rsidR="007E2437" w:rsidRPr="0097758D" w:rsidRDefault="007E2437">
            <w:pPr>
              <w:rPr>
                <w:lang w:val="da-DK"/>
              </w:rPr>
            </w:pPr>
          </w:p>
        </w:tc>
      </w:tr>
      <w:tr w:rsidR="00B91DCE" w:rsidRPr="0022694E" w14:paraId="03AA9618" w14:textId="77777777">
        <w:trPr>
          <w:trHeight w:val="240"/>
          <w:jc w:val="center"/>
        </w:trPr>
        <w:tc>
          <w:tcPr>
            <w:tcW w:w="4876" w:type="dxa"/>
            <w:tcBorders>
              <w:top w:val="nil"/>
              <w:left w:val="nil"/>
              <w:bottom w:val="nil"/>
              <w:right w:val="nil"/>
            </w:tcBorders>
          </w:tcPr>
          <w:p w14:paraId="0EF71FEF"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3990D0E4" w14:textId="77777777" w:rsidR="007E2437" w:rsidRPr="0022694E" w:rsidRDefault="0060679A">
            <w:pPr>
              <w:pStyle w:val="AmColumnHeading"/>
            </w:pPr>
            <w:r w:rsidRPr="0022694E">
              <w:t>Ändringsförslag</w:t>
            </w:r>
          </w:p>
        </w:tc>
      </w:tr>
      <w:tr w:rsidR="00B91DCE" w:rsidRPr="0022694E" w14:paraId="7842AECA" w14:textId="77777777">
        <w:trPr>
          <w:jc w:val="center"/>
        </w:trPr>
        <w:tc>
          <w:tcPr>
            <w:tcW w:w="4876" w:type="dxa"/>
            <w:tcBorders>
              <w:top w:val="nil"/>
              <w:left w:val="nil"/>
              <w:bottom w:val="nil"/>
              <w:right w:val="nil"/>
            </w:tcBorders>
          </w:tcPr>
          <w:p w14:paraId="424CD356" w14:textId="77777777" w:rsidR="007E2437" w:rsidRPr="0022694E" w:rsidRDefault="0060679A">
            <w:pPr>
              <w:pStyle w:val="Normal6a"/>
            </w:pPr>
            <w:r w:rsidRPr="0022694E">
              <w:t>iii.</w:t>
            </w:r>
            <w:r w:rsidRPr="0022694E">
              <w:tab/>
              <w:t xml:space="preserve">Bidra till att öka det demokratiska deltagandet och </w:t>
            </w:r>
            <w:r w:rsidRPr="0022694E">
              <w:t>upprätthålla rättsstatsprincipen (demokratiskt deltagande och rättsstatsprincipen).</w:t>
            </w:r>
          </w:p>
        </w:tc>
        <w:tc>
          <w:tcPr>
            <w:tcW w:w="4876" w:type="dxa"/>
            <w:tcBorders>
              <w:top w:val="nil"/>
              <w:left w:val="nil"/>
              <w:bottom w:val="nil"/>
              <w:right w:val="nil"/>
            </w:tcBorders>
          </w:tcPr>
          <w:p w14:paraId="18546210" w14:textId="77777777" w:rsidR="007E2437" w:rsidRPr="0022694E" w:rsidRDefault="0060679A">
            <w:pPr>
              <w:pStyle w:val="Normal6a"/>
            </w:pPr>
            <w:r w:rsidRPr="0022694E">
              <w:t>iii.</w:t>
            </w:r>
            <w:r w:rsidRPr="0022694E">
              <w:tab/>
              <w:t xml:space="preserve">Bidra till att öka det demokratiska deltagandet </w:t>
            </w:r>
            <w:r w:rsidRPr="0022694E">
              <w:rPr>
                <w:b/>
                <w:i/>
              </w:rPr>
              <w:t>och engagemanget, främja inkludering och en jämn könsfördelning inom politiken</w:t>
            </w:r>
            <w:r w:rsidRPr="0022694E">
              <w:t xml:space="preserve"> och upprätthålla rättsstatsprincipen (demokratiskt deltagande och rättsstatsprincipen).</w:t>
            </w:r>
          </w:p>
        </w:tc>
      </w:tr>
    </w:tbl>
    <w:p w14:paraId="31387751"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5E4622AF" w14:textId="77777777" w:rsidR="007E2437" w:rsidRPr="0097758D" w:rsidRDefault="0060679A">
      <w:pPr>
        <w:rPr>
          <w:lang w:val="en-GB"/>
        </w:rPr>
      </w:pPr>
      <w:r w:rsidRPr="0097758D">
        <w:rPr>
          <w:rStyle w:val="HideTWBExt"/>
          <w:lang w:val="en-GB"/>
        </w:rPr>
        <w:t>&lt;/Amend&gt;</w:t>
      </w:r>
    </w:p>
    <w:p w14:paraId="43AD7F9F"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33</w:t>
      </w:r>
      <w:r w:rsidRPr="0022694E">
        <w:rPr>
          <w:rStyle w:val="HideTWBExt"/>
        </w:rPr>
        <w:t>&lt;/NumAm&gt;</w:t>
      </w:r>
    </w:p>
    <w:p w14:paraId="7205CDC0"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63B33A88" w14:textId="77777777" w:rsidR="007E2437" w:rsidRPr="0022694E" w:rsidRDefault="0060679A">
      <w:pPr>
        <w:pStyle w:val="NormalBold"/>
      </w:pPr>
      <w:r w:rsidRPr="0022694E">
        <w:rPr>
          <w:rStyle w:val="HideTWBExt"/>
        </w:rPr>
        <w:t>&lt;Article&gt;</w:t>
      </w:r>
      <w:r w:rsidRPr="0022694E">
        <w:t>Artikel 3 – punkt 2 – led ca (nytt)</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44DCB6E7" w14:textId="77777777">
        <w:trPr>
          <w:trHeight w:hRule="exact" w:val="240"/>
          <w:jc w:val="center"/>
        </w:trPr>
        <w:tc>
          <w:tcPr>
            <w:tcW w:w="9752" w:type="dxa"/>
            <w:gridSpan w:val="2"/>
            <w:tcBorders>
              <w:top w:val="nil"/>
              <w:left w:val="nil"/>
              <w:bottom w:val="nil"/>
              <w:right w:val="nil"/>
            </w:tcBorders>
          </w:tcPr>
          <w:p w14:paraId="6DD94FF1" w14:textId="77777777" w:rsidR="007E2437" w:rsidRPr="0022694E" w:rsidRDefault="007E2437"/>
        </w:tc>
      </w:tr>
      <w:tr w:rsidR="00B91DCE" w:rsidRPr="0022694E" w14:paraId="375BD533" w14:textId="77777777">
        <w:trPr>
          <w:trHeight w:val="240"/>
          <w:jc w:val="center"/>
        </w:trPr>
        <w:tc>
          <w:tcPr>
            <w:tcW w:w="4876" w:type="dxa"/>
            <w:tcBorders>
              <w:top w:val="nil"/>
              <w:left w:val="nil"/>
              <w:bottom w:val="nil"/>
              <w:right w:val="nil"/>
            </w:tcBorders>
          </w:tcPr>
          <w:p w14:paraId="62619A8D"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5572FCDF" w14:textId="77777777" w:rsidR="007E2437" w:rsidRPr="0022694E" w:rsidRDefault="0060679A">
            <w:pPr>
              <w:pStyle w:val="AmColumnHeading"/>
            </w:pPr>
            <w:r w:rsidRPr="0022694E">
              <w:t>Ändringsförslag</w:t>
            </w:r>
          </w:p>
        </w:tc>
      </w:tr>
      <w:tr w:rsidR="00B91DCE" w:rsidRPr="0022694E" w14:paraId="411ACB9E" w14:textId="77777777">
        <w:trPr>
          <w:jc w:val="center"/>
        </w:trPr>
        <w:tc>
          <w:tcPr>
            <w:tcW w:w="4876" w:type="dxa"/>
            <w:tcBorders>
              <w:top w:val="nil"/>
              <w:left w:val="nil"/>
              <w:bottom w:val="nil"/>
              <w:right w:val="nil"/>
            </w:tcBorders>
          </w:tcPr>
          <w:p w14:paraId="590EC55D" w14:textId="77777777" w:rsidR="007E2437" w:rsidRPr="0022694E" w:rsidRDefault="007E2437">
            <w:pPr>
              <w:pStyle w:val="Normal6a"/>
            </w:pPr>
          </w:p>
        </w:tc>
        <w:tc>
          <w:tcPr>
            <w:tcW w:w="4876" w:type="dxa"/>
            <w:tcBorders>
              <w:top w:val="nil"/>
              <w:left w:val="nil"/>
              <w:bottom w:val="nil"/>
              <w:right w:val="nil"/>
            </w:tcBorders>
          </w:tcPr>
          <w:p w14:paraId="26B677B3" w14:textId="77777777" w:rsidR="007E2437" w:rsidRPr="0022694E" w:rsidRDefault="0060679A">
            <w:pPr>
              <w:pStyle w:val="Normal6a"/>
            </w:pPr>
            <w:r w:rsidRPr="0022694E">
              <w:rPr>
                <w:b/>
                <w:i/>
              </w:rPr>
              <w:t>ca)</w:t>
            </w:r>
            <w:r w:rsidRPr="0022694E">
              <w:tab/>
            </w:r>
            <w:r w:rsidRPr="0022694E">
              <w:rPr>
                <w:b/>
                <w:i/>
              </w:rPr>
              <w:t>Programområdet Daphne ska</w:t>
            </w:r>
          </w:p>
        </w:tc>
      </w:tr>
      <w:tr w:rsidR="00B91DCE" w:rsidRPr="0022694E" w14:paraId="4971167E" w14:textId="77777777">
        <w:trPr>
          <w:jc w:val="center"/>
        </w:trPr>
        <w:tc>
          <w:tcPr>
            <w:tcW w:w="4876" w:type="dxa"/>
            <w:tcBorders>
              <w:top w:val="nil"/>
              <w:left w:val="nil"/>
              <w:bottom w:val="nil"/>
              <w:right w:val="nil"/>
            </w:tcBorders>
          </w:tcPr>
          <w:p w14:paraId="3C025214" w14:textId="77777777" w:rsidR="007E2437" w:rsidRPr="0022694E" w:rsidRDefault="007E2437">
            <w:pPr>
              <w:pStyle w:val="Normal6a"/>
            </w:pPr>
          </w:p>
        </w:tc>
        <w:tc>
          <w:tcPr>
            <w:tcW w:w="4876" w:type="dxa"/>
            <w:tcBorders>
              <w:top w:val="nil"/>
              <w:left w:val="nil"/>
              <w:bottom w:val="nil"/>
              <w:right w:val="nil"/>
            </w:tcBorders>
          </w:tcPr>
          <w:p w14:paraId="40138F66" w14:textId="77777777" w:rsidR="007E2437" w:rsidRPr="0022694E" w:rsidRDefault="0060679A">
            <w:pPr>
              <w:pStyle w:val="Normal6a"/>
            </w:pPr>
            <w:r w:rsidRPr="0022694E">
              <w:rPr>
                <w:b/>
                <w:i/>
              </w:rPr>
              <w:t xml:space="preserve">i. bidra till att förebygga och bekämpa alla former av könsrelaterat våld, bland annat på nätet, våld mot barn, inbegripet nätmobbning, och våld mot andra riskgrupper </w:t>
            </w:r>
            <w:r w:rsidRPr="0022694E">
              <w:rPr>
                <w:b/>
                <w:i/>
              </w:rPr>
              <w:t>(nolltolerans mot könsrelaterat våld),</w:t>
            </w:r>
          </w:p>
        </w:tc>
      </w:tr>
    </w:tbl>
    <w:p w14:paraId="1278C2D5"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3DD71DCD" w14:textId="77777777" w:rsidR="007E2437" w:rsidRPr="0097758D" w:rsidRDefault="0060679A">
      <w:pPr>
        <w:rPr>
          <w:lang w:val="en-GB"/>
        </w:rPr>
      </w:pPr>
      <w:r w:rsidRPr="0097758D">
        <w:rPr>
          <w:rStyle w:val="HideTWBExt"/>
          <w:lang w:val="en-GB"/>
        </w:rPr>
        <w:t>&lt;/Amend&gt;</w:t>
      </w:r>
    </w:p>
    <w:p w14:paraId="009F12B3"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34</w:t>
      </w:r>
      <w:r w:rsidRPr="0022694E">
        <w:rPr>
          <w:rStyle w:val="HideTWBExt"/>
        </w:rPr>
        <w:t>&lt;/NumAm&gt;</w:t>
      </w:r>
    </w:p>
    <w:p w14:paraId="719D0C9B"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30F97D43" w14:textId="77777777" w:rsidR="007E2437" w:rsidRPr="0022694E" w:rsidRDefault="0060679A">
      <w:pPr>
        <w:pStyle w:val="NormalBold"/>
      </w:pPr>
      <w:r w:rsidRPr="0022694E">
        <w:rPr>
          <w:rStyle w:val="HideTWBExt"/>
        </w:rPr>
        <w:t>&lt;Article&gt;</w:t>
      </w:r>
      <w:r w:rsidRPr="0022694E">
        <w:t>Artikel 3 – punkt 3</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3FB0B7A9" w14:textId="77777777">
        <w:trPr>
          <w:trHeight w:hRule="exact" w:val="240"/>
          <w:jc w:val="center"/>
        </w:trPr>
        <w:tc>
          <w:tcPr>
            <w:tcW w:w="9752" w:type="dxa"/>
            <w:gridSpan w:val="2"/>
            <w:tcBorders>
              <w:top w:val="nil"/>
              <w:left w:val="nil"/>
              <w:bottom w:val="nil"/>
              <w:right w:val="nil"/>
            </w:tcBorders>
          </w:tcPr>
          <w:p w14:paraId="6E474862" w14:textId="77777777" w:rsidR="007E2437" w:rsidRPr="0022694E" w:rsidRDefault="007E2437"/>
        </w:tc>
      </w:tr>
      <w:tr w:rsidR="00B91DCE" w:rsidRPr="0022694E" w14:paraId="19AECF92" w14:textId="77777777">
        <w:trPr>
          <w:trHeight w:val="240"/>
          <w:jc w:val="center"/>
        </w:trPr>
        <w:tc>
          <w:tcPr>
            <w:tcW w:w="4876" w:type="dxa"/>
            <w:tcBorders>
              <w:top w:val="nil"/>
              <w:left w:val="nil"/>
              <w:bottom w:val="nil"/>
              <w:right w:val="nil"/>
            </w:tcBorders>
          </w:tcPr>
          <w:p w14:paraId="7982A323"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23B96044" w14:textId="77777777" w:rsidR="007E2437" w:rsidRPr="0022694E" w:rsidRDefault="0060679A">
            <w:pPr>
              <w:pStyle w:val="AmColumnHeading"/>
            </w:pPr>
            <w:r w:rsidRPr="0022694E">
              <w:t>Ändringsförslag</w:t>
            </w:r>
          </w:p>
        </w:tc>
      </w:tr>
      <w:tr w:rsidR="00B91DCE" w:rsidRPr="0022694E" w14:paraId="2F149F52" w14:textId="77777777">
        <w:trPr>
          <w:jc w:val="center"/>
        </w:trPr>
        <w:tc>
          <w:tcPr>
            <w:tcW w:w="4876" w:type="dxa"/>
            <w:tcBorders>
              <w:top w:val="nil"/>
              <w:left w:val="nil"/>
              <w:bottom w:val="nil"/>
              <w:right w:val="nil"/>
            </w:tcBorders>
          </w:tcPr>
          <w:p w14:paraId="625DD6B9" w14:textId="77777777" w:rsidR="007E2437" w:rsidRPr="0022694E" w:rsidRDefault="0060679A">
            <w:pPr>
              <w:pStyle w:val="Normal6a"/>
            </w:pPr>
            <w:r w:rsidRPr="0022694E">
              <w:t>(3)</w:t>
            </w:r>
            <w:r w:rsidRPr="0022694E">
              <w:tab/>
              <w:t>För att maximera genomslagskraften och öka synergieffekterna mellan de programområden som avses i punkt 2 ska programmet stödja övergripande och horisontell verksamhet som bidrar till det allmänna mål som avses i punkt 1, särskilt genom att utveckla synergier mellan kultur-, medie- och medborgarsfärerna och främja ett sektorsövergripande samarbete och sektorsövergripande innovation.</w:t>
            </w:r>
          </w:p>
        </w:tc>
        <w:tc>
          <w:tcPr>
            <w:tcW w:w="4876" w:type="dxa"/>
            <w:tcBorders>
              <w:top w:val="nil"/>
              <w:left w:val="nil"/>
              <w:bottom w:val="nil"/>
              <w:right w:val="nil"/>
            </w:tcBorders>
          </w:tcPr>
          <w:p w14:paraId="45036A5F" w14:textId="77777777" w:rsidR="007E2437" w:rsidRPr="0022694E" w:rsidRDefault="0060679A">
            <w:pPr>
              <w:pStyle w:val="Normal6a"/>
            </w:pPr>
            <w:r w:rsidRPr="0022694E">
              <w:t>(3)</w:t>
            </w:r>
            <w:r w:rsidRPr="0022694E">
              <w:tab/>
              <w:t xml:space="preserve">För att maximera genomslagskraften och öka synergieffekterna mellan de programområden som avses i punkt 2 ska programmet stödja övergripande och horisontell verksamhet som bidrar till det allmänna mål som avses i punkt 1, särskilt genom att utveckla synergier mellan kultur-, medie- och medborgarsfärerna och främja ett sektorsövergripande samarbete och sektorsövergripande innovation. </w:t>
            </w:r>
            <w:r w:rsidRPr="0022694E">
              <w:rPr>
                <w:b/>
                <w:i/>
              </w:rPr>
              <w:t>Målet att främja synergier mellan AgoraEU:s mål får emellertid inte inverka menligt på, missgynna eller på annat sätt begräns</w:t>
            </w:r>
            <w:r w:rsidRPr="0022694E">
              <w:rPr>
                <w:b/>
                <w:i/>
              </w:rPr>
              <w:t>a stödberättigande eller bedömningen av projektförslag som uteslutande är inriktade på ett enda mål inom AgoraEU. Övergripande och horisontell verksamhet får inte direkt eller indirekt undergräva unionens värden enligt artikel 2 i EU-fördraget och i stadgan. Sådan verksamhet ska även syfta till att främja social inkludering och jämlikhet.</w:t>
            </w:r>
          </w:p>
        </w:tc>
      </w:tr>
    </w:tbl>
    <w:p w14:paraId="4530DA57"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7E35155E" w14:textId="77777777" w:rsidR="007E2437" w:rsidRPr="0097758D" w:rsidRDefault="0060679A">
      <w:pPr>
        <w:rPr>
          <w:lang w:val="en-GB"/>
        </w:rPr>
      </w:pPr>
      <w:r w:rsidRPr="0097758D">
        <w:rPr>
          <w:rStyle w:val="HideTWBExt"/>
          <w:lang w:val="en-GB"/>
        </w:rPr>
        <w:t>&lt;/Amend&gt;</w:t>
      </w:r>
    </w:p>
    <w:p w14:paraId="5581A837"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35</w:t>
      </w:r>
      <w:r w:rsidRPr="0022694E">
        <w:rPr>
          <w:rStyle w:val="HideTWBExt"/>
        </w:rPr>
        <w:t>&lt;/NumAm&gt;</w:t>
      </w:r>
    </w:p>
    <w:p w14:paraId="6A1F2390"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47A4467F" w14:textId="77777777" w:rsidR="007E2437" w:rsidRPr="0022694E" w:rsidRDefault="0060679A">
      <w:pPr>
        <w:pStyle w:val="NormalBold"/>
      </w:pPr>
      <w:r w:rsidRPr="0022694E">
        <w:rPr>
          <w:rStyle w:val="HideTWBExt"/>
        </w:rPr>
        <w:t>&lt;Article&gt;</w:t>
      </w:r>
      <w:r w:rsidRPr="0022694E">
        <w:t>Artikel 4 – stycke 1 – led b</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70A294D6" w14:textId="77777777">
        <w:trPr>
          <w:trHeight w:hRule="exact" w:val="240"/>
          <w:jc w:val="center"/>
        </w:trPr>
        <w:tc>
          <w:tcPr>
            <w:tcW w:w="9752" w:type="dxa"/>
            <w:gridSpan w:val="2"/>
            <w:tcBorders>
              <w:top w:val="nil"/>
              <w:left w:val="nil"/>
              <w:bottom w:val="nil"/>
              <w:right w:val="nil"/>
            </w:tcBorders>
          </w:tcPr>
          <w:p w14:paraId="0431414B" w14:textId="77777777" w:rsidR="007E2437" w:rsidRPr="0022694E" w:rsidRDefault="007E2437"/>
        </w:tc>
      </w:tr>
      <w:tr w:rsidR="00B91DCE" w:rsidRPr="0022694E" w14:paraId="3CE22B59" w14:textId="77777777">
        <w:trPr>
          <w:trHeight w:val="240"/>
          <w:jc w:val="center"/>
        </w:trPr>
        <w:tc>
          <w:tcPr>
            <w:tcW w:w="4876" w:type="dxa"/>
            <w:tcBorders>
              <w:top w:val="nil"/>
              <w:left w:val="nil"/>
              <w:bottom w:val="nil"/>
              <w:right w:val="nil"/>
            </w:tcBorders>
          </w:tcPr>
          <w:p w14:paraId="2834D798"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0E3FB3D2" w14:textId="77777777" w:rsidR="007E2437" w:rsidRPr="0022694E" w:rsidRDefault="0060679A">
            <w:pPr>
              <w:pStyle w:val="AmColumnHeading"/>
            </w:pPr>
            <w:r w:rsidRPr="0022694E">
              <w:t>Ändringsförslag</w:t>
            </w:r>
          </w:p>
        </w:tc>
      </w:tr>
      <w:tr w:rsidR="00B91DCE" w:rsidRPr="0022694E" w14:paraId="7F4A555A" w14:textId="77777777">
        <w:trPr>
          <w:jc w:val="center"/>
        </w:trPr>
        <w:tc>
          <w:tcPr>
            <w:tcW w:w="4876" w:type="dxa"/>
            <w:tcBorders>
              <w:top w:val="nil"/>
              <w:left w:val="nil"/>
              <w:bottom w:val="nil"/>
              <w:right w:val="nil"/>
            </w:tcBorders>
          </w:tcPr>
          <w:p w14:paraId="4BA5C7AE" w14:textId="77777777" w:rsidR="007E2437" w:rsidRPr="0022694E" w:rsidRDefault="0060679A">
            <w:pPr>
              <w:pStyle w:val="Normal6a"/>
            </w:pPr>
            <w:r w:rsidRPr="0022694E">
              <w:t>b)</w:t>
            </w:r>
            <w:r w:rsidRPr="0022694E">
              <w:tab/>
              <w:t xml:space="preserve">förbättra tillgången till och </w:t>
            </w:r>
            <w:r w:rsidRPr="0022694E">
              <w:t>deltagandet i kultur och kulturarv för alla, särskilt för ungdomar, och stärka den sociala motståndskraften och den sociala sammanhållningen, särskilt rättvisan, jämlikheten och mångfalden mellan generationerna, genom kulturellt engagemang,</w:t>
            </w:r>
          </w:p>
        </w:tc>
        <w:tc>
          <w:tcPr>
            <w:tcW w:w="4876" w:type="dxa"/>
            <w:tcBorders>
              <w:top w:val="nil"/>
              <w:left w:val="nil"/>
              <w:bottom w:val="nil"/>
              <w:right w:val="nil"/>
            </w:tcBorders>
          </w:tcPr>
          <w:p w14:paraId="31EA2997" w14:textId="77777777" w:rsidR="007E2437" w:rsidRPr="0022694E" w:rsidRDefault="0060679A">
            <w:pPr>
              <w:pStyle w:val="Normal6a"/>
            </w:pPr>
            <w:r w:rsidRPr="0022694E">
              <w:t>b)</w:t>
            </w:r>
            <w:r w:rsidRPr="0022694E">
              <w:tab/>
              <w:t>förbättra tillgången till och deltagandet i kultur och kulturarv för alla, särskilt för ungdomar, och stärka den sociala motståndskraften och den sociala sammanhållningen, särskilt rättvisan, jämlikheten och mångfalden mellan generationerna, genom kulturellt engagemang</w:t>
            </w:r>
            <w:r w:rsidRPr="0022694E">
              <w:rPr>
                <w:b/>
                <w:i/>
              </w:rPr>
              <w:t>, samtidigt som bristande jämställdhet inom kultursektorn åtgärdas</w:t>
            </w:r>
            <w:r w:rsidRPr="0022694E">
              <w:t>,</w:t>
            </w:r>
          </w:p>
        </w:tc>
      </w:tr>
    </w:tbl>
    <w:p w14:paraId="61B9532E"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1DB904B9" w14:textId="77777777" w:rsidR="007E2437" w:rsidRPr="0097758D" w:rsidRDefault="0060679A">
      <w:pPr>
        <w:rPr>
          <w:lang w:val="en-GB"/>
        </w:rPr>
      </w:pPr>
      <w:r w:rsidRPr="0097758D">
        <w:rPr>
          <w:rStyle w:val="HideTWBExt"/>
          <w:lang w:val="en-GB"/>
        </w:rPr>
        <w:t>&lt;/Amend&gt;</w:t>
      </w:r>
    </w:p>
    <w:p w14:paraId="5DF6EE18"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36</w:t>
      </w:r>
      <w:r w:rsidRPr="0022694E">
        <w:rPr>
          <w:rStyle w:val="HideTWBExt"/>
        </w:rPr>
        <w:t>&lt;/NumAm&gt;</w:t>
      </w:r>
    </w:p>
    <w:p w14:paraId="6518F418"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095933B5" w14:textId="77777777" w:rsidR="007E2437" w:rsidRPr="0022694E" w:rsidRDefault="0060679A">
      <w:pPr>
        <w:pStyle w:val="NormalBold"/>
      </w:pPr>
      <w:r w:rsidRPr="0022694E">
        <w:rPr>
          <w:rStyle w:val="HideTWBExt"/>
        </w:rPr>
        <w:t>&lt;Article&gt;</w:t>
      </w:r>
      <w:r w:rsidRPr="0022694E">
        <w:t>Artikel 4 – stycke 1 – led e</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231EBD9F" w14:textId="77777777">
        <w:trPr>
          <w:trHeight w:hRule="exact" w:val="240"/>
          <w:jc w:val="center"/>
        </w:trPr>
        <w:tc>
          <w:tcPr>
            <w:tcW w:w="9752" w:type="dxa"/>
            <w:gridSpan w:val="2"/>
            <w:tcBorders>
              <w:top w:val="nil"/>
              <w:left w:val="nil"/>
              <w:bottom w:val="nil"/>
              <w:right w:val="nil"/>
            </w:tcBorders>
          </w:tcPr>
          <w:p w14:paraId="3E216B50" w14:textId="77777777" w:rsidR="007E2437" w:rsidRPr="0022694E" w:rsidRDefault="007E2437"/>
        </w:tc>
      </w:tr>
      <w:tr w:rsidR="00B91DCE" w:rsidRPr="0022694E" w14:paraId="18FC8600" w14:textId="77777777">
        <w:trPr>
          <w:trHeight w:val="240"/>
          <w:jc w:val="center"/>
        </w:trPr>
        <w:tc>
          <w:tcPr>
            <w:tcW w:w="4876" w:type="dxa"/>
            <w:tcBorders>
              <w:top w:val="nil"/>
              <w:left w:val="nil"/>
              <w:bottom w:val="nil"/>
              <w:right w:val="nil"/>
            </w:tcBorders>
          </w:tcPr>
          <w:p w14:paraId="6D5D4344"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2DEA84FC" w14:textId="77777777" w:rsidR="007E2437" w:rsidRPr="0022694E" w:rsidRDefault="0060679A">
            <w:pPr>
              <w:pStyle w:val="AmColumnHeading"/>
            </w:pPr>
            <w:r w:rsidRPr="0022694E">
              <w:t>Ändringsförslag</w:t>
            </w:r>
          </w:p>
        </w:tc>
      </w:tr>
      <w:tr w:rsidR="00B91DCE" w:rsidRPr="0022694E" w14:paraId="27FACBB7" w14:textId="77777777">
        <w:trPr>
          <w:jc w:val="center"/>
        </w:trPr>
        <w:tc>
          <w:tcPr>
            <w:tcW w:w="4876" w:type="dxa"/>
            <w:tcBorders>
              <w:top w:val="nil"/>
              <w:left w:val="nil"/>
              <w:bottom w:val="nil"/>
              <w:right w:val="nil"/>
            </w:tcBorders>
          </w:tcPr>
          <w:p w14:paraId="2AAD684C" w14:textId="77777777" w:rsidR="007E2437" w:rsidRPr="0022694E" w:rsidRDefault="0060679A">
            <w:pPr>
              <w:pStyle w:val="Normal6a"/>
            </w:pPr>
            <w:r w:rsidRPr="0022694E">
              <w:t>e)</w:t>
            </w:r>
            <w:r w:rsidRPr="0022694E">
              <w:tab/>
              <w:t>främja utvecklingen av kulturpolitik genom samarbete och utbyte av god praxis på unionsnivå, och förbättra evidensbasen genom förbättrad datainsamling, analys och pilotåtgärder,</w:t>
            </w:r>
          </w:p>
        </w:tc>
        <w:tc>
          <w:tcPr>
            <w:tcW w:w="4876" w:type="dxa"/>
            <w:tcBorders>
              <w:top w:val="nil"/>
              <w:left w:val="nil"/>
              <w:bottom w:val="nil"/>
              <w:right w:val="nil"/>
            </w:tcBorders>
          </w:tcPr>
          <w:p w14:paraId="5986EB39" w14:textId="77777777" w:rsidR="007E2437" w:rsidRPr="0022694E" w:rsidRDefault="0060679A">
            <w:pPr>
              <w:pStyle w:val="Normal6a"/>
            </w:pPr>
            <w:r w:rsidRPr="0022694E">
              <w:t>e)</w:t>
            </w:r>
            <w:r w:rsidRPr="0022694E">
              <w:tab/>
              <w:t>främja utvecklingen av kulturpolitik genom samarbete och utbyte av god praxis på unionsnivå, och förbättra evidensbasen genom förbättrad datainsamling, analys,</w:t>
            </w:r>
            <w:r w:rsidRPr="0022694E">
              <w:rPr>
                <w:b/>
                <w:i/>
              </w:rPr>
              <w:t xml:space="preserve"> inbegripet uppgifter som delats upp efter kön och jämställdhetsindikatorer,</w:t>
            </w:r>
            <w:r w:rsidRPr="0022694E">
              <w:t xml:space="preserve"> och pilotåtgärder,</w:t>
            </w:r>
          </w:p>
        </w:tc>
      </w:tr>
    </w:tbl>
    <w:p w14:paraId="5B65F56F"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718587E0" w14:textId="77777777" w:rsidR="007E2437" w:rsidRPr="0097758D" w:rsidRDefault="0060679A">
      <w:pPr>
        <w:rPr>
          <w:lang w:val="en-GB"/>
        </w:rPr>
      </w:pPr>
      <w:r w:rsidRPr="0097758D">
        <w:rPr>
          <w:rStyle w:val="HideTWBExt"/>
          <w:lang w:val="en-GB"/>
        </w:rPr>
        <w:t>&lt;/Amend&gt;</w:t>
      </w:r>
    </w:p>
    <w:p w14:paraId="2ABA9370"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37</w:t>
      </w:r>
      <w:r w:rsidRPr="0022694E">
        <w:rPr>
          <w:rStyle w:val="HideTWBExt"/>
        </w:rPr>
        <w:t>&lt;/NumAm&gt;</w:t>
      </w:r>
    </w:p>
    <w:p w14:paraId="52B6FB4A"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50D32A49" w14:textId="77777777" w:rsidR="007E2437" w:rsidRPr="0022694E" w:rsidRDefault="0060679A">
      <w:pPr>
        <w:pStyle w:val="NormalBold"/>
      </w:pPr>
      <w:r w:rsidRPr="0022694E">
        <w:rPr>
          <w:rStyle w:val="HideTWBExt"/>
        </w:rPr>
        <w:t>&lt;Article&gt;</w:t>
      </w:r>
      <w:r w:rsidRPr="0022694E">
        <w:t>Artikel 4 – stycke 2</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2ED35CB6" w14:textId="77777777">
        <w:trPr>
          <w:trHeight w:hRule="exact" w:val="240"/>
          <w:jc w:val="center"/>
        </w:trPr>
        <w:tc>
          <w:tcPr>
            <w:tcW w:w="9752" w:type="dxa"/>
            <w:gridSpan w:val="2"/>
            <w:tcBorders>
              <w:top w:val="nil"/>
              <w:left w:val="nil"/>
              <w:bottom w:val="nil"/>
              <w:right w:val="nil"/>
            </w:tcBorders>
          </w:tcPr>
          <w:p w14:paraId="500A1BA5" w14:textId="77777777" w:rsidR="007E2437" w:rsidRPr="0022694E" w:rsidRDefault="007E2437"/>
        </w:tc>
      </w:tr>
      <w:tr w:rsidR="00B91DCE" w:rsidRPr="0022694E" w14:paraId="252D0916" w14:textId="77777777">
        <w:trPr>
          <w:trHeight w:val="240"/>
          <w:jc w:val="center"/>
        </w:trPr>
        <w:tc>
          <w:tcPr>
            <w:tcW w:w="4876" w:type="dxa"/>
            <w:tcBorders>
              <w:top w:val="nil"/>
              <w:left w:val="nil"/>
              <w:bottom w:val="nil"/>
              <w:right w:val="nil"/>
            </w:tcBorders>
          </w:tcPr>
          <w:p w14:paraId="7D988ECD"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60AB42C2" w14:textId="77777777" w:rsidR="007E2437" w:rsidRPr="0022694E" w:rsidRDefault="0060679A">
            <w:pPr>
              <w:pStyle w:val="AmColumnHeading"/>
            </w:pPr>
            <w:r w:rsidRPr="0022694E">
              <w:t>Ändringsförslag</w:t>
            </w:r>
          </w:p>
        </w:tc>
      </w:tr>
      <w:tr w:rsidR="00B91DCE" w:rsidRPr="0022694E" w14:paraId="3F116144" w14:textId="77777777">
        <w:trPr>
          <w:jc w:val="center"/>
        </w:trPr>
        <w:tc>
          <w:tcPr>
            <w:tcW w:w="4876" w:type="dxa"/>
            <w:tcBorders>
              <w:top w:val="nil"/>
              <w:left w:val="nil"/>
              <w:bottom w:val="nil"/>
              <w:right w:val="nil"/>
            </w:tcBorders>
          </w:tcPr>
          <w:p w14:paraId="4BC24717" w14:textId="77777777" w:rsidR="007E2437" w:rsidRPr="0022694E" w:rsidRDefault="0060679A">
            <w:pPr>
              <w:pStyle w:val="Normal6a"/>
            </w:pPr>
            <w:r w:rsidRPr="0022694E">
              <w:t xml:space="preserve">Det specifika målet ”Kultur” ska genomföras med full respekt för den konstnärliga friheten och mångfalden av kulturyttringar, och ska bidra till </w:t>
            </w:r>
            <w:r w:rsidRPr="0022694E">
              <w:rPr>
                <w:b/>
                <w:i/>
              </w:rPr>
              <w:t>att förbättra arbetsvillkoren</w:t>
            </w:r>
            <w:r w:rsidRPr="0022694E">
              <w:t xml:space="preserve"> för konstnärer och yrkesverksamma inom de kulturella och kreativa sektorerna.</w:t>
            </w:r>
          </w:p>
        </w:tc>
        <w:tc>
          <w:tcPr>
            <w:tcW w:w="4876" w:type="dxa"/>
            <w:tcBorders>
              <w:top w:val="nil"/>
              <w:left w:val="nil"/>
              <w:bottom w:val="nil"/>
              <w:right w:val="nil"/>
            </w:tcBorders>
          </w:tcPr>
          <w:p w14:paraId="772E1CBC" w14:textId="77777777" w:rsidR="007E2437" w:rsidRPr="0022694E" w:rsidRDefault="0060679A">
            <w:pPr>
              <w:pStyle w:val="Normal6a"/>
            </w:pPr>
            <w:r w:rsidRPr="0022694E">
              <w:t xml:space="preserve">Det specifika målet ”Kultur” ska genomföras med full respekt för den konstnärliga friheten och mångfalden av kulturyttringar, och ska bidra till </w:t>
            </w:r>
            <w:r w:rsidRPr="0022694E">
              <w:rPr>
                <w:b/>
                <w:bCs/>
                <w:i/>
                <w:iCs/>
              </w:rPr>
              <w:t>säkra och rättvisa arbetsvillkor</w:t>
            </w:r>
            <w:r w:rsidRPr="0022694E">
              <w:t xml:space="preserve"> för konstnärer och yrkesverksamma inom de kulturella och kreativa sektorerna. </w:t>
            </w:r>
            <w:r w:rsidRPr="0022694E">
              <w:rPr>
                <w:b/>
                <w:i/>
              </w:rPr>
              <w:t>Det ska även bidra till att främja jämställdhet, social inkludering och öka kvinnors och grupper i utsatta situationers deltagande samt till kampen mot strukturell diskriminering och rasism.</w:t>
            </w:r>
          </w:p>
        </w:tc>
      </w:tr>
    </w:tbl>
    <w:p w14:paraId="18CD490B"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1677EE96" w14:textId="77777777" w:rsidR="007E2437" w:rsidRPr="0097758D" w:rsidRDefault="0060679A">
      <w:pPr>
        <w:rPr>
          <w:lang w:val="en-GB"/>
        </w:rPr>
      </w:pPr>
      <w:r w:rsidRPr="0097758D">
        <w:rPr>
          <w:rStyle w:val="HideTWBExt"/>
          <w:lang w:val="en-GB"/>
        </w:rPr>
        <w:t>&lt;/Amend&gt;</w:t>
      </w:r>
    </w:p>
    <w:p w14:paraId="12089DD4"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38</w:t>
      </w:r>
      <w:r w:rsidRPr="0022694E">
        <w:rPr>
          <w:rStyle w:val="HideTWBExt"/>
        </w:rPr>
        <w:t>&lt;/NumAm&gt;</w:t>
      </w:r>
    </w:p>
    <w:p w14:paraId="6F9B7D5E"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3B25778F" w14:textId="77777777" w:rsidR="007E2437" w:rsidRPr="0022694E" w:rsidRDefault="0060679A">
      <w:pPr>
        <w:pStyle w:val="NormalBold"/>
      </w:pPr>
      <w:r w:rsidRPr="0022694E">
        <w:rPr>
          <w:rStyle w:val="HideTWBExt"/>
        </w:rPr>
        <w:t>&lt;Article&gt;</w:t>
      </w:r>
      <w:r w:rsidRPr="0022694E">
        <w:t>Artikel 5 – stycke 1 – led c</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6ED8D7C7" w14:textId="77777777">
        <w:trPr>
          <w:trHeight w:hRule="exact" w:val="240"/>
          <w:jc w:val="center"/>
        </w:trPr>
        <w:tc>
          <w:tcPr>
            <w:tcW w:w="9752" w:type="dxa"/>
            <w:gridSpan w:val="2"/>
            <w:tcBorders>
              <w:top w:val="nil"/>
              <w:left w:val="nil"/>
              <w:bottom w:val="nil"/>
              <w:right w:val="nil"/>
            </w:tcBorders>
          </w:tcPr>
          <w:p w14:paraId="27687EE5" w14:textId="77777777" w:rsidR="007E2437" w:rsidRPr="0022694E" w:rsidRDefault="007E2437"/>
        </w:tc>
      </w:tr>
      <w:tr w:rsidR="00B91DCE" w:rsidRPr="0022694E" w14:paraId="2EDD7C4C" w14:textId="77777777">
        <w:trPr>
          <w:trHeight w:val="240"/>
          <w:jc w:val="center"/>
        </w:trPr>
        <w:tc>
          <w:tcPr>
            <w:tcW w:w="4876" w:type="dxa"/>
            <w:tcBorders>
              <w:top w:val="nil"/>
              <w:left w:val="nil"/>
              <w:bottom w:val="nil"/>
              <w:right w:val="nil"/>
            </w:tcBorders>
          </w:tcPr>
          <w:p w14:paraId="0FDADD2A"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5A634F13" w14:textId="77777777" w:rsidR="007E2437" w:rsidRPr="0022694E" w:rsidRDefault="0060679A">
            <w:pPr>
              <w:pStyle w:val="AmColumnHeading"/>
            </w:pPr>
            <w:r w:rsidRPr="0022694E">
              <w:t>Ändringsförslag</w:t>
            </w:r>
          </w:p>
        </w:tc>
      </w:tr>
      <w:tr w:rsidR="00B91DCE" w:rsidRPr="0022694E" w14:paraId="5C50F558" w14:textId="77777777">
        <w:trPr>
          <w:jc w:val="center"/>
        </w:trPr>
        <w:tc>
          <w:tcPr>
            <w:tcW w:w="4876" w:type="dxa"/>
            <w:tcBorders>
              <w:top w:val="nil"/>
              <w:left w:val="nil"/>
              <w:bottom w:val="nil"/>
              <w:right w:val="nil"/>
            </w:tcBorders>
          </w:tcPr>
          <w:p w14:paraId="01F634C6" w14:textId="77777777" w:rsidR="007E2437" w:rsidRPr="0022694E" w:rsidRDefault="0060679A">
            <w:pPr>
              <w:pStyle w:val="Normal6a"/>
            </w:pPr>
            <w:r w:rsidRPr="0022694E">
              <w:t>c)</w:t>
            </w:r>
            <w:r w:rsidRPr="0022694E">
              <w:tab/>
              <w:t xml:space="preserve">bygga upp målgrupper för europeiska audiovisuella verk, bland annat genom ett nätverk av </w:t>
            </w:r>
            <w:r w:rsidRPr="0022694E">
              <w:t>europeiska biografer, festivaler och utåtriktade kampanjer, och då särskilt rikta sig till unga européer och mindre gynnade samhällsgrupper,</w:t>
            </w:r>
          </w:p>
        </w:tc>
        <w:tc>
          <w:tcPr>
            <w:tcW w:w="4876" w:type="dxa"/>
            <w:tcBorders>
              <w:top w:val="nil"/>
              <w:left w:val="nil"/>
              <w:bottom w:val="nil"/>
              <w:right w:val="nil"/>
            </w:tcBorders>
          </w:tcPr>
          <w:p w14:paraId="5D533624" w14:textId="77777777" w:rsidR="007E2437" w:rsidRPr="0022694E" w:rsidRDefault="0060679A">
            <w:pPr>
              <w:pStyle w:val="Normal6a"/>
            </w:pPr>
            <w:r w:rsidRPr="0022694E">
              <w:t>c)</w:t>
            </w:r>
            <w:r w:rsidRPr="0022694E">
              <w:tab/>
              <w:t xml:space="preserve">bygga upp målgrupper för europeiska audiovisuella verk, bland annat genom ett nätverk av europeiska biografer, festivaler och utåtriktade kampanjer, och då särskilt rikta sig till unga européer, </w:t>
            </w:r>
            <w:r w:rsidRPr="0022694E">
              <w:rPr>
                <w:b/>
                <w:i/>
              </w:rPr>
              <w:t>kvinnor och flickor,</w:t>
            </w:r>
            <w:r w:rsidRPr="0022694E">
              <w:t xml:space="preserve"> och mindre gynnade samhällsgrupper,</w:t>
            </w:r>
          </w:p>
        </w:tc>
      </w:tr>
    </w:tbl>
    <w:p w14:paraId="28E121E3"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5FDDD109" w14:textId="77777777" w:rsidR="007E2437" w:rsidRPr="0097758D" w:rsidRDefault="0060679A">
      <w:pPr>
        <w:rPr>
          <w:lang w:val="en-GB"/>
        </w:rPr>
      </w:pPr>
      <w:r w:rsidRPr="0097758D">
        <w:rPr>
          <w:rStyle w:val="HideTWBExt"/>
          <w:lang w:val="en-GB"/>
        </w:rPr>
        <w:t>&lt;/Amend&gt;</w:t>
      </w:r>
    </w:p>
    <w:p w14:paraId="5BA942B9"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39</w:t>
      </w:r>
      <w:r w:rsidRPr="0022694E">
        <w:rPr>
          <w:rStyle w:val="HideTWBExt"/>
        </w:rPr>
        <w:t>&lt;/NumAm&gt;</w:t>
      </w:r>
    </w:p>
    <w:p w14:paraId="0771A819" w14:textId="77777777" w:rsidR="007E2437" w:rsidRPr="0022694E" w:rsidRDefault="0060679A">
      <w:pPr>
        <w:pStyle w:val="NormalBold12b"/>
      </w:pPr>
      <w:r w:rsidRPr="0022694E">
        <w:rPr>
          <w:rStyle w:val="HideTWBExt"/>
        </w:rPr>
        <w:t>&lt;DocAmend&gt;</w:t>
      </w:r>
      <w:r w:rsidRPr="0022694E">
        <w:t xml:space="preserve">Förslag till </w:t>
      </w:r>
      <w:r w:rsidRPr="0022694E">
        <w:t>förordning</w:t>
      </w:r>
      <w:r w:rsidRPr="0022694E">
        <w:rPr>
          <w:rStyle w:val="HideTWBExt"/>
        </w:rPr>
        <w:t>&lt;/DocAmend&gt;</w:t>
      </w:r>
    </w:p>
    <w:p w14:paraId="2E4A8859" w14:textId="77777777" w:rsidR="007E2437" w:rsidRPr="0022694E" w:rsidRDefault="0060679A">
      <w:pPr>
        <w:pStyle w:val="NormalBold"/>
      </w:pPr>
      <w:r w:rsidRPr="0022694E">
        <w:rPr>
          <w:rStyle w:val="HideTWBExt"/>
        </w:rPr>
        <w:t>&lt;Article&gt;</w:t>
      </w:r>
      <w:r w:rsidRPr="0022694E">
        <w:t>Artikel 5 – stycke 1 – led d</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29177609" w14:textId="77777777">
        <w:trPr>
          <w:trHeight w:hRule="exact" w:val="240"/>
          <w:jc w:val="center"/>
        </w:trPr>
        <w:tc>
          <w:tcPr>
            <w:tcW w:w="9752" w:type="dxa"/>
            <w:gridSpan w:val="2"/>
            <w:tcBorders>
              <w:top w:val="nil"/>
              <w:left w:val="nil"/>
              <w:bottom w:val="nil"/>
              <w:right w:val="nil"/>
            </w:tcBorders>
          </w:tcPr>
          <w:p w14:paraId="7C5D79D2" w14:textId="77777777" w:rsidR="007E2437" w:rsidRPr="0022694E" w:rsidRDefault="007E2437"/>
        </w:tc>
      </w:tr>
      <w:tr w:rsidR="00B91DCE" w:rsidRPr="0022694E" w14:paraId="7E48F010" w14:textId="77777777">
        <w:trPr>
          <w:trHeight w:val="240"/>
          <w:jc w:val="center"/>
        </w:trPr>
        <w:tc>
          <w:tcPr>
            <w:tcW w:w="4876" w:type="dxa"/>
            <w:tcBorders>
              <w:top w:val="nil"/>
              <w:left w:val="nil"/>
              <w:bottom w:val="nil"/>
              <w:right w:val="nil"/>
            </w:tcBorders>
          </w:tcPr>
          <w:p w14:paraId="0417FDC8"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276F9236" w14:textId="77777777" w:rsidR="007E2437" w:rsidRPr="0022694E" w:rsidRDefault="0060679A">
            <w:pPr>
              <w:pStyle w:val="AmColumnHeading"/>
            </w:pPr>
            <w:r w:rsidRPr="0022694E">
              <w:t>Ändringsförslag</w:t>
            </w:r>
          </w:p>
        </w:tc>
      </w:tr>
      <w:tr w:rsidR="00B91DCE" w:rsidRPr="0022694E" w14:paraId="1A32ADCF" w14:textId="77777777">
        <w:trPr>
          <w:jc w:val="center"/>
        </w:trPr>
        <w:tc>
          <w:tcPr>
            <w:tcW w:w="4876" w:type="dxa"/>
            <w:tcBorders>
              <w:top w:val="nil"/>
              <w:left w:val="nil"/>
              <w:bottom w:val="nil"/>
              <w:right w:val="nil"/>
            </w:tcBorders>
          </w:tcPr>
          <w:p w14:paraId="4F2E9CD5" w14:textId="77777777" w:rsidR="007E2437" w:rsidRPr="0022694E" w:rsidRDefault="0060679A">
            <w:pPr>
              <w:pStyle w:val="Normal6a"/>
            </w:pPr>
            <w:r w:rsidRPr="0022694E">
              <w:t>d)</w:t>
            </w:r>
            <w:r w:rsidRPr="0022694E">
              <w:tab/>
              <w:t xml:space="preserve">stödja utvecklingen och prototypframställningen av europeiska videospel och europeiskt immersivt innehåll, bland annat genom </w:t>
            </w:r>
            <w:r w:rsidRPr="0022694E">
              <w:t>marknadstester, marknadsföring och upptäckbarhetsinriktade publikdrivna strategier samt distribution på alla plattformar,</w:t>
            </w:r>
          </w:p>
        </w:tc>
        <w:tc>
          <w:tcPr>
            <w:tcW w:w="4876" w:type="dxa"/>
            <w:tcBorders>
              <w:top w:val="nil"/>
              <w:left w:val="nil"/>
              <w:bottom w:val="nil"/>
              <w:right w:val="nil"/>
            </w:tcBorders>
          </w:tcPr>
          <w:p w14:paraId="4A437D82" w14:textId="77777777" w:rsidR="007E2437" w:rsidRPr="0022694E" w:rsidRDefault="0060679A">
            <w:pPr>
              <w:pStyle w:val="Normal6a"/>
            </w:pPr>
            <w:r w:rsidRPr="0022694E">
              <w:t>d)</w:t>
            </w:r>
            <w:r w:rsidRPr="0022694E">
              <w:tab/>
              <w:t>stödja utvecklingen och prototypframställningen av europeiska videospel,</w:t>
            </w:r>
            <w:r w:rsidRPr="0022694E">
              <w:rPr>
                <w:b/>
                <w:i/>
              </w:rPr>
              <w:t xml:space="preserve"> särskilt videospel som bidrar till att främja jämställdhet,</w:t>
            </w:r>
            <w:r w:rsidRPr="0022694E">
              <w:t xml:space="preserve"> och europeiskt immersivt innehåll, bland annat genom marknadstester, marknadsföring och upptäckbarhetsinriktade publikdrivna strategier samt distribution på alla plattformar,</w:t>
            </w:r>
          </w:p>
        </w:tc>
      </w:tr>
    </w:tbl>
    <w:p w14:paraId="25429FEA"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07FD92F4" w14:textId="77777777" w:rsidR="007E2437" w:rsidRPr="0097758D" w:rsidRDefault="0060679A">
      <w:pPr>
        <w:rPr>
          <w:lang w:val="en-GB"/>
        </w:rPr>
      </w:pPr>
      <w:r w:rsidRPr="0097758D">
        <w:rPr>
          <w:rStyle w:val="HideTWBExt"/>
          <w:lang w:val="en-GB"/>
        </w:rPr>
        <w:t>&lt;/Amend&gt;</w:t>
      </w:r>
    </w:p>
    <w:p w14:paraId="25FB3DEF"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40</w:t>
      </w:r>
      <w:r w:rsidRPr="0022694E">
        <w:rPr>
          <w:rStyle w:val="HideTWBExt"/>
        </w:rPr>
        <w:t>&lt;/NumAm&gt;</w:t>
      </w:r>
    </w:p>
    <w:p w14:paraId="3283C281"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03C9B00D" w14:textId="77777777" w:rsidR="007E2437" w:rsidRPr="0022694E" w:rsidRDefault="0060679A">
      <w:pPr>
        <w:pStyle w:val="NormalBold"/>
      </w:pPr>
      <w:r w:rsidRPr="0022694E">
        <w:rPr>
          <w:rStyle w:val="HideTWBExt"/>
        </w:rPr>
        <w:t>&lt;Article&gt;</w:t>
      </w:r>
      <w:r w:rsidRPr="0022694E">
        <w:t>Artikel 5 – stycke 1 – led e</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49F76F7D" w14:textId="77777777">
        <w:trPr>
          <w:trHeight w:hRule="exact" w:val="240"/>
          <w:jc w:val="center"/>
        </w:trPr>
        <w:tc>
          <w:tcPr>
            <w:tcW w:w="9752" w:type="dxa"/>
            <w:gridSpan w:val="2"/>
            <w:tcBorders>
              <w:top w:val="nil"/>
              <w:left w:val="nil"/>
              <w:bottom w:val="nil"/>
              <w:right w:val="nil"/>
            </w:tcBorders>
          </w:tcPr>
          <w:p w14:paraId="6B738663" w14:textId="77777777" w:rsidR="007E2437" w:rsidRPr="0022694E" w:rsidRDefault="007E2437"/>
        </w:tc>
      </w:tr>
      <w:tr w:rsidR="00B91DCE" w:rsidRPr="0022694E" w14:paraId="7AB55A5D" w14:textId="77777777">
        <w:trPr>
          <w:trHeight w:val="240"/>
          <w:jc w:val="center"/>
        </w:trPr>
        <w:tc>
          <w:tcPr>
            <w:tcW w:w="4876" w:type="dxa"/>
            <w:tcBorders>
              <w:top w:val="nil"/>
              <w:left w:val="nil"/>
              <w:bottom w:val="nil"/>
              <w:right w:val="nil"/>
            </w:tcBorders>
          </w:tcPr>
          <w:p w14:paraId="347CDB10"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34ECC7AF" w14:textId="77777777" w:rsidR="007E2437" w:rsidRPr="0022694E" w:rsidRDefault="0060679A">
            <w:pPr>
              <w:pStyle w:val="AmColumnHeading"/>
            </w:pPr>
            <w:r w:rsidRPr="0022694E">
              <w:t>Ändringsförslag</w:t>
            </w:r>
          </w:p>
        </w:tc>
      </w:tr>
      <w:tr w:rsidR="00B91DCE" w:rsidRPr="0022694E" w14:paraId="04BFF8BA" w14:textId="77777777">
        <w:trPr>
          <w:jc w:val="center"/>
        </w:trPr>
        <w:tc>
          <w:tcPr>
            <w:tcW w:w="4876" w:type="dxa"/>
            <w:tcBorders>
              <w:top w:val="nil"/>
              <w:left w:val="nil"/>
              <w:bottom w:val="nil"/>
              <w:right w:val="nil"/>
            </w:tcBorders>
          </w:tcPr>
          <w:p w14:paraId="1A58A12A" w14:textId="77777777" w:rsidR="007E2437" w:rsidRPr="0022694E" w:rsidRDefault="0060679A">
            <w:pPr>
              <w:pStyle w:val="Normal6a"/>
            </w:pPr>
            <w:r w:rsidRPr="0022694E">
              <w:t>e)</w:t>
            </w:r>
            <w:r w:rsidRPr="0022694E">
              <w:tab/>
              <w:t xml:space="preserve">förbättra talangutvecklingen, stödja tillgången till finansiering, utbyten mellan företag och </w:t>
            </w:r>
            <w:r w:rsidRPr="0022694E">
              <w:t>nätverkande, införa innovativa verktyg och affärsmodeller samt strategier för ett gränsöverskridande utnyttjande av immateriella rättigheter, särskilt som svar på kreativa, marknadsmässiga och tekniska förändringar,</w:t>
            </w:r>
          </w:p>
        </w:tc>
        <w:tc>
          <w:tcPr>
            <w:tcW w:w="4876" w:type="dxa"/>
            <w:tcBorders>
              <w:top w:val="nil"/>
              <w:left w:val="nil"/>
              <w:bottom w:val="nil"/>
              <w:right w:val="nil"/>
            </w:tcBorders>
          </w:tcPr>
          <w:p w14:paraId="552B9A01" w14:textId="77777777" w:rsidR="007E2437" w:rsidRPr="0022694E" w:rsidRDefault="0060679A">
            <w:pPr>
              <w:pStyle w:val="Normal6a"/>
            </w:pPr>
            <w:r w:rsidRPr="0022694E">
              <w:t>e)</w:t>
            </w:r>
            <w:r w:rsidRPr="0022694E">
              <w:tab/>
              <w:t xml:space="preserve">förbättra talangutvecklingen, </w:t>
            </w:r>
            <w:r w:rsidRPr="0022694E">
              <w:rPr>
                <w:b/>
                <w:i/>
              </w:rPr>
              <w:t xml:space="preserve">inbegripet kvinnors ledarskap och entreprenörskap inom den audiovisuella sektorn, </w:t>
            </w:r>
            <w:r w:rsidRPr="0022694E">
              <w:t>stödja tillgången till finansiering, utbyten mellan företag och nätverkande, införa innovativa verktyg och affärsmodeller samt strategier för ett gränsöverskridande utnyttjande av immateriella rättigheter, särskilt som svar på kreativa, marknadsmässiga och tekniska förändringar,</w:t>
            </w:r>
          </w:p>
        </w:tc>
      </w:tr>
    </w:tbl>
    <w:p w14:paraId="53B59B4F"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79141830" w14:textId="77777777" w:rsidR="007E2437" w:rsidRPr="0097758D" w:rsidRDefault="0060679A">
      <w:pPr>
        <w:rPr>
          <w:lang w:val="en-GB"/>
        </w:rPr>
      </w:pPr>
      <w:r w:rsidRPr="0097758D">
        <w:rPr>
          <w:rStyle w:val="HideTWBExt"/>
          <w:lang w:val="en-GB"/>
        </w:rPr>
        <w:t>&lt;/Amend&gt;</w:t>
      </w:r>
    </w:p>
    <w:p w14:paraId="12F0D842"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41</w:t>
      </w:r>
      <w:r w:rsidRPr="0022694E">
        <w:rPr>
          <w:rStyle w:val="HideTWBExt"/>
        </w:rPr>
        <w:t>&lt;/NumAm&gt;</w:t>
      </w:r>
    </w:p>
    <w:p w14:paraId="3CA52854"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2708FBE1" w14:textId="77777777" w:rsidR="007E2437" w:rsidRPr="0022694E" w:rsidRDefault="0060679A">
      <w:pPr>
        <w:pStyle w:val="NormalBold"/>
      </w:pPr>
      <w:r w:rsidRPr="0022694E">
        <w:rPr>
          <w:rStyle w:val="HideTWBExt"/>
        </w:rPr>
        <w:t>&lt;Article&gt;</w:t>
      </w:r>
      <w:r w:rsidRPr="0022694E">
        <w:t xml:space="preserve">Artikel 5 – </w:t>
      </w:r>
      <w:r w:rsidRPr="0022694E">
        <w:t>stycke 2</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6D0D2C2F" w14:textId="77777777">
        <w:trPr>
          <w:trHeight w:hRule="exact" w:val="240"/>
          <w:jc w:val="center"/>
        </w:trPr>
        <w:tc>
          <w:tcPr>
            <w:tcW w:w="9752" w:type="dxa"/>
            <w:gridSpan w:val="2"/>
            <w:tcBorders>
              <w:top w:val="nil"/>
              <w:left w:val="nil"/>
              <w:bottom w:val="nil"/>
              <w:right w:val="nil"/>
            </w:tcBorders>
          </w:tcPr>
          <w:p w14:paraId="1EB3A6A8" w14:textId="77777777" w:rsidR="007E2437" w:rsidRPr="0022694E" w:rsidRDefault="007E2437"/>
        </w:tc>
      </w:tr>
      <w:tr w:rsidR="00B91DCE" w:rsidRPr="0022694E" w14:paraId="4AAFDDB9" w14:textId="77777777">
        <w:trPr>
          <w:trHeight w:val="240"/>
          <w:jc w:val="center"/>
        </w:trPr>
        <w:tc>
          <w:tcPr>
            <w:tcW w:w="4876" w:type="dxa"/>
            <w:tcBorders>
              <w:top w:val="nil"/>
              <w:left w:val="nil"/>
              <w:bottom w:val="nil"/>
              <w:right w:val="nil"/>
            </w:tcBorders>
          </w:tcPr>
          <w:p w14:paraId="2D64E6E9"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12FB3869" w14:textId="77777777" w:rsidR="007E2437" w:rsidRPr="0022694E" w:rsidRDefault="0060679A">
            <w:pPr>
              <w:pStyle w:val="AmColumnHeading"/>
            </w:pPr>
            <w:r w:rsidRPr="0022694E">
              <w:t>Ändringsförslag</w:t>
            </w:r>
          </w:p>
        </w:tc>
      </w:tr>
      <w:tr w:rsidR="00B91DCE" w:rsidRPr="0022694E" w14:paraId="688DC585" w14:textId="77777777">
        <w:trPr>
          <w:jc w:val="center"/>
        </w:trPr>
        <w:tc>
          <w:tcPr>
            <w:tcW w:w="4876" w:type="dxa"/>
            <w:tcBorders>
              <w:top w:val="nil"/>
              <w:left w:val="nil"/>
              <w:bottom w:val="nil"/>
              <w:right w:val="nil"/>
            </w:tcBorders>
          </w:tcPr>
          <w:p w14:paraId="57D9EA48" w14:textId="77777777" w:rsidR="007E2437" w:rsidRPr="0022694E" w:rsidRDefault="0060679A">
            <w:pPr>
              <w:pStyle w:val="Normal6a"/>
            </w:pPr>
            <w:r w:rsidRPr="0022694E">
              <w:t xml:space="preserve">Det specifika målet ”Audiovisuella medier” ska genomföras med full respekt för den konstnärliga friheten och säkerställa samarbetet mellan enheter från medlemsstaterna med olika typer av </w:t>
            </w:r>
            <w:r w:rsidRPr="0022694E">
              <w:t>audiovisuell kapacitet.</w:t>
            </w:r>
          </w:p>
        </w:tc>
        <w:tc>
          <w:tcPr>
            <w:tcW w:w="4876" w:type="dxa"/>
            <w:tcBorders>
              <w:top w:val="nil"/>
              <w:left w:val="nil"/>
              <w:bottom w:val="nil"/>
              <w:right w:val="nil"/>
            </w:tcBorders>
          </w:tcPr>
          <w:p w14:paraId="5DFDB175" w14:textId="77777777" w:rsidR="007E2437" w:rsidRPr="0022694E" w:rsidRDefault="0060679A">
            <w:pPr>
              <w:pStyle w:val="Normal6a"/>
            </w:pPr>
            <w:r w:rsidRPr="0022694E">
              <w:t xml:space="preserve">Det specifika målet ”Audiovisuella medier” ska genomföras med full respekt för den konstnärliga friheten och säkerställa samarbetet mellan enheter från medlemsstaterna med olika typer av audiovisuell kapacitet. </w:t>
            </w:r>
            <w:r w:rsidRPr="0022694E">
              <w:rPr>
                <w:b/>
                <w:i/>
              </w:rPr>
              <w:t>Det ska även bidra till att främja jämställdhet, social inkludering och öka kvinnors och grupper i utsatta situationers deltagande samt till kampen mot strukturell diskriminering och rasism.</w:t>
            </w:r>
          </w:p>
        </w:tc>
      </w:tr>
    </w:tbl>
    <w:p w14:paraId="21DF6E5D"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1399A09B" w14:textId="77777777" w:rsidR="007E2437" w:rsidRPr="0097758D" w:rsidRDefault="0060679A">
      <w:pPr>
        <w:rPr>
          <w:lang w:val="en-GB"/>
        </w:rPr>
      </w:pPr>
      <w:r w:rsidRPr="0097758D">
        <w:rPr>
          <w:rStyle w:val="HideTWBExt"/>
          <w:lang w:val="en-GB"/>
        </w:rPr>
        <w:t>&lt;/Amend&gt;</w:t>
      </w:r>
    </w:p>
    <w:p w14:paraId="07B32457"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42</w:t>
      </w:r>
      <w:r w:rsidRPr="0022694E">
        <w:rPr>
          <w:rStyle w:val="HideTWBExt"/>
        </w:rPr>
        <w:t>&lt;/NumAm&gt;</w:t>
      </w:r>
    </w:p>
    <w:p w14:paraId="7E85E2C3"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715945C7" w14:textId="77777777" w:rsidR="007E2437" w:rsidRPr="0097758D" w:rsidRDefault="0060679A">
      <w:pPr>
        <w:pStyle w:val="NormalBold"/>
        <w:rPr>
          <w:lang w:val="en-GB"/>
        </w:rPr>
      </w:pPr>
      <w:r w:rsidRPr="0097758D">
        <w:rPr>
          <w:rStyle w:val="HideTWBExt"/>
          <w:lang w:val="en-GB"/>
        </w:rPr>
        <w:t>&lt;Article&gt;</w:t>
      </w:r>
      <w:r w:rsidRPr="0097758D">
        <w:rPr>
          <w:lang w:val="en-GB"/>
        </w:rPr>
        <w:t>Artikel 6 – stycke 1 – led a</w:t>
      </w:r>
      <w:r w:rsidRPr="0097758D">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97758D" w14:paraId="34D168AE" w14:textId="77777777">
        <w:trPr>
          <w:trHeight w:hRule="exact" w:val="240"/>
          <w:jc w:val="center"/>
        </w:trPr>
        <w:tc>
          <w:tcPr>
            <w:tcW w:w="9752" w:type="dxa"/>
            <w:gridSpan w:val="2"/>
            <w:tcBorders>
              <w:top w:val="nil"/>
              <w:left w:val="nil"/>
              <w:bottom w:val="nil"/>
              <w:right w:val="nil"/>
            </w:tcBorders>
          </w:tcPr>
          <w:p w14:paraId="08D6D5B6" w14:textId="77777777" w:rsidR="007E2437" w:rsidRPr="0097758D" w:rsidRDefault="007E2437">
            <w:pPr>
              <w:rPr>
                <w:lang w:val="en-GB"/>
              </w:rPr>
            </w:pPr>
          </w:p>
        </w:tc>
      </w:tr>
      <w:tr w:rsidR="00B91DCE" w:rsidRPr="0022694E" w14:paraId="245DA6B1" w14:textId="77777777">
        <w:trPr>
          <w:trHeight w:val="240"/>
          <w:jc w:val="center"/>
        </w:trPr>
        <w:tc>
          <w:tcPr>
            <w:tcW w:w="4876" w:type="dxa"/>
            <w:tcBorders>
              <w:top w:val="nil"/>
              <w:left w:val="nil"/>
              <w:bottom w:val="nil"/>
              <w:right w:val="nil"/>
            </w:tcBorders>
          </w:tcPr>
          <w:p w14:paraId="60A9B293"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6934A9A9" w14:textId="77777777" w:rsidR="007E2437" w:rsidRPr="0022694E" w:rsidRDefault="0060679A">
            <w:pPr>
              <w:pStyle w:val="AmColumnHeading"/>
            </w:pPr>
            <w:r w:rsidRPr="0022694E">
              <w:t>Ändringsförslag</w:t>
            </w:r>
          </w:p>
        </w:tc>
      </w:tr>
      <w:tr w:rsidR="00B91DCE" w:rsidRPr="0022694E" w14:paraId="02157E22" w14:textId="77777777">
        <w:trPr>
          <w:jc w:val="center"/>
        </w:trPr>
        <w:tc>
          <w:tcPr>
            <w:tcW w:w="4876" w:type="dxa"/>
            <w:tcBorders>
              <w:top w:val="nil"/>
              <w:left w:val="nil"/>
              <w:bottom w:val="nil"/>
              <w:right w:val="nil"/>
            </w:tcBorders>
          </w:tcPr>
          <w:p w14:paraId="37D0962A" w14:textId="77777777" w:rsidR="007E2437" w:rsidRPr="0022694E" w:rsidRDefault="0060679A">
            <w:pPr>
              <w:pStyle w:val="Normal6a"/>
            </w:pPr>
            <w:r w:rsidRPr="0022694E">
              <w:t>a)</w:t>
            </w:r>
            <w:r w:rsidRPr="0022694E">
              <w:tab/>
              <w:t xml:space="preserve">skydda nyhetskanaler och journalister, särskilt när de står inför hot, övervaka, bedöma och hantera </w:t>
            </w:r>
            <w:r w:rsidRPr="0022694E">
              <w:t>risker för mediernas frihet och mångfald på den inre marknaden och främja journalistiska och redaktionella standarder,</w:t>
            </w:r>
          </w:p>
        </w:tc>
        <w:tc>
          <w:tcPr>
            <w:tcW w:w="4876" w:type="dxa"/>
            <w:tcBorders>
              <w:top w:val="nil"/>
              <w:left w:val="nil"/>
              <w:bottom w:val="nil"/>
              <w:right w:val="nil"/>
            </w:tcBorders>
          </w:tcPr>
          <w:p w14:paraId="581D9622" w14:textId="77777777" w:rsidR="007E2437" w:rsidRPr="0022694E" w:rsidRDefault="0060679A">
            <w:pPr>
              <w:pStyle w:val="Normal6a"/>
            </w:pPr>
            <w:r w:rsidRPr="0022694E">
              <w:t>a)</w:t>
            </w:r>
            <w:r w:rsidRPr="0022694E">
              <w:tab/>
              <w:t xml:space="preserve">skydda nyhetskanaler och journalister, </w:t>
            </w:r>
            <w:r w:rsidRPr="0022694E">
              <w:rPr>
                <w:b/>
                <w:i/>
              </w:rPr>
              <w:t>i synnerhet kvinnliga journalister,</w:t>
            </w:r>
            <w:r w:rsidRPr="0022694E">
              <w:t xml:space="preserve"> särskilt när de står inför hot</w:t>
            </w:r>
            <w:r w:rsidRPr="0022694E">
              <w:rPr>
                <w:b/>
                <w:i/>
              </w:rPr>
              <w:t xml:space="preserve"> och trakasserier, bland annat på nätet,</w:t>
            </w:r>
            <w:r w:rsidRPr="0022694E">
              <w:t xml:space="preserve"> övervaka, bedöma och hantera risker för mediernas frihet och mångfald på den inre marknaden</w:t>
            </w:r>
            <w:r w:rsidRPr="0022694E">
              <w:rPr>
                <w:b/>
                <w:i/>
              </w:rPr>
              <w:t>, avslöja och rapportera korruption</w:t>
            </w:r>
            <w:r w:rsidRPr="0022694E">
              <w:t xml:space="preserve"> och främja journalistiska och redaktionella standarder,</w:t>
            </w:r>
          </w:p>
        </w:tc>
      </w:tr>
    </w:tbl>
    <w:p w14:paraId="0D94816C"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1535C004" w14:textId="77777777" w:rsidR="007E2437" w:rsidRPr="0097758D" w:rsidRDefault="0060679A">
      <w:pPr>
        <w:rPr>
          <w:lang w:val="en-GB"/>
        </w:rPr>
      </w:pPr>
      <w:r w:rsidRPr="0097758D">
        <w:rPr>
          <w:rStyle w:val="HideTWBExt"/>
          <w:lang w:val="en-GB"/>
        </w:rPr>
        <w:t>&lt;/Amend&gt;</w:t>
      </w:r>
    </w:p>
    <w:p w14:paraId="4A141146"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43</w:t>
      </w:r>
      <w:r w:rsidRPr="0022694E">
        <w:rPr>
          <w:rStyle w:val="HideTWBExt"/>
        </w:rPr>
        <w:t>&lt;/NumAm&gt;</w:t>
      </w:r>
    </w:p>
    <w:p w14:paraId="7EE790A1"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14A46767" w14:textId="77777777" w:rsidR="007E2437" w:rsidRPr="0022694E" w:rsidRDefault="0060679A">
      <w:pPr>
        <w:pStyle w:val="NormalBold"/>
      </w:pPr>
      <w:r w:rsidRPr="0022694E">
        <w:rPr>
          <w:rStyle w:val="HideTWBExt"/>
        </w:rPr>
        <w:t>&lt;Article&gt;</w:t>
      </w:r>
      <w:r w:rsidRPr="0022694E">
        <w:t>Artikel 6 – stycke 1 – led b</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111A4A47" w14:textId="77777777">
        <w:trPr>
          <w:trHeight w:hRule="exact" w:val="240"/>
          <w:jc w:val="center"/>
        </w:trPr>
        <w:tc>
          <w:tcPr>
            <w:tcW w:w="9752" w:type="dxa"/>
            <w:gridSpan w:val="2"/>
            <w:tcBorders>
              <w:top w:val="nil"/>
              <w:left w:val="nil"/>
              <w:bottom w:val="nil"/>
              <w:right w:val="nil"/>
            </w:tcBorders>
          </w:tcPr>
          <w:p w14:paraId="021F9817" w14:textId="77777777" w:rsidR="007E2437" w:rsidRPr="0022694E" w:rsidRDefault="007E2437"/>
        </w:tc>
      </w:tr>
      <w:tr w:rsidR="00B91DCE" w:rsidRPr="0022694E" w14:paraId="3E332C23" w14:textId="77777777">
        <w:trPr>
          <w:trHeight w:val="240"/>
          <w:jc w:val="center"/>
        </w:trPr>
        <w:tc>
          <w:tcPr>
            <w:tcW w:w="4876" w:type="dxa"/>
            <w:tcBorders>
              <w:top w:val="nil"/>
              <w:left w:val="nil"/>
              <w:bottom w:val="nil"/>
              <w:right w:val="nil"/>
            </w:tcBorders>
          </w:tcPr>
          <w:p w14:paraId="38A047CF"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77EF9BA6" w14:textId="77777777" w:rsidR="007E2437" w:rsidRPr="0022694E" w:rsidRDefault="0060679A">
            <w:pPr>
              <w:pStyle w:val="AmColumnHeading"/>
            </w:pPr>
            <w:r w:rsidRPr="0022694E">
              <w:t>Ändringsförslag</w:t>
            </w:r>
          </w:p>
        </w:tc>
      </w:tr>
      <w:tr w:rsidR="00B91DCE" w:rsidRPr="0022694E" w14:paraId="129373CD" w14:textId="77777777">
        <w:trPr>
          <w:jc w:val="center"/>
        </w:trPr>
        <w:tc>
          <w:tcPr>
            <w:tcW w:w="4876" w:type="dxa"/>
            <w:tcBorders>
              <w:top w:val="nil"/>
              <w:left w:val="nil"/>
              <w:bottom w:val="nil"/>
              <w:right w:val="nil"/>
            </w:tcBorders>
          </w:tcPr>
          <w:p w14:paraId="4C3105DE" w14:textId="77777777" w:rsidR="007E2437" w:rsidRPr="0022694E" w:rsidRDefault="0060679A">
            <w:pPr>
              <w:pStyle w:val="Normal6a"/>
            </w:pPr>
            <w:r w:rsidRPr="0022694E">
              <w:t>b)</w:t>
            </w:r>
            <w:r w:rsidRPr="0022694E">
              <w:tab/>
              <w:t xml:space="preserve">öka produktionen, distributionen och konsumtionen av professionellt </w:t>
            </w:r>
            <w:r w:rsidRPr="0022694E">
              <w:t>journalistiskt innehåll, däribland bevakning av unionens angelägenheter, undersökande journalistik, lokala nyheter och medier av allmänt intresse,</w:t>
            </w:r>
          </w:p>
        </w:tc>
        <w:tc>
          <w:tcPr>
            <w:tcW w:w="4876" w:type="dxa"/>
            <w:tcBorders>
              <w:top w:val="nil"/>
              <w:left w:val="nil"/>
              <w:bottom w:val="nil"/>
              <w:right w:val="nil"/>
            </w:tcBorders>
          </w:tcPr>
          <w:p w14:paraId="0FBAF69C" w14:textId="77777777" w:rsidR="007E2437" w:rsidRPr="0022694E" w:rsidRDefault="0060679A">
            <w:pPr>
              <w:pStyle w:val="Normal6a"/>
            </w:pPr>
            <w:r w:rsidRPr="0022694E">
              <w:t>b)</w:t>
            </w:r>
            <w:r w:rsidRPr="0022694E">
              <w:tab/>
              <w:t xml:space="preserve">öka produktionen, distributionen och konsumtionen av professionellt journalistiskt innehåll </w:t>
            </w:r>
            <w:r w:rsidRPr="0022694E">
              <w:rPr>
                <w:b/>
                <w:i/>
              </w:rPr>
              <w:t>i överensstämmelse med europeiska och internationella standarder,</w:t>
            </w:r>
            <w:r w:rsidRPr="0022694E">
              <w:t xml:space="preserve"> däribland bevakning av unionens angelägenheter, undersökande journalistik, lokala nyheter och medier av allmänt intresse,</w:t>
            </w:r>
          </w:p>
        </w:tc>
      </w:tr>
    </w:tbl>
    <w:p w14:paraId="3DCE2AA2"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2946544E" w14:textId="77777777" w:rsidR="007E2437" w:rsidRPr="0097758D" w:rsidRDefault="0060679A">
      <w:pPr>
        <w:rPr>
          <w:lang w:val="en-GB"/>
        </w:rPr>
      </w:pPr>
      <w:r w:rsidRPr="0097758D">
        <w:rPr>
          <w:rStyle w:val="HideTWBExt"/>
          <w:lang w:val="en-GB"/>
        </w:rPr>
        <w:t>&lt;/Amend&gt;</w:t>
      </w:r>
    </w:p>
    <w:p w14:paraId="0A1D0ACF"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44</w:t>
      </w:r>
      <w:r w:rsidRPr="0022694E">
        <w:rPr>
          <w:rStyle w:val="HideTWBExt"/>
        </w:rPr>
        <w:t>&lt;/NumAm&gt;</w:t>
      </w:r>
    </w:p>
    <w:p w14:paraId="17344BD8"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4C4E4A20" w14:textId="77777777" w:rsidR="007E2437" w:rsidRPr="0022694E" w:rsidRDefault="0060679A">
      <w:pPr>
        <w:pStyle w:val="NormalBold"/>
      </w:pPr>
      <w:r w:rsidRPr="0022694E">
        <w:rPr>
          <w:rStyle w:val="HideTWBExt"/>
        </w:rPr>
        <w:t>&lt;Article&gt;</w:t>
      </w:r>
      <w:r w:rsidRPr="0022694E">
        <w:t>Artikel 6 – stycke 1 – led d</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7C9B20D4" w14:textId="77777777">
        <w:trPr>
          <w:trHeight w:hRule="exact" w:val="240"/>
          <w:jc w:val="center"/>
        </w:trPr>
        <w:tc>
          <w:tcPr>
            <w:tcW w:w="9752" w:type="dxa"/>
            <w:gridSpan w:val="2"/>
            <w:tcBorders>
              <w:top w:val="nil"/>
              <w:left w:val="nil"/>
              <w:bottom w:val="nil"/>
              <w:right w:val="nil"/>
            </w:tcBorders>
          </w:tcPr>
          <w:p w14:paraId="727E915A" w14:textId="77777777" w:rsidR="007E2437" w:rsidRPr="0022694E" w:rsidRDefault="007E2437"/>
        </w:tc>
      </w:tr>
      <w:tr w:rsidR="00B91DCE" w:rsidRPr="0022694E" w14:paraId="1C008836" w14:textId="77777777">
        <w:trPr>
          <w:trHeight w:val="240"/>
          <w:jc w:val="center"/>
        </w:trPr>
        <w:tc>
          <w:tcPr>
            <w:tcW w:w="4876" w:type="dxa"/>
            <w:tcBorders>
              <w:top w:val="nil"/>
              <w:left w:val="nil"/>
              <w:bottom w:val="nil"/>
              <w:right w:val="nil"/>
            </w:tcBorders>
          </w:tcPr>
          <w:p w14:paraId="66475E06"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5AEEF381" w14:textId="77777777" w:rsidR="007E2437" w:rsidRPr="0022694E" w:rsidRDefault="0060679A">
            <w:pPr>
              <w:pStyle w:val="AmColumnHeading"/>
            </w:pPr>
            <w:r w:rsidRPr="0022694E">
              <w:t>Ändringsförslag</w:t>
            </w:r>
          </w:p>
        </w:tc>
      </w:tr>
      <w:tr w:rsidR="00B91DCE" w:rsidRPr="0022694E" w14:paraId="60218A33" w14:textId="77777777">
        <w:trPr>
          <w:jc w:val="center"/>
        </w:trPr>
        <w:tc>
          <w:tcPr>
            <w:tcW w:w="4876" w:type="dxa"/>
            <w:tcBorders>
              <w:top w:val="nil"/>
              <w:left w:val="nil"/>
              <w:bottom w:val="nil"/>
              <w:right w:val="nil"/>
            </w:tcBorders>
          </w:tcPr>
          <w:p w14:paraId="5B764C1E" w14:textId="77777777" w:rsidR="007E2437" w:rsidRPr="0022694E" w:rsidRDefault="0060679A">
            <w:pPr>
              <w:pStyle w:val="Normal6a"/>
            </w:pPr>
            <w:r w:rsidRPr="0022694E">
              <w:t>d)</w:t>
            </w:r>
            <w:r w:rsidRPr="0022694E">
              <w:tab/>
              <w:t xml:space="preserve">förbättra samarbetet och främja åtgärder som syftar till att övervaka och skydda </w:t>
            </w:r>
            <w:r w:rsidRPr="0022694E">
              <w:t>informationsutrymmet online, inbegripet att upptäcka och bekämpa desinformation samt utländsk informationsmanipulation och inblandning, och därigenom bidra till större motståndskraft i hela unionen,</w:t>
            </w:r>
          </w:p>
        </w:tc>
        <w:tc>
          <w:tcPr>
            <w:tcW w:w="4876" w:type="dxa"/>
            <w:tcBorders>
              <w:top w:val="nil"/>
              <w:left w:val="nil"/>
              <w:bottom w:val="nil"/>
              <w:right w:val="nil"/>
            </w:tcBorders>
          </w:tcPr>
          <w:p w14:paraId="64530632" w14:textId="77777777" w:rsidR="007E2437" w:rsidRPr="0022694E" w:rsidRDefault="0060679A">
            <w:pPr>
              <w:pStyle w:val="Normal6a"/>
            </w:pPr>
            <w:r w:rsidRPr="0022694E">
              <w:t>d)</w:t>
            </w:r>
            <w:r w:rsidRPr="0022694E">
              <w:tab/>
              <w:t>förbättra samarbetet och främja åtgärder som syftar till att övervaka och skydda informationsutrymmet online, inbegripet att upptäcka och bekämpa desinformation</w:t>
            </w:r>
            <w:r w:rsidRPr="0022694E">
              <w:rPr>
                <w:b/>
                <w:i/>
              </w:rPr>
              <w:t>, inbegripet könsrelaterade desinformation och genusfientliga budskap som riktar sig mot kvinnor, hbtqi-personer och jämställdhetspolitik,</w:t>
            </w:r>
            <w:r w:rsidRPr="0022694E">
              <w:t xml:space="preserve"> samt utländsk informationsmanipulation och inblandning, och därigenom bidra till större motståndskraft i hela unionen,</w:t>
            </w:r>
          </w:p>
        </w:tc>
      </w:tr>
    </w:tbl>
    <w:p w14:paraId="01BF9ECC"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2F3BAA8A" w14:textId="77777777" w:rsidR="007E2437" w:rsidRPr="0097758D" w:rsidRDefault="0060679A">
      <w:pPr>
        <w:rPr>
          <w:lang w:val="en-GB"/>
        </w:rPr>
      </w:pPr>
      <w:r w:rsidRPr="0097758D">
        <w:rPr>
          <w:rStyle w:val="HideTWBExt"/>
          <w:lang w:val="en-GB"/>
        </w:rPr>
        <w:t>&lt;/Amend&gt;</w:t>
      </w:r>
    </w:p>
    <w:p w14:paraId="1F0A2CFB"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45</w:t>
      </w:r>
      <w:r w:rsidRPr="0022694E">
        <w:rPr>
          <w:rStyle w:val="HideTWBExt"/>
        </w:rPr>
        <w:t>&lt;/NumAm&gt;</w:t>
      </w:r>
    </w:p>
    <w:p w14:paraId="646C502E"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2A4CDAFD" w14:textId="77777777" w:rsidR="007E2437" w:rsidRPr="0022694E" w:rsidRDefault="0060679A">
      <w:pPr>
        <w:pStyle w:val="NormalBold"/>
      </w:pPr>
      <w:r w:rsidRPr="0022694E">
        <w:rPr>
          <w:rStyle w:val="HideTWBExt"/>
        </w:rPr>
        <w:t>&lt;Article&gt;</w:t>
      </w:r>
      <w:r w:rsidRPr="0022694E">
        <w:t>Artikel 6 – stycke 1 – led e</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1E7C7C6F" w14:textId="77777777">
        <w:trPr>
          <w:trHeight w:hRule="exact" w:val="240"/>
          <w:jc w:val="center"/>
        </w:trPr>
        <w:tc>
          <w:tcPr>
            <w:tcW w:w="9752" w:type="dxa"/>
            <w:gridSpan w:val="2"/>
            <w:tcBorders>
              <w:top w:val="nil"/>
              <w:left w:val="nil"/>
              <w:bottom w:val="nil"/>
              <w:right w:val="nil"/>
            </w:tcBorders>
          </w:tcPr>
          <w:p w14:paraId="6179F36D" w14:textId="77777777" w:rsidR="007E2437" w:rsidRPr="0022694E" w:rsidRDefault="007E2437"/>
        </w:tc>
      </w:tr>
      <w:tr w:rsidR="00B91DCE" w:rsidRPr="0022694E" w14:paraId="114C1C03" w14:textId="77777777">
        <w:trPr>
          <w:trHeight w:val="240"/>
          <w:jc w:val="center"/>
        </w:trPr>
        <w:tc>
          <w:tcPr>
            <w:tcW w:w="4876" w:type="dxa"/>
            <w:tcBorders>
              <w:top w:val="nil"/>
              <w:left w:val="nil"/>
              <w:bottom w:val="nil"/>
              <w:right w:val="nil"/>
            </w:tcBorders>
          </w:tcPr>
          <w:p w14:paraId="28BE6E04"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2C8F5211" w14:textId="77777777" w:rsidR="007E2437" w:rsidRPr="0022694E" w:rsidRDefault="0060679A">
            <w:pPr>
              <w:pStyle w:val="AmColumnHeading"/>
            </w:pPr>
            <w:r w:rsidRPr="0022694E">
              <w:t>Ändringsförslag</w:t>
            </w:r>
          </w:p>
        </w:tc>
      </w:tr>
      <w:tr w:rsidR="00B91DCE" w:rsidRPr="0022694E" w14:paraId="04E1A58B" w14:textId="77777777">
        <w:trPr>
          <w:jc w:val="center"/>
        </w:trPr>
        <w:tc>
          <w:tcPr>
            <w:tcW w:w="4876" w:type="dxa"/>
            <w:tcBorders>
              <w:top w:val="nil"/>
              <w:left w:val="nil"/>
              <w:bottom w:val="nil"/>
              <w:right w:val="nil"/>
            </w:tcBorders>
          </w:tcPr>
          <w:p w14:paraId="2FDB5DA8" w14:textId="77777777" w:rsidR="007E2437" w:rsidRPr="0022694E" w:rsidRDefault="0060679A">
            <w:pPr>
              <w:pStyle w:val="Normal6a"/>
            </w:pPr>
            <w:r w:rsidRPr="0022694E">
              <w:t>e)</w:t>
            </w:r>
            <w:r w:rsidRPr="0022694E">
              <w:tab/>
              <w:t xml:space="preserve">främja verksamhet rörande digital kompetens och mediekompetens för att göra det möjligt för medborgare, inklusive ungdomar, att använda och utveckla en kritisk </w:t>
            </w:r>
            <w:r w:rsidRPr="0022694E">
              <w:t>förståelse av informationsekosystemet,</w:t>
            </w:r>
          </w:p>
        </w:tc>
        <w:tc>
          <w:tcPr>
            <w:tcW w:w="4876" w:type="dxa"/>
            <w:tcBorders>
              <w:top w:val="nil"/>
              <w:left w:val="nil"/>
              <w:bottom w:val="nil"/>
              <w:right w:val="nil"/>
            </w:tcBorders>
          </w:tcPr>
          <w:p w14:paraId="0DA4C336" w14:textId="77777777" w:rsidR="007E2437" w:rsidRPr="0022694E" w:rsidRDefault="0060679A">
            <w:pPr>
              <w:pStyle w:val="Normal6a"/>
            </w:pPr>
            <w:r w:rsidRPr="0022694E">
              <w:t>e)</w:t>
            </w:r>
            <w:r w:rsidRPr="0022694E">
              <w:tab/>
              <w:t>främja verksamhet rörande digital kompetens och mediekompetens</w:t>
            </w:r>
            <w:r w:rsidRPr="0022694E">
              <w:rPr>
                <w:b/>
                <w:i/>
              </w:rPr>
              <w:t>, inbegripet medvetandehöjande åtgärder om könsrelaterade och skadliga stereotyper och om hur de kan bekämpas, samt om könsrelaterad desinformation och könsrelaterat våld på nätet och hur de kan bekämpas,</w:t>
            </w:r>
            <w:r w:rsidRPr="0022694E">
              <w:t xml:space="preserve"> för att göra det möjligt för medborgare, inklusive ungdomar, att använda och utveckla en kritisk förståelse av informationsekosystemet.</w:t>
            </w:r>
          </w:p>
        </w:tc>
      </w:tr>
    </w:tbl>
    <w:p w14:paraId="5F987E71"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783790AF" w14:textId="77777777" w:rsidR="007E2437" w:rsidRPr="0097758D" w:rsidRDefault="0060679A">
      <w:pPr>
        <w:rPr>
          <w:lang w:val="en-GB"/>
        </w:rPr>
      </w:pPr>
      <w:r w:rsidRPr="0097758D">
        <w:rPr>
          <w:rStyle w:val="HideTWBExt"/>
          <w:lang w:val="en-GB"/>
        </w:rPr>
        <w:t>&lt;/Amend&gt;</w:t>
      </w:r>
    </w:p>
    <w:p w14:paraId="06B68F66"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46</w:t>
      </w:r>
      <w:r w:rsidRPr="0022694E">
        <w:rPr>
          <w:rStyle w:val="HideTWBExt"/>
        </w:rPr>
        <w:t>&lt;/NumAm&gt;</w:t>
      </w:r>
    </w:p>
    <w:p w14:paraId="24A7FF6B"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5BFE6AA9" w14:textId="77777777" w:rsidR="007E2437" w:rsidRPr="0022694E" w:rsidRDefault="0060679A">
      <w:pPr>
        <w:pStyle w:val="NormalBold"/>
      </w:pPr>
      <w:r w:rsidRPr="0022694E">
        <w:rPr>
          <w:rStyle w:val="HideTWBExt"/>
        </w:rPr>
        <w:t>&lt;Article&gt;</w:t>
      </w:r>
      <w:r w:rsidRPr="0022694E">
        <w:t>Artikel 6 – stycke 2</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48E1943E" w14:textId="77777777">
        <w:trPr>
          <w:trHeight w:hRule="exact" w:val="240"/>
          <w:jc w:val="center"/>
        </w:trPr>
        <w:tc>
          <w:tcPr>
            <w:tcW w:w="9752" w:type="dxa"/>
            <w:gridSpan w:val="2"/>
            <w:tcBorders>
              <w:top w:val="nil"/>
              <w:left w:val="nil"/>
              <w:bottom w:val="nil"/>
              <w:right w:val="nil"/>
            </w:tcBorders>
          </w:tcPr>
          <w:p w14:paraId="4A4EB77A" w14:textId="77777777" w:rsidR="007E2437" w:rsidRPr="0022694E" w:rsidRDefault="007E2437"/>
        </w:tc>
      </w:tr>
      <w:tr w:rsidR="00B91DCE" w:rsidRPr="0022694E" w14:paraId="71AF0D45" w14:textId="77777777">
        <w:trPr>
          <w:trHeight w:val="240"/>
          <w:jc w:val="center"/>
        </w:trPr>
        <w:tc>
          <w:tcPr>
            <w:tcW w:w="4876" w:type="dxa"/>
            <w:tcBorders>
              <w:top w:val="nil"/>
              <w:left w:val="nil"/>
              <w:bottom w:val="nil"/>
              <w:right w:val="nil"/>
            </w:tcBorders>
          </w:tcPr>
          <w:p w14:paraId="1100EEF6"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6BDBFE13" w14:textId="77777777" w:rsidR="007E2437" w:rsidRPr="0022694E" w:rsidRDefault="0060679A">
            <w:pPr>
              <w:pStyle w:val="AmColumnHeading"/>
            </w:pPr>
            <w:r w:rsidRPr="0022694E">
              <w:t>Ändringsförslag</w:t>
            </w:r>
          </w:p>
        </w:tc>
      </w:tr>
      <w:tr w:rsidR="00B91DCE" w:rsidRPr="0022694E" w14:paraId="237DA8A2" w14:textId="77777777">
        <w:trPr>
          <w:jc w:val="center"/>
        </w:trPr>
        <w:tc>
          <w:tcPr>
            <w:tcW w:w="4876" w:type="dxa"/>
            <w:tcBorders>
              <w:top w:val="nil"/>
              <w:left w:val="nil"/>
              <w:bottom w:val="nil"/>
              <w:right w:val="nil"/>
            </w:tcBorders>
          </w:tcPr>
          <w:p w14:paraId="639CFF55" w14:textId="77777777" w:rsidR="007E2437" w:rsidRPr="0022694E" w:rsidRDefault="0060679A">
            <w:pPr>
              <w:pStyle w:val="Normal6a"/>
            </w:pPr>
            <w:r w:rsidRPr="0022694E">
              <w:t xml:space="preserve">Det specifika målet ”Nyhetsmedier” ska genomföras med full respekt för mediernas redaktionella oberoende och </w:t>
            </w:r>
            <w:r w:rsidRPr="0022694E">
              <w:t>yrkesnormer.</w:t>
            </w:r>
          </w:p>
        </w:tc>
        <w:tc>
          <w:tcPr>
            <w:tcW w:w="4876" w:type="dxa"/>
            <w:tcBorders>
              <w:top w:val="nil"/>
              <w:left w:val="nil"/>
              <w:bottom w:val="nil"/>
              <w:right w:val="nil"/>
            </w:tcBorders>
          </w:tcPr>
          <w:p w14:paraId="18FC560B" w14:textId="77777777" w:rsidR="007E2437" w:rsidRPr="0022694E" w:rsidRDefault="0060679A">
            <w:pPr>
              <w:pStyle w:val="Normal6a"/>
            </w:pPr>
            <w:r w:rsidRPr="0022694E">
              <w:t xml:space="preserve">Det specifika målet ”Nyhetsmedier” ska genomföras med full respekt för mediernas redaktionella oberoende och yrkesnormer. </w:t>
            </w:r>
            <w:r w:rsidRPr="0022694E">
              <w:rPr>
                <w:b/>
                <w:i/>
              </w:rPr>
              <w:t>Det ska även bidra till att främja jämställdhet, social inkludering och öka kvinnors och grupper i utsatta situationers deltagande samt till kampen mot strukturell diskriminering och rasism.</w:t>
            </w:r>
          </w:p>
        </w:tc>
      </w:tr>
    </w:tbl>
    <w:p w14:paraId="26BB1104"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718888D6" w14:textId="77777777" w:rsidR="007E2437" w:rsidRPr="0097758D" w:rsidRDefault="0060679A">
      <w:pPr>
        <w:rPr>
          <w:lang w:val="en-GB"/>
        </w:rPr>
      </w:pPr>
      <w:r w:rsidRPr="0097758D">
        <w:rPr>
          <w:rStyle w:val="HideTWBExt"/>
          <w:lang w:val="en-GB"/>
        </w:rPr>
        <w:t>&lt;/Amend&gt;</w:t>
      </w:r>
    </w:p>
    <w:p w14:paraId="1DF67766"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47</w:t>
      </w:r>
      <w:r w:rsidRPr="0022694E">
        <w:rPr>
          <w:rStyle w:val="HideTWBExt"/>
        </w:rPr>
        <w:t>&lt;/NumAm&gt;</w:t>
      </w:r>
    </w:p>
    <w:p w14:paraId="134F4F10"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6498C578" w14:textId="77777777" w:rsidR="007E2437" w:rsidRPr="0022694E" w:rsidRDefault="0060679A">
      <w:pPr>
        <w:pStyle w:val="NormalBold"/>
      </w:pPr>
      <w:r w:rsidRPr="0022694E">
        <w:rPr>
          <w:rStyle w:val="HideTWBExt"/>
        </w:rPr>
        <w:t>&lt;Article&gt;</w:t>
      </w:r>
      <w:r w:rsidRPr="0022694E">
        <w:t>Artikel 7 – rubriken</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4ACDF0ED" w14:textId="77777777">
        <w:trPr>
          <w:trHeight w:hRule="exact" w:val="240"/>
          <w:jc w:val="center"/>
        </w:trPr>
        <w:tc>
          <w:tcPr>
            <w:tcW w:w="9752" w:type="dxa"/>
            <w:gridSpan w:val="2"/>
            <w:tcBorders>
              <w:top w:val="nil"/>
              <w:left w:val="nil"/>
              <w:bottom w:val="nil"/>
              <w:right w:val="nil"/>
            </w:tcBorders>
          </w:tcPr>
          <w:p w14:paraId="53DC7053" w14:textId="77777777" w:rsidR="007E2437" w:rsidRPr="0022694E" w:rsidRDefault="007E2437"/>
        </w:tc>
      </w:tr>
      <w:tr w:rsidR="00B91DCE" w:rsidRPr="0022694E" w14:paraId="1CC9A507" w14:textId="77777777">
        <w:trPr>
          <w:trHeight w:val="240"/>
          <w:jc w:val="center"/>
        </w:trPr>
        <w:tc>
          <w:tcPr>
            <w:tcW w:w="4876" w:type="dxa"/>
            <w:tcBorders>
              <w:top w:val="nil"/>
              <w:left w:val="nil"/>
              <w:bottom w:val="nil"/>
              <w:right w:val="nil"/>
            </w:tcBorders>
          </w:tcPr>
          <w:p w14:paraId="59A08698"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7E584E88" w14:textId="77777777" w:rsidR="007E2437" w:rsidRPr="0022694E" w:rsidRDefault="0060679A">
            <w:pPr>
              <w:pStyle w:val="AmColumnHeading"/>
            </w:pPr>
            <w:r w:rsidRPr="0022694E">
              <w:t>Ändringsförslag</w:t>
            </w:r>
          </w:p>
        </w:tc>
      </w:tr>
      <w:tr w:rsidR="00B91DCE" w:rsidRPr="0022694E" w14:paraId="5F7C6966" w14:textId="77777777">
        <w:trPr>
          <w:jc w:val="center"/>
        </w:trPr>
        <w:tc>
          <w:tcPr>
            <w:tcW w:w="4876" w:type="dxa"/>
            <w:tcBorders>
              <w:top w:val="nil"/>
              <w:left w:val="nil"/>
              <w:bottom w:val="nil"/>
              <w:right w:val="nil"/>
            </w:tcBorders>
          </w:tcPr>
          <w:p w14:paraId="7ECCCD7D" w14:textId="77777777" w:rsidR="007E2437" w:rsidRPr="0022694E" w:rsidRDefault="0060679A">
            <w:pPr>
              <w:pStyle w:val="Normal6a"/>
            </w:pPr>
            <w:r w:rsidRPr="0022694E">
              <w:t>Rättigheter, jämlikhet, medborgare och det civila samhället</w:t>
            </w:r>
          </w:p>
        </w:tc>
        <w:tc>
          <w:tcPr>
            <w:tcW w:w="4876" w:type="dxa"/>
            <w:tcBorders>
              <w:top w:val="nil"/>
              <w:left w:val="nil"/>
              <w:bottom w:val="nil"/>
              <w:right w:val="nil"/>
            </w:tcBorders>
          </w:tcPr>
          <w:p w14:paraId="11F42D59" w14:textId="77777777" w:rsidR="007E2437" w:rsidRPr="0022694E" w:rsidRDefault="0060679A">
            <w:pPr>
              <w:pStyle w:val="Normal6a"/>
            </w:pPr>
            <w:r w:rsidRPr="0022694E">
              <w:t xml:space="preserve">Rättigheter, jämlikhet, </w:t>
            </w:r>
            <w:r w:rsidRPr="0022694E">
              <w:rPr>
                <w:b/>
                <w:i/>
              </w:rPr>
              <w:t xml:space="preserve">jämställdhet, </w:t>
            </w:r>
            <w:r w:rsidRPr="0022694E">
              <w:t>medborgare och det civila samhället</w:t>
            </w:r>
          </w:p>
        </w:tc>
      </w:tr>
    </w:tbl>
    <w:p w14:paraId="42E4657E"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4F165AC7" w14:textId="77777777" w:rsidR="007E2437" w:rsidRPr="0097758D" w:rsidRDefault="0060679A">
      <w:pPr>
        <w:rPr>
          <w:lang w:val="en-GB"/>
        </w:rPr>
      </w:pPr>
      <w:r w:rsidRPr="0097758D">
        <w:rPr>
          <w:rStyle w:val="HideTWBExt"/>
          <w:lang w:val="en-GB"/>
        </w:rPr>
        <w:t>&lt;/Amend&gt;</w:t>
      </w:r>
    </w:p>
    <w:p w14:paraId="27A5737D"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48</w:t>
      </w:r>
      <w:r w:rsidRPr="0022694E">
        <w:rPr>
          <w:rStyle w:val="HideTWBExt"/>
        </w:rPr>
        <w:t>&lt;/NumAm&gt;</w:t>
      </w:r>
    </w:p>
    <w:p w14:paraId="114C4B2B"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36EC7269" w14:textId="77777777" w:rsidR="007E2437" w:rsidRPr="0022694E" w:rsidRDefault="0060679A">
      <w:pPr>
        <w:pStyle w:val="NormalBold"/>
      </w:pPr>
      <w:r w:rsidRPr="0022694E">
        <w:rPr>
          <w:rStyle w:val="HideTWBExt"/>
        </w:rPr>
        <w:t>&lt;Article&gt;</w:t>
      </w:r>
      <w:r w:rsidRPr="0022694E">
        <w:t>Artikel 7 – stycke 1 – inledningen</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6D859A9E" w14:textId="77777777">
        <w:trPr>
          <w:trHeight w:hRule="exact" w:val="240"/>
          <w:jc w:val="center"/>
        </w:trPr>
        <w:tc>
          <w:tcPr>
            <w:tcW w:w="9752" w:type="dxa"/>
            <w:gridSpan w:val="2"/>
            <w:tcBorders>
              <w:top w:val="nil"/>
              <w:left w:val="nil"/>
              <w:bottom w:val="nil"/>
              <w:right w:val="nil"/>
            </w:tcBorders>
          </w:tcPr>
          <w:p w14:paraId="27EDEC0E" w14:textId="77777777" w:rsidR="007E2437" w:rsidRPr="0022694E" w:rsidRDefault="007E2437"/>
        </w:tc>
      </w:tr>
      <w:tr w:rsidR="00B91DCE" w:rsidRPr="0022694E" w14:paraId="3603C727" w14:textId="77777777">
        <w:trPr>
          <w:trHeight w:val="240"/>
          <w:jc w:val="center"/>
        </w:trPr>
        <w:tc>
          <w:tcPr>
            <w:tcW w:w="4876" w:type="dxa"/>
            <w:tcBorders>
              <w:top w:val="nil"/>
              <w:left w:val="nil"/>
              <w:bottom w:val="nil"/>
              <w:right w:val="nil"/>
            </w:tcBorders>
          </w:tcPr>
          <w:p w14:paraId="39898ED1"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6D38C5A9" w14:textId="77777777" w:rsidR="007E2437" w:rsidRPr="0022694E" w:rsidRDefault="0060679A">
            <w:pPr>
              <w:pStyle w:val="AmColumnHeading"/>
            </w:pPr>
            <w:r w:rsidRPr="0022694E">
              <w:t>Ändringsförslag</w:t>
            </w:r>
          </w:p>
        </w:tc>
      </w:tr>
      <w:tr w:rsidR="00B91DCE" w:rsidRPr="0022694E" w14:paraId="5158EEAF" w14:textId="77777777">
        <w:trPr>
          <w:jc w:val="center"/>
        </w:trPr>
        <w:tc>
          <w:tcPr>
            <w:tcW w:w="4876" w:type="dxa"/>
            <w:tcBorders>
              <w:top w:val="nil"/>
              <w:left w:val="nil"/>
              <w:bottom w:val="nil"/>
              <w:right w:val="nil"/>
            </w:tcBorders>
          </w:tcPr>
          <w:p w14:paraId="49FBE63A" w14:textId="77777777" w:rsidR="007E2437" w:rsidRPr="0022694E" w:rsidRDefault="0060679A">
            <w:pPr>
              <w:pStyle w:val="Normal6a"/>
            </w:pPr>
            <w:r w:rsidRPr="0022694E">
              <w:t xml:space="preserve">Inom programområdet Medborgare, jämlikhet, rättigheter och värden ska det specifika målet </w:t>
            </w:r>
            <w:r w:rsidRPr="0022694E">
              <w:t>”Rättigheter, jämlikhet, medborgare och det civila samhället” inriktas på att</w:t>
            </w:r>
          </w:p>
        </w:tc>
        <w:tc>
          <w:tcPr>
            <w:tcW w:w="4876" w:type="dxa"/>
            <w:tcBorders>
              <w:top w:val="nil"/>
              <w:left w:val="nil"/>
              <w:bottom w:val="nil"/>
              <w:right w:val="nil"/>
            </w:tcBorders>
          </w:tcPr>
          <w:p w14:paraId="5FBC2EB6" w14:textId="77777777" w:rsidR="007E2437" w:rsidRPr="0022694E" w:rsidRDefault="0060679A">
            <w:pPr>
              <w:pStyle w:val="Normal6a"/>
            </w:pPr>
            <w:r w:rsidRPr="0022694E">
              <w:t xml:space="preserve">Inom programområdet Medborgare, jämlikhet, </w:t>
            </w:r>
            <w:r w:rsidRPr="0022694E">
              <w:rPr>
                <w:b/>
                <w:i/>
              </w:rPr>
              <w:t>jämställdhet,</w:t>
            </w:r>
            <w:r w:rsidRPr="0022694E">
              <w:t xml:space="preserve"> rättigheter och värden ska det specifika målet ”Rättigheter, jämlikhet, medborgare och det civila samhället” inriktas på att</w:t>
            </w:r>
          </w:p>
        </w:tc>
      </w:tr>
    </w:tbl>
    <w:p w14:paraId="5BC97EFF"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5C19EB28" w14:textId="77777777" w:rsidR="007E2437" w:rsidRPr="0097758D" w:rsidRDefault="0060679A">
      <w:pPr>
        <w:rPr>
          <w:lang w:val="en-GB"/>
        </w:rPr>
      </w:pPr>
      <w:r w:rsidRPr="0097758D">
        <w:rPr>
          <w:rStyle w:val="HideTWBExt"/>
          <w:lang w:val="en-GB"/>
        </w:rPr>
        <w:t>&lt;/Amend&gt;</w:t>
      </w:r>
    </w:p>
    <w:p w14:paraId="695F344C"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49</w:t>
      </w:r>
      <w:r w:rsidRPr="0022694E">
        <w:rPr>
          <w:rStyle w:val="HideTWBExt"/>
        </w:rPr>
        <w:t>&lt;/NumAm&gt;</w:t>
      </w:r>
    </w:p>
    <w:p w14:paraId="04662E7D"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5F1233F2" w14:textId="77777777" w:rsidR="007E2437" w:rsidRPr="0097758D" w:rsidRDefault="0060679A">
      <w:pPr>
        <w:pStyle w:val="NormalBold"/>
        <w:rPr>
          <w:lang w:val="en-GB"/>
        </w:rPr>
      </w:pPr>
      <w:r w:rsidRPr="0097758D">
        <w:rPr>
          <w:rStyle w:val="HideTWBExt"/>
          <w:lang w:val="en-GB"/>
        </w:rPr>
        <w:t>&lt;Article&gt;</w:t>
      </w:r>
      <w:r w:rsidRPr="0097758D">
        <w:rPr>
          <w:lang w:val="en-GB"/>
        </w:rPr>
        <w:t>Artikel 7 – stycke 1 – led a</w:t>
      </w:r>
      <w:r w:rsidRPr="0097758D">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97758D" w14:paraId="69F53E20" w14:textId="77777777">
        <w:trPr>
          <w:trHeight w:hRule="exact" w:val="240"/>
          <w:jc w:val="center"/>
        </w:trPr>
        <w:tc>
          <w:tcPr>
            <w:tcW w:w="9752" w:type="dxa"/>
            <w:gridSpan w:val="2"/>
            <w:tcBorders>
              <w:top w:val="nil"/>
              <w:left w:val="nil"/>
              <w:bottom w:val="nil"/>
              <w:right w:val="nil"/>
            </w:tcBorders>
          </w:tcPr>
          <w:p w14:paraId="585FB024" w14:textId="77777777" w:rsidR="007E2437" w:rsidRPr="0097758D" w:rsidRDefault="007E2437">
            <w:pPr>
              <w:rPr>
                <w:lang w:val="en-GB"/>
              </w:rPr>
            </w:pPr>
          </w:p>
        </w:tc>
      </w:tr>
      <w:tr w:rsidR="00B91DCE" w:rsidRPr="0022694E" w14:paraId="41D3575A" w14:textId="77777777">
        <w:trPr>
          <w:trHeight w:val="240"/>
          <w:jc w:val="center"/>
        </w:trPr>
        <w:tc>
          <w:tcPr>
            <w:tcW w:w="4876" w:type="dxa"/>
            <w:tcBorders>
              <w:top w:val="nil"/>
              <w:left w:val="nil"/>
              <w:bottom w:val="nil"/>
              <w:right w:val="nil"/>
            </w:tcBorders>
          </w:tcPr>
          <w:p w14:paraId="005D44CB"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1524DA31" w14:textId="77777777" w:rsidR="007E2437" w:rsidRPr="0022694E" w:rsidRDefault="0060679A">
            <w:pPr>
              <w:pStyle w:val="AmColumnHeading"/>
            </w:pPr>
            <w:r w:rsidRPr="0022694E">
              <w:t>Ändringsförslag</w:t>
            </w:r>
          </w:p>
        </w:tc>
      </w:tr>
      <w:tr w:rsidR="00B91DCE" w:rsidRPr="0022694E" w14:paraId="11AD750E" w14:textId="77777777">
        <w:trPr>
          <w:jc w:val="center"/>
        </w:trPr>
        <w:tc>
          <w:tcPr>
            <w:tcW w:w="4876" w:type="dxa"/>
            <w:tcBorders>
              <w:top w:val="nil"/>
              <w:left w:val="nil"/>
              <w:bottom w:val="nil"/>
              <w:right w:val="nil"/>
            </w:tcBorders>
          </w:tcPr>
          <w:p w14:paraId="63CAFFD3" w14:textId="77777777" w:rsidR="007E2437" w:rsidRPr="0022694E" w:rsidRDefault="0060679A">
            <w:pPr>
              <w:pStyle w:val="Normal6a"/>
            </w:pPr>
            <w:r w:rsidRPr="0022694E">
              <w:t>a)</w:t>
            </w:r>
            <w:r w:rsidRPr="0022694E">
              <w:tab/>
              <w:t xml:space="preserve">främja jämlikhet och </w:t>
            </w:r>
            <w:r w:rsidRPr="0022694E">
              <w:t>förebygga och bekämpa diskriminering på grund av kön, ras eller etniskt ursprung, religion eller övertygelse, funktionsnedsättning, ålder eller sexuell läggning samt alla former av rasism och intolerans,</w:t>
            </w:r>
          </w:p>
        </w:tc>
        <w:tc>
          <w:tcPr>
            <w:tcW w:w="4876" w:type="dxa"/>
            <w:tcBorders>
              <w:top w:val="nil"/>
              <w:left w:val="nil"/>
              <w:bottom w:val="nil"/>
              <w:right w:val="nil"/>
            </w:tcBorders>
          </w:tcPr>
          <w:p w14:paraId="7DC535CA" w14:textId="77777777" w:rsidR="007E2437" w:rsidRPr="0022694E" w:rsidRDefault="0060679A">
            <w:pPr>
              <w:pStyle w:val="Normal6a"/>
            </w:pPr>
            <w:r w:rsidRPr="0022694E">
              <w:t>a)</w:t>
            </w:r>
            <w:r w:rsidRPr="0022694E">
              <w:tab/>
              <w:t xml:space="preserve">främja jämlikhet och förebygga och bekämpa </w:t>
            </w:r>
            <w:r w:rsidRPr="0022694E">
              <w:rPr>
                <w:b/>
                <w:i/>
              </w:rPr>
              <w:t>strukturella ojämlikheter och</w:t>
            </w:r>
            <w:r w:rsidRPr="0022694E">
              <w:t xml:space="preserve"> diskriminering på grund av kön, ras eller etniskt ursprung, religion eller övertygelse, funktionsnedsättning, ålder eller sexuell läggning</w:t>
            </w:r>
            <w:r w:rsidRPr="0022694E">
              <w:rPr>
                <w:b/>
                <w:i/>
              </w:rPr>
              <w:t>, könsidentitet, könsegenskaper,</w:t>
            </w:r>
            <w:r w:rsidRPr="0022694E">
              <w:t xml:space="preserve"> samt alla former av rasism och intolerans, </w:t>
            </w:r>
            <w:r w:rsidRPr="0022694E">
              <w:rPr>
                <w:b/>
                <w:i/>
              </w:rPr>
              <w:t>inbegripet främlingsfientlighet, homofobi, lesbofobi, bifobi, transfobi, interfobi och ta i tu med diskriminering som sker på flera grunder och områden,</w:t>
            </w:r>
          </w:p>
        </w:tc>
      </w:tr>
    </w:tbl>
    <w:p w14:paraId="46705880"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5F000C1A" w14:textId="77777777" w:rsidR="007E2437" w:rsidRPr="0097758D" w:rsidRDefault="0060679A">
      <w:pPr>
        <w:rPr>
          <w:lang w:val="en-GB"/>
        </w:rPr>
      </w:pPr>
      <w:r w:rsidRPr="0097758D">
        <w:rPr>
          <w:rStyle w:val="HideTWBExt"/>
          <w:lang w:val="en-GB"/>
        </w:rPr>
        <w:t>&lt;/Amend&gt;</w:t>
      </w:r>
    </w:p>
    <w:p w14:paraId="1FDD26FA"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50</w:t>
      </w:r>
      <w:r w:rsidRPr="0022694E">
        <w:rPr>
          <w:rStyle w:val="HideTWBExt"/>
        </w:rPr>
        <w:t>&lt;/NumAm&gt;</w:t>
      </w:r>
    </w:p>
    <w:p w14:paraId="022CFD05"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12F36523" w14:textId="77777777" w:rsidR="007E2437" w:rsidRPr="0022694E" w:rsidRDefault="0060679A">
      <w:pPr>
        <w:pStyle w:val="NormalBold"/>
      </w:pPr>
      <w:r w:rsidRPr="0022694E">
        <w:rPr>
          <w:rStyle w:val="HideTWBExt"/>
        </w:rPr>
        <w:t>&lt;Article&gt;</w:t>
      </w:r>
      <w:r w:rsidRPr="0022694E">
        <w:t>Artikel 7 – stycke 1 – led d</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097548DE" w14:textId="77777777">
        <w:trPr>
          <w:trHeight w:hRule="exact" w:val="240"/>
          <w:jc w:val="center"/>
        </w:trPr>
        <w:tc>
          <w:tcPr>
            <w:tcW w:w="9752" w:type="dxa"/>
            <w:gridSpan w:val="2"/>
            <w:tcBorders>
              <w:top w:val="nil"/>
              <w:left w:val="nil"/>
              <w:bottom w:val="nil"/>
              <w:right w:val="nil"/>
            </w:tcBorders>
          </w:tcPr>
          <w:p w14:paraId="1E7BABAA" w14:textId="77777777" w:rsidR="007E2437" w:rsidRPr="0022694E" w:rsidRDefault="007E2437"/>
        </w:tc>
      </w:tr>
      <w:tr w:rsidR="00B91DCE" w:rsidRPr="0022694E" w14:paraId="3A107FA6" w14:textId="77777777">
        <w:trPr>
          <w:trHeight w:val="240"/>
          <w:jc w:val="center"/>
        </w:trPr>
        <w:tc>
          <w:tcPr>
            <w:tcW w:w="4876" w:type="dxa"/>
            <w:tcBorders>
              <w:top w:val="nil"/>
              <w:left w:val="nil"/>
              <w:bottom w:val="nil"/>
              <w:right w:val="nil"/>
            </w:tcBorders>
          </w:tcPr>
          <w:p w14:paraId="73791149"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069916E8" w14:textId="77777777" w:rsidR="007E2437" w:rsidRPr="0022694E" w:rsidRDefault="0060679A">
            <w:pPr>
              <w:pStyle w:val="AmColumnHeading"/>
            </w:pPr>
            <w:r w:rsidRPr="0022694E">
              <w:t>Ändringsförslag</w:t>
            </w:r>
          </w:p>
        </w:tc>
      </w:tr>
      <w:tr w:rsidR="00B91DCE" w:rsidRPr="0022694E" w14:paraId="2EBE7328" w14:textId="77777777">
        <w:trPr>
          <w:jc w:val="center"/>
        </w:trPr>
        <w:tc>
          <w:tcPr>
            <w:tcW w:w="4876" w:type="dxa"/>
            <w:tcBorders>
              <w:top w:val="nil"/>
              <w:left w:val="nil"/>
              <w:bottom w:val="nil"/>
              <w:right w:val="nil"/>
            </w:tcBorders>
          </w:tcPr>
          <w:p w14:paraId="25FDD414" w14:textId="77777777" w:rsidR="007E2437" w:rsidRPr="0022694E" w:rsidRDefault="0060679A">
            <w:pPr>
              <w:pStyle w:val="Normal6a"/>
            </w:pPr>
            <w:r w:rsidRPr="0022694E">
              <w:t>d)</w:t>
            </w:r>
            <w:r w:rsidRPr="0022694E">
              <w:tab/>
              <w:t>skydda och främja barnets rättigheter,</w:t>
            </w:r>
          </w:p>
        </w:tc>
        <w:tc>
          <w:tcPr>
            <w:tcW w:w="4876" w:type="dxa"/>
            <w:tcBorders>
              <w:top w:val="nil"/>
              <w:left w:val="nil"/>
              <w:bottom w:val="nil"/>
              <w:right w:val="nil"/>
            </w:tcBorders>
          </w:tcPr>
          <w:p w14:paraId="15BDD5C4" w14:textId="77777777" w:rsidR="007E2437" w:rsidRPr="0022694E" w:rsidRDefault="0060679A">
            <w:pPr>
              <w:pStyle w:val="Normal6a"/>
            </w:pPr>
            <w:r w:rsidRPr="0022694E">
              <w:t>d)</w:t>
            </w:r>
            <w:r w:rsidRPr="0022694E">
              <w:tab/>
              <w:t xml:space="preserve">skydda och främja barnets rättigheter </w:t>
            </w:r>
            <w:r w:rsidRPr="0022694E">
              <w:rPr>
                <w:b/>
                <w:i/>
              </w:rPr>
              <w:t>och bekämpa nätmobbning</w:t>
            </w:r>
            <w:r w:rsidRPr="0022694E">
              <w:t>,</w:t>
            </w:r>
          </w:p>
        </w:tc>
      </w:tr>
    </w:tbl>
    <w:p w14:paraId="5B548CC9"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55A9F141" w14:textId="77777777" w:rsidR="007E2437" w:rsidRPr="0097758D" w:rsidRDefault="0060679A">
      <w:pPr>
        <w:rPr>
          <w:lang w:val="en-GB"/>
        </w:rPr>
      </w:pPr>
      <w:r w:rsidRPr="0097758D">
        <w:rPr>
          <w:rStyle w:val="HideTWBExt"/>
          <w:lang w:val="en-GB"/>
        </w:rPr>
        <w:t>&lt;/Amend&gt;</w:t>
      </w:r>
    </w:p>
    <w:p w14:paraId="73993C94"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51</w:t>
      </w:r>
      <w:r w:rsidRPr="0022694E">
        <w:rPr>
          <w:rStyle w:val="HideTWBExt"/>
        </w:rPr>
        <w:t>&lt;/NumAm&gt;</w:t>
      </w:r>
    </w:p>
    <w:p w14:paraId="58B5DE2B"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541900BF" w14:textId="77777777" w:rsidR="007E2437" w:rsidRPr="0022694E" w:rsidRDefault="0060679A">
      <w:pPr>
        <w:pStyle w:val="NormalBold"/>
      </w:pPr>
      <w:r w:rsidRPr="0022694E">
        <w:rPr>
          <w:rStyle w:val="HideTWBExt"/>
        </w:rPr>
        <w:t>&lt;Article&gt;</w:t>
      </w:r>
      <w:r w:rsidRPr="0022694E">
        <w:t>Artikel 7 – stycke 1 – led f</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1CD4A238" w14:textId="77777777">
        <w:trPr>
          <w:trHeight w:hRule="exact" w:val="240"/>
          <w:jc w:val="center"/>
        </w:trPr>
        <w:tc>
          <w:tcPr>
            <w:tcW w:w="9752" w:type="dxa"/>
            <w:gridSpan w:val="2"/>
            <w:tcBorders>
              <w:top w:val="nil"/>
              <w:left w:val="nil"/>
              <w:bottom w:val="nil"/>
              <w:right w:val="nil"/>
            </w:tcBorders>
          </w:tcPr>
          <w:p w14:paraId="5E3E7328" w14:textId="77777777" w:rsidR="007E2437" w:rsidRPr="0022694E" w:rsidRDefault="007E2437"/>
        </w:tc>
      </w:tr>
      <w:tr w:rsidR="00B91DCE" w:rsidRPr="0022694E" w14:paraId="4F777829" w14:textId="77777777">
        <w:trPr>
          <w:trHeight w:val="240"/>
          <w:jc w:val="center"/>
        </w:trPr>
        <w:tc>
          <w:tcPr>
            <w:tcW w:w="4876" w:type="dxa"/>
            <w:tcBorders>
              <w:top w:val="nil"/>
              <w:left w:val="nil"/>
              <w:bottom w:val="nil"/>
              <w:right w:val="nil"/>
            </w:tcBorders>
          </w:tcPr>
          <w:p w14:paraId="24600C45"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13C38950" w14:textId="77777777" w:rsidR="007E2437" w:rsidRPr="0022694E" w:rsidRDefault="0060679A">
            <w:pPr>
              <w:pStyle w:val="AmColumnHeading"/>
            </w:pPr>
            <w:r w:rsidRPr="0022694E">
              <w:t>Ändringsförslag</w:t>
            </w:r>
          </w:p>
        </w:tc>
      </w:tr>
      <w:tr w:rsidR="00B91DCE" w:rsidRPr="0022694E" w14:paraId="03834E65" w14:textId="77777777">
        <w:trPr>
          <w:jc w:val="center"/>
        </w:trPr>
        <w:tc>
          <w:tcPr>
            <w:tcW w:w="4876" w:type="dxa"/>
            <w:tcBorders>
              <w:top w:val="nil"/>
              <w:left w:val="nil"/>
              <w:bottom w:val="nil"/>
              <w:right w:val="nil"/>
            </w:tcBorders>
          </w:tcPr>
          <w:p w14:paraId="35499C47" w14:textId="77777777" w:rsidR="007E2437" w:rsidRPr="0022694E" w:rsidRDefault="0060679A">
            <w:pPr>
              <w:pStyle w:val="Normal6a"/>
            </w:pPr>
            <w:r w:rsidRPr="0022694E">
              <w:t>f)</w:t>
            </w:r>
            <w:r w:rsidRPr="0022694E">
              <w:tab/>
              <w:t xml:space="preserve">främja ett dynamiskt demokratiskt utrymme i civilsamhället genom att </w:t>
            </w:r>
            <w:r w:rsidRPr="0022694E">
              <w:t>bygga upp kapaciteten hos och ge ekonomiskt stöd till det civila samhällets organisationer, människorättsförsvarare och andra relevanta aktörer som är aktiva på alla nivåer när det gäller att skydda</w:t>
            </w:r>
            <w:r w:rsidRPr="0022694E">
              <w:rPr>
                <w:b/>
                <w:bCs/>
                <w:i/>
                <w:iCs/>
              </w:rPr>
              <w:t>,</w:t>
            </w:r>
            <w:r w:rsidRPr="0022694E">
              <w:t xml:space="preserve"> främja </w:t>
            </w:r>
            <w:r w:rsidRPr="0022694E">
              <w:rPr>
                <w:b/>
                <w:i/>
              </w:rPr>
              <w:t>och öka medborgarnas medvetenhet om</w:t>
            </w:r>
            <w:r w:rsidRPr="0022694E">
              <w:t xml:space="preserve"> de rättigheter som fastställs i fördraget</w:t>
            </w:r>
            <w:r w:rsidRPr="0022694E">
              <w:rPr>
                <w:b/>
                <w:i/>
              </w:rPr>
              <w:t>, främja EU:s demokratiska motståndskraft, icke-diskriminering och jämlikhet och mer allmänt</w:t>
            </w:r>
            <w:r w:rsidRPr="0022694E">
              <w:t xml:space="preserve"> unionens värden,</w:t>
            </w:r>
            <w:r w:rsidRPr="0022694E">
              <w:rPr>
                <w:b/>
                <w:i/>
              </w:rPr>
              <w:t xml:space="preserve"> såsom respekten för de grundläggande rättigheterna,</w:t>
            </w:r>
            <w:r w:rsidRPr="0022694E">
              <w:t xml:space="preserve"> rättsstatsprincipen </w:t>
            </w:r>
            <w:r w:rsidRPr="0022694E">
              <w:rPr>
                <w:b/>
                <w:i/>
              </w:rPr>
              <w:t>och demokratin, och skydda och främja respekte</w:t>
            </w:r>
            <w:r w:rsidRPr="0022694E">
              <w:rPr>
                <w:b/>
                <w:i/>
              </w:rPr>
              <w:t>n för stadgan</w:t>
            </w:r>
            <w:r w:rsidRPr="0022694E">
              <w:t>.</w:t>
            </w:r>
          </w:p>
        </w:tc>
        <w:tc>
          <w:tcPr>
            <w:tcW w:w="4876" w:type="dxa"/>
            <w:tcBorders>
              <w:top w:val="nil"/>
              <w:left w:val="nil"/>
              <w:bottom w:val="nil"/>
              <w:right w:val="nil"/>
            </w:tcBorders>
          </w:tcPr>
          <w:p w14:paraId="63FD3266" w14:textId="77777777" w:rsidR="007E2437" w:rsidRPr="0022694E" w:rsidRDefault="0060679A">
            <w:pPr>
              <w:pStyle w:val="Normal6a"/>
            </w:pPr>
            <w:r w:rsidRPr="0022694E">
              <w:t>f)</w:t>
            </w:r>
            <w:r w:rsidRPr="0022694E">
              <w:tab/>
              <w:t xml:space="preserve">främja ett dynamiskt demokratiskt utrymme i civilsamhället genom att bygga upp kapaciteten hos och ge </w:t>
            </w:r>
            <w:r w:rsidRPr="0022694E">
              <w:rPr>
                <w:b/>
                <w:i/>
              </w:rPr>
              <w:t>tillgängligt, förutsägbart och flerårigt</w:t>
            </w:r>
            <w:r w:rsidRPr="0022694E">
              <w:t xml:space="preserve"> ekonomiskt stöd till det civila samhällets organisationer, människorättsförsvarare och andra relevanta aktörer</w:t>
            </w:r>
            <w:r w:rsidRPr="0022694E">
              <w:rPr>
                <w:b/>
                <w:i/>
              </w:rPr>
              <w:t>, bland annat genom tilldelning av driftsbidrag,</w:t>
            </w:r>
            <w:r w:rsidRPr="0022694E">
              <w:t xml:space="preserve"> som är aktiva på alla nivåer när det gäller att skydda </w:t>
            </w:r>
            <w:r w:rsidRPr="0022694E">
              <w:rPr>
                <w:b/>
                <w:bCs/>
                <w:i/>
                <w:iCs/>
              </w:rPr>
              <w:t>och</w:t>
            </w:r>
            <w:r w:rsidRPr="0022694E">
              <w:t xml:space="preserve"> främja de rättigheter som fastställs i fördraget</w:t>
            </w:r>
            <w:r w:rsidRPr="0022694E">
              <w:rPr>
                <w:b/>
                <w:i/>
              </w:rPr>
              <w:t xml:space="preserve"> och stadgan, och för att skydda</w:t>
            </w:r>
            <w:r w:rsidRPr="0022694E">
              <w:t xml:space="preserve"> unionens värden, </w:t>
            </w:r>
            <w:r w:rsidRPr="0022694E">
              <w:rPr>
                <w:b/>
                <w:i/>
              </w:rPr>
              <w:t>inbegripet demokrati,</w:t>
            </w:r>
            <w:r w:rsidRPr="0022694E">
              <w:t xml:space="preserve"> rättsstatsprincipen</w:t>
            </w:r>
            <w:r w:rsidRPr="0022694E">
              <w:rPr>
                <w:b/>
                <w:i/>
              </w:rPr>
              <w:t>, jämlikhet</w:t>
            </w:r>
            <w:r w:rsidRPr="0022694E">
              <w:rPr>
                <w:b/>
                <w:i/>
              </w:rPr>
              <w:t>, inbegripet jämställdhet, och icke-diskriminering</w:t>
            </w:r>
            <w:r w:rsidRPr="0022694E">
              <w:t>.</w:t>
            </w:r>
            <w:r w:rsidRPr="0022694E">
              <w:rPr>
                <w:b/>
                <w:i/>
              </w:rPr>
              <w:t> </w:t>
            </w:r>
          </w:p>
        </w:tc>
      </w:tr>
    </w:tbl>
    <w:p w14:paraId="5F633C46"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7D0C437C" w14:textId="77777777" w:rsidR="007E2437" w:rsidRPr="0097758D" w:rsidRDefault="0060679A">
      <w:pPr>
        <w:rPr>
          <w:lang w:val="en-GB"/>
        </w:rPr>
      </w:pPr>
      <w:r w:rsidRPr="0097758D">
        <w:rPr>
          <w:rStyle w:val="HideTWBExt"/>
          <w:lang w:val="en-GB"/>
        </w:rPr>
        <w:t>&lt;/Amend&gt;</w:t>
      </w:r>
    </w:p>
    <w:p w14:paraId="5A85E820"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52</w:t>
      </w:r>
      <w:r w:rsidRPr="0022694E">
        <w:rPr>
          <w:rStyle w:val="HideTWBExt"/>
        </w:rPr>
        <w:t>&lt;/NumAm&gt;</w:t>
      </w:r>
    </w:p>
    <w:p w14:paraId="5E270C09"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1B058B24" w14:textId="77777777" w:rsidR="007E2437" w:rsidRPr="0022694E" w:rsidRDefault="0060679A">
      <w:pPr>
        <w:pStyle w:val="NormalBold"/>
      </w:pPr>
      <w:r w:rsidRPr="0022694E">
        <w:rPr>
          <w:rStyle w:val="HideTWBExt"/>
        </w:rPr>
        <w:t>&lt;Article&gt;</w:t>
      </w:r>
      <w:r w:rsidRPr="0022694E">
        <w:t>Artikel 8</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2529A9A8" w14:textId="77777777">
        <w:trPr>
          <w:trHeight w:hRule="exact" w:val="240"/>
          <w:jc w:val="center"/>
        </w:trPr>
        <w:tc>
          <w:tcPr>
            <w:tcW w:w="9752" w:type="dxa"/>
            <w:gridSpan w:val="2"/>
            <w:tcBorders>
              <w:top w:val="nil"/>
              <w:left w:val="nil"/>
              <w:bottom w:val="nil"/>
              <w:right w:val="nil"/>
            </w:tcBorders>
          </w:tcPr>
          <w:p w14:paraId="3EB79DB3" w14:textId="77777777" w:rsidR="007E2437" w:rsidRPr="0022694E" w:rsidRDefault="007E2437"/>
        </w:tc>
      </w:tr>
      <w:tr w:rsidR="00B91DCE" w:rsidRPr="0022694E" w14:paraId="5A7627E2" w14:textId="77777777">
        <w:trPr>
          <w:trHeight w:val="240"/>
          <w:jc w:val="center"/>
        </w:trPr>
        <w:tc>
          <w:tcPr>
            <w:tcW w:w="4876" w:type="dxa"/>
            <w:tcBorders>
              <w:top w:val="nil"/>
              <w:left w:val="nil"/>
              <w:bottom w:val="nil"/>
              <w:right w:val="nil"/>
            </w:tcBorders>
          </w:tcPr>
          <w:p w14:paraId="4A5E4C66" w14:textId="77777777" w:rsidR="007E2437" w:rsidRPr="0022694E" w:rsidRDefault="0060679A">
            <w:pPr>
              <w:pStyle w:val="AmColumnHeading"/>
            </w:pPr>
            <w:r w:rsidRPr="0022694E">
              <w:t xml:space="preserve">Kommissionens </w:t>
            </w:r>
            <w:r w:rsidRPr="0022694E">
              <w:t>förslag</w:t>
            </w:r>
          </w:p>
        </w:tc>
        <w:tc>
          <w:tcPr>
            <w:tcW w:w="4876" w:type="dxa"/>
            <w:tcBorders>
              <w:top w:val="nil"/>
              <w:left w:val="nil"/>
              <w:bottom w:val="nil"/>
              <w:right w:val="nil"/>
            </w:tcBorders>
          </w:tcPr>
          <w:p w14:paraId="1EA5D201" w14:textId="77777777" w:rsidR="007E2437" w:rsidRPr="0022694E" w:rsidRDefault="0060679A">
            <w:pPr>
              <w:pStyle w:val="AmColumnHeading"/>
            </w:pPr>
            <w:r w:rsidRPr="0022694E">
              <w:t>Ändringsförslag</w:t>
            </w:r>
          </w:p>
        </w:tc>
      </w:tr>
      <w:tr w:rsidR="00B91DCE" w:rsidRPr="0022694E" w14:paraId="36C9D1C1" w14:textId="77777777">
        <w:trPr>
          <w:jc w:val="center"/>
        </w:trPr>
        <w:tc>
          <w:tcPr>
            <w:tcW w:w="4876" w:type="dxa"/>
            <w:tcBorders>
              <w:top w:val="nil"/>
              <w:left w:val="nil"/>
              <w:bottom w:val="nil"/>
              <w:right w:val="nil"/>
            </w:tcBorders>
          </w:tcPr>
          <w:p w14:paraId="01E4F9CC" w14:textId="77777777" w:rsidR="007E2437" w:rsidRPr="0022694E" w:rsidRDefault="0060679A">
            <w:pPr>
              <w:pStyle w:val="Normal6a"/>
              <w:jc w:val="center"/>
            </w:pPr>
            <w:r w:rsidRPr="0022694E">
              <w:rPr>
                <w:b/>
                <w:i/>
              </w:rPr>
              <w:t>Artikel 8</w:t>
            </w:r>
          </w:p>
        </w:tc>
        <w:tc>
          <w:tcPr>
            <w:tcW w:w="4876" w:type="dxa"/>
            <w:tcBorders>
              <w:top w:val="nil"/>
              <w:left w:val="nil"/>
              <w:bottom w:val="nil"/>
              <w:right w:val="nil"/>
            </w:tcBorders>
          </w:tcPr>
          <w:p w14:paraId="484FC1C7" w14:textId="77777777" w:rsidR="007E2437" w:rsidRPr="0022694E" w:rsidRDefault="0060679A">
            <w:pPr>
              <w:pStyle w:val="Normal6a"/>
            </w:pPr>
            <w:r w:rsidRPr="0022694E">
              <w:rPr>
                <w:b/>
                <w:i/>
              </w:rPr>
              <w:t>utgår</w:t>
            </w:r>
          </w:p>
        </w:tc>
      </w:tr>
      <w:tr w:rsidR="00B91DCE" w:rsidRPr="0022694E" w14:paraId="25FFBD18" w14:textId="77777777">
        <w:trPr>
          <w:jc w:val="center"/>
        </w:trPr>
        <w:tc>
          <w:tcPr>
            <w:tcW w:w="4876" w:type="dxa"/>
            <w:tcBorders>
              <w:top w:val="nil"/>
              <w:left w:val="nil"/>
              <w:bottom w:val="nil"/>
              <w:right w:val="nil"/>
            </w:tcBorders>
          </w:tcPr>
          <w:p w14:paraId="77809727" w14:textId="77777777" w:rsidR="007E2437" w:rsidRPr="0022694E" w:rsidRDefault="0060679A">
            <w:pPr>
              <w:pStyle w:val="Normal6a"/>
              <w:jc w:val="center"/>
            </w:pPr>
            <w:r w:rsidRPr="0022694E">
              <w:rPr>
                <w:b/>
                <w:i/>
              </w:rPr>
              <w:t>Daphne</w:t>
            </w:r>
          </w:p>
        </w:tc>
        <w:tc>
          <w:tcPr>
            <w:tcW w:w="4876" w:type="dxa"/>
            <w:tcBorders>
              <w:top w:val="nil"/>
              <w:left w:val="nil"/>
              <w:bottom w:val="nil"/>
              <w:right w:val="nil"/>
            </w:tcBorders>
          </w:tcPr>
          <w:p w14:paraId="1B339C4C" w14:textId="77777777" w:rsidR="007E2437" w:rsidRPr="0022694E" w:rsidRDefault="007E2437">
            <w:pPr>
              <w:pStyle w:val="Normal6a"/>
            </w:pPr>
          </w:p>
        </w:tc>
      </w:tr>
      <w:tr w:rsidR="00B91DCE" w:rsidRPr="0022694E" w14:paraId="2FDE2ACF" w14:textId="77777777">
        <w:trPr>
          <w:jc w:val="center"/>
        </w:trPr>
        <w:tc>
          <w:tcPr>
            <w:tcW w:w="4876" w:type="dxa"/>
            <w:tcBorders>
              <w:top w:val="nil"/>
              <w:left w:val="nil"/>
              <w:bottom w:val="nil"/>
              <w:right w:val="nil"/>
            </w:tcBorders>
          </w:tcPr>
          <w:p w14:paraId="5F05FF02" w14:textId="77777777" w:rsidR="007E2437" w:rsidRPr="0022694E" w:rsidRDefault="0060679A">
            <w:pPr>
              <w:pStyle w:val="Normal6a"/>
            </w:pPr>
            <w:r w:rsidRPr="0022694E">
              <w:rPr>
                <w:b/>
                <w:i/>
              </w:rPr>
              <w:t>Inom ramen för programområdet Medborgare, jämlikhet, rättigheter och värden ska det specifika målet ”Daphne” inriktas på att</w:t>
            </w:r>
          </w:p>
        </w:tc>
        <w:tc>
          <w:tcPr>
            <w:tcW w:w="4876" w:type="dxa"/>
            <w:tcBorders>
              <w:top w:val="nil"/>
              <w:left w:val="nil"/>
              <w:bottom w:val="nil"/>
              <w:right w:val="nil"/>
            </w:tcBorders>
          </w:tcPr>
          <w:p w14:paraId="0414DFE6" w14:textId="77777777" w:rsidR="007E2437" w:rsidRPr="0022694E" w:rsidRDefault="007E2437">
            <w:pPr>
              <w:pStyle w:val="Normal6a"/>
            </w:pPr>
          </w:p>
        </w:tc>
      </w:tr>
      <w:tr w:rsidR="00B91DCE" w:rsidRPr="0022694E" w14:paraId="1C40E931" w14:textId="77777777">
        <w:trPr>
          <w:jc w:val="center"/>
        </w:trPr>
        <w:tc>
          <w:tcPr>
            <w:tcW w:w="4876" w:type="dxa"/>
            <w:tcBorders>
              <w:top w:val="nil"/>
              <w:left w:val="nil"/>
              <w:bottom w:val="nil"/>
              <w:right w:val="nil"/>
            </w:tcBorders>
          </w:tcPr>
          <w:p w14:paraId="791D2023" w14:textId="77777777" w:rsidR="007E2437" w:rsidRPr="0022694E" w:rsidRDefault="0060679A">
            <w:pPr>
              <w:pStyle w:val="Normal6a"/>
            </w:pPr>
            <w:r w:rsidRPr="0022694E">
              <w:rPr>
                <w:b/>
                <w:i/>
              </w:rPr>
              <w:t xml:space="preserve">a) förebygga, reagera på och bekämpa alla former av könsrelaterat våld mot </w:t>
            </w:r>
            <w:r w:rsidRPr="0022694E">
              <w:rPr>
                <w:b/>
                <w:i/>
              </w:rPr>
              <w:t>kvinnor och flickor på alla nivåer, våld i hemmet och våld mot barn, ungdomar och äldre, hbtqi-personer, personer med funktionsnedsättning och andra utsatta grupper,</w:t>
            </w:r>
          </w:p>
        </w:tc>
        <w:tc>
          <w:tcPr>
            <w:tcW w:w="4876" w:type="dxa"/>
            <w:tcBorders>
              <w:top w:val="nil"/>
              <w:left w:val="nil"/>
              <w:bottom w:val="nil"/>
              <w:right w:val="nil"/>
            </w:tcBorders>
          </w:tcPr>
          <w:p w14:paraId="6D66CFDB" w14:textId="77777777" w:rsidR="007E2437" w:rsidRPr="0022694E" w:rsidRDefault="007E2437">
            <w:pPr>
              <w:pStyle w:val="Normal6a"/>
            </w:pPr>
          </w:p>
        </w:tc>
      </w:tr>
      <w:tr w:rsidR="00B91DCE" w:rsidRPr="0022694E" w14:paraId="7076CAAE" w14:textId="77777777">
        <w:trPr>
          <w:jc w:val="center"/>
        </w:trPr>
        <w:tc>
          <w:tcPr>
            <w:tcW w:w="4876" w:type="dxa"/>
            <w:tcBorders>
              <w:top w:val="nil"/>
              <w:left w:val="nil"/>
              <w:bottom w:val="nil"/>
              <w:right w:val="nil"/>
            </w:tcBorders>
          </w:tcPr>
          <w:p w14:paraId="013EAE2F" w14:textId="77777777" w:rsidR="007E2437" w:rsidRPr="0022694E" w:rsidRDefault="0060679A">
            <w:pPr>
              <w:pStyle w:val="Normal6a"/>
            </w:pPr>
            <w:r w:rsidRPr="0022694E">
              <w:rPr>
                <w:b/>
                <w:i/>
              </w:rPr>
              <w:t>b) skydda och stödja alla direkta och indirekta offer för och personer som överlevt våld enligt vad som avses i led a,</w:t>
            </w:r>
          </w:p>
        </w:tc>
        <w:tc>
          <w:tcPr>
            <w:tcW w:w="4876" w:type="dxa"/>
            <w:tcBorders>
              <w:top w:val="nil"/>
              <w:left w:val="nil"/>
              <w:bottom w:val="nil"/>
              <w:right w:val="nil"/>
            </w:tcBorders>
          </w:tcPr>
          <w:p w14:paraId="5CACE916" w14:textId="77777777" w:rsidR="007E2437" w:rsidRPr="0022694E" w:rsidRDefault="007E2437">
            <w:pPr>
              <w:pStyle w:val="Normal6a"/>
            </w:pPr>
          </w:p>
        </w:tc>
      </w:tr>
      <w:tr w:rsidR="00B91DCE" w:rsidRPr="0022694E" w14:paraId="6204227F" w14:textId="77777777">
        <w:trPr>
          <w:jc w:val="center"/>
        </w:trPr>
        <w:tc>
          <w:tcPr>
            <w:tcW w:w="4876" w:type="dxa"/>
            <w:tcBorders>
              <w:top w:val="nil"/>
              <w:left w:val="nil"/>
              <w:bottom w:val="nil"/>
              <w:right w:val="nil"/>
            </w:tcBorders>
          </w:tcPr>
          <w:p w14:paraId="184A6AC7" w14:textId="77777777" w:rsidR="007E2437" w:rsidRPr="0022694E" w:rsidRDefault="0060679A">
            <w:pPr>
              <w:pStyle w:val="Normal6a"/>
            </w:pPr>
            <w:r w:rsidRPr="0022694E">
              <w:rPr>
                <w:b/>
                <w:i/>
              </w:rPr>
              <w:t>c) stödja uppnåendet av målen i Europarådets konvention om förebyggande och bekämpning av våld mot kvinnor och våld i hemmet i unionen.</w:t>
            </w:r>
          </w:p>
        </w:tc>
        <w:tc>
          <w:tcPr>
            <w:tcW w:w="4876" w:type="dxa"/>
            <w:tcBorders>
              <w:top w:val="nil"/>
              <w:left w:val="nil"/>
              <w:bottom w:val="nil"/>
              <w:right w:val="nil"/>
            </w:tcBorders>
          </w:tcPr>
          <w:p w14:paraId="79EF079E" w14:textId="77777777" w:rsidR="007E2437" w:rsidRPr="0022694E" w:rsidRDefault="007E2437">
            <w:pPr>
              <w:pStyle w:val="Normal6a"/>
            </w:pPr>
          </w:p>
        </w:tc>
      </w:tr>
    </w:tbl>
    <w:p w14:paraId="53AC43C4"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12B0AA0C" w14:textId="77777777" w:rsidR="007E2437" w:rsidRPr="0097758D" w:rsidRDefault="0060679A">
      <w:pPr>
        <w:rPr>
          <w:lang w:val="en-GB"/>
        </w:rPr>
      </w:pPr>
      <w:r w:rsidRPr="0097758D">
        <w:rPr>
          <w:rStyle w:val="HideTWBExt"/>
          <w:lang w:val="en-GB"/>
        </w:rPr>
        <w:t>&lt;/Amend&gt;</w:t>
      </w:r>
    </w:p>
    <w:p w14:paraId="1E783ACB"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53</w:t>
      </w:r>
      <w:r w:rsidRPr="0022694E">
        <w:rPr>
          <w:rStyle w:val="HideTWBExt"/>
        </w:rPr>
        <w:t>&lt;/NumAm&gt;</w:t>
      </w:r>
    </w:p>
    <w:p w14:paraId="05744C93"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59AA5A2C" w14:textId="77777777" w:rsidR="007E2437" w:rsidRPr="0097758D" w:rsidRDefault="0060679A">
      <w:pPr>
        <w:pStyle w:val="NormalBold"/>
        <w:rPr>
          <w:lang w:val="en-GB"/>
        </w:rPr>
      </w:pPr>
      <w:r w:rsidRPr="0097758D">
        <w:rPr>
          <w:rStyle w:val="HideTWBExt"/>
          <w:lang w:val="en-GB"/>
        </w:rPr>
        <w:t>&lt;Article&gt;</w:t>
      </w:r>
      <w:r w:rsidRPr="0097758D">
        <w:rPr>
          <w:lang w:val="en-GB"/>
        </w:rPr>
        <w:t>Artikel 9 – stycke 1 – led a</w:t>
      </w:r>
      <w:r w:rsidRPr="0097758D">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97758D" w14:paraId="29B013BA" w14:textId="77777777">
        <w:trPr>
          <w:trHeight w:hRule="exact" w:val="240"/>
          <w:jc w:val="center"/>
        </w:trPr>
        <w:tc>
          <w:tcPr>
            <w:tcW w:w="9752" w:type="dxa"/>
            <w:gridSpan w:val="2"/>
            <w:tcBorders>
              <w:top w:val="nil"/>
              <w:left w:val="nil"/>
              <w:bottom w:val="nil"/>
              <w:right w:val="nil"/>
            </w:tcBorders>
          </w:tcPr>
          <w:p w14:paraId="775241B7" w14:textId="77777777" w:rsidR="007E2437" w:rsidRPr="0097758D" w:rsidRDefault="007E2437">
            <w:pPr>
              <w:rPr>
                <w:lang w:val="en-GB"/>
              </w:rPr>
            </w:pPr>
          </w:p>
        </w:tc>
      </w:tr>
      <w:tr w:rsidR="00B91DCE" w:rsidRPr="0022694E" w14:paraId="05A38915" w14:textId="77777777">
        <w:trPr>
          <w:trHeight w:val="240"/>
          <w:jc w:val="center"/>
        </w:trPr>
        <w:tc>
          <w:tcPr>
            <w:tcW w:w="4876" w:type="dxa"/>
            <w:tcBorders>
              <w:top w:val="nil"/>
              <w:left w:val="nil"/>
              <w:bottom w:val="nil"/>
              <w:right w:val="nil"/>
            </w:tcBorders>
          </w:tcPr>
          <w:p w14:paraId="62F17EFD"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65A1A77E" w14:textId="77777777" w:rsidR="007E2437" w:rsidRPr="0022694E" w:rsidRDefault="0060679A">
            <w:pPr>
              <w:pStyle w:val="AmColumnHeading"/>
            </w:pPr>
            <w:r w:rsidRPr="0022694E">
              <w:t>Ändringsförslag</w:t>
            </w:r>
          </w:p>
        </w:tc>
      </w:tr>
      <w:tr w:rsidR="00B91DCE" w:rsidRPr="0022694E" w14:paraId="77100203" w14:textId="77777777">
        <w:trPr>
          <w:jc w:val="center"/>
        </w:trPr>
        <w:tc>
          <w:tcPr>
            <w:tcW w:w="4876" w:type="dxa"/>
            <w:tcBorders>
              <w:top w:val="nil"/>
              <w:left w:val="nil"/>
              <w:bottom w:val="nil"/>
              <w:right w:val="nil"/>
            </w:tcBorders>
          </w:tcPr>
          <w:p w14:paraId="6DCEAB37" w14:textId="77777777" w:rsidR="007E2437" w:rsidRPr="0022694E" w:rsidRDefault="0060679A">
            <w:pPr>
              <w:pStyle w:val="Normal6a"/>
            </w:pPr>
            <w:r w:rsidRPr="0022694E">
              <w:t>a)</w:t>
            </w:r>
            <w:r w:rsidRPr="0022694E">
              <w:tab/>
            </w:r>
            <w:r w:rsidRPr="0022694E">
              <w:t xml:space="preserve">skydda och främja de rättigheter som är knutna till unionsmedborgarskapet samt medborgarnas deltagande och engagemang i unionens demokratiska och medborgerliga liv, och stödja öppna, motståndskraftiga, rättighetsbaserade och </w:t>
            </w:r>
            <w:r w:rsidRPr="0022694E">
              <w:rPr>
                <w:b/>
                <w:bCs/>
                <w:i/>
                <w:iCs/>
              </w:rPr>
              <w:t>jämlika</w:t>
            </w:r>
            <w:r w:rsidRPr="0022694E">
              <w:t xml:space="preserve"> samhällen som bygger på rättsstatsprincipen,</w:t>
            </w:r>
          </w:p>
        </w:tc>
        <w:tc>
          <w:tcPr>
            <w:tcW w:w="4876" w:type="dxa"/>
            <w:tcBorders>
              <w:top w:val="nil"/>
              <w:left w:val="nil"/>
              <w:bottom w:val="nil"/>
              <w:right w:val="nil"/>
            </w:tcBorders>
          </w:tcPr>
          <w:p w14:paraId="2C8B4CDA" w14:textId="77777777" w:rsidR="007E2437" w:rsidRPr="0022694E" w:rsidRDefault="0060679A">
            <w:pPr>
              <w:pStyle w:val="Normal6a"/>
            </w:pPr>
            <w:r w:rsidRPr="0022694E">
              <w:t>a)</w:t>
            </w:r>
            <w:r w:rsidRPr="0022694E">
              <w:tab/>
              <w:t>skydda och främja de rättigheter som är knutna till unionsmedborgarskapet samt medborgarnas deltagande och engagemang</w:t>
            </w:r>
            <w:r w:rsidRPr="0022694E">
              <w:rPr>
                <w:b/>
                <w:i/>
              </w:rPr>
              <w:t>, särskilt kvinnors lika deltagande i det politiska och offentliga livet,</w:t>
            </w:r>
            <w:r w:rsidRPr="0022694E">
              <w:t xml:space="preserve"> i unionens demokratiska och medborgerliga liv, och stödja öppna, motståndskraftiga, rättighetsbaserade och </w:t>
            </w:r>
            <w:r w:rsidRPr="0022694E">
              <w:rPr>
                <w:b/>
                <w:i/>
              </w:rPr>
              <w:t>jämställda och icke-diskriminerande</w:t>
            </w:r>
            <w:r w:rsidRPr="0022694E">
              <w:t xml:space="preserve"> samhällen som bygger på rättsstatsprincipen,</w:t>
            </w:r>
          </w:p>
        </w:tc>
      </w:tr>
    </w:tbl>
    <w:p w14:paraId="3C2A1D7C"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36B9E335" w14:textId="77777777" w:rsidR="007E2437" w:rsidRPr="0097758D" w:rsidRDefault="0060679A">
      <w:pPr>
        <w:rPr>
          <w:lang w:val="en-GB"/>
        </w:rPr>
      </w:pPr>
      <w:r w:rsidRPr="0097758D">
        <w:rPr>
          <w:rStyle w:val="HideTWBExt"/>
          <w:lang w:val="en-GB"/>
        </w:rPr>
        <w:t>&lt;/Amend&gt;</w:t>
      </w:r>
    </w:p>
    <w:p w14:paraId="144E34D5"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54</w:t>
      </w:r>
      <w:r w:rsidRPr="0022694E">
        <w:rPr>
          <w:rStyle w:val="HideTWBExt"/>
        </w:rPr>
        <w:t>&lt;/NumAm&gt;</w:t>
      </w:r>
    </w:p>
    <w:p w14:paraId="174D9B49" w14:textId="77777777" w:rsidR="007E2437" w:rsidRPr="0022694E" w:rsidRDefault="0060679A">
      <w:pPr>
        <w:pStyle w:val="NormalBold12b"/>
      </w:pPr>
      <w:r w:rsidRPr="0022694E">
        <w:rPr>
          <w:rStyle w:val="HideTWBExt"/>
        </w:rPr>
        <w:t>&lt;DocAmend&gt;</w:t>
      </w:r>
      <w:r w:rsidRPr="0022694E">
        <w:t xml:space="preserve">Förslag </w:t>
      </w:r>
      <w:r w:rsidRPr="0022694E">
        <w:t>till förordning</w:t>
      </w:r>
      <w:r w:rsidRPr="0022694E">
        <w:rPr>
          <w:rStyle w:val="HideTWBExt"/>
        </w:rPr>
        <w:t>&lt;/DocAmend&gt;</w:t>
      </w:r>
    </w:p>
    <w:p w14:paraId="174AF313" w14:textId="77777777" w:rsidR="007E2437" w:rsidRPr="0022694E" w:rsidRDefault="0060679A">
      <w:pPr>
        <w:pStyle w:val="NormalBold"/>
      </w:pPr>
      <w:r w:rsidRPr="0022694E">
        <w:rPr>
          <w:rStyle w:val="HideTWBExt"/>
        </w:rPr>
        <w:t>&lt;Article&gt;</w:t>
      </w:r>
      <w:r w:rsidRPr="0022694E">
        <w:t>Artikel 9 – stycke 1 – led c</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2A9B03FB" w14:textId="77777777">
        <w:trPr>
          <w:trHeight w:hRule="exact" w:val="240"/>
          <w:jc w:val="center"/>
        </w:trPr>
        <w:tc>
          <w:tcPr>
            <w:tcW w:w="9752" w:type="dxa"/>
            <w:gridSpan w:val="2"/>
            <w:tcBorders>
              <w:top w:val="nil"/>
              <w:left w:val="nil"/>
              <w:bottom w:val="nil"/>
              <w:right w:val="nil"/>
            </w:tcBorders>
          </w:tcPr>
          <w:p w14:paraId="315BD22E" w14:textId="77777777" w:rsidR="007E2437" w:rsidRPr="0022694E" w:rsidRDefault="007E2437"/>
        </w:tc>
      </w:tr>
      <w:tr w:rsidR="00B91DCE" w:rsidRPr="0022694E" w14:paraId="28EA71FD" w14:textId="77777777">
        <w:trPr>
          <w:trHeight w:val="240"/>
          <w:jc w:val="center"/>
        </w:trPr>
        <w:tc>
          <w:tcPr>
            <w:tcW w:w="4876" w:type="dxa"/>
            <w:tcBorders>
              <w:top w:val="nil"/>
              <w:left w:val="nil"/>
              <w:bottom w:val="nil"/>
              <w:right w:val="nil"/>
            </w:tcBorders>
          </w:tcPr>
          <w:p w14:paraId="17F482C9"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1A4A2141" w14:textId="77777777" w:rsidR="007E2437" w:rsidRPr="0022694E" w:rsidRDefault="0060679A">
            <w:pPr>
              <w:pStyle w:val="AmColumnHeading"/>
            </w:pPr>
            <w:r w:rsidRPr="0022694E">
              <w:t>Ändringsförslag</w:t>
            </w:r>
          </w:p>
        </w:tc>
      </w:tr>
      <w:tr w:rsidR="00B91DCE" w:rsidRPr="0022694E" w14:paraId="4538A498" w14:textId="77777777">
        <w:trPr>
          <w:jc w:val="center"/>
        </w:trPr>
        <w:tc>
          <w:tcPr>
            <w:tcW w:w="4876" w:type="dxa"/>
            <w:tcBorders>
              <w:top w:val="nil"/>
              <w:left w:val="nil"/>
              <w:bottom w:val="nil"/>
              <w:right w:val="nil"/>
            </w:tcBorders>
          </w:tcPr>
          <w:p w14:paraId="4523B34D" w14:textId="77777777" w:rsidR="007E2437" w:rsidRPr="0022694E" w:rsidRDefault="0060679A">
            <w:pPr>
              <w:pStyle w:val="Normal6a"/>
            </w:pPr>
            <w:r w:rsidRPr="0022694E">
              <w:t>c)</w:t>
            </w:r>
            <w:r w:rsidRPr="0022694E">
              <w:tab/>
              <w:t xml:space="preserve">främja den medborgerliga medvetenheten om och en bättre förståelse av unionen, dess gemensamma historia, hågkomst och mångfald för att </w:t>
            </w:r>
            <w:r w:rsidRPr="0022694E">
              <w:t>främja ömsesidig förståelse och tolerans.</w:t>
            </w:r>
          </w:p>
        </w:tc>
        <w:tc>
          <w:tcPr>
            <w:tcW w:w="4876" w:type="dxa"/>
            <w:tcBorders>
              <w:top w:val="nil"/>
              <w:left w:val="nil"/>
              <w:bottom w:val="nil"/>
              <w:right w:val="nil"/>
            </w:tcBorders>
          </w:tcPr>
          <w:p w14:paraId="05A27A40" w14:textId="77777777" w:rsidR="007E2437" w:rsidRPr="0022694E" w:rsidRDefault="0060679A">
            <w:pPr>
              <w:pStyle w:val="Normal6a"/>
            </w:pPr>
            <w:r w:rsidRPr="0022694E">
              <w:t>c)</w:t>
            </w:r>
            <w:r w:rsidRPr="0022694E">
              <w:tab/>
              <w:t>främja den medborgerliga medvetenheten om och en bättre förståelse av unionen, dess gemensamma historia, hågkomst och mångfald</w:t>
            </w:r>
            <w:r w:rsidRPr="0022694E">
              <w:rPr>
                <w:b/>
                <w:i/>
              </w:rPr>
              <w:t>, inbegripet kvinnors och hbtqi-rörelsers bidrag till unionens värden, såsom demokrati, grundläggande rättigheter och jämlikhet,</w:t>
            </w:r>
            <w:r w:rsidRPr="0022694E">
              <w:t xml:space="preserve"> för att främja ömsesidig förståelse och tolerans.</w:t>
            </w:r>
          </w:p>
        </w:tc>
      </w:tr>
    </w:tbl>
    <w:p w14:paraId="290F2FAA"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46A45B6F" w14:textId="77777777" w:rsidR="007E2437" w:rsidRPr="0097758D" w:rsidRDefault="0060679A">
      <w:pPr>
        <w:rPr>
          <w:lang w:val="en-GB"/>
        </w:rPr>
      </w:pPr>
      <w:r w:rsidRPr="0097758D">
        <w:rPr>
          <w:rStyle w:val="HideTWBExt"/>
          <w:lang w:val="en-GB"/>
        </w:rPr>
        <w:t>&lt;/Amend&gt;</w:t>
      </w:r>
    </w:p>
    <w:p w14:paraId="2A548086" w14:textId="77777777" w:rsidR="005471C9" w:rsidRPr="0022694E" w:rsidRDefault="0060679A" w:rsidP="005471C9">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55</w:t>
      </w:r>
      <w:r w:rsidRPr="0022694E">
        <w:rPr>
          <w:rStyle w:val="HideTWBExt"/>
        </w:rPr>
        <w:t>&lt;/NumAm&gt;</w:t>
      </w:r>
    </w:p>
    <w:p w14:paraId="06D36E4C" w14:textId="77777777" w:rsidR="005471C9" w:rsidRPr="0022694E" w:rsidRDefault="0060679A" w:rsidP="005471C9">
      <w:pPr>
        <w:pStyle w:val="NormalBold12b"/>
      </w:pPr>
      <w:r w:rsidRPr="0022694E">
        <w:rPr>
          <w:rStyle w:val="HideTWBExt"/>
        </w:rPr>
        <w:t>&lt;DocAmend&gt;</w:t>
      </w:r>
      <w:r w:rsidRPr="0022694E">
        <w:t>Förslag till förordning</w:t>
      </w:r>
      <w:r w:rsidRPr="0022694E">
        <w:rPr>
          <w:rStyle w:val="HideTWBExt"/>
        </w:rPr>
        <w:t>&lt;/DocAmend&gt;</w:t>
      </w:r>
    </w:p>
    <w:p w14:paraId="783B1660" w14:textId="77777777" w:rsidR="005471C9" w:rsidRPr="0022694E" w:rsidRDefault="0060679A" w:rsidP="005471C9">
      <w:pPr>
        <w:pStyle w:val="NormalBold"/>
      </w:pPr>
      <w:r w:rsidRPr="0022694E">
        <w:rPr>
          <w:rStyle w:val="HideTWBExt"/>
        </w:rPr>
        <w:t>&lt;Article&gt;</w:t>
      </w:r>
      <w:r w:rsidRPr="0022694E">
        <w:t>Kapitel IVa (nytt)</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70605BBD" w14:textId="77777777" w:rsidTr="0098540D">
        <w:trPr>
          <w:trHeight w:hRule="exact" w:val="240"/>
          <w:jc w:val="center"/>
        </w:trPr>
        <w:tc>
          <w:tcPr>
            <w:tcW w:w="9752" w:type="dxa"/>
            <w:gridSpan w:val="2"/>
            <w:tcBorders>
              <w:top w:val="nil"/>
              <w:left w:val="nil"/>
              <w:bottom w:val="nil"/>
              <w:right w:val="nil"/>
            </w:tcBorders>
          </w:tcPr>
          <w:p w14:paraId="0DD646A2" w14:textId="77777777" w:rsidR="005471C9" w:rsidRPr="0022694E" w:rsidRDefault="005471C9" w:rsidP="0098540D"/>
        </w:tc>
      </w:tr>
      <w:tr w:rsidR="00B91DCE" w:rsidRPr="0022694E" w14:paraId="1CBE02EB" w14:textId="77777777" w:rsidTr="0098540D">
        <w:trPr>
          <w:trHeight w:val="240"/>
          <w:jc w:val="center"/>
        </w:trPr>
        <w:tc>
          <w:tcPr>
            <w:tcW w:w="4876" w:type="dxa"/>
            <w:tcBorders>
              <w:top w:val="nil"/>
              <w:left w:val="nil"/>
              <w:bottom w:val="nil"/>
              <w:right w:val="nil"/>
            </w:tcBorders>
          </w:tcPr>
          <w:p w14:paraId="3BAC45EA" w14:textId="77777777" w:rsidR="005471C9" w:rsidRPr="0022694E" w:rsidRDefault="0060679A" w:rsidP="0098540D">
            <w:pPr>
              <w:pStyle w:val="AmColumnHeading"/>
            </w:pPr>
            <w:r w:rsidRPr="0022694E">
              <w:t>Kommissionens förslag</w:t>
            </w:r>
          </w:p>
        </w:tc>
        <w:tc>
          <w:tcPr>
            <w:tcW w:w="4876" w:type="dxa"/>
            <w:tcBorders>
              <w:top w:val="nil"/>
              <w:left w:val="nil"/>
              <w:bottom w:val="nil"/>
              <w:right w:val="nil"/>
            </w:tcBorders>
          </w:tcPr>
          <w:p w14:paraId="5B02FD58" w14:textId="77777777" w:rsidR="005471C9" w:rsidRPr="0022694E" w:rsidRDefault="0060679A" w:rsidP="0098540D">
            <w:pPr>
              <w:pStyle w:val="AmColumnHeading"/>
            </w:pPr>
            <w:r w:rsidRPr="0022694E">
              <w:t>Ändringsförslag</w:t>
            </w:r>
          </w:p>
        </w:tc>
      </w:tr>
      <w:tr w:rsidR="00B91DCE" w:rsidRPr="0022694E" w14:paraId="65490D3C" w14:textId="77777777" w:rsidTr="0098540D">
        <w:trPr>
          <w:jc w:val="center"/>
        </w:trPr>
        <w:tc>
          <w:tcPr>
            <w:tcW w:w="4876" w:type="dxa"/>
            <w:tcBorders>
              <w:top w:val="nil"/>
              <w:left w:val="nil"/>
              <w:bottom w:val="nil"/>
              <w:right w:val="nil"/>
            </w:tcBorders>
          </w:tcPr>
          <w:p w14:paraId="4082C511" w14:textId="77777777" w:rsidR="005471C9" w:rsidRPr="0022694E" w:rsidRDefault="005471C9" w:rsidP="0098540D">
            <w:pPr>
              <w:pStyle w:val="Normal6a"/>
            </w:pPr>
          </w:p>
        </w:tc>
        <w:tc>
          <w:tcPr>
            <w:tcW w:w="4876" w:type="dxa"/>
            <w:tcBorders>
              <w:top w:val="nil"/>
              <w:left w:val="nil"/>
              <w:bottom w:val="nil"/>
              <w:right w:val="nil"/>
            </w:tcBorders>
          </w:tcPr>
          <w:p w14:paraId="73CEF2E4" w14:textId="77777777" w:rsidR="005471C9" w:rsidRPr="0022694E" w:rsidRDefault="0060679A" w:rsidP="0098540D">
            <w:pPr>
              <w:pStyle w:val="Normal6a"/>
            </w:pPr>
            <w:r w:rsidRPr="0022694E">
              <w:rPr>
                <w:b/>
                <w:i/>
              </w:rPr>
              <w:t>IVa</w:t>
            </w:r>
            <w:r w:rsidRPr="0022694E">
              <w:tab/>
            </w:r>
            <w:r w:rsidRPr="0022694E">
              <w:rPr>
                <w:b/>
                <w:i/>
              </w:rPr>
              <w:t>Programområdet Daphne</w:t>
            </w:r>
          </w:p>
        </w:tc>
      </w:tr>
    </w:tbl>
    <w:p w14:paraId="3E8DB31A" w14:textId="77777777" w:rsidR="005471C9" w:rsidRPr="0022694E" w:rsidRDefault="0060679A" w:rsidP="005471C9">
      <w:pPr>
        <w:pStyle w:val="AmOrLang"/>
      </w:pPr>
      <w:r w:rsidRPr="0022694E">
        <w:t xml:space="preserve">Or. </w:t>
      </w:r>
      <w:r w:rsidRPr="0022694E">
        <w:rPr>
          <w:rStyle w:val="HideTWBExt"/>
        </w:rPr>
        <w:t>&lt;Original&gt;</w:t>
      </w:r>
      <w:r w:rsidRPr="0022694E">
        <w:rPr>
          <w:rStyle w:val="HideTWBInt"/>
        </w:rPr>
        <w:t>{EN}</w:t>
      </w:r>
      <w:r w:rsidRPr="0022694E">
        <w:t>en</w:t>
      </w:r>
      <w:r w:rsidRPr="0022694E">
        <w:rPr>
          <w:rStyle w:val="HideTWBExt"/>
        </w:rPr>
        <w:t>&lt;/Original&gt;</w:t>
      </w:r>
    </w:p>
    <w:p w14:paraId="5D1CD365" w14:textId="77777777" w:rsidR="005471C9" w:rsidRPr="0022694E" w:rsidRDefault="0060679A" w:rsidP="005471C9">
      <w:r w:rsidRPr="0022694E">
        <w:rPr>
          <w:rStyle w:val="HideTWBExt"/>
        </w:rPr>
        <w:t>&lt;/Amend&gt;</w:t>
      </w:r>
    </w:p>
    <w:p w14:paraId="35E6B98F"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56</w:t>
      </w:r>
      <w:r w:rsidRPr="0022694E">
        <w:rPr>
          <w:rStyle w:val="HideTWBExt"/>
        </w:rPr>
        <w:t>&lt;/NumAm&gt;</w:t>
      </w:r>
    </w:p>
    <w:p w14:paraId="6F69840E"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3DFBF683" w14:textId="77777777" w:rsidR="007E2437" w:rsidRPr="0097758D" w:rsidRDefault="0060679A">
      <w:pPr>
        <w:pStyle w:val="NormalBold"/>
        <w:rPr>
          <w:lang w:val="fr-BE"/>
        </w:rPr>
      </w:pPr>
      <w:r w:rsidRPr="0097758D">
        <w:rPr>
          <w:rStyle w:val="HideTWBExt"/>
          <w:lang w:val="fr-BE"/>
        </w:rPr>
        <w:t>&lt;Article&gt;</w:t>
      </w:r>
      <w:r w:rsidRPr="0097758D">
        <w:rPr>
          <w:lang w:val="fr-BE"/>
        </w:rPr>
        <w:t>Artikel 9a (ny)</w:t>
      </w:r>
      <w:r w:rsidRPr="0097758D">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97758D" w14:paraId="7F25BF15" w14:textId="77777777">
        <w:trPr>
          <w:trHeight w:hRule="exact" w:val="240"/>
          <w:jc w:val="center"/>
        </w:trPr>
        <w:tc>
          <w:tcPr>
            <w:tcW w:w="9752" w:type="dxa"/>
            <w:gridSpan w:val="2"/>
            <w:tcBorders>
              <w:top w:val="nil"/>
              <w:left w:val="nil"/>
              <w:bottom w:val="nil"/>
              <w:right w:val="nil"/>
            </w:tcBorders>
          </w:tcPr>
          <w:p w14:paraId="062CC8F3" w14:textId="77777777" w:rsidR="007E2437" w:rsidRPr="0097758D" w:rsidRDefault="007E2437">
            <w:pPr>
              <w:rPr>
                <w:lang w:val="fr-BE"/>
              </w:rPr>
            </w:pPr>
          </w:p>
        </w:tc>
      </w:tr>
      <w:tr w:rsidR="00B91DCE" w:rsidRPr="0022694E" w14:paraId="38F6DE32" w14:textId="77777777">
        <w:trPr>
          <w:trHeight w:val="240"/>
          <w:jc w:val="center"/>
        </w:trPr>
        <w:tc>
          <w:tcPr>
            <w:tcW w:w="4876" w:type="dxa"/>
            <w:tcBorders>
              <w:top w:val="nil"/>
              <w:left w:val="nil"/>
              <w:bottom w:val="nil"/>
              <w:right w:val="nil"/>
            </w:tcBorders>
          </w:tcPr>
          <w:p w14:paraId="66207A4B"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07007E38" w14:textId="77777777" w:rsidR="007E2437" w:rsidRPr="0022694E" w:rsidRDefault="0060679A">
            <w:pPr>
              <w:pStyle w:val="AmColumnHeading"/>
            </w:pPr>
            <w:r w:rsidRPr="0022694E">
              <w:t>Ändringsförslag</w:t>
            </w:r>
          </w:p>
        </w:tc>
      </w:tr>
      <w:tr w:rsidR="00B91DCE" w:rsidRPr="0022694E" w14:paraId="0CDF31DE" w14:textId="77777777">
        <w:trPr>
          <w:jc w:val="center"/>
        </w:trPr>
        <w:tc>
          <w:tcPr>
            <w:tcW w:w="4876" w:type="dxa"/>
            <w:tcBorders>
              <w:top w:val="nil"/>
              <w:left w:val="nil"/>
              <w:bottom w:val="nil"/>
              <w:right w:val="nil"/>
            </w:tcBorders>
          </w:tcPr>
          <w:p w14:paraId="71B6F250" w14:textId="77777777" w:rsidR="007E2437" w:rsidRPr="0022694E" w:rsidRDefault="007E2437">
            <w:pPr>
              <w:pStyle w:val="Normal6a"/>
            </w:pPr>
          </w:p>
        </w:tc>
        <w:tc>
          <w:tcPr>
            <w:tcW w:w="4876" w:type="dxa"/>
            <w:tcBorders>
              <w:top w:val="nil"/>
              <w:left w:val="nil"/>
              <w:bottom w:val="nil"/>
              <w:right w:val="nil"/>
            </w:tcBorders>
          </w:tcPr>
          <w:p w14:paraId="127AD237" w14:textId="77777777" w:rsidR="007E2437" w:rsidRPr="0022694E" w:rsidRDefault="0060679A">
            <w:pPr>
              <w:pStyle w:val="Normal6a"/>
              <w:jc w:val="center"/>
            </w:pPr>
            <w:r w:rsidRPr="0022694E">
              <w:rPr>
                <w:b/>
                <w:i/>
              </w:rPr>
              <w:t>Artikel 9a</w:t>
            </w:r>
          </w:p>
        </w:tc>
      </w:tr>
      <w:tr w:rsidR="00B91DCE" w:rsidRPr="0022694E" w14:paraId="5443B2EE" w14:textId="77777777">
        <w:trPr>
          <w:jc w:val="center"/>
        </w:trPr>
        <w:tc>
          <w:tcPr>
            <w:tcW w:w="4876" w:type="dxa"/>
            <w:tcBorders>
              <w:top w:val="nil"/>
              <w:left w:val="nil"/>
              <w:bottom w:val="nil"/>
              <w:right w:val="nil"/>
            </w:tcBorders>
          </w:tcPr>
          <w:p w14:paraId="6988D9BA" w14:textId="77777777" w:rsidR="007E2437" w:rsidRPr="0022694E" w:rsidRDefault="007E2437">
            <w:pPr>
              <w:pStyle w:val="Normal6a"/>
            </w:pPr>
          </w:p>
        </w:tc>
        <w:tc>
          <w:tcPr>
            <w:tcW w:w="4876" w:type="dxa"/>
            <w:tcBorders>
              <w:top w:val="nil"/>
              <w:left w:val="nil"/>
              <w:bottom w:val="nil"/>
              <w:right w:val="nil"/>
            </w:tcBorders>
          </w:tcPr>
          <w:p w14:paraId="4215AABC" w14:textId="77777777" w:rsidR="007E2437" w:rsidRPr="0022694E" w:rsidRDefault="0060679A" w:rsidP="002A0C2A">
            <w:pPr>
              <w:pStyle w:val="Normal6a"/>
              <w:jc w:val="center"/>
            </w:pPr>
            <w:r w:rsidRPr="0022694E">
              <w:rPr>
                <w:b/>
                <w:i/>
              </w:rPr>
              <w:t>Programområdet Daphne</w:t>
            </w:r>
          </w:p>
        </w:tc>
      </w:tr>
      <w:tr w:rsidR="00B91DCE" w:rsidRPr="0022694E" w14:paraId="6357D2E6" w14:textId="77777777">
        <w:trPr>
          <w:jc w:val="center"/>
        </w:trPr>
        <w:tc>
          <w:tcPr>
            <w:tcW w:w="4876" w:type="dxa"/>
            <w:tcBorders>
              <w:top w:val="nil"/>
              <w:left w:val="nil"/>
              <w:bottom w:val="nil"/>
              <w:right w:val="nil"/>
            </w:tcBorders>
          </w:tcPr>
          <w:p w14:paraId="44343CFC" w14:textId="77777777" w:rsidR="007E2437" w:rsidRPr="0022694E" w:rsidRDefault="007E2437">
            <w:pPr>
              <w:pStyle w:val="Normal6a"/>
            </w:pPr>
          </w:p>
        </w:tc>
        <w:tc>
          <w:tcPr>
            <w:tcW w:w="4876" w:type="dxa"/>
            <w:tcBorders>
              <w:top w:val="nil"/>
              <w:left w:val="nil"/>
              <w:bottom w:val="nil"/>
              <w:right w:val="nil"/>
            </w:tcBorders>
          </w:tcPr>
          <w:p w14:paraId="2314784C" w14:textId="77777777" w:rsidR="007E2437" w:rsidRPr="0022694E" w:rsidRDefault="0060679A">
            <w:pPr>
              <w:pStyle w:val="Normal6a"/>
            </w:pPr>
            <w:r w:rsidRPr="0022694E">
              <w:rPr>
                <w:b/>
                <w:i/>
              </w:rPr>
              <w:t>Inom programområdet Daphne ska det specifika målet ”Nolltolerans mot könsrelaterat våld” inriktas på att</w:t>
            </w:r>
          </w:p>
        </w:tc>
      </w:tr>
      <w:tr w:rsidR="00B91DCE" w:rsidRPr="0022694E" w14:paraId="474C97F4" w14:textId="77777777">
        <w:trPr>
          <w:jc w:val="center"/>
        </w:trPr>
        <w:tc>
          <w:tcPr>
            <w:tcW w:w="4876" w:type="dxa"/>
            <w:tcBorders>
              <w:top w:val="nil"/>
              <w:left w:val="nil"/>
              <w:bottom w:val="nil"/>
              <w:right w:val="nil"/>
            </w:tcBorders>
          </w:tcPr>
          <w:p w14:paraId="3B42B2D9" w14:textId="77777777" w:rsidR="007E2437" w:rsidRPr="0022694E" w:rsidRDefault="007E2437">
            <w:pPr>
              <w:pStyle w:val="Normal6a"/>
            </w:pPr>
          </w:p>
        </w:tc>
        <w:tc>
          <w:tcPr>
            <w:tcW w:w="4876" w:type="dxa"/>
            <w:tcBorders>
              <w:top w:val="nil"/>
              <w:left w:val="nil"/>
              <w:bottom w:val="nil"/>
              <w:right w:val="nil"/>
            </w:tcBorders>
          </w:tcPr>
          <w:p w14:paraId="08D3FAE3" w14:textId="77777777" w:rsidR="007E2437" w:rsidRPr="0022694E" w:rsidRDefault="0060679A">
            <w:pPr>
              <w:pStyle w:val="Normal6a"/>
            </w:pPr>
            <w:r w:rsidRPr="0022694E">
              <w:rPr>
                <w:b/>
                <w:i/>
              </w:rPr>
              <w:t xml:space="preserve">a) förebygga, reagera på och bekämpa alla former av </w:t>
            </w:r>
            <w:r w:rsidRPr="0022694E">
              <w:rPr>
                <w:b/>
                <w:i/>
              </w:rPr>
              <w:t>könsrelaterat våld, inbegripet på nätet, ekonomiska och framväxande former av digitalt våld, mot kvinnor och flickor på alla nivåer, våld i hemmet och våld mot barn, ungdomar och äldre, hbtqi-personer, personer med funktionsnedsättning och andra utsatta grupper,</w:t>
            </w:r>
          </w:p>
        </w:tc>
      </w:tr>
      <w:tr w:rsidR="00B91DCE" w:rsidRPr="0022694E" w14:paraId="6CD1CB39" w14:textId="77777777">
        <w:trPr>
          <w:jc w:val="center"/>
        </w:trPr>
        <w:tc>
          <w:tcPr>
            <w:tcW w:w="4876" w:type="dxa"/>
            <w:tcBorders>
              <w:top w:val="nil"/>
              <w:left w:val="nil"/>
              <w:bottom w:val="nil"/>
              <w:right w:val="nil"/>
            </w:tcBorders>
          </w:tcPr>
          <w:p w14:paraId="606E3C09" w14:textId="77777777" w:rsidR="007E2437" w:rsidRPr="0022694E" w:rsidRDefault="007E2437">
            <w:pPr>
              <w:pStyle w:val="Normal6a"/>
            </w:pPr>
          </w:p>
        </w:tc>
        <w:tc>
          <w:tcPr>
            <w:tcW w:w="4876" w:type="dxa"/>
            <w:tcBorders>
              <w:top w:val="nil"/>
              <w:left w:val="nil"/>
              <w:bottom w:val="nil"/>
              <w:right w:val="nil"/>
            </w:tcBorders>
          </w:tcPr>
          <w:p w14:paraId="000221A8" w14:textId="77777777" w:rsidR="007E2437" w:rsidRPr="0022694E" w:rsidRDefault="0060679A">
            <w:pPr>
              <w:pStyle w:val="Normal6a"/>
            </w:pPr>
            <w:r w:rsidRPr="0022694E">
              <w:rPr>
                <w:b/>
                <w:i/>
              </w:rPr>
              <w:t>b) skydda och stödja alla direkta och indirekta offer, inbegripet kvinnliga människorättsförsvarare och kvinnor i det offentliga livet som blir utsatta på grund av sitt kön, och offer för våld enligt led a, inbegripet genom stöd till stödtjänster för kvinnor och andra gräsrotsorganisationer med specialiserade sakkunskaper, och ge direkt stöd till personer som överlevt våld mot kvinnor och könsrelaterat våld,</w:t>
            </w:r>
          </w:p>
        </w:tc>
      </w:tr>
      <w:tr w:rsidR="00B91DCE" w:rsidRPr="0022694E" w14:paraId="72D4559B" w14:textId="77777777">
        <w:trPr>
          <w:jc w:val="center"/>
        </w:trPr>
        <w:tc>
          <w:tcPr>
            <w:tcW w:w="4876" w:type="dxa"/>
            <w:tcBorders>
              <w:top w:val="nil"/>
              <w:left w:val="nil"/>
              <w:bottom w:val="nil"/>
              <w:right w:val="nil"/>
            </w:tcBorders>
          </w:tcPr>
          <w:p w14:paraId="476E3575" w14:textId="77777777" w:rsidR="007E2437" w:rsidRPr="0022694E" w:rsidRDefault="007E2437">
            <w:pPr>
              <w:pStyle w:val="Normal6a"/>
            </w:pPr>
          </w:p>
        </w:tc>
        <w:tc>
          <w:tcPr>
            <w:tcW w:w="4876" w:type="dxa"/>
            <w:tcBorders>
              <w:top w:val="nil"/>
              <w:left w:val="nil"/>
              <w:bottom w:val="nil"/>
              <w:right w:val="nil"/>
            </w:tcBorders>
          </w:tcPr>
          <w:p w14:paraId="6A05928F" w14:textId="77777777" w:rsidR="007E2437" w:rsidRPr="0022694E" w:rsidRDefault="0060679A">
            <w:pPr>
              <w:pStyle w:val="Normal6a"/>
            </w:pPr>
            <w:r w:rsidRPr="0022694E">
              <w:rPr>
                <w:b/>
                <w:i/>
              </w:rPr>
              <w:t>c) stödja uppnåendet av målen i Europarådets konvention om förebyggande och bekämpning av våld mot kvinnor och våld i hemmet i unionen och direktiv (EU) 2024/1385.</w:t>
            </w:r>
          </w:p>
        </w:tc>
      </w:tr>
    </w:tbl>
    <w:p w14:paraId="56E51D75"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2EA7FEFA" w14:textId="77777777" w:rsidR="007E2437" w:rsidRPr="0097758D" w:rsidRDefault="0060679A">
      <w:pPr>
        <w:rPr>
          <w:lang w:val="en-GB"/>
        </w:rPr>
      </w:pPr>
      <w:r w:rsidRPr="0097758D">
        <w:rPr>
          <w:rStyle w:val="HideTWBExt"/>
          <w:lang w:val="en-GB"/>
        </w:rPr>
        <w:t>&lt;/Amend&gt;</w:t>
      </w:r>
    </w:p>
    <w:p w14:paraId="7DED7EC1"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57</w:t>
      </w:r>
      <w:r w:rsidRPr="0022694E">
        <w:rPr>
          <w:rStyle w:val="HideTWBExt"/>
        </w:rPr>
        <w:t>&lt;/NumAm&gt;</w:t>
      </w:r>
    </w:p>
    <w:p w14:paraId="1B24AC53"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68F3A984" w14:textId="77777777" w:rsidR="007E2437" w:rsidRPr="0097758D" w:rsidRDefault="0060679A">
      <w:pPr>
        <w:pStyle w:val="NormalBold"/>
        <w:rPr>
          <w:lang w:val="en-GB"/>
        </w:rPr>
      </w:pPr>
      <w:r w:rsidRPr="0097758D">
        <w:rPr>
          <w:rStyle w:val="HideTWBExt"/>
          <w:lang w:val="en-GB"/>
        </w:rPr>
        <w:t>&lt;Article&gt;</w:t>
      </w:r>
      <w:r w:rsidRPr="0097758D">
        <w:rPr>
          <w:lang w:val="en-GB"/>
        </w:rPr>
        <w:t>Artikel 10 – stycke 1 – led a</w:t>
      </w:r>
      <w:r w:rsidRPr="0097758D">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97758D" w14:paraId="346458DA" w14:textId="77777777">
        <w:trPr>
          <w:trHeight w:hRule="exact" w:val="240"/>
          <w:jc w:val="center"/>
        </w:trPr>
        <w:tc>
          <w:tcPr>
            <w:tcW w:w="9752" w:type="dxa"/>
            <w:gridSpan w:val="2"/>
            <w:tcBorders>
              <w:top w:val="nil"/>
              <w:left w:val="nil"/>
              <w:bottom w:val="nil"/>
              <w:right w:val="nil"/>
            </w:tcBorders>
          </w:tcPr>
          <w:p w14:paraId="66BB2416" w14:textId="77777777" w:rsidR="007E2437" w:rsidRPr="0097758D" w:rsidRDefault="007E2437">
            <w:pPr>
              <w:rPr>
                <w:lang w:val="en-GB"/>
              </w:rPr>
            </w:pPr>
          </w:p>
        </w:tc>
      </w:tr>
      <w:tr w:rsidR="00B91DCE" w:rsidRPr="0022694E" w14:paraId="254978B5" w14:textId="77777777">
        <w:trPr>
          <w:trHeight w:val="240"/>
          <w:jc w:val="center"/>
        </w:trPr>
        <w:tc>
          <w:tcPr>
            <w:tcW w:w="4876" w:type="dxa"/>
            <w:tcBorders>
              <w:top w:val="nil"/>
              <w:left w:val="nil"/>
              <w:bottom w:val="nil"/>
              <w:right w:val="nil"/>
            </w:tcBorders>
          </w:tcPr>
          <w:p w14:paraId="08B17C83"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1C0274D9" w14:textId="77777777" w:rsidR="007E2437" w:rsidRPr="0022694E" w:rsidRDefault="0060679A">
            <w:pPr>
              <w:pStyle w:val="AmColumnHeading"/>
            </w:pPr>
            <w:r w:rsidRPr="0022694E">
              <w:t>Ändringsförslag</w:t>
            </w:r>
          </w:p>
        </w:tc>
      </w:tr>
      <w:tr w:rsidR="00B91DCE" w:rsidRPr="0022694E" w14:paraId="0BD17DFF" w14:textId="77777777">
        <w:trPr>
          <w:jc w:val="center"/>
        </w:trPr>
        <w:tc>
          <w:tcPr>
            <w:tcW w:w="4876" w:type="dxa"/>
            <w:tcBorders>
              <w:top w:val="nil"/>
              <w:left w:val="nil"/>
              <w:bottom w:val="nil"/>
              <w:right w:val="nil"/>
            </w:tcBorders>
          </w:tcPr>
          <w:p w14:paraId="0EA8835C" w14:textId="77777777" w:rsidR="007E2437" w:rsidRPr="0022694E" w:rsidRDefault="0060679A">
            <w:pPr>
              <w:pStyle w:val="Normal6a"/>
            </w:pPr>
            <w:r w:rsidRPr="0022694E">
              <w:t>a)</w:t>
            </w:r>
            <w:r w:rsidRPr="0022694E">
              <w:tab/>
              <w:t xml:space="preserve">Sektorsövergripande samarbete och innovation inom kultur-, medie- och medborgarområdena samt skydd av integriteten i den offentliga debatten, vilket främjar den demokratiska </w:t>
            </w:r>
            <w:r w:rsidRPr="0022694E">
              <w:t>motståndskraften, samhällsberedskapen och det kulturella och medborgerliga engagemanget.</w:t>
            </w:r>
          </w:p>
        </w:tc>
        <w:tc>
          <w:tcPr>
            <w:tcW w:w="4876" w:type="dxa"/>
            <w:tcBorders>
              <w:top w:val="nil"/>
              <w:left w:val="nil"/>
              <w:bottom w:val="nil"/>
              <w:right w:val="nil"/>
            </w:tcBorders>
          </w:tcPr>
          <w:p w14:paraId="71C41E76" w14:textId="77777777" w:rsidR="007E2437" w:rsidRPr="0022694E" w:rsidRDefault="0060679A">
            <w:pPr>
              <w:pStyle w:val="Normal6a"/>
            </w:pPr>
            <w:r w:rsidRPr="0022694E">
              <w:t>a)</w:t>
            </w:r>
            <w:r w:rsidRPr="0022694E">
              <w:tab/>
              <w:t xml:space="preserve">Sektorsövergripande samarbete och innovation inom kultur-, medie- och medborgarområdena samt skydd av integriteten i den offentliga debatten, </w:t>
            </w:r>
            <w:r w:rsidRPr="0022694E">
              <w:rPr>
                <w:b/>
                <w:i/>
              </w:rPr>
              <w:t>inbegripet skydd mot könsrelaterad desinformation,</w:t>
            </w:r>
            <w:r w:rsidRPr="0022694E">
              <w:t xml:space="preserve"> vilket främjar den demokratiska motståndskraften, samhällsberedskapen och det kulturella och medborgerliga engagemanget.</w:t>
            </w:r>
          </w:p>
        </w:tc>
      </w:tr>
    </w:tbl>
    <w:p w14:paraId="7EDB4D1D"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3E2A5B8E" w14:textId="77777777" w:rsidR="007E2437" w:rsidRPr="0097758D" w:rsidRDefault="0060679A">
      <w:pPr>
        <w:rPr>
          <w:lang w:val="en-GB"/>
        </w:rPr>
      </w:pPr>
      <w:r w:rsidRPr="0097758D">
        <w:rPr>
          <w:rStyle w:val="HideTWBExt"/>
          <w:lang w:val="en-GB"/>
        </w:rPr>
        <w:t>&lt;/Amend&gt;</w:t>
      </w:r>
    </w:p>
    <w:p w14:paraId="7A072089"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58</w:t>
      </w:r>
      <w:r w:rsidRPr="0022694E">
        <w:rPr>
          <w:rStyle w:val="HideTWBExt"/>
        </w:rPr>
        <w:t>&lt;/NumAm&gt;</w:t>
      </w:r>
    </w:p>
    <w:p w14:paraId="7E7832AF"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643D5AC9" w14:textId="77777777" w:rsidR="007E2437" w:rsidRPr="0022694E" w:rsidRDefault="0060679A">
      <w:pPr>
        <w:pStyle w:val="NormalBold"/>
      </w:pPr>
      <w:r w:rsidRPr="0022694E">
        <w:rPr>
          <w:rStyle w:val="HideTWBExt"/>
        </w:rPr>
        <w:t>&lt;Article&gt;</w:t>
      </w:r>
      <w:r w:rsidRPr="0022694E">
        <w:t>Artikel 10 – stycke 1 – led b</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002C0C1E" w14:textId="77777777">
        <w:trPr>
          <w:trHeight w:hRule="exact" w:val="240"/>
          <w:jc w:val="center"/>
        </w:trPr>
        <w:tc>
          <w:tcPr>
            <w:tcW w:w="9752" w:type="dxa"/>
            <w:gridSpan w:val="2"/>
            <w:tcBorders>
              <w:top w:val="nil"/>
              <w:left w:val="nil"/>
              <w:bottom w:val="nil"/>
              <w:right w:val="nil"/>
            </w:tcBorders>
          </w:tcPr>
          <w:p w14:paraId="20D0AA90" w14:textId="77777777" w:rsidR="007E2437" w:rsidRPr="0022694E" w:rsidRDefault="007E2437"/>
        </w:tc>
      </w:tr>
      <w:tr w:rsidR="00B91DCE" w:rsidRPr="0022694E" w14:paraId="2E6B0138" w14:textId="77777777">
        <w:trPr>
          <w:trHeight w:val="240"/>
          <w:jc w:val="center"/>
        </w:trPr>
        <w:tc>
          <w:tcPr>
            <w:tcW w:w="4876" w:type="dxa"/>
            <w:tcBorders>
              <w:top w:val="nil"/>
              <w:left w:val="nil"/>
              <w:bottom w:val="nil"/>
              <w:right w:val="nil"/>
            </w:tcBorders>
          </w:tcPr>
          <w:p w14:paraId="34D9780C"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15DF3117" w14:textId="77777777" w:rsidR="007E2437" w:rsidRPr="0022694E" w:rsidRDefault="0060679A">
            <w:pPr>
              <w:pStyle w:val="AmColumnHeading"/>
            </w:pPr>
            <w:r w:rsidRPr="0022694E">
              <w:t>Ändringsförslag</w:t>
            </w:r>
          </w:p>
        </w:tc>
      </w:tr>
      <w:tr w:rsidR="00B91DCE" w:rsidRPr="0022694E" w14:paraId="66C588B0" w14:textId="77777777">
        <w:trPr>
          <w:jc w:val="center"/>
        </w:trPr>
        <w:tc>
          <w:tcPr>
            <w:tcW w:w="4876" w:type="dxa"/>
            <w:tcBorders>
              <w:top w:val="nil"/>
              <w:left w:val="nil"/>
              <w:bottom w:val="nil"/>
              <w:right w:val="nil"/>
            </w:tcBorders>
          </w:tcPr>
          <w:p w14:paraId="5A1A8E38" w14:textId="77777777" w:rsidR="007E2437" w:rsidRPr="0022694E" w:rsidRDefault="0060679A">
            <w:pPr>
              <w:pStyle w:val="Normal6a"/>
            </w:pPr>
            <w:r w:rsidRPr="0022694E">
              <w:t>b)</w:t>
            </w:r>
            <w:r w:rsidRPr="0022694E">
              <w:tab/>
              <w:t xml:space="preserve">En ansvarsfull användning av innovativa verktyg och innehållsteknik, särskilt artificiell intelligens, såväl som </w:t>
            </w:r>
            <w:r w:rsidRPr="0022694E">
              <w:t>kompetensutveckling och kapacitetsuppbyggnad genom sektorsövergripande strategier.</w:t>
            </w:r>
          </w:p>
        </w:tc>
        <w:tc>
          <w:tcPr>
            <w:tcW w:w="4876" w:type="dxa"/>
            <w:tcBorders>
              <w:top w:val="nil"/>
              <w:left w:val="nil"/>
              <w:bottom w:val="nil"/>
              <w:right w:val="nil"/>
            </w:tcBorders>
          </w:tcPr>
          <w:p w14:paraId="47CEE21F" w14:textId="77777777" w:rsidR="007E2437" w:rsidRPr="0022694E" w:rsidRDefault="0060679A">
            <w:pPr>
              <w:pStyle w:val="Normal6a"/>
            </w:pPr>
            <w:r w:rsidRPr="0022694E">
              <w:t>b)</w:t>
            </w:r>
            <w:r w:rsidRPr="0022694E">
              <w:tab/>
              <w:t>En ansvarsfull</w:t>
            </w:r>
            <w:r w:rsidRPr="0022694E">
              <w:rPr>
                <w:b/>
                <w:i/>
              </w:rPr>
              <w:t>, etisk och transparent</w:t>
            </w:r>
            <w:r w:rsidRPr="0022694E">
              <w:t xml:space="preserve"> användning av innovativa verktyg och innehållsteknik, särskilt artificiell intelligens, </w:t>
            </w:r>
            <w:r w:rsidRPr="0022694E">
              <w:rPr>
                <w:b/>
                <w:i/>
              </w:rPr>
              <w:t>genom vilken säkerställs att sådan teknik förutom att inte återge eller förstärka könsrelaterade fördomar eller diskriminering även bidrar till att bekämpa dem,</w:t>
            </w:r>
            <w:r w:rsidRPr="0022694E">
              <w:t xml:space="preserve"> såväl som kompetensutveckling och kapacitetsuppbyggnad genom sektorsövergripande strategier,</w:t>
            </w:r>
          </w:p>
        </w:tc>
      </w:tr>
    </w:tbl>
    <w:p w14:paraId="4319C871"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4F2B5E3B" w14:textId="77777777" w:rsidR="007E2437" w:rsidRPr="0097758D" w:rsidRDefault="0060679A">
      <w:pPr>
        <w:rPr>
          <w:lang w:val="en-GB"/>
        </w:rPr>
      </w:pPr>
      <w:r w:rsidRPr="0097758D">
        <w:rPr>
          <w:rStyle w:val="HideTWBExt"/>
          <w:lang w:val="en-GB"/>
        </w:rPr>
        <w:t>&lt;/Amend&gt;</w:t>
      </w:r>
    </w:p>
    <w:p w14:paraId="4DCAECB4"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59</w:t>
      </w:r>
      <w:r w:rsidRPr="0022694E">
        <w:rPr>
          <w:rStyle w:val="HideTWBExt"/>
        </w:rPr>
        <w:t>&lt;/NumAm&gt;</w:t>
      </w:r>
    </w:p>
    <w:p w14:paraId="7CE7851C"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58EA8D90" w14:textId="77777777" w:rsidR="007E2437" w:rsidRPr="0022694E" w:rsidRDefault="0060679A">
      <w:pPr>
        <w:pStyle w:val="NormalBold"/>
      </w:pPr>
      <w:r w:rsidRPr="0022694E">
        <w:rPr>
          <w:rStyle w:val="HideTWBExt"/>
        </w:rPr>
        <w:t>&lt;Article&gt;</w:t>
      </w:r>
      <w:r w:rsidRPr="0022694E">
        <w:t>Artikel 10 – stycke 1 – led c</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42FEB440" w14:textId="77777777">
        <w:trPr>
          <w:trHeight w:hRule="exact" w:val="240"/>
          <w:jc w:val="center"/>
        </w:trPr>
        <w:tc>
          <w:tcPr>
            <w:tcW w:w="9752" w:type="dxa"/>
            <w:gridSpan w:val="2"/>
            <w:tcBorders>
              <w:top w:val="nil"/>
              <w:left w:val="nil"/>
              <w:bottom w:val="nil"/>
              <w:right w:val="nil"/>
            </w:tcBorders>
          </w:tcPr>
          <w:p w14:paraId="3945BA09" w14:textId="77777777" w:rsidR="007E2437" w:rsidRPr="0022694E" w:rsidRDefault="007E2437"/>
        </w:tc>
      </w:tr>
      <w:tr w:rsidR="00B91DCE" w:rsidRPr="0022694E" w14:paraId="0F267787" w14:textId="77777777">
        <w:trPr>
          <w:trHeight w:val="240"/>
          <w:jc w:val="center"/>
        </w:trPr>
        <w:tc>
          <w:tcPr>
            <w:tcW w:w="4876" w:type="dxa"/>
            <w:tcBorders>
              <w:top w:val="nil"/>
              <w:left w:val="nil"/>
              <w:bottom w:val="nil"/>
              <w:right w:val="nil"/>
            </w:tcBorders>
          </w:tcPr>
          <w:p w14:paraId="4055D1F1"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3763EA76" w14:textId="77777777" w:rsidR="007E2437" w:rsidRPr="0022694E" w:rsidRDefault="0060679A">
            <w:pPr>
              <w:pStyle w:val="AmColumnHeading"/>
            </w:pPr>
            <w:r w:rsidRPr="0022694E">
              <w:t>Ändringsförslag</w:t>
            </w:r>
          </w:p>
        </w:tc>
      </w:tr>
      <w:tr w:rsidR="00B91DCE" w:rsidRPr="0022694E" w14:paraId="412A253A" w14:textId="77777777">
        <w:trPr>
          <w:jc w:val="center"/>
        </w:trPr>
        <w:tc>
          <w:tcPr>
            <w:tcW w:w="4876" w:type="dxa"/>
            <w:tcBorders>
              <w:top w:val="nil"/>
              <w:left w:val="nil"/>
              <w:bottom w:val="nil"/>
              <w:right w:val="nil"/>
            </w:tcBorders>
          </w:tcPr>
          <w:p w14:paraId="51C43488" w14:textId="77777777" w:rsidR="007E2437" w:rsidRPr="0022694E" w:rsidRDefault="0060679A">
            <w:pPr>
              <w:pStyle w:val="Normal6a"/>
            </w:pPr>
            <w:r w:rsidRPr="0022694E">
              <w:t>c)</w:t>
            </w:r>
            <w:r w:rsidRPr="0022694E">
              <w:tab/>
              <w:t xml:space="preserve">Åtgärder för utveckling, genomförande och övervakning av relevant </w:t>
            </w:r>
            <w:r w:rsidRPr="0022694E">
              <w:t>unionslagstiftning och unionspolitik på kultur-, medie- och medborgarområdena, inbegripet, i tillämpliga fall, genom samarbete mellan nationella myndigheter och berörda parter.</w:t>
            </w:r>
          </w:p>
        </w:tc>
        <w:tc>
          <w:tcPr>
            <w:tcW w:w="4876" w:type="dxa"/>
            <w:tcBorders>
              <w:top w:val="nil"/>
              <w:left w:val="nil"/>
              <w:bottom w:val="nil"/>
              <w:right w:val="nil"/>
            </w:tcBorders>
          </w:tcPr>
          <w:p w14:paraId="6F2031FA" w14:textId="77777777" w:rsidR="007E2437" w:rsidRPr="0022694E" w:rsidRDefault="0060679A">
            <w:pPr>
              <w:pStyle w:val="Normal6a"/>
            </w:pPr>
            <w:r w:rsidRPr="0022694E">
              <w:t>c)</w:t>
            </w:r>
            <w:r w:rsidRPr="0022694E">
              <w:tab/>
              <w:t>Åtgärder för utveckling, genomförande och övervakning av relevant unionslagstiftning och unionspolitik</w:t>
            </w:r>
            <w:r w:rsidRPr="0022694E">
              <w:rPr>
                <w:b/>
                <w:i/>
              </w:rPr>
              <w:t>, inbegripet övervakning av dess konsekvenser för jämställdheten och överensstämmelse med unionens värden i enlighet med fördragen, stadgan och tillämpliga internationella människorättskonventioner</w:t>
            </w:r>
            <w:r w:rsidRPr="0022694E">
              <w:t>, på kultur-, medie- och medborgarområdena, inbegripet, i tillämpliga fall, genom samarbete mellan nationella myndigheter och berörda parter.</w:t>
            </w:r>
          </w:p>
        </w:tc>
      </w:tr>
    </w:tbl>
    <w:p w14:paraId="08E30102"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07AA6287" w14:textId="77777777" w:rsidR="007E2437" w:rsidRPr="0097758D" w:rsidRDefault="0060679A">
      <w:pPr>
        <w:rPr>
          <w:lang w:val="en-GB"/>
        </w:rPr>
      </w:pPr>
      <w:r w:rsidRPr="0097758D">
        <w:rPr>
          <w:rStyle w:val="HideTWBExt"/>
          <w:lang w:val="en-GB"/>
        </w:rPr>
        <w:t>&lt;/Amend&gt;</w:t>
      </w:r>
    </w:p>
    <w:p w14:paraId="2E927C62"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60</w:t>
      </w:r>
      <w:r w:rsidRPr="0022694E">
        <w:rPr>
          <w:rStyle w:val="HideTWBExt"/>
        </w:rPr>
        <w:t>&lt;/NumAm&gt;</w:t>
      </w:r>
    </w:p>
    <w:p w14:paraId="44BA7CF0"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4157EC03" w14:textId="77777777" w:rsidR="007E2437" w:rsidRPr="0022694E" w:rsidRDefault="0060679A">
      <w:pPr>
        <w:pStyle w:val="NormalBold"/>
      </w:pPr>
      <w:r w:rsidRPr="0022694E">
        <w:rPr>
          <w:rStyle w:val="HideTWBExt"/>
        </w:rPr>
        <w:t>&lt;Article&gt;</w:t>
      </w:r>
      <w:r w:rsidRPr="0022694E">
        <w:t>Artikel 10 – stycke 1 – led da (nytt)</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343AFC81" w14:textId="77777777">
        <w:trPr>
          <w:trHeight w:hRule="exact" w:val="240"/>
          <w:jc w:val="center"/>
        </w:trPr>
        <w:tc>
          <w:tcPr>
            <w:tcW w:w="9752" w:type="dxa"/>
            <w:gridSpan w:val="2"/>
            <w:tcBorders>
              <w:top w:val="nil"/>
              <w:left w:val="nil"/>
              <w:bottom w:val="nil"/>
              <w:right w:val="nil"/>
            </w:tcBorders>
          </w:tcPr>
          <w:p w14:paraId="65060D59" w14:textId="77777777" w:rsidR="007E2437" w:rsidRPr="0022694E" w:rsidRDefault="007E2437"/>
        </w:tc>
      </w:tr>
      <w:tr w:rsidR="00B91DCE" w:rsidRPr="0022694E" w14:paraId="73AAFDC5" w14:textId="77777777">
        <w:trPr>
          <w:trHeight w:val="240"/>
          <w:jc w:val="center"/>
        </w:trPr>
        <w:tc>
          <w:tcPr>
            <w:tcW w:w="4876" w:type="dxa"/>
            <w:tcBorders>
              <w:top w:val="nil"/>
              <w:left w:val="nil"/>
              <w:bottom w:val="nil"/>
              <w:right w:val="nil"/>
            </w:tcBorders>
          </w:tcPr>
          <w:p w14:paraId="55F5AD4A"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4D05D436" w14:textId="77777777" w:rsidR="007E2437" w:rsidRPr="0022694E" w:rsidRDefault="0060679A">
            <w:pPr>
              <w:pStyle w:val="AmColumnHeading"/>
            </w:pPr>
            <w:r w:rsidRPr="0022694E">
              <w:t>Ändringsförslag</w:t>
            </w:r>
          </w:p>
        </w:tc>
      </w:tr>
      <w:tr w:rsidR="00B91DCE" w:rsidRPr="0022694E" w14:paraId="61D01543" w14:textId="77777777">
        <w:trPr>
          <w:jc w:val="center"/>
        </w:trPr>
        <w:tc>
          <w:tcPr>
            <w:tcW w:w="4876" w:type="dxa"/>
            <w:tcBorders>
              <w:top w:val="nil"/>
              <w:left w:val="nil"/>
              <w:bottom w:val="nil"/>
              <w:right w:val="nil"/>
            </w:tcBorders>
          </w:tcPr>
          <w:p w14:paraId="01D66CD3" w14:textId="77777777" w:rsidR="007E2437" w:rsidRPr="0022694E" w:rsidRDefault="007E2437">
            <w:pPr>
              <w:pStyle w:val="Normal6a"/>
            </w:pPr>
          </w:p>
        </w:tc>
        <w:tc>
          <w:tcPr>
            <w:tcW w:w="4876" w:type="dxa"/>
            <w:tcBorders>
              <w:top w:val="nil"/>
              <w:left w:val="nil"/>
              <w:bottom w:val="nil"/>
              <w:right w:val="nil"/>
            </w:tcBorders>
          </w:tcPr>
          <w:p w14:paraId="1A1990AE" w14:textId="77777777" w:rsidR="007E2437" w:rsidRPr="0022694E" w:rsidRDefault="0060679A">
            <w:pPr>
              <w:pStyle w:val="Normal6a"/>
            </w:pPr>
            <w:r w:rsidRPr="0022694E">
              <w:rPr>
                <w:b/>
                <w:i/>
              </w:rPr>
              <w:t>da)</w:t>
            </w:r>
            <w:r w:rsidRPr="0022694E">
              <w:tab/>
            </w:r>
            <w:r w:rsidRPr="0022694E">
              <w:rPr>
                <w:b/>
                <w:i/>
              </w:rPr>
              <w:t xml:space="preserve">Åtgärder för att främja jämställdhet och jämställdhetsintegrering, inbegripet systematisk användning av könsspecifik konsekvensbedömning, skydda och främja </w:t>
            </w:r>
            <w:r w:rsidRPr="0022694E">
              <w:rPr>
                <w:b/>
                <w:i/>
              </w:rPr>
              <w:t>kvinnors fullständiga åtnjutande av rättigheter, aktivt ta i tu med könsstereotyper och genusfientliga budskap samt diskriminering som sker på flera grunder och områden.</w:t>
            </w:r>
          </w:p>
        </w:tc>
      </w:tr>
    </w:tbl>
    <w:p w14:paraId="06CCA913"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747EE96F" w14:textId="77777777" w:rsidR="007E2437" w:rsidRPr="0097758D" w:rsidRDefault="0060679A">
      <w:pPr>
        <w:rPr>
          <w:lang w:val="en-GB"/>
        </w:rPr>
      </w:pPr>
      <w:r w:rsidRPr="0097758D">
        <w:rPr>
          <w:rStyle w:val="HideTWBExt"/>
          <w:lang w:val="en-GB"/>
        </w:rPr>
        <w:t>&lt;/Amend&gt;</w:t>
      </w:r>
    </w:p>
    <w:p w14:paraId="43CE359E"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61</w:t>
      </w:r>
      <w:r w:rsidRPr="0022694E">
        <w:rPr>
          <w:rStyle w:val="HideTWBExt"/>
        </w:rPr>
        <w:t>&lt;/NumAm&gt;</w:t>
      </w:r>
    </w:p>
    <w:p w14:paraId="58EBD69F"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6A958500" w14:textId="77777777" w:rsidR="007E2437" w:rsidRPr="0022694E" w:rsidRDefault="0060679A">
      <w:pPr>
        <w:pStyle w:val="NormalBold"/>
      </w:pPr>
      <w:r w:rsidRPr="0022694E">
        <w:rPr>
          <w:rStyle w:val="HideTWBExt"/>
        </w:rPr>
        <w:t>&lt;Article&gt;</w:t>
      </w:r>
      <w:r w:rsidRPr="0022694E">
        <w:t>Artikel 10 – stycke 2</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26BAF3B9" w14:textId="77777777">
        <w:trPr>
          <w:trHeight w:hRule="exact" w:val="240"/>
          <w:jc w:val="center"/>
        </w:trPr>
        <w:tc>
          <w:tcPr>
            <w:tcW w:w="9752" w:type="dxa"/>
            <w:gridSpan w:val="2"/>
            <w:tcBorders>
              <w:top w:val="nil"/>
              <w:left w:val="nil"/>
              <w:bottom w:val="nil"/>
              <w:right w:val="nil"/>
            </w:tcBorders>
          </w:tcPr>
          <w:p w14:paraId="051C38C8" w14:textId="77777777" w:rsidR="007E2437" w:rsidRPr="0022694E" w:rsidRDefault="007E2437"/>
        </w:tc>
      </w:tr>
      <w:tr w:rsidR="00B91DCE" w:rsidRPr="0022694E" w14:paraId="60CC4402" w14:textId="77777777">
        <w:trPr>
          <w:trHeight w:val="240"/>
          <w:jc w:val="center"/>
        </w:trPr>
        <w:tc>
          <w:tcPr>
            <w:tcW w:w="4876" w:type="dxa"/>
            <w:tcBorders>
              <w:top w:val="nil"/>
              <w:left w:val="nil"/>
              <w:bottom w:val="nil"/>
              <w:right w:val="nil"/>
            </w:tcBorders>
          </w:tcPr>
          <w:p w14:paraId="6D24DA58"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39D94F84" w14:textId="77777777" w:rsidR="007E2437" w:rsidRPr="0022694E" w:rsidRDefault="0060679A">
            <w:pPr>
              <w:pStyle w:val="AmColumnHeading"/>
            </w:pPr>
            <w:r w:rsidRPr="0022694E">
              <w:t>Ändringsförslag</w:t>
            </w:r>
          </w:p>
        </w:tc>
      </w:tr>
      <w:tr w:rsidR="00B91DCE" w:rsidRPr="0022694E" w14:paraId="60F44E25" w14:textId="77777777">
        <w:trPr>
          <w:jc w:val="center"/>
        </w:trPr>
        <w:tc>
          <w:tcPr>
            <w:tcW w:w="4876" w:type="dxa"/>
            <w:tcBorders>
              <w:top w:val="nil"/>
              <w:left w:val="nil"/>
              <w:bottom w:val="nil"/>
              <w:right w:val="nil"/>
            </w:tcBorders>
          </w:tcPr>
          <w:p w14:paraId="1759DE64" w14:textId="77777777" w:rsidR="007E2437" w:rsidRPr="0022694E" w:rsidRDefault="0060679A">
            <w:pPr>
              <w:pStyle w:val="Normal6a"/>
            </w:pPr>
            <w:r w:rsidRPr="0022694E">
              <w:t xml:space="preserve">Finansieringen av övergripande och horisontella prioriteringar och verksamheter ska fastställas på grundval av deras art och </w:t>
            </w:r>
            <w:r w:rsidRPr="0022694E">
              <w:t>omfattning.</w:t>
            </w:r>
          </w:p>
        </w:tc>
        <w:tc>
          <w:tcPr>
            <w:tcW w:w="4876" w:type="dxa"/>
            <w:tcBorders>
              <w:top w:val="nil"/>
              <w:left w:val="nil"/>
              <w:bottom w:val="nil"/>
              <w:right w:val="nil"/>
            </w:tcBorders>
          </w:tcPr>
          <w:p w14:paraId="6DB557C0" w14:textId="77777777" w:rsidR="007E2437" w:rsidRPr="0022694E" w:rsidRDefault="0060679A">
            <w:pPr>
              <w:pStyle w:val="Normal6a"/>
            </w:pPr>
            <w:r w:rsidRPr="0022694E">
              <w:t>Finansieringen av övergripande och horisontella prioriteringar och verksamheter ska fastställas på grundval av deras art</w:t>
            </w:r>
            <w:r w:rsidRPr="0022694E">
              <w:rPr>
                <w:b/>
                <w:i/>
              </w:rPr>
              <w:t>, syfte</w:t>
            </w:r>
            <w:r w:rsidRPr="0022694E">
              <w:t xml:space="preserve"> och omfattning. </w:t>
            </w:r>
            <w:r w:rsidRPr="0022694E">
              <w:rPr>
                <w:b/>
                <w:i/>
              </w:rPr>
              <w:t>Målet att främja synergier mellan AgoraEU:s mål får emellertid inte inverka menligt på, missgynna eller på annat sätt begränsa stödberättigande eller bedömningen av projektförslag som uteslutande är inriktade på ett enda mål inom AgoraEU. Övergripande och horisontell verksamhet får inte direkt eller indirekt undergräva unionens värden enligt artikel 2 i EU-fördraget och i stadgan. Sådan verksamhet ska även sträva efter att bekämpa social utslagning och ojämlikhet.</w:t>
            </w:r>
          </w:p>
        </w:tc>
      </w:tr>
    </w:tbl>
    <w:p w14:paraId="1766C2C7"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5C4AFDE5" w14:textId="77777777" w:rsidR="007E2437" w:rsidRPr="0097758D" w:rsidRDefault="0060679A">
      <w:pPr>
        <w:rPr>
          <w:lang w:val="en-GB"/>
        </w:rPr>
      </w:pPr>
      <w:r w:rsidRPr="0097758D">
        <w:rPr>
          <w:rStyle w:val="HideTWBExt"/>
          <w:lang w:val="en-GB"/>
        </w:rPr>
        <w:t>&lt;/Amend&gt;</w:t>
      </w:r>
    </w:p>
    <w:p w14:paraId="43FB1D79"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62</w:t>
      </w:r>
      <w:r w:rsidRPr="0022694E">
        <w:rPr>
          <w:rStyle w:val="HideTWBExt"/>
        </w:rPr>
        <w:t>&lt;/NumAm&gt;</w:t>
      </w:r>
    </w:p>
    <w:p w14:paraId="13A67849"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74614D60" w14:textId="77777777" w:rsidR="007E2437" w:rsidRPr="0097758D" w:rsidRDefault="0060679A">
      <w:pPr>
        <w:pStyle w:val="NormalBold"/>
        <w:rPr>
          <w:lang w:val="fr-BE"/>
        </w:rPr>
      </w:pPr>
      <w:r w:rsidRPr="0097758D">
        <w:rPr>
          <w:rStyle w:val="HideTWBExt"/>
          <w:lang w:val="fr-BE"/>
        </w:rPr>
        <w:t>&lt;Article&gt;</w:t>
      </w:r>
      <w:r w:rsidRPr="0097758D">
        <w:rPr>
          <w:lang w:val="fr-BE"/>
        </w:rPr>
        <w:t>Artikel 11 – punkt 1a (ny)</w:t>
      </w:r>
      <w:r w:rsidRPr="0097758D">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97758D" w14:paraId="2D88E1E0" w14:textId="77777777">
        <w:trPr>
          <w:trHeight w:hRule="exact" w:val="240"/>
          <w:jc w:val="center"/>
        </w:trPr>
        <w:tc>
          <w:tcPr>
            <w:tcW w:w="9752" w:type="dxa"/>
            <w:gridSpan w:val="2"/>
            <w:tcBorders>
              <w:top w:val="nil"/>
              <w:left w:val="nil"/>
              <w:bottom w:val="nil"/>
              <w:right w:val="nil"/>
            </w:tcBorders>
          </w:tcPr>
          <w:p w14:paraId="53E2594E" w14:textId="77777777" w:rsidR="007E2437" w:rsidRPr="0097758D" w:rsidRDefault="007E2437">
            <w:pPr>
              <w:rPr>
                <w:lang w:val="fr-BE"/>
              </w:rPr>
            </w:pPr>
          </w:p>
        </w:tc>
      </w:tr>
      <w:tr w:rsidR="00B91DCE" w:rsidRPr="0022694E" w14:paraId="2D0706DB" w14:textId="77777777">
        <w:trPr>
          <w:trHeight w:val="240"/>
          <w:jc w:val="center"/>
        </w:trPr>
        <w:tc>
          <w:tcPr>
            <w:tcW w:w="4876" w:type="dxa"/>
            <w:tcBorders>
              <w:top w:val="nil"/>
              <w:left w:val="nil"/>
              <w:bottom w:val="nil"/>
              <w:right w:val="nil"/>
            </w:tcBorders>
          </w:tcPr>
          <w:p w14:paraId="774E0E5C"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0889E446" w14:textId="77777777" w:rsidR="007E2437" w:rsidRPr="0022694E" w:rsidRDefault="0060679A">
            <w:pPr>
              <w:pStyle w:val="AmColumnHeading"/>
            </w:pPr>
            <w:r w:rsidRPr="0022694E">
              <w:t>Ändringsförslag</w:t>
            </w:r>
          </w:p>
        </w:tc>
      </w:tr>
      <w:tr w:rsidR="00B91DCE" w:rsidRPr="0022694E" w14:paraId="741DB967" w14:textId="77777777">
        <w:trPr>
          <w:jc w:val="center"/>
        </w:trPr>
        <w:tc>
          <w:tcPr>
            <w:tcW w:w="4876" w:type="dxa"/>
            <w:tcBorders>
              <w:top w:val="nil"/>
              <w:left w:val="nil"/>
              <w:bottom w:val="nil"/>
              <w:right w:val="nil"/>
            </w:tcBorders>
          </w:tcPr>
          <w:p w14:paraId="019EC698" w14:textId="77777777" w:rsidR="007E2437" w:rsidRPr="0022694E" w:rsidRDefault="007E2437">
            <w:pPr>
              <w:pStyle w:val="Normal6a"/>
            </w:pPr>
          </w:p>
        </w:tc>
        <w:tc>
          <w:tcPr>
            <w:tcW w:w="4876" w:type="dxa"/>
            <w:tcBorders>
              <w:top w:val="nil"/>
              <w:left w:val="nil"/>
              <w:bottom w:val="nil"/>
              <w:right w:val="nil"/>
            </w:tcBorders>
          </w:tcPr>
          <w:p w14:paraId="43357030" w14:textId="77777777" w:rsidR="007E2437" w:rsidRPr="0022694E" w:rsidRDefault="0060679A">
            <w:pPr>
              <w:pStyle w:val="Normal6a"/>
            </w:pPr>
            <w:r w:rsidRPr="0022694E">
              <w:rPr>
                <w:b/>
                <w:i/>
              </w:rPr>
              <w:t>1a.</w:t>
            </w:r>
            <w:r w:rsidRPr="0022694E">
              <w:tab/>
            </w:r>
            <w:r w:rsidRPr="0022694E">
              <w:rPr>
                <w:b/>
                <w:i/>
              </w:rPr>
              <w:t>Inom ramen för det belopp som anges i punkt 1 ska följande vägledande belopp anslås för följande mål:</w:t>
            </w:r>
          </w:p>
        </w:tc>
      </w:tr>
      <w:tr w:rsidR="00B91DCE" w:rsidRPr="0022694E" w14:paraId="1A3D8FEF" w14:textId="77777777">
        <w:trPr>
          <w:jc w:val="center"/>
        </w:trPr>
        <w:tc>
          <w:tcPr>
            <w:tcW w:w="4876" w:type="dxa"/>
            <w:tcBorders>
              <w:top w:val="nil"/>
              <w:left w:val="nil"/>
              <w:bottom w:val="nil"/>
              <w:right w:val="nil"/>
            </w:tcBorders>
          </w:tcPr>
          <w:p w14:paraId="335E932A" w14:textId="77777777" w:rsidR="007E2437" w:rsidRPr="0022694E" w:rsidRDefault="007E2437">
            <w:pPr>
              <w:pStyle w:val="Normal6a"/>
            </w:pPr>
          </w:p>
        </w:tc>
        <w:tc>
          <w:tcPr>
            <w:tcW w:w="4876" w:type="dxa"/>
            <w:tcBorders>
              <w:top w:val="nil"/>
              <w:left w:val="nil"/>
              <w:bottom w:val="nil"/>
              <w:right w:val="nil"/>
            </w:tcBorders>
          </w:tcPr>
          <w:p w14:paraId="4E4077B7" w14:textId="77777777" w:rsidR="007E2437" w:rsidRPr="0022694E" w:rsidRDefault="0060679A">
            <w:pPr>
              <w:pStyle w:val="Normal6a"/>
            </w:pPr>
            <w:r w:rsidRPr="0022694E">
              <w:rPr>
                <w:b/>
                <w:i/>
              </w:rPr>
              <w:t xml:space="preserve">a) Minst 41,9 % av finansieringsramen ska anslås för de </w:t>
            </w:r>
            <w:r w:rsidRPr="0022694E">
              <w:rPr>
                <w:b/>
                <w:i/>
              </w:rPr>
              <w:t>särskilda mål som anges i artikel 7, artikel 8 (programområdet Medborgare, jämlikhet, rättigheter och värden) och artikel 9 (programområdet Daphne).</w:t>
            </w:r>
          </w:p>
        </w:tc>
      </w:tr>
    </w:tbl>
    <w:p w14:paraId="46C77F3E"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6E6948EF" w14:textId="77777777" w:rsidR="007E2437" w:rsidRPr="0097758D" w:rsidRDefault="0060679A">
      <w:pPr>
        <w:rPr>
          <w:lang w:val="en-GB"/>
        </w:rPr>
      </w:pPr>
      <w:r w:rsidRPr="0097758D">
        <w:rPr>
          <w:rStyle w:val="HideTWBExt"/>
          <w:lang w:val="en-GB"/>
        </w:rPr>
        <w:t>&lt;/Amend&gt;</w:t>
      </w:r>
    </w:p>
    <w:p w14:paraId="581FE9BD"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63</w:t>
      </w:r>
      <w:r w:rsidRPr="0022694E">
        <w:rPr>
          <w:rStyle w:val="HideTWBExt"/>
        </w:rPr>
        <w:t>&lt;/NumAm&gt;</w:t>
      </w:r>
    </w:p>
    <w:p w14:paraId="5B56EDAC"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30E8BC8C" w14:textId="77777777" w:rsidR="007E2437" w:rsidRPr="0022694E" w:rsidRDefault="0060679A">
      <w:pPr>
        <w:pStyle w:val="NormalBold"/>
      </w:pPr>
      <w:r w:rsidRPr="0022694E">
        <w:rPr>
          <w:rStyle w:val="HideTWBExt"/>
        </w:rPr>
        <w:t>&lt;Article&gt;</w:t>
      </w:r>
      <w:r w:rsidRPr="0022694E">
        <w:t>Artikel 11 – punkt 1b (nytt)</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77211F56" w14:textId="77777777">
        <w:trPr>
          <w:trHeight w:hRule="exact" w:val="240"/>
          <w:jc w:val="center"/>
        </w:trPr>
        <w:tc>
          <w:tcPr>
            <w:tcW w:w="9752" w:type="dxa"/>
            <w:gridSpan w:val="2"/>
            <w:tcBorders>
              <w:top w:val="nil"/>
              <w:left w:val="nil"/>
              <w:bottom w:val="nil"/>
              <w:right w:val="nil"/>
            </w:tcBorders>
          </w:tcPr>
          <w:p w14:paraId="6B961143" w14:textId="77777777" w:rsidR="007E2437" w:rsidRPr="0022694E" w:rsidRDefault="007E2437"/>
        </w:tc>
      </w:tr>
      <w:tr w:rsidR="00B91DCE" w:rsidRPr="0022694E" w14:paraId="3F8297B1" w14:textId="77777777">
        <w:trPr>
          <w:trHeight w:val="240"/>
          <w:jc w:val="center"/>
        </w:trPr>
        <w:tc>
          <w:tcPr>
            <w:tcW w:w="4876" w:type="dxa"/>
            <w:tcBorders>
              <w:top w:val="nil"/>
              <w:left w:val="nil"/>
              <w:bottom w:val="nil"/>
              <w:right w:val="nil"/>
            </w:tcBorders>
          </w:tcPr>
          <w:p w14:paraId="4CBC2AF1"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69C82D66" w14:textId="77777777" w:rsidR="007E2437" w:rsidRPr="0022694E" w:rsidRDefault="0060679A">
            <w:pPr>
              <w:pStyle w:val="AmColumnHeading"/>
            </w:pPr>
            <w:r w:rsidRPr="0022694E">
              <w:t>Ändringsförslag</w:t>
            </w:r>
          </w:p>
        </w:tc>
      </w:tr>
      <w:tr w:rsidR="00B91DCE" w:rsidRPr="0022694E" w14:paraId="25DBCA4D" w14:textId="77777777">
        <w:trPr>
          <w:jc w:val="center"/>
        </w:trPr>
        <w:tc>
          <w:tcPr>
            <w:tcW w:w="4876" w:type="dxa"/>
            <w:tcBorders>
              <w:top w:val="nil"/>
              <w:left w:val="nil"/>
              <w:bottom w:val="nil"/>
              <w:right w:val="nil"/>
            </w:tcBorders>
          </w:tcPr>
          <w:p w14:paraId="100241E3" w14:textId="77777777" w:rsidR="007E2437" w:rsidRPr="0022694E" w:rsidRDefault="007E2437">
            <w:pPr>
              <w:pStyle w:val="Normal6a"/>
            </w:pPr>
          </w:p>
        </w:tc>
        <w:tc>
          <w:tcPr>
            <w:tcW w:w="4876" w:type="dxa"/>
            <w:tcBorders>
              <w:top w:val="nil"/>
              <w:left w:val="nil"/>
              <w:bottom w:val="nil"/>
              <w:right w:val="nil"/>
            </w:tcBorders>
          </w:tcPr>
          <w:p w14:paraId="41A65A1C" w14:textId="77777777" w:rsidR="007E2437" w:rsidRPr="0022694E" w:rsidRDefault="0060679A">
            <w:pPr>
              <w:pStyle w:val="Normal6a"/>
            </w:pPr>
            <w:r w:rsidRPr="0022694E">
              <w:rPr>
                <w:b/>
                <w:i/>
              </w:rPr>
              <w:t>1b.</w:t>
            </w:r>
            <w:r w:rsidRPr="0022694E">
              <w:tab/>
            </w:r>
            <w:r w:rsidRPr="0022694E">
              <w:rPr>
                <w:b/>
                <w:i/>
              </w:rPr>
              <w:t>Inom ramen för det belopp som anges i punkt 1a ska följande vägledande belopp anslås för följande mål:</w:t>
            </w:r>
          </w:p>
        </w:tc>
      </w:tr>
      <w:tr w:rsidR="00B91DCE" w:rsidRPr="0022694E" w14:paraId="1D46AAFD" w14:textId="77777777">
        <w:trPr>
          <w:jc w:val="center"/>
        </w:trPr>
        <w:tc>
          <w:tcPr>
            <w:tcW w:w="4876" w:type="dxa"/>
            <w:tcBorders>
              <w:top w:val="nil"/>
              <w:left w:val="nil"/>
              <w:bottom w:val="nil"/>
              <w:right w:val="nil"/>
            </w:tcBorders>
          </w:tcPr>
          <w:p w14:paraId="7BECB58D" w14:textId="77777777" w:rsidR="007E2437" w:rsidRPr="0022694E" w:rsidRDefault="007E2437">
            <w:pPr>
              <w:pStyle w:val="Normal6a"/>
            </w:pPr>
          </w:p>
        </w:tc>
        <w:tc>
          <w:tcPr>
            <w:tcW w:w="4876" w:type="dxa"/>
            <w:tcBorders>
              <w:top w:val="nil"/>
              <w:left w:val="nil"/>
              <w:bottom w:val="nil"/>
              <w:right w:val="nil"/>
            </w:tcBorders>
          </w:tcPr>
          <w:p w14:paraId="42FDCA4C" w14:textId="77777777" w:rsidR="007E2437" w:rsidRPr="0022694E" w:rsidRDefault="0060679A">
            <w:pPr>
              <w:pStyle w:val="Normal6a"/>
            </w:pPr>
            <w:r w:rsidRPr="0022694E">
              <w:rPr>
                <w:b/>
                <w:i/>
              </w:rPr>
              <w:t xml:space="preserve">a) Minst 40 % till </w:t>
            </w:r>
            <w:r w:rsidRPr="0022694E">
              <w:rPr>
                <w:b/>
                <w:i/>
              </w:rPr>
              <w:t>stödverksamhet för att förebygga och bekämpa alla former av könsrelaterat våld på alla nivåer (programområdet Daphne).</w:t>
            </w:r>
          </w:p>
        </w:tc>
      </w:tr>
      <w:tr w:rsidR="00B91DCE" w:rsidRPr="0022694E" w14:paraId="60D17012" w14:textId="77777777">
        <w:trPr>
          <w:jc w:val="center"/>
        </w:trPr>
        <w:tc>
          <w:tcPr>
            <w:tcW w:w="4876" w:type="dxa"/>
            <w:tcBorders>
              <w:top w:val="nil"/>
              <w:left w:val="nil"/>
              <w:bottom w:val="nil"/>
              <w:right w:val="nil"/>
            </w:tcBorders>
          </w:tcPr>
          <w:p w14:paraId="3B1A7C89" w14:textId="77777777" w:rsidR="007E2437" w:rsidRPr="0022694E" w:rsidRDefault="007E2437">
            <w:pPr>
              <w:pStyle w:val="Normal6a"/>
            </w:pPr>
          </w:p>
        </w:tc>
        <w:tc>
          <w:tcPr>
            <w:tcW w:w="4876" w:type="dxa"/>
            <w:tcBorders>
              <w:top w:val="nil"/>
              <w:left w:val="nil"/>
              <w:bottom w:val="nil"/>
              <w:right w:val="nil"/>
            </w:tcBorders>
          </w:tcPr>
          <w:p w14:paraId="02285855" w14:textId="77777777" w:rsidR="007E2437" w:rsidRPr="0022694E" w:rsidRDefault="0060679A">
            <w:pPr>
              <w:pStyle w:val="Normal6a"/>
            </w:pPr>
            <w:r w:rsidRPr="0022694E">
              <w:rPr>
                <w:b/>
                <w:i/>
              </w:rPr>
              <w:t>b) Minst 15 % till verksamhet för att främja jämställdhet, jämställdhetsintegrering och kvinnors egenmakt samt skydda och främja kvinnors fullständiga åtnjutande av rättigheter.</w:t>
            </w:r>
          </w:p>
        </w:tc>
      </w:tr>
    </w:tbl>
    <w:p w14:paraId="5DC54F69"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75845D10" w14:textId="77777777" w:rsidR="007E2437" w:rsidRPr="0097758D" w:rsidRDefault="0060679A">
      <w:pPr>
        <w:rPr>
          <w:lang w:val="en-GB"/>
        </w:rPr>
      </w:pPr>
      <w:r w:rsidRPr="0097758D">
        <w:rPr>
          <w:rStyle w:val="HideTWBExt"/>
          <w:lang w:val="en-GB"/>
        </w:rPr>
        <w:t>&lt;/Amend&gt;</w:t>
      </w:r>
    </w:p>
    <w:p w14:paraId="71F31A8F"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64</w:t>
      </w:r>
      <w:r w:rsidRPr="0022694E">
        <w:rPr>
          <w:rStyle w:val="HideTWBExt"/>
        </w:rPr>
        <w:t>&lt;/NumAm&gt;</w:t>
      </w:r>
    </w:p>
    <w:p w14:paraId="164EC195"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66653EAD" w14:textId="77777777" w:rsidR="007E2437" w:rsidRPr="0022694E" w:rsidRDefault="0060679A">
      <w:pPr>
        <w:pStyle w:val="NormalBold"/>
      </w:pPr>
      <w:r w:rsidRPr="0022694E">
        <w:rPr>
          <w:rStyle w:val="HideTWBExt"/>
        </w:rPr>
        <w:t>&lt;Article&gt;</w:t>
      </w:r>
      <w:r w:rsidRPr="0022694E">
        <w:t>Artikel 11 – punkt 1c (ny)</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25A1AB87" w14:textId="77777777">
        <w:trPr>
          <w:trHeight w:hRule="exact" w:val="240"/>
          <w:jc w:val="center"/>
        </w:trPr>
        <w:tc>
          <w:tcPr>
            <w:tcW w:w="9752" w:type="dxa"/>
            <w:gridSpan w:val="2"/>
            <w:tcBorders>
              <w:top w:val="nil"/>
              <w:left w:val="nil"/>
              <w:bottom w:val="nil"/>
              <w:right w:val="nil"/>
            </w:tcBorders>
          </w:tcPr>
          <w:p w14:paraId="552272F9" w14:textId="77777777" w:rsidR="007E2437" w:rsidRPr="0022694E" w:rsidRDefault="007E2437"/>
        </w:tc>
      </w:tr>
      <w:tr w:rsidR="00B91DCE" w:rsidRPr="0022694E" w14:paraId="173D9FF2" w14:textId="77777777">
        <w:trPr>
          <w:trHeight w:val="240"/>
          <w:jc w:val="center"/>
        </w:trPr>
        <w:tc>
          <w:tcPr>
            <w:tcW w:w="4876" w:type="dxa"/>
            <w:tcBorders>
              <w:top w:val="nil"/>
              <w:left w:val="nil"/>
              <w:bottom w:val="nil"/>
              <w:right w:val="nil"/>
            </w:tcBorders>
          </w:tcPr>
          <w:p w14:paraId="463E1131"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562652A6" w14:textId="77777777" w:rsidR="007E2437" w:rsidRPr="0022694E" w:rsidRDefault="0060679A">
            <w:pPr>
              <w:pStyle w:val="AmColumnHeading"/>
            </w:pPr>
            <w:r w:rsidRPr="0022694E">
              <w:t>Ändringsförslag</w:t>
            </w:r>
          </w:p>
        </w:tc>
      </w:tr>
      <w:tr w:rsidR="00B91DCE" w:rsidRPr="0022694E" w14:paraId="47B4F38D" w14:textId="77777777">
        <w:trPr>
          <w:jc w:val="center"/>
        </w:trPr>
        <w:tc>
          <w:tcPr>
            <w:tcW w:w="4876" w:type="dxa"/>
            <w:tcBorders>
              <w:top w:val="nil"/>
              <w:left w:val="nil"/>
              <w:bottom w:val="nil"/>
              <w:right w:val="nil"/>
            </w:tcBorders>
          </w:tcPr>
          <w:p w14:paraId="322DC122" w14:textId="77777777" w:rsidR="007E2437" w:rsidRPr="0022694E" w:rsidRDefault="007E2437">
            <w:pPr>
              <w:pStyle w:val="Normal6a"/>
            </w:pPr>
          </w:p>
        </w:tc>
        <w:tc>
          <w:tcPr>
            <w:tcW w:w="4876" w:type="dxa"/>
            <w:tcBorders>
              <w:top w:val="nil"/>
              <w:left w:val="nil"/>
              <w:bottom w:val="nil"/>
              <w:right w:val="nil"/>
            </w:tcBorders>
          </w:tcPr>
          <w:p w14:paraId="2057145D" w14:textId="77777777" w:rsidR="007E2437" w:rsidRPr="0022694E" w:rsidRDefault="0060679A">
            <w:pPr>
              <w:pStyle w:val="Normal6a"/>
            </w:pPr>
            <w:r w:rsidRPr="0022694E">
              <w:rPr>
                <w:b/>
                <w:i/>
              </w:rPr>
              <w:t>1c.</w:t>
            </w:r>
            <w:r w:rsidRPr="0022694E">
              <w:tab/>
            </w:r>
            <w:r w:rsidRPr="0022694E">
              <w:rPr>
                <w:b/>
                <w:i/>
              </w:rPr>
              <w:t>Inom ramen för de belopp som anges i artikel 7, artikel 8 (programområdet Medborgare, jämlikhet, rättigheter och värden) och artikel 9 (programområdet Daphne) ska minst 60 % avsättas för stödverksamhet som genomförs av organisationer i det civila samhället.</w:t>
            </w:r>
          </w:p>
        </w:tc>
      </w:tr>
    </w:tbl>
    <w:p w14:paraId="03F031CE"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30B36D8D" w14:textId="77777777" w:rsidR="007E2437" w:rsidRPr="0097758D" w:rsidRDefault="0060679A">
      <w:pPr>
        <w:rPr>
          <w:lang w:val="en-GB"/>
        </w:rPr>
      </w:pPr>
      <w:r w:rsidRPr="0097758D">
        <w:rPr>
          <w:rStyle w:val="HideTWBExt"/>
          <w:lang w:val="en-GB"/>
        </w:rPr>
        <w:t>&lt;/Amend&gt;</w:t>
      </w:r>
    </w:p>
    <w:p w14:paraId="6E7E7929"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65</w:t>
      </w:r>
      <w:r w:rsidRPr="0022694E">
        <w:rPr>
          <w:rStyle w:val="HideTWBExt"/>
        </w:rPr>
        <w:t>&lt;/NumAm&gt;</w:t>
      </w:r>
    </w:p>
    <w:p w14:paraId="04FB09EB"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2DB81EC4" w14:textId="77777777" w:rsidR="007E2437" w:rsidRPr="0097758D" w:rsidRDefault="0060679A">
      <w:pPr>
        <w:pStyle w:val="NormalBold"/>
        <w:rPr>
          <w:lang w:val="fr-BE"/>
        </w:rPr>
      </w:pPr>
      <w:r w:rsidRPr="0097758D">
        <w:rPr>
          <w:rStyle w:val="HideTWBExt"/>
          <w:lang w:val="fr-BE"/>
        </w:rPr>
        <w:t>&lt;Article&gt;</w:t>
      </w:r>
      <w:r w:rsidRPr="0097758D">
        <w:rPr>
          <w:lang w:val="fr-BE"/>
        </w:rPr>
        <w:t>Artikel 11a (ny)</w:t>
      </w:r>
      <w:r w:rsidRPr="0097758D">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97758D" w14:paraId="6FF6042E" w14:textId="77777777">
        <w:trPr>
          <w:trHeight w:hRule="exact" w:val="240"/>
          <w:jc w:val="center"/>
        </w:trPr>
        <w:tc>
          <w:tcPr>
            <w:tcW w:w="9752" w:type="dxa"/>
            <w:gridSpan w:val="2"/>
            <w:tcBorders>
              <w:top w:val="nil"/>
              <w:left w:val="nil"/>
              <w:bottom w:val="nil"/>
              <w:right w:val="nil"/>
            </w:tcBorders>
          </w:tcPr>
          <w:p w14:paraId="0B8106FE" w14:textId="77777777" w:rsidR="007E2437" w:rsidRPr="0097758D" w:rsidRDefault="007E2437">
            <w:pPr>
              <w:rPr>
                <w:lang w:val="fr-BE"/>
              </w:rPr>
            </w:pPr>
          </w:p>
        </w:tc>
      </w:tr>
      <w:tr w:rsidR="00B91DCE" w:rsidRPr="0022694E" w14:paraId="176E063C" w14:textId="77777777">
        <w:trPr>
          <w:trHeight w:val="240"/>
          <w:jc w:val="center"/>
        </w:trPr>
        <w:tc>
          <w:tcPr>
            <w:tcW w:w="4876" w:type="dxa"/>
            <w:tcBorders>
              <w:top w:val="nil"/>
              <w:left w:val="nil"/>
              <w:bottom w:val="nil"/>
              <w:right w:val="nil"/>
            </w:tcBorders>
          </w:tcPr>
          <w:p w14:paraId="4C0B449B"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6753DDBA" w14:textId="77777777" w:rsidR="007E2437" w:rsidRPr="0022694E" w:rsidRDefault="0060679A">
            <w:pPr>
              <w:pStyle w:val="AmColumnHeading"/>
            </w:pPr>
            <w:r w:rsidRPr="0022694E">
              <w:t>Ändringsförslag</w:t>
            </w:r>
          </w:p>
        </w:tc>
      </w:tr>
      <w:tr w:rsidR="00B91DCE" w:rsidRPr="0022694E" w14:paraId="4DF449FE" w14:textId="77777777">
        <w:trPr>
          <w:jc w:val="center"/>
        </w:trPr>
        <w:tc>
          <w:tcPr>
            <w:tcW w:w="4876" w:type="dxa"/>
            <w:tcBorders>
              <w:top w:val="nil"/>
              <w:left w:val="nil"/>
              <w:bottom w:val="nil"/>
              <w:right w:val="nil"/>
            </w:tcBorders>
          </w:tcPr>
          <w:p w14:paraId="72F1E138" w14:textId="77777777" w:rsidR="007E2437" w:rsidRPr="0022694E" w:rsidRDefault="007E2437">
            <w:pPr>
              <w:pStyle w:val="Normal6a"/>
            </w:pPr>
          </w:p>
        </w:tc>
        <w:tc>
          <w:tcPr>
            <w:tcW w:w="4876" w:type="dxa"/>
            <w:tcBorders>
              <w:top w:val="nil"/>
              <w:left w:val="nil"/>
              <w:bottom w:val="nil"/>
              <w:right w:val="nil"/>
            </w:tcBorders>
          </w:tcPr>
          <w:p w14:paraId="445A0EBD" w14:textId="77777777" w:rsidR="007E2437" w:rsidRPr="0022694E" w:rsidRDefault="0060679A">
            <w:pPr>
              <w:pStyle w:val="Normal6a"/>
              <w:jc w:val="center"/>
            </w:pPr>
            <w:r w:rsidRPr="0022694E">
              <w:rPr>
                <w:b/>
                <w:i/>
              </w:rPr>
              <w:t>Artikel 11a</w:t>
            </w:r>
          </w:p>
        </w:tc>
      </w:tr>
      <w:tr w:rsidR="00B91DCE" w:rsidRPr="0022694E" w14:paraId="4935DC60" w14:textId="77777777">
        <w:trPr>
          <w:jc w:val="center"/>
        </w:trPr>
        <w:tc>
          <w:tcPr>
            <w:tcW w:w="4876" w:type="dxa"/>
            <w:tcBorders>
              <w:top w:val="nil"/>
              <w:left w:val="nil"/>
              <w:bottom w:val="nil"/>
              <w:right w:val="nil"/>
            </w:tcBorders>
          </w:tcPr>
          <w:p w14:paraId="2FC76D3E" w14:textId="77777777" w:rsidR="007E2437" w:rsidRPr="0022694E" w:rsidRDefault="007E2437">
            <w:pPr>
              <w:pStyle w:val="Normal6a"/>
            </w:pPr>
          </w:p>
        </w:tc>
        <w:tc>
          <w:tcPr>
            <w:tcW w:w="4876" w:type="dxa"/>
            <w:tcBorders>
              <w:top w:val="nil"/>
              <w:left w:val="nil"/>
              <w:bottom w:val="nil"/>
              <w:right w:val="nil"/>
            </w:tcBorders>
          </w:tcPr>
          <w:p w14:paraId="10B6A071" w14:textId="77777777" w:rsidR="007E2437" w:rsidRPr="0022694E" w:rsidRDefault="0060679A">
            <w:pPr>
              <w:pStyle w:val="Normal6a"/>
              <w:jc w:val="center"/>
            </w:pPr>
            <w:r w:rsidRPr="0022694E">
              <w:rPr>
                <w:b/>
                <w:i/>
              </w:rPr>
              <w:t>Finansieringsmetoder</w:t>
            </w:r>
          </w:p>
        </w:tc>
      </w:tr>
      <w:tr w:rsidR="00B91DCE" w:rsidRPr="0022694E" w14:paraId="5F509631" w14:textId="77777777">
        <w:trPr>
          <w:jc w:val="center"/>
        </w:trPr>
        <w:tc>
          <w:tcPr>
            <w:tcW w:w="4876" w:type="dxa"/>
            <w:tcBorders>
              <w:top w:val="nil"/>
              <w:left w:val="nil"/>
              <w:bottom w:val="nil"/>
              <w:right w:val="nil"/>
            </w:tcBorders>
          </w:tcPr>
          <w:p w14:paraId="32543A19" w14:textId="77777777" w:rsidR="007E2437" w:rsidRPr="0022694E" w:rsidRDefault="007E2437">
            <w:pPr>
              <w:pStyle w:val="Normal6a"/>
            </w:pPr>
          </w:p>
        </w:tc>
        <w:tc>
          <w:tcPr>
            <w:tcW w:w="4876" w:type="dxa"/>
            <w:tcBorders>
              <w:top w:val="nil"/>
              <w:left w:val="nil"/>
              <w:bottom w:val="nil"/>
              <w:right w:val="nil"/>
            </w:tcBorders>
          </w:tcPr>
          <w:p w14:paraId="6445A826" w14:textId="77777777" w:rsidR="007E2437" w:rsidRPr="0022694E" w:rsidRDefault="0060679A">
            <w:pPr>
              <w:pStyle w:val="Normal6a"/>
            </w:pPr>
            <w:r w:rsidRPr="0022694E">
              <w:rPr>
                <w:b/>
                <w:i/>
              </w:rPr>
              <w:t>1.</w:t>
            </w:r>
            <w:r w:rsidRPr="0022694E">
              <w:rPr>
                <w:b/>
                <w:i/>
              </w:rPr>
              <w:tab/>
              <w:t>Programmet ska fastställa en förutsägbar tilldelning av driftsbidrag till civilsamhällesorganisationer som deltar i utvecklingen, genomförandet och efterlevnaden av unionens lagstiftning och politik och vars verksamhet främst omfattas av programområdet Medborgare, jämlikhet, rättigheter och värden och programområdet Daphne enligt artiklarna 7, 8 och 9 för att säkerställa deras oberoende och hållbarhet, i enlighet med artikel 183.2 b i förordning (EU, Euratom) 2024/2509. </w:t>
            </w:r>
          </w:p>
        </w:tc>
      </w:tr>
      <w:tr w:rsidR="00B91DCE" w:rsidRPr="0022694E" w14:paraId="033AACB9" w14:textId="77777777">
        <w:trPr>
          <w:jc w:val="center"/>
        </w:trPr>
        <w:tc>
          <w:tcPr>
            <w:tcW w:w="4876" w:type="dxa"/>
            <w:tcBorders>
              <w:top w:val="nil"/>
              <w:left w:val="nil"/>
              <w:bottom w:val="nil"/>
              <w:right w:val="nil"/>
            </w:tcBorders>
          </w:tcPr>
          <w:p w14:paraId="319EAE38" w14:textId="77777777" w:rsidR="007E2437" w:rsidRPr="0022694E" w:rsidRDefault="007E2437">
            <w:pPr>
              <w:pStyle w:val="Normal6a"/>
            </w:pPr>
          </w:p>
        </w:tc>
        <w:tc>
          <w:tcPr>
            <w:tcW w:w="4876" w:type="dxa"/>
            <w:tcBorders>
              <w:top w:val="nil"/>
              <w:left w:val="nil"/>
              <w:bottom w:val="nil"/>
              <w:right w:val="nil"/>
            </w:tcBorders>
          </w:tcPr>
          <w:p w14:paraId="2F8E5AB5" w14:textId="77777777" w:rsidR="007E2437" w:rsidRPr="0022694E" w:rsidRDefault="0060679A">
            <w:pPr>
              <w:pStyle w:val="Normal6a"/>
            </w:pPr>
            <w:r w:rsidRPr="0022694E">
              <w:rPr>
                <w:b/>
                <w:i/>
              </w:rPr>
              <w:t>2.</w:t>
            </w:r>
            <w:r w:rsidRPr="0022694E">
              <w:rPr>
                <w:b/>
                <w:i/>
              </w:rPr>
              <w:tab/>
            </w:r>
            <w:r w:rsidRPr="0022694E">
              <w:rPr>
                <w:b/>
                <w:i/>
              </w:rPr>
              <w:t>Programmet ska möjliggöra ekonomiskt stöd till tredje parter för att säkerställa att programområdet Medborgare, jämlikhet, rättigheter och värden och programområdet Daphne är tillgängliga för det civila samhällets organisationer på lokal, regional, nationell och transnationell nivå, inbegripet lokala gräsrotsorganisationer i det civila samhället.</w:t>
            </w:r>
          </w:p>
        </w:tc>
      </w:tr>
    </w:tbl>
    <w:p w14:paraId="7D00D5F3"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241CB395" w14:textId="77777777" w:rsidR="007E2437" w:rsidRPr="0097758D" w:rsidRDefault="0060679A">
      <w:pPr>
        <w:rPr>
          <w:lang w:val="en-GB"/>
        </w:rPr>
      </w:pPr>
      <w:r w:rsidRPr="0097758D">
        <w:rPr>
          <w:rStyle w:val="HideTWBExt"/>
          <w:lang w:val="en-GB"/>
        </w:rPr>
        <w:t>&lt;/Amend&gt;</w:t>
      </w:r>
    </w:p>
    <w:p w14:paraId="7C221FAF"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66</w:t>
      </w:r>
      <w:r w:rsidRPr="0022694E">
        <w:rPr>
          <w:rStyle w:val="HideTWBExt"/>
        </w:rPr>
        <w:t>&lt;/NumAm&gt;</w:t>
      </w:r>
    </w:p>
    <w:p w14:paraId="4426847F"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14B5C2CC" w14:textId="77777777" w:rsidR="007E2437" w:rsidRPr="0022694E" w:rsidRDefault="0060679A">
      <w:pPr>
        <w:pStyle w:val="NormalBold"/>
      </w:pPr>
      <w:r w:rsidRPr="0022694E">
        <w:rPr>
          <w:rStyle w:val="HideTWBExt"/>
        </w:rPr>
        <w:t>&lt;Article&gt;</w:t>
      </w:r>
      <w:r w:rsidRPr="0022694E">
        <w:t>Artikel 12 – punkt 1</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18AF3C28" w14:textId="77777777">
        <w:trPr>
          <w:trHeight w:hRule="exact" w:val="240"/>
          <w:jc w:val="center"/>
        </w:trPr>
        <w:tc>
          <w:tcPr>
            <w:tcW w:w="9752" w:type="dxa"/>
            <w:gridSpan w:val="2"/>
            <w:tcBorders>
              <w:top w:val="nil"/>
              <w:left w:val="nil"/>
              <w:bottom w:val="nil"/>
              <w:right w:val="nil"/>
            </w:tcBorders>
          </w:tcPr>
          <w:p w14:paraId="1BFECA9A" w14:textId="77777777" w:rsidR="007E2437" w:rsidRPr="0022694E" w:rsidRDefault="007E2437"/>
        </w:tc>
      </w:tr>
      <w:tr w:rsidR="00B91DCE" w:rsidRPr="0022694E" w14:paraId="167FBD67" w14:textId="77777777">
        <w:trPr>
          <w:trHeight w:val="240"/>
          <w:jc w:val="center"/>
        </w:trPr>
        <w:tc>
          <w:tcPr>
            <w:tcW w:w="4876" w:type="dxa"/>
            <w:tcBorders>
              <w:top w:val="nil"/>
              <w:left w:val="nil"/>
              <w:bottom w:val="nil"/>
              <w:right w:val="nil"/>
            </w:tcBorders>
          </w:tcPr>
          <w:p w14:paraId="15A38594"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3D483756" w14:textId="77777777" w:rsidR="007E2437" w:rsidRPr="0022694E" w:rsidRDefault="0060679A">
            <w:pPr>
              <w:pStyle w:val="AmColumnHeading"/>
            </w:pPr>
            <w:r w:rsidRPr="0022694E">
              <w:t>Ändringsförslag</w:t>
            </w:r>
          </w:p>
        </w:tc>
      </w:tr>
      <w:tr w:rsidR="00B91DCE" w:rsidRPr="0022694E" w14:paraId="2DF57A68" w14:textId="77777777">
        <w:trPr>
          <w:jc w:val="center"/>
        </w:trPr>
        <w:tc>
          <w:tcPr>
            <w:tcW w:w="4876" w:type="dxa"/>
            <w:tcBorders>
              <w:top w:val="nil"/>
              <w:left w:val="nil"/>
              <w:bottom w:val="nil"/>
              <w:right w:val="nil"/>
            </w:tcBorders>
          </w:tcPr>
          <w:p w14:paraId="3D91E61E" w14:textId="77777777" w:rsidR="007E2437" w:rsidRPr="0022694E" w:rsidRDefault="0060679A">
            <w:pPr>
              <w:pStyle w:val="Normal6a"/>
            </w:pPr>
            <w:r w:rsidRPr="0022694E">
              <w:t>1.</w:t>
            </w:r>
            <w:r w:rsidRPr="0022694E">
              <w:tab/>
              <w:t xml:space="preserve">Medlemsstaterna, unionens institutioner, organ och byråer, tredjeländer, internationella organisationer, internationella finansieringsinstitutioner eller andra tredje parter får lämna ytterligare </w:t>
            </w:r>
            <w:r w:rsidRPr="0022694E">
              <w:t>ekonomiska bidrag eller icke-ekonomiska bidrag. Ytterligare ekonomiska bidrag ska utgöra externa inkomster avsatta för särskilda ändamål i den mening som avses i artikel 21.2 a, d eller e eller i artikel 21.5 i förordning (EU, Euratom) 2024/2509.</w:t>
            </w:r>
          </w:p>
        </w:tc>
        <w:tc>
          <w:tcPr>
            <w:tcW w:w="4876" w:type="dxa"/>
            <w:tcBorders>
              <w:top w:val="nil"/>
              <w:left w:val="nil"/>
              <w:bottom w:val="nil"/>
              <w:right w:val="nil"/>
            </w:tcBorders>
          </w:tcPr>
          <w:p w14:paraId="2135F49A" w14:textId="77777777" w:rsidR="007E2437" w:rsidRPr="0022694E" w:rsidRDefault="0060679A">
            <w:pPr>
              <w:pStyle w:val="Normal6a"/>
            </w:pPr>
            <w:r w:rsidRPr="0022694E">
              <w:t>1.</w:t>
            </w:r>
            <w:r w:rsidRPr="0022694E">
              <w:tab/>
              <w:t xml:space="preserve">Medlemsstaterna, unionens institutioner, organ och byråer, tredjeländer, internationella organisationer, internationella finansieringsinstitutioner eller andra tredje parter får lämna ytterligare ekonomiska bidrag eller icke-ekonomiska bidrag. </w:t>
            </w:r>
            <w:r w:rsidRPr="0022694E">
              <w:rPr>
                <w:b/>
                <w:i/>
              </w:rPr>
              <w:t>Sådana ytterligare bidrag ska genomföras i enlighet med programmets mål, inbegripet dess engagemang för jämställdhet och jämställdhetsintegrering.</w:t>
            </w:r>
            <w:r w:rsidRPr="0022694E">
              <w:t xml:space="preserve"> Ytterligare ekonomiska bidrag ska utgöra externa inkomster avsatta för särskilda ändamål i den mening som avses i artike</w:t>
            </w:r>
            <w:r w:rsidRPr="0022694E">
              <w:t>l 21.2 a, d eller e eller i artikel 21.5 i förordning (EU, Euratom) 2024/2509.</w:t>
            </w:r>
          </w:p>
        </w:tc>
      </w:tr>
    </w:tbl>
    <w:p w14:paraId="3D65C60B"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046B5ACF" w14:textId="77777777" w:rsidR="007E2437" w:rsidRPr="0097758D" w:rsidRDefault="0060679A">
      <w:pPr>
        <w:rPr>
          <w:lang w:val="en-GB"/>
        </w:rPr>
      </w:pPr>
      <w:r w:rsidRPr="0097758D">
        <w:rPr>
          <w:rStyle w:val="HideTWBExt"/>
          <w:lang w:val="en-GB"/>
        </w:rPr>
        <w:t>&lt;/Amend&gt;</w:t>
      </w:r>
    </w:p>
    <w:p w14:paraId="25875D44"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67</w:t>
      </w:r>
      <w:r w:rsidRPr="0022694E">
        <w:rPr>
          <w:rStyle w:val="HideTWBExt"/>
        </w:rPr>
        <w:t>&lt;/NumAm&gt;</w:t>
      </w:r>
    </w:p>
    <w:p w14:paraId="5511B7AB"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23BFFD47" w14:textId="77777777" w:rsidR="007E2437" w:rsidRPr="0022694E" w:rsidRDefault="0060679A">
      <w:pPr>
        <w:pStyle w:val="NormalBold"/>
      </w:pPr>
      <w:r w:rsidRPr="0022694E">
        <w:rPr>
          <w:rStyle w:val="HideTWBExt"/>
        </w:rPr>
        <w:t>&lt;Article&gt;</w:t>
      </w:r>
      <w:r w:rsidRPr="0022694E">
        <w:t>Artikel 12 – punkt 2</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017769E4" w14:textId="77777777">
        <w:trPr>
          <w:trHeight w:hRule="exact" w:val="240"/>
          <w:jc w:val="center"/>
        </w:trPr>
        <w:tc>
          <w:tcPr>
            <w:tcW w:w="9752" w:type="dxa"/>
            <w:gridSpan w:val="2"/>
            <w:tcBorders>
              <w:top w:val="nil"/>
              <w:left w:val="nil"/>
              <w:bottom w:val="nil"/>
              <w:right w:val="nil"/>
            </w:tcBorders>
          </w:tcPr>
          <w:p w14:paraId="176464B0" w14:textId="77777777" w:rsidR="007E2437" w:rsidRPr="0022694E" w:rsidRDefault="007E2437"/>
        </w:tc>
      </w:tr>
      <w:tr w:rsidR="00B91DCE" w:rsidRPr="0022694E" w14:paraId="478172D3" w14:textId="77777777">
        <w:trPr>
          <w:trHeight w:val="240"/>
          <w:jc w:val="center"/>
        </w:trPr>
        <w:tc>
          <w:tcPr>
            <w:tcW w:w="4876" w:type="dxa"/>
            <w:tcBorders>
              <w:top w:val="nil"/>
              <w:left w:val="nil"/>
              <w:bottom w:val="nil"/>
              <w:right w:val="nil"/>
            </w:tcBorders>
          </w:tcPr>
          <w:p w14:paraId="5D25FAE9"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1517A77F" w14:textId="77777777" w:rsidR="007E2437" w:rsidRPr="0022694E" w:rsidRDefault="0060679A">
            <w:pPr>
              <w:pStyle w:val="AmColumnHeading"/>
            </w:pPr>
            <w:r w:rsidRPr="0022694E">
              <w:t>Ändringsförslag</w:t>
            </w:r>
          </w:p>
        </w:tc>
      </w:tr>
      <w:tr w:rsidR="00B91DCE" w:rsidRPr="0022694E" w14:paraId="5CDCF5B7" w14:textId="77777777">
        <w:trPr>
          <w:jc w:val="center"/>
        </w:trPr>
        <w:tc>
          <w:tcPr>
            <w:tcW w:w="4876" w:type="dxa"/>
            <w:tcBorders>
              <w:top w:val="nil"/>
              <w:left w:val="nil"/>
              <w:bottom w:val="nil"/>
              <w:right w:val="nil"/>
            </w:tcBorders>
          </w:tcPr>
          <w:p w14:paraId="4C1EF1A0" w14:textId="77777777" w:rsidR="007E2437" w:rsidRPr="0022694E" w:rsidRDefault="0060679A">
            <w:pPr>
              <w:pStyle w:val="Normal6a"/>
            </w:pPr>
            <w:r w:rsidRPr="0022694E">
              <w:t>2.</w:t>
            </w:r>
            <w:r w:rsidRPr="0022694E">
              <w:tab/>
              <w:t>Medel som anslagits till medlemsstaterna inom ramen för delad förvaltning får på deras begäran göras tillgängliga för programmet. Kommissionen ska genomföra dessa medel direkt eller indirekt i enlighet med artikel 62.1 a eller c i förordning (EU, Euratom) 2024/2509. De ska läggas till det belopp som avses i artikel 11.1 i den här förordningen. Dessa medel ska användas till förmån för den berörda medlemsstaten. Om kommissionen inte har ingått något rättsligt åtagande inom ramen för direkt eller indirekt för</w:t>
            </w:r>
            <w:r w:rsidRPr="0022694E">
              <w:t>valtning för ytterligare belopp som på detta sätt gjorts tillgängliga för programmet, får de motsvarande outnyttjade beloppen, på den berörda medlemsstatens begäran, föras tillbaka till ett eller flera ursprungsprogram eller efterföljande program.</w:t>
            </w:r>
          </w:p>
        </w:tc>
        <w:tc>
          <w:tcPr>
            <w:tcW w:w="4876" w:type="dxa"/>
            <w:tcBorders>
              <w:top w:val="nil"/>
              <w:left w:val="nil"/>
              <w:bottom w:val="nil"/>
              <w:right w:val="nil"/>
            </w:tcBorders>
          </w:tcPr>
          <w:p w14:paraId="5A287352" w14:textId="77777777" w:rsidR="007E2437" w:rsidRPr="0022694E" w:rsidRDefault="0060679A">
            <w:pPr>
              <w:pStyle w:val="Normal6a"/>
            </w:pPr>
            <w:r w:rsidRPr="0022694E">
              <w:t>2.</w:t>
            </w:r>
            <w:r w:rsidRPr="0022694E">
              <w:tab/>
              <w:t xml:space="preserve">Medel som anslagits till medlemsstaterna inom ramen för delad förvaltning får på deras begäran göras tillgängliga för programmet. Kommissionen ska genomföra dessa medel direkt eller indirekt i enlighet med artikel 62.1 a eller c i förordning (EU, Euratom) 2024/2509. De ska läggas till det belopp som avses i artikel 11.1 i den här förordningen. Dessa medel ska användas till förmån för den berörda medlemsstaten. </w:t>
            </w:r>
            <w:r w:rsidRPr="0022694E">
              <w:rPr>
                <w:b/>
                <w:i/>
              </w:rPr>
              <w:t>Användningen av dessa medel ska överensstämma med unionens värden som anges i artikel 2 i EU-förd</w:t>
            </w:r>
            <w:r w:rsidRPr="0022694E">
              <w:rPr>
                <w:b/>
                <w:i/>
              </w:rPr>
              <w:t>raget, inbegripet jämställdhet och icke-diskriminering.</w:t>
            </w:r>
            <w:r w:rsidRPr="0022694E">
              <w:t xml:space="preserve"> Om kommissionen inte har ingått något rättsligt åtagande inom ramen för direkt eller indirekt förvaltning för ytterligare belopp som på detta sätt gjorts tillgängliga för programmet, får de motsvarande outnyttjade beloppen, på den berörda medlemsstatens begäran, föras tillbaka till ett eller flera ursprungsprogram eller efterföljande program.</w:t>
            </w:r>
          </w:p>
        </w:tc>
      </w:tr>
    </w:tbl>
    <w:p w14:paraId="23CB6106"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4C55DA1A" w14:textId="77777777" w:rsidR="007E2437" w:rsidRPr="0097758D" w:rsidRDefault="0060679A">
      <w:pPr>
        <w:rPr>
          <w:lang w:val="en-GB"/>
        </w:rPr>
      </w:pPr>
      <w:r w:rsidRPr="0097758D">
        <w:rPr>
          <w:rStyle w:val="HideTWBExt"/>
          <w:lang w:val="en-GB"/>
        </w:rPr>
        <w:t>&lt;/Amend&gt;</w:t>
      </w:r>
    </w:p>
    <w:p w14:paraId="149CF6C2"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68</w:t>
      </w:r>
      <w:r w:rsidRPr="0022694E">
        <w:rPr>
          <w:rStyle w:val="HideTWBExt"/>
        </w:rPr>
        <w:t>&lt;/NumAm&gt;</w:t>
      </w:r>
    </w:p>
    <w:p w14:paraId="64B325C0"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47BC1635" w14:textId="77777777" w:rsidR="007E2437" w:rsidRPr="0022694E" w:rsidRDefault="0060679A">
      <w:pPr>
        <w:pStyle w:val="NormalBold"/>
      </w:pPr>
      <w:r w:rsidRPr="0022694E">
        <w:rPr>
          <w:rStyle w:val="HideTWBExt"/>
        </w:rPr>
        <w:t>&lt;Article&gt;</w:t>
      </w:r>
      <w:r w:rsidRPr="0022694E">
        <w:t>Artikel 13 – punkt 1</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2307143C" w14:textId="77777777">
        <w:trPr>
          <w:trHeight w:hRule="exact" w:val="240"/>
          <w:jc w:val="center"/>
        </w:trPr>
        <w:tc>
          <w:tcPr>
            <w:tcW w:w="9752" w:type="dxa"/>
            <w:gridSpan w:val="2"/>
            <w:tcBorders>
              <w:top w:val="nil"/>
              <w:left w:val="nil"/>
              <w:bottom w:val="nil"/>
              <w:right w:val="nil"/>
            </w:tcBorders>
          </w:tcPr>
          <w:p w14:paraId="15ACD8D5" w14:textId="77777777" w:rsidR="007E2437" w:rsidRPr="0022694E" w:rsidRDefault="007E2437"/>
        </w:tc>
      </w:tr>
      <w:tr w:rsidR="00B91DCE" w:rsidRPr="0022694E" w14:paraId="363DCEC8" w14:textId="77777777">
        <w:trPr>
          <w:trHeight w:val="240"/>
          <w:jc w:val="center"/>
        </w:trPr>
        <w:tc>
          <w:tcPr>
            <w:tcW w:w="4876" w:type="dxa"/>
            <w:tcBorders>
              <w:top w:val="nil"/>
              <w:left w:val="nil"/>
              <w:bottom w:val="nil"/>
              <w:right w:val="nil"/>
            </w:tcBorders>
          </w:tcPr>
          <w:p w14:paraId="61A005C1"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5309B3A6" w14:textId="77777777" w:rsidR="007E2437" w:rsidRPr="0022694E" w:rsidRDefault="0060679A">
            <w:pPr>
              <w:pStyle w:val="AmColumnHeading"/>
            </w:pPr>
            <w:r w:rsidRPr="0022694E">
              <w:t>Ändringsförslag</w:t>
            </w:r>
          </w:p>
        </w:tc>
      </w:tr>
      <w:tr w:rsidR="00B91DCE" w:rsidRPr="0022694E" w14:paraId="6A06EE4D" w14:textId="77777777">
        <w:trPr>
          <w:jc w:val="center"/>
        </w:trPr>
        <w:tc>
          <w:tcPr>
            <w:tcW w:w="4876" w:type="dxa"/>
            <w:tcBorders>
              <w:top w:val="nil"/>
              <w:left w:val="nil"/>
              <w:bottom w:val="nil"/>
              <w:right w:val="nil"/>
            </w:tcBorders>
          </w:tcPr>
          <w:p w14:paraId="7C32A293" w14:textId="77777777" w:rsidR="007E2437" w:rsidRPr="0022694E" w:rsidRDefault="0060679A">
            <w:pPr>
              <w:pStyle w:val="Normal6a"/>
            </w:pPr>
            <w:r w:rsidRPr="0022694E">
              <w:t>1.</w:t>
            </w:r>
            <w:r w:rsidRPr="0022694E">
              <w:tab/>
              <w:t xml:space="preserve">Programmet ska genomföras i samverkan med andra unionsprogram. En åtgärd som har fått </w:t>
            </w:r>
            <w:r w:rsidRPr="0022694E">
              <w:t>bidrag från unionen från ett annat program kan också få bidrag inom ramen för detta program. Reglerna för det relevanta unionsprogrammet ska tillämpas på motsvarande bidrag eller så får en enda uppsättning regler tillämpas för alla bidrag och ett enda rättsligt åtagande får ingås. Om alla bidrag från unionen baseras på stödberättigande kostnader får det kumulativa stödet från unionens budget inte överstiga de totala stödberättigande kostnaderna för åtgärden och det får beräknas proportionellt i enlighet med</w:t>
            </w:r>
            <w:r w:rsidRPr="0022694E">
              <w:t xml:space="preserve"> de dokument som anger villkoren för stödet.</w:t>
            </w:r>
          </w:p>
        </w:tc>
        <w:tc>
          <w:tcPr>
            <w:tcW w:w="4876" w:type="dxa"/>
            <w:tcBorders>
              <w:top w:val="nil"/>
              <w:left w:val="nil"/>
              <w:bottom w:val="nil"/>
              <w:right w:val="nil"/>
            </w:tcBorders>
          </w:tcPr>
          <w:p w14:paraId="3D93CC07" w14:textId="77777777" w:rsidR="007E2437" w:rsidRPr="0022694E" w:rsidRDefault="0060679A">
            <w:pPr>
              <w:pStyle w:val="Normal6a"/>
            </w:pPr>
            <w:r w:rsidRPr="0022694E">
              <w:t>1.</w:t>
            </w:r>
            <w:r w:rsidRPr="0022694E">
              <w:tab/>
              <w:t>Programmet ska genomföras i samverkan med andra unionsprogram.</w:t>
            </w:r>
            <w:r w:rsidRPr="0022694E">
              <w:rPr>
                <w:b/>
                <w:i/>
              </w:rPr>
              <w:t xml:space="preserve"> Denna samverkan ska genomföras i full överensstämmelse med de mål som anges i artikel 3 och de övergripande prioriteringar som avses i artikel 10, inbegripet jämställdhet och jämställdhetsintegrering.</w:t>
            </w:r>
            <w:r w:rsidRPr="0022694E">
              <w:t xml:space="preserve"> En åtgärd som har fått bidrag från unionen från ett annat program kan också få bidrag inom ramen för detta program. Reglerna för det relevanta unionsprogrammet ska tillämpas på motsvarande bidrag eller så får en enda uppsättning regler tillämpas f</w:t>
            </w:r>
            <w:r w:rsidRPr="0022694E">
              <w:t>ör alla bidrag och ett enda rättsligt åtagande får ingås. Om alla bidrag från unionen baseras på stödberättigande kostnader får det kumulativa stödet från unionens budget inte överstiga de totala stödberättigande kostnaderna för åtgärden och det får beräknas proportionellt i enlighet med de dokument som anger villkoren för stödet.</w:t>
            </w:r>
          </w:p>
        </w:tc>
      </w:tr>
    </w:tbl>
    <w:p w14:paraId="26F0DDEF"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017EEB20" w14:textId="77777777" w:rsidR="007E2437" w:rsidRPr="0097758D" w:rsidRDefault="0060679A">
      <w:pPr>
        <w:rPr>
          <w:lang w:val="en-GB"/>
        </w:rPr>
      </w:pPr>
      <w:r w:rsidRPr="0097758D">
        <w:rPr>
          <w:rStyle w:val="HideTWBExt"/>
          <w:lang w:val="en-GB"/>
        </w:rPr>
        <w:t>&lt;/Amend&gt;</w:t>
      </w:r>
    </w:p>
    <w:p w14:paraId="7D0EE12B"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69</w:t>
      </w:r>
      <w:r w:rsidRPr="0022694E">
        <w:rPr>
          <w:rStyle w:val="HideTWBExt"/>
        </w:rPr>
        <w:t>&lt;/NumAm&gt;</w:t>
      </w:r>
    </w:p>
    <w:p w14:paraId="3EE137D1"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6127226B" w14:textId="77777777" w:rsidR="007E2437" w:rsidRPr="0022694E" w:rsidRDefault="0060679A">
      <w:pPr>
        <w:pStyle w:val="NormalBold"/>
      </w:pPr>
      <w:r w:rsidRPr="0022694E">
        <w:rPr>
          <w:rStyle w:val="HideTWBExt"/>
        </w:rPr>
        <w:t>&lt;Article&gt;</w:t>
      </w:r>
      <w:r w:rsidRPr="0022694E">
        <w:t>Artikel 13 – punkt 2</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4978B31B" w14:textId="77777777">
        <w:trPr>
          <w:trHeight w:hRule="exact" w:val="240"/>
          <w:jc w:val="center"/>
        </w:trPr>
        <w:tc>
          <w:tcPr>
            <w:tcW w:w="9752" w:type="dxa"/>
            <w:gridSpan w:val="2"/>
            <w:tcBorders>
              <w:top w:val="nil"/>
              <w:left w:val="nil"/>
              <w:bottom w:val="nil"/>
              <w:right w:val="nil"/>
            </w:tcBorders>
          </w:tcPr>
          <w:p w14:paraId="35604660" w14:textId="77777777" w:rsidR="007E2437" w:rsidRPr="0022694E" w:rsidRDefault="007E2437"/>
        </w:tc>
      </w:tr>
      <w:tr w:rsidR="00B91DCE" w:rsidRPr="0022694E" w14:paraId="451F9FE2" w14:textId="77777777">
        <w:trPr>
          <w:trHeight w:val="240"/>
          <w:jc w:val="center"/>
        </w:trPr>
        <w:tc>
          <w:tcPr>
            <w:tcW w:w="4876" w:type="dxa"/>
            <w:tcBorders>
              <w:top w:val="nil"/>
              <w:left w:val="nil"/>
              <w:bottom w:val="nil"/>
              <w:right w:val="nil"/>
            </w:tcBorders>
          </w:tcPr>
          <w:p w14:paraId="367BF1AB"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4BF30550" w14:textId="77777777" w:rsidR="007E2437" w:rsidRPr="0022694E" w:rsidRDefault="0060679A">
            <w:pPr>
              <w:pStyle w:val="AmColumnHeading"/>
            </w:pPr>
            <w:r w:rsidRPr="0022694E">
              <w:t>Ändringsförslag</w:t>
            </w:r>
          </w:p>
        </w:tc>
      </w:tr>
      <w:tr w:rsidR="00B91DCE" w:rsidRPr="0022694E" w14:paraId="4177756B" w14:textId="77777777">
        <w:trPr>
          <w:jc w:val="center"/>
        </w:trPr>
        <w:tc>
          <w:tcPr>
            <w:tcW w:w="4876" w:type="dxa"/>
            <w:tcBorders>
              <w:top w:val="nil"/>
              <w:left w:val="nil"/>
              <w:bottom w:val="nil"/>
              <w:right w:val="nil"/>
            </w:tcBorders>
          </w:tcPr>
          <w:p w14:paraId="6945886D" w14:textId="77777777" w:rsidR="007E2437" w:rsidRPr="0022694E" w:rsidRDefault="0060679A">
            <w:pPr>
              <w:pStyle w:val="Normal6a"/>
            </w:pPr>
            <w:r w:rsidRPr="0022694E">
              <w:t>2.</w:t>
            </w:r>
            <w:r w:rsidRPr="0022694E">
              <w:tab/>
              <w:t xml:space="preserve">Förfarandena för tilldelning inom programmet får genomföras genom direkt eller indirekt förvaltning gemensamt med medlemsstaterna, unionens </w:t>
            </w:r>
            <w:r w:rsidRPr="0022694E">
              <w:t xml:space="preserve">institutioner, organ och byråer, tredjeländer, internationella organisationer, internationella finansinstitut eller andra tredje parter (partnerna i förfarandet för gemensam tilldelning), under förutsättning att skyddet av unionens ekonomiska intressen säkerställs. Sådana förfaranden ska omfattas av en enda uppsättning regler och leda till att ett enda rättsligt åtagande ingås. För detta ändamål får partnerna i förfarandet för gemensam tilldelning tillhandahålla medel till programmet i enlighet med artikel </w:t>
            </w:r>
            <w:r w:rsidRPr="0022694E">
              <w:t>12 i den här förordningen, alternativt får partnerna anförtros genomförandet av förfarandet för tilldelning, i tillämpliga fall i enlighet med artikel 62.1 c i förordning (EU, Euratom) 2024/2509. Vid gemensamma förfaranden för tilldelning får företrädare för partnerna i det gemensamma förfarandet för tilldelning även vara medlemmar i den utvärderingskommitté som avses i artikel 153.3 i förordning (EU, Euratom) 2024/2509.</w:t>
            </w:r>
          </w:p>
        </w:tc>
        <w:tc>
          <w:tcPr>
            <w:tcW w:w="4876" w:type="dxa"/>
            <w:tcBorders>
              <w:top w:val="nil"/>
              <w:left w:val="nil"/>
              <w:bottom w:val="nil"/>
              <w:right w:val="nil"/>
            </w:tcBorders>
          </w:tcPr>
          <w:p w14:paraId="2B8FA9F2" w14:textId="77777777" w:rsidR="007E2437" w:rsidRPr="0022694E" w:rsidRDefault="0060679A">
            <w:pPr>
              <w:pStyle w:val="Normal6a"/>
            </w:pPr>
            <w:r w:rsidRPr="0022694E">
              <w:t>2.</w:t>
            </w:r>
            <w:r w:rsidRPr="0022694E">
              <w:tab/>
              <w:t>Förfarandena för tilldelning inom programmet får genomföras genom direkt eller indirekt förvaltning gemensamt med medlemsstaterna, unionens institutioner, organ och byråer, tredjeländer, internationella organisationer, internationella finansinstitut eller andra tredje parter (partnerna i förfarandet för gemensam tilldelning), under förutsättning att skyddet av unionens ekonomiska intressen säkerställs. Sådana förfaranden ska omfattas av en enda uppsättning regler och leda till att ett enda rättsligt åtagan</w:t>
            </w:r>
            <w:r w:rsidRPr="0022694E">
              <w:t xml:space="preserve">de ingås. För detta ändamål får partnerna i förfarandet för gemensam tilldelning tillhandahålla medel till programmet i enlighet med artikel 12 i den här förordningen, alternativt får partnerna anförtros genomförandet av förfarandet för tilldelning, i tillämpliga fall i enlighet med artikel 62.1 c i förordning (EU, Euratom) 2024/2509. Vid gemensamma förfaranden för tilldelning får företrädare för partnerna i det gemensamma förfarandet för tilldelning även vara medlemmar i den utvärderingskommitté som avses </w:t>
            </w:r>
            <w:r w:rsidRPr="0022694E">
              <w:t>i artikel 153.3 i förordning (EU, Euratom) 2024/2509</w:t>
            </w:r>
            <w:r w:rsidRPr="0022694E">
              <w:rPr>
                <w:b/>
                <w:i/>
              </w:rPr>
              <w:t>, med säkerställande av en jämn könsfördelning i dess sammansättning</w:t>
            </w:r>
            <w:r w:rsidRPr="0022694E">
              <w:t>.</w:t>
            </w:r>
          </w:p>
        </w:tc>
      </w:tr>
    </w:tbl>
    <w:p w14:paraId="1EE04ECF"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1E3C12E0" w14:textId="77777777" w:rsidR="007E2437" w:rsidRPr="0097758D" w:rsidRDefault="0060679A">
      <w:pPr>
        <w:rPr>
          <w:lang w:val="en-GB"/>
        </w:rPr>
      </w:pPr>
      <w:r w:rsidRPr="0097758D">
        <w:rPr>
          <w:rStyle w:val="HideTWBExt"/>
          <w:lang w:val="en-GB"/>
        </w:rPr>
        <w:t>&lt;/Amend&gt;</w:t>
      </w:r>
    </w:p>
    <w:p w14:paraId="01ACCD48"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70</w:t>
      </w:r>
      <w:r w:rsidRPr="0022694E">
        <w:rPr>
          <w:rStyle w:val="HideTWBExt"/>
        </w:rPr>
        <w:t>&lt;/NumAm&gt;</w:t>
      </w:r>
    </w:p>
    <w:p w14:paraId="5D4BF595"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46193856" w14:textId="77777777" w:rsidR="007E2437" w:rsidRPr="0022694E" w:rsidRDefault="0060679A">
      <w:pPr>
        <w:pStyle w:val="NormalBold"/>
      </w:pPr>
      <w:r w:rsidRPr="0022694E">
        <w:rPr>
          <w:rStyle w:val="HideTWBExt"/>
        </w:rPr>
        <w:t>&lt;Article&gt;</w:t>
      </w:r>
      <w:r w:rsidRPr="0022694E">
        <w:t>Artikel 14 – punkt 2 – stycke 1 – led da (nytt)</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3623B239" w14:textId="77777777">
        <w:trPr>
          <w:trHeight w:hRule="exact" w:val="240"/>
          <w:jc w:val="center"/>
        </w:trPr>
        <w:tc>
          <w:tcPr>
            <w:tcW w:w="9752" w:type="dxa"/>
            <w:gridSpan w:val="2"/>
            <w:tcBorders>
              <w:top w:val="nil"/>
              <w:left w:val="nil"/>
              <w:bottom w:val="nil"/>
              <w:right w:val="nil"/>
            </w:tcBorders>
          </w:tcPr>
          <w:p w14:paraId="5093189A" w14:textId="77777777" w:rsidR="007E2437" w:rsidRPr="0022694E" w:rsidRDefault="007E2437"/>
        </w:tc>
      </w:tr>
      <w:tr w:rsidR="00B91DCE" w:rsidRPr="0022694E" w14:paraId="728B822F" w14:textId="77777777">
        <w:trPr>
          <w:trHeight w:val="240"/>
          <w:jc w:val="center"/>
        </w:trPr>
        <w:tc>
          <w:tcPr>
            <w:tcW w:w="4876" w:type="dxa"/>
            <w:tcBorders>
              <w:top w:val="nil"/>
              <w:left w:val="nil"/>
              <w:bottom w:val="nil"/>
              <w:right w:val="nil"/>
            </w:tcBorders>
          </w:tcPr>
          <w:p w14:paraId="12790C3A"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48D6C68A" w14:textId="77777777" w:rsidR="007E2437" w:rsidRPr="0022694E" w:rsidRDefault="0060679A">
            <w:pPr>
              <w:pStyle w:val="AmColumnHeading"/>
            </w:pPr>
            <w:r w:rsidRPr="0022694E">
              <w:t>Ändringsförslag</w:t>
            </w:r>
          </w:p>
        </w:tc>
      </w:tr>
      <w:tr w:rsidR="00B91DCE" w:rsidRPr="0022694E" w14:paraId="08E60277" w14:textId="77777777">
        <w:trPr>
          <w:jc w:val="center"/>
        </w:trPr>
        <w:tc>
          <w:tcPr>
            <w:tcW w:w="4876" w:type="dxa"/>
            <w:tcBorders>
              <w:top w:val="nil"/>
              <w:left w:val="nil"/>
              <w:bottom w:val="nil"/>
              <w:right w:val="nil"/>
            </w:tcBorders>
          </w:tcPr>
          <w:p w14:paraId="6D0E2E0C" w14:textId="77777777" w:rsidR="007E2437" w:rsidRPr="0022694E" w:rsidRDefault="007E2437">
            <w:pPr>
              <w:pStyle w:val="Normal6a"/>
            </w:pPr>
          </w:p>
        </w:tc>
        <w:tc>
          <w:tcPr>
            <w:tcW w:w="4876" w:type="dxa"/>
            <w:tcBorders>
              <w:top w:val="nil"/>
              <w:left w:val="nil"/>
              <w:bottom w:val="nil"/>
              <w:right w:val="nil"/>
            </w:tcBorders>
          </w:tcPr>
          <w:p w14:paraId="54096EA1" w14:textId="77777777" w:rsidR="007E2437" w:rsidRPr="0022694E" w:rsidRDefault="0060679A">
            <w:pPr>
              <w:pStyle w:val="Normal6a"/>
            </w:pPr>
            <w:r w:rsidRPr="0022694E">
              <w:rPr>
                <w:b/>
                <w:i/>
              </w:rPr>
              <w:t>da)</w:t>
            </w:r>
            <w:r w:rsidRPr="0022694E">
              <w:tab/>
            </w:r>
            <w:r w:rsidRPr="0022694E">
              <w:rPr>
                <w:b/>
                <w:i/>
              </w:rPr>
              <w:t>säkerställa överensstämmelse med unionens värden som avses i artikel 2 i EU-fördraget, inbegripet jämställdhet och icke-diskriminering,</w:t>
            </w:r>
          </w:p>
        </w:tc>
      </w:tr>
    </w:tbl>
    <w:p w14:paraId="7AF938E3"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46085C5E" w14:textId="77777777" w:rsidR="007E2437" w:rsidRPr="0097758D" w:rsidRDefault="0060679A">
      <w:pPr>
        <w:rPr>
          <w:lang w:val="en-GB"/>
        </w:rPr>
      </w:pPr>
      <w:r w:rsidRPr="0097758D">
        <w:rPr>
          <w:rStyle w:val="HideTWBExt"/>
          <w:lang w:val="en-GB"/>
        </w:rPr>
        <w:t>&lt;/Amend&gt;</w:t>
      </w:r>
    </w:p>
    <w:p w14:paraId="49CC5E63"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71</w:t>
      </w:r>
      <w:r w:rsidRPr="0022694E">
        <w:rPr>
          <w:rStyle w:val="HideTWBExt"/>
        </w:rPr>
        <w:t>&lt;/NumAm&gt;</w:t>
      </w:r>
    </w:p>
    <w:p w14:paraId="404DC672"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02C2CC06" w14:textId="77777777" w:rsidR="007E2437" w:rsidRPr="0022694E" w:rsidRDefault="0060679A">
      <w:pPr>
        <w:pStyle w:val="NormalBold"/>
      </w:pPr>
      <w:r w:rsidRPr="0022694E">
        <w:rPr>
          <w:rStyle w:val="HideTWBExt"/>
        </w:rPr>
        <w:t>&lt;Article&gt;</w:t>
      </w:r>
      <w:r w:rsidRPr="0022694E">
        <w:t>Artikel 14 – punkt 3</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23691F10" w14:textId="77777777">
        <w:trPr>
          <w:trHeight w:hRule="exact" w:val="240"/>
          <w:jc w:val="center"/>
        </w:trPr>
        <w:tc>
          <w:tcPr>
            <w:tcW w:w="9752" w:type="dxa"/>
            <w:gridSpan w:val="2"/>
            <w:tcBorders>
              <w:top w:val="nil"/>
              <w:left w:val="nil"/>
              <w:bottom w:val="nil"/>
              <w:right w:val="nil"/>
            </w:tcBorders>
          </w:tcPr>
          <w:p w14:paraId="0619B609" w14:textId="77777777" w:rsidR="007E2437" w:rsidRPr="0022694E" w:rsidRDefault="007E2437"/>
        </w:tc>
      </w:tr>
      <w:tr w:rsidR="00B91DCE" w:rsidRPr="0022694E" w14:paraId="0E34F4E2" w14:textId="77777777">
        <w:trPr>
          <w:trHeight w:val="240"/>
          <w:jc w:val="center"/>
        </w:trPr>
        <w:tc>
          <w:tcPr>
            <w:tcW w:w="4876" w:type="dxa"/>
            <w:tcBorders>
              <w:top w:val="nil"/>
              <w:left w:val="nil"/>
              <w:bottom w:val="nil"/>
              <w:right w:val="nil"/>
            </w:tcBorders>
          </w:tcPr>
          <w:p w14:paraId="12D95E3B"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3800B538" w14:textId="77777777" w:rsidR="007E2437" w:rsidRPr="0022694E" w:rsidRDefault="0060679A">
            <w:pPr>
              <w:pStyle w:val="AmColumnHeading"/>
            </w:pPr>
            <w:r w:rsidRPr="0022694E">
              <w:t>Ändringsförslag</w:t>
            </w:r>
          </w:p>
        </w:tc>
      </w:tr>
      <w:tr w:rsidR="00B91DCE" w:rsidRPr="0022694E" w14:paraId="4FAFA6B1" w14:textId="77777777">
        <w:trPr>
          <w:jc w:val="center"/>
        </w:trPr>
        <w:tc>
          <w:tcPr>
            <w:tcW w:w="4876" w:type="dxa"/>
            <w:tcBorders>
              <w:top w:val="nil"/>
              <w:left w:val="nil"/>
              <w:bottom w:val="nil"/>
              <w:right w:val="nil"/>
            </w:tcBorders>
          </w:tcPr>
          <w:p w14:paraId="20A3417E" w14:textId="77777777" w:rsidR="007E2437" w:rsidRPr="0022694E" w:rsidRDefault="0060679A">
            <w:pPr>
              <w:pStyle w:val="Normal6a"/>
            </w:pPr>
            <w:r w:rsidRPr="0022694E">
              <w:t>3.</w:t>
            </w:r>
            <w:r w:rsidRPr="0022694E">
              <w:tab/>
              <w:t xml:space="preserve">De associeringsavtal om beviljande av deltagande i det specifika målet </w:t>
            </w:r>
            <w:r w:rsidRPr="0022694E">
              <w:t>”Audiovisuella medier” som avses i artikel 3 ska ta hänsyn till situationen på den audiovisuella marknaden i det berörda landet, inbegripet dess rättsliga ramars närhet till unionens regelverk för audiovisuella medier och tillgången till dess motsvarande stödsystem, särskilt med avseende på andra europeiska länder. De avtal som ingås med de länder som avses i punkt 1 b ska kräva att deras nationella lagstiftning anpassas till direktiv 2010/13/EU för att bevilja deltagande i det specifika målet ”Audiovisuell</w:t>
            </w:r>
            <w:r w:rsidRPr="0022694E">
              <w:t>a medier”</w:t>
            </w:r>
          </w:p>
        </w:tc>
        <w:tc>
          <w:tcPr>
            <w:tcW w:w="4876" w:type="dxa"/>
            <w:tcBorders>
              <w:top w:val="nil"/>
              <w:left w:val="nil"/>
              <w:bottom w:val="nil"/>
              <w:right w:val="nil"/>
            </w:tcBorders>
          </w:tcPr>
          <w:p w14:paraId="32144BE0" w14:textId="77777777" w:rsidR="007E2437" w:rsidRPr="0022694E" w:rsidRDefault="0060679A">
            <w:pPr>
              <w:pStyle w:val="Normal6a"/>
            </w:pPr>
            <w:r w:rsidRPr="0022694E">
              <w:t>3.</w:t>
            </w:r>
            <w:r w:rsidRPr="0022694E">
              <w:tab/>
              <w:t>De associeringsavtal om beviljande av deltagande i det specifika målet ”Audiovisuella medier” som avses i artikel 3 ska ta hänsyn till situationen på den audiovisuella marknaden i det berörda landet, inbegripet dess rättsliga ramars närhet till unionens regelverk för audiovisuella medier och tillgången till dess motsvarande stödsystem, särskilt med avseende på andra europeiska länder. De avtal som ingås med de länder som avses i punkt 1 b ska kräva att deras nationella lagstiftning anpassas till direktiv 2</w:t>
            </w:r>
            <w:r w:rsidRPr="0022694E">
              <w:t xml:space="preserve">010/13/EU </w:t>
            </w:r>
            <w:r w:rsidRPr="0022694E">
              <w:rPr>
                <w:b/>
                <w:i/>
              </w:rPr>
              <w:t>och relevant unionslagstiftning om grundläggande rättigheter och icke-diskriminering,</w:t>
            </w:r>
            <w:r w:rsidRPr="0022694E">
              <w:t xml:space="preserve"> för att bevilja deltagande i det specifika målet ”Audiovisuella medier”.</w:t>
            </w:r>
          </w:p>
        </w:tc>
      </w:tr>
    </w:tbl>
    <w:p w14:paraId="209AB7BC"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6A875C32" w14:textId="77777777" w:rsidR="007E2437" w:rsidRPr="0097758D" w:rsidRDefault="0060679A">
      <w:pPr>
        <w:rPr>
          <w:lang w:val="en-GB"/>
        </w:rPr>
      </w:pPr>
      <w:r w:rsidRPr="0097758D">
        <w:rPr>
          <w:rStyle w:val="HideTWBExt"/>
          <w:lang w:val="en-GB"/>
        </w:rPr>
        <w:t>&lt;/Amend&gt;</w:t>
      </w:r>
    </w:p>
    <w:p w14:paraId="65E8CD24"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72</w:t>
      </w:r>
      <w:r w:rsidRPr="0022694E">
        <w:rPr>
          <w:rStyle w:val="HideTWBExt"/>
        </w:rPr>
        <w:t>&lt;/NumAm&gt;</w:t>
      </w:r>
    </w:p>
    <w:p w14:paraId="2F12DC42"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0198A553" w14:textId="77777777" w:rsidR="007E2437" w:rsidRPr="0022694E" w:rsidRDefault="0060679A">
      <w:pPr>
        <w:pStyle w:val="NormalBold"/>
      </w:pPr>
      <w:r w:rsidRPr="0022694E">
        <w:rPr>
          <w:rStyle w:val="HideTWBExt"/>
        </w:rPr>
        <w:t>&lt;Article&gt;</w:t>
      </w:r>
      <w:r w:rsidRPr="0022694E">
        <w:t>Artikel 15 – punkt 7</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3B7F5D89" w14:textId="77777777">
        <w:trPr>
          <w:trHeight w:hRule="exact" w:val="240"/>
          <w:jc w:val="center"/>
        </w:trPr>
        <w:tc>
          <w:tcPr>
            <w:tcW w:w="9752" w:type="dxa"/>
            <w:gridSpan w:val="2"/>
            <w:tcBorders>
              <w:top w:val="nil"/>
              <w:left w:val="nil"/>
              <w:bottom w:val="nil"/>
              <w:right w:val="nil"/>
            </w:tcBorders>
          </w:tcPr>
          <w:p w14:paraId="580B105B" w14:textId="77777777" w:rsidR="007E2437" w:rsidRPr="0022694E" w:rsidRDefault="007E2437"/>
        </w:tc>
      </w:tr>
      <w:tr w:rsidR="00B91DCE" w:rsidRPr="0022694E" w14:paraId="61924260" w14:textId="77777777">
        <w:trPr>
          <w:trHeight w:val="240"/>
          <w:jc w:val="center"/>
        </w:trPr>
        <w:tc>
          <w:tcPr>
            <w:tcW w:w="4876" w:type="dxa"/>
            <w:tcBorders>
              <w:top w:val="nil"/>
              <w:left w:val="nil"/>
              <w:bottom w:val="nil"/>
              <w:right w:val="nil"/>
            </w:tcBorders>
          </w:tcPr>
          <w:p w14:paraId="203413FC"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08EF5B67" w14:textId="77777777" w:rsidR="007E2437" w:rsidRPr="0022694E" w:rsidRDefault="0060679A">
            <w:pPr>
              <w:pStyle w:val="AmColumnHeading"/>
            </w:pPr>
            <w:r w:rsidRPr="0022694E">
              <w:t>Ändringsförslag</w:t>
            </w:r>
          </w:p>
        </w:tc>
      </w:tr>
      <w:tr w:rsidR="00B91DCE" w:rsidRPr="0022694E" w14:paraId="265709AF" w14:textId="77777777">
        <w:trPr>
          <w:jc w:val="center"/>
        </w:trPr>
        <w:tc>
          <w:tcPr>
            <w:tcW w:w="4876" w:type="dxa"/>
            <w:tcBorders>
              <w:top w:val="nil"/>
              <w:left w:val="nil"/>
              <w:bottom w:val="nil"/>
              <w:right w:val="nil"/>
            </w:tcBorders>
          </w:tcPr>
          <w:p w14:paraId="43095369" w14:textId="77777777" w:rsidR="007E2437" w:rsidRPr="0022694E" w:rsidRDefault="0060679A">
            <w:pPr>
              <w:pStyle w:val="Normal6a"/>
            </w:pPr>
            <w:r w:rsidRPr="0022694E">
              <w:t>7.</w:t>
            </w:r>
            <w:r w:rsidRPr="0022694E">
              <w:tab/>
              <w:t xml:space="preserve">Vid tillämpning av artikel 153.3 i förordning (EU, Euratom) 2024/2509 får </w:t>
            </w:r>
            <w:r w:rsidRPr="0022694E">
              <w:t>utvärderingskommittén helt eller delvis bestå av oberoende externa experter.</w:t>
            </w:r>
          </w:p>
        </w:tc>
        <w:tc>
          <w:tcPr>
            <w:tcW w:w="4876" w:type="dxa"/>
            <w:tcBorders>
              <w:top w:val="nil"/>
              <w:left w:val="nil"/>
              <w:bottom w:val="nil"/>
              <w:right w:val="nil"/>
            </w:tcBorders>
          </w:tcPr>
          <w:p w14:paraId="57D1CA9F" w14:textId="77777777" w:rsidR="007E2437" w:rsidRPr="0022694E" w:rsidRDefault="0060679A">
            <w:pPr>
              <w:pStyle w:val="Normal6a"/>
            </w:pPr>
            <w:r w:rsidRPr="0022694E">
              <w:t>7.</w:t>
            </w:r>
            <w:r w:rsidRPr="0022694E">
              <w:tab/>
              <w:t>Vid tillämpning av artikel 153.3 i förordning (EU, Euratom) 2024/2509 får utvärderingskommittén helt eller delvis bestå av oberoende externa experter.</w:t>
            </w:r>
            <w:r w:rsidRPr="0022694E">
              <w:rPr>
                <w:b/>
                <w:i/>
              </w:rPr>
              <w:t> Vid sammansättningen av utvärderingskommittéerna ska en jämn könsfördelning säkerställas.</w:t>
            </w:r>
          </w:p>
        </w:tc>
      </w:tr>
    </w:tbl>
    <w:p w14:paraId="741B42D5" w14:textId="77777777" w:rsidR="007E2437" w:rsidRPr="0022694E" w:rsidRDefault="0060679A">
      <w:pPr>
        <w:pStyle w:val="AmOrLang"/>
      </w:pPr>
      <w:r w:rsidRPr="0022694E">
        <w:t xml:space="preserve">Or. </w:t>
      </w:r>
      <w:r w:rsidRPr="0022694E">
        <w:rPr>
          <w:rStyle w:val="HideTWBExt"/>
        </w:rPr>
        <w:t>&lt;Original&gt;</w:t>
      </w:r>
      <w:r w:rsidRPr="0022694E">
        <w:rPr>
          <w:rStyle w:val="HideTWBInt"/>
        </w:rPr>
        <w:t>{EN}</w:t>
      </w:r>
      <w:r w:rsidRPr="0022694E">
        <w:t>en</w:t>
      </w:r>
      <w:r w:rsidRPr="0022694E">
        <w:rPr>
          <w:rStyle w:val="HideTWBExt"/>
        </w:rPr>
        <w:t>&lt;/Original&gt;</w:t>
      </w:r>
    </w:p>
    <w:p w14:paraId="54DFD16D" w14:textId="77777777" w:rsidR="007E2437" w:rsidRPr="0022694E" w:rsidRDefault="0060679A">
      <w:r w:rsidRPr="0022694E">
        <w:rPr>
          <w:rStyle w:val="HideTWBExt"/>
        </w:rPr>
        <w:t>&lt;/Amend&gt;</w:t>
      </w:r>
    </w:p>
    <w:p w14:paraId="297219BE"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73</w:t>
      </w:r>
      <w:r w:rsidRPr="0022694E">
        <w:rPr>
          <w:rStyle w:val="HideTWBExt"/>
        </w:rPr>
        <w:t>&lt;/NumAm&gt;</w:t>
      </w:r>
    </w:p>
    <w:p w14:paraId="19524B05"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0514ACC0" w14:textId="77777777" w:rsidR="007E2437" w:rsidRPr="0022694E" w:rsidRDefault="0060679A">
      <w:pPr>
        <w:pStyle w:val="NormalBold"/>
      </w:pPr>
      <w:r w:rsidRPr="0022694E">
        <w:rPr>
          <w:rStyle w:val="HideTWBExt"/>
        </w:rPr>
        <w:t>&lt;Article&gt;</w:t>
      </w:r>
      <w:r w:rsidRPr="0022694E">
        <w:t>Artikel 15 – punkt 8</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37504CDA" w14:textId="77777777">
        <w:trPr>
          <w:trHeight w:hRule="exact" w:val="240"/>
          <w:jc w:val="center"/>
        </w:trPr>
        <w:tc>
          <w:tcPr>
            <w:tcW w:w="9752" w:type="dxa"/>
            <w:gridSpan w:val="2"/>
            <w:tcBorders>
              <w:top w:val="nil"/>
              <w:left w:val="nil"/>
              <w:bottom w:val="nil"/>
              <w:right w:val="nil"/>
            </w:tcBorders>
          </w:tcPr>
          <w:p w14:paraId="0534027E" w14:textId="77777777" w:rsidR="007E2437" w:rsidRPr="0022694E" w:rsidRDefault="007E2437"/>
        </w:tc>
      </w:tr>
      <w:tr w:rsidR="00B91DCE" w:rsidRPr="0022694E" w14:paraId="10DEC15D" w14:textId="77777777">
        <w:trPr>
          <w:trHeight w:val="240"/>
          <w:jc w:val="center"/>
        </w:trPr>
        <w:tc>
          <w:tcPr>
            <w:tcW w:w="4876" w:type="dxa"/>
            <w:tcBorders>
              <w:top w:val="nil"/>
              <w:left w:val="nil"/>
              <w:bottom w:val="nil"/>
              <w:right w:val="nil"/>
            </w:tcBorders>
          </w:tcPr>
          <w:p w14:paraId="1EA12010"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2657C9A0" w14:textId="77777777" w:rsidR="007E2437" w:rsidRPr="0022694E" w:rsidRDefault="0060679A">
            <w:pPr>
              <w:pStyle w:val="AmColumnHeading"/>
            </w:pPr>
            <w:r w:rsidRPr="0022694E">
              <w:t>Ändringsförslag</w:t>
            </w:r>
          </w:p>
        </w:tc>
      </w:tr>
      <w:tr w:rsidR="00B91DCE" w:rsidRPr="0022694E" w14:paraId="1CB6C08E" w14:textId="77777777">
        <w:trPr>
          <w:jc w:val="center"/>
        </w:trPr>
        <w:tc>
          <w:tcPr>
            <w:tcW w:w="4876" w:type="dxa"/>
            <w:tcBorders>
              <w:top w:val="nil"/>
              <w:left w:val="nil"/>
              <w:bottom w:val="nil"/>
              <w:right w:val="nil"/>
            </w:tcBorders>
          </w:tcPr>
          <w:p w14:paraId="4CACD624" w14:textId="77777777" w:rsidR="007E2437" w:rsidRPr="0022694E" w:rsidRDefault="0060679A">
            <w:pPr>
              <w:pStyle w:val="Normal6a"/>
            </w:pPr>
            <w:r w:rsidRPr="0022694E">
              <w:t>8.</w:t>
            </w:r>
            <w:r w:rsidRPr="0022694E">
              <w:tab/>
              <w:t xml:space="preserve">Enheter som ansöker om finansiering inom ramen för programområdet Kreativa Europa – Kultur och som under de senaste två åren har fått över 50 % av sina årliga intäkter från offentliga källor ska anses ha den </w:t>
            </w:r>
            <w:r w:rsidRPr="0022694E">
              <w:t>finansiella, yrkesmässiga och administrativa kapacitet som krävs för att genomföra verksamhet inom ramen för programmet. De ska inte vara skyldiga att lägga fram ytterligare handlingar för att bestyrka den kapaciteten.</w:t>
            </w:r>
          </w:p>
        </w:tc>
        <w:tc>
          <w:tcPr>
            <w:tcW w:w="4876" w:type="dxa"/>
            <w:tcBorders>
              <w:top w:val="nil"/>
              <w:left w:val="nil"/>
              <w:bottom w:val="nil"/>
              <w:right w:val="nil"/>
            </w:tcBorders>
          </w:tcPr>
          <w:p w14:paraId="1D9FF640" w14:textId="77777777" w:rsidR="007E2437" w:rsidRPr="0022694E" w:rsidRDefault="0060679A">
            <w:pPr>
              <w:pStyle w:val="Normal6a"/>
            </w:pPr>
            <w:r w:rsidRPr="0022694E">
              <w:t>8.</w:t>
            </w:r>
            <w:r w:rsidRPr="0022694E">
              <w:tab/>
              <w:t>Enheter som ansöker om finansiering inom ramen för programområdet Kreativa Europa – Kultur och som under de senaste två åren har fått över 50 % av sina årliga intäkter från offentliga källor ska anses ha den finansiella, yrkesmässiga och administrativa kapacitet som krävs för att genomföra verksamhet inom ramen för programmet. De ska inte vara skyldiga att lägga fram ytterligare handlingar för att bestyrka den kapaciteten.</w:t>
            </w:r>
            <w:r w:rsidRPr="0022694E">
              <w:rPr>
                <w:b/>
                <w:i/>
              </w:rPr>
              <w:t> Bedömningen av den finansiella kapaciteten ska genomföras på ett icke-diskriminerand</w:t>
            </w:r>
            <w:r w:rsidRPr="0022694E">
              <w:rPr>
                <w:b/>
                <w:i/>
              </w:rPr>
              <w:t>e sätt och får inte missgynna organisationer som leds av kvinnor.</w:t>
            </w:r>
          </w:p>
        </w:tc>
      </w:tr>
    </w:tbl>
    <w:p w14:paraId="2A05D01E"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3C0DE225" w14:textId="77777777" w:rsidR="007E2437" w:rsidRPr="0097758D" w:rsidRDefault="0060679A">
      <w:pPr>
        <w:rPr>
          <w:lang w:val="en-GB"/>
        </w:rPr>
      </w:pPr>
      <w:r w:rsidRPr="0097758D">
        <w:rPr>
          <w:rStyle w:val="HideTWBExt"/>
          <w:lang w:val="en-GB"/>
        </w:rPr>
        <w:t>&lt;/Amend&gt;</w:t>
      </w:r>
    </w:p>
    <w:p w14:paraId="7BA977B6"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74</w:t>
      </w:r>
      <w:r w:rsidRPr="0022694E">
        <w:rPr>
          <w:rStyle w:val="HideTWBExt"/>
        </w:rPr>
        <w:t>&lt;/NumAm&gt;</w:t>
      </w:r>
    </w:p>
    <w:p w14:paraId="2F626BE4"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6DD1DD85" w14:textId="77777777" w:rsidR="007E2437" w:rsidRPr="0097758D" w:rsidRDefault="0060679A">
      <w:pPr>
        <w:pStyle w:val="NormalBold"/>
        <w:rPr>
          <w:lang w:val="fr-BE"/>
        </w:rPr>
      </w:pPr>
      <w:r w:rsidRPr="0097758D">
        <w:rPr>
          <w:rStyle w:val="HideTWBExt"/>
          <w:lang w:val="fr-BE"/>
        </w:rPr>
        <w:t>&lt;Article&gt;</w:t>
      </w:r>
      <w:r w:rsidRPr="0097758D">
        <w:rPr>
          <w:lang w:val="fr-BE"/>
        </w:rPr>
        <w:t>Artikel 15a (ny)</w:t>
      </w:r>
      <w:r w:rsidRPr="0097758D">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97758D" w14:paraId="65BCA219" w14:textId="77777777">
        <w:trPr>
          <w:trHeight w:hRule="exact" w:val="240"/>
          <w:jc w:val="center"/>
        </w:trPr>
        <w:tc>
          <w:tcPr>
            <w:tcW w:w="9752" w:type="dxa"/>
            <w:gridSpan w:val="2"/>
            <w:tcBorders>
              <w:top w:val="nil"/>
              <w:left w:val="nil"/>
              <w:bottom w:val="nil"/>
              <w:right w:val="nil"/>
            </w:tcBorders>
          </w:tcPr>
          <w:p w14:paraId="272C3366" w14:textId="77777777" w:rsidR="007E2437" w:rsidRPr="0097758D" w:rsidRDefault="007E2437">
            <w:pPr>
              <w:rPr>
                <w:lang w:val="fr-BE"/>
              </w:rPr>
            </w:pPr>
          </w:p>
        </w:tc>
      </w:tr>
      <w:tr w:rsidR="00B91DCE" w:rsidRPr="0022694E" w14:paraId="2455DFFD" w14:textId="77777777">
        <w:trPr>
          <w:trHeight w:val="240"/>
          <w:jc w:val="center"/>
        </w:trPr>
        <w:tc>
          <w:tcPr>
            <w:tcW w:w="4876" w:type="dxa"/>
            <w:tcBorders>
              <w:top w:val="nil"/>
              <w:left w:val="nil"/>
              <w:bottom w:val="nil"/>
              <w:right w:val="nil"/>
            </w:tcBorders>
          </w:tcPr>
          <w:p w14:paraId="10A39551"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6EA3FE0B" w14:textId="77777777" w:rsidR="007E2437" w:rsidRPr="0022694E" w:rsidRDefault="0060679A">
            <w:pPr>
              <w:pStyle w:val="AmColumnHeading"/>
            </w:pPr>
            <w:r w:rsidRPr="0022694E">
              <w:t>Ändringsförslag</w:t>
            </w:r>
          </w:p>
        </w:tc>
      </w:tr>
      <w:tr w:rsidR="00B91DCE" w:rsidRPr="0022694E" w14:paraId="24D49F8C" w14:textId="77777777">
        <w:trPr>
          <w:jc w:val="center"/>
        </w:trPr>
        <w:tc>
          <w:tcPr>
            <w:tcW w:w="4876" w:type="dxa"/>
            <w:tcBorders>
              <w:top w:val="nil"/>
              <w:left w:val="nil"/>
              <w:bottom w:val="nil"/>
              <w:right w:val="nil"/>
            </w:tcBorders>
          </w:tcPr>
          <w:p w14:paraId="0D7EA748" w14:textId="77777777" w:rsidR="007E2437" w:rsidRPr="0022694E" w:rsidRDefault="007E2437">
            <w:pPr>
              <w:pStyle w:val="Normal6a"/>
            </w:pPr>
          </w:p>
        </w:tc>
        <w:tc>
          <w:tcPr>
            <w:tcW w:w="4876" w:type="dxa"/>
            <w:tcBorders>
              <w:top w:val="nil"/>
              <w:left w:val="nil"/>
              <w:bottom w:val="nil"/>
              <w:right w:val="nil"/>
            </w:tcBorders>
          </w:tcPr>
          <w:p w14:paraId="4EE43BBD" w14:textId="77777777" w:rsidR="007E2437" w:rsidRPr="0022694E" w:rsidRDefault="0060679A">
            <w:pPr>
              <w:pStyle w:val="Normal6a"/>
              <w:jc w:val="center"/>
            </w:pPr>
            <w:r w:rsidRPr="0022694E">
              <w:rPr>
                <w:b/>
                <w:i/>
              </w:rPr>
              <w:t>Artikel 15a</w:t>
            </w:r>
          </w:p>
        </w:tc>
      </w:tr>
      <w:tr w:rsidR="00B91DCE" w:rsidRPr="0022694E" w14:paraId="0469300E" w14:textId="77777777">
        <w:trPr>
          <w:jc w:val="center"/>
        </w:trPr>
        <w:tc>
          <w:tcPr>
            <w:tcW w:w="4876" w:type="dxa"/>
            <w:tcBorders>
              <w:top w:val="nil"/>
              <w:left w:val="nil"/>
              <w:bottom w:val="nil"/>
              <w:right w:val="nil"/>
            </w:tcBorders>
          </w:tcPr>
          <w:p w14:paraId="0BF98831" w14:textId="77777777" w:rsidR="007E2437" w:rsidRPr="0022694E" w:rsidRDefault="007E2437">
            <w:pPr>
              <w:pStyle w:val="Normal6a"/>
            </w:pPr>
          </w:p>
        </w:tc>
        <w:tc>
          <w:tcPr>
            <w:tcW w:w="4876" w:type="dxa"/>
            <w:tcBorders>
              <w:top w:val="nil"/>
              <w:left w:val="nil"/>
              <w:bottom w:val="nil"/>
              <w:right w:val="nil"/>
            </w:tcBorders>
          </w:tcPr>
          <w:p w14:paraId="7EEA7A77" w14:textId="77777777" w:rsidR="007E2437" w:rsidRPr="0022694E" w:rsidRDefault="0060679A">
            <w:pPr>
              <w:pStyle w:val="Normal6a"/>
              <w:jc w:val="center"/>
            </w:pPr>
            <w:r w:rsidRPr="0022694E">
              <w:rPr>
                <w:b/>
                <w:i/>
              </w:rPr>
              <w:t>Typer av åtgärder</w:t>
            </w:r>
          </w:p>
        </w:tc>
      </w:tr>
      <w:tr w:rsidR="00B91DCE" w:rsidRPr="0022694E" w14:paraId="1F5B93DF" w14:textId="77777777">
        <w:trPr>
          <w:jc w:val="center"/>
        </w:trPr>
        <w:tc>
          <w:tcPr>
            <w:tcW w:w="4876" w:type="dxa"/>
            <w:tcBorders>
              <w:top w:val="nil"/>
              <w:left w:val="nil"/>
              <w:bottom w:val="nil"/>
              <w:right w:val="nil"/>
            </w:tcBorders>
          </w:tcPr>
          <w:p w14:paraId="52653046" w14:textId="77777777" w:rsidR="007E2437" w:rsidRPr="0022694E" w:rsidRDefault="007E2437">
            <w:pPr>
              <w:pStyle w:val="Normal6a"/>
            </w:pPr>
          </w:p>
        </w:tc>
        <w:tc>
          <w:tcPr>
            <w:tcW w:w="4876" w:type="dxa"/>
            <w:tcBorders>
              <w:top w:val="nil"/>
              <w:left w:val="nil"/>
              <w:bottom w:val="nil"/>
              <w:right w:val="nil"/>
            </w:tcBorders>
          </w:tcPr>
          <w:p w14:paraId="0EF9C732" w14:textId="77777777" w:rsidR="007E2437" w:rsidRPr="0022694E" w:rsidRDefault="0060679A">
            <w:pPr>
              <w:pStyle w:val="Normal6a"/>
            </w:pPr>
            <w:r w:rsidRPr="0022694E">
              <w:rPr>
                <w:b/>
                <w:i/>
              </w:rPr>
              <w:t>Åtgärder som bidrar till att uppnå ett särskilt mål som anges i artikel 3 får beviljas finansiering enligt denna förordning. Särskilt verksamheter som förtecknas i bilaga I ska berättiga till finansiering.</w:t>
            </w:r>
          </w:p>
        </w:tc>
      </w:tr>
    </w:tbl>
    <w:p w14:paraId="17448929"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3B4EB7BF" w14:textId="77777777" w:rsidR="007E2437" w:rsidRPr="0097758D" w:rsidRDefault="0060679A">
      <w:pPr>
        <w:rPr>
          <w:lang w:val="en-GB"/>
        </w:rPr>
      </w:pPr>
      <w:r w:rsidRPr="0097758D">
        <w:rPr>
          <w:rStyle w:val="HideTWBExt"/>
          <w:lang w:val="en-GB"/>
        </w:rPr>
        <w:t>&lt;/Amend&gt;</w:t>
      </w:r>
    </w:p>
    <w:p w14:paraId="55EBE9A9"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75</w:t>
      </w:r>
      <w:r w:rsidRPr="0022694E">
        <w:rPr>
          <w:rStyle w:val="HideTWBExt"/>
        </w:rPr>
        <w:t>&lt;/NumAm&gt;</w:t>
      </w:r>
    </w:p>
    <w:p w14:paraId="566FD8FA"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1BE3CDD5" w14:textId="77777777" w:rsidR="007E2437" w:rsidRPr="0022694E" w:rsidRDefault="0060679A">
      <w:pPr>
        <w:pStyle w:val="NormalBold"/>
      </w:pPr>
      <w:r w:rsidRPr="0022694E">
        <w:rPr>
          <w:rStyle w:val="HideTWBExt"/>
        </w:rPr>
        <w:t>&lt;Article&gt;</w:t>
      </w:r>
      <w:r w:rsidRPr="0022694E">
        <w:t>Artikel 16 – punkt 1</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22E36906" w14:textId="77777777">
        <w:trPr>
          <w:trHeight w:hRule="exact" w:val="240"/>
          <w:jc w:val="center"/>
        </w:trPr>
        <w:tc>
          <w:tcPr>
            <w:tcW w:w="9752" w:type="dxa"/>
            <w:gridSpan w:val="2"/>
            <w:tcBorders>
              <w:top w:val="nil"/>
              <w:left w:val="nil"/>
              <w:bottom w:val="nil"/>
              <w:right w:val="nil"/>
            </w:tcBorders>
          </w:tcPr>
          <w:p w14:paraId="0D5C2425" w14:textId="77777777" w:rsidR="007E2437" w:rsidRPr="0022694E" w:rsidRDefault="007E2437"/>
        </w:tc>
      </w:tr>
      <w:tr w:rsidR="00B91DCE" w:rsidRPr="0022694E" w14:paraId="4606DE02" w14:textId="77777777">
        <w:trPr>
          <w:trHeight w:val="240"/>
          <w:jc w:val="center"/>
        </w:trPr>
        <w:tc>
          <w:tcPr>
            <w:tcW w:w="4876" w:type="dxa"/>
            <w:tcBorders>
              <w:top w:val="nil"/>
              <w:left w:val="nil"/>
              <w:bottom w:val="nil"/>
              <w:right w:val="nil"/>
            </w:tcBorders>
          </w:tcPr>
          <w:p w14:paraId="0940CCE5"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16012C22" w14:textId="77777777" w:rsidR="007E2437" w:rsidRPr="0022694E" w:rsidRDefault="0060679A">
            <w:pPr>
              <w:pStyle w:val="AmColumnHeading"/>
            </w:pPr>
            <w:r w:rsidRPr="0022694E">
              <w:t>Ändringsförslag</w:t>
            </w:r>
          </w:p>
        </w:tc>
      </w:tr>
      <w:tr w:rsidR="00B91DCE" w:rsidRPr="0022694E" w14:paraId="74657EC2" w14:textId="77777777">
        <w:trPr>
          <w:jc w:val="center"/>
        </w:trPr>
        <w:tc>
          <w:tcPr>
            <w:tcW w:w="4876" w:type="dxa"/>
            <w:tcBorders>
              <w:top w:val="nil"/>
              <w:left w:val="nil"/>
              <w:bottom w:val="nil"/>
              <w:right w:val="nil"/>
            </w:tcBorders>
          </w:tcPr>
          <w:p w14:paraId="107FBB69" w14:textId="77777777" w:rsidR="007E2437" w:rsidRPr="0022694E" w:rsidRDefault="0060679A">
            <w:pPr>
              <w:pStyle w:val="Normal6a"/>
            </w:pPr>
            <w:r w:rsidRPr="0022694E">
              <w:t>1.</w:t>
            </w:r>
            <w:r w:rsidRPr="0022694E">
              <w:tab/>
              <w:t xml:space="preserve">Kriterierna för stödberättigande ska fastställas för att </w:t>
            </w:r>
            <w:r w:rsidRPr="0022694E">
              <w:t>stödja uppnåendet av de mål som fastställs i artikel 3, i enlighet med förordning (EU, Euratom) 2024/2509, och ska gälla alla förfaranden för tilldelning inom ramen för programmet.</w:t>
            </w:r>
          </w:p>
        </w:tc>
        <w:tc>
          <w:tcPr>
            <w:tcW w:w="4876" w:type="dxa"/>
            <w:tcBorders>
              <w:top w:val="nil"/>
              <w:left w:val="nil"/>
              <w:bottom w:val="nil"/>
              <w:right w:val="nil"/>
            </w:tcBorders>
          </w:tcPr>
          <w:p w14:paraId="0F4565F7" w14:textId="77777777" w:rsidR="007E2437" w:rsidRPr="0022694E" w:rsidRDefault="0060679A">
            <w:pPr>
              <w:pStyle w:val="Normal6a"/>
            </w:pPr>
            <w:r w:rsidRPr="0022694E">
              <w:t>1.</w:t>
            </w:r>
            <w:r w:rsidRPr="0022694E">
              <w:tab/>
              <w:t>Kriterierna för stödberättigande ska fastställas för att stödja uppnåendet av de mål som fastställs i artikel 3</w:t>
            </w:r>
            <w:r w:rsidRPr="0022694E">
              <w:rPr>
                <w:b/>
                <w:i/>
              </w:rPr>
              <w:t>, inbegripet jämställdhet och andra övergripande prioriteringar som avses i artikel 10,</w:t>
            </w:r>
            <w:r w:rsidRPr="0022694E">
              <w:t xml:space="preserve"> i enlighet med förordning (EU, Euratom) 2024/2509, och ska gälla alla förfaranden för tilldelning inom ramen för programmet.</w:t>
            </w:r>
          </w:p>
        </w:tc>
      </w:tr>
    </w:tbl>
    <w:p w14:paraId="74BCC3FF"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08B800A8" w14:textId="77777777" w:rsidR="007E2437" w:rsidRPr="0097758D" w:rsidRDefault="0060679A">
      <w:pPr>
        <w:rPr>
          <w:lang w:val="en-GB"/>
        </w:rPr>
      </w:pPr>
      <w:r w:rsidRPr="0097758D">
        <w:rPr>
          <w:rStyle w:val="HideTWBExt"/>
          <w:lang w:val="en-GB"/>
        </w:rPr>
        <w:t>&lt;/Amend&gt;</w:t>
      </w:r>
    </w:p>
    <w:p w14:paraId="15FDD99E"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76</w:t>
      </w:r>
      <w:r w:rsidRPr="0022694E">
        <w:rPr>
          <w:rStyle w:val="HideTWBExt"/>
        </w:rPr>
        <w:t>&lt;/NumAm&gt;</w:t>
      </w:r>
    </w:p>
    <w:p w14:paraId="469238CC"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7299BF00" w14:textId="77777777" w:rsidR="007E2437" w:rsidRPr="0022694E" w:rsidRDefault="0060679A">
      <w:pPr>
        <w:pStyle w:val="NormalBold"/>
      </w:pPr>
      <w:r w:rsidRPr="0022694E">
        <w:rPr>
          <w:rStyle w:val="HideTWBExt"/>
        </w:rPr>
        <w:t>&lt;Article&gt;</w:t>
      </w:r>
      <w:r w:rsidRPr="0022694E">
        <w:t>Artikel 17 – punkt 1</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595F80E2" w14:textId="77777777">
        <w:trPr>
          <w:trHeight w:hRule="exact" w:val="240"/>
          <w:jc w:val="center"/>
        </w:trPr>
        <w:tc>
          <w:tcPr>
            <w:tcW w:w="9752" w:type="dxa"/>
            <w:gridSpan w:val="2"/>
            <w:tcBorders>
              <w:top w:val="nil"/>
              <w:left w:val="nil"/>
              <w:bottom w:val="nil"/>
              <w:right w:val="nil"/>
            </w:tcBorders>
          </w:tcPr>
          <w:p w14:paraId="0F415B7D" w14:textId="77777777" w:rsidR="007E2437" w:rsidRPr="0022694E" w:rsidRDefault="007E2437"/>
        </w:tc>
      </w:tr>
      <w:tr w:rsidR="00B91DCE" w:rsidRPr="0022694E" w14:paraId="19699126" w14:textId="77777777">
        <w:trPr>
          <w:trHeight w:val="240"/>
          <w:jc w:val="center"/>
        </w:trPr>
        <w:tc>
          <w:tcPr>
            <w:tcW w:w="4876" w:type="dxa"/>
            <w:tcBorders>
              <w:top w:val="nil"/>
              <w:left w:val="nil"/>
              <w:bottom w:val="nil"/>
              <w:right w:val="nil"/>
            </w:tcBorders>
          </w:tcPr>
          <w:p w14:paraId="3FE039F7"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181C86BC" w14:textId="77777777" w:rsidR="007E2437" w:rsidRPr="0022694E" w:rsidRDefault="0060679A">
            <w:pPr>
              <w:pStyle w:val="AmColumnHeading"/>
            </w:pPr>
            <w:r w:rsidRPr="0022694E">
              <w:t>Ändringsförslag</w:t>
            </w:r>
          </w:p>
        </w:tc>
      </w:tr>
      <w:tr w:rsidR="00B91DCE" w:rsidRPr="0022694E" w14:paraId="029BC999" w14:textId="77777777">
        <w:trPr>
          <w:jc w:val="center"/>
        </w:trPr>
        <w:tc>
          <w:tcPr>
            <w:tcW w:w="4876" w:type="dxa"/>
            <w:tcBorders>
              <w:top w:val="nil"/>
              <w:left w:val="nil"/>
              <w:bottom w:val="nil"/>
              <w:right w:val="nil"/>
            </w:tcBorders>
          </w:tcPr>
          <w:p w14:paraId="01F210C9" w14:textId="77777777" w:rsidR="007E2437" w:rsidRPr="0022694E" w:rsidRDefault="0060679A">
            <w:pPr>
              <w:pStyle w:val="Normal6a"/>
            </w:pPr>
            <w:r w:rsidRPr="0022694E">
              <w:t xml:space="preserve">Programmet ska genomföras med hjälp av </w:t>
            </w:r>
            <w:r w:rsidRPr="0022694E">
              <w:t>sådana arbetsprogram som avses i artikel 110 i förordning (EU, Euratom) 2024/2509. I arbetsprogrammen ska det, i tillämpliga fall, fastställas de verksamheter och relaterade belopp för unionsstöd som ska genomföras genom Europeiska konkurrenskraftsfondens InvestEU-instrument.</w:t>
            </w:r>
          </w:p>
        </w:tc>
        <w:tc>
          <w:tcPr>
            <w:tcW w:w="4876" w:type="dxa"/>
            <w:tcBorders>
              <w:top w:val="nil"/>
              <w:left w:val="nil"/>
              <w:bottom w:val="nil"/>
              <w:right w:val="nil"/>
            </w:tcBorders>
          </w:tcPr>
          <w:p w14:paraId="3E7AA86A" w14:textId="77777777" w:rsidR="007E2437" w:rsidRPr="0022694E" w:rsidRDefault="0060679A">
            <w:pPr>
              <w:pStyle w:val="Normal6a"/>
            </w:pPr>
            <w:r w:rsidRPr="0022694E">
              <w:t>Programmet ska genomföras med hjälp av sådana arbetsprogram som avses i artikel 110 i förordning (EU, Euratom) 2024/2509.</w:t>
            </w:r>
            <w:r w:rsidRPr="0022694E">
              <w:rPr>
                <w:b/>
                <w:i/>
              </w:rPr>
              <w:t xml:space="preserve"> I arbetsprogrammen ska det specificeras hur de mål som anges i artikel 3 och de övergripande prioriteringar som avses i artikel 10, inbegripet jämställdhet, genomförs.</w:t>
            </w:r>
            <w:r w:rsidRPr="0022694E">
              <w:t xml:space="preserve"> I arbetsprogrammen ska det, i tillämpliga fall, fastställas de verksamheter och relaterade belopp för unionsstöd som ska genomföras genom Europeiska konkurrenskraftsfondens InvestEU-instrument.</w:t>
            </w:r>
          </w:p>
        </w:tc>
      </w:tr>
    </w:tbl>
    <w:p w14:paraId="2D91A9F5"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4831D866" w14:textId="77777777" w:rsidR="007E2437" w:rsidRPr="0097758D" w:rsidRDefault="0060679A">
      <w:pPr>
        <w:rPr>
          <w:lang w:val="en-GB"/>
        </w:rPr>
      </w:pPr>
      <w:r w:rsidRPr="0097758D">
        <w:rPr>
          <w:rStyle w:val="HideTWBExt"/>
          <w:lang w:val="en-GB"/>
        </w:rPr>
        <w:t>&lt;/Amend&gt;</w:t>
      </w:r>
    </w:p>
    <w:p w14:paraId="3B479AF8" w14:textId="77777777" w:rsidR="007E2437" w:rsidRPr="0022694E" w:rsidRDefault="0060679A">
      <w:pPr>
        <w:pStyle w:val="AmNumberTabs"/>
      </w:pPr>
      <w:r w:rsidRPr="0022694E">
        <w:rPr>
          <w:rStyle w:val="HideTWBExt"/>
        </w:rPr>
        <w:t>&lt;Amend&gt;</w:t>
      </w:r>
      <w:r w:rsidRPr="0022694E">
        <w:t>Ändringsförslag</w:t>
      </w:r>
      <w:r w:rsidRPr="0022694E">
        <w:tab/>
      </w:r>
      <w:r w:rsidRPr="0022694E">
        <w:tab/>
      </w:r>
      <w:r w:rsidRPr="0022694E">
        <w:rPr>
          <w:rStyle w:val="HideTWBExt"/>
        </w:rPr>
        <w:t>&lt;NumAm&gt;</w:t>
      </w:r>
      <w:r w:rsidRPr="0022694E">
        <w:t>77</w:t>
      </w:r>
      <w:r w:rsidRPr="0022694E">
        <w:rPr>
          <w:rStyle w:val="HideTWBExt"/>
        </w:rPr>
        <w:t>&lt;/NumAm&gt;</w:t>
      </w:r>
    </w:p>
    <w:p w14:paraId="4510F4BC" w14:textId="77777777" w:rsidR="007E2437" w:rsidRPr="0022694E" w:rsidRDefault="0060679A">
      <w:pPr>
        <w:pStyle w:val="NormalBold12b"/>
      </w:pPr>
      <w:r w:rsidRPr="0022694E">
        <w:rPr>
          <w:rStyle w:val="HideTWBExt"/>
        </w:rPr>
        <w:t>&lt;DocAmend&gt;</w:t>
      </w:r>
      <w:r w:rsidRPr="0022694E">
        <w:t>Förslag till förordning</w:t>
      </w:r>
      <w:r w:rsidRPr="0022694E">
        <w:rPr>
          <w:rStyle w:val="HideTWBExt"/>
        </w:rPr>
        <w:t>&lt;/DocAmend&gt;</w:t>
      </w:r>
    </w:p>
    <w:p w14:paraId="3689A591" w14:textId="77777777" w:rsidR="007E2437" w:rsidRPr="0022694E" w:rsidRDefault="0060679A">
      <w:pPr>
        <w:pStyle w:val="NormalBold"/>
      </w:pPr>
      <w:r w:rsidRPr="0022694E">
        <w:rPr>
          <w:rStyle w:val="HideTWBExt"/>
        </w:rPr>
        <w:t>&lt;Article&gt;</w:t>
      </w:r>
      <w:r w:rsidRPr="0022694E">
        <w:t>Bilaga I (ny)</w:t>
      </w:r>
      <w:r w:rsidRPr="0022694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1DCE" w:rsidRPr="0022694E" w14:paraId="22DCBE07" w14:textId="77777777">
        <w:trPr>
          <w:trHeight w:hRule="exact" w:val="240"/>
          <w:jc w:val="center"/>
        </w:trPr>
        <w:tc>
          <w:tcPr>
            <w:tcW w:w="9752" w:type="dxa"/>
            <w:gridSpan w:val="2"/>
            <w:tcBorders>
              <w:top w:val="nil"/>
              <w:left w:val="nil"/>
              <w:bottom w:val="nil"/>
              <w:right w:val="nil"/>
            </w:tcBorders>
          </w:tcPr>
          <w:p w14:paraId="59A17A46" w14:textId="77777777" w:rsidR="007E2437" w:rsidRPr="0022694E" w:rsidRDefault="007E2437"/>
        </w:tc>
      </w:tr>
      <w:tr w:rsidR="00B91DCE" w:rsidRPr="0022694E" w14:paraId="3A2C3A1D" w14:textId="77777777">
        <w:trPr>
          <w:trHeight w:val="240"/>
          <w:jc w:val="center"/>
        </w:trPr>
        <w:tc>
          <w:tcPr>
            <w:tcW w:w="4876" w:type="dxa"/>
            <w:tcBorders>
              <w:top w:val="nil"/>
              <w:left w:val="nil"/>
              <w:bottom w:val="nil"/>
              <w:right w:val="nil"/>
            </w:tcBorders>
          </w:tcPr>
          <w:p w14:paraId="0972C9EB" w14:textId="77777777" w:rsidR="007E2437" w:rsidRPr="0022694E" w:rsidRDefault="0060679A">
            <w:pPr>
              <w:pStyle w:val="AmColumnHeading"/>
            </w:pPr>
            <w:r w:rsidRPr="0022694E">
              <w:t>Kommissionens förslag</w:t>
            </w:r>
          </w:p>
        </w:tc>
        <w:tc>
          <w:tcPr>
            <w:tcW w:w="4876" w:type="dxa"/>
            <w:tcBorders>
              <w:top w:val="nil"/>
              <w:left w:val="nil"/>
              <w:bottom w:val="nil"/>
              <w:right w:val="nil"/>
            </w:tcBorders>
          </w:tcPr>
          <w:p w14:paraId="13B8F8C4" w14:textId="77777777" w:rsidR="007E2437" w:rsidRPr="0022694E" w:rsidRDefault="0060679A">
            <w:pPr>
              <w:pStyle w:val="AmColumnHeading"/>
            </w:pPr>
            <w:r w:rsidRPr="0022694E">
              <w:t>Ändringsförslag</w:t>
            </w:r>
          </w:p>
        </w:tc>
      </w:tr>
      <w:tr w:rsidR="00B91DCE" w:rsidRPr="0022694E" w14:paraId="77348AC4" w14:textId="77777777">
        <w:trPr>
          <w:jc w:val="center"/>
        </w:trPr>
        <w:tc>
          <w:tcPr>
            <w:tcW w:w="4876" w:type="dxa"/>
            <w:tcBorders>
              <w:top w:val="nil"/>
              <w:left w:val="nil"/>
              <w:bottom w:val="nil"/>
              <w:right w:val="nil"/>
            </w:tcBorders>
          </w:tcPr>
          <w:p w14:paraId="4DBE4C3E" w14:textId="77777777" w:rsidR="007E2437" w:rsidRPr="0022694E" w:rsidRDefault="007E2437">
            <w:pPr>
              <w:pStyle w:val="Normal6a"/>
            </w:pPr>
          </w:p>
        </w:tc>
        <w:tc>
          <w:tcPr>
            <w:tcW w:w="4876" w:type="dxa"/>
            <w:tcBorders>
              <w:top w:val="nil"/>
              <w:left w:val="nil"/>
              <w:bottom w:val="nil"/>
              <w:right w:val="nil"/>
            </w:tcBorders>
          </w:tcPr>
          <w:p w14:paraId="187FBAF8" w14:textId="77777777" w:rsidR="007E2437" w:rsidRPr="0022694E" w:rsidRDefault="007E2437">
            <w:pPr>
              <w:pStyle w:val="Normal6a"/>
            </w:pPr>
          </w:p>
        </w:tc>
      </w:tr>
      <w:tr w:rsidR="00B91DCE" w:rsidRPr="0022694E" w14:paraId="1BEC12EE" w14:textId="77777777">
        <w:trPr>
          <w:jc w:val="center"/>
        </w:trPr>
        <w:tc>
          <w:tcPr>
            <w:tcW w:w="4876" w:type="dxa"/>
            <w:tcBorders>
              <w:top w:val="nil"/>
              <w:left w:val="nil"/>
              <w:bottom w:val="nil"/>
              <w:right w:val="nil"/>
            </w:tcBorders>
          </w:tcPr>
          <w:p w14:paraId="35BC76C4" w14:textId="77777777" w:rsidR="007E2437" w:rsidRPr="0022694E" w:rsidRDefault="007E2437">
            <w:pPr>
              <w:pStyle w:val="Normal6a"/>
            </w:pPr>
          </w:p>
        </w:tc>
        <w:tc>
          <w:tcPr>
            <w:tcW w:w="4876" w:type="dxa"/>
            <w:tcBorders>
              <w:top w:val="nil"/>
              <w:left w:val="nil"/>
              <w:bottom w:val="nil"/>
              <w:right w:val="nil"/>
            </w:tcBorders>
          </w:tcPr>
          <w:p w14:paraId="1A2516E5" w14:textId="77777777" w:rsidR="007E2437" w:rsidRPr="0022694E" w:rsidRDefault="0060679A">
            <w:pPr>
              <w:pStyle w:val="Normal6a"/>
            </w:pPr>
            <w:r w:rsidRPr="0022694E">
              <w:rPr>
                <w:b/>
                <w:i/>
              </w:rPr>
              <w:t>VERKSAMHETER SOM STÖDS AV PROGRAMMET</w:t>
            </w:r>
          </w:p>
        </w:tc>
      </w:tr>
      <w:tr w:rsidR="00B91DCE" w:rsidRPr="0022694E" w14:paraId="467FDCF1" w14:textId="77777777">
        <w:trPr>
          <w:jc w:val="center"/>
        </w:trPr>
        <w:tc>
          <w:tcPr>
            <w:tcW w:w="4876" w:type="dxa"/>
            <w:tcBorders>
              <w:top w:val="nil"/>
              <w:left w:val="nil"/>
              <w:bottom w:val="nil"/>
              <w:right w:val="nil"/>
            </w:tcBorders>
          </w:tcPr>
          <w:p w14:paraId="4A9EEFBB" w14:textId="77777777" w:rsidR="007E2437" w:rsidRPr="0022694E" w:rsidRDefault="007E2437">
            <w:pPr>
              <w:pStyle w:val="Normal6a"/>
            </w:pPr>
          </w:p>
        </w:tc>
        <w:tc>
          <w:tcPr>
            <w:tcW w:w="4876" w:type="dxa"/>
            <w:tcBorders>
              <w:top w:val="nil"/>
              <w:left w:val="nil"/>
              <w:bottom w:val="nil"/>
              <w:right w:val="nil"/>
            </w:tcBorders>
          </w:tcPr>
          <w:p w14:paraId="4E5FA669" w14:textId="77777777" w:rsidR="007E2437" w:rsidRPr="0022694E" w:rsidRDefault="0060679A">
            <w:pPr>
              <w:pStyle w:val="Normal6a"/>
            </w:pPr>
            <w:r w:rsidRPr="0022694E">
              <w:rPr>
                <w:b/>
                <w:i/>
              </w:rPr>
              <w:t xml:space="preserve">De </w:t>
            </w:r>
            <w:r w:rsidRPr="0022694E">
              <w:rPr>
                <w:b/>
                <w:i/>
              </w:rPr>
              <w:t>allmänna och specifika mål för programmet som anges i artikel 2 ska i synnerhet eftersträvas genom stöd till följande verksamheter:</w:t>
            </w:r>
          </w:p>
        </w:tc>
      </w:tr>
      <w:tr w:rsidR="00B91DCE" w:rsidRPr="0022694E" w14:paraId="23781C77" w14:textId="77777777">
        <w:trPr>
          <w:jc w:val="center"/>
        </w:trPr>
        <w:tc>
          <w:tcPr>
            <w:tcW w:w="4876" w:type="dxa"/>
            <w:tcBorders>
              <w:top w:val="nil"/>
              <w:left w:val="nil"/>
              <w:bottom w:val="nil"/>
              <w:right w:val="nil"/>
            </w:tcBorders>
          </w:tcPr>
          <w:p w14:paraId="324BD860" w14:textId="77777777" w:rsidR="007E2437" w:rsidRPr="0022694E" w:rsidRDefault="007E2437">
            <w:pPr>
              <w:pStyle w:val="Normal6a"/>
            </w:pPr>
          </w:p>
        </w:tc>
        <w:tc>
          <w:tcPr>
            <w:tcW w:w="4876" w:type="dxa"/>
            <w:tcBorders>
              <w:top w:val="nil"/>
              <w:left w:val="nil"/>
              <w:bottom w:val="nil"/>
              <w:right w:val="nil"/>
            </w:tcBorders>
          </w:tcPr>
          <w:p w14:paraId="22B8B803" w14:textId="77777777" w:rsidR="007E2437" w:rsidRPr="0022694E" w:rsidRDefault="0060679A">
            <w:pPr>
              <w:pStyle w:val="Normal6a"/>
            </w:pPr>
            <w:r w:rsidRPr="0022694E">
              <w:rPr>
                <w:b/>
                <w:i/>
              </w:rPr>
              <w:t>(1) Medvetandehöjande, främjande och spridning av information inom de områden och mål som omfattas av programmet för att förbättra kunskaperna om rättigheter och värden och relaterad policy.</w:t>
            </w:r>
          </w:p>
        </w:tc>
      </w:tr>
      <w:tr w:rsidR="00B91DCE" w:rsidRPr="0022694E" w14:paraId="07DA7D57" w14:textId="77777777">
        <w:trPr>
          <w:jc w:val="center"/>
        </w:trPr>
        <w:tc>
          <w:tcPr>
            <w:tcW w:w="4876" w:type="dxa"/>
            <w:tcBorders>
              <w:top w:val="nil"/>
              <w:left w:val="nil"/>
              <w:bottom w:val="nil"/>
              <w:right w:val="nil"/>
            </w:tcBorders>
          </w:tcPr>
          <w:p w14:paraId="51E8BEBF" w14:textId="77777777" w:rsidR="007E2437" w:rsidRPr="0022694E" w:rsidRDefault="007E2437">
            <w:pPr>
              <w:pStyle w:val="Normal6a"/>
            </w:pPr>
          </w:p>
        </w:tc>
        <w:tc>
          <w:tcPr>
            <w:tcW w:w="4876" w:type="dxa"/>
            <w:tcBorders>
              <w:top w:val="nil"/>
              <w:left w:val="nil"/>
              <w:bottom w:val="nil"/>
              <w:right w:val="nil"/>
            </w:tcBorders>
          </w:tcPr>
          <w:p w14:paraId="68EA8418" w14:textId="77777777" w:rsidR="007E2437" w:rsidRPr="0022694E" w:rsidRDefault="0060679A">
            <w:pPr>
              <w:pStyle w:val="Normal6a"/>
            </w:pPr>
            <w:r w:rsidRPr="0022694E">
              <w:rPr>
                <w:b/>
                <w:i/>
              </w:rPr>
              <w:t>(2) Ömsesidigt lärande och utbyte av god praxis mellan berörda parter för att förbättra kunskaperna och den ömsesidiga förståelsen.</w:t>
            </w:r>
          </w:p>
        </w:tc>
      </w:tr>
      <w:tr w:rsidR="00B91DCE" w:rsidRPr="0022694E" w14:paraId="440D3209" w14:textId="77777777">
        <w:trPr>
          <w:jc w:val="center"/>
        </w:trPr>
        <w:tc>
          <w:tcPr>
            <w:tcW w:w="4876" w:type="dxa"/>
            <w:tcBorders>
              <w:top w:val="nil"/>
              <w:left w:val="nil"/>
              <w:bottom w:val="nil"/>
              <w:right w:val="nil"/>
            </w:tcBorders>
          </w:tcPr>
          <w:p w14:paraId="6407264E" w14:textId="77777777" w:rsidR="007E2437" w:rsidRPr="0022694E" w:rsidRDefault="007E2437">
            <w:pPr>
              <w:pStyle w:val="Normal6a"/>
            </w:pPr>
          </w:p>
        </w:tc>
        <w:tc>
          <w:tcPr>
            <w:tcW w:w="4876" w:type="dxa"/>
            <w:tcBorders>
              <w:top w:val="nil"/>
              <w:left w:val="nil"/>
              <w:bottom w:val="nil"/>
              <w:right w:val="nil"/>
            </w:tcBorders>
          </w:tcPr>
          <w:p w14:paraId="015564EB" w14:textId="77777777" w:rsidR="007E2437" w:rsidRPr="0022694E" w:rsidRDefault="0060679A">
            <w:pPr>
              <w:pStyle w:val="Normal6a"/>
            </w:pPr>
            <w:r w:rsidRPr="0022694E">
              <w:rPr>
                <w:b/>
                <w:i/>
              </w:rPr>
              <w:t xml:space="preserve">(3) Analys- och </w:t>
            </w:r>
            <w:r w:rsidRPr="0022694E">
              <w:rPr>
                <w:b/>
                <w:i/>
              </w:rPr>
              <w:t>övervakningsverksamhet för att främja en bättre förståelse av situationen i medlemsstaterna och på unionsnivå inom de områden som omfattas av programmet och för att förbättra genomförandet av unionsrätten, unionens politik och unionens värden i medlemsstaterna, inbegripet insamling av data och statistik, utveckling av gemensamma metoder och vid behov indikatorer eller riktmärken, undersökningar, forskning, analyser och enkäter, utvärderingar, konsekvensbedömning, utarbetande och offentliggörande av handledn</w:t>
            </w:r>
            <w:r w:rsidRPr="0022694E">
              <w:rPr>
                <w:b/>
                <w:i/>
              </w:rPr>
              <w:t>ingar, rapporter och utbildningsmaterial.</w:t>
            </w:r>
          </w:p>
        </w:tc>
      </w:tr>
      <w:tr w:rsidR="00B91DCE" w:rsidRPr="0022694E" w14:paraId="4A223761" w14:textId="77777777">
        <w:trPr>
          <w:jc w:val="center"/>
        </w:trPr>
        <w:tc>
          <w:tcPr>
            <w:tcW w:w="4876" w:type="dxa"/>
            <w:tcBorders>
              <w:top w:val="nil"/>
              <w:left w:val="nil"/>
              <w:bottom w:val="nil"/>
              <w:right w:val="nil"/>
            </w:tcBorders>
          </w:tcPr>
          <w:p w14:paraId="4945529F" w14:textId="77777777" w:rsidR="007E2437" w:rsidRPr="0022694E" w:rsidRDefault="007E2437">
            <w:pPr>
              <w:pStyle w:val="Normal6a"/>
            </w:pPr>
          </w:p>
        </w:tc>
        <w:tc>
          <w:tcPr>
            <w:tcW w:w="4876" w:type="dxa"/>
            <w:tcBorders>
              <w:top w:val="nil"/>
              <w:left w:val="nil"/>
              <w:bottom w:val="nil"/>
              <w:right w:val="nil"/>
            </w:tcBorders>
          </w:tcPr>
          <w:p w14:paraId="037F6A6B" w14:textId="77777777" w:rsidR="007E2437" w:rsidRPr="0022694E" w:rsidRDefault="0060679A">
            <w:pPr>
              <w:pStyle w:val="Normal6a"/>
            </w:pPr>
            <w:r w:rsidRPr="0022694E">
              <w:rPr>
                <w:b/>
                <w:i/>
              </w:rPr>
              <w:t>(4) Utbildning av berörda parter i syfte att förbättra kunskaperna om politik och rättigheter inom de områden som omfattas av programmet.</w:t>
            </w:r>
          </w:p>
        </w:tc>
      </w:tr>
      <w:tr w:rsidR="00B91DCE" w:rsidRPr="0022694E" w14:paraId="662FD87B" w14:textId="77777777">
        <w:trPr>
          <w:jc w:val="center"/>
        </w:trPr>
        <w:tc>
          <w:tcPr>
            <w:tcW w:w="4876" w:type="dxa"/>
            <w:tcBorders>
              <w:top w:val="nil"/>
              <w:left w:val="nil"/>
              <w:bottom w:val="nil"/>
              <w:right w:val="nil"/>
            </w:tcBorders>
          </w:tcPr>
          <w:p w14:paraId="1DB35A09" w14:textId="77777777" w:rsidR="007E2437" w:rsidRPr="0022694E" w:rsidRDefault="007E2437">
            <w:pPr>
              <w:pStyle w:val="Normal6a"/>
            </w:pPr>
          </w:p>
        </w:tc>
        <w:tc>
          <w:tcPr>
            <w:tcW w:w="4876" w:type="dxa"/>
            <w:tcBorders>
              <w:top w:val="nil"/>
              <w:left w:val="nil"/>
              <w:bottom w:val="nil"/>
              <w:right w:val="nil"/>
            </w:tcBorders>
          </w:tcPr>
          <w:p w14:paraId="0491BDED" w14:textId="77777777" w:rsidR="007E2437" w:rsidRPr="0022694E" w:rsidRDefault="0060679A">
            <w:pPr>
              <w:pStyle w:val="Normal6a"/>
            </w:pPr>
            <w:r w:rsidRPr="0022694E">
              <w:rPr>
                <w:b/>
                <w:i/>
              </w:rPr>
              <w:t>(5) Utveckling och underhåll av verktyg för informations- och kommunikationsteknik.</w:t>
            </w:r>
          </w:p>
        </w:tc>
      </w:tr>
      <w:tr w:rsidR="00B91DCE" w:rsidRPr="0022694E" w14:paraId="5586A092" w14:textId="77777777">
        <w:trPr>
          <w:jc w:val="center"/>
        </w:trPr>
        <w:tc>
          <w:tcPr>
            <w:tcW w:w="4876" w:type="dxa"/>
            <w:tcBorders>
              <w:top w:val="nil"/>
              <w:left w:val="nil"/>
              <w:bottom w:val="nil"/>
              <w:right w:val="nil"/>
            </w:tcBorders>
          </w:tcPr>
          <w:p w14:paraId="5490C70A" w14:textId="77777777" w:rsidR="007E2437" w:rsidRPr="0022694E" w:rsidRDefault="007E2437">
            <w:pPr>
              <w:pStyle w:val="Normal6a"/>
            </w:pPr>
          </w:p>
        </w:tc>
        <w:tc>
          <w:tcPr>
            <w:tcW w:w="4876" w:type="dxa"/>
            <w:tcBorders>
              <w:top w:val="nil"/>
              <w:left w:val="nil"/>
              <w:bottom w:val="nil"/>
              <w:right w:val="nil"/>
            </w:tcBorders>
          </w:tcPr>
          <w:p w14:paraId="5130BB19" w14:textId="77777777" w:rsidR="007E2437" w:rsidRPr="0022694E" w:rsidRDefault="0060679A">
            <w:pPr>
              <w:pStyle w:val="Normal6a"/>
            </w:pPr>
            <w:r w:rsidRPr="0022694E">
              <w:rPr>
                <w:b/>
                <w:i/>
              </w:rPr>
              <w:t>(6) Stöd till det civila samhällets organisationer och ideella aktörer som är verksamma inom de områden som omfattas av programmet</w:t>
            </w:r>
          </w:p>
        </w:tc>
      </w:tr>
      <w:tr w:rsidR="00B91DCE" w:rsidRPr="0022694E" w14:paraId="709555EB" w14:textId="77777777">
        <w:trPr>
          <w:jc w:val="center"/>
        </w:trPr>
        <w:tc>
          <w:tcPr>
            <w:tcW w:w="4876" w:type="dxa"/>
            <w:tcBorders>
              <w:top w:val="nil"/>
              <w:left w:val="nil"/>
              <w:bottom w:val="nil"/>
              <w:right w:val="nil"/>
            </w:tcBorders>
          </w:tcPr>
          <w:p w14:paraId="28CAEFDC" w14:textId="77777777" w:rsidR="007E2437" w:rsidRPr="0022694E" w:rsidRDefault="007E2437">
            <w:pPr>
              <w:pStyle w:val="Normal6a"/>
            </w:pPr>
          </w:p>
        </w:tc>
        <w:tc>
          <w:tcPr>
            <w:tcW w:w="4876" w:type="dxa"/>
            <w:tcBorders>
              <w:top w:val="nil"/>
              <w:left w:val="nil"/>
              <w:bottom w:val="nil"/>
              <w:right w:val="nil"/>
            </w:tcBorders>
          </w:tcPr>
          <w:p w14:paraId="0C609734" w14:textId="77777777" w:rsidR="007E2437" w:rsidRPr="0022694E" w:rsidRDefault="0060679A">
            <w:pPr>
              <w:pStyle w:val="Normal6a"/>
            </w:pPr>
            <w:r w:rsidRPr="0022694E">
              <w:rPr>
                <w:b/>
                <w:i/>
              </w:rPr>
              <w:t>a) för att förbättra deras reaktionsförmåga och säkerställa att alla medborgare har lämplig tillgång till deras tjänster, rådgivningsverksamhet och stödverksamhet,</w:t>
            </w:r>
          </w:p>
        </w:tc>
      </w:tr>
      <w:tr w:rsidR="00B91DCE" w:rsidRPr="0022694E" w14:paraId="2FAD011C" w14:textId="77777777">
        <w:trPr>
          <w:jc w:val="center"/>
        </w:trPr>
        <w:tc>
          <w:tcPr>
            <w:tcW w:w="4876" w:type="dxa"/>
            <w:tcBorders>
              <w:top w:val="nil"/>
              <w:left w:val="nil"/>
              <w:bottom w:val="nil"/>
              <w:right w:val="nil"/>
            </w:tcBorders>
          </w:tcPr>
          <w:p w14:paraId="2C0E02C5" w14:textId="77777777" w:rsidR="007E2437" w:rsidRPr="0022694E" w:rsidRDefault="007E2437">
            <w:pPr>
              <w:pStyle w:val="Normal6a"/>
            </w:pPr>
          </w:p>
        </w:tc>
        <w:tc>
          <w:tcPr>
            <w:tcW w:w="4876" w:type="dxa"/>
            <w:tcBorders>
              <w:top w:val="nil"/>
              <w:left w:val="nil"/>
              <w:bottom w:val="nil"/>
              <w:right w:val="nil"/>
            </w:tcBorders>
          </w:tcPr>
          <w:p w14:paraId="308D16B6" w14:textId="77777777" w:rsidR="007E2437" w:rsidRPr="0022694E" w:rsidRDefault="0060679A">
            <w:pPr>
              <w:pStyle w:val="Normal6a"/>
            </w:pPr>
            <w:r w:rsidRPr="0022694E">
              <w:rPr>
                <w:b/>
                <w:i/>
              </w:rPr>
              <w:t xml:space="preserve">b) för att bedriva opinionsbildning för att främja rättigheter, vilket också stärker skyddet och främjandet av unionens värden och respekten för rättsstatsprincipen och bidrar till </w:t>
            </w:r>
            <w:r w:rsidRPr="0022694E">
              <w:rPr>
                <w:b/>
                <w:i/>
              </w:rPr>
              <w:t>demokratisk dialog, transparens och god samhällsstyrning, även i fall där det civila samhällets utrymme krymper.</w:t>
            </w:r>
          </w:p>
        </w:tc>
      </w:tr>
      <w:tr w:rsidR="00B91DCE" w:rsidRPr="0022694E" w14:paraId="3B209B52" w14:textId="77777777">
        <w:trPr>
          <w:jc w:val="center"/>
        </w:trPr>
        <w:tc>
          <w:tcPr>
            <w:tcW w:w="4876" w:type="dxa"/>
            <w:tcBorders>
              <w:top w:val="nil"/>
              <w:left w:val="nil"/>
              <w:bottom w:val="nil"/>
              <w:right w:val="nil"/>
            </w:tcBorders>
          </w:tcPr>
          <w:p w14:paraId="1B106378" w14:textId="77777777" w:rsidR="007E2437" w:rsidRPr="0022694E" w:rsidRDefault="007E2437">
            <w:pPr>
              <w:pStyle w:val="Normal6a"/>
            </w:pPr>
          </w:p>
        </w:tc>
        <w:tc>
          <w:tcPr>
            <w:tcW w:w="4876" w:type="dxa"/>
            <w:tcBorders>
              <w:top w:val="nil"/>
              <w:left w:val="nil"/>
              <w:bottom w:val="nil"/>
              <w:right w:val="nil"/>
            </w:tcBorders>
          </w:tcPr>
          <w:p w14:paraId="5EC4B355" w14:textId="77777777" w:rsidR="007E2437" w:rsidRPr="0022694E" w:rsidRDefault="0060679A">
            <w:pPr>
              <w:pStyle w:val="Normal6a"/>
            </w:pPr>
            <w:r w:rsidRPr="0022694E">
              <w:rPr>
                <w:b/>
                <w:i/>
              </w:rPr>
              <w:t>(7) Öka medborgarnas, särskilt de ungas, medvetenhet om europeisk kultur, kulturarv, identitet och historia, även när det gäller totalitära och auktoritära regimer och andra avgörande episoder i Europas nutidshistoria, så att man stärker åminnelsen och unionsmedborgarnas engagemang för unionen och uppmuntrar tolerans, ömsesidig förståelse, interkulturell dialog och respekt för mångfald.</w:t>
            </w:r>
          </w:p>
        </w:tc>
      </w:tr>
      <w:tr w:rsidR="00B91DCE" w:rsidRPr="0022694E" w14:paraId="2E2609C8" w14:textId="77777777">
        <w:trPr>
          <w:jc w:val="center"/>
        </w:trPr>
        <w:tc>
          <w:tcPr>
            <w:tcW w:w="4876" w:type="dxa"/>
            <w:tcBorders>
              <w:top w:val="nil"/>
              <w:left w:val="nil"/>
              <w:bottom w:val="nil"/>
              <w:right w:val="nil"/>
            </w:tcBorders>
          </w:tcPr>
          <w:p w14:paraId="6CF371A7" w14:textId="77777777" w:rsidR="007E2437" w:rsidRPr="0022694E" w:rsidRDefault="007E2437">
            <w:pPr>
              <w:pStyle w:val="Normal6a"/>
            </w:pPr>
          </w:p>
        </w:tc>
        <w:tc>
          <w:tcPr>
            <w:tcW w:w="4876" w:type="dxa"/>
            <w:tcBorders>
              <w:top w:val="nil"/>
              <w:left w:val="nil"/>
              <w:bottom w:val="nil"/>
              <w:right w:val="nil"/>
            </w:tcBorders>
          </w:tcPr>
          <w:p w14:paraId="525BFDD7" w14:textId="77777777" w:rsidR="007E2437" w:rsidRPr="0022694E" w:rsidRDefault="0060679A">
            <w:pPr>
              <w:pStyle w:val="Normal6a"/>
            </w:pPr>
            <w:r w:rsidRPr="0022694E">
              <w:rPr>
                <w:b/>
                <w:i/>
              </w:rPr>
              <w:t>(8) Sammanförande av medborgare av olika nationalitet och från olika kulturer genom att man ger dem möjlighet att delta i vänortsprojekt och civilsamhälleliga projekt och på så sätt skapar förutsättningar för en förbättrad nedifrån och upp-strategi och främjar medborgerligt och demokratiskt engagemang.</w:t>
            </w:r>
          </w:p>
        </w:tc>
      </w:tr>
      <w:tr w:rsidR="00B91DCE" w:rsidRPr="0022694E" w14:paraId="23743A7A" w14:textId="77777777">
        <w:trPr>
          <w:jc w:val="center"/>
        </w:trPr>
        <w:tc>
          <w:tcPr>
            <w:tcW w:w="4876" w:type="dxa"/>
            <w:tcBorders>
              <w:top w:val="nil"/>
              <w:left w:val="nil"/>
              <w:bottom w:val="nil"/>
              <w:right w:val="nil"/>
            </w:tcBorders>
          </w:tcPr>
          <w:p w14:paraId="04520DFC" w14:textId="77777777" w:rsidR="007E2437" w:rsidRPr="0022694E" w:rsidRDefault="007E2437">
            <w:pPr>
              <w:pStyle w:val="Normal6a"/>
            </w:pPr>
          </w:p>
        </w:tc>
        <w:tc>
          <w:tcPr>
            <w:tcW w:w="4876" w:type="dxa"/>
            <w:tcBorders>
              <w:top w:val="nil"/>
              <w:left w:val="nil"/>
              <w:bottom w:val="nil"/>
              <w:right w:val="nil"/>
            </w:tcBorders>
          </w:tcPr>
          <w:p w14:paraId="5AEF253B" w14:textId="77777777" w:rsidR="007E2437" w:rsidRPr="0022694E" w:rsidRDefault="0060679A">
            <w:pPr>
              <w:pStyle w:val="Normal6a"/>
            </w:pPr>
            <w:r w:rsidRPr="0022694E">
              <w:rPr>
                <w:b/>
                <w:i/>
              </w:rPr>
              <w:t>(9) Åtgärder för att uppmuntra och underlätta ett aktivt och inkluderande deltagande i uppbyggnaden av en mer demokratisk union, liksom för att öka medvetenheten om rättigheter och värden genom bestämmelsen om stöd till organisationer i det civila samhället.</w:t>
            </w:r>
          </w:p>
        </w:tc>
      </w:tr>
      <w:tr w:rsidR="00B91DCE" w:rsidRPr="0022694E" w14:paraId="7333C875" w14:textId="77777777">
        <w:trPr>
          <w:jc w:val="center"/>
        </w:trPr>
        <w:tc>
          <w:tcPr>
            <w:tcW w:w="4876" w:type="dxa"/>
            <w:tcBorders>
              <w:top w:val="nil"/>
              <w:left w:val="nil"/>
              <w:bottom w:val="nil"/>
              <w:right w:val="nil"/>
            </w:tcBorders>
          </w:tcPr>
          <w:p w14:paraId="3CF41F54" w14:textId="77777777" w:rsidR="007E2437" w:rsidRPr="0022694E" w:rsidRDefault="007E2437">
            <w:pPr>
              <w:pStyle w:val="Normal6a"/>
            </w:pPr>
          </w:p>
        </w:tc>
        <w:tc>
          <w:tcPr>
            <w:tcW w:w="4876" w:type="dxa"/>
            <w:tcBorders>
              <w:top w:val="nil"/>
              <w:left w:val="nil"/>
              <w:bottom w:val="nil"/>
              <w:right w:val="nil"/>
            </w:tcBorders>
          </w:tcPr>
          <w:p w14:paraId="7C62BE84" w14:textId="77777777" w:rsidR="007E2437" w:rsidRPr="0022694E" w:rsidRDefault="0060679A">
            <w:pPr>
              <w:pStyle w:val="Normal6a"/>
            </w:pPr>
            <w:r w:rsidRPr="0022694E">
              <w:rPr>
                <w:b/>
                <w:i/>
              </w:rPr>
              <w:t>(10) Utveckling av de europeiska nätverkens kapacitet för att främja och vidareutveckla unionsrätten och unionens värden, politiska mål och strategier.</w:t>
            </w:r>
          </w:p>
        </w:tc>
      </w:tr>
      <w:tr w:rsidR="00B91DCE" w:rsidRPr="0022694E" w14:paraId="4DD8FCBB" w14:textId="77777777">
        <w:trPr>
          <w:jc w:val="center"/>
        </w:trPr>
        <w:tc>
          <w:tcPr>
            <w:tcW w:w="4876" w:type="dxa"/>
            <w:tcBorders>
              <w:top w:val="nil"/>
              <w:left w:val="nil"/>
              <w:bottom w:val="nil"/>
              <w:right w:val="nil"/>
            </w:tcBorders>
          </w:tcPr>
          <w:p w14:paraId="249E301C" w14:textId="77777777" w:rsidR="007E2437" w:rsidRPr="0022694E" w:rsidRDefault="007E2437">
            <w:pPr>
              <w:pStyle w:val="Normal6a"/>
            </w:pPr>
          </w:p>
        </w:tc>
        <w:tc>
          <w:tcPr>
            <w:tcW w:w="4876" w:type="dxa"/>
            <w:tcBorders>
              <w:top w:val="nil"/>
              <w:left w:val="nil"/>
              <w:bottom w:val="nil"/>
              <w:right w:val="nil"/>
            </w:tcBorders>
          </w:tcPr>
          <w:p w14:paraId="63A86289" w14:textId="77777777" w:rsidR="007E2437" w:rsidRPr="0022694E" w:rsidRDefault="0060679A">
            <w:pPr>
              <w:pStyle w:val="Normal6a"/>
            </w:pPr>
            <w:r w:rsidRPr="0022694E">
              <w:rPr>
                <w:b/>
                <w:i/>
              </w:rPr>
              <w:t>(11) Finansiering av tekniskt och organisatoriskt stöd för genomförandet av förordning (EU) 2019/788, och därigenom stärka medborgarnas möjligheter att utöva rätten att föreslå och stödja europeiska medborgarinitiativ.</w:t>
            </w:r>
          </w:p>
        </w:tc>
      </w:tr>
      <w:tr w:rsidR="00B91DCE" w:rsidRPr="0022694E" w14:paraId="4308B8B0" w14:textId="77777777">
        <w:trPr>
          <w:jc w:val="center"/>
        </w:trPr>
        <w:tc>
          <w:tcPr>
            <w:tcW w:w="4876" w:type="dxa"/>
            <w:tcBorders>
              <w:top w:val="nil"/>
              <w:left w:val="nil"/>
              <w:bottom w:val="nil"/>
              <w:right w:val="nil"/>
            </w:tcBorders>
          </w:tcPr>
          <w:p w14:paraId="18647F68" w14:textId="77777777" w:rsidR="007E2437" w:rsidRPr="0022694E" w:rsidRDefault="007E2437">
            <w:pPr>
              <w:pStyle w:val="Normal6a"/>
            </w:pPr>
          </w:p>
        </w:tc>
        <w:tc>
          <w:tcPr>
            <w:tcW w:w="4876" w:type="dxa"/>
            <w:tcBorders>
              <w:top w:val="nil"/>
              <w:left w:val="nil"/>
              <w:bottom w:val="nil"/>
              <w:right w:val="nil"/>
            </w:tcBorders>
          </w:tcPr>
          <w:p w14:paraId="62787AB7" w14:textId="77777777" w:rsidR="007E2437" w:rsidRPr="0022694E" w:rsidRDefault="0060679A">
            <w:pPr>
              <w:pStyle w:val="Normal6a"/>
            </w:pPr>
            <w:r w:rsidRPr="0022694E">
              <w:rPr>
                <w:b/>
                <w:i/>
              </w:rPr>
              <w:t>(12) Förbättring av kunskapen om programmet och spridning och överförbarhet av dess resultat samt främjande av förutsättningar för att nå ut till medborgarna, inbegripet genom att inrätta och stödja kontaktpunkter för programmet.</w:t>
            </w:r>
          </w:p>
        </w:tc>
      </w:tr>
    </w:tbl>
    <w:p w14:paraId="40A21B98" w14:textId="77777777" w:rsidR="007E2437" w:rsidRPr="0097758D" w:rsidRDefault="0060679A">
      <w:pPr>
        <w:pStyle w:val="AmOrLang"/>
        <w:rPr>
          <w:lang w:val="en-GB"/>
        </w:rPr>
      </w:pPr>
      <w:r w:rsidRPr="0097758D">
        <w:rPr>
          <w:lang w:val="en-GB"/>
        </w:rPr>
        <w:t xml:space="preserve">Or. </w:t>
      </w:r>
      <w:r w:rsidRPr="0097758D">
        <w:rPr>
          <w:rStyle w:val="HideTWBExt"/>
          <w:lang w:val="en-GB"/>
        </w:rPr>
        <w:t>&lt;Original&gt;</w:t>
      </w:r>
      <w:r w:rsidRPr="0097758D">
        <w:rPr>
          <w:rStyle w:val="HideTWBInt"/>
          <w:lang w:val="en-GB"/>
        </w:rPr>
        <w:t>{EN}</w:t>
      </w:r>
      <w:r w:rsidRPr="0097758D">
        <w:rPr>
          <w:lang w:val="en-GB"/>
        </w:rPr>
        <w:t>en</w:t>
      </w:r>
      <w:r w:rsidRPr="0097758D">
        <w:rPr>
          <w:rStyle w:val="HideTWBExt"/>
          <w:lang w:val="en-GB"/>
        </w:rPr>
        <w:t>&lt;/Original&gt;</w:t>
      </w:r>
    </w:p>
    <w:p w14:paraId="26096006" w14:textId="77777777" w:rsidR="007E2437" w:rsidRPr="0097758D" w:rsidRDefault="0060679A">
      <w:pPr>
        <w:rPr>
          <w:lang w:val="en-GB"/>
        </w:rPr>
      </w:pPr>
      <w:r w:rsidRPr="0097758D">
        <w:rPr>
          <w:rStyle w:val="HideTWBExt"/>
          <w:lang w:val="en-GB"/>
        </w:rPr>
        <w:t>&lt;/Amend&gt;</w:t>
      </w:r>
    </w:p>
    <w:p w14:paraId="4F8BCFB1" w14:textId="33AAF8D3" w:rsidR="0097758D" w:rsidRDefault="0060679A">
      <w:pPr>
        <w:sectPr w:rsidR="0097758D" w:rsidSect="0097758D">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r w:rsidRPr="0022694E">
        <w:rPr>
          <w:rStyle w:val="HideTWBExt"/>
        </w:rPr>
        <w:t>&lt;/RepeatBlock-Amend&gt;</w:t>
      </w:r>
    </w:p>
    <w:p w14:paraId="1F6ED386" w14:textId="77777777" w:rsidR="0097758D" w:rsidRDefault="0097758D">
      <w:pPr>
        <w:sectPr w:rsidR="0097758D" w:rsidSect="0097758D">
          <w:footnotePr>
            <w:numRestart w:val="eachSect"/>
          </w:footnotePr>
          <w:pgSz w:w="11909" w:h="16834"/>
          <w:pgMar w:top="1134" w:right="1417" w:bottom="1417" w:left="1417" w:header="1134" w:footer="567" w:gutter="0"/>
          <w:cols w:space="720"/>
          <w:docGrid w:linePitch="326"/>
        </w:sectPr>
      </w:pPr>
    </w:p>
    <w:p w14:paraId="774A7E95" w14:textId="77777777" w:rsidR="0097758D" w:rsidRPr="0022694E" w:rsidRDefault="0097758D" w:rsidP="0097758D">
      <w:pPr>
        <w:pStyle w:val="PageHeading"/>
      </w:pPr>
      <w:bookmarkStart w:id="0" w:name="FootprintPageAD"/>
      <w:r w:rsidRPr="0022694E">
        <w:t>BILAGA: FÖRKLARING OM SYNPUNKTER</w:t>
      </w:r>
    </w:p>
    <w:p w14:paraId="7FE714A2" w14:textId="77777777" w:rsidR="0097758D" w:rsidRPr="0022694E" w:rsidRDefault="0097758D" w:rsidP="0097758D">
      <w:pPr>
        <w:pStyle w:val="Normal12a"/>
      </w:pPr>
      <w:r w:rsidRPr="0022694E">
        <w:rPr>
          <w:rStyle w:val="HideTWBExt"/>
        </w:rPr>
        <w:t>&lt;FootprintIntro&gt;&lt;/FootprintIntro&gt;</w:t>
      </w:r>
    </w:p>
    <w:p w14:paraId="5F0F8A74" w14:textId="77777777" w:rsidR="0097758D" w:rsidRPr="0022694E" w:rsidRDefault="0097758D" w:rsidP="0097758D">
      <w:pPr>
        <w:pStyle w:val="Normal12a"/>
      </w:pPr>
      <w:r w:rsidRPr="0022694E">
        <w:t>Föredraganden förklarar, i enlighet med artikel 8 i bilaga I till arbetsordningen, att hon i sitt yttrande har inkluderat synpunkter i frågor rörande ärendet som hon har mottagit från följande företrädare för intressegrupper som omfattas av tillämpningsområdet för det interinstitutionella avtalet om ett obligatoriskt öppenhetsregister</w:t>
      </w:r>
      <w:r w:rsidRPr="0022694E">
        <w:rPr>
          <w:rStyle w:val="FootnoteReference"/>
        </w:rPr>
        <w:footnoteReference w:customMarkFollows="1" w:id="1"/>
        <w:t>1</w:t>
      </w:r>
      <w:r w:rsidRPr="0022694E">
        <w:t xml:space="preserve"> eller företrädare för offentliga myndigheter i tredjeländer, inbegripet deras diplomatiska beskickningar och ambassader, i samband med att förslaget till yttrande utarbetades: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97758D" w:rsidRPr="0022694E" w14:paraId="05F3A19E" w14:textId="77777777" w:rsidTr="00FC2533">
        <w:tc>
          <w:tcPr>
            <w:tcW w:w="9080" w:type="dxa"/>
          </w:tcPr>
          <w:p w14:paraId="723F6ADD" w14:textId="77777777" w:rsidR="0097758D" w:rsidRPr="0022694E" w:rsidRDefault="0097758D" w:rsidP="00FC2533">
            <w:pPr>
              <w:jc w:val="center"/>
            </w:pPr>
            <w:r w:rsidRPr="0022694E">
              <w:rPr>
                <w:b/>
              </w:rPr>
              <w:t>1. Företrädare för intressegrupper som omfattas av tillämpningsområdet för det interinstitutionella avtalet om ett obligatoriskt öppenhetsregister</w:t>
            </w:r>
          </w:p>
        </w:tc>
      </w:tr>
      <w:tr w:rsidR="0097758D" w:rsidRPr="0022694E" w14:paraId="0402CC20" w14:textId="77777777" w:rsidTr="00FC2533">
        <w:tc>
          <w:tcPr>
            <w:tcW w:w="9080" w:type="dxa"/>
          </w:tcPr>
          <w:p w14:paraId="6E8BCB4A" w14:textId="77777777" w:rsidR="0097758D" w:rsidRPr="0022694E" w:rsidRDefault="0097758D" w:rsidP="00FC2533">
            <w:r w:rsidRPr="0022694E">
              <w:t>Centre for reproductive rights</w:t>
            </w:r>
            <w:r w:rsidRPr="0022694E">
              <w:br/>
              <w:t>End FGM European Network</w:t>
            </w:r>
            <w:r w:rsidRPr="0022694E">
              <w:br/>
              <w:t>Equipop</w:t>
            </w:r>
            <w:r w:rsidRPr="0022694E">
              <w:br/>
              <w:t>European Disability Forum (EDF)</w:t>
            </w:r>
            <w:r w:rsidRPr="0022694E">
              <w:br/>
              <w:t>European Lesbian Community (EL*C)</w:t>
            </w:r>
            <w:r w:rsidRPr="0022694E">
              <w:br/>
              <w:t>European Parliamentary Forum for Sexual &amp; Reproductive Rights (EPF)</w:t>
            </w:r>
            <w:r w:rsidRPr="0022694E">
              <w:br/>
              <w:t>Forbidden Colours</w:t>
            </w:r>
            <w:r w:rsidRPr="0022694E">
              <w:br/>
              <w:t>International Planned Parenthood Federation (IPPF)</w:t>
            </w:r>
            <w:r w:rsidRPr="0022694E">
              <w:br/>
              <w:t>Organisation Intersex International Europe e.V. (OII Europe)</w:t>
            </w:r>
            <w:r w:rsidRPr="0022694E">
              <w:br/>
              <w:t>RECLAIM</w:t>
            </w:r>
            <w:r w:rsidRPr="0022694E">
              <w:br/>
              <w:t>The European Roma Rights Centre (ENAR)</w:t>
            </w:r>
            <w:r w:rsidRPr="0022694E">
              <w:br/>
              <w:t>The International Lesbian, Gay, Bisexual, Transgender, Queer &amp; Intersex (LGBTQI) Youth &amp; Student Organisation (IGLYO)</w:t>
            </w:r>
            <w:r w:rsidRPr="0022694E">
              <w:br/>
              <w:t>Transgender Europe (TGEU)</w:t>
            </w:r>
            <w:r w:rsidRPr="0022694E">
              <w:br/>
              <w:t xml:space="preserve">Women Against </w:t>
            </w:r>
            <w:proofErr w:type="spellStart"/>
            <w:r w:rsidRPr="0022694E">
              <w:t>Violence</w:t>
            </w:r>
            <w:proofErr w:type="spellEnd"/>
            <w:r w:rsidRPr="0022694E">
              <w:t xml:space="preserve"> Europe Network (WAVE)</w:t>
            </w:r>
            <w:r w:rsidRPr="0022694E">
              <w:br/>
            </w:r>
          </w:p>
        </w:tc>
      </w:tr>
      <w:tr w:rsidR="0097758D" w:rsidRPr="0022694E" w14:paraId="71F79E6D" w14:textId="77777777" w:rsidTr="00FC2533">
        <w:tc>
          <w:tcPr>
            <w:tcW w:w="9080" w:type="dxa"/>
          </w:tcPr>
          <w:p w14:paraId="7A5D8D03" w14:textId="77777777" w:rsidR="0097758D" w:rsidRPr="0022694E" w:rsidRDefault="0097758D" w:rsidP="00FC2533">
            <w:pPr>
              <w:jc w:val="center"/>
            </w:pPr>
            <w:r w:rsidRPr="0022694E">
              <w:rPr>
                <w:b/>
              </w:rPr>
              <w:t>2. Företrädare för offentliga myndigheter i tredjeländer, inbegripet deras diplomatiska beskickningar och ambassader</w:t>
            </w:r>
          </w:p>
        </w:tc>
      </w:tr>
      <w:tr w:rsidR="0097758D" w:rsidRPr="0022694E" w14:paraId="7D966CCD" w14:textId="77777777" w:rsidTr="00FC2533">
        <w:tc>
          <w:tcPr>
            <w:tcW w:w="9080" w:type="dxa"/>
          </w:tcPr>
          <w:p w14:paraId="4385C2FE" w14:textId="77777777" w:rsidR="0097758D" w:rsidRPr="0022694E" w:rsidRDefault="0097758D" w:rsidP="00FC2533">
            <w:r w:rsidRPr="0022694E">
              <w:t>Inga</w:t>
            </w:r>
          </w:p>
        </w:tc>
      </w:tr>
    </w:tbl>
    <w:p w14:paraId="0ED8EF35" w14:textId="77777777" w:rsidR="0097758D" w:rsidRPr="0022694E" w:rsidRDefault="0097758D" w:rsidP="0097758D"/>
    <w:p w14:paraId="335D8C1C" w14:textId="77777777" w:rsidR="0097758D" w:rsidRPr="0022694E" w:rsidRDefault="0097758D" w:rsidP="0097758D">
      <w:pPr>
        <w:pStyle w:val="Normal12a"/>
      </w:pPr>
      <w:r w:rsidRPr="0022694E">
        <w:t>Ovanstående förteckning upprättas uteslutande på föredragandens ansvar.</w:t>
      </w:r>
    </w:p>
    <w:p w14:paraId="26D4EF6E" w14:textId="77777777" w:rsidR="0097758D" w:rsidRPr="0022694E" w:rsidRDefault="0097758D" w:rsidP="0097758D">
      <w:pPr>
        <w:pStyle w:val="Normal12a"/>
      </w:pPr>
      <w:r w:rsidRPr="0022694E">
        <w:t>I den mån fysiska personer identifierats med namn, befattning eller båda i förteckningen förklarar föredraganden att de berörda fysiska personerna tillsänts Europaparlamentets meddelande om skydd av personuppgifter nr 484 (</w:t>
      </w:r>
      <w:hyperlink r:id="rId13" w:tgtFrame="https://www.europarl.europa.eu/data-protect/index.do" w:history="1">
        <w:r w:rsidRPr="0022694E">
          <w:rPr>
            <w:rStyle w:val="Hyperlink"/>
          </w:rPr>
          <w:t>https://www.europarl.europa.eu/data-protect/index.do</w:t>
        </w:r>
      </w:hyperlink>
      <w:r w:rsidRPr="0022694E">
        <w:t>), i vilket villkoren för behandlingen av deras personuppgifter och rättigheterna i samband med denna behandling fastställs.</w:t>
      </w:r>
    </w:p>
    <w:bookmarkEnd w:id="0"/>
    <w:p w14:paraId="41974AC3" w14:textId="387A834E" w:rsidR="007E2437" w:rsidRPr="0022694E" w:rsidRDefault="007E2437" w:rsidP="00733D92">
      <w:pPr>
        <w:pStyle w:val="PageHeading"/>
      </w:pPr>
    </w:p>
    <w:sectPr w:rsidR="007E2437" w:rsidRPr="0022694E" w:rsidSect="0097758D">
      <w:footnotePr>
        <w:numRestart w:val="eachSect"/>
      </w:footnotePr>
      <w:pgSz w:w="11909" w:h="16834"/>
      <w:pgMar w:top="1134" w:right="1417" w:bottom="1417" w:left="1417"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68D60" w14:textId="77777777" w:rsidR="0060679A" w:rsidRPr="0022694E" w:rsidRDefault="0060679A">
      <w:r w:rsidRPr="0022694E">
        <w:separator/>
      </w:r>
    </w:p>
  </w:endnote>
  <w:endnote w:type="continuationSeparator" w:id="0">
    <w:p w14:paraId="17443A71" w14:textId="77777777" w:rsidR="0060679A" w:rsidRPr="0022694E" w:rsidRDefault="0060679A">
      <w:r w:rsidRPr="002269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69F6F" w14:textId="77777777" w:rsidR="0097758D" w:rsidRDefault="0097758D" w:rsidP="0097758D">
    <w:pPr>
      <w:pStyle w:val="EPFooter"/>
    </w:pPr>
    <w:r>
      <w:t>PE</w:t>
    </w:r>
    <w:r w:rsidRPr="0097758D">
      <w:rPr>
        <w:rStyle w:val="HideTWBExt"/>
      </w:rPr>
      <w:t>&lt;NoPE&gt;</w:t>
    </w:r>
    <w:r>
      <w:t>784.251</w:t>
    </w:r>
    <w:r w:rsidRPr="0097758D">
      <w:rPr>
        <w:rStyle w:val="HideTWBExt"/>
      </w:rPr>
      <w:t>&lt;/NoPE&gt;&lt;Version&gt;</w:t>
    </w:r>
    <w:r>
      <w:t>v01-00</w:t>
    </w:r>
    <w:r w:rsidRPr="0097758D">
      <w:rPr>
        <w:rStyle w:val="HideTWBExt"/>
      </w:rPr>
      <w:t>&lt;/Version&gt;</w:t>
    </w:r>
    <w:r>
      <w:tab/>
    </w:r>
    <w:r>
      <w:fldChar w:fldCharType="begin"/>
    </w:r>
    <w:r>
      <w:instrText xml:space="preserve"> PAGE  \* MERGEFORMAT </w:instrText>
    </w:r>
    <w:r>
      <w:fldChar w:fldCharType="separate"/>
    </w:r>
    <w:r>
      <w:rPr>
        <w:noProof/>
      </w:rPr>
      <w:t>56</w:t>
    </w:r>
    <w:r>
      <w:fldChar w:fldCharType="end"/>
    </w:r>
    <w:r>
      <w:t>/</w:t>
    </w:r>
    <w:fldSimple w:instr=" NUMPAGES  \* MERGEFORMAT ">
      <w:r>
        <w:rPr>
          <w:noProof/>
        </w:rPr>
        <w:t>59</w:t>
      </w:r>
    </w:fldSimple>
    <w:r>
      <w:tab/>
    </w:r>
    <w:r w:rsidRPr="0097758D">
      <w:rPr>
        <w:rStyle w:val="HideTWBExt"/>
      </w:rPr>
      <w:t>&lt;PathFdR&gt;</w:t>
    </w:r>
    <w:r>
      <w:t>PA\1336660SV.docx</w:t>
    </w:r>
    <w:r w:rsidRPr="0097758D">
      <w:rPr>
        <w:rStyle w:val="HideTWBExt"/>
      </w:rPr>
      <w:t>&lt;/PathFdR&gt;</w:t>
    </w:r>
  </w:p>
  <w:p w14:paraId="708ECD2B" w14:textId="74888032" w:rsidR="007E2437" w:rsidRPr="0022694E" w:rsidRDefault="0097758D" w:rsidP="0097758D">
    <w:pPr>
      <w:pStyle w:val="EPFooter2"/>
    </w:pPr>
    <w:r>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7A0E6" w14:textId="77777777" w:rsidR="0097758D" w:rsidRDefault="0097758D" w:rsidP="0097758D">
    <w:pPr>
      <w:pStyle w:val="EPFooter"/>
    </w:pPr>
    <w:r w:rsidRPr="0097758D">
      <w:rPr>
        <w:rStyle w:val="HideTWBExt"/>
      </w:rPr>
      <w:t>&lt;PathFdR&gt;</w:t>
    </w:r>
    <w:r>
      <w:t>PA\1336660SV.docx</w:t>
    </w:r>
    <w:r w:rsidRPr="0097758D">
      <w:rPr>
        <w:rStyle w:val="HideTWBExt"/>
      </w:rPr>
      <w:t>&lt;/PathFdR&gt;</w:t>
    </w:r>
    <w:r>
      <w:tab/>
    </w:r>
    <w:r>
      <w:fldChar w:fldCharType="begin"/>
    </w:r>
    <w:r>
      <w:instrText xml:space="preserve"> PAGE  \* MERGEFORMAT </w:instrText>
    </w:r>
    <w:r>
      <w:fldChar w:fldCharType="separate"/>
    </w:r>
    <w:r>
      <w:rPr>
        <w:noProof/>
      </w:rPr>
      <w:t>57</w:t>
    </w:r>
    <w:r>
      <w:fldChar w:fldCharType="end"/>
    </w:r>
    <w:r>
      <w:t>/</w:t>
    </w:r>
    <w:fldSimple w:instr=" NUMPAGES  \* MERGEFORMAT ">
      <w:r>
        <w:rPr>
          <w:noProof/>
        </w:rPr>
        <w:t>59</w:t>
      </w:r>
    </w:fldSimple>
    <w:r>
      <w:tab/>
      <w:t>PE</w:t>
    </w:r>
    <w:r w:rsidRPr="0097758D">
      <w:rPr>
        <w:rStyle w:val="HideTWBExt"/>
      </w:rPr>
      <w:t>&lt;NoPE&gt;</w:t>
    </w:r>
    <w:r>
      <w:t>784.251</w:t>
    </w:r>
    <w:r w:rsidRPr="0097758D">
      <w:rPr>
        <w:rStyle w:val="HideTWBExt"/>
      </w:rPr>
      <w:t>&lt;/NoPE&gt;&lt;Version&gt;</w:t>
    </w:r>
    <w:r>
      <w:t>v01-00</w:t>
    </w:r>
    <w:r w:rsidRPr="0097758D">
      <w:rPr>
        <w:rStyle w:val="HideTWBExt"/>
      </w:rPr>
      <w:t>&lt;/Version&gt;</w:t>
    </w:r>
  </w:p>
  <w:p w14:paraId="1ED115BB" w14:textId="5FF8C231" w:rsidR="007E2437" w:rsidRPr="0022694E" w:rsidRDefault="0097758D" w:rsidP="0097758D">
    <w:pPr>
      <w:pStyle w:val="EPFooter2"/>
    </w:pPr>
    <w:r>
      <w:tab/>
    </w:r>
    <w:r>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D5444" w14:textId="77777777" w:rsidR="0097758D" w:rsidRDefault="0097758D" w:rsidP="0097758D">
    <w:pPr>
      <w:pStyle w:val="EPFooter"/>
    </w:pPr>
    <w:r w:rsidRPr="0097758D">
      <w:rPr>
        <w:rStyle w:val="HideTWBExt"/>
      </w:rPr>
      <w:t>&lt;PathFdR&gt;</w:t>
    </w:r>
    <w:r>
      <w:t>PA\1336660SV.docx</w:t>
    </w:r>
    <w:r w:rsidRPr="0097758D">
      <w:rPr>
        <w:rStyle w:val="HideTWBExt"/>
      </w:rPr>
      <w:t>&lt;/PathFdR&gt;</w:t>
    </w:r>
    <w:r>
      <w:tab/>
    </w:r>
    <w:r>
      <w:tab/>
      <w:t>PE</w:t>
    </w:r>
    <w:r w:rsidRPr="0097758D">
      <w:rPr>
        <w:rStyle w:val="HideTWBExt"/>
      </w:rPr>
      <w:t>&lt;NoPE&gt;</w:t>
    </w:r>
    <w:r>
      <w:t>784.251</w:t>
    </w:r>
    <w:r w:rsidRPr="0097758D">
      <w:rPr>
        <w:rStyle w:val="HideTWBExt"/>
      </w:rPr>
      <w:t>&lt;/NoPE&gt;&lt;Version&gt;</w:t>
    </w:r>
    <w:r>
      <w:t>v01-00</w:t>
    </w:r>
    <w:r w:rsidRPr="0097758D">
      <w:rPr>
        <w:rStyle w:val="HideTWBExt"/>
      </w:rPr>
      <w:t>&lt;/Version&gt;</w:t>
    </w:r>
  </w:p>
  <w:p w14:paraId="0D336DE0" w14:textId="3E0E34E5" w:rsidR="007E2437" w:rsidRPr="0022694E" w:rsidRDefault="0097758D" w:rsidP="0097758D">
    <w:pPr>
      <w:pStyle w:val="EPFooter2"/>
    </w:pPr>
    <w:r>
      <w:t>SV</w:t>
    </w:r>
    <w:r>
      <w:tab/>
    </w:r>
    <w:r w:rsidRPr="0097758D">
      <w:rPr>
        <w:b w:val="0"/>
        <w:i/>
        <w:color w:val="C0C0C0"/>
        <w:sz w:val="22"/>
      </w:rPr>
      <w:t>Förenade i mångfalden</w:t>
    </w:r>
    <w:r>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C90FD" w14:textId="77777777" w:rsidR="007E2437" w:rsidRPr="0022694E" w:rsidRDefault="0060679A">
      <w:r w:rsidRPr="0022694E">
        <w:separator/>
      </w:r>
    </w:p>
  </w:footnote>
  <w:footnote w:type="continuationSeparator" w:id="0">
    <w:p w14:paraId="12C14AA3" w14:textId="77777777" w:rsidR="007E2437" w:rsidRPr="0022694E" w:rsidRDefault="0060679A">
      <w:r w:rsidRPr="0022694E">
        <w:continuationSeparator/>
      </w:r>
    </w:p>
  </w:footnote>
  <w:footnote w:id="1">
    <w:p w14:paraId="12941FBC" w14:textId="77777777" w:rsidR="0097758D" w:rsidRPr="0022694E" w:rsidRDefault="0097758D" w:rsidP="0097758D">
      <w:pPr>
        <w:pStyle w:val="FootnoteText"/>
      </w:pPr>
      <w:r w:rsidRPr="0022694E">
        <w:rPr>
          <w:vertAlign w:val="superscript"/>
        </w:rPr>
        <w:t>1</w:t>
      </w:r>
      <w:r w:rsidRPr="0022694E">
        <w:t xml:space="preserve"> Interinstitutionellt avtal av den 20 maj 2021 mellan Europaparlamentet, Europeiska unionens råd och Europeiska kommissionen om ett obligatoriskt öppenhetsregister (EUT L 207, 11.6.2021, s. 1, ELI: </w:t>
      </w:r>
      <w:hyperlink r:id="rId1" w:tgtFrame="http://data.europa.eu/eli/agree_interinstit/2021/611/oj" w:history="1">
        <w:r w:rsidRPr="0022694E">
          <w:rPr>
            <w:rStyle w:val="Hyperlink"/>
          </w:rPr>
          <w:t>http://data.europa.eu/eli/agree_interinstit/2021/611/oj</w:t>
        </w:r>
      </w:hyperlink>
      <w:r w:rsidRPr="0022694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209CB" w14:textId="77777777" w:rsidR="0060679A" w:rsidRDefault="006067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0FC21" w14:textId="77777777" w:rsidR="0060679A" w:rsidRDefault="006067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10A72" w14:textId="77777777" w:rsidR="0060679A" w:rsidRDefault="006067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TXTNRFIRSTAM" w:val="1"/>
    <w:docVar w:name="TXTNRLASTAM" w:val="77"/>
    <w:docVar w:name="TXTNRPE" w:val="784.251"/>
    <w:docVar w:name="TXTPEorAP" w:val="PE"/>
    <w:docVar w:name="TXTVERSION" w:val="01-00"/>
  </w:docVars>
  <w:rsids>
    <w:rsidRoot w:val="00A77B3E"/>
    <w:rsid w:val="00120D5A"/>
    <w:rsid w:val="001237AD"/>
    <w:rsid w:val="0022694E"/>
    <w:rsid w:val="002A0C2A"/>
    <w:rsid w:val="00307BED"/>
    <w:rsid w:val="00336021"/>
    <w:rsid w:val="005471C9"/>
    <w:rsid w:val="0060679A"/>
    <w:rsid w:val="00690EB1"/>
    <w:rsid w:val="00733D92"/>
    <w:rsid w:val="007E2437"/>
    <w:rsid w:val="0097758D"/>
    <w:rsid w:val="0098540D"/>
    <w:rsid w:val="009B01B6"/>
    <w:rsid w:val="00A67B5A"/>
    <w:rsid w:val="00A77B3E"/>
    <w:rsid w:val="00B91DCE"/>
    <w:rsid w:val="00C321B2"/>
    <w:rsid w:val="00CA2A55"/>
    <w:rsid w:val="00D35BC1"/>
    <w:rsid w:val="00D93A6A"/>
    <w:rsid w:val="00EF61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D91A02"/>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rsid w:val="0097758D"/>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styleId="Footer">
    <w:name w:val="footer"/>
    <w:basedOn w:val="Normal"/>
    <w:link w:val="FooterChar1"/>
    <w:rsid w:val="0097758D"/>
    <w:pPr>
      <w:tabs>
        <w:tab w:val="center" w:pos="4513"/>
        <w:tab w:val="right" w:pos="9026"/>
      </w:tabs>
    </w:pPr>
  </w:style>
  <w:style w:type="character" w:customStyle="1" w:styleId="FooterChar1">
    <w:name w:val="Footer Char1"/>
    <w:basedOn w:val="DefaultParagraphFont"/>
    <w:link w:val="Footer"/>
    <w:rsid w:val="009775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14877</Words>
  <Characters>97895</Characters>
  <Application>Microsoft Office Word</Application>
  <DocSecurity>0</DocSecurity>
  <Lines>3496</Lines>
  <Paragraphs>881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2026-03-23T07:10:00Z</dcterms:created>
  <dcterms:modified xsi:type="dcterms:W3CDTF">2026-03-23T07:10:00Z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1336660</vt:lpwstr>
  </property>
  <property fmtid="{D5CDD505-2E9C-101B-9397-08002B2CF9AE}" pid="4" name="&lt;Model&gt;">
    <vt:lpwstr>PA_Legam</vt:lpwstr>
  </property>
  <property fmtid="{D5CDD505-2E9C-101B-9397-08002B2CF9AE}" pid="5" name="&lt;Type&gt;">
    <vt:lpwstr>PA</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PA\1336660SV.docx</vt:lpwstr>
  </property>
  <property fmtid="{D5CDD505-2E9C-101B-9397-08002B2CF9AE}" pid="9" name="PE Number">
    <vt:lpwstr>784.251</vt:lpwstr>
  </property>
  <property fmtid="{D5CDD505-2E9C-101B-9397-08002B2CF9AE}" pid="10" name="SDLStudio">
    <vt:lpwstr/>
  </property>
  <property fmtid="{D5CDD505-2E9C-101B-9397-08002B2CF9AE}" pid="11" name="UID">
    <vt:lpwstr>eu.europa.europarl-DIN1-2026-0000023444_01.04-en-01.00_text-xml</vt:lpwstr>
  </property>
  <property fmtid="{D5CDD505-2E9C-101B-9397-08002B2CF9AE}" pid="12" name="Bookout">
    <vt:lpwstr>OK(HDG) - 2026/03/23 08:09</vt:lpwstr>
  </property>
</Properties>
</file>