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2115DF" w14:paraId="1E712EC7" w14:textId="77777777" w:rsidTr="00C85D0F">
        <w:trPr>
          <w:trHeight w:hRule="exact" w:val="1418"/>
        </w:trPr>
        <w:tc>
          <w:tcPr>
            <w:tcW w:w="6804" w:type="dxa"/>
            <w:shd w:val="clear" w:color="auto" w:fill="auto"/>
            <w:vAlign w:val="center"/>
          </w:tcPr>
          <w:p w14:paraId="3D9E3004" w14:textId="77777777" w:rsidR="00BA3E40" w:rsidRPr="002115DF" w:rsidRDefault="00D23887" w:rsidP="00C85D0F">
            <w:pPr>
              <w:pStyle w:val="EPName"/>
            </w:pPr>
            <w:r w:rsidRPr="002115DF">
              <w:t>European Parliament</w:t>
            </w:r>
          </w:p>
          <w:p w14:paraId="78A4CF82" w14:textId="7EEE56FA" w:rsidR="00BA3E40" w:rsidRPr="002115DF" w:rsidRDefault="00215B17" w:rsidP="00C85D0F">
            <w:pPr>
              <w:pStyle w:val="EPTerm"/>
            </w:pPr>
            <w:r w:rsidRPr="002115DF">
              <w:t>2024-2029</w:t>
            </w:r>
          </w:p>
        </w:tc>
        <w:tc>
          <w:tcPr>
            <w:tcW w:w="2268" w:type="dxa"/>
            <w:shd w:val="clear" w:color="auto" w:fill="auto"/>
          </w:tcPr>
          <w:p w14:paraId="65B9A80F" w14:textId="77777777" w:rsidR="00BA3E40" w:rsidRPr="002115DF" w:rsidRDefault="00BA3E40" w:rsidP="00C85D0F">
            <w:pPr>
              <w:pStyle w:val="EPLogo"/>
            </w:pPr>
            <w:r w:rsidRPr="002115DF">
              <w:rPr>
                <w:noProof/>
              </w:rPr>
              <w:drawing>
                <wp:inline distT="0" distB="0" distL="0" distR="0" wp14:anchorId="731F45E3" wp14:editId="11C90E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1C4E46" w14:textId="77777777" w:rsidR="00F24D40" w:rsidRPr="002115DF" w:rsidRDefault="00F24D40" w:rsidP="00F24D40">
      <w:pPr>
        <w:pStyle w:val="LineTop"/>
      </w:pPr>
    </w:p>
    <w:p w14:paraId="13F3C64C" w14:textId="402B75B1" w:rsidR="00F24D40" w:rsidRPr="002115DF" w:rsidRDefault="00F24D40" w:rsidP="00F24D40">
      <w:pPr>
        <w:pStyle w:val="EPBody"/>
      </w:pPr>
      <w:r w:rsidRPr="002115DF">
        <w:rPr>
          <w:rStyle w:val="HideTWBExt"/>
        </w:rPr>
        <w:t>&lt;</w:t>
      </w:r>
      <w:r w:rsidRPr="002115DF">
        <w:rPr>
          <w:rStyle w:val="HideTWBExt"/>
          <w:i w:val="0"/>
        </w:rPr>
        <w:t>Commission</w:t>
      </w:r>
      <w:r w:rsidRPr="002115DF">
        <w:rPr>
          <w:rStyle w:val="HideTWBExt"/>
        </w:rPr>
        <w:t>&gt;</w:t>
      </w:r>
      <w:r w:rsidR="00215B17" w:rsidRPr="002115DF">
        <w:rPr>
          <w:rStyle w:val="HideTWBInt"/>
        </w:rPr>
        <w:t>{TRAN}</w:t>
      </w:r>
      <w:r w:rsidR="00215B17" w:rsidRPr="002115DF">
        <w:t>Committee on Transport and Tourism</w:t>
      </w:r>
      <w:r w:rsidRPr="002115DF">
        <w:rPr>
          <w:rStyle w:val="HideTWBExt"/>
        </w:rPr>
        <w:t>&lt;/</w:t>
      </w:r>
      <w:r w:rsidRPr="002115DF">
        <w:rPr>
          <w:rStyle w:val="HideTWBExt"/>
          <w:i w:val="0"/>
        </w:rPr>
        <w:t>Commission</w:t>
      </w:r>
      <w:r w:rsidRPr="002115DF">
        <w:rPr>
          <w:rStyle w:val="HideTWBExt"/>
        </w:rPr>
        <w:t>&gt;</w:t>
      </w:r>
    </w:p>
    <w:p w14:paraId="0A0B169F" w14:textId="77777777" w:rsidR="00F24D40" w:rsidRPr="002115DF" w:rsidRDefault="00F24D40" w:rsidP="00F24D40">
      <w:pPr>
        <w:pStyle w:val="LineBottom"/>
      </w:pPr>
    </w:p>
    <w:p w14:paraId="666F9066" w14:textId="4D6EC9E4" w:rsidR="00DB56E4" w:rsidRPr="002115DF" w:rsidRDefault="00DB56E4" w:rsidP="00DB56E4">
      <w:pPr>
        <w:pStyle w:val="CoverReference"/>
      </w:pPr>
      <w:r w:rsidRPr="002115DF">
        <w:rPr>
          <w:rStyle w:val="HideTWBExt"/>
          <w:b w:val="0"/>
        </w:rPr>
        <w:t>&lt;RefProc&gt;</w:t>
      </w:r>
      <w:r w:rsidR="00215B17" w:rsidRPr="002115DF">
        <w:t>2025/0545</w:t>
      </w:r>
      <w:r w:rsidRPr="002115DF">
        <w:rPr>
          <w:rStyle w:val="HideTWBExt"/>
          <w:b w:val="0"/>
        </w:rPr>
        <w:t>&lt;/RefProc&gt;&lt;RefTypeProc&gt;</w:t>
      </w:r>
      <w:r w:rsidR="00D23887" w:rsidRPr="002115DF">
        <w:t>(</w:t>
      </w:r>
      <w:r w:rsidR="00215B17" w:rsidRPr="002115DF">
        <w:t>COD</w:t>
      </w:r>
      <w:r w:rsidR="00D23887" w:rsidRPr="002115DF">
        <w:t>)</w:t>
      </w:r>
      <w:r w:rsidRPr="002115DF">
        <w:rPr>
          <w:rStyle w:val="HideTWBExt"/>
          <w:b w:val="0"/>
        </w:rPr>
        <w:t>&lt;/RefTypeProc&gt;</w:t>
      </w:r>
    </w:p>
    <w:p w14:paraId="61039390" w14:textId="35027CA7" w:rsidR="00DB56E4" w:rsidRPr="002115DF" w:rsidRDefault="00DB56E4" w:rsidP="00DB56E4">
      <w:pPr>
        <w:pStyle w:val="CoverDate"/>
      </w:pPr>
      <w:r w:rsidRPr="002115DF">
        <w:rPr>
          <w:rStyle w:val="HideTWBExt"/>
        </w:rPr>
        <w:t>&lt;Date&gt;</w:t>
      </w:r>
      <w:r w:rsidR="00215B17" w:rsidRPr="002115DF">
        <w:rPr>
          <w:rStyle w:val="HideTWBInt"/>
        </w:rPr>
        <w:t>{1</w:t>
      </w:r>
      <w:r w:rsidR="00A478B7" w:rsidRPr="002115DF">
        <w:rPr>
          <w:rStyle w:val="HideTWBInt"/>
        </w:rPr>
        <w:t>7</w:t>
      </w:r>
      <w:r w:rsidR="00215B17" w:rsidRPr="002115DF">
        <w:rPr>
          <w:rStyle w:val="HideTWBInt"/>
        </w:rPr>
        <w:t>/04/2026}</w:t>
      </w:r>
      <w:r w:rsidR="00215B17" w:rsidRPr="002115DF">
        <w:t>1</w:t>
      </w:r>
      <w:r w:rsidR="00A478B7" w:rsidRPr="002115DF">
        <w:t>7</w:t>
      </w:r>
      <w:r w:rsidR="00215B17" w:rsidRPr="002115DF">
        <w:t>.4.2026</w:t>
      </w:r>
      <w:r w:rsidRPr="002115DF">
        <w:rPr>
          <w:rStyle w:val="HideTWBExt"/>
        </w:rPr>
        <w:t>&lt;/Date&gt;</w:t>
      </w:r>
    </w:p>
    <w:p w14:paraId="6140D47A" w14:textId="77777777" w:rsidR="00DB56E4" w:rsidRPr="002115DF" w:rsidRDefault="00DB56E4" w:rsidP="00DB56E4">
      <w:pPr>
        <w:pStyle w:val="CoverDocType24a"/>
      </w:pPr>
      <w:r w:rsidRPr="002115DF">
        <w:rPr>
          <w:rStyle w:val="HideTWBExt"/>
          <w:b w:val="0"/>
        </w:rPr>
        <w:t>&lt;TitreType&gt;</w:t>
      </w:r>
      <w:r w:rsidR="00D23887" w:rsidRPr="002115DF">
        <w:t>DRAFT OPINION</w:t>
      </w:r>
      <w:r w:rsidRPr="002115DF">
        <w:rPr>
          <w:rStyle w:val="HideTWBExt"/>
          <w:b w:val="0"/>
        </w:rPr>
        <w:t>&lt;/TitreType&gt;</w:t>
      </w:r>
    </w:p>
    <w:p w14:paraId="0F242C02" w14:textId="202ABD91" w:rsidR="00DB56E4" w:rsidRPr="002115DF" w:rsidRDefault="00DB56E4" w:rsidP="00DB56E4">
      <w:pPr>
        <w:pStyle w:val="CoverNormal24a"/>
      </w:pPr>
      <w:r w:rsidRPr="002115DF">
        <w:rPr>
          <w:rStyle w:val="HideTWBExt"/>
        </w:rPr>
        <w:t>&lt;CommissionResp&gt;</w:t>
      </w:r>
      <w:r w:rsidR="00D23887" w:rsidRPr="002115DF">
        <w:t xml:space="preserve">of the </w:t>
      </w:r>
      <w:r w:rsidR="00215B17" w:rsidRPr="002115DF">
        <w:t>Committee on Transport and Tourism</w:t>
      </w:r>
      <w:r w:rsidRPr="002115DF">
        <w:rPr>
          <w:rStyle w:val="HideTWBExt"/>
        </w:rPr>
        <w:t>&lt;/CommissionResp&gt;</w:t>
      </w:r>
    </w:p>
    <w:p w14:paraId="79B8FA7A" w14:textId="1B9B908B" w:rsidR="00DB56E4" w:rsidRPr="002115DF" w:rsidRDefault="00DB56E4" w:rsidP="00DB56E4">
      <w:pPr>
        <w:pStyle w:val="CoverNormal24a"/>
      </w:pPr>
      <w:r w:rsidRPr="002115DF">
        <w:rPr>
          <w:rStyle w:val="HideTWBExt"/>
        </w:rPr>
        <w:t>&lt;CommissionInt&gt;</w:t>
      </w:r>
      <w:r w:rsidR="00D23887" w:rsidRPr="002115DF">
        <w:t>for the</w:t>
      </w:r>
      <w:r w:rsidR="00E16BBB" w:rsidRPr="002115DF">
        <w:t xml:space="preserve"> Committee on Budgets and the Committee on Budgetary Control</w:t>
      </w:r>
      <w:r w:rsidRPr="002115DF">
        <w:rPr>
          <w:rStyle w:val="HideTWBExt"/>
        </w:rPr>
        <w:t>&lt;/CommissionInt&gt;</w:t>
      </w:r>
    </w:p>
    <w:p w14:paraId="486E0B89" w14:textId="3BD0D0D2" w:rsidR="00DB56E4" w:rsidRPr="002115DF" w:rsidRDefault="00DB56E4" w:rsidP="00DB56E4">
      <w:pPr>
        <w:pStyle w:val="CoverNormal"/>
      </w:pPr>
      <w:r w:rsidRPr="002115DF">
        <w:rPr>
          <w:rStyle w:val="HideTWBExt"/>
        </w:rPr>
        <w:t>&lt;Titre&gt;</w:t>
      </w:r>
      <w:r w:rsidR="00215B17" w:rsidRPr="002115DF">
        <w:t>on the proposal for a regulation of the European Parliament and of the Council establishing a budget expenditure tracking and performance framework and other horizontal rules for the Union programmes and activities</w:t>
      </w:r>
      <w:r w:rsidRPr="002115DF">
        <w:rPr>
          <w:rStyle w:val="HideTWBExt"/>
        </w:rPr>
        <w:t>&lt;/Titre&gt;</w:t>
      </w:r>
    </w:p>
    <w:p w14:paraId="40BD724B" w14:textId="72565027" w:rsidR="00DB56E4" w:rsidRPr="002115DF" w:rsidRDefault="00DB56E4" w:rsidP="00DB56E4">
      <w:pPr>
        <w:pStyle w:val="CoverNormal24a"/>
      </w:pPr>
      <w:r w:rsidRPr="002115DF">
        <w:rPr>
          <w:rStyle w:val="HideTWBExt"/>
        </w:rPr>
        <w:t>&lt;DocRef&gt;</w:t>
      </w:r>
      <w:r w:rsidR="00D23887" w:rsidRPr="002115DF">
        <w:t>(</w:t>
      </w:r>
      <w:r w:rsidR="00215B17" w:rsidRPr="002115DF">
        <w:t>COM(2025)0545 – C10</w:t>
      </w:r>
      <w:r w:rsidR="00215B17" w:rsidRPr="002115DF">
        <w:noBreakHyphen/>
        <w:t>0166/2025 – 2025/0545</w:t>
      </w:r>
      <w:r w:rsidR="00D23887" w:rsidRPr="002115DF">
        <w:t>(</w:t>
      </w:r>
      <w:r w:rsidR="00215B17" w:rsidRPr="002115DF">
        <w:t>COD</w:t>
      </w:r>
      <w:r w:rsidR="00D23887" w:rsidRPr="002115DF">
        <w:t>))</w:t>
      </w:r>
      <w:r w:rsidRPr="002115DF">
        <w:rPr>
          <w:rStyle w:val="HideTWBExt"/>
        </w:rPr>
        <w:t>&lt;/DocRef&gt;</w:t>
      </w:r>
    </w:p>
    <w:p w14:paraId="3ED673D3" w14:textId="644FBC34" w:rsidR="00DB56E4" w:rsidRPr="002115DF" w:rsidRDefault="00D23887" w:rsidP="00DB56E4">
      <w:pPr>
        <w:pStyle w:val="CoverNormal24a"/>
      </w:pPr>
      <w:r w:rsidRPr="002115DF">
        <w:t>Rapporteur for opinion:</w:t>
      </w:r>
      <w:r w:rsidR="00DB56E4" w:rsidRPr="002115DF">
        <w:t xml:space="preserve"> </w:t>
      </w:r>
      <w:r w:rsidR="00DB56E4" w:rsidRPr="002115DF">
        <w:rPr>
          <w:rStyle w:val="HideTWBExt"/>
        </w:rPr>
        <w:t>&lt;Depute&gt;</w:t>
      </w:r>
      <w:r w:rsidR="00215B17" w:rsidRPr="002115DF">
        <w:t>Kai Tegethoff</w:t>
      </w:r>
      <w:r w:rsidR="00DB56E4" w:rsidRPr="002115DF">
        <w:rPr>
          <w:rStyle w:val="HideTWBExt"/>
        </w:rPr>
        <w:t>&lt;/Depute&gt;</w:t>
      </w:r>
    </w:p>
    <w:p w14:paraId="4426318E" w14:textId="77777777" w:rsidR="00487596" w:rsidRPr="002115DF" w:rsidRDefault="00487596" w:rsidP="00487596">
      <w:pPr>
        <w:pStyle w:val="CoverNormal"/>
      </w:pPr>
    </w:p>
    <w:p w14:paraId="0847EE81" w14:textId="77777777" w:rsidR="00DB56E4" w:rsidRPr="002115DF" w:rsidRDefault="00DB56E4" w:rsidP="0004474F">
      <w:pPr>
        <w:tabs>
          <w:tab w:val="center" w:pos="4677"/>
        </w:tabs>
      </w:pPr>
      <w:r w:rsidRPr="002115DF">
        <w:br w:type="page"/>
      </w:r>
      <w:r w:rsidR="00D23887" w:rsidRPr="002115DF">
        <w:lastRenderedPageBreak/>
        <w:t>PA_Legam</w:t>
      </w:r>
    </w:p>
    <w:p w14:paraId="63EEA358" w14:textId="3B74DA73" w:rsidR="00DB56E4" w:rsidRPr="002115DF" w:rsidRDefault="00DB56E4" w:rsidP="00A478B7">
      <w:pPr>
        <w:pStyle w:val="PageHeadingNotTOC"/>
      </w:pPr>
      <w:r w:rsidRPr="002115DF">
        <w:br w:type="page"/>
      </w:r>
    </w:p>
    <w:p w14:paraId="54FD5BEE" w14:textId="0CED4812" w:rsidR="00DB56E4" w:rsidRPr="002115DF" w:rsidRDefault="00215B17" w:rsidP="00DB56E4">
      <w:pPr>
        <w:pStyle w:val="AmHeadingPA"/>
      </w:pPr>
      <w:r w:rsidRPr="002115DF">
        <w:lastRenderedPageBreak/>
        <w:t>AMENDMENT</w:t>
      </w:r>
      <w:r w:rsidR="00A478B7" w:rsidRPr="002115DF">
        <w:t>S</w:t>
      </w:r>
    </w:p>
    <w:p w14:paraId="16BCA80F" w14:textId="12CF3260" w:rsidR="00DB56E4" w:rsidRPr="002115DF" w:rsidRDefault="00D23887" w:rsidP="001E3AC4">
      <w:pPr>
        <w:pStyle w:val="Normal12a"/>
      </w:pPr>
      <w:bookmarkStart w:id="0" w:name="IntroA"/>
      <w:r w:rsidRPr="002115DF">
        <w:t xml:space="preserve">The </w:t>
      </w:r>
      <w:r w:rsidR="00215B17" w:rsidRPr="002115DF">
        <w:t>Committee on Transport and Tourism</w:t>
      </w:r>
      <w:r w:rsidRPr="002115DF">
        <w:t xml:space="preserve"> submits the following to </w:t>
      </w:r>
      <w:r w:rsidR="00E16BBB" w:rsidRPr="002115DF">
        <w:t>the Committee on Budgets and the Committee on Budgetary Control</w:t>
      </w:r>
      <w:r w:rsidRPr="002115DF">
        <w:t xml:space="preserve">, </w:t>
      </w:r>
      <w:r w:rsidR="00215B17" w:rsidRPr="002115DF">
        <w:t>as the committee</w:t>
      </w:r>
      <w:r w:rsidR="00E16BBB" w:rsidRPr="002115DF">
        <w:t>s</w:t>
      </w:r>
      <w:r w:rsidR="00215B17" w:rsidRPr="002115DF">
        <w:t xml:space="preserve"> responsible:</w:t>
      </w:r>
    </w:p>
    <w:bookmarkEnd w:id="0"/>
    <w:p w14:paraId="11CB2081" w14:textId="77777777" w:rsidR="00E16BBB" w:rsidRPr="002115DF" w:rsidRDefault="00E16BBB" w:rsidP="00E16BBB">
      <w:pPr>
        <w:pStyle w:val="AMNumberTabs0"/>
        <w:keepNext/>
        <w:rPr>
          <w:lang w:val="en-GB"/>
        </w:rPr>
      </w:pPr>
      <w:r w:rsidRPr="002115DF">
        <w:rPr>
          <w:rStyle w:val="HideTWBExt"/>
          <w:b w:val="0"/>
          <w:lang w:val="en-GB"/>
        </w:rPr>
        <w:t>&lt;RepeatBlock-Amend&gt;&lt;Amend&gt;</w:t>
      </w:r>
      <w:r w:rsidRPr="002115DF">
        <w:rPr>
          <w:lang w:val="en-GB"/>
        </w:rPr>
        <w:t>Amendment</w:t>
      </w:r>
      <w:r w:rsidRPr="002115DF">
        <w:rPr>
          <w:lang w:val="en-GB"/>
        </w:rPr>
        <w:tab/>
      </w:r>
      <w:r w:rsidRPr="002115DF">
        <w:rPr>
          <w:lang w:val="en-GB"/>
        </w:rPr>
        <w:tab/>
      </w:r>
      <w:r w:rsidRPr="002115DF">
        <w:rPr>
          <w:rStyle w:val="HideTWBExt"/>
          <w:b w:val="0"/>
          <w:lang w:val="en-GB"/>
        </w:rPr>
        <w:t>&lt;NumAm&gt;</w:t>
      </w:r>
      <w:r w:rsidRPr="002115DF">
        <w:rPr>
          <w:color w:val="000000"/>
          <w:lang w:val="en-GB"/>
        </w:rPr>
        <w:t>1</w:t>
      </w:r>
      <w:r w:rsidRPr="002115DF">
        <w:rPr>
          <w:rStyle w:val="HideTWBExt"/>
          <w:b w:val="0"/>
          <w:lang w:val="en-GB"/>
        </w:rPr>
        <w:t>&lt;/NumAm&gt;</w:t>
      </w:r>
    </w:p>
    <w:p w14:paraId="38AAAA96" w14:textId="77777777" w:rsidR="00E16BBB" w:rsidRPr="002115DF" w:rsidRDefault="00E16BBB" w:rsidP="00E16BBB">
      <w:pPr>
        <w:pStyle w:val="NormalBold12b"/>
        <w:keepNext/>
      </w:pPr>
      <w:r w:rsidRPr="002115DF">
        <w:rPr>
          <w:rStyle w:val="HideTWBExt"/>
          <w:b w:val="0"/>
        </w:rPr>
        <w:t>&lt;DocAmend&gt;</w:t>
      </w:r>
      <w:r w:rsidRPr="002115DF">
        <w:t>Proposal for a regulation</w:t>
      </w:r>
      <w:r w:rsidRPr="002115DF">
        <w:rPr>
          <w:rStyle w:val="HideTWBExt"/>
          <w:b w:val="0"/>
        </w:rPr>
        <w:t>&lt;/DocAmend&gt;</w:t>
      </w:r>
    </w:p>
    <w:p w14:paraId="065F1F67" w14:textId="77777777" w:rsidR="00E16BBB" w:rsidRPr="002115DF" w:rsidRDefault="00E16BBB" w:rsidP="00E16BBB">
      <w:pPr>
        <w:pStyle w:val="NormalBold"/>
      </w:pPr>
      <w:r w:rsidRPr="002115DF">
        <w:rPr>
          <w:rStyle w:val="HideTWBExt"/>
          <w:b w:val="0"/>
        </w:rPr>
        <w:t>&lt;Article&gt;</w:t>
      </w:r>
      <w:r w:rsidRPr="002115DF">
        <w:t>Recital 5</w:t>
      </w:r>
      <w:r w:rsidRPr="002115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6BBB" w:rsidRPr="002115DF" w14:paraId="7BACE361" w14:textId="77777777" w:rsidTr="00E16BBB">
        <w:trPr>
          <w:jc w:val="center"/>
        </w:trPr>
        <w:tc>
          <w:tcPr>
            <w:tcW w:w="9752" w:type="dxa"/>
            <w:gridSpan w:val="2"/>
          </w:tcPr>
          <w:p w14:paraId="0A445CE8" w14:textId="77777777" w:rsidR="00E16BBB" w:rsidRPr="002115DF" w:rsidRDefault="00E16BBB">
            <w:pPr>
              <w:keepNext/>
            </w:pPr>
          </w:p>
        </w:tc>
      </w:tr>
      <w:tr w:rsidR="00E16BBB" w:rsidRPr="002115DF" w14:paraId="12E88D40" w14:textId="77777777" w:rsidTr="00E16BBB">
        <w:trPr>
          <w:jc w:val="center"/>
        </w:trPr>
        <w:tc>
          <w:tcPr>
            <w:tcW w:w="4876" w:type="dxa"/>
            <w:hideMark/>
          </w:tcPr>
          <w:p w14:paraId="329BFBCC" w14:textId="77777777" w:rsidR="00E16BBB" w:rsidRPr="002115DF" w:rsidRDefault="00E16BBB">
            <w:pPr>
              <w:pStyle w:val="ColumnHeading"/>
              <w:keepNext/>
              <w:rPr>
                <w:lang w:val="en-GB"/>
              </w:rPr>
            </w:pPr>
            <w:r w:rsidRPr="002115DF">
              <w:rPr>
                <w:lang w:val="en-GB"/>
              </w:rPr>
              <w:t>Text proposed by the Commission</w:t>
            </w:r>
          </w:p>
        </w:tc>
        <w:tc>
          <w:tcPr>
            <w:tcW w:w="4876" w:type="dxa"/>
            <w:hideMark/>
          </w:tcPr>
          <w:p w14:paraId="251788D1" w14:textId="77777777" w:rsidR="00E16BBB" w:rsidRPr="002115DF" w:rsidRDefault="00E16BBB">
            <w:pPr>
              <w:pStyle w:val="ColumnHeading"/>
              <w:keepNext/>
              <w:rPr>
                <w:lang w:val="en-GB"/>
              </w:rPr>
            </w:pPr>
            <w:r w:rsidRPr="002115DF">
              <w:rPr>
                <w:lang w:val="en-GB"/>
              </w:rPr>
              <w:t>Amendment</w:t>
            </w:r>
          </w:p>
        </w:tc>
      </w:tr>
      <w:tr w:rsidR="00E16BBB" w:rsidRPr="002115DF" w14:paraId="43C5FCF0" w14:textId="77777777" w:rsidTr="00E16BBB">
        <w:trPr>
          <w:jc w:val="center"/>
        </w:trPr>
        <w:tc>
          <w:tcPr>
            <w:tcW w:w="4876" w:type="dxa"/>
            <w:hideMark/>
          </w:tcPr>
          <w:p w14:paraId="7E7F831F" w14:textId="77777777" w:rsidR="00E16BBB" w:rsidRPr="002115DF" w:rsidRDefault="00E16BBB">
            <w:pPr>
              <w:pStyle w:val="Normal6"/>
              <w:rPr>
                <w:lang w:val="en-GB"/>
              </w:rPr>
            </w:pPr>
            <w:r w:rsidRPr="002115DF">
              <w:rPr>
                <w:lang w:val="en-GB"/>
              </w:rPr>
              <w:t>(5)</w:t>
            </w:r>
            <w:r w:rsidRPr="002115DF">
              <w:rPr>
                <w:lang w:val="en-GB"/>
              </w:rPr>
              <w:tab/>
              <w:t xml:space="preserve">The streamlined application of the ‘do no significant harm’ principle </w:t>
            </w:r>
            <w:r w:rsidRPr="002115DF">
              <w:rPr>
                <w:b/>
                <w:i/>
                <w:lang w:val="en-GB"/>
              </w:rPr>
              <w:t>where feasible and appropriate,</w:t>
            </w:r>
            <w:r w:rsidRPr="002115DF">
              <w:rPr>
                <w:lang w:val="en-GB"/>
              </w:rPr>
              <w:t xml:space="preserve"> as referred to in Article 33(2), point (d) of Regulation (EU, Euratom) 2024/2509 should be based on a single and simple guidance. The Commission should provide this technical guidance by 1 January 2027. That guidance should be based on the overarching principles of clarity, simplification and proportionality, having regard to the principles of economy, efficiency and effectiveness and to achieving the set objectives of the programme or instrument in line with the Union’s policy priorities. It should take into due consideration the high levels of protection to human health and the environment provided by existing EU legislation, and the need to avoid duplication with those requirements.</w:t>
            </w:r>
          </w:p>
        </w:tc>
        <w:tc>
          <w:tcPr>
            <w:tcW w:w="4876" w:type="dxa"/>
            <w:hideMark/>
          </w:tcPr>
          <w:p w14:paraId="7CD64946" w14:textId="77777777" w:rsidR="00E16BBB" w:rsidRPr="002115DF" w:rsidRDefault="00E16BBB">
            <w:pPr>
              <w:pStyle w:val="Normal6"/>
              <w:rPr>
                <w:szCs w:val="24"/>
                <w:lang w:val="en-GB"/>
              </w:rPr>
            </w:pPr>
            <w:r w:rsidRPr="002115DF">
              <w:rPr>
                <w:lang w:val="en-GB"/>
              </w:rPr>
              <w:t>(5)</w:t>
            </w:r>
            <w:r w:rsidRPr="002115DF">
              <w:rPr>
                <w:lang w:val="en-GB"/>
              </w:rPr>
              <w:tab/>
              <w:t>The streamlined application of the ‘do no significant harm’ principle as referred to in Article 33(2), point (d) of Regulation (EU, Euratom) 2024/2509 should be based on a single and simple guidance. The Commission should provide this technical guidance by 1 January 2027. That guidance should be based on the overarching principles of clarity, simplification and proportionality, having regard to the principles of economy, efficiency and effectiveness and to achieving the set objectives of the programme or instrument in line with the Union’s policy priorities. It should take into due consideration the high levels of protection to human health and the environment provided by existing EU legislation, and the need to avoid duplication with those requirements.</w:t>
            </w:r>
          </w:p>
        </w:tc>
      </w:tr>
    </w:tbl>
    <w:p w14:paraId="1D855C6E" w14:textId="77777777" w:rsidR="00E16BBB" w:rsidRPr="002115DF" w:rsidRDefault="00E16BBB" w:rsidP="00E16BBB">
      <w:pPr>
        <w:pStyle w:val="Olang"/>
        <w:rPr>
          <w:sz w:val="24"/>
          <w:szCs w:val="24"/>
        </w:rPr>
      </w:pPr>
      <w:r w:rsidRPr="002115DF">
        <w:rPr>
          <w:sz w:val="24"/>
          <w:szCs w:val="24"/>
        </w:rPr>
        <w:t xml:space="preserve">Or. </w:t>
      </w:r>
      <w:r w:rsidRPr="002115DF">
        <w:rPr>
          <w:rStyle w:val="HideTWBExt"/>
        </w:rPr>
        <w:t>&lt;Original&gt;</w:t>
      </w:r>
      <w:r w:rsidRPr="002115DF">
        <w:rPr>
          <w:rStyle w:val="HideTWBInt"/>
          <w:sz w:val="24"/>
          <w:szCs w:val="24"/>
        </w:rPr>
        <w:t>{EN}</w:t>
      </w:r>
      <w:r w:rsidRPr="002115DF">
        <w:rPr>
          <w:sz w:val="24"/>
          <w:szCs w:val="24"/>
        </w:rPr>
        <w:t>en</w:t>
      </w:r>
      <w:r w:rsidRPr="002115DF">
        <w:rPr>
          <w:rStyle w:val="HideTWBExt"/>
        </w:rPr>
        <w:t>&lt;/Original&gt;</w:t>
      </w:r>
    </w:p>
    <w:p w14:paraId="2037A840" w14:textId="77777777" w:rsidR="00E16BBB" w:rsidRPr="002115DF" w:rsidRDefault="00E16BBB" w:rsidP="00E16BBB">
      <w:pPr>
        <w:pStyle w:val="JustificationTitle"/>
        <w:rPr>
          <w:noProof w:val="0"/>
          <w:lang w:val="en-GB"/>
        </w:rPr>
      </w:pPr>
      <w:r w:rsidRPr="002115DF">
        <w:rPr>
          <w:rStyle w:val="HideTWBExt"/>
          <w:i w:val="0"/>
          <w:noProof w:val="0"/>
          <w:lang w:val="en-GB"/>
        </w:rPr>
        <w:t>&lt;TitreJust&gt;</w:t>
      </w:r>
      <w:r w:rsidRPr="002115DF">
        <w:rPr>
          <w:noProof w:val="0"/>
          <w:lang w:val="en-GB"/>
        </w:rPr>
        <w:t>Justification</w:t>
      </w:r>
      <w:r w:rsidRPr="002115DF">
        <w:rPr>
          <w:rStyle w:val="HideTWBExt"/>
          <w:i w:val="0"/>
          <w:noProof w:val="0"/>
          <w:lang w:val="en-GB"/>
        </w:rPr>
        <w:t>&lt;/TitreJust&gt;</w:t>
      </w:r>
    </w:p>
    <w:p w14:paraId="123E733F" w14:textId="77777777" w:rsidR="00E16BBB" w:rsidRPr="002115DF" w:rsidRDefault="00E16BBB" w:rsidP="00E16BBB">
      <w:pPr>
        <w:pStyle w:val="Normal12Italic"/>
        <w:rPr>
          <w:noProof w:val="0"/>
          <w:lang w:val="en-GB"/>
        </w:rPr>
      </w:pPr>
      <w:r w:rsidRPr="002115DF">
        <w:rPr>
          <w:noProof w:val="0"/>
          <w:lang w:val="en-GB"/>
        </w:rPr>
        <w:t>The Commission guidance will specify when and in particular how to apply DNSH. The text here does not need to anticipate the guidance given.</w:t>
      </w:r>
    </w:p>
    <w:p w14:paraId="00D8031E" w14:textId="77777777" w:rsidR="00E16BBB" w:rsidRPr="002115DF" w:rsidRDefault="00E16BBB" w:rsidP="00E16BBB">
      <w:r w:rsidRPr="002115DF">
        <w:rPr>
          <w:rStyle w:val="HideTWBExt"/>
        </w:rPr>
        <w:t>&lt;/Amend&gt;</w:t>
      </w:r>
    </w:p>
    <w:p w14:paraId="79FC5775" w14:textId="77777777" w:rsidR="00E16BBB" w:rsidRPr="002115DF" w:rsidRDefault="00E16BBB" w:rsidP="00E16BBB">
      <w:pPr>
        <w:pStyle w:val="AMNumberTabs0"/>
        <w:keepNext/>
        <w:rPr>
          <w:lang w:val="en-GB"/>
        </w:rPr>
      </w:pPr>
      <w:r w:rsidRPr="002115DF">
        <w:rPr>
          <w:rStyle w:val="HideTWBExt"/>
          <w:b w:val="0"/>
          <w:lang w:val="en-GB"/>
        </w:rPr>
        <w:t>&lt;Amend&gt;</w:t>
      </w:r>
      <w:r w:rsidRPr="002115DF">
        <w:rPr>
          <w:lang w:val="en-GB"/>
        </w:rPr>
        <w:t>Amendment</w:t>
      </w:r>
      <w:r w:rsidRPr="002115DF">
        <w:rPr>
          <w:lang w:val="en-GB"/>
        </w:rPr>
        <w:tab/>
      </w:r>
      <w:r w:rsidRPr="002115DF">
        <w:rPr>
          <w:lang w:val="en-GB"/>
        </w:rPr>
        <w:tab/>
      </w:r>
      <w:r w:rsidRPr="002115DF">
        <w:rPr>
          <w:rStyle w:val="HideTWBExt"/>
          <w:b w:val="0"/>
          <w:lang w:val="en-GB"/>
        </w:rPr>
        <w:t>&lt;NumAm&gt;</w:t>
      </w:r>
      <w:r w:rsidRPr="002115DF">
        <w:rPr>
          <w:color w:val="000000"/>
          <w:lang w:val="en-GB"/>
        </w:rPr>
        <w:t>2</w:t>
      </w:r>
      <w:r w:rsidRPr="002115DF">
        <w:rPr>
          <w:rStyle w:val="HideTWBExt"/>
          <w:b w:val="0"/>
          <w:lang w:val="en-GB"/>
        </w:rPr>
        <w:t>&lt;/NumAm&gt;</w:t>
      </w:r>
    </w:p>
    <w:p w14:paraId="60B4213C" w14:textId="77777777" w:rsidR="00E16BBB" w:rsidRPr="002115DF" w:rsidRDefault="00E16BBB" w:rsidP="00E16BBB">
      <w:pPr>
        <w:pStyle w:val="NormalBold12b"/>
        <w:keepNext/>
      </w:pPr>
      <w:r w:rsidRPr="002115DF">
        <w:rPr>
          <w:rStyle w:val="HideTWBExt"/>
          <w:b w:val="0"/>
        </w:rPr>
        <w:t>&lt;DocAmend&gt;</w:t>
      </w:r>
      <w:r w:rsidRPr="002115DF">
        <w:t>Proposal for a regulation</w:t>
      </w:r>
      <w:r w:rsidRPr="002115DF">
        <w:rPr>
          <w:rStyle w:val="HideTWBExt"/>
          <w:b w:val="0"/>
        </w:rPr>
        <w:t>&lt;/DocAmend&gt;</w:t>
      </w:r>
    </w:p>
    <w:p w14:paraId="796BD83B" w14:textId="77777777" w:rsidR="00E16BBB" w:rsidRPr="002115DF" w:rsidRDefault="00E16BBB" w:rsidP="00E16BBB">
      <w:pPr>
        <w:pStyle w:val="NormalBold"/>
      </w:pPr>
      <w:r w:rsidRPr="002115DF">
        <w:rPr>
          <w:rStyle w:val="HideTWBExt"/>
          <w:b w:val="0"/>
        </w:rPr>
        <w:t>&lt;Article&gt;</w:t>
      </w:r>
      <w:r w:rsidRPr="002115DF">
        <w:t>Recital 10</w:t>
      </w:r>
      <w:r w:rsidRPr="002115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6BBB" w:rsidRPr="002115DF" w14:paraId="494BB2C1" w14:textId="77777777" w:rsidTr="00E16BBB">
        <w:trPr>
          <w:jc w:val="center"/>
        </w:trPr>
        <w:tc>
          <w:tcPr>
            <w:tcW w:w="9752" w:type="dxa"/>
            <w:gridSpan w:val="2"/>
          </w:tcPr>
          <w:p w14:paraId="39533CAE" w14:textId="77777777" w:rsidR="00E16BBB" w:rsidRPr="002115DF" w:rsidRDefault="00E16BBB">
            <w:pPr>
              <w:keepNext/>
            </w:pPr>
          </w:p>
        </w:tc>
      </w:tr>
      <w:tr w:rsidR="00E16BBB" w:rsidRPr="002115DF" w14:paraId="79E6AFE5" w14:textId="77777777" w:rsidTr="00E16BBB">
        <w:trPr>
          <w:jc w:val="center"/>
        </w:trPr>
        <w:tc>
          <w:tcPr>
            <w:tcW w:w="4876" w:type="dxa"/>
            <w:hideMark/>
          </w:tcPr>
          <w:p w14:paraId="78158441" w14:textId="77777777" w:rsidR="00E16BBB" w:rsidRPr="002115DF" w:rsidRDefault="00E16BBB">
            <w:pPr>
              <w:pStyle w:val="ColumnHeading"/>
              <w:keepNext/>
              <w:rPr>
                <w:lang w:val="en-GB"/>
              </w:rPr>
            </w:pPr>
            <w:r w:rsidRPr="002115DF">
              <w:rPr>
                <w:lang w:val="en-GB"/>
              </w:rPr>
              <w:t>Text proposed by the Commission</w:t>
            </w:r>
          </w:p>
        </w:tc>
        <w:tc>
          <w:tcPr>
            <w:tcW w:w="4876" w:type="dxa"/>
            <w:hideMark/>
          </w:tcPr>
          <w:p w14:paraId="6C7FB243" w14:textId="77777777" w:rsidR="00E16BBB" w:rsidRPr="002115DF" w:rsidRDefault="00E16BBB">
            <w:pPr>
              <w:pStyle w:val="ColumnHeading"/>
              <w:keepNext/>
              <w:rPr>
                <w:lang w:val="en-GB"/>
              </w:rPr>
            </w:pPr>
            <w:r w:rsidRPr="002115DF">
              <w:rPr>
                <w:lang w:val="en-GB"/>
              </w:rPr>
              <w:t>Amendment</w:t>
            </w:r>
          </w:p>
        </w:tc>
      </w:tr>
      <w:tr w:rsidR="00E16BBB" w:rsidRPr="002115DF" w14:paraId="691A3781" w14:textId="77777777" w:rsidTr="00E16BBB">
        <w:trPr>
          <w:jc w:val="center"/>
        </w:trPr>
        <w:tc>
          <w:tcPr>
            <w:tcW w:w="4876" w:type="dxa"/>
            <w:hideMark/>
          </w:tcPr>
          <w:p w14:paraId="21F6D243" w14:textId="77777777" w:rsidR="00E16BBB" w:rsidRPr="002115DF" w:rsidRDefault="00E16BBB">
            <w:pPr>
              <w:pStyle w:val="Normal6"/>
              <w:rPr>
                <w:lang w:val="en-GB"/>
              </w:rPr>
            </w:pPr>
            <w:r w:rsidRPr="002115DF">
              <w:rPr>
                <w:lang w:val="en-GB"/>
              </w:rPr>
              <w:t>(10)</w:t>
            </w:r>
            <w:r w:rsidRPr="002115DF">
              <w:rPr>
                <w:lang w:val="en-GB"/>
              </w:rPr>
              <w:tab/>
              <w:t xml:space="preserve">The Charter of Fundamental Rights of the European Union prohibits </w:t>
            </w:r>
            <w:r w:rsidRPr="002115DF">
              <w:rPr>
                <w:lang w:val="en-GB"/>
              </w:rPr>
              <w:lastRenderedPageBreak/>
              <w:t>discrimination on the grounds of disability and guarantees the right of persons with disabilities to independence, social and occupational integration, and participation in community life. Moreover, the Union is party to the UN Convention on the Rights of Persons with Disabilities, which requires that the protection and promotion of the human rights of persons with disabilities is taken into account in all policies and programmes. The budget should therefore ensure the effective promotion of the rights of persons with disabilities and their equal opportunities as well as aim to remove any inequalities</w:t>
            </w:r>
            <w:r w:rsidRPr="002115DF">
              <w:rPr>
                <w:b/>
                <w:i/>
                <w:lang w:val="en-GB"/>
              </w:rPr>
              <w:t>, where feasible and appropriate</w:t>
            </w:r>
            <w:r w:rsidRPr="002115DF">
              <w:rPr>
                <w:lang w:val="en-GB"/>
              </w:rPr>
              <w:t>. In particular, programmes and activities should aim to ensure accessibility for persons with disabilities in all infrastructures, products and services, including in the built environment, in transport and in information and communication also concerning information and communication technologies. They should also aim to support independent living and promote the transition from residential or institutional care to family and community-based services and support.</w:t>
            </w:r>
          </w:p>
        </w:tc>
        <w:tc>
          <w:tcPr>
            <w:tcW w:w="4876" w:type="dxa"/>
            <w:hideMark/>
          </w:tcPr>
          <w:p w14:paraId="14ED27BD" w14:textId="77777777" w:rsidR="00E16BBB" w:rsidRPr="002115DF" w:rsidRDefault="00E16BBB">
            <w:pPr>
              <w:pStyle w:val="Normal6"/>
              <w:rPr>
                <w:szCs w:val="24"/>
                <w:lang w:val="en-GB"/>
              </w:rPr>
            </w:pPr>
            <w:r w:rsidRPr="002115DF">
              <w:rPr>
                <w:lang w:val="en-GB"/>
              </w:rPr>
              <w:lastRenderedPageBreak/>
              <w:t>(10)</w:t>
            </w:r>
            <w:r w:rsidRPr="002115DF">
              <w:rPr>
                <w:lang w:val="en-GB"/>
              </w:rPr>
              <w:tab/>
              <w:t xml:space="preserve">The Charter of Fundamental Rights of the European Union prohibits </w:t>
            </w:r>
            <w:r w:rsidRPr="002115DF">
              <w:rPr>
                <w:lang w:val="en-GB"/>
              </w:rPr>
              <w:lastRenderedPageBreak/>
              <w:t xml:space="preserve">discrimination on the grounds of disability and guarantees the right of persons with disabilities to independence, social and occupational integration, and participation in community life. Moreover, the Union is party to the UN Convention on the Rights of Persons with Disabilities, which requires that the protection and promotion of the human rights of persons with disabilities is taken into account in all policies and programmes. The budget should therefore ensure the effective promotion of the rights of persons with disabilities and their equal opportunities as well as aim to remove any inequalities. In particular, programmes and activities should aim to ensure accessibility for persons with disabilities in all infrastructures, products and services, including in the built environment, in transport and in information and communication also concerning information and communication technologies </w:t>
            </w:r>
            <w:r w:rsidRPr="002115DF">
              <w:rPr>
                <w:b/>
                <w:i/>
                <w:lang w:val="en-GB"/>
              </w:rPr>
              <w:t>in accordance with EU harmonised accessibility requirements</w:t>
            </w:r>
            <w:r w:rsidRPr="002115DF">
              <w:rPr>
                <w:lang w:val="en-GB"/>
              </w:rPr>
              <w:t>. They should also aim to support independent living and promote the transition from residential or institutional care to family and community-based services and support.</w:t>
            </w:r>
          </w:p>
        </w:tc>
      </w:tr>
    </w:tbl>
    <w:p w14:paraId="2DD03265" w14:textId="77777777" w:rsidR="00E16BBB" w:rsidRPr="002115DF" w:rsidRDefault="00E16BBB" w:rsidP="00E16BBB">
      <w:pPr>
        <w:pStyle w:val="Olang"/>
        <w:rPr>
          <w:sz w:val="24"/>
          <w:szCs w:val="24"/>
        </w:rPr>
      </w:pPr>
      <w:r w:rsidRPr="002115DF">
        <w:rPr>
          <w:sz w:val="24"/>
          <w:szCs w:val="24"/>
        </w:rPr>
        <w:lastRenderedPageBreak/>
        <w:t xml:space="preserve">Or. </w:t>
      </w:r>
      <w:r w:rsidRPr="002115DF">
        <w:rPr>
          <w:rStyle w:val="HideTWBExt"/>
        </w:rPr>
        <w:t>&lt;Original&gt;</w:t>
      </w:r>
      <w:r w:rsidRPr="002115DF">
        <w:rPr>
          <w:rStyle w:val="HideTWBInt"/>
          <w:sz w:val="24"/>
          <w:szCs w:val="24"/>
        </w:rPr>
        <w:t>{EN}</w:t>
      </w:r>
      <w:r w:rsidRPr="002115DF">
        <w:rPr>
          <w:sz w:val="24"/>
          <w:szCs w:val="24"/>
        </w:rPr>
        <w:t>en</w:t>
      </w:r>
      <w:r w:rsidRPr="002115DF">
        <w:rPr>
          <w:rStyle w:val="HideTWBExt"/>
        </w:rPr>
        <w:t>&lt;/Original&gt;</w:t>
      </w:r>
    </w:p>
    <w:p w14:paraId="272A2110" w14:textId="77777777" w:rsidR="00E16BBB" w:rsidRPr="002115DF" w:rsidRDefault="00E16BBB" w:rsidP="00E16BBB">
      <w:r w:rsidRPr="002115DF">
        <w:rPr>
          <w:rStyle w:val="HideTWBExt"/>
        </w:rPr>
        <w:t>&lt;/Amend&gt;</w:t>
      </w:r>
    </w:p>
    <w:p w14:paraId="16432A86" w14:textId="77777777" w:rsidR="00E16BBB" w:rsidRPr="002115DF" w:rsidRDefault="00E16BBB" w:rsidP="00E16BBB">
      <w:pPr>
        <w:pStyle w:val="AMNumberTabs0"/>
        <w:keepNext/>
        <w:rPr>
          <w:lang w:val="en-GB"/>
        </w:rPr>
      </w:pPr>
      <w:r w:rsidRPr="002115DF">
        <w:rPr>
          <w:rStyle w:val="HideTWBExt"/>
          <w:b w:val="0"/>
          <w:lang w:val="en-GB"/>
        </w:rPr>
        <w:t>&lt;Amend&gt;</w:t>
      </w:r>
      <w:r w:rsidRPr="002115DF">
        <w:rPr>
          <w:lang w:val="en-GB"/>
        </w:rPr>
        <w:t>Amendment</w:t>
      </w:r>
      <w:r w:rsidRPr="002115DF">
        <w:rPr>
          <w:lang w:val="en-GB"/>
        </w:rPr>
        <w:tab/>
      </w:r>
      <w:r w:rsidRPr="002115DF">
        <w:rPr>
          <w:lang w:val="en-GB"/>
        </w:rPr>
        <w:tab/>
      </w:r>
      <w:r w:rsidRPr="002115DF">
        <w:rPr>
          <w:rStyle w:val="HideTWBExt"/>
          <w:b w:val="0"/>
          <w:lang w:val="en-GB"/>
        </w:rPr>
        <w:t>&lt;NumAm&gt;</w:t>
      </w:r>
      <w:r w:rsidRPr="002115DF">
        <w:rPr>
          <w:color w:val="000000"/>
          <w:lang w:val="en-GB"/>
        </w:rPr>
        <w:t>3</w:t>
      </w:r>
      <w:r w:rsidRPr="002115DF">
        <w:rPr>
          <w:rStyle w:val="HideTWBExt"/>
          <w:b w:val="0"/>
          <w:lang w:val="en-GB"/>
        </w:rPr>
        <w:t>&lt;/NumAm&gt;</w:t>
      </w:r>
    </w:p>
    <w:p w14:paraId="29C303A3" w14:textId="77777777" w:rsidR="00E16BBB" w:rsidRPr="002115DF" w:rsidRDefault="00E16BBB" w:rsidP="00E16BBB">
      <w:pPr>
        <w:pStyle w:val="NormalBold12b"/>
        <w:keepNext/>
      </w:pPr>
      <w:r w:rsidRPr="002115DF">
        <w:rPr>
          <w:rStyle w:val="HideTWBExt"/>
          <w:b w:val="0"/>
        </w:rPr>
        <w:t>&lt;DocAmend&gt;</w:t>
      </w:r>
      <w:r w:rsidRPr="002115DF">
        <w:t>Proposal for a regulation</w:t>
      </w:r>
      <w:r w:rsidRPr="002115DF">
        <w:rPr>
          <w:rStyle w:val="HideTWBExt"/>
          <w:b w:val="0"/>
        </w:rPr>
        <w:t>&lt;/DocAmend&gt;</w:t>
      </w:r>
    </w:p>
    <w:p w14:paraId="396F5D75" w14:textId="20943809" w:rsidR="00E16BBB" w:rsidRPr="002115DF" w:rsidRDefault="00E16BBB" w:rsidP="00E16BBB">
      <w:pPr>
        <w:pStyle w:val="NormalBold"/>
      </w:pPr>
      <w:r w:rsidRPr="002115DF">
        <w:rPr>
          <w:rStyle w:val="HideTWBExt"/>
          <w:b w:val="0"/>
        </w:rPr>
        <w:t>&lt;Article&gt;</w:t>
      </w:r>
      <w:r w:rsidRPr="002115DF">
        <w:t>Recital 1</w:t>
      </w:r>
      <w:r w:rsidR="00D35E0F" w:rsidRPr="002115DF">
        <w:t>9</w:t>
      </w:r>
      <w:r w:rsidRPr="002115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6BBB" w:rsidRPr="002115DF" w14:paraId="26F46CBE" w14:textId="77777777" w:rsidTr="00E16BBB">
        <w:trPr>
          <w:jc w:val="center"/>
        </w:trPr>
        <w:tc>
          <w:tcPr>
            <w:tcW w:w="9752" w:type="dxa"/>
            <w:gridSpan w:val="2"/>
          </w:tcPr>
          <w:p w14:paraId="006111CC" w14:textId="77777777" w:rsidR="00E16BBB" w:rsidRPr="002115DF" w:rsidRDefault="00E16BBB">
            <w:pPr>
              <w:keepNext/>
            </w:pPr>
          </w:p>
        </w:tc>
      </w:tr>
      <w:tr w:rsidR="00E16BBB" w:rsidRPr="002115DF" w14:paraId="0D021FE3" w14:textId="77777777" w:rsidTr="00E16BBB">
        <w:trPr>
          <w:jc w:val="center"/>
        </w:trPr>
        <w:tc>
          <w:tcPr>
            <w:tcW w:w="4876" w:type="dxa"/>
            <w:hideMark/>
          </w:tcPr>
          <w:p w14:paraId="09FC8042" w14:textId="77777777" w:rsidR="00E16BBB" w:rsidRPr="002115DF" w:rsidRDefault="00E16BBB">
            <w:pPr>
              <w:pStyle w:val="ColumnHeading"/>
              <w:keepNext/>
              <w:rPr>
                <w:lang w:val="en-GB"/>
              </w:rPr>
            </w:pPr>
            <w:r w:rsidRPr="002115DF">
              <w:rPr>
                <w:lang w:val="en-GB"/>
              </w:rPr>
              <w:t>Text proposed by the Commission</w:t>
            </w:r>
          </w:p>
        </w:tc>
        <w:tc>
          <w:tcPr>
            <w:tcW w:w="4876" w:type="dxa"/>
            <w:hideMark/>
          </w:tcPr>
          <w:p w14:paraId="36D10D90" w14:textId="77777777" w:rsidR="00E16BBB" w:rsidRPr="002115DF" w:rsidRDefault="00E16BBB">
            <w:pPr>
              <w:pStyle w:val="ColumnHeading"/>
              <w:keepNext/>
              <w:rPr>
                <w:lang w:val="en-GB"/>
              </w:rPr>
            </w:pPr>
            <w:r w:rsidRPr="002115DF">
              <w:rPr>
                <w:lang w:val="en-GB"/>
              </w:rPr>
              <w:t>Amendment</w:t>
            </w:r>
          </w:p>
        </w:tc>
      </w:tr>
      <w:tr w:rsidR="00E16BBB" w:rsidRPr="002115DF" w14:paraId="1F0913B2" w14:textId="77777777" w:rsidTr="00E16BBB">
        <w:trPr>
          <w:jc w:val="center"/>
        </w:trPr>
        <w:tc>
          <w:tcPr>
            <w:tcW w:w="4876" w:type="dxa"/>
            <w:hideMark/>
          </w:tcPr>
          <w:p w14:paraId="258E0163" w14:textId="713687A9" w:rsidR="00E16BBB" w:rsidRPr="002115DF" w:rsidRDefault="00E16BBB">
            <w:pPr>
              <w:pStyle w:val="Normal6"/>
              <w:rPr>
                <w:lang w:val="en-GB"/>
              </w:rPr>
            </w:pPr>
            <w:r w:rsidRPr="002115DF">
              <w:rPr>
                <w:lang w:val="en-GB"/>
              </w:rPr>
              <w:t>(1</w:t>
            </w:r>
            <w:r w:rsidR="00D35E0F" w:rsidRPr="002115DF">
              <w:rPr>
                <w:lang w:val="en-GB"/>
              </w:rPr>
              <w:t>9</w:t>
            </w:r>
            <w:r w:rsidRPr="002115DF">
              <w:rPr>
                <w:lang w:val="en-GB"/>
              </w:rPr>
              <w:t>)</w:t>
            </w:r>
            <w:r w:rsidRPr="002115DF">
              <w:rPr>
                <w:lang w:val="en-GB"/>
              </w:rPr>
              <w:tab/>
              <w:t xml:space="preserve">Article 33(3) of Regulation (EU, Euratom) 2024/2509 requires the monitoring of performance indicators which are to be relevant, accepted, credible, easy and robust, while allowing for aggregation of data across programmes. It is therefore necessary to set out a list of performance indicators that should be concise and proportionate, be limited in number and not result in excessive </w:t>
            </w:r>
            <w:r w:rsidRPr="002115DF">
              <w:rPr>
                <w:lang w:val="en-GB"/>
              </w:rPr>
              <w:lastRenderedPageBreak/>
              <w:t>administrative burden. Performance indicators, including output and result indicators, should be used solely for the purpose of monitoring and reporting on the performance of the budget, and for informing the evaluation of programmes and should be without prejudice to additional information that may be obtained through other monitoring and reporting and evaluation rules to measure the impact of Union policies more widely.</w:t>
            </w:r>
          </w:p>
        </w:tc>
        <w:tc>
          <w:tcPr>
            <w:tcW w:w="4876" w:type="dxa"/>
            <w:hideMark/>
          </w:tcPr>
          <w:p w14:paraId="53D7F61A" w14:textId="03986AE4" w:rsidR="00E16BBB" w:rsidRPr="002115DF" w:rsidRDefault="00E16BBB">
            <w:pPr>
              <w:pStyle w:val="Normal6"/>
              <w:rPr>
                <w:szCs w:val="24"/>
                <w:lang w:val="en-GB"/>
              </w:rPr>
            </w:pPr>
            <w:r w:rsidRPr="002115DF">
              <w:rPr>
                <w:lang w:val="en-GB"/>
              </w:rPr>
              <w:lastRenderedPageBreak/>
              <w:t>(1</w:t>
            </w:r>
            <w:r w:rsidR="00D35E0F" w:rsidRPr="002115DF">
              <w:rPr>
                <w:lang w:val="en-GB"/>
              </w:rPr>
              <w:t>9</w:t>
            </w:r>
            <w:r w:rsidRPr="002115DF">
              <w:rPr>
                <w:lang w:val="en-GB"/>
              </w:rPr>
              <w:t>)</w:t>
            </w:r>
            <w:r w:rsidRPr="002115DF">
              <w:rPr>
                <w:lang w:val="en-GB"/>
              </w:rPr>
              <w:tab/>
              <w:t xml:space="preserve">Article 33(3) of Regulation (EU, Euratom) 2024/2509 requires the monitoring of performance indicators which are to be relevant, accepted, credible, easy and robust, while allowing for aggregation of data across programmes. It is therefore necessary to set out a list of performance indicators that should be concise and proportionate, be limited in number and not result in excessive </w:t>
            </w:r>
            <w:r w:rsidRPr="002115DF">
              <w:rPr>
                <w:lang w:val="en-GB"/>
              </w:rPr>
              <w:lastRenderedPageBreak/>
              <w:t xml:space="preserve">administrative burden. Performance indicators, including output and result indicators, should be used solely for the purpose of monitoring and reporting on the performance of the budget, and for informing the evaluation of programmes and should be without prejudice to additional information that may be obtained through other monitoring and reporting and evaluation rules to measure the impact of Union policies more widely. </w:t>
            </w:r>
            <w:r w:rsidRPr="002115DF">
              <w:rPr>
                <w:b/>
                <w:i/>
                <w:lang w:val="en-GB"/>
              </w:rPr>
              <w:t xml:space="preserve">The Commission should by 1 January 2027 provide guidance on the performance indicators in order to facilitate the overall assessment of the </w:t>
            </w:r>
            <w:r w:rsidR="00D35E0F" w:rsidRPr="002115DF">
              <w:rPr>
                <w:b/>
                <w:i/>
                <w:lang w:val="en-GB"/>
              </w:rPr>
              <w:t xml:space="preserve">Union </w:t>
            </w:r>
            <w:r w:rsidRPr="002115DF">
              <w:rPr>
                <w:b/>
                <w:i/>
                <w:lang w:val="en-GB"/>
              </w:rPr>
              <w:t>budget performance.</w:t>
            </w:r>
          </w:p>
        </w:tc>
      </w:tr>
    </w:tbl>
    <w:p w14:paraId="3A455BBF" w14:textId="77777777" w:rsidR="00E16BBB" w:rsidRPr="002115DF" w:rsidRDefault="00E16BBB" w:rsidP="00E16BBB">
      <w:pPr>
        <w:pStyle w:val="Olang"/>
        <w:rPr>
          <w:sz w:val="24"/>
          <w:szCs w:val="24"/>
        </w:rPr>
      </w:pPr>
      <w:r w:rsidRPr="002115DF">
        <w:rPr>
          <w:sz w:val="24"/>
          <w:szCs w:val="24"/>
        </w:rPr>
        <w:lastRenderedPageBreak/>
        <w:t xml:space="preserve">Or. </w:t>
      </w:r>
      <w:r w:rsidRPr="002115DF">
        <w:rPr>
          <w:rStyle w:val="HideTWBExt"/>
        </w:rPr>
        <w:t>&lt;Original&gt;</w:t>
      </w:r>
      <w:r w:rsidRPr="002115DF">
        <w:rPr>
          <w:rStyle w:val="HideTWBInt"/>
          <w:sz w:val="24"/>
          <w:szCs w:val="24"/>
        </w:rPr>
        <w:t>{EN}</w:t>
      </w:r>
      <w:r w:rsidRPr="002115DF">
        <w:rPr>
          <w:sz w:val="24"/>
          <w:szCs w:val="24"/>
        </w:rPr>
        <w:t>en</w:t>
      </w:r>
      <w:r w:rsidRPr="002115DF">
        <w:rPr>
          <w:rStyle w:val="HideTWBExt"/>
        </w:rPr>
        <w:t>&lt;/Original&gt;</w:t>
      </w:r>
    </w:p>
    <w:p w14:paraId="11DD7E30" w14:textId="77777777" w:rsidR="00E16BBB" w:rsidRPr="002115DF" w:rsidRDefault="00E16BBB" w:rsidP="00E16BBB">
      <w:r w:rsidRPr="002115DF">
        <w:rPr>
          <w:rStyle w:val="HideTWBExt"/>
        </w:rPr>
        <w:t>&lt;/Amend&gt;</w:t>
      </w:r>
    </w:p>
    <w:p w14:paraId="793EBC12" w14:textId="77777777" w:rsidR="00E16BBB" w:rsidRPr="002115DF" w:rsidRDefault="00E16BBB" w:rsidP="00E16BBB">
      <w:pPr>
        <w:pStyle w:val="AMNumberTabs0"/>
        <w:keepNext/>
        <w:rPr>
          <w:lang w:val="en-GB"/>
        </w:rPr>
      </w:pPr>
      <w:r w:rsidRPr="002115DF">
        <w:rPr>
          <w:rStyle w:val="HideTWBExt"/>
          <w:b w:val="0"/>
          <w:lang w:val="en-GB"/>
        </w:rPr>
        <w:t>&lt;Amend&gt;</w:t>
      </w:r>
      <w:r w:rsidRPr="002115DF">
        <w:rPr>
          <w:lang w:val="en-GB"/>
        </w:rPr>
        <w:t>Amendment</w:t>
      </w:r>
      <w:r w:rsidRPr="002115DF">
        <w:rPr>
          <w:lang w:val="en-GB"/>
        </w:rPr>
        <w:tab/>
      </w:r>
      <w:r w:rsidRPr="002115DF">
        <w:rPr>
          <w:lang w:val="en-GB"/>
        </w:rPr>
        <w:tab/>
      </w:r>
      <w:r w:rsidRPr="002115DF">
        <w:rPr>
          <w:rStyle w:val="HideTWBExt"/>
          <w:b w:val="0"/>
          <w:lang w:val="en-GB"/>
        </w:rPr>
        <w:t>&lt;NumAm&gt;</w:t>
      </w:r>
      <w:r w:rsidRPr="002115DF">
        <w:rPr>
          <w:color w:val="000000"/>
          <w:lang w:val="en-GB"/>
        </w:rPr>
        <w:t>4</w:t>
      </w:r>
      <w:r w:rsidRPr="002115DF">
        <w:rPr>
          <w:rStyle w:val="HideTWBExt"/>
          <w:b w:val="0"/>
          <w:lang w:val="en-GB"/>
        </w:rPr>
        <w:t>&lt;/NumAm&gt;</w:t>
      </w:r>
    </w:p>
    <w:p w14:paraId="76C1E710" w14:textId="77777777" w:rsidR="00E16BBB" w:rsidRPr="002115DF" w:rsidRDefault="00E16BBB" w:rsidP="00E16BBB">
      <w:pPr>
        <w:pStyle w:val="NormalBold12b"/>
        <w:keepNext/>
      </w:pPr>
      <w:r w:rsidRPr="002115DF">
        <w:rPr>
          <w:rStyle w:val="HideTWBExt"/>
          <w:b w:val="0"/>
        </w:rPr>
        <w:t>&lt;DocAmend&gt;</w:t>
      </w:r>
      <w:r w:rsidRPr="002115DF">
        <w:t>Proposal for a regulation</w:t>
      </w:r>
      <w:r w:rsidRPr="002115DF">
        <w:rPr>
          <w:rStyle w:val="HideTWBExt"/>
          <w:b w:val="0"/>
        </w:rPr>
        <w:t>&lt;/DocAmend&gt;</w:t>
      </w:r>
    </w:p>
    <w:p w14:paraId="07CA39A4" w14:textId="77777777" w:rsidR="00E16BBB" w:rsidRPr="002115DF" w:rsidRDefault="00E16BBB" w:rsidP="00E16BBB">
      <w:pPr>
        <w:pStyle w:val="NormalBold"/>
      </w:pPr>
      <w:r w:rsidRPr="002115DF">
        <w:rPr>
          <w:rStyle w:val="HideTWBExt"/>
          <w:b w:val="0"/>
        </w:rPr>
        <w:t>&lt;Article&gt;</w:t>
      </w:r>
      <w:r w:rsidRPr="002115DF">
        <w:t>Article 5 – paragraph 1</w:t>
      </w:r>
      <w:r w:rsidRPr="002115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6BBB" w:rsidRPr="002115DF" w14:paraId="71ABEEFF" w14:textId="77777777" w:rsidTr="00E16BBB">
        <w:trPr>
          <w:jc w:val="center"/>
        </w:trPr>
        <w:tc>
          <w:tcPr>
            <w:tcW w:w="9752" w:type="dxa"/>
            <w:gridSpan w:val="2"/>
          </w:tcPr>
          <w:p w14:paraId="7412008C" w14:textId="77777777" w:rsidR="00E16BBB" w:rsidRPr="002115DF" w:rsidRDefault="00E16BBB">
            <w:pPr>
              <w:keepNext/>
            </w:pPr>
          </w:p>
        </w:tc>
      </w:tr>
      <w:tr w:rsidR="00E16BBB" w:rsidRPr="002115DF" w14:paraId="626EE5FE" w14:textId="77777777" w:rsidTr="00E16BBB">
        <w:trPr>
          <w:jc w:val="center"/>
        </w:trPr>
        <w:tc>
          <w:tcPr>
            <w:tcW w:w="4876" w:type="dxa"/>
            <w:hideMark/>
          </w:tcPr>
          <w:p w14:paraId="6BFC9B74" w14:textId="77777777" w:rsidR="00E16BBB" w:rsidRPr="002115DF" w:rsidRDefault="00E16BBB">
            <w:pPr>
              <w:pStyle w:val="ColumnHeading"/>
              <w:keepNext/>
              <w:rPr>
                <w:lang w:val="en-GB"/>
              </w:rPr>
            </w:pPr>
            <w:r w:rsidRPr="002115DF">
              <w:rPr>
                <w:lang w:val="en-GB"/>
              </w:rPr>
              <w:t>Text proposed by the Commission</w:t>
            </w:r>
          </w:p>
        </w:tc>
        <w:tc>
          <w:tcPr>
            <w:tcW w:w="4876" w:type="dxa"/>
            <w:hideMark/>
          </w:tcPr>
          <w:p w14:paraId="54E4A3DB" w14:textId="77777777" w:rsidR="00E16BBB" w:rsidRPr="002115DF" w:rsidRDefault="00E16BBB">
            <w:pPr>
              <w:pStyle w:val="ColumnHeading"/>
              <w:keepNext/>
              <w:rPr>
                <w:lang w:val="en-GB"/>
              </w:rPr>
            </w:pPr>
            <w:r w:rsidRPr="002115DF">
              <w:rPr>
                <w:lang w:val="en-GB"/>
              </w:rPr>
              <w:t>Amendment</w:t>
            </w:r>
          </w:p>
        </w:tc>
      </w:tr>
      <w:tr w:rsidR="00E16BBB" w:rsidRPr="002115DF" w14:paraId="63986153" w14:textId="77777777" w:rsidTr="00E16BBB">
        <w:trPr>
          <w:jc w:val="center"/>
        </w:trPr>
        <w:tc>
          <w:tcPr>
            <w:tcW w:w="4876" w:type="dxa"/>
            <w:hideMark/>
          </w:tcPr>
          <w:p w14:paraId="537A2E85" w14:textId="77777777" w:rsidR="00E16BBB" w:rsidRPr="002115DF" w:rsidRDefault="00E16BBB">
            <w:pPr>
              <w:pStyle w:val="Normal6"/>
              <w:rPr>
                <w:lang w:val="en-GB"/>
              </w:rPr>
            </w:pPr>
            <w:r w:rsidRPr="002115DF">
              <w:rPr>
                <w:lang w:val="en-GB"/>
              </w:rPr>
              <w:t>1.</w:t>
            </w:r>
            <w:r w:rsidRPr="002115DF">
              <w:rPr>
                <w:lang w:val="en-GB"/>
              </w:rPr>
              <w:tab/>
              <w:t>A streamlined application of the ‘do no significant harm’ principle as referred to in Article 33(2), point (d), of Regulation (EU, Euratom) 2024/2509, shall be facilitated by a single and simple guidance (‘do no significant harm guidance’).</w:t>
            </w:r>
          </w:p>
        </w:tc>
        <w:tc>
          <w:tcPr>
            <w:tcW w:w="4876" w:type="dxa"/>
            <w:hideMark/>
          </w:tcPr>
          <w:p w14:paraId="115777B7" w14:textId="03434601" w:rsidR="00E16BBB" w:rsidRPr="002115DF" w:rsidRDefault="00E16BBB">
            <w:pPr>
              <w:pStyle w:val="Normal6"/>
              <w:rPr>
                <w:szCs w:val="24"/>
                <w:lang w:val="en-GB"/>
              </w:rPr>
            </w:pPr>
            <w:r w:rsidRPr="002115DF">
              <w:rPr>
                <w:lang w:val="en-GB"/>
              </w:rPr>
              <w:t>1.</w:t>
            </w:r>
            <w:r w:rsidRPr="002115DF">
              <w:rPr>
                <w:lang w:val="en-GB"/>
              </w:rPr>
              <w:tab/>
              <w:t xml:space="preserve">A streamlined application of the ‘do no significant harm’ principle as referred to in Article 33(2), point (d), of Regulation (EU, Euratom) 2024/2509, shall be facilitated by a single and simple guidance (‘do no significant harm guidance’). </w:t>
            </w:r>
            <w:r w:rsidRPr="002115DF">
              <w:rPr>
                <w:b/>
                <w:i/>
              </w:rPr>
              <w:t>The Commission shall provide</w:t>
            </w:r>
            <w:r w:rsidR="00D35E0F" w:rsidRPr="002115DF">
              <w:rPr>
                <w:b/>
                <w:i/>
              </w:rPr>
              <w:t xml:space="preserve"> such</w:t>
            </w:r>
            <w:r w:rsidRPr="002115DF">
              <w:rPr>
                <w:b/>
                <w:i/>
              </w:rPr>
              <w:t xml:space="preserve"> technical guidance by 1 January 2027.</w:t>
            </w:r>
          </w:p>
        </w:tc>
      </w:tr>
    </w:tbl>
    <w:p w14:paraId="67DA8FAE" w14:textId="77777777" w:rsidR="00E16BBB" w:rsidRPr="002115DF" w:rsidRDefault="00E16BBB" w:rsidP="00E16BBB">
      <w:pPr>
        <w:pStyle w:val="Olang"/>
        <w:rPr>
          <w:sz w:val="24"/>
          <w:szCs w:val="24"/>
        </w:rPr>
      </w:pPr>
      <w:r w:rsidRPr="002115DF">
        <w:rPr>
          <w:sz w:val="24"/>
          <w:szCs w:val="24"/>
        </w:rPr>
        <w:t xml:space="preserve">Or. </w:t>
      </w:r>
      <w:r w:rsidRPr="002115DF">
        <w:rPr>
          <w:rStyle w:val="HideTWBExt"/>
        </w:rPr>
        <w:t>&lt;Original&gt;</w:t>
      </w:r>
      <w:r w:rsidRPr="002115DF">
        <w:rPr>
          <w:rStyle w:val="HideTWBInt"/>
          <w:sz w:val="24"/>
          <w:szCs w:val="24"/>
        </w:rPr>
        <w:t>{EN}</w:t>
      </w:r>
      <w:r w:rsidRPr="002115DF">
        <w:rPr>
          <w:sz w:val="24"/>
          <w:szCs w:val="24"/>
        </w:rPr>
        <w:t>en</w:t>
      </w:r>
      <w:r w:rsidRPr="002115DF">
        <w:rPr>
          <w:rStyle w:val="HideTWBExt"/>
        </w:rPr>
        <w:t>&lt;/Original&gt;</w:t>
      </w:r>
    </w:p>
    <w:p w14:paraId="46C700F2" w14:textId="77777777" w:rsidR="00E16BBB" w:rsidRPr="002115DF" w:rsidRDefault="00E16BBB" w:rsidP="00E16BBB">
      <w:pPr>
        <w:pStyle w:val="JustificationTitle"/>
        <w:rPr>
          <w:noProof w:val="0"/>
          <w:lang w:val="en-GB"/>
        </w:rPr>
      </w:pPr>
      <w:r w:rsidRPr="002115DF">
        <w:rPr>
          <w:rStyle w:val="HideTWBExt"/>
          <w:i w:val="0"/>
          <w:noProof w:val="0"/>
          <w:lang w:val="en-GB"/>
        </w:rPr>
        <w:t>&lt;TitreJust&gt;</w:t>
      </w:r>
      <w:r w:rsidRPr="002115DF">
        <w:rPr>
          <w:noProof w:val="0"/>
          <w:lang w:val="en-GB"/>
        </w:rPr>
        <w:t>Justification</w:t>
      </w:r>
      <w:r w:rsidRPr="002115DF">
        <w:rPr>
          <w:rStyle w:val="HideTWBExt"/>
          <w:i w:val="0"/>
          <w:noProof w:val="0"/>
          <w:lang w:val="en-GB"/>
        </w:rPr>
        <w:t>&lt;/TitreJust&gt;</w:t>
      </w:r>
    </w:p>
    <w:p w14:paraId="5B7C0B9E" w14:textId="77777777" w:rsidR="00E16BBB" w:rsidRPr="002115DF" w:rsidRDefault="00E16BBB" w:rsidP="00E16BBB">
      <w:pPr>
        <w:pStyle w:val="Normal12Italic"/>
        <w:rPr>
          <w:noProof w:val="0"/>
          <w:lang w:val="en-GB"/>
        </w:rPr>
      </w:pPr>
      <w:r w:rsidRPr="002115DF">
        <w:rPr>
          <w:noProof w:val="0"/>
          <w:lang w:val="en-GB"/>
        </w:rPr>
        <w:t>The Commission recital 5 already mentions the intended date for the publication of such guidance, which is now replicated in the text.</w:t>
      </w:r>
    </w:p>
    <w:p w14:paraId="40D6A615" w14:textId="77777777" w:rsidR="00E16BBB" w:rsidRPr="002115DF" w:rsidRDefault="00E16BBB" w:rsidP="00E16BBB">
      <w:r w:rsidRPr="002115DF">
        <w:rPr>
          <w:rStyle w:val="HideTWBExt"/>
        </w:rPr>
        <w:t>&lt;/Amend&gt;</w:t>
      </w:r>
    </w:p>
    <w:p w14:paraId="05AE4CDF" w14:textId="77777777" w:rsidR="00E16BBB" w:rsidRPr="002115DF" w:rsidRDefault="00E16BBB" w:rsidP="00E16BBB">
      <w:pPr>
        <w:pStyle w:val="AMNumberTabs0"/>
        <w:keepNext/>
        <w:rPr>
          <w:lang w:val="en-GB"/>
        </w:rPr>
      </w:pPr>
      <w:r w:rsidRPr="002115DF">
        <w:rPr>
          <w:rStyle w:val="HideTWBExt"/>
          <w:b w:val="0"/>
          <w:lang w:val="en-GB"/>
        </w:rPr>
        <w:t>&lt;Amend&gt;</w:t>
      </w:r>
      <w:r w:rsidRPr="002115DF">
        <w:rPr>
          <w:lang w:val="en-GB"/>
        </w:rPr>
        <w:t>Amendment</w:t>
      </w:r>
      <w:r w:rsidRPr="002115DF">
        <w:rPr>
          <w:lang w:val="en-GB"/>
        </w:rPr>
        <w:tab/>
      </w:r>
      <w:r w:rsidRPr="002115DF">
        <w:rPr>
          <w:lang w:val="en-GB"/>
        </w:rPr>
        <w:tab/>
      </w:r>
      <w:r w:rsidRPr="002115DF">
        <w:rPr>
          <w:rStyle w:val="HideTWBExt"/>
          <w:b w:val="0"/>
          <w:lang w:val="en-GB"/>
        </w:rPr>
        <w:t>&lt;NumAm&gt;</w:t>
      </w:r>
      <w:r w:rsidRPr="002115DF">
        <w:rPr>
          <w:color w:val="000000"/>
          <w:lang w:val="en-GB"/>
        </w:rPr>
        <w:t>5</w:t>
      </w:r>
      <w:r w:rsidRPr="002115DF">
        <w:rPr>
          <w:rStyle w:val="HideTWBExt"/>
          <w:b w:val="0"/>
          <w:lang w:val="en-GB"/>
        </w:rPr>
        <w:t>&lt;/NumAm&gt;</w:t>
      </w:r>
    </w:p>
    <w:p w14:paraId="0AC7C74E" w14:textId="77777777" w:rsidR="00E16BBB" w:rsidRPr="002115DF" w:rsidRDefault="00E16BBB" w:rsidP="00E16BBB">
      <w:pPr>
        <w:pStyle w:val="NormalBold12b"/>
        <w:keepNext/>
      </w:pPr>
      <w:r w:rsidRPr="002115DF">
        <w:rPr>
          <w:rStyle w:val="HideTWBExt"/>
          <w:b w:val="0"/>
        </w:rPr>
        <w:t>&lt;DocAmend&gt;</w:t>
      </w:r>
      <w:r w:rsidRPr="002115DF">
        <w:t>Proposal for a regulation</w:t>
      </w:r>
      <w:r w:rsidRPr="002115DF">
        <w:rPr>
          <w:rStyle w:val="HideTWBExt"/>
          <w:b w:val="0"/>
        </w:rPr>
        <w:t>&lt;/DocAmend&gt;</w:t>
      </w:r>
    </w:p>
    <w:p w14:paraId="2D35A8F8" w14:textId="77777777" w:rsidR="00E16BBB" w:rsidRPr="002115DF" w:rsidRDefault="00E16BBB" w:rsidP="00E16BBB">
      <w:pPr>
        <w:pStyle w:val="NormalBold"/>
      </w:pPr>
      <w:r w:rsidRPr="002115DF">
        <w:rPr>
          <w:rStyle w:val="HideTWBExt"/>
          <w:b w:val="0"/>
        </w:rPr>
        <w:t>&lt;Article&gt;</w:t>
      </w:r>
      <w:r w:rsidRPr="002115DF">
        <w:t>Article 6 – paragraph 2</w:t>
      </w:r>
      <w:r w:rsidRPr="002115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6BBB" w:rsidRPr="002115DF" w14:paraId="5AC61AB7" w14:textId="77777777" w:rsidTr="00E16BBB">
        <w:trPr>
          <w:jc w:val="center"/>
        </w:trPr>
        <w:tc>
          <w:tcPr>
            <w:tcW w:w="9752" w:type="dxa"/>
            <w:gridSpan w:val="2"/>
          </w:tcPr>
          <w:p w14:paraId="7E9FFD51" w14:textId="77777777" w:rsidR="00E16BBB" w:rsidRPr="002115DF" w:rsidRDefault="00E16BBB">
            <w:pPr>
              <w:keepNext/>
            </w:pPr>
          </w:p>
        </w:tc>
      </w:tr>
      <w:tr w:rsidR="00E16BBB" w:rsidRPr="002115DF" w14:paraId="24ED92E8" w14:textId="77777777" w:rsidTr="00E16BBB">
        <w:trPr>
          <w:jc w:val="center"/>
        </w:trPr>
        <w:tc>
          <w:tcPr>
            <w:tcW w:w="4876" w:type="dxa"/>
            <w:hideMark/>
          </w:tcPr>
          <w:p w14:paraId="7CFBB5EB" w14:textId="77777777" w:rsidR="00E16BBB" w:rsidRPr="002115DF" w:rsidRDefault="00E16BBB">
            <w:pPr>
              <w:pStyle w:val="ColumnHeading"/>
              <w:keepNext/>
              <w:rPr>
                <w:lang w:val="en-GB"/>
              </w:rPr>
            </w:pPr>
            <w:r w:rsidRPr="002115DF">
              <w:rPr>
                <w:lang w:val="en-GB"/>
              </w:rPr>
              <w:t>Text proposed by the Commission</w:t>
            </w:r>
          </w:p>
        </w:tc>
        <w:tc>
          <w:tcPr>
            <w:tcW w:w="4876" w:type="dxa"/>
            <w:hideMark/>
          </w:tcPr>
          <w:p w14:paraId="5F7EF799" w14:textId="77777777" w:rsidR="00E16BBB" w:rsidRPr="002115DF" w:rsidRDefault="00E16BBB">
            <w:pPr>
              <w:pStyle w:val="ColumnHeading"/>
              <w:keepNext/>
              <w:rPr>
                <w:lang w:val="en-GB"/>
              </w:rPr>
            </w:pPr>
            <w:r w:rsidRPr="002115DF">
              <w:rPr>
                <w:lang w:val="en-GB"/>
              </w:rPr>
              <w:t>Amendment</w:t>
            </w:r>
          </w:p>
        </w:tc>
      </w:tr>
      <w:tr w:rsidR="00E16BBB" w:rsidRPr="002115DF" w14:paraId="014E1453" w14:textId="77777777" w:rsidTr="00E16BBB">
        <w:trPr>
          <w:jc w:val="center"/>
        </w:trPr>
        <w:tc>
          <w:tcPr>
            <w:tcW w:w="4876" w:type="dxa"/>
            <w:hideMark/>
          </w:tcPr>
          <w:p w14:paraId="49299E74" w14:textId="77777777" w:rsidR="00E16BBB" w:rsidRPr="002115DF" w:rsidRDefault="00E16BBB">
            <w:pPr>
              <w:pStyle w:val="Normal6"/>
              <w:rPr>
                <w:lang w:val="en-GB"/>
              </w:rPr>
            </w:pPr>
            <w:r w:rsidRPr="002115DF">
              <w:rPr>
                <w:lang w:val="en-GB"/>
              </w:rPr>
              <w:t>2.</w:t>
            </w:r>
            <w:r w:rsidRPr="002115DF">
              <w:rPr>
                <w:lang w:val="en-GB"/>
              </w:rPr>
              <w:tab/>
              <w:t>Programmes and activities shall</w:t>
            </w:r>
            <w:r w:rsidRPr="002115DF">
              <w:rPr>
                <w:b/>
                <w:i/>
                <w:lang w:val="en-GB"/>
              </w:rPr>
              <w:t>, where feasible and appropriate</w:t>
            </w:r>
            <w:r w:rsidRPr="002115DF">
              <w:rPr>
                <w:lang w:val="en-GB"/>
              </w:rPr>
              <w:t xml:space="preserve"> in accordance with the relevant sector-specific rules, be implemented to achieve their set objectives respecting working and employment conditions under applicable national law, Union law, ILO conventions and collective agreements in accordance with Article 33(2), point (e), of Regulation (EU, Euratom) 2024/2509.</w:t>
            </w:r>
          </w:p>
        </w:tc>
        <w:tc>
          <w:tcPr>
            <w:tcW w:w="4876" w:type="dxa"/>
            <w:hideMark/>
          </w:tcPr>
          <w:p w14:paraId="5CB0AF9D" w14:textId="77777777" w:rsidR="00E16BBB" w:rsidRPr="002115DF" w:rsidRDefault="00E16BBB">
            <w:pPr>
              <w:pStyle w:val="Normal6"/>
              <w:rPr>
                <w:szCs w:val="24"/>
                <w:lang w:val="en-GB"/>
              </w:rPr>
            </w:pPr>
            <w:r w:rsidRPr="002115DF">
              <w:rPr>
                <w:lang w:val="en-GB"/>
              </w:rPr>
              <w:t>2.</w:t>
            </w:r>
            <w:r w:rsidRPr="002115DF">
              <w:rPr>
                <w:lang w:val="en-GB"/>
              </w:rPr>
              <w:tab/>
              <w:t>Programmes and activities shall in accordance with the relevant sector-specific rules, be implemented to achieve their set objectives respecting working and employment conditions under applicable national law, Union law, ILO conventions and collective agreements in accordance with Article 33(2), point (e), of Regulation (EU, Euratom) 2024/2509.</w:t>
            </w:r>
          </w:p>
        </w:tc>
      </w:tr>
    </w:tbl>
    <w:p w14:paraId="2B6E520D" w14:textId="77777777" w:rsidR="00E16BBB" w:rsidRPr="002115DF" w:rsidRDefault="00E16BBB" w:rsidP="00E16BBB">
      <w:pPr>
        <w:pStyle w:val="Olang"/>
        <w:rPr>
          <w:sz w:val="24"/>
          <w:szCs w:val="24"/>
        </w:rPr>
      </w:pPr>
      <w:r w:rsidRPr="002115DF">
        <w:rPr>
          <w:sz w:val="24"/>
          <w:szCs w:val="24"/>
        </w:rPr>
        <w:t xml:space="preserve">Or. </w:t>
      </w:r>
      <w:r w:rsidRPr="002115DF">
        <w:rPr>
          <w:rStyle w:val="HideTWBExt"/>
        </w:rPr>
        <w:t>&lt;Original&gt;</w:t>
      </w:r>
      <w:r w:rsidRPr="002115DF">
        <w:rPr>
          <w:rStyle w:val="HideTWBInt"/>
          <w:sz w:val="24"/>
          <w:szCs w:val="24"/>
        </w:rPr>
        <w:t>{EN}</w:t>
      </w:r>
      <w:r w:rsidRPr="002115DF">
        <w:rPr>
          <w:sz w:val="24"/>
          <w:szCs w:val="24"/>
        </w:rPr>
        <w:t>en</w:t>
      </w:r>
      <w:r w:rsidRPr="002115DF">
        <w:rPr>
          <w:rStyle w:val="HideTWBExt"/>
        </w:rPr>
        <w:t>&lt;/Original&gt;</w:t>
      </w:r>
    </w:p>
    <w:p w14:paraId="424E8268" w14:textId="77777777" w:rsidR="00E16BBB" w:rsidRPr="002115DF" w:rsidRDefault="00E16BBB" w:rsidP="00E16BBB">
      <w:pPr>
        <w:pStyle w:val="JustificationTitle"/>
        <w:rPr>
          <w:noProof w:val="0"/>
          <w:lang w:val="en-GB"/>
        </w:rPr>
      </w:pPr>
      <w:r w:rsidRPr="002115DF">
        <w:rPr>
          <w:rStyle w:val="HideTWBExt"/>
          <w:i w:val="0"/>
          <w:noProof w:val="0"/>
          <w:lang w:val="en-GB"/>
        </w:rPr>
        <w:t>&lt;TitreJust&gt;</w:t>
      </w:r>
      <w:r w:rsidRPr="002115DF">
        <w:rPr>
          <w:noProof w:val="0"/>
          <w:lang w:val="en-GB"/>
        </w:rPr>
        <w:t>Justification</w:t>
      </w:r>
      <w:r w:rsidRPr="002115DF">
        <w:rPr>
          <w:rStyle w:val="HideTWBExt"/>
          <w:i w:val="0"/>
          <w:noProof w:val="0"/>
          <w:lang w:val="en-GB"/>
        </w:rPr>
        <w:t>&lt;/TitreJust&gt;</w:t>
      </w:r>
    </w:p>
    <w:p w14:paraId="58EDB246" w14:textId="77777777" w:rsidR="00E16BBB" w:rsidRPr="002115DF" w:rsidRDefault="00E16BBB" w:rsidP="00E16BBB">
      <w:pPr>
        <w:pStyle w:val="Normal12Italic"/>
        <w:rPr>
          <w:noProof w:val="0"/>
          <w:lang w:val="en-GB"/>
        </w:rPr>
      </w:pPr>
      <w:r w:rsidRPr="002115DF">
        <w:rPr>
          <w:noProof w:val="0"/>
          <w:lang w:val="en-GB"/>
        </w:rPr>
        <w:t>The sector specific rules will indicate cases that are not feasible and appropriate.</w:t>
      </w:r>
    </w:p>
    <w:p w14:paraId="31DD0B89" w14:textId="77777777" w:rsidR="00E16BBB" w:rsidRPr="002115DF" w:rsidRDefault="00E16BBB" w:rsidP="00E16BBB">
      <w:r w:rsidRPr="002115DF">
        <w:rPr>
          <w:rStyle w:val="HideTWBExt"/>
        </w:rPr>
        <w:t>&lt;/Amend&gt;</w:t>
      </w:r>
    </w:p>
    <w:p w14:paraId="08105406" w14:textId="77777777" w:rsidR="00E16BBB" w:rsidRPr="002115DF" w:rsidRDefault="00E16BBB" w:rsidP="00E16BBB">
      <w:pPr>
        <w:pStyle w:val="AMNumberTabs0"/>
        <w:keepNext/>
        <w:rPr>
          <w:lang w:val="en-GB"/>
        </w:rPr>
      </w:pPr>
      <w:r w:rsidRPr="002115DF">
        <w:rPr>
          <w:rStyle w:val="HideTWBExt"/>
          <w:b w:val="0"/>
          <w:lang w:val="en-GB"/>
        </w:rPr>
        <w:t>&lt;Amend&gt;</w:t>
      </w:r>
      <w:r w:rsidRPr="002115DF">
        <w:rPr>
          <w:lang w:val="en-GB"/>
        </w:rPr>
        <w:t>Amendment</w:t>
      </w:r>
      <w:r w:rsidRPr="002115DF">
        <w:rPr>
          <w:lang w:val="en-GB"/>
        </w:rPr>
        <w:tab/>
      </w:r>
      <w:r w:rsidRPr="002115DF">
        <w:rPr>
          <w:lang w:val="en-GB"/>
        </w:rPr>
        <w:tab/>
      </w:r>
      <w:r w:rsidRPr="002115DF">
        <w:rPr>
          <w:rStyle w:val="HideTWBExt"/>
          <w:b w:val="0"/>
          <w:lang w:val="en-GB"/>
        </w:rPr>
        <w:t>&lt;NumAm&gt;</w:t>
      </w:r>
      <w:r w:rsidRPr="002115DF">
        <w:rPr>
          <w:color w:val="000000"/>
          <w:lang w:val="en-GB"/>
        </w:rPr>
        <w:t>6</w:t>
      </w:r>
      <w:r w:rsidRPr="002115DF">
        <w:rPr>
          <w:rStyle w:val="HideTWBExt"/>
          <w:b w:val="0"/>
          <w:lang w:val="en-GB"/>
        </w:rPr>
        <w:t>&lt;/NumAm&gt;</w:t>
      </w:r>
    </w:p>
    <w:p w14:paraId="75742811" w14:textId="77777777" w:rsidR="00E16BBB" w:rsidRPr="002115DF" w:rsidRDefault="00E16BBB" w:rsidP="00E16BBB">
      <w:pPr>
        <w:pStyle w:val="NormalBold12b"/>
        <w:keepNext/>
      </w:pPr>
      <w:r w:rsidRPr="002115DF">
        <w:rPr>
          <w:rStyle w:val="HideTWBExt"/>
          <w:b w:val="0"/>
        </w:rPr>
        <w:t>&lt;DocAmend&gt;</w:t>
      </w:r>
      <w:r w:rsidRPr="002115DF">
        <w:t>Proposal for a regulation</w:t>
      </w:r>
      <w:r w:rsidRPr="002115DF">
        <w:rPr>
          <w:rStyle w:val="HideTWBExt"/>
          <w:b w:val="0"/>
        </w:rPr>
        <w:t>&lt;/DocAmend&gt;</w:t>
      </w:r>
    </w:p>
    <w:p w14:paraId="043215BB" w14:textId="77777777" w:rsidR="00E16BBB" w:rsidRPr="002115DF" w:rsidRDefault="00E16BBB" w:rsidP="00E16BBB">
      <w:pPr>
        <w:pStyle w:val="NormalBold"/>
        <w:rPr>
          <w:lang w:val="fr-BE"/>
        </w:rPr>
      </w:pPr>
      <w:r w:rsidRPr="002115DF">
        <w:rPr>
          <w:rStyle w:val="HideTWBExt"/>
          <w:b w:val="0"/>
          <w:lang w:val="fr-BE"/>
        </w:rPr>
        <w:t>&lt;Article&gt;</w:t>
      </w:r>
      <w:r w:rsidRPr="002115DF">
        <w:rPr>
          <w:lang w:val="fr-BE"/>
        </w:rPr>
        <w:t>Article 6 – paragraph 2 a (new)</w:t>
      </w:r>
      <w:r w:rsidRPr="002115D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6BBB" w:rsidRPr="002115DF" w14:paraId="74877BEF" w14:textId="77777777" w:rsidTr="00E16BBB">
        <w:trPr>
          <w:jc w:val="center"/>
        </w:trPr>
        <w:tc>
          <w:tcPr>
            <w:tcW w:w="9752" w:type="dxa"/>
            <w:gridSpan w:val="2"/>
          </w:tcPr>
          <w:p w14:paraId="10785CA9" w14:textId="77777777" w:rsidR="00E16BBB" w:rsidRPr="002115DF" w:rsidRDefault="00E16BBB">
            <w:pPr>
              <w:keepNext/>
              <w:rPr>
                <w:lang w:val="fr-BE"/>
              </w:rPr>
            </w:pPr>
          </w:p>
        </w:tc>
      </w:tr>
      <w:tr w:rsidR="00E16BBB" w:rsidRPr="002115DF" w14:paraId="1F727A5D" w14:textId="77777777" w:rsidTr="00E16BBB">
        <w:trPr>
          <w:jc w:val="center"/>
        </w:trPr>
        <w:tc>
          <w:tcPr>
            <w:tcW w:w="4876" w:type="dxa"/>
            <w:hideMark/>
          </w:tcPr>
          <w:p w14:paraId="0CAA770A" w14:textId="77777777" w:rsidR="00E16BBB" w:rsidRPr="002115DF" w:rsidRDefault="00E16BBB">
            <w:pPr>
              <w:pStyle w:val="ColumnHeading"/>
              <w:keepNext/>
              <w:rPr>
                <w:lang w:val="en-GB"/>
              </w:rPr>
            </w:pPr>
            <w:r w:rsidRPr="002115DF">
              <w:rPr>
                <w:lang w:val="en-GB"/>
              </w:rPr>
              <w:t>Text proposed by the Commission</w:t>
            </w:r>
          </w:p>
        </w:tc>
        <w:tc>
          <w:tcPr>
            <w:tcW w:w="4876" w:type="dxa"/>
            <w:hideMark/>
          </w:tcPr>
          <w:p w14:paraId="02A56DD0" w14:textId="77777777" w:rsidR="00E16BBB" w:rsidRPr="002115DF" w:rsidRDefault="00E16BBB">
            <w:pPr>
              <w:pStyle w:val="ColumnHeading"/>
              <w:keepNext/>
              <w:rPr>
                <w:lang w:val="en-GB"/>
              </w:rPr>
            </w:pPr>
            <w:r w:rsidRPr="002115DF">
              <w:rPr>
                <w:lang w:val="en-GB"/>
              </w:rPr>
              <w:t>Amendment</w:t>
            </w:r>
          </w:p>
        </w:tc>
      </w:tr>
      <w:tr w:rsidR="00E16BBB" w:rsidRPr="002115DF" w14:paraId="331F9261" w14:textId="77777777" w:rsidTr="00E16BBB">
        <w:trPr>
          <w:jc w:val="center"/>
        </w:trPr>
        <w:tc>
          <w:tcPr>
            <w:tcW w:w="4876" w:type="dxa"/>
          </w:tcPr>
          <w:p w14:paraId="05CD054D" w14:textId="77777777" w:rsidR="00E16BBB" w:rsidRPr="002115DF" w:rsidRDefault="00E16BBB">
            <w:pPr>
              <w:pStyle w:val="Normal6"/>
              <w:rPr>
                <w:lang w:val="en-GB"/>
              </w:rPr>
            </w:pPr>
          </w:p>
        </w:tc>
        <w:tc>
          <w:tcPr>
            <w:tcW w:w="4876" w:type="dxa"/>
            <w:hideMark/>
          </w:tcPr>
          <w:p w14:paraId="25511857" w14:textId="606D7195" w:rsidR="00E16BBB" w:rsidRPr="002115DF" w:rsidRDefault="00E16BBB">
            <w:pPr>
              <w:pStyle w:val="Normal6"/>
              <w:rPr>
                <w:szCs w:val="24"/>
                <w:lang w:val="en-GB"/>
              </w:rPr>
            </w:pPr>
            <w:r w:rsidRPr="002115DF">
              <w:rPr>
                <w:b/>
                <w:i/>
                <w:lang w:val="en-GB"/>
              </w:rPr>
              <w:t>2a.</w:t>
            </w:r>
            <w:r w:rsidRPr="002115DF">
              <w:rPr>
                <w:b/>
                <w:i/>
                <w:lang w:val="en-GB"/>
              </w:rPr>
              <w:tab/>
              <w:t>Programmes and activities shall demonstrate adherence, where relevant, to the Charter of Fundamental Right</w:t>
            </w:r>
            <w:r w:rsidR="00D35E0F" w:rsidRPr="002115DF">
              <w:rPr>
                <w:b/>
                <w:i/>
                <w:lang w:val="en-GB"/>
              </w:rPr>
              <w:t>s of the European Union</w:t>
            </w:r>
            <w:r w:rsidRPr="002115DF">
              <w:rPr>
                <w:b/>
                <w:i/>
                <w:lang w:val="en-GB"/>
              </w:rPr>
              <w:t xml:space="preserve">. No activity shall be funded that runs counter to the </w:t>
            </w:r>
            <w:r w:rsidR="00D35E0F" w:rsidRPr="002115DF">
              <w:rPr>
                <w:b/>
                <w:i/>
                <w:lang w:val="en-GB"/>
              </w:rPr>
              <w:t xml:space="preserve">Union </w:t>
            </w:r>
            <w:r w:rsidRPr="002115DF">
              <w:rPr>
                <w:b/>
                <w:i/>
                <w:lang w:val="en-GB"/>
              </w:rPr>
              <w:t>and Member States' obligations under the UN Convention on the Rights of Persons with Disabilities.</w:t>
            </w:r>
          </w:p>
        </w:tc>
      </w:tr>
    </w:tbl>
    <w:p w14:paraId="5D3F65BC" w14:textId="77777777" w:rsidR="00E16BBB" w:rsidRPr="002115DF" w:rsidRDefault="00E16BBB" w:rsidP="00E16BBB">
      <w:pPr>
        <w:pStyle w:val="Olang"/>
        <w:rPr>
          <w:sz w:val="24"/>
          <w:szCs w:val="24"/>
        </w:rPr>
      </w:pPr>
      <w:r w:rsidRPr="002115DF">
        <w:rPr>
          <w:sz w:val="24"/>
          <w:szCs w:val="24"/>
        </w:rPr>
        <w:t xml:space="preserve">Or. </w:t>
      </w:r>
      <w:r w:rsidRPr="002115DF">
        <w:rPr>
          <w:rStyle w:val="HideTWBExt"/>
        </w:rPr>
        <w:t>&lt;Original&gt;</w:t>
      </w:r>
      <w:r w:rsidRPr="002115DF">
        <w:rPr>
          <w:rStyle w:val="HideTWBInt"/>
          <w:sz w:val="24"/>
          <w:szCs w:val="24"/>
        </w:rPr>
        <w:t>{EN}</w:t>
      </w:r>
      <w:r w:rsidRPr="002115DF">
        <w:rPr>
          <w:sz w:val="24"/>
          <w:szCs w:val="24"/>
        </w:rPr>
        <w:t>en</w:t>
      </w:r>
      <w:r w:rsidRPr="002115DF">
        <w:rPr>
          <w:rStyle w:val="HideTWBExt"/>
        </w:rPr>
        <w:t>&lt;/Original&gt;</w:t>
      </w:r>
    </w:p>
    <w:p w14:paraId="642EB69C" w14:textId="77777777" w:rsidR="00E16BBB" w:rsidRPr="002115DF" w:rsidRDefault="00E16BBB" w:rsidP="00E16BBB">
      <w:r w:rsidRPr="002115DF">
        <w:rPr>
          <w:rStyle w:val="HideTWBExt"/>
        </w:rPr>
        <w:t>&lt;/Amend&gt;</w:t>
      </w:r>
    </w:p>
    <w:p w14:paraId="6F206C4A" w14:textId="77777777" w:rsidR="00E16BBB" w:rsidRPr="002115DF" w:rsidRDefault="00E16BBB" w:rsidP="00E16BBB">
      <w:pPr>
        <w:pStyle w:val="AMNumberTabs0"/>
        <w:keepNext/>
        <w:rPr>
          <w:lang w:val="en-GB"/>
        </w:rPr>
      </w:pPr>
      <w:r w:rsidRPr="002115DF">
        <w:rPr>
          <w:rStyle w:val="HideTWBExt"/>
          <w:b w:val="0"/>
          <w:lang w:val="en-GB"/>
        </w:rPr>
        <w:t>&lt;Amend&gt;</w:t>
      </w:r>
      <w:r w:rsidRPr="002115DF">
        <w:rPr>
          <w:lang w:val="en-GB"/>
        </w:rPr>
        <w:t>Amendment</w:t>
      </w:r>
      <w:r w:rsidRPr="002115DF">
        <w:rPr>
          <w:lang w:val="en-GB"/>
        </w:rPr>
        <w:tab/>
      </w:r>
      <w:r w:rsidRPr="002115DF">
        <w:rPr>
          <w:lang w:val="en-GB"/>
        </w:rPr>
        <w:tab/>
      </w:r>
      <w:r w:rsidRPr="002115DF">
        <w:rPr>
          <w:rStyle w:val="HideTWBExt"/>
          <w:b w:val="0"/>
          <w:lang w:val="en-GB"/>
        </w:rPr>
        <w:t>&lt;NumAm&gt;</w:t>
      </w:r>
      <w:r w:rsidRPr="002115DF">
        <w:rPr>
          <w:color w:val="000000"/>
          <w:lang w:val="en-GB"/>
        </w:rPr>
        <w:t>7</w:t>
      </w:r>
      <w:r w:rsidRPr="002115DF">
        <w:rPr>
          <w:rStyle w:val="HideTWBExt"/>
          <w:b w:val="0"/>
          <w:lang w:val="en-GB"/>
        </w:rPr>
        <w:t>&lt;/NumAm&gt;</w:t>
      </w:r>
    </w:p>
    <w:p w14:paraId="49E7491F" w14:textId="77777777" w:rsidR="00E16BBB" w:rsidRPr="002115DF" w:rsidRDefault="00E16BBB" w:rsidP="00E16BBB">
      <w:pPr>
        <w:pStyle w:val="NormalBold12b"/>
        <w:keepNext/>
      </w:pPr>
      <w:r w:rsidRPr="002115DF">
        <w:rPr>
          <w:rStyle w:val="HideTWBExt"/>
          <w:b w:val="0"/>
        </w:rPr>
        <w:t>&lt;DocAmend&gt;</w:t>
      </w:r>
      <w:r w:rsidRPr="002115DF">
        <w:t>Proposal for a regulation</w:t>
      </w:r>
      <w:r w:rsidRPr="002115DF">
        <w:rPr>
          <w:rStyle w:val="HideTWBExt"/>
          <w:b w:val="0"/>
        </w:rPr>
        <w:t>&lt;/DocAmend&gt;</w:t>
      </w:r>
    </w:p>
    <w:p w14:paraId="48ECF604" w14:textId="77777777" w:rsidR="00E16BBB" w:rsidRPr="002115DF" w:rsidRDefault="00E16BBB" w:rsidP="00E16BBB">
      <w:pPr>
        <w:pStyle w:val="NormalBold"/>
      </w:pPr>
      <w:r w:rsidRPr="002115DF">
        <w:rPr>
          <w:rStyle w:val="HideTWBExt"/>
          <w:b w:val="0"/>
        </w:rPr>
        <w:t>&lt;Article&gt;</w:t>
      </w:r>
      <w:r w:rsidRPr="002115DF">
        <w:t>Article 8 – paragraph 3</w:t>
      </w:r>
      <w:r w:rsidRPr="002115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6BBB" w:rsidRPr="002115DF" w14:paraId="29A433D8" w14:textId="77777777" w:rsidTr="00E16BBB">
        <w:trPr>
          <w:jc w:val="center"/>
        </w:trPr>
        <w:tc>
          <w:tcPr>
            <w:tcW w:w="9752" w:type="dxa"/>
            <w:gridSpan w:val="2"/>
          </w:tcPr>
          <w:p w14:paraId="45A6C36E" w14:textId="77777777" w:rsidR="00E16BBB" w:rsidRPr="002115DF" w:rsidRDefault="00E16BBB">
            <w:pPr>
              <w:keepNext/>
            </w:pPr>
          </w:p>
        </w:tc>
      </w:tr>
      <w:tr w:rsidR="00E16BBB" w:rsidRPr="002115DF" w14:paraId="285EB6AA" w14:textId="77777777" w:rsidTr="00E16BBB">
        <w:trPr>
          <w:jc w:val="center"/>
        </w:trPr>
        <w:tc>
          <w:tcPr>
            <w:tcW w:w="4876" w:type="dxa"/>
            <w:hideMark/>
          </w:tcPr>
          <w:p w14:paraId="1B65B9FE" w14:textId="77777777" w:rsidR="00E16BBB" w:rsidRPr="002115DF" w:rsidRDefault="00E16BBB">
            <w:pPr>
              <w:pStyle w:val="ColumnHeading"/>
              <w:keepNext/>
              <w:rPr>
                <w:lang w:val="en-GB"/>
              </w:rPr>
            </w:pPr>
            <w:r w:rsidRPr="002115DF">
              <w:rPr>
                <w:lang w:val="en-GB"/>
              </w:rPr>
              <w:t>Text proposed by the Commission</w:t>
            </w:r>
          </w:p>
        </w:tc>
        <w:tc>
          <w:tcPr>
            <w:tcW w:w="4876" w:type="dxa"/>
            <w:hideMark/>
          </w:tcPr>
          <w:p w14:paraId="289CF48E" w14:textId="77777777" w:rsidR="00E16BBB" w:rsidRPr="002115DF" w:rsidRDefault="00E16BBB">
            <w:pPr>
              <w:pStyle w:val="ColumnHeading"/>
              <w:keepNext/>
              <w:rPr>
                <w:lang w:val="en-GB"/>
              </w:rPr>
            </w:pPr>
            <w:r w:rsidRPr="002115DF">
              <w:rPr>
                <w:lang w:val="en-GB"/>
              </w:rPr>
              <w:t>Amendment</w:t>
            </w:r>
          </w:p>
        </w:tc>
      </w:tr>
      <w:tr w:rsidR="00E16BBB" w:rsidRPr="002115DF" w14:paraId="756186C8" w14:textId="77777777" w:rsidTr="00E16BBB">
        <w:trPr>
          <w:jc w:val="center"/>
        </w:trPr>
        <w:tc>
          <w:tcPr>
            <w:tcW w:w="4876" w:type="dxa"/>
            <w:hideMark/>
          </w:tcPr>
          <w:p w14:paraId="549271BF" w14:textId="77777777" w:rsidR="00E16BBB" w:rsidRPr="002115DF" w:rsidRDefault="00E16BBB">
            <w:pPr>
              <w:pStyle w:val="Normal6"/>
              <w:rPr>
                <w:lang w:val="en-GB"/>
              </w:rPr>
            </w:pPr>
            <w:r w:rsidRPr="002115DF">
              <w:rPr>
                <w:lang w:val="en-GB"/>
              </w:rPr>
              <w:t>3.</w:t>
            </w:r>
            <w:r w:rsidRPr="002115DF">
              <w:rPr>
                <w:lang w:val="en-GB"/>
              </w:rPr>
              <w:tab/>
              <w:t xml:space="preserve">The Commission </w:t>
            </w:r>
            <w:r w:rsidRPr="002115DF">
              <w:rPr>
                <w:b/>
                <w:i/>
                <w:lang w:val="en-GB"/>
              </w:rPr>
              <w:t>may</w:t>
            </w:r>
            <w:r w:rsidRPr="002115DF">
              <w:rPr>
                <w:lang w:val="en-GB"/>
              </w:rPr>
              <w:t xml:space="preserve"> detail further the definition of the performance indicators referred to in paragraph 1, first </w:t>
            </w:r>
            <w:r w:rsidRPr="002115DF">
              <w:rPr>
                <w:lang w:val="en-GB"/>
              </w:rPr>
              <w:lastRenderedPageBreak/>
              <w:t>subparagraph, point (c).</w:t>
            </w:r>
          </w:p>
        </w:tc>
        <w:tc>
          <w:tcPr>
            <w:tcW w:w="4876" w:type="dxa"/>
            <w:hideMark/>
          </w:tcPr>
          <w:p w14:paraId="11228C00" w14:textId="77777777" w:rsidR="00E16BBB" w:rsidRPr="002115DF" w:rsidRDefault="00E16BBB">
            <w:pPr>
              <w:pStyle w:val="Normal6"/>
              <w:rPr>
                <w:szCs w:val="24"/>
                <w:lang w:val="en-GB"/>
              </w:rPr>
            </w:pPr>
            <w:r w:rsidRPr="002115DF">
              <w:rPr>
                <w:lang w:val="en-GB"/>
              </w:rPr>
              <w:lastRenderedPageBreak/>
              <w:t>3.</w:t>
            </w:r>
            <w:r w:rsidRPr="002115DF">
              <w:rPr>
                <w:lang w:val="en-GB"/>
              </w:rPr>
              <w:tab/>
              <w:t xml:space="preserve">The Commission </w:t>
            </w:r>
            <w:r w:rsidRPr="002115DF">
              <w:rPr>
                <w:b/>
                <w:i/>
                <w:lang w:val="en-GB"/>
              </w:rPr>
              <w:t>shall, by 1 January 2027, provide guidance to</w:t>
            </w:r>
            <w:r w:rsidRPr="002115DF">
              <w:rPr>
                <w:lang w:val="en-GB"/>
              </w:rPr>
              <w:t xml:space="preserve"> detail further the definition of the performance </w:t>
            </w:r>
            <w:r w:rsidRPr="002115DF">
              <w:rPr>
                <w:lang w:val="en-GB"/>
              </w:rPr>
              <w:lastRenderedPageBreak/>
              <w:t>indicators referred to in paragraph 1, first subparagraph, point (c).</w:t>
            </w:r>
          </w:p>
        </w:tc>
      </w:tr>
    </w:tbl>
    <w:p w14:paraId="397C9BFF" w14:textId="77777777" w:rsidR="00E16BBB" w:rsidRPr="002115DF" w:rsidRDefault="00E16BBB" w:rsidP="00E16BBB">
      <w:pPr>
        <w:pStyle w:val="Olang"/>
        <w:rPr>
          <w:sz w:val="24"/>
          <w:szCs w:val="24"/>
        </w:rPr>
      </w:pPr>
      <w:r w:rsidRPr="002115DF">
        <w:rPr>
          <w:sz w:val="24"/>
          <w:szCs w:val="24"/>
        </w:rPr>
        <w:lastRenderedPageBreak/>
        <w:t xml:space="preserve">Or. </w:t>
      </w:r>
      <w:r w:rsidRPr="002115DF">
        <w:rPr>
          <w:rStyle w:val="HideTWBExt"/>
        </w:rPr>
        <w:t>&lt;Original&gt;</w:t>
      </w:r>
      <w:r w:rsidRPr="002115DF">
        <w:rPr>
          <w:rStyle w:val="HideTWBInt"/>
          <w:sz w:val="24"/>
          <w:szCs w:val="24"/>
        </w:rPr>
        <w:t>{EN}</w:t>
      </w:r>
      <w:r w:rsidRPr="002115DF">
        <w:rPr>
          <w:sz w:val="24"/>
          <w:szCs w:val="24"/>
        </w:rPr>
        <w:t>en</w:t>
      </w:r>
      <w:r w:rsidRPr="002115DF">
        <w:rPr>
          <w:rStyle w:val="HideTWBExt"/>
        </w:rPr>
        <w:t>&lt;/Original&gt;</w:t>
      </w:r>
    </w:p>
    <w:p w14:paraId="7C794A7E" w14:textId="77777777" w:rsidR="00E16BBB" w:rsidRPr="002115DF" w:rsidRDefault="00E16BBB" w:rsidP="00E16BBB">
      <w:r w:rsidRPr="002115DF">
        <w:rPr>
          <w:rStyle w:val="HideTWBExt"/>
        </w:rPr>
        <w:t>&lt;/Amend&gt;</w:t>
      </w:r>
    </w:p>
    <w:p w14:paraId="542BC134" w14:textId="77777777" w:rsidR="00E16BBB" w:rsidRPr="002115DF" w:rsidRDefault="00E16BBB" w:rsidP="00E16BBB">
      <w:pPr>
        <w:pStyle w:val="AMNumberTabs0"/>
        <w:keepNext/>
        <w:rPr>
          <w:lang w:val="en-GB"/>
        </w:rPr>
      </w:pPr>
      <w:r w:rsidRPr="002115DF">
        <w:rPr>
          <w:rStyle w:val="HideTWBExt"/>
          <w:b w:val="0"/>
          <w:lang w:val="en-GB"/>
        </w:rPr>
        <w:t>&lt;Amend&gt;</w:t>
      </w:r>
      <w:r w:rsidRPr="002115DF">
        <w:rPr>
          <w:lang w:val="en-GB"/>
        </w:rPr>
        <w:t>Amendment</w:t>
      </w:r>
      <w:r w:rsidRPr="002115DF">
        <w:rPr>
          <w:lang w:val="en-GB"/>
        </w:rPr>
        <w:tab/>
      </w:r>
      <w:r w:rsidRPr="002115DF">
        <w:rPr>
          <w:lang w:val="en-GB"/>
        </w:rPr>
        <w:tab/>
      </w:r>
      <w:r w:rsidRPr="002115DF">
        <w:rPr>
          <w:rStyle w:val="HideTWBExt"/>
          <w:b w:val="0"/>
          <w:lang w:val="en-GB"/>
        </w:rPr>
        <w:t>&lt;NumAm&gt;</w:t>
      </w:r>
      <w:r w:rsidRPr="002115DF">
        <w:rPr>
          <w:color w:val="000000"/>
          <w:lang w:val="en-GB"/>
        </w:rPr>
        <w:t>8</w:t>
      </w:r>
      <w:r w:rsidRPr="002115DF">
        <w:rPr>
          <w:rStyle w:val="HideTWBExt"/>
          <w:b w:val="0"/>
          <w:lang w:val="en-GB"/>
        </w:rPr>
        <w:t>&lt;/NumAm&gt;</w:t>
      </w:r>
    </w:p>
    <w:p w14:paraId="2D9FC46E" w14:textId="77777777" w:rsidR="00E16BBB" w:rsidRPr="002115DF" w:rsidRDefault="00E16BBB" w:rsidP="00E16BBB">
      <w:pPr>
        <w:pStyle w:val="NormalBold12b"/>
        <w:keepNext/>
      </w:pPr>
      <w:r w:rsidRPr="002115DF">
        <w:rPr>
          <w:rStyle w:val="HideTWBExt"/>
          <w:b w:val="0"/>
        </w:rPr>
        <w:t>&lt;DocAmend&gt;</w:t>
      </w:r>
      <w:r w:rsidRPr="002115DF">
        <w:t>Proposal for a regulation</w:t>
      </w:r>
      <w:r w:rsidRPr="002115DF">
        <w:rPr>
          <w:rStyle w:val="HideTWBExt"/>
          <w:b w:val="0"/>
        </w:rPr>
        <w:t>&lt;/DocAmend&gt;</w:t>
      </w:r>
    </w:p>
    <w:p w14:paraId="653F6FF3" w14:textId="77777777" w:rsidR="00E16BBB" w:rsidRPr="002115DF" w:rsidRDefault="00E16BBB" w:rsidP="00E16BBB">
      <w:pPr>
        <w:pStyle w:val="NormalBold"/>
      </w:pPr>
      <w:r w:rsidRPr="002115DF">
        <w:rPr>
          <w:rStyle w:val="HideTWBExt"/>
          <w:b w:val="0"/>
        </w:rPr>
        <w:t>&lt;Article&gt;</w:t>
      </w:r>
      <w:r w:rsidRPr="002115DF">
        <w:t>Article 9 – paragraph 1</w:t>
      </w:r>
      <w:r w:rsidRPr="002115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6BBB" w:rsidRPr="002115DF" w14:paraId="7182638D" w14:textId="77777777" w:rsidTr="00E16BBB">
        <w:trPr>
          <w:jc w:val="center"/>
        </w:trPr>
        <w:tc>
          <w:tcPr>
            <w:tcW w:w="9752" w:type="dxa"/>
            <w:gridSpan w:val="2"/>
          </w:tcPr>
          <w:p w14:paraId="4DB69BC3" w14:textId="77777777" w:rsidR="00E16BBB" w:rsidRPr="002115DF" w:rsidRDefault="00E16BBB">
            <w:pPr>
              <w:keepNext/>
            </w:pPr>
          </w:p>
        </w:tc>
      </w:tr>
      <w:tr w:rsidR="00E16BBB" w:rsidRPr="002115DF" w14:paraId="66E9C8F0" w14:textId="77777777" w:rsidTr="00E16BBB">
        <w:trPr>
          <w:jc w:val="center"/>
        </w:trPr>
        <w:tc>
          <w:tcPr>
            <w:tcW w:w="4876" w:type="dxa"/>
            <w:hideMark/>
          </w:tcPr>
          <w:p w14:paraId="3231FEA7" w14:textId="77777777" w:rsidR="00E16BBB" w:rsidRPr="002115DF" w:rsidRDefault="00E16BBB">
            <w:pPr>
              <w:pStyle w:val="ColumnHeading"/>
              <w:keepNext/>
              <w:rPr>
                <w:lang w:val="en-GB"/>
              </w:rPr>
            </w:pPr>
            <w:r w:rsidRPr="002115DF">
              <w:rPr>
                <w:lang w:val="en-GB"/>
              </w:rPr>
              <w:t>Text proposed by the Commission</w:t>
            </w:r>
          </w:p>
        </w:tc>
        <w:tc>
          <w:tcPr>
            <w:tcW w:w="4876" w:type="dxa"/>
            <w:hideMark/>
          </w:tcPr>
          <w:p w14:paraId="43030BD5" w14:textId="77777777" w:rsidR="00E16BBB" w:rsidRPr="002115DF" w:rsidRDefault="00E16BBB">
            <w:pPr>
              <w:pStyle w:val="ColumnHeading"/>
              <w:keepNext/>
              <w:rPr>
                <w:lang w:val="en-GB"/>
              </w:rPr>
            </w:pPr>
            <w:r w:rsidRPr="002115DF">
              <w:rPr>
                <w:lang w:val="en-GB"/>
              </w:rPr>
              <w:t>Amendment</w:t>
            </w:r>
          </w:p>
        </w:tc>
      </w:tr>
      <w:tr w:rsidR="00E16BBB" w:rsidRPr="002115DF" w14:paraId="23F98D78" w14:textId="77777777" w:rsidTr="00E16BBB">
        <w:trPr>
          <w:jc w:val="center"/>
        </w:trPr>
        <w:tc>
          <w:tcPr>
            <w:tcW w:w="4876" w:type="dxa"/>
            <w:hideMark/>
          </w:tcPr>
          <w:p w14:paraId="31CE81DF" w14:textId="77777777" w:rsidR="00E16BBB" w:rsidRPr="002115DF" w:rsidRDefault="00E16BBB">
            <w:pPr>
              <w:pStyle w:val="Normal6"/>
              <w:rPr>
                <w:lang w:val="en-GB"/>
              </w:rPr>
            </w:pPr>
            <w:r w:rsidRPr="002115DF">
              <w:rPr>
                <w:lang w:val="en-GB"/>
              </w:rPr>
              <w:t>1.</w:t>
            </w:r>
            <w:r w:rsidRPr="002115DF">
              <w:rPr>
                <w:lang w:val="en-GB"/>
              </w:rPr>
              <w:tab/>
              <w:t>The Commission shall monitor the implementation of the programmes and activities financed by the budget, across all methods of budget implementation, to assess the progress made towards the achievement of their objectives in accordance with the performance indicators referred to in Article 8(1), first subparagraph, point (c). Data shall be collected efficiently, effectively and in a timely manner. To that end, proportionate reporting requirements shall be imposed on recipients of Union funding. Data shall be collected regularly and stored electronically.</w:t>
            </w:r>
          </w:p>
        </w:tc>
        <w:tc>
          <w:tcPr>
            <w:tcW w:w="4876" w:type="dxa"/>
            <w:hideMark/>
          </w:tcPr>
          <w:p w14:paraId="5A5903F4" w14:textId="61AB483A" w:rsidR="00E16BBB" w:rsidRPr="002115DF" w:rsidRDefault="00E16BBB">
            <w:pPr>
              <w:pStyle w:val="Normal6"/>
              <w:rPr>
                <w:szCs w:val="24"/>
                <w:lang w:val="en-GB"/>
              </w:rPr>
            </w:pPr>
            <w:r w:rsidRPr="002115DF">
              <w:rPr>
                <w:lang w:val="en-GB"/>
              </w:rPr>
              <w:t>1.</w:t>
            </w:r>
            <w:r w:rsidRPr="002115DF">
              <w:rPr>
                <w:lang w:val="en-GB"/>
              </w:rPr>
              <w:tab/>
              <w:t xml:space="preserve">The Commission shall monitor the implementation of the programmes and activities financed by the budget, across all methods of budget implementation, to assess the progress made towards the achievement of their objectives in accordance with the performance indicators referred to in Article 8(1), first subparagraph, point (c). Data shall be collected efficiently, effectively and in a timely manner. To that end, </w:t>
            </w:r>
            <w:r w:rsidRPr="002115DF">
              <w:rPr>
                <w:b/>
                <w:i/>
                <w:lang w:val="en-GB"/>
              </w:rPr>
              <w:t>clear and</w:t>
            </w:r>
            <w:r w:rsidRPr="002115DF">
              <w:rPr>
                <w:lang w:val="en-GB"/>
              </w:rPr>
              <w:t xml:space="preserve"> proportionate reporting requirements shall be imposed on recipients of Union funding. </w:t>
            </w:r>
            <w:r w:rsidRPr="002115DF">
              <w:rPr>
                <w:b/>
                <w:i/>
                <w:lang w:val="en-GB"/>
              </w:rPr>
              <w:t>Th</w:t>
            </w:r>
            <w:r w:rsidR="00D35E0F" w:rsidRPr="002115DF">
              <w:rPr>
                <w:b/>
                <w:i/>
                <w:lang w:val="en-GB"/>
              </w:rPr>
              <w:t>o</w:t>
            </w:r>
            <w:r w:rsidRPr="002115DF">
              <w:rPr>
                <w:b/>
                <w:i/>
                <w:lang w:val="en-GB"/>
              </w:rPr>
              <w:t>se requirements shall be based on the guidance referred to in Article 8(3).</w:t>
            </w:r>
            <w:r w:rsidRPr="002115DF">
              <w:rPr>
                <w:lang w:val="en-GB"/>
              </w:rPr>
              <w:t xml:space="preserve"> Data shall be collected regularly and stored electronically.</w:t>
            </w:r>
          </w:p>
        </w:tc>
      </w:tr>
    </w:tbl>
    <w:p w14:paraId="37B508AA" w14:textId="77777777" w:rsidR="00E16BBB" w:rsidRPr="002115DF" w:rsidRDefault="00E16BBB" w:rsidP="00E16BBB">
      <w:pPr>
        <w:pStyle w:val="Olang"/>
        <w:rPr>
          <w:sz w:val="24"/>
          <w:szCs w:val="24"/>
        </w:rPr>
      </w:pPr>
      <w:r w:rsidRPr="002115DF">
        <w:rPr>
          <w:sz w:val="24"/>
          <w:szCs w:val="24"/>
        </w:rPr>
        <w:t xml:space="preserve">Or. </w:t>
      </w:r>
      <w:r w:rsidRPr="002115DF">
        <w:rPr>
          <w:rStyle w:val="HideTWBExt"/>
        </w:rPr>
        <w:t>&lt;Original&gt;</w:t>
      </w:r>
      <w:r w:rsidRPr="002115DF">
        <w:rPr>
          <w:rStyle w:val="HideTWBInt"/>
          <w:sz w:val="24"/>
          <w:szCs w:val="24"/>
        </w:rPr>
        <w:t>{EN}</w:t>
      </w:r>
      <w:r w:rsidRPr="002115DF">
        <w:rPr>
          <w:sz w:val="24"/>
          <w:szCs w:val="24"/>
        </w:rPr>
        <w:t>en</w:t>
      </w:r>
      <w:r w:rsidRPr="002115DF">
        <w:rPr>
          <w:rStyle w:val="HideTWBExt"/>
        </w:rPr>
        <w:t>&lt;/Original&gt;</w:t>
      </w:r>
    </w:p>
    <w:p w14:paraId="371A33F4" w14:textId="77777777" w:rsidR="00E16BBB" w:rsidRPr="002115DF" w:rsidRDefault="00E16BBB" w:rsidP="00E16BBB">
      <w:r w:rsidRPr="002115DF">
        <w:rPr>
          <w:rStyle w:val="HideTWBExt"/>
        </w:rPr>
        <w:t>&lt;/Amend&gt;</w:t>
      </w:r>
    </w:p>
    <w:p w14:paraId="0347FB73" w14:textId="77777777" w:rsidR="00E16BBB" w:rsidRPr="002115DF" w:rsidRDefault="00E16BBB" w:rsidP="00E16BBB">
      <w:pPr>
        <w:pStyle w:val="AMNumberTabs0"/>
        <w:keepNext/>
        <w:rPr>
          <w:lang w:val="en-GB"/>
        </w:rPr>
      </w:pPr>
      <w:r w:rsidRPr="002115DF">
        <w:rPr>
          <w:rStyle w:val="HideTWBExt"/>
          <w:b w:val="0"/>
          <w:lang w:val="en-GB"/>
        </w:rPr>
        <w:t>&lt;Amend&gt;</w:t>
      </w:r>
      <w:r w:rsidRPr="002115DF">
        <w:rPr>
          <w:lang w:val="en-GB"/>
        </w:rPr>
        <w:t>Amendment</w:t>
      </w:r>
      <w:r w:rsidRPr="002115DF">
        <w:rPr>
          <w:lang w:val="en-GB"/>
        </w:rPr>
        <w:tab/>
      </w:r>
      <w:r w:rsidRPr="002115DF">
        <w:rPr>
          <w:lang w:val="en-GB"/>
        </w:rPr>
        <w:tab/>
      </w:r>
      <w:r w:rsidRPr="002115DF">
        <w:rPr>
          <w:rStyle w:val="HideTWBExt"/>
          <w:b w:val="0"/>
          <w:lang w:val="en-GB"/>
        </w:rPr>
        <w:t>&lt;NumAm&gt;</w:t>
      </w:r>
      <w:r w:rsidRPr="002115DF">
        <w:rPr>
          <w:color w:val="000000"/>
          <w:lang w:val="en-GB"/>
        </w:rPr>
        <w:t>9</w:t>
      </w:r>
      <w:r w:rsidRPr="002115DF">
        <w:rPr>
          <w:rStyle w:val="HideTWBExt"/>
          <w:b w:val="0"/>
          <w:lang w:val="en-GB"/>
        </w:rPr>
        <w:t>&lt;/NumAm&gt;</w:t>
      </w:r>
    </w:p>
    <w:p w14:paraId="7B861C27" w14:textId="77777777" w:rsidR="00E16BBB" w:rsidRPr="002115DF" w:rsidRDefault="00E16BBB" w:rsidP="00E16BBB">
      <w:pPr>
        <w:pStyle w:val="NormalBold12b"/>
        <w:keepNext/>
      </w:pPr>
      <w:r w:rsidRPr="002115DF">
        <w:rPr>
          <w:rStyle w:val="HideTWBExt"/>
          <w:b w:val="0"/>
        </w:rPr>
        <w:t>&lt;DocAmend&gt;</w:t>
      </w:r>
      <w:r w:rsidRPr="002115DF">
        <w:t>Proposal for a regulation</w:t>
      </w:r>
      <w:r w:rsidRPr="002115DF">
        <w:rPr>
          <w:rStyle w:val="HideTWBExt"/>
          <w:b w:val="0"/>
        </w:rPr>
        <w:t>&lt;/DocAmend&gt;</w:t>
      </w:r>
    </w:p>
    <w:p w14:paraId="62F2F8E8" w14:textId="77777777" w:rsidR="00E16BBB" w:rsidRPr="002115DF" w:rsidRDefault="00E16BBB" w:rsidP="00E16BBB">
      <w:pPr>
        <w:pStyle w:val="NormalBold"/>
      </w:pPr>
      <w:r w:rsidRPr="002115DF">
        <w:rPr>
          <w:rStyle w:val="HideTWBExt"/>
          <w:b w:val="0"/>
        </w:rPr>
        <w:t>&lt;Article&gt;</w:t>
      </w:r>
      <w:r w:rsidRPr="002115DF">
        <w:t>Article 10 – paragraph 2</w:t>
      </w:r>
      <w:r w:rsidRPr="002115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6BBB" w:rsidRPr="002115DF" w14:paraId="2A1E2D5D" w14:textId="77777777" w:rsidTr="00E16BBB">
        <w:trPr>
          <w:jc w:val="center"/>
        </w:trPr>
        <w:tc>
          <w:tcPr>
            <w:tcW w:w="9752" w:type="dxa"/>
            <w:gridSpan w:val="2"/>
          </w:tcPr>
          <w:p w14:paraId="1E43CD0D" w14:textId="77777777" w:rsidR="00E16BBB" w:rsidRPr="002115DF" w:rsidRDefault="00E16BBB">
            <w:pPr>
              <w:keepNext/>
            </w:pPr>
          </w:p>
        </w:tc>
      </w:tr>
      <w:tr w:rsidR="00E16BBB" w:rsidRPr="002115DF" w14:paraId="3B83E5EB" w14:textId="77777777" w:rsidTr="00E16BBB">
        <w:trPr>
          <w:jc w:val="center"/>
        </w:trPr>
        <w:tc>
          <w:tcPr>
            <w:tcW w:w="4876" w:type="dxa"/>
            <w:hideMark/>
          </w:tcPr>
          <w:p w14:paraId="62BF00C1" w14:textId="77777777" w:rsidR="00E16BBB" w:rsidRPr="002115DF" w:rsidRDefault="00E16BBB">
            <w:pPr>
              <w:pStyle w:val="ColumnHeading"/>
              <w:keepNext/>
              <w:rPr>
                <w:lang w:val="en-GB"/>
              </w:rPr>
            </w:pPr>
            <w:r w:rsidRPr="002115DF">
              <w:rPr>
                <w:lang w:val="en-GB"/>
              </w:rPr>
              <w:t>Text proposed by the Commission</w:t>
            </w:r>
          </w:p>
        </w:tc>
        <w:tc>
          <w:tcPr>
            <w:tcW w:w="4876" w:type="dxa"/>
            <w:hideMark/>
          </w:tcPr>
          <w:p w14:paraId="548CE040" w14:textId="77777777" w:rsidR="00E16BBB" w:rsidRPr="002115DF" w:rsidRDefault="00E16BBB">
            <w:pPr>
              <w:pStyle w:val="ColumnHeading"/>
              <w:keepNext/>
              <w:rPr>
                <w:lang w:val="en-GB"/>
              </w:rPr>
            </w:pPr>
            <w:r w:rsidRPr="002115DF">
              <w:rPr>
                <w:lang w:val="en-GB"/>
              </w:rPr>
              <w:t>Amendment</w:t>
            </w:r>
          </w:p>
        </w:tc>
      </w:tr>
      <w:tr w:rsidR="00E16BBB" w:rsidRPr="002115DF" w14:paraId="79EE616A" w14:textId="77777777" w:rsidTr="00E16BBB">
        <w:trPr>
          <w:jc w:val="center"/>
        </w:trPr>
        <w:tc>
          <w:tcPr>
            <w:tcW w:w="4876" w:type="dxa"/>
            <w:hideMark/>
          </w:tcPr>
          <w:p w14:paraId="4E184D13" w14:textId="77777777" w:rsidR="00E16BBB" w:rsidRPr="002115DF" w:rsidRDefault="00E16BBB">
            <w:pPr>
              <w:pStyle w:val="Normal6"/>
              <w:rPr>
                <w:lang w:val="en-GB"/>
              </w:rPr>
            </w:pPr>
            <w:r w:rsidRPr="002115DF">
              <w:rPr>
                <w:lang w:val="en-GB"/>
              </w:rPr>
              <w:t>2.</w:t>
            </w:r>
            <w:r w:rsidRPr="002115DF">
              <w:rPr>
                <w:lang w:val="en-GB"/>
              </w:rPr>
              <w:tab/>
              <w:t>The Commission shall publish an implementation report for each programme or activity no later than four years after the start of its implementation.</w:t>
            </w:r>
          </w:p>
        </w:tc>
        <w:tc>
          <w:tcPr>
            <w:tcW w:w="4876" w:type="dxa"/>
            <w:hideMark/>
          </w:tcPr>
          <w:p w14:paraId="1551B08A" w14:textId="02FED6E1" w:rsidR="00E16BBB" w:rsidRPr="002115DF" w:rsidRDefault="00E16BBB">
            <w:pPr>
              <w:pStyle w:val="Normal6"/>
              <w:rPr>
                <w:szCs w:val="24"/>
                <w:lang w:val="en-GB"/>
              </w:rPr>
            </w:pPr>
            <w:r w:rsidRPr="002115DF">
              <w:rPr>
                <w:lang w:val="en-GB"/>
              </w:rPr>
              <w:t>2.</w:t>
            </w:r>
            <w:r w:rsidRPr="002115DF">
              <w:rPr>
                <w:lang w:val="en-GB"/>
              </w:rPr>
              <w:tab/>
            </w:r>
            <w:bookmarkStart w:id="1" w:name="_Hlk227332371"/>
            <w:r w:rsidRPr="002115DF">
              <w:rPr>
                <w:lang w:val="en-GB"/>
              </w:rPr>
              <w:t xml:space="preserve">The Commission shall publish an implementation report for each programme or activity no later than four years after the start of its implementation. </w:t>
            </w:r>
            <w:r w:rsidRPr="002115DF">
              <w:rPr>
                <w:b/>
                <w:i/>
                <w:lang w:val="en-GB"/>
              </w:rPr>
              <w:t>Th</w:t>
            </w:r>
            <w:r w:rsidR="00582729" w:rsidRPr="002115DF">
              <w:rPr>
                <w:b/>
                <w:i/>
                <w:lang w:val="en-GB"/>
              </w:rPr>
              <w:t>o</w:t>
            </w:r>
            <w:r w:rsidRPr="002115DF">
              <w:rPr>
                <w:b/>
                <w:i/>
                <w:lang w:val="en-GB"/>
              </w:rPr>
              <w:t>se reports shall include an assessment of progress made towards achievements of objectives based on quantitative and qualitative evidence of performance, and proposals for changes, where appropriate</w:t>
            </w:r>
            <w:bookmarkEnd w:id="1"/>
            <w:r w:rsidRPr="002115DF">
              <w:rPr>
                <w:b/>
                <w:i/>
                <w:lang w:val="en-GB"/>
              </w:rPr>
              <w:t>.</w:t>
            </w:r>
          </w:p>
        </w:tc>
      </w:tr>
    </w:tbl>
    <w:p w14:paraId="491C240E" w14:textId="77777777" w:rsidR="00E16BBB" w:rsidRPr="002115DF" w:rsidRDefault="00E16BBB" w:rsidP="00E16BBB">
      <w:pPr>
        <w:pStyle w:val="Olang"/>
        <w:rPr>
          <w:sz w:val="24"/>
          <w:szCs w:val="24"/>
        </w:rPr>
      </w:pPr>
      <w:r w:rsidRPr="002115DF">
        <w:rPr>
          <w:sz w:val="24"/>
          <w:szCs w:val="24"/>
        </w:rPr>
        <w:lastRenderedPageBreak/>
        <w:t xml:space="preserve">Or. </w:t>
      </w:r>
      <w:r w:rsidRPr="002115DF">
        <w:rPr>
          <w:rStyle w:val="HideTWBExt"/>
        </w:rPr>
        <w:t>&lt;Original&gt;</w:t>
      </w:r>
      <w:r w:rsidRPr="002115DF">
        <w:rPr>
          <w:rStyle w:val="HideTWBInt"/>
          <w:sz w:val="24"/>
          <w:szCs w:val="24"/>
        </w:rPr>
        <w:t>{EN}</w:t>
      </w:r>
      <w:r w:rsidRPr="002115DF">
        <w:rPr>
          <w:sz w:val="24"/>
          <w:szCs w:val="24"/>
        </w:rPr>
        <w:t>en</w:t>
      </w:r>
      <w:r w:rsidRPr="002115DF">
        <w:rPr>
          <w:rStyle w:val="HideTWBExt"/>
        </w:rPr>
        <w:t>&lt;/Original&gt;</w:t>
      </w:r>
    </w:p>
    <w:p w14:paraId="57A0135D" w14:textId="77777777" w:rsidR="00E16BBB" w:rsidRPr="002115DF" w:rsidRDefault="00E16BBB" w:rsidP="00E16BBB">
      <w:r w:rsidRPr="002115DF">
        <w:rPr>
          <w:rStyle w:val="HideTWBExt"/>
        </w:rPr>
        <w:t>&lt;/Amend&gt;</w:t>
      </w:r>
    </w:p>
    <w:p w14:paraId="3313AE4D" w14:textId="77777777" w:rsidR="00E16BBB" w:rsidRPr="002115DF" w:rsidRDefault="00E16BBB" w:rsidP="00E16BBB">
      <w:pPr>
        <w:pStyle w:val="AMNumberTabs0"/>
        <w:keepNext/>
        <w:rPr>
          <w:lang w:val="en-GB"/>
        </w:rPr>
      </w:pPr>
      <w:r w:rsidRPr="002115DF">
        <w:rPr>
          <w:rStyle w:val="HideTWBExt"/>
          <w:b w:val="0"/>
          <w:lang w:val="en-GB"/>
        </w:rPr>
        <w:t>&lt;Amend&gt;</w:t>
      </w:r>
      <w:r w:rsidRPr="002115DF">
        <w:rPr>
          <w:lang w:val="en-GB"/>
        </w:rPr>
        <w:t>Amendment</w:t>
      </w:r>
      <w:r w:rsidRPr="002115DF">
        <w:rPr>
          <w:lang w:val="en-GB"/>
        </w:rPr>
        <w:tab/>
      </w:r>
      <w:r w:rsidRPr="002115DF">
        <w:rPr>
          <w:lang w:val="en-GB"/>
        </w:rPr>
        <w:tab/>
      </w:r>
      <w:r w:rsidRPr="002115DF">
        <w:rPr>
          <w:rStyle w:val="HideTWBExt"/>
          <w:b w:val="0"/>
          <w:lang w:val="en-GB"/>
        </w:rPr>
        <w:t>&lt;NumAm&gt;</w:t>
      </w:r>
      <w:r w:rsidRPr="002115DF">
        <w:rPr>
          <w:color w:val="000000"/>
          <w:lang w:val="en-GB"/>
        </w:rPr>
        <w:t>10</w:t>
      </w:r>
      <w:r w:rsidRPr="002115DF">
        <w:rPr>
          <w:rStyle w:val="HideTWBExt"/>
          <w:b w:val="0"/>
          <w:lang w:val="en-GB"/>
        </w:rPr>
        <w:t>&lt;/NumAm&gt;</w:t>
      </w:r>
    </w:p>
    <w:p w14:paraId="15129FCF" w14:textId="77777777" w:rsidR="00E16BBB" w:rsidRPr="002115DF" w:rsidRDefault="00E16BBB" w:rsidP="00E16BBB">
      <w:pPr>
        <w:pStyle w:val="NormalBold12b"/>
        <w:keepNext/>
      </w:pPr>
      <w:r w:rsidRPr="002115DF">
        <w:rPr>
          <w:rStyle w:val="HideTWBExt"/>
          <w:b w:val="0"/>
        </w:rPr>
        <w:t>&lt;DocAmend&gt;</w:t>
      </w:r>
      <w:r w:rsidRPr="002115DF">
        <w:t>Proposal for a regulation</w:t>
      </w:r>
      <w:r w:rsidRPr="002115DF">
        <w:rPr>
          <w:rStyle w:val="HideTWBExt"/>
          <w:b w:val="0"/>
        </w:rPr>
        <w:t>&lt;/DocAmend&gt;</w:t>
      </w:r>
    </w:p>
    <w:p w14:paraId="068987E4" w14:textId="77777777" w:rsidR="00E16BBB" w:rsidRPr="002115DF" w:rsidRDefault="00E16BBB" w:rsidP="00E16BBB">
      <w:pPr>
        <w:pStyle w:val="NormalBold"/>
      </w:pPr>
      <w:r w:rsidRPr="002115DF">
        <w:rPr>
          <w:rStyle w:val="HideTWBExt"/>
          <w:b w:val="0"/>
        </w:rPr>
        <w:t>&lt;Article&gt;</w:t>
      </w:r>
      <w:r w:rsidRPr="002115DF">
        <w:t>Annex III – paragraph 1 – point 4</w:t>
      </w:r>
      <w:r w:rsidRPr="002115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6BBB" w:rsidRPr="002115DF" w14:paraId="55FDCCE2" w14:textId="77777777" w:rsidTr="00E16BBB">
        <w:trPr>
          <w:jc w:val="center"/>
        </w:trPr>
        <w:tc>
          <w:tcPr>
            <w:tcW w:w="9752" w:type="dxa"/>
            <w:gridSpan w:val="2"/>
          </w:tcPr>
          <w:p w14:paraId="652EF870" w14:textId="77777777" w:rsidR="00E16BBB" w:rsidRPr="002115DF" w:rsidRDefault="00E16BBB">
            <w:pPr>
              <w:keepNext/>
            </w:pPr>
          </w:p>
        </w:tc>
      </w:tr>
      <w:tr w:rsidR="00E16BBB" w:rsidRPr="002115DF" w14:paraId="772919E9" w14:textId="77777777" w:rsidTr="00E16BBB">
        <w:trPr>
          <w:jc w:val="center"/>
        </w:trPr>
        <w:tc>
          <w:tcPr>
            <w:tcW w:w="4876" w:type="dxa"/>
            <w:hideMark/>
          </w:tcPr>
          <w:p w14:paraId="04A9DF09" w14:textId="77777777" w:rsidR="00E16BBB" w:rsidRPr="002115DF" w:rsidRDefault="00E16BBB">
            <w:pPr>
              <w:pStyle w:val="ColumnHeading"/>
              <w:keepNext/>
              <w:rPr>
                <w:lang w:val="en-GB"/>
              </w:rPr>
            </w:pPr>
            <w:r w:rsidRPr="002115DF">
              <w:rPr>
                <w:lang w:val="en-GB"/>
              </w:rPr>
              <w:t>Text proposed by the Commission</w:t>
            </w:r>
          </w:p>
        </w:tc>
        <w:tc>
          <w:tcPr>
            <w:tcW w:w="4876" w:type="dxa"/>
            <w:hideMark/>
          </w:tcPr>
          <w:p w14:paraId="03DE0316" w14:textId="77777777" w:rsidR="00E16BBB" w:rsidRPr="002115DF" w:rsidRDefault="00E16BBB">
            <w:pPr>
              <w:pStyle w:val="ColumnHeading"/>
              <w:keepNext/>
              <w:rPr>
                <w:lang w:val="en-GB"/>
              </w:rPr>
            </w:pPr>
            <w:r w:rsidRPr="002115DF">
              <w:rPr>
                <w:lang w:val="en-GB"/>
              </w:rPr>
              <w:t>Amendment</w:t>
            </w:r>
          </w:p>
        </w:tc>
      </w:tr>
      <w:tr w:rsidR="00E16BBB" w:rsidRPr="002115DF" w14:paraId="0026D55A" w14:textId="77777777" w:rsidTr="00E16BBB">
        <w:trPr>
          <w:jc w:val="center"/>
        </w:trPr>
        <w:tc>
          <w:tcPr>
            <w:tcW w:w="4876" w:type="dxa"/>
            <w:hideMark/>
          </w:tcPr>
          <w:p w14:paraId="7ED40550" w14:textId="77777777" w:rsidR="00E16BBB" w:rsidRPr="002115DF" w:rsidRDefault="00E16BBB">
            <w:pPr>
              <w:pStyle w:val="Normal6"/>
              <w:rPr>
                <w:lang w:val="en-GB"/>
              </w:rPr>
            </w:pPr>
            <w:r w:rsidRPr="002115DF">
              <w:rPr>
                <w:lang w:val="en-GB"/>
              </w:rPr>
              <w:t>(4)</w:t>
            </w:r>
            <w:r w:rsidRPr="002115DF">
              <w:rPr>
                <w:lang w:val="en-GB"/>
              </w:rPr>
              <w:tab/>
              <w:t xml:space="preserve">Connecting Europe Facility: </w:t>
            </w:r>
            <w:r w:rsidRPr="002115DF">
              <w:rPr>
                <w:b/>
                <w:i/>
              </w:rPr>
              <w:t>70%</w:t>
            </w:r>
          </w:p>
        </w:tc>
        <w:tc>
          <w:tcPr>
            <w:tcW w:w="4876" w:type="dxa"/>
            <w:hideMark/>
          </w:tcPr>
          <w:p w14:paraId="26DCD011" w14:textId="45C74305" w:rsidR="00E16BBB" w:rsidRPr="002115DF" w:rsidRDefault="00E16BBB">
            <w:pPr>
              <w:pStyle w:val="Normal6"/>
              <w:rPr>
                <w:szCs w:val="24"/>
                <w:lang w:val="en-GB"/>
              </w:rPr>
            </w:pPr>
            <w:r w:rsidRPr="002115DF">
              <w:rPr>
                <w:lang w:val="en-GB"/>
              </w:rPr>
              <w:t>(4)</w:t>
            </w:r>
            <w:r w:rsidRPr="002115DF">
              <w:rPr>
                <w:lang w:val="en-GB"/>
              </w:rPr>
              <w:tab/>
              <w:t xml:space="preserve">Connecting Europe Facility: </w:t>
            </w:r>
            <w:r w:rsidRPr="002115DF">
              <w:rPr>
                <w:b/>
                <w:i/>
              </w:rPr>
              <w:t>80</w:t>
            </w:r>
            <w:r w:rsidR="009D07DA" w:rsidRPr="002115DF">
              <w:rPr>
                <w:b/>
                <w:i/>
              </w:rPr>
              <w:t> </w:t>
            </w:r>
            <w:r w:rsidRPr="002115DF">
              <w:rPr>
                <w:b/>
                <w:i/>
              </w:rPr>
              <w:t>%</w:t>
            </w:r>
          </w:p>
        </w:tc>
      </w:tr>
    </w:tbl>
    <w:p w14:paraId="6CD38182" w14:textId="77777777" w:rsidR="00E16BBB" w:rsidRPr="002115DF" w:rsidRDefault="00E16BBB" w:rsidP="00E16BBB">
      <w:pPr>
        <w:pStyle w:val="Olang"/>
        <w:rPr>
          <w:sz w:val="24"/>
          <w:szCs w:val="24"/>
        </w:rPr>
      </w:pPr>
      <w:r w:rsidRPr="002115DF">
        <w:rPr>
          <w:sz w:val="24"/>
          <w:szCs w:val="24"/>
        </w:rPr>
        <w:t xml:space="preserve">Or. </w:t>
      </w:r>
      <w:r w:rsidRPr="002115DF">
        <w:rPr>
          <w:rStyle w:val="HideTWBExt"/>
        </w:rPr>
        <w:t>&lt;Original&gt;</w:t>
      </w:r>
      <w:r w:rsidRPr="002115DF">
        <w:rPr>
          <w:rStyle w:val="HideTWBInt"/>
          <w:sz w:val="24"/>
          <w:szCs w:val="24"/>
        </w:rPr>
        <w:t>{EN}</w:t>
      </w:r>
      <w:r w:rsidRPr="002115DF">
        <w:rPr>
          <w:sz w:val="24"/>
          <w:szCs w:val="24"/>
        </w:rPr>
        <w:t>en</w:t>
      </w:r>
      <w:r w:rsidRPr="002115DF">
        <w:rPr>
          <w:rStyle w:val="HideTWBExt"/>
        </w:rPr>
        <w:t>&lt;/Original&gt;</w:t>
      </w:r>
    </w:p>
    <w:p w14:paraId="3BC8C7AA" w14:textId="77777777" w:rsidR="00E16BBB" w:rsidRPr="002115DF" w:rsidRDefault="00E16BBB" w:rsidP="00E16BBB">
      <w:r w:rsidRPr="002115DF">
        <w:rPr>
          <w:rStyle w:val="HideTWBExt"/>
        </w:rPr>
        <w:t>&lt;/Amend&gt;</w:t>
      </w:r>
    </w:p>
    <w:p w14:paraId="1C652E98" w14:textId="77777777" w:rsidR="00931EA7" w:rsidRPr="002115DF" w:rsidRDefault="00931EA7" w:rsidP="00E16BBB">
      <w:pPr>
        <w:pStyle w:val="AMNumberTabs0"/>
        <w:keepNext/>
        <w:rPr>
          <w:rStyle w:val="HideTWBExt"/>
          <w:b w:val="0"/>
          <w:lang w:val="en-GB"/>
        </w:rPr>
        <w:sectPr w:rsidR="00931EA7" w:rsidRPr="002115DF" w:rsidSect="002115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BE7BAAD" w14:textId="2D77A1AE" w:rsidR="00E16BBB" w:rsidRPr="002115DF" w:rsidRDefault="00E16BBB" w:rsidP="00E16BBB">
      <w:pPr>
        <w:pStyle w:val="AMNumberTabs0"/>
        <w:keepNext/>
        <w:rPr>
          <w:lang w:val="en-GB"/>
        </w:rPr>
      </w:pPr>
      <w:r w:rsidRPr="002115DF">
        <w:rPr>
          <w:rStyle w:val="HideTWBExt"/>
          <w:b w:val="0"/>
          <w:lang w:val="en-GB"/>
        </w:rPr>
        <w:lastRenderedPageBreak/>
        <w:t>&lt;Amend&gt;</w:t>
      </w:r>
      <w:r w:rsidRPr="002115DF">
        <w:rPr>
          <w:lang w:val="en-GB"/>
        </w:rPr>
        <w:t>Amendment</w:t>
      </w:r>
      <w:r w:rsidRPr="002115DF">
        <w:rPr>
          <w:lang w:val="en-GB"/>
        </w:rPr>
        <w:tab/>
      </w:r>
      <w:r w:rsidRPr="002115DF">
        <w:rPr>
          <w:lang w:val="en-GB"/>
        </w:rPr>
        <w:tab/>
      </w:r>
      <w:r w:rsidRPr="002115DF">
        <w:rPr>
          <w:rStyle w:val="HideTWBExt"/>
          <w:b w:val="0"/>
          <w:lang w:val="en-GB"/>
        </w:rPr>
        <w:t>&lt;NumAm&gt;</w:t>
      </w:r>
      <w:r w:rsidRPr="002115DF">
        <w:rPr>
          <w:color w:val="000000"/>
          <w:lang w:val="en-GB"/>
        </w:rPr>
        <w:t>11</w:t>
      </w:r>
      <w:r w:rsidRPr="002115DF">
        <w:rPr>
          <w:rStyle w:val="HideTWBExt"/>
          <w:b w:val="0"/>
          <w:lang w:val="en-GB"/>
        </w:rPr>
        <w:t>&lt;/NumAm&gt;</w:t>
      </w:r>
    </w:p>
    <w:p w14:paraId="23F13805" w14:textId="77777777" w:rsidR="00E16BBB" w:rsidRPr="002115DF" w:rsidRDefault="00E16BBB" w:rsidP="00E16BBB">
      <w:pPr>
        <w:pStyle w:val="NormalBold12b"/>
        <w:keepNext/>
      </w:pPr>
      <w:r w:rsidRPr="002115DF">
        <w:rPr>
          <w:rStyle w:val="HideTWBExt"/>
          <w:b w:val="0"/>
        </w:rPr>
        <w:t>&lt;DocAmend&gt;</w:t>
      </w:r>
      <w:r w:rsidRPr="002115DF">
        <w:t>Proposal for a regulation</w:t>
      </w:r>
      <w:r w:rsidRPr="002115DF">
        <w:rPr>
          <w:rStyle w:val="HideTWBExt"/>
          <w:b w:val="0"/>
        </w:rPr>
        <w:t>&lt;/DocAmend&gt;</w:t>
      </w:r>
    </w:p>
    <w:p w14:paraId="77FEE1FE" w14:textId="306E9675" w:rsidR="00E16BBB" w:rsidRPr="002115DF" w:rsidRDefault="00E16BBB" w:rsidP="00E16BBB">
      <w:pPr>
        <w:pStyle w:val="NormalBold"/>
        <w:rPr>
          <w:lang w:val="fr-BE"/>
        </w:rPr>
      </w:pPr>
      <w:r w:rsidRPr="002115DF">
        <w:rPr>
          <w:rStyle w:val="HideTWBExt"/>
          <w:b w:val="0"/>
          <w:lang w:val="fr-BE"/>
        </w:rPr>
        <w:t>&lt;Article&gt;</w:t>
      </w:r>
      <w:r w:rsidRPr="002115DF">
        <w:rPr>
          <w:lang w:val="fr-BE"/>
        </w:rPr>
        <w:t>Annex I – Row 491</w:t>
      </w:r>
      <w:r w:rsidRPr="002115DF">
        <w:rPr>
          <w:rStyle w:val="HideTWBExt"/>
          <w:b w:val="0"/>
          <w:lang w:val="fr-BE"/>
        </w:rPr>
        <w:t>&lt;/Article&gt;</w:t>
      </w:r>
    </w:p>
    <w:tbl>
      <w:tblPr>
        <w:tblW w:w="9752" w:type="dxa"/>
        <w:jc w:val="center"/>
        <w:tblLayout w:type="fixed"/>
        <w:tblCellMar>
          <w:left w:w="340" w:type="dxa"/>
          <w:right w:w="340" w:type="dxa"/>
        </w:tblCellMar>
        <w:tblLook w:val="04A0" w:firstRow="1" w:lastRow="0" w:firstColumn="1" w:lastColumn="0" w:noHBand="0" w:noVBand="1"/>
      </w:tblPr>
      <w:tblGrid>
        <w:gridCol w:w="9752"/>
      </w:tblGrid>
      <w:tr w:rsidR="00E16BBB" w:rsidRPr="002115DF" w14:paraId="36839C10" w14:textId="77777777" w:rsidTr="00E16BBB">
        <w:trPr>
          <w:jc w:val="center"/>
        </w:trPr>
        <w:tc>
          <w:tcPr>
            <w:tcW w:w="9752" w:type="dxa"/>
          </w:tcPr>
          <w:p w14:paraId="58FE800F" w14:textId="77777777" w:rsidR="00E16BBB" w:rsidRPr="002115DF" w:rsidRDefault="00E16BBB" w:rsidP="00E16BBB">
            <w:pPr>
              <w:keepNext/>
              <w:rPr>
                <w:lang w:val="fr-BE"/>
              </w:rPr>
            </w:pPr>
          </w:p>
        </w:tc>
      </w:tr>
      <w:tr w:rsidR="00E16BBB" w:rsidRPr="002115DF" w14:paraId="0BB6D7EF" w14:textId="77777777" w:rsidTr="00E16BBB">
        <w:trPr>
          <w:jc w:val="center"/>
        </w:trPr>
        <w:tc>
          <w:tcPr>
            <w:tcW w:w="9752" w:type="dxa"/>
            <w:hideMark/>
          </w:tcPr>
          <w:p w14:paraId="7206D8C4" w14:textId="77777777" w:rsidR="00E16BBB" w:rsidRPr="002115DF" w:rsidRDefault="00E16BBB" w:rsidP="00E16BBB">
            <w:pPr>
              <w:pStyle w:val="ColumnHeading"/>
              <w:rPr>
                <w:lang w:val="en-GB"/>
              </w:rPr>
            </w:pPr>
            <w:r w:rsidRPr="002115DF">
              <w:rPr>
                <w:lang w:val="en-GB"/>
              </w:rPr>
              <w:t>Text proposed by the Commission</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E16BBB" w:rsidRPr="002115DF" w14:paraId="205435D6" w14:textId="77777777" w:rsidTr="00E16BBB">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B9C08CF" w14:textId="77777777" w:rsidR="00E16BBB" w:rsidRPr="002115DF" w:rsidRDefault="00E16BBB">
            <w:pPr>
              <w:rPr>
                <w:noProof/>
                <w:sz w:val="16"/>
                <w:szCs w:val="16"/>
                <w:lang w:val="en-IE" w:eastAsia="en-IE"/>
              </w:rPr>
            </w:pPr>
            <w:bookmarkStart w:id="2" w:name="RANGE!A1:K537"/>
            <w:r w:rsidRPr="002115DF">
              <w:rPr>
                <w:noProof/>
                <w:sz w:val="16"/>
                <w:szCs w:val="16"/>
                <w:lang w:val="en-IE" w:eastAsia="en-IE"/>
              </w:rPr>
              <w:t xml:space="preserve">Policy area (level 1) </w:t>
            </w:r>
            <w:bookmarkEnd w:id="2"/>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C0AE71B" w14:textId="77777777" w:rsidR="00E16BBB" w:rsidRPr="002115DF" w:rsidRDefault="00E16BBB">
            <w:pPr>
              <w:rPr>
                <w:noProof/>
                <w:sz w:val="16"/>
                <w:szCs w:val="16"/>
                <w:lang w:val="en-IE" w:eastAsia="en-IE"/>
              </w:rPr>
            </w:pPr>
            <w:r w:rsidRPr="002115DF">
              <w:rPr>
                <w:noProof/>
                <w:sz w:val="16"/>
                <w:szCs w:val="16"/>
                <w:lang w:val="en-IE"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50E508" w14:textId="77777777" w:rsidR="00E16BBB" w:rsidRPr="002115DF" w:rsidRDefault="00E16BBB">
            <w:pPr>
              <w:jc w:val="center"/>
              <w:rPr>
                <w:rFonts w:eastAsiaTheme="minorHAnsi"/>
                <w:noProof/>
                <w:sz w:val="16"/>
                <w:szCs w:val="16"/>
                <w:lang w:val="en-IE" w:eastAsia="en-IE"/>
              </w:rPr>
            </w:pPr>
            <w:r w:rsidRPr="002115DF">
              <w:rPr>
                <w:noProof/>
                <w:sz w:val="16"/>
                <w:szCs w:val="16"/>
                <w:lang w:val="en-IE"/>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6F1ECD" w14:textId="77777777" w:rsidR="00E16BBB" w:rsidRPr="002115DF" w:rsidRDefault="00E16BBB">
            <w:pPr>
              <w:rPr>
                <w:noProof/>
                <w:sz w:val="16"/>
                <w:szCs w:val="16"/>
                <w:lang w:val="en-IE" w:eastAsia="en-IE"/>
              </w:rPr>
            </w:pPr>
            <w:r w:rsidRPr="002115DF">
              <w:rPr>
                <w:noProof/>
                <w:sz w:val="16"/>
                <w:szCs w:val="16"/>
                <w:lang w:val="en-IE"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4FD6F79" w14:textId="77777777" w:rsidR="00E16BBB" w:rsidRPr="002115DF" w:rsidRDefault="00E16BBB">
            <w:pPr>
              <w:rPr>
                <w:noProof/>
                <w:sz w:val="16"/>
                <w:szCs w:val="16"/>
                <w:lang w:val="en-IE" w:eastAsia="en-IE"/>
              </w:rPr>
            </w:pPr>
            <w:r w:rsidRPr="002115DF">
              <w:rPr>
                <w:noProof/>
                <w:sz w:val="16"/>
                <w:szCs w:val="16"/>
                <w:lang w:val="en-IE"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9AA3600" w14:textId="77777777" w:rsidR="00E16BBB" w:rsidRPr="002115DF" w:rsidRDefault="00E16BBB">
            <w:pPr>
              <w:rPr>
                <w:noProof/>
                <w:sz w:val="16"/>
                <w:szCs w:val="16"/>
                <w:lang w:val="en-IE" w:eastAsia="en-IE"/>
              </w:rPr>
            </w:pPr>
            <w:r w:rsidRPr="002115DF">
              <w:rPr>
                <w:noProof/>
                <w:sz w:val="16"/>
                <w:szCs w:val="16"/>
                <w:lang w:val="en-IE"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1E64496" w14:textId="77777777" w:rsidR="00E16BBB" w:rsidRPr="002115DF" w:rsidRDefault="00E16BBB">
            <w:pPr>
              <w:rPr>
                <w:noProof/>
                <w:sz w:val="16"/>
                <w:szCs w:val="16"/>
                <w:lang w:val="en-IE" w:eastAsia="en-IE"/>
              </w:rPr>
            </w:pPr>
            <w:r w:rsidRPr="002115DF">
              <w:rPr>
                <w:noProof/>
                <w:sz w:val="16"/>
                <w:szCs w:val="16"/>
                <w:lang w:val="en-IE"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9E21D3C" w14:textId="77777777" w:rsidR="00E16BBB" w:rsidRPr="002115DF" w:rsidRDefault="00E16BBB">
            <w:pPr>
              <w:rPr>
                <w:noProof/>
                <w:sz w:val="16"/>
                <w:szCs w:val="16"/>
                <w:lang w:val="en-IE" w:eastAsia="en-IE"/>
              </w:rPr>
            </w:pPr>
            <w:r w:rsidRPr="002115DF">
              <w:rPr>
                <w:noProof/>
                <w:sz w:val="16"/>
                <w:szCs w:val="16"/>
                <w:lang w:val="en-IE"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887278" w14:textId="77777777" w:rsidR="00E16BBB" w:rsidRPr="002115DF" w:rsidRDefault="00E16BBB">
            <w:pPr>
              <w:rPr>
                <w:noProof/>
                <w:sz w:val="16"/>
                <w:szCs w:val="16"/>
                <w:lang w:val="en-IE" w:eastAsia="en-IE"/>
              </w:rPr>
            </w:pPr>
            <w:r w:rsidRPr="002115DF">
              <w:rPr>
                <w:noProof/>
                <w:sz w:val="16"/>
                <w:szCs w:val="16"/>
                <w:lang w:val="en-IE"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79C401B" w14:textId="77777777" w:rsidR="00E16BBB" w:rsidRPr="002115DF" w:rsidRDefault="00E16BBB">
            <w:pPr>
              <w:rPr>
                <w:noProof/>
                <w:sz w:val="16"/>
                <w:szCs w:val="16"/>
                <w:lang w:val="en-IE" w:eastAsia="en-IE"/>
              </w:rPr>
            </w:pPr>
            <w:r w:rsidRPr="002115DF">
              <w:rPr>
                <w:noProof/>
                <w:sz w:val="16"/>
                <w:szCs w:val="16"/>
                <w:lang w:val="en-IE" w:eastAsia="en-IE"/>
              </w:rPr>
              <w:t>Result indicator</w:t>
            </w:r>
          </w:p>
        </w:tc>
      </w:tr>
      <w:tr w:rsidR="00E16BBB" w:rsidRPr="002115DF" w14:paraId="7DE0183A" w14:textId="77777777" w:rsidTr="00E16BBB">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A2070A" w14:textId="77777777" w:rsidR="00E16BBB" w:rsidRPr="002115DF" w:rsidRDefault="00E16BBB">
            <w:pPr>
              <w:rPr>
                <w:noProof/>
                <w:sz w:val="16"/>
                <w:szCs w:val="16"/>
                <w:lang w:val="en-IE" w:eastAsia="en-IE"/>
              </w:rPr>
            </w:pPr>
            <w:r w:rsidRPr="002115DF">
              <w:rPr>
                <w:noProof/>
                <w:sz w:val="16"/>
                <w:szCs w:val="16"/>
                <w:lang w:val="en-IE" w:eastAsia="en-IE"/>
              </w:rPr>
              <w:t>Transport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F50298" w14:textId="77777777" w:rsidR="00E16BBB" w:rsidRPr="002115DF" w:rsidRDefault="00E16BBB">
            <w:pPr>
              <w:rPr>
                <w:noProof/>
                <w:sz w:val="16"/>
                <w:szCs w:val="16"/>
                <w:lang w:val="en-IE" w:eastAsia="en-IE"/>
              </w:rPr>
            </w:pPr>
            <w:r w:rsidRPr="002115DF">
              <w:rPr>
                <w:noProof/>
                <w:sz w:val="16"/>
                <w:szCs w:val="16"/>
                <w:lang w:val="en-IE" w:eastAsia="en-IE"/>
              </w:rPr>
              <w:t>Air Transport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7153A4" w14:textId="77777777" w:rsidR="00E16BBB" w:rsidRPr="002115DF" w:rsidRDefault="00E16BBB">
            <w:pPr>
              <w:jc w:val="center"/>
              <w:rPr>
                <w:rFonts w:eastAsiaTheme="minorHAnsi"/>
                <w:noProof/>
                <w:sz w:val="16"/>
                <w:szCs w:val="16"/>
                <w:lang w:val="en-IE" w:eastAsia="en-IE"/>
              </w:rPr>
            </w:pPr>
            <w:r w:rsidRPr="002115DF">
              <w:rPr>
                <w:noProof/>
                <w:color w:val="000000"/>
                <w:sz w:val="16"/>
                <w:szCs w:val="16"/>
                <w:lang w:eastAsia="en-IE"/>
              </w:rPr>
              <w:t>491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A28CED" w14:textId="77777777" w:rsidR="00E16BBB" w:rsidRPr="002115DF" w:rsidRDefault="00E16BBB">
            <w:pPr>
              <w:rPr>
                <w:noProof/>
                <w:sz w:val="16"/>
                <w:szCs w:val="16"/>
                <w:lang w:val="en-IE" w:eastAsia="en-IE"/>
              </w:rPr>
            </w:pPr>
            <w:r w:rsidRPr="002115DF">
              <w:rPr>
                <w:noProof/>
                <w:sz w:val="16"/>
                <w:szCs w:val="16"/>
                <w:lang w:val="en-IE" w:eastAsia="en-IE"/>
              </w:rPr>
              <w:t>Airport terminal</w:t>
            </w:r>
            <w:r w:rsidRPr="002115DF">
              <w:rPr>
                <w:b/>
                <w:bCs/>
                <w:noProof/>
                <w:sz w:val="16"/>
                <w:szCs w:val="16"/>
                <w:lang w:val="en-IE" w:eastAsia="en-IE"/>
              </w:rPr>
              <w:t xml:space="preserve"> </w:t>
            </w:r>
            <w:r w:rsidRPr="002115DF">
              <w:rPr>
                <w:b/>
                <w:bCs/>
                <w:i/>
                <w:iCs/>
                <w:noProof/>
                <w:sz w:val="16"/>
                <w:szCs w:val="16"/>
                <w:lang w:val="en-IE" w:eastAsia="en-IE"/>
              </w:rPr>
              <w:t>capacity</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A052B79" w14:textId="77777777" w:rsidR="00E16BBB" w:rsidRPr="002115DF" w:rsidRDefault="00E16BBB">
            <w:pPr>
              <w:jc w:val="center"/>
              <w:rPr>
                <w:b/>
                <w:bCs/>
                <w:i/>
                <w:iCs/>
                <w:noProof/>
                <w:sz w:val="16"/>
                <w:szCs w:val="16"/>
                <w:lang w:val="en-IE" w:eastAsia="en-IE"/>
              </w:rPr>
            </w:pPr>
            <w:r w:rsidRPr="002115DF">
              <w:rPr>
                <w:noProof/>
                <w:sz w:val="16"/>
                <w:szCs w:val="16"/>
                <w:lang w:val="en-IE"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361B6D1" w14:textId="77777777" w:rsidR="00E16BBB" w:rsidRPr="002115DF" w:rsidRDefault="00E16BBB">
            <w:pPr>
              <w:jc w:val="center"/>
              <w:rPr>
                <w:noProof/>
                <w:sz w:val="16"/>
                <w:szCs w:val="16"/>
                <w:lang w:val="en-IE" w:eastAsia="en-IE"/>
              </w:rPr>
            </w:pPr>
            <w:r w:rsidRPr="002115DF">
              <w:rPr>
                <w:noProof/>
                <w:sz w:val="16"/>
                <w:szCs w:val="16"/>
                <w:lang w:val="en-IE" w:eastAsia="en-IE"/>
              </w:rPr>
              <w:t>40%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6AF656A" w14:textId="77777777" w:rsidR="00E16BBB" w:rsidRPr="002115DF" w:rsidRDefault="00E16BBB">
            <w:pPr>
              <w:jc w:val="center"/>
              <w:rPr>
                <w:noProof/>
                <w:sz w:val="16"/>
                <w:szCs w:val="16"/>
                <w:lang w:val="en-IE" w:eastAsia="en-IE"/>
              </w:rPr>
            </w:pPr>
            <w:r w:rsidRPr="002115DF">
              <w:rPr>
                <w:noProof/>
                <w:sz w:val="16"/>
                <w:szCs w:val="16"/>
                <w:lang w:val="en-IE"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1D26628" w14:textId="77777777" w:rsidR="00E16BBB" w:rsidRPr="002115DF" w:rsidRDefault="00E16BBB">
            <w:pPr>
              <w:jc w:val="center"/>
              <w:rPr>
                <w:noProof/>
                <w:sz w:val="16"/>
                <w:szCs w:val="16"/>
                <w:lang w:val="en-IE" w:eastAsia="en-IE"/>
              </w:rPr>
            </w:pPr>
            <w:r w:rsidRPr="002115DF">
              <w:rPr>
                <w:noProof/>
                <w:sz w:val="16"/>
                <w:szCs w:val="16"/>
                <w:lang w:val="en-IE" w:eastAsia="en-IE"/>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A5CD6A" w14:textId="32723F99" w:rsidR="00E16BBB" w:rsidRPr="002115DF" w:rsidRDefault="00BC019C" w:rsidP="00BC019C">
            <w:pPr>
              <w:tabs>
                <w:tab w:val="left" w:pos="245"/>
              </w:tabs>
              <w:ind w:left="176" w:hanging="142"/>
              <w:rPr>
                <w:b/>
                <w:bCs/>
                <w:i/>
                <w:iCs/>
                <w:noProof/>
                <w:sz w:val="16"/>
                <w:szCs w:val="16"/>
                <w:lang w:val="en-IE" w:eastAsia="en-IE"/>
              </w:rPr>
            </w:pPr>
            <w:r w:rsidRPr="002115DF">
              <w:rPr>
                <w:rFonts w:ascii="Symbol" w:hAnsi="Symbol"/>
                <w:bCs/>
                <w:iCs/>
                <w:noProof/>
                <w:sz w:val="16"/>
                <w:szCs w:val="16"/>
                <w:lang w:val="en-IE" w:eastAsia="en-IE"/>
              </w:rPr>
              <w:t></w:t>
            </w:r>
            <w:r w:rsidRPr="002115DF">
              <w:rPr>
                <w:rFonts w:ascii="Symbol" w:hAnsi="Symbol"/>
                <w:bCs/>
                <w:iCs/>
                <w:noProof/>
                <w:sz w:val="16"/>
                <w:szCs w:val="16"/>
                <w:lang w:val="en-IE" w:eastAsia="en-IE"/>
              </w:rPr>
              <w:tab/>
            </w:r>
            <w:r w:rsidR="00E16BBB" w:rsidRPr="002115DF">
              <w:rPr>
                <w:b/>
                <w:bCs/>
                <w:i/>
                <w:iCs/>
                <w:noProof/>
                <w:sz w:val="16"/>
                <w:szCs w:val="16"/>
                <w:lang w:val="en-IE" w:eastAsia="en-IE"/>
              </w:rPr>
              <w:t>Additional airport terminal capacity (number of passengers);</w:t>
            </w:r>
          </w:p>
          <w:p w14:paraId="16C66741" w14:textId="089D6C37" w:rsidR="00E16BBB"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E16BBB" w:rsidRPr="002115DF">
              <w:rPr>
                <w:b/>
                <w:bCs/>
                <w:i/>
                <w:iCs/>
                <w:noProof/>
                <w:sz w:val="16"/>
                <w:szCs w:val="16"/>
                <w:lang w:val="en-IE" w:eastAsia="en-IE"/>
              </w:rPr>
              <w:t>Additional airport terminal capacity (cargo in tonnes);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73E9E0" w14:textId="77777777" w:rsidR="00E16BBB" w:rsidRPr="002115DF" w:rsidRDefault="00E16BBB">
            <w:pPr>
              <w:rPr>
                <w:noProof/>
                <w:sz w:val="16"/>
                <w:szCs w:val="16"/>
                <w:lang w:val="en-IE" w:eastAsia="en-IE"/>
              </w:rPr>
            </w:pPr>
          </w:p>
        </w:tc>
      </w:tr>
    </w:tbl>
    <w:p w14:paraId="27E642BD" w14:textId="77777777" w:rsidR="00E16BBB" w:rsidRPr="002115DF" w:rsidRDefault="00E16BBB"/>
    <w:tbl>
      <w:tblPr>
        <w:tblW w:w="9752" w:type="dxa"/>
        <w:jc w:val="center"/>
        <w:tblLayout w:type="fixed"/>
        <w:tblCellMar>
          <w:left w:w="340" w:type="dxa"/>
          <w:right w:w="340" w:type="dxa"/>
        </w:tblCellMar>
        <w:tblLook w:val="04A0" w:firstRow="1" w:lastRow="0" w:firstColumn="1" w:lastColumn="0" w:noHBand="0" w:noVBand="1"/>
      </w:tblPr>
      <w:tblGrid>
        <w:gridCol w:w="9752"/>
      </w:tblGrid>
      <w:tr w:rsidR="00E16BBB" w:rsidRPr="002115DF" w14:paraId="7C5E1590" w14:textId="77777777" w:rsidTr="00E16BBB">
        <w:trPr>
          <w:jc w:val="center"/>
        </w:trPr>
        <w:tc>
          <w:tcPr>
            <w:tcW w:w="9752" w:type="dxa"/>
          </w:tcPr>
          <w:p w14:paraId="43C1C98E" w14:textId="77777777" w:rsidR="00E16BBB" w:rsidRPr="002115DF" w:rsidRDefault="00E16BBB" w:rsidP="00E16BBB">
            <w:pPr>
              <w:keepNext/>
            </w:pPr>
          </w:p>
        </w:tc>
      </w:tr>
      <w:tr w:rsidR="00E16BBB" w:rsidRPr="002115DF" w14:paraId="5E8F2021" w14:textId="77777777" w:rsidTr="00E16BBB">
        <w:trPr>
          <w:jc w:val="center"/>
        </w:trPr>
        <w:tc>
          <w:tcPr>
            <w:tcW w:w="9752" w:type="dxa"/>
            <w:hideMark/>
          </w:tcPr>
          <w:p w14:paraId="406E325E" w14:textId="77777777" w:rsidR="00E16BBB" w:rsidRPr="002115DF" w:rsidRDefault="00E16BBB" w:rsidP="00E16BBB">
            <w:pPr>
              <w:pStyle w:val="ColumnHeading"/>
            </w:pPr>
            <w:r w:rsidRPr="002115DF">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931EA7" w:rsidRPr="002115DF" w14:paraId="660C9121" w14:textId="77777777" w:rsidTr="00931EA7">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B8293CE" w14:textId="77777777" w:rsidR="00931EA7" w:rsidRPr="002115DF" w:rsidRDefault="00931EA7">
            <w:pPr>
              <w:rPr>
                <w:noProof/>
                <w:sz w:val="16"/>
                <w:szCs w:val="16"/>
                <w:lang w:val="en-IE" w:eastAsia="en-IE"/>
              </w:rPr>
            </w:pPr>
            <w:r w:rsidRPr="002115DF">
              <w:rPr>
                <w:noProof/>
                <w:sz w:val="16"/>
                <w:szCs w:val="16"/>
                <w:lang w:val="en-IE"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B6D1CAE" w14:textId="77777777" w:rsidR="00931EA7" w:rsidRPr="002115DF" w:rsidRDefault="00931EA7">
            <w:pPr>
              <w:rPr>
                <w:noProof/>
                <w:sz w:val="16"/>
                <w:szCs w:val="16"/>
                <w:lang w:val="en-IE" w:eastAsia="en-IE"/>
              </w:rPr>
            </w:pPr>
            <w:r w:rsidRPr="002115DF">
              <w:rPr>
                <w:noProof/>
                <w:sz w:val="16"/>
                <w:szCs w:val="16"/>
                <w:lang w:val="en-IE"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F206B1" w14:textId="77777777" w:rsidR="00931EA7" w:rsidRPr="002115DF" w:rsidRDefault="00931EA7">
            <w:pPr>
              <w:jc w:val="center"/>
              <w:rPr>
                <w:rFonts w:eastAsiaTheme="minorHAnsi"/>
                <w:noProof/>
                <w:sz w:val="16"/>
                <w:szCs w:val="16"/>
                <w:lang w:val="en-IE" w:eastAsia="en-IE"/>
              </w:rPr>
            </w:pPr>
            <w:r w:rsidRPr="002115DF">
              <w:rPr>
                <w:noProof/>
                <w:sz w:val="16"/>
                <w:szCs w:val="16"/>
                <w:lang w:val="en-IE"/>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F79915" w14:textId="77777777" w:rsidR="00931EA7" w:rsidRPr="002115DF" w:rsidRDefault="00931EA7">
            <w:pPr>
              <w:rPr>
                <w:noProof/>
                <w:sz w:val="16"/>
                <w:szCs w:val="16"/>
                <w:lang w:val="en-IE" w:eastAsia="en-IE"/>
              </w:rPr>
            </w:pPr>
            <w:r w:rsidRPr="002115DF">
              <w:rPr>
                <w:noProof/>
                <w:sz w:val="16"/>
                <w:szCs w:val="16"/>
                <w:lang w:val="en-IE"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3B879DE" w14:textId="77777777" w:rsidR="00931EA7" w:rsidRPr="002115DF" w:rsidRDefault="00931EA7">
            <w:pPr>
              <w:rPr>
                <w:noProof/>
                <w:sz w:val="16"/>
                <w:szCs w:val="16"/>
                <w:lang w:val="en-IE" w:eastAsia="en-IE"/>
              </w:rPr>
            </w:pPr>
            <w:r w:rsidRPr="002115DF">
              <w:rPr>
                <w:noProof/>
                <w:sz w:val="16"/>
                <w:szCs w:val="16"/>
                <w:lang w:val="en-IE"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7281F2D" w14:textId="77777777" w:rsidR="00931EA7" w:rsidRPr="002115DF" w:rsidRDefault="00931EA7">
            <w:pPr>
              <w:rPr>
                <w:noProof/>
                <w:sz w:val="16"/>
                <w:szCs w:val="16"/>
                <w:lang w:val="en-IE" w:eastAsia="en-IE"/>
              </w:rPr>
            </w:pPr>
            <w:r w:rsidRPr="002115DF">
              <w:rPr>
                <w:noProof/>
                <w:sz w:val="16"/>
                <w:szCs w:val="16"/>
                <w:lang w:val="en-IE"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940DFE9" w14:textId="77777777" w:rsidR="00931EA7" w:rsidRPr="002115DF" w:rsidRDefault="00931EA7">
            <w:pPr>
              <w:rPr>
                <w:noProof/>
                <w:sz w:val="16"/>
                <w:szCs w:val="16"/>
                <w:lang w:val="en-IE" w:eastAsia="en-IE"/>
              </w:rPr>
            </w:pPr>
            <w:r w:rsidRPr="002115DF">
              <w:rPr>
                <w:noProof/>
                <w:sz w:val="16"/>
                <w:szCs w:val="16"/>
                <w:lang w:val="en-IE"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8DAA9F7" w14:textId="77777777" w:rsidR="00931EA7" w:rsidRPr="002115DF" w:rsidRDefault="00931EA7">
            <w:pPr>
              <w:rPr>
                <w:noProof/>
                <w:sz w:val="16"/>
                <w:szCs w:val="16"/>
                <w:lang w:val="en-IE" w:eastAsia="en-IE"/>
              </w:rPr>
            </w:pPr>
            <w:r w:rsidRPr="002115DF">
              <w:rPr>
                <w:noProof/>
                <w:sz w:val="16"/>
                <w:szCs w:val="16"/>
                <w:lang w:val="en-IE"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B724AD" w14:textId="77777777" w:rsidR="00931EA7" w:rsidRPr="002115DF" w:rsidRDefault="00931EA7">
            <w:pPr>
              <w:rPr>
                <w:noProof/>
                <w:sz w:val="16"/>
                <w:szCs w:val="16"/>
                <w:lang w:val="en-IE" w:eastAsia="en-IE"/>
              </w:rPr>
            </w:pPr>
            <w:r w:rsidRPr="002115DF">
              <w:rPr>
                <w:noProof/>
                <w:sz w:val="16"/>
                <w:szCs w:val="16"/>
                <w:lang w:val="en-IE"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806C04F" w14:textId="77777777" w:rsidR="00931EA7" w:rsidRPr="002115DF" w:rsidRDefault="00931EA7">
            <w:pPr>
              <w:rPr>
                <w:noProof/>
                <w:sz w:val="16"/>
                <w:szCs w:val="16"/>
                <w:lang w:val="en-IE" w:eastAsia="en-IE"/>
              </w:rPr>
            </w:pPr>
            <w:r w:rsidRPr="002115DF">
              <w:rPr>
                <w:noProof/>
                <w:sz w:val="16"/>
                <w:szCs w:val="16"/>
                <w:lang w:val="en-IE" w:eastAsia="en-IE"/>
              </w:rPr>
              <w:t>Result indicator</w:t>
            </w:r>
          </w:p>
        </w:tc>
      </w:tr>
      <w:tr w:rsidR="00931EA7" w:rsidRPr="002115DF" w14:paraId="586FE603" w14:textId="77777777" w:rsidTr="00931EA7">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28978D" w14:textId="77777777" w:rsidR="00931EA7" w:rsidRPr="002115DF" w:rsidRDefault="00931EA7">
            <w:pPr>
              <w:rPr>
                <w:noProof/>
                <w:sz w:val="16"/>
                <w:szCs w:val="16"/>
                <w:lang w:val="en-IE" w:eastAsia="en-IE"/>
              </w:rPr>
            </w:pPr>
            <w:r w:rsidRPr="002115DF">
              <w:rPr>
                <w:noProof/>
                <w:sz w:val="16"/>
                <w:szCs w:val="16"/>
                <w:lang w:val="en-IE" w:eastAsia="en-IE"/>
              </w:rPr>
              <w:t>Transport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4AB9AA" w14:textId="77777777" w:rsidR="00931EA7" w:rsidRPr="002115DF" w:rsidRDefault="00931EA7">
            <w:pPr>
              <w:rPr>
                <w:noProof/>
                <w:sz w:val="16"/>
                <w:szCs w:val="16"/>
                <w:lang w:val="en-IE" w:eastAsia="en-IE"/>
              </w:rPr>
            </w:pPr>
            <w:r w:rsidRPr="002115DF">
              <w:rPr>
                <w:noProof/>
                <w:sz w:val="16"/>
                <w:szCs w:val="16"/>
                <w:lang w:val="en-IE" w:eastAsia="en-IE"/>
              </w:rPr>
              <w:t>Air Transport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C1867F" w14:textId="77777777" w:rsidR="00931EA7" w:rsidRPr="002115DF" w:rsidRDefault="00931EA7">
            <w:pPr>
              <w:jc w:val="center"/>
              <w:rPr>
                <w:rFonts w:eastAsiaTheme="minorHAnsi"/>
                <w:noProof/>
                <w:sz w:val="16"/>
                <w:szCs w:val="16"/>
                <w:lang w:val="en-IE" w:eastAsia="en-IE"/>
              </w:rPr>
            </w:pPr>
            <w:r w:rsidRPr="002115DF">
              <w:rPr>
                <w:noProof/>
                <w:color w:val="000000"/>
                <w:sz w:val="16"/>
                <w:szCs w:val="16"/>
                <w:lang w:eastAsia="en-IE"/>
              </w:rPr>
              <w:t>491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51AADF" w14:textId="77777777" w:rsidR="00931EA7" w:rsidRPr="002115DF" w:rsidRDefault="00931EA7">
            <w:pPr>
              <w:rPr>
                <w:noProof/>
                <w:sz w:val="16"/>
                <w:szCs w:val="16"/>
                <w:lang w:val="en-IE" w:eastAsia="en-IE"/>
              </w:rPr>
            </w:pPr>
            <w:r w:rsidRPr="002115DF">
              <w:rPr>
                <w:noProof/>
                <w:sz w:val="16"/>
                <w:szCs w:val="16"/>
                <w:lang w:val="en-IE" w:eastAsia="en-IE"/>
              </w:rPr>
              <w:t>Airport terminal</w:t>
            </w:r>
            <w:r w:rsidRPr="002115DF">
              <w:rPr>
                <w:b/>
                <w:bCs/>
                <w:noProof/>
                <w:sz w:val="16"/>
                <w:szCs w:val="16"/>
                <w:lang w:val="en-IE" w:eastAsia="en-IE"/>
              </w:rPr>
              <w:t xml:space="preserve"> </w:t>
            </w:r>
            <w:r w:rsidRPr="002115DF">
              <w:rPr>
                <w:b/>
                <w:bCs/>
                <w:i/>
                <w:iCs/>
                <w:noProof/>
                <w:sz w:val="16"/>
                <w:szCs w:val="16"/>
                <w:lang w:val="en-IE" w:eastAsia="en-IE"/>
              </w:rPr>
              <w:t>buildings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7152D11" w14:textId="77777777" w:rsidR="00931EA7" w:rsidRPr="002115DF" w:rsidRDefault="00931EA7">
            <w:pPr>
              <w:jc w:val="center"/>
              <w:rPr>
                <w:b/>
                <w:bCs/>
                <w:i/>
                <w:iCs/>
                <w:noProof/>
                <w:sz w:val="16"/>
                <w:szCs w:val="16"/>
                <w:lang w:val="en-IE" w:eastAsia="en-IE"/>
              </w:rPr>
            </w:pPr>
            <w:r w:rsidRPr="002115DF">
              <w:rPr>
                <w:noProof/>
                <w:sz w:val="16"/>
                <w:szCs w:val="16"/>
                <w:lang w:val="en-IE"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26EA8FC" w14:textId="77777777" w:rsidR="00931EA7" w:rsidRPr="002115DF" w:rsidRDefault="00931EA7">
            <w:pPr>
              <w:jc w:val="center"/>
              <w:rPr>
                <w:noProof/>
                <w:sz w:val="16"/>
                <w:szCs w:val="16"/>
                <w:lang w:val="en-IE" w:eastAsia="en-IE"/>
              </w:rPr>
            </w:pPr>
            <w:r w:rsidRPr="002115DF">
              <w:rPr>
                <w:noProof/>
                <w:sz w:val="16"/>
                <w:szCs w:val="16"/>
                <w:lang w:val="en-IE" w:eastAsia="en-IE"/>
              </w:rPr>
              <w:t>40%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A55B425" w14:textId="77777777" w:rsidR="00931EA7" w:rsidRPr="002115DF" w:rsidRDefault="00931EA7">
            <w:pPr>
              <w:jc w:val="center"/>
              <w:rPr>
                <w:noProof/>
                <w:sz w:val="16"/>
                <w:szCs w:val="16"/>
                <w:lang w:val="en-IE" w:eastAsia="en-IE"/>
              </w:rPr>
            </w:pPr>
            <w:r w:rsidRPr="002115DF">
              <w:rPr>
                <w:noProof/>
                <w:sz w:val="16"/>
                <w:szCs w:val="16"/>
                <w:lang w:val="en-IE"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4ECDF29" w14:textId="77777777" w:rsidR="00931EA7" w:rsidRPr="002115DF" w:rsidRDefault="00931EA7">
            <w:pPr>
              <w:jc w:val="center"/>
              <w:rPr>
                <w:noProof/>
                <w:sz w:val="16"/>
                <w:szCs w:val="16"/>
                <w:lang w:val="en-IE" w:eastAsia="en-IE"/>
              </w:rPr>
            </w:pPr>
            <w:r w:rsidRPr="002115DF">
              <w:rPr>
                <w:noProof/>
                <w:sz w:val="16"/>
                <w:szCs w:val="16"/>
                <w:lang w:val="en-IE" w:eastAsia="en-IE"/>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39FB24" w14:textId="0F902C04" w:rsidR="00931EA7" w:rsidRPr="002115DF" w:rsidRDefault="00BC019C" w:rsidP="00BC019C">
            <w:pPr>
              <w:tabs>
                <w:tab w:val="left" w:pos="245"/>
              </w:tabs>
              <w:ind w:left="176" w:hanging="142"/>
              <w:rPr>
                <w:b/>
                <w:bCs/>
                <w:i/>
                <w:iCs/>
                <w:noProof/>
                <w:sz w:val="16"/>
                <w:szCs w:val="16"/>
                <w:lang w:val="en-IE" w:eastAsia="en-IE"/>
              </w:rPr>
            </w:pPr>
            <w:r w:rsidRPr="002115DF">
              <w:rPr>
                <w:rFonts w:ascii="Symbol" w:hAnsi="Symbol"/>
                <w:bCs/>
                <w:iCs/>
                <w:noProof/>
                <w:sz w:val="16"/>
                <w:szCs w:val="16"/>
                <w:lang w:val="en-IE" w:eastAsia="en-IE"/>
              </w:rPr>
              <w:t></w:t>
            </w:r>
            <w:r w:rsidRPr="002115DF">
              <w:rPr>
                <w:rFonts w:ascii="Symbol" w:hAnsi="Symbol"/>
                <w:bCs/>
                <w:iCs/>
                <w:noProof/>
                <w:sz w:val="16"/>
                <w:szCs w:val="16"/>
                <w:lang w:val="en-IE" w:eastAsia="en-IE"/>
              </w:rPr>
              <w:tab/>
            </w:r>
            <w:r w:rsidR="00931EA7" w:rsidRPr="002115DF">
              <w:rPr>
                <w:b/>
                <w:bCs/>
                <w:i/>
                <w:iCs/>
                <w:noProof/>
                <w:sz w:val="16"/>
                <w:szCs w:val="16"/>
                <w:lang w:val="en-IE" w:eastAsia="en-IE"/>
              </w:rPr>
              <w:t>m</w:t>
            </w:r>
            <w:r w:rsidR="00931EA7" w:rsidRPr="002115DF">
              <w:rPr>
                <w:b/>
                <w:bCs/>
                <w:i/>
                <w:iCs/>
                <w:noProof/>
                <w:sz w:val="16"/>
                <w:szCs w:val="16"/>
                <w:vertAlign w:val="superscript"/>
                <w:lang w:val="en-IE" w:eastAsia="en-IE"/>
              </w:rPr>
              <w:t>2</w:t>
            </w:r>
            <w:r w:rsidR="00931EA7" w:rsidRPr="002115DF">
              <w:rPr>
                <w:b/>
                <w:bCs/>
                <w:i/>
                <w:iCs/>
                <w:noProof/>
                <w:sz w:val="16"/>
                <w:szCs w:val="16"/>
                <w:lang w:val="en-IE" w:eastAsia="en-IE"/>
              </w:rPr>
              <w:t xml:space="preserve"> renovated;</w:t>
            </w:r>
          </w:p>
          <w:p w14:paraId="2164665A" w14:textId="70B776F6" w:rsidR="00931EA7" w:rsidRPr="002115DF" w:rsidRDefault="00BC019C" w:rsidP="00BC019C">
            <w:pPr>
              <w:tabs>
                <w:tab w:val="left" w:pos="245"/>
              </w:tabs>
              <w:ind w:left="176" w:hanging="142"/>
              <w:rPr>
                <w:b/>
                <w:bCs/>
                <w:i/>
                <w:iCs/>
                <w:noProof/>
                <w:sz w:val="16"/>
                <w:szCs w:val="16"/>
                <w:lang w:val="en-IE" w:eastAsia="en-IE"/>
              </w:rPr>
            </w:pPr>
            <w:r w:rsidRPr="002115DF">
              <w:rPr>
                <w:rFonts w:ascii="Symbol" w:hAnsi="Symbol"/>
                <w:bCs/>
                <w:iCs/>
                <w:noProof/>
                <w:sz w:val="16"/>
                <w:szCs w:val="16"/>
                <w:lang w:val="en-IE" w:eastAsia="en-IE"/>
              </w:rPr>
              <w:t></w:t>
            </w:r>
            <w:r w:rsidRPr="002115DF">
              <w:rPr>
                <w:rFonts w:ascii="Symbol" w:hAnsi="Symbol"/>
                <w:bCs/>
                <w:iCs/>
                <w:noProof/>
                <w:sz w:val="16"/>
                <w:szCs w:val="16"/>
                <w:lang w:val="en-IE" w:eastAsia="en-IE"/>
              </w:rPr>
              <w:tab/>
            </w:r>
            <w:r w:rsidR="00931EA7" w:rsidRPr="002115DF">
              <w:rPr>
                <w:b/>
                <w:bCs/>
                <w:i/>
                <w:iCs/>
                <w:noProof/>
                <w:sz w:val="16"/>
                <w:szCs w:val="16"/>
                <w:lang w:val="en-IE" w:eastAsia="en-IE"/>
              </w:rPr>
              <w:t>New or additional energy capacity installed in electricity production from renewable energy (MW);</w:t>
            </w:r>
          </w:p>
          <w:p w14:paraId="23B74F1B" w14:textId="7D3E9CB3" w:rsidR="00931EA7" w:rsidRPr="002115DF" w:rsidRDefault="00BC019C" w:rsidP="00BC019C">
            <w:pPr>
              <w:tabs>
                <w:tab w:val="left" w:pos="245"/>
              </w:tabs>
              <w:ind w:left="176" w:hanging="142"/>
              <w:rPr>
                <w:b/>
                <w:bCs/>
                <w:i/>
                <w:iCs/>
                <w:noProof/>
                <w:sz w:val="16"/>
                <w:szCs w:val="16"/>
                <w:lang w:val="en-IE" w:eastAsia="en-IE"/>
              </w:rPr>
            </w:pPr>
            <w:r w:rsidRPr="002115DF">
              <w:rPr>
                <w:rFonts w:ascii="Symbol" w:hAnsi="Symbol"/>
                <w:bCs/>
                <w:iCs/>
                <w:noProof/>
                <w:sz w:val="16"/>
                <w:szCs w:val="16"/>
                <w:lang w:val="en-IE" w:eastAsia="en-IE"/>
              </w:rPr>
              <w:t></w:t>
            </w:r>
            <w:r w:rsidRPr="002115DF">
              <w:rPr>
                <w:rFonts w:ascii="Symbol" w:hAnsi="Symbol"/>
                <w:bCs/>
                <w:iCs/>
                <w:noProof/>
                <w:sz w:val="16"/>
                <w:szCs w:val="16"/>
                <w:lang w:val="en-IE" w:eastAsia="en-IE"/>
              </w:rPr>
              <w:tab/>
            </w:r>
            <w:r w:rsidR="00931EA7" w:rsidRPr="002115DF">
              <w:rPr>
                <w:b/>
                <w:bCs/>
                <w:i/>
                <w:iCs/>
                <w:noProof/>
                <w:sz w:val="16"/>
                <w:szCs w:val="16"/>
                <w:lang w:val="en-IE" w:eastAsia="en-IE"/>
              </w:rPr>
              <w:t>MWh of energy savings;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62926E" w14:textId="6E315700" w:rsidR="00931EA7" w:rsidRPr="002115DF" w:rsidRDefault="00BC019C" w:rsidP="00BC019C">
            <w:pPr>
              <w:tabs>
                <w:tab w:val="left" w:pos="245"/>
              </w:tabs>
              <w:ind w:left="176" w:hanging="142"/>
              <w:rPr>
                <w:b/>
                <w:bCs/>
                <w:i/>
                <w:iCs/>
                <w:noProof/>
                <w:sz w:val="16"/>
                <w:szCs w:val="16"/>
                <w:lang w:val="en-IE" w:eastAsia="en-IE"/>
              </w:rPr>
            </w:pPr>
            <w:r w:rsidRPr="002115DF">
              <w:rPr>
                <w:rFonts w:ascii="Symbol" w:hAnsi="Symbol"/>
                <w:bCs/>
                <w:iCs/>
                <w:noProof/>
                <w:sz w:val="16"/>
                <w:szCs w:val="16"/>
                <w:lang w:val="en-IE" w:eastAsia="en-IE"/>
              </w:rPr>
              <w:t></w:t>
            </w:r>
            <w:r w:rsidRPr="002115DF">
              <w:rPr>
                <w:rFonts w:ascii="Symbol" w:hAnsi="Symbol"/>
                <w:bCs/>
                <w:iCs/>
                <w:noProof/>
                <w:sz w:val="16"/>
                <w:szCs w:val="16"/>
                <w:lang w:val="en-IE" w:eastAsia="en-IE"/>
              </w:rPr>
              <w:tab/>
            </w:r>
            <w:r w:rsidR="00931EA7" w:rsidRPr="002115DF">
              <w:rPr>
                <w:b/>
                <w:bCs/>
                <w:i/>
                <w:iCs/>
                <w:noProof/>
                <w:sz w:val="16"/>
                <w:szCs w:val="16"/>
                <w:lang w:val="en-IE" w:eastAsia="en-IE"/>
              </w:rPr>
              <w:t>Annual GHG emissions avoided in tCO</w:t>
            </w:r>
            <w:r w:rsidR="00931EA7" w:rsidRPr="002115DF">
              <w:rPr>
                <w:b/>
                <w:bCs/>
                <w:i/>
                <w:iCs/>
                <w:noProof/>
                <w:sz w:val="16"/>
                <w:szCs w:val="16"/>
                <w:vertAlign w:val="subscript"/>
                <w:lang w:val="en-IE" w:eastAsia="en-IE"/>
              </w:rPr>
              <w:t>2</w:t>
            </w:r>
            <w:r w:rsidR="00931EA7" w:rsidRPr="002115DF">
              <w:rPr>
                <w:b/>
                <w:bCs/>
                <w:i/>
                <w:iCs/>
                <w:noProof/>
                <w:sz w:val="16"/>
                <w:szCs w:val="16"/>
                <w:lang w:val="en-IE" w:eastAsia="en-IE"/>
              </w:rPr>
              <w:t>e;</w:t>
            </w:r>
          </w:p>
          <w:p w14:paraId="429854B6" w14:textId="4BB9C110" w:rsidR="00931EA7" w:rsidRPr="002115DF" w:rsidRDefault="00BC019C" w:rsidP="00BC019C">
            <w:pPr>
              <w:tabs>
                <w:tab w:val="left" w:pos="245"/>
              </w:tabs>
              <w:ind w:left="176" w:hanging="142"/>
              <w:rPr>
                <w:b/>
                <w:bCs/>
                <w:i/>
                <w:iCs/>
                <w:noProof/>
                <w:sz w:val="16"/>
                <w:szCs w:val="16"/>
                <w:lang w:val="en-IE" w:eastAsia="en-IE"/>
              </w:rPr>
            </w:pPr>
            <w:r w:rsidRPr="002115DF">
              <w:rPr>
                <w:rFonts w:ascii="Symbol" w:hAnsi="Symbol"/>
                <w:bCs/>
                <w:iCs/>
                <w:noProof/>
                <w:sz w:val="16"/>
                <w:szCs w:val="16"/>
                <w:lang w:val="en-IE" w:eastAsia="en-IE"/>
              </w:rPr>
              <w:t></w:t>
            </w:r>
            <w:r w:rsidRPr="002115DF">
              <w:rPr>
                <w:rFonts w:ascii="Symbol" w:hAnsi="Symbol"/>
                <w:bCs/>
                <w:iCs/>
                <w:noProof/>
                <w:sz w:val="16"/>
                <w:szCs w:val="16"/>
                <w:lang w:val="en-IE" w:eastAsia="en-IE"/>
              </w:rPr>
              <w:tab/>
            </w:r>
            <w:r w:rsidR="00931EA7" w:rsidRPr="002115DF">
              <w:rPr>
                <w:b/>
                <w:bCs/>
                <w:i/>
                <w:iCs/>
                <w:noProof/>
                <w:sz w:val="16"/>
                <w:szCs w:val="16"/>
                <w:lang w:val="en-IE" w:eastAsia="en-IE"/>
              </w:rPr>
              <w:t>MWh of energy savings;</w:t>
            </w:r>
          </w:p>
          <w:p w14:paraId="68F6A048" w14:textId="3F12B9AA" w:rsidR="00931EA7" w:rsidRPr="002115DF" w:rsidRDefault="00BC019C" w:rsidP="00BC019C">
            <w:pPr>
              <w:tabs>
                <w:tab w:val="left" w:pos="245"/>
              </w:tabs>
              <w:ind w:left="176" w:hanging="142"/>
              <w:rPr>
                <w:b/>
                <w:bCs/>
                <w:i/>
                <w:iCs/>
                <w:noProof/>
                <w:sz w:val="16"/>
                <w:szCs w:val="16"/>
                <w:lang w:val="en-IE" w:eastAsia="en-IE"/>
              </w:rPr>
            </w:pPr>
            <w:r w:rsidRPr="002115DF">
              <w:rPr>
                <w:rFonts w:ascii="Symbol" w:hAnsi="Symbol"/>
                <w:bCs/>
                <w:iCs/>
                <w:noProof/>
                <w:sz w:val="16"/>
                <w:szCs w:val="16"/>
                <w:lang w:val="en-IE" w:eastAsia="en-IE"/>
              </w:rPr>
              <w:t></w:t>
            </w:r>
            <w:r w:rsidRPr="002115DF">
              <w:rPr>
                <w:rFonts w:ascii="Symbol" w:hAnsi="Symbol"/>
                <w:bCs/>
                <w:iCs/>
                <w:noProof/>
                <w:sz w:val="16"/>
                <w:szCs w:val="16"/>
                <w:lang w:val="en-IE" w:eastAsia="en-IE"/>
              </w:rPr>
              <w:tab/>
            </w:r>
            <w:r w:rsidR="00931EA7" w:rsidRPr="002115DF">
              <w:rPr>
                <w:b/>
                <w:bCs/>
                <w:i/>
                <w:iCs/>
                <w:noProof/>
                <w:sz w:val="16"/>
                <w:szCs w:val="16"/>
                <w:lang w:val="en-IE" w:eastAsia="en-IE"/>
              </w:rPr>
              <w:t>Average kWh/m2 primary energy (before-after);</w:t>
            </w:r>
          </w:p>
        </w:tc>
      </w:tr>
    </w:tbl>
    <w:p w14:paraId="26CDBB70" w14:textId="77777777" w:rsidR="00E16BBB" w:rsidRPr="002115DF" w:rsidRDefault="00E16BBB" w:rsidP="00E16BBB">
      <w:pPr>
        <w:pStyle w:val="Olang"/>
        <w:rPr>
          <w:sz w:val="24"/>
          <w:szCs w:val="24"/>
        </w:rPr>
      </w:pPr>
      <w:r w:rsidRPr="002115DF">
        <w:rPr>
          <w:sz w:val="24"/>
          <w:szCs w:val="24"/>
        </w:rPr>
        <w:t xml:space="preserve">Or. </w:t>
      </w:r>
      <w:r w:rsidRPr="002115DF">
        <w:rPr>
          <w:rStyle w:val="HideTWBExt"/>
        </w:rPr>
        <w:t>&lt;Original&gt;</w:t>
      </w:r>
      <w:r w:rsidRPr="002115DF">
        <w:rPr>
          <w:rStyle w:val="HideTWBInt"/>
          <w:sz w:val="24"/>
          <w:szCs w:val="24"/>
        </w:rPr>
        <w:t>{EN}</w:t>
      </w:r>
      <w:r w:rsidRPr="002115DF">
        <w:rPr>
          <w:sz w:val="24"/>
          <w:szCs w:val="24"/>
        </w:rPr>
        <w:t>en</w:t>
      </w:r>
      <w:r w:rsidRPr="002115DF">
        <w:rPr>
          <w:rStyle w:val="HideTWBExt"/>
        </w:rPr>
        <w:t>&lt;/Original&gt;</w:t>
      </w:r>
    </w:p>
    <w:p w14:paraId="3D9C8517" w14:textId="77777777" w:rsidR="00E16BBB" w:rsidRPr="002115DF" w:rsidRDefault="00E16BBB" w:rsidP="00E16BBB">
      <w:r w:rsidRPr="002115DF">
        <w:rPr>
          <w:rStyle w:val="HideTWBExt"/>
        </w:rPr>
        <w:t>&lt;/Amend&gt;</w:t>
      </w:r>
    </w:p>
    <w:p w14:paraId="093EC1CD" w14:textId="1F1CC44B" w:rsidR="002142AE" w:rsidRPr="002115DF" w:rsidRDefault="002142AE" w:rsidP="002142AE">
      <w:pPr>
        <w:pStyle w:val="AMNumberTabs0"/>
        <w:keepNext/>
        <w:rPr>
          <w:lang w:val="en-GB"/>
        </w:rPr>
      </w:pPr>
      <w:r w:rsidRPr="002115DF">
        <w:rPr>
          <w:rStyle w:val="HideTWBExt"/>
          <w:b w:val="0"/>
          <w:lang w:val="en-GB"/>
        </w:rPr>
        <w:t>&lt;Amend&gt;</w:t>
      </w:r>
      <w:r w:rsidRPr="002115DF">
        <w:rPr>
          <w:lang w:val="en-GB"/>
        </w:rPr>
        <w:t>Amendment</w:t>
      </w:r>
      <w:r w:rsidRPr="002115DF">
        <w:rPr>
          <w:lang w:val="en-GB"/>
        </w:rPr>
        <w:tab/>
      </w:r>
      <w:r w:rsidRPr="002115DF">
        <w:rPr>
          <w:lang w:val="en-GB"/>
        </w:rPr>
        <w:tab/>
      </w:r>
      <w:r w:rsidRPr="002115DF">
        <w:rPr>
          <w:rStyle w:val="HideTWBExt"/>
          <w:b w:val="0"/>
          <w:lang w:val="en-GB"/>
        </w:rPr>
        <w:t>&lt;NumAm&gt;</w:t>
      </w:r>
      <w:r w:rsidRPr="002115DF">
        <w:rPr>
          <w:color w:val="000000"/>
          <w:lang w:val="en-GB"/>
        </w:rPr>
        <w:t>12</w:t>
      </w:r>
      <w:r w:rsidRPr="002115DF">
        <w:rPr>
          <w:rStyle w:val="HideTWBExt"/>
          <w:b w:val="0"/>
          <w:lang w:val="en-GB"/>
        </w:rPr>
        <w:t>&lt;/NumAm&gt;</w:t>
      </w:r>
    </w:p>
    <w:p w14:paraId="479D7FCF" w14:textId="77777777" w:rsidR="002142AE" w:rsidRPr="002115DF" w:rsidRDefault="002142AE" w:rsidP="002142AE">
      <w:pPr>
        <w:pStyle w:val="NormalBold12b"/>
        <w:keepNext/>
      </w:pPr>
      <w:r w:rsidRPr="002115DF">
        <w:rPr>
          <w:rStyle w:val="HideTWBExt"/>
          <w:b w:val="0"/>
        </w:rPr>
        <w:t>&lt;DocAmend&gt;</w:t>
      </w:r>
      <w:r w:rsidRPr="002115DF">
        <w:t>Proposal for a regulation</w:t>
      </w:r>
      <w:r w:rsidRPr="002115DF">
        <w:rPr>
          <w:rStyle w:val="HideTWBExt"/>
          <w:b w:val="0"/>
        </w:rPr>
        <w:t>&lt;/DocAmend&gt;</w:t>
      </w:r>
    </w:p>
    <w:p w14:paraId="003CF3BB" w14:textId="2006857C" w:rsidR="002142AE" w:rsidRPr="002115DF" w:rsidRDefault="002142AE" w:rsidP="002142AE">
      <w:pPr>
        <w:pStyle w:val="NormalBold"/>
      </w:pPr>
      <w:r w:rsidRPr="002115DF">
        <w:rPr>
          <w:rStyle w:val="HideTWBExt"/>
          <w:b w:val="0"/>
        </w:rPr>
        <w:t>&lt;Article&gt;</w:t>
      </w:r>
      <w:r w:rsidRPr="002115DF">
        <w:t>Annex I – Row 491 a (new)</w:t>
      </w:r>
      <w:r w:rsidRPr="002115D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9752"/>
      </w:tblGrid>
      <w:tr w:rsidR="002142AE" w:rsidRPr="002115DF" w14:paraId="0129879D" w14:textId="77777777" w:rsidTr="000467B7">
        <w:trPr>
          <w:jc w:val="center"/>
        </w:trPr>
        <w:tc>
          <w:tcPr>
            <w:tcW w:w="9752" w:type="dxa"/>
          </w:tcPr>
          <w:p w14:paraId="3D5F0402" w14:textId="77777777" w:rsidR="002142AE" w:rsidRPr="002115DF" w:rsidRDefault="002142AE" w:rsidP="000467B7">
            <w:pPr>
              <w:keepNext/>
            </w:pPr>
          </w:p>
        </w:tc>
      </w:tr>
      <w:tr w:rsidR="002142AE" w:rsidRPr="002115DF" w14:paraId="245C368E" w14:textId="77777777" w:rsidTr="000467B7">
        <w:trPr>
          <w:jc w:val="center"/>
        </w:trPr>
        <w:tc>
          <w:tcPr>
            <w:tcW w:w="9752" w:type="dxa"/>
            <w:hideMark/>
          </w:tcPr>
          <w:p w14:paraId="31444D74" w14:textId="77777777" w:rsidR="002142AE" w:rsidRPr="002115DF" w:rsidRDefault="002142AE" w:rsidP="000467B7">
            <w:pPr>
              <w:pStyle w:val="ColumnHeading"/>
              <w:rPr>
                <w:lang w:val="en-GB"/>
              </w:rPr>
            </w:pPr>
            <w:r w:rsidRPr="002115DF">
              <w:rPr>
                <w:lang w:val="en-GB"/>
              </w:rPr>
              <w:t>Text proposed by the Commission</w:t>
            </w:r>
          </w:p>
        </w:tc>
      </w:tr>
    </w:tbl>
    <w:p w14:paraId="406CE70B" w14:textId="77777777" w:rsidR="002142AE" w:rsidRPr="002115DF" w:rsidRDefault="002142AE" w:rsidP="002142AE"/>
    <w:tbl>
      <w:tblPr>
        <w:tblW w:w="9752" w:type="dxa"/>
        <w:jc w:val="center"/>
        <w:tblLayout w:type="fixed"/>
        <w:tblCellMar>
          <w:left w:w="340" w:type="dxa"/>
          <w:right w:w="340" w:type="dxa"/>
        </w:tblCellMar>
        <w:tblLook w:val="04A0" w:firstRow="1" w:lastRow="0" w:firstColumn="1" w:lastColumn="0" w:noHBand="0" w:noVBand="1"/>
      </w:tblPr>
      <w:tblGrid>
        <w:gridCol w:w="9752"/>
      </w:tblGrid>
      <w:tr w:rsidR="002142AE" w:rsidRPr="002115DF" w14:paraId="6B7703FD" w14:textId="77777777" w:rsidTr="000467B7">
        <w:trPr>
          <w:jc w:val="center"/>
        </w:trPr>
        <w:tc>
          <w:tcPr>
            <w:tcW w:w="9752" w:type="dxa"/>
          </w:tcPr>
          <w:p w14:paraId="2CE86BA9" w14:textId="77777777" w:rsidR="002142AE" w:rsidRPr="002115DF" w:rsidRDefault="002142AE" w:rsidP="000467B7">
            <w:pPr>
              <w:keepNext/>
            </w:pPr>
          </w:p>
        </w:tc>
      </w:tr>
      <w:tr w:rsidR="002142AE" w:rsidRPr="002115DF" w14:paraId="04D7F404" w14:textId="77777777" w:rsidTr="000467B7">
        <w:trPr>
          <w:jc w:val="center"/>
        </w:trPr>
        <w:tc>
          <w:tcPr>
            <w:tcW w:w="9752" w:type="dxa"/>
            <w:hideMark/>
          </w:tcPr>
          <w:p w14:paraId="4FE0F9B2" w14:textId="77777777" w:rsidR="002142AE" w:rsidRPr="002115DF" w:rsidRDefault="002142AE" w:rsidP="000467B7">
            <w:pPr>
              <w:pStyle w:val="ColumnHeading"/>
            </w:pPr>
            <w:r w:rsidRPr="002115DF">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142AE" w:rsidRPr="002115DF" w14:paraId="713BC18D" w14:textId="77777777" w:rsidTr="002142A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1B4CEB4" w14:textId="77777777" w:rsidR="002142AE" w:rsidRPr="002115DF" w:rsidRDefault="002142AE">
            <w:pPr>
              <w:rPr>
                <w:noProof/>
                <w:sz w:val="16"/>
                <w:szCs w:val="16"/>
                <w:lang w:val="en-IE" w:eastAsia="en-IE"/>
              </w:rPr>
            </w:pPr>
            <w:r w:rsidRPr="002115DF">
              <w:rPr>
                <w:noProof/>
                <w:sz w:val="16"/>
                <w:szCs w:val="16"/>
                <w:lang w:val="en-IE"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06AA40F" w14:textId="77777777" w:rsidR="002142AE" w:rsidRPr="002115DF" w:rsidRDefault="002142AE">
            <w:pPr>
              <w:rPr>
                <w:noProof/>
                <w:sz w:val="16"/>
                <w:szCs w:val="16"/>
                <w:lang w:val="en-IE" w:eastAsia="en-IE"/>
              </w:rPr>
            </w:pPr>
            <w:r w:rsidRPr="002115DF">
              <w:rPr>
                <w:noProof/>
                <w:sz w:val="16"/>
                <w:szCs w:val="16"/>
                <w:lang w:val="en-IE"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24B708" w14:textId="77777777" w:rsidR="002142AE" w:rsidRPr="002115DF" w:rsidRDefault="002142AE">
            <w:pPr>
              <w:jc w:val="center"/>
              <w:rPr>
                <w:rFonts w:eastAsiaTheme="minorHAnsi"/>
                <w:noProof/>
                <w:sz w:val="16"/>
                <w:szCs w:val="16"/>
                <w:lang w:val="en-IE" w:eastAsia="en-IE"/>
              </w:rPr>
            </w:pPr>
            <w:r w:rsidRPr="002115DF">
              <w:rPr>
                <w:noProof/>
                <w:sz w:val="16"/>
                <w:szCs w:val="16"/>
                <w:lang w:val="en-IE"/>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8E70BD" w14:textId="77777777" w:rsidR="002142AE" w:rsidRPr="002115DF" w:rsidRDefault="002142AE">
            <w:pPr>
              <w:rPr>
                <w:noProof/>
                <w:sz w:val="16"/>
                <w:szCs w:val="16"/>
                <w:lang w:val="en-IE" w:eastAsia="en-IE"/>
              </w:rPr>
            </w:pPr>
            <w:r w:rsidRPr="002115DF">
              <w:rPr>
                <w:noProof/>
                <w:sz w:val="16"/>
                <w:szCs w:val="16"/>
                <w:lang w:val="en-IE"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88803C4" w14:textId="77777777" w:rsidR="002142AE" w:rsidRPr="002115DF" w:rsidRDefault="002142AE">
            <w:pPr>
              <w:rPr>
                <w:noProof/>
                <w:sz w:val="16"/>
                <w:szCs w:val="16"/>
                <w:lang w:val="en-IE" w:eastAsia="en-IE"/>
              </w:rPr>
            </w:pPr>
            <w:r w:rsidRPr="002115DF">
              <w:rPr>
                <w:noProof/>
                <w:sz w:val="16"/>
                <w:szCs w:val="16"/>
                <w:lang w:val="en-IE"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5052868" w14:textId="77777777" w:rsidR="002142AE" w:rsidRPr="002115DF" w:rsidRDefault="002142AE">
            <w:pPr>
              <w:rPr>
                <w:noProof/>
                <w:sz w:val="16"/>
                <w:szCs w:val="16"/>
                <w:lang w:val="en-IE" w:eastAsia="en-IE"/>
              </w:rPr>
            </w:pPr>
            <w:r w:rsidRPr="002115DF">
              <w:rPr>
                <w:noProof/>
                <w:sz w:val="16"/>
                <w:szCs w:val="16"/>
                <w:lang w:val="en-IE"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1EBEC15" w14:textId="77777777" w:rsidR="002142AE" w:rsidRPr="002115DF" w:rsidRDefault="002142AE">
            <w:pPr>
              <w:rPr>
                <w:noProof/>
                <w:sz w:val="16"/>
                <w:szCs w:val="16"/>
                <w:lang w:val="en-IE" w:eastAsia="en-IE"/>
              </w:rPr>
            </w:pPr>
            <w:r w:rsidRPr="002115DF">
              <w:rPr>
                <w:noProof/>
                <w:sz w:val="16"/>
                <w:szCs w:val="16"/>
                <w:lang w:val="en-IE"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2CCB459" w14:textId="77777777" w:rsidR="002142AE" w:rsidRPr="002115DF" w:rsidRDefault="002142AE">
            <w:pPr>
              <w:rPr>
                <w:noProof/>
                <w:sz w:val="16"/>
                <w:szCs w:val="16"/>
                <w:lang w:val="en-IE" w:eastAsia="en-IE"/>
              </w:rPr>
            </w:pPr>
            <w:r w:rsidRPr="002115DF">
              <w:rPr>
                <w:noProof/>
                <w:sz w:val="16"/>
                <w:szCs w:val="16"/>
                <w:lang w:val="en-IE"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2FA88D" w14:textId="77777777" w:rsidR="002142AE" w:rsidRPr="002115DF" w:rsidRDefault="002142AE">
            <w:pPr>
              <w:rPr>
                <w:noProof/>
                <w:sz w:val="16"/>
                <w:szCs w:val="16"/>
                <w:lang w:val="en-IE" w:eastAsia="en-IE"/>
              </w:rPr>
            </w:pPr>
            <w:r w:rsidRPr="002115DF">
              <w:rPr>
                <w:noProof/>
                <w:sz w:val="16"/>
                <w:szCs w:val="16"/>
                <w:lang w:val="en-IE"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9620A8D" w14:textId="77777777" w:rsidR="002142AE" w:rsidRPr="002115DF" w:rsidRDefault="002142AE">
            <w:pPr>
              <w:rPr>
                <w:noProof/>
                <w:sz w:val="16"/>
                <w:szCs w:val="16"/>
                <w:lang w:val="en-IE" w:eastAsia="en-IE"/>
              </w:rPr>
            </w:pPr>
            <w:r w:rsidRPr="002115DF">
              <w:rPr>
                <w:noProof/>
                <w:sz w:val="16"/>
                <w:szCs w:val="16"/>
                <w:lang w:val="en-IE" w:eastAsia="en-IE"/>
              </w:rPr>
              <w:t>Result indicator</w:t>
            </w:r>
          </w:p>
        </w:tc>
      </w:tr>
      <w:tr w:rsidR="002142AE" w:rsidRPr="002115DF" w14:paraId="0C3B3C85" w14:textId="77777777" w:rsidTr="002142A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7D2181" w14:textId="77777777" w:rsidR="002142AE" w:rsidRPr="002115DF" w:rsidRDefault="002142AE">
            <w:pPr>
              <w:rPr>
                <w:b/>
                <w:bCs/>
                <w:i/>
                <w:iCs/>
                <w:noProof/>
                <w:sz w:val="16"/>
                <w:szCs w:val="16"/>
                <w:lang w:val="en-IE" w:eastAsia="en-IE"/>
              </w:rPr>
            </w:pPr>
            <w:r w:rsidRPr="002115DF">
              <w:rPr>
                <w:b/>
                <w:bCs/>
                <w:i/>
                <w:iCs/>
                <w:noProof/>
                <w:sz w:val="16"/>
                <w:szCs w:val="16"/>
                <w:lang w:val="en-IE" w:eastAsia="en-IE"/>
              </w:rPr>
              <w:t>Transport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7B1F45" w14:textId="77777777" w:rsidR="002142AE" w:rsidRPr="002115DF" w:rsidRDefault="002142AE">
            <w:pPr>
              <w:rPr>
                <w:b/>
                <w:bCs/>
                <w:i/>
                <w:iCs/>
                <w:noProof/>
                <w:sz w:val="16"/>
                <w:szCs w:val="16"/>
                <w:lang w:val="en-IE" w:eastAsia="en-IE"/>
              </w:rPr>
            </w:pPr>
            <w:r w:rsidRPr="002115DF">
              <w:rPr>
                <w:b/>
                <w:bCs/>
                <w:i/>
                <w:iCs/>
                <w:noProof/>
                <w:sz w:val="16"/>
                <w:szCs w:val="16"/>
                <w:lang w:val="en-IE" w:eastAsia="en-IE"/>
              </w:rPr>
              <w:t>Air transport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6B3F89" w14:textId="77777777" w:rsidR="002142AE" w:rsidRPr="002115DF" w:rsidRDefault="002142AE">
            <w:pPr>
              <w:jc w:val="center"/>
              <w:rPr>
                <w:rFonts w:eastAsiaTheme="minorHAnsi"/>
                <w:b/>
                <w:bCs/>
                <w:i/>
                <w:iCs/>
                <w:noProof/>
                <w:sz w:val="16"/>
                <w:szCs w:val="16"/>
                <w:lang w:val="en-IE" w:eastAsia="en-IE"/>
              </w:rPr>
            </w:pPr>
            <w:r w:rsidRPr="002115DF">
              <w:rPr>
                <w:b/>
                <w:bCs/>
                <w:i/>
                <w:iCs/>
                <w:noProof/>
                <w:color w:val="000000"/>
                <w:sz w:val="16"/>
                <w:szCs w:val="16"/>
                <w:lang w:eastAsia="en-IE"/>
              </w:rPr>
              <w:t>491a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71175A" w14:textId="77777777" w:rsidR="002142AE" w:rsidRPr="002115DF" w:rsidRDefault="002142AE">
            <w:pPr>
              <w:rPr>
                <w:b/>
                <w:bCs/>
                <w:i/>
                <w:iCs/>
                <w:noProof/>
                <w:sz w:val="16"/>
                <w:szCs w:val="16"/>
                <w:lang w:val="en-IE" w:eastAsia="en-IE"/>
              </w:rPr>
            </w:pPr>
            <w:r w:rsidRPr="002115DF">
              <w:rPr>
                <w:b/>
                <w:bCs/>
                <w:i/>
                <w:iCs/>
                <w:noProof/>
                <w:sz w:val="16"/>
                <w:szCs w:val="16"/>
                <w:lang w:val="en-IE" w:eastAsia="en-IE"/>
              </w:rPr>
              <w:t>Airport terminal capacity</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799B476" w14:textId="77777777" w:rsidR="002142AE" w:rsidRPr="002115DF" w:rsidRDefault="002142AE">
            <w:pPr>
              <w:jc w:val="center"/>
              <w:rPr>
                <w:b/>
                <w:bCs/>
                <w:i/>
                <w:iCs/>
                <w:noProof/>
                <w:sz w:val="16"/>
                <w:szCs w:val="16"/>
                <w:lang w:val="en-IE" w:eastAsia="en-IE"/>
              </w:rPr>
            </w:pPr>
            <w:r w:rsidRPr="002115DF">
              <w:rPr>
                <w:b/>
                <w:bCs/>
                <w:i/>
                <w:iCs/>
                <w:noProof/>
                <w:sz w:val="16"/>
                <w:szCs w:val="16"/>
                <w:lang w:val="en-IE"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EACC166" w14:textId="77777777" w:rsidR="002142AE" w:rsidRPr="002115DF" w:rsidRDefault="002142AE">
            <w:pPr>
              <w:jc w:val="center"/>
              <w:rPr>
                <w:b/>
                <w:bCs/>
                <w:i/>
                <w:iCs/>
                <w:noProof/>
                <w:sz w:val="16"/>
                <w:szCs w:val="16"/>
                <w:lang w:val="en-IE" w:eastAsia="en-IE"/>
              </w:rPr>
            </w:pPr>
            <w:r w:rsidRPr="002115DF">
              <w:rPr>
                <w:b/>
                <w:bCs/>
                <w:i/>
                <w:iCs/>
                <w:noProof/>
                <w:sz w:val="16"/>
                <w:szCs w:val="16"/>
                <w:lang w:val="en-IE"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484382D" w14:textId="77777777" w:rsidR="002142AE" w:rsidRPr="002115DF" w:rsidRDefault="002142AE">
            <w:pPr>
              <w:jc w:val="center"/>
              <w:rPr>
                <w:b/>
                <w:bCs/>
                <w:i/>
                <w:iCs/>
                <w:noProof/>
                <w:sz w:val="16"/>
                <w:szCs w:val="16"/>
                <w:lang w:val="en-IE" w:eastAsia="en-IE"/>
              </w:rPr>
            </w:pPr>
            <w:r w:rsidRPr="002115DF">
              <w:rPr>
                <w:b/>
                <w:bCs/>
                <w:i/>
                <w:iCs/>
                <w:noProof/>
                <w:sz w:val="16"/>
                <w:szCs w:val="16"/>
                <w:lang w:val="en-IE"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F6BF32F" w14:textId="77777777" w:rsidR="002142AE" w:rsidRPr="002115DF" w:rsidRDefault="002142AE">
            <w:pPr>
              <w:jc w:val="center"/>
              <w:rPr>
                <w:b/>
                <w:bCs/>
                <w:i/>
                <w:iCs/>
                <w:noProof/>
                <w:sz w:val="16"/>
                <w:szCs w:val="16"/>
                <w:lang w:val="en-IE" w:eastAsia="en-IE"/>
              </w:rPr>
            </w:pPr>
            <w:r w:rsidRPr="002115DF">
              <w:rPr>
                <w:b/>
                <w:bCs/>
                <w:i/>
                <w:iCs/>
                <w:noProof/>
                <w:sz w:val="16"/>
                <w:szCs w:val="16"/>
                <w:lang w:val="en-IE" w:eastAsia="en-IE"/>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5D2DEF" w14:textId="5F343059" w:rsidR="002142AE" w:rsidRPr="002115DF" w:rsidRDefault="00BC019C" w:rsidP="00BC019C">
            <w:pPr>
              <w:tabs>
                <w:tab w:val="left" w:pos="245"/>
              </w:tabs>
              <w:ind w:left="176" w:hanging="142"/>
              <w:rPr>
                <w:b/>
                <w:bCs/>
                <w:i/>
                <w:iCs/>
                <w:noProof/>
                <w:sz w:val="16"/>
                <w:szCs w:val="16"/>
                <w:lang w:val="en-IE" w:eastAsia="en-IE"/>
              </w:rPr>
            </w:pPr>
            <w:r w:rsidRPr="002115DF">
              <w:rPr>
                <w:rFonts w:ascii="Symbol" w:hAnsi="Symbol"/>
                <w:bCs/>
                <w:iCs/>
                <w:noProof/>
                <w:sz w:val="16"/>
                <w:szCs w:val="16"/>
                <w:lang w:val="en-IE" w:eastAsia="en-IE"/>
              </w:rPr>
              <w:t></w:t>
            </w:r>
            <w:r w:rsidRPr="002115DF">
              <w:rPr>
                <w:rFonts w:ascii="Symbol" w:hAnsi="Symbol"/>
                <w:bCs/>
                <w:iCs/>
                <w:noProof/>
                <w:sz w:val="16"/>
                <w:szCs w:val="16"/>
                <w:lang w:val="en-IE" w:eastAsia="en-IE"/>
              </w:rPr>
              <w:tab/>
            </w:r>
            <w:r w:rsidR="002142AE" w:rsidRPr="002115DF">
              <w:rPr>
                <w:b/>
                <w:bCs/>
                <w:i/>
                <w:iCs/>
                <w:noProof/>
                <w:sz w:val="16"/>
                <w:szCs w:val="16"/>
                <w:lang w:val="en-IE" w:eastAsia="en-IE"/>
              </w:rPr>
              <w:t>Additional airport terminal capacity (number of passengers);</w:t>
            </w:r>
          </w:p>
          <w:p w14:paraId="40B81E30" w14:textId="2591098E" w:rsidR="002142AE" w:rsidRPr="002115DF" w:rsidRDefault="00BC019C" w:rsidP="00BC019C">
            <w:pPr>
              <w:tabs>
                <w:tab w:val="left" w:pos="245"/>
              </w:tabs>
              <w:ind w:left="176" w:hanging="142"/>
              <w:rPr>
                <w:b/>
                <w:bCs/>
                <w:i/>
                <w:iCs/>
                <w:noProof/>
                <w:sz w:val="16"/>
                <w:szCs w:val="16"/>
                <w:lang w:val="en-IE" w:eastAsia="en-IE"/>
              </w:rPr>
            </w:pPr>
            <w:r w:rsidRPr="002115DF">
              <w:rPr>
                <w:rFonts w:ascii="Symbol" w:hAnsi="Symbol"/>
                <w:bCs/>
                <w:iCs/>
                <w:noProof/>
                <w:sz w:val="16"/>
                <w:szCs w:val="16"/>
                <w:lang w:val="en-IE" w:eastAsia="en-IE"/>
              </w:rPr>
              <w:t></w:t>
            </w:r>
            <w:r w:rsidRPr="002115DF">
              <w:rPr>
                <w:rFonts w:ascii="Symbol" w:hAnsi="Symbol"/>
                <w:bCs/>
                <w:iCs/>
                <w:noProof/>
                <w:sz w:val="16"/>
                <w:szCs w:val="16"/>
                <w:lang w:val="en-IE" w:eastAsia="en-IE"/>
              </w:rPr>
              <w:tab/>
            </w:r>
            <w:r w:rsidR="002142AE" w:rsidRPr="002115DF">
              <w:rPr>
                <w:b/>
                <w:bCs/>
                <w:i/>
                <w:iCs/>
                <w:noProof/>
                <w:sz w:val="16"/>
                <w:szCs w:val="16"/>
                <w:lang w:val="en-IE" w:eastAsia="en-IE"/>
              </w:rPr>
              <w:t>Additional airport terminal capacity (cargo in tonnes);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6AF4B8" w14:textId="77777777" w:rsidR="002142AE" w:rsidRPr="002115DF" w:rsidRDefault="002142AE">
            <w:pPr>
              <w:pStyle w:val="ListParagraph"/>
              <w:tabs>
                <w:tab w:val="left" w:pos="245"/>
              </w:tabs>
              <w:ind w:left="176"/>
              <w:jc w:val="left"/>
              <w:rPr>
                <w:rFonts w:eastAsia="Times New Roman"/>
                <w:b/>
                <w:bCs/>
                <w:i/>
                <w:iCs/>
                <w:noProof/>
                <w:sz w:val="16"/>
                <w:szCs w:val="16"/>
                <w:lang w:val="en-IE" w:eastAsia="en-IE"/>
              </w:rPr>
            </w:pPr>
          </w:p>
        </w:tc>
      </w:tr>
    </w:tbl>
    <w:p w14:paraId="24DBE68C" w14:textId="77777777" w:rsidR="002142AE" w:rsidRPr="002115DF" w:rsidRDefault="002142AE" w:rsidP="002142AE">
      <w:pPr>
        <w:pStyle w:val="Olang"/>
        <w:rPr>
          <w:sz w:val="24"/>
          <w:szCs w:val="24"/>
        </w:rPr>
      </w:pPr>
      <w:r w:rsidRPr="002115DF">
        <w:rPr>
          <w:sz w:val="24"/>
          <w:szCs w:val="24"/>
        </w:rPr>
        <w:t xml:space="preserve">Or. </w:t>
      </w:r>
      <w:r w:rsidRPr="002115DF">
        <w:rPr>
          <w:rStyle w:val="HideTWBExt"/>
        </w:rPr>
        <w:t>&lt;Original&gt;</w:t>
      </w:r>
      <w:r w:rsidRPr="002115DF">
        <w:rPr>
          <w:rStyle w:val="HideTWBInt"/>
          <w:sz w:val="24"/>
          <w:szCs w:val="24"/>
        </w:rPr>
        <w:t>{EN}</w:t>
      </w:r>
      <w:r w:rsidRPr="002115DF">
        <w:rPr>
          <w:sz w:val="24"/>
          <w:szCs w:val="24"/>
        </w:rPr>
        <w:t>en</w:t>
      </w:r>
      <w:r w:rsidRPr="002115DF">
        <w:rPr>
          <w:rStyle w:val="HideTWBExt"/>
        </w:rPr>
        <w:t>&lt;/Original&gt;</w:t>
      </w:r>
    </w:p>
    <w:p w14:paraId="23285570" w14:textId="77777777" w:rsidR="002142AE" w:rsidRPr="002115DF" w:rsidRDefault="002142AE" w:rsidP="002142AE">
      <w:r w:rsidRPr="002115DF">
        <w:rPr>
          <w:rStyle w:val="HideTWBExt"/>
        </w:rPr>
        <w:t>&lt;/Amend&gt;</w:t>
      </w:r>
    </w:p>
    <w:p w14:paraId="55C7A4D0" w14:textId="35A1BAD2" w:rsidR="002142AE" w:rsidRPr="002115DF" w:rsidRDefault="002142AE" w:rsidP="002142AE">
      <w:pPr>
        <w:pStyle w:val="AMNumberTabs0"/>
        <w:keepNext/>
        <w:rPr>
          <w:lang w:val="en-GB"/>
        </w:rPr>
      </w:pPr>
      <w:r w:rsidRPr="002115DF">
        <w:rPr>
          <w:rStyle w:val="HideTWBExt"/>
          <w:b w:val="0"/>
          <w:lang w:val="en-GB"/>
        </w:rPr>
        <w:t>&lt;Amend&gt;</w:t>
      </w:r>
      <w:r w:rsidRPr="002115DF">
        <w:rPr>
          <w:lang w:val="en-GB"/>
        </w:rPr>
        <w:t>Amendment</w:t>
      </w:r>
      <w:r w:rsidRPr="002115DF">
        <w:rPr>
          <w:lang w:val="en-GB"/>
        </w:rPr>
        <w:tab/>
      </w:r>
      <w:r w:rsidRPr="002115DF">
        <w:rPr>
          <w:lang w:val="en-GB"/>
        </w:rPr>
        <w:tab/>
      </w:r>
      <w:r w:rsidRPr="002115DF">
        <w:rPr>
          <w:rStyle w:val="HideTWBExt"/>
          <w:b w:val="0"/>
          <w:lang w:val="en-GB"/>
        </w:rPr>
        <w:t>&lt;NumAm&gt;</w:t>
      </w:r>
      <w:r w:rsidRPr="002115DF">
        <w:rPr>
          <w:color w:val="000000"/>
          <w:lang w:val="en-GB"/>
        </w:rPr>
        <w:t>13</w:t>
      </w:r>
      <w:r w:rsidRPr="002115DF">
        <w:rPr>
          <w:rStyle w:val="HideTWBExt"/>
          <w:b w:val="0"/>
          <w:lang w:val="en-GB"/>
        </w:rPr>
        <w:t>&lt;/NumAm&gt;</w:t>
      </w:r>
    </w:p>
    <w:p w14:paraId="670A9EDF" w14:textId="77777777" w:rsidR="002142AE" w:rsidRPr="002115DF" w:rsidRDefault="002142AE" w:rsidP="002142AE">
      <w:pPr>
        <w:pStyle w:val="NormalBold12b"/>
        <w:keepNext/>
      </w:pPr>
      <w:r w:rsidRPr="002115DF">
        <w:rPr>
          <w:rStyle w:val="HideTWBExt"/>
          <w:b w:val="0"/>
        </w:rPr>
        <w:t>&lt;DocAmend&gt;</w:t>
      </w:r>
      <w:r w:rsidRPr="002115DF">
        <w:t>Proposal for a regulation</w:t>
      </w:r>
      <w:r w:rsidRPr="002115DF">
        <w:rPr>
          <w:rStyle w:val="HideTWBExt"/>
          <w:b w:val="0"/>
        </w:rPr>
        <w:t>&lt;/DocAmend&gt;</w:t>
      </w:r>
    </w:p>
    <w:p w14:paraId="1D7DACA7" w14:textId="0C987C26" w:rsidR="002142AE" w:rsidRPr="002115DF" w:rsidRDefault="002142AE" w:rsidP="002142AE">
      <w:pPr>
        <w:pStyle w:val="NormalBold"/>
      </w:pPr>
      <w:r w:rsidRPr="002115DF">
        <w:rPr>
          <w:rStyle w:val="HideTWBExt"/>
          <w:b w:val="0"/>
        </w:rPr>
        <w:t>&lt;Article&gt;</w:t>
      </w:r>
      <w:r w:rsidRPr="002115DF">
        <w:t>Annex I – Row 492</w:t>
      </w:r>
      <w:r w:rsidRPr="002115D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9752"/>
      </w:tblGrid>
      <w:tr w:rsidR="002142AE" w:rsidRPr="002115DF" w14:paraId="55E2916A" w14:textId="77777777" w:rsidTr="000467B7">
        <w:trPr>
          <w:jc w:val="center"/>
        </w:trPr>
        <w:tc>
          <w:tcPr>
            <w:tcW w:w="9752" w:type="dxa"/>
          </w:tcPr>
          <w:p w14:paraId="79553BC3" w14:textId="77777777" w:rsidR="002142AE" w:rsidRPr="002115DF" w:rsidRDefault="002142AE" w:rsidP="000467B7">
            <w:pPr>
              <w:keepNext/>
            </w:pPr>
          </w:p>
        </w:tc>
      </w:tr>
      <w:tr w:rsidR="002142AE" w:rsidRPr="002115DF" w14:paraId="1B019167" w14:textId="77777777" w:rsidTr="000467B7">
        <w:trPr>
          <w:jc w:val="center"/>
        </w:trPr>
        <w:tc>
          <w:tcPr>
            <w:tcW w:w="9752" w:type="dxa"/>
            <w:hideMark/>
          </w:tcPr>
          <w:p w14:paraId="6FF166CC" w14:textId="77777777" w:rsidR="002142AE" w:rsidRPr="002115DF" w:rsidRDefault="002142AE" w:rsidP="000467B7">
            <w:pPr>
              <w:pStyle w:val="ColumnHeading"/>
              <w:rPr>
                <w:lang w:val="en-GB"/>
              </w:rPr>
            </w:pPr>
            <w:r w:rsidRPr="002115DF">
              <w:rPr>
                <w:lang w:val="en-GB"/>
              </w:rPr>
              <w:t>Text proposed by the Commission</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142AE" w:rsidRPr="002115DF" w14:paraId="6CDA6171" w14:textId="77777777" w:rsidTr="002142A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4691A6E" w14:textId="77777777" w:rsidR="002142AE" w:rsidRPr="002115DF" w:rsidRDefault="002142AE">
            <w:pPr>
              <w:rPr>
                <w:noProof/>
                <w:sz w:val="16"/>
                <w:szCs w:val="16"/>
                <w:lang w:val="en-IE" w:eastAsia="en-IE"/>
              </w:rPr>
            </w:pPr>
            <w:r w:rsidRPr="002115DF">
              <w:rPr>
                <w:noProof/>
                <w:sz w:val="16"/>
                <w:szCs w:val="16"/>
                <w:lang w:val="en-IE"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F27AEED" w14:textId="77777777" w:rsidR="002142AE" w:rsidRPr="002115DF" w:rsidRDefault="002142AE">
            <w:pPr>
              <w:rPr>
                <w:noProof/>
                <w:sz w:val="16"/>
                <w:szCs w:val="16"/>
                <w:lang w:val="en-IE" w:eastAsia="en-IE"/>
              </w:rPr>
            </w:pPr>
            <w:r w:rsidRPr="002115DF">
              <w:rPr>
                <w:noProof/>
                <w:sz w:val="16"/>
                <w:szCs w:val="16"/>
                <w:lang w:val="en-IE"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6E8B94" w14:textId="77777777" w:rsidR="002142AE" w:rsidRPr="002115DF" w:rsidRDefault="002142AE">
            <w:pPr>
              <w:jc w:val="center"/>
              <w:rPr>
                <w:rFonts w:eastAsiaTheme="minorHAnsi"/>
                <w:noProof/>
                <w:sz w:val="16"/>
                <w:szCs w:val="16"/>
                <w:lang w:val="en-IE" w:eastAsia="en-IE"/>
              </w:rPr>
            </w:pPr>
            <w:r w:rsidRPr="002115DF">
              <w:rPr>
                <w:noProof/>
                <w:sz w:val="16"/>
                <w:szCs w:val="16"/>
                <w:lang w:val="en-IE"/>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EDAE3E" w14:textId="77777777" w:rsidR="002142AE" w:rsidRPr="002115DF" w:rsidRDefault="002142AE">
            <w:pPr>
              <w:rPr>
                <w:noProof/>
                <w:sz w:val="16"/>
                <w:szCs w:val="16"/>
                <w:lang w:val="en-IE" w:eastAsia="en-IE"/>
              </w:rPr>
            </w:pPr>
            <w:r w:rsidRPr="002115DF">
              <w:rPr>
                <w:noProof/>
                <w:sz w:val="16"/>
                <w:szCs w:val="16"/>
                <w:lang w:val="en-IE"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8425591" w14:textId="77777777" w:rsidR="002142AE" w:rsidRPr="002115DF" w:rsidRDefault="002142AE">
            <w:pPr>
              <w:rPr>
                <w:noProof/>
                <w:sz w:val="16"/>
                <w:szCs w:val="16"/>
                <w:lang w:val="en-IE" w:eastAsia="en-IE"/>
              </w:rPr>
            </w:pPr>
            <w:r w:rsidRPr="002115DF">
              <w:rPr>
                <w:noProof/>
                <w:sz w:val="16"/>
                <w:szCs w:val="16"/>
                <w:lang w:val="en-IE"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3D97BBC" w14:textId="77777777" w:rsidR="002142AE" w:rsidRPr="002115DF" w:rsidRDefault="002142AE">
            <w:pPr>
              <w:rPr>
                <w:noProof/>
                <w:sz w:val="16"/>
                <w:szCs w:val="16"/>
                <w:lang w:val="en-IE" w:eastAsia="en-IE"/>
              </w:rPr>
            </w:pPr>
            <w:r w:rsidRPr="002115DF">
              <w:rPr>
                <w:noProof/>
                <w:sz w:val="16"/>
                <w:szCs w:val="16"/>
                <w:lang w:val="en-IE"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96CAFE4" w14:textId="77777777" w:rsidR="002142AE" w:rsidRPr="002115DF" w:rsidRDefault="002142AE">
            <w:pPr>
              <w:rPr>
                <w:noProof/>
                <w:sz w:val="16"/>
                <w:szCs w:val="16"/>
                <w:lang w:val="en-IE" w:eastAsia="en-IE"/>
              </w:rPr>
            </w:pPr>
            <w:r w:rsidRPr="002115DF">
              <w:rPr>
                <w:noProof/>
                <w:sz w:val="16"/>
                <w:szCs w:val="16"/>
                <w:lang w:val="en-IE"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9A49A71" w14:textId="77777777" w:rsidR="002142AE" w:rsidRPr="002115DF" w:rsidRDefault="002142AE">
            <w:pPr>
              <w:rPr>
                <w:noProof/>
                <w:sz w:val="16"/>
                <w:szCs w:val="16"/>
                <w:lang w:val="en-IE" w:eastAsia="en-IE"/>
              </w:rPr>
            </w:pPr>
            <w:r w:rsidRPr="002115DF">
              <w:rPr>
                <w:noProof/>
                <w:sz w:val="16"/>
                <w:szCs w:val="16"/>
                <w:lang w:val="en-IE"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AC5A802" w14:textId="77777777" w:rsidR="002142AE" w:rsidRPr="002115DF" w:rsidRDefault="002142AE">
            <w:pPr>
              <w:rPr>
                <w:noProof/>
                <w:sz w:val="16"/>
                <w:szCs w:val="16"/>
                <w:lang w:val="en-IE" w:eastAsia="en-IE"/>
              </w:rPr>
            </w:pPr>
            <w:r w:rsidRPr="002115DF">
              <w:rPr>
                <w:noProof/>
                <w:sz w:val="16"/>
                <w:szCs w:val="16"/>
                <w:lang w:val="en-IE"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BCB2F16" w14:textId="77777777" w:rsidR="002142AE" w:rsidRPr="002115DF" w:rsidRDefault="002142AE">
            <w:pPr>
              <w:rPr>
                <w:noProof/>
                <w:sz w:val="16"/>
                <w:szCs w:val="16"/>
                <w:lang w:val="en-IE" w:eastAsia="en-IE"/>
              </w:rPr>
            </w:pPr>
            <w:r w:rsidRPr="002115DF">
              <w:rPr>
                <w:noProof/>
                <w:sz w:val="16"/>
                <w:szCs w:val="16"/>
                <w:lang w:val="en-IE" w:eastAsia="en-IE"/>
              </w:rPr>
              <w:t>Result indicator</w:t>
            </w:r>
          </w:p>
        </w:tc>
      </w:tr>
      <w:tr w:rsidR="002142AE" w:rsidRPr="002115DF" w14:paraId="688EB33B" w14:textId="77777777" w:rsidTr="002142A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D90F09" w14:textId="77777777" w:rsidR="002142AE" w:rsidRPr="002115DF" w:rsidRDefault="002142AE">
            <w:pPr>
              <w:rPr>
                <w:noProof/>
                <w:sz w:val="16"/>
                <w:szCs w:val="16"/>
                <w:lang w:val="en-IE" w:eastAsia="en-IE"/>
              </w:rPr>
            </w:pPr>
            <w:r w:rsidRPr="002115DF">
              <w:rPr>
                <w:noProof/>
                <w:sz w:val="16"/>
                <w:szCs w:val="16"/>
                <w:lang w:val="en-IE" w:eastAsia="en-IE"/>
              </w:rPr>
              <w:t>Transport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227DCB" w14:textId="77777777" w:rsidR="002142AE" w:rsidRPr="002115DF" w:rsidRDefault="002142AE">
            <w:pPr>
              <w:rPr>
                <w:noProof/>
                <w:sz w:val="16"/>
                <w:szCs w:val="16"/>
                <w:lang w:val="en-IE" w:eastAsia="en-IE"/>
              </w:rPr>
            </w:pPr>
            <w:r w:rsidRPr="002115DF">
              <w:rPr>
                <w:noProof/>
                <w:sz w:val="16"/>
                <w:szCs w:val="16"/>
                <w:lang w:val="en-IE" w:eastAsia="en-IE"/>
              </w:rPr>
              <w:t>Air transport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40D76C" w14:textId="77777777" w:rsidR="002142AE" w:rsidRPr="002115DF" w:rsidRDefault="002142AE">
            <w:pPr>
              <w:jc w:val="center"/>
              <w:rPr>
                <w:rFonts w:eastAsiaTheme="minorHAnsi"/>
                <w:noProof/>
                <w:sz w:val="16"/>
                <w:szCs w:val="16"/>
                <w:lang w:val="en-IE" w:eastAsia="en-IE"/>
              </w:rPr>
            </w:pPr>
            <w:r w:rsidRPr="002115DF">
              <w:rPr>
                <w:noProof/>
                <w:color w:val="000000"/>
                <w:sz w:val="16"/>
                <w:szCs w:val="16"/>
                <w:lang w:eastAsia="en-IE"/>
              </w:rPr>
              <w:t>492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951BAE" w14:textId="77777777" w:rsidR="002142AE" w:rsidRPr="002115DF" w:rsidRDefault="002142AE">
            <w:pPr>
              <w:rPr>
                <w:b/>
                <w:bCs/>
                <w:noProof/>
                <w:sz w:val="16"/>
                <w:szCs w:val="16"/>
                <w:lang w:val="en-IE" w:eastAsia="en-IE"/>
              </w:rPr>
            </w:pPr>
            <w:r w:rsidRPr="002115DF">
              <w:rPr>
                <w:noProof/>
                <w:sz w:val="16"/>
                <w:szCs w:val="16"/>
                <w:lang w:val="en-IE" w:eastAsia="en-IE"/>
              </w:rPr>
              <w:t>Airport terminal</w:t>
            </w:r>
            <w:r w:rsidRPr="002115DF">
              <w:rPr>
                <w:b/>
                <w:bCs/>
                <w:noProof/>
                <w:sz w:val="16"/>
                <w:szCs w:val="16"/>
                <w:lang w:val="en-IE" w:eastAsia="en-IE"/>
              </w:rPr>
              <w:t xml:space="preserve"> </w:t>
            </w:r>
            <w:r w:rsidRPr="002115DF">
              <w:rPr>
                <w:b/>
                <w:bCs/>
                <w:i/>
                <w:iCs/>
                <w:noProof/>
                <w:sz w:val="16"/>
                <w:szCs w:val="16"/>
                <w:lang w:val="en-IE" w:eastAsia="en-IE"/>
              </w:rPr>
              <w:t>capacity</w:t>
            </w:r>
            <w:r w:rsidRPr="002115DF">
              <w:rPr>
                <w:b/>
                <w:bCs/>
                <w:noProof/>
                <w:sz w:val="16"/>
                <w:szCs w:val="16"/>
                <w:lang w:val="en-IE" w:eastAsia="en-IE"/>
              </w:rPr>
              <w:t xml:space="preserve"> – low </w:t>
            </w:r>
            <w:r w:rsidRPr="002115DF">
              <w:rPr>
                <w:noProof/>
                <w:sz w:val="16"/>
                <w:szCs w:val="16"/>
                <w:lang w:val="en-IE" w:eastAsia="en-IE"/>
              </w:rPr>
              <w:t>and zero-emission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D53CD0E" w14:textId="77777777" w:rsidR="002142AE" w:rsidRPr="002115DF" w:rsidRDefault="002142AE">
            <w:pPr>
              <w:jc w:val="center"/>
              <w:rPr>
                <w:b/>
                <w:bCs/>
                <w:i/>
                <w:iCs/>
                <w:noProof/>
                <w:sz w:val="16"/>
                <w:szCs w:val="16"/>
                <w:lang w:val="en-IE" w:eastAsia="en-IE"/>
              </w:rPr>
            </w:pPr>
            <w:r w:rsidRPr="002115DF">
              <w:rPr>
                <w:noProof/>
                <w:sz w:val="16"/>
                <w:szCs w:val="16"/>
                <w:lang w:val="en-IE" w:eastAsia="en-IE"/>
              </w:rPr>
              <w:t>100%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2EE930A" w14:textId="77777777" w:rsidR="002142AE" w:rsidRPr="002115DF" w:rsidRDefault="002142AE">
            <w:pPr>
              <w:jc w:val="center"/>
              <w:rPr>
                <w:noProof/>
                <w:sz w:val="16"/>
                <w:szCs w:val="16"/>
                <w:lang w:val="en-IE" w:eastAsia="en-IE"/>
              </w:rPr>
            </w:pPr>
            <w:r w:rsidRPr="002115DF">
              <w:rPr>
                <w:noProof/>
                <w:sz w:val="16"/>
                <w:szCs w:val="16"/>
                <w:lang w:val="en-IE" w:eastAsia="en-IE"/>
              </w:rPr>
              <w:t>40%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58BB156" w14:textId="77777777" w:rsidR="002142AE" w:rsidRPr="002115DF" w:rsidRDefault="002142AE">
            <w:pPr>
              <w:jc w:val="center"/>
              <w:rPr>
                <w:noProof/>
                <w:sz w:val="16"/>
                <w:szCs w:val="16"/>
                <w:lang w:val="en-IE" w:eastAsia="en-IE"/>
              </w:rPr>
            </w:pPr>
            <w:r w:rsidRPr="002115DF">
              <w:rPr>
                <w:noProof/>
                <w:sz w:val="16"/>
                <w:szCs w:val="16"/>
                <w:lang w:val="en-IE" w:eastAsia="en-IE"/>
              </w:rPr>
              <w:t>40%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B1F0DC0" w14:textId="77777777" w:rsidR="002142AE" w:rsidRPr="002115DF" w:rsidRDefault="002142AE">
            <w:pPr>
              <w:jc w:val="center"/>
              <w:rPr>
                <w:noProof/>
                <w:sz w:val="16"/>
                <w:szCs w:val="16"/>
                <w:lang w:val="en-IE" w:eastAsia="en-IE"/>
              </w:rPr>
            </w:pPr>
            <w:r w:rsidRPr="002115DF">
              <w:rPr>
                <w:noProof/>
                <w:sz w:val="16"/>
                <w:szCs w:val="16"/>
                <w:lang w:val="en-IE" w:eastAsia="en-IE"/>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5F72F7" w14:textId="01F2BD17" w:rsidR="002142AE" w:rsidRPr="002115DF" w:rsidRDefault="00BC019C" w:rsidP="00BC019C">
            <w:pPr>
              <w:tabs>
                <w:tab w:val="left" w:pos="245"/>
              </w:tabs>
              <w:ind w:left="176" w:hanging="142"/>
              <w:rPr>
                <w:b/>
                <w:bCs/>
                <w:i/>
                <w:iCs/>
                <w:noProof/>
                <w:sz w:val="16"/>
                <w:szCs w:val="16"/>
                <w:lang w:val="en-IE" w:eastAsia="en-IE"/>
              </w:rPr>
            </w:pPr>
            <w:r w:rsidRPr="002115DF">
              <w:rPr>
                <w:rFonts w:ascii="Symbol" w:hAnsi="Symbol"/>
                <w:bCs/>
                <w:iCs/>
                <w:noProof/>
                <w:sz w:val="16"/>
                <w:szCs w:val="16"/>
                <w:lang w:val="en-IE" w:eastAsia="en-IE"/>
              </w:rPr>
              <w:t></w:t>
            </w:r>
            <w:r w:rsidRPr="002115DF">
              <w:rPr>
                <w:rFonts w:ascii="Symbol" w:hAnsi="Symbol"/>
                <w:bCs/>
                <w:iCs/>
                <w:noProof/>
                <w:sz w:val="16"/>
                <w:szCs w:val="16"/>
                <w:lang w:val="en-IE" w:eastAsia="en-IE"/>
              </w:rPr>
              <w:tab/>
            </w:r>
            <w:r w:rsidR="002142AE" w:rsidRPr="002115DF">
              <w:rPr>
                <w:b/>
                <w:bCs/>
                <w:i/>
                <w:iCs/>
                <w:noProof/>
                <w:sz w:val="16"/>
                <w:szCs w:val="16"/>
                <w:lang w:val="en-IE" w:eastAsia="en-IE"/>
              </w:rPr>
              <w:t>Additional airport terminal capacity (number of passengers);</w:t>
            </w:r>
          </w:p>
          <w:p w14:paraId="65CA3D14" w14:textId="155D7923"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b/>
                <w:bCs/>
                <w:i/>
                <w:iCs/>
                <w:noProof/>
                <w:sz w:val="16"/>
                <w:szCs w:val="16"/>
                <w:lang w:val="en-IE" w:eastAsia="en-IE"/>
              </w:rPr>
              <w:t>Additional airport terminal capacity (cargo in tonnes);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960FD2" w14:textId="515C4CC2"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noProof/>
                <w:sz w:val="16"/>
                <w:szCs w:val="16"/>
                <w:lang w:val="en-IE" w:eastAsia="en-IE"/>
              </w:rPr>
              <w:t>Annual GHG emissions avoided in tCO</w:t>
            </w:r>
            <w:r w:rsidR="002142AE" w:rsidRPr="002115DF">
              <w:rPr>
                <w:noProof/>
                <w:sz w:val="16"/>
                <w:szCs w:val="16"/>
                <w:vertAlign w:val="subscript"/>
                <w:lang w:val="en-IE" w:eastAsia="en-IE"/>
              </w:rPr>
              <w:t>2</w:t>
            </w:r>
            <w:r w:rsidR="002142AE" w:rsidRPr="002115DF">
              <w:rPr>
                <w:noProof/>
                <w:sz w:val="16"/>
                <w:szCs w:val="16"/>
                <w:lang w:val="en-IE" w:eastAsia="en-IE"/>
              </w:rPr>
              <w:t>e;</w:t>
            </w:r>
          </w:p>
          <w:p w14:paraId="09E99FD1" w14:textId="53BA5D5B"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noProof/>
                <w:sz w:val="16"/>
                <w:szCs w:val="16"/>
                <w:lang w:val="en-IE" w:eastAsia="en-IE"/>
              </w:rPr>
              <w:t>MWh of energy savings;</w:t>
            </w:r>
          </w:p>
          <w:p w14:paraId="62A4D510" w14:textId="1D6A3CCA"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noProof/>
                <w:sz w:val="16"/>
                <w:szCs w:val="16"/>
                <w:lang w:val="en-IE" w:eastAsia="en-IE"/>
              </w:rPr>
              <w:t>Average kWh/m2 primary energy (before-after);</w:t>
            </w:r>
          </w:p>
        </w:tc>
      </w:tr>
    </w:tbl>
    <w:p w14:paraId="2633E879" w14:textId="77777777" w:rsidR="002142AE" w:rsidRPr="002115DF" w:rsidRDefault="002142AE" w:rsidP="002142AE"/>
    <w:tbl>
      <w:tblPr>
        <w:tblW w:w="9752" w:type="dxa"/>
        <w:jc w:val="center"/>
        <w:tblLayout w:type="fixed"/>
        <w:tblCellMar>
          <w:left w:w="340" w:type="dxa"/>
          <w:right w:w="340" w:type="dxa"/>
        </w:tblCellMar>
        <w:tblLook w:val="04A0" w:firstRow="1" w:lastRow="0" w:firstColumn="1" w:lastColumn="0" w:noHBand="0" w:noVBand="1"/>
      </w:tblPr>
      <w:tblGrid>
        <w:gridCol w:w="9752"/>
      </w:tblGrid>
      <w:tr w:rsidR="002142AE" w:rsidRPr="002115DF" w14:paraId="741184CF" w14:textId="77777777" w:rsidTr="000467B7">
        <w:trPr>
          <w:jc w:val="center"/>
        </w:trPr>
        <w:tc>
          <w:tcPr>
            <w:tcW w:w="9752" w:type="dxa"/>
          </w:tcPr>
          <w:p w14:paraId="306A2B72" w14:textId="77777777" w:rsidR="002142AE" w:rsidRPr="002115DF" w:rsidRDefault="002142AE" w:rsidP="000467B7">
            <w:pPr>
              <w:keepNext/>
            </w:pPr>
          </w:p>
        </w:tc>
      </w:tr>
      <w:tr w:rsidR="002142AE" w:rsidRPr="002115DF" w14:paraId="0E7A1CB0" w14:textId="77777777" w:rsidTr="000467B7">
        <w:trPr>
          <w:jc w:val="center"/>
        </w:trPr>
        <w:tc>
          <w:tcPr>
            <w:tcW w:w="9752" w:type="dxa"/>
            <w:hideMark/>
          </w:tcPr>
          <w:p w14:paraId="5F20F594" w14:textId="77777777" w:rsidR="002142AE" w:rsidRPr="002115DF" w:rsidRDefault="002142AE" w:rsidP="000467B7">
            <w:pPr>
              <w:pStyle w:val="ColumnHeading"/>
            </w:pPr>
            <w:r w:rsidRPr="002115DF">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142AE" w:rsidRPr="002115DF" w14:paraId="18F2925A" w14:textId="77777777" w:rsidTr="002142A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FA7E35B" w14:textId="77777777" w:rsidR="002142AE" w:rsidRPr="002115DF" w:rsidRDefault="002142AE">
            <w:pPr>
              <w:rPr>
                <w:noProof/>
                <w:sz w:val="16"/>
                <w:szCs w:val="16"/>
                <w:lang w:val="en-IE" w:eastAsia="en-IE"/>
              </w:rPr>
            </w:pPr>
            <w:r w:rsidRPr="002115DF">
              <w:rPr>
                <w:noProof/>
                <w:sz w:val="16"/>
                <w:szCs w:val="16"/>
                <w:lang w:val="en-IE"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6CA23DA" w14:textId="77777777" w:rsidR="002142AE" w:rsidRPr="002115DF" w:rsidRDefault="002142AE">
            <w:pPr>
              <w:rPr>
                <w:noProof/>
                <w:sz w:val="16"/>
                <w:szCs w:val="16"/>
                <w:lang w:val="en-IE" w:eastAsia="en-IE"/>
              </w:rPr>
            </w:pPr>
            <w:r w:rsidRPr="002115DF">
              <w:rPr>
                <w:noProof/>
                <w:sz w:val="16"/>
                <w:szCs w:val="16"/>
                <w:lang w:val="en-IE"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3CE3D88" w14:textId="77777777" w:rsidR="002142AE" w:rsidRPr="002115DF" w:rsidRDefault="002142AE">
            <w:pPr>
              <w:jc w:val="center"/>
              <w:rPr>
                <w:rFonts w:eastAsiaTheme="minorHAnsi"/>
                <w:noProof/>
                <w:sz w:val="16"/>
                <w:szCs w:val="16"/>
                <w:lang w:val="en-IE" w:eastAsia="en-IE"/>
              </w:rPr>
            </w:pPr>
            <w:r w:rsidRPr="002115DF">
              <w:rPr>
                <w:noProof/>
                <w:sz w:val="16"/>
                <w:szCs w:val="16"/>
                <w:lang w:val="en-IE"/>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A1B745B" w14:textId="77777777" w:rsidR="002142AE" w:rsidRPr="002115DF" w:rsidRDefault="002142AE">
            <w:pPr>
              <w:rPr>
                <w:noProof/>
                <w:sz w:val="16"/>
                <w:szCs w:val="16"/>
                <w:lang w:val="en-IE" w:eastAsia="en-IE"/>
              </w:rPr>
            </w:pPr>
            <w:r w:rsidRPr="002115DF">
              <w:rPr>
                <w:noProof/>
                <w:sz w:val="16"/>
                <w:szCs w:val="16"/>
                <w:lang w:val="en-IE"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A4B9AE8" w14:textId="77777777" w:rsidR="002142AE" w:rsidRPr="002115DF" w:rsidRDefault="002142AE">
            <w:pPr>
              <w:rPr>
                <w:noProof/>
                <w:sz w:val="16"/>
                <w:szCs w:val="16"/>
                <w:lang w:val="en-IE" w:eastAsia="en-IE"/>
              </w:rPr>
            </w:pPr>
            <w:r w:rsidRPr="002115DF">
              <w:rPr>
                <w:noProof/>
                <w:sz w:val="16"/>
                <w:szCs w:val="16"/>
                <w:lang w:val="en-IE"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1827392" w14:textId="77777777" w:rsidR="002142AE" w:rsidRPr="002115DF" w:rsidRDefault="002142AE">
            <w:pPr>
              <w:rPr>
                <w:noProof/>
                <w:sz w:val="16"/>
                <w:szCs w:val="16"/>
                <w:lang w:val="en-IE" w:eastAsia="en-IE"/>
              </w:rPr>
            </w:pPr>
            <w:r w:rsidRPr="002115DF">
              <w:rPr>
                <w:noProof/>
                <w:sz w:val="16"/>
                <w:szCs w:val="16"/>
                <w:lang w:val="en-IE"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4989834" w14:textId="77777777" w:rsidR="002142AE" w:rsidRPr="002115DF" w:rsidRDefault="002142AE">
            <w:pPr>
              <w:rPr>
                <w:noProof/>
                <w:sz w:val="16"/>
                <w:szCs w:val="16"/>
                <w:lang w:val="en-IE" w:eastAsia="en-IE"/>
              </w:rPr>
            </w:pPr>
            <w:r w:rsidRPr="002115DF">
              <w:rPr>
                <w:noProof/>
                <w:sz w:val="16"/>
                <w:szCs w:val="16"/>
                <w:lang w:val="en-IE"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D13FFDF" w14:textId="77777777" w:rsidR="002142AE" w:rsidRPr="002115DF" w:rsidRDefault="002142AE">
            <w:pPr>
              <w:rPr>
                <w:noProof/>
                <w:sz w:val="16"/>
                <w:szCs w:val="16"/>
                <w:lang w:val="en-IE" w:eastAsia="en-IE"/>
              </w:rPr>
            </w:pPr>
            <w:r w:rsidRPr="002115DF">
              <w:rPr>
                <w:noProof/>
                <w:sz w:val="16"/>
                <w:szCs w:val="16"/>
                <w:lang w:val="en-IE"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4BE6F4" w14:textId="77777777" w:rsidR="002142AE" w:rsidRPr="002115DF" w:rsidRDefault="002142AE">
            <w:pPr>
              <w:rPr>
                <w:noProof/>
                <w:sz w:val="16"/>
                <w:szCs w:val="16"/>
                <w:lang w:val="en-IE" w:eastAsia="en-IE"/>
              </w:rPr>
            </w:pPr>
            <w:r w:rsidRPr="002115DF">
              <w:rPr>
                <w:noProof/>
                <w:sz w:val="16"/>
                <w:szCs w:val="16"/>
                <w:lang w:val="en-IE"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1E7E96B" w14:textId="77777777" w:rsidR="002142AE" w:rsidRPr="002115DF" w:rsidRDefault="002142AE">
            <w:pPr>
              <w:rPr>
                <w:noProof/>
                <w:sz w:val="16"/>
                <w:szCs w:val="16"/>
                <w:lang w:val="en-IE" w:eastAsia="en-IE"/>
              </w:rPr>
            </w:pPr>
            <w:r w:rsidRPr="002115DF">
              <w:rPr>
                <w:noProof/>
                <w:sz w:val="16"/>
                <w:szCs w:val="16"/>
                <w:lang w:val="en-IE" w:eastAsia="en-IE"/>
              </w:rPr>
              <w:t>Result indicator</w:t>
            </w:r>
          </w:p>
        </w:tc>
      </w:tr>
      <w:tr w:rsidR="002142AE" w:rsidRPr="002115DF" w14:paraId="1F8E9E18" w14:textId="77777777" w:rsidTr="002142A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E5506D" w14:textId="77777777" w:rsidR="002142AE" w:rsidRPr="002115DF" w:rsidRDefault="002142AE">
            <w:pPr>
              <w:rPr>
                <w:noProof/>
                <w:sz w:val="16"/>
                <w:szCs w:val="16"/>
                <w:lang w:val="en-IE" w:eastAsia="en-IE"/>
              </w:rPr>
            </w:pPr>
            <w:r w:rsidRPr="002115DF">
              <w:rPr>
                <w:noProof/>
                <w:sz w:val="16"/>
                <w:szCs w:val="16"/>
                <w:lang w:val="en-IE" w:eastAsia="en-IE"/>
              </w:rPr>
              <w:t>Transport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4B353E" w14:textId="77777777" w:rsidR="002142AE" w:rsidRPr="002115DF" w:rsidRDefault="002142AE">
            <w:pPr>
              <w:rPr>
                <w:noProof/>
                <w:sz w:val="16"/>
                <w:szCs w:val="16"/>
                <w:lang w:val="en-IE" w:eastAsia="en-IE"/>
              </w:rPr>
            </w:pPr>
            <w:r w:rsidRPr="002115DF">
              <w:rPr>
                <w:noProof/>
                <w:sz w:val="16"/>
                <w:szCs w:val="16"/>
                <w:lang w:val="en-IE" w:eastAsia="en-IE"/>
              </w:rPr>
              <w:t>Air Transport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468EF4" w14:textId="77777777" w:rsidR="002142AE" w:rsidRPr="002115DF" w:rsidRDefault="002142AE">
            <w:pPr>
              <w:jc w:val="center"/>
              <w:rPr>
                <w:rFonts w:eastAsiaTheme="minorHAnsi"/>
                <w:noProof/>
                <w:sz w:val="16"/>
                <w:szCs w:val="16"/>
                <w:lang w:val="en-IE" w:eastAsia="en-IE"/>
              </w:rPr>
            </w:pPr>
            <w:r w:rsidRPr="002115DF">
              <w:rPr>
                <w:noProof/>
                <w:color w:val="000000"/>
                <w:sz w:val="16"/>
                <w:szCs w:val="16"/>
                <w:lang w:eastAsia="en-IE"/>
              </w:rPr>
              <w:t>492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E6CAD5" w14:textId="77777777" w:rsidR="002142AE" w:rsidRPr="002115DF" w:rsidRDefault="002142AE">
            <w:pPr>
              <w:rPr>
                <w:noProof/>
                <w:sz w:val="16"/>
                <w:szCs w:val="16"/>
                <w:lang w:val="en-IE" w:eastAsia="en-IE"/>
              </w:rPr>
            </w:pPr>
            <w:r w:rsidRPr="002115DF">
              <w:rPr>
                <w:noProof/>
                <w:sz w:val="16"/>
                <w:szCs w:val="16"/>
                <w:lang w:val="en-IE" w:eastAsia="en-IE"/>
              </w:rPr>
              <w:t>Airport terminal</w:t>
            </w:r>
            <w:r w:rsidRPr="002115DF">
              <w:rPr>
                <w:b/>
                <w:bCs/>
                <w:noProof/>
                <w:sz w:val="16"/>
                <w:szCs w:val="16"/>
                <w:lang w:val="en-IE" w:eastAsia="en-IE"/>
              </w:rPr>
              <w:t xml:space="preserve"> </w:t>
            </w:r>
            <w:r w:rsidRPr="002115DF">
              <w:rPr>
                <w:b/>
                <w:bCs/>
                <w:i/>
                <w:iCs/>
                <w:noProof/>
                <w:sz w:val="16"/>
                <w:szCs w:val="16"/>
                <w:lang w:val="en-IE" w:eastAsia="en-IE"/>
              </w:rPr>
              <w:t>operations</w:t>
            </w:r>
            <w:r w:rsidRPr="002115DF">
              <w:rPr>
                <w:b/>
                <w:bCs/>
                <w:noProof/>
                <w:sz w:val="16"/>
                <w:szCs w:val="16"/>
                <w:lang w:val="en-IE" w:eastAsia="en-IE"/>
              </w:rPr>
              <w:t xml:space="preserve"> – </w:t>
            </w:r>
            <w:r w:rsidRPr="002115DF">
              <w:rPr>
                <w:noProof/>
                <w:sz w:val="16"/>
                <w:szCs w:val="16"/>
                <w:lang w:val="en-IE" w:eastAsia="en-IE"/>
              </w:rPr>
              <w:t>low and zero-emission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E001CF4" w14:textId="77777777" w:rsidR="002142AE" w:rsidRPr="002115DF" w:rsidRDefault="002142AE">
            <w:pPr>
              <w:jc w:val="center"/>
              <w:rPr>
                <w:b/>
                <w:bCs/>
                <w:i/>
                <w:iCs/>
                <w:noProof/>
                <w:sz w:val="16"/>
                <w:szCs w:val="16"/>
                <w:lang w:val="en-IE" w:eastAsia="en-IE"/>
              </w:rPr>
            </w:pPr>
            <w:r w:rsidRPr="002115DF">
              <w:rPr>
                <w:noProof/>
                <w:sz w:val="16"/>
                <w:szCs w:val="16"/>
                <w:lang w:val="en-IE" w:eastAsia="en-IE"/>
              </w:rPr>
              <w:t>100%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56392BB" w14:textId="77777777" w:rsidR="002142AE" w:rsidRPr="002115DF" w:rsidRDefault="002142AE">
            <w:pPr>
              <w:jc w:val="center"/>
              <w:rPr>
                <w:noProof/>
                <w:sz w:val="16"/>
                <w:szCs w:val="16"/>
                <w:lang w:val="en-IE" w:eastAsia="en-IE"/>
              </w:rPr>
            </w:pPr>
            <w:r w:rsidRPr="002115DF">
              <w:rPr>
                <w:noProof/>
                <w:sz w:val="16"/>
                <w:szCs w:val="16"/>
                <w:lang w:val="en-IE" w:eastAsia="en-IE"/>
              </w:rPr>
              <w:t>40%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80104D2" w14:textId="77777777" w:rsidR="002142AE" w:rsidRPr="002115DF" w:rsidRDefault="002142AE">
            <w:pPr>
              <w:jc w:val="center"/>
              <w:rPr>
                <w:noProof/>
                <w:sz w:val="16"/>
                <w:szCs w:val="16"/>
                <w:lang w:val="en-IE" w:eastAsia="en-IE"/>
              </w:rPr>
            </w:pPr>
            <w:r w:rsidRPr="002115DF">
              <w:rPr>
                <w:noProof/>
                <w:sz w:val="16"/>
                <w:szCs w:val="16"/>
                <w:lang w:val="en-IE" w:eastAsia="en-IE"/>
              </w:rPr>
              <w:t>40%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A22D3EB" w14:textId="77777777" w:rsidR="002142AE" w:rsidRPr="002115DF" w:rsidRDefault="002142AE">
            <w:pPr>
              <w:jc w:val="center"/>
              <w:rPr>
                <w:noProof/>
                <w:sz w:val="16"/>
                <w:szCs w:val="16"/>
                <w:lang w:val="en-IE" w:eastAsia="en-IE"/>
              </w:rPr>
            </w:pPr>
            <w:r w:rsidRPr="002115DF">
              <w:rPr>
                <w:noProof/>
                <w:sz w:val="16"/>
                <w:szCs w:val="16"/>
                <w:lang w:val="en-IE" w:eastAsia="en-IE"/>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52899DC" w14:textId="07CBCEF1" w:rsidR="002142AE" w:rsidRPr="002115DF" w:rsidRDefault="00BC019C" w:rsidP="00BC019C">
            <w:pPr>
              <w:tabs>
                <w:tab w:val="left" w:pos="245"/>
              </w:tabs>
              <w:ind w:left="176" w:hanging="142"/>
              <w:rPr>
                <w:b/>
                <w:bCs/>
                <w:i/>
                <w:iCs/>
                <w:noProof/>
                <w:sz w:val="16"/>
                <w:szCs w:val="16"/>
                <w:lang w:val="en-IE" w:eastAsia="en-IE"/>
              </w:rPr>
            </w:pPr>
            <w:r w:rsidRPr="002115DF">
              <w:rPr>
                <w:rFonts w:ascii="Symbol" w:hAnsi="Symbol"/>
                <w:bCs/>
                <w:iCs/>
                <w:noProof/>
                <w:sz w:val="16"/>
                <w:szCs w:val="16"/>
                <w:lang w:val="en-IE" w:eastAsia="en-IE"/>
              </w:rPr>
              <w:t></w:t>
            </w:r>
            <w:r w:rsidRPr="002115DF">
              <w:rPr>
                <w:rFonts w:ascii="Symbol" w:hAnsi="Symbol"/>
                <w:bCs/>
                <w:iCs/>
                <w:noProof/>
                <w:sz w:val="16"/>
                <w:szCs w:val="16"/>
                <w:lang w:val="en-IE" w:eastAsia="en-IE"/>
              </w:rPr>
              <w:tab/>
            </w:r>
            <w:r w:rsidR="002142AE" w:rsidRPr="002115DF">
              <w:rPr>
                <w:b/>
                <w:bCs/>
                <w:i/>
                <w:iCs/>
                <w:noProof/>
                <w:sz w:val="16"/>
                <w:szCs w:val="16"/>
                <w:lang w:val="en-IE" w:eastAsia="en-IE"/>
              </w:rPr>
              <w:t>Number of new or additional terminal operations achieving low- or zero-emission;</w:t>
            </w:r>
          </w:p>
          <w:p w14:paraId="31A395AB" w14:textId="1D3A0544"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b/>
                <w:bCs/>
                <w:i/>
                <w:iCs/>
                <w:noProof/>
                <w:sz w:val="16"/>
                <w:szCs w:val="16"/>
                <w:lang w:val="en-IE" w:eastAsia="en-IE"/>
              </w:rPr>
              <w:t>Number of upgraded terminal operations achieving low- or zero-emission;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B187A0" w14:textId="334AC460"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noProof/>
                <w:sz w:val="16"/>
                <w:szCs w:val="16"/>
                <w:lang w:val="en-IE" w:eastAsia="en-IE"/>
              </w:rPr>
              <w:t>Annual GHG emissions avoided in tCO</w:t>
            </w:r>
            <w:r w:rsidR="002142AE" w:rsidRPr="002115DF">
              <w:rPr>
                <w:noProof/>
                <w:sz w:val="16"/>
                <w:szCs w:val="16"/>
                <w:vertAlign w:val="subscript"/>
                <w:lang w:val="en-IE" w:eastAsia="en-IE"/>
              </w:rPr>
              <w:t>2</w:t>
            </w:r>
            <w:r w:rsidR="002142AE" w:rsidRPr="002115DF">
              <w:rPr>
                <w:noProof/>
                <w:sz w:val="16"/>
                <w:szCs w:val="16"/>
                <w:lang w:val="en-IE" w:eastAsia="en-IE"/>
              </w:rPr>
              <w:t>e;</w:t>
            </w:r>
          </w:p>
          <w:p w14:paraId="14AD0268" w14:textId="69945737"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noProof/>
                <w:sz w:val="16"/>
                <w:szCs w:val="16"/>
                <w:lang w:val="en-IE" w:eastAsia="en-IE"/>
              </w:rPr>
              <w:t>MWh of energy savings;</w:t>
            </w:r>
          </w:p>
          <w:p w14:paraId="4C421E3B" w14:textId="4C148E18"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noProof/>
                <w:sz w:val="16"/>
                <w:szCs w:val="16"/>
                <w:lang w:val="en-IE" w:eastAsia="en-IE"/>
              </w:rPr>
              <w:t>Average kWh/m2 primary energy (before-after);</w:t>
            </w:r>
          </w:p>
        </w:tc>
      </w:tr>
    </w:tbl>
    <w:p w14:paraId="4A411383" w14:textId="77777777" w:rsidR="002142AE" w:rsidRPr="002115DF" w:rsidRDefault="002142AE" w:rsidP="002142AE">
      <w:pPr>
        <w:pStyle w:val="Olang"/>
        <w:rPr>
          <w:sz w:val="24"/>
          <w:szCs w:val="24"/>
        </w:rPr>
      </w:pPr>
      <w:r w:rsidRPr="002115DF">
        <w:rPr>
          <w:sz w:val="24"/>
          <w:szCs w:val="24"/>
        </w:rPr>
        <w:t xml:space="preserve">Or. </w:t>
      </w:r>
      <w:r w:rsidRPr="002115DF">
        <w:rPr>
          <w:rStyle w:val="HideTWBExt"/>
        </w:rPr>
        <w:t>&lt;Original&gt;</w:t>
      </w:r>
      <w:r w:rsidRPr="002115DF">
        <w:rPr>
          <w:rStyle w:val="HideTWBInt"/>
          <w:sz w:val="24"/>
          <w:szCs w:val="24"/>
        </w:rPr>
        <w:t>{EN}</w:t>
      </w:r>
      <w:r w:rsidRPr="002115DF">
        <w:rPr>
          <w:sz w:val="24"/>
          <w:szCs w:val="24"/>
        </w:rPr>
        <w:t>en</w:t>
      </w:r>
      <w:r w:rsidRPr="002115DF">
        <w:rPr>
          <w:rStyle w:val="HideTWBExt"/>
        </w:rPr>
        <w:t>&lt;/Original&gt;</w:t>
      </w:r>
    </w:p>
    <w:p w14:paraId="3D966726" w14:textId="77777777" w:rsidR="002142AE" w:rsidRPr="002115DF" w:rsidRDefault="002142AE" w:rsidP="002142AE">
      <w:r w:rsidRPr="002115DF">
        <w:rPr>
          <w:rStyle w:val="HideTWBExt"/>
        </w:rPr>
        <w:lastRenderedPageBreak/>
        <w:t>&lt;/Amend&gt;</w:t>
      </w:r>
    </w:p>
    <w:p w14:paraId="176E9C28" w14:textId="7713A168" w:rsidR="002142AE" w:rsidRPr="002115DF" w:rsidRDefault="002142AE" w:rsidP="002142AE">
      <w:pPr>
        <w:pStyle w:val="AMNumberTabs0"/>
        <w:keepNext/>
        <w:rPr>
          <w:lang w:val="en-GB"/>
        </w:rPr>
      </w:pPr>
      <w:r w:rsidRPr="002115DF">
        <w:rPr>
          <w:rStyle w:val="HideTWBExt"/>
          <w:b w:val="0"/>
          <w:lang w:val="en-GB"/>
        </w:rPr>
        <w:t>&lt;Amend&gt;</w:t>
      </w:r>
      <w:r w:rsidRPr="002115DF">
        <w:rPr>
          <w:lang w:val="en-GB"/>
        </w:rPr>
        <w:t>Amendment</w:t>
      </w:r>
      <w:r w:rsidRPr="002115DF">
        <w:rPr>
          <w:lang w:val="en-GB"/>
        </w:rPr>
        <w:tab/>
      </w:r>
      <w:r w:rsidRPr="002115DF">
        <w:rPr>
          <w:lang w:val="en-GB"/>
        </w:rPr>
        <w:tab/>
      </w:r>
      <w:r w:rsidRPr="002115DF">
        <w:rPr>
          <w:rStyle w:val="HideTWBExt"/>
          <w:b w:val="0"/>
          <w:lang w:val="en-GB"/>
        </w:rPr>
        <w:t>&lt;NumAm&gt;</w:t>
      </w:r>
      <w:r w:rsidRPr="002115DF">
        <w:rPr>
          <w:color w:val="000000"/>
          <w:lang w:val="en-GB"/>
        </w:rPr>
        <w:t>14</w:t>
      </w:r>
      <w:r w:rsidRPr="002115DF">
        <w:rPr>
          <w:rStyle w:val="HideTWBExt"/>
          <w:b w:val="0"/>
          <w:lang w:val="en-GB"/>
        </w:rPr>
        <w:t>&lt;/NumAm&gt;</w:t>
      </w:r>
    </w:p>
    <w:p w14:paraId="09697829" w14:textId="77777777" w:rsidR="002142AE" w:rsidRPr="002115DF" w:rsidRDefault="002142AE" w:rsidP="002142AE">
      <w:pPr>
        <w:pStyle w:val="NormalBold12b"/>
        <w:keepNext/>
      </w:pPr>
      <w:r w:rsidRPr="002115DF">
        <w:rPr>
          <w:rStyle w:val="HideTWBExt"/>
          <w:b w:val="0"/>
        </w:rPr>
        <w:t>&lt;DocAmend&gt;</w:t>
      </w:r>
      <w:r w:rsidRPr="002115DF">
        <w:t>Proposal for a regulation</w:t>
      </w:r>
      <w:r w:rsidRPr="002115DF">
        <w:rPr>
          <w:rStyle w:val="HideTWBExt"/>
          <w:b w:val="0"/>
        </w:rPr>
        <w:t>&lt;/DocAmend&gt;</w:t>
      </w:r>
    </w:p>
    <w:p w14:paraId="2E337744" w14:textId="4E8DAE29" w:rsidR="002142AE" w:rsidRPr="002115DF" w:rsidRDefault="002142AE" w:rsidP="002142AE">
      <w:pPr>
        <w:pStyle w:val="NormalBold"/>
      </w:pPr>
      <w:r w:rsidRPr="002115DF">
        <w:rPr>
          <w:rStyle w:val="HideTWBExt"/>
          <w:b w:val="0"/>
        </w:rPr>
        <w:t>&lt;Article&gt;</w:t>
      </w:r>
      <w:r w:rsidRPr="002115DF">
        <w:t>Annex I – Row 492 a (new)</w:t>
      </w:r>
      <w:r w:rsidRPr="002115D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9752"/>
      </w:tblGrid>
      <w:tr w:rsidR="002142AE" w:rsidRPr="002115DF" w14:paraId="695CF867" w14:textId="77777777" w:rsidTr="000467B7">
        <w:trPr>
          <w:jc w:val="center"/>
        </w:trPr>
        <w:tc>
          <w:tcPr>
            <w:tcW w:w="9752" w:type="dxa"/>
          </w:tcPr>
          <w:p w14:paraId="0773324A" w14:textId="77777777" w:rsidR="002142AE" w:rsidRPr="002115DF" w:rsidRDefault="002142AE" w:rsidP="000467B7">
            <w:pPr>
              <w:keepNext/>
            </w:pPr>
          </w:p>
        </w:tc>
      </w:tr>
      <w:tr w:rsidR="002142AE" w:rsidRPr="002115DF" w14:paraId="0FB6AB35" w14:textId="77777777" w:rsidTr="000467B7">
        <w:trPr>
          <w:jc w:val="center"/>
        </w:trPr>
        <w:tc>
          <w:tcPr>
            <w:tcW w:w="9752" w:type="dxa"/>
            <w:hideMark/>
          </w:tcPr>
          <w:p w14:paraId="2EB2781D" w14:textId="77777777" w:rsidR="002142AE" w:rsidRPr="002115DF" w:rsidRDefault="002142AE" w:rsidP="000467B7">
            <w:pPr>
              <w:pStyle w:val="ColumnHeading"/>
              <w:rPr>
                <w:lang w:val="en-GB"/>
              </w:rPr>
            </w:pPr>
            <w:r w:rsidRPr="002115DF">
              <w:rPr>
                <w:lang w:val="en-GB"/>
              </w:rPr>
              <w:t>Text proposed by the Commission</w:t>
            </w:r>
          </w:p>
        </w:tc>
      </w:tr>
      <w:tr w:rsidR="002142AE" w:rsidRPr="002115DF" w14:paraId="4A1AD312" w14:textId="77777777" w:rsidTr="000467B7">
        <w:trPr>
          <w:jc w:val="center"/>
        </w:trPr>
        <w:tc>
          <w:tcPr>
            <w:tcW w:w="9752" w:type="dxa"/>
          </w:tcPr>
          <w:p w14:paraId="244D71FE" w14:textId="77777777" w:rsidR="002142AE" w:rsidRPr="002115DF" w:rsidRDefault="002142AE" w:rsidP="000467B7">
            <w:pPr>
              <w:keepNext/>
            </w:pPr>
          </w:p>
        </w:tc>
      </w:tr>
      <w:tr w:rsidR="002142AE" w:rsidRPr="002115DF" w14:paraId="2AC7063C" w14:textId="77777777" w:rsidTr="000467B7">
        <w:trPr>
          <w:jc w:val="center"/>
        </w:trPr>
        <w:tc>
          <w:tcPr>
            <w:tcW w:w="9752" w:type="dxa"/>
            <w:hideMark/>
          </w:tcPr>
          <w:p w14:paraId="0220436B" w14:textId="77777777" w:rsidR="002142AE" w:rsidRPr="002115DF" w:rsidRDefault="002142AE" w:rsidP="000467B7">
            <w:pPr>
              <w:pStyle w:val="ColumnHeading"/>
            </w:pPr>
            <w:r w:rsidRPr="002115DF">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142AE" w:rsidRPr="002115DF" w14:paraId="5DD8A254" w14:textId="77777777" w:rsidTr="002142A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59FF06B" w14:textId="77777777" w:rsidR="002142AE" w:rsidRPr="002115DF" w:rsidRDefault="002142AE">
            <w:pPr>
              <w:rPr>
                <w:noProof/>
                <w:sz w:val="16"/>
                <w:szCs w:val="16"/>
                <w:lang w:val="en-IE" w:eastAsia="en-IE"/>
              </w:rPr>
            </w:pPr>
            <w:r w:rsidRPr="002115DF">
              <w:rPr>
                <w:noProof/>
                <w:sz w:val="16"/>
                <w:szCs w:val="16"/>
                <w:lang w:val="en-IE"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3D6F4E5" w14:textId="77777777" w:rsidR="002142AE" w:rsidRPr="002115DF" w:rsidRDefault="002142AE">
            <w:pPr>
              <w:rPr>
                <w:noProof/>
                <w:sz w:val="16"/>
                <w:szCs w:val="16"/>
                <w:lang w:val="en-IE" w:eastAsia="en-IE"/>
              </w:rPr>
            </w:pPr>
            <w:r w:rsidRPr="002115DF">
              <w:rPr>
                <w:noProof/>
                <w:sz w:val="16"/>
                <w:szCs w:val="16"/>
                <w:lang w:val="en-IE"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7D9542" w14:textId="77777777" w:rsidR="002142AE" w:rsidRPr="002115DF" w:rsidRDefault="002142AE">
            <w:pPr>
              <w:jc w:val="center"/>
              <w:rPr>
                <w:rFonts w:eastAsiaTheme="minorHAnsi"/>
                <w:noProof/>
                <w:sz w:val="16"/>
                <w:szCs w:val="16"/>
                <w:lang w:val="en-IE" w:eastAsia="en-IE"/>
              </w:rPr>
            </w:pPr>
            <w:r w:rsidRPr="002115DF">
              <w:rPr>
                <w:noProof/>
                <w:sz w:val="16"/>
                <w:szCs w:val="16"/>
                <w:lang w:val="en-IE"/>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D3FB4A" w14:textId="77777777" w:rsidR="002142AE" w:rsidRPr="002115DF" w:rsidRDefault="002142AE">
            <w:pPr>
              <w:rPr>
                <w:noProof/>
                <w:sz w:val="16"/>
                <w:szCs w:val="16"/>
                <w:lang w:val="en-IE" w:eastAsia="en-IE"/>
              </w:rPr>
            </w:pPr>
            <w:r w:rsidRPr="002115DF">
              <w:rPr>
                <w:noProof/>
                <w:sz w:val="16"/>
                <w:szCs w:val="16"/>
                <w:lang w:val="en-IE"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35C1874" w14:textId="77777777" w:rsidR="002142AE" w:rsidRPr="002115DF" w:rsidRDefault="002142AE">
            <w:pPr>
              <w:rPr>
                <w:noProof/>
                <w:sz w:val="16"/>
                <w:szCs w:val="16"/>
                <w:lang w:val="en-IE" w:eastAsia="en-IE"/>
              </w:rPr>
            </w:pPr>
            <w:r w:rsidRPr="002115DF">
              <w:rPr>
                <w:noProof/>
                <w:sz w:val="16"/>
                <w:szCs w:val="16"/>
                <w:lang w:val="en-IE"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F22FA6D" w14:textId="77777777" w:rsidR="002142AE" w:rsidRPr="002115DF" w:rsidRDefault="002142AE">
            <w:pPr>
              <w:rPr>
                <w:noProof/>
                <w:sz w:val="16"/>
                <w:szCs w:val="16"/>
                <w:lang w:val="en-IE" w:eastAsia="en-IE"/>
              </w:rPr>
            </w:pPr>
            <w:r w:rsidRPr="002115DF">
              <w:rPr>
                <w:noProof/>
                <w:sz w:val="16"/>
                <w:szCs w:val="16"/>
                <w:lang w:val="en-IE"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BEDEABC" w14:textId="77777777" w:rsidR="002142AE" w:rsidRPr="002115DF" w:rsidRDefault="002142AE">
            <w:pPr>
              <w:rPr>
                <w:noProof/>
                <w:sz w:val="16"/>
                <w:szCs w:val="16"/>
                <w:lang w:val="en-IE" w:eastAsia="en-IE"/>
              </w:rPr>
            </w:pPr>
            <w:r w:rsidRPr="002115DF">
              <w:rPr>
                <w:noProof/>
                <w:sz w:val="16"/>
                <w:szCs w:val="16"/>
                <w:lang w:val="en-IE"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152FE8C" w14:textId="77777777" w:rsidR="002142AE" w:rsidRPr="002115DF" w:rsidRDefault="002142AE">
            <w:pPr>
              <w:rPr>
                <w:noProof/>
                <w:sz w:val="16"/>
                <w:szCs w:val="16"/>
                <w:lang w:val="en-IE" w:eastAsia="en-IE"/>
              </w:rPr>
            </w:pPr>
            <w:r w:rsidRPr="002115DF">
              <w:rPr>
                <w:noProof/>
                <w:sz w:val="16"/>
                <w:szCs w:val="16"/>
                <w:lang w:val="en-IE"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FC08F0" w14:textId="77777777" w:rsidR="002142AE" w:rsidRPr="002115DF" w:rsidRDefault="002142AE">
            <w:pPr>
              <w:rPr>
                <w:noProof/>
                <w:sz w:val="16"/>
                <w:szCs w:val="16"/>
                <w:lang w:val="en-IE" w:eastAsia="en-IE"/>
              </w:rPr>
            </w:pPr>
            <w:r w:rsidRPr="002115DF">
              <w:rPr>
                <w:noProof/>
                <w:sz w:val="16"/>
                <w:szCs w:val="16"/>
                <w:lang w:val="en-IE"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AEFD559" w14:textId="77777777" w:rsidR="002142AE" w:rsidRPr="002115DF" w:rsidRDefault="002142AE">
            <w:pPr>
              <w:rPr>
                <w:noProof/>
                <w:sz w:val="16"/>
                <w:szCs w:val="16"/>
                <w:lang w:val="en-IE" w:eastAsia="en-IE"/>
              </w:rPr>
            </w:pPr>
            <w:r w:rsidRPr="002115DF">
              <w:rPr>
                <w:noProof/>
                <w:sz w:val="16"/>
                <w:szCs w:val="16"/>
                <w:lang w:val="en-IE" w:eastAsia="en-IE"/>
              </w:rPr>
              <w:t>Result indicator</w:t>
            </w:r>
          </w:p>
        </w:tc>
      </w:tr>
      <w:tr w:rsidR="002142AE" w:rsidRPr="002115DF" w14:paraId="3885E5B0" w14:textId="77777777" w:rsidTr="002142A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D8590A" w14:textId="77777777" w:rsidR="002142AE" w:rsidRPr="002115DF" w:rsidRDefault="002142AE">
            <w:pPr>
              <w:rPr>
                <w:b/>
                <w:bCs/>
                <w:i/>
                <w:iCs/>
                <w:noProof/>
                <w:sz w:val="16"/>
                <w:szCs w:val="16"/>
                <w:lang w:val="en-IE" w:eastAsia="en-IE"/>
              </w:rPr>
            </w:pPr>
            <w:r w:rsidRPr="002115DF">
              <w:rPr>
                <w:b/>
                <w:bCs/>
                <w:i/>
                <w:iCs/>
                <w:noProof/>
                <w:sz w:val="16"/>
                <w:szCs w:val="16"/>
                <w:lang w:val="en-IE" w:eastAsia="en-IE"/>
              </w:rPr>
              <w:t>Transport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DCBD62" w14:textId="77777777" w:rsidR="002142AE" w:rsidRPr="002115DF" w:rsidRDefault="002142AE">
            <w:pPr>
              <w:rPr>
                <w:b/>
                <w:bCs/>
                <w:i/>
                <w:iCs/>
                <w:noProof/>
                <w:sz w:val="16"/>
                <w:szCs w:val="16"/>
                <w:lang w:val="en-IE" w:eastAsia="en-IE"/>
              </w:rPr>
            </w:pPr>
            <w:r w:rsidRPr="002115DF">
              <w:rPr>
                <w:b/>
                <w:bCs/>
                <w:i/>
                <w:iCs/>
                <w:noProof/>
                <w:sz w:val="16"/>
                <w:szCs w:val="16"/>
                <w:lang w:val="en-IE" w:eastAsia="en-IE"/>
              </w:rPr>
              <w:t>Air transport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5A2FE6" w14:textId="77777777" w:rsidR="002142AE" w:rsidRPr="002115DF" w:rsidRDefault="002142AE">
            <w:pPr>
              <w:jc w:val="center"/>
              <w:rPr>
                <w:rFonts w:eastAsiaTheme="minorHAnsi"/>
                <w:b/>
                <w:bCs/>
                <w:i/>
                <w:iCs/>
                <w:noProof/>
                <w:sz w:val="16"/>
                <w:szCs w:val="16"/>
                <w:lang w:val="en-IE" w:eastAsia="en-IE"/>
              </w:rPr>
            </w:pPr>
            <w:r w:rsidRPr="002115DF">
              <w:rPr>
                <w:b/>
                <w:bCs/>
                <w:i/>
                <w:iCs/>
                <w:noProof/>
                <w:color w:val="000000"/>
                <w:sz w:val="16"/>
                <w:szCs w:val="16"/>
                <w:lang w:eastAsia="en-IE"/>
              </w:rPr>
              <w:t>492a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EC2F1F" w14:textId="77777777" w:rsidR="002142AE" w:rsidRPr="002115DF" w:rsidRDefault="002142AE">
            <w:pPr>
              <w:rPr>
                <w:b/>
                <w:bCs/>
                <w:i/>
                <w:iCs/>
                <w:noProof/>
                <w:sz w:val="16"/>
                <w:szCs w:val="16"/>
                <w:lang w:val="en-IE" w:eastAsia="en-IE"/>
              </w:rPr>
            </w:pPr>
            <w:r w:rsidRPr="002115DF">
              <w:rPr>
                <w:b/>
                <w:bCs/>
                <w:i/>
                <w:iCs/>
                <w:noProof/>
                <w:sz w:val="16"/>
                <w:szCs w:val="16"/>
                <w:lang w:val="en-IE" w:eastAsia="en-IE"/>
              </w:rPr>
              <w:t>Airport terminal capacity – low and zero-emission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4D88450" w14:textId="77777777" w:rsidR="002142AE" w:rsidRPr="002115DF" w:rsidRDefault="002142AE">
            <w:pPr>
              <w:jc w:val="center"/>
              <w:rPr>
                <w:b/>
                <w:bCs/>
                <w:i/>
                <w:iCs/>
                <w:noProof/>
                <w:sz w:val="16"/>
                <w:szCs w:val="16"/>
                <w:lang w:val="en-IE" w:eastAsia="en-IE"/>
              </w:rPr>
            </w:pPr>
            <w:r w:rsidRPr="002115DF">
              <w:rPr>
                <w:b/>
                <w:bCs/>
                <w:i/>
                <w:iCs/>
                <w:noProof/>
                <w:sz w:val="16"/>
                <w:szCs w:val="16"/>
                <w:lang w:val="en-IE"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158D8E9" w14:textId="77777777" w:rsidR="002142AE" w:rsidRPr="002115DF" w:rsidRDefault="002142AE">
            <w:pPr>
              <w:jc w:val="center"/>
              <w:rPr>
                <w:b/>
                <w:bCs/>
                <w:i/>
                <w:iCs/>
                <w:noProof/>
                <w:sz w:val="16"/>
                <w:szCs w:val="16"/>
                <w:lang w:val="en-IE" w:eastAsia="en-IE"/>
              </w:rPr>
            </w:pPr>
            <w:r w:rsidRPr="002115DF">
              <w:rPr>
                <w:b/>
                <w:bCs/>
                <w:i/>
                <w:iCs/>
                <w:noProof/>
                <w:sz w:val="16"/>
                <w:szCs w:val="16"/>
                <w:lang w:val="en-IE"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8865968" w14:textId="77777777" w:rsidR="002142AE" w:rsidRPr="002115DF" w:rsidRDefault="002142AE">
            <w:pPr>
              <w:jc w:val="center"/>
              <w:rPr>
                <w:b/>
                <w:bCs/>
                <w:i/>
                <w:iCs/>
                <w:noProof/>
                <w:sz w:val="16"/>
                <w:szCs w:val="16"/>
                <w:lang w:val="en-IE" w:eastAsia="en-IE"/>
              </w:rPr>
            </w:pPr>
            <w:r w:rsidRPr="002115DF">
              <w:rPr>
                <w:b/>
                <w:bCs/>
                <w:i/>
                <w:iCs/>
                <w:noProof/>
                <w:sz w:val="16"/>
                <w:szCs w:val="16"/>
                <w:lang w:val="en-IE"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520C0CD" w14:textId="77777777" w:rsidR="002142AE" w:rsidRPr="002115DF" w:rsidRDefault="002142AE">
            <w:pPr>
              <w:jc w:val="center"/>
              <w:rPr>
                <w:b/>
                <w:bCs/>
                <w:i/>
                <w:iCs/>
                <w:noProof/>
                <w:sz w:val="16"/>
                <w:szCs w:val="16"/>
                <w:lang w:val="en-IE" w:eastAsia="en-IE"/>
              </w:rPr>
            </w:pPr>
            <w:r w:rsidRPr="002115DF">
              <w:rPr>
                <w:b/>
                <w:bCs/>
                <w:i/>
                <w:iCs/>
                <w:noProof/>
                <w:sz w:val="16"/>
                <w:szCs w:val="16"/>
                <w:lang w:val="en-IE" w:eastAsia="en-IE"/>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914008" w14:textId="120D77E9" w:rsidR="002142AE" w:rsidRPr="002115DF" w:rsidRDefault="00BC019C" w:rsidP="00BC019C">
            <w:pPr>
              <w:tabs>
                <w:tab w:val="left" w:pos="245"/>
              </w:tabs>
              <w:ind w:left="176" w:hanging="142"/>
              <w:rPr>
                <w:b/>
                <w:bCs/>
                <w:i/>
                <w:iCs/>
                <w:noProof/>
                <w:sz w:val="16"/>
                <w:szCs w:val="16"/>
                <w:lang w:val="en-IE" w:eastAsia="en-IE"/>
              </w:rPr>
            </w:pPr>
            <w:r w:rsidRPr="002115DF">
              <w:rPr>
                <w:rFonts w:ascii="Symbol" w:hAnsi="Symbol"/>
                <w:bCs/>
                <w:iCs/>
                <w:noProof/>
                <w:sz w:val="16"/>
                <w:szCs w:val="16"/>
                <w:lang w:val="en-IE" w:eastAsia="en-IE"/>
              </w:rPr>
              <w:t></w:t>
            </w:r>
            <w:r w:rsidRPr="002115DF">
              <w:rPr>
                <w:rFonts w:ascii="Symbol" w:hAnsi="Symbol"/>
                <w:bCs/>
                <w:iCs/>
                <w:noProof/>
                <w:sz w:val="16"/>
                <w:szCs w:val="16"/>
                <w:lang w:val="en-IE" w:eastAsia="en-IE"/>
              </w:rPr>
              <w:tab/>
            </w:r>
            <w:r w:rsidR="002142AE" w:rsidRPr="002115DF">
              <w:rPr>
                <w:b/>
                <w:bCs/>
                <w:i/>
                <w:iCs/>
                <w:noProof/>
                <w:sz w:val="16"/>
                <w:szCs w:val="16"/>
                <w:lang w:val="en-IE" w:eastAsia="en-IE"/>
              </w:rPr>
              <w:t>Additional airport terminal capacity (number of passengers);</w:t>
            </w:r>
          </w:p>
          <w:p w14:paraId="2352384B" w14:textId="5429AE65" w:rsidR="002142AE" w:rsidRPr="002115DF" w:rsidRDefault="00BC019C" w:rsidP="00BC019C">
            <w:pPr>
              <w:tabs>
                <w:tab w:val="left" w:pos="245"/>
              </w:tabs>
              <w:ind w:left="176" w:hanging="142"/>
              <w:rPr>
                <w:b/>
                <w:bCs/>
                <w:i/>
                <w:iCs/>
                <w:noProof/>
                <w:sz w:val="16"/>
                <w:szCs w:val="16"/>
                <w:lang w:val="en-IE" w:eastAsia="en-IE"/>
              </w:rPr>
            </w:pPr>
            <w:r w:rsidRPr="002115DF">
              <w:rPr>
                <w:rFonts w:ascii="Symbol" w:hAnsi="Symbol"/>
                <w:bCs/>
                <w:iCs/>
                <w:noProof/>
                <w:sz w:val="16"/>
                <w:szCs w:val="16"/>
                <w:lang w:val="en-IE" w:eastAsia="en-IE"/>
              </w:rPr>
              <w:t></w:t>
            </w:r>
            <w:r w:rsidRPr="002115DF">
              <w:rPr>
                <w:rFonts w:ascii="Symbol" w:hAnsi="Symbol"/>
                <w:bCs/>
                <w:iCs/>
                <w:noProof/>
                <w:sz w:val="16"/>
                <w:szCs w:val="16"/>
                <w:lang w:val="en-IE" w:eastAsia="en-IE"/>
              </w:rPr>
              <w:tab/>
            </w:r>
            <w:r w:rsidR="002142AE" w:rsidRPr="002115DF">
              <w:rPr>
                <w:b/>
                <w:bCs/>
                <w:i/>
                <w:iCs/>
                <w:noProof/>
                <w:sz w:val="16"/>
                <w:szCs w:val="16"/>
                <w:lang w:val="en-IE" w:eastAsia="en-IE"/>
              </w:rPr>
              <w:t>Additional airport terminal capacity (cargo in tonnes);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46505E" w14:textId="77777777" w:rsidR="002142AE" w:rsidRPr="002115DF" w:rsidRDefault="002142AE">
            <w:pPr>
              <w:pStyle w:val="ListParagraph"/>
              <w:tabs>
                <w:tab w:val="left" w:pos="245"/>
              </w:tabs>
              <w:ind w:left="176"/>
              <w:jc w:val="left"/>
              <w:rPr>
                <w:rFonts w:eastAsia="Times New Roman"/>
                <w:b/>
                <w:bCs/>
                <w:i/>
                <w:iCs/>
                <w:noProof/>
                <w:sz w:val="16"/>
                <w:szCs w:val="16"/>
                <w:lang w:val="en-IE" w:eastAsia="en-IE"/>
              </w:rPr>
            </w:pPr>
          </w:p>
        </w:tc>
      </w:tr>
    </w:tbl>
    <w:p w14:paraId="12BB1B68" w14:textId="77777777" w:rsidR="002142AE" w:rsidRPr="002115DF" w:rsidRDefault="002142AE" w:rsidP="002142AE">
      <w:pPr>
        <w:pStyle w:val="Olang"/>
        <w:rPr>
          <w:sz w:val="24"/>
          <w:szCs w:val="24"/>
        </w:rPr>
      </w:pPr>
      <w:r w:rsidRPr="002115DF">
        <w:rPr>
          <w:sz w:val="24"/>
          <w:szCs w:val="24"/>
        </w:rPr>
        <w:t xml:space="preserve">Or. </w:t>
      </w:r>
      <w:r w:rsidRPr="002115DF">
        <w:rPr>
          <w:rStyle w:val="HideTWBExt"/>
        </w:rPr>
        <w:t>&lt;Original&gt;</w:t>
      </w:r>
      <w:r w:rsidRPr="002115DF">
        <w:rPr>
          <w:rStyle w:val="HideTWBInt"/>
          <w:sz w:val="24"/>
          <w:szCs w:val="24"/>
        </w:rPr>
        <w:t>{EN}</w:t>
      </w:r>
      <w:r w:rsidRPr="002115DF">
        <w:rPr>
          <w:sz w:val="24"/>
          <w:szCs w:val="24"/>
        </w:rPr>
        <w:t>en</w:t>
      </w:r>
      <w:r w:rsidRPr="002115DF">
        <w:rPr>
          <w:rStyle w:val="HideTWBExt"/>
        </w:rPr>
        <w:t>&lt;/Original&gt;</w:t>
      </w:r>
    </w:p>
    <w:p w14:paraId="2F171C3B" w14:textId="77777777" w:rsidR="002142AE" w:rsidRPr="002115DF" w:rsidRDefault="002142AE" w:rsidP="002142AE">
      <w:r w:rsidRPr="002115DF">
        <w:rPr>
          <w:rStyle w:val="HideTWBExt"/>
        </w:rPr>
        <w:t>&lt;/Amend&gt;</w:t>
      </w:r>
    </w:p>
    <w:p w14:paraId="0A80FFC4" w14:textId="52847F80" w:rsidR="002142AE" w:rsidRPr="002115DF" w:rsidRDefault="002142AE" w:rsidP="002142AE">
      <w:pPr>
        <w:pStyle w:val="AMNumberTabs0"/>
        <w:keepNext/>
        <w:rPr>
          <w:lang w:val="en-GB"/>
        </w:rPr>
      </w:pPr>
      <w:r w:rsidRPr="002115DF">
        <w:rPr>
          <w:rStyle w:val="HideTWBExt"/>
          <w:b w:val="0"/>
          <w:lang w:val="en-GB"/>
        </w:rPr>
        <w:t>&lt;Amend&gt;</w:t>
      </w:r>
      <w:r w:rsidRPr="002115DF">
        <w:rPr>
          <w:lang w:val="en-GB"/>
        </w:rPr>
        <w:t>Amendment</w:t>
      </w:r>
      <w:r w:rsidRPr="002115DF">
        <w:rPr>
          <w:lang w:val="en-GB"/>
        </w:rPr>
        <w:tab/>
      </w:r>
      <w:r w:rsidRPr="002115DF">
        <w:rPr>
          <w:lang w:val="en-GB"/>
        </w:rPr>
        <w:tab/>
      </w:r>
      <w:r w:rsidRPr="002115DF">
        <w:rPr>
          <w:rStyle w:val="HideTWBExt"/>
          <w:b w:val="0"/>
          <w:lang w:val="en-GB"/>
        </w:rPr>
        <w:t>&lt;NumAm&gt;</w:t>
      </w:r>
      <w:r w:rsidRPr="002115DF">
        <w:rPr>
          <w:color w:val="000000"/>
          <w:lang w:val="en-GB"/>
        </w:rPr>
        <w:t>15</w:t>
      </w:r>
      <w:r w:rsidRPr="002115DF">
        <w:rPr>
          <w:rStyle w:val="HideTWBExt"/>
          <w:b w:val="0"/>
          <w:lang w:val="en-GB"/>
        </w:rPr>
        <w:t>&lt;/NumAm&gt;</w:t>
      </w:r>
    </w:p>
    <w:p w14:paraId="11E0B5C2" w14:textId="77777777" w:rsidR="002142AE" w:rsidRPr="002115DF" w:rsidRDefault="002142AE" w:rsidP="002142AE">
      <w:pPr>
        <w:pStyle w:val="NormalBold12b"/>
        <w:keepNext/>
      </w:pPr>
      <w:r w:rsidRPr="002115DF">
        <w:rPr>
          <w:rStyle w:val="HideTWBExt"/>
          <w:b w:val="0"/>
        </w:rPr>
        <w:t>&lt;DocAmend&gt;</w:t>
      </w:r>
      <w:r w:rsidRPr="002115DF">
        <w:t>Proposal for a regulation</w:t>
      </w:r>
      <w:r w:rsidRPr="002115DF">
        <w:rPr>
          <w:rStyle w:val="HideTWBExt"/>
          <w:b w:val="0"/>
        </w:rPr>
        <w:t>&lt;/DocAmend&gt;</w:t>
      </w:r>
    </w:p>
    <w:p w14:paraId="74A985C0" w14:textId="2D4A406F" w:rsidR="002142AE" w:rsidRPr="002115DF" w:rsidRDefault="002142AE" w:rsidP="002142AE">
      <w:pPr>
        <w:pStyle w:val="NormalBold"/>
      </w:pPr>
      <w:r w:rsidRPr="002115DF">
        <w:rPr>
          <w:rStyle w:val="HideTWBExt"/>
          <w:b w:val="0"/>
        </w:rPr>
        <w:t>&lt;Article&gt;</w:t>
      </w:r>
      <w:r w:rsidRPr="002115DF">
        <w:t>Annex I – Row 493</w:t>
      </w:r>
      <w:r w:rsidRPr="002115D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9752"/>
      </w:tblGrid>
      <w:tr w:rsidR="002142AE" w:rsidRPr="002115DF" w14:paraId="2737085A" w14:textId="77777777" w:rsidTr="000467B7">
        <w:trPr>
          <w:jc w:val="center"/>
        </w:trPr>
        <w:tc>
          <w:tcPr>
            <w:tcW w:w="9752" w:type="dxa"/>
          </w:tcPr>
          <w:p w14:paraId="267D1262" w14:textId="77777777" w:rsidR="002142AE" w:rsidRPr="002115DF" w:rsidRDefault="002142AE" w:rsidP="000467B7">
            <w:pPr>
              <w:keepNext/>
            </w:pPr>
          </w:p>
        </w:tc>
      </w:tr>
      <w:tr w:rsidR="002142AE" w:rsidRPr="002115DF" w14:paraId="3F0705C7" w14:textId="77777777" w:rsidTr="000467B7">
        <w:trPr>
          <w:jc w:val="center"/>
        </w:trPr>
        <w:tc>
          <w:tcPr>
            <w:tcW w:w="9752" w:type="dxa"/>
            <w:hideMark/>
          </w:tcPr>
          <w:p w14:paraId="05483ADE" w14:textId="77777777" w:rsidR="002142AE" w:rsidRPr="002115DF" w:rsidRDefault="002142AE" w:rsidP="000467B7">
            <w:pPr>
              <w:pStyle w:val="ColumnHeading"/>
              <w:rPr>
                <w:lang w:val="en-GB"/>
              </w:rPr>
            </w:pPr>
            <w:r w:rsidRPr="002115DF">
              <w:rPr>
                <w:lang w:val="en-GB"/>
              </w:rPr>
              <w:t>Text proposed by the Commission</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142AE" w:rsidRPr="002115DF" w14:paraId="4F78D1F3" w14:textId="77777777" w:rsidTr="002142A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1B8C75F" w14:textId="77777777" w:rsidR="002142AE" w:rsidRPr="002115DF" w:rsidRDefault="002142AE">
            <w:pPr>
              <w:rPr>
                <w:noProof/>
                <w:sz w:val="16"/>
                <w:szCs w:val="16"/>
                <w:lang w:val="en-IE" w:eastAsia="en-IE"/>
              </w:rPr>
            </w:pPr>
            <w:r w:rsidRPr="002115DF">
              <w:rPr>
                <w:noProof/>
                <w:sz w:val="16"/>
                <w:szCs w:val="16"/>
                <w:lang w:val="en-IE"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8C5355F" w14:textId="77777777" w:rsidR="002142AE" w:rsidRPr="002115DF" w:rsidRDefault="002142AE">
            <w:pPr>
              <w:rPr>
                <w:noProof/>
                <w:sz w:val="16"/>
                <w:szCs w:val="16"/>
                <w:lang w:val="en-IE" w:eastAsia="en-IE"/>
              </w:rPr>
            </w:pPr>
            <w:r w:rsidRPr="002115DF">
              <w:rPr>
                <w:noProof/>
                <w:sz w:val="16"/>
                <w:szCs w:val="16"/>
                <w:lang w:val="en-IE"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9D3749" w14:textId="77777777" w:rsidR="002142AE" w:rsidRPr="002115DF" w:rsidRDefault="002142AE">
            <w:pPr>
              <w:jc w:val="center"/>
              <w:rPr>
                <w:rFonts w:eastAsiaTheme="minorHAnsi"/>
                <w:noProof/>
                <w:sz w:val="16"/>
                <w:szCs w:val="16"/>
                <w:lang w:val="en-IE" w:eastAsia="en-IE"/>
              </w:rPr>
            </w:pPr>
            <w:r w:rsidRPr="002115DF">
              <w:rPr>
                <w:noProof/>
                <w:sz w:val="16"/>
                <w:szCs w:val="16"/>
                <w:lang w:val="en-IE"/>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5EB7B9" w14:textId="77777777" w:rsidR="002142AE" w:rsidRPr="002115DF" w:rsidRDefault="002142AE">
            <w:pPr>
              <w:rPr>
                <w:noProof/>
                <w:sz w:val="16"/>
                <w:szCs w:val="16"/>
                <w:lang w:val="en-IE" w:eastAsia="en-IE"/>
              </w:rPr>
            </w:pPr>
            <w:r w:rsidRPr="002115DF">
              <w:rPr>
                <w:noProof/>
                <w:sz w:val="16"/>
                <w:szCs w:val="16"/>
                <w:lang w:val="en-IE"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EBB03A2" w14:textId="77777777" w:rsidR="002142AE" w:rsidRPr="002115DF" w:rsidRDefault="002142AE">
            <w:pPr>
              <w:rPr>
                <w:noProof/>
                <w:sz w:val="16"/>
                <w:szCs w:val="16"/>
                <w:lang w:val="en-IE" w:eastAsia="en-IE"/>
              </w:rPr>
            </w:pPr>
            <w:r w:rsidRPr="002115DF">
              <w:rPr>
                <w:noProof/>
                <w:sz w:val="16"/>
                <w:szCs w:val="16"/>
                <w:lang w:val="en-IE"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7872602" w14:textId="77777777" w:rsidR="002142AE" w:rsidRPr="002115DF" w:rsidRDefault="002142AE">
            <w:pPr>
              <w:rPr>
                <w:noProof/>
                <w:sz w:val="16"/>
                <w:szCs w:val="16"/>
                <w:lang w:val="en-IE" w:eastAsia="en-IE"/>
              </w:rPr>
            </w:pPr>
            <w:r w:rsidRPr="002115DF">
              <w:rPr>
                <w:noProof/>
                <w:sz w:val="16"/>
                <w:szCs w:val="16"/>
                <w:lang w:val="en-IE"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6C9F17F" w14:textId="77777777" w:rsidR="002142AE" w:rsidRPr="002115DF" w:rsidRDefault="002142AE">
            <w:pPr>
              <w:rPr>
                <w:noProof/>
                <w:sz w:val="16"/>
                <w:szCs w:val="16"/>
                <w:lang w:val="en-IE" w:eastAsia="en-IE"/>
              </w:rPr>
            </w:pPr>
            <w:r w:rsidRPr="002115DF">
              <w:rPr>
                <w:noProof/>
                <w:sz w:val="16"/>
                <w:szCs w:val="16"/>
                <w:lang w:val="en-IE"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C4255A7" w14:textId="77777777" w:rsidR="002142AE" w:rsidRPr="002115DF" w:rsidRDefault="002142AE">
            <w:pPr>
              <w:rPr>
                <w:noProof/>
                <w:sz w:val="16"/>
                <w:szCs w:val="16"/>
                <w:lang w:val="en-IE" w:eastAsia="en-IE"/>
              </w:rPr>
            </w:pPr>
            <w:r w:rsidRPr="002115DF">
              <w:rPr>
                <w:noProof/>
                <w:sz w:val="16"/>
                <w:szCs w:val="16"/>
                <w:lang w:val="en-IE"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DCAA34" w14:textId="77777777" w:rsidR="002142AE" w:rsidRPr="002115DF" w:rsidRDefault="002142AE">
            <w:pPr>
              <w:rPr>
                <w:noProof/>
                <w:sz w:val="16"/>
                <w:szCs w:val="16"/>
                <w:lang w:val="en-IE" w:eastAsia="en-IE"/>
              </w:rPr>
            </w:pPr>
            <w:r w:rsidRPr="002115DF">
              <w:rPr>
                <w:noProof/>
                <w:sz w:val="16"/>
                <w:szCs w:val="16"/>
                <w:lang w:val="en-IE"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77A721F" w14:textId="77777777" w:rsidR="002142AE" w:rsidRPr="002115DF" w:rsidRDefault="002142AE">
            <w:pPr>
              <w:rPr>
                <w:noProof/>
                <w:sz w:val="16"/>
                <w:szCs w:val="16"/>
                <w:lang w:val="en-IE" w:eastAsia="en-IE"/>
              </w:rPr>
            </w:pPr>
            <w:r w:rsidRPr="002115DF">
              <w:rPr>
                <w:noProof/>
                <w:sz w:val="16"/>
                <w:szCs w:val="16"/>
                <w:lang w:val="en-IE" w:eastAsia="en-IE"/>
              </w:rPr>
              <w:t>Result indicator</w:t>
            </w:r>
          </w:p>
        </w:tc>
      </w:tr>
      <w:tr w:rsidR="002142AE" w:rsidRPr="002115DF" w14:paraId="587E3EEF" w14:textId="77777777" w:rsidTr="002142A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1B2414" w14:textId="77777777" w:rsidR="002142AE" w:rsidRPr="002115DF" w:rsidRDefault="002142AE">
            <w:pPr>
              <w:rPr>
                <w:noProof/>
                <w:sz w:val="16"/>
                <w:szCs w:val="16"/>
                <w:lang w:val="en-IE" w:eastAsia="en-IE"/>
              </w:rPr>
            </w:pPr>
            <w:r w:rsidRPr="002115DF">
              <w:rPr>
                <w:rStyle w:val="normaltextrun"/>
                <w:sz w:val="16"/>
                <w:szCs w:val="16"/>
                <w:lang w:val="en-IE"/>
              </w:rPr>
              <w:t>Transport</w:t>
            </w:r>
            <w:r w:rsidRPr="002115DF">
              <w:rPr>
                <w:rStyle w:val="eop"/>
                <w:sz w:val="16"/>
                <w:szCs w:val="16"/>
              </w:rPr>
              <w: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43F412" w14:textId="77777777" w:rsidR="002142AE" w:rsidRPr="002115DF" w:rsidRDefault="002142AE">
            <w:pPr>
              <w:rPr>
                <w:noProof/>
                <w:sz w:val="16"/>
                <w:szCs w:val="16"/>
                <w:lang w:val="en-IE" w:eastAsia="en-IE"/>
              </w:rPr>
            </w:pPr>
            <w:r w:rsidRPr="002115DF">
              <w:rPr>
                <w:rStyle w:val="normaltextrun"/>
                <w:sz w:val="16"/>
                <w:szCs w:val="16"/>
                <w:lang w:val="en-IE"/>
              </w:rPr>
              <w:t>Air transport</w:t>
            </w:r>
            <w:r w:rsidRPr="002115DF">
              <w:rPr>
                <w:rStyle w:val="eop"/>
                <w:sz w:val="16"/>
                <w:szCs w:val="16"/>
              </w:rPr>
              <w: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F74A74" w14:textId="77777777" w:rsidR="002142AE" w:rsidRPr="002115DF" w:rsidRDefault="002142AE">
            <w:pPr>
              <w:jc w:val="center"/>
              <w:rPr>
                <w:rFonts w:eastAsiaTheme="minorHAnsi"/>
                <w:noProof/>
                <w:sz w:val="16"/>
                <w:szCs w:val="16"/>
                <w:lang w:val="en-IE" w:eastAsia="en-IE"/>
              </w:rPr>
            </w:pPr>
            <w:r w:rsidRPr="002115DF">
              <w:rPr>
                <w:rStyle w:val="normaltextrun"/>
                <w:color w:val="000000"/>
                <w:sz w:val="16"/>
                <w:szCs w:val="16"/>
              </w:rPr>
              <w:t>493</w:t>
            </w:r>
            <w:r w:rsidRPr="002115DF">
              <w:rPr>
                <w:rStyle w:val="eop"/>
                <w:color w:val="000000"/>
                <w:sz w:val="16"/>
                <w:szCs w:val="16"/>
              </w:rPr>
              <w:t> </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F01DE8" w14:textId="77777777" w:rsidR="002142AE" w:rsidRPr="002115DF" w:rsidRDefault="002142AE">
            <w:pPr>
              <w:pStyle w:val="paragraph"/>
              <w:spacing w:before="0" w:beforeAutospacing="0" w:after="0" w:afterAutospacing="0"/>
              <w:textAlignment w:val="baseline"/>
              <w:rPr>
                <w:rFonts w:ascii="Segoe UI" w:hAnsi="Segoe UI" w:cs="Segoe UI"/>
                <w:sz w:val="18"/>
                <w:szCs w:val="18"/>
                <w:lang w:val="en-US" w:eastAsia="en-US"/>
              </w:rPr>
            </w:pPr>
            <w:r w:rsidRPr="002115DF">
              <w:rPr>
                <w:rStyle w:val="normaltextrun"/>
                <w:sz w:val="16"/>
                <w:szCs w:val="16"/>
                <w:lang w:val="en-IE" w:eastAsia="en-US"/>
              </w:rPr>
              <w:t>Other airport infrastructure (e.g. runways, CNS equipment)</w:t>
            </w:r>
            <w:r w:rsidRPr="002115DF">
              <w:rPr>
                <w:rStyle w:val="eop"/>
                <w:sz w:val="16"/>
                <w:szCs w:val="16"/>
                <w:lang w:eastAsia="en-US"/>
              </w:rPr>
              <w:t> </w:t>
            </w:r>
          </w:p>
          <w:p w14:paraId="61B817FC" w14:textId="77777777" w:rsidR="002142AE" w:rsidRPr="002115DF" w:rsidRDefault="002142AE">
            <w:pPr>
              <w:rPr>
                <w:rFonts w:cstheme="minorBidi"/>
                <w:noProof/>
                <w:sz w:val="16"/>
                <w:szCs w:val="16"/>
                <w:lang w:val="en-IE" w:eastAsia="en-IE"/>
              </w:rPr>
            </w:pPr>
            <w:r w:rsidRPr="002115DF">
              <w:rPr>
                <w:rStyle w:val="eop"/>
                <w:sz w:val="16"/>
                <w:szCs w:val="16"/>
              </w:rPr>
              <w: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E7CFC0E" w14:textId="77777777" w:rsidR="002142AE" w:rsidRPr="002115DF" w:rsidRDefault="002142AE">
            <w:pPr>
              <w:jc w:val="center"/>
              <w:rPr>
                <w:b/>
                <w:bCs/>
                <w:i/>
                <w:iCs/>
                <w:noProof/>
                <w:sz w:val="16"/>
                <w:szCs w:val="16"/>
                <w:lang w:val="en-IE" w:eastAsia="en-IE"/>
              </w:rPr>
            </w:pPr>
            <w:r w:rsidRPr="002115DF">
              <w:rPr>
                <w:rStyle w:val="normaltextrun"/>
                <w:sz w:val="16"/>
                <w:szCs w:val="16"/>
                <w:lang w:val="en-IE"/>
              </w:rPr>
              <w:t>0%</w:t>
            </w:r>
            <w:r w:rsidRPr="002115DF">
              <w:rPr>
                <w:rStyle w:val="eop"/>
                <w:sz w:val="16"/>
                <w:szCs w:val="16"/>
              </w:rPr>
              <w: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BDE994D" w14:textId="77777777" w:rsidR="002142AE" w:rsidRPr="002115DF" w:rsidRDefault="002142AE">
            <w:pPr>
              <w:jc w:val="center"/>
              <w:rPr>
                <w:b/>
                <w:bCs/>
                <w:noProof/>
                <w:sz w:val="16"/>
                <w:szCs w:val="16"/>
                <w:lang w:val="en-IE" w:eastAsia="en-IE"/>
              </w:rPr>
            </w:pPr>
            <w:r w:rsidRPr="002115DF">
              <w:rPr>
                <w:rStyle w:val="normaltextrun"/>
                <w:b/>
                <w:bCs/>
                <w:i/>
                <w:iCs/>
                <w:sz w:val="16"/>
                <w:szCs w:val="16"/>
                <w:lang w:val="en-IE"/>
              </w:rPr>
              <w:t>40</w:t>
            </w:r>
            <w:r w:rsidRPr="002115DF">
              <w:rPr>
                <w:rStyle w:val="normaltextrun"/>
                <w:b/>
                <w:bCs/>
                <w:sz w:val="16"/>
                <w:szCs w:val="16"/>
                <w:lang w:val="en-IE"/>
              </w:rPr>
              <w:t>%</w:t>
            </w:r>
            <w:r w:rsidRPr="002115DF">
              <w:rPr>
                <w:rStyle w:val="eop"/>
                <w:b/>
                <w:bCs/>
                <w:sz w:val="16"/>
                <w:szCs w:val="16"/>
              </w:rPr>
              <w: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5ABEE53" w14:textId="77777777" w:rsidR="002142AE" w:rsidRPr="002115DF" w:rsidRDefault="002142AE">
            <w:pPr>
              <w:jc w:val="center"/>
              <w:rPr>
                <w:b/>
                <w:bCs/>
                <w:i/>
                <w:iCs/>
                <w:noProof/>
                <w:sz w:val="16"/>
                <w:szCs w:val="16"/>
                <w:lang w:val="en-IE" w:eastAsia="en-IE"/>
              </w:rPr>
            </w:pPr>
            <w:r w:rsidRPr="002115DF">
              <w:rPr>
                <w:rStyle w:val="normaltextrun"/>
                <w:sz w:val="16"/>
                <w:szCs w:val="16"/>
                <w:lang w:val="en-IE"/>
              </w:rPr>
              <w:t>0%</w:t>
            </w:r>
            <w:r w:rsidRPr="002115DF">
              <w:rPr>
                <w:rStyle w:val="eop"/>
                <w:sz w:val="16"/>
                <w:szCs w:val="16"/>
              </w:rPr>
              <w: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FE2A758" w14:textId="77777777" w:rsidR="002142AE" w:rsidRPr="002115DF" w:rsidRDefault="002142AE">
            <w:pPr>
              <w:jc w:val="center"/>
              <w:rPr>
                <w:noProof/>
                <w:sz w:val="16"/>
                <w:szCs w:val="16"/>
                <w:lang w:val="en-IE" w:eastAsia="en-IE"/>
              </w:rPr>
            </w:pPr>
            <w:r w:rsidRPr="002115DF">
              <w:rPr>
                <w:rStyle w:val="normaltextrun"/>
                <w:sz w:val="16"/>
                <w:szCs w:val="16"/>
                <w:lang w:val="en-IE"/>
              </w:rPr>
              <w:t>0%</w:t>
            </w:r>
            <w:r w:rsidRPr="002115DF">
              <w:rPr>
                <w:rStyle w:val="eop"/>
                <w:sz w:val="16"/>
                <w:szCs w:val="16"/>
              </w:rPr>
              <w:t>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3A8F7E" w14:textId="0A38CAE7"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noProof/>
                <w:sz w:val="16"/>
                <w:szCs w:val="16"/>
                <w:lang w:eastAsia="en-IE"/>
              </w:rPr>
              <w:t>Additional airport flight handling capacity (number of passengers);</w:t>
            </w:r>
          </w:p>
          <w:p w14:paraId="429FBB47" w14:textId="694B4654"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noProof/>
                <w:sz w:val="16"/>
                <w:szCs w:val="16"/>
                <w:lang w:eastAsia="en-IE"/>
              </w:rPr>
              <w:t>Number of additional aircraft movements capacity;</w:t>
            </w:r>
          </w:p>
          <w:p w14:paraId="04E058DB" w14:textId="252686C3"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noProof/>
                <w:sz w:val="16"/>
                <w:szCs w:val="16"/>
                <w:lang w:eastAsia="en-IE"/>
              </w:rPr>
              <w:t>Number of flights benefitting from modernised CNS capacities;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BD76AB" w14:textId="77777777" w:rsidR="002142AE" w:rsidRPr="002115DF" w:rsidRDefault="002142AE">
            <w:pPr>
              <w:tabs>
                <w:tab w:val="left" w:pos="245"/>
              </w:tabs>
              <w:ind w:left="34"/>
              <w:rPr>
                <w:noProof/>
                <w:sz w:val="16"/>
                <w:szCs w:val="16"/>
                <w:lang w:val="en-IE" w:eastAsia="en-IE"/>
              </w:rPr>
            </w:pPr>
          </w:p>
        </w:tc>
      </w:tr>
    </w:tbl>
    <w:p w14:paraId="37571B6A" w14:textId="77777777" w:rsidR="002142AE" w:rsidRPr="002115DF" w:rsidRDefault="002142AE"/>
    <w:tbl>
      <w:tblPr>
        <w:tblW w:w="9752" w:type="dxa"/>
        <w:jc w:val="center"/>
        <w:tblLayout w:type="fixed"/>
        <w:tblCellMar>
          <w:left w:w="340" w:type="dxa"/>
          <w:right w:w="340" w:type="dxa"/>
        </w:tblCellMar>
        <w:tblLook w:val="04A0" w:firstRow="1" w:lastRow="0" w:firstColumn="1" w:lastColumn="0" w:noHBand="0" w:noVBand="1"/>
      </w:tblPr>
      <w:tblGrid>
        <w:gridCol w:w="9752"/>
      </w:tblGrid>
      <w:tr w:rsidR="002142AE" w:rsidRPr="002115DF" w14:paraId="36C12257" w14:textId="77777777" w:rsidTr="000467B7">
        <w:trPr>
          <w:jc w:val="center"/>
        </w:trPr>
        <w:tc>
          <w:tcPr>
            <w:tcW w:w="9752" w:type="dxa"/>
          </w:tcPr>
          <w:p w14:paraId="0B7586CD" w14:textId="77777777" w:rsidR="002142AE" w:rsidRPr="002115DF" w:rsidRDefault="002142AE" w:rsidP="000467B7">
            <w:pPr>
              <w:keepNext/>
            </w:pPr>
          </w:p>
        </w:tc>
      </w:tr>
      <w:tr w:rsidR="002142AE" w:rsidRPr="002115DF" w14:paraId="3DB5A76C" w14:textId="77777777" w:rsidTr="000467B7">
        <w:trPr>
          <w:jc w:val="center"/>
        </w:trPr>
        <w:tc>
          <w:tcPr>
            <w:tcW w:w="9752" w:type="dxa"/>
            <w:hideMark/>
          </w:tcPr>
          <w:p w14:paraId="2A4F4277" w14:textId="77777777" w:rsidR="002142AE" w:rsidRPr="002115DF" w:rsidRDefault="002142AE" w:rsidP="000467B7">
            <w:pPr>
              <w:pStyle w:val="ColumnHeading"/>
            </w:pPr>
            <w:r w:rsidRPr="002115DF">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142AE" w:rsidRPr="002115DF" w14:paraId="0D653063" w14:textId="77777777" w:rsidTr="002142A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73EA2AF" w14:textId="77777777" w:rsidR="002142AE" w:rsidRPr="002115DF" w:rsidRDefault="002142AE">
            <w:pPr>
              <w:rPr>
                <w:noProof/>
                <w:sz w:val="16"/>
                <w:szCs w:val="16"/>
                <w:lang w:val="en-IE" w:eastAsia="en-IE"/>
              </w:rPr>
            </w:pPr>
            <w:r w:rsidRPr="002115DF">
              <w:rPr>
                <w:noProof/>
                <w:sz w:val="16"/>
                <w:szCs w:val="16"/>
                <w:lang w:val="en-IE"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8F3F221" w14:textId="77777777" w:rsidR="002142AE" w:rsidRPr="002115DF" w:rsidRDefault="002142AE">
            <w:pPr>
              <w:rPr>
                <w:noProof/>
                <w:sz w:val="16"/>
                <w:szCs w:val="16"/>
                <w:lang w:val="en-IE" w:eastAsia="en-IE"/>
              </w:rPr>
            </w:pPr>
            <w:r w:rsidRPr="002115DF">
              <w:rPr>
                <w:noProof/>
                <w:sz w:val="16"/>
                <w:szCs w:val="16"/>
                <w:lang w:val="en-IE"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9CE508" w14:textId="77777777" w:rsidR="002142AE" w:rsidRPr="002115DF" w:rsidRDefault="002142AE">
            <w:pPr>
              <w:jc w:val="center"/>
              <w:rPr>
                <w:rFonts w:eastAsiaTheme="minorHAnsi"/>
                <w:noProof/>
                <w:sz w:val="16"/>
                <w:szCs w:val="16"/>
                <w:lang w:val="en-IE" w:eastAsia="en-IE"/>
              </w:rPr>
            </w:pPr>
            <w:r w:rsidRPr="002115DF">
              <w:rPr>
                <w:noProof/>
                <w:sz w:val="16"/>
                <w:szCs w:val="16"/>
                <w:lang w:val="en-IE"/>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0B464A" w14:textId="77777777" w:rsidR="002142AE" w:rsidRPr="002115DF" w:rsidRDefault="002142AE">
            <w:pPr>
              <w:rPr>
                <w:noProof/>
                <w:sz w:val="16"/>
                <w:szCs w:val="16"/>
                <w:lang w:val="en-IE" w:eastAsia="en-IE"/>
              </w:rPr>
            </w:pPr>
            <w:r w:rsidRPr="002115DF">
              <w:rPr>
                <w:noProof/>
                <w:sz w:val="16"/>
                <w:szCs w:val="16"/>
                <w:lang w:val="en-IE"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A944B51" w14:textId="77777777" w:rsidR="002142AE" w:rsidRPr="002115DF" w:rsidRDefault="002142AE">
            <w:pPr>
              <w:rPr>
                <w:noProof/>
                <w:sz w:val="16"/>
                <w:szCs w:val="16"/>
                <w:lang w:val="en-IE" w:eastAsia="en-IE"/>
              </w:rPr>
            </w:pPr>
            <w:r w:rsidRPr="002115DF">
              <w:rPr>
                <w:noProof/>
                <w:sz w:val="16"/>
                <w:szCs w:val="16"/>
                <w:lang w:val="en-IE"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61A325F" w14:textId="77777777" w:rsidR="002142AE" w:rsidRPr="002115DF" w:rsidRDefault="002142AE">
            <w:pPr>
              <w:rPr>
                <w:noProof/>
                <w:sz w:val="16"/>
                <w:szCs w:val="16"/>
                <w:lang w:val="en-IE" w:eastAsia="en-IE"/>
              </w:rPr>
            </w:pPr>
            <w:r w:rsidRPr="002115DF">
              <w:rPr>
                <w:noProof/>
                <w:sz w:val="16"/>
                <w:szCs w:val="16"/>
                <w:lang w:val="en-IE"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60B5F73" w14:textId="77777777" w:rsidR="002142AE" w:rsidRPr="002115DF" w:rsidRDefault="002142AE">
            <w:pPr>
              <w:rPr>
                <w:noProof/>
                <w:sz w:val="16"/>
                <w:szCs w:val="16"/>
                <w:lang w:val="en-IE" w:eastAsia="en-IE"/>
              </w:rPr>
            </w:pPr>
            <w:r w:rsidRPr="002115DF">
              <w:rPr>
                <w:noProof/>
                <w:sz w:val="16"/>
                <w:szCs w:val="16"/>
                <w:lang w:val="en-IE"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D5978B2" w14:textId="77777777" w:rsidR="002142AE" w:rsidRPr="002115DF" w:rsidRDefault="002142AE">
            <w:pPr>
              <w:rPr>
                <w:noProof/>
                <w:sz w:val="16"/>
                <w:szCs w:val="16"/>
                <w:lang w:val="en-IE" w:eastAsia="en-IE"/>
              </w:rPr>
            </w:pPr>
            <w:r w:rsidRPr="002115DF">
              <w:rPr>
                <w:noProof/>
                <w:sz w:val="16"/>
                <w:szCs w:val="16"/>
                <w:lang w:val="en-IE"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782E29" w14:textId="77777777" w:rsidR="002142AE" w:rsidRPr="002115DF" w:rsidRDefault="002142AE">
            <w:pPr>
              <w:rPr>
                <w:noProof/>
                <w:sz w:val="16"/>
                <w:szCs w:val="16"/>
                <w:lang w:val="en-IE" w:eastAsia="en-IE"/>
              </w:rPr>
            </w:pPr>
            <w:r w:rsidRPr="002115DF">
              <w:rPr>
                <w:noProof/>
                <w:sz w:val="16"/>
                <w:szCs w:val="16"/>
                <w:lang w:val="en-IE"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98FD182" w14:textId="77777777" w:rsidR="002142AE" w:rsidRPr="002115DF" w:rsidRDefault="002142AE">
            <w:pPr>
              <w:rPr>
                <w:noProof/>
                <w:sz w:val="16"/>
                <w:szCs w:val="16"/>
                <w:lang w:val="en-IE" w:eastAsia="en-IE"/>
              </w:rPr>
            </w:pPr>
            <w:r w:rsidRPr="002115DF">
              <w:rPr>
                <w:noProof/>
                <w:sz w:val="16"/>
                <w:szCs w:val="16"/>
                <w:lang w:val="en-IE" w:eastAsia="en-IE"/>
              </w:rPr>
              <w:t>Result indicator</w:t>
            </w:r>
          </w:p>
        </w:tc>
      </w:tr>
      <w:tr w:rsidR="002142AE" w:rsidRPr="002115DF" w14:paraId="6B2090DD" w14:textId="77777777" w:rsidTr="002142A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FDF65D" w14:textId="77777777" w:rsidR="002142AE" w:rsidRPr="002115DF" w:rsidRDefault="002142AE">
            <w:pPr>
              <w:rPr>
                <w:noProof/>
                <w:sz w:val="16"/>
                <w:szCs w:val="16"/>
                <w:lang w:val="en-IE" w:eastAsia="en-IE"/>
              </w:rPr>
            </w:pPr>
            <w:r w:rsidRPr="002115DF">
              <w:rPr>
                <w:rStyle w:val="normaltextrun"/>
                <w:sz w:val="16"/>
                <w:szCs w:val="16"/>
                <w:lang w:val="en-IE"/>
              </w:rPr>
              <w:t>Transport</w:t>
            </w:r>
            <w:r w:rsidRPr="002115DF">
              <w:rPr>
                <w:rStyle w:val="eop"/>
                <w:sz w:val="16"/>
                <w:szCs w:val="16"/>
              </w:rPr>
              <w: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E15B07" w14:textId="77777777" w:rsidR="002142AE" w:rsidRPr="002115DF" w:rsidRDefault="002142AE">
            <w:pPr>
              <w:rPr>
                <w:noProof/>
                <w:sz w:val="16"/>
                <w:szCs w:val="16"/>
                <w:lang w:val="en-IE" w:eastAsia="en-IE"/>
              </w:rPr>
            </w:pPr>
            <w:r w:rsidRPr="002115DF">
              <w:rPr>
                <w:rStyle w:val="normaltextrun"/>
                <w:sz w:val="16"/>
                <w:szCs w:val="16"/>
                <w:lang w:val="en-IE"/>
              </w:rPr>
              <w:t>Air transport</w:t>
            </w:r>
            <w:r w:rsidRPr="002115DF">
              <w:rPr>
                <w:rStyle w:val="eop"/>
                <w:sz w:val="16"/>
                <w:szCs w:val="16"/>
              </w:rPr>
              <w: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6DDE27" w14:textId="77777777" w:rsidR="002142AE" w:rsidRPr="002115DF" w:rsidRDefault="002142AE">
            <w:pPr>
              <w:jc w:val="center"/>
              <w:rPr>
                <w:rFonts w:eastAsiaTheme="minorHAnsi"/>
                <w:noProof/>
                <w:sz w:val="16"/>
                <w:szCs w:val="16"/>
                <w:lang w:val="en-IE" w:eastAsia="en-IE"/>
              </w:rPr>
            </w:pPr>
            <w:r w:rsidRPr="002115DF">
              <w:rPr>
                <w:rStyle w:val="normaltextrun"/>
                <w:color w:val="000000"/>
                <w:sz w:val="16"/>
                <w:szCs w:val="16"/>
              </w:rPr>
              <w:t>493</w:t>
            </w:r>
            <w:r w:rsidRPr="002115DF">
              <w:rPr>
                <w:rStyle w:val="eop"/>
                <w:color w:val="000000"/>
                <w:sz w:val="16"/>
                <w:szCs w:val="16"/>
              </w:rPr>
              <w:t> </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F06A5E" w14:textId="77777777" w:rsidR="002142AE" w:rsidRPr="002115DF" w:rsidRDefault="002142AE">
            <w:pPr>
              <w:pStyle w:val="paragraph"/>
              <w:spacing w:before="0" w:beforeAutospacing="0" w:after="0" w:afterAutospacing="0"/>
              <w:textAlignment w:val="baseline"/>
              <w:rPr>
                <w:rFonts w:ascii="Segoe UI" w:hAnsi="Segoe UI" w:cs="Segoe UI"/>
                <w:sz w:val="18"/>
                <w:szCs w:val="18"/>
                <w:lang w:val="en-US" w:eastAsia="en-US"/>
              </w:rPr>
            </w:pPr>
            <w:r w:rsidRPr="002115DF">
              <w:rPr>
                <w:rStyle w:val="normaltextrun"/>
                <w:sz w:val="16"/>
                <w:szCs w:val="16"/>
                <w:lang w:val="en-IE" w:eastAsia="en-US"/>
              </w:rPr>
              <w:t>Other airport infrastructure (e.g. runways, CNS equipment)</w:t>
            </w:r>
            <w:r w:rsidRPr="002115DF">
              <w:rPr>
                <w:rStyle w:val="eop"/>
                <w:sz w:val="16"/>
                <w:szCs w:val="16"/>
                <w:lang w:eastAsia="en-US"/>
              </w:rPr>
              <w:t> </w:t>
            </w:r>
          </w:p>
          <w:p w14:paraId="092D56B8" w14:textId="77777777" w:rsidR="002142AE" w:rsidRPr="002115DF" w:rsidRDefault="002142AE">
            <w:pPr>
              <w:rPr>
                <w:rFonts w:cstheme="minorBidi"/>
                <w:noProof/>
                <w:sz w:val="16"/>
                <w:szCs w:val="16"/>
                <w:lang w:val="en-IE" w:eastAsia="en-IE"/>
              </w:rPr>
            </w:pPr>
            <w:r w:rsidRPr="002115DF">
              <w:rPr>
                <w:rStyle w:val="eop"/>
                <w:sz w:val="16"/>
                <w:szCs w:val="16"/>
              </w:rPr>
              <w: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B6477A8" w14:textId="77777777" w:rsidR="002142AE" w:rsidRPr="002115DF" w:rsidRDefault="002142AE">
            <w:pPr>
              <w:jc w:val="center"/>
              <w:rPr>
                <w:b/>
                <w:bCs/>
                <w:i/>
                <w:iCs/>
                <w:noProof/>
                <w:sz w:val="16"/>
                <w:szCs w:val="16"/>
                <w:lang w:val="en-IE" w:eastAsia="en-IE"/>
              </w:rPr>
            </w:pPr>
            <w:r w:rsidRPr="002115DF">
              <w:rPr>
                <w:rStyle w:val="normaltextrun"/>
                <w:sz w:val="16"/>
                <w:szCs w:val="16"/>
                <w:lang w:val="en-IE"/>
              </w:rPr>
              <w:t>0%</w:t>
            </w:r>
            <w:r w:rsidRPr="002115DF">
              <w:rPr>
                <w:rStyle w:val="eop"/>
                <w:sz w:val="16"/>
                <w:szCs w:val="16"/>
              </w:rPr>
              <w: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84F4551" w14:textId="77777777" w:rsidR="002142AE" w:rsidRPr="002115DF" w:rsidRDefault="002142AE">
            <w:pPr>
              <w:jc w:val="center"/>
              <w:rPr>
                <w:b/>
                <w:bCs/>
                <w:i/>
                <w:iCs/>
                <w:noProof/>
                <w:sz w:val="16"/>
                <w:szCs w:val="16"/>
                <w:lang w:val="en-IE" w:eastAsia="en-IE"/>
              </w:rPr>
            </w:pPr>
            <w:r w:rsidRPr="002115DF">
              <w:rPr>
                <w:rStyle w:val="normaltextrun"/>
                <w:b/>
                <w:bCs/>
                <w:i/>
                <w:iCs/>
                <w:sz w:val="16"/>
                <w:szCs w:val="16"/>
                <w:lang w:val="en-IE"/>
              </w:rPr>
              <w:t>0%</w:t>
            </w:r>
            <w:r w:rsidRPr="002115DF">
              <w:rPr>
                <w:rStyle w:val="eop"/>
                <w:b/>
                <w:bCs/>
                <w:i/>
                <w:iCs/>
                <w:sz w:val="16"/>
                <w:szCs w:val="16"/>
              </w:rPr>
              <w: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42313BD" w14:textId="77777777" w:rsidR="002142AE" w:rsidRPr="002115DF" w:rsidRDefault="002142AE">
            <w:pPr>
              <w:jc w:val="center"/>
              <w:rPr>
                <w:b/>
                <w:bCs/>
                <w:i/>
                <w:iCs/>
                <w:noProof/>
                <w:sz w:val="16"/>
                <w:szCs w:val="16"/>
                <w:lang w:val="en-IE" w:eastAsia="en-IE"/>
              </w:rPr>
            </w:pPr>
            <w:r w:rsidRPr="002115DF">
              <w:rPr>
                <w:rStyle w:val="normaltextrun"/>
                <w:sz w:val="16"/>
                <w:szCs w:val="16"/>
                <w:lang w:val="en-IE"/>
              </w:rPr>
              <w:t>0%</w:t>
            </w:r>
            <w:r w:rsidRPr="002115DF">
              <w:rPr>
                <w:rStyle w:val="eop"/>
                <w:sz w:val="16"/>
                <w:szCs w:val="16"/>
              </w:rPr>
              <w: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0B8EEEE" w14:textId="77777777" w:rsidR="002142AE" w:rsidRPr="002115DF" w:rsidRDefault="002142AE">
            <w:pPr>
              <w:jc w:val="center"/>
              <w:rPr>
                <w:noProof/>
                <w:sz w:val="16"/>
                <w:szCs w:val="16"/>
                <w:lang w:val="en-IE" w:eastAsia="en-IE"/>
              </w:rPr>
            </w:pPr>
            <w:r w:rsidRPr="002115DF">
              <w:rPr>
                <w:rStyle w:val="normaltextrun"/>
                <w:sz w:val="16"/>
                <w:szCs w:val="16"/>
                <w:lang w:val="en-IE"/>
              </w:rPr>
              <w:t>0%</w:t>
            </w:r>
            <w:r w:rsidRPr="002115DF">
              <w:rPr>
                <w:rStyle w:val="eop"/>
                <w:sz w:val="16"/>
                <w:szCs w:val="16"/>
              </w:rPr>
              <w:t>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B32649" w14:textId="15F18192"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noProof/>
                <w:sz w:val="16"/>
                <w:szCs w:val="16"/>
                <w:lang w:eastAsia="en-IE"/>
              </w:rPr>
              <w:t>Additional airport flight handling capacity (number of passengers);</w:t>
            </w:r>
          </w:p>
          <w:p w14:paraId="50D081E1" w14:textId="5C540393"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noProof/>
                <w:sz w:val="16"/>
                <w:szCs w:val="16"/>
                <w:lang w:eastAsia="en-IE"/>
              </w:rPr>
              <w:t>Number of additional aircraft movements capacity;</w:t>
            </w:r>
          </w:p>
          <w:p w14:paraId="6A1379E4" w14:textId="358A1D31"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noProof/>
                <w:sz w:val="16"/>
                <w:szCs w:val="16"/>
                <w:lang w:eastAsia="en-IE"/>
              </w:rPr>
              <w:t>Number of flights benefitting from modernised CNS capacities;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3818EA" w14:textId="77777777" w:rsidR="002142AE" w:rsidRPr="002115DF" w:rsidRDefault="002142AE">
            <w:pPr>
              <w:rPr>
                <w:noProof/>
                <w:sz w:val="16"/>
                <w:szCs w:val="16"/>
                <w:lang w:val="en-IE" w:eastAsia="en-IE"/>
              </w:rPr>
            </w:pPr>
          </w:p>
        </w:tc>
      </w:tr>
    </w:tbl>
    <w:p w14:paraId="3C1CE8BA" w14:textId="77777777" w:rsidR="002142AE" w:rsidRPr="002115DF" w:rsidRDefault="002142AE" w:rsidP="002142AE">
      <w:pPr>
        <w:pStyle w:val="Olang"/>
        <w:rPr>
          <w:sz w:val="24"/>
          <w:szCs w:val="24"/>
        </w:rPr>
      </w:pPr>
      <w:r w:rsidRPr="002115DF">
        <w:rPr>
          <w:sz w:val="24"/>
          <w:szCs w:val="24"/>
        </w:rPr>
        <w:t xml:space="preserve">Or. </w:t>
      </w:r>
      <w:r w:rsidRPr="002115DF">
        <w:rPr>
          <w:rStyle w:val="HideTWBExt"/>
        </w:rPr>
        <w:t>&lt;Original&gt;</w:t>
      </w:r>
      <w:r w:rsidRPr="002115DF">
        <w:rPr>
          <w:rStyle w:val="HideTWBInt"/>
          <w:sz w:val="24"/>
          <w:szCs w:val="24"/>
        </w:rPr>
        <w:t>{EN}</w:t>
      </w:r>
      <w:r w:rsidRPr="002115DF">
        <w:rPr>
          <w:sz w:val="24"/>
          <w:szCs w:val="24"/>
        </w:rPr>
        <w:t>en</w:t>
      </w:r>
      <w:r w:rsidRPr="002115DF">
        <w:rPr>
          <w:rStyle w:val="HideTWBExt"/>
        </w:rPr>
        <w:t>&lt;/Original&gt;</w:t>
      </w:r>
    </w:p>
    <w:p w14:paraId="3C18EE61" w14:textId="77777777" w:rsidR="002142AE" w:rsidRPr="002115DF" w:rsidRDefault="002142AE" w:rsidP="002142AE">
      <w:r w:rsidRPr="002115DF">
        <w:rPr>
          <w:rStyle w:val="HideTWBExt"/>
        </w:rPr>
        <w:t>&lt;/Amend&gt;</w:t>
      </w:r>
    </w:p>
    <w:p w14:paraId="65E1CC23" w14:textId="464D9EBF" w:rsidR="002142AE" w:rsidRPr="002115DF" w:rsidRDefault="002142AE" w:rsidP="002142AE">
      <w:pPr>
        <w:pStyle w:val="AMNumberTabs0"/>
        <w:keepNext/>
        <w:rPr>
          <w:lang w:val="en-GB"/>
        </w:rPr>
      </w:pPr>
      <w:r w:rsidRPr="002115DF">
        <w:rPr>
          <w:rStyle w:val="HideTWBExt"/>
          <w:b w:val="0"/>
          <w:lang w:val="en-GB"/>
        </w:rPr>
        <w:t>&lt;Amend&gt;</w:t>
      </w:r>
      <w:r w:rsidRPr="002115DF">
        <w:rPr>
          <w:lang w:val="en-GB"/>
        </w:rPr>
        <w:t>Amendment</w:t>
      </w:r>
      <w:r w:rsidRPr="002115DF">
        <w:rPr>
          <w:lang w:val="en-GB"/>
        </w:rPr>
        <w:tab/>
      </w:r>
      <w:r w:rsidRPr="002115DF">
        <w:rPr>
          <w:lang w:val="en-GB"/>
        </w:rPr>
        <w:tab/>
      </w:r>
      <w:r w:rsidRPr="002115DF">
        <w:rPr>
          <w:rStyle w:val="HideTWBExt"/>
          <w:b w:val="0"/>
          <w:lang w:val="en-GB"/>
        </w:rPr>
        <w:t>&lt;NumAm&gt;</w:t>
      </w:r>
      <w:r w:rsidRPr="002115DF">
        <w:rPr>
          <w:color w:val="000000"/>
          <w:lang w:val="en-GB"/>
        </w:rPr>
        <w:t>16</w:t>
      </w:r>
      <w:r w:rsidRPr="002115DF">
        <w:rPr>
          <w:rStyle w:val="HideTWBExt"/>
          <w:b w:val="0"/>
          <w:lang w:val="en-GB"/>
        </w:rPr>
        <w:t>&lt;/NumAm&gt;</w:t>
      </w:r>
    </w:p>
    <w:p w14:paraId="22613B26" w14:textId="77777777" w:rsidR="002142AE" w:rsidRPr="002115DF" w:rsidRDefault="002142AE" w:rsidP="002142AE">
      <w:pPr>
        <w:pStyle w:val="NormalBold12b"/>
        <w:keepNext/>
      </w:pPr>
      <w:r w:rsidRPr="002115DF">
        <w:rPr>
          <w:rStyle w:val="HideTWBExt"/>
          <w:b w:val="0"/>
        </w:rPr>
        <w:t>&lt;DocAmend&gt;</w:t>
      </w:r>
      <w:r w:rsidRPr="002115DF">
        <w:t>Proposal for a regulation</w:t>
      </w:r>
      <w:r w:rsidRPr="002115DF">
        <w:rPr>
          <w:rStyle w:val="HideTWBExt"/>
          <w:b w:val="0"/>
        </w:rPr>
        <w:t>&lt;/DocAmend&gt;</w:t>
      </w:r>
    </w:p>
    <w:p w14:paraId="0726F1E2" w14:textId="1F080098" w:rsidR="002142AE" w:rsidRPr="002115DF" w:rsidRDefault="002142AE" w:rsidP="002142AE">
      <w:pPr>
        <w:pStyle w:val="NormalBold"/>
      </w:pPr>
      <w:r w:rsidRPr="002115DF">
        <w:rPr>
          <w:rStyle w:val="HideTWBExt"/>
          <w:b w:val="0"/>
        </w:rPr>
        <w:t>&lt;Article&gt;</w:t>
      </w:r>
      <w:r w:rsidRPr="002115DF">
        <w:t>Annex I – Row 522</w:t>
      </w:r>
      <w:r w:rsidRPr="002115D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9752"/>
      </w:tblGrid>
      <w:tr w:rsidR="002142AE" w:rsidRPr="002115DF" w14:paraId="0E67C438" w14:textId="77777777" w:rsidTr="000467B7">
        <w:trPr>
          <w:jc w:val="center"/>
        </w:trPr>
        <w:tc>
          <w:tcPr>
            <w:tcW w:w="9752" w:type="dxa"/>
          </w:tcPr>
          <w:p w14:paraId="7C1A0CBE" w14:textId="77777777" w:rsidR="002142AE" w:rsidRPr="002115DF" w:rsidRDefault="002142AE" w:rsidP="000467B7">
            <w:pPr>
              <w:keepNext/>
            </w:pPr>
          </w:p>
        </w:tc>
      </w:tr>
      <w:tr w:rsidR="002142AE" w:rsidRPr="002115DF" w14:paraId="3D9CE43C" w14:textId="77777777" w:rsidTr="000467B7">
        <w:trPr>
          <w:jc w:val="center"/>
        </w:trPr>
        <w:tc>
          <w:tcPr>
            <w:tcW w:w="9752" w:type="dxa"/>
            <w:hideMark/>
          </w:tcPr>
          <w:p w14:paraId="3DDF6119" w14:textId="77777777" w:rsidR="002142AE" w:rsidRPr="002115DF" w:rsidRDefault="002142AE" w:rsidP="000467B7">
            <w:pPr>
              <w:pStyle w:val="ColumnHeading"/>
              <w:rPr>
                <w:lang w:val="en-GB"/>
              </w:rPr>
            </w:pPr>
            <w:r w:rsidRPr="002115DF">
              <w:rPr>
                <w:lang w:val="en-GB"/>
              </w:rPr>
              <w:t>Text proposed by the Commission</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142AE" w:rsidRPr="002115DF" w14:paraId="5A439680" w14:textId="77777777" w:rsidTr="002142A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5B388E9" w14:textId="77777777" w:rsidR="002142AE" w:rsidRPr="002115DF" w:rsidRDefault="002142AE">
            <w:pPr>
              <w:rPr>
                <w:noProof/>
                <w:sz w:val="16"/>
                <w:szCs w:val="16"/>
                <w:lang w:val="en-IE" w:eastAsia="en-IE"/>
              </w:rPr>
            </w:pPr>
            <w:r w:rsidRPr="002115DF">
              <w:rPr>
                <w:noProof/>
                <w:sz w:val="16"/>
                <w:szCs w:val="16"/>
                <w:lang w:val="en-IE"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39831BA" w14:textId="77777777" w:rsidR="002142AE" w:rsidRPr="002115DF" w:rsidRDefault="002142AE">
            <w:pPr>
              <w:rPr>
                <w:noProof/>
                <w:sz w:val="16"/>
                <w:szCs w:val="16"/>
                <w:lang w:val="en-IE" w:eastAsia="en-IE"/>
              </w:rPr>
            </w:pPr>
            <w:r w:rsidRPr="002115DF">
              <w:rPr>
                <w:noProof/>
                <w:sz w:val="16"/>
                <w:szCs w:val="16"/>
                <w:lang w:val="en-IE"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B899AA" w14:textId="77777777" w:rsidR="002142AE" w:rsidRPr="002115DF" w:rsidRDefault="002142AE">
            <w:pPr>
              <w:jc w:val="center"/>
              <w:rPr>
                <w:rFonts w:eastAsiaTheme="minorHAnsi"/>
                <w:noProof/>
                <w:sz w:val="16"/>
                <w:szCs w:val="16"/>
                <w:lang w:val="en-IE" w:eastAsia="en-IE"/>
              </w:rPr>
            </w:pPr>
            <w:r w:rsidRPr="002115DF">
              <w:rPr>
                <w:noProof/>
                <w:sz w:val="16"/>
                <w:szCs w:val="16"/>
                <w:lang w:val="en-IE"/>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EBFA95" w14:textId="77777777" w:rsidR="002142AE" w:rsidRPr="002115DF" w:rsidRDefault="002142AE">
            <w:pPr>
              <w:rPr>
                <w:noProof/>
                <w:sz w:val="16"/>
                <w:szCs w:val="16"/>
                <w:lang w:val="en-IE" w:eastAsia="en-IE"/>
              </w:rPr>
            </w:pPr>
            <w:r w:rsidRPr="002115DF">
              <w:rPr>
                <w:noProof/>
                <w:sz w:val="16"/>
                <w:szCs w:val="16"/>
                <w:lang w:val="en-IE"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BF8E838" w14:textId="77777777" w:rsidR="002142AE" w:rsidRPr="002115DF" w:rsidRDefault="002142AE">
            <w:pPr>
              <w:rPr>
                <w:noProof/>
                <w:sz w:val="16"/>
                <w:szCs w:val="16"/>
                <w:lang w:val="en-IE" w:eastAsia="en-IE"/>
              </w:rPr>
            </w:pPr>
            <w:r w:rsidRPr="002115DF">
              <w:rPr>
                <w:noProof/>
                <w:sz w:val="16"/>
                <w:szCs w:val="16"/>
                <w:lang w:val="en-IE"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6F167C3" w14:textId="77777777" w:rsidR="002142AE" w:rsidRPr="002115DF" w:rsidRDefault="002142AE">
            <w:pPr>
              <w:rPr>
                <w:noProof/>
                <w:sz w:val="16"/>
                <w:szCs w:val="16"/>
                <w:lang w:val="en-IE" w:eastAsia="en-IE"/>
              </w:rPr>
            </w:pPr>
            <w:r w:rsidRPr="002115DF">
              <w:rPr>
                <w:noProof/>
                <w:sz w:val="16"/>
                <w:szCs w:val="16"/>
                <w:lang w:val="en-IE"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6267F40" w14:textId="77777777" w:rsidR="002142AE" w:rsidRPr="002115DF" w:rsidRDefault="002142AE">
            <w:pPr>
              <w:rPr>
                <w:noProof/>
                <w:sz w:val="16"/>
                <w:szCs w:val="16"/>
                <w:lang w:val="en-IE" w:eastAsia="en-IE"/>
              </w:rPr>
            </w:pPr>
            <w:r w:rsidRPr="002115DF">
              <w:rPr>
                <w:noProof/>
                <w:sz w:val="16"/>
                <w:szCs w:val="16"/>
                <w:lang w:val="en-IE"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DECAB2B" w14:textId="77777777" w:rsidR="002142AE" w:rsidRPr="002115DF" w:rsidRDefault="002142AE">
            <w:pPr>
              <w:rPr>
                <w:noProof/>
                <w:sz w:val="16"/>
                <w:szCs w:val="16"/>
                <w:lang w:val="en-IE" w:eastAsia="en-IE"/>
              </w:rPr>
            </w:pPr>
            <w:r w:rsidRPr="002115DF">
              <w:rPr>
                <w:noProof/>
                <w:sz w:val="16"/>
                <w:szCs w:val="16"/>
                <w:lang w:val="en-IE"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6F6033" w14:textId="77777777" w:rsidR="002142AE" w:rsidRPr="002115DF" w:rsidRDefault="002142AE">
            <w:pPr>
              <w:rPr>
                <w:noProof/>
                <w:sz w:val="16"/>
                <w:szCs w:val="16"/>
                <w:lang w:val="en-IE" w:eastAsia="en-IE"/>
              </w:rPr>
            </w:pPr>
            <w:r w:rsidRPr="002115DF">
              <w:rPr>
                <w:noProof/>
                <w:sz w:val="16"/>
                <w:szCs w:val="16"/>
                <w:lang w:val="en-IE"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ACA3442" w14:textId="77777777" w:rsidR="002142AE" w:rsidRPr="002115DF" w:rsidRDefault="002142AE">
            <w:pPr>
              <w:rPr>
                <w:noProof/>
                <w:sz w:val="16"/>
                <w:szCs w:val="16"/>
                <w:lang w:val="en-IE" w:eastAsia="en-IE"/>
              </w:rPr>
            </w:pPr>
            <w:r w:rsidRPr="002115DF">
              <w:rPr>
                <w:noProof/>
                <w:sz w:val="16"/>
                <w:szCs w:val="16"/>
                <w:lang w:val="en-IE" w:eastAsia="en-IE"/>
              </w:rPr>
              <w:t>Result indicator</w:t>
            </w:r>
          </w:p>
        </w:tc>
      </w:tr>
      <w:tr w:rsidR="002142AE" w:rsidRPr="002115DF" w14:paraId="0B69286B" w14:textId="77777777" w:rsidTr="002142A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F19420" w14:textId="77777777" w:rsidR="002142AE" w:rsidRPr="002115DF" w:rsidRDefault="002142AE">
            <w:pPr>
              <w:rPr>
                <w:noProof/>
                <w:sz w:val="16"/>
                <w:szCs w:val="16"/>
                <w:lang w:val="en-IE" w:eastAsia="en-IE"/>
              </w:rPr>
            </w:pPr>
            <w:r w:rsidRPr="002115DF">
              <w:rPr>
                <w:noProof/>
                <w:sz w:val="16"/>
                <w:szCs w:val="16"/>
                <w:lang w:val="en-IE" w:eastAsia="en-IE"/>
              </w:rPr>
              <w:t>Transport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CC717B" w14:textId="77777777" w:rsidR="002142AE" w:rsidRPr="002115DF" w:rsidRDefault="002142AE">
            <w:pPr>
              <w:rPr>
                <w:noProof/>
                <w:sz w:val="16"/>
                <w:szCs w:val="16"/>
                <w:lang w:val="en-IE" w:eastAsia="en-IE"/>
              </w:rPr>
            </w:pPr>
            <w:r w:rsidRPr="002115DF">
              <w:rPr>
                <w:noProof/>
                <w:sz w:val="16"/>
                <w:szCs w:val="16"/>
                <w:lang w:val="en-IE" w:eastAsia="en-IE"/>
              </w:rPr>
              <w:t>Rail transport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2A5E37" w14:textId="77777777" w:rsidR="002142AE" w:rsidRPr="002115DF" w:rsidRDefault="002142AE">
            <w:pPr>
              <w:jc w:val="center"/>
              <w:rPr>
                <w:rFonts w:eastAsiaTheme="minorHAnsi"/>
                <w:noProof/>
                <w:sz w:val="16"/>
                <w:szCs w:val="16"/>
                <w:lang w:val="en-IE" w:eastAsia="en-IE"/>
              </w:rPr>
            </w:pPr>
            <w:r w:rsidRPr="002115DF">
              <w:rPr>
                <w:noProof/>
                <w:color w:val="000000"/>
                <w:sz w:val="16"/>
                <w:szCs w:val="16"/>
                <w:lang w:eastAsia="en-IE"/>
              </w:rPr>
              <w:t>522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6D3859" w14:textId="77777777" w:rsidR="002142AE" w:rsidRPr="002115DF" w:rsidRDefault="002142AE">
            <w:pPr>
              <w:rPr>
                <w:noProof/>
                <w:sz w:val="16"/>
                <w:szCs w:val="16"/>
                <w:lang w:val="en-IE" w:eastAsia="en-IE"/>
              </w:rPr>
            </w:pPr>
            <w:r w:rsidRPr="002115DF">
              <w:rPr>
                <w:noProof/>
                <w:sz w:val="16"/>
                <w:szCs w:val="16"/>
                <w:lang w:val="en-IE" w:eastAsia="en-IE"/>
              </w:rPr>
              <w:t>Retrofitting of mobile assets in the context of system wide deployment of new technologies (e.g., quiet brakes, digital automatic coupling)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E179C67" w14:textId="77777777" w:rsidR="002142AE" w:rsidRPr="002115DF" w:rsidRDefault="002142AE">
            <w:pPr>
              <w:jc w:val="center"/>
              <w:rPr>
                <w:b/>
                <w:bCs/>
                <w:i/>
                <w:iCs/>
                <w:noProof/>
                <w:sz w:val="16"/>
                <w:szCs w:val="16"/>
                <w:lang w:val="en-IE" w:eastAsia="en-IE"/>
              </w:rPr>
            </w:pPr>
            <w:r w:rsidRPr="002115DF">
              <w:rPr>
                <w:b/>
                <w:bCs/>
                <w:i/>
                <w:iCs/>
                <w:noProof/>
                <w:sz w:val="16"/>
                <w:szCs w:val="16"/>
                <w:lang w:val="en-IE" w:eastAsia="en-IE"/>
              </w:rPr>
              <w:t>40%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AD7EEBC" w14:textId="77777777" w:rsidR="002142AE" w:rsidRPr="002115DF" w:rsidRDefault="002142AE">
            <w:pPr>
              <w:jc w:val="center"/>
              <w:rPr>
                <w:noProof/>
                <w:sz w:val="16"/>
                <w:szCs w:val="16"/>
                <w:lang w:val="en-IE" w:eastAsia="en-IE"/>
              </w:rPr>
            </w:pPr>
            <w:r w:rsidRPr="002115DF">
              <w:rPr>
                <w:noProof/>
                <w:sz w:val="16"/>
                <w:szCs w:val="16"/>
                <w:lang w:val="en-IE" w:eastAsia="en-IE"/>
              </w:rPr>
              <w:t>40%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8EEA1E6" w14:textId="77777777" w:rsidR="002142AE" w:rsidRPr="002115DF" w:rsidRDefault="002142AE">
            <w:pPr>
              <w:jc w:val="center"/>
              <w:rPr>
                <w:b/>
                <w:bCs/>
                <w:i/>
                <w:iCs/>
                <w:noProof/>
                <w:sz w:val="16"/>
                <w:szCs w:val="16"/>
                <w:lang w:val="en-IE" w:eastAsia="en-IE"/>
              </w:rPr>
            </w:pPr>
            <w:r w:rsidRPr="002115DF">
              <w:rPr>
                <w:b/>
                <w:bCs/>
                <w:i/>
                <w:iCs/>
                <w:noProof/>
                <w:sz w:val="16"/>
                <w:szCs w:val="16"/>
                <w:lang w:val="en-IE" w:eastAsia="en-IE"/>
              </w:rPr>
              <w:t>40%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5C5DB49" w14:textId="77777777" w:rsidR="002142AE" w:rsidRPr="002115DF" w:rsidRDefault="002142AE">
            <w:pPr>
              <w:jc w:val="center"/>
              <w:rPr>
                <w:noProof/>
                <w:sz w:val="16"/>
                <w:szCs w:val="16"/>
                <w:lang w:val="en-IE" w:eastAsia="en-IE"/>
              </w:rPr>
            </w:pPr>
            <w:r w:rsidRPr="002115DF">
              <w:rPr>
                <w:noProof/>
                <w:sz w:val="16"/>
                <w:szCs w:val="16"/>
                <w:lang w:val="en-IE" w:eastAsia="en-IE"/>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7A341F" w14:textId="3716F7ED"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noProof/>
                <w:sz w:val="16"/>
                <w:szCs w:val="16"/>
                <w:lang w:val="en-IE" w:eastAsia="en-IE"/>
              </w:rPr>
              <w:t>Number of retrofitted vehicles;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2E505E" w14:textId="01B26CAD"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noProof/>
                <w:sz w:val="16"/>
                <w:szCs w:val="16"/>
                <w:lang w:val="en-IE" w:eastAsia="en-IE"/>
              </w:rPr>
              <w:t>Annual number of freight tonnage using the rail infrastructure;</w:t>
            </w:r>
          </w:p>
          <w:p w14:paraId="0CCE0E74" w14:textId="012BD042"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noProof/>
                <w:sz w:val="16"/>
                <w:szCs w:val="16"/>
                <w:lang w:val="en-IE" w:eastAsia="en-IE"/>
              </w:rPr>
              <w:t>Time savings due to the use of digital automatic coupling (in hours);</w:t>
            </w:r>
          </w:p>
          <w:p w14:paraId="580D259F" w14:textId="11D62333"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noProof/>
                <w:sz w:val="16"/>
                <w:szCs w:val="16"/>
                <w:lang w:val="en-IE" w:eastAsia="en-IE"/>
              </w:rPr>
              <w:t>Annual GHG emissions avoided in tCO2e;</w:t>
            </w:r>
          </w:p>
        </w:tc>
      </w:tr>
    </w:tbl>
    <w:p w14:paraId="23B251FE" w14:textId="77777777" w:rsidR="002142AE" w:rsidRPr="002115DF" w:rsidRDefault="002142AE" w:rsidP="002142AE"/>
    <w:tbl>
      <w:tblPr>
        <w:tblW w:w="9752" w:type="dxa"/>
        <w:jc w:val="center"/>
        <w:tblLayout w:type="fixed"/>
        <w:tblCellMar>
          <w:left w:w="340" w:type="dxa"/>
          <w:right w:w="340" w:type="dxa"/>
        </w:tblCellMar>
        <w:tblLook w:val="04A0" w:firstRow="1" w:lastRow="0" w:firstColumn="1" w:lastColumn="0" w:noHBand="0" w:noVBand="1"/>
      </w:tblPr>
      <w:tblGrid>
        <w:gridCol w:w="9752"/>
      </w:tblGrid>
      <w:tr w:rsidR="002142AE" w:rsidRPr="002115DF" w14:paraId="21D981BC" w14:textId="77777777" w:rsidTr="000467B7">
        <w:trPr>
          <w:jc w:val="center"/>
        </w:trPr>
        <w:tc>
          <w:tcPr>
            <w:tcW w:w="9752" w:type="dxa"/>
          </w:tcPr>
          <w:p w14:paraId="0B00340D" w14:textId="77777777" w:rsidR="002142AE" w:rsidRPr="002115DF" w:rsidRDefault="002142AE" w:rsidP="000467B7">
            <w:pPr>
              <w:keepNext/>
            </w:pPr>
          </w:p>
        </w:tc>
      </w:tr>
      <w:tr w:rsidR="002142AE" w:rsidRPr="002115DF" w14:paraId="72A1F845" w14:textId="77777777" w:rsidTr="000467B7">
        <w:trPr>
          <w:jc w:val="center"/>
        </w:trPr>
        <w:tc>
          <w:tcPr>
            <w:tcW w:w="9752" w:type="dxa"/>
            <w:hideMark/>
          </w:tcPr>
          <w:p w14:paraId="3052C6D0" w14:textId="77777777" w:rsidR="002142AE" w:rsidRPr="002115DF" w:rsidRDefault="002142AE" w:rsidP="000467B7">
            <w:pPr>
              <w:pStyle w:val="ColumnHeading"/>
            </w:pPr>
            <w:r w:rsidRPr="002115DF">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142AE" w:rsidRPr="002115DF" w14:paraId="044B56D3" w14:textId="77777777" w:rsidTr="002142A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4B7D040" w14:textId="77777777" w:rsidR="002142AE" w:rsidRPr="002115DF" w:rsidRDefault="002142AE">
            <w:pPr>
              <w:rPr>
                <w:noProof/>
                <w:sz w:val="16"/>
                <w:szCs w:val="16"/>
                <w:lang w:val="en-IE" w:eastAsia="en-IE"/>
              </w:rPr>
            </w:pPr>
            <w:r w:rsidRPr="002115DF">
              <w:rPr>
                <w:noProof/>
                <w:sz w:val="16"/>
                <w:szCs w:val="16"/>
                <w:lang w:val="en-IE"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ABD24D4" w14:textId="77777777" w:rsidR="002142AE" w:rsidRPr="002115DF" w:rsidRDefault="002142AE">
            <w:pPr>
              <w:rPr>
                <w:noProof/>
                <w:sz w:val="16"/>
                <w:szCs w:val="16"/>
                <w:lang w:val="en-IE" w:eastAsia="en-IE"/>
              </w:rPr>
            </w:pPr>
            <w:r w:rsidRPr="002115DF">
              <w:rPr>
                <w:noProof/>
                <w:sz w:val="16"/>
                <w:szCs w:val="16"/>
                <w:lang w:val="en-IE"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53AC357" w14:textId="77777777" w:rsidR="002142AE" w:rsidRPr="002115DF" w:rsidRDefault="002142AE">
            <w:pPr>
              <w:jc w:val="center"/>
              <w:rPr>
                <w:rFonts w:eastAsiaTheme="minorHAnsi"/>
                <w:noProof/>
                <w:sz w:val="16"/>
                <w:szCs w:val="16"/>
                <w:lang w:val="en-IE" w:eastAsia="en-IE"/>
              </w:rPr>
            </w:pPr>
            <w:r w:rsidRPr="002115DF">
              <w:rPr>
                <w:noProof/>
                <w:sz w:val="16"/>
                <w:szCs w:val="16"/>
                <w:lang w:val="en-IE"/>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64B0DA" w14:textId="77777777" w:rsidR="002142AE" w:rsidRPr="002115DF" w:rsidRDefault="002142AE">
            <w:pPr>
              <w:rPr>
                <w:noProof/>
                <w:sz w:val="16"/>
                <w:szCs w:val="16"/>
                <w:lang w:val="en-IE" w:eastAsia="en-IE"/>
              </w:rPr>
            </w:pPr>
            <w:r w:rsidRPr="002115DF">
              <w:rPr>
                <w:noProof/>
                <w:sz w:val="16"/>
                <w:szCs w:val="16"/>
                <w:lang w:val="en-IE"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3E189A5" w14:textId="77777777" w:rsidR="002142AE" w:rsidRPr="002115DF" w:rsidRDefault="002142AE">
            <w:pPr>
              <w:rPr>
                <w:noProof/>
                <w:sz w:val="16"/>
                <w:szCs w:val="16"/>
                <w:lang w:val="en-IE" w:eastAsia="en-IE"/>
              </w:rPr>
            </w:pPr>
            <w:r w:rsidRPr="002115DF">
              <w:rPr>
                <w:noProof/>
                <w:sz w:val="16"/>
                <w:szCs w:val="16"/>
                <w:lang w:val="en-IE"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E6A2886" w14:textId="77777777" w:rsidR="002142AE" w:rsidRPr="002115DF" w:rsidRDefault="002142AE">
            <w:pPr>
              <w:rPr>
                <w:noProof/>
                <w:sz w:val="16"/>
                <w:szCs w:val="16"/>
                <w:lang w:val="en-IE" w:eastAsia="en-IE"/>
              </w:rPr>
            </w:pPr>
            <w:r w:rsidRPr="002115DF">
              <w:rPr>
                <w:noProof/>
                <w:sz w:val="16"/>
                <w:szCs w:val="16"/>
                <w:lang w:val="en-IE"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9A1959D" w14:textId="77777777" w:rsidR="002142AE" w:rsidRPr="002115DF" w:rsidRDefault="002142AE">
            <w:pPr>
              <w:rPr>
                <w:noProof/>
                <w:sz w:val="16"/>
                <w:szCs w:val="16"/>
                <w:lang w:val="en-IE" w:eastAsia="en-IE"/>
              </w:rPr>
            </w:pPr>
            <w:r w:rsidRPr="002115DF">
              <w:rPr>
                <w:noProof/>
                <w:sz w:val="16"/>
                <w:szCs w:val="16"/>
                <w:lang w:val="en-IE"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6F58877" w14:textId="77777777" w:rsidR="002142AE" w:rsidRPr="002115DF" w:rsidRDefault="002142AE">
            <w:pPr>
              <w:rPr>
                <w:noProof/>
                <w:sz w:val="16"/>
                <w:szCs w:val="16"/>
                <w:lang w:val="en-IE" w:eastAsia="en-IE"/>
              </w:rPr>
            </w:pPr>
            <w:r w:rsidRPr="002115DF">
              <w:rPr>
                <w:noProof/>
                <w:sz w:val="16"/>
                <w:szCs w:val="16"/>
                <w:lang w:val="en-IE"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8134AB" w14:textId="77777777" w:rsidR="002142AE" w:rsidRPr="002115DF" w:rsidRDefault="002142AE">
            <w:pPr>
              <w:rPr>
                <w:noProof/>
                <w:sz w:val="16"/>
                <w:szCs w:val="16"/>
                <w:lang w:val="en-IE" w:eastAsia="en-IE"/>
              </w:rPr>
            </w:pPr>
            <w:r w:rsidRPr="002115DF">
              <w:rPr>
                <w:noProof/>
                <w:sz w:val="16"/>
                <w:szCs w:val="16"/>
                <w:lang w:val="en-IE"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BCE4C21" w14:textId="77777777" w:rsidR="002142AE" w:rsidRPr="002115DF" w:rsidRDefault="002142AE">
            <w:pPr>
              <w:rPr>
                <w:noProof/>
                <w:sz w:val="16"/>
                <w:szCs w:val="16"/>
                <w:lang w:val="en-IE" w:eastAsia="en-IE"/>
              </w:rPr>
            </w:pPr>
            <w:r w:rsidRPr="002115DF">
              <w:rPr>
                <w:noProof/>
                <w:sz w:val="16"/>
                <w:szCs w:val="16"/>
                <w:lang w:val="en-IE" w:eastAsia="en-IE"/>
              </w:rPr>
              <w:t>Result indicator</w:t>
            </w:r>
          </w:p>
        </w:tc>
      </w:tr>
      <w:tr w:rsidR="002142AE" w:rsidRPr="002115DF" w14:paraId="73A81A63" w14:textId="77777777" w:rsidTr="002142A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4E7F0B" w14:textId="77777777" w:rsidR="002142AE" w:rsidRPr="002115DF" w:rsidRDefault="002142AE">
            <w:pPr>
              <w:rPr>
                <w:noProof/>
                <w:sz w:val="16"/>
                <w:szCs w:val="16"/>
                <w:lang w:val="en-IE" w:eastAsia="en-IE"/>
              </w:rPr>
            </w:pPr>
            <w:r w:rsidRPr="002115DF">
              <w:rPr>
                <w:noProof/>
                <w:sz w:val="16"/>
                <w:szCs w:val="16"/>
                <w:lang w:val="en-IE" w:eastAsia="en-IE"/>
              </w:rPr>
              <w:lastRenderedPageBreak/>
              <w:t>Transport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6CB126" w14:textId="77777777" w:rsidR="002142AE" w:rsidRPr="002115DF" w:rsidRDefault="002142AE">
            <w:pPr>
              <w:rPr>
                <w:noProof/>
                <w:sz w:val="16"/>
                <w:szCs w:val="16"/>
                <w:lang w:val="en-IE" w:eastAsia="en-IE"/>
              </w:rPr>
            </w:pPr>
            <w:r w:rsidRPr="002115DF">
              <w:rPr>
                <w:noProof/>
                <w:sz w:val="16"/>
                <w:szCs w:val="16"/>
                <w:lang w:val="en-IE" w:eastAsia="en-IE"/>
              </w:rPr>
              <w:t>Rail transport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D4C4B6" w14:textId="77777777" w:rsidR="002142AE" w:rsidRPr="002115DF" w:rsidRDefault="002142AE">
            <w:pPr>
              <w:jc w:val="center"/>
              <w:rPr>
                <w:rFonts w:eastAsiaTheme="minorHAnsi"/>
                <w:noProof/>
                <w:sz w:val="16"/>
                <w:szCs w:val="16"/>
                <w:lang w:val="en-IE" w:eastAsia="en-IE"/>
              </w:rPr>
            </w:pPr>
            <w:r w:rsidRPr="002115DF">
              <w:rPr>
                <w:noProof/>
                <w:color w:val="000000"/>
                <w:sz w:val="16"/>
                <w:szCs w:val="16"/>
                <w:lang w:eastAsia="en-IE"/>
              </w:rPr>
              <w:t>522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8B6603" w14:textId="77777777" w:rsidR="002142AE" w:rsidRPr="002115DF" w:rsidRDefault="002142AE">
            <w:pPr>
              <w:rPr>
                <w:noProof/>
                <w:sz w:val="16"/>
                <w:szCs w:val="16"/>
                <w:lang w:val="en-IE" w:eastAsia="en-IE"/>
              </w:rPr>
            </w:pPr>
            <w:r w:rsidRPr="002115DF">
              <w:rPr>
                <w:noProof/>
                <w:sz w:val="16"/>
                <w:szCs w:val="16"/>
                <w:lang w:val="en-IE" w:eastAsia="en-IE"/>
              </w:rPr>
              <w:t>Retrofitting of mobile assets in the context of system wide deployment of new technologies (e.g., quiet brakes, digital automatic coupling)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AD57082" w14:textId="77777777" w:rsidR="002142AE" w:rsidRPr="002115DF" w:rsidRDefault="002142AE">
            <w:pPr>
              <w:jc w:val="center"/>
              <w:rPr>
                <w:b/>
                <w:bCs/>
                <w:i/>
                <w:iCs/>
                <w:noProof/>
                <w:sz w:val="16"/>
                <w:szCs w:val="16"/>
                <w:lang w:val="en-IE" w:eastAsia="en-IE"/>
              </w:rPr>
            </w:pPr>
            <w:r w:rsidRPr="002115DF">
              <w:rPr>
                <w:b/>
                <w:bCs/>
                <w:i/>
                <w:iCs/>
                <w:noProof/>
                <w:sz w:val="16"/>
                <w:szCs w:val="16"/>
                <w:lang w:val="en-IE" w:eastAsia="en-IE"/>
              </w:rPr>
              <w:t>100%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94A08E4" w14:textId="77777777" w:rsidR="002142AE" w:rsidRPr="002115DF" w:rsidRDefault="002142AE">
            <w:pPr>
              <w:jc w:val="center"/>
              <w:rPr>
                <w:noProof/>
                <w:sz w:val="16"/>
                <w:szCs w:val="16"/>
                <w:lang w:val="en-IE" w:eastAsia="en-IE"/>
              </w:rPr>
            </w:pPr>
            <w:r w:rsidRPr="002115DF">
              <w:rPr>
                <w:noProof/>
                <w:sz w:val="16"/>
                <w:szCs w:val="16"/>
                <w:lang w:val="en-IE" w:eastAsia="en-IE"/>
              </w:rPr>
              <w:t>40%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843C867" w14:textId="77777777" w:rsidR="002142AE" w:rsidRPr="002115DF" w:rsidRDefault="002142AE">
            <w:pPr>
              <w:jc w:val="center"/>
              <w:rPr>
                <w:b/>
                <w:bCs/>
                <w:i/>
                <w:iCs/>
                <w:noProof/>
                <w:sz w:val="16"/>
                <w:szCs w:val="16"/>
                <w:lang w:val="en-IE" w:eastAsia="en-IE"/>
              </w:rPr>
            </w:pPr>
            <w:r w:rsidRPr="002115DF">
              <w:rPr>
                <w:b/>
                <w:bCs/>
                <w:i/>
                <w:iCs/>
                <w:noProof/>
                <w:sz w:val="16"/>
                <w:szCs w:val="16"/>
                <w:lang w:val="en-IE" w:eastAsia="en-IE"/>
              </w:rPr>
              <w:t>100%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B6BEC62" w14:textId="77777777" w:rsidR="002142AE" w:rsidRPr="002115DF" w:rsidRDefault="002142AE">
            <w:pPr>
              <w:jc w:val="center"/>
              <w:rPr>
                <w:noProof/>
                <w:sz w:val="16"/>
                <w:szCs w:val="16"/>
                <w:lang w:val="en-IE" w:eastAsia="en-IE"/>
              </w:rPr>
            </w:pPr>
            <w:r w:rsidRPr="002115DF">
              <w:rPr>
                <w:noProof/>
                <w:sz w:val="16"/>
                <w:szCs w:val="16"/>
                <w:lang w:val="en-IE" w:eastAsia="en-IE"/>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586B0E" w14:textId="4F424BE2"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noProof/>
                <w:sz w:val="16"/>
                <w:szCs w:val="16"/>
                <w:lang w:val="en-IE" w:eastAsia="en-IE"/>
              </w:rPr>
              <w:t>Number of retrofitted vehicles;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0FD0E1" w14:textId="2D0470EB"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noProof/>
                <w:sz w:val="16"/>
                <w:szCs w:val="16"/>
                <w:lang w:val="en-IE" w:eastAsia="en-IE"/>
              </w:rPr>
              <w:t>Annual number of freight tonnage using the rail infrastructure;</w:t>
            </w:r>
          </w:p>
          <w:p w14:paraId="5ECD0494" w14:textId="6EBA999C"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noProof/>
                <w:sz w:val="16"/>
                <w:szCs w:val="16"/>
                <w:lang w:val="en-IE" w:eastAsia="en-IE"/>
              </w:rPr>
              <w:t>Time savings due to the use of digital automatic coupling (in hours);</w:t>
            </w:r>
          </w:p>
          <w:p w14:paraId="7A358E7C" w14:textId="173FB67E" w:rsidR="002142AE"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2142AE" w:rsidRPr="002115DF">
              <w:rPr>
                <w:noProof/>
                <w:sz w:val="16"/>
                <w:szCs w:val="16"/>
                <w:lang w:val="en-IE" w:eastAsia="en-IE"/>
              </w:rPr>
              <w:t>Annual GHG emissions avoided in tCO2e;</w:t>
            </w:r>
          </w:p>
        </w:tc>
      </w:tr>
    </w:tbl>
    <w:p w14:paraId="0DBDA41B" w14:textId="77777777" w:rsidR="002142AE" w:rsidRPr="002115DF" w:rsidRDefault="002142AE" w:rsidP="002142AE">
      <w:pPr>
        <w:pStyle w:val="Olang"/>
        <w:rPr>
          <w:sz w:val="24"/>
          <w:szCs w:val="24"/>
        </w:rPr>
      </w:pPr>
      <w:r w:rsidRPr="002115DF">
        <w:rPr>
          <w:sz w:val="24"/>
          <w:szCs w:val="24"/>
        </w:rPr>
        <w:t xml:space="preserve">Or. </w:t>
      </w:r>
      <w:r w:rsidRPr="002115DF">
        <w:rPr>
          <w:rStyle w:val="HideTWBExt"/>
        </w:rPr>
        <w:t>&lt;Original&gt;</w:t>
      </w:r>
      <w:r w:rsidRPr="002115DF">
        <w:rPr>
          <w:rStyle w:val="HideTWBInt"/>
          <w:sz w:val="24"/>
          <w:szCs w:val="24"/>
        </w:rPr>
        <w:t>{EN}</w:t>
      </w:r>
      <w:r w:rsidRPr="002115DF">
        <w:rPr>
          <w:sz w:val="24"/>
          <w:szCs w:val="24"/>
        </w:rPr>
        <w:t>en</w:t>
      </w:r>
      <w:r w:rsidRPr="002115DF">
        <w:rPr>
          <w:rStyle w:val="HideTWBExt"/>
        </w:rPr>
        <w:t>&lt;/Original&gt;</w:t>
      </w:r>
    </w:p>
    <w:p w14:paraId="3F4D608C" w14:textId="77777777" w:rsidR="002142AE" w:rsidRPr="002115DF" w:rsidRDefault="002142AE" w:rsidP="002142AE">
      <w:r w:rsidRPr="002115DF">
        <w:rPr>
          <w:rStyle w:val="HideTWBExt"/>
        </w:rPr>
        <w:t>&lt;/Amend&gt;</w:t>
      </w:r>
    </w:p>
    <w:p w14:paraId="7F085157" w14:textId="44F12D48" w:rsidR="002142AE" w:rsidRPr="002115DF" w:rsidRDefault="002142AE" w:rsidP="002142AE">
      <w:pPr>
        <w:pStyle w:val="AMNumberTabs0"/>
        <w:keepNext/>
        <w:rPr>
          <w:lang w:val="en-GB"/>
        </w:rPr>
      </w:pPr>
      <w:r w:rsidRPr="002115DF">
        <w:rPr>
          <w:rStyle w:val="HideTWBExt"/>
          <w:b w:val="0"/>
          <w:lang w:val="en-GB"/>
        </w:rPr>
        <w:t>&lt;Amend&gt;</w:t>
      </w:r>
      <w:r w:rsidRPr="002115DF">
        <w:rPr>
          <w:lang w:val="en-GB"/>
        </w:rPr>
        <w:t>Amendment</w:t>
      </w:r>
      <w:r w:rsidRPr="002115DF">
        <w:rPr>
          <w:lang w:val="en-GB"/>
        </w:rPr>
        <w:tab/>
      </w:r>
      <w:r w:rsidRPr="002115DF">
        <w:rPr>
          <w:lang w:val="en-GB"/>
        </w:rPr>
        <w:tab/>
      </w:r>
      <w:r w:rsidRPr="002115DF">
        <w:rPr>
          <w:rStyle w:val="HideTWBExt"/>
          <w:b w:val="0"/>
          <w:lang w:val="en-GB"/>
        </w:rPr>
        <w:t>&lt;NumAm&gt;</w:t>
      </w:r>
      <w:r w:rsidRPr="002115DF">
        <w:rPr>
          <w:color w:val="000000"/>
          <w:lang w:val="en-GB"/>
        </w:rPr>
        <w:t>17</w:t>
      </w:r>
      <w:r w:rsidRPr="002115DF">
        <w:rPr>
          <w:rStyle w:val="HideTWBExt"/>
          <w:b w:val="0"/>
          <w:lang w:val="en-GB"/>
        </w:rPr>
        <w:t>&lt;/NumAm&gt;</w:t>
      </w:r>
    </w:p>
    <w:p w14:paraId="7D2576E1" w14:textId="77777777" w:rsidR="002142AE" w:rsidRPr="002115DF" w:rsidRDefault="002142AE" w:rsidP="002142AE">
      <w:pPr>
        <w:pStyle w:val="NormalBold12b"/>
        <w:keepNext/>
      </w:pPr>
      <w:r w:rsidRPr="002115DF">
        <w:rPr>
          <w:rStyle w:val="HideTWBExt"/>
          <w:b w:val="0"/>
        </w:rPr>
        <w:t>&lt;DocAmend&gt;</w:t>
      </w:r>
      <w:r w:rsidRPr="002115DF">
        <w:t>Proposal for a regulation</w:t>
      </w:r>
      <w:r w:rsidRPr="002115DF">
        <w:rPr>
          <w:rStyle w:val="HideTWBExt"/>
          <w:b w:val="0"/>
        </w:rPr>
        <w:t>&lt;/DocAmend&gt;</w:t>
      </w:r>
    </w:p>
    <w:p w14:paraId="214E94BE" w14:textId="147EFD0D" w:rsidR="002142AE" w:rsidRPr="002115DF" w:rsidRDefault="002142AE" w:rsidP="002142AE">
      <w:pPr>
        <w:pStyle w:val="NormalBold"/>
      </w:pPr>
      <w:r w:rsidRPr="002115DF">
        <w:rPr>
          <w:rStyle w:val="HideTWBExt"/>
          <w:b w:val="0"/>
        </w:rPr>
        <w:t>&lt;Article&gt;</w:t>
      </w:r>
      <w:r w:rsidR="00334231" w:rsidRPr="002115DF">
        <w:t>Annex I – Row 529</w:t>
      </w:r>
      <w:r w:rsidRPr="002115D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9752"/>
      </w:tblGrid>
      <w:tr w:rsidR="002142AE" w:rsidRPr="002115DF" w14:paraId="30A675B8" w14:textId="77777777" w:rsidTr="000467B7">
        <w:trPr>
          <w:jc w:val="center"/>
        </w:trPr>
        <w:tc>
          <w:tcPr>
            <w:tcW w:w="9752" w:type="dxa"/>
          </w:tcPr>
          <w:p w14:paraId="5EAD125D" w14:textId="77777777" w:rsidR="002142AE" w:rsidRPr="002115DF" w:rsidRDefault="002142AE" w:rsidP="000467B7">
            <w:pPr>
              <w:keepNext/>
            </w:pPr>
          </w:p>
        </w:tc>
      </w:tr>
      <w:tr w:rsidR="002142AE" w:rsidRPr="002115DF" w14:paraId="57AF89C0" w14:textId="77777777" w:rsidTr="000467B7">
        <w:trPr>
          <w:jc w:val="center"/>
        </w:trPr>
        <w:tc>
          <w:tcPr>
            <w:tcW w:w="9752" w:type="dxa"/>
            <w:hideMark/>
          </w:tcPr>
          <w:p w14:paraId="7CFED7F3" w14:textId="77777777" w:rsidR="002142AE" w:rsidRPr="002115DF" w:rsidRDefault="002142AE" w:rsidP="000467B7">
            <w:pPr>
              <w:pStyle w:val="ColumnHeading"/>
              <w:rPr>
                <w:lang w:val="en-GB"/>
              </w:rPr>
            </w:pPr>
            <w:r w:rsidRPr="002115DF">
              <w:rPr>
                <w:lang w:val="en-GB"/>
              </w:rPr>
              <w:t>Text proposed by the Commission</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334231" w:rsidRPr="002115DF" w14:paraId="55794C7C" w14:textId="77777777" w:rsidTr="00334231">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FB81E02" w14:textId="77777777" w:rsidR="00334231" w:rsidRPr="002115DF" w:rsidRDefault="00334231">
            <w:pPr>
              <w:rPr>
                <w:noProof/>
                <w:sz w:val="16"/>
                <w:szCs w:val="16"/>
                <w:lang w:val="en-IE" w:eastAsia="en-IE"/>
              </w:rPr>
            </w:pPr>
            <w:r w:rsidRPr="002115DF">
              <w:rPr>
                <w:noProof/>
                <w:sz w:val="16"/>
                <w:szCs w:val="16"/>
                <w:lang w:val="en-IE"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563EF32" w14:textId="77777777" w:rsidR="00334231" w:rsidRPr="002115DF" w:rsidRDefault="00334231">
            <w:pPr>
              <w:rPr>
                <w:noProof/>
                <w:sz w:val="16"/>
                <w:szCs w:val="16"/>
                <w:lang w:val="en-IE" w:eastAsia="en-IE"/>
              </w:rPr>
            </w:pPr>
            <w:r w:rsidRPr="002115DF">
              <w:rPr>
                <w:noProof/>
                <w:sz w:val="16"/>
                <w:szCs w:val="16"/>
                <w:lang w:val="en-IE"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DC1B0C" w14:textId="77777777" w:rsidR="00334231" w:rsidRPr="002115DF" w:rsidRDefault="00334231">
            <w:pPr>
              <w:jc w:val="center"/>
              <w:rPr>
                <w:rFonts w:eastAsiaTheme="minorHAnsi"/>
                <w:noProof/>
                <w:sz w:val="16"/>
                <w:szCs w:val="16"/>
                <w:lang w:val="en-IE" w:eastAsia="en-IE"/>
              </w:rPr>
            </w:pPr>
            <w:r w:rsidRPr="002115DF">
              <w:rPr>
                <w:noProof/>
                <w:sz w:val="16"/>
                <w:szCs w:val="16"/>
                <w:lang w:val="en-IE"/>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065296" w14:textId="77777777" w:rsidR="00334231" w:rsidRPr="002115DF" w:rsidRDefault="00334231">
            <w:pPr>
              <w:rPr>
                <w:noProof/>
                <w:sz w:val="16"/>
                <w:szCs w:val="16"/>
                <w:lang w:val="en-IE" w:eastAsia="en-IE"/>
              </w:rPr>
            </w:pPr>
            <w:r w:rsidRPr="002115DF">
              <w:rPr>
                <w:noProof/>
                <w:sz w:val="16"/>
                <w:szCs w:val="16"/>
                <w:lang w:val="en-IE"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59AF2F2" w14:textId="77777777" w:rsidR="00334231" w:rsidRPr="002115DF" w:rsidRDefault="00334231">
            <w:pPr>
              <w:rPr>
                <w:noProof/>
                <w:sz w:val="16"/>
                <w:szCs w:val="16"/>
                <w:lang w:val="en-IE" w:eastAsia="en-IE"/>
              </w:rPr>
            </w:pPr>
            <w:r w:rsidRPr="002115DF">
              <w:rPr>
                <w:noProof/>
                <w:sz w:val="16"/>
                <w:szCs w:val="16"/>
                <w:lang w:val="en-IE"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4671F6E" w14:textId="77777777" w:rsidR="00334231" w:rsidRPr="002115DF" w:rsidRDefault="00334231">
            <w:pPr>
              <w:rPr>
                <w:noProof/>
                <w:sz w:val="16"/>
                <w:szCs w:val="16"/>
                <w:lang w:val="en-IE" w:eastAsia="en-IE"/>
              </w:rPr>
            </w:pPr>
            <w:r w:rsidRPr="002115DF">
              <w:rPr>
                <w:noProof/>
                <w:sz w:val="16"/>
                <w:szCs w:val="16"/>
                <w:lang w:val="en-IE"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32D9FFF" w14:textId="77777777" w:rsidR="00334231" w:rsidRPr="002115DF" w:rsidRDefault="00334231">
            <w:pPr>
              <w:rPr>
                <w:noProof/>
                <w:sz w:val="16"/>
                <w:szCs w:val="16"/>
                <w:lang w:val="en-IE" w:eastAsia="en-IE"/>
              </w:rPr>
            </w:pPr>
            <w:r w:rsidRPr="002115DF">
              <w:rPr>
                <w:noProof/>
                <w:sz w:val="16"/>
                <w:szCs w:val="16"/>
                <w:lang w:val="en-IE"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85FB5BA" w14:textId="77777777" w:rsidR="00334231" w:rsidRPr="002115DF" w:rsidRDefault="00334231">
            <w:pPr>
              <w:rPr>
                <w:noProof/>
                <w:sz w:val="16"/>
                <w:szCs w:val="16"/>
                <w:lang w:val="en-IE" w:eastAsia="en-IE"/>
              </w:rPr>
            </w:pPr>
            <w:r w:rsidRPr="002115DF">
              <w:rPr>
                <w:noProof/>
                <w:sz w:val="16"/>
                <w:szCs w:val="16"/>
                <w:lang w:val="en-IE"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CB9455" w14:textId="77777777" w:rsidR="00334231" w:rsidRPr="002115DF" w:rsidRDefault="00334231">
            <w:pPr>
              <w:rPr>
                <w:noProof/>
                <w:sz w:val="16"/>
                <w:szCs w:val="16"/>
                <w:lang w:val="en-IE" w:eastAsia="en-IE"/>
              </w:rPr>
            </w:pPr>
            <w:r w:rsidRPr="002115DF">
              <w:rPr>
                <w:noProof/>
                <w:sz w:val="16"/>
                <w:szCs w:val="16"/>
                <w:lang w:val="en-IE"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F067312" w14:textId="77777777" w:rsidR="00334231" w:rsidRPr="002115DF" w:rsidRDefault="00334231">
            <w:pPr>
              <w:rPr>
                <w:noProof/>
                <w:sz w:val="16"/>
                <w:szCs w:val="16"/>
                <w:lang w:val="en-IE" w:eastAsia="en-IE"/>
              </w:rPr>
            </w:pPr>
            <w:r w:rsidRPr="002115DF">
              <w:rPr>
                <w:noProof/>
                <w:sz w:val="16"/>
                <w:szCs w:val="16"/>
                <w:lang w:val="en-IE" w:eastAsia="en-IE"/>
              </w:rPr>
              <w:t>Result indicator</w:t>
            </w:r>
          </w:p>
        </w:tc>
      </w:tr>
      <w:tr w:rsidR="00334231" w:rsidRPr="002115DF" w14:paraId="0F8C3289" w14:textId="77777777" w:rsidTr="00334231">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780DCF" w14:textId="77777777" w:rsidR="00334231" w:rsidRPr="002115DF" w:rsidRDefault="00334231">
            <w:pPr>
              <w:rPr>
                <w:noProof/>
                <w:sz w:val="16"/>
                <w:szCs w:val="16"/>
                <w:lang w:val="en-IE" w:eastAsia="en-IE"/>
              </w:rPr>
            </w:pPr>
            <w:r w:rsidRPr="002115DF">
              <w:rPr>
                <w:noProof/>
                <w:sz w:val="16"/>
                <w:szCs w:val="16"/>
                <w:lang w:val="en-IE" w:eastAsia="en-IE"/>
              </w:rPr>
              <w:t>Transport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B69317" w14:textId="77777777" w:rsidR="00334231" w:rsidRPr="002115DF" w:rsidRDefault="00334231">
            <w:pPr>
              <w:rPr>
                <w:noProof/>
                <w:sz w:val="16"/>
                <w:szCs w:val="16"/>
                <w:lang w:val="en-IE" w:eastAsia="en-IE"/>
              </w:rPr>
            </w:pPr>
            <w:r w:rsidRPr="002115DF">
              <w:rPr>
                <w:noProof/>
                <w:sz w:val="16"/>
                <w:szCs w:val="16"/>
                <w:lang w:val="en-IE" w:eastAsia="en-IE"/>
              </w:rPr>
              <w:t>Road transport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35D1D7" w14:textId="77777777" w:rsidR="00334231" w:rsidRPr="002115DF" w:rsidRDefault="00334231">
            <w:pPr>
              <w:jc w:val="center"/>
              <w:rPr>
                <w:rFonts w:eastAsiaTheme="minorHAnsi"/>
                <w:noProof/>
                <w:sz w:val="16"/>
                <w:szCs w:val="16"/>
                <w:lang w:val="en-IE" w:eastAsia="en-IE"/>
              </w:rPr>
            </w:pPr>
            <w:r w:rsidRPr="002115DF">
              <w:rPr>
                <w:noProof/>
                <w:color w:val="000000"/>
                <w:sz w:val="16"/>
                <w:szCs w:val="16"/>
                <w:lang w:eastAsia="en-IE"/>
              </w:rPr>
              <w:t>529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C001F2" w14:textId="77777777" w:rsidR="00334231" w:rsidRPr="002115DF" w:rsidRDefault="00334231">
            <w:pPr>
              <w:rPr>
                <w:b/>
                <w:bCs/>
                <w:noProof/>
                <w:sz w:val="16"/>
                <w:szCs w:val="16"/>
                <w:lang w:val="en-IE" w:eastAsia="en-IE"/>
              </w:rPr>
            </w:pPr>
            <w:r w:rsidRPr="002115DF">
              <w:rPr>
                <w:noProof/>
                <w:sz w:val="16"/>
                <w:szCs w:val="16"/>
                <w:lang w:val="en-IE" w:eastAsia="en-IE"/>
              </w:rPr>
              <w:t>Newly built</w:t>
            </w:r>
            <w:r w:rsidRPr="002115DF">
              <w:rPr>
                <w:b/>
                <w:bCs/>
                <w:noProof/>
                <w:sz w:val="16"/>
                <w:szCs w:val="16"/>
                <w:lang w:val="en-IE" w:eastAsia="en-IE"/>
              </w:rPr>
              <w:t xml:space="preserve"> </w:t>
            </w:r>
            <w:r w:rsidRPr="002115DF">
              <w:rPr>
                <w:b/>
                <w:bCs/>
                <w:i/>
                <w:iCs/>
                <w:noProof/>
                <w:sz w:val="16"/>
                <w:szCs w:val="16"/>
                <w:lang w:val="en-IE" w:eastAsia="en-IE"/>
              </w:rPr>
              <w:t>or</w:t>
            </w:r>
            <w:r w:rsidRPr="002115DF">
              <w:rPr>
                <w:b/>
                <w:bCs/>
                <w:noProof/>
                <w:sz w:val="16"/>
                <w:szCs w:val="16"/>
                <w:lang w:val="en-IE" w:eastAsia="en-IE"/>
              </w:rPr>
              <w:t xml:space="preserve"> </w:t>
            </w:r>
            <w:r w:rsidRPr="002115DF">
              <w:rPr>
                <w:b/>
                <w:bCs/>
                <w:i/>
                <w:iCs/>
                <w:noProof/>
                <w:sz w:val="16"/>
                <w:szCs w:val="16"/>
                <w:lang w:val="en-IE" w:eastAsia="en-IE"/>
              </w:rPr>
              <w:t xml:space="preserve">upgraded </w:t>
            </w:r>
            <w:r w:rsidRPr="002115DF">
              <w:rPr>
                <w:noProof/>
                <w:sz w:val="16"/>
                <w:szCs w:val="16"/>
                <w:lang w:val="en-IE" w:eastAsia="en-IE"/>
              </w:rPr>
              <w:t>roads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0175669" w14:textId="77777777" w:rsidR="00334231" w:rsidRPr="002115DF" w:rsidRDefault="00334231">
            <w:pPr>
              <w:jc w:val="center"/>
              <w:rPr>
                <w:noProof/>
                <w:sz w:val="16"/>
                <w:szCs w:val="16"/>
                <w:lang w:val="en-IE" w:eastAsia="en-IE"/>
              </w:rPr>
            </w:pPr>
            <w:r w:rsidRPr="002115DF">
              <w:rPr>
                <w:noProof/>
                <w:sz w:val="16"/>
                <w:szCs w:val="16"/>
                <w:lang w:val="en-IE"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A5AEE81" w14:textId="77777777" w:rsidR="00334231" w:rsidRPr="002115DF" w:rsidRDefault="00334231">
            <w:pPr>
              <w:jc w:val="center"/>
              <w:rPr>
                <w:b/>
                <w:bCs/>
                <w:i/>
                <w:iCs/>
                <w:noProof/>
                <w:sz w:val="16"/>
                <w:szCs w:val="16"/>
                <w:lang w:val="en-IE" w:eastAsia="en-IE"/>
              </w:rPr>
            </w:pPr>
            <w:r w:rsidRPr="002115DF">
              <w:rPr>
                <w:b/>
                <w:bCs/>
                <w:i/>
                <w:iCs/>
                <w:noProof/>
                <w:sz w:val="16"/>
                <w:szCs w:val="16"/>
                <w:lang w:val="en-IE" w:eastAsia="en-IE"/>
              </w:rPr>
              <w:t>40%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D7CCE71" w14:textId="77777777" w:rsidR="00334231" w:rsidRPr="002115DF" w:rsidRDefault="00334231">
            <w:pPr>
              <w:jc w:val="center"/>
              <w:rPr>
                <w:b/>
                <w:bCs/>
                <w:i/>
                <w:iCs/>
                <w:noProof/>
                <w:sz w:val="16"/>
                <w:szCs w:val="16"/>
                <w:lang w:val="en-IE" w:eastAsia="en-IE"/>
              </w:rPr>
            </w:pPr>
            <w:r w:rsidRPr="002115DF">
              <w:rPr>
                <w:b/>
                <w:bCs/>
                <w:i/>
                <w:iCs/>
                <w:noProof/>
                <w:sz w:val="16"/>
                <w:szCs w:val="16"/>
                <w:lang w:val="en-IE" w:eastAsia="en-IE"/>
              </w:rPr>
              <w:t>40%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8087708" w14:textId="77777777" w:rsidR="00334231" w:rsidRPr="002115DF" w:rsidRDefault="00334231">
            <w:pPr>
              <w:jc w:val="center"/>
              <w:rPr>
                <w:noProof/>
                <w:sz w:val="16"/>
                <w:szCs w:val="16"/>
                <w:lang w:val="en-IE" w:eastAsia="en-IE"/>
              </w:rPr>
            </w:pPr>
            <w:r w:rsidRPr="002115DF">
              <w:rPr>
                <w:noProof/>
                <w:sz w:val="16"/>
                <w:szCs w:val="16"/>
                <w:lang w:val="en-IE" w:eastAsia="en-IE"/>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CB274D" w14:textId="110CE18D" w:rsidR="00334231"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334231" w:rsidRPr="002115DF">
              <w:rPr>
                <w:noProof/>
                <w:sz w:val="16"/>
                <w:szCs w:val="16"/>
                <w:lang w:val="en-IE" w:eastAsia="en-IE"/>
              </w:rPr>
              <w:t>Number of km (– by TEN-T/not TEN-T);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AF940E" w14:textId="4C95FD0F" w:rsidR="00334231" w:rsidRPr="002115DF" w:rsidRDefault="00BC019C" w:rsidP="00BC019C">
            <w:pPr>
              <w:tabs>
                <w:tab w:val="left" w:pos="245"/>
              </w:tabs>
              <w:ind w:left="176" w:hanging="142"/>
              <w:rPr>
                <w:b/>
                <w:bCs/>
                <w:i/>
                <w:iCs/>
                <w:noProof/>
                <w:sz w:val="16"/>
                <w:szCs w:val="16"/>
                <w:lang w:val="en-IE" w:eastAsia="en-IE"/>
              </w:rPr>
            </w:pPr>
            <w:r w:rsidRPr="002115DF">
              <w:rPr>
                <w:rFonts w:ascii="Symbol" w:hAnsi="Symbol"/>
                <w:bCs/>
                <w:iCs/>
                <w:noProof/>
                <w:sz w:val="16"/>
                <w:szCs w:val="16"/>
                <w:lang w:val="en-IE" w:eastAsia="en-IE"/>
              </w:rPr>
              <w:t></w:t>
            </w:r>
            <w:r w:rsidRPr="002115DF">
              <w:rPr>
                <w:rFonts w:ascii="Symbol" w:hAnsi="Symbol"/>
                <w:bCs/>
                <w:iCs/>
                <w:noProof/>
                <w:sz w:val="16"/>
                <w:szCs w:val="16"/>
                <w:lang w:val="en-IE" w:eastAsia="en-IE"/>
              </w:rPr>
              <w:tab/>
            </w:r>
            <w:r w:rsidR="00334231" w:rsidRPr="002115DF">
              <w:rPr>
                <w:b/>
                <w:bCs/>
                <w:i/>
                <w:iCs/>
                <w:noProof/>
                <w:sz w:val="16"/>
                <w:szCs w:val="16"/>
                <w:lang w:val="en-IE" w:eastAsia="en-IE"/>
              </w:rPr>
              <w:t>Annual GHG emissions avoided in tCO</w:t>
            </w:r>
            <w:r w:rsidR="00334231" w:rsidRPr="002115DF">
              <w:rPr>
                <w:b/>
                <w:bCs/>
                <w:i/>
                <w:iCs/>
                <w:noProof/>
                <w:sz w:val="16"/>
                <w:szCs w:val="16"/>
                <w:vertAlign w:val="subscript"/>
                <w:lang w:val="en-IE" w:eastAsia="en-IE"/>
              </w:rPr>
              <w:t>2</w:t>
            </w:r>
            <w:r w:rsidR="00334231" w:rsidRPr="002115DF">
              <w:rPr>
                <w:b/>
                <w:bCs/>
                <w:i/>
                <w:iCs/>
                <w:noProof/>
                <w:sz w:val="16"/>
                <w:szCs w:val="16"/>
                <w:lang w:val="en-IE" w:eastAsia="en-IE"/>
              </w:rPr>
              <w:t>e;</w:t>
            </w:r>
          </w:p>
          <w:p w14:paraId="05CFCA2F" w14:textId="419F7770" w:rsidR="00334231"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334231" w:rsidRPr="002115DF">
              <w:rPr>
                <w:noProof/>
                <w:sz w:val="16"/>
                <w:szCs w:val="16"/>
                <w:lang w:val="en-IE" w:eastAsia="en-IE"/>
              </w:rPr>
              <w:t>Reduction in road fatalities and serious injuries;</w:t>
            </w:r>
          </w:p>
        </w:tc>
      </w:tr>
    </w:tbl>
    <w:tbl>
      <w:tblPr>
        <w:tblW w:w="9752" w:type="dxa"/>
        <w:jc w:val="center"/>
        <w:tblLayout w:type="fixed"/>
        <w:tblCellMar>
          <w:left w:w="340" w:type="dxa"/>
          <w:right w:w="340" w:type="dxa"/>
        </w:tblCellMar>
        <w:tblLook w:val="04A0" w:firstRow="1" w:lastRow="0" w:firstColumn="1" w:lastColumn="0" w:noHBand="0" w:noVBand="1"/>
      </w:tblPr>
      <w:tblGrid>
        <w:gridCol w:w="9752"/>
      </w:tblGrid>
      <w:tr w:rsidR="002142AE" w:rsidRPr="002115DF" w14:paraId="16FB0323" w14:textId="77777777" w:rsidTr="000467B7">
        <w:trPr>
          <w:jc w:val="center"/>
        </w:trPr>
        <w:tc>
          <w:tcPr>
            <w:tcW w:w="9752" w:type="dxa"/>
          </w:tcPr>
          <w:p w14:paraId="7362238E" w14:textId="77777777" w:rsidR="002142AE" w:rsidRPr="002115DF" w:rsidRDefault="002142AE" w:rsidP="000467B7">
            <w:pPr>
              <w:keepNext/>
            </w:pPr>
          </w:p>
        </w:tc>
      </w:tr>
      <w:tr w:rsidR="002142AE" w:rsidRPr="002115DF" w14:paraId="35AE9901" w14:textId="77777777" w:rsidTr="000467B7">
        <w:trPr>
          <w:jc w:val="center"/>
        </w:trPr>
        <w:tc>
          <w:tcPr>
            <w:tcW w:w="9752" w:type="dxa"/>
            <w:hideMark/>
          </w:tcPr>
          <w:p w14:paraId="36B415A1" w14:textId="77777777" w:rsidR="002142AE" w:rsidRPr="002115DF" w:rsidRDefault="002142AE" w:rsidP="000467B7">
            <w:pPr>
              <w:pStyle w:val="ColumnHeading"/>
            </w:pPr>
            <w:r w:rsidRPr="002115DF">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334231" w:rsidRPr="002115DF" w14:paraId="087974D3" w14:textId="77777777" w:rsidTr="00334231">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4451643" w14:textId="77777777" w:rsidR="00334231" w:rsidRPr="002115DF" w:rsidRDefault="00334231">
            <w:pPr>
              <w:rPr>
                <w:noProof/>
                <w:sz w:val="16"/>
                <w:szCs w:val="16"/>
                <w:lang w:val="en-IE" w:eastAsia="en-IE"/>
              </w:rPr>
            </w:pPr>
            <w:r w:rsidRPr="002115DF">
              <w:rPr>
                <w:noProof/>
                <w:sz w:val="16"/>
                <w:szCs w:val="16"/>
                <w:lang w:val="en-IE"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973F116" w14:textId="77777777" w:rsidR="00334231" w:rsidRPr="002115DF" w:rsidRDefault="00334231">
            <w:pPr>
              <w:rPr>
                <w:noProof/>
                <w:sz w:val="16"/>
                <w:szCs w:val="16"/>
                <w:lang w:val="en-IE" w:eastAsia="en-IE"/>
              </w:rPr>
            </w:pPr>
            <w:r w:rsidRPr="002115DF">
              <w:rPr>
                <w:noProof/>
                <w:sz w:val="16"/>
                <w:szCs w:val="16"/>
                <w:lang w:val="en-IE"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F4D6A5" w14:textId="77777777" w:rsidR="00334231" w:rsidRPr="002115DF" w:rsidRDefault="00334231">
            <w:pPr>
              <w:jc w:val="center"/>
              <w:rPr>
                <w:rFonts w:eastAsiaTheme="minorHAnsi"/>
                <w:noProof/>
                <w:sz w:val="16"/>
                <w:szCs w:val="16"/>
                <w:lang w:val="en-IE" w:eastAsia="en-IE"/>
              </w:rPr>
            </w:pPr>
            <w:r w:rsidRPr="002115DF">
              <w:rPr>
                <w:noProof/>
                <w:sz w:val="16"/>
                <w:szCs w:val="16"/>
                <w:lang w:val="en-IE"/>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DB694F" w14:textId="77777777" w:rsidR="00334231" w:rsidRPr="002115DF" w:rsidRDefault="00334231">
            <w:pPr>
              <w:rPr>
                <w:noProof/>
                <w:sz w:val="16"/>
                <w:szCs w:val="16"/>
                <w:lang w:val="en-IE" w:eastAsia="en-IE"/>
              </w:rPr>
            </w:pPr>
            <w:r w:rsidRPr="002115DF">
              <w:rPr>
                <w:noProof/>
                <w:sz w:val="16"/>
                <w:szCs w:val="16"/>
                <w:lang w:val="en-IE"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263CECB" w14:textId="77777777" w:rsidR="00334231" w:rsidRPr="002115DF" w:rsidRDefault="00334231">
            <w:pPr>
              <w:rPr>
                <w:noProof/>
                <w:sz w:val="16"/>
                <w:szCs w:val="16"/>
                <w:lang w:val="en-IE" w:eastAsia="en-IE"/>
              </w:rPr>
            </w:pPr>
            <w:r w:rsidRPr="002115DF">
              <w:rPr>
                <w:noProof/>
                <w:sz w:val="16"/>
                <w:szCs w:val="16"/>
                <w:lang w:val="en-IE"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A012C72" w14:textId="77777777" w:rsidR="00334231" w:rsidRPr="002115DF" w:rsidRDefault="00334231">
            <w:pPr>
              <w:rPr>
                <w:noProof/>
                <w:sz w:val="16"/>
                <w:szCs w:val="16"/>
                <w:lang w:val="en-IE" w:eastAsia="en-IE"/>
              </w:rPr>
            </w:pPr>
            <w:r w:rsidRPr="002115DF">
              <w:rPr>
                <w:noProof/>
                <w:sz w:val="16"/>
                <w:szCs w:val="16"/>
                <w:lang w:val="en-IE"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A12DE12" w14:textId="77777777" w:rsidR="00334231" w:rsidRPr="002115DF" w:rsidRDefault="00334231">
            <w:pPr>
              <w:rPr>
                <w:noProof/>
                <w:sz w:val="16"/>
                <w:szCs w:val="16"/>
                <w:lang w:val="en-IE" w:eastAsia="en-IE"/>
              </w:rPr>
            </w:pPr>
            <w:r w:rsidRPr="002115DF">
              <w:rPr>
                <w:noProof/>
                <w:sz w:val="16"/>
                <w:szCs w:val="16"/>
                <w:lang w:val="en-IE"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0DE050D" w14:textId="77777777" w:rsidR="00334231" w:rsidRPr="002115DF" w:rsidRDefault="00334231">
            <w:pPr>
              <w:rPr>
                <w:noProof/>
                <w:sz w:val="16"/>
                <w:szCs w:val="16"/>
                <w:lang w:val="en-IE" w:eastAsia="en-IE"/>
              </w:rPr>
            </w:pPr>
            <w:r w:rsidRPr="002115DF">
              <w:rPr>
                <w:noProof/>
                <w:sz w:val="16"/>
                <w:szCs w:val="16"/>
                <w:lang w:val="en-IE"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747327" w14:textId="77777777" w:rsidR="00334231" w:rsidRPr="002115DF" w:rsidRDefault="00334231">
            <w:pPr>
              <w:rPr>
                <w:noProof/>
                <w:sz w:val="16"/>
                <w:szCs w:val="16"/>
                <w:lang w:val="en-IE" w:eastAsia="en-IE"/>
              </w:rPr>
            </w:pPr>
            <w:r w:rsidRPr="002115DF">
              <w:rPr>
                <w:noProof/>
                <w:sz w:val="16"/>
                <w:szCs w:val="16"/>
                <w:lang w:val="en-IE"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E72782E" w14:textId="77777777" w:rsidR="00334231" w:rsidRPr="002115DF" w:rsidRDefault="00334231">
            <w:pPr>
              <w:rPr>
                <w:noProof/>
                <w:sz w:val="16"/>
                <w:szCs w:val="16"/>
                <w:lang w:val="en-IE" w:eastAsia="en-IE"/>
              </w:rPr>
            </w:pPr>
            <w:r w:rsidRPr="002115DF">
              <w:rPr>
                <w:noProof/>
                <w:sz w:val="16"/>
                <w:szCs w:val="16"/>
                <w:lang w:val="en-IE" w:eastAsia="en-IE"/>
              </w:rPr>
              <w:t>Result indicator</w:t>
            </w:r>
          </w:p>
        </w:tc>
      </w:tr>
      <w:tr w:rsidR="00334231" w:rsidRPr="002115DF" w14:paraId="00FE56D7" w14:textId="77777777" w:rsidTr="00334231">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837CB9" w14:textId="77777777" w:rsidR="00334231" w:rsidRPr="002115DF" w:rsidRDefault="00334231">
            <w:pPr>
              <w:rPr>
                <w:noProof/>
                <w:sz w:val="16"/>
                <w:szCs w:val="16"/>
                <w:lang w:val="en-IE" w:eastAsia="en-IE"/>
              </w:rPr>
            </w:pPr>
            <w:r w:rsidRPr="002115DF">
              <w:rPr>
                <w:noProof/>
                <w:sz w:val="16"/>
                <w:szCs w:val="16"/>
                <w:lang w:val="en-IE" w:eastAsia="en-IE"/>
              </w:rPr>
              <w:t>Transport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549647" w14:textId="77777777" w:rsidR="00334231" w:rsidRPr="002115DF" w:rsidRDefault="00334231">
            <w:pPr>
              <w:rPr>
                <w:noProof/>
                <w:sz w:val="16"/>
                <w:szCs w:val="16"/>
                <w:lang w:val="en-IE" w:eastAsia="en-IE"/>
              </w:rPr>
            </w:pPr>
            <w:r w:rsidRPr="002115DF">
              <w:rPr>
                <w:noProof/>
                <w:sz w:val="16"/>
                <w:szCs w:val="16"/>
                <w:lang w:val="en-IE" w:eastAsia="en-IE"/>
              </w:rPr>
              <w:t>Road transport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161029" w14:textId="77777777" w:rsidR="00334231" w:rsidRPr="002115DF" w:rsidRDefault="00334231">
            <w:pPr>
              <w:jc w:val="center"/>
              <w:rPr>
                <w:rFonts w:eastAsiaTheme="minorHAnsi"/>
                <w:noProof/>
                <w:sz w:val="16"/>
                <w:szCs w:val="16"/>
                <w:lang w:val="en-IE" w:eastAsia="en-IE"/>
              </w:rPr>
            </w:pPr>
            <w:r w:rsidRPr="002115DF">
              <w:rPr>
                <w:noProof/>
                <w:color w:val="000000"/>
                <w:sz w:val="16"/>
                <w:szCs w:val="16"/>
                <w:lang w:eastAsia="en-IE"/>
              </w:rPr>
              <w:t>529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76E42A" w14:textId="77777777" w:rsidR="00334231" w:rsidRPr="002115DF" w:rsidRDefault="00334231">
            <w:pPr>
              <w:rPr>
                <w:noProof/>
                <w:sz w:val="16"/>
                <w:szCs w:val="16"/>
                <w:lang w:val="en-IE" w:eastAsia="en-IE"/>
              </w:rPr>
            </w:pPr>
            <w:r w:rsidRPr="002115DF">
              <w:rPr>
                <w:noProof/>
                <w:sz w:val="16"/>
                <w:szCs w:val="16"/>
                <w:lang w:val="en-IE" w:eastAsia="en-IE"/>
              </w:rPr>
              <w:t>Newly built roads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A1BEEFB" w14:textId="77777777" w:rsidR="00334231" w:rsidRPr="002115DF" w:rsidRDefault="00334231">
            <w:pPr>
              <w:jc w:val="center"/>
              <w:rPr>
                <w:noProof/>
                <w:sz w:val="16"/>
                <w:szCs w:val="16"/>
                <w:lang w:val="en-IE" w:eastAsia="en-IE"/>
              </w:rPr>
            </w:pPr>
            <w:r w:rsidRPr="002115DF">
              <w:rPr>
                <w:noProof/>
                <w:sz w:val="16"/>
                <w:szCs w:val="16"/>
                <w:lang w:val="en-IE"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CABF736" w14:textId="77777777" w:rsidR="00334231" w:rsidRPr="002115DF" w:rsidRDefault="00334231">
            <w:pPr>
              <w:jc w:val="center"/>
              <w:rPr>
                <w:b/>
                <w:bCs/>
                <w:i/>
                <w:iCs/>
                <w:noProof/>
                <w:sz w:val="16"/>
                <w:szCs w:val="16"/>
                <w:lang w:val="en-IE" w:eastAsia="en-IE"/>
              </w:rPr>
            </w:pPr>
            <w:r w:rsidRPr="002115DF">
              <w:rPr>
                <w:b/>
                <w:bCs/>
                <w:i/>
                <w:iCs/>
                <w:noProof/>
                <w:sz w:val="16"/>
                <w:szCs w:val="16"/>
                <w:lang w:val="en-IE"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C37BF43" w14:textId="77777777" w:rsidR="00334231" w:rsidRPr="002115DF" w:rsidRDefault="00334231">
            <w:pPr>
              <w:jc w:val="center"/>
              <w:rPr>
                <w:b/>
                <w:bCs/>
                <w:i/>
                <w:iCs/>
                <w:noProof/>
                <w:sz w:val="16"/>
                <w:szCs w:val="16"/>
                <w:lang w:val="en-IE" w:eastAsia="en-IE"/>
              </w:rPr>
            </w:pPr>
            <w:r w:rsidRPr="002115DF">
              <w:rPr>
                <w:b/>
                <w:bCs/>
                <w:i/>
                <w:iCs/>
                <w:noProof/>
                <w:sz w:val="16"/>
                <w:szCs w:val="16"/>
                <w:lang w:val="en-IE"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1B155B8" w14:textId="77777777" w:rsidR="00334231" w:rsidRPr="002115DF" w:rsidRDefault="00334231">
            <w:pPr>
              <w:jc w:val="center"/>
              <w:rPr>
                <w:noProof/>
                <w:sz w:val="16"/>
                <w:szCs w:val="16"/>
                <w:lang w:val="en-IE" w:eastAsia="en-IE"/>
              </w:rPr>
            </w:pPr>
            <w:r w:rsidRPr="002115DF">
              <w:rPr>
                <w:noProof/>
                <w:sz w:val="16"/>
                <w:szCs w:val="16"/>
                <w:lang w:val="en-IE" w:eastAsia="en-IE"/>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32284B" w14:textId="5D56B826" w:rsidR="00334231"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334231" w:rsidRPr="002115DF">
              <w:rPr>
                <w:noProof/>
                <w:sz w:val="16"/>
                <w:szCs w:val="16"/>
                <w:lang w:val="en-IE" w:eastAsia="en-IE"/>
              </w:rPr>
              <w:t>Number of km (– by TEN-T/not TEN-T);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40A4C8" w14:textId="6E467ABF" w:rsidR="00334231" w:rsidRPr="002115DF" w:rsidRDefault="00BC019C" w:rsidP="00BC019C">
            <w:pPr>
              <w:tabs>
                <w:tab w:val="left" w:pos="245"/>
              </w:tabs>
              <w:ind w:left="176" w:hanging="142"/>
              <w:rPr>
                <w:noProof/>
                <w:sz w:val="16"/>
                <w:szCs w:val="16"/>
                <w:lang w:val="en-IE" w:eastAsia="en-IE"/>
              </w:rPr>
            </w:pPr>
            <w:r w:rsidRPr="002115DF">
              <w:rPr>
                <w:rFonts w:ascii="Symbol" w:hAnsi="Symbol"/>
                <w:noProof/>
                <w:sz w:val="16"/>
                <w:szCs w:val="16"/>
                <w:lang w:val="en-IE" w:eastAsia="en-IE"/>
              </w:rPr>
              <w:t></w:t>
            </w:r>
            <w:r w:rsidRPr="002115DF">
              <w:rPr>
                <w:rFonts w:ascii="Symbol" w:hAnsi="Symbol"/>
                <w:noProof/>
                <w:sz w:val="16"/>
                <w:szCs w:val="16"/>
                <w:lang w:val="en-IE" w:eastAsia="en-IE"/>
              </w:rPr>
              <w:tab/>
            </w:r>
            <w:r w:rsidR="00334231" w:rsidRPr="002115DF">
              <w:rPr>
                <w:noProof/>
                <w:sz w:val="16"/>
                <w:szCs w:val="16"/>
                <w:lang w:val="en-IE" w:eastAsia="en-IE"/>
              </w:rPr>
              <w:t>Reduction in road fatalities and serious injuries;</w:t>
            </w:r>
          </w:p>
        </w:tc>
      </w:tr>
    </w:tbl>
    <w:p w14:paraId="00C61262" w14:textId="77777777" w:rsidR="002142AE" w:rsidRPr="002115DF" w:rsidRDefault="002142AE" w:rsidP="002142AE">
      <w:pPr>
        <w:pStyle w:val="Olang"/>
        <w:rPr>
          <w:sz w:val="24"/>
          <w:szCs w:val="24"/>
        </w:rPr>
      </w:pPr>
      <w:r w:rsidRPr="002115DF">
        <w:rPr>
          <w:sz w:val="24"/>
          <w:szCs w:val="24"/>
        </w:rPr>
        <w:t xml:space="preserve">Or. </w:t>
      </w:r>
      <w:r w:rsidRPr="002115DF">
        <w:rPr>
          <w:rStyle w:val="HideTWBExt"/>
        </w:rPr>
        <w:t>&lt;Original&gt;</w:t>
      </w:r>
      <w:r w:rsidRPr="002115DF">
        <w:rPr>
          <w:rStyle w:val="HideTWBInt"/>
          <w:sz w:val="24"/>
          <w:szCs w:val="24"/>
        </w:rPr>
        <w:t>{EN}</w:t>
      </w:r>
      <w:r w:rsidRPr="002115DF">
        <w:rPr>
          <w:sz w:val="24"/>
          <w:szCs w:val="24"/>
        </w:rPr>
        <w:t>en</w:t>
      </w:r>
      <w:r w:rsidRPr="002115DF">
        <w:rPr>
          <w:rStyle w:val="HideTWBExt"/>
        </w:rPr>
        <w:t>&lt;/Original&gt;</w:t>
      </w:r>
    </w:p>
    <w:p w14:paraId="49BBF565" w14:textId="77777777" w:rsidR="002142AE" w:rsidRPr="002115DF" w:rsidRDefault="002142AE" w:rsidP="002142AE">
      <w:r w:rsidRPr="002115DF">
        <w:rPr>
          <w:rStyle w:val="HideTWBExt"/>
        </w:rPr>
        <w:t>&lt;/Amend&gt;</w:t>
      </w:r>
    </w:p>
    <w:p w14:paraId="22A39620" w14:textId="4F386C75" w:rsidR="00334231" w:rsidRPr="002115DF" w:rsidRDefault="00334231" w:rsidP="00334231">
      <w:pPr>
        <w:pStyle w:val="AMNumberTabs0"/>
        <w:keepNext/>
        <w:rPr>
          <w:lang w:val="en-GB"/>
        </w:rPr>
      </w:pPr>
      <w:r w:rsidRPr="002115DF">
        <w:rPr>
          <w:rStyle w:val="HideTWBExt"/>
          <w:b w:val="0"/>
          <w:lang w:val="en-GB"/>
        </w:rPr>
        <w:t>&lt;Amend&gt;</w:t>
      </w:r>
      <w:r w:rsidRPr="002115DF">
        <w:rPr>
          <w:lang w:val="en-GB"/>
        </w:rPr>
        <w:t>Amendment</w:t>
      </w:r>
      <w:r w:rsidRPr="002115DF">
        <w:rPr>
          <w:lang w:val="en-GB"/>
        </w:rPr>
        <w:tab/>
      </w:r>
      <w:r w:rsidRPr="002115DF">
        <w:rPr>
          <w:lang w:val="en-GB"/>
        </w:rPr>
        <w:tab/>
      </w:r>
      <w:r w:rsidRPr="002115DF">
        <w:rPr>
          <w:rStyle w:val="HideTWBExt"/>
          <w:b w:val="0"/>
          <w:lang w:val="en-GB"/>
        </w:rPr>
        <w:t>&lt;NumAm&gt;</w:t>
      </w:r>
      <w:r w:rsidRPr="002115DF">
        <w:rPr>
          <w:color w:val="000000"/>
          <w:lang w:val="en-GB"/>
        </w:rPr>
        <w:t>18</w:t>
      </w:r>
      <w:r w:rsidRPr="002115DF">
        <w:rPr>
          <w:rStyle w:val="HideTWBExt"/>
          <w:b w:val="0"/>
          <w:lang w:val="en-GB"/>
        </w:rPr>
        <w:t>&lt;/NumAm&gt;</w:t>
      </w:r>
    </w:p>
    <w:p w14:paraId="78C318AC" w14:textId="77777777" w:rsidR="00334231" w:rsidRPr="002115DF" w:rsidRDefault="00334231" w:rsidP="00334231">
      <w:pPr>
        <w:pStyle w:val="NormalBold12b"/>
        <w:keepNext/>
      </w:pPr>
      <w:r w:rsidRPr="002115DF">
        <w:rPr>
          <w:rStyle w:val="HideTWBExt"/>
          <w:b w:val="0"/>
        </w:rPr>
        <w:t>&lt;DocAmend&gt;</w:t>
      </w:r>
      <w:r w:rsidRPr="002115DF">
        <w:t>Proposal for a regulation</w:t>
      </w:r>
      <w:r w:rsidRPr="002115DF">
        <w:rPr>
          <w:rStyle w:val="HideTWBExt"/>
          <w:b w:val="0"/>
        </w:rPr>
        <w:t>&lt;/DocAmend&gt;</w:t>
      </w:r>
    </w:p>
    <w:p w14:paraId="6F967086" w14:textId="39F74E1B" w:rsidR="00334231" w:rsidRPr="002115DF" w:rsidRDefault="00334231" w:rsidP="00334231">
      <w:pPr>
        <w:pStyle w:val="NormalBold"/>
      </w:pPr>
      <w:r w:rsidRPr="002115DF">
        <w:rPr>
          <w:rStyle w:val="HideTWBExt"/>
          <w:b w:val="0"/>
        </w:rPr>
        <w:t>&lt;Article&gt;</w:t>
      </w:r>
      <w:r w:rsidRPr="002115DF">
        <w:t>Annex I – Row 529 a (new)</w:t>
      </w:r>
      <w:r w:rsidRPr="002115D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9752"/>
      </w:tblGrid>
      <w:tr w:rsidR="00334231" w:rsidRPr="002115DF" w14:paraId="19DF878C" w14:textId="77777777" w:rsidTr="000467B7">
        <w:trPr>
          <w:jc w:val="center"/>
        </w:trPr>
        <w:tc>
          <w:tcPr>
            <w:tcW w:w="9752" w:type="dxa"/>
          </w:tcPr>
          <w:p w14:paraId="7967B033" w14:textId="77777777" w:rsidR="00334231" w:rsidRPr="002115DF" w:rsidRDefault="00334231" w:rsidP="000467B7">
            <w:pPr>
              <w:keepNext/>
            </w:pPr>
          </w:p>
        </w:tc>
      </w:tr>
      <w:tr w:rsidR="00334231" w:rsidRPr="002115DF" w14:paraId="054D75D1" w14:textId="77777777" w:rsidTr="000467B7">
        <w:trPr>
          <w:jc w:val="center"/>
        </w:trPr>
        <w:tc>
          <w:tcPr>
            <w:tcW w:w="9752" w:type="dxa"/>
            <w:hideMark/>
          </w:tcPr>
          <w:p w14:paraId="2F5FB271" w14:textId="77777777" w:rsidR="00334231" w:rsidRPr="002115DF" w:rsidRDefault="00334231" w:rsidP="000467B7">
            <w:pPr>
              <w:pStyle w:val="ColumnHeading"/>
              <w:rPr>
                <w:lang w:val="en-GB"/>
              </w:rPr>
            </w:pPr>
            <w:r w:rsidRPr="002115DF">
              <w:rPr>
                <w:lang w:val="en-GB"/>
              </w:rPr>
              <w:t>Text proposed by the Commission</w:t>
            </w:r>
          </w:p>
        </w:tc>
      </w:tr>
      <w:tr w:rsidR="00334231" w:rsidRPr="002115DF" w14:paraId="32B9DC8F" w14:textId="77777777" w:rsidTr="000467B7">
        <w:trPr>
          <w:jc w:val="center"/>
        </w:trPr>
        <w:tc>
          <w:tcPr>
            <w:tcW w:w="9752" w:type="dxa"/>
          </w:tcPr>
          <w:p w14:paraId="1DD5EB8A" w14:textId="77777777" w:rsidR="00334231" w:rsidRPr="002115DF" w:rsidRDefault="00334231" w:rsidP="000467B7">
            <w:pPr>
              <w:keepNext/>
            </w:pPr>
          </w:p>
        </w:tc>
      </w:tr>
      <w:tr w:rsidR="00334231" w:rsidRPr="002115DF" w14:paraId="39DC3C94" w14:textId="77777777" w:rsidTr="000467B7">
        <w:trPr>
          <w:jc w:val="center"/>
        </w:trPr>
        <w:tc>
          <w:tcPr>
            <w:tcW w:w="9752" w:type="dxa"/>
            <w:hideMark/>
          </w:tcPr>
          <w:p w14:paraId="1F4F221C" w14:textId="77777777" w:rsidR="00334231" w:rsidRPr="002115DF" w:rsidRDefault="00334231" w:rsidP="000467B7">
            <w:pPr>
              <w:pStyle w:val="ColumnHeading"/>
            </w:pPr>
            <w:r w:rsidRPr="002115DF">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334231" w:rsidRPr="002115DF" w14:paraId="4E546E87" w14:textId="77777777" w:rsidTr="00334231">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73BCE26" w14:textId="77777777" w:rsidR="00334231" w:rsidRPr="002115DF" w:rsidRDefault="00334231">
            <w:pPr>
              <w:rPr>
                <w:noProof/>
                <w:sz w:val="16"/>
                <w:szCs w:val="16"/>
                <w:lang w:val="en-IE" w:eastAsia="en-IE"/>
              </w:rPr>
            </w:pPr>
            <w:r w:rsidRPr="002115DF">
              <w:rPr>
                <w:noProof/>
                <w:sz w:val="16"/>
                <w:szCs w:val="16"/>
                <w:lang w:val="en-IE"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C606756" w14:textId="77777777" w:rsidR="00334231" w:rsidRPr="002115DF" w:rsidRDefault="00334231">
            <w:pPr>
              <w:rPr>
                <w:noProof/>
                <w:sz w:val="16"/>
                <w:szCs w:val="16"/>
                <w:lang w:val="en-IE" w:eastAsia="en-IE"/>
              </w:rPr>
            </w:pPr>
            <w:r w:rsidRPr="002115DF">
              <w:rPr>
                <w:noProof/>
                <w:sz w:val="16"/>
                <w:szCs w:val="16"/>
                <w:lang w:val="en-IE"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693EC8" w14:textId="77777777" w:rsidR="00334231" w:rsidRPr="002115DF" w:rsidRDefault="00334231">
            <w:pPr>
              <w:jc w:val="center"/>
              <w:rPr>
                <w:rFonts w:eastAsiaTheme="minorHAnsi"/>
                <w:noProof/>
                <w:sz w:val="16"/>
                <w:szCs w:val="16"/>
                <w:lang w:val="en-IE" w:eastAsia="en-IE"/>
              </w:rPr>
            </w:pPr>
            <w:r w:rsidRPr="002115DF">
              <w:rPr>
                <w:noProof/>
                <w:sz w:val="16"/>
                <w:szCs w:val="16"/>
                <w:lang w:val="en-IE"/>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9A781D" w14:textId="77777777" w:rsidR="00334231" w:rsidRPr="002115DF" w:rsidRDefault="00334231">
            <w:pPr>
              <w:rPr>
                <w:noProof/>
                <w:sz w:val="16"/>
                <w:szCs w:val="16"/>
                <w:lang w:val="en-IE" w:eastAsia="en-IE"/>
              </w:rPr>
            </w:pPr>
            <w:r w:rsidRPr="002115DF">
              <w:rPr>
                <w:noProof/>
                <w:sz w:val="16"/>
                <w:szCs w:val="16"/>
                <w:lang w:val="en-IE"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1FEDB4F" w14:textId="77777777" w:rsidR="00334231" w:rsidRPr="002115DF" w:rsidRDefault="00334231">
            <w:pPr>
              <w:rPr>
                <w:noProof/>
                <w:sz w:val="16"/>
                <w:szCs w:val="16"/>
                <w:lang w:val="en-IE" w:eastAsia="en-IE"/>
              </w:rPr>
            </w:pPr>
            <w:r w:rsidRPr="002115DF">
              <w:rPr>
                <w:noProof/>
                <w:sz w:val="16"/>
                <w:szCs w:val="16"/>
                <w:lang w:val="en-IE"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9303952" w14:textId="77777777" w:rsidR="00334231" w:rsidRPr="002115DF" w:rsidRDefault="00334231">
            <w:pPr>
              <w:rPr>
                <w:noProof/>
                <w:sz w:val="16"/>
                <w:szCs w:val="16"/>
                <w:lang w:val="en-IE" w:eastAsia="en-IE"/>
              </w:rPr>
            </w:pPr>
            <w:r w:rsidRPr="002115DF">
              <w:rPr>
                <w:noProof/>
                <w:sz w:val="16"/>
                <w:szCs w:val="16"/>
                <w:lang w:val="en-IE"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A13CD8A" w14:textId="77777777" w:rsidR="00334231" w:rsidRPr="002115DF" w:rsidRDefault="00334231">
            <w:pPr>
              <w:rPr>
                <w:noProof/>
                <w:sz w:val="16"/>
                <w:szCs w:val="16"/>
                <w:lang w:val="en-IE" w:eastAsia="en-IE"/>
              </w:rPr>
            </w:pPr>
            <w:r w:rsidRPr="002115DF">
              <w:rPr>
                <w:noProof/>
                <w:sz w:val="16"/>
                <w:szCs w:val="16"/>
                <w:lang w:val="en-IE"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4C0FD4D" w14:textId="77777777" w:rsidR="00334231" w:rsidRPr="002115DF" w:rsidRDefault="00334231">
            <w:pPr>
              <w:rPr>
                <w:noProof/>
                <w:sz w:val="16"/>
                <w:szCs w:val="16"/>
                <w:lang w:val="en-IE" w:eastAsia="en-IE"/>
              </w:rPr>
            </w:pPr>
            <w:r w:rsidRPr="002115DF">
              <w:rPr>
                <w:noProof/>
                <w:sz w:val="16"/>
                <w:szCs w:val="16"/>
                <w:lang w:val="en-IE"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C24877" w14:textId="77777777" w:rsidR="00334231" w:rsidRPr="002115DF" w:rsidRDefault="00334231">
            <w:pPr>
              <w:rPr>
                <w:noProof/>
                <w:sz w:val="16"/>
                <w:szCs w:val="16"/>
                <w:lang w:val="en-IE" w:eastAsia="en-IE"/>
              </w:rPr>
            </w:pPr>
            <w:r w:rsidRPr="002115DF">
              <w:rPr>
                <w:noProof/>
                <w:sz w:val="16"/>
                <w:szCs w:val="16"/>
                <w:lang w:val="en-IE"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A62E0BC" w14:textId="77777777" w:rsidR="00334231" w:rsidRPr="002115DF" w:rsidRDefault="00334231">
            <w:pPr>
              <w:rPr>
                <w:noProof/>
                <w:sz w:val="16"/>
                <w:szCs w:val="16"/>
                <w:lang w:val="en-IE" w:eastAsia="en-IE"/>
              </w:rPr>
            </w:pPr>
            <w:r w:rsidRPr="002115DF">
              <w:rPr>
                <w:noProof/>
                <w:sz w:val="16"/>
                <w:szCs w:val="16"/>
                <w:lang w:val="en-IE" w:eastAsia="en-IE"/>
              </w:rPr>
              <w:t>Result indicator</w:t>
            </w:r>
          </w:p>
        </w:tc>
      </w:tr>
      <w:tr w:rsidR="00334231" w:rsidRPr="002115DF" w14:paraId="4A832B46" w14:textId="77777777" w:rsidTr="00334231">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210FE8" w14:textId="77777777" w:rsidR="00334231" w:rsidRPr="002115DF" w:rsidRDefault="00334231">
            <w:pPr>
              <w:rPr>
                <w:b/>
                <w:bCs/>
                <w:i/>
                <w:iCs/>
                <w:noProof/>
                <w:sz w:val="16"/>
                <w:szCs w:val="16"/>
                <w:lang w:val="en-IE" w:eastAsia="en-IE"/>
              </w:rPr>
            </w:pPr>
            <w:r w:rsidRPr="002115DF">
              <w:rPr>
                <w:b/>
                <w:bCs/>
                <w:i/>
                <w:iCs/>
                <w:noProof/>
                <w:sz w:val="16"/>
                <w:szCs w:val="16"/>
                <w:lang w:val="en-IE" w:eastAsia="en-IE"/>
              </w:rPr>
              <w:t>Transport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6BE91C" w14:textId="77777777" w:rsidR="00334231" w:rsidRPr="002115DF" w:rsidRDefault="00334231">
            <w:pPr>
              <w:rPr>
                <w:b/>
                <w:bCs/>
                <w:i/>
                <w:iCs/>
                <w:noProof/>
                <w:sz w:val="16"/>
                <w:szCs w:val="16"/>
                <w:lang w:val="en-IE" w:eastAsia="en-IE"/>
              </w:rPr>
            </w:pPr>
            <w:r w:rsidRPr="002115DF">
              <w:rPr>
                <w:b/>
                <w:bCs/>
                <w:i/>
                <w:iCs/>
                <w:noProof/>
                <w:sz w:val="16"/>
                <w:szCs w:val="16"/>
                <w:lang w:val="en-IE" w:eastAsia="en-IE"/>
              </w:rPr>
              <w:t>Road transport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DAA8FF" w14:textId="77777777" w:rsidR="00334231" w:rsidRPr="002115DF" w:rsidRDefault="00334231">
            <w:pPr>
              <w:jc w:val="center"/>
              <w:rPr>
                <w:rFonts w:eastAsiaTheme="minorHAnsi"/>
                <w:b/>
                <w:bCs/>
                <w:i/>
                <w:iCs/>
                <w:noProof/>
                <w:sz w:val="16"/>
                <w:szCs w:val="16"/>
                <w:lang w:val="en-IE" w:eastAsia="en-IE"/>
              </w:rPr>
            </w:pPr>
            <w:r w:rsidRPr="002115DF">
              <w:rPr>
                <w:b/>
                <w:bCs/>
                <w:i/>
                <w:iCs/>
                <w:noProof/>
                <w:color w:val="000000"/>
                <w:sz w:val="16"/>
                <w:szCs w:val="16"/>
                <w:lang w:eastAsia="en-IE"/>
              </w:rPr>
              <w:t>529a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91FF9A" w14:textId="77777777" w:rsidR="00334231" w:rsidRPr="002115DF" w:rsidRDefault="00334231">
            <w:pPr>
              <w:rPr>
                <w:b/>
                <w:bCs/>
                <w:i/>
                <w:iCs/>
                <w:noProof/>
                <w:sz w:val="16"/>
                <w:szCs w:val="16"/>
                <w:lang w:val="en-IE" w:eastAsia="en-IE"/>
              </w:rPr>
            </w:pPr>
            <w:r w:rsidRPr="002115DF">
              <w:rPr>
                <w:b/>
                <w:bCs/>
                <w:i/>
                <w:iCs/>
                <w:noProof/>
                <w:sz w:val="16"/>
                <w:szCs w:val="16"/>
                <w:lang w:val="en-IE" w:eastAsia="en-IE"/>
              </w:rPr>
              <w:t>Upgraded roads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8077CED" w14:textId="77777777" w:rsidR="00334231" w:rsidRPr="002115DF" w:rsidRDefault="00334231">
            <w:pPr>
              <w:jc w:val="center"/>
              <w:rPr>
                <w:b/>
                <w:bCs/>
                <w:i/>
                <w:iCs/>
                <w:noProof/>
                <w:sz w:val="16"/>
                <w:szCs w:val="16"/>
                <w:lang w:val="en-IE" w:eastAsia="en-IE"/>
              </w:rPr>
            </w:pPr>
            <w:r w:rsidRPr="002115DF">
              <w:rPr>
                <w:b/>
                <w:bCs/>
                <w:i/>
                <w:iCs/>
                <w:noProof/>
                <w:sz w:val="16"/>
                <w:szCs w:val="16"/>
                <w:lang w:val="en-IE"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25082F7" w14:textId="77777777" w:rsidR="00334231" w:rsidRPr="002115DF" w:rsidRDefault="00334231">
            <w:pPr>
              <w:jc w:val="center"/>
              <w:rPr>
                <w:b/>
                <w:bCs/>
                <w:i/>
                <w:iCs/>
                <w:noProof/>
                <w:sz w:val="16"/>
                <w:szCs w:val="16"/>
                <w:lang w:val="en-IE" w:eastAsia="en-IE"/>
              </w:rPr>
            </w:pPr>
            <w:r w:rsidRPr="002115DF">
              <w:rPr>
                <w:b/>
                <w:bCs/>
                <w:i/>
                <w:iCs/>
                <w:noProof/>
                <w:sz w:val="16"/>
                <w:szCs w:val="16"/>
                <w:lang w:val="en-IE" w:eastAsia="en-IE"/>
              </w:rPr>
              <w:t>40%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5BD02AA" w14:textId="77777777" w:rsidR="00334231" w:rsidRPr="002115DF" w:rsidRDefault="00334231">
            <w:pPr>
              <w:jc w:val="center"/>
              <w:rPr>
                <w:b/>
                <w:bCs/>
                <w:i/>
                <w:iCs/>
                <w:noProof/>
                <w:sz w:val="16"/>
                <w:szCs w:val="16"/>
                <w:lang w:val="en-IE" w:eastAsia="en-IE"/>
              </w:rPr>
            </w:pPr>
            <w:r w:rsidRPr="002115DF">
              <w:rPr>
                <w:b/>
                <w:bCs/>
                <w:i/>
                <w:iCs/>
                <w:noProof/>
                <w:sz w:val="16"/>
                <w:szCs w:val="16"/>
                <w:lang w:val="en-IE" w:eastAsia="en-IE"/>
              </w:rPr>
              <w:t>40%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F1C11CB" w14:textId="77777777" w:rsidR="00334231" w:rsidRPr="002115DF" w:rsidRDefault="00334231">
            <w:pPr>
              <w:jc w:val="center"/>
              <w:rPr>
                <w:b/>
                <w:bCs/>
                <w:i/>
                <w:iCs/>
                <w:noProof/>
                <w:sz w:val="16"/>
                <w:szCs w:val="16"/>
                <w:lang w:val="en-IE" w:eastAsia="en-IE"/>
              </w:rPr>
            </w:pPr>
            <w:r w:rsidRPr="002115DF">
              <w:rPr>
                <w:b/>
                <w:bCs/>
                <w:i/>
                <w:iCs/>
                <w:noProof/>
                <w:sz w:val="16"/>
                <w:szCs w:val="16"/>
                <w:lang w:val="en-IE" w:eastAsia="en-IE"/>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E37104" w14:textId="33B0AC72" w:rsidR="00334231" w:rsidRPr="002115DF" w:rsidRDefault="00BC019C" w:rsidP="00BC019C">
            <w:pPr>
              <w:tabs>
                <w:tab w:val="left" w:pos="245"/>
              </w:tabs>
              <w:ind w:left="176" w:hanging="142"/>
              <w:rPr>
                <w:b/>
                <w:bCs/>
                <w:i/>
                <w:iCs/>
                <w:noProof/>
                <w:sz w:val="16"/>
                <w:szCs w:val="16"/>
                <w:lang w:val="en-IE" w:eastAsia="en-IE"/>
              </w:rPr>
            </w:pPr>
            <w:r w:rsidRPr="002115DF">
              <w:rPr>
                <w:rFonts w:ascii="Symbol" w:hAnsi="Symbol"/>
                <w:bCs/>
                <w:iCs/>
                <w:noProof/>
                <w:sz w:val="16"/>
                <w:szCs w:val="16"/>
                <w:lang w:val="en-IE" w:eastAsia="en-IE"/>
              </w:rPr>
              <w:t></w:t>
            </w:r>
            <w:r w:rsidRPr="002115DF">
              <w:rPr>
                <w:rFonts w:ascii="Symbol" w:hAnsi="Symbol"/>
                <w:bCs/>
                <w:iCs/>
                <w:noProof/>
                <w:sz w:val="16"/>
                <w:szCs w:val="16"/>
                <w:lang w:val="en-IE" w:eastAsia="en-IE"/>
              </w:rPr>
              <w:tab/>
            </w:r>
            <w:r w:rsidR="00334231" w:rsidRPr="002115DF">
              <w:rPr>
                <w:b/>
                <w:bCs/>
                <w:i/>
                <w:iCs/>
                <w:noProof/>
                <w:sz w:val="16"/>
                <w:szCs w:val="16"/>
                <w:lang w:val="en-IE" w:eastAsia="en-IE"/>
              </w:rPr>
              <w:t>Number of km (– by TEN-T/not TEN-T);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7358E1" w14:textId="507AAE08" w:rsidR="00334231" w:rsidRPr="002115DF" w:rsidRDefault="00BC019C" w:rsidP="00BC019C">
            <w:pPr>
              <w:tabs>
                <w:tab w:val="left" w:pos="245"/>
              </w:tabs>
              <w:ind w:left="176" w:hanging="142"/>
              <w:rPr>
                <w:b/>
                <w:bCs/>
                <w:i/>
                <w:iCs/>
                <w:noProof/>
                <w:sz w:val="16"/>
                <w:szCs w:val="16"/>
                <w:lang w:val="en-IE" w:eastAsia="en-IE"/>
              </w:rPr>
            </w:pPr>
            <w:r w:rsidRPr="002115DF">
              <w:rPr>
                <w:rFonts w:ascii="Symbol" w:hAnsi="Symbol"/>
                <w:bCs/>
                <w:iCs/>
                <w:noProof/>
                <w:sz w:val="16"/>
                <w:szCs w:val="16"/>
                <w:lang w:val="en-IE" w:eastAsia="en-IE"/>
              </w:rPr>
              <w:t></w:t>
            </w:r>
            <w:r w:rsidRPr="002115DF">
              <w:rPr>
                <w:rFonts w:ascii="Symbol" w:hAnsi="Symbol"/>
                <w:bCs/>
                <w:iCs/>
                <w:noProof/>
                <w:sz w:val="16"/>
                <w:szCs w:val="16"/>
                <w:lang w:val="en-IE" w:eastAsia="en-IE"/>
              </w:rPr>
              <w:tab/>
            </w:r>
            <w:r w:rsidR="00334231" w:rsidRPr="002115DF">
              <w:rPr>
                <w:b/>
                <w:bCs/>
                <w:i/>
                <w:iCs/>
                <w:noProof/>
                <w:sz w:val="16"/>
                <w:szCs w:val="16"/>
                <w:lang w:val="en-IE" w:eastAsia="en-IE"/>
              </w:rPr>
              <w:t>Annual GHG emissions avoided in tCO</w:t>
            </w:r>
            <w:r w:rsidR="00334231" w:rsidRPr="002115DF">
              <w:rPr>
                <w:b/>
                <w:bCs/>
                <w:i/>
                <w:iCs/>
                <w:noProof/>
                <w:sz w:val="16"/>
                <w:szCs w:val="16"/>
                <w:vertAlign w:val="subscript"/>
                <w:lang w:val="en-IE" w:eastAsia="en-IE"/>
              </w:rPr>
              <w:t>2</w:t>
            </w:r>
            <w:r w:rsidR="00334231" w:rsidRPr="002115DF">
              <w:rPr>
                <w:b/>
                <w:bCs/>
                <w:i/>
                <w:iCs/>
                <w:noProof/>
                <w:sz w:val="16"/>
                <w:szCs w:val="16"/>
                <w:lang w:val="en-IE" w:eastAsia="en-IE"/>
              </w:rPr>
              <w:t>e;</w:t>
            </w:r>
          </w:p>
          <w:p w14:paraId="662592F2" w14:textId="676DC289" w:rsidR="00334231" w:rsidRPr="002115DF" w:rsidRDefault="00BC019C" w:rsidP="00BC019C">
            <w:pPr>
              <w:tabs>
                <w:tab w:val="left" w:pos="245"/>
              </w:tabs>
              <w:ind w:left="176" w:hanging="142"/>
              <w:rPr>
                <w:b/>
                <w:bCs/>
                <w:i/>
                <w:iCs/>
                <w:noProof/>
                <w:sz w:val="16"/>
                <w:szCs w:val="16"/>
                <w:lang w:val="en-IE" w:eastAsia="en-IE"/>
              </w:rPr>
            </w:pPr>
            <w:r w:rsidRPr="002115DF">
              <w:rPr>
                <w:rFonts w:ascii="Symbol" w:hAnsi="Symbol"/>
                <w:bCs/>
                <w:iCs/>
                <w:noProof/>
                <w:sz w:val="16"/>
                <w:szCs w:val="16"/>
                <w:lang w:val="en-IE" w:eastAsia="en-IE"/>
              </w:rPr>
              <w:t></w:t>
            </w:r>
            <w:r w:rsidRPr="002115DF">
              <w:rPr>
                <w:rFonts w:ascii="Symbol" w:hAnsi="Symbol"/>
                <w:bCs/>
                <w:iCs/>
                <w:noProof/>
                <w:sz w:val="16"/>
                <w:szCs w:val="16"/>
                <w:lang w:val="en-IE" w:eastAsia="en-IE"/>
              </w:rPr>
              <w:tab/>
            </w:r>
            <w:r w:rsidR="00334231" w:rsidRPr="002115DF">
              <w:rPr>
                <w:b/>
                <w:bCs/>
                <w:i/>
                <w:iCs/>
                <w:noProof/>
                <w:sz w:val="16"/>
                <w:szCs w:val="16"/>
                <w:lang w:val="en-IE" w:eastAsia="en-IE"/>
              </w:rPr>
              <w:t>Reduction in road fatalities and serious injuries;</w:t>
            </w:r>
          </w:p>
        </w:tc>
      </w:tr>
    </w:tbl>
    <w:p w14:paraId="74FFED61" w14:textId="77777777" w:rsidR="00334231" w:rsidRPr="002115DF" w:rsidRDefault="00334231" w:rsidP="00334231">
      <w:pPr>
        <w:pStyle w:val="Olang"/>
        <w:rPr>
          <w:sz w:val="24"/>
          <w:szCs w:val="24"/>
        </w:rPr>
      </w:pPr>
      <w:r w:rsidRPr="002115DF">
        <w:rPr>
          <w:sz w:val="24"/>
          <w:szCs w:val="24"/>
        </w:rPr>
        <w:t xml:space="preserve">Or. </w:t>
      </w:r>
      <w:r w:rsidRPr="002115DF">
        <w:rPr>
          <w:rStyle w:val="HideTWBExt"/>
        </w:rPr>
        <w:t>&lt;Original&gt;</w:t>
      </w:r>
      <w:r w:rsidRPr="002115DF">
        <w:rPr>
          <w:rStyle w:val="HideTWBInt"/>
          <w:sz w:val="24"/>
          <w:szCs w:val="24"/>
        </w:rPr>
        <w:t>{EN}</w:t>
      </w:r>
      <w:r w:rsidRPr="002115DF">
        <w:rPr>
          <w:sz w:val="24"/>
          <w:szCs w:val="24"/>
        </w:rPr>
        <w:t>en</w:t>
      </w:r>
      <w:r w:rsidRPr="002115DF">
        <w:rPr>
          <w:rStyle w:val="HideTWBExt"/>
        </w:rPr>
        <w:t>&lt;/Original&gt;</w:t>
      </w:r>
    </w:p>
    <w:p w14:paraId="1942921C" w14:textId="77777777" w:rsidR="00334231" w:rsidRPr="002115DF" w:rsidRDefault="00334231" w:rsidP="00334231">
      <w:r w:rsidRPr="002115DF">
        <w:rPr>
          <w:rStyle w:val="HideTWBExt"/>
        </w:rPr>
        <w:t>&lt;/Amend&gt;</w:t>
      </w:r>
    </w:p>
    <w:p w14:paraId="091C51B1" w14:textId="38AA8F2F" w:rsidR="00E16BBB" w:rsidRPr="002115DF" w:rsidRDefault="00E16BBB" w:rsidP="00E16BBB">
      <w:r w:rsidRPr="002115DF">
        <w:rPr>
          <w:rStyle w:val="HideTWBExt"/>
          <w:szCs w:val="20"/>
        </w:rPr>
        <w:t>&lt;/RepeatBlock-Amend&gt;</w:t>
      </w:r>
    </w:p>
    <w:p w14:paraId="1E769FBC" w14:textId="77777777" w:rsidR="00E16BBB" w:rsidRPr="002115DF" w:rsidRDefault="00E16BBB" w:rsidP="00E16BBB"/>
    <w:p w14:paraId="3BFCE3C5" w14:textId="77777777" w:rsidR="00DB56E4" w:rsidRPr="002115DF" w:rsidRDefault="00DB56E4" w:rsidP="00E16BBB">
      <w:pPr>
        <w:pStyle w:val="AmNumberTabs"/>
        <w:keepNext/>
      </w:pPr>
    </w:p>
    <w:sectPr w:rsidR="00DB56E4" w:rsidRPr="002115DF" w:rsidSect="00DA2408">
      <w:footnotePr>
        <w:numRestart w:val="eachSect"/>
      </w:footnotePr>
      <w:endnotePr>
        <w:numFmt w:val="decimal"/>
      </w:endnotePr>
      <w:type w:val="evenPage"/>
      <w:pgSz w:w="16838" w:h="11906" w:orient="landscape" w:code="9"/>
      <w:pgMar w:top="1418" w:right="1134"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34969" w14:textId="77777777" w:rsidR="00D23887" w:rsidRPr="002115DF" w:rsidRDefault="00D23887">
      <w:r w:rsidRPr="002115DF">
        <w:separator/>
      </w:r>
    </w:p>
  </w:endnote>
  <w:endnote w:type="continuationSeparator" w:id="0">
    <w:p w14:paraId="4C02961B" w14:textId="77777777" w:rsidR="00D23887" w:rsidRPr="002115DF" w:rsidRDefault="00D23887">
      <w:r w:rsidRPr="002115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19A2C" w14:textId="77777777" w:rsidR="002115DF" w:rsidRDefault="002115DF" w:rsidP="002115DF">
    <w:pPr>
      <w:pStyle w:val="EPFooter"/>
      <w:rPr>
        <w:lang w:val="fr-BE"/>
      </w:rPr>
    </w:pPr>
    <w:r>
      <w:rPr>
        <w:lang w:val="fr-BE"/>
      </w:rPr>
      <w:t>PE</w:t>
    </w:r>
    <w:r w:rsidRPr="002115DF">
      <w:rPr>
        <w:rStyle w:val="HideTWBExt"/>
      </w:rPr>
      <w:t>&lt;NoPE&gt;</w:t>
    </w:r>
    <w:r>
      <w:rPr>
        <w:lang w:val="fr-BE"/>
      </w:rPr>
      <w:t>787.002</w:t>
    </w:r>
    <w:r w:rsidRPr="002115DF">
      <w:rPr>
        <w:rStyle w:val="HideTWBExt"/>
      </w:rPr>
      <w:t>&lt;/NoPE&gt;&lt;Version&gt;</w:t>
    </w:r>
    <w:r>
      <w:rPr>
        <w:lang w:val="fr-BE"/>
      </w:rPr>
      <w:t>v01-00</w:t>
    </w:r>
    <w:r w:rsidRPr="002115DF">
      <w:rPr>
        <w:rStyle w:val="HideTWBExt"/>
      </w:rPr>
      <w:t>&lt;/Version&gt;</w:t>
    </w:r>
    <w:r>
      <w:rPr>
        <w:lang w:val="fr-BE"/>
      </w:rPr>
      <w:tab/>
    </w:r>
    <w:r>
      <w:rPr>
        <w:lang w:val="fr-BE"/>
      </w:rPr>
      <w:fldChar w:fldCharType="begin"/>
    </w:r>
    <w:r>
      <w:rPr>
        <w:lang w:val="fr-BE"/>
      </w:rPr>
      <w:instrText xml:space="preserve"> PAGE  \* MERGEFORMAT </w:instrText>
    </w:r>
    <w:r>
      <w:rPr>
        <w:lang w:val="fr-BE"/>
      </w:rPr>
      <w:fldChar w:fldCharType="separate"/>
    </w:r>
    <w:r>
      <w:rPr>
        <w:noProof/>
        <w:lang w:val="fr-BE"/>
      </w:rPr>
      <w:t>2</w:t>
    </w:r>
    <w:r>
      <w:rPr>
        <w:lang w:val="fr-BE"/>
      </w:rPr>
      <w:fldChar w:fldCharType="end"/>
    </w:r>
    <w:r>
      <w:rPr>
        <w:lang w:val="fr-BE"/>
      </w:rPr>
      <w:t>/</w:t>
    </w:r>
    <w:r>
      <w:rPr>
        <w:lang w:val="fr-BE"/>
      </w:rPr>
      <w:fldChar w:fldCharType="begin"/>
    </w:r>
    <w:r>
      <w:rPr>
        <w:lang w:val="fr-BE"/>
      </w:rPr>
      <w:instrText xml:space="preserve"> NUMPAGES  \* MERGEFORMAT </w:instrText>
    </w:r>
    <w:r>
      <w:rPr>
        <w:lang w:val="fr-BE"/>
      </w:rPr>
      <w:fldChar w:fldCharType="separate"/>
    </w:r>
    <w:r>
      <w:rPr>
        <w:noProof/>
        <w:lang w:val="fr-BE"/>
      </w:rPr>
      <w:t>15</w:t>
    </w:r>
    <w:r>
      <w:rPr>
        <w:lang w:val="fr-BE"/>
      </w:rPr>
      <w:fldChar w:fldCharType="end"/>
    </w:r>
    <w:r>
      <w:rPr>
        <w:lang w:val="fr-BE"/>
      </w:rPr>
      <w:tab/>
    </w:r>
    <w:r w:rsidRPr="002115DF">
      <w:rPr>
        <w:rStyle w:val="HideTWBExt"/>
      </w:rPr>
      <w:t>&lt;PathFdR&gt;</w:t>
    </w:r>
    <w:r>
      <w:rPr>
        <w:lang w:val="fr-BE"/>
      </w:rPr>
      <w:t>PA\1341273EN.docx</w:t>
    </w:r>
    <w:r w:rsidRPr="002115DF">
      <w:rPr>
        <w:rStyle w:val="HideTWBExt"/>
      </w:rPr>
      <w:t>&lt;/PathFdR&gt;</w:t>
    </w:r>
  </w:p>
  <w:p w14:paraId="00588B59" w14:textId="264C5E73" w:rsidR="007F187F" w:rsidRPr="002115DF" w:rsidRDefault="002115DF" w:rsidP="002115DF">
    <w:pPr>
      <w:pStyle w:val="EPFooter2"/>
      <w:rPr>
        <w:lang w:val="fr-BE"/>
      </w:rPr>
    </w:pPr>
    <w:r>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B637B" w14:textId="77777777" w:rsidR="002115DF" w:rsidRDefault="002115DF" w:rsidP="002115DF">
    <w:pPr>
      <w:pStyle w:val="EPFooter"/>
      <w:rPr>
        <w:lang w:val="es-ES"/>
      </w:rPr>
    </w:pPr>
    <w:r w:rsidRPr="002115DF">
      <w:rPr>
        <w:rStyle w:val="HideTWBExt"/>
      </w:rPr>
      <w:t>&lt;PathFdR&gt;</w:t>
    </w:r>
    <w:r>
      <w:rPr>
        <w:lang w:val="es-ES"/>
      </w:rPr>
      <w:t>PA\1341273EN.docx</w:t>
    </w:r>
    <w:r w:rsidRPr="002115DF">
      <w:rPr>
        <w:rStyle w:val="HideTWBExt"/>
      </w:rPr>
      <w:t>&lt;/PathFdR&gt;</w:t>
    </w:r>
    <w:r>
      <w:rPr>
        <w:lang w:val="es-ES"/>
      </w:rPr>
      <w:tab/>
    </w:r>
    <w:r>
      <w:rPr>
        <w:lang w:val="es-ES"/>
      </w:rPr>
      <w:fldChar w:fldCharType="begin"/>
    </w:r>
    <w:r>
      <w:rPr>
        <w:lang w:val="es-ES"/>
      </w:rPr>
      <w:instrText xml:space="preserve"> PAGE  \* MERGEFORMAT </w:instrText>
    </w:r>
    <w:r>
      <w:rPr>
        <w:lang w:val="es-ES"/>
      </w:rPr>
      <w:fldChar w:fldCharType="separate"/>
    </w:r>
    <w:r>
      <w:rPr>
        <w:noProof/>
        <w:lang w:val="es-ES"/>
      </w:rPr>
      <w:t>15</w:t>
    </w:r>
    <w:r>
      <w:rPr>
        <w:lang w:val="es-ES"/>
      </w:rPr>
      <w:fldChar w:fldCharType="end"/>
    </w:r>
    <w:r>
      <w:rPr>
        <w:lang w:val="es-ES"/>
      </w:rPr>
      <w:t>/</w:t>
    </w:r>
    <w:r>
      <w:rPr>
        <w:lang w:val="es-ES"/>
      </w:rPr>
      <w:fldChar w:fldCharType="begin"/>
    </w:r>
    <w:r>
      <w:rPr>
        <w:lang w:val="es-ES"/>
      </w:rPr>
      <w:instrText xml:space="preserve"> NUMPAGES  \* MERGEFORMAT </w:instrText>
    </w:r>
    <w:r>
      <w:rPr>
        <w:lang w:val="es-ES"/>
      </w:rPr>
      <w:fldChar w:fldCharType="separate"/>
    </w:r>
    <w:r>
      <w:rPr>
        <w:noProof/>
        <w:lang w:val="es-ES"/>
      </w:rPr>
      <w:t>15</w:t>
    </w:r>
    <w:r>
      <w:rPr>
        <w:lang w:val="es-ES"/>
      </w:rPr>
      <w:fldChar w:fldCharType="end"/>
    </w:r>
    <w:r>
      <w:rPr>
        <w:lang w:val="es-ES"/>
      </w:rPr>
      <w:tab/>
      <w:t>PE</w:t>
    </w:r>
    <w:r w:rsidRPr="002115DF">
      <w:rPr>
        <w:rStyle w:val="HideTWBExt"/>
      </w:rPr>
      <w:t>&lt;NoPE&gt;</w:t>
    </w:r>
    <w:r>
      <w:rPr>
        <w:lang w:val="es-ES"/>
      </w:rPr>
      <w:t>787.002</w:t>
    </w:r>
    <w:r w:rsidRPr="002115DF">
      <w:rPr>
        <w:rStyle w:val="HideTWBExt"/>
      </w:rPr>
      <w:t>&lt;/NoPE&gt;&lt;Version&gt;</w:t>
    </w:r>
    <w:r>
      <w:rPr>
        <w:lang w:val="es-ES"/>
      </w:rPr>
      <w:t>v01-00</w:t>
    </w:r>
    <w:r w:rsidRPr="002115DF">
      <w:rPr>
        <w:rStyle w:val="HideTWBExt"/>
      </w:rPr>
      <w:t>&lt;/Version&gt;</w:t>
    </w:r>
  </w:p>
  <w:p w14:paraId="1D569544" w14:textId="4F2A3975" w:rsidR="007F187F" w:rsidRPr="002115DF" w:rsidRDefault="002115DF" w:rsidP="002115DF">
    <w:pPr>
      <w:pStyle w:val="EPFooter2"/>
      <w:rPr>
        <w:lang w:val="es-ES"/>
      </w:rPr>
    </w:pPr>
    <w:r>
      <w:rPr>
        <w:lang w:val="es-ES"/>
      </w:rPr>
      <w:tab/>
    </w:r>
    <w:r>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B92C5" w14:textId="77777777" w:rsidR="002115DF" w:rsidRDefault="002115DF" w:rsidP="002115DF">
    <w:pPr>
      <w:pStyle w:val="EPFooter"/>
    </w:pPr>
    <w:r w:rsidRPr="002115DF">
      <w:rPr>
        <w:rStyle w:val="HideTWBExt"/>
      </w:rPr>
      <w:t>&lt;PathFdR&gt;</w:t>
    </w:r>
    <w:r>
      <w:t>PA\1341273EN.docx</w:t>
    </w:r>
    <w:r w:rsidRPr="002115DF">
      <w:rPr>
        <w:rStyle w:val="HideTWBExt"/>
      </w:rPr>
      <w:t>&lt;/PathFdR&gt;</w:t>
    </w:r>
    <w:r>
      <w:tab/>
    </w:r>
    <w:r>
      <w:tab/>
      <w:t>PE</w:t>
    </w:r>
    <w:r w:rsidRPr="002115DF">
      <w:rPr>
        <w:rStyle w:val="HideTWBExt"/>
      </w:rPr>
      <w:t>&lt;NoPE&gt;</w:t>
    </w:r>
    <w:r>
      <w:t>787.002</w:t>
    </w:r>
    <w:r w:rsidRPr="002115DF">
      <w:rPr>
        <w:rStyle w:val="HideTWBExt"/>
      </w:rPr>
      <w:t>&lt;/NoPE&gt;&lt;Version&gt;</w:t>
    </w:r>
    <w:r>
      <w:t>v01-00</w:t>
    </w:r>
    <w:r w:rsidRPr="002115DF">
      <w:rPr>
        <w:rStyle w:val="HideTWBExt"/>
      </w:rPr>
      <w:t>&lt;/Version&gt;</w:t>
    </w:r>
  </w:p>
  <w:p w14:paraId="1FE7E44A" w14:textId="41FED6D6" w:rsidR="007F187F" w:rsidRPr="002115DF" w:rsidRDefault="002115DF" w:rsidP="002115DF">
    <w:pPr>
      <w:pStyle w:val="EPFooter2"/>
    </w:pPr>
    <w:r>
      <w:t>EN</w:t>
    </w:r>
    <w:r>
      <w:tab/>
    </w:r>
    <w:r w:rsidRPr="002115DF">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C51F1" w14:textId="77777777" w:rsidR="00D23887" w:rsidRPr="002115DF" w:rsidRDefault="00D23887">
      <w:r w:rsidRPr="002115DF">
        <w:separator/>
      </w:r>
    </w:p>
  </w:footnote>
  <w:footnote w:type="continuationSeparator" w:id="0">
    <w:p w14:paraId="0C8EFB9C" w14:textId="77777777" w:rsidR="00D23887" w:rsidRPr="002115DF" w:rsidRDefault="00D23887">
      <w:r w:rsidRPr="002115D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3A346" w14:textId="77777777" w:rsidR="009631BA" w:rsidRPr="002115DF" w:rsidRDefault="009631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7CD6A" w14:textId="77777777" w:rsidR="009631BA" w:rsidRPr="002115DF" w:rsidRDefault="009631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4E22A" w14:textId="77777777" w:rsidR="009631BA" w:rsidRPr="002115DF" w:rsidRDefault="009631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46F3A"/>
    <w:multiLevelType w:val="hybridMultilevel"/>
    <w:tmpl w:val="889432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1954242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JMNU" w:val="1"/>
    <w:docVar w:name="CODEMNU" w:val=" 1"/>
    <w:docVar w:name="COM2KEY" w:val="TRAN"/>
    <w:docVar w:name="COMKEY" w:val="TRAN"/>
    <w:docVar w:name="CopyToNetwork" w:val="-1"/>
    <w:docVar w:name="CVA" w:val="1"/>
    <w:docVar w:name="DDATE" w:val="13/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463902 HideTWBInt;}}{\*\rsidtbl \rsid24658\rsid223860\rsid735077\rsid1718133\rsid2892074\rsid3565327_x000d__x000a_\rsid4463902\rsid4666813\rsid6311387\rsid6641733\rsid7823322\rsid9636012\rsid10377208\rsid11215221\rsid11217894\rsid11549030\rsid12154954\rsid14382809\rsid14424199\rsid15204470\rsid15285974\rsid15950462\rsid16324206\rsid16662270}{\mmathPr\mmathFont34_x000d__x000a_\mbrkBin0\mbrkBinSub0\msmallFrac0\mdispDef1\mlMargin0\mrMargin0\mdefJc1\mwrapIndent1440\mintLim0\mnaryLim1}{\info{\author RUSSO Sylvia}{\operator RUSSO Sylvia}{\creatim\yr2026\mo4\dy13\hr16\min5}{\revtim\yr2026\mo4\dy13\hr16\min5}{\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63902\newtblstyruls\nogrowautofit\usenormstyforlist\noindnmbrts\felnbrelev\nocxsptable\indrlsweleven\noafcnsttbl\afelev\utinl\hwelev\spltpgpar\notcvasp\notbrkcnstfrctbl\notvatxbx\krnprsnet\cachedcolbal _x000d__x000a_\nouicompat \fet0{\*\wgrffmtfilter 013f}\nofeaturethrottle1\ilfomacatclnup0{\*\template C:\\Users\\syrusso\\AppData\\Local\\Temp\\Blank1.dotx}{\*\ftnsep \ltrpar \pard\plain \ltrpar_x000d__x000a_\ql \li0\ri0\widctlpar\wrapdefault\aspalpha\aspnum\faauto\adjustright\rin0\lin0\itap0 \rtlch\fcs1 \af0\afs20\alang1025 \ltrch\fcs0 \fs24\lang2057\langfe2057\cgrid\langnp2057\langfenp2057 {\rtlch\fcs1 \af0 \ltrch\fcs0 \insrsid11217894 \chftnsep _x000d__x000a_\par }}{\*\ftnsepc \ltrpar \pard\plain \ltrpar\ql \li0\ri0\widctlpar\wrapdefault\aspalpha\aspnum\faauto\adjustright\rin0\lin0\itap0 \rtlch\fcs1 \af0\afs20\alang1025 \ltrch\fcs0 \fs24\lang2057\langfe2057\cgrid\langnp2057\langfenp2057 {\rtlch\fcs1 \af0 _x000d__x000a_\ltrch\fcs0 \insrsid11217894 \chftnsepc _x000d__x000a_\par }}{\*\aftnsep \ltrpar \pard\plain \ltrpar\ql \li0\ri0\widctlpar\wrapdefault\aspalpha\aspnum\faauto\adjustright\rin0\lin0\itap0 \rtlch\fcs1 \af0\afs20\alang1025 \ltrch\fcs0 \fs24\lang2057\langfe2057\cgrid\langnp2057\langfenp2057 {\rtlch\fcs1 \af0 _x000d__x000a_\ltrch\fcs0 \insrsid11217894 \chftnsep _x000d__x000a_\par }}{\*\aftnsepc \ltrpar \pard\plain \ltrpar\ql \li0\ri0\widctlpar\wrapdefault\aspalpha\aspnum\faauto\adjustright\rin0\lin0\itap0 \rtlch\fcs1 \af0\afs20\alang1025 \ltrch\fcs0 \fs24\lang2057\langfe2057\cgrid\langnp2057\langfenp2057 {\rtlch\fcs1 \af0 _x000d__x000a_\ltrch\fcs0 \insrsid112178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4463902\charrsid13777031 {\*\bkmkstart ReplaceBookmark}#}{\rtlch\fcs1 \af1 \ltrch\fcs0 _x000d__x000a_\cs17\v\f1\fs20\cf15\insrsid4463902\charrsid13777031 &gt;&gt;&gt;CVAR@@AmendA}{\rtlch\fcs1 \af0 \ltrch\fcs0 \insrsid4463902\charrsid1377703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1_x000d__x000a_dc934ec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010970 HideTWBExt;}{_x000d__x000a_\s18\ql \li0\ri0\sa120\nowidctlpar\wrapdefault\aspalpha\aspnum\faauto\adjustright\rin0\lin0\itap0 \rtlch\fcs1 \af0\afs20\alang1025 \ltrch\fcs0 \fs24\lang2057\langfe2057\cgrid\langnp2057\langfenp2057 \sbasedon0 \snext18 \spriority0 \styrsid11010970 _x000d__x000a_Normal6a;}{\s19\ql \li0\ri0\nowidctlpar\wrapdefault\aspalpha\aspnum\faauto\adjustright\rin0\lin0\itap0 \rtlch\fcs1 \af0\afs20\alang1025 \ltrch\fcs0 \b\fs24\lang2057\langfe2057\cgrid\langnp2057\langfenp2057 \sbasedon0 \snext19 \spriority0 \styrsid11010970 _x000d__x000a_NormalBold;}{\*\cs20 \additive \v\f1\fs20\cf15 \spriority0 \styrsid11010970 HideTWBInt;}{\s21\qr \li0\ri0\sb240\sa240\nowidctlpar\wrapdefault\aspalpha\aspnum\faauto\adjustright\rin0\lin0\itap0 \rtlch\fcs1 \af0\afs20\alang1025 \ltrch\fcs0 _x000d__x000a_\fs24\lang2057\langfe2057\cgrid\langnp2057\langfenp2057 \sbasedon0 \snext21 \spriority0 \styrsid11010970 AmOrLang;}{\s22\qc \li0\ri0\sa240\nowidctlpar\wrapdefault\aspalpha\aspnum\faauto\adjustright\rin0\lin0\itap0 \rtlch\fcs1 \af0\afs20\alang1025 _x000d__x000a_\ltrch\fcs0 \i\fs24\lang2057\langfe2057\cgrid\langnp2057\langfenp2057 \sbasedon0 \snext22 \spriority0 \styrsid1101097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010970 AmNumberTabs;}{\s24\ql \li0\ri0\sb240\nowidctlpar\wrapdefault\aspalpha\aspnum\faauto\adjustright\rin0\lin0\itap0 \rtlch\fcs1 _x000d__x000a_\af0\afs20\alang1025 \ltrch\fcs0 \b\fs24\lang2057\langfe2057\cgrid\langnp2057\langfenp2057 \sbasedon0 \snext24 \spriority0 \styrsid11010970 NormalBold12b;}}{\*\rsidtbl \rsid24658\rsid223860\rsid735077\rsid1718133\rsid2892074\rsid3565327\rsid4666813_x000d__x000a_\rsid6311387\rsid6641733\rsid7823322\rsid9636012\rsid10377208\rsid11010970\rsid11215221\rsid11549030\rsid12154954\rsid12996089\rsid14382809\rsid14424199\rsid15204470\rsid15285974\rsid15950462\rsid16324206\rsid16662270}{\mmathPr\mmathFont34\mbrkBin0_x000d__x000a_\mbrkBinSub0\msmallFrac0\mdispDef1\mlMargin0\mrMargin0\mdefJc1\mwrapIndent1440\mintLim0\mnaryLim1}{\info{\author RUSSO Sylvia}{\operator RUSSO Sylvia}{\creatim\yr2026\mo4\dy13\hr16}{\revtim\yr2026\mo4\dy13\hr16}{\version1}{\edmins0}{\nofpages1}_x000d__x000a_{\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010970\newtblstyruls\nogrowautofit\usenormstyforlist\noindnmbrts\felnbrelev\nocxsptable\indrlsweleven\noafcnsttbl\afelev\utinl\hwelev\spltpgpar\notcvasp\notbrkcnstfrctbl\notvatxbx\krnprsnet\cachedcolbal _x000d__x000a_\nouicompat \fet0{\*\wgrffmtfilter 013f}\nofeaturethrottle1\ilfomacatclnup0{\*\template C:\\Users\\syrusso\\AppData\\Local\\Temp\\Blank1.dotx}{\*\ftnsep \ltrpar \pard\plain \ltrpar_x000d__x000a_\ql \li0\ri0\widctlpar\wrapdefault\aspalpha\aspnum\faauto\adjustright\rin0\lin0\itap0 \rtlch\fcs1 \af0\afs20\alang1025 \ltrch\fcs0 \fs24\lang2057\langfe2057\cgrid\langnp2057\langfenp2057 {\rtlch\fcs1 \af0 \ltrch\fcs0 \insrsid12996089 \chftnsep _x000d__x000a_\par }}{\*\ftnsepc \ltrpar \pard\plain \ltrpar\ql \li0\ri0\widctlpar\wrapdefault\aspalpha\aspnum\faauto\adjustright\rin0\lin0\itap0 \rtlch\fcs1 \af0\afs20\alang1025 \ltrch\fcs0 \fs24\lang2057\langfe2057\cgrid\langnp2057\langfenp2057 {\rtlch\fcs1 \af0 _x000d__x000a_\ltrch\fcs0 \insrsid12996089 \chftnsepc _x000d__x000a_\par }}{\*\aftnsep \ltrpar \pard\plain \ltrpar\ql \li0\ri0\widctlpar\wrapdefault\aspalpha\aspnum\faauto\adjustright\rin0\lin0\itap0 \rtlch\fcs1 \af0\afs20\alang1025 \ltrch\fcs0 \fs24\lang2057\langfe2057\cgrid\langnp2057\langfenp2057 {\rtlch\fcs1 \af0 _x000d__x000a_\ltrch\fcs0 \insrsid12996089 \chftnsep _x000d__x000a_\par }}{\*\aftnsepc \ltrpar \pard\plain \ltrpar\ql \li0\ri0\widctlpar\wrapdefault\aspalpha\aspnum\faauto\adjustright\rin0\lin0\itap0 \rtlch\fcs1 \af0\afs20\alang1025 \ltrch\fcs0 \fs24\lang2057\langfe2057\cgrid\langnp2057\langfenp2057 {\rtlch\fcs1 \af0 _x000d__x000a_\ltrch\fcs0 \insrsid129960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1010970\charrsid13777031 {\*\bkmkstart restartA_x000d__x000a_}\hich\af1\dbch\af31501\loch\f1 &lt;AmendA&gt;}{\rtlch\fcs1 \af0 \ltrch\fcs0 \insrsid11010970\charrsid13777031 Amendment\tab \tab }{\rtlch\fcs1 \af0 \ltrch\fcs0 _x000d__x000a_\cs17\b0\v\fs20\cf9\lang1024\langfe1024\loch\af1\hich\af1\dbch\af31501\noproof\insrsid11010970\charrsid13777031 \hich\af1\dbch\af31501\loch\f1 &lt;NumAmA&gt;}{\rtlch\fcs1 \af0 \ltrch\fcs0 \insrsid11010970\charrsid13777031 #}{\rtlch\fcs1 \af1 \ltrch\fcs0 _x000d__x000a_\cs20\v\f1\fs20\cf15\insrsid11010970\charrsid13777031 ENMIENDA@NRAM@}{\rtlch\fcs1 \af0 \ltrch\fcs0 \insrsid11010970\charrsid13777031 #}{\rtlch\fcs1 \af0 \ltrch\fcs0 _x000d__x000a_\cs17\b0\v\fs20\cf9\lang1024\langfe1024\loch\af1\hich\af1\dbch\af31501\noproof\insrsid11010970\charrsid13777031 \hich\af1\dbch\af31501\loch\f1 &lt;/NumAmA&gt;}{\rtlch\fcs1 \af0 \ltrch\fcs0 \insrsid11010970\charrsid13777031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1010970\charrsid13777031 \hich\af1\dbch\af31501\loch\f1 &lt;DocAmend&gt;}{\rtlch\fcs1 \af0 \ltrch\fcs0 \insrsid11010970\charrsid13777031 _x000d__x000a_Draft legislative resolution}{\rtlch\fcs1 \af0 \ltrch\fcs0 \cs17\b0\v\fs20\cf9\lang1024\langfe1024\loch\af1\hich\af1\dbch\af31501\noproof\insrsid11010970\charrsid13777031 \hich\af1\dbch\af31501\loch\f1 &lt;/DocAmend&gt;}{\rtlch\fcs1 \af0 \ltrch\fcs0 _x000d__x000a_\insrsid11010970\charrsid13777031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1010970\charrsid13777031 \hich\af1\dbch\af31501\loch\f1 &lt;Article&gt;}{\rtlch\fcs1 \af0 \ltrch\fcs0 \cf10\insrsid11010970\charrsid13777031 \u9668\'3f}{_x000d__x000a_\rtlch\fcs1 \af0 \ltrch\fcs0 \insrsid11010970\charrsid13777031 #}{\rtlch\fcs1 \af1 \ltrch\fcs0 \cs20\v\f1\fs20\cf15\insrsid11010970\charrsid13777031 TVTRESPART@RESPART@}{\rtlch\fcs1 \af0 \ltrch\fcs0 \insrsid11010970\charrsid13777031 #}{\rtlch\fcs1 \af0 _x000d__x000a_\ltrch\fcs0 \cf10\insrsid11010970\charrsid13777031 \u9658\'3f}{\rtlch\fcs1 \af0 \ltrch\fcs0 \cs17\b0\v\fs20\cf9\lang1024\langfe1024\loch\af1\hich\af1\dbch\af31501\noproof\insrsid11010970\charrsid13777031 \hich\af1\dbch\af31501\loch\f1 &lt;/Article&gt;}{_x000d__x000a_\rtlch\fcs1 \af0 \ltrch\fcs0 \insrsid11010970\charrsid13777031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1010970\charrsid13777031 \cell }\pard\plain \ltrpar\ql \li0\ri0\widctlpar\intbl\wrapdefault\aspalpha\aspnum\faauto\adjustright\rin0\lin0 \rtlch\fcs1 _x000d__x000a_\af0\afs20\alang1025 \ltrch\fcs0 \fs24\lang2057\langfe2057\cgrid\langnp2057\langfenp2057 {\rtlch\fcs1 \af0 \ltrch\fcs0 \insrsid11010970\charrsid13777031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1010970\charrsid13777031 Draft legislative resolution\cell Amendment\cell }\pard\plain \ltrpar\ql \li0\ri0\widctlpar\intbl\wrapdefault\aspalpha\aspnum\faauto\adjustright\rin0\lin0 \rtlch\fcs1 \af0\afs20\alang1025 _x000d__x000a_\ltrch\fcs0 \fs24\lang2057\langfe2057\cgrid\langnp2057\langfenp2057 {\rtlch\fcs1 \af0 \ltrch\fcs0 \insrsid11010970\charrsid13777031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1010970\charrsid13777031 ##\cell ##}{\rtlch\fcs1 \af0\afs24 \ltrch\fcs0 \insrsid11010970\charrsid13777031 \cell }\pard\plain \ltrpar\ql \li0\ri0\widctlpar\intbl\wrapdefault\aspalpha\aspnum\faauto\adjustright\rin0\lin0 \rtlch\fcs1 _x000d__x000a_\af0\afs20\alang1025 \ltrch\fcs0 \fs24\lang2057\langfe2057\cgrid\langnp2057\langfenp2057 {\rtlch\fcs1 \af0 \ltrch\fcs0 \insrsid11010970\charrsid13777031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1010970\charrsid13777031 Or. }{\rtlch\fcs1 \af0 \ltrch\fcs0 \cs17\v\fs20\cf9\lang1024\langfe1024\loch\af1\hich\af1\dbch\af31501\noproof\insrsid11010970\charrsid13777031 \hich\af1\dbch\af31501\loch\f1 &lt;Original&gt;}{\rtlch\fcs1 \af0 \ltrch\fcs0 _x000d__x000a_\insrsid11010970\charrsid13777031 #}{\rtlch\fcs1 \af1 \ltrch\fcs0 \cs20\v\f1\fs20\cf15\insrsid11010970\charrsid13777031 MNU[OPTORLANG][ORLANGMORE]@CHOICE@AMPLURMNU}{\rtlch\fcs1 \af0 \ltrch\fcs0 \insrsid11010970\charrsid13777031 #}{\rtlch\fcs1 \af0 _x000d__x000a_\ltrch\fcs0 \cs17\v\fs20\cf9\lang1024\langfe1024\loch\af1\hich\af1\dbch\af31501\noproof\insrsid11010970\charrsid13777031 \hich\af1\dbch\af31501\loch\f1 &lt;/Original&gt;}{\rtlch\fcs1 \af0 \ltrch\fcs0 \insrsid11010970\charrsid1377703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010970\charrsid1377703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2_x000d__x000a_0df54dc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110489 HideTWBExt;}{_x000d__x000a_\s18\ql \li0\ri0\sa120\nowidctlpar\wrapdefault\aspalpha\aspnum\faauto\adjustright\rin0\lin0\itap0 \rtlch\fcs1 \af0\afs20\alang1025 \ltrch\fcs0 \fs24\lang2057\langfe2057\cgrid\langnp2057\langfenp2057 \sbasedon0 \snext18 \spriority0 \styrsid9110489 _x000d__x000a_Normal6a;}{\s19\ql \li0\ri0\nowidctlpar\wrapdefault\aspalpha\aspnum\faauto\adjustright\rin0\lin0\itap0 \rtlch\fcs1 \af0\afs20\alang1025 \ltrch\fcs0 \b\fs24\lang2057\langfe2057\cgrid\langnp2057\langfenp2057 \sbasedon0 \snext19 \spriority0 \styrsid9110489 _x000d__x000a_NormalBold;}{\s20\ql \li0\ri0\sa240\nowidctlpar\wrapdefault\aspalpha\aspnum\faauto\adjustright\rin0\lin0\itap0 \rtlch\fcs1 \af0\afs20\alang1025 \ltrch\fcs0 \i\fs24\lang2057\langfe2057\cgrid\langnp2057\langfenp2057 _x000d__x000a_\sbasedon0 \snext20 \spriority0 \styrsid9110489 AmJustText;}{\s21\qc \li0\ri0\sb240\sa240\nowidctlpar\wrapdefault\aspalpha\aspnum\faauto\adjustright\rin0\lin0\itap0 \rtlch\fcs1 \af0\afs20\alang1025 \ltrch\fcs0 _x000d__x000a_\i\fs24\lang2057\langfe2057\cgrid\langnp2057\langfenp2057 \sbasedon0 \snext21 \spriority0 \styrsid9110489 AmCrossRef;}{\*\cs22 \additive \v\f1\fs20\cf15 \spriority0 \styrsid9110489 HideTWBInt;}{_x000d__x000a_\s23\qc \li0\ri0\sb240\sa240\keepn\nowidctlpar\wrapdefault\aspalpha\aspnum\faauto\adjustright\rin0\lin0\itap0 \rtlch\fcs1 \af0\afs20\alang1025 \ltrch\fcs0 \i\fs24\lang2057\langfe2057\cgrid\langnp2057\langfenp2057 _x000d__x000a_\sbasedon0 \snext20 \spriority0 \styrsid9110489 AmJustTitle;}{\s24\qr \li0\ri0\sb240\sa240\nowidctlpar\wrapdefault\aspalpha\aspnum\faauto\adjustright\rin0\lin0\itap0 \rtlch\fcs1 \af0\afs20\alang1025 \ltrch\fcs0 _x000d__x000a_\fs24\lang2057\langfe2057\cgrid\langnp2057\langfenp2057 \sbasedon0 \snext24 \spriority0 \styrsid9110489 AmOrLang;}{\s25\qc \li0\ri0\sa240\nowidctlpar\wrapdefault\aspalpha\aspnum\faauto\adjustright\rin0\lin0\itap0 \rtlch\fcs1 \af0\afs20\alang1025 _x000d__x000a_\ltrch\fcs0 \i\fs24\lang2057\langfe2057\cgrid\langnp2057\langfenp2057 \sbasedon0 \snext25 \spriority0 \styrsid91104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110489 AmNumberTabs;}{\s27\ql \li0\ri0\sb240\nowidctlpar\wrapdefault\aspalpha\aspnum\faauto\adjustright\rin0\lin0\itap0 \rtlch\fcs1 _x000d__x000a_\af0\afs20\alang1025 \ltrch\fcs0 \b\fs24\lang2057\langfe2057\cgrid\langnp2057\langfenp2057 \sbasedon0 \snext27 \spriority0 \styrsid9110489 NormalBold12b;}}{\*\rsidtbl \rsid24658\rsid223860\rsid735077\rsid1718133\rsid1985443\rsid2892074\rsid3565327_x000d__x000a_\rsid4666813\rsid6311387\rsid6641733\rsid7823322\rsid9110489\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RUSSO Sylvia}{\operator RUSSO Sylvia}{\creatim\yr2026\mo4\dy13\hr16\min1}{\revtim\yr2026\mo4\dy13\hr16\min1}{\version1}{\edmins0}{\nofpages1}_x000d__x000a_{\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110489\newtblstyruls\nogrowautofit\usenormstyforlist\noindnmbrts\felnbrelev\nocxsptable\indrlsweleven\noafcnsttbl\afelev\utinl\hwelev\spltpgpar\notcvasp\notbrkcnstfrctbl\notvatxbx\krnprsnet\cachedcolbal _x000d__x000a_\nouicompat \fet0{\*\wgrffmtfilter 013f}\nofeaturethrottle1\ilfomacatclnup0{\*\template C:\\Users\\syrusso\\AppData\\Local\\Temp\\Blank1.dotx}{\*\ftnsep \ltrpar \pard\plain \ltrpar_x000d__x000a_\ql \li0\ri0\widctlpar\wrapdefault\aspalpha\aspnum\faauto\adjustright\rin0\lin0\itap0 \rtlch\fcs1 \af0\afs20\alang1025 \ltrch\fcs0 \fs24\lang2057\langfe2057\cgrid\langnp2057\langfenp2057 {\rtlch\fcs1 \af0 \ltrch\fcs0 \insrsid1985443 \chftnsep _x000d__x000a_\par }}{\*\ftnsepc \ltrpar \pard\plain \ltrpar\ql \li0\ri0\widctlpar\wrapdefault\aspalpha\aspnum\faauto\adjustright\rin0\lin0\itap0 \rtlch\fcs1 \af0\afs20\alang1025 \ltrch\fcs0 \fs24\lang2057\langfe2057\cgrid\langnp2057\langfenp2057 {\rtlch\fcs1 \af0 _x000d__x000a_\ltrch\fcs0 \insrsid1985443 \chftnsepc _x000d__x000a_\par }}{\*\aftnsep \ltrpar \pard\plain \ltrpar\ql \li0\ri0\widctlpar\wrapdefault\aspalpha\aspnum\faauto\adjustright\rin0\lin0\itap0 \rtlch\fcs1 \af0\afs20\alang1025 \ltrch\fcs0 \fs24\lang2057\langfe2057\cgrid\langnp2057\langfenp2057 {\rtlch\fcs1 \af0 _x000d__x000a_\ltrch\fcs0 \insrsid1985443 \chftnsep _x000d__x000a_\par }}{\*\aftnsepc \ltrpar \pard\plain \ltrpar\ql \li0\ri0\widctlpar\wrapdefault\aspalpha\aspnum\faauto\adjustright\rin0\lin0\itap0 \rtlch\fcs1 \af0\afs20\alang1025 \ltrch\fcs0 \fs24\lang2057\langfe2057\cgrid\langnp2057\langfenp2057 {\rtlch\fcs1 \af0 _x000d__x000a_\ltrch\fcs0 \insrsid19854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110489\charrsid13777031 {\*\bkmkstart restartB}_x000d__x000a_\hich\af1\dbch\af31501\loch\f1 &lt;AmendB&gt;}{\rtlch\fcs1 \af0 \ltrch\fcs0 \insrsid9110489\charrsid13777031 Amendment\tab \tab }{\rtlch\fcs1 \af0 \ltrch\fcs0 _x000d__x000a_\cs17\b0\v\fs20\cf9\lang1024\langfe1024\loch\af1\hich\af1\dbch\af31501\noproof\insrsid9110489\charrsid13777031 \hich\af1\dbch\af31501\loch\f1 &lt;NumAmB&gt;}{\rtlch\fcs1 \af0 \ltrch\fcs0 \insrsid9110489\charrsid13777031 #}{\rtlch\fcs1 \af1 \ltrch\fcs0 _x000d__x000a_\cs22\v\f1\fs20\cf15\insrsid9110489\charrsid13777031 ENMIENDA@NRAM@}{\rtlch\fcs1 \af0 \ltrch\fcs0 \insrsid9110489\charrsid13777031 #}{\rtlch\fcs1 \af0 \ltrch\fcs0 _x000d__x000a_\cs17\b0\v\fs20\cf9\lang1024\langfe1024\loch\af1\hich\af1\dbch\af31501\noproof\insrsid9110489\charrsid13777031 \hich\af1\dbch\af31501\loch\f1 &lt;/NumAmB&gt;}{\rtlch\fcs1 \af0 \ltrch\fcs0 \insrsid9110489\charrsid13777031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110489\charrsid13777031 \hich\af1\dbch\af31501\loch\f1 &lt;DocAmend&gt;}{\rtlch\fcs1 \af0 \ltrch\fcs0 \insrsid9110489\charrsid13777031 #}{_x000d__x000a_\rtlch\fcs1 \af1 \ltrch\fcs0 \cs22\v\f1\fs20\cf15\insrsid9110489\charrsid13777031 MNU[OPTPROPOSALCOD][OPTPROPOSALCNS][OPTPROPOSALNLE][OPTPROPOSALINL]@CHOICE@CODEMNU}{\rtlch\fcs1 \af0 \ltrch\fcs0 \insrsid9110489\charrsid13777031 ##}{\rtlch\fcs1 \af1 _x000d__x000a_\ltrch\fcs0 \cs22\v\f1\fs20\cf15\insrsid9110489\charrsid13777031 MNU[AMACTYES][NOTAPP]@CHOICE@AMACTMNU}{\rtlch\fcs1 \af0 \ltrch\fcs0 \insrsid9110489\charrsid13777031 #}{\rtlch\fcs1 \af0 \ltrch\fcs0 _x000d__x000a_\cs17\b0\v\fs20\cf9\lang1024\langfe1024\loch\af1\hich\af1\dbch\af31501\noproof\insrsid9110489\charrsid13777031 \hich\af1\dbch\af31501\loch\f1 &lt;/DocAmend&gt;}{\rtlch\fcs1 \af0 \ltrch\fcs0 \insrsid9110489\charrsid13777031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9110489\charrsid13777031 \hich\af1\dbch\af31501\loch\f1 &lt;Article&gt;}{\rtlch\fcs1 \af0 \ltrch\fcs0 \insrsid9110489\charrsid13777031 #}{\rtlch\fcs1 \af1 _x000d__x000a_\ltrch\fcs0 \cs22\v\f1\fs20\cf15\insrsid9110489\charrsid13777031 MNU[AMACTPARTYES][AMACTPARTNO]@CHOICE@AMACTMNU}{\rtlch\fcs1 \af0 \ltrch\fcs0 \insrsid9110489\charrsid13777031 #}{\rtlch\fcs1 \af0 \ltrch\fcs0 _x000d__x000a_\cs17\b0\v\fs20\cf9\lang1024\langfe1024\loch\af1\hich\af1\dbch\af31501\noproof\insrsid9110489\charrsid13777031 \hich\af1\dbch\af31501\loch\f1 &lt;/Article&gt;}{\rtlch\fcs1 \af0 \ltrch\fcs0 \insrsid9110489\charrsid13777031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9110489\charrsid13777031 \hich\af1\dbch\af31501\loch\f1 &lt;DocAmend2&gt;&lt;OptDel&gt;}{\rtlch\fcs1 \af0 \ltrch\fcs0 \insrsid9110489\charrsid13777031 #}{\rtlch\fcs1 \af1 _x000d__x000a_\ltrch\fcs0 \cs22\v\f1\fs20\cf15\insrsid9110489\charrsid13777031 MNU[OPTNRACTYES][NOTAPP]@CHOICE@AMACTMNU}{\rtlch\fcs1 \af0 \ltrch\fcs0 \insrsid9110489\charrsid13777031 #}{\rtlch\fcs1 \af0 \ltrch\fcs0 _x000d__x000a_\cs17\v\fs20\cf9\lang1024\langfe1024\loch\af1\hich\af1\dbch\af31501\noproof\insrsid9110489\charrsid13777031 \hich\af1\dbch\af31501\loch\f1 &lt;/OptDel&gt;&lt;/DocAmend2&gt;}{\rtlch\fcs1 \af0 \ltrch\fcs0 \insrsid9110489\charrsid13777031 _x000d__x000a_\par }\pard \ltrpar\ql \li0\ri0\widctlpar\wrapdefault\aspalpha\aspnum\faauto\adjustright\rin0\lin0\itap0\pararsid14374628 {\rtlch\fcs1 \af0 \ltrch\fcs0 \cs17\v\fs20\cf9\lang1024\langfe1024\loch\af1\hich\af1\dbch\af31501\noproof\insrsid9110489\charrsid13777031 _x000d__x000a_\hich\af1\dbch\af31501\loch\f1 &lt;Article2&gt;&lt;OptDel&gt;}{\rtlch\fcs1 \af0 \ltrch\fcs0 \insrsid9110489\charrsid13777031 #}{\rtlch\fcs1 \af1 \ltrch\fcs0 \cs22\v\f1\fs20\cf15\insrsid9110489\charrsid13777031 MNU[OPTACTPARTYES][NOTAPP]@CHOICE@AMACTMNU}{\rtlch\fcs1 _x000d__x000a_\af0 \ltrch\fcs0 \insrsid9110489\charrsid13777031 #}{\rtlch\fcs1 \af0 \ltrch\fcs0 \cs17\v\fs20\cf9\lang1024\langfe1024\loch\af1\hich\af1\dbch\af31501\noproof\insrsid9110489\charrsid13777031 \hich\af1\dbch\af31501\loch\f1 &lt;/OptDel&gt;&lt;/Article2&gt;}{\rtlch\fcs1 _x000d__x000a_\af0 \ltrch\fcs0 \insrsid9110489\charrsid13777031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9110489\charrsid13777031 \cell }\pard\plain \ltrpar\ql \li0\ri0\widctlpar\intbl\wrapdefault\aspalpha\aspnum\faauto\adjustright\rin0\lin0 \rtlch\fcs1 _x000d__x000a_\af0\afs20\alang1025 \ltrch\fcs0 \fs24\lang2057\langfe2057\cgrid\langnp2057\langfenp2057 {\rtlch\fcs1 \af0 \ltrch\fcs0 \insrsid9110489\charrsid1377703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9110489\charrsid13777031 #}{\rtlch\fcs1 \af1 \ltrch\fcs0 \cs22\v\f1\fs20\cf15\insrsid9110489\charrsid13777031 MNU[OPTLEFTAMACT][LEFTPROP]@CHOICE@AMACTMNU}{_x000d__x000a_\rtlch\fcs1 \af0 \ltrch\fcs0 \insrsid9110489\charrsid13777031 #\cell Amendment\cell }\pard\plain \ltrpar\ql \li0\ri0\widctlpar\intbl\wrapdefault\aspalpha\aspnum\faauto\adjustright\rin0\lin0 \rtlch\fcs1 \af0\afs20\alang1025 \ltrch\fcs0 _x000d__x000a_\fs24\lang2057\langfe2057\cgrid\langnp2057\langfenp2057 {\rtlch\fcs1 \af0 \ltrch\fcs0 \insrsid9110489\charrsid1377703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9110489\charrsid13777031 ##\cell ##}{\rtlch\fcs1 \af0\afs24 \ltrch\fcs0 \insrsid9110489\charrsid13777031 \cell }\pard\plain \ltrpar\ql \li0\ri0\widctlpar\intbl\wrapdefault\aspalpha\aspnum\faauto\adjustright\rin0\lin0 \rtlch\fcs1 _x000d__x000a_\af0\afs20\alang1025 \ltrch\fcs0 \fs24\lang2057\langfe2057\cgrid\langnp2057\langfenp2057 {\rtlch\fcs1 \af0 \ltrch\fcs0 \insrsid9110489\charrsid13777031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9110489\charrsid13777031 Or. }{\rtlch\fcs1 \af0 \ltrch\fcs0 \cs17\v\fs20\cf9\lang1024\langfe1024\loch\af1\hich\af1\dbch\af31501\noproof\insrsid9110489\charrsid13777031 \hich\af1\dbch\af31501\loch\f1 &lt;Original&gt;}{\rtlch\fcs1 \af0 \ltrch\fcs0 _x000d__x000a_\insrsid9110489\charrsid13777031 #}{\rtlch\fcs1 \af1 \ltrch\fcs0 \cs22\v\f1\fs20\cf15\insrsid9110489\charrsid13777031 MNU[OPTORLANG][ORLANGMORE]@CHOICE@AMPLURMNU}{\rtlch\fcs1 \af0 \ltrch\fcs0 \insrsid9110489\charrsid13777031 #}{\rtlch\fcs1 \af0 _x000d__x000a_\ltrch\fcs0 \cs17\v\fs20\cf9\lang1024\langfe1024\loch\af1\hich\af1\dbch\af31501\noproof\insrsid9110489\charrsid13777031 \hich\af1\dbch\af31501\loch\f1 &lt;/Original&gt;}{\rtlch\fcs1 \af0 \ltrch\fcs0 \insrsid9110489\charrsid13777031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9110489\charrsid13777031 \hich\af1\dbch\af31501\loch\f1 &lt;OptDel&gt;}{\rtlch\fcs1 \af0 \ltrch\fcs0 \insrsid9110489\charrsid13777031 #}{_x000d__x000a_\rtlch\fcs1 \af1 \ltrch\fcs0 \cs22\v\f1\fs20\cf15\insrsid9110489\charrsid13777031 MNU[CROSSREFNO][CROSSREFYES]@CHOICE@}{\rtlch\fcs1 \af0 \ltrch\fcs0 \insrsid9110489\charrsid13777031 #}{\rtlch\fcs1 \af0 \ltrch\fcs0 _x000d__x000a_\cs17\i0\v\fs20\cf9\lang1024\langfe1024\loch\af1\hich\af1\dbch\af31501\noproof\insrsid9110489\charrsid13777031 \hich\af1\dbch\af31501\loch\f1 &lt;/OptDel&gt;}{\rtlch\fcs1 \af0 \ltrch\fcs0 \insrsid9110489\charrsid13777031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9110489\charrsid13777031 \hich\af1\dbch\af31501\loch\f1 &lt;TitreJust&gt;}{\rtlch\fcs1 \af0 \ltrch\fcs0 \insrsid9110489\charrsid13777031 _x000d__x000a_Justification}{\rtlch\fcs1 \af0 \ltrch\fcs0 \cs17\i0\v\fs20\cf9\lang1024\langfe1024\loch\af1\hich\af1\dbch\af31501\noproof\insrsid9110489\charrsid13777031 \hich\af1\dbch\af31501\loch\f1 &lt;/TitreJust&gt;}{\rtlch\fcs1 \af0 \ltrch\fcs0 _x000d__x000a_\insrsid9110489\charrsid13777031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9110489\charrsid13777031 \hich\af1\dbch\af31501\loch\f1 &lt;OptDelPrev&gt;}{\rtlch\fcs1 \af0 \ltrch\fcs0 \insrsid9110489\charrsid13777031 #}{\rtlch\fcs1 \af1 _x000d__x000a_\ltrch\fcs0 \cs22\v\f1\fs20\cf15\insrsid9110489\charrsid13777031 MNU[TEXTJUSTYES][TEXTJUSTNO]@CHOICE@}{\rtlch\fcs1 \af0 \ltrch\fcs0 \insrsid9110489\charrsid13777031 #}{\rtlch\fcs1 \af0 \ltrch\fcs0 _x000d__x000a_\cs17\i0\v\fs20\cf9\lang1024\langfe1024\loch\af1\hich\af1\dbch\af31501\noproof\insrsid9110489\charrsid13777031 \hich\af1\dbch\af31501\loch\f1 &lt;/OptDelPrev&gt;}{\rtlch\fcs1 \af0 \ltrch\fcs0 \insrsid9110489\charrsid1377703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110489\charrsid1377703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6_x000d__x000a_daf54dc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20729 HideTWBExt;}{_x000d__x000a_\s18\ql \li0\ri0\sa120\nowidctlpar\wrapdefault\aspalpha\aspnum\faauto\adjustright\rin0\lin0\itap0 \rtlch\fcs1 \af0\afs20\alang1025 \ltrch\fcs0 \fs24\lang2057\langfe2057\cgrid\langnp2057\langfenp2057 \sbasedon0 \snext18 \spriority0 \styrsid5320729 _x000d__x000a_Normal6a;}{\s19\ql \li0\ri0\nowidctlpar\wrapdefault\aspalpha\aspnum\faauto\adjustright\rin0\lin0\itap0 \rtlch\fcs1 \af0\afs20\alang1025 \ltrch\fcs0 \b\fs24\lang2057\langfe2057\cgrid\langnp2057\langfenp2057 \sbasedon0 \snext19 \spriority0 \styrsid5320729 _x000d__x000a_NormalBold;}{\s20\ql \li0\ri0\sa240\nowidctlpar\wrapdefault\aspalpha\aspnum\faauto\adjustright\rin0\lin0\itap0 \rtlch\fcs1 \af0\afs20\alang1025 \ltrch\fcs0 \i\fs24\lang2057\langfe2057\cgrid\langnp2057\langfenp2057 _x000d__x000a_\sbasedon0 \snext20 \spriority0 \styrsid5320729 AmJustText;}{\s21\qc \li0\ri0\sb240\sa240\nowidctlpar\wrapdefault\aspalpha\aspnum\faauto\adjustright\rin0\lin0\itap0 \rtlch\fcs1 \af0\afs20\alang1025 \ltrch\fcs0 _x000d__x000a_\i\fs24\lang2057\langfe2057\cgrid\langnp2057\langfenp2057 \sbasedon0 \snext21 \spriority0 \styrsid5320729 AmCrossRef;}{\*\cs22 \additive \v\f1\fs20\cf15 \spriority0 \styrsid5320729 HideTWBInt;}{_x000d__x000a_\s23\qc \li0\ri0\sb240\sa240\keepn\nowidctlpar\wrapdefault\aspalpha\aspnum\faauto\adjustright\rin0\lin0\itap0 \rtlch\fcs1 \af0\afs20\alang1025 \ltrch\fcs0 \i\fs24\lang2057\langfe2057\cgrid\langnp2057\langfenp2057 _x000d__x000a_\sbasedon0 \snext20 \spriority0 \styrsid5320729 AmJustTitle;}{\s24\qr \li0\ri0\sb240\sa240\nowidctlpar\wrapdefault\aspalpha\aspnum\faauto\adjustright\rin0\lin0\itap0 \rtlch\fcs1 \af0\afs20\alang1025 \ltrch\fcs0 _x000d__x000a_\fs24\lang2057\langfe2057\cgrid\langnp2057\langfenp2057 \sbasedon0 \snext24 \spriority0 \styrsid5320729 AmOrLang;}{\s25\qc \li0\ri0\sa240\nowidctlpar\wrapdefault\aspalpha\aspnum\faauto\adjustright\rin0\lin0\itap0 \rtlch\fcs1 \af0\afs20\alang1025 _x000d__x000a_\ltrch\fcs0 \i\fs24\lang2057\langfe2057\cgrid\langnp2057\langfenp2057 \sbasedon0 \snext25 \spriority0 \styrsid532072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20729 AmNumberTabs;}{\s27\ql \li0\ri0\sb240\nowidctlpar\wrapdefault\aspalpha\aspnum\faauto\adjustright\rin0\lin0\itap0 \rtlch\fcs1 _x000d__x000a_\af0\afs20\alang1025 \ltrch\fcs0 \b\fs24\lang2057\langfe2057\cgrid\langnp2057\langfenp2057 \sbasedon0 \snext27 \spriority0 \styrsid5320729 NormalBold12b;}}{\*\rsidtbl \rsid24658\rsid223860\rsid735077\rsid1718133\rsid2892074\rsid3565327\rsid4666813_x000d__x000a_\rsid5320729\rsid6311387\rsid6641733\rsid7823322\rsid9636012\rsid10377208\rsid11215221\rsid11549030\rsid12154954\rsid14382809\rsid14424199\rsid15204470\rsid15285974\rsid15950462\rsid16271272\rsid16324206\rsid16662270}{\mmathPr\mmathFont34\mbrkBin0_x000d__x000a_\mbrkBinSub0\msmallFrac0\mdispDef1\mlMargin0\mrMargin0\mdefJc1\mwrapIndent1440\mintLim0\mnaryLim1}{\info{\author RUSSO Sylvia}{\operator RUSSO Sylvia}{\creatim\yr2026\mo4\dy13\hr16\min5}{\revtim\yr2026\mo4\dy13\hr16\min5}{\version1}{\edmins0}{\nofpages1}_x000d__x000a_{\nofwords109}{\nofchars623}{\nofcharsws73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20729\newtblstyruls\nogrowautofit\usenormstyforlist\noindnmbrts\felnbrelev\nocxsptable\indrlsweleven\noafcnsttbl\afelev\utinl\hwelev\spltpgpar\notcvasp\notbrkcnstfrctbl\notvatxbx\krnprsnet\cachedcolbal _x000d__x000a_\nouicompat \fet0{\*\wgrffmtfilter 013f}\nofeaturethrottle1\ilfomacatclnup0{\*\template C:\\Users\\syrusso\\AppData\\Local\\Temp\\Blank1.dotx}{\*\ftnsep \ltrpar \pard\plain \ltrpar_x000d__x000a_\ql \li0\ri0\widctlpar\wrapdefault\aspalpha\aspnum\faauto\adjustright\rin0\lin0\itap0 \rtlch\fcs1 \af0\afs20\alang1025 \ltrch\fcs0 \fs24\lang2057\langfe2057\cgrid\langnp2057\langfenp2057 {\rtlch\fcs1 \af0 \ltrch\fcs0 \insrsid16271272 \chftnsep _x000d__x000a_\par }}{\*\ftnsepc \ltrpar \pard\plain \ltrpar\ql \li0\ri0\widctlpar\wrapdefault\aspalpha\aspnum\faauto\adjustright\rin0\lin0\itap0 \rtlch\fcs1 \af0\afs20\alang1025 \ltrch\fcs0 \fs24\lang2057\langfe2057\cgrid\langnp2057\langfenp2057 {\rtlch\fcs1 \af0 _x000d__x000a_\ltrch\fcs0 \insrsid16271272 \chftnsepc _x000d__x000a_\par }}{\*\aftnsep \ltrpar \pard\plain \ltrpar\ql \li0\ri0\widctlpar\wrapdefault\aspalpha\aspnum\faauto\adjustright\rin0\lin0\itap0 \rtlch\fcs1 \af0\afs20\alang1025 \ltrch\fcs0 \fs24\lang2057\langfe2057\cgrid\langnp2057\langfenp2057 {\rtlch\fcs1 \af0 _x000d__x000a_\ltrch\fcs0 \insrsid16271272 \chftnsep _x000d__x000a_\par }}{\*\aftnsepc \ltrpar \pard\plain \ltrpar\ql \li0\ri0\widctlpar\wrapdefault\aspalpha\aspnum\faauto\adjustright\rin0\lin0\itap0 \rtlch\fcs1 \af0\afs20\alang1025 \ltrch\fcs0 \fs24\lang2057\langfe2057\cgrid\langnp2057\langfenp2057 {\rtlch\fcs1 \af0 _x000d__x000a_\ltrch\fcs0 \insrsid162712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20729 \rtlch\fcs1 _x000d__x000a_\af0\afs20\alang1025 \ltrch\fcs0 \b\fs24\lang2057\langfe2057\cgrid\langnp2057\langfenp2057 {\rtlch\fcs1 \af0 \ltrch\fcs0 \cs17\b0\v\fs20\cf9\lang1024\langfe1024\loch\af1\hich\af1\dbch\af31501\noproof\insrsid5320729\charrsid13777031 {\*\bkmkstart restart}_x000d__x000a_\hich\af1\dbch\af31501\loch\f1 &lt;}{\rtlch\fcs1 \af0 \ltrch\fcs0 \cs17\b0\v\fs20\cf9\lang1024\langfe1024\loch\af1\hich\af1\dbch\af31501\noproof\insrsid5320729 \hich\af1\dbch\af31501\loch\f1 Amend}{\rtlch\fcs1 \af0 \ltrch\fcs0 _x000d__x000a_\cs17\b0\v\fs20\cf9\lang1024\langfe1024\loch\af1\hich\af1\dbch\af31501\noproof\insrsid5320729\charrsid13777031 \hich\af1\dbch\af31501\loch\f1 &gt;}{\rtlch\fcs1 \af0 \ltrch\fcs0 \insrsid5320729\charrsid13777031 Amendment\tab \tab }{\rtlch\fcs1 \af0 _x000d__x000a_\ltrch\fcs0 \cs17\b0\v\fs20\cf9\lang1024\langfe1024\loch\af1\hich\af1\dbch\af31501\noproof\insrsid5320729\charrsid13777031 \hich\af1\dbch\af31501\loch\f1 &lt;}{\rtlch\fcs1 \af0 \ltrch\fcs0 _x000d__x000a_\cs17\b0\v\fs20\cf9\lang1024\langfe1024\loch\af1\hich\af1\dbch\af31501\noproof\insrsid5320729 \hich\af1\dbch\af31501\loch\f1 NumAm&gt;}{\rtlch\fcs1 \af0 \ltrch\fcs0 \insrsid5320729\charrsid13777031 #}{\rtlch\fcs1 \af1 \ltrch\fcs0 _x000d__x000a_\cs22\v\f1\fs20\cf15\insrsid5320729\charrsid13777031 ENMIENDA@NRAM@}{\rtlch\fcs1 \af0 \ltrch\fcs0 \insrsid5320729\charrsid13777031 #}{\rtlch\fcs1 \af0 \ltrch\fcs0 _x000d__x000a_\cs17\b0\v\fs20\cf9\lang1024\langfe1024\loch\af1\hich\af1\dbch\af31501\noproof\insrsid5320729\charrsid13777031 \hich\af1\dbch\af31501\loch\f1 &lt;/}{\rtlch\fcs1 \af0 \ltrch\fcs0 _x000d__x000a_\cs17\b0\v\fs20\cf9\lang1024\langfe1024\loch\af1\hich\af1\dbch\af31501\noproof\insrsid5320729 \hich\af1\dbch\af31501\loch\f1 NumAm&gt;}{\rtlch\fcs1 \af0 \ltrch\fcs0 \insrsid5320729\charrsid13777031 _x000d__x000a_\par }\pard\plain \ltrpar\s27\ql \li0\ri0\sb240\keepn\nowidctlpar\wrapdefault\aspalpha\aspnum\faauto\adjustright\rin0\lin0\itap0\pararsid5320729 \rtlch\fcs1 \af0\afs20\alang1025 \ltrch\fcs0 \b\fs24\lang2057\langfe2057\cgrid\langnp2057\langfenp2057 {_x000d__x000a_\rtlch\fcs1 \af0 \ltrch\fcs0 \cs17\b0\v\fs20\cf9\lang1024\langfe1024\loch\af1\hich\af1\dbch\af31501\noproof\insrsid5320729\charrsid13777031 \hich\af1\dbch\af31501\loch\f1 &lt;DocAmend&gt;}{\rtlch\fcs1 \af0 \ltrch\fcs0 \insrsid5320729\charrsid13777031 #}{_x000d__x000a_\rtlch\fcs1 \af1 \ltrch\fcs0 \cs22\v\f1\fs20\cf15\insrsid5320729\charrsid13777031 MNU[OPTPROPOSALCOD][OPTPROPOSALCNS][OPTPROPOSALNLE][OPTPROPOSALINL]@CHOICE@CODEMNU}{\rtlch\fcs1 \af0 \ltrch\fcs0 \insrsid5320729\charrsid13777031 ##}{\rtlch\fcs1 \af1 _x000d__x000a_\ltrch\fcs0 \cs22\v\f1\fs20\cf15\insrsid5320729\charrsid13777031 MNU[AMACTYES][NOTAPP]@CHOICE@AMACTMNU}{\rtlch\fcs1 \af0 \ltrch\fcs0 \insrsid5320729\charrsid13777031 #}{\rtlch\fcs1 \af0 \ltrch\fcs0 _x000d__x000a_\cs17\b0\v\fs20\cf9\lang1024\langfe1024\loch\af1\hich\af1\dbch\af31501\noproof\insrsid5320729\charrsid13777031 \hich\af1\dbch\af31501\loch\f1 &lt;/DocAmend&gt;}{\rtlch\fcs1 \af0 \ltrch\fcs0 \insrsid5320729\charrsid13777031 _x000d__x000a_\par }\pard\plain \ltrpar\s19\ql \li0\ri0\keepn\nowidctlpar\wrapdefault\aspalpha\aspnum\faauto\adjustright\rin0\lin0\itap0\pararsid5320729 \rtlch\fcs1 \af0\afs20\alang1025 \ltrch\fcs0 \b\fs24\lang2057\langfe2057\cgrid\langnp2057\langfenp2057 {\rtlch\fcs1 \af0 _x000d__x000a_\ltrch\fcs0 \cs17\b0\v\fs20\cf9\lang1024\langfe1024\loch\af1\hich\af1\dbch\af31501\noproof\insrsid5320729\charrsid13777031 \hich\af1\dbch\af31501\loch\f1 &lt;Article&gt;}{\rtlch\fcs1 \af0 \ltrch\fcs0 \insrsid5320729\charrsid13777031 #}{\rtlch\fcs1 \af1 _x000d__x000a_\ltrch\fcs0 \cs22\v\f1\fs20\cf15\insrsid5320729\charrsid13777031 MNU[AMACTPARTYES][AMACTPARTNO]@CHOICE@AMACTMNU}{\rtlch\fcs1 \af0 \ltrch\fcs0 \insrsid5320729\charrsid13777031 #}{\rtlch\fcs1 \af0 \ltrch\fcs0 _x000d__x000a_\cs17\b0\v\fs20\cf9\lang1024\langfe1024\loch\af1\hich\af1\dbch\af31501\noproof\insrsid5320729\charrsid13777031 \hich\af1\dbch\af31501\loch\f1 &lt;/Article&gt;}{\rtlch\fcs1 \af0 \ltrch\fcs0 \insrsid5320729\charrsid13777031 _x000d__x000a_\par }\pard\plain \ltrpar\ql \li0\ri0\keepn\widctlpar\wrapdefault\aspalpha\aspnum\faauto\adjustright\rin0\lin0\itap0\pararsid5320729 \rtlch\fcs1 \af0\afs20\alang1025 \ltrch\fcs0 \fs24\lang2057\langfe2057\cgrid\langnp2057\langfenp2057 {\rtlch\fcs1 \af0 _x000d__x000a_\ltrch\fcs0 \cs17\v\fs20\cf9\lang1024\langfe1024\loch\af1\hich\af1\dbch\af31501\noproof\insrsid5320729\charrsid13777031 \hich\af1\dbch\af31501\loch\f1 &lt;DocAmend2&gt;&lt;OptDel&gt;}{\rtlch\fcs1 \af0 \ltrch\fcs0 \insrsid5320729\charrsid13777031 #}{\rtlch\fcs1 \af1 _x000d__x000a_\ltrch\fcs0 \cs22\v\f1\fs20\cf15\insrsid5320729\charrsid13777031 MNU[OPTNRACTYES][NOTAPP]@CHOICE@AMACTMNU}{\rtlch\fcs1 \af0 \ltrch\fcs0 \insrsid5320729\charrsid13777031 #}{\rtlch\fcs1 \af0 \ltrch\fcs0 _x000d__x000a_\cs17\v\fs20\cf9\lang1024\langfe1024\loch\af1\hich\af1\dbch\af31501\noproof\insrsid5320729\charrsid13777031 \hich\af1\dbch\af31501\loch\f1 &lt;/OptDel&gt;&lt;/DocAmend2&gt;}{\rtlch\fcs1 \af0 \ltrch\fcs0 \insrsid5320729\charrsid13777031 _x000d__x000a_\par }\pard \ltrpar\ql \li0\ri0\widctlpar\wrapdefault\aspalpha\aspnum\faauto\adjustright\rin0\lin0\itap0\pararsid5320729 {\rtlch\fcs1 \af0 \ltrch\fcs0 \cs17\v\fs20\cf9\lang1024\langfe1024\loch\af1\hich\af1\dbch\af31501\noproof\insrsid5320729\charrsid13777031 _x000d__x000a_\hich\af1\dbch\af31501\loch\f1 &lt;Article2&gt;&lt;OptDel&gt;}{\rtlch\fcs1 \af0 \ltrch\fcs0 \insrsid5320729\charrsid13777031 #}{\rtlch\fcs1 \af1 \ltrch\fcs0 \cs22\v\f1\fs20\cf15\insrsid5320729\charrsid13777031 MNU[OPTACTPARTYES][NOTAPP]@CHOICE@AMACTMNU}{\rtlch\fcs1 _x000d__x000a_\af0 \ltrch\fcs0 \insrsid5320729\charrsid13777031 #}{\rtlch\fcs1 \af0 \ltrch\fcs0 \cs17\v\fs20\cf9\lang1024\langfe1024\loch\af1\hich\af1\dbch\af31501\noproof\insrsid5320729\charrsid13777031 \hich\af1\dbch\af31501\loch\f1 &lt;/OptDel&gt;&lt;/Article2&gt;}{\rtlch\fcs1 _x000d__x000a_\af0 \ltrch\fcs0 \insrsid5320729\charrsid13777031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5320729\charrsid13777031 \cell }\pard\plain \ltrpar\ql \li0\ri0\widctlpar\intbl\wrapdefault\aspalpha\aspnum\faauto\adjustright\rin0\lin0 \rtlch\fcs1 _x000d__x000a_\af0\afs20\alang1025 \ltrch\fcs0 \fs24\lang2057\langfe2057\cgrid\langnp2057\langfenp2057 {\rtlch\fcs1 \af0 \ltrch\fcs0 \insrsid5320729\charrsid1377703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5320729\charrsid13777031 #}{\rtlch\fcs1 \af1 \ltrch\fcs0 \cs22\v\f1\fs20\cf15\insrsid5320729\charrsid13777031 MNU[OPTLEFTAMACT][LEFTPROP]@CHOICE@AMACTMNU}{_x000d__x000a_\rtlch\fcs1 \af0 \ltrch\fcs0 \insrsid5320729\charrsid13777031 #\cell Amendment\cell }\pard\plain \ltrpar\ql \li0\ri0\widctlpar\intbl\wrapdefault\aspalpha\aspnum\faauto\adjustright\rin0\lin0 \rtlch\fcs1 \af0\afs20\alang1025 \ltrch\fcs0 _x000d__x000a_\fs24\lang2057\langfe2057\cgrid\langnp2057\langfenp2057 {\rtlch\fcs1 \af0 \ltrch\fcs0 \insrsid5320729\charrsid1377703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5320729\charrsid13777031 ##\cell ##}{\rtlch\fcs1 \af0\afs24 \ltrch\fcs0 \insrsid5320729\charrsid13777031 \cell }\pard\plain \ltrpar\ql \li0\ri0\widctlpar\intbl\wrapdefault\aspalpha\aspnum\faauto\adjustright\rin0\lin0 \rtlch\fcs1 _x000d__x000a_\af0\afs20\alang1025 \ltrch\fcs0 \fs24\lang2057\langfe2057\cgrid\langnp2057\langfenp2057 {\rtlch\fcs1 \af0 \ltrch\fcs0 \insrsid5320729\charrsid13777031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320729 \rtlch\fcs1 \af0\afs20\alang1025 \ltrch\fcs0 \fs24\lang2057\langfe2057\cgrid\langnp2057\langfenp2057 {\rtlch\fcs1 \af0 \ltrch\fcs0 _x000d__x000a_\insrsid5320729\charrsid13777031 Or. }{\rtlch\fcs1 \af0 \ltrch\fcs0 \cs17\v\fs20\cf9\lang1024\langfe1024\loch\af1\hich\af1\dbch\af31501\noproof\insrsid5320729\charrsid13777031 \hich\af1\dbch\af31501\loch\f1 &lt;Original&gt;}{\rtlch\fcs1 \af0 \ltrch\fcs0 _x000d__x000a_\insrsid5320729\charrsid13777031 #}{\rtlch\fcs1 \af1 \ltrch\fcs0 \cs22\v\f1\fs20\cf15\insrsid5320729\charrsid13777031 MNU[OPTORLANG][ORLANGMORE]@CHOICE@AMPLURMNU}{\rtlch\fcs1 \af0 \ltrch\fcs0 \insrsid5320729\charrsid13777031 #}{\rtlch\fcs1 \af0 _x000d__x000a_\ltrch\fcs0 \cs17\v\fs20\cf9\lang1024\langfe1024\loch\af1\hich\af1\dbch\af31501\noproof\insrsid5320729\charrsid13777031 \hich\af1\dbch\af31501\loch\f1 &lt;/Original&gt;}{\rtlch\fcs1 \af0 \ltrch\fcs0 \insrsid5320729\charrsid13777031 _x000d__x000a_\par }\pard\plain \ltrpar\s21\qc \li0\ri0\sb240\sa240\nowidctlpar\wrapdefault\aspalpha\aspnum\faauto\adjustright\rin0\lin0\itap0\pararsid5320729 \rtlch\fcs1 \af0\afs20\alang1025 \ltrch\fcs0 \i\fs24\lang2057\langfe2057\cgrid\langnp2057\langfenp2057 {_x000d__x000a_\rtlch\fcs1 \af0 \ltrch\fcs0 \cs17\i0\v\fs20\cf9\lang1024\langfe1024\loch\af1\hich\af1\dbch\af31501\noproof\insrsid5320729\charrsid13777031 \hich\af1\dbch\af31501\loch\f1 &lt;OptDel&gt;}{\rtlch\fcs1 \af0 \ltrch\fcs0 \insrsid5320729\charrsid13777031 #}{_x000d__x000a_\rtlch\fcs1 \af1 \ltrch\fcs0 \cs22\v\f1\fs20\cf15\insrsid5320729\charrsid13777031 MNU[CROSSREFNO][CROSSREFYES]@CHOICE@}{\rtlch\fcs1 \af0 \ltrch\fcs0 \insrsid5320729\charrsid13777031 #}{\rtlch\fcs1 \af0 \ltrch\fcs0 _x000d__x000a_\cs17\i0\v\fs20\cf9\lang1024\langfe1024\loch\af1\hich\af1\dbch\af31501\noproof\insrsid5320729\charrsid13777031 \hich\af1\dbch\af31501\loch\f1 &lt;/OptDel&gt;}{\rtlch\fcs1 \af0 \ltrch\fcs0 \insrsid5320729\charrsid13777031 _x000d__x000a_\par }\pard\plain \ltrpar\s23\qc \li0\ri0\sb240\sa240\keepn\nowidctlpar\wrapdefault\aspalpha\aspnum\faauto\adjustright\rin0\lin0\itap0\pararsid5320729 \rtlch\fcs1 \af0\afs20\alang1025 \ltrch\fcs0 \i\fs24\lang2057\langfe2057\cgrid\langnp2057\langfenp2057 {_x000d__x000a_\rtlch\fcs1 \af0 \ltrch\fcs0 \cs17\i0\v\fs20\cf9\lang1024\langfe1024\loch\af1\hich\af1\dbch\af31501\noproof\insrsid5320729\charrsid13777031 \hich\af1\dbch\af31501\loch\f1 &lt;TitreJust&gt;}{\rtlch\fcs1 \af0 \ltrch\fcs0 \insrsid5320729\charrsid13777031 _x000d__x000a_Justification}{\rtlch\fcs1 \af0 \ltrch\fcs0 \cs17\i0\v\fs20\cf9\lang1024\langfe1024\loch\af1\hich\af1\dbch\af31501\noproof\insrsid5320729\charrsid13777031 \hich\af1\dbch\af31501\loch\f1 &lt;/TitreJust&gt;}{\rtlch\fcs1 \af0 \ltrch\fcs0 _x000d__x000a_\insrsid5320729\charrsid13777031 _x000d__x000a_\par }\pard\plain \ltrpar\s20\ql \li0\ri0\sa240\nowidctlpar\wrapdefault\aspalpha\aspnum\faauto\adjustright\rin0\lin0\itap0\pararsid5320729 \rtlch\fcs1 \af0\afs20\alang1025 \ltrch\fcs0 \i\fs24\lang2057\langfe2057\cgrid\langnp2057\langfenp2057 {\rtlch\fcs1 \af0 _x000d__x000a_\ltrch\fcs0 \cs17\i0\v\fs20\cf9\lang1024\langfe1024\loch\af1\hich\af1\dbch\af31501\noproof\insrsid5320729\charrsid13777031 \hich\af1\dbch\af31501\loch\f1 &lt;OptDelPrev&gt;}{\rtlch\fcs1 \af0 \ltrch\fcs0 \insrsid5320729\charrsid13777031 #}{\rtlch\fcs1 \af1 _x000d__x000a_\ltrch\fcs0 \cs22\v\f1\fs20\cf15\insrsid5320729\charrsid13777031 MNU[TEXTJUSTYES][TEXTJUSTNO]@CHOICE@}{\rtlch\fcs1 \af0 \ltrch\fcs0 \insrsid5320729\charrsid13777031 #}{\rtlch\fcs1 \af0 \ltrch\fcs0 _x000d__x000a_\cs17\i0\v\fs20\cf9\lang1024\langfe1024\loch\af1\hich\af1\dbch\af31501\noproof\insrsid5320729\charrsid13777031 \hich\af1\dbch\af31501\loch\f1 &lt;/OptDelPrev&gt;}{\rtlch\fcs1 \af0 \ltrch\fcs0 \insrsid5320729\charrsid13777031 _x000d__x000a_\par }\pard\plain \ltrpar\ql \li0\ri0\widctlpar\wrapdefault\aspalpha\aspnum\faauto\adjustright\rin0\lin0\itap0\pararsid5320729 \rtlch\fcs1 \af0\afs20\alang1025 \ltrch\fcs0 \fs24\lang2057\langfe2057\cgrid\langnp2057\langfenp2057 {\rtlch\fcs1 \af0 \ltrch\fcs0 _x000d__x000a_\cs17\v\fs20\cf9\lang1024\langfe1024\loch\af1\hich\af1\dbch\af31501\noproof\insrsid5320729\charrsid13777031 \hich\af1\dbch\af31501\loch\f1 &lt;/}{\rtlch\fcs1 \af0 \ltrch\fcs0 _x000d__x000a_\cs17\v\fs20\cf9\lang1024\langfe1024\loch\af1\hich\af1\dbch\af31501\noproof\insrsid5320729 \hich\af1\dbch\af31501\loch\f1 Amend}{\rtlch\fcs1 \af0 \ltrch\fcs0 _x000d__x000a_\cs17\v\fs20\cf9\lang1024\langfe1024\loch\af1\hich\af1\dbch\af31501\noproof\insrsid5320729\charrsid1377703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f_x000d__x000a_60944ec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1"/>
    <w:docVar w:name="TEXTMNU" w:val=" 1"/>
    <w:docVar w:name="TITLECODMNU" w:val=" 1"/>
    <w:docVar w:name="TVTAMPART" w:val="xx"/>
    <w:docVar w:name="TXTAUTHOR" w:val="Kai Tegethoff"/>
    <w:docVar w:name="TXTLANGUE" w:val="EN"/>
    <w:docVar w:name="TXTLANGUEMIN" w:val="en"/>
    <w:docVar w:name="TXTNRC" w:val="0166/2025"/>
    <w:docVar w:name="TXTNRCOM" w:val="(2025)0545"/>
    <w:docVar w:name="TXTNRFIRSTAM" w:val="1"/>
    <w:docVar w:name="TXTNRLASTAM" w:val="1"/>
    <w:docVar w:name="TXTNRPE" w:val="787.002"/>
    <w:docVar w:name="TXTNRPROC" w:val="2025/0545"/>
    <w:docVar w:name="TXTPEorAP" w:val="PE"/>
    <w:docVar w:name="TXTROUTE" w:val="PA\1341273EN.docx"/>
    <w:docVar w:name="TXTVERSION" w:val="01-00"/>
  </w:docVars>
  <w:rsids>
    <w:rsidRoot w:val="00D23887"/>
    <w:rsid w:val="00026559"/>
    <w:rsid w:val="00027FA8"/>
    <w:rsid w:val="0004474F"/>
    <w:rsid w:val="00082EC4"/>
    <w:rsid w:val="000D44A6"/>
    <w:rsid w:val="00120A27"/>
    <w:rsid w:val="00122C05"/>
    <w:rsid w:val="00134974"/>
    <w:rsid w:val="00141CD7"/>
    <w:rsid w:val="001616BD"/>
    <w:rsid w:val="001820A9"/>
    <w:rsid w:val="001A0556"/>
    <w:rsid w:val="001B0A1E"/>
    <w:rsid w:val="001C0886"/>
    <w:rsid w:val="001D5154"/>
    <w:rsid w:val="001E3AC4"/>
    <w:rsid w:val="0020077A"/>
    <w:rsid w:val="002115DF"/>
    <w:rsid w:val="002142AE"/>
    <w:rsid w:val="00215B17"/>
    <w:rsid w:val="0023131B"/>
    <w:rsid w:val="00266B8E"/>
    <w:rsid w:val="002A67EE"/>
    <w:rsid w:val="002F1EF3"/>
    <w:rsid w:val="00304EA8"/>
    <w:rsid w:val="0030592A"/>
    <w:rsid w:val="00334231"/>
    <w:rsid w:val="00341A99"/>
    <w:rsid w:val="00360FAA"/>
    <w:rsid w:val="0038294E"/>
    <w:rsid w:val="003A2F84"/>
    <w:rsid w:val="003C7390"/>
    <w:rsid w:val="003E1280"/>
    <w:rsid w:val="003F128E"/>
    <w:rsid w:val="0040055C"/>
    <w:rsid w:val="00487596"/>
    <w:rsid w:val="004B1C5B"/>
    <w:rsid w:val="004B3A53"/>
    <w:rsid w:val="004C2A0D"/>
    <w:rsid w:val="004E56E8"/>
    <w:rsid w:val="004F1D2F"/>
    <w:rsid w:val="00502B76"/>
    <w:rsid w:val="00513F6F"/>
    <w:rsid w:val="00522B51"/>
    <w:rsid w:val="00524707"/>
    <w:rsid w:val="00525F29"/>
    <w:rsid w:val="005539B7"/>
    <w:rsid w:val="00571233"/>
    <w:rsid w:val="00582729"/>
    <w:rsid w:val="00604DDB"/>
    <w:rsid w:val="00613134"/>
    <w:rsid w:val="00626D52"/>
    <w:rsid w:val="00643DA8"/>
    <w:rsid w:val="00657D5C"/>
    <w:rsid w:val="00683DD1"/>
    <w:rsid w:val="00691B1C"/>
    <w:rsid w:val="006A0F0A"/>
    <w:rsid w:val="006A48AA"/>
    <w:rsid w:val="006B1267"/>
    <w:rsid w:val="006D292E"/>
    <w:rsid w:val="00712462"/>
    <w:rsid w:val="00716BAA"/>
    <w:rsid w:val="0078548A"/>
    <w:rsid w:val="007B7CE3"/>
    <w:rsid w:val="007F187F"/>
    <w:rsid w:val="008016D6"/>
    <w:rsid w:val="00817D13"/>
    <w:rsid w:val="00820C7D"/>
    <w:rsid w:val="00833D11"/>
    <w:rsid w:val="00836FD3"/>
    <w:rsid w:val="008375A8"/>
    <w:rsid w:val="00872A52"/>
    <w:rsid w:val="00876A73"/>
    <w:rsid w:val="0089388A"/>
    <w:rsid w:val="008E78DD"/>
    <w:rsid w:val="008F3DB0"/>
    <w:rsid w:val="00904864"/>
    <w:rsid w:val="009052FE"/>
    <w:rsid w:val="009215FC"/>
    <w:rsid w:val="00924555"/>
    <w:rsid w:val="00931EA7"/>
    <w:rsid w:val="009368B3"/>
    <w:rsid w:val="009631BA"/>
    <w:rsid w:val="00982B83"/>
    <w:rsid w:val="009857B4"/>
    <w:rsid w:val="009A071C"/>
    <w:rsid w:val="009D07DA"/>
    <w:rsid w:val="009E7319"/>
    <w:rsid w:val="00A01F20"/>
    <w:rsid w:val="00A0497B"/>
    <w:rsid w:val="00A478B7"/>
    <w:rsid w:val="00A71228"/>
    <w:rsid w:val="00A74E25"/>
    <w:rsid w:val="00AC2A60"/>
    <w:rsid w:val="00AD49D0"/>
    <w:rsid w:val="00B00EE6"/>
    <w:rsid w:val="00B476DC"/>
    <w:rsid w:val="00B556CD"/>
    <w:rsid w:val="00B62D4B"/>
    <w:rsid w:val="00B904FA"/>
    <w:rsid w:val="00BA3E40"/>
    <w:rsid w:val="00BC019C"/>
    <w:rsid w:val="00BD1F76"/>
    <w:rsid w:val="00BE20CF"/>
    <w:rsid w:val="00C22327"/>
    <w:rsid w:val="00C335C6"/>
    <w:rsid w:val="00C4219C"/>
    <w:rsid w:val="00C52A28"/>
    <w:rsid w:val="00C709B7"/>
    <w:rsid w:val="00C75E98"/>
    <w:rsid w:val="00C81C5B"/>
    <w:rsid w:val="00C83B35"/>
    <w:rsid w:val="00CA7301"/>
    <w:rsid w:val="00CB5A19"/>
    <w:rsid w:val="00D23887"/>
    <w:rsid w:val="00D25CF2"/>
    <w:rsid w:val="00D35E0F"/>
    <w:rsid w:val="00D56CE0"/>
    <w:rsid w:val="00D6254D"/>
    <w:rsid w:val="00D67D0A"/>
    <w:rsid w:val="00D74FD1"/>
    <w:rsid w:val="00D943A5"/>
    <w:rsid w:val="00D9581F"/>
    <w:rsid w:val="00DA2408"/>
    <w:rsid w:val="00DB56E4"/>
    <w:rsid w:val="00E16BBB"/>
    <w:rsid w:val="00E27F01"/>
    <w:rsid w:val="00E77FF5"/>
    <w:rsid w:val="00E94D64"/>
    <w:rsid w:val="00EA3802"/>
    <w:rsid w:val="00ED2095"/>
    <w:rsid w:val="00EF1432"/>
    <w:rsid w:val="00EF33D5"/>
    <w:rsid w:val="00EF49D0"/>
    <w:rsid w:val="00F15744"/>
    <w:rsid w:val="00F1753A"/>
    <w:rsid w:val="00F24D40"/>
    <w:rsid w:val="00F9248E"/>
    <w:rsid w:val="00FC70D5"/>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1D9CCB"/>
  <w15:chartTrackingRefBased/>
  <w15:docId w15:val="{D04E0140-C070-433D-BAC7-1B81E4D06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16BBB"/>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uiPriority w:val="59"/>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E16BBB"/>
    <w:rPr>
      <w:sz w:val="24"/>
      <w:lang w:val="fr-FR"/>
    </w:rPr>
  </w:style>
  <w:style w:type="paragraph" w:customStyle="1" w:styleId="Normal6">
    <w:name w:val="Normal6"/>
    <w:basedOn w:val="Normal"/>
    <w:link w:val="Normal6Char"/>
    <w:rsid w:val="00E16BBB"/>
    <w:pPr>
      <w:spacing w:after="120"/>
    </w:pPr>
    <w:rPr>
      <w:szCs w:val="20"/>
      <w:lang w:val="fr-FR"/>
    </w:rPr>
  </w:style>
  <w:style w:type="character" w:customStyle="1" w:styleId="NormalBoldChar">
    <w:name w:val="NormalBold Char"/>
    <w:basedOn w:val="DefaultParagraphFont"/>
    <w:link w:val="NormalBold"/>
    <w:locked/>
    <w:rsid w:val="00E16BBB"/>
    <w:rPr>
      <w:b/>
      <w:sz w:val="24"/>
    </w:rPr>
  </w:style>
  <w:style w:type="paragraph" w:customStyle="1" w:styleId="Normal12Italic">
    <w:name w:val="Normal12Italic"/>
    <w:basedOn w:val="Normal"/>
    <w:rsid w:val="00E16BBB"/>
    <w:pPr>
      <w:spacing w:after="240"/>
    </w:pPr>
    <w:rPr>
      <w:i/>
      <w:noProof/>
      <w:szCs w:val="20"/>
      <w:lang w:val="fr-FR"/>
    </w:rPr>
  </w:style>
  <w:style w:type="paragraph" w:customStyle="1" w:styleId="JustificationTitle">
    <w:name w:val="JustificationTitle"/>
    <w:basedOn w:val="Normal"/>
    <w:next w:val="Normal"/>
    <w:rsid w:val="00E16BBB"/>
    <w:pPr>
      <w:keepNext/>
      <w:spacing w:before="240" w:after="240"/>
      <w:jc w:val="center"/>
    </w:pPr>
    <w:rPr>
      <w:i/>
      <w:noProof/>
      <w:szCs w:val="20"/>
      <w:lang w:val="fr-FR"/>
    </w:rPr>
  </w:style>
  <w:style w:type="paragraph" w:customStyle="1" w:styleId="ColumnHeading">
    <w:name w:val="ColumnHeading"/>
    <w:basedOn w:val="Normal"/>
    <w:rsid w:val="00E16BBB"/>
    <w:pPr>
      <w:spacing w:after="240"/>
      <w:jc w:val="center"/>
    </w:pPr>
    <w:rPr>
      <w:i/>
      <w:szCs w:val="20"/>
      <w:lang w:val="fr-FR"/>
    </w:rPr>
  </w:style>
  <w:style w:type="paragraph" w:customStyle="1" w:styleId="AMNumberTabs0">
    <w:name w:val="AMNumberTabs"/>
    <w:basedOn w:val="Normal"/>
    <w:rsid w:val="00E16B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Olang">
    <w:name w:val="Olang"/>
    <w:rsid w:val="00E16BBB"/>
    <w:pPr>
      <w:jc w:val="right"/>
    </w:pPr>
  </w:style>
  <w:style w:type="paragraph" w:styleId="ListParagraph">
    <w:name w:val="List Paragraph"/>
    <w:basedOn w:val="Normal"/>
    <w:uiPriority w:val="34"/>
    <w:qFormat/>
    <w:rsid w:val="00E16BBB"/>
    <w:pPr>
      <w:widowControl/>
      <w:ind w:left="720"/>
      <w:contextualSpacing/>
      <w:jc w:val="both"/>
    </w:pPr>
    <w:rPr>
      <w:rFonts w:eastAsiaTheme="minorHAnsi"/>
      <w:lang w:eastAsia="en-US"/>
    </w:rPr>
  </w:style>
  <w:style w:type="paragraph" w:customStyle="1" w:styleId="paragraph">
    <w:name w:val="paragraph"/>
    <w:basedOn w:val="Normal"/>
    <w:rsid w:val="002142AE"/>
    <w:pPr>
      <w:widowControl/>
      <w:spacing w:before="100" w:beforeAutospacing="1" w:after="100" w:afterAutospacing="1"/>
    </w:pPr>
  </w:style>
  <w:style w:type="character" w:customStyle="1" w:styleId="normaltextrun">
    <w:name w:val="normaltextrun"/>
    <w:basedOn w:val="DefaultParagraphFont"/>
    <w:rsid w:val="002142AE"/>
  </w:style>
  <w:style w:type="character" w:customStyle="1" w:styleId="eop">
    <w:name w:val="eop"/>
    <w:basedOn w:val="DefaultParagraphFont"/>
    <w:rsid w:val="002142AE"/>
  </w:style>
  <w:style w:type="paragraph" w:styleId="Footer">
    <w:name w:val="footer"/>
    <w:basedOn w:val="Normal"/>
    <w:link w:val="FooterChar"/>
    <w:rsid w:val="00BC019C"/>
    <w:pPr>
      <w:tabs>
        <w:tab w:val="center" w:pos="4513"/>
        <w:tab w:val="right" w:pos="9026"/>
      </w:tabs>
    </w:pPr>
  </w:style>
  <w:style w:type="character" w:customStyle="1" w:styleId="FooterChar">
    <w:name w:val="Footer Char"/>
    <w:basedOn w:val="DefaultParagraphFont"/>
    <w:link w:val="Footer"/>
    <w:rsid w:val="00BC019C"/>
    <w:rPr>
      <w:sz w:val="24"/>
      <w:szCs w:val="24"/>
    </w:rPr>
  </w:style>
  <w:style w:type="paragraph" w:styleId="Revision">
    <w:name w:val="Revision"/>
    <w:hidden/>
    <w:uiPriority w:val="99"/>
    <w:semiHidden/>
    <w:rsid w:val="009D07DA"/>
    <w:rPr>
      <w:sz w:val="24"/>
      <w:szCs w:val="24"/>
    </w:rPr>
  </w:style>
  <w:style w:type="character" w:styleId="CommentReference">
    <w:name w:val="annotation reference"/>
    <w:basedOn w:val="DefaultParagraphFont"/>
    <w:rsid w:val="00582729"/>
    <w:rPr>
      <w:sz w:val="16"/>
      <w:szCs w:val="16"/>
    </w:rPr>
  </w:style>
  <w:style w:type="paragraph" w:styleId="CommentText">
    <w:name w:val="annotation text"/>
    <w:basedOn w:val="Normal"/>
    <w:link w:val="CommentTextChar"/>
    <w:rsid w:val="00582729"/>
    <w:rPr>
      <w:sz w:val="20"/>
      <w:szCs w:val="20"/>
    </w:rPr>
  </w:style>
  <w:style w:type="character" w:customStyle="1" w:styleId="CommentTextChar">
    <w:name w:val="Comment Text Char"/>
    <w:basedOn w:val="DefaultParagraphFont"/>
    <w:link w:val="CommentText"/>
    <w:rsid w:val="00582729"/>
  </w:style>
  <w:style w:type="paragraph" w:styleId="CommentSubject">
    <w:name w:val="annotation subject"/>
    <w:basedOn w:val="CommentText"/>
    <w:next w:val="CommentText"/>
    <w:link w:val="CommentSubjectChar"/>
    <w:semiHidden/>
    <w:unhideWhenUsed/>
    <w:rsid w:val="00582729"/>
    <w:rPr>
      <w:b/>
      <w:bCs/>
    </w:rPr>
  </w:style>
  <w:style w:type="character" w:customStyle="1" w:styleId="CommentSubjectChar">
    <w:name w:val="Comment Subject Char"/>
    <w:basedOn w:val="CommentTextChar"/>
    <w:link w:val="CommentSubject"/>
    <w:semiHidden/>
    <w:rsid w:val="005827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3643">
      <w:bodyDiv w:val="1"/>
      <w:marLeft w:val="0"/>
      <w:marRight w:val="0"/>
      <w:marTop w:val="0"/>
      <w:marBottom w:val="0"/>
      <w:divBdr>
        <w:top w:val="none" w:sz="0" w:space="0" w:color="auto"/>
        <w:left w:val="none" w:sz="0" w:space="0" w:color="auto"/>
        <w:bottom w:val="none" w:sz="0" w:space="0" w:color="auto"/>
        <w:right w:val="none" w:sz="0" w:space="0" w:color="auto"/>
      </w:divBdr>
    </w:div>
    <w:div w:id="60451852">
      <w:bodyDiv w:val="1"/>
      <w:marLeft w:val="0"/>
      <w:marRight w:val="0"/>
      <w:marTop w:val="0"/>
      <w:marBottom w:val="0"/>
      <w:divBdr>
        <w:top w:val="none" w:sz="0" w:space="0" w:color="auto"/>
        <w:left w:val="none" w:sz="0" w:space="0" w:color="auto"/>
        <w:bottom w:val="none" w:sz="0" w:space="0" w:color="auto"/>
        <w:right w:val="none" w:sz="0" w:space="0" w:color="auto"/>
      </w:divBdr>
    </w:div>
    <w:div w:id="61949761">
      <w:bodyDiv w:val="1"/>
      <w:marLeft w:val="0"/>
      <w:marRight w:val="0"/>
      <w:marTop w:val="0"/>
      <w:marBottom w:val="0"/>
      <w:divBdr>
        <w:top w:val="none" w:sz="0" w:space="0" w:color="auto"/>
        <w:left w:val="none" w:sz="0" w:space="0" w:color="auto"/>
        <w:bottom w:val="none" w:sz="0" w:space="0" w:color="auto"/>
        <w:right w:val="none" w:sz="0" w:space="0" w:color="auto"/>
      </w:divBdr>
    </w:div>
    <w:div w:id="62720156">
      <w:bodyDiv w:val="1"/>
      <w:marLeft w:val="0"/>
      <w:marRight w:val="0"/>
      <w:marTop w:val="0"/>
      <w:marBottom w:val="0"/>
      <w:divBdr>
        <w:top w:val="none" w:sz="0" w:space="0" w:color="auto"/>
        <w:left w:val="none" w:sz="0" w:space="0" w:color="auto"/>
        <w:bottom w:val="none" w:sz="0" w:space="0" w:color="auto"/>
        <w:right w:val="none" w:sz="0" w:space="0" w:color="auto"/>
      </w:divBdr>
    </w:div>
    <w:div w:id="115150703">
      <w:bodyDiv w:val="1"/>
      <w:marLeft w:val="0"/>
      <w:marRight w:val="0"/>
      <w:marTop w:val="0"/>
      <w:marBottom w:val="0"/>
      <w:divBdr>
        <w:top w:val="none" w:sz="0" w:space="0" w:color="auto"/>
        <w:left w:val="none" w:sz="0" w:space="0" w:color="auto"/>
        <w:bottom w:val="none" w:sz="0" w:space="0" w:color="auto"/>
        <w:right w:val="none" w:sz="0" w:space="0" w:color="auto"/>
      </w:divBdr>
    </w:div>
    <w:div w:id="122581293">
      <w:bodyDiv w:val="1"/>
      <w:marLeft w:val="0"/>
      <w:marRight w:val="0"/>
      <w:marTop w:val="0"/>
      <w:marBottom w:val="0"/>
      <w:divBdr>
        <w:top w:val="none" w:sz="0" w:space="0" w:color="auto"/>
        <w:left w:val="none" w:sz="0" w:space="0" w:color="auto"/>
        <w:bottom w:val="none" w:sz="0" w:space="0" w:color="auto"/>
        <w:right w:val="none" w:sz="0" w:space="0" w:color="auto"/>
      </w:divBdr>
    </w:div>
    <w:div w:id="221140692">
      <w:bodyDiv w:val="1"/>
      <w:marLeft w:val="0"/>
      <w:marRight w:val="0"/>
      <w:marTop w:val="0"/>
      <w:marBottom w:val="0"/>
      <w:divBdr>
        <w:top w:val="none" w:sz="0" w:space="0" w:color="auto"/>
        <w:left w:val="none" w:sz="0" w:space="0" w:color="auto"/>
        <w:bottom w:val="none" w:sz="0" w:space="0" w:color="auto"/>
        <w:right w:val="none" w:sz="0" w:space="0" w:color="auto"/>
      </w:divBdr>
    </w:div>
    <w:div w:id="313291479">
      <w:bodyDiv w:val="1"/>
      <w:marLeft w:val="0"/>
      <w:marRight w:val="0"/>
      <w:marTop w:val="0"/>
      <w:marBottom w:val="0"/>
      <w:divBdr>
        <w:top w:val="none" w:sz="0" w:space="0" w:color="auto"/>
        <w:left w:val="none" w:sz="0" w:space="0" w:color="auto"/>
        <w:bottom w:val="none" w:sz="0" w:space="0" w:color="auto"/>
        <w:right w:val="none" w:sz="0" w:space="0" w:color="auto"/>
      </w:divBdr>
    </w:div>
    <w:div w:id="333143622">
      <w:bodyDiv w:val="1"/>
      <w:marLeft w:val="0"/>
      <w:marRight w:val="0"/>
      <w:marTop w:val="0"/>
      <w:marBottom w:val="0"/>
      <w:divBdr>
        <w:top w:val="none" w:sz="0" w:space="0" w:color="auto"/>
        <w:left w:val="none" w:sz="0" w:space="0" w:color="auto"/>
        <w:bottom w:val="none" w:sz="0" w:space="0" w:color="auto"/>
        <w:right w:val="none" w:sz="0" w:space="0" w:color="auto"/>
      </w:divBdr>
    </w:div>
    <w:div w:id="373307132">
      <w:bodyDiv w:val="1"/>
      <w:marLeft w:val="0"/>
      <w:marRight w:val="0"/>
      <w:marTop w:val="0"/>
      <w:marBottom w:val="0"/>
      <w:divBdr>
        <w:top w:val="none" w:sz="0" w:space="0" w:color="auto"/>
        <w:left w:val="none" w:sz="0" w:space="0" w:color="auto"/>
        <w:bottom w:val="none" w:sz="0" w:space="0" w:color="auto"/>
        <w:right w:val="none" w:sz="0" w:space="0" w:color="auto"/>
      </w:divBdr>
    </w:div>
    <w:div w:id="377895098">
      <w:bodyDiv w:val="1"/>
      <w:marLeft w:val="0"/>
      <w:marRight w:val="0"/>
      <w:marTop w:val="0"/>
      <w:marBottom w:val="0"/>
      <w:divBdr>
        <w:top w:val="none" w:sz="0" w:space="0" w:color="auto"/>
        <w:left w:val="none" w:sz="0" w:space="0" w:color="auto"/>
        <w:bottom w:val="none" w:sz="0" w:space="0" w:color="auto"/>
        <w:right w:val="none" w:sz="0" w:space="0" w:color="auto"/>
      </w:divBdr>
    </w:div>
    <w:div w:id="536501992">
      <w:bodyDiv w:val="1"/>
      <w:marLeft w:val="0"/>
      <w:marRight w:val="0"/>
      <w:marTop w:val="0"/>
      <w:marBottom w:val="0"/>
      <w:divBdr>
        <w:top w:val="none" w:sz="0" w:space="0" w:color="auto"/>
        <w:left w:val="none" w:sz="0" w:space="0" w:color="auto"/>
        <w:bottom w:val="none" w:sz="0" w:space="0" w:color="auto"/>
        <w:right w:val="none" w:sz="0" w:space="0" w:color="auto"/>
      </w:divBdr>
    </w:div>
    <w:div w:id="563293822">
      <w:bodyDiv w:val="1"/>
      <w:marLeft w:val="0"/>
      <w:marRight w:val="0"/>
      <w:marTop w:val="0"/>
      <w:marBottom w:val="0"/>
      <w:divBdr>
        <w:top w:val="none" w:sz="0" w:space="0" w:color="auto"/>
        <w:left w:val="none" w:sz="0" w:space="0" w:color="auto"/>
        <w:bottom w:val="none" w:sz="0" w:space="0" w:color="auto"/>
        <w:right w:val="none" w:sz="0" w:space="0" w:color="auto"/>
      </w:divBdr>
    </w:div>
    <w:div w:id="587613470">
      <w:bodyDiv w:val="1"/>
      <w:marLeft w:val="0"/>
      <w:marRight w:val="0"/>
      <w:marTop w:val="0"/>
      <w:marBottom w:val="0"/>
      <w:divBdr>
        <w:top w:val="none" w:sz="0" w:space="0" w:color="auto"/>
        <w:left w:val="none" w:sz="0" w:space="0" w:color="auto"/>
        <w:bottom w:val="none" w:sz="0" w:space="0" w:color="auto"/>
        <w:right w:val="none" w:sz="0" w:space="0" w:color="auto"/>
      </w:divBdr>
    </w:div>
    <w:div w:id="768886797">
      <w:bodyDiv w:val="1"/>
      <w:marLeft w:val="0"/>
      <w:marRight w:val="0"/>
      <w:marTop w:val="0"/>
      <w:marBottom w:val="0"/>
      <w:divBdr>
        <w:top w:val="none" w:sz="0" w:space="0" w:color="auto"/>
        <w:left w:val="none" w:sz="0" w:space="0" w:color="auto"/>
        <w:bottom w:val="none" w:sz="0" w:space="0" w:color="auto"/>
        <w:right w:val="none" w:sz="0" w:space="0" w:color="auto"/>
      </w:divBdr>
    </w:div>
    <w:div w:id="796337750">
      <w:bodyDiv w:val="1"/>
      <w:marLeft w:val="0"/>
      <w:marRight w:val="0"/>
      <w:marTop w:val="0"/>
      <w:marBottom w:val="0"/>
      <w:divBdr>
        <w:top w:val="none" w:sz="0" w:space="0" w:color="auto"/>
        <w:left w:val="none" w:sz="0" w:space="0" w:color="auto"/>
        <w:bottom w:val="none" w:sz="0" w:space="0" w:color="auto"/>
        <w:right w:val="none" w:sz="0" w:space="0" w:color="auto"/>
      </w:divBdr>
    </w:div>
    <w:div w:id="809859997">
      <w:bodyDiv w:val="1"/>
      <w:marLeft w:val="0"/>
      <w:marRight w:val="0"/>
      <w:marTop w:val="0"/>
      <w:marBottom w:val="0"/>
      <w:divBdr>
        <w:top w:val="none" w:sz="0" w:space="0" w:color="auto"/>
        <w:left w:val="none" w:sz="0" w:space="0" w:color="auto"/>
        <w:bottom w:val="none" w:sz="0" w:space="0" w:color="auto"/>
        <w:right w:val="none" w:sz="0" w:space="0" w:color="auto"/>
      </w:divBdr>
    </w:div>
    <w:div w:id="849224568">
      <w:bodyDiv w:val="1"/>
      <w:marLeft w:val="0"/>
      <w:marRight w:val="0"/>
      <w:marTop w:val="0"/>
      <w:marBottom w:val="0"/>
      <w:divBdr>
        <w:top w:val="none" w:sz="0" w:space="0" w:color="auto"/>
        <w:left w:val="none" w:sz="0" w:space="0" w:color="auto"/>
        <w:bottom w:val="none" w:sz="0" w:space="0" w:color="auto"/>
        <w:right w:val="none" w:sz="0" w:space="0" w:color="auto"/>
      </w:divBdr>
    </w:div>
    <w:div w:id="951518909">
      <w:bodyDiv w:val="1"/>
      <w:marLeft w:val="0"/>
      <w:marRight w:val="0"/>
      <w:marTop w:val="0"/>
      <w:marBottom w:val="0"/>
      <w:divBdr>
        <w:top w:val="none" w:sz="0" w:space="0" w:color="auto"/>
        <w:left w:val="none" w:sz="0" w:space="0" w:color="auto"/>
        <w:bottom w:val="none" w:sz="0" w:space="0" w:color="auto"/>
        <w:right w:val="none" w:sz="0" w:space="0" w:color="auto"/>
      </w:divBdr>
    </w:div>
    <w:div w:id="961880691">
      <w:bodyDiv w:val="1"/>
      <w:marLeft w:val="0"/>
      <w:marRight w:val="0"/>
      <w:marTop w:val="0"/>
      <w:marBottom w:val="0"/>
      <w:divBdr>
        <w:top w:val="none" w:sz="0" w:space="0" w:color="auto"/>
        <w:left w:val="none" w:sz="0" w:space="0" w:color="auto"/>
        <w:bottom w:val="none" w:sz="0" w:space="0" w:color="auto"/>
        <w:right w:val="none" w:sz="0" w:space="0" w:color="auto"/>
      </w:divBdr>
    </w:div>
    <w:div w:id="1057047203">
      <w:bodyDiv w:val="1"/>
      <w:marLeft w:val="0"/>
      <w:marRight w:val="0"/>
      <w:marTop w:val="0"/>
      <w:marBottom w:val="0"/>
      <w:divBdr>
        <w:top w:val="none" w:sz="0" w:space="0" w:color="auto"/>
        <w:left w:val="none" w:sz="0" w:space="0" w:color="auto"/>
        <w:bottom w:val="none" w:sz="0" w:space="0" w:color="auto"/>
        <w:right w:val="none" w:sz="0" w:space="0" w:color="auto"/>
      </w:divBdr>
    </w:div>
    <w:div w:id="1082336682">
      <w:bodyDiv w:val="1"/>
      <w:marLeft w:val="0"/>
      <w:marRight w:val="0"/>
      <w:marTop w:val="0"/>
      <w:marBottom w:val="0"/>
      <w:divBdr>
        <w:top w:val="none" w:sz="0" w:space="0" w:color="auto"/>
        <w:left w:val="none" w:sz="0" w:space="0" w:color="auto"/>
        <w:bottom w:val="none" w:sz="0" w:space="0" w:color="auto"/>
        <w:right w:val="none" w:sz="0" w:space="0" w:color="auto"/>
      </w:divBdr>
    </w:div>
    <w:div w:id="1089737615">
      <w:bodyDiv w:val="1"/>
      <w:marLeft w:val="0"/>
      <w:marRight w:val="0"/>
      <w:marTop w:val="0"/>
      <w:marBottom w:val="0"/>
      <w:divBdr>
        <w:top w:val="none" w:sz="0" w:space="0" w:color="auto"/>
        <w:left w:val="none" w:sz="0" w:space="0" w:color="auto"/>
        <w:bottom w:val="none" w:sz="0" w:space="0" w:color="auto"/>
        <w:right w:val="none" w:sz="0" w:space="0" w:color="auto"/>
      </w:divBdr>
    </w:div>
    <w:div w:id="1175800467">
      <w:bodyDiv w:val="1"/>
      <w:marLeft w:val="0"/>
      <w:marRight w:val="0"/>
      <w:marTop w:val="0"/>
      <w:marBottom w:val="0"/>
      <w:divBdr>
        <w:top w:val="none" w:sz="0" w:space="0" w:color="auto"/>
        <w:left w:val="none" w:sz="0" w:space="0" w:color="auto"/>
        <w:bottom w:val="none" w:sz="0" w:space="0" w:color="auto"/>
        <w:right w:val="none" w:sz="0" w:space="0" w:color="auto"/>
      </w:divBdr>
    </w:div>
    <w:div w:id="1176992671">
      <w:bodyDiv w:val="1"/>
      <w:marLeft w:val="0"/>
      <w:marRight w:val="0"/>
      <w:marTop w:val="0"/>
      <w:marBottom w:val="0"/>
      <w:divBdr>
        <w:top w:val="none" w:sz="0" w:space="0" w:color="auto"/>
        <w:left w:val="none" w:sz="0" w:space="0" w:color="auto"/>
        <w:bottom w:val="none" w:sz="0" w:space="0" w:color="auto"/>
        <w:right w:val="none" w:sz="0" w:space="0" w:color="auto"/>
      </w:divBdr>
    </w:div>
    <w:div w:id="1183516092">
      <w:bodyDiv w:val="1"/>
      <w:marLeft w:val="0"/>
      <w:marRight w:val="0"/>
      <w:marTop w:val="0"/>
      <w:marBottom w:val="0"/>
      <w:divBdr>
        <w:top w:val="none" w:sz="0" w:space="0" w:color="auto"/>
        <w:left w:val="none" w:sz="0" w:space="0" w:color="auto"/>
        <w:bottom w:val="none" w:sz="0" w:space="0" w:color="auto"/>
        <w:right w:val="none" w:sz="0" w:space="0" w:color="auto"/>
      </w:divBdr>
    </w:div>
    <w:div w:id="1212569889">
      <w:bodyDiv w:val="1"/>
      <w:marLeft w:val="0"/>
      <w:marRight w:val="0"/>
      <w:marTop w:val="0"/>
      <w:marBottom w:val="0"/>
      <w:divBdr>
        <w:top w:val="none" w:sz="0" w:space="0" w:color="auto"/>
        <w:left w:val="none" w:sz="0" w:space="0" w:color="auto"/>
        <w:bottom w:val="none" w:sz="0" w:space="0" w:color="auto"/>
        <w:right w:val="none" w:sz="0" w:space="0" w:color="auto"/>
      </w:divBdr>
    </w:div>
    <w:div w:id="1276250203">
      <w:bodyDiv w:val="1"/>
      <w:marLeft w:val="0"/>
      <w:marRight w:val="0"/>
      <w:marTop w:val="0"/>
      <w:marBottom w:val="0"/>
      <w:divBdr>
        <w:top w:val="none" w:sz="0" w:space="0" w:color="auto"/>
        <w:left w:val="none" w:sz="0" w:space="0" w:color="auto"/>
        <w:bottom w:val="none" w:sz="0" w:space="0" w:color="auto"/>
        <w:right w:val="none" w:sz="0" w:space="0" w:color="auto"/>
      </w:divBdr>
    </w:div>
    <w:div w:id="1309016339">
      <w:bodyDiv w:val="1"/>
      <w:marLeft w:val="0"/>
      <w:marRight w:val="0"/>
      <w:marTop w:val="0"/>
      <w:marBottom w:val="0"/>
      <w:divBdr>
        <w:top w:val="none" w:sz="0" w:space="0" w:color="auto"/>
        <w:left w:val="none" w:sz="0" w:space="0" w:color="auto"/>
        <w:bottom w:val="none" w:sz="0" w:space="0" w:color="auto"/>
        <w:right w:val="none" w:sz="0" w:space="0" w:color="auto"/>
      </w:divBdr>
    </w:div>
    <w:div w:id="1344164448">
      <w:bodyDiv w:val="1"/>
      <w:marLeft w:val="0"/>
      <w:marRight w:val="0"/>
      <w:marTop w:val="0"/>
      <w:marBottom w:val="0"/>
      <w:divBdr>
        <w:top w:val="none" w:sz="0" w:space="0" w:color="auto"/>
        <w:left w:val="none" w:sz="0" w:space="0" w:color="auto"/>
        <w:bottom w:val="none" w:sz="0" w:space="0" w:color="auto"/>
        <w:right w:val="none" w:sz="0" w:space="0" w:color="auto"/>
      </w:divBdr>
    </w:div>
    <w:div w:id="1360547763">
      <w:bodyDiv w:val="1"/>
      <w:marLeft w:val="0"/>
      <w:marRight w:val="0"/>
      <w:marTop w:val="0"/>
      <w:marBottom w:val="0"/>
      <w:divBdr>
        <w:top w:val="none" w:sz="0" w:space="0" w:color="auto"/>
        <w:left w:val="none" w:sz="0" w:space="0" w:color="auto"/>
        <w:bottom w:val="none" w:sz="0" w:space="0" w:color="auto"/>
        <w:right w:val="none" w:sz="0" w:space="0" w:color="auto"/>
      </w:divBdr>
    </w:div>
    <w:div w:id="1370909635">
      <w:bodyDiv w:val="1"/>
      <w:marLeft w:val="0"/>
      <w:marRight w:val="0"/>
      <w:marTop w:val="0"/>
      <w:marBottom w:val="0"/>
      <w:divBdr>
        <w:top w:val="none" w:sz="0" w:space="0" w:color="auto"/>
        <w:left w:val="none" w:sz="0" w:space="0" w:color="auto"/>
        <w:bottom w:val="none" w:sz="0" w:space="0" w:color="auto"/>
        <w:right w:val="none" w:sz="0" w:space="0" w:color="auto"/>
      </w:divBdr>
    </w:div>
    <w:div w:id="1438016538">
      <w:bodyDiv w:val="1"/>
      <w:marLeft w:val="0"/>
      <w:marRight w:val="0"/>
      <w:marTop w:val="0"/>
      <w:marBottom w:val="0"/>
      <w:divBdr>
        <w:top w:val="none" w:sz="0" w:space="0" w:color="auto"/>
        <w:left w:val="none" w:sz="0" w:space="0" w:color="auto"/>
        <w:bottom w:val="none" w:sz="0" w:space="0" w:color="auto"/>
        <w:right w:val="none" w:sz="0" w:space="0" w:color="auto"/>
      </w:divBdr>
    </w:div>
    <w:div w:id="1441027212">
      <w:bodyDiv w:val="1"/>
      <w:marLeft w:val="0"/>
      <w:marRight w:val="0"/>
      <w:marTop w:val="0"/>
      <w:marBottom w:val="0"/>
      <w:divBdr>
        <w:top w:val="none" w:sz="0" w:space="0" w:color="auto"/>
        <w:left w:val="none" w:sz="0" w:space="0" w:color="auto"/>
        <w:bottom w:val="none" w:sz="0" w:space="0" w:color="auto"/>
        <w:right w:val="none" w:sz="0" w:space="0" w:color="auto"/>
      </w:divBdr>
    </w:div>
    <w:div w:id="1456022812">
      <w:bodyDiv w:val="1"/>
      <w:marLeft w:val="0"/>
      <w:marRight w:val="0"/>
      <w:marTop w:val="0"/>
      <w:marBottom w:val="0"/>
      <w:divBdr>
        <w:top w:val="none" w:sz="0" w:space="0" w:color="auto"/>
        <w:left w:val="none" w:sz="0" w:space="0" w:color="auto"/>
        <w:bottom w:val="none" w:sz="0" w:space="0" w:color="auto"/>
        <w:right w:val="none" w:sz="0" w:space="0" w:color="auto"/>
      </w:divBdr>
    </w:div>
    <w:div w:id="1493717855">
      <w:bodyDiv w:val="1"/>
      <w:marLeft w:val="0"/>
      <w:marRight w:val="0"/>
      <w:marTop w:val="0"/>
      <w:marBottom w:val="0"/>
      <w:divBdr>
        <w:top w:val="none" w:sz="0" w:space="0" w:color="auto"/>
        <w:left w:val="none" w:sz="0" w:space="0" w:color="auto"/>
        <w:bottom w:val="none" w:sz="0" w:space="0" w:color="auto"/>
        <w:right w:val="none" w:sz="0" w:space="0" w:color="auto"/>
      </w:divBdr>
    </w:div>
    <w:div w:id="1500119928">
      <w:bodyDiv w:val="1"/>
      <w:marLeft w:val="0"/>
      <w:marRight w:val="0"/>
      <w:marTop w:val="0"/>
      <w:marBottom w:val="0"/>
      <w:divBdr>
        <w:top w:val="none" w:sz="0" w:space="0" w:color="auto"/>
        <w:left w:val="none" w:sz="0" w:space="0" w:color="auto"/>
        <w:bottom w:val="none" w:sz="0" w:space="0" w:color="auto"/>
        <w:right w:val="none" w:sz="0" w:space="0" w:color="auto"/>
      </w:divBdr>
    </w:div>
    <w:div w:id="1531184158">
      <w:bodyDiv w:val="1"/>
      <w:marLeft w:val="0"/>
      <w:marRight w:val="0"/>
      <w:marTop w:val="0"/>
      <w:marBottom w:val="0"/>
      <w:divBdr>
        <w:top w:val="none" w:sz="0" w:space="0" w:color="auto"/>
        <w:left w:val="none" w:sz="0" w:space="0" w:color="auto"/>
        <w:bottom w:val="none" w:sz="0" w:space="0" w:color="auto"/>
        <w:right w:val="none" w:sz="0" w:space="0" w:color="auto"/>
      </w:divBdr>
    </w:div>
    <w:div w:id="1557161133">
      <w:bodyDiv w:val="1"/>
      <w:marLeft w:val="0"/>
      <w:marRight w:val="0"/>
      <w:marTop w:val="0"/>
      <w:marBottom w:val="0"/>
      <w:divBdr>
        <w:top w:val="none" w:sz="0" w:space="0" w:color="auto"/>
        <w:left w:val="none" w:sz="0" w:space="0" w:color="auto"/>
        <w:bottom w:val="none" w:sz="0" w:space="0" w:color="auto"/>
        <w:right w:val="none" w:sz="0" w:space="0" w:color="auto"/>
      </w:divBdr>
    </w:div>
    <w:div w:id="1673025895">
      <w:bodyDiv w:val="1"/>
      <w:marLeft w:val="0"/>
      <w:marRight w:val="0"/>
      <w:marTop w:val="0"/>
      <w:marBottom w:val="0"/>
      <w:divBdr>
        <w:top w:val="none" w:sz="0" w:space="0" w:color="auto"/>
        <w:left w:val="none" w:sz="0" w:space="0" w:color="auto"/>
        <w:bottom w:val="none" w:sz="0" w:space="0" w:color="auto"/>
        <w:right w:val="none" w:sz="0" w:space="0" w:color="auto"/>
      </w:divBdr>
    </w:div>
    <w:div w:id="1715690278">
      <w:bodyDiv w:val="1"/>
      <w:marLeft w:val="0"/>
      <w:marRight w:val="0"/>
      <w:marTop w:val="0"/>
      <w:marBottom w:val="0"/>
      <w:divBdr>
        <w:top w:val="none" w:sz="0" w:space="0" w:color="auto"/>
        <w:left w:val="none" w:sz="0" w:space="0" w:color="auto"/>
        <w:bottom w:val="none" w:sz="0" w:space="0" w:color="auto"/>
        <w:right w:val="none" w:sz="0" w:space="0" w:color="auto"/>
      </w:divBdr>
    </w:div>
    <w:div w:id="1721006193">
      <w:bodyDiv w:val="1"/>
      <w:marLeft w:val="0"/>
      <w:marRight w:val="0"/>
      <w:marTop w:val="0"/>
      <w:marBottom w:val="0"/>
      <w:divBdr>
        <w:top w:val="none" w:sz="0" w:space="0" w:color="auto"/>
        <w:left w:val="none" w:sz="0" w:space="0" w:color="auto"/>
        <w:bottom w:val="none" w:sz="0" w:space="0" w:color="auto"/>
        <w:right w:val="none" w:sz="0" w:space="0" w:color="auto"/>
      </w:divBdr>
    </w:div>
    <w:div w:id="1824009506">
      <w:bodyDiv w:val="1"/>
      <w:marLeft w:val="0"/>
      <w:marRight w:val="0"/>
      <w:marTop w:val="0"/>
      <w:marBottom w:val="0"/>
      <w:divBdr>
        <w:top w:val="none" w:sz="0" w:space="0" w:color="auto"/>
        <w:left w:val="none" w:sz="0" w:space="0" w:color="auto"/>
        <w:bottom w:val="none" w:sz="0" w:space="0" w:color="auto"/>
        <w:right w:val="none" w:sz="0" w:space="0" w:color="auto"/>
      </w:divBdr>
    </w:div>
    <w:div w:id="1967155968">
      <w:bodyDiv w:val="1"/>
      <w:marLeft w:val="0"/>
      <w:marRight w:val="0"/>
      <w:marTop w:val="0"/>
      <w:marBottom w:val="0"/>
      <w:divBdr>
        <w:top w:val="none" w:sz="0" w:space="0" w:color="auto"/>
        <w:left w:val="none" w:sz="0" w:space="0" w:color="auto"/>
        <w:bottom w:val="none" w:sz="0" w:space="0" w:color="auto"/>
        <w:right w:val="none" w:sz="0" w:space="0" w:color="auto"/>
      </w:divBdr>
    </w:div>
    <w:div w:id="1998141874">
      <w:bodyDiv w:val="1"/>
      <w:marLeft w:val="0"/>
      <w:marRight w:val="0"/>
      <w:marTop w:val="0"/>
      <w:marBottom w:val="0"/>
      <w:divBdr>
        <w:top w:val="none" w:sz="0" w:space="0" w:color="auto"/>
        <w:left w:val="none" w:sz="0" w:space="0" w:color="auto"/>
        <w:bottom w:val="none" w:sz="0" w:space="0" w:color="auto"/>
        <w:right w:val="none" w:sz="0" w:space="0" w:color="auto"/>
      </w:divBdr>
    </w:div>
    <w:div w:id="2031712768">
      <w:bodyDiv w:val="1"/>
      <w:marLeft w:val="0"/>
      <w:marRight w:val="0"/>
      <w:marTop w:val="0"/>
      <w:marBottom w:val="0"/>
      <w:divBdr>
        <w:top w:val="none" w:sz="0" w:space="0" w:color="auto"/>
        <w:left w:val="none" w:sz="0" w:space="0" w:color="auto"/>
        <w:bottom w:val="none" w:sz="0" w:space="0" w:color="auto"/>
        <w:right w:val="none" w:sz="0" w:space="0" w:color="auto"/>
      </w:divBdr>
    </w:div>
    <w:div w:id="2033728975">
      <w:bodyDiv w:val="1"/>
      <w:marLeft w:val="0"/>
      <w:marRight w:val="0"/>
      <w:marTop w:val="0"/>
      <w:marBottom w:val="0"/>
      <w:divBdr>
        <w:top w:val="none" w:sz="0" w:space="0" w:color="auto"/>
        <w:left w:val="none" w:sz="0" w:space="0" w:color="auto"/>
        <w:bottom w:val="none" w:sz="0" w:space="0" w:color="auto"/>
        <w:right w:val="none" w:sz="0" w:space="0" w:color="auto"/>
      </w:divBdr>
    </w:div>
    <w:div w:id="209219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2966</Words>
  <Characters>16852</Characters>
  <Application>Microsoft Office Word</Application>
  <DocSecurity>0</DocSecurity>
  <Lines>936</Lines>
  <Paragraphs>566</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RUSSO Sylvia</dc:creator>
  <cp:keywords/>
  <dc:description/>
  <cp:lastModifiedBy>TOP TA</cp:lastModifiedBy>
  <cp:revision>3</cp:revision>
  <dcterms:created xsi:type="dcterms:W3CDTF">2026-04-20T08:58:00Z</dcterms:created>
  <dcterms:modified xsi:type="dcterms:W3CDTF">2026-04-20T08:59:00Z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1341273</vt:lpwstr>
  </property>
  <property fmtid="{D5CDD505-2E9C-101B-9397-08002B2CF9AE}" pid="6" name="&lt;Type&gt;">
    <vt:lpwstr>PA</vt:lpwstr>
  </property>
  <property fmtid="{D5CDD505-2E9C-101B-9397-08002B2CF9AE}" pid="7" name="&lt;ModelCod&gt;">
    <vt:lpwstr>\\eiciBRUpr1\pdocep$\DocEP\DOCS\General\PA\PA_Leg\PA_Legam.dotx(19/12/2022 07:51:18)</vt:lpwstr>
  </property>
  <property fmtid="{D5CDD505-2E9C-101B-9397-08002B2CF9AE}" pid="8" name="&lt;ModelTra&gt;">
    <vt:lpwstr>\\eiciBRUpr1\pdocep$\DocEP\TRANSFIL\EN\PA_Legam.EN(19/02/2026 14:01:04)</vt:lpwstr>
  </property>
  <property fmtid="{D5CDD505-2E9C-101B-9397-08002B2CF9AE}" pid="9" name="&lt;Model&gt;">
    <vt:lpwstr>PA_Legam</vt:lpwstr>
  </property>
  <property fmtid="{D5CDD505-2E9C-101B-9397-08002B2CF9AE}" pid="10" name="FooterPath">
    <vt:lpwstr>PA\1341273EN.docx</vt:lpwstr>
  </property>
  <property fmtid="{D5CDD505-2E9C-101B-9397-08002B2CF9AE}" pid="11" name="PE number">
    <vt:lpwstr>787.002</vt:lpwstr>
  </property>
  <property fmtid="{D5CDD505-2E9C-101B-9397-08002B2CF9AE}" pid="12" name="RegistreCheck">
    <vt:lpwstr>OK</vt:lpwstr>
  </property>
  <property fmtid="{D5CDD505-2E9C-101B-9397-08002B2CF9AE}" pid="13" name="SendToEpades">
    <vt:lpwstr>OK - 2026/04/17 09:23</vt:lpwstr>
  </property>
</Properties>
</file>