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22B51" w:rsidRPr="009D282F" w:rsidTr="00904864">
        <w:trPr>
          <w:trHeight w:hRule="exact" w:val="1418"/>
        </w:trPr>
        <w:tc>
          <w:tcPr>
            <w:tcW w:w="6804" w:type="dxa"/>
            <w:shd w:val="clear" w:color="auto" w:fill="auto"/>
            <w:vAlign w:val="center"/>
          </w:tcPr>
          <w:p w:rsidR="00522B51" w:rsidRPr="009D282F" w:rsidRDefault="009D282F" w:rsidP="00904864">
            <w:pPr>
              <w:pStyle w:val="EPName"/>
            </w:pPr>
            <w:r>
              <w:t>Ευρωπαϊκό Κοινοβούλιο</w:t>
            </w:r>
          </w:p>
          <w:p w:rsidR="00522B51" w:rsidRPr="00B23817" w:rsidRDefault="00B23817" w:rsidP="00B23817">
            <w:pPr>
              <w:pStyle w:val="EPTerm"/>
              <w:rPr>
                <w:rStyle w:val="HideTWBExt"/>
                <w:noProof w:val="0"/>
                <w:vanish w:val="0"/>
                <w:color w:val="auto"/>
              </w:rPr>
            </w:pPr>
            <w:r>
              <w:t>2014-2019</w:t>
            </w:r>
          </w:p>
        </w:tc>
        <w:tc>
          <w:tcPr>
            <w:tcW w:w="2268" w:type="dxa"/>
            <w:shd w:val="clear" w:color="auto" w:fill="auto"/>
          </w:tcPr>
          <w:p w:rsidR="00522B51" w:rsidRPr="009D282F" w:rsidRDefault="00776E53" w:rsidP="0090486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EP logo RGB_Mute"/>
                </v:shape>
              </w:pict>
            </w:r>
          </w:p>
        </w:tc>
      </w:tr>
    </w:tbl>
    <w:p w:rsidR="00F24D40" w:rsidRPr="009D282F" w:rsidRDefault="00F24D40" w:rsidP="00F24D40">
      <w:pPr>
        <w:pStyle w:val="LineTop"/>
      </w:pPr>
    </w:p>
    <w:p w:rsidR="00F24D40" w:rsidRPr="009D282F" w:rsidRDefault="00F24D40" w:rsidP="00F24D40">
      <w:pPr>
        <w:pStyle w:val="ZCommittee"/>
      </w:pPr>
      <w:r>
        <w:rPr>
          <w:rStyle w:val="HideTWBExt"/>
          <w:noProof w:val="0"/>
        </w:rPr>
        <w:t>&lt;</w:t>
      </w:r>
      <w:r>
        <w:rPr>
          <w:rStyle w:val="HideTWBExt"/>
          <w:i w:val="0"/>
          <w:noProof w:val="0"/>
        </w:rPr>
        <w:t>Commission</w:t>
      </w:r>
      <w:r>
        <w:rPr>
          <w:rStyle w:val="HideTWBExt"/>
          <w:noProof w:val="0"/>
        </w:rPr>
        <w:t>&gt;</w:t>
      </w:r>
      <w:r>
        <w:rPr>
          <w:rStyle w:val="HideTWBInt"/>
          <w:color w:val="auto"/>
        </w:rPr>
        <w:t>{FEMM}</w:t>
      </w:r>
      <w:r>
        <w:t>Επιτροπή Δικαιωμάτων των Γυναικών και Ισότητας των Φύλων</w:t>
      </w:r>
      <w:r>
        <w:rPr>
          <w:rStyle w:val="HideTWBExt"/>
          <w:noProof w:val="0"/>
        </w:rPr>
        <w:t>&lt;/</w:t>
      </w:r>
      <w:r>
        <w:rPr>
          <w:rStyle w:val="HideTWBExt"/>
          <w:i w:val="0"/>
          <w:noProof w:val="0"/>
        </w:rPr>
        <w:t>Commission</w:t>
      </w:r>
      <w:r>
        <w:rPr>
          <w:rStyle w:val="HideTWBExt"/>
          <w:noProof w:val="0"/>
        </w:rPr>
        <w:t>&gt;</w:t>
      </w:r>
    </w:p>
    <w:p w:rsidR="00F24D40" w:rsidRPr="009D282F" w:rsidRDefault="00F24D40" w:rsidP="00F24D40">
      <w:pPr>
        <w:pStyle w:val="LineBottom"/>
      </w:pPr>
    </w:p>
    <w:p w:rsidR="00A95AA7" w:rsidRPr="00232036" w:rsidRDefault="00A95AA7" w:rsidP="00A95AA7">
      <w:pPr>
        <w:pStyle w:val="RefProc"/>
      </w:pPr>
      <w:r>
        <w:rPr>
          <w:rStyle w:val="HideTWBExt"/>
          <w:b w:val="0"/>
          <w:noProof w:val="0"/>
        </w:rPr>
        <w:t>&lt;</w:t>
      </w:r>
      <w:r>
        <w:rPr>
          <w:rStyle w:val="HideTWBExt"/>
          <w:b w:val="0"/>
          <w:caps w:val="0"/>
          <w:noProof w:val="0"/>
        </w:rPr>
        <w:t>RefProc</w:t>
      </w:r>
      <w:r>
        <w:rPr>
          <w:rStyle w:val="HideTWBExt"/>
          <w:b w:val="0"/>
          <w:noProof w:val="0"/>
        </w:rPr>
        <w:t>&gt;</w:t>
      </w:r>
      <w:r>
        <w:t>2017/0336</w:t>
      </w:r>
      <w:r>
        <w:rPr>
          <w:rStyle w:val="HideTWBExt"/>
          <w:b w:val="0"/>
          <w:noProof w:val="0"/>
        </w:rPr>
        <w:t>&lt;/</w:t>
      </w:r>
      <w:r>
        <w:rPr>
          <w:rStyle w:val="HideTWBExt"/>
          <w:b w:val="0"/>
          <w:caps w:val="0"/>
          <w:noProof w:val="0"/>
        </w:rPr>
        <w:t>RefProc</w:t>
      </w:r>
      <w:r>
        <w:rPr>
          <w:rStyle w:val="HideTWBExt"/>
          <w:b w:val="0"/>
          <w:noProof w:val="0"/>
        </w:rPr>
        <w:t>&gt;&lt;</w:t>
      </w:r>
      <w:r>
        <w:rPr>
          <w:rStyle w:val="HideTWBExt"/>
          <w:b w:val="0"/>
          <w:caps w:val="0"/>
          <w:noProof w:val="0"/>
        </w:rPr>
        <w:t>RefTypeProc</w:t>
      </w:r>
      <w:r>
        <w:rPr>
          <w:rStyle w:val="HideTWBExt"/>
          <w:b w:val="0"/>
          <w:noProof w:val="0"/>
        </w:rPr>
        <w:t>&gt;</w:t>
      </w:r>
      <w:r>
        <w:t>(COD)</w:t>
      </w:r>
      <w:r>
        <w:rPr>
          <w:rStyle w:val="HideTWBExt"/>
          <w:b w:val="0"/>
          <w:noProof w:val="0"/>
        </w:rPr>
        <w:t>&lt;/</w:t>
      </w:r>
      <w:r>
        <w:rPr>
          <w:rStyle w:val="HideTWBExt"/>
          <w:b w:val="0"/>
          <w:caps w:val="0"/>
          <w:noProof w:val="0"/>
        </w:rPr>
        <w:t>RefTypeProc</w:t>
      </w:r>
      <w:r>
        <w:rPr>
          <w:rStyle w:val="HideTWBExt"/>
          <w:b w:val="0"/>
          <w:noProof w:val="0"/>
        </w:rPr>
        <w:t>&gt;</w:t>
      </w:r>
    </w:p>
    <w:p w:rsidR="00DB56E4" w:rsidRPr="009D282F" w:rsidRDefault="00DB56E4" w:rsidP="00DB56E4">
      <w:pPr>
        <w:pStyle w:val="ZDate"/>
      </w:pPr>
      <w:r>
        <w:rPr>
          <w:rStyle w:val="HideTWBExt"/>
          <w:noProof w:val="0"/>
        </w:rPr>
        <w:t>&lt;Date&gt;</w:t>
      </w:r>
      <w:r>
        <w:rPr>
          <w:rStyle w:val="HideTWBInt"/>
        </w:rPr>
        <w:t>{04/09/2018}</w:t>
      </w:r>
      <w:r>
        <w:t>4.9.2018</w:t>
      </w:r>
      <w:r>
        <w:rPr>
          <w:rStyle w:val="HideTWBExt"/>
          <w:noProof w:val="0"/>
        </w:rPr>
        <w:t>&lt;/Date&gt;</w:t>
      </w:r>
    </w:p>
    <w:p w:rsidR="00DB56E4" w:rsidRPr="009D282F" w:rsidRDefault="00DB56E4" w:rsidP="00DB56E4">
      <w:pPr>
        <w:pStyle w:val="TypeDoc"/>
      </w:pPr>
      <w:r>
        <w:rPr>
          <w:rStyle w:val="HideTWBExt"/>
          <w:b w:val="0"/>
          <w:noProof w:val="0"/>
        </w:rPr>
        <w:t>&lt;TitreType&gt;</w:t>
      </w:r>
      <w:r>
        <w:t>ΓΝΩΜΟΔΟΤΗΣΗ</w:t>
      </w:r>
      <w:r>
        <w:rPr>
          <w:rStyle w:val="HideTWBExt"/>
          <w:b w:val="0"/>
          <w:noProof w:val="0"/>
        </w:rPr>
        <w:t>&lt;/TitreType&gt;</w:t>
      </w:r>
    </w:p>
    <w:p w:rsidR="00DB56E4" w:rsidRPr="009D282F" w:rsidRDefault="00DB56E4" w:rsidP="00DB56E4">
      <w:pPr>
        <w:pStyle w:val="Cover24"/>
      </w:pPr>
      <w:r>
        <w:rPr>
          <w:rStyle w:val="HideTWBExt"/>
          <w:noProof w:val="0"/>
        </w:rPr>
        <w:t>&lt;CommissionResp&gt;</w:t>
      </w:r>
      <w:r>
        <w:t>της Επιτροπής Δικαιωμάτων των Γυναικών και Ισότητας των Φύλων</w:t>
      </w:r>
      <w:r>
        <w:rPr>
          <w:rStyle w:val="HideTWBExt"/>
          <w:noProof w:val="0"/>
        </w:rPr>
        <w:t>&lt;/CommissionResp&gt;</w:t>
      </w:r>
    </w:p>
    <w:p w:rsidR="00DB56E4" w:rsidRPr="009D282F" w:rsidRDefault="00DB56E4" w:rsidP="00DB56E4">
      <w:pPr>
        <w:pStyle w:val="Cover24"/>
      </w:pPr>
      <w:r>
        <w:rPr>
          <w:rStyle w:val="HideTWBExt"/>
          <w:noProof w:val="0"/>
        </w:rPr>
        <w:t>&lt;CommissionInt&gt;</w:t>
      </w:r>
      <w:r>
        <w:t>προς την Επιτροπή Περιφερειακής Ανάπτυξης</w:t>
      </w:r>
      <w:r>
        <w:rPr>
          <w:rStyle w:val="HideTWBExt"/>
          <w:noProof w:val="0"/>
        </w:rPr>
        <w:t>&lt;/CommissionInt&gt;</w:t>
      </w:r>
    </w:p>
    <w:p w:rsidR="009C1596" w:rsidRPr="009C1596" w:rsidRDefault="009C1596" w:rsidP="009C1596">
      <w:pPr>
        <w:pStyle w:val="CoverNormal"/>
      </w:pPr>
      <w:r>
        <w:rPr>
          <w:rStyle w:val="HideTWBExt"/>
          <w:noProof w:val="0"/>
        </w:rPr>
        <w:t>&lt;</w:t>
      </w:r>
      <w:r>
        <w:rPr>
          <w:rStyle w:val="HideTWBExt"/>
          <w:noProof w:val="0"/>
          <w:lang w:val="en-GB"/>
        </w:rPr>
        <w:t>Titre</w:t>
      </w:r>
      <w:r>
        <w:rPr>
          <w:rStyle w:val="HideTWBExt"/>
          <w:noProof w:val="0"/>
        </w:rPr>
        <w:t>&gt;</w:t>
      </w:r>
      <w:r>
        <w:t>σχετικά με την πρόταση κανονισμού του Ευρωπαϊκού Κοινοβουλίου και του Συμβουλίου για την τροποποίηση του κανονισμού (ΕΕ) αριθ. 1303/2013 του Ευρωπαϊκού Κοινοβουλίου και του Συμβουλίου, της 17ης Δεκεμβρίου 2013, περί καθορισμού κοινών διατάξεων για το Ευρωπαϊκό Ταμείο Περιφερειακής Ανάπτυξης, το Ευρωπαϊκό Κοινωνικό Ταμείο, το Ταμείο Συνοχής, το Ευρωπαϊκό Γεωργικό Ταμείο Αγροτικής Ανάπτυξης και το Ευρωπαϊκό Ταμείο Θάλασσας και Αλιείας και περί καθορισμού γενικών διατάξεων για το Ευρωπαϊκό Ταμείο Περιφερειακής Ανάπτυξης, το Ευρωπαϊκό Κοινωνικό Ταμείο, το Ταμείο Συνοχής και το Ευρωπαϊκό Ταμείο Θάλασσας και Αλιείας και για την κατάργηση του κανονισμού (ΕΚ) αριθ. 1083/2006 όσον αφορά τη στήριξη των διαρθρωτικών μεταρρυθμίσεων στα κράτη μέλη</w:t>
      </w:r>
      <w:r>
        <w:rPr>
          <w:rStyle w:val="HideTWBExt"/>
          <w:noProof w:val="0"/>
        </w:rPr>
        <w:t>&lt;/</w:t>
      </w:r>
      <w:r>
        <w:rPr>
          <w:rStyle w:val="HideTWBExt"/>
          <w:noProof w:val="0"/>
          <w:lang w:val="en-GB"/>
        </w:rPr>
        <w:t>Titre</w:t>
      </w:r>
      <w:r>
        <w:rPr>
          <w:rStyle w:val="HideTWBExt"/>
          <w:noProof w:val="0"/>
        </w:rPr>
        <w:t>&gt;</w:t>
      </w:r>
    </w:p>
    <w:p w:rsidR="009C1596" w:rsidRPr="009C1596" w:rsidRDefault="009C1596" w:rsidP="009C1596">
      <w:pPr>
        <w:pStyle w:val="Cover24"/>
      </w:pPr>
      <w:r>
        <w:rPr>
          <w:rStyle w:val="HideTWBExt"/>
          <w:noProof w:val="0"/>
        </w:rPr>
        <w:t>&lt;</w:t>
      </w:r>
      <w:r>
        <w:rPr>
          <w:rStyle w:val="HideTWBExt"/>
          <w:noProof w:val="0"/>
          <w:lang w:val="en-GB"/>
        </w:rPr>
        <w:t>DocRef</w:t>
      </w:r>
      <w:r>
        <w:rPr>
          <w:rStyle w:val="HideTWBExt"/>
          <w:noProof w:val="0"/>
        </w:rPr>
        <w:t>&gt;</w:t>
      </w:r>
      <w:r>
        <w:t>(COM(2017)0826 – C8-0432/2017 – 2017/0336(COD))</w:t>
      </w:r>
      <w:r>
        <w:rPr>
          <w:rStyle w:val="HideTWBExt"/>
          <w:noProof w:val="0"/>
        </w:rPr>
        <w:t>&lt;/</w:t>
      </w:r>
      <w:r>
        <w:rPr>
          <w:rStyle w:val="HideTWBExt"/>
          <w:noProof w:val="0"/>
          <w:lang w:val="en-GB"/>
        </w:rPr>
        <w:t>DocRef</w:t>
      </w:r>
      <w:r>
        <w:rPr>
          <w:rStyle w:val="HideTWBExt"/>
          <w:noProof w:val="0"/>
        </w:rPr>
        <w:t>&gt;</w:t>
      </w:r>
    </w:p>
    <w:p w:rsidR="00DB56E4" w:rsidRPr="009C1596" w:rsidRDefault="009C1596" w:rsidP="00DB56E4">
      <w:pPr>
        <w:pStyle w:val="Cover24"/>
      </w:pPr>
      <w:r>
        <w:t xml:space="preserve">Συντάκτρια γνωμοδότησης: </w:t>
      </w:r>
      <w:r>
        <w:rPr>
          <w:rStyle w:val="HideTWBExt"/>
          <w:noProof w:val="0"/>
        </w:rPr>
        <w:t>&lt;</w:t>
      </w:r>
      <w:r>
        <w:rPr>
          <w:rStyle w:val="HideTWBExt"/>
          <w:noProof w:val="0"/>
          <w:lang w:val="en-GB"/>
        </w:rPr>
        <w:t>Depute</w:t>
      </w:r>
      <w:r>
        <w:rPr>
          <w:rStyle w:val="HideTWBExt"/>
          <w:noProof w:val="0"/>
        </w:rPr>
        <w:t>&gt;</w:t>
      </w:r>
      <w:r>
        <w:t>Sirpa Pietikäinen</w:t>
      </w:r>
      <w:r>
        <w:rPr>
          <w:rStyle w:val="HideTWBExt"/>
          <w:noProof w:val="0"/>
        </w:rPr>
        <w:t>&lt;/</w:t>
      </w:r>
      <w:r>
        <w:rPr>
          <w:rStyle w:val="HideTWBExt"/>
          <w:noProof w:val="0"/>
          <w:lang w:val="en-GB"/>
        </w:rPr>
        <w:t>Depute</w:t>
      </w:r>
      <w:r>
        <w:rPr>
          <w:rStyle w:val="HideTWBExt"/>
          <w:noProof w:val="0"/>
        </w:rPr>
        <w:t>&gt;</w:t>
      </w:r>
    </w:p>
    <w:p w:rsidR="00487596" w:rsidRPr="00A95AA7" w:rsidRDefault="00487596" w:rsidP="00487596">
      <w:pPr>
        <w:pStyle w:val="CoverNormal"/>
      </w:pPr>
    </w:p>
    <w:p w:rsidR="00C22327" w:rsidRPr="009C1596" w:rsidRDefault="00DB56E4" w:rsidP="0004474F">
      <w:pPr>
        <w:tabs>
          <w:tab w:val="center" w:pos="4677"/>
        </w:tabs>
      </w:pPr>
      <w:r>
        <w:br w:type="page"/>
      </w:r>
    </w:p>
    <w:p w:rsidR="00DB56E4" w:rsidRPr="009D282F" w:rsidRDefault="009D282F" w:rsidP="0004474F">
      <w:pPr>
        <w:tabs>
          <w:tab w:val="center" w:pos="4677"/>
        </w:tabs>
      </w:pPr>
      <w:r>
        <w:t>PA_Legam</w:t>
      </w:r>
    </w:p>
    <w:p w:rsidR="006D3A24" w:rsidRPr="00DB2EB4" w:rsidRDefault="00DB56E4" w:rsidP="006D3A24">
      <w:pPr>
        <w:pStyle w:val="PageHeadingNotTOC"/>
      </w:pPr>
      <w:r>
        <w:br w:type="page"/>
      </w:r>
    </w:p>
    <w:p w:rsidR="006D3A24" w:rsidRPr="00DB2EB4" w:rsidRDefault="006D3A24" w:rsidP="006D3A24">
      <w:pPr>
        <w:pStyle w:val="Normal12Centre"/>
      </w:pPr>
      <w:r>
        <w:t>******</w:t>
      </w:r>
    </w:p>
    <w:p w:rsidR="006D3A24" w:rsidRPr="006D3A24" w:rsidRDefault="006D3A24" w:rsidP="006D3A24">
      <w:pPr>
        <w:pStyle w:val="Normal12"/>
      </w:pPr>
      <w:r>
        <w:t>Η Επιτροπή Δικαιωμάτων των Γυναικών και Ισότητας των Φύλων καλεί την Επιτροπή Περιφερειακής Ανάπτυξης, που είναι αρμόδια επί της ουσίας, να προτείνει την απόρριψη της πρότασης της Επιτροπής.</w:t>
      </w:r>
    </w:p>
    <w:p w:rsidR="00002308" w:rsidRDefault="00002308" w:rsidP="006D3A24">
      <w:pPr>
        <w:pStyle w:val="PageHeadingNotTOC"/>
      </w:pPr>
      <w:r>
        <w:br w:type="page"/>
      </w:r>
      <w:bookmarkStart w:id="0" w:name="ProcPageAD"/>
      <w:r>
        <w:t>ΔΙΑΔΙΚΑΣΙΑ ΤΗΣ ΓΝΩΜΟΔΟΤΙΚΗΣ ΕΠΙΤΡΟΠΗΣ</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0230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b/>
                <w:bCs/>
                <w:color w:val="000000"/>
                <w:sz w:val="20"/>
                <w:szCs w:val="20"/>
              </w:rPr>
            </w:pPr>
            <w:r>
              <w:rPr>
                <w:b/>
                <w:bCs/>
                <w:color w:val="000000"/>
                <w:sz w:val="20"/>
                <w:szCs w:val="20"/>
              </w:rPr>
              <w:t>Τίτλος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color w:val="000000"/>
                <w:sz w:val="20"/>
                <w:szCs w:val="20"/>
              </w:rPr>
            </w:pPr>
            <w:r>
              <w:rPr>
                <w:color w:val="000000"/>
                <w:sz w:val="20"/>
                <w:szCs w:val="20"/>
              </w:rPr>
              <w:t>Πρόταση κανονισμού του Ευρωπαϊκού Κοινοβουλίου και του Συμβουλίου για την τροποποίηση του κανονισμού (ΕΕ) αριθ. 1303/2013 του Ευρωπαϊκού Κοινοβουλίου και του Συμβουλίου, της 17ης Δεκεμβρίου 2013, περί καθορισμού κοινών διατάξεων για το Ευρωπαϊκό Ταμείο Περιφερειακής Ανάπτυξης, το Ευρωπαϊκό Κοινωνικό Ταμείο, το Ταμείο Συνοχής, το Ευρωπαϊκό Γεωργικό Ταμείο Αγροτικής Ανάπτυξης και το Ευρωπαϊκό Ταμείο Θάλασσας και Αλιείας και περί καθορισμού γενικών διατάξεων για το Ευρωπαϊκό Ταμείο Περιφερειακής Ανάπτυξης, το Ευρωπαϊκό Κοινωνικό Ταμείο, το Ταμείο Συνοχής και το Ευρωπαϊκό Ταμείο Θάλασσας και Αλιείας και για την κατάργηση του κανονισμού (ΕΚ) αριθ. 1083/2006 του Συμβουλίου όσον αφορά τη στήριξη διαρθρωτικών μεταρρυθμίσεων στα κράτη μέλη</w:t>
            </w:r>
          </w:p>
        </w:tc>
      </w:tr>
      <w:tr w:rsidR="0000230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b/>
                <w:bCs/>
                <w:color w:val="000000"/>
                <w:sz w:val="20"/>
                <w:szCs w:val="20"/>
              </w:rPr>
            </w:pPr>
            <w:r>
              <w:rPr>
                <w:b/>
                <w:bCs/>
                <w:color w:val="000000"/>
                <w:sz w:val="20"/>
                <w:szCs w:val="20"/>
              </w:rPr>
              <w:t>Έγγραφα αναφοράς</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color w:val="000000"/>
                <w:sz w:val="20"/>
                <w:szCs w:val="20"/>
              </w:rPr>
            </w:pPr>
            <w:r>
              <w:rPr>
                <w:color w:val="000000"/>
                <w:sz w:val="20"/>
                <w:szCs w:val="20"/>
              </w:rPr>
              <w:t>COM(2017)0826 – C8-0432/2017 – 2017/0336(COD)</w:t>
            </w:r>
          </w:p>
        </w:tc>
      </w:tr>
      <w:tr w:rsidR="0000230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b/>
                <w:bCs/>
                <w:color w:val="000000"/>
                <w:sz w:val="20"/>
                <w:szCs w:val="20"/>
              </w:rPr>
            </w:pPr>
            <w:r>
              <w:rPr>
                <w:b/>
                <w:bCs/>
                <w:color w:val="000000"/>
                <w:sz w:val="20"/>
                <w:szCs w:val="20"/>
              </w:rPr>
              <w:t>Επιτροπή αρμόδια επί της ουσίας</w:t>
            </w:r>
          </w:p>
          <w:p w:rsidR="00002308" w:rsidRDefault="00002308">
            <w:pPr>
              <w:widowControl w:val="0"/>
              <w:autoSpaceDE w:val="0"/>
              <w:autoSpaceDN w:val="0"/>
              <w:adjustRightInd w:val="0"/>
              <w:rPr>
                <w:color w:val="000000"/>
                <w:sz w:val="20"/>
                <w:szCs w:val="20"/>
              </w:rPr>
            </w:pPr>
            <w:r>
              <w:rPr>
                <w:color w:val="000000"/>
                <w:sz w:val="20"/>
                <w:szCs w:val="20"/>
              </w:rPr>
              <w:t>       Ημερομ. αναγγελίας στην ολομέλεια</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2308" w:rsidRDefault="00002308">
            <w:pPr>
              <w:widowControl w:val="0"/>
              <w:autoSpaceDE w:val="0"/>
              <w:autoSpaceDN w:val="0"/>
              <w:adjustRightInd w:val="0"/>
              <w:rPr>
                <w:color w:val="000000"/>
                <w:sz w:val="20"/>
                <w:szCs w:val="20"/>
              </w:rPr>
            </w:pPr>
            <w:r>
              <w:rPr>
                <w:color w:val="000000"/>
                <w:sz w:val="20"/>
                <w:szCs w:val="20"/>
              </w:rPr>
              <w:t>REGI</w:t>
            </w:r>
          </w:p>
          <w:p w:rsidR="00002308" w:rsidRDefault="00002308">
            <w:pPr>
              <w:widowControl w:val="0"/>
              <w:autoSpaceDE w:val="0"/>
              <w:autoSpaceDN w:val="0"/>
              <w:adjustRightInd w:val="0"/>
              <w:rPr>
                <w:color w:val="000000"/>
                <w:sz w:val="20"/>
                <w:szCs w:val="20"/>
              </w:rPr>
            </w:pPr>
            <w:r>
              <w:rPr>
                <w:color w:val="000000"/>
                <w:sz w:val="20"/>
                <w:szCs w:val="20"/>
              </w:rPr>
              <w:t>14.12.2017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2308" w:rsidRDefault="00002308">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2308" w:rsidRDefault="00002308">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rFonts w:ascii="sans-serif" w:hAnsi="sans-serif" w:cs="sans-serif"/>
                <w:color w:val="000000"/>
              </w:rPr>
            </w:pPr>
          </w:p>
        </w:tc>
      </w:tr>
      <w:tr w:rsidR="0000230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b/>
                <w:bCs/>
                <w:color w:val="000000"/>
                <w:sz w:val="20"/>
                <w:szCs w:val="20"/>
              </w:rPr>
            </w:pPr>
            <w:r>
              <w:rPr>
                <w:b/>
                <w:bCs/>
                <w:color w:val="000000"/>
                <w:sz w:val="20"/>
                <w:szCs w:val="20"/>
              </w:rPr>
              <w:t>Γνωμοδότηση της</w:t>
            </w:r>
          </w:p>
          <w:p w:rsidR="00002308" w:rsidRDefault="00002308">
            <w:pPr>
              <w:widowControl w:val="0"/>
              <w:autoSpaceDE w:val="0"/>
              <w:autoSpaceDN w:val="0"/>
              <w:adjustRightInd w:val="0"/>
              <w:rPr>
                <w:color w:val="000000"/>
                <w:sz w:val="20"/>
                <w:szCs w:val="20"/>
              </w:rPr>
            </w:pPr>
            <w:r>
              <w:rPr>
                <w:color w:val="000000"/>
                <w:sz w:val="20"/>
                <w:szCs w:val="20"/>
              </w:rPr>
              <w:t>       Ημερομ. αναγγελίας στην ολομέλεια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color w:val="000000"/>
                <w:sz w:val="20"/>
                <w:szCs w:val="20"/>
              </w:rPr>
            </w:pPr>
            <w:r>
              <w:rPr>
                <w:color w:val="000000"/>
                <w:sz w:val="20"/>
                <w:szCs w:val="20"/>
              </w:rPr>
              <w:t>FEMM</w:t>
            </w:r>
          </w:p>
          <w:p w:rsidR="00002308" w:rsidRDefault="00002308">
            <w:pPr>
              <w:widowControl w:val="0"/>
              <w:autoSpaceDE w:val="0"/>
              <w:autoSpaceDN w:val="0"/>
              <w:adjustRightInd w:val="0"/>
              <w:rPr>
                <w:color w:val="000000"/>
                <w:sz w:val="20"/>
                <w:szCs w:val="20"/>
              </w:rPr>
            </w:pPr>
            <w:r>
              <w:rPr>
                <w:color w:val="000000"/>
                <w:sz w:val="20"/>
                <w:szCs w:val="20"/>
              </w:rPr>
              <w:t>14.12.2017</w:t>
            </w:r>
          </w:p>
        </w:tc>
      </w:tr>
      <w:tr w:rsidR="0000230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b/>
                <w:bCs/>
                <w:color w:val="000000"/>
                <w:sz w:val="20"/>
                <w:szCs w:val="20"/>
              </w:rPr>
            </w:pPr>
            <w:r>
              <w:rPr>
                <w:b/>
                <w:bCs/>
                <w:color w:val="000000"/>
                <w:sz w:val="20"/>
                <w:szCs w:val="20"/>
              </w:rPr>
              <w:t>Συντάκτης(τρια) γνωμοδότησης</w:t>
            </w:r>
          </w:p>
          <w:p w:rsidR="00002308" w:rsidRDefault="00002308">
            <w:pPr>
              <w:widowControl w:val="0"/>
              <w:autoSpaceDE w:val="0"/>
              <w:autoSpaceDN w:val="0"/>
              <w:adjustRightInd w:val="0"/>
              <w:rPr>
                <w:color w:val="000000"/>
                <w:sz w:val="20"/>
                <w:szCs w:val="20"/>
              </w:rPr>
            </w:pPr>
            <w:r>
              <w:rPr>
                <w:color w:val="000000"/>
                <w:sz w:val="20"/>
                <w:szCs w:val="20"/>
              </w:rPr>
              <w:t>       Ημερομηνία ορισμού</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color w:val="000000"/>
                <w:sz w:val="20"/>
                <w:szCs w:val="20"/>
              </w:rPr>
            </w:pPr>
            <w:r>
              <w:rPr>
                <w:color w:val="000000"/>
                <w:sz w:val="20"/>
                <w:szCs w:val="20"/>
              </w:rPr>
              <w:t>Sirpa Pietikäinen</w:t>
            </w:r>
          </w:p>
          <w:p w:rsidR="00002308" w:rsidRDefault="00002308">
            <w:pPr>
              <w:widowControl w:val="0"/>
              <w:autoSpaceDE w:val="0"/>
              <w:autoSpaceDN w:val="0"/>
              <w:adjustRightInd w:val="0"/>
              <w:rPr>
                <w:color w:val="000000"/>
                <w:sz w:val="20"/>
                <w:szCs w:val="20"/>
              </w:rPr>
            </w:pPr>
            <w:r>
              <w:rPr>
                <w:color w:val="000000"/>
                <w:sz w:val="20"/>
                <w:szCs w:val="20"/>
              </w:rPr>
              <w:t>26.2.2018</w:t>
            </w:r>
          </w:p>
        </w:tc>
      </w:tr>
      <w:tr w:rsidR="0000230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b/>
                <w:bCs/>
                <w:color w:val="000000"/>
                <w:sz w:val="20"/>
                <w:szCs w:val="20"/>
              </w:rPr>
            </w:pPr>
            <w:r>
              <w:rPr>
                <w:b/>
                <w:bCs/>
                <w:color w:val="000000"/>
                <w:sz w:val="20"/>
                <w:szCs w:val="20"/>
              </w:rPr>
              <w:t>Εξέταση στην επιτροπή</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2308" w:rsidRDefault="00002308">
            <w:pPr>
              <w:widowControl w:val="0"/>
              <w:autoSpaceDE w:val="0"/>
              <w:autoSpaceDN w:val="0"/>
              <w:adjustRightInd w:val="0"/>
              <w:rPr>
                <w:color w:val="000000"/>
                <w:sz w:val="20"/>
                <w:szCs w:val="20"/>
              </w:rPr>
            </w:pPr>
            <w:r>
              <w:rPr>
                <w:color w:val="000000"/>
                <w:sz w:val="20"/>
                <w:szCs w:val="20"/>
              </w:rPr>
              <w:t>9.7.2018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2308" w:rsidRDefault="00002308">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2308" w:rsidRDefault="00002308">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rFonts w:ascii="sans-serif" w:hAnsi="sans-serif" w:cs="sans-serif"/>
                <w:color w:val="000000"/>
              </w:rPr>
            </w:pPr>
          </w:p>
        </w:tc>
      </w:tr>
      <w:tr w:rsidR="0000230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b/>
                <w:bCs/>
                <w:color w:val="000000"/>
                <w:sz w:val="20"/>
                <w:szCs w:val="20"/>
              </w:rPr>
            </w:pPr>
            <w:r>
              <w:rPr>
                <w:b/>
                <w:bCs/>
                <w:color w:val="000000"/>
                <w:sz w:val="20"/>
                <w:szCs w:val="20"/>
              </w:rPr>
              <w:t>Ημερομηνία έγκρισης</w:t>
            </w:r>
          </w:p>
        </w:tc>
        <w:tc>
          <w:tcPr>
            <w:tcW w:w="1530" w:type="dxa"/>
            <w:tcBorders>
              <w:top w:val="nil"/>
              <w:left w:val="nil"/>
              <w:bottom w:val="single" w:sz="8" w:space="0" w:color="000000"/>
              <w:right w:val="nil"/>
            </w:tcBorders>
            <w:tcMar>
              <w:top w:w="79" w:type="dxa"/>
              <w:left w:w="79" w:type="dxa"/>
              <w:bottom w:w="79" w:type="dxa"/>
              <w:right w:w="79" w:type="dxa"/>
            </w:tcMar>
          </w:tcPr>
          <w:p w:rsidR="00002308" w:rsidRDefault="00002308">
            <w:pPr>
              <w:widowControl w:val="0"/>
              <w:autoSpaceDE w:val="0"/>
              <w:autoSpaceDN w:val="0"/>
              <w:adjustRightInd w:val="0"/>
              <w:rPr>
                <w:color w:val="000000"/>
                <w:sz w:val="20"/>
                <w:szCs w:val="20"/>
              </w:rPr>
            </w:pPr>
            <w:r>
              <w:rPr>
                <w:color w:val="000000"/>
                <w:sz w:val="20"/>
                <w:szCs w:val="20"/>
              </w:rPr>
              <w:t>3.9.2018</w:t>
            </w:r>
          </w:p>
        </w:tc>
        <w:tc>
          <w:tcPr>
            <w:tcW w:w="1474" w:type="dxa"/>
            <w:tcBorders>
              <w:top w:val="nil"/>
              <w:left w:val="nil"/>
              <w:bottom w:val="single" w:sz="8" w:space="0" w:color="000000"/>
              <w:right w:val="nil"/>
            </w:tcBorders>
            <w:tcMar>
              <w:top w:w="79" w:type="dxa"/>
              <w:left w:w="79" w:type="dxa"/>
              <w:bottom w:w="79" w:type="dxa"/>
              <w:right w:w="79" w:type="dxa"/>
            </w:tcMar>
          </w:tcPr>
          <w:p w:rsidR="00002308" w:rsidRDefault="00002308">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02308" w:rsidRDefault="00002308">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rFonts w:ascii="sans-serif" w:hAnsi="sans-serif" w:cs="sans-serif"/>
                <w:color w:val="000000"/>
              </w:rPr>
            </w:pPr>
          </w:p>
        </w:tc>
      </w:tr>
      <w:tr w:rsidR="0000230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b/>
                <w:bCs/>
                <w:color w:val="000000"/>
                <w:sz w:val="20"/>
                <w:szCs w:val="20"/>
              </w:rPr>
            </w:pPr>
            <w:r>
              <w:rPr>
                <w:b/>
                <w:bCs/>
                <w:color w:val="000000"/>
                <w:sz w:val="20"/>
                <w:szCs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2308" w:rsidRDefault="00002308">
            <w:pPr>
              <w:widowControl w:val="0"/>
              <w:autoSpaceDE w:val="0"/>
              <w:autoSpaceDN w:val="0"/>
              <w:adjustRightInd w:val="0"/>
              <w:rPr>
                <w:color w:val="000000"/>
                <w:sz w:val="20"/>
                <w:szCs w:val="20"/>
              </w:rPr>
            </w:pPr>
            <w:r>
              <w:rPr>
                <w:color w:val="000000"/>
                <w:sz w:val="20"/>
                <w:szCs w:val="20"/>
              </w:rPr>
              <w:t>+:</w:t>
            </w:r>
          </w:p>
          <w:p w:rsidR="00002308" w:rsidRDefault="00002308">
            <w:pPr>
              <w:widowControl w:val="0"/>
              <w:autoSpaceDE w:val="0"/>
              <w:autoSpaceDN w:val="0"/>
              <w:adjustRightInd w:val="0"/>
              <w:rPr>
                <w:color w:val="000000"/>
                <w:sz w:val="20"/>
                <w:szCs w:val="20"/>
              </w:rPr>
            </w:pPr>
            <w:r>
              <w:rPr>
                <w:color w:val="000000"/>
                <w:sz w:val="20"/>
                <w:szCs w:val="20"/>
              </w:rPr>
              <w:t>–:</w:t>
            </w:r>
          </w:p>
          <w:p w:rsidR="00002308" w:rsidRDefault="00002308">
            <w:pPr>
              <w:widowControl w:val="0"/>
              <w:autoSpaceDE w:val="0"/>
              <w:autoSpaceDN w:val="0"/>
              <w:adjustRightInd w:val="0"/>
              <w:rPr>
                <w:color w:val="000000"/>
                <w:sz w:val="20"/>
                <w:szCs w:val="20"/>
              </w:rPr>
            </w:pPr>
            <w:r>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color w:val="000000"/>
                <w:sz w:val="20"/>
                <w:szCs w:val="20"/>
              </w:rPr>
            </w:pPr>
            <w:r>
              <w:rPr>
                <w:color w:val="000000"/>
                <w:sz w:val="20"/>
                <w:szCs w:val="20"/>
              </w:rPr>
              <w:t>22</w:t>
            </w:r>
          </w:p>
          <w:p w:rsidR="00002308" w:rsidRDefault="00002308">
            <w:pPr>
              <w:widowControl w:val="0"/>
              <w:autoSpaceDE w:val="0"/>
              <w:autoSpaceDN w:val="0"/>
              <w:adjustRightInd w:val="0"/>
              <w:rPr>
                <w:color w:val="000000"/>
                <w:sz w:val="20"/>
                <w:szCs w:val="20"/>
              </w:rPr>
            </w:pPr>
            <w:r>
              <w:rPr>
                <w:color w:val="000000"/>
                <w:sz w:val="20"/>
                <w:szCs w:val="20"/>
              </w:rPr>
              <w:t>1</w:t>
            </w:r>
          </w:p>
          <w:p w:rsidR="00002308" w:rsidRDefault="00002308">
            <w:pPr>
              <w:widowControl w:val="0"/>
              <w:autoSpaceDE w:val="0"/>
              <w:autoSpaceDN w:val="0"/>
              <w:adjustRightInd w:val="0"/>
              <w:rPr>
                <w:color w:val="000000"/>
                <w:sz w:val="20"/>
                <w:szCs w:val="20"/>
              </w:rPr>
            </w:pPr>
            <w:r>
              <w:rPr>
                <w:color w:val="000000"/>
                <w:sz w:val="20"/>
                <w:szCs w:val="20"/>
              </w:rPr>
              <w:t>0</w:t>
            </w:r>
          </w:p>
        </w:tc>
      </w:tr>
      <w:tr w:rsidR="0000230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b/>
                <w:bCs/>
                <w:color w:val="000000"/>
                <w:sz w:val="20"/>
                <w:szCs w:val="20"/>
              </w:rPr>
            </w:pPr>
            <w:r>
              <w:rPr>
                <w:b/>
                <w:bCs/>
                <w:color w:val="000000"/>
                <w:sz w:val="20"/>
                <w:szCs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color w:val="000000"/>
                <w:sz w:val="20"/>
                <w:szCs w:val="20"/>
              </w:rPr>
            </w:pPr>
            <w:r>
              <w:rPr>
                <w:color w:val="000000"/>
                <w:sz w:val="20"/>
                <w:szCs w:val="20"/>
              </w:rPr>
              <w:t>Maria Arena, Beatriz Becerra Basterrechea, Malin Björk, Vilija Blinkevičiūtė, Anna Hedh, Mary Honeyball, Agnieszka Kozłowska-Rajewicz, Florent Marcellesi, Krisztina Morvai, Maria Noichl, João Pimenta Lopes, Michaela Šojdrová, Anna Záborská, Maria Gabriela Zoană</w:t>
            </w:r>
          </w:p>
        </w:tc>
      </w:tr>
      <w:tr w:rsidR="0000230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b/>
                <w:bCs/>
                <w:color w:val="000000"/>
                <w:sz w:val="20"/>
                <w:szCs w:val="20"/>
              </w:rPr>
            </w:pPr>
            <w:r>
              <w:rPr>
                <w:b/>
                <w:bCs/>
                <w:color w:val="000000"/>
                <w:sz w:val="20"/>
                <w:szCs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color w:val="000000"/>
                <w:sz w:val="20"/>
                <w:szCs w:val="20"/>
              </w:rPr>
            </w:pPr>
            <w:r>
              <w:rPr>
                <w:color w:val="000000"/>
                <w:sz w:val="20"/>
                <w:szCs w:val="20"/>
              </w:rPr>
              <w:t>José Inácio Faria, Eleonora Forenza, Jérôme Lavrilleux, Marc Tarabella, Mylène Troszczynski, Monika Vana, Julie Ward</w:t>
            </w:r>
          </w:p>
        </w:tc>
      </w:tr>
      <w:tr w:rsidR="0000230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b/>
                <w:bCs/>
                <w:color w:val="000000"/>
                <w:sz w:val="20"/>
                <w:szCs w:val="20"/>
              </w:rPr>
            </w:pPr>
            <w:r>
              <w:rPr>
                <w:b/>
                <w:bCs/>
                <w:color w:val="000000"/>
                <w:sz w:val="20"/>
                <w:szCs w:val="20"/>
              </w:rPr>
              <w:t>Αναπληρωτές (άρθρο 200, παρ. 2)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02308" w:rsidRDefault="00002308">
            <w:pPr>
              <w:widowControl w:val="0"/>
              <w:autoSpaceDE w:val="0"/>
              <w:autoSpaceDN w:val="0"/>
              <w:adjustRightInd w:val="0"/>
              <w:rPr>
                <w:color w:val="000000"/>
                <w:sz w:val="20"/>
                <w:szCs w:val="20"/>
              </w:rPr>
            </w:pPr>
            <w:r>
              <w:rPr>
                <w:color w:val="000000"/>
                <w:sz w:val="20"/>
                <w:szCs w:val="20"/>
              </w:rPr>
              <w:t>Patrick O’Flynn, Patrizia Toia</w:t>
            </w:r>
          </w:p>
        </w:tc>
      </w:tr>
    </w:tbl>
    <w:p w:rsidR="00002308" w:rsidRPr="006D3A24" w:rsidRDefault="00002308" w:rsidP="006D3A24"/>
    <w:bookmarkEnd w:id="0"/>
    <w:p w:rsidR="006D3A24" w:rsidRPr="0099178F" w:rsidRDefault="006D3A24" w:rsidP="00C2406B">
      <w:pPr>
        <w:pStyle w:val="PageHeadingNotTOC"/>
      </w:pPr>
      <w:r>
        <w:br w:type="page"/>
      </w:r>
      <w:bookmarkStart w:id="1" w:name="RollCallPageAD"/>
      <w:r>
        <w:t>ΤΕΛΙΚΗ ΨΗΦΟΦΟΡΙΑ ΜΕ ΟΝΟΜΑΣΤΙΚΗ ΚΛΗΣΗ</w:t>
      </w:r>
      <w:r>
        <w:br/>
        <w:t>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D3A24" w:rsidRPr="00DB2EB4" w:rsidTr="00C702E4">
        <w:trPr>
          <w:cantSplit/>
        </w:trPr>
        <w:tc>
          <w:tcPr>
            <w:tcW w:w="1701" w:type="dxa"/>
            <w:shd w:val="pct10" w:color="000000" w:fill="FFFFFF"/>
            <w:vAlign w:val="center"/>
          </w:tcPr>
          <w:p w:rsidR="006D3A24" w:rsidRPr="00DB2EB4" w:rsidRDefault="006D3A24" w:rsidP="00C702E4">
            <w:pPr>
              <w:spacing w:before="120" w:after="120"/>
              <w:jc w:val="center"/>
              <w:rPr>
                <w:b/>
                <w:sz w:val="20"/>
              </w:rPr>
            </w:pPr>
            <w:r>
              <w:rPr>
                <w:b/>
                <w:sz w:val="20"/>
              </w:rPr>
              <w:t>22</w:t>
            </w:r>
          </w:p>
        </w:tc>
        <w:tc>
          <w:tcPr>
            <w:tcW w:w="7371" w:type="dxa"/>
            <w:shd w:val="pct10" w:color="000000" w:fill="FFFFFF"/>
          </w:tcPr>
          <w:p w:rsidR="006D3A24" w:rsidRPr="00DB2EB4" w:rsidRDefault="006D3A24" w:rsidP="00C702E4">
            <w:pPr>
              <w:spacing w:before="120" w:after="120"/>
              <w:jc w:val="center"/>
              <w:rPr>
                <w:rFonts w:ascii="Arial" w:hAnsi="Arial" w:cs="Arial"/>
                <w:b/>
                <w:sz w:val="28"/>
                <w:szCs w:val="28"/>
              </w:rPr>
            </w:pPr>
            <w:r>
              <w:rPr>
                <w:rFonts w:ascii="Arial" w:hAnsi="Arial"/>
                <w:b/>
                <w:sz w:val="28"/>
                <w:szCs w:val="28"/>
              </w:rPr>
              <w:t>+</w:t>
            </w:r>
          </w:p>
        </w:tc>
      </w:tr>
      <w:tr w:rsidR="006D3A24" w:rsidRPr="00DB2EB4" w:rsidTr="00C702E4">
        <w:trPr>
          <w:cantSplit/>
        </w:trPr>
        <w:tc>
          <w:tcPr>
            <w:tcW w:w="1701" w:type="dxa"/>
            <w:shd w:val="clear" w:color="auto" w:fill="FFFFFF"/>
          </w:tcPr>
          <w:p w:rsidR="006D3A24" w:rsidRPr="00DB2EB4" w:rsidRDefault="006D3A24" w:rsidP="00C702E4">
            <w:pPr>
              <w:spacing w:before="120" w:after="120"/>
              <w:rPr>
                <w:sz w:val="20"/>
              </w:rPr>
            </w:pPr>
            <w:r>
              <w:rPr>
                <w:sz w:val="20"/>
              </w:rPr>
              <w:t>ALDE</w:t>
            </w:r>
          </w:p>
        </w:tc>
        <w:tc>
          <w:tcPr>
            <w:tcW w:w="7371" w:type="dxa"/>
            <w:shd w:val="clear" w:color="auto" w:fill="FFFFFF"/>
          </w:tcPr>
          <w:p w:rsidR="006D3A24" w:rsidRPr="00DB2EB4" w:rsidRDefault="006D3A24" w:rsidP="00C702E4">
            <w:pPr>
              <w:spacing w:before="120" w:after="120"/>
              <w:rPr>
                <w:sz w:val="20"/>
              </w:rPr>
            </w:pPr>
            <w:r>
              <w:rPr>
                <w:sz w:val="20"/>
              </w:rPr>
              <w:t>Beatriz Becerra Basterrechea</w:t>
            </w:r>
          </w:p>
        </w:tc>
      </w:tr>
      <w:tr w:rsidR="006D3A24" w:rsidRPr="00DB2EB4" w:rsidTr="00C702E4">
        <w:trPr>
          <w:cantSplit/>
        </w:trPr>
        <w:tc>
          <w:tcPr>
            <w:tcW w:w="1701" w:type="dxa"/>
            <w:shd w:val="clear" w:color="auto" w:fill="FFFFFF"/>
          </w:tcPr>
          <w:p w:rsidR="006D3A24" w:rsidRPr="00DB2EB4" w:rsidRDefault="006D3A24" w:rsidP="00C702E4">
            <w:pPr>
              <w:spacing w:before="120" w:after="120"/>
              <w:rPr>
                <w:sz w:val="20"/>
              </w:rPr>
            </w:pPr>
            <w:r>
              <w:rPr>
                <w:sz w:val="20"/>
              </w:rPr>
              <w:t>ENF</w:t>
            </w:r>
          </w:p>
        </w:tc>
        <w:tc>
          <w:tcPr>
            <w:tcW w:w="7371" w:type="dxa"/>
            <w:shd w:val="clear" w:color="auto" w:fill="FFFFFF"/>
          </w:tcPr>
          <w:p w:rsidR="006D3A24" w:rsidRPr="00DB2EB4" w:rsidRDefault="006D3A24" w:rsidP="00C702E4">
            <w:pPr>
              <w:spacing w:before="120" w:after="120"/>
              <w:rPr>
                <w:sz w:val="20"/>
              </w:rPr>
            </w:pPr>
            <w:r>
              <w:rPr>
                <w:sz w:val="20"/>
              </w:rPr>
              <w:t>Mylène Troszczynski</w:t>
            </w:r>
          </w:p>
        </w:tc>
      </w:tr>
      <w:tr w:rsidR="006D3A24" w:rsidRPr="00081FC2" w:rsidTr="00C702E4">
        <w:trPr>
          <w:cantSplit/>
        </w:trPr>
        <w:tc>
          <w:tcPr>
            <w:tcW w:w="1701" w:type="dxa"/>
            <w:shd w:val="clear" w:color="auto" w:fill="FFFFFF"/>
          </w:tcPr>
          <w:p w:rsidR="006D3A24" w:rsidRPr="00DB2EB4" w:rsidRDefault="006D3A24" w:rsidP="00C702E4">
            <w:pPr>
              <w:spacing w:before="120" w:after="120"/>
              <w:rPr>
                <w:sz w:val="20"/>
              </w:rPr>
            </w:pPr>
            <w:bookmarkStart w:id="2" w:name="_GoBack"/>
            <w:bookmarkEnd w:id="2"/>
            <w:r>
              <w:rPr>
                <w:sz w:val="20"/>
              </w:rPr>
              <w:t>GUE/NGL</w:t>
            </w:r>
          </w:p>
        </w:tc>
        <w:tc>
          <w:tcPr>
            <w:tcW w:w="7371" w:type="dxa"/>
            <w:shd w:val="clear" w:color="auto" w:fill="FFFFFF"/>
          </w:tcPr>
          <w:p w:rsidR="006D3A24" w:rsidRPr="00DB2EB4" w:rsidRDefault="006D3A24" w:rsidP="00C702E4">
            <w:pPr>
              <w:spacing w:before="120" w:after="120"/>
              <w:rPr>
                <w:sz w:val="20"/>
              </w:rPr>
            </w:pPr>
            <w:r>
              <w:rPr>
                <w:sz w:val="20"/>
              </w:rPr>
              <w:t>Malin Björk, Eleonora Forenza, João Pimenta Lopes</w:t>
            </w:r>
          </w:p>
        </w:tc>
      </w:tr>
      <w:tr w:rsidR="006D3A24" w:rsidRPr="00DB2EB4" w:rsidTr="00C702E4">
        <w:trPr>
          <w:cantSplit/>
        </w:trPr>
        <w:tc>
          <w:tcPr>
            <w:tcW w:w="1701" w:type="dxa"/>
            <w:shd w:val="clear" w:color="auto" w:fill="FFFFFF"/>
          </w:tcPr>
          <w:p w:rsidR="006D3A24" w:rsidRPr="00DB2EB4" w:rsidRDefault="006D3A24" w:rsidP="00C702E4">
            <w:pPr>
              <w:spacing w:before="120" w:after="120"/>
              <w:rPr>
                <w:sz w:val="20"/>
              </w:rPr>
            </w:pPr>
            <w:r>
              <w:rPr>
                <w:sz w:val="20"/>
              </w:rPr>
              <w:t>NI</w:t>
            </w:r>
          </w:p>
        </w:tc>
        <w:tc>
          <w:tcPr>
            <w:tcW w:w="7371" w:type="dxa"/>
            <w:shd w:val="clear" w:color="auto" w:fill="FFFFFF"/>
          </w:tcPr>
          <w:p w:rsidR="006D3A24" w:rsidRPr="00DB2EB4" w:rsidRDefault="006D3A24" w:rsidP="00C702E4">
            <w:pPr>
              <w:spacing w:before="120" w:after="120"/>
              <w:rPr>
                <w:sz w:val="20"/>
              </w:rPr>
            </w:pPr>
            <w:r>
              <w:rPr>
                <w:sz w:val="20"/>
              </w:rPr>
              <w:t>Krisztina Morvai</w:t>
            </w:r>
          </w:p>
        </w:tc>
      </w:tr>
      <w:tr w:rsidR="006D3A24" w:rsidRPr="00DB2EB4" w:rsidTr="00C702E4">
        <w:trPr>
          <w:cantSplit/>
        </w:trPr>
        <w:tc>
          <w:tcPr>
            <w:tcW w:w="1701" w:type="dxa"/>
            <w:shd w:val="clear" w:color="auto" w:fill="FFFFFF"/>
          </w:tcPr>
          <w:p w:rsidR="006D3A24" w:rsidRPr="00DB2EB4" w:rsidRDefault="006D3A24" w:rsidP="00C702E4">
            <w:pPr>
              <w:spacing w:before="120" w:after="120"/>
              <w:rPr>
                <w:sz w:val="20"/>
              </w:rPr>
            </w:pPr>
            <w:r>
              <w:rPr>
                <w:sz w:val="20"/>
              </w:rPr>
              <w:t>PPE</w:t>
            </w:r>
          </w:p>
        </w:tc>
        <w:tc>
          <w:tcPr>
            <w:tcW w:w="7371" w:type="dxa"/>
            <w:shd w:val="clear" w:color="auto" w:fill="FFFFFF"/>
          </w:tcPr>
          <w:p w:rsidR="006D3A24" w:rsidRPr="00DB2EB4" w:rsidRDefault="006D3A24" w:rsidP="00C702E4">
            <w:pPr>
              <w:spacing w:before="120" w:after="120"/>
              <w:rPr>
                <w:sz w:val="20"/>
              </w:rPr>
            </w:pPr>
            <w:r>
              <w:rPr>
                <w:sz w:val="20"/>
              </w:rPr>
              <w:t>José Inácio Faria, Agnieszka Kozłowska-Rajewicz, Jérôme Lavrilleux, Michaela Šojdrová, Anna Záborská</w:t>
            </w:r>
          </w:p>
        </w:tc>
      </w:tr>
      <w:tr w:rsidR="006D3A24" w:rsidRPr="00DB2EB4" w:rsidTr="00C702E4">
        <w:trPr>
          <w:cantSplit/>
        </w:trPr>
        <w:tc>
          <w:tcPr>
            <w:tcW w:w="1701" w:type="dxa"/>
            <w:shd w:val="clear" w:color="auto" w:fill="FFFFFF"/>
          </w:tcPr>
          <w:p w:rsidR="006D3A24" w:rsidRPr="00DB2EB4" w:rsidRDefault="006D3A24" w:rsidP="00C702E4">
            <w:pPr>
              <w:spacing w:before="120" w:after="120"/>
              <w:rPr>
                <w:sz w:val="20"/>
              </w:rPr>
            </w:pPr>
            <w:r>
              <w:rPr>
                <w:sz w:val="20"/>
              </w:rPr>
              <w:t>S&amp;D</w:t>
            </w:r>
          </w:p>
        </w:tc>
        <w:tc>
          <w:tcPr>
            <w:tcW w:w="7371" w:type="dxa"/>
            <w:shd w:val="clear" w:color="auto" w:fill="FFFFFF"/>
          </w:tcPr>
          <w:p w:rsidR="006D3A24" w:rsidRPr="00DB2EB4" w:rsidRDefault="006D3A24" w:rsidP="00C702E4">
            <w:pPr>
              <w:spacing w:before="120" w:after="120"/>
              <w:rPr>
                <w:sz w:val="20"/>
              </w:rPr>
            </w:pPr>
            <w:r>
              <w:rPr>
                <w:sz w:val="20"/>
              </w:rPr>
              <w:t>Maria Arena, Vilija Blinkevičiūtė, Anna Hedh, Mary Honeyball, Maria Noichl, Marc Tarabella, Patrizia Toia, Julie Ward, Maria Gabriela Zoană</w:t>
            </w:r>
          </w:p>
        </w:tc>
      </w:tr>
      <w:tr w:rsidR="006D3A24" w:rsidRPr="00DB2EB4" w:rsidTr="00C702E4">
        <w:trPr>
          <w:cantSplit/>
        </w:trPr>
        <w:tc>
          <w:tcPr>
            <w:tcW w:w="1701" w:type="dxa"/>
            <w:shd w:val="clear" w:color="auto" w:fill="FFFFFF"/>
          </w:tcPr>
          <w:p w:rsidR="006D3A24" w:rsidRPr="00DB2EB4" w:rsidRDefault="006D3A24" w:rsidP="00C702E4">
            <w:pPr>
              <w:spacing w:before="120" w:after="120"/>
              <w:rPr>
                <w:sz w:val="20"/>
              </w:rPr>
            </w:pPr>
            <w:r>
              <w:rPr>
                <w:sz w:val="20"/>
              </w:rPr>
              <w:t>VERTS/ALE</w:t>
            </w:r>
          </w:p>
        </w:tc>
        <w:tc>
          <w:tcPr>
            <w:tcW w:w="7371" w:type="dxa"/>
            <w:shd w:val="clear" w:color="auto" w:fill="FFFFFF"/>
          </w:tcPr>
          <w:p w:rsidR="006D3A24" w:rsidRPr="00DB2EB4" w:rsidRDefault="006D3A24" w:rsidP="00C702E4">
            <w:pPr>
              <w:spacing w:before="120" w:after="120"/>
              <w:rPr>
                <w:sz w:val="20"/>
              </w:rPr>
            </w:pPr>
            <w:r>
              <w:rPr>
                <w:sz w:val="20"/>
              </w:rPr>
              <w:t>Florent Marcellesi, Monika Vana</w:t>
            </w:r>
          </w:p>
        </w:tc>
      </w:tr>
    </w:tbl>
    <w:p w:rsidR="006D3A24" w:rsidRPr="00DB2EB4" w:rsidRDefault="006D3A24" w:rsidP="006D3A2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D3A24" w:rsidRPr="00DB2EB4" w:rsidTr="00C702E4">
        <w:trPr>
          <w:cantSplit/>
        </w:trPr>
        <w:tc>
          <w:tcPr>
            <w:tcW w:w="1701" w:type="dxa"/>
            <w:shd w:val="pct10" w:color="000000" w:fill="FFFFFF"/>
            <w:vAlign w:val="center"/>
          </w:tcPr>
          <w:p w:rsidR="006D3A24" w:rsidRPr="00DB2EB4" w:rsidRDefault="006D3A24" w:rsidP="00C702E4">
            <w:pPr>
              <w:spacing w:before="120" w:after="120"/>
              <w:jc w:val="center"/>
              <w:rPr>
                <w:b/>
                <w:sz w:val="16"/>
              </w:rPr>
            </w:pPr>
            <w:r>
              <w:rPr>
                <w:b/>
                <w:sz w:val="20"/>
              </w:rPr>
              <w:t>1</w:t>
            </w:r>
          </w:p>
        </w:tc>
        <w:tc>
          <w:tcPr>
            <w:tcW w:w="7371" w:type="dxa"/>
            <w:shd w:val="pct10" w:color="000000" w:fill="FFFFFF"/>
          </w:tcPr>
          <w:p w:rsidR="006D3A24" w:rsidRPr="00DB2EB4" w:rsidRDefault="006D3A24" w:rsidP="00C702E4">
            <w:pPr>
              <w:spacing w:before="120" w:after="120"/>
              <w:jc w:val="center"/>
              <w:rPr>
                <w:sz w:val="28"/>
                <w:szCs w:val="28"/>
              </w:rPr>
            </w:pPr>
            <w:r>
              <w:rPr>
                <w:rFonts w:ascii="Arial" w:hAnsi="Arial"/>
                <w:b/>
                <w:sz w:val="28"/>
                <w:szCs w:val="28"/>
              </w:rPr>
              <w:t>-</w:t>
            </w:r>
          </w:p>
        </w:tc>
      </w:tr>
      <w:tr w:rsidR="006D3A24" w:rsidRPr="00DB2EB4" w:rsidTr="00C702E4">
        <w:trPr>
          <w:cantSplit/>
        </w:trPr>
        <w:tc>
          <w:tcPr>
            <w:tcW w:w="1701" w:type="dxa"/>
            <w:shd w:val="clear" w:color="auto" w:fill="FFFFFF"/>
          </w:tcPr>
          <w:p w:rsidR="006D3A24" w:rsidRPr="00DB2EB4" w:rsidRDefault="006D3A24" w:rsidP="00C702E4">
            <w:pPr>
              <w:spacing w:before="120" w:after="120"/>
              <w:rPr>
                <w:sz w:val="20"/>
              </w:rPr>
            </w:pPr>
            <w:r>
              <w:rPr>
                <w:sz w:val="20"/>
              </w:rPr>
              <w:t>EFDD</w:t>
            </w:r>
          </w:p>
        </w:tc>
        <w:tc>
          <w:tcPr>
            <w:tcW w:w="7371" w:type="dxa"/>
            <w:shd w:val="clear" w:color="auto" w:fill="FFFFFF"/>
          </w:tcPr>
          <w:p w:rsidR="006D3A24" w:rsidRPr="00DB2EB4" w:rsidRDefault="006D3A24" w:rsidP="00C702E4">
            <w:pPr>
              <w:spacing w:before="120" w:after="120"/>
              <w:rPr>
                <w:sz w:val="20"/>
              </w:rPr>
            </w:pPr>
            <w:r>
              <w:rPr>
                <w:sz w:val="20"/>
              </w:rPr>
              <w:t>Patrick O'Flynn</w:t>
            </w:r>
          </w:p>
        </w:tc>
      </w:tr>
    </w:tbl>
    <w:p w:rsidR="006D3A24" w:rsidRPr="00DB2EB4" w:rsidRDefault="006D3A24" w:rsidP="006D3A2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D3A24" w:rsidRPr="00DB2EB4" w:rsidTr="00C702E4">
        <w:trPr>
          <w:cantSplit/>
        </w:trPr>
        <w:tc>
          <w:tcPr>
            <w:tcW w:w="1701" w:type="dxa"/>
            <w:shd w:val="pct10" w:color="000000" w:fill="FFFFFF"/>
            <w:vAlign w:val="center"/>
          </w:tcPr>
          <w:p w:rsidR="006D3A24" w:rsidRPr="00DB2EB4" w:rsidRDefault="006D3A24" w:rsidP="00C702E4">
            <w:pPr>
              <w:spacing w:before="120" w:after="120"/>
              <w:jc w:val="center"/>
              <w:rPr>
                <w:b/>
                <w:sz w:val="16"/>
              </w:rPr>
            </w:pPr>
            <w:r>
              <w:rPr>
                <w:b/>
                <w:sz w:val="20"/>
              </w:rPr>
              <w:t>0</w:t>
            </w:r>
          </w:p>
        </w:tc>
        <w:tc>
          <w:tcPr>
            <w:tcW w:w="7371" w:type="dxa"/>
            <w:shd w:val="pct10" w:color="000000" w:fill="FFFFFF"/>
          </w:tcPr>
          <w:p w:rsidR="006D3A24" w:rsidRPr="00DB2EB4" w:rsidRDefault="006D3A24" w:rsidP="00C702E4">
            <w:pPr>
              <w:spacing w:before="120" w:after="120"/>
              <w:jc w:val="center"/>
              <w:rPr>
                <w:sz w:val="28"/>
                <w:szCs w:val="28"/>
              </w:rPr>
            </w:pPr>
            <w:r>
              <w:rPr>
                <w:rFonts w:ascii="Arial" w:hAnsi="Arial"/>
                <w:b/>
                <w:sz w:val="28"/>
                <w:szCs w:val="28"/>
              </w:rPr>
              <w:t>0</w:t>
            </w:r>
          </w:p>
        </w:tc>
      </w:tr>
      <w:tr w:rsidR="006D3A24" w:rsidRPr="00DB2EB4" w:rsidTr="00C702E4">
        <w:trPr>
          <w:cantSplit/>
        </w:trPr>
        <w:tc>
          <w:tcPr>
            <w:tcW w:w="1701" w:type="dxa"/>
            <w:shd w:val="clear" w:color="auto" w:fill="FFFFFF"/>
          </w:tcPr>
          <w:p w:rsidR="006D3A24" w:rsidRPr="00DB2EB4" w:rsidRDefault="006D3A24" w:rsidP="00C702E4">
            <w:pPr>
              <w:spacing w:before="120" w:after="120"/>
              <w:rPr>
                <w:sz w:val="20"/>
              </w:rPr>
            </w:pPr>
          </w:p>
        </w:tc>
        <w:tc>
          <w:tcPr>
            <w:tcW w:w="7371" w:type="dxa"/>
            <w:shd w:val="clear" w:color="auto" w:fill="FFFFFF"/>
          </w:tcPr>
          <w:p w:rsidR="006D3A24" w:rsidRPr="00DB2EB4" w:rsidRDefault="006D3A24" w:rsidP="00C702E4">
            <w:pPr>
              <w:spacing w:before="120" w:after="120"/>
              <w:rPr>
                <w:sz w:val="20"/>
              </w:rPr>
            </w:pPr>
          </w:p>
        </w:tc>
      </w:tr>
    </w:tbl>
    <w:p w:rsidR="006D3A24" w:rsidRDefault="006D3A24" w:rsidP="00B735E3"/>
    <w:p w:rsidR="006D3A24" w:rsidRDefault="006D3A24" w:rsidP="00B735E3">
      <w:r>
        <w:t>Υπόμνημα των χρησιμοποιούμενων συμβόλων:</w:t>
      </w:r>
    </w:p>
    <w:p w:rsidR="006D3A24" w:rsidRPr="006D3A24" w:rsidRDefault="006D3A24" w:rsidP="00B735E3">
      <w:pPr>
        <w:pStyle w:val="NormalTabs"/>
      </w:pPr>
      <w:r>
        <w:t>+</w:t>
      </w:r>
      <w:r>
        <w:tab/>
        <w:t>:</w:t>
      </w:r>
      <w:r>
        <w:tab/>
        <w:t>υπέρ</w:t>
      </w:r>
    </w:p>
    <w:p w:rsidR="006D3A24" w:rsidRPr="006D3A24" w:rsidRDefault="006D3A24" w:rsidP="00B735E3">
      <w:pPr>
        <w:pStyle w:val="NormalTabs"/>
      </w:pPr>
      <w:r>
        <w:t>-</w:t>
      </w:r>
      <w:r>
        <w:tab/>
        <w:t>:</w:t>
      </w:r>
      <w:r>
        <w:tab/>
        <w:t>κατά</w:t>
      </w:r>
    </w:p>
    <w:p w:rsidR="006D3A24" w:rsidRPr="006D3A24" w:rsidRDefault="006D3A24" w:rsidP="00B735E3">
      <w:pPr>
        <w:pStyle w:val="NormalTabs"/>
      </w:pPr>
      <w:r>
        <w:t>0</w:t>
      </w:r>
      <w:r>
        <w:tab/>
        <w:t>:</w:t>
      </w:r>
      <w:r>
        <w:tab/>
        <w:t>αποχή</w:t>
      </w:r>
    </w:p>
    <w:p w:rsidR="006D3A24" w:rsidRDefault="006D3A24" w:rsidP="00AD5932"/>
    <w:bookmarkEnd w:id="1"/>
    <w:p w:rsidR="00BE20CF" w:rsidRPr="006D3A24" w:rsidRDefault="00BE20CF" w:rsidP="006D3A24"/>
    <w:sectPr w:rsidR="00BE20CF" w:rsidRPr="006D3A24" w:rsidSect="00B556CD">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82F" w:rsidRPr="009D282F" w:rsidRDefault="009D282F">
      <w:r w:rsidRPr="009D282F">
        <w:separator/>
      </w:r>
    </w:p>
  </w:endnote>
  <w:endnote w:type="continuationSeparator" w:id="0">
    <w:p w:rsidR="009D282F" w:rsidRPr="009D282F" w:rsidRDefault="009D282F">
      <w:r w:rsidRPr="009D28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308" w:rsidRPr="006D3A24" w:rsidRDefault="00002308" w:rsidP="00002308">
    <w:pPr>
      <w:pStyle w:val="Footer"/>
      <w:rPr>
        <w:lang w:val="it-IT"/>
      </w:rPr>
    </w:pPr>
    <w:r w:rsidRPr="006D3A24">
      <w:rPr>
        <w:lang w:val="it-IT"/>
      </w:rPr>
      <w:t>PE</w:t>
    </w:r>
    <w:r w:rsidRPr="006D3A24">
      <w:rPr>
        <w:rStyle w:val="HideTWBExt"/>
        <w:lang w:val="it-IT"/>
      </w:rPr>
      <w:t>&lt;NoPE&gt;</w:t>
    </w:r>
    <w:r w:rsidRPr="006D3A24">
      <w:rPr>
        <w:lang w:val="it-IT"/>
      </w:rPr>
      <w:t>623.659</w:t>
    </w:r>
    <w:r w:rsidRPr="006D3A24">
      <w:rPr>
        <w:rStyle w:val="HideTWBExt"/>
        <w:lang w:val="it-IT"/>
      </w:rPr>
      <w:t>&lt;/NoPE&gt;&lt;Version&gt;</w:t>
    </w:r>
    <w:r w:rsidRPr="006D3A24">
      <w:rPr>
        <w:lang w:val="it-IT"/>
      </w:rPr>
      <w:t>v02-00</w:t>
    </w:r>
    <w:r w:rsidRPr="006D3A24">
      <w:rPr>
        <w:rStyle w:val="HideTWBExt"/>
        <w:lang w:val="it-IT"/>
      </w:rPr>
      <w:t>&lt;/Version&gt;</w:t>
    </w:r>
    <w:r w:rsidRPr="006D3A24">
      <w:rPr>
        <w:lang w:val="it-IT"/>
      </w:rPr>
      <w:tab/>
    </w:r>
    <w:r>
      <w:rPr>
        <w:lang w:val="es-ES"/>
      </w:rPr>
      <w:fldChar w:fldCharType="begin"/>
    </w:r>
    <w:r w:rsidRPr="006D3A24">
      <w:rPr>
        <w:lang w:val="it-IT"/>
      </w:rPr>
      <w:instrText xml:space="preserve"> PAGE  \* MERGEFORMAT </w:instrText>
    </w:r>
    <w:r>
      <w:rPr>
        <w:lang w:val="es-ES"/>
      </w:rPr>
      <w:fldChar w:fldCharType="separate"/>
    </w:r>
    <w:r w:rsidR="00776E53">
      <w:rPr>
        <w:noProof/>
        <w:lang w:val="it-IT"/>
      </w:rPr>
      <w:t>4</w:t>
    </w:r>
    <w:r>
      <w:rPr>
        <w:lang w:val="es-ES"/>
      </w:rPr>
      <w:fldChar w:fldCharType="end"/>
    </w:r>
    <w:r w:rsidRPr="006D3A24">
      <w:rPr>
        <w:lang w:val="it-IT"/>
      </w:rPr>
      <w:t>/</w:t>
    </w:r>
    <w:r>
      <w:rPr>
        <w:lang w:val="es-ES"/>
      </w:rPr>
      <w:fldChar w:fldCharType="begin"/>
    </w:r>
    <w:r w:rsidRPr="006D3A24">
      <w:rPr>
        <w:lang w:val="it-IT"/>
      </w:rPr>
      <w:instrText xml:space="preserve"> NUMPAGES  \* MERGEFORMAT </w:instrText>
    </w:r>
    <w:r>
      <w:rPr>
        <w:lang w:val="es-ES"/>
      </w:rPr>
      <w:fldChar w:fldCharType="separate"/>
    </w:r>
    <w:r w:rsidR="00776E53">
      <w:rPr>
        <w:noProof/>
        <w:lang w:val="it-IT"/>
      </w:rPr>
      <w:t>5</w:t>
    </w:r>
    <w:r>
      <w:rPr>
        <w:lang w:val="es-ES"/>
      </w:rPr>
      <w:fldChar w:fldCharType="end"/>
    </w:r>
    <w:r w:rsidRPr="006D3A24">
      <w:rPr>
        <w:lang w:val="it-IT"/>
      </w:rPr>
      <w:tab/>
    </w:r>
    <w:r w:rsidRPr="006D3A24">
      <w:rPr>
        <w:rStyle w:val="HideTWBExt"/>
        <w:lang w:val="it-IT"/>
      </w:rPr>
      <w:t>&lt;PathFdR&gt;</w:t>
    </w:r>
    <w:r w:rsidRPr="006D3A24">
      <w:rPr>
        <w:lang w:val="it-IT"/>
      </w:rPr>
      <w:t>AD\1161376EL.docx</w:t>
    </w:r>
    <w:r w:rsidRPr="006D3A24">
      <w:rPr>
        <w:rStyle w:val="HideTWBExt"/>
        <w:lang w:val="it-IT"/>
      </w:rPr>
      <w:t>&lt;/PathFdR&gt;</w:t>
    </w:r>
  </w:p>
  <w:p w:rsidR="007F187F" w:rsidRPr="00792F2E" w:rsidRDefault="00002308" w:rsidP="00002308">
    <w:pPr>
      <w:pStyle w:val="Footer2"/>
      <w:rPr>
        <w:lang w:val="es-ES"/>
      </w:rPr>
    </w:pPr>
    <w:r>
      <w:rPr>
        <w:lang w:val="es-ES"/>
      </w:rPr>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308" w:rsidRPr="006D3A24" w:rsidRDefault="00002308" w:rsidP="00002308">
    <w:pPr>
      <w:pStyle w:val="Footer"/>
      <w:rPr>
        <w:lang w:val="it-IT"/>
      </w:rPr>
    </w:pPr>
    <w:r w:rsidRPr="006D3A24">
      <w:rPr>
        <w:rStyle w:val="HideTWBExt"/>
        <w:lang w:val="it-IT"/>
      </w:rPr>
      <w:t>&lt;PathFdR&gt;</w:t>
    </w:r>
    <w:r w:rsidRPr="006D3A24">
      <w:rPr>
        <w:lang w:val="it-IT"/>
      </w:rPr>
      <w:t>AD\1161376EL.docx</w:t>
    </w:r>
    <w:r w:rsidRPr="006D3A24">
      <w:rPr>
        <w:rStyle w:val="HideTWBExt"/>
        <w:lang w:val="it-IT"/>
      </w:rPr>
      <w:t>&lt;/PathFdR&gt;</w:t>
    </w:r>
    <w:r w:rsidRPr="006D3A24">
      <w:rPr>
        <w:lang w:val="it-IT"/>
      </w:rPr>
      <w:tab/>
    </w:r>
    <w:r>
      <w:rPr>
        <w:lang w:val="es-ES"/>
      </w:rPr>
      <w:fldChar w:fldCharType="begin"/>
    </w:r>
    <w:r w:rsidRPr="006D3A24">
      <w:rPr>
        <w:lang w:val="it-IT"/>
      </w:rPr>
      <w:instrText xml:space="preserve"> PAGE  \* MERGEFORMAT </w:instrText>
    </w:r>
    <w:r>
      <w:rPr>
        <w:lang w:val="es-ES"/>
      </w:rPr>
      <w:fldChar w:fldCharType="separate"/>
    </w:r>
    <w:r w:rsidR="00776E53">
      <w:rPr>
        <w:noProof/>
        <w:lang w:val="it-IT"/>
      </w:rPr>
      <w:t>5</w:t>
    </w:r>
    <w:r>
      <w:rPr>
        <w:lang w:val="es-ES"/>
      </w:rPr>
      <w:fldChar w:fldCharType="end"/>
    </w:r>
    <w:r w:rsidRPr="006D3A24">
      <w:rPr>
        <w:lang w:val="it-IT"/>
      </w:rPr>
      <w:t>/</w:t>
    </w:r>
    <w:r>
      <w:rPr>
        <w:lang w:val="es-ES"/>
      </w:rPr>
      <w:fldChar w:fldCharType="begin"/>
    </w:r>
    <w:r w:rsidRPr="006D3A24">
      <w:rPr>
        <w:lang w:val="it-IT"/>
      </w:rPr>
      <w:instrText xml:space="preserve"> NUMPAGES  \* MERGEFORMAT </w:instrText>
    </w:r>
    <w:r>
      <w:rPr>
        <w:lang w:val="es-ES"/>
      </w:rPr>
      <w:fldChar w:fldCharType="separate"/>
    </w:r>
    <w:r w:rsidR="00776E53">
      <w:rPr>
        <w:noProof/>
        <w:lang w:val="it-IT"/>
      </w:rPr>
      <w:t>5</w:t>
    </w:r>
    <w:r>
      <w:rPr>
        <w:lang w:val="es-ES"/>
      </w:rPr>
      <w:fldChar w:fldCharType="end"/>
    </w:r>
    <w:r w:rsidRPr="006D3A24">
      <w:rPr>
        <w:lang w:val="it-IT"/>
      </w:rPr>
      <w:tab/>
      <w:t>PE</w:t>
    </w:r>
    <w:r w:rsidRPr="006D3A24">
      <w:rPr>
        <w:rStyle w:val="HideTWBExt"/>
        <w:lang w:val="it-IT"/>
      </w:rPr>
      <w:t>&lt;NoPE&gt;</w:t>
    </w:r>
    <w:r w:rsidRPr="006D3A24">
      <w:rPr>
        <w:lang w:val="it-IT"/>
      </w:rPr>
      <w:t>623.659</w:t>
    </w:r>
    <w:r w:rsidRPr="006D3A24">
      <w:rPr>
        <w:rStyle w:val="HideTWBExt"/>
        <w:lang w:val="it-IT"/>
      </w:rPr>
      <w:t>&lt;/NoPE&gt;&lt;Version&gt;</w:t>
    </w:r>
    <w:r w:rsidRPr="006D3A24">
      <w:rPr>
        <w:lang w:val="it-IT"/>
      </w:rPr>
      <w:t>v02-00</w:t>
    </w:r>
    <w:r w:rsidRPr="006D3A24">
      <w:rPr>
        <w:rStyle w:val="HideTWBExt"/>
        <w:lang w:val="it-IT"/>
      </w:rPr>
      <w:t>&lt;/Version&gt;</w:t>
    </w:r>
  </w:p>
  <w:p w:rsidR="007F187F" w:rsidRPr="00A95AA7" w:rsidRDefault="00002308" w:rsidP="00002308">
    <w:pPr>
      <w:pStyle w:val="Footer2"/>
      <w:rPr>
        <w:lang w:val="es-ES"/>
      </w:rPr>
    </w:pPr>
    <w:r w:rsidRPr="006D3A24">
      <w:rPr>
        <w:lang w:val="it-IT"/>
      </w:rPr>
      <w:tab/>
    </w:r>
    <w:r>
      <w:rPr>
        <w:lang w:val="es-ES"/>
      </w:rPr>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308" w:rsidRPr="006D3A24" w:rsidRDefault="00002308" w:rsidP="00002308">
    <w:pPr>
      <w:pStyle w:val="Footer"/>
      <w:rPr>
        <w:lang w:val="it-IT"/>
      </w:rPr>
    </w:pPr>
    <w:r w:rsidRPr="006D3A24">
      <w:rPr>
        <w:rStyle w:val="HideTWBExt"/>
        <w:lang w:val="it-IT"/>
      </w:rPr>
      <w:t>&lt;PathFdR&gt;</w:t>
    </w:r>
    <w:r w:rsidRPr="006D3A24">
      <w:rPr>
        <w:lang w:val="it-IT"/>
      </w:rPr>
      <w:t>AD\1161376EL.docx</w:t>
    </w:r>
    <w:r w:rsidRPr="006D3A24">
      <w:rPr>
        <w:rStyle w:val="HideTWBExt"/>
        <w:lang w:val="it-IT"/>
      </w:rPr>
      <w:t>&lt;/PathFdR&gt;</w:t>
    </w:r>
    <w:r w:rsidRPr="006D3A24">
      <w:rPr>
        <w:lang w:val="it-IT"/>
      </w:rPr>
      <w:tab/>
    </w:r>
    <w:r w:rsidRPr="006D3A24">
      <w:rPr>
        <w:lang w:val="it-IT"/>
      </w:rPr>
      <w:tab/>
      <w:t>PE</w:t>
    </w:r>
    <w:r w:rsidRPr="006D3A24">
      <w:rPr>
        <w:rStyle w:val="HideTWBExt"/>
        <w:lang w:val="it-IT"/>
      </w:rPr>
      <w:t>&lt;NoPE&gt;</w:t>
    </w:r>
    <w:r w:rsidRPr="006D3A24">
      <w:rPr>
        <w:lang w:val="it-IT"/>
      </w:rPr>
      <w:t>623.659</w:t>
    </w:r>
    <w:r w:rsidRPr="006D3A24">
      <w:rPr>
        <w:rStyle w:val="HideTWBExt"/>
        <w:lang w:val="it-IT"/>
      </w:rPr>
      <w:t>&lt;/NoPE&gt;&lt;Version&gt;</w:t>
    </w:r>
    <w:r w:rsidRPr="006D3A24">
      <w:rPr>
        <w:lang w:val="it-IT"/>
      </w:rPr>
      <w:t>v02-00</w:t>
    </w:r>
    <w:r w:rsidRPr="006D3A24">
      <w:rPr>
        <w:rStyle w:val="HideTWBExt"/>
        <w:lang w:val="it-IT"/>
      </w:rPr>
      <w:t>&lt;/Version&gt;</w:t>
    </w:r>
  </w:p>
  <w:p w:rsidR="007F187F" w:rsidRPr="009D282F" w:rsidRDefault="00002308" w:rsidP="00002308">
    <w:pPr>
      <w:pStyle w:val="Footer2"/>
      <w:tabs>
        <w:tab w:val="center" w:pos="4535"/>
      </w:tabs>
    </w:pPr>
    <w:r>
      <w:t>EL</w:t>
    </w:r>
    <w:r>
      <w:tab/>
    </w:r>
    <w:r w:rsidRPr="00002308">
      <w:rPr>
        <w:b w:val="0"/>
        <w:i/>
        <w:color w:val="C0C0C0"/>
        <w:sz w:val="22"/>
      </w:rPr>
      <w:t>Eνωμένη στην πολυμορφία</w:t>
    </w:r>
    <w:r>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82F" w:rsidRPr="009D282F" w:rsidRDefault="009D282F">
      <w:r w:rsidRPr="009D282F">
        <w:separator/>
      </w:r>
    </w:p>
  </w:footnote>
  <w:footnote w:type="continuationSeparator" w:id="0">
    <w:p w:rsidR="009D282F" w:rsidRPr="009D282F" w:rsidRDefault="009D282F">
      <w:r w:rsidRPr="009D28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E53" w:rsidRDefault="00776E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E53" w:rsidRDefault="00776E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E53" w:rsidRDefault="00776E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JMNU" w:val="1"/>
    <w:docVar w:name="CODEMNU" w:val=" 1"/>
    <w:docVar w:name="COM2KEY" w:val="REGI"/>
    <w:docVar w:name="COMKEY" w:val="FEMM"/>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604668 HideTWBExt;}}{\*\rsidtbl \rsid24658\rsid735077\rsid1126752\rsid2892074\rsid3604668\rsid4666813\rsid6641733\rsid9636012\rsid11215221\rsid12154954\rsid14424199\rsid15204470\rsid15285974_x000d__x000a_\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3}{\nofchars36}{\*\company European Parliament}{\nofcharsws37}{\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604668\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26752 \chftnsep _x000d__x000a_\par }}{\*\ftnsepc \ltrpar \pard\plain \ltrpar\ql \li0\ri0\widctlpar\wrapdefault\aspalpha\aspnum\faauto\adjustright\rin0\lin0\itap0 \rtlch\fcs1 \af0\afs20\alang1025 \ltrch\fcs0 \fs24\lang2057\langfe2057\cgrid\langnp2057\langfenp2057 {\rtlch\fcs1 \af0 _x000d__x000a_\ltrch\fcs0 \insrsid1126752 \chftnsepc _x000d__x000a_\par }}{\*\aftnsep \ltrpar \pard\plain \ltrpar\ql \li0\ri0\widctlpar\wrapdefault\aspalpha\aspnum\faauto\adjustright\rin0\lin0\itap0 \rtlch\fcs1 \af0\afs20\alang1025 \ltrch\fcs0 \fs24\lang2057\langfe2057\cgrid\langnp2057\langfenp2057 {\rtlch\fcs1 \af0 _x000d__x000a_\ltrch\fcs0 \insrsid1126752 \chftnsep _x000d__x000a_\par }}{\*\aftnsepc \ltrpar \pard\plain \ltrpar\ql \li0\ri0\widctlpar\wrapdefault\aspalpha\aspnum\faauto\adjustright\rin0\lin0\itap0 \rtlch\fcs1 \af0\afs20\alang1025 \ltrch\fcs0 \fs24\lang2057\langfe2057\cgrid\langnp2057\langfenp2057 {\rtlch\fcs1 \af0 _x000d__x000a_\ltrch\fcs0 \insrsid112675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3604668 \rtlch\fcs1 \af0\afs20\alang1025 \ltrch\fcs0 \fs24\lang2057\langfe2057\cgrid\langnp2057\langfenp2057 {\rtlch\fcs1 \af0 \ltrch\fcs0 _x000d__x000a_\cs15\v\f1\fs20\cf9\insrsid3604668\charrsid15879488 {\*\bkmkstart EndA}&lt;&lt;&lt;}{\rtlch\fcs1 \af0 \ltrch\fcs0 \insrsid3604668\charrsid15879488 #@&gt;ZOTHAMA&lt;@#}{\rtlch\fcs1 \af0 \ltrch\fcs0 \cs15\v\f1\fs20\cf9\insrsid3604668\charrsid15879488 &lt;/RepeatBlock-AmendA&gt;_x000d__x000a_}{\rtlch\fcs1 \af0 \ltrch\fcs0 \insrsid3604668\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d_x000d__x000a_b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288674 HideTWBExt;}}{\*\rsidtbl \rsid24658\rsid735077\rsid2892074\rsid4666813\rsid5124350\rsid6641733\rsid9636012\rsid11215221\rsid11288674\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3}{\nofchars35}{\*\company European Parliament}{\nofcharsws36}{\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288674\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5124350 \chftnsep _x000d__x000a_\par }}{\*\ftnsepc \ltrpar \pard\plain \ltrpar\ql \li0\ri0\widctlpar\wrapdefault\aspalpha\aspnum\faauto\adjustright\rin0\lin0\itap0 \rtlch\fcs1 \af0\afs20\alang1025 \ltrch\fcs0 \fs24\lang2057\langfe2057\cgrid\langnp2057\langfenp2057 {\rtlch\fcs1 \af0 _x000d__x000a_\ltrch\fcs0 \insrsid5124350 \chftnsepc _x000d__x000a_\par }}{\*\aftnsep \ltrpar \pard\plain \ltrpar\ql \li0\ri0\widctlpar\wrapdefault\aspalpha\aspnum\faauto\adjustright\rin0\lin0\itap0 \rtlch\fcs1 \af0\afs20\alang1025 \ltrch\fcs0 \fs24\lang2057\langfe2057\cgrid\langnp2057\langfenp2057 {\rtlch\fcs1 \af0 _x000d__x000a_\ltrch\fcs0 \insrsid5124350 \chftnsep _x000d__x000a_\par }}{\*\aftnsepc \ltrpar \pard\plain \ltrpar\ql \li0\ri0\widctlpar\wrapdefault\aspalpha\aspnum\faauto\adjustright\rin0\lin0\itap0 \rtlch\fcs1 \af0\afs20\alang1025 \ltrch\fcs0 \fs24\lang2057\langfe2057\cgrid\langnp2057\langfenp2057 {\rtlch\fcs1 \af0 _x000d__x000a_\ltrch\fcs0 \insrsid512435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288674\charrsid15879488 {\*\bkmkstart EndB}&lt;&lt;&lt;}{\rtlch\fcs1 \af0 \ltrch\fcs0 \insrsid11288674\charrsid15879488 #@&gt;ZOTHAMB&lt;@#}{\rtlch\fcs1 \af0 \ltrch\fcs0 \cs15\v\f1\fs20\cf9\insrsid11288674\charrsid15879488 &lt;/RepeatBlock-A_x000d__x000a_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6_x000d__x000a_13b5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43283 HideTWBExt;}{\s16\ql \li0\ri0\sa240\nowidctlpar\wrapdefault\aspalpha\aspnum\faauto\adjustright\rin0\lin0\itap0 \rtlch\fcs1 \af0\afs20\alang1025 \ltrch\fcs0 _x000d__x000a_\fs24\lang2057\langfe2057\cgrid\langnp2057\langfenp2057 \sbasedon0 \snext16 \spriority0 \styrsid13443283 Normal12;}}{\*\rsidtbl \rsid24658\rsid735077\rsid2892074\rsid4661898\rsid4666813\rsid6641733\rsid9636012\rsid11215221\rsid12154954\rsid13443283_x000d__x000a_\rsid14424199\rsid15204470\rsid15285974\rsid15950462\rsid16324206\rsid16662270}{\mmathPr\mmathFont34\mbrkBin0\mbrkBinSub0\msmallFrac0\mdispDef1\mlMargin0\mrMargin0\mdefJc1\mwrapIndent1440\mintLim0\mnaryLim1}{\info{\author FELIX Karina}_x000d__x000a_{\operator FELIX Karina}{\creatim\yr2017\mo11\dy14\hr11\min16}{\revtim\yr2017\mo11\dy14\hr11\min16}{\version1}{\edmins0}{\nofpages1}{\nofwords1}{\nofchars21}{\*\company European Parliament}{\nofcharsws21}{\vern92}}{\*\xmlnstbl {\xmlns1 http://schemas.micr_x000d__x000a_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4328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4661898 \chftnsep _x000d__x000a_\par }}{\*\ftnsepc \ltrpar \pard\plain \ltrpar\ql \li0\ri0\widctlpar\wrapdefault\aspalpha\aspnum\faauto\adjustright\rin0\lin0\itap0 \rtlch\fcs1 \af0\afs20\alang1025 \ltrch\fcs0 \fs24\lang2057\langfe2057\cgrid\langnp2057\langfenp2057 {\rtlch\fcs1 \af0 _x000d__x000a_\ltrch\fcs0 \insrsid4661898 \chftnsepc _x000d__x000a_\par }}{\*\aftnsep \ltrpar \pard\plain \ltrpar\ql \li0\ri0\widctlpar\wrapdefault\aspalpha\aspnum\faauto\adjustright\rin0\lin0\itap0 \rtlch\fcs1 \af0\afs20\alang1025 \ltrch\fcs0 \fs24\lang2057\langfe2057\cgrid\langnp2057\langfenp2057 {\rtlch\fcs1 \af0 _x000d__x000a_\ltrch\fcs0 \insrsid4661898 \chftnsep _x000d__x000a_\par }}{\*\aftnsepc \ltrpar \pard\plain \ltrpar\ql \li0\ri0\widctlpar\wrapdefault\aspalpha\aspnum\faauto\adjustright\rin0\lin0\itap0 \rtlch\fcs1 \af0\afs20\alang1025 \ltrch\fcs0 \fs24\lang2057\langfe2057\cgrid\langnp2057\langfenp2057 {\rtlch\fcs1 \af0 _x000d__x000a_\ltrch\fcs0 \insrsid466189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3443283 \rtlch\fcs1 \af0\afs20\alang1025 \ltrch\fcs0 \fs24\lang2057\langfe2057\cgrid\langnp2057\langfenp2057 {\rtlch\fcs1 \af0 \ltrch\fcs0 _x000d__x000a_\insrsid13443283\charrsid15879488 {\*\bkmkstart IntroA}_x000d__x000a_\par }\pard\plain \ltrpar\ql \li0\ri0\widctlpar\wrapdefault\aspalpha\aspnum\faauto\adjustright\rin0\lin0\itap0\pararsid13443283 \rtlch\fcs1 \af0\afs20\alang1025 \ltrch\fcs0 \fs24\lang2057\langfe2057\cgrid\langnp2057\langfenp2057 {\rtlch\fcs1 \af0 \ltrch\fcs0 _x000d__x000a_\cs15\b\v\f1\fs20\cf9\insrsid13443283\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9_x000d__x000a_0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498057 HideTWBExt;}}{\*\rsidtbl \rsid24658\rsid735077\rsid2892074\rsid4666813\rsid6641733\rsid9636012\rsid10498057\rsid11215221\rsid12154954\rsid14424199\rsid14632140\rsid15204470_x000d__x000a_\rsid15285974\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1}{\nofchars20}{\*\company European Parliament}{\nofcharsws20}{\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498057\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4632140 \chftnsep _x000d__x000a_\par }}{\*\ftnsepc \ltrpar \pard\plain \ltrpar\ql \li0\ri0\widctlpar\wrapdefault\aspalpha\aspnum\faauto\adjustright\rin0\lin0\itap0 \rtlch\fcs1 \af0\afs20\alang1025 \ltrch\fcs0 \fs24\lang2057\langfe2057\cgrid\langnp2057\langfenp2057 {\rtlch\fcs1 \af0 _x000d__x000a_\ltrch\fcs0 \insrsid14632140 \chftnsepc _x000d__x000a_\par }}{\*\aftnsep \ltrpar \pard\plain \ltrpar\ql \li0\ri0\widctlpar\wrapdefault\aspalpha\aspnum\faauto\adjustright\rin0\lin0\itap0 \rtlch\fcs1 \af0\afs20\alang1025 \ltrch\fcs0 \fs24\lang2057\langfe2057\cgrid\langnp2057\langfenp2057 {\rtlch\fcs1 \af0 _x000d__x000a_\ltrch\fcs0 \insrsid14632140 \chftnsep _x000d__x000a_\par }}{\*\aftnsepc \ltrpar \pard\plain \ltrpar\ql \li0\ri0\widctlpar\wrapdefault\aspalpha\aspnum\faauto\adjustright\rin0\lin0\itap0 \rtlch\fcs1 \af0\afs20\alang1025 \ltrch\fcs0 \fs24\lang2057\langfe2057\cgrid\langnp2057\langfenp2057 {\rtlch\fcs1 \af0 _x000d__x000a_\ltrch\fcs0 \insrsid1463214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0498057\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d_x000d__x000a_67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610296 HideTWBExt;}{\s16\ql \li0\ri0\sa120\nowidctlpar\wrapdefault\aspalpha\aspnum\faauto\adjustright\rin0\lin0\itap0 \rtlch\fcs1 \af0\afs20\alang1025 \ltrch\fcs0 _x000d__x000a_\fs24\lang1032\langfe2057\cgrid\langnp1032\langfenp2057 \sbasedon0 \snext16 \slink17 \spriority0 \styrsid3610296 Normal6;}{\*\cs17 \additive \fs24\lang1032\langfe0\langnp1032 \slink16 \slocked \spriority0 \styrsid3610296 Normal6 Char;}{_x000d__x000a_\s18\ql \li0\ri0\nowidctlpar\wrapdefault\aspalpha\aspnum\faauto\adjustright\rin0\lin0\itap0 \rtlch\fcs1 \af0\afs20\alang1025 \ltrch\fcs0 \b\fs24\lang1032\langfe2057\cgrid\langnp1032\langfenp2057 \sbasedon0 \snext18 \slink19 \spriority0 \styrsid3610296 _x000d__x000a_NormalBold;}{\*\cs19 \additive \b\fs24\lang1032\langfe0\langnp1032 \slink18 \slocked \spriority0 \styrsid3610296 NormalBold Char;}{\s20\ql \li0\ri0\sa240\nowidctlpar\wrapdefault\aspalpha\aspnum\faauto\adjustright\rin0\lin0\itap0 \rtlch\fcs1 _x000d__x000a_\af0\afs20\alang1025 \ltrch\fcs0 \i\fs24\lang1032\langfe2057\cgrid\langnp1032\langfenp2057 \sbasedon0 \snext20 \spriority0 \styrsid3610296 Normal12Italic;}{\*\cs21 \additive \v\cf15 \spriority0 \styrsid3610296 HideTWBInt;}{_x000d__x000a_\s22\qc \li0\ri0\sb240\sa240\keepn\nowidctlpar\wrapdefault\aspalpha\aspnum\faauto\adjustright\rin0\lin0\itap0 \rtlch\fcs1 \af0\afs20\alang1025 \ltrch\fcs0 \i\fs24\lang1032\langfe2057\cgrid\langnp1032\langfenp2057 _x000d__x000a_\sbasedon0 \snext0 \spriority0 \styrsid3610296 JustificationTitle;}{\s23\qc \li0\ri0\sa240\nowidctlpar\wrapdefault\aspalpha\aspnum\faauto\adjustright\rin0\lin0\itap0 \rtlch\fcs1 \af0\afs20\alang1025 \ltrch\fcs0 _x000d__x000a_\i\fs24\lang1032\langfe2057\cgrid\langnp1032\langfenp2057 \sbasedon0 \snext23 \spriority0 \styrsid3610296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2\langfe2057\cgrid\langnp1032\langfenp2057 \sbasedon0 \snext24 \spriority0 \styrsid3610296 AMNumberTabs;}{\s25\ql \li0\ri0\sb240\nowidctlpar\wrapdefault\aspalpha\aspnum\faauto\adjustright\rin0\lin0\itap0 \rtlch\fcs1 _x000d__x000a_\af0\afs20\alang1025 \ltrch\fcs0 \b\fs24\lang1032\langfe2057\cgrid\langnp1032\langfenp2057 \sbasedon0 \snext25 \spriority0 \styrsid3610296 NormalBold12b;}}{\*\rsidtbl \rsid24658\rsid735077\rsid2892074\rsid3610296\rsid4666813\rsid6641733\rsid9636012_x000d__x000a_\rsid10226263\rsid11215221\rsid12154954\rsid14424199\rsid15204470\rsid15285974\rsid15950462\rsid16324206\rsid16662270}{\mmathPr\mmathFont34\mbrkBin0\mbrkBinSub0\msmallFrac0\mdispDef1\mlMargin0\mrMargin0\mdefJc1\mwrapIndent1440\mintLim0\mnaryLim1}{\info_x000d__x000a_{\author BEAZOGLOU-VARVAGIANNIS Angeliki}{\operator BEAZOGLOU-VARVAGIANNIS Angeliki}{\creatim\yr2018\mo9\dy10\hr13\min57}{\revtim\yr2018\mo9\dy10\hr13\min57}{\version1}{\edmins0}{\nofpages1}{\nofwords43}{\nofchars266}{\*\company European Parliament}_x000d__x000a_{\nofcharsws308}{\vern95}}{\*\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610296\utinl \fet0{\*\wgrffmtfilter 013f}\ilfomacatclnup0{\*\template C:\\Users\\ABEAZO~1\\AppData\\Local\\Temp\\Blank1.dot}{\*\ftnsep \ltrpar \pard\plain \ltrpar_x000d__x000a_\ql \li0\ri0\widctlpar\wrapdefault\aspalpha\aspnum\faauto\adjustright\rin0\lin0\itap0 \rtlch\fcs1 \af0\afs20\alang1025 \ltrch\fcs0 \fs24\lang2057\langfe2057\cgrid\langnp2057\langfenp2057 {\rtlch\fcs1 \af0 \ltrch\fcs0 \insrsid10226263 \chftnsep _x000d__x000a_\par }}{\*\ftnsepc \ltrpar \pard\plain \ltrpar\ql \li0\ri0\widctlpar\wrapdefault\aspalpha\aspnum\faauto\adjustright\rin0\lin0\itap0 \rtlch\fcs1 \af0\afs20\alang1025 \ltrch\fcs0 \fs24\lang2057\langfe2057\cgrid\langnp2057\langfenp2057 {\rtlch\fcs1 \af0 _x000d__x000a_\ltrch\fcs0 \insrsid10226263 \chftnsepc _x000d__x000a_\par }}{\*\aftnsep \ltrpar \pard\plain \ltrpar\ql \li0\ri0\widctlpar\wrapdefault\aspalpha\aspnum\faauto\adjustright\rin0\lin0\itap0 \rtlch\fcs1 \af0\afs20\alang1025 \ltrch\fcs0 \fs24\lang2057\langfe2057\cgrid\langnp2057\langfenp2057 {\rtlch\fcs1 \af0 _x000d__x000a_\ltrch\fcs0 \insrsid10226263 \chftnsep _x000d__x000a_\par }}{\*\aftnsepc \ltrpar \pard\plain \ltrpar\ql \li0\ri0\widctlpar\wrapdefault\aspalpha\aspnum\faauto\adjustright\rin0\lin0\itap0 \rtlch\fcs1 \af0\afs20\alang1025 \ltrch\fcs0 \fs24\lang2057\langfe2057\cgrid\langnp2057\langfenp2057 {\rtlch\fcs1 \af0 _x000d__x000a_\ltrch\fcs0 \insrsid1022626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3610296 \rtlch\fcs1 \af0\afs20\alang1025 \ltrch\fcs0 \b\fs24\lang1032\langfe2057\cgrid\langnp1032\langfenp2057 {\rtlch\fcs1 \af0 \ltrch\fcs0 \cs15\b0\v\f1\fs20\cf9\insrsid3610296\charrsid7761716 {\*\bkmkstart restartA}&lt;AmendA&gt;}{_x000d__x000a_\rtlch\fcs1 \af279 \ltrch\fcs0 \f279\insrsid3610296\charrsid7761716 \'d4\'f1\'ef\'f0\'ef\'eb\'ef\'e3\'df\'e1\tab \tab }{\rtlch\fcs1 \af0 \ltrch\fcs0 \cs15\b0\v\f1\fs20\cf9\insrsid3610296\charrsid7761716 &lt;NumAmA&gt;}{\rtlch\fcs1 \af0 \ltrch\fcs0 _x000d__x000a_\insrsid3610296\charrsid7761716 #}{\rtlch\fcs1 \af0 \ltrch\fcs0 \cs21\v\cf15\insrsid3610296\charrsid7761716 ENMIENDA@NRAM@}{\rtlch\fcs1 \af0 \ltrch\fcs0 \insrsid3610296\charrsid7761716 #}{\rtlch\fcs1 \af0 \ltrch\fcs0 _x000d__x000a_\cs15\b0\v\f1\fs20\cf9\insrsid3610296\charrsid7761716 &lt;/NumAmA&gt;}{\rtlch\fcs1 \af0 \ltrch\fcs0 \insrsid3610296\charrsid7761716 _x000d__x000a_\par }\pard\plain \ltrpar\s25\ql \li0\ri0\sb240\keepn\nowidctlpar\wrapdefault\aspalpha\aspnum\faauto\adjustright\rin0\lin0\itap0\pararsid3610296 \rtlch\fcs1 \af0\afs20\alang1025 \ltrch\fcs0 \b\fs24\lang1032\langfe2057\cgrid\langnp1032\langfenp2057 {_x000d__x000a_\rtlch\fcs1 \af0 \ltrch\fcs0 \cs15\b0\v\f1\fs20\cf9\insrsid3610296\charrsid7761716 &lt;DocAmend&gt;}{\rtlch\fcs1 \af279 \ltrch\fcs0 \f279\insrsid3610296\charrsid7761716 \'d3\'f7\'dd\'e4\'e9\'ef \'ed\'ef\'ec\'ef\'e8\'e5\'f4\'e9\'ea\'ef\'fd \'f8\'e7\'f6\'df\'f3_x000d__x000a_\'ec\'e1\'f4\'ef\'f2}{\rtlch\fcs1 \af0 \ltrch\fcs0 \cs15\b0\v\f1\fs20\cf9\insrsid3610296\charrsid7761716 &lt;/DocAmend&gt;}{\rtlch\fcs1 \af0 \ltrch\fcs0 \insrsid3610296\charrsid7761716 _x000d__x000a_\par }\pard\plain \ltrpar\s18\ql \li0\ri0\nowidctlpar\wrapdefault\aspalpha\aspnum\faauto\adjustright\rin0\lin0\itap0\pararsid3610296 \rtlch\fcs1 \af0\afs20\alang1025 \ltrch\fcs0 \b\fs24\lang1032\langfe2057\cgrid\langnp1032\langfenp2057 {\rtlch\fcs1 \af0 _x000d__x000a_\ltrch\fcs0 \cs15\b0\v\f1\fs20\cf9\insrsid3610296\charrsid7761716 &lt;Article&gt;}{\rtlch\fcs1 \af0 \ltrch\fcs0 \cf10\insrsid3610296\charrsid6511640 \u9668\'3f}{\rtlch\fcs1 \af0 \ltrch\fcs0 \insrsid3610296\charrsid7761716 #}{\rtlch\fcs1 \af0 \ltrch\fcs0 _x000d__x000a_\cs21\v\cf15\insrsid3610296\charrsid7761716 TVTRESPART@RESPART@}{\rtlch\fcs1 \af0 \ltrch\fcs0 \insrsid3610296\charrsid7761716 #}{\rtlch\fcs1 \af0 \ltrch\fcs0 \cf10\insrsid3610296\charrsid6511640 \u9658\'3f}{\rtlch\fcs1 \af0 \ltrch\fcs0 _x000d__x000a_\cs15\b0\v\f1\fs20\cf9\insrsid3610296\charrsid7761716 &lt;/Article&gt;}{\rtlch\fcs1 \af0 \ltrch\fcs0 \cs19\b0\insrsid3610296\charrsid7761716 _x000d__x000a_\par \ltrrow}\trowd \irow0\irowband0\ltrrow\ts11\trqc\trgaph340\trleft-340\trftsWidth1\trftsWidthB3\trftsWidthA3\trpaddl340\trpaddr340\trpaddfl3\trpaddfr3\tblrsid14374628\tblind0\tblindtype3 \clvertalt\clbrdrt\brdrtbl \clbrdrl\brdrtbl \clbrdrb\brdrtbl \clbrdrr_x000d__x000a_\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2\langfe2057\langnp1032\insrsid3610296\charrsid7761716 \cell }\pard \ltrpar\ql \li0\ri0\widctlpar\intbl\wrapdefault\aspalpha\aspnum\faauto\adjustright\rin0\lin0 _x000d__x000a_{\rtlch\fcs1 \af0 \ltrch\fcs0 \lang1032\langfe2057\langnp1032\insrsid3610296\charrsid7761716 \trowd \irow0\irowband0\ltrrow_x000d__x000a_\ts11\trqc\trgaph340\trleft-340\trftsWidth1\trftsWidthB3\trftsWidthA3\trpaddl340\trpaddr340\trpaddfl3\trpaddfr3\tblrsid14374628\tblind0\tblindtype3 \clvertalt\clbrdrt\brdrtbl \clbrdrl\brdrtbl \clbrdrb\brdrtbl \clbrdrr\brdrtbl _x000d__x000a_\cltxlrtb\clftsWidth3\clwWidth9752\clshdrawnil \cellx9412\row \ltrrow}\trowd \irow1\irowband1\ltrrow\ts11\trqc\trgaph340\trleft-340\trftsWidth1\trftsWidthB3\trftsWidthA3\trpaddl340\trpaddr340\trpaddfl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1032\langfe2057\cgrid\langnp1032\langfenp2057 {\rtlch\fcs1 \af279 \ltrch\fcs0 \f279\insrsid3610296\charrsid7761716 \'d3\'f7\'dd\'e4\'e9\'ef \'ed\'ef\'ec\'ef\'e8\'e5\'f4\'e9\'ea\'ef\'fd \'f8\'e7\'f6\'df\'f3\'ec\'e1\'f4\'ef\'f2\cell \'d4\'f1\'ef_x000d__x000a_\'f0\'ef\'eb\'ef\'e3\'df\'e1\cell }\pard\plain \ltrpar\ql \li0\ri0\widctlpar\intbl\wrapdefault\aspalpha\aspnum\faauto\adjustright\rin0\lin0 \rtlch\fcs1 \af0\afs20\alang1025 \ltrch\fcs0 \fs24\lang2057\langfe2057\cgrid\langnp2057\langfenp2057 {\rtlch\fcs1 _x000d__x000a_\af0 \ltrch\fcs0 \lang1032\langfe2057\langnp1032\insrsid3610296\charrsid7761716 \trowd \irow1\irowband1\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1032\langfe2057\cgrid\langnp1032\langfenp2057 {\rtlch\fcs1 \af0 \ltrch\fcs0 _x000d__x000a_\insrsid3610296\charrsid7761716 ##\cell ##}{\rtlch\fcs1 \af0\afs24 \ltrch\fcs0 \insrsid3610296\charrsid7761716 \cell }\pard\plain \ltrpar\ql \li0\ri0\widctlpar\intbl\wrapdefault\aspalpha\aspnum\faauto\adjustright\rin0\lin0 \rtlch\fcs1 _x000d__x000a_\af0\afs20\alang1025 \ltrch\fcs0 \fs24\lang2057\langfe2057\cgrid\langnp2057\langfenp2057 {\rtlch\fcs1 \af0 \ltrch\fcs0 \lang1032\langfe2057\langnp1032\insrsid3610296\charrsid7761716 \trowd \irow2\irowband2\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c \li0\ri0\sb240\sa240\keepn\nowidctlpar\wrapdefault\aspalpha\aspnum\faauto\adjustright\rin0\lin0\itap0\pararsid3610296 \rtlch\fcs1 \af0\afs20\alang1025 \ltrch\fcs0 \i\fs24\lang1032\langfe2057\cgrid\langnp1032\langfenp2057 {\rtlch\fcs1 \af0 _x000d__x000a_\ltrch\fcs0 \cs15\i0\v\f1\fs20\cf9\insrsid3610296\charrsid7761716 &lt;TitreJust&gt;}{\rtlch\fcs1 \af279 \ltrch\fcs0 \f279\insrsid3610296\charrsid7761716 \'c1\'e9\'f4\'e9\'ef\'eb\'fc\'e3\'e7\'f3\'e7}{\rtlch\fcs1 \af0 \ltrch\fcs0 _x000d__x000a_\cs15\i0\v\f1\fs20\cf9\insrsid3610296\charrsid7761716 &lt;/TitreJust&gt;}{\rtlch\fcs1 \af0 \ltrch\fcs0 \insrsid3610296\charrsid7761716 _x000d__x000a_\par }\pard\plain \ltrpar\s20\ql \li0\ri0\sa240\nowidctlpar\wrapdefault\aspalpha\aspnum\faauto\adjustright\rin0\lin0\itap0\pararsid3610296 \rtlch\fcs1 \af0\afs20\alang1025 \ltrch\fcs0 \i\fs24\lang1032\langfe2057\cgrid\langnp1032\langfenp2057 {\rtlch\fcs1 \af0 _x000d__x000a_\ltrch\fcs0 \cs15\i0\v\f1\fs20\cf9\insrsid3610296\charrsid7761716 &lt;OptDelPrev&gt;}{\rtlch\fcs1 \af0 \ltrch\fcs0 \insrsid3610296\charrsid7761716 #}{\rtlch\fcs1 \af0 \ltrch\fcs0 \cs21\v\cf15\insrsid3610296\charrsid7761716 MNU[TEXTJUSTYES][TEXTJUSTNO]@CHOICE@}{_x000d__x000a_\rtlch\fcs1 \af0 \ltrch\fcs0 \insrsid3610296\charrsid7761716 #}{\rtlch\fcs1 \af0 \ltrch\fcs0 \cs15\i0\v\f1\fs20\cf9\insrsid3610296\charrsid7761716 &lt;/OptDelPrev&gt;}{\rtlch\fcs1 \af0 \ltrch\fcs0 \insrsid3610296\charrsid7761716 _x000d__x000a_\par }\pard\plain \ltrpar\ql \li0\ri0\widctlpar\wrapdefault\aspalpha\aspnum\faauto\adjustright\rin0\lin0\itap0\pararsid3610296 \rtlch\fcs1 \af0\afs20\alang1025 \ltrch\fcs0 \fs24\lang2057\langfe2057\cgrid\langnp2057\langfenp2057 {\rtlch\fcs1 \af0 \ltrch\fcs0 _x000d__x000a_\cs15\v\f1\fs20\cf9\lang1032\langfe2057\langnp1032\insrsid3610296\charrsid7761716 &lt;/AmendA&gt;}{\rtlch\fcs1 \af0 \ltrch\fcs0 \insrsid361029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1_x000d__x000a_8579fd48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420505 HideTWBExt;}{\s16\ql \li0\ri0\sa120\nowidctlpar\wrapdefault\aspalpha\aspnum\faauto\adjustright\rin0\lin0\itap0 \rtlch\fcs1 \af0\afs20\alang1025 \ltrch\fcs0 _x000d__x000a_\fs24\lang1032\langfe2057\cgrid\langnp1032\langfenp2057 \sbasedon0 \snext16 \slink17 \spriority0 \styrsid3420505 Normal6;}{\*\cs17 \additive \fs24\lang1032\langfe0\langnp1032 \slink16 \slocked \spriority0 \styrsid3420505 Normal6 Char;}{_x000d__x000a_\s18\ql \li0\ri0\nowidctlpar\wrapdefault\aspalpha\aspnum\faauto\adjustright\rin0\lin0\itap0 \rtlch\fcs1 \af0\afs20\alang1025 \ltrch\fcs0 \b\fs24\lang1032\langfe2057\cgrid\langnp1032\langfenp2057 \sbasedon0 \snext18 \slink19 \spriority0 \styrsid3420505 _x000d__x000a_NormalBold;}{\*\cs19 \additive \b\fs24\lang1032\langfe0\langnp1032 \slink18 \slocked \spriority0 \styrsid3420505 NormalBold Char;}{\s20\ql \li0\ri0\sa240\nowidctlpar\wrapdefault\aspalpha\aspnum\faauto\adjustright\rin0\lin0\itap0 \rtlch\fcs1 _x000d__x000a_\af0\afs20\alang1025 \ltrch\fcs0 \i\fs24\lang1032\langfe2057\cgrid\langnp1032\langfenp2057 \sbasedon0 \snext20 \spriority0 \styrsid3420505 Normal12Italic;}{\s21\qc \li0\ri0\sb240\nowidctlpar\wrapdefault\aspalpha\aspnum\faauto\adjustright\rin0\lin0\itap0 _x000d__x000a_\rtlch\fcs1 \af0\afs20\alang1025 \ltrch\fcs0 \i\fs24\lang1032\langfe2057\cgrid\langnp1032\langfenp2057 \sbasedon0 \snext21 \spriority0 \styrsid3420505 CrossRef;}{\*\cs22 \additive \v\cf15 \spriority0 \styrsid3420505 HideTWBInt;}{_x000d__x000a_\s23\qc \li0\ri0\sb240\sa240\keepn\nowidctlpar\wrapdefault\aspalpha\aspnum\faauto\adjustright\rin0\lin0\itap0 \rtlch\fcs1 \af0\afs20\alang1025 \ltrch\fcs0 \i\fs24\lang1032\langfe2057\cgrid\langnp1032\langfenp2057 _x000d__x000a_\sbasedon0 \snext0 \spriority0 \styrsid3420505 JustificationTitle;}{\s24\qc \li0\ri0\sa240\nowidctlpar\wrapdefault\aspalpha\aspnum\faauto\adjustright\rin0\lin0\itap0 \rtlch\fcs1 \af0\afs20\alang1025 \ltrch\fcs0 _x000d__x000a_\i\fs24\lang1032\langfe2057\cgrid\langnp1032\langfenp2057 \sbasedon0 \snext24 \spriority0 \styrsid342050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2\langfe2057\cgrid\langnp1032\langfenp2057 \sbasedon0 \snext25 \spriority0 \styrsid3420505 AMNumberTabs;}{\s26\ql \li0\ri0\sb240\nowidctlpar\wrapdefault\aspalpha\aspnum\faauto\adjustright\rin0\lin0\itap0 \rtlch\fcs1 _x000d__x000a_\af0\afs20\alang1025 \ltrch\fcs0 \b\fs24\lang1032\langfe2057\cgrid\langnp1032\langfenp2057 \sbasedon0 \snext26 \spriority0 \styrsid3420505 NormalBold12b;}}{\*\rsidtbl \rsid24658\rsid490251\rsid735077\rsid2892074\rsid3420505\rsid4666813\rsid6641733_x000d__x000a_\rsid9636012\rsid11215221\rsid12154954\rsid14424199\rsid15204470\rsid15285974\rsid15950462\rsid16324206\rsid16662270}{\mmathPr\mmathFont34\mbrkBin0\mbrkBinSub0\msmallFrac0\mdispDef1\mlMargin0\mrMargin0\mdefJc1\mwrapIndent1440\mintLim0\mnaryLim1}{\info_x000d__x000a_{\author BEAZOGLOU-VARVAGIANNIS Angeliki}{\operator BEAZOGLOU-VARVAGIANNIS Angeliki}{\creatim\yr2018\mo9\dy10\hr13\min57}{\revtim\yr2018\mo9\dy10\hr13\min57}{\version1}{\edmins0}{\nofpages1}{\nofwords91}{\nofchars559}{\*\company European Parliament}_x000d__x000a_{\nofcharsws647}{\vern95}}{\*\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420505\utinl \fet0{\*\wgrffmtfilter 013f}\ilfomacatclnup0{\*\template C:\\Users\\ABEAZO~1\\AppData\\Local\\Temp\\Blank1.dot}{\*\ftnsep \ltrpar \pard\plain \ltrpar_x000d__x000a_\ql \li0\ri0\widctlpar\wrapdefault\aspalpha\aspnum\faauto\adjustright\rin0\lin0\itap0 \rtlch\fcs1 \af0\afs20\alang1025 \ltrch\fcs0 \fs24\lang2057\langfe2057\cgrid\langnp2057\langfenp2057 {\rtlch\fcs1 \af0 \ltrch\fcs0 \insrsid490251 \chftnsep _x000d__x000a_\par }}{\*\ftnsepc \ltrpar \pard\plain \ltrpar\ql \li0\ri0\widctlpar\wrapdefault\aspalpha\aspnum\faauto\adjustright\rin0\lin0\itap0 \rtlch\fcs1 \af0\afs20\alang1025 \ltrch\fcs0 \fs24\lang2057\langfe2057\cgrid\langnp2057\langfenp2057 {\rtlch\fcs1 \af0 _x000d__x000a_\ltrch\fcs0 \insrsid490251 \chftnsepc _x000d__x000a_\par }}{\*\aftnsep \ltrpar \pard\plain \ltrpar\ql \li0\ri0\widctlpar\wrapdefault\aspalpha\aspnum\faauto\adjustright\rin0\lin0\itap0 \rtlch\fcs1 \af0\afs20\alang1025 \ltrch\fcs0 \fs24\lang2057\langfe2057\cgrid\langnp2057\langfenp2057 {\rtlch\fcs1 \af0 _x000d__x000a_\ltrch\fcs0 \insrsid490251 \chftnsep _x000d__x000a_\par }}{\*\aftnsepc \ltrpar \pard\plain \ltrpar\ql \li0\ri0\widctlpar\wrapdefault\aspalpha\aspnum\faauto\adjustright\rin0\lin0\itap0 \rtlch\fcs1 \af0\afs20\alang1025 \ltrch\fcs0 \fs24\lang2057\langfe2057\cgrid\langnp2057\langfenp2057 {\rtlch\fcs1 \af0 _x000d__x000a_\ltrch\fcs0 \insrsid49025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420505 \rtlch\fcs1 \af0\afs20\alang1025 \ltrch\fcs0 \b\fs24\lang1032\langfe2057\cgrid\langnp1032\langfenp2057 {\rtlch\fcs1 \af0 \ltrch\fcs0 \cs15\b0\v\f1\fs20\cf9\insrsid3420505\charrsid7761716 {\*\bkmkstart restartB}&lt;AmendB&gt;}{_x000d__x000a_\rtlch\fcs1 \af279 \ltrch\fcs0 \f279\insrsid3420505\charrsid7761716 \'d4\'f1\'ef\'f0\'ef\'eb\'ef\'e3\'df\'e1\tab \tab }{\rtlch\fcs1 \af0 \ltrch\fcs0 \cs15\b0\v\f1\fs20\cf9\insrsid3420505\charrsid7761716 &lt;NumAmB&gt;}{\rtlch\fcs1 \af0 \ltrch\fcs0 _x000d__x000a_\insrsid3420505\charrsid7761716 #}{\rtlch\fcs1 \af0 \ltrch\fcs0 \cs22\v\cf15\insrsid3420505\charrsid7761716 ENMIENDA@NRAM@}{\rtlch\fcs1 \af0 \ltrch\fcs0 \insrsid3420505\charrsid7761716 #}{\rtlch\fcs1 \af0 \ltrch\fcs0 _x000d__x000a_\cs15\b0\v\f1\fs20\cf9\insrsid3420505\charrsid7761716 &lt;/NumAmB&gt;}{\rtlch\fcs1 \af0 \ltrch\fcs0 \insrsid3420505\charrsid7761716 _x000d__x000a_\par }\pard\plain \ltrpar\s26\ql \li0\ri0\sb240\keepn\nowidctlpar\wrapdefault\aspalpha\aspnum\faauto\adjustright\rin0\lin0\itap0\pararsid3420505 \rtlch\fcs1 \af0\afs20\alang1025 \ltrch\fcs0 \b\fs24\lang1032\langfe2057\cgrid\langnp1032\langfenp2057 {_x000d__x000a_\rtlch\fcs1 \af0 \ltrch\fcs0 \cs15\b0\v\f1\fs20\cf9\insrsid3420505\charrsid7761716 &lt;DocAmend&gt;}{\rtlch\fcs1 \af0 \ltrch\fcs0 \insrsid3420505\charrsid7761716 #}{\rtlch\fcs1 \af0 \ltrch\fcs0 \cs22\v\cf15\insrsid3420505\charrsid7761716 _x000d__x000a_MNU[OPTPROPOSALCOD][OPTPROPOSALCNS][OPTPROPOSALNLE]@CHOICE@CODEMNU}{\rtlch\fcs1 \af0 \ltrch\fcs0 \insrsid3420505\charrsid7761716 ##}{\rtlch\fcs1 \af0 \ltrch\fcs0 \cs22\v\cf15\insrsid3420505\charrsid7761716 MNU[AMACTYES][NOTAPP]@CHOICE@AMACTMNU}{_x000d__x000a_\rtlch\fcs1 \af0 \ltrch\fcs0 \insrsid3420505\charrsid7761716 #}{\rtlch\fcs1 \af0 \ltrch\fcs0 \cs15\b0\v\f1\fs20\cf9\insrsid3420505\charrsid7761716 &lt;/DocAmend&gt;}{\rtlch\fcs1 \af0 \ltrch\fcs0 \insrsid3420505\charrsid7761716 _x000d__x000a_\par }\pard\plain \ltrpar\s18\ql \li0\ri0\keepn\nowidctlpar\wrapdefault\aspalpha\aspnum\faauto\adjustright\rin0\lin0\itap0\pararsid3420505 \rtlch\fcs1 \af0\afs20\alang1025 \ltrch\fcs0 \b\fs24\lang1032\langfe2057\cgrid\langnp1032\langfenp2057 {\rtlch\fcs1 \af0 _x000d__x000a_\ltrch\fcs0 \cs15\b0\v\f1\fs20\cf9\insrsid3420505\charrsid7761716 &lt;Article&gt;}{\rtlch\fcs1 \af0 \ltrch\fcs0 \insrsid3420505\charrsid7761716 #}{\rtlch\fcs1 \af0 \ltrch\fcs0 \cs22\v\cf15\insrsid3420505\charrsid7761716 _x000d__x000a_MNU[AMACTPARTYES][AMACTPARTNO]@CHOICE@AMACTMNU}{\rtlch\fcs1 \af0 \ltrch\fcs0 \insrsid3420505\charrsid7761716 #}{\rtlch\fcs1 \af0 \ltrch\fcs0 \cs15\b0\v\f1\fs20\cf9\insrsid3420505\charrsid7761716 &lt;/Article&gt;}{\rtlch\fcs1 \af0 \ltrch\fcs0 _x000d__x000a_\insrsid3420505\charrsid7761716 _x000d__x000a_\par }\pard\plain \ltrpar\ql \li0\ri0\keepn\widctlpar\wrapdefault\aspalpha\aspnum\faauto\adjustright\rin0\lin0\itap0\pararsid3420505 \rtlch\fcs1 \af0\afs20\alang1025 \ltrch\fcs0 \fs24\lang2057\langfe2057\cgrid\langnp2057\langfenp2057 {\rtlch\fcs1 \af0 _x000d__x000a_\ltrch\fcs0 \cs15\v\f1\fs20\cf9\lang1032\langfe2057\langnp1032\insrsid3420505\charrsid7761716 &lt;DocAmend2&gt;&lt;OptDel&gt;}{\rtlch\fcs1 \af0 \ltrch\fcs0 \lang1032\langfe2057\langnp1032\insrsid3420505\charrsid7761716 #}{\rtlch\fcs1 \af0 \ltrch\fcs0 _x000d__x000a_\cs22\v\cf15\lang1032\langfe2057\langnp1032\insrsid3420505\charrsid7761716 MNU[OPTNRACTYES][NOTAPP]@CHOICE@AMACTMNU}{\rtlch\fcs1 \af0 \ltrch\fcs0 \lang1032\langfe2057\langnp1032\insrsid3420505\charrsid7761716 #}{\rtlch\fcs1 \af0 \ltrch\fcs0 _x000d__x000a_\cs15\v\f1\fs20\cf9\lang1032\langfe2057\langnp1032\insrsid3420505\charrsid7761716 &lt;/OptDel&gt;&lt;/DocAmend2&gt;}{\rtlch\fcs1 \af0 \ltrch\fcs0 \lang1032\langfe2057\langnp1032\insrsid3420505\charrsid7761716 _x000d__x000a_\par }\pard \ltrpar\ql \li0\ri0\widctlpar\wrapdefault\aspalpha\aspnum\faauto\adjustright\rin0\lin0\itap0\pararsid3420505 {\rtlch\fcs1 \af0 \ltrch\fcs0 \cs15\v\f1\fs20\cf9\lang1032\langfe2057\langnp1032\insrsid3420505\charrsid7761716 &lt;Article2&gt;&lt;OptDel&gt;}{_x000d__x000a_\rtlch\fcs1 \af0 \ltrch\fcs0 \lang1032\langfe2057\langnp1032\insrsid3420505\charrsid7761716 #}{\rtlch\fcs1 \af0 \ltrch\fcs0 \cs22\v\cf15\lang1032\langfe2057\langnp1032\insrsid3420505\charrsid7761716 MNU[OPTACTPARTYES][NOTAPP]@CHOICE@AMACTMNU}{\rtlch\fcs1 _x000d__x000a_\af0 \ltrch\fcs0 \lang1032\langfe2057\langnp1032\insrsid3420505\charrsid7761716 #}{\rtlch\fcs1 \af0 \ltrch\fcs0 \cs15\v\f1\fs20\cf9\lang1032\langfe2057\langnp1032\insrsid3420505\charrsid7761716 &lt;/OptDel&gt;&lt;/Article2&gt;}{\rtlch\fcs1 \af0 \ltrch\fcs0 _x000d__x000a_\lang1032\langfe2057\langnp1032\insrsid3420505\charrsid7761716 _x000d__x000a_\par \ltrrow}\trowd \irow0\irowband0\ltrrow\ts11\trqc\trgaph340\trleft-340\trftsWidth3\trwWidth9752\trftsWidthB3\trftsWidthA3\trpaddl340\trpaddr340\trpaddfl3\trpaddfr3\tblrsid14374628\tblind0\tblindtype3 \clvertalt\clbrdrt\brdrtbl \clbrdrl\brdrtbl \clbrdrb_x000d__x000a_\brdrtbl \clbrdrr\brdrtbl \cltxlrtb\clftsWidth3\clwWidth9752\clshdrawnil \cellx9412\pard \ltrpar\ql \li0\ri0\keepn\widctlpar\intbl\wrapdefault\aspalpha\aspnum\faauto\adjustright\rin0\lin0\pararsid14374628 {\rtlch\fcs1 \af0 \ltrch\fcs0 _x000d__x000a_\lang1032\langfe2057\langnp1032\insrsid3420505\charrsid7761716 \cell }\pard \ltrpar\ql \li0\ri0\widctlpar\intbl\wrapdefault\aspalpha\aspnum\faauto\adjustright\rin0\lin0 {\rtlch\fcs1 \af0 \ltrch\fcs0 _x000d__x000a_\lang1032\langfe2057\langnp1032\insrsid3420505\charrsid7761716 \trowd \irow0\irowband0\ltrrow\ts11\trqc\trgaph340\trleft-340\trftsWidth3\trwWidth9752\trftsWidthB3\trftsWidthA3\trpaddl340\trpaddr340\trpaddfl3\trpaddfr3\tblrsid14374628\tblind0\tblindtype3 _x000d__x000a_\clvertalt\clbrdrt\brdrtbl \clbrdrl\brdrtbl \clbrdrb\brdrtbl \clbrdrr\brdrtbl \cltxlrtb\clftsWidth3\clwWidth9752\clshdrawnil \cellx9412\row \ltrrow}\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32\langfe2057\cgrid\langnp1032\langfenp2057 {\rtlch\fcs1 \af0 \ltrch\fcs0 _x000d__x000a_\insrsid3420505\charrsid7761716 #}{\rtlch\fcs1 \af0 \ltrch\fcs0 \cs22\v\cf15\insrsid3420505\charrsid7761716 MNU[OPTLEFTAMACT][LEFTPROP]@CHOICE@AMACTMNU}{\rtlch\fcs1 \af0 \ltrch\fcs0 \insrsid3420505\charrsid7761716 #\cell }{\rtlch\fcs1 \af279 \ltrch\fcs0 _x000d__x000a_\f279\insrsid3420505\charrsid7761716 \'d4\'f1\'ef\'f0\'ef\'eb\'ef\'e3\'df\'e1\cell }\pard\plain \ltrpar\ql \li0\ri0\widctlpar\intbl\wrapdefault\aspalpha\aspnum\faauto\adjustright\rin0\lin0 \rtlch\fcs1 \af0\afs20\alang1025 \ltrch\fcs0 _x000d__x000a_\fs24\lang2057\langfe2057\cgrid\langnp2057\langfenp2057 {\rtlch\fcs1 \af0 \ltrch\fcs0 \lang1032\langfe2057\langnp1032\insrsid3420505\charrsid7761716 \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1032\langfe2057\cgrid\langnp1032\langfenp2057 {\rtlch\fcs1 \af0 \ltrch\fcs0 _x000d__x000a_\insrsid3420505\charrsid7761716 ##\cell ##}{\rtlch\fcs1 \af0\afs24 \ltrch\fcs0 \insrsid3420505\charrsid7761716 \cell }\pard\plain \ltrpar\ql \li0\ri0\widctlpar\intbl\wrapdefault\aspalpha\aspnum\faauto\adjustright\rin0\lin0 \rtlch\fcs1 _x000d__x000a_\af0\afs20\alang1025 \ltrch\fcs0 \fs24\lang2057\langfe2057\cgrid\langnp2057\langfenp2057 {\rtlch\fcs1 \af0 \ltrch\fcs0 \lang1032\langfe2057\langnp1032\insrsid3420505\charrsid7761716 \trowd \irow2\irowband2\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3420505 \rtlch\fcs1 \af0\afs20\alang1025 \ltrch\fcs0 \i\fs24\lang1032\langfe2057\cgrid\langnp1032\langfenp2057 {\rtlch\fcs1 \af0 \ltrch\fcs0 _x000d__x000a_\cs15\i0\v\f1\fs20\cf9\insrsid3420505\charrsid7761716 &lt;OptDel&gt;}{\rtlch\fcs1 \af0 \ltrch\fcs0 \insrsid3420505\charrsid7761716 #}{\rtlch\fcs1 \af0 \ltrch\fcs0 \cs22\v\cf15\insrsid3420505\charrsid7761716 MNU[CROSSREFNO][CROSSREFYES]@CHOICE@}{\rtlch\fcs1 _x000d__x000a_\af0 \ltrch\fcs0 \insrsid3420505\charrsid7761716 #}{\rtlch\fcs1 \af0 \ltrch\fcs0 \cs15\i0\v\f1\fs20\cf9\insrsid3420505\charrsid7761716 &lt;/OptDel&gt;}{\rtlch\fcs1 \af0 \ltrch\fcs0 \insrsid3420505\charrsid7761716 _x000d__x000a_\par }\pard\plain \ltrpar\s23\qc \li0\ri0\sb240\sa240\keepn\nowidctlpar\wrapdefault\aspalpha\aspnum\faauto\adjustright\rin0\lin0\itap0\pararsid3420505 \rtlch\fcs1 \af0\afs20\alang1025 \ltrch\fcs0 \i\fs24\lang1032\langfe2057\cgrid\langnp1032\langfenp2057 {_x000d__x000a_\rtlch\fcs1 \af0 \ltrch\fcs0 \cs15\i0\v\f1\fs20\cf9\insrsid3420505\charrsid7761716 &lt;TitreJust&gt;}{\rtlch\fcs1 \af279 \ltrch\fcs0 \f279\insrsid3420505\charrsid7761716 \'c1\'e9\'f4\'e9\'ef\'eb\'fc\'e3\'e7\'f3\'e7}{\rtlch\fcs1 \af0 \ltrch\fcs0 _x000d__x000a_\cs15\i0\v\f1\fs20\cf9\insrsid3420505\charrsid7761716 &lt;/TitreJust&gt;}{\rtlch\fcs1 \af0 \ltrch\fcs0 \insrsid3420505\charrsid7761716 _x000d__x000a_\par }\pard\plain \ltrpar\s20\ql \li0\ri0\sa240\nowidctlpar\wrapdefault\aspalpha\aspnum\faauto\adjustright\rin0\lin0\itap0\pararsid3420505 \rtlch\fcs1 \af0\afs20\alang1025 \ltrch\fcs0 \i\fs24\lang1032\langfe2057\cgrid\langnp1032\langfenp2057 {\rtlch\fcs1 \af0 _x000d__x000a_\ltrch\fcs0 \cs15\i0\v\f1\fs20\cf9\insrsid3420505\charrsid7761716 &lt;OptDelPrev&gt;}{\rtlch\fcs1 \af0 \ltrch\fcs0 \insrsid3420505\charrsid7761716 #}{\rtlch\fcs1 \af0 \ltrch\fcs0 \cs22\v\cf15\insrsid3420505\charrsid7761716 MNU[TEXTJUSTYES][TEXTJUSTNO]@CHOICE@}{_x000d__x000a_\rtlch\fcs1 \af0 \ltrch\fcs0 \insrsid3420505\charrsid7761716 #}{\rtlch\fcs1 \af0 \ltrch\fcs0 \cs15\i0\v\f1\fs20\cf9\insrsid3420505\charrsid7761716 &lt;/OptDelPrev&gt;}{\rtlch\fcs1 \af0 \ltrch\fcs0 \insrsid3420505\charrsid7761716 _x000d__x000a_\par }\pard\plain \ltrpar\ql \li0\ri0\widctlpar\wrapdefault\aspalpha\aspnum\faauto\adjustright\rin0\lin0\itap0\pararsid3420505 \rtlch\fcs1 \af0\afs20\alang1025 \ltrch\fcs0 \fs24\lang2057\langfe2057\cgrid\langnp2057\langfenp2057 {\rtlch\fcs1 \af0 \ltrch\fcs0 _x000d__x000a_\cs15\v\f1\fs20\cf9\lang1032\langfe2057\langnp1032\insrsid3420505\charrsid7761716 &lt;/AmendB&gt;}{\rtlch\fcs1 \af0 \ltrch\fcs0 \insrsid342050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7a7afd48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115297 HideTWBExt;}{\s16\ql \li0\ri0\sa120\nowidctlpar\wrapdefault\aspalpha\aspnum\faauto\adjustright\rin0\lin0\itap0 \rtlch\fcs1 \af0\afs20\alang1025 \ltrch\fcs0 _x000d__x000a_\fs24\lang2057\langfe2057\cgrid\langnp2057\langfenp2057 \sbasedon0 \snext16 \slink17 \spriority0 \styrsid2115297 Normal6;}{\*\cs17 \additive \fs24 \slink16 \slocked \spriority0 \styrsid2115297 Normal6 Char;}{_x000d__x000a_\s18\ql \li0\ri0\nowidctlpar\wrapdefault\aspalpha\aspnum\faauto\adjustright\rin0\lin0\itap0 \rtlch\fcs1 \af0\afs20\alang1025 \ltrch\fcs0 \b\fs24\lang2057\langfe2057\cgrid\langnp2057\langfenp2057 \sbasedon0 \snext18 \slink19 \spriority0 \styrsid2115297 _x000d__x000a_NormalBold;}{\*\cs19 \additive \b\fs24 \slink18 \slocked \spriority0 \styrsid2115297 NormalBold Char;}{\s20\ql \li0\ri0\sa240\nowidctlpar\wrapdefault\aspalpha\aspnum\faauto\adjustright\rin0\lin0\itap0 \rtlch\fcs1 \af0\afs20\alang1025 \ltrch\fcs0 _x000d__x000a_\i\fs24\lang2057\langfe2057\cgrid\langnp2057\langfenp2057 \sbasedon0 \snext20 \spriority0 \styrsid2115297 Normal12Italic;}{\s21\qc \li0\ri0\sb240\sa240\keepn\nowidctlpar\wrapdefault\aspalpha\aspnum\faauto\adjustright\rin0\lin0\itap0 \rtlch\fcs1 _x000d__x000a_\af0\afs20\alang1025 \ltrch\fcs0 \i\fs24\lang2057\langfe2057\cgrid\langnp2057\langfenp2057 \sbasedon0 \snext0 \spriority0 \styrsid2115297 JustificationTitle;}{_x000d__x000a_\s22\qc \li0\ri0\sa240\nowidctlpar\wrapdefault\aspalpha\aspnum\faauto\adjustright\rin0\lin0\itap0 \rtlch\fcs1 \af0\afs20\alang1025 \ltrch\fcs0 \i\fs24\lang2057\langfe2057\cgrid\langnp2057\langfenp2057 \sbasedon0 \snext22 \spriority0 \styrsid2115297 _x000d__x000a_ColumnHeading;}{\s23\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3 \spriority0 \styrsid2115297 AMNumberTabs;}{_x000d__x000a_\s24\ql \li0\ri0\sb240\nowidctlpar\wrapdefault\aspalpha\aspnum\faauto\adjustright\rin0\lin0\itap0 \rtlch\fcs1 \af0\afs20\alang1025 \ltrch\fcs0 \b\fs24\lang2057\langfe2057\cgrid\langnp2057\langfenp2057 \sbasedon0 \snext24 \spriority0 \styrsid2115297 _x000d__x000a_NormalBold12b;}}{\*\rsidtbl \rsid24658\rsid735077\rsid2115297\rsid2892074\rsid4666813\rsid6641733\rsid7166002\rsid9636012\rsid11215221\rsid12154954\rsid14424199\rsid15204470\rsid15285974\rsid15950462\rsid16324206\rsid16662270}{\mmathPr\mmathFont34_x000d__x000a_\mbrkBin0\mbrkBinSub0\msmallFrac0\mdispDef1\mlMargin0\mrMargin0\mdefJc1\mwrapIndent1440\mintLim0\mnaryLim1}{\info{\author BEAZOGLOU-VARVAGIANNIS Angeliki}{\operator BEAZOGLOU-VARVAGIANNIS Angeliki}{\creatim\yr2018\mo9\dy10\hr13\min57}_x000d__x000a_{\revtim\yr2018\mo9\dy10\hr13\min57}{\version1}{\edmins0}{\nofpages1}{\nofwords33}{\nofchars207}{\*\company European Parliament}{\nofcharsws239}{\vern9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115297\utinl \fet0{\*\wgrffmtfilter 013f}\ilfomacatclnup0{\*\template C:\\Users\\ABEAZO~1\\AppData\\Local\\Temp\\Blank1.dot}{\*\ftnsep \ltrpar \pard\plain \ltrpar_x000d__x000a_\ql \li0\ri0\widctlpar\wrapdefault\aspalpha\aspnum\faauto\adjustright\rin0\lin0\itap0 \rtlch\fcs1 \af0\afs20\alang1025 \ltrch\fcs0 \fs24\lang2057\langfe2057\cgrid\langnp2057\langfenp2057 {\rtlch\fcs1 \af0 \ltrch\fcs0 \insrsid7166002 \chftnsep _x000d__x000a_\par }}{\*\ftnsepc \ltrpar \pard\plain \ltrpar\ql \li0\ri0\widctlpar\wrapdefault\aspalpha\aspnum\faauto\adjustright\rin0\lin0\itap0 \rtlch\fcs1 \af0\afs20\alang1025 \ltrch\fcs0 \fs24\lang2057\langfe2057\cgrid\langnp2057\langfenp2057 {\rtlch\fcs1 \af0 _x000d__x000a_\ltrch\fcs0 \insrsid7166002 \chftnsepc _x000d__x000a_\par }}{\*\aftnsep \ltrpar \pard\plain \ltrpar\ql \li0\ri0\widctlpar\wrapdefault\aspalpha\aspnum\faauto\adjustright\rin0\lin0\itap0 \rtlch\fcs1 \af0\afs20\alang1025 \ltrch\fcs0 \fs24\lang2057\langfe2057\cgrid\langnp2057\langfenp2057 {\rtlch\fcs1 \af0 _x000d__x000a_\ltrch\fcs0 \insrsid7166002 \chftnsep _x000d__x000a_\par }}{\*\aftnsepc \ltrpar \pard\plain \ltrpar\ql \li0\ri0\widctlpar\wrapdefault\aspalpha\aspnum\faauto\adjustright\rin0\lin0\itap0 \rtlch\fcs1 \af0\afs20\alang1025 \ltrch\fcs0 \fs24\lang2057\langfe2057\cgrid\langnp2057\langfenp2057 {\rtlch\fcs1 \af0 _x000d__x000a_\ltrch\fcs0 \insrsid716600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2115297 \rtlch\fcs1 \af0\afs20\alang1025 \ltrch\fcs0 \b\fs24\lang2057\langfe2057\cgrid\langnp2057\langfenp2057 {\rtlch\fcs1 \af0 \ltrch\fcs0 \cs15\b0\v\f1\fs20\cf9\insrsid2115297\charrsid15879488 {\*\bkmkstart restartA}&lt;AmendA&gt;}{_x000d__x000a_\rtlch\fcs1 \af0 \ltrch\fcs0 \insrsid2115297\charrsid15879488 [ZAMENDMENT]\tab \tab }{\rtlch\fcs1 \af0 \ltrch\fcs0 \cs15\b0\v\f1\fs20\cf9\insrsid2115297\charrsid15879488 &lt;NumAmA&gt;}{\rtlch\fcs1 \af0 \ltrch\fcs0 \insrsid2115297\charrsid15879488 [ZNRAM]}{_x000d__x000a_\rtlch\fcs1 \af0 \ltrch\fcs0 \cs15\b0\v\f1\fs20\cf9\insrsid2115297\charrsid15879488 &lt;/NumAmA&gt;}{\rtlch\fcs1 \af0 \ltrch\fcs0 \insrsid2115297\charrsid15879488 _x000d__x000a_\par }\pard\plain \ltrpar\s24\ql \li0\ri0\sb240\keepn\nowidctlpar\wrapdefault\aspalpha\aspnum\faauto\adjustright\rin0\lin0\itap0\pararsid2115297 \rtlch\fcs1 \af0\afs20\alang1025 \ltrch\fcs0 \b\fs24\lang2057\langfe2057\cgrid\langnp2057\langfenp2057 {_x000d__x000a_\rtlch\fcs1 \af0 \ltrch\fcs0 \cs15\b0\v\f1\fs20\cf9\insrsid2115297\charrsid15879488 &lt;DocAmend&gt;}{\rtlch\fcs1 \af0 \ltrch\fcs0 \insrsid2115297\charrsid15879488 [ZRESOLUTION]}{\rtlch\fcs1 \af0 \ltrch\fcs0 _x000d__x000a_\cs15\b0\v\f1\fs20\cf9\insrsid2115297\charrsid15879488 &lt;/DocAmend&gt;}{\rtlch\fcs1 \af0 \ltrch\fcs0 \insrsid2115297\charrsid15879488 _x000d__x000a_\par }\pard\plain \ltrpar\s18\ql \li0\ri0\nowidctlpar\wrapdefault\aspalpha\aspnum\faauto\adjustright\rin0\lin0\itap0\pararsid2115297 \rtlch\fcs1 \af0\afs20\alang1025 \ltrch\fcs0 \b\fs24\lang2057\langfe2057\cgrid\langnp2057\langfenp2057 {\rtlch\fcs1 \af0 _x000d__x000a_\ltrch\fcs0 \cs15\b0\v\f1\fs20\cf9\insrsid2115297\charrsid15879488 &lt;Article&gt;}{\rtlch\fcs1 \af0 \ltrch\fcs0 \insrsid2115297\charrsid15879488 [ZRESPART]}{\rtlch\fcs1 \af0 \ltrch\fcs0 \cs15\b0\v\f1\fs20\cf9\insrsid2115297\charrsid15879488 &lt;/Article&gt;}{_x000d__x000a_\rtlch\fcs1 \af0 \ltrch\fcs0 \cs19\b0\insrsid2115297\charrsid15879488 _x000d__x000a_\par \ltrrow}\trowd \irow0\irowband0\ltrrow\ts11\trqc\trgaph340\trleft-340\trftsWidth1\trftsWidthB3\trftsWidthA3\trpaddl340\trpaddr340\trpaddfl3\trpaddfr3\tblrsid14374628\tblind0\tblindtype3 \clvertalt\clbrdrt\brdrtbl \clbrdrl\brdrtbl \clbrdrb\brdrtbl \clbrdrr_x000d__x000a_\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2115297\charrsid15879488 \cell }\pard \ltrpar\ql \li0\ri0\widctlpar\intbl\wrapdefault\aspalpha\aspnum\faauto\adjustright\rin0\lin0 {\rtlch\fcs1 \af0 \ltrch\fcs0 _x000d__x000a_\insrsid2115297\charrsid15879488 \trowd \irow0\irowband0\ltrrow\ts11\trqc\trgaph340\trleft-340\trftsWidth1\trftsWidthB3\trftsWidthA3\trpaddl340\trpaddr340\trpaddfl3\trpaddfr3\tblrsid14374628\tblind0\tblindtype3 \clvertalt\clbrdrt\brdrtbl \clbrdrl\brdrtbl _x000d__x000a_\clbrdrb\brdrtbl \clbrdrr\brdrtbl \cltxlrtb\clftsWidth3\clwWidth9752\clshdrawnil \cellx9412\row \ltrrow}\trowd \irow1\irowband1\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2115297\charrsid15879488 [ZLEFTA]\cell [ZRIGHT]\cell }\pard\plain \ltrpar\ql \li0\ri0\widctlpar\intbl\wrapdefault\aspalpha\aspnum\faauto\adjustright\rin0\lin0 \rtlch\fcs1 \af0\afs20\alang1025 \ltrch\fcs0 _x000d__x000a_\fs24\lang2057\langfe2057\cgrid\langnp2057\langfenp2057 {\rtlch\fcs1 \af0 \ltrch\fcs0 \insrsid2115297\charrsid15879488 \trowd \irow1\irowband1\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2115297\charrsid15879488 [ZTEXTL]\cell [ZTEXTR]}{\rtlch\fcs1 \af0\afs24 \ltrch\fcs0 \insrsid2115297\charrsid15879488 \cell }\pard\plain \ltrpar\ql \li0\ri0\widctlpar\intbl\wrapdefault\aspalpha\aspnum\faauto\adjustright\rin0\lin0 \rtlch\fcs1 _x000d__x000a_\af0\afs20\alang1025 \ltrch\fcs0 \fs24\lang2057\langfe2057\cgrid\langnp2057\langfenp2057 {\rtlch\fcs1 \af0 \ltrch\fcs0 \insrsid2115297\charrsid15879488 \trowd \irow2\irowband2\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keepn\nowidctlpar\wrapdefault\aspalpha\aspnum\faauto\adjustright\rin0\lin0\itap0\pararsid2115297 \rtlch\fcs1 \af0\afs20\alang1025 \ltrch\fcs0 \i\fs24\lang2057\langfe2057\cgrid\langnp2057\langfenp2057 {\rtlch\fcs1 \af0 _x000d__x000a_\ltrch\fcs0 \cs15\i0\v\f1\fs20\cf9\insrsid2115297\charrsid15879488 &lt;TitreJust&gt;}{\rtlch\fcs1 \af0 \ltrch\fcs0 \insrsid2115297\charrsid15879488 [ZJUSTIFICATION]}{\rtlch\fcs1 \af0 \ltrch\fcs0 \cs15\i0\v\f1\fs20\cf9\insrsid2115297\charrsid15879488 _x000d__x000a_&lt;/TitreJust&gt;}{\rtlch\fcs1 \af0 \ltrch\fcs0 \insrsid2115297\charrsid15879488 _x000d__x000a_\par }\pard\plain \ltrpar\s20\ql \li0\ri0\sa240\nowidctlpar\wrapdefault\aspalpha\aspnum\faauto\adjustright\rin0\lin0\itap0\pararsid2115297 \rtlch\fcs1 \af0\afs20\alang1025 \ltrch\fcs0 \i\fs24\lang2057\langfe2057\cgrid\langnp2057\langfenp2057 {\rtlch\fcs1 \af0 _x000d__x000a_\ltrch\fcs0 \cs15\i0\v\f1\fs20\cf9\insrsid2115297\charrsid15879488 &lt;OptDelPrev&gt;}{\rtlch\fcs1 \af0 \ltrch\fcs0 \insrsid2115297\charrsid15879488 [ZTEXTJUST]}{\rtlch\fcs1 \af0 \ltrch\fcs0 \cs15\i0\v\f1\fs20\cf9\insrsid2115297\charrsid15879488 &lt;/OptDelPrev&gt;}{_x000d__x000a_\rtlch\fcs1 \af0 \ltrch\fcs0 \insrsid2115297\charrsid15879488 _x000d__x000a_\par }\pard\plain \ltrpar\ql \li0\ri0\widctlpar\wrapdefault\aspalpha\aspnum\faauto\adjustright\rin0\lin0\itap0\pararsid2115297 \rtlch\fcs1 \af0\afs20\alang1025 \ltrch\fcs0 \fs24\lang2057\langfe2057\cgrid\langnp2057\langfenp2057 {\rtlch\fcs1 \af0 \ltrch\fcs0 _x000d__x000a_\cs15\v\f1\fs20\cf9\insrsid2115297\charrsid15879488 &lt;/AmendA&gt;}{\rtlch\fcs1 \af0 \ltrch\fcs0 \insrsid211529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a0_x000d__x000a_807bfd48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8878 HideTWBExt;}{\s16\ql \li0\ri0\sa120\nowidctlpar\wrapdefault\aspalpha\aspnum\faauto\adjustright\rin0\lin0\itap0 \rtlch\fcs1 \af0\afs20\alang1025 \ltrch\fcs0 _x000d__x000a_\fs24\lang2057\langfe2057\cgrid\langnp2057\langfenp2057 \sbasedon0 \snext16 \slink17 \spriority0 \styrsid11618878 Normal6;}{\*\cs17 \additive \fs24 \slink16 \slocked \spriority0 \styrsid11618878 Normal6 Char;}{_x000d__x000a_\s18\ql \li0\ri0\nowidctlpar\wrapdefault\aspalpha\aspnum\faauto\adjustright\rin0\lin0\itap0 \rtlch\fcs1 \af0\afs20\alang1025 \ltrch\fcs0 \b\fs24\lang2057\langfe2057\cgrid\langnp2057\langfenp2057 \sbasedon0 \snext18 \slink19 \spriority0 \styrsid11618878 _x000d__x000a_NormalBold;}{\*\cs19 \additive \b\fs24 \slink18 \slocked \spriority0 \styrsid11618878 NormalBold Char;}{\s20\ql \li0\ri0\sa240\nowidctlpar\wrapdefault\aspalpha\aspnum\faauto\adjustright\rin0\lin0\itap0 \rtlch\fcs1 \af0\afs20\alang1025 \ltrch\fcs0 _x000d__x000a_\i\fs24\lang2057\langfe2057\cgrid\langnp2057\langfenp2057 \sbasedon0 \snext20 \spriority0 \styrsid11618878 Normal12Italic;}{\s21\qc \li0\ri0\sb240\nowidctlpar\wrapdefault\aspalpha\aspnum\faauto\adjustright\rin0\lin0\itap0 \rtlch\fcs1 \af0\afs20\alang1025 _x000d__x000a_\ltrch\fcs0 \i\fs24\lang2057\langfe2057\cgrid\langnp2057\langfenp2057 \sbasedon0 \snext21 \spriority0 \styrsid11618878 CrossRef;}{\s22\qc \li0\ri0\sb240\sa240\keepn\nowidctlpar\wrapdefault\aspalpha\aspnum\faauto\adjustright\rin0\lin0\itap0 \rtlch\fcs1 _x000d__x000a_\af0\afs20\alang1025 \ltrch\fcs0 \i\fs24\lang2057\langfe2057\cgrid\langnp2057\langfenp2057 \sbasedon0 \snext0 \spriority0 \styrsid11618878 JustificationTitle;}{_x000d__x000a_\s23\qc \li0\ri0\sa240\nowidctlpar\wrapdefault\aspalpha\aspnum\faauto\adjustright\rin0\lin0\itap0 \rtlch\fcs1 \af0\afs20\alang1025 \ltrch\fcs0 \i\fs24\lang2057\langfe2057\cgrid\langnp2057\langfenp2057 \sbasedon0 \snext23 \spriority0 \styrsid11618878 _x000d__x000a_ColumnHeading;}{\s24\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4 \spriority0 \styrsid11618878 AMNumberTabs;}{_x000d__x000a_\s25\ql \li0\ri0\sb240\nowidctlpar\wrapdefault\aspalpha\aspnum\faauto\adjustright\rin0\lin0\itap0 \rtlch\fcs1 \af0\afs20\alang1025 \ltrch\fcs0 \b\fs24\lang2057\langfe2057\cgrid\langnp2057\langfenp2057 \sbasedon0 \snext25 \spriority0 \styrsid11618878 _x000d__x000a_NormalBold12b;}}{\*\rsidtbl \rsid24658\rsid735077\rsid2892074\rsid4666813\rsid6641733\rsid9636012\rsid11215221\rsid11618878\rsid12154954\rsid14424199\rsid15204470\rsid15285974\rsid15365002\rsid15950462\rsid16324206\rsid16662270}{\mmathPr\mmathFont34_x000d__x000a_\mbrkBin0\mbrkBinSub0\msmallFrac0\mdispDef1\mlMargin0\mrMargin0\mdefJc1\mwrapIndent1440\mintLim0\mnaryLim1}{\info{\author BEAZOGLOU-VARVAGIANNIS Angeliki}{\operator BEAZOGLOU-VARVAGIANNIS Angeliki}{\creatim\yr2018\mo9\dy10\hr13\min57}_x000d__x000a_{\revtim\yr2018\mo9\dy10\hr13\min57}{\version1}{\edmins0}{\nofpages1}{\nofwords52}{\nofchars320}{\*\company European Parliament}{\nofcharsws371}{\vern9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8878\utinl \fet0{\*\wgrffmtfilter 013f}\ilfomacatclnup0{\*\template C:\\Users\\ABEAZO~1\\AppData\\Local\\Temp\\Blank1.dot}{\*\ftnsep \ltrpar \pard\plain \ltrpar_x000d__x000a_\ql \li0\ri0\widctlpar\wrapdefault\aspalpha\aspnum\faauto\adjustright\rin0\lin0\itap0 \rtlch\fcs1 \af0\afs20\alang1025 \ltrch\fcs0 \fs24\lang2057\langfe2057\cgrid\langnp2057\langfenp2057 {\rtlch\fcs1 \af0 \ltrch\fcs0 \insrsid15365002 \chftnsep _x000d__x000a_\par }}{\*\ftnsepc \ltrpar \pard\plain \ltrpar\ql \li0\ri0\widctlpar\wrapdefault\aspalpha\aspnum\faauto\adjustright\rin0\lin0\itap0 \rtlch\fcs1 \af0\afs20\alang1025 \ltrch\fcs0 \fs24\lang2057\langfe2057\cgrid\langnp2057\langfenp2057 {\rtlch\fcs1 \af0 _x000d__x000a_\ltrch\fcs0 \insrsid15365002 \chftnsepc _x000d__x000a_\par }}{\*\aftnsep \ltrpar \pard\plain \ltrpar\ql \li0\ri0\widctlpar\wrapdefault\aspalpha\aspnum\faauto\adjustright\rin0\lin0\itap0 \rtlch\fcs1 \af0\afs20\alang1025 \ltrch\fcs0 \fs24\lang2057\langfe2057\cgrid\langnp2057\langfenp2057 {\rtlch\fcs1 \af0 _x000d__x000a_\ltrch\fcs0 \insrsid15365002 \chftnsep _x000d__x000a_\par }}{\*\aftnsepc \ltrpar \pard\plain \ltrpar\ql \li0\ri0\widctlpar\wrapdefault\aspalpha\aspnum\faauto\adjustright\rin0\lin0\itap0 \rtlch\fcs1 \af0\afs20\alang1025 \ltrch\fcs0 \fs24\lang2057\langfe2057\cgrid\langnp2057\langfenp2057 {\rtlch\fcs1 \af0 _x000d__x000a_\ltrch\fcs0 \insrsid1536500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1618878 \rtlch\fcs1 \af0\afs20\alang1025 \ltrch\fcs0 \b\fs24\lang2057\langfe2057\cgrid\langnp2057\langfenp2057 {\rtlch\fcs1 \af0 \ltrch\fcs0 \cs15\b0\v\f1\fs20\cf9\insrsid11618878\charrsid15879488 {\*\bkmkstart restartB}&lt;AmendB&gt;}{_x000d__x000a_\rtlch\fcs1 \af0 \ltrch\fcs0 \insrsid11618878\charrsid15879488 [ZAMENDMENT]\tab \tab }{\rtlch\fcs1 \af0 \ltrch\fcs0 \cs15\b0\v\f1\fs20\cf9\insrsid11618878\charrsid15879488 &lt;NumAmB&gt;}{\rtlch\fcs1 \af0 \ltrch\fcs0 \insrsid11618878\charrsid15879488 [ZNRAM]}{_x000d__x000a_\rtlch\fcs1 \af0 \ltrch\fcs0 \cs15\b0\v\f1\fs20\cf9\insrsid11618878\charrsid15879488 &lt;/NumAmB&gt;}{\rtlch\fcs1 \af0 \ltrch\fcs0 \insrsid11618878\charrsid15879488 _x000d__x000a_\par }\pard\plain \ltrpar\s25\ql \li0\ri0\sb240\keepn\nowidctlpar\wrapdefault\aspalpha\aspnum\faauto\adjustright\rin0\lin0\itap0\pararsid11618878 \rtlch\fcs1 \af0\afs20\alang1025 \ltrch\fcs0 \b\fs24\lang2057\langfe2057\cgrid\langnp2057\langfenp2057 {_x000d__x000a_\rtlch\fcs1 \af0 \ltrch\fcs0 \cs15\b0\v\f1\fs20\cf9\insrsid11618878\charrsid15879488 &lt;DocAmend&gt;}{\rtlch\fcs1 \af0 \ltrch\fcs0 \insrsid11618878\charrsid15879488 [ZPROPOSAL][ZAMACT]}{\rtlch\fcs1 \af0 \ltrch\fcs0 _x000d__x000a_\cs15\b0\v\f1\fs20\cf9\insrsid11618878\charrsid15879488 &lt;/DocAmend&gt;}{\rtlch\fcs1 \af0 \ltrch\fcs0 \insrsid11618878\charrsid15879488 _x000d__x000a_\par }\pard\plain \ltrpar\s18\ql \li0\ri0\keepn\nowidctlpar\wrapdefault\aspalpha\aspnum\faauto\adjustright\rin0\lin0\itap0\pararsid11618878 \rtlch\fcs1 \af0\afs20\alang1025 \ltrch\fcs0 \b\fs24\lang2057\langfe2057\cgrid\langnp2057\langfenp2057 {\rtlch\fcs1 _x000d__x000a_\af0 \ltrch\fcs0 \cs15\b0\v\f1\fs20\cf9\insrsid11618878\charrsid15879488 &lt;Article&gt;}{\rtlch\fcs1 \af0 \ltrch\fcs0 \insrsid11618878\charrsid15879488 [ZAMPART]}{\rtlch\fcs1 \af0 \ltrch\fcs0 \cs15\b0\v\f1\fs20\cf9\insrsid11618878\charrsid15879488 &lt;/Article&gt;}{_x000d__x000a_\rtlch\fcs1 \af0 \ltrch\fcs0 \insrsid11618878\charrsid15879488 _x000d__x000a_\par }\pard\plain \ltrpar\ql \li0\ri0\keepn\widctlpar\wrapdefault\aspalpha\aspnum\faauto\adjustright\rin0\lin0\itap0\pararsid11618878 \rtlch\fcs1 \af0\afs20\alang1025 \ltrch\fcs0 \fs24\lang2057\langfe2057\cgrid\langnp2057\langfenp2057 {\rtlch\fcs1 \af0 _x000d__x000a_\ltrch\fcs0 \cs15\v\f1\fs20\cf9\insrsid11618878\charrsid15879488 &lt;DocAmend2&gt;&lt;OptDel&gt;}{\rtlch\fcs1 \af0 \ltrch\fcs0 \insrsid11618878\charrsid15879488 [ZNRACT]}{\rtlch\fcs1 \af0 \ltrch\fcs0 \cs15\v\f1\fs20\cf9\insrsid11618878\charrsid15879488 _x000d__x000a_&lt;/OptDel&gt;&lt;/DocAmend2&gt;}{\rtlch\fcs1 \af0 \ltrch\fcs0 \insrsid11618878\charrsid15879488 _x000d__x000a_\par }\pard \ltrpar\ql \li0\ri0\widctlpar\wrapdefault\aspalpha\aspnum\faauto\adjustright\rin0\lin0\itap0\pararsid11618878 {\rtlch\fcs1 \af0 \ltrch\fcs0 \cs15\v\f1\fs20\cf9\insrsid11618878\charrsid15879488 &lt;Article2&gt;&lt;OptDel&gt;}{\rtlch\fcs1 \af0 \ltrch\fcs0 _x000d__x000a_\insrsid11618878\charrsid15879488 [ZACTPART]}{\rtlch\fcs1 \af0 \ltrch\fcs0 \cs15\v\f1\fs20\cf9\insrsid11618878\charrsid15879488 &lt;/OptDel&gt;&lt;/Article2&gt;}{\rtlch\fcs1 \af0 \ltrch\fcs0 \insrsid11618878\charrsid15879488 _x000d__x000a_\par \ltrrow}\trowd \irow0\irowband0\ltrrow\ts11\trqc\trgaph340\trleft-340\trftsWidth3\trwWidth9752\trftsWidthB3\trftsWidthA3\trpaddl340\trpaddr340\trpaddfl3\trpaddfr3\tblrsid14374628\tblind0\tblindtype3 \clvertalt\clbrdrt\brdrtbl \clbrdrl\brdrtbl \clbrdrb_x000d__x000a_\brdrtbl \clbrdrr\brdrtbl \cltxlrtb\clftsWidth3\clwWidth9752\clshdrawnil \cellx9412\pard \ltrpar\ql \li0\ri0\keepn\widctlpar\intbl\wrapdefault\aspalpha\aspnum\faauto\adjustright\rin0\lin0\pararsid14374628 {\rtlch\fcs1 \af0 \ltrch\fcs0 _x000d__x000a_\insrsid11618878\charrsid15879488 \cell }\pard \ltrpar\ql \li0\ri0\widctlpar\intbl\wrapdefault\aspalpha\aspnum\faauto\adjustright\rin0\lin0 {\rtlch\fcs1 \af0 \ltrch\fcs0 \insrsid11618878\charrsid15879488 \trowd \irow0\irowband0\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1618878\charrsid15879488 [ZLEFTB]\cell [ZRIGHT]\cell }\pard\plain \ltrpar\ql \li0\ri0\widctlpar\intbl\wrapdefault\aspalpha\aspnum\faauto\adjustright\rin0\lin0 \rtlch\fcs1 \af0\afs20\alang1025 \ltrch\fcs0 _x000d__x000a_\fs24\lang2057\langfe2057\cgrid\langnp2057\langfenp2057 {\rtlch\fcs1 \af0 \ltrch\fcs0 \insrsid11618878\charrsid15879488 \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1618878\charrsid15879488 [ZTEXTL]\cell [ZTEXTR]}{\rtlch\fcs1 \af0\afs24 \ltrch\fcs0 \insrsid11618878\charrsid15879488 \cell }\pard\plain \ltrpar\ql \li0\ri0\widctlpar\intbl\wrapdefault\aspalpha\aspnum\faauto\adjustright\rin0\lin0 \rtlch\fcs1 _x000d__x000a_\af0\afs20\alang1025 \ltrch\fcs0 \fs24\lang2057\langfe2057\cgrid\langnp2057\langfenp2057 {\rtlch\fcs1 \af0 \ltrch\fcs0 \insrsid11618878\charrsid15879488 \trowd \irow2\irowband2\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11618878 \rtlch\fcs1 \af0\afs20\alang1025 \ltrch\fcs0 \i\fs24\lang2057\langfe2057\cgrid\langnp2057\langfenp2057 {\rtlch\fcs1 \af0 \ltrch\fcs0 _x000d__x000a_\cs15\i0\v\f1\fs20\cf9\insrsid11618878\charrsid15879488 &lt;OptDel&gt;}{\rtlch\fcs1 \af0 \ltrch\fcs0 \insrsid11618878\charrsid15879488 [ZCROSSREF]}{\rtlch\fcs1 \af0 \ltrch\fcs0 \cs15\i0\v\f1\fs20\cf9\insrsid11618878\charrsid15879488 &lt;/OptDel&gt;}{\rtlch\fcs1 \af0 _x000d__x000a_\ltrch\fcs0 \insrsid11618878\charrsid15879488 _x000d__x000a_\par }\pard\plain \ltrpar\s22\qc \li0\ri0\sb240\sa240\keepn\nowidctlpar\wrapdefault\aspalpha\aspnum\faauto\adjustright\rin0\lin0\itap0\pararsid11618878 \rtlch\fcs1 \af0\afs20\alang1025 \ltrch\fcs0 \i\fs24\lang2057\langfe2057\cgrid\langnp2057\langfenp2057 {_x000d__x000a_\rtlch\fcs1 \af0 \ltrch\fcs0 \cs15\i0\v\f1\fs20\cf9\insrsid11618878\charrsid15879488 &lt;TitreJust&gt;}{\rtlch\fcs1 \af0 \ltrch\fcs0 \insrsid11618878\charrsid15879488 [ZJUSTIFICATION]}{\rtlch\fcs1 \af0 \ltrch\fcs0 _x000d__x000a_\cs15\i0\v\f1\fs20\cf9\insrsid11618878\charrsid15879488 &lt;/TitreJust&gt;}{\rtlch\fcs1 \af0 \ltrch\fcs0 \insrsid11618878\charrsid15879488 _x000d__x000a_\par }\pard\plain \ltrpar\s20\ql \li0\ri0\sa240\nowidctlpar\wrapdefault\aspalpha\aspnum\faauto\adjustright\rin0\lin0\itap0\pararsid11618878 \rtlch\fcs1 \af0\afs20\alang1025 \ltrch\fcs0 \i\fs24\lang2057\langfe2057\cgrid\langnp2057\langfenp2057 {\rtlch\fcs1 _x000d__x000a_\af0 \ltrch\fcs0 \cs15\i0\v\f1\fs20\cf9\insrsid11618878\charrsid15879488 &lt;OptDelPrev&gt;}{\rtlch\fcs1 \af0 \ltrch\fcs0 \insrsid11618878\charrsid15879488 [ZTEXTJUST]}{\rtlch\fcs1 \af0 \ltrch\fcs0 \cs15\i0\v\f1\fs20\cf9\insrsid11618878\charrsid15879488 _x000d__x000a_&lt;/OptDelPrev&gt;}{\rtlch\fcs1 \af0 \ltrch\fcs0 \insrsid11618878\charrsid15879488 _x000d__x000a_\par }\pard\plain \ltrpar\ql \li0\ri0\widctlpar\wrapdefault\aspalpha\aspnum\faauto\adjustright\rin0\lin0\itap0\pararsid11618878 \rtlch\fcs1 \af0\afs20\alang1025 \ltrch\fcs0 \fs24\lang2057\langfe2057\cgrid\langnp2057\langfenp2057 {\rtlch\fcs1 \af0 \ltrch\fcs0 _x000d__x000a_\cs15\v\f1\fs20\cf9\insrsid11618878\charrsid15879488 &lt;/AmendB&gt;}{\rtlch\fcs1 \af0 \ltrch\fcs0 \insrsid1161887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4_x000d__x000a_9a7cfd48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161"/>
    <w:docVar w:name="TITLECODMNU" w:val=" 1"/>
    <w:docVar w:name="TXTLANGUE" w:val="EL"/>
    <w:docVar w:name="TXTLANGUEMIN" w:val="el"/>
    <w:docVar w:name="TXTNRPE" w:val="623.659"/>
    <w:docVar w:name="TXTPEorAP" w:val="PE"/>
    <w:docVar w:name="TXTROUTE" w:val="AD\1161376EL.docx"/>
    <w:docVar w:name="TXTVERSION" w:val="02-00"/>
  </w:docVars>
  <w:rsids>
    <w:rsidRoot w:val="009D282F"/>
    <w:rsid w:val="00002308"/>
    <w:rsid w:val="00026559"/>
    <w:rsid w:val="0004474F"/>
    <w:rsid w:val="0007086E"/>
    <w:rsid w:val="00134974"/>
    <w:rsid w:val="00141CD7"/>
    <w:rsid w:val="001820A9"/>
    <w:rsid w:val="001B0A1E"/>
    <w:rsid w:val="001C0886"/>
    <w:rsid w:val="001E3AC4"/>
    <w:rsid w:val="0020523D"/>
    <w:rsid w:val="002D7514"/>
    <w:rsid w:val="002F3DA1"/>
    <w:rsid w:val="00304EA8"/>
    <w:rsid w:val="00341A99"/>
    <w:rsid w:val="00360FAA"/>
    <w:rsid w:val="0038294E"/>
    <w:rsid w:val="003A2F84"/>
    <w:rsid w:val="003A5B3C"/>
    <w:rsid w:val="003C7390"/>
    <w:rsid w:val="0040055C"/>
    <w:rsid w:val="00451235"/>
    <w:rsid w:val="00487596"/>
    <w:rsid w:val="004C2A0D"/>
    <w:rsid w:val="00522B51"/>
    <w:rsid w:val="00613134"/>
    <w:rsid w:val="00691B1C"/>
    <w:rsid w:val="006A0F0A"/>
    <w:rsid w:val="006A48AA"/>
    <w:rsid w:val="006B1267"/>
    <w:rsid w:val="006D292E"/>
    <w:rsid w:val="006D3A24"/>
    <w:rsid w:val="00712462"/>
    <w:rsid w:val="00776E53"/>
    <w:rsid w:val="0078548A"/>
    <w:rsid w:val="00786D2A"/>
    <w:rsid w:val="00792F2E"/>
    <w:rsid w:val="007F187F"/>
    <w:rsid w:val="00817D13"/>
    <w:rsid w:val="00820C7D"/>
    <w:rsid w:val="00833D11"/>
    <w:rsid w:val="00836FD3"/>
    <w:rsid w:val="00875147"/>
    <w:rsid w:val="008F0F20"/>
    <w:rsid w:val="00904864"/>
    <w:rsid w:val="009052FE"/>
    <w:rsid w:val="00924555"/>
    <w:rsid w:val="00982B83"/>
    <w:rsid w:val="009857B4"/>
    <w:rsid w:val="009C1596"/>
    <w:rsid w:val="009D282F"/>
    <w:rsid w:val="009E7319"/>
    <w:rsid w:val="00A95AA7"/>
    <w:rsid w:val="00B23817"/>
    <w:rsid w:val="00B476DC"/>
    <w:rsid w:val="00B556CD"/>
    <w:rsid w:val="00B62D4B"/>
    <w:rsid w:val="00B72C52"/>
    <w:rsid w:val="00BD1F76"/>
    <w:rsid w:val="00BE20CF"/>
    <w:rsid w:val="00C22327"/>
    <w:rsid w:val="00C75E98"/>
    <w:rsid w:val="00D25CF2"/>
    <w:rsid w:val="00D6254D"/>
    <w:rsid w:val="00D74FD1"/>
    <w:rsid w:val="00D943A5"/>
    <w:rsid w:val="00DB56E4"/>
    <w:rsid w:val="00E25918"/>
    <w:rsid w:val="00E27F01"/>
    <w:rsid w:val="00E82121"/>
    <w:rsid w:val="00E91593"/>
    <w:rsid w:val="00EF33D5"/>
    <w:rsid w:val="00F15744"/>
    <w:rsid w:val="00F24D40"/>
    <w:rsid w:val="00F74715"/>
    <w:rsid w:val="00FE5B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7AE6DFC4-9F56-463F-B472-A5536CC56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A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styleId="Footer">
    <w:name w:val="footer"/>
    <w:basedOn w:val="Normal"/>
    <w:rsid w:val="00DB56E4"/>
    <w:pPr>
      <w:widowControl w:val="0"/>
      <w:tabs>
        <w:tab w:val="center" w:pos="4536"/>
        <w:tab w:val="right" w:pos="9072"/>
      </w:tabs>
      <w:spacing w:before="240" w:after="240"/>
    </w:pPr>
    <w:rPr>
      <w:sz w:val="22"/>
      <w:szCs w:val="20"/>
    </w:rPr>
  </w:style>
  <w:style w:type="paragraph" w:customStyle="1" w:styleId="Footer2">
    <w:name w:val="Footer2"/>
    <w:basedOn w:val="Normal"/>
    <w:rsid w:val="00DB56E4"/>
    <w:pPr>
      <w:tabs>
        <w:tab w:val="right" w:pos="9921"/>
      </w:tabs>
      <w:spacing w:after="240"/>
      <w:ind w:left="-850" w:right="-850"/>
    </w:pPr>
    <w:rPr>
      <w:rFonts w:ascii="Arial" w:hAnsi="Arial" w:cs="Arial"/>
      <w:b/>
      <w:sz w:val="48"/>
    </w:rPr>
  </w:style>
  <w:style w:type="paragraph" w:customStyle="1" w:styleId="Normal12">
    <w:name w:val="Normal12"/>
    <w:basedOn w:val="Normal"/>
    <w:qFormat/>
    <w:rsid w:val="00DB56E4"/>
    <w:pPr>
      <w:widowControl w:val="0"/>
      <w:spacing w:after="240"/>
    </w:pPr>
    <w:rPr>
      <w:szCs w:val="20"/>
    </w:rPr>
  </w:style>
  <w:style w:type="paragraph" w:customStyle="1" w:styleId="Normal6">
    <w:name w:val="Normal6"/>
    <w:basedOn w:val="Normal"/>
    <w:link w:val="Normal6Char"/>
    <w:rsid w:val="00DB56E4"/>
    <w:pPr>
      <w:widowControl w:val="0"/>
      <w:spacing w:after="120"/>
    </w:pPr>
    <w:rPr>
      <w:szCs w:val="20"/>
    </w:rPr>
  </w:style>
  <w:style w:type="character" w:customStyle="1" w:styleId="Normal6Char">
    <w:name w:val="Normal6 Char"/>
    <w:link w:val="Normal6"/>
    <w:rsid w:val="00DB56E4"/>
    <w:rPr>
      <w:sz w:val="24"/>
      <w:lang w:val="el-GR" w:eastAsia="en-GB" w:bidi="ar-SA"/>
    </w:rPr>
  </w:style>
  <w:style w:type="paragraph" w:customStyle="1" w:styleId="PageHeadingNotTOC">
    <w:name w:val="PageHeadingNotTOC"/>
    <w:basedOn w:val="Normal"/>
    <w:rsid w:val="00DB56E4"/>
    <w:pPr>
      <w:keepNext/>
      <w:widowControl w:val="0"/>
      <w:spacing w:before="240" w:after="240"/>
      <w:jc w:val="center"/>
    </w:pPr>
    <w:rPr>
      <w:rFonts w:ascii="Arial" w:hAnsi="Arial"/>
      <w:b/>
      <w:szCs w:val="20"/>
    </w:rPr>
  </w:style>
  <w:style w:type="paragraph" w:customStyle="1" w:styleId="NormalBold">
    <w:name w:val="NormalBold"/>
    <w:basedOn w:val="Normal"/>
    <w:link w:val="NormalBoldChar"/>
    <w:rsid w:val="00DB56E4"/>
    <w:pPr>
      <w:widowControl w:val="0"/>
    </w:pPr>
    <w:rPr>
      <w:b/>
      <w:szCs w:val="20"/>
    </w:rPr>
  </w:style>
  <w:style w:type="character" w:customStyle="1" w:styleId="NormalBoldChar">
    <w:name w:val="NormalBold Char"/>
    <w:link w:val="NormalBold"/>
    <w:rsid w:val="00DB56E4"/>
    <w:rPr>
      <w:b/>
      <w:sz w:val="24"/>
      <w:lang w:val="el-GR" w:eastAsia="en-GB" w:bidi="ar-SA"/>
    </w:rPr>
  </w:style>
  <w:style w:type="paragraph" w:customStyle="1" w:styleId="Normal12Italic">
    <w:name w:val="Normal12Italic"/>
    <w:basedOn w:val="Normal"/>
    <w:rsid w:val="00304EA8"/>
    <w:pPr>
      <w:widowControl w:val="0"/>
      <w:spacing w:after="240"/>
    </w:pPr>
    <w:rPr>
      <w:i/>
      <w:szCs w:val="20"/>
    </w:rPr>
  </w:style>
  <w:style w:type="paragraph" w:customStyle="1" w:styleId="EPName">
    <w:name w:val="EPName"/>
    <w:basedOn w:val="Normal"/>
    <w:rsid w:val="00522B51"/>
    <w:pPr>
      <w:widowControl w:val="0"/>
      <w:spacing w:before="80" w:after="80"/>
    </w:pPr>
    <w:rPr>
      <w:rFonts w:ascii="Arial Narrow" w:hAnsi="Arial Narrow" w:cs="Arial"/>
      <w:b/>
      <w:color w:val="000000"/>
      <w:sz w:val="32"/>
      <w:szCs w:val="22"/>
    </w:rPr>
  </w:style>
  <w:style w:type="paragraph" w:customStyle="1" w:styleId="Cover24">
    <w:name w:val="Cover24"/>
    <w:basedOn w:val="Normal"/>
    <w:rsid w:val="00DB56E4"/>
    <w:pPr>
      <w:widowControl w:val="0"/>
      <w:spacing w:after="480"/>
      <w:ind w:left="1418"/>
    </w:pPr>
    <w:rPr>
      <w:szCs w:val="20"/>
    </w:rPr>
  </w:style>
  <w:style w:type="paragraph" w:customStyle="1" w:styleId="CoverNormal">
    <w:name w:val="CoverNormal"/>
    <w:basedOn w:val="Normal"/>
    <w:rsid w:val="00DB56E4"/>
    <w:pPr>
      <w:widowControl w:val="0"/>
      <w:ind w:left="1418"/>
    </w:pPr>
    <w:rPr>
      <w:szCs w:val="20"/>
    </w:rPr>
  </w:style>
  <w:style w:type="paragraph" w:customStyle="1" w:styleId="CrossRef">
    <w:name w:val="CrossRef"/>
    <w:basedOn w:val="Normal"/>
    <w:rsid w:val="00DB56E4"/>
    <w:pPr>
      <w:widowControl w:val="0"/>
      <w:spacing w:before="240"/>
      <w:jc w:val="center"/>
    </w:pPr>
    <w:rPr>
      <w:i/>
      <w:szCs w:val="20"/>
    </w:rPr>
  </w:style>
  <w:style w:type="character" w:customStyle="1" w:styleId="HideTWBInt">
    <w:name w:val="HideTWBInt"/>
    <w:rsid w:val="006A48AA"/>
    <w:rPr>
      <w:vanish/>
      <w:color w:val="808080"/>
    </w:rPr>
  </w:style>
  <w:style w:type="paragraph" w:customStyle="1" w:styleId="JustificationTitle">
    <w:name w:val="JustificationTitle"/>
    <w:basedOn w:val="Normal"/>
    <w:next w:val="Normal12"/>
    <w:rsid w:val="00304EA8"/>
    <w:pPr>
      <w:keepNext/>
      <w:widowControl w:val="0"/>
      <w:spacing w:before="240" w:after="240"/>
      <w:jc w:val="center"/>
    </w:pPr>
    <w:rPr>
      <w:i/>
      <w:szCs w:val="20"/>
    </w:rPr>
  </w:style>
  <w:style w:type="paragraph" w:customStyle="1" w:styleId="RefProc">
    <w:name w:val="RefProc"/>
    <w:basedOn w:val="Normal"/>
    <w:rsid w:val="00DB56E4"/>
    <w:pPr>
      <w:widowControl w:val="0"/>
      <w:spacing w:before="240" w:after="240"/>
      <w:jc w:val="right"/>
    </w:pPr>
    <w:rPr>
      <w:rFonts w:ascii="Arial" w:hAnsi="Arial"/>
      <w:b/>
      <w:caps/>
      <w:szCs w:val="20"/>
    </w:rPr>
  </w:style>
  <w:style w:type="paragraph" w:customStyle="1" w:styleId="TypeDoc">
    <w:name w:val="TypeDoc"/>
    <w:basedOn w:val="Normal"/>
    <w:rsid w:val="00DB56E4"/>
    <w:pPr>
      <w:widowControl w:val="0"/>
      <w:spacing w:after="480"/>
      <w:ind w:left="1418"/>
    </w:pPr>
    <w:rPr>
      <w:rFonts w:ascii="Arial" w:hAnsi="Arial"/>
      <w:b/>
      <w:sz w:val="48"/>
      <w:szCs w:val="20"/>
    </w:rPr>
  </w:style>
  <w:style w:type="paragraph" w:customStyle="1" w:styleId="ZDate">
    <w:name w:val="ZDate"/>
    <w:basedOn w:val="Normal"/>
    <w:rsid w:val="00DB56E4"/>
    <w:pPr>
      <w:widowControl w:val="0"/>
      <w:spacing w:after="1200"/>
    </w:pPr>
    <w:rPr>
      <w:szCs w:val="20"/>
    </w:rPr>
  </w:style>
  <w:style w:type="paragraph" w:customStyle="1" w:styleId="ConclusionsPA">
    <w:name w:val="ConclusionsPA"/>
    <w:basedOn w:val="Normal12"/>
    <w:rsid w:val="00DB56E4"/>
    <w:pPr>
      <w:spacing w:before="480"/>
      <w:jc w:val="center"/>
    </w:pPr>
    <w:rPr>
      <w:rFonts w:ascii="Arial" w:hAnsi="Arial"/>
      <w:b/>
      <w:caps/>
      <w:snapToGrid w:val="0"/>
      <w:lang w:eastAsia="en-US"/>
    </w:rPr>
  </w:style>
  <w:style w:type="paragraph" w:customStyle="1" w:styleId="Olang">
    <w:name w:val="Olang"/>
    <w:basedOn w:val="Normal"/>
    <w:rsid w:val="00DB56E4"/>
    <w:pPr>
      <w:widowControl w:val="0"/>
      <w:spacing w:before="240" w:after="240"/>
      <w:jc w:val="right"/>
    </w:pPr>
    <w:rPr>
      <w:noProof/>
      <w:szCs w:val="20"/>
    </w:rPr>
  </w:style>
  <w:style w:type="character" w:styleId="PageNumber">
    <w:name w:val="page number"/>
    <w:basedOn w:val="DefaultParagraphFont"/>
    <w:rsid w:val="00DB56E4"/>
  </w:style>
  <w:style w:type="paragraph" w:customStyle="1" w:styleId="ColumnHeading">
    <w:name w:val="ColumnHeading"/>
    <w:basedOn w:val="Normal"/>
    <w:rsid w:val="00DB56E4"/>
    <w:pPr>
      <w:widowControl w:val="0"/>
      <w:spacing w:after="240"/>
      <w:jc w:val="center"/>
    </w:pPr>
    <w:rPr>
      <w:i/>
      <w:szCs w:val="20"/>
    </w:rPr>
  </w:style>
  <w:style w:type="paragraph" w:customStyle="1" w:styleId="AMNumberTabs">
    <w:name w:val="AMNumberTabs"/>
    <w:basedOn w:val="Normal"/>
    <w:rsid w:val="00DB56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widowControl w:val="0"/>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613134"/>
    <w:pPr>
      <w:widowControl w:val="0"/>
      <w:jc w:val="center"/>
    </w:pPr>
    <w:rPr>
      <w:rFonts w:ascii="Arial" w:hAnsi="Arial" w:cs="Arial"/>
      <w:i/>
      <w:sz w:val="22"/>
      <w:szCs w:val="22"/>
    </w:rPr>
  </w:style>
  <w:style w:type="paragraph" w:customStyle="1" w:styleId="LineTop">
    <w:name w:val="LineTop"/>
    <w:basedOn w:val="Normal"/>
    <w:next w:val="ZCommittee"/>
    <w:rsid w:val="00613134"/>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613134"/>
    <w:pPr>
      <w:widowControl w:val="0"/>
      <w:pBdr>
        <w:bottom w:val="single" w:sz="4" w:space="1" w:color="auto"/>
      </w:pBdr>
      <w:spacing w:after="840"/>
      <w:jc w:val="center"/>
    </w:pPr>
    <w:rPr>
      <w:rFonts w:ascii="Arial" w:hAnsi="Arial"/>
      <w:sz w:val="16"/>
      <w:szCs w:val="16"/>
    </w:rPr>
  </w:style>
  <w:style w:type="paragraph" w:styleId="Header">
    <w:name w:val="header"/>
    <w:basedOn w:val="Normal"/>
    <w:rsid w:val="00924555"/>
    <w:pPr>
      <w:tabs>
        <w:tab w:val="center" w:pos="4153"/>
        <w:tab w:val="right" w:pos="8306"/>
      </w:tabs>
    </w:pPr>
  </w:style>
  <w:style w:type="paragraph" w:customStyle="1" w:styleId="EPTerm">
    <w:name w:val="EPTerm"/>
    <w:basedOn w:val="Normal"/>
    <w:next w:val="Normal"/>
    <w:rsid w:val="00522B51"/>
    <w:pPr>
      <w:widowControl w:val="0"/>
      <w:spacing w:after="80"/>
    </w:pPr>
    <w:rPr>
      <w:rFonts w:ascii="Arial" w:hAnsi="Arial" w:cs="Arial"/>
      <w:sz w:val="20"/>
      <w:szCs w:val="22"/>
    </w:rPr>
  </w:style>
  <w:style w:type="paragraph" w:customStyle="1" w:styleId="EPLogo">
    <w:name w:val="EPLogo"/>
    <w:basedOn w:val="Normal"/>
    <w:qFormat/>
    <w:rsid w:val="00522B51"/>
    <w:pPr>
      <w:widowControl w:val="0"/>
      <w:jc w:val="right"/>
    </w:pPr>
    <w:rPr>
      <w:szCs w:val="20"/>
    </w:rPr>
  </w:style>
  <w:style w:type="paragraph" w:customStyle="1" w:styleId="PageHeading">
    <w:name w:val="PageHeading"/>
    <w:basedOn w:val="Normal"/>
    <w:rsid w:val="0078548A"/>
    <w:pPr>
      <w:keepNext/>
      <w:widowControl w:val="0"/>
      <w:spacing w:before="240" w:after="240"/>
      <w:jc w:val="center"/>
    </w:pPr>
    <w:rPr>
      <w:rFonts w:ascii="Arial" w:hAnsi="Arial"/>
      <w:b/>
      <w:snapToGrid w:val="0"/>
      <w:szCs w:val="20"/>
    </w:rPr>
  </w:style>
  <w:style w:type="paragraph" w:customStyle="1" w:styleId="NormalTabs">
    <w:name w:val="NormalTabs"/>
    <w:basedOn w:val="Normal"/>
    <w:qFormat/>
    <w:rsid w:val="006D3A24"/>
    <w:pPr>
      <w:widowControl w:val="0"/>
      <w:tabs>
        <w:tab w:val="center" w:pos="284"/>
        <w:tab w:val="left" w:pos="426"/>
      </w:tabs>
    </w:pPr>
    <w:rPr>
      <w:snapToGrid w:val="0"/>
      <w:szCs w:val="20"/>
      <w:lang w:eastAsia="en-US"/>
    </w:rPr>
  </w:style>
  <w:style w:type="paragraph" w:customStyle="1" w:styleId="Normal12Centre">
    <w:name w:val="Normal12Centre"/>
    <w:basedOn w:val="Normal12"/>
    <w:rsid w:val="006D3A24"/>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479</Words>
  <Characters>3448</Characters>
  <Application>Microsoft Office Word</Application>
  <DocSecurity>0</DocSecurity>
  <Lines>127</Lines>
  <Paragraphs>45</Paragraphs>
  <ScaleCrop>false</ScaleCrop>
  <HeadingPairs>
    <vt:vector size="2" baseType="variant">
      <vt:variant>
        <vt:lpstr>Title</vt:lpstr>
      </vt:variant>
      <vt:variant>
        <vt:i4>1</vt:i4>
      </vt:variant>
    </vt:vector>
  </HeadingPairs>
  <TitlesOfParts>
    <vt:vector size="1" baseType="lpstr">
      <vt:lpstr>PA_Legam</vt:lpstr>
    </vt:vector>
  </TitlesOfParts>
  <Company>European Parliament</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FRIDERIKOU Angeliki</dc:creator>
  <cp:keywords/>
  <dc:description/>
  <cp:lastModifiedBy>BEAZOGLOU-VARVAGIANNIS Angeliki</cp:lastModifiedBy>
  <cp:revision>2</cp:revision>
  <dcterms:created xsi:type="dcterms:W3CDTF">2018-09-18T13:57:00Z</dcterms:created>
  <dcterms:modified xsi:type="dcterms:W3CDTF">2018-09-18T13:57:00Z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9.4.0 Build [20180620]</vt:lpwstr>
  </property>
  <property fmtid="{D5CDD505-2E9C-101B-9397-08002B2CF9AE}" pid="4" name="&lt;FdR&gt;">
    <vt:lpwstr>1161376</vt:lpwstr>
  </property>
  <property fmtid="{D5CDD505-2E9C-101B-9397-08002B2CF9AE}" pid="5" name="&lt;Type&gt;">
    <vt:lpwstr>AD</vt:lpwstr>
  </property>
  <property fmtid="{D5CDD505-2E9C-101B-9397-08002B2CF9AE}" pid="6" name="&lt;ModelCod&gt;">
    <vt:lpwstr>\\eiciLUXpr1\pdocep$\DocEP\DOCS\General\PA\PA_Legam.dot(14/11/2017 12:18:10)</vt:lpwstr>
  </property>
  <property fmtid="{D5CDD505-2E9C-101B-9397-08002B2CF9AE}" pid="7" name="&lt;ModelTra&gt;">
    <vt:lpwstr>\\eiciLUXpr1\pdocep$\DocEP\TRANSFIL\EL\PA_Legam.EL(02/03/2018 13:03:01)</vt:lpwstr>
  </property>
  <property fmtid="{D5CDD505-2E9C-101B-9397-08002B2CF9AE}" pid="8" name="&lt;Model&gt;">
    <vt:lpwstr>PA_Legam</vt:lpwstr>
  </property>
  <property fmtid="{D5CDD505-2E9C-101B-9397-08002B2CF9AE}" pid="9" name="FooterPath">
    <vt:lpwstr>AD\1161376EL.docx</vt:lpwstr>
  </property>
  <property fmtid="{D5CDD505-2E9C-101B-9397-08002B2CF9AE}" pid="10" name="PE number">
    <vt:lpwstr>623.659</vt:lpwstr>
  </property>
  <property fmtid="{D5CDD505-2E9C-101B-9397-08002B2CF9AE}" pid="11" name="Bookout">
    <vt:lpwstr>OK - 2018/09/18 15:57</vt:lpwstr>
  </property>
  <property fmtid="{D5CDD505-2E9C-101B-9397-08002B2CF9AE}" pid="12" name="SDLStudio">
    <vt:lpwstr/>
  </property>
  <property fmtid="{D5CDD505-2E9C-101B-9397-08002B2CF9AE}" pid="13" name="&lt;Extension&gt;">
    <vt:lpwstr>EL</vt:lpwstr>
  </property>
  <property fmtid="{D5CDD505-2E9C-101B-9397-08002B2CF9AE}" pid="14" name="SubscribeElise">
    <vt:lpwstr/>
  </property>
</Properties>
</file>