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3E5182" w:rsidTr="00904864">
        <w:trPr>
          <w:trHeight w:hRule="exact" w:val="1418"/>
        </w:trPr>
        <w:tc>
          <w:tcPr>
            <w:tcW w:w="6804" w:type="dxa"/>
            <w:shd w:val="clear" w:color="auto" w:fill="auto"/>
            <w:vAlign w:val="center"/>
          </w:tcPr>
          <w:p w:rsidR="00522B51" w:rsidRPr="003E5182" w:rsidRDefault="00A67E28" w:rsidP="00904864">
            <w:pPr>
              <w:pStyle w:val="EPName"/>
              <w:rPr>
                <w:color w:val="auto"/>
              </w:rPr>
            </w:pPr>
            <w:bookmarkStart w:id="0" w:name="_GoBack"/>
            <w:bookmarkEnd w:id="0"/>
            <w:r>
              <w:rPr>
                <w:color w:val="auto"/>
              </w:rPr>
              <w:t>Parlement européen</w:t>
            </w:r>
          </w:p>
          <w:p w:rsidR="00522B51" w:rsidRPr="003E5182" w:rsidRDefault="009B14CC" w:rsidP="009B14CC">
            <w:pPr>
              <w:pStyle w:val="EPTerm"/>
              <w:rPr>
                <w:rStyle w:val="HideTWBExt"/>
                <w:noProof w:val="0"/>
              </w:rPr>
            </w:pPr>
            <w:r>
              <w:t>2014-2019</w:t>
            </w:r>
          </w:p>
        </w:tc>
        <w:tc>
          <w:tcPr>
            <w:tcW w:w="2268" w:type="dxa"/>
            <w:shd w:val="clear" w:color="auto" w:fill="auto"/>
          </w:tcPr>
          <w:p w:rsidR="00522B51" w:rsidRPr="003E5182" w:rsidRDefault="00597810" w:rsidP="0090486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rsidR="00F24D40" w:rsidRPr="003E5182" w:rsidRDefault="00F24D40" w:rsidP="00F24D40">
      <w:pPr>
        <w:pStyle w:val="LineTop"/>
      </w:pPr>
    </w:p>
    <w:p w:rsidR="00F24D40" w:rsidRPr="003E5182" w:rsidRDefault="00F24D40" w:rsidP="00F24D40">
      <w:pPr>
        <w:pStyle w:val="ZCommittee"/>
      </w:pPr>
      <w:r>
        <w:rPr>
          <w:rStyle w:val="HideTWBExt"/>
          <w:i w:val="0"/>
          <w:noProof w:val="0"/>
          <w:szCs w:val="24"/>
        </w:rPr>
        <w:t>&lt;Commission&gt;</w:t>
      </w:r>
      <w:r>
        <w:rPr>
          <w:rStyle w:val="HideTWBInt"/>
          <w:rFonts w:ascii="Times New Roman" w:hAnsi="Times New Roman"/>
          <w:i w:val="0"/>
          <w:sz w:val="24"/>
          <w:szCs w:val="24"/>
        </w:rPr>
        <w:t>{FEMM}</w:t>
      </w:r>
      <w:r>
        <w:t>Commission des droits de la femme et de l’égalité des genres</w:t>
      </w:r>
      <w:r>
        <w:rPr>
          <w:rStyle w:val="HideTWBExt"/>
          <w:i w:val="0"/>
          <w:noProof w:val="0"/>
          <w:szCs w:val="24"/>
        </w:rPr>
        <w:t>&lt;/Commission&gt;</w:t>
      </w:r>
    </w:p>
    <w:p w:rsidR="00F24D40" w:rsidRPr="003E5182" w:rsidRDefault="00F24D40" w:rsidP="00F24D40">
      <w:pPr>
        <w:pStyle w:val="LineBottom"/>
      </w:pPr>
    </w:p>
    <w:p w:rsidR="00DB56E4" w:rsidRPr="003E5182" w:rsidRDefault="00DB56E4" w:rsidP="00DB56E4">
      <w:pPr>
        <w:pStyle w:val="RefProc"/>
      </w:pPr>
      <w:r>
        <w:rPr>
          <w:rStyle w:val="HideTWBExt"/>
          <w:b w:val="0"/>
          <w:caps w:val="0"/>
          <w:noProof w:val="0"/>
          <w:szCs w:val="24"/>
        </w:rPr>
        <w:t>&lt;RefProc&gt;</w:t>
      </w:r>
      <w:r>
        <w:t>2017/0336</w:t>
      </w:r>
      <w:r>
        <w:rPr>
          <w:rStyle w:val="HideTWBExt"/>
          <w:b w:val="0"/>
          <w:caps w:val="0"/>
          <w:noProof w:val="0"/>
          <w:szCs w:val="24"/>
        </w:rPr>
        <w:t>&lt;/RefProc&gt;&lt;RefTypeProc&gt;</w:t>
      </w:r>
      <w:r>
        <w:t>(COD)</w:t>
      </w:r>
      <w:r>
        <w:rPr>
          <w:rStyle w:val="HideTWBExt"/>
          <w:b w:val="0"/>
          <w:caps w:val="0"/>
          <w:noProof w:val="0"/>
          <w:szCs w:val="24"/>
        </w:rPr>
        <w:t>&lt;/RefTypeProc&gt;</w:t>
      </w:r>
    </w:p>
    <w:p w:rsidR="00DB56E4" w:rsidRPr="003E5182" w:rsidRDefault="00DB56E4" w:rsidP="00DB56E4">
      <w:pPr>
        <w:pStyle w:val="ZDate"/>
      </w:pPr>
      <w:r>
        <w:rPr>
          <w:rStyle w:val="HideTWBExt"/>
          <w:noProof w:val="0"/>
        </w:rPr>
        <w:t>&lt;Date&gt;</w:t>
      </w:r>
      <w:r>
        <w:rPr>
          <w:rStyle w:val="HideTWBInt"/>
        </w:rPr>
        <w:t>{07/09/2018}</w:t>
      </w:r>
      <w:r>
        <w:t>7.9.2018</w:t>
      </w:r>
      <w:r>
        <w:rPr>
          <w:rStyle w:val="HideTWBExt"/>
          <w:noProof w:val="0"/>
        </w:rPr>
        <w:t>&lt;/Date&gt;</w:t>
      </w:r>
    </w:p>
    <w:p w:rsidR="00DB56E4" w:rsidRPr="003E5182" w:rsidRDefault="00DB56E4" w:rsidP="00DB56E4">
      <w:pPr>
        <w:pStyle w:val="TypeDoc"/>
      </w:pPr>
      <w:r>
        <w:rPr>
          <w:rStyle w:val="HideTWBExt"/>
          <w:b w:val="0"/>
          <w:noProof w:val="0"/>
          <w:szCs w:val="24"/>
        </w:rPr>
        <w:t>&lt;TitreType&gt;</w:t>
      </w:r>
      <w:r>
        <w:t>AVIS</w:t>
      </w:r>
      <w:r>
        <w:rPr>
          <w:rStyle w:val="HideTWBExt"/>
          <w:b w:val="0"/>
          <w:noProof w:val="0"/>
          <w:szCs w:val="24"/>
        </w:rPr>
        <w:t>&lt;/TitreType&gt;</w:t>
      </w:r>
    </w:p>
    <w:p w:rsidR="00DB56E4" w:rsidRPr="003E5182" w:rsidRDefault="00DB56E4" w:rsidP="00DB56E4">
      <w:pPr>
        <w:pStyle w:val="Cover24"/>
      </w:pPr>
      <w:r>
        <w:rPr>
          <w:rStyle w:val="HideTWBExt"/>
          <w:noProof w:val="0"/>
        </w:rPr>
        <w:t>&lt;CommissionResp&gt;</w:t>
      </w:r>
      <w:r>
        <w:t>de la commission des droits de la femme et de l’égalité des genres</w:t>
      </w:r>
      <w:r>
        <w:rPr>
          <w:rStyle w:val="HideTWBExt"/>
          <w:noProof w:val="0"/>
        </w:rPr>
        <w:t>&lt;/CommissionResp&gt;</w:t>
      </w:r>
    </w:p>
    <w:p w:rsidR="00DB56E4" w:rsidRPr="003E5182" w:rsidRDefault="00DB56E4" w:rsidP="00DB56E4">
      <w:pPr>
        <w:pStyle w:val="Cover24"/>
      </w:pPr>
      <w:r>
        <w:rPr>
          <w:rStyle w:val="HideTWBExt"/>
          <w:noProof w:val="0"/>
        </w:rPr>
        <w:t>&lt;CommissionInt&gt;</w:t>
      </w:r>
      <w:r>
        <w:t>à l’intention de la commission du développement régional</w:t>
      </w:r>
      <w:r>
        <w:rPr>
          <w:rStyle w:val="HideTWBExt"/>
          <w:noProof w:val="0"/>
        </w:rPr>
        <w:t>&lt;/CommissionInt&gt;</w:t>
      </w:r>
    </w:p>
    <w:p w:rsidR="00DB56E4" w:rsidRPr="003E5182" w:rsidRDefault="00DB56E4" w:rsidP="00DB56E4">
      <w:pPr>
        <w:pStyle w:val="CoverNormal"/>
      </w:pPr>
      <w:r>
        <w:rPr>
          <w:rStyle w:val="HideTWBExt"/>
          <w:noProof w:val="0"/>
        </w:rPr>
        <w:t>&lt;Titre&gt;</w:t>
      </w:r>
      <w:r>
        <w:t>sur la proposition de règlement du Parlement européen et du Conseil modifiant le règlement (UE) nº 1303/2013 du Parl</w:t>
      </w:r>
      <w:r w:rsidR="000C2F09">
        <w:t>ement européen et du Conseil du </w:t>
      </w:r>
      <w:r>
        <w:t>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w:t>
      </w:r>
      <w:r>
        <w:rPr>
          <w:rStyle w:val="HideTWBExt"/>
          <w:noProof w:val="0"/>
        </w:rPr>
        <w:t>&lt;/Titre&gt;</w:t>
      </w:r>
    </w:p>
    <w:p w:rsidR="00DB56E4" w:rsidRPr="003E5182" w:rsidRDefault="00DB56E4" w:rsidP="00DB56E4">
      <w:pPr>
        <w:pStyle w:val="Cover24"/>
      </w:pPr>
      <w:r>
        <w:rPr>
          <w:rStyle w:val="HideTWBExt"/>
          <w:noProof w:val="0"/>
        </w:rPr>
        <w:t>&lt;DocRef&gt;</w:t>
      </w:r>
      <w:r>
        <w:t>(COM(2017)0826 – C8-0432/2017 – 2017/0336(COD))</w:t>
      </w:r>
      <w:r>
        <w:rPr>
          <w:rStyle w:val="HideTWBExt"/>
          <w:noProof w:val="0"/>
        </w:rPr>
        <w:t>&lt;/DocRef&gt;</w:t>
      </w:r>
    </w:p>
    <w:p w:rsidR="00DB56E4" w:rsidRPr="003E5182" w:rsidRDefault="009B14CC" w:rsidP="00DB56E4">
      <w:pPr>
        <w:pStyle w:val="Cover24"/>
      </w:pPr>
      <w:r>
        <w:t xml:space="preserve">Rapporteure pour avis: </w:t>
      </w:r>
      <w:r>
        <w:rPr>
          <w:rStyle w:val="HideTWBExt"/>
          <w:noProof w:val="0"/>
        </w:rPr>
        <w:t>&lt;Depute&gt;</w:t>
      </w:r>
      <w:r>
        <w:t>Sirpa Pietikäinen</w:t>
      </w:r>
      <w:r>
        <w:rPr>
          <w:rStyle w:val="HideTWBExt"/>
          <w:noProof w:val="0"/>
        </w:rPr>
        <w:t>&lt;/Depute&gt;</w:t>
      </w:r>
    </w:p>
    <w:p w:rsidR="00487596" w:rsidRPr="003E5182" w:rsidRDefault="00487596" w:rsidP="00487596">
      <w:pPr>
        <w:pStyle w:val="CoverNormal"/>
      </w:pPr>
    </w:p>
    <w:p w:rsidR="00C22327" w:rsidRPr="003E5182" w:rsidRDefault="00DB56E4" w:rsidP="0004474F">
      <w:pPr>
        <w:tabs>
          <w:tab w:val="center" w:pos="4677"/>
        </w:tabs>
      </w:pPr>
      <w:r>
        <w:br w:type="page"/>
      </w:r>
    </w:p>
    <w:p w:rsidR="00DB56E4" w:rsidRPr="003E5182" w:rsidRDefault="00A67E28" w:rsidP="0004474F">
      <w:pPr>
        <w:tabs>
          <w:tab w:val="center" w:pos="4677"/>
        </w:tabs>
      </w:pPr>
      <w:r>
        <w:t>PA_Legam</w:t>
      </w:r>
    </w:p>
    <w:p w:rsidR="00DB56E4" w:rsidRPr="003E5182" w:rsidRDefault="00DB56E4" w:rsidP="00DB56E4">
      <w:pPr>
        <w:pStyle w:val="PageHeadingNotTOC"/>
      </w:pPr>
      <w:r>
        <w:br w:type="page"/>
      </w:r>
    </w:p>
    <w:p w:rsidR="00A9446D" w:rsidRPr="007A484D" w:rsidRDefault="00A9446D" w:rsidP="00A9446D">
      <w:pPr>
        <w:pStyle w:val="Normal12Centre"/>
      </w:pPr>
      <w:r>
        <w:t>******</w:t>
      </w:r>
    </w:p>
    <w:p w:rsidR="00A9446D" w:rsidRPr="00A9446D" w:rsidRDefault="00A9446D" w:rsidP="00A9446D">
      <w:pPr>
        <w:pStyle w:val="Normal12"/>
      </w:pPr>
      <w:r>
        <w:t>La commission des droits de la femme et de l’égalité des genres invite la commission du développement régional, compétente au fond, à proposer l</w:t>
      </w:r>
      <w:r w:rsidR="000C2F09">
        <w:t>e rejet de la proposition de la </w:t>
      </w:r>
      <w:r>
        <w:t>Commission.</w:t>
      </w:r>
    </w:p>
    <w:p w:rsidR="009B14CC" w:rsidRPr="000C2F09" w:rsidRDefault="009B14CC" w:rsidP="001E5B21"/>
    <w:p w:rsidR="001E5B21" w:rsidRDefault="001E5B21" w:rsidP="001E5B21">
      <w:pPr>
        <w:pStyle w:val="PageHeadingNotTOC"/>
      </w:pPr>
      <w:r>
        <w:br w:type="page"/>
      </w:r>
      <w:bookmarkStart w:id="1" w:name="ProcPageAD"/>
      <w:r>
        <w:lastRenderedPageBreak/>
        <w:t>PROCÉDURE DE LA COMMISSION SAISIE POUR AVIS</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Proposition de règlement du Parlement européen et du Conseil modifiant le 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 pour ce qui est de l’appui aux réformes structurelles dans les États membres</w:t>
            </w:r>
          </w:p>
        </w:tc>
      </w:tr>
      <w:tr w:rsidR="001E5B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COM(2017)0826 – C8-0432/2017 – 2017/0336(COD)</w:t>
            </w:r>
          </w:p>
        </w:tc>
      </w:tr>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Commission compétente au fond</w:t>
            </w:r>
          </w:p>
          <w:p w:rsidR="001E5B21" w:rsidRDefault="001E5B21">
            <w:pPr>
              <w:widowControl w:val="0"/>
              <w:autoSpaceDE w:val="0"/>
              <w:autoSpaceDN w:val="0"/>
              <w:adjustRightInd w:val="0"/>
              <w:rPr>
                <w:color w:val="000000"/>
                <w:sz w:val="20"/>
                <w:szCs w:val="20"/>
              </w:rPr>
            </w:pPr>
            <w:r>
              <w:rPr>
                <w:color w:val="000000"/>
                <w:sz w:val="20"/>
                <w:szCs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REGI</w:t>
            </w:r>
          </w:p>
          <w:p w:rsidR="001E5B21" w:rsidRDefault="001E5B21">
            <w:pPr>
              <w:widowControl w:val="0"/>
              <w:autoSpaceDE w:val="0"/>
              <w:autoSpaceDN w:val="0"/>
              <w:adjustRightInd w:val="0"/>
              <w:rPr>
                <w:color w:val="000000"/>
                <w:sz w:val="20"/>
                <w:szCs w:val="20"/>
              </w:rPr>
            </w:pPr>
            <w:r>
              <w:rPr>
                <w:color w:val="000000"/>
                <w:sz w:val="20"/>
                <w:szCs w:val="20"/>
              </w:rPr>
              <w:t>14.12.2017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r>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Avis émis par</w:t>
            </w:r>
          </w:p>
          <w:p w:rsidR="001E5B21" w:rsidRDefault="001E5B21">
            <w:pPr>
              <w:widowControl w:val="0"/>
              <w:autoSpaceDE w:val="0"/>
              <w:autoSpaceDN w:val="0"/>
              <w:adjustRightInd w:val="0"/>
              <w:rPr>
                <w:color w:val="000000"/>
                <w:sz w:val="20"/>
                <w:szCs w:val="20"/>
              </w:rPr>
            </w:pPr>
            <w:r>
              <w:rPr>
                <w:color w:val="000000"/>
                <w:sz w:val="20"/>
                <w:szCs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FEMM</w:t>
            </w:r>
          </w:p>
          <w:p w:rsidR="001E5B21" w:rsidRDefault="001E5B21">
            <w:pPr>
              <w:widowControl w:val="0"/>
              <w:autoSpaceDE w:val="0"/>
              <w:autoSpaceDN w:val="0"/>
              <w:adjustRightInd w:val="0"/>
              <w:rPr>
                <w:color w:val="000000"/>
                <w:sz w:val="20"/>
                <w:szCs w:val="20"/>
              </w:rPr>
            </w:pPr>
            <w:r>
              <w:rPr>
                <w:color w:val="000000"/>
                <w:sz w:val="20"/>
                <w:szCs w:val="20"/>
              </w:rPr>
              <w:t>14.12.2017</w:t>
            </w:r>
          </w:p>
        </w:tc>
      </w:tr>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Rapporteur(e) pour avis</w:t>
            </w:r>
          </w:p>
          <w:p w:rsidR="001E5B21" w:rsidRDefault="001E5B21">
            <w:pPr>
              <w:widowControl w:val="0"/>
              <w:autoSpaceDE w:val="0"/>
              <w:autoSpaceDN w:val="0"/>
              <w:adjustRightInd w:val="0"/>
              <w:rPr>
                <w:color w:val="000000"/>
                <w:sz w:val="20"/>
                <w:szCs w:val="20"/>
              </w:rPr>
            </w:pPr>
            <w:r>
              <w:rPr>
                <w:color w:val="000000"/>
                <w:sz w:val="20"/>
                <w:szCs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Sirpa Pietikäinen</w:t>
            </w:r>
          </w:p>
          <w:p w:rsidR="001E5B21" w:rsidRDefault="001E5B21">
            <w:pPr>
              <w:widowControl w:val="0"/>
              <w:autoSpaceDE w:val="0"/>
              <w:autoSpaceDN w:val="0"/>
              <w:adjustRightInd w:val="0"/>
              <w:rPr>
                <w:color w:val="000000"/>
                <w:sz w:val="20"/>
                <w:szCs w:val="20"/>
              </w:rPr>
            </w:pPr>
            <w:r>
              <w:rPr>
                <w:color w:val="000000"/>
                <w:sz w:val="20"/>
                <w:szCs w:val="20"/>
              </w:rPr>
              <w:t>26.2.2018</w:t>
            </w:r>
          </w:p>
        </w:tc>
      </w:tr>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9.7.2018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r>
      <w:tr w:rsidR="001E5B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3.9.2018</w:t>
            </w:r>
          </w:p>
        </w:tc>
        <w:tc>
          <w:tcPr>
            <w:tcW w:w="1474" w:type="dxa"/>
            <w:tcBorders>
              <w:top w:val="nil"/>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rFonts w:ascii="sans-serif" w:hAnsi="sans-serif" w:cs="sans-serif"/>
                <w:color w:val="000000"/>
              </w:rPr>
            </w:pPr>
          </w:p>
        </w:tc>
      </w:tr>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w:t>
            </w:r>
          </w:p>
          <w:p w:rsidR="001E5B21" w:rsidRDefault="001E5B21">
            <w:pPr>
              <w:widowControl w:val="0"/>
              <w:autoSpaceDE w:val="0"/>
              <w:autoSpaceDN w:val="0"/>
              <w:adjustRightInd w:val="0"/>
              <w:rPr>
                <w:color w:val="000000"/>
                <w:sz w:val="20"/>
                <w:szCs w:val="20"/>
              </w:rPr>
            </w:pPr>
            <w:r>
              <w:rPr>
                <w:color w:val="000000"/>
                <w:sz w:val="20"/>
                <w:szCs w:val="20"/>
              </w:rPr>
              <w:t>–:</w:t>
            </w:r>
          </w:p>
          <w:p w:rsidR="001E5B21" w:rsidRDefault="001E5B21">
            <w:pPr>
              <w:widowControl w:val="0"/>
              <w:autoSpaceDE w:val="0"/>
              <w:autoSpaceDN w:val="0"/>
              <w:adjustRightInd w:val="0"/>
              <w:rPr>
                <w:color w:val="000000"/>
                <w:sz w:val="20"/>
                <w:szCs w:val="20"/>
              </w:rPr>
            </w:pPr>
            <w:r>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22</w:t>
            </w:r>
          </w:p>
          <w:p w:rsidR="001E5B21" w:rsidRDefault="001E5B21">
            <w:pPr>
              <w:widowControl w:val="0"/>
              <w:autoSpaceDE w:val="0"/>
              <w:autoSpaceDN w:val="0"/>
              <w:adjustRightInd w:val="0"/>
              <w:rPr>
                <w:color w:val="000000"/>
                <w:sz w:val="20"/>
                <w:szCs w:val="20"/>
              </w:rPr>
            </w:pPr>
            <w:r>
              <w:rPr>
                <w:color w:val="000000"/>
                <w:sz w:val="20"/>
                <w:szCs w:val="20"/>
              </w:rPr>
              <w:t>1</w:t>
            </w:r>
          </w:p>
          <w:p w:rsidR="001E5B21" w:rsidRDefault="001E5B21">
            <w:pPr>
              <w:widowControl w:val="0"/>
              <w:autoSpaceDE w:val="0"/>
              <w:autoSpaceDN w:val="0"/>
              <w:adjustRightInd w:val="0"/>
              <w:rPr>
                <w:color w:val="000000"/>
                <w:sz w:val="20"/>
                <w:szCs w:val="20"/>
              </w:rPr>
            </w:pPr>
            <w:r>
              <w:rPr>
                <w:color w:val="000000"/>
                <w:sz w:val="20"/>
                <w:szCs w:val="20"/>
              </w:rPr>
              <w:t>0</w:t>
            </w:r>
          </w:p>
        </w:tc>
      </w:tr>
      <w:tr w:rsidR="001E5B2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Maria Arena, Beatriz Becerra Basterrechea, Malin Björk, Vilija Blinkevičiūtė, Anna Hedh, Mary Honeyball, Agnieszka Kozłowska-Rajewicz, Florent Marcellesi, Krisztina Morvai, Maria Noichl, João Pimenta Lopes, Michaela Šojdrová, Anna Záborská, Maria Gabriela Zoană</w:t>
            </w:r>
          </w:p>
        </w:tc>
      </w:tr>
      <w:tr w:rsidR="001E5B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José Inácio Faria, Eleonora Forenza, Jérôme Lavrilleux, Marc Tarabella, Mylène Troszczynski, Monika Vana, Julie Ward</w:t>
            </w:r>
          </w:p>
        </w:tc>
      </w:tr>
      <w:tr w:rsidR="001E5B2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b/>
                <w:bCs/>
                <w:color w:val="000000"/>
                <w:sz w:val="20"/>
                <w:szCs w:val="20"/>
              </w:rPr>
            </w:pPr>
            <w:r>
              <w:rPr>
                <w:b/>
                <w:bCs/>
                <w:color w:val="000000"/>
                <w:sz w:val="20"/>
                <w:szCs w:val="20"/>
              </w:rPr>
              <w:t>Suppléants (art. 200, par. 2)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E5B21" w:rsidRDefault="001E5B21">
            <w:pPr>
              <w:widowControl w:val="0"/>
              <w:autoSpaceDE w:val="0"/>
              <w:autoSpaceDN w:val="0"/>
              <w:adjustRightInd w:val="0"/>
              <w:rPr>
                <w:color w:val="000000"/>
                <w:sz w:val="20"/>
                <w:szCs w:val="20"/>
              </w:rPr>
            </w:pPr>
            <w:r>
              <w:rPr>
                <w:color w:val="000000"/>
                <w:sz w:val="20"/>
                <w:szCs w:val="20"/>
              </w:rPr>
              <w:t>Patrick O’Flynn, Patrizia Toia</w:t>
            </w:r>
          </w:p>
        </w:tc>
      </w:tr>
    </w:tbl>
    <w:p w:rsidR="001E5B21" w:rsidRPr="00A9446D" w:rsidRDefault="001E5B21" w:rsidP="00A9446D"/>
    <w:bookmarkEnd w:id="1"/>
    <w:p w:rsidR="00A9446D" w:rsidRPr="0099178F" w:rsidRDefault="00A9446D" w:rsidP="00C2406B">
      <w:pPr>
        <w:pStyle w:val="PageHeadingNotTOC"/>
      </w:pPr>
      <w:r>
        <w:br w:type="page"/>
      </w:r>
      <w:bookmarkStart w:id="2" w:name="RollCallPageAD"/>
      <w:r>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446D" w:rsidRPr="007A484D" w:rsidTr="002659A6">
        <w:trPr>
          <w:cantSplit/>
        </w:trPr>
        <w:tc>
          <w:tcPr>
            <w:tcW w:w="1701" w:type="dxa"/>
            <w:shd w:val="pct10" w:color="000000" w:fill="FFFFFF"/>
            <w:vAlign w:val="center"/>
          </w:tcPr>
          <w:p w:rsidR="00A9446D" w:rsidRPr="007A484D" w:rsidRDefault="00A9446D" w:rsidP="002659A6">
            <w:pPr>
              <w:spacing w:before="120" w:after="120"/>
              <w:jc w:val="center"/>
              <w:rPr>
                <w:b/>
                <w:sz w:val="20"/>
              </w:rPr>
            </w:pPr>
            <w:r>
              <w:rPr>
                <w:b/>
                <w:sz w:val="20"/>
              </w:rPr>
              <w:t>22</w:t>
            </w:r>
          </w:p>
        </w:tc>
        <w:tc>
          <w:tcPr>
            <w:tcW w:w="7371" w:type="dxa"/>
            <w:shd w:val="pct10" w:color="000000" w:fill="FFFFFF"/>
          </w:tcPr>
          <w:p w:rsidR="00A9446D" w:rsidRPr="007A484D" w:rsidRDefault="00A9446D" w:rsidP="002659A6">
            <w:pPr>
              <w:spacing w:before="120" w:after="120"/>
              <w:jc w:val="center"/>
              <w:rPr>
                <w:rFonts w:ascii="Arial" w:hAnsi="Arial" w:cs="Arial"/>
                <w:b/>
                <w:sz w:val="28"/>
                <w:szCs w:val="28"/>
              </w:rPr>
            </w:pPr>
            <w:r>
              <w:rPr>
                <w:rFonts w:ascii="Arial" w:hAnsi="Arial"/>
                <w:b/>
                <w:sz w:val="28"/>
                <w:szCs w:val="28"/>
              </w:rPr>
              <w:t>+</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ALDE</w:t>
            </w:r>
          </w:p>
        </w:tc>
        <w:tc>
          <w:tcPr>
            <w:tcW w:w="7371" w:type="dxa"/>
            <w:shd w:val="clear" w:color="auto" w:fill="FFFFFF"/>
          </w:tcPr>
          <w:p w:rsidR="00A9446D" w:rsidRPr="007A484D" w:rsidRDefault="00A9446D" w:rsidP="002659A6">
            <w:pPr>
              <w:spacing w:before="120" w:after="120"/>
              <w:rPr>
                <w:sz w:val="20"/>
              </w:rPr>
            </w:pPr>
            <w:r>
              <w:rPr>
                <w:sz w:val="20"/>
              </w:rPr>
              <w:t>Beatriz Becerra Basterrechea</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ENF</w:t>
            </w:r>
          </w:p>
        </w:tc>
        <w:tc>
          <w:tcPr>
            <w:tcW w:w="7371" w:type="dxa"/>
            <w:shd w:val="clear" w:color="auto" w:fill="FFFFFF"/>
          </w:tcPr>
          <w:p w:rsidR="00A9446D" w:rsidRPr="007A484D" w:rsidRDefault="00A9446D" w:rsidP="002659A6">
            <w:pPr>
              <w:spacing w:before="120" w:after="120"/>
              <w:rPr>
                <w:sz w:val="20"/>
              </w:rPr>
            </w:pPr>
            <w:r>
              <w:rPr>
                <w:sz w:val="20"/>
              </w:rPr>
              <w:t>Mylène Troszczynski</w:t>
            </w:r>
          </w:p>
        </w:tc>
      </w:tr>
      <w:tr w:rsidR="00A9446D" w:rsidRPr="000C2F09" w:rsidTr="002659A6">
        <w:trPr>
          <w:cantSplit/>
        </w:trPr>
        <w:tc>
          <w:tcPr>
            <w:tcW w:w="1701" w:type="dxa"/>
            <w:shd w:val="clear" w:color="auto" w:fill="FFFFFF"/>
          </w:tcPr>
          <w:p w:rsidR="00A9446D" w:rsidRPr="007A484D" w:rsidRDefault="00A9446D" w:rsidP="002659A6">
            <w:pPr>
              <w:spacing w:before="120" w:after="120"/>
              <w:rPr>
                <w:sz w:val="20"/>
              </w:rPr>
            </w:pPr>
            <w:r>
              <w:rPr>
                <w:sz w:val="20"/>
              </w:rPr>
              <w:t>GUE/NGL</w:t>
            </w:r>
          </w:p>
        </w:tc>
        <w:tc>
          <w:tcPr>
            <w:tcW w:w="7371" w:type="dxa"/>
            <w:shd w:val="clear" w:color="auto" w:fill="FFFFFF"/>
          </w:tcPr>
          <w:p w:rsidR="00A9446D" w:rsidRPr="000C2F09" w:rsidRDefault="00A9446D" w:rsidP="002659A6">
            <w:pPr>
              <w:spacing w:before="120" w:after="120"/>
              <w:rPr>
                <w:sz w:val="20"/>
                <w:lang w:val="pt-PT"/>
              </w:rPr>
            </w:pPr>
            <w:r w:rsidRPr="000C2F09">
              <w:rPr>
                <w:sz w:val="20"/>
                <w:lang w:val="pt-PT"/>
              </w:rPr>
              <w:t>Malin Björk, Eleonora Forenza, João Pimenta Lopes</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NI</w:t>
            </w:r>
          </w:p>
        </w:tc>
        <w:tc>
          <w:tcPr>
            <w:tcW w:w="7371" w:type="dxa"/>
            <w:shd w:val="clear" w:color="auto" w:fill="FFFFFF"/>
          </w:tcPr>
          <w:p w:rsidR="00A9446D" w:rsidRPr="007A484D" w:rsidRDefault="00A9446D" w:rsidP="002659A6">
            <w:pPr>
              <w:spacing w:before="120" w:after="120"/>
              <w:rPr>
                <w:sz w:val="20"/>
              </w:rPr>
            </w:pPr>
            <w:r>
              <w:rPr>
                <w:sz w:val="20"/>
              </w:rPr>
              <w:t>Krisztina Morvai</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PPE</w:t>
            </w:r>
          </w:p>
        </w:tc>
        <w:tc>
          <w:tcPr>
            <w:tcW w:w="7371" w:type="dxa"/>
            <w:shd w:val="clear" w:color="auto" w:fill="FFFFFF"/>
          </w:tcPr>
          <w:p w:rsidR="00A9446D" w:rsidRPr="007A484D" w:rsidRDefault="00A9446D" w:rsidP="002659A6">
            <w:pPr>
              <w:spacing w:before="120" w:after="120"/>
              <w:rPr>
                <w:sz w:val="20"/>
              </w:rPr>
            </w:pPr>
            <w:r>
              <w:rPr>
                <w:sz w:val="20"/>
              </w:rPr>
              <w:t>José Inácio Faria, Agnieszka Kozłowska-Rajewicz, Jérôme Lavrilleux, Michaela Šojdrová, Anna Záborská</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S&amp;D</w:t>
            </w:r>
          </w:p>
        </w:tc>
        <w:tc>
          <w:tcPr>
            <w:tcW w:w="7371" w:type="dxa"/>
            <w:shd w:val="clear" w:color="auto" w:fill="FFFFFF"/>
          </w:tcPr>
          <w:p w:rsidR="00A9446D" w:rsidRPr="007A484D" w:rsidRDefault="00A9446D" w:rsidP="002659A6">
            <w:pPr>
              <w:spacing w:before="120" w:after="120"/>
              <w:rPr>
                <w:sz w:val="20"/>
              </w:rPr>
            </w:pPr>
            <w:r>
              <w:rPr>
                <w:sz w:val="20"/>
              </w:rPr>
              <w:t>Maria Arena, Vilija Blinkevičiūtė, Anna Hedh, Mary Honeyball, Maria Noichl, Marc Tarabella, Patrizia Toia, Julie Ward, Maria Gabriela Zoană</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VERTS/ALE</w:t>
            </w:r>
          </w:p>
        </w:tc>
        <w:tc>
          <w:tcPr>
            <w:tcW w:w="7371" w:type="dxa"/>
            <w:shd w:val="clear" w:color="auto" w:fill="FFFFFF"/>
          </w:tcPr>
          <w:p w:rsidR="00A9446D" w:rsidRPr="007A484D" w:rsidRDefault="00A9446D" w:rsidP="002659A6">
            <w:pPr>
              <w:spacing w:before="120" w:after="120"/>
              <w:rPr>
                <w:sz w:val="20"/>
              </w:rPr>
            </w:pPr>
            <w:r>
              <w:rPr>
                <w:sz w:val="20"/>
              </w:rPr>
              <w:t>Florent Marcellesi, Monika Vana</w:t>
            </w:r>
          </w:p>
        </w:tc>
      </w:tr>
    </w:tbl>
    <w:p w:rsidR="00A9446D" w:rsidRPr="007A484D" w:rsidRDefault="00A9446D" w:rsidP="00A9446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446D" w:rsidRPr="007A484D" w:rsidTr="002659A6">
        <w:trPr>
          <w:cantSplit/>
        </w:trPr>
        <w:tc>
          <w:tcPr>
            <w:tcW w:w="1701" w:type="dxa"/>
            <w:shd w:val="pct10" w:color="000000" w:fill="FFFFFF"/>
            <w:vAlign w:val="center"/>
          </w:tcPr>
          <w:p w:rsidR="00A9446D" w:rsidRPr="007A484D" w:rsidRDefault="00A9446D" w:rsidP="002659A6">
            <w:pPr>
              <w:spacing w:before="120" w:after="120"/>
              <w:jc w:val="center"/>
              <w:rPr>
                <w:b/>
                <w:sz w:val="16"/>
              </w:rPr>
            </w:pPr>
            <w:r>
              <w:rPr>
                <w:b/>
                <w:sz w:val="20"/>
              </w:rPr>
              <w:t>1</w:t>
            </w:r>
          </w:p>
        </w:tc>
        <w:tc>
          <w:tcPr>
            <w:tcW w:w="7371" w:type="dxa"/>
            <w:shd w:val="pct10" w:color="000000" w:fill="FFFFFF"/>
          </w:tcPr>
          <w:p w:rsidR="00A9446D" w:rsidRPr="007A484D" w:rsidRDefault="00A9446D" w:rsidP="002659A6">
            <w:pPr>
              <w:spacing w:before="120" w:after="120"/>
              <w:jc w:val="center"/>
              <w:rPr>
                <w:sz w:val="28"/>
                <w:szCs w:val="28"/>
              </w:rPr>
            </w:pPr>
            <w:r>
              <w:rPr>
                <w:rFonts w:ascii="Arial" w:hAnsi="Arial"/>
                <w:b/>
                <w:sz w:val="28"/>
                <w:szCs w:val="28"/>
              </w:rPr>
              <w:t>-</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r>
              <w:rPr>
                <w:sz w:val="20"/>
              </w:rPr>
              <w:t>EFDD</w:t>
            </w:r>
          </w:p>
        </w:tc>
        <w:tc>
          <w:tcPr>
            <w:tcW w:w="7371" w:type="dxa"/>
            <w:shd w:val="clear" w:color="auto" w:fill="FFFFFF"/>
          </w:tcPr>
          <w:p w:rsidR="00A9446D" w:rsidRPr="007A484D" w:rsidRDefault="00A9446D" w:rsidP="002659A6">
            <w:pPr>
              <w:spacing w:before="120" w:after="120"/>
              <w:rPr>
                <w:sz w:val="20"/>
              </w:rPr>
            </w:pPr>
            <w:r>
              <w:rPr>
                <w:sz w:val="20"/>
              </w:rPr>
              <w:t>Patrick O'Flynn</w:t>
            </w:r>
          </w:p>
        </w:tc>
      </w:tr>
    </w:tbl>
    <w:p w:rsidR="00A9446D" w:rsidRPr="007A484D" w:rsidRDefault="00A9446D" w:rsidP="00A9446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446D" w:rsidRPr="007A484D" w:rsidTr="002659A6">
        <w:trPr>
          <w:cantSplit/>
        </w:trPr>
        <w:tc>
          <w:tcPr>
            <w:tcW w:w="1701" w:type="dxa"/>
            <w:shd w:val="pct10" w:color="000000" w:fill="FFFFFF"/>
            <w:vAlign w:val="center"/>
          </w:tcPr>
          <w:p w:rsidR="00A9446D" w:rsidRPr="007A484D" w:rsidRDefault="00A9446D" w:rsidP="002659A6">
            <w:pPr>
              <w:spacing w:before="120" w:after="120"/>
              <w:jc w:val="center"/>
              <w:rPr>
                <w:b/>
                <w:sz w:val="16"/>
              </w:rPr>
            </w:pPr>
            <w:r>
              <w:rPr>
                <w:b/>
                <w:sz w:val="20"/>
              </w:rPr>
              <w:t>0</w:t>
            </w:r>
          </w:p>
        </w:tc>
        <w:tc>
          <w:tcPr>
            <w:tcW w:w="7371" w:type="dxa"/>
            <w:shd w:val="pct10" w:color="000000" w:fill="FFFFFF"/>
          </w:tcPr>
          <w:p w:rsidR="00A9446D" w:rsidRPr="007A484D" w:rsidRDefault="00A9446D" w:rsidP="002659A6">
            <w:pPr>
              <w:spacing w:before="120" w:after="120"/>
              <w:jc w:val="center"/>
              <w:rPr>
                <w:sz w:val="28"/>
                <w:szCs w:val="28"/>
              </w:rPr>
            </w:pPr>
            <w:r>
              <w:rPr>
                <w:rFonts w:ascii="Arial" w:hAnsi="Arial"/>
                <w:b/>
                <w:sz w:val="28"/>
                <w:szCs w:val="28"/>
              </w:rPr>
              <w:t>0</w:t>
            </w:r>
          </w:p>
        </w:tc>
      </w:tr>
      <w:tr w:rsidR="00A9446D" w:rsidRPr="007A484D" w:rsidTr="002659A6">
        <w:trPr>
          <w:cantSplit/>
        </w:trPr>
        <w:tc>
          <w:tcPr>
            <w:tcW w:w="1701" w:type="dxa"/>
            <w:shd w:val="clear" w:color="auto" w:fill="FFFFFF"/>
          </w:tcPr>
          <w:p w:rsidR="00A9446D" w:rsidRPr="007A484D" w:rsidRDefault="00A9446D" w:rsidP="002659A6">
            <w:pPr>
              <w:spacing w:before="120" w:after="120"/>
              <w:rPr>
                <w:sz w:val="20"/>
              </w:rPr>
            </w:pPr>
          </w:p>
        </w:tc>
        <w:tc>
          <w:tcPr>
            <w:tcW w:w="7371" w:type="dxa"/>
            <w:shd w:val="clear" w:color="auto" w:fill="FFFFFF"/>
          </w:tcPr>
          <w:p w:rsidR="00A9446D" w:rsidRPr="007A484D" w:rsidRDefault="00A9446D" w:rsidP="002659A6">
            <w:pPr>
              <w:spacing w:before="120" w:after="120"/>
              <w:rPr>
                <w:sz w:val="20"/>
              </w:rPr>
            </w:pPr>
          </w:p>
        </w:tc>
      </w:tr>
    </w:tbl>
    <w:p w:rsidR="00A9446D" w:rsidRDefault="00A9446D" w:rsidP="00147FBF">
      <w:pPr>
        <w:pStyle w:val="Normal12"/>
      </w:pPr>
    </w:p>
    <w:p w:rsidR="00A9446D" w:rsidRDefault="00A9446D" w:rsidP="00B735E3">
      <w:r>
        <w:t>Légende des signes utilisés:</w:t>
      </w:r>
    </w:p>
    <w:p w:rsidR="00A9446D" w:rsidRDefault="00A9446D" w:rsidP="00B735E3">
      <w:pPr>
        <w:pStyle w:val="NormalTabs"/>
      </w:pPr>
      <w:r>
        <w:t>+</w:t>
      </w:r>
      <w:r>
        <w:tab/>
        <w:t>:</w:t>
      </w:r>
      <w:r>
        <w:tab/>
        <w:t>pour</w:t>
      </w:r>
    </w:p>
    <w:p w:rsidR="00A9446D" w:rsidRDefault="00A9446D" w:rsidP="00B735E3">
      <w:pPr>
        <w:pStyle w:val="NormalTabs"/>
      </w:pPr>
      <w:r>
        <w:t>-</w:t>
      </w:r>
      <w:r>
        <w:tab/>
        <w:t>:</w:t>
      </w:r>
      <w:r>
        <w:tab/>
        <w:t>contre</w:t>
      </w:r>
    </w:p>
    <w:p w:rsidR="00A9446D" w:rsidRDefault="00A9446D" w:rsidP="00B735E3">
      <w:pPr>
        <w:pStyle w:val="NormalTabs"/>
      </w:pPr>
      <w:r>
        <w:t>0</w:t>
      </w:r>
      <w:r>
        <w:tab/>
        <w:t>:</w:t>
      </w:r>
      <w:r>
        <w:tab/>
        <w:t>abstention</w:t>
      </w:r>
    </w:p>
    <w:p w:rsidR="00A9446D" w:rsidRDefault="00A9446D" w:rsidP="00AD5932"/>
    <w:bookmarkEnd w:id="2"/>
    <w:p w:rsidR="00BE20CF" w:rsidRPr="00A9446D" w:rsidRDefault="00BE20CF" w:rsidP="00A9446D"/>
    <w:sectPr w:rsidR="00BE20CF" w:rsidRPr="00A9446D" w:rsidSect="00B556CD">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E28" w:rsidRPr="00A67E28" w:rsidRDefault="00A67E28">
      <w:r w:rsidRPr="00A67E28">
        <w:separator/>
      </w:r>
    </w:p>
  </w:endnote>
  <w:endnote w:type="continuationSeparator" w:id="0">
    <w:p w:rsidR="00A67E28" w:rsidRPr="00A67E28" w:rsidRDefault="00A67E28">
      <w:r w:rsidRPr="00A67E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1" w:rsidRDefault="001E5B21" w:rsidP="001E5B21">
    <w:pPr>
      <w:pStyle w:val="Footer"/>
    </w:pPr>
    <w:r>
      <w:t>PE</w:t>
    </w:r>
    <w:r w:rsidRPr="001E5B21">
      <w:rPr>
        <w:rStyle w:val="HideTWBExt"/>
      </w:rPr>
      <w:t>&lt;NoPE&gt;</w:t>
    </w:r>
    <w:r>
      <w:t>623.659</w:t>
    </w:r>
    <w:r w:rsidRPr="001E5B21">
      <w:rPr>
        <w:rStyle w:val="HideTWBExt"/>
      </w:rPr>
      <w:t>&lt;/NoPE&gt;&lt;Version&gt;</w:t>
    </w:r>
    <w:r>
      <w:t>v02-00</w:t>
    </w:r>
    <w:r w:rsidRPr="001E5B21">
      <w:rPr>
        <w:rStyle w:val="HideTWBExt"/>
      </w:rPr>
      <w:t>&lt;/Version&gt;</w:t>
    </w:r>
    <w:r>
      <w:tab/>
    </w:r>
    <w:r>
      <w:fldChar w:fldCharType="begin"/>
    </w:r>
    <w:r>
      <w:instrText xml:space="preserve"> PAGE  \* MERGEFORMAT </w:instrText>
    </w:r>
    <w:r>
      <w:fldChar w:fldCharType="separate"/>
    </w:r>
    <w:r w:rsidR="00597810">
      <w:rPr>
        <w:noProof/>
      </w:rPr>
      <w:t>2</w:t>
    </w:r>
    <w:r>
      <w:fldChar w:fldCharType="end"/>
    </w:r>
    <w:r>
      <w:t>/</w:t>
    </w:r>
    <w:r w:rsidR="005E6575">
      <w:rPr>
        <w:noProof/>
      </w:rPr>
      <w:fldChar w:fldCharType="begin"/>
    </w:r>
    <w:r w:rsidR="005E6575">
      <w:rPr>
        <w:noProof/>
      </w:rPr>
      <w:instrText xml:space="preserve"> NUMPAGES  \* MERGEFORMAT </w:instrText>
    </w:r>
    <w:r w:rsidR="005E6575">
      <w:rPr>
        <w:noProof/>
      </w:rPr>
      <w:fldChar w:fldCharType="separate"/>
    </w:r>
    <w:r w:rsidR="00597810">
      <w:rPr>
        <w:noProof/>
      </w:rPr>
      <w:t>5</w:t>
    </w:r>
    <w:r w:rsidR="005E6575">
      <w:rPr>
        <w:noProof/>
      </w:rPr>
      <w:fldChar w:fldCharType="end"/>
    </w:r>
    <w:r>
      <w:tab/>
    </w:r>
    <w:r w:rsidRPr="001E5B21">
      <w:rPr>
        <w:rStyle w:val="HideTWBExt"/>
      </w:rPr>
      <w:t>&lt;PathFdR&gt;</w:t>
    </w:r>
    <w:r>
      <w:t>AD\1161376FR.docx</w:t>
    </w:r>
    <w:r w:rsidRPr="001E5B21">
      <w:rPr>
        <w:rStyle w:val="HideTWBExt"/>
      </w:rPr>
      <w:t>&lt;/PathFdR&gt;</w:t>
    </w:r>
  </w:p>
  <w:p w:rsidR="007F187F" w:rsidRPr="00A67E28" w:rsidRDefault="001E5B21" w:rsidP="001E5B21">
    <w:pPr>
      <w:pStyle w:val="Footer2"/>
    </w:pPr>
    <w: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1" w:rsidRDefault="001E5B21" w:rsidP="001E5B21">
    <w:pPr>
      <w:pStyle w:val="Footer"/>
    </w:pPr>
    <w:r w:rsidRPr="001E5B21">
      <w:rPr>
        <w:rStyle w:val="HideTWBExt"/>
      </w:rPr>
      <w:t>&lt;PathFdR&gt;</w:t>
    </w:r>
    <w:r>
      <w:t>AD\1161376FR.docx</w:t>
    </w:r>
    <w:r w:rsidRPr="001E5B21">
      <w:rPr>
        <w:rStyle w:val="HideTWBExt"/>
      </w:rPr>
      <w:t>&lt;/PathFdR&gt;</w:t>
    </w:r>
    <w:r>
      <w:tab/>
    </w:r>
    <w:r>
      <w:fldChar w:fldCharType="begin"/>
    </w:r>
    <w:r>
      <w:instrText xml:space="preserve"> PAGE  \* MERGEFORMAT </w:instrText>
    </w:r>
    <w:r>
      <w:fldChar w:fldCharType="separate"/>
    </w:r>
    <w:r w:rsidR="00597810">
      <w:rPr>
        <w:noProof/>
      </w:rPr>
      <w:t>3</w:t>
    </w:r>
    <w:r>
      <w:fldChar w:fldCharType="end"/>
    </w:r>
    <w:r>
      <w:t>/</w:t>
    </w:r>
    <w:r w:rsidR="005E6575">
      <w:rPr>
        <w:noProof/>
      </w:rPr>
      <w:fldChar w:fldCharType="begin"/>
    </w:r>
    <w:r w:rsidR="005E6575">
      <w:rPr>
        <w:noProof/>
      </w:rPr>
      <w:instrText xml:space="preserve"> NUMPAGES  \* MERGEFORMAT </w:instrText>
    </w:r>
    <w:r w:rsidR="005E6575">
      <w:rPr>
        <w:noProof/>
      </w:rPr>
      <w:fldChar w:fldCharType="separate"/>
    </w:r>
    <w:r w:rsidR="00597810">
      <w:rPr>
        <w:noProof/>
      </w:rPr>
      <w:t>5</w:t>
    </w:r>
    <w:r w:rsidR="005E6575">
      <w:rPr>
        <w:noProof/>
      </w:rPr>
      <w:fldChar w:fldCharType="end"/>
    </w:r>
    <w:r>
      <w:tab/>
      <w:t>PE</w:t>
    </w:r>
    <w:r w:rsidRPr="001E5B21">
      <w:rPr>
        <w:rStyle w:val="HideTWBExt"/>
      </w:rPr>
      <w:t>&lt;NoPE&gt;</w:t>
    </w:r>
    <w:r>
      <w:t>623.659</w:t>
    </w:r>
    <w:r w:rsidRPr="001E5B21">
      <w:rPr>
        <w:rStyle w:val="HideTWBExt"/>
      </w:rPr>
      <w:t>&lt;/NoPE&gt;&lt;Version&gt;</w:t>
    </w:r>
    <w:r>
      <w:t>v02-00</w:t>
    </w:r>
    <w:r w:rsidRPr="001E5B21">
      <w:rPr>
        <w:rStyle w:val="HideTWBExt"/>
      </w:rPr>
      <w:t>&lt;/Version&gt;</w:t>
    </w:r>
  </w:p>
  <w:p w:rsidR="007F187F" w:rsidRPr="00A67E28" w:rsidRDefault="001E5B21" w:rsidP="001E5B21">
    <w:pPr>
      <w:pStyle w:val="Footer2"/>
    </w:pPr>
    <w:r>
      <w:tab/>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B21" w:rsidRDefault="001E5B21" w:rsidP="001E5B21">
    <w:pPr>
      <w:pStyle w:val="Footer"/>
    </w:pPr>
    <w:r w:rsidRPr="001E5B21">
      <w:rPr>
        <w:rStyle w:val="HideTWBExt"/>
      </w:rPr>
      <w:t>&lt;PathFdR&gt;</w:t>
    </w:r>
    <w:r>
      <w:t>AD\1161376FR.docx</w:t>
    </w:r>
    <w:r w:rsidRPr="001E5B21">
      <w:rPr>
        <w:rStyle w:val="HideTWBExt"/>
      </w:rPr>
      <w:t>&lt;/PathFdR&gt;</w:t>
    </w:r>
    <w:r>
      <w:tab/>
    </w:r>
    <w:r>
      <w:tab/>
      <w:t>PE</w:t>
    </w:r>
    <w:r w:rsidRPr="001E5B21">
      <w:rPr>
        <w:rStyle w:val="HideTWBExt"/>
      </w:rPr>
      <w:t>&lt;NoPE&gt;</w:t>
    </w:r>
    <w:r>
      <w:t>623.659</w:t>
    </w:r>
    <w:r w:rsidRPr="001E5B21">
      <w:rPr>
        <w:rStyle w:val="HideTWBExt"/>
      </w:rPr>
      <w:t>&lt;/NoPE&gt;&lt;Version&gt;</w:t>
    </w:r>
    <w:r>
      <w:t>v02-00</w:t>
    </w:r>
    <w:r w:rsidRPr="001E5B21">
      <w:rPr>
        <w:rStyle w:val="HideTWBExt"/>
      </w:rPr>
      <w:t>&lt;/Version&gt;</w:t>
    </w:r>
  </w:p>
  <w:p w:rsidR="007F187F" w:rsidRPr="00A67E28" w:rsidRDefault="001E5B21" w:rsidP="001E5B21">
    <w:pPr>
      <w:pStyle w:val="Footer2"/>
      <w:tabs>
        <w:tab w:val="center" w:pos="4535"/>
      </w:tabs>
    </w:pPr>
    <w:r>
      <w:t>FR</w:t>
    </w:r>
    <w:r>
      <w:tab/>
    </w:r>
    <w:r w:rsidRPr="001E5B21">
      <w:rPr>
        <w:b w:val="0"/>
        <w:i/>
        <w:color w:val="C0C0C0"/>
        <w:sz w:val="22"/>
      </w:rPr>
      <w:t>Unie dans la diversité</w:t>
    </w:r>
    <w:r>
      <w:tab/>
      <w:t>FR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E28" w:rsidRPr="00A67E28" w:rsidRDefault="00A67E28">
      <w:r w:rsidRPr="00A67E28">
        <w:separator/>
      </w:r>
    </w:p>
  </w:footnote>
  <w:footnote w:type="continuationSeparator" w:id="0">
    <w:p w:rsidR="00A67E28" w:rsidRPr="00A67E28" w:rsidRDefault="00A67E28">
      <w:r w:rsidRPr="00A67E2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810" w:rsidRDefault="005978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810" w:rsidRDefault="005978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810" w:rsidRDefault="005978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HORMFMNU" w:val=" 2"/>
    <w:docVar w:name="CJMNU" w:val="1"/>
    <w:docVar w:name="CODEMNU" w:val=" 1"/>
    <w:docVar w:name="COM2KEY" w:val="REGI"/>
    <w:docVar w:name="COMKEY" w:val="FEMM"/>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604668 HideTWBExt;}}{\*\rsidtbl \rsid24658\rsid735077\rsid1126752\rsid2892074\rsid3604668\rsid4666813\rsid6641733\rsid9636012\rsid11215221\rsid12154954\rsid14424199\rsid15204470\rsid15285974_x000d__x000a_\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6}{\*\company European Parliament}{\nofcharsws37}{\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604668\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26752 \chftnsep _x000d__x000a_\par }}{\*\ftnsepc \ltrpar \pard\plain \ltrpar\ql \li0\ri0\widctlpar\wrapdefault\aspalpha\aspnum\faauto\adjustright\rin0\lin0\itap0 \rtlch\fcs1 \af0\afs20\alang1025 \ltrch\fcs0 \fs24\lang2057\langfe2057\cgrid\langnp2057\langfenp2057 {\rtlch\fcs1 \af0 _x000d__x000a_\ltrch\fcs0 \insrsid1126752 \chftnsepc _x000d__x000a_\par }}{\*\aftnsep \ltrpar \pard\plain \ltrpar\ql \li0\ri0\widctlpar\wrapdefault\aspalpha\aspnum\faauto\adjustright\rin0\lin0\itap0 \rtlch\fcs1 \af0\afs20\alang1025 \ltrch\fcs0 \fs24\lang2057\langfe2057\cgrid\langnp2057\langfenp2057 {\rtlch\fcs1 \af0 _x000d__x000a_\ltrch\fcs0 \insrsid1126752 \chftnsep _x000d__x000a_\par }}{\*\aftnsepc \ltrpar \pard\plain \ltrpar\ql \li0\ri0\widctlpar\wrapdefault\aspalpha\aspnum\faauto\adjustright\rin0\lin0\itap0 \rtlch\fcs1 \af0\afs20\alang1025 \ltrch\fcs0 \fs24\lang2057\langfe2057\cgrid\langnp2057\langfenp2057 {\rtlch\fcs1 \af0 _x000d__x000a_\ltrch\fcs0 \insrsid112675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3604668 \rtlch\fcs1 \af0\afs20\alang1025 \ltrch\fcs0 \fs24\lang2057\langfe2057\cgrid\langnp2057\langfenp2057 {\rtlch\fcs1 \af0 \ltrch\fcs0 _x000d__x000a_\cs15\v\f1\fs20\cf9\insrsid3604668\charrsid15879488 {\*\bkmkstart EndA}&lt;&lt;&lt;}{\rtlch\fcs1 \af0 \ltrch\fcs0 \insrsid3604668\charrsid15879488 #@&gt;ZOTHAMA&lt;@#}{\rtlch\fcs1 \af0 \ltrch\fcs0 \cs15\v\f1\fs20\cf9\insrsid3604668\charrsid15879488 &lt;/RepeatBlock-AmendA&gt;_x000d__x000a_}{\rtlch\fcs1 \af0 \ltrch\fcs0 \insrsid3604668\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d_x000d__x000a_b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88674 HideTWBExt;}}{\*\rsidtbl \rsid24658\rsid735077\rsid2892074\rsid4666813\rsid5124350\rsid6641733\rsid9636012\rsid11215221\rsid11288674\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3}{\nofchars35}{\*\company European Parliament}{\nofcharsws36}{\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88674\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5124350 \chftnsep _x000d__x000a_\par }}{\*\ftnsepc \ltrpar \pard\plain \ltrpar\ql \li0\ri0\widctlpar\wrapdefault\aspalpha\aspnum\faauto\adjustright\rin0\lin0\itap0 \rtlch\fcs1 \af0\afs20\alang1025 \ltrch\fcs0 \fs24\lang2057\langfe2057\cgrid\langnp2057\langfenp2057 {\rtlch\fcs1 \af0 _x000d__x000a_\ltrch\fcs0 \insrsid5124350 \chftnsepc _x000d__x000a_\par }}{\*\aftnsep \ltrpar \pard\plain \ltrpar\ql \li0\ri0\widctlpar\wrapdefault\aspalpha\aspnum\faauto\adjustright\rin0\lin0\itap0 \rtlch\fcs1 \af0\afs20\alang1025 \ltrch\fcs0 \fs24\lang2057\langfe2057\cgrid\langnp2057\langfenp2057 {\rtlch\fcs1 \af0 _x000d__x000a_\ltrch\fcs0 \insrsid5124350 \chftnsep _x000d__x000a_\par }}{\*\aftnsepc \ltrpar \pard\plain \ltrpar\ql \li0\ri0\widctlpar\wrapdefault\aspalpha\aspnum\faauto\adjustright\rin0\lin0\itap0 \rtlch\fcs1 \af0\afs20\alang1025 \ltrch\fcs0 \fs24\lang2057\langfe2057\cgrid\langnp2057\langfenp2057 {\rtlch\fcs1 \af0 _x000d__x000a_\ltrch\fcs0 \insrsid512435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288674\charrsid15879488 {\*\bkmkstart EndB}&lt;&lt;&lt;}{\rtlch\fcs1 \af0 \ltrch\fcs0 \insrsid11288674\charrsid15879488 #@&gt;ZOTHAMB&lt;@#}{\rtlch\fcs1 \af0 \ltrch\fcs0 \cs15\v\f1\fs20\cf9\insrsid11288674\charrsid15879488 &lt;/RepeatBlock-A_x000d__x000a_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06_x000d__x000a_13b5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43283 HideTWBExt;}{\s16\ql \li0\ri0\sa240\nowidctlpar\wrapdefault\aspalpha\aspnum\faauto\adjustright\rin0\lin0\itap0 \rtlch\fcs1 \af0\afs20\alang1025 \ltrch\fcs0 _x000d__x000a_\fs24\lang2057\langfe2057\cgrid\langnp2057\langfenp2057 \sbasedon0 \snext16 \spriority0 \styrsid13443283 Normal12;}}{\*\rsidtbl \rsid24658\rsid735077\rsid2892074\rsid4661898\rsid4666813\rsid6641733\rsid9636012\rsid11215221\rsid12154954\rsid13443283_x000d__x000a_\rsid14424199\rsid15204470\rsid15285974\rsid15950462\rsid16324206\rsid16662270}{\mmathPr\mmathFont34\mbrkBin0\mbrkBinSub0\msmallFrac0\mdispDef1\mlMargin0\mrMargin0\mdefJc1\mwrapIndent1440\mintLim0\mnaryLim1}{\info{\author FELIX Karina}_x000d__x000a_{\operator FELIX Karina}{\creatim\yr2017\mo11\dy14\hr11\min16}{\revtim\yr2017\mo11\dy14\hr11\min16}{\version1}{\edmins0}{\nofpages1}{\nofwords1}{\nofchars21}{\*\company European Parliament}{\nofcharsws21}{\vern92}}{\*\xmlnstbl {\xmlns1 http://schemas.micr_x000d__x000a_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4328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4661898 \chftnsep _x000d__x000a_\par }}{\*\ftnsepc \ltrpar \pard\plain \ltrpar\ql \li0\ri0\widctlpar\wrapdefault\aspalpha\aspnum\faauto\adjustright\rin0\lin0\itap0 \rtlch\fcs1 \af0\afs20\alang1025 \ltrch\fcs0 \fs24\lang2057\langfe2057\cgrid\langnp2057\langfenp2057 {\rtlch\fcs1 \af0 _x000d__x000a_\ltrch\fcs0 \insrsid4661898 \chftnsepc _x000d__x000a_\par }}{\*\aftnsep \ltrpar \pard\plain \ltrpar\ql \li0\ri0\widctlpar\wrapdefault\aspalpha\aspnum\faauto\adjustright\rin0\lin0\itap0 \rtlch\fcs1 \af0\afs20\alang1025 \ltrch\fcs0 \fs24\lang2057\langfe2057\cgrid\langnp2057\langfenp2057 {\rtlch\fcs1 \af0 _x000d__x000a_\ltrch\fcs0 \insrsid4661898 \chftnsep _x000d__x000a_\par }}{\*\aftnsepc \ltrpar \pard\plain \ltrpar\ql \li0\ri0\widctlpar\wrapdefault\aspalpha\aspnum\faauto\adjustright\rin0\lin0\itap0 \rtlch\fcs1 \af0\afs20\alang1025 \ltrch\fcs0 \fs24\lang2057\langfe2057\cgrid\langnp2057\langfenp2057 {\rtlch\fcs1 \af0 _x000d__x000a_\ltrch\fcs0 \insrsid466189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3443283 \rtlch\fcs1 \af0\afs20\alang1025 \ltrch\fcs0 \fs24\lang2057\langfe2057\cgrid\langnp2057\langfenp2057 {\rtlch\fcs1 \af0 \ltrch\fcs0 _x000d__x000a_\insrsid13443283\charrsid15879488 {\*\bkmkstart IntroA}_x000d__x000a_\par }\pard\plain \ltrpar\ql \li0\ri0\widctlpar\wrapdefault\aspalpha\aspnum\faauto\adjustright\rin0\lin0\itap0\pararsid13443283 \rtlch\fcs1 \af0\afs20\alang1025 \ltrch\fcs0 \fs24\lang2057\langfe2057\cgrid\langnp2057\langfenp2057 {\rtlch\fcs1 \af0 \ltrch\fcs0 _x000d__x000a_\cs15\b\v\f1\fs20\cf9\insrsid13443283\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9_x000d__x000a_0a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498057 HideTWBExt;}}{\*\rsidtbl \rsid24658\rsid735077\rsid2892074\rsid4666813\rsid6641733\rsid9636012\rsid10498057\rsid11215221\rsid12154954\rsid14424199\rsid14632140\rsid15204470_x000d__x000a_\rsid15285974\rsid15950462\rsid16324206\rsid16662270}{\mmathPr\mmathFont34\mbrkBin0\mbrkBinSub0\msmallFrac0\mdispDef1\mlMargin0\mrMargin0\mdefJc1\mwrapIndent1440\mintLim0\mnaryLim1}{\info{\author FELIX Karina}{\operator FELIX Karina}_x000d__x000a_{\creatim\yr2017\mo11\dy14\hr11\min16}{\revtim\yr2017\mo11\dy14\hr11\min16}{\version1}{\edmins0}{\nofpages1}{\nofwords1}{\nofchars20}{\*\company European Parliament}{\nofcharsws20}{\vern92}}{\*\xmlnstbl {\xmlns1 http://schemas.microsoft.com/office/word/20_x000d__x000a_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498057\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4632140 \chftnsep _x000d__x000a_\par }}{\*\ftnsepc \ltrpar \pard\plain \ltrpar\ql \li0\ri0\widctlpar\wrapdefault\aspalpha\aspnum\faauto\adjustright\rin0\lin0\itap0 \rtlch\fcs1 \af0\afs20\alang1025 \ltrch\fcs0 \fs24\lang2057\langfe2057\cgrid\langnp2057\langfenp2057 {\rtlch\fcs1 \af0 _x000d__x000a_\ltrch\fcs0 \insrsid14632140 \chftnsepc _x000d__x000a_\par }}{\*\aftnsep \ltrpar \pard\plain \ltrpar\ql \li0\ri0\widctlpar\wrapdefault\aspalpha\aspnum\faauto\adjustright\rin0\lin0\itap0 \rtlch\fcs1 \af0\afs20\alang1025 \ltrch\fcs0 \fs24\lang2057\langfe2057\cgrid\langnp2057\langfenp2057 {\rtlch\fcs1 \af0 _x000d__x000a_\ltrch\fcs0 \insrsid14632140 \chftnsep _x000d__x000a_\par }}{\*\aftnsepc \ltrpar \pard\plain \ltrpar\ql \li0\ri0\widctlpar\wrapdefault\aspalpha\aspnum\faauto\adjustright\rin0\lin0\itap0 \rtlch\fcs1 \af0\afs20\alang1025 \ltrch\fcs0 \fs24\lang2057\langfe2057\cgrid\langnp2057\langfenp2057 {\rtlch\fcs1 \af0 _x000d__x000a_\ltrch\fcs0 \insrsid1463214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0498057\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d_x000d__x000a_67b4315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F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80\fbidi \froman\fcharset238\fprq2 Times New Roman CE;}{\f281\fbidi \froman\fcharset204\fprq2 Times New Roman Cyr;}_x000d__x000a_{\f283\fbidi \froman\fcharset161\fprq2 Times New Roman Greek;}{\f284\fbidi \froman\fcharset162\fprq2 Times New Roman Tur;}{\f285\fbidi \froman\fcharset177\fprq2 Times New Roman (Hebrew);}{\f286\fbidi \froman\fcharset178\fprq2 Times New Roman (Arabic);}_x000d__x000a_{\f287\fbidi \froman\fcharset186\fprq2 Times New Roman Baltic;}{\f288\fbidi \froman\fcharset163\fprq2 Times New Roman (Vietnamese);}{\f290\fbidi \fswiss\fcharset238\fprq2 Arial CE;}{\f291\fbidi \fswiss\fcharset204\fprq2 Arial Cyr;}_x000d__x000a_{\f293\fbidi \fswiss\fcharset161\fprq2 Arial Greek;}{\f294\fbidi \fswiss\fcharset162\fprq2 Arial Tur;}{\f295\fbidi \fswiss\fcharset177\fprq2 Arial (Hebrew);}{\f296\fbidi \fswiss\fcharset178\fprq2 Arial (Arabic);}_x000d__x000a_{\f297\fbidi \fswiss\fcharset186\fprq2 Arial Baltic;}{\f298\fbidi \fswiss\fcharset163\fprq2 Arial (Vietnamese);}{\f620\fbidi \froman\fcharset238\fprq2 Cambria Math CE;}{\f621\fbidi \froman\fcharset204\fprq2 Cambria Math Cyr;}_x000d__x000a_{\f623\fbidi \froman\fcharset161\fprq2 Cambria Math Greek;}{\f624\fbidi \froman\fcharset162\fprq2 Cambria Math Tur;}{\f627\fbidi \froman\fcharset186\fprq2 Cambria Math Baltic;}{\f62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871723 HideTWBExt;}{\s16\ql \li0\ri0\sa120\nowidctlpar\wrapdefault\aspalpha\aspnum\faauto\adjustright\rin0\lin0\itap0 \rtlch\fcs1 \af0\afs20\alang1025 \ltrch\fcs0 _x000d__x000a_\fs24\lang1036\langfe2057\cgrid\langnp1036\langfenp2057 \sbasedon0 \snext16 \slink17 \spriority0 \styrsid7871723 Normal6;}{\*\cs17 \additive \fs24\lang1036\langfe0\langnp1036 \slink16 \slocked \spriority0 \styrsid7871723 Normal6 Char;}{_x000d__x000a_\s18\ql \li0\ri0\nowidctlpar\wrapdefault\aspalpha\aspnum\faauto\adjustright\rin0\lin0\itap0 \rtlch\fcs1 \af0\afs20\alang1025 \ltrch\fcs0 \b\fs24\lang1036\langfe2057\cgrid\langnp1036\langfenp2057 \sbasedon0 \snext18 \slink19 \spriority0 \styrsid7871723 _x000d__x000a_NormalBold;}{\*\cs19 \additive \b\fs24\lang1036\langfe0\langnp1036 \slink18 \slocked \spriority0 \styrsid7871723 NormalBold Char;}{\s20\ql \li0\ri0\sa240\nowidctlpar\wrapdefault\aspalpha\aspnum\faauto\adjustright\rin0\lin0\itap0 \rtlch\fcs1 _x000d__x000a_\af0\afs20\alang1025 \ltrch\fcs0 \i\fs24\lang1036\langfe2057\cgrid\langnp1036\langfenp2057 \sbasedon0 \snext20 \spriority0 \styrsid7871723 Normal12Italic;}{\*\cs21 \additive \v\cf15 \spriority0 \styrsid7871723 HideTWBInt;}{_x000d__x000a_\s22\qc \li0\ri0\sb240\sa240\keepn\nowidctlpar\wrapdefault\aspalpha\aspnum\faauto\adjustright\rin0\lin0\itap0 \rtlch\fcs1 \af0\afs20\alang1025 \ltrch\fcs0 \i\fs24\lang1036\langfe2057\cgrid\langnp1036\langfenp2057 _x000d__x000a_\sbasedon0 \snext0 \spriority0 \styrsid7871723 JustificationTitle;}{\s23\qc \li0\ri0\sa240\nowidctlpar\wrapdefault\aspalpha\aspnum\faauto\adjustright\rin0\lin0\itap0 \rtlch\fcs1 \af0\afs20\alang1025 \ltrch\fcs0 _x000d__x000a_\i\fs24\lang1036\langfe2057\cgrid\langnp1036\langfenp2057 \sbasedon0 \snext23 \spriority0 \styrsid7871723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4 \spriority0 \styrsid7871723 AMNumberTabs;}{\s25\ql \li0\ri0\sb240\nowidctlpar\wrapdefault\aspalpha\aspnum\faauto\adjustright\rin0\lin0\itap0 \rtlch\fcs1 _x000d__x000a_\af0\afs20\alang1025 \ltrch\fcs0 \b\fs24\lang1036\langfe2057\cgrid\langnp1036\langfenp2057 \sbasedon0 \snext25 \spriority0 \styrsid7871723 NormalBold12b;}}{\*\rsidtbl \rsid24658\rsid345194\rsid735077\rsid2892074\rsid4666813\rsid6641733\rsid7871723_x000d__x000a_\rsid9636012\rsid11215221\rsid12154954\rsid14424199\rsid15204470\rsid15285974\rsid15950462\rsid16324206\rsid16662270}{\mmathPr\mmathFont34\mbrkBin0\mbrkBinSub0\msmallFrac0\mdispDef1\mlMargin0\mrMargin0\mdefJc1\mwrapIndent1440\mintLim0\mnaryLim1}{\info_x000d__x000a_{\author BERTI Andrea}{\operator BERTI Andrea}{\creatim\yr2018\mo9\dy7\hr15\min36}{\revtim\yr2018\mo9\dy7\hr15\min36}{\version1}{\edmins0}{\nofpages1}{\nofwords47}{\nofchars270}{\*\company European Parliament}{\nofcharsws315}{\vern9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10\pgbrdrhead\pgbrdrfoot\nolnhtadjtbl\nojkernpunct\rsidroot7871723\utinl \donotshowprops1\fet0{\*\wgrffmtfilter 013f}\ilfomacatclnup0{\*\template C:\\Users\\aberti\\AppData\\Local\\Temp\\Blank1.dot}{\*\ftnsep \ltrpar _x000d__x000a_\pard\plain \ltrpar\ql \li0\ri0\widctlpar\wrapdefault\aspalpha\aspnum\faauto\adjustright\rin0\lin0\itap0 \rtlch\fcs1 \af0\afs20\alang1025 \ltrch\fcs0 \fs24\lang2057\langfe2057\cgrid\langnp2057\langfenp2057 {\rtlch\fcs1 \af0 \ltrch\fcs0 \insrsid34519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45194 \chftnsepc _x000d__x000a_\par }}{\*\aftnsep \ltrpar \pard\plain \ltrpar\ql \li0\ri0\widctlpar\wrapdefault\aspalpha\aspnum\faauto\adjustright\rin0\lin0\itap0 \rtlch\fcs1 \af0\afs20\alang1025 \ltrch\fcs0 \fs24\lang2057\langfe2057\cgrid\langnp2057\langfenp2057 {\rtlch\fcs1 \af0 _x000d__x000a_\ltrch\fcs0 \insrsid345194 \chftnsep _x000d__x000a_\par }}{\*\aftnsepc \ltrpar \pard\plain \ltrpar\ql \li0\ri0\widctlpar\wrapdefault\aspalpha\aspnum\faauto\adjustright\rin0\lin0\itap0 \rtlch\fcs1 \af0\afs20\alang1025 \ltrch\fcs0 \fs24\lang2057\langfe2057\cgrid\langnp2057\langfenp2057 {\rtlch\fcs1 \af0 _x000d__x000a_\ltrch\fcs0 \insrsid34519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7871723 \rtlch\fcs1 \af0\afs20\alang1025 \ltrch\fcs0 \b\fs24\lang1036\langfe2057\cgrid\langnp1036\langfenp2057 {\rtlch\fcs1 \af0 \ltrch\fcs0 \cs15\b0\v\f1\fs20\cf9\insrsid7871723\charrsid681896 {\*\bkmkstart restartA}&lt;AmendA&gt;}{_x000d__x000a_\rtlch\fcs1 \af0 \ltrch\fcs0 \insrsid7871723\charrsid681896 Amendement\tab \tab }{\rtlch\fcs1 \af0 \ltrch\fcs0 \cs15\b0\v\f1\fs20\cf9\insrsid7871723\charrsid681896 &lt;NumAmA&gt;}{\rtlch\fcs1 \af0 \ltrch\fcs0 \insrsid7871723\charrsid681896 #}{\rtlch\fcs1 \af0 _x000d__x000a_\ltrch\fcs0 \cs21\v\cf15\insrsid7871723\charrsid681896 ENMIENDA@NRAM@}{\rtlch\fcs1 \af0 \ltrch\fcs0 \insrsid7871723\charrsid681896 #}{\rtlch\fcs1 \af0 \ltrch\fcs0 \cs15\b0\v\f1\fs20\cf9\insrsid7871723\charrsid681896 &lt;/NumAmA&gt;}{\rtlch\fcs1 \af0 _x000d__x000a_\ltrch\fcs0 \insrsid7871723\charrsid681896 _x000d__x000a_\par }\pard\plain \ltrpar\s25\ql \li0\ri0\sb240\keepn\nowidctlpar\wrapdefault\aspalpha\aspnum\faauto\adjustright\rin0\lin0\itap0\pararsid7871723 \rtlch\fcs1 \af0\afs20\alang1025 \ltrch\fcs0 \b\fs24\lang1036\langfe2057\cgrid\langnp1036\langfenp2057 {_x000d__x000a_\rtlch\fcs1 \af0 \ltrch\fcs0 \cs15\b0\v\f1\fs20\cf9\insrsid7871723\charrsid681896 &lt;DocAmend&gt;}{\rtlch\fcs1 \af0 \ltrch\fcs0 \insrsid7871723\charrsid681896 Projet de r\'e9solution l\'e9gislative}{\rtlch\fcs1 \af0 \ltrch\fcs0 _x000d__x000a_\cs15\b0\v\f1\fs20\cf9\insrsid7871723\charrsid681896 &lt;/DocAmend&gt;}{\rtlch\fcs1 \af0 \ltrch\fcs0 \insrsid7871723\charrsid681896 _x000d__x000a_\par }\pard\plain \ltrpar\s18\ql \li0\ri0\nowidctlpar\wrapdefault\aspalpha\aspnum\faauto\adjustright\rin0\lin0\itap0\pararsid7871723 \rtlch\fcs1 \af0\afs20\alang1025 \ltrch\fcs0 \b\fs24\lang1036\langfe2057\cgrid\langnp1036\langfenp2057 {\rtlch\fcs1 \af0 _x000d__x000a_\ltrch\fcs0 \cs15\b0\v\f1\fs20\cf9\insrsid7871723\charrsid681896 &lt;Article&gt;}{\rtlch\fcs1 \af0 \ltrch\fcs0 \cf10\insrsid7871723\charrsid15167337 \u9668\'3f}{\rtlch\fcs1 \af0 \ltrch\fcs0 \insrsid7871723\charrsid681896 #}{\rtlch\fcs1 \af0 \ltrch\fcs0 _x000d__x000a_\cs21\v\cf15\insrsid7871723\charrsid681896 TVTRESPART@RESPART@}{\rtlch\fcs1 \af0 \ltrch\fcs0 \insrsid7871723\charrsid681896 #}{\rtlch\fcs1 \af0 \ltrch\fcs0 \cf10\insrsid7871723\charrsid15167337 \u9658\'3f}{\rtlch\fcs1 \af0 \ltrch\fcs0 _x000d__x000a_\cs15\b0\v\f1\fs20\cf9\insrsid7871723\charrsid681896 &lt;/Article&gt;}{\rtlch\fcs1 \af0 \ltrch\fcs0 \cs19\b0\insrsid7871723\charrsid681896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871723\charrsid681896 \cell }\pard \ltrpar\ql \li0\ri0\widctlpar\intbl\wrapdefault\aspalpha\aspnum\faauto\adjustright\rin0\lin0 {_x000d__x000a_\rtlch\fcs1 \af0 \ltrch\fcs0 \lang1036\langfe2057\langnp1036\insrsid7871723\charrsid681896 \trowd \irow0\irowband0\ltrrow_x000d__x000a_\ts11\trqc\trgaph340\trleft-340\trftsWidth1\trftsWidthB3\trftsWidthA3\trpaddl340\trpaddr340\trpaddfl3\trpaddfr3\tblrsid14374628\tblind0\tblindtype3 \clvertalt\clbrdrt\brdrtbl \clbrdrl\brdrtbl \clbrdrb\brdrtbl \clbrdrr\brdrtbl _x000d__x000a_\cltxlrtb\clftsWidth3\clwWidth9752\clshdrawnil \cellx9412\row \ltrrow}\trowd \irow1\irowband1\ltrrow\ts11\trqc\trgaph340\trleft-340\trftsWidth1\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1036\langfe2057\cgrid\langnp1036\langfenp2057 {\rtlch\fcs1 \af0 \ltrch\fcs0 \insrsid7871723\charrsid681896 Projet de r\'e9solution l\'e9gislative\cell Amendement\cell }\pard\plain \ltrpar_x000d__x000a_\ql \li0\ri0\widctlpar\intbl\wrapdefault\aspalpha\aspnum\faauto\adjustright\rin0\lin0 \rtlch\fcs1 \af0\afs20\alang1025 \ltrch\fcs0 \fs24\lang2057\langfe2057\cgrid\langnp2057\langfenp2057 {\rtlch\fcs1 \af0 \ltrch\fcs0 _x000d__x000a_\lang1036\langfe2057\langnp1036\insrsid7871723\charrsid681896 \trowd \irow1\irowband1\ltrrow\ts11\trqc\trgaph340\trleft-340\trftsWidth1\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6\ql \li0\ri0\sa120\nowidctlpar\intbl\wrapdefault\aspalpha\aspnum\faauto\adjustright\rin0\lin0\pararsid14374628 \rtlch\fcs1 \af0\afs20\alang1025 \ltrch\fcs0 _x000d__x000a_\fs24\lang1036\langfe2057\cgrid\langnp1036\langfenp2057 {\rtlch\fcs1 \af0 \ltrch\fcs0 \insrsid7871723\charrsid681896 ##\cell ##}{\rtlch\fcs1 \af0\afs24 \ltrch\fcs0 \insrsid7871723\charrsid681896 \cell }\pard\plain \ltrpar_x000d__x000a_\ql \li0\ri0\widctlpar\intbl\wrapdefault\aspalpha\aspnum\faauto\adjustright\rin0\lin0 \rtlch\fcs1 \af0\afs20\alang1025 \ltrch\fcs0 \fs24\lang2057\langfe2057\cgrid\langnp2057\langfenp2057 {\rtlch\fcs1 \af0 \ltrch\fcs0 _x000d__x000a_\lang1036\langfe2057\langnp1036\insrsid7871723\charrsid681896 \trowd \irow2\irowband2\lastrow \ltrrow\ts11\trqc\trgaph340\trleft-340\trftsWidth1\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2\qc \li0\ri0\sb240\sa240\keepn\nowidctlpar\wrapdefault\aspalpha\aspnum\faauto\adjustright\rin0\lin0\itap0\pararsid7871723 \rtlch\fcs1 \af0\afs20\alang1025 \ltrch\fcs0 _x000d__x000a_\i\fs24\lang1036\langfe2057\cgrid\langnp1036\langfenp2057 {\rtlch\fcs1 \af0 \ltrch\fcs0 \cs15\i0\v\f1\fs20\cf9\insrsid7871723\charrsid681896 &lt;TitreJust&gt;}{\rtlch\fcs1 \af0 \ltrch\fcs0 \insrsid7871723\charrsid681896 Justification}{\rtlch\fcs1 \af0 _x000d__x000a_\ltrch\fcs0 \cs15\i0\v\f1\fs20\cf9\insrsid7871723\charrsid681896 &lt;/TitreJust&gt;}{\rtlch\fcs1 \af0 \ltrch\fcs0 \insrsid7871723\charrsid681896 _x000d__x000a_\par }\pard\plain \ltrpar\s20\ql \li0\ri0\sa240\nowidctlpar\wrapdefault\aspalpha\aspnum\faauto\adjustright\rin0\lin0\itap0\pararsid7871723 \rtlch\fcs1 \af0\afs20\alang1025 \ltrch\fcs0 \i\fs24\lang1036\langfe2057\cgrid\langnp1036\langfenp2057 {\rtlch\fcs1 \af0 _x000d__x000a_\ltrch\fcs0 \cs15\i0\v\f1\fs20\cf9\insrsid7871723\charrsid681896 &lt;OptDelPrev&gt;}{\rtlch\fcs1 \af0 \ltrch\fcs0 \insrsid7871723\charrsid681896 #}{\rtlch\fcs1 \af0 \ltrch\fcs0 \cs21\v\cf15\insrsid7871723\charrsid681896 MNU[TEXTJUSTYES][TEXTJUSTNO]@CHOICE@}{_x000d__x000a_\rtlch\fcs1 \af0 \ltrch\fcs0 \insrsid7871723\charrsid681896 #}{\rtlch\fcs1 \af0 \ltrch\fcs0 \cs15\i0\v\f1\fs20\cf9\insrsid7871723\charrsid681896 &lt;/OptDelPrev&gt;}{\rtlch\fcs1 \af0 \ltrch\fcs0 \insrsid7871723\charrsid681896 _x000d__x000a_\par }\pard\plain \ltrpar\ql \li0\ri0\widctlpar\wrapdefault\aspalpha\aspnum\faauto\adjustright\rin0\lin0\itap0\pararsid7871723 \rtlch\fcs1 \af0\afs20\alang1025 \ltrch\fcs0 \fs24\lang2057\langfe2057\cgrid\langnp2057\langfenp2057 {\rtlch\fcs1 \af0 \ltrch\fcs0 _x000d__x000a_\cs15\v\f1\fs20\cf9\lang1036\langfe2057\langnp1036\insrsid7871723\charrsid681896 &lt;/AmendA&gt;}{\rtlch\fcs1 \af0 \ltrch\fcs0 \insrsid787172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2_x000d__x000a_b8cdaf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80\fbidi \froman\fcharset238\fprq2 Times New Roman CE;}{\f281\fbidi \froman\fcharset204\fprq2 Times New Roman Cyr;}_x000d__x000a_{\f283\fbidi \froman\fcharset161\fprq2 Times New Roman Greek;}{\f284\fbidi \froman\fcharset162\fprq2 Times New Roman Tur;}{\f285\fbidi \froman\fcharset177\fprq2 Times New Roman (Hebrew);}{\f286\fbidi \froman\fcharset178\fprq2 Times New Roman (Arabic);}_x000d__x000a_{\f287\fbidi \froman\fcharset186\fprq2 Times New Roman Baltic;}{\f288\fbidi \froman\fcharset163\fprq2 Times New Roman (Vietnamese);}{\f290\fbidi \fswiss\fcharset238\fprq2 Arial CE;}{\f291\fbidi \fswiss\fcharset204\fprq2 Arial Cyr;}_x000d__x000a_{\f293\fbidi \fswiss\fcharset161\fprq2 Arial Greek;}{\f294\fbidi \fswiss\fcharset162\fprq2 Arial Tur;}{\f295\fbidi \fswiss\fcharset177\fprq2 Arial (Hebrew);}{\f296\fbidi \fswiss\fcharset178\fprq2 Arial (Arabic);}_x000d__x000a_{\f297\fbidi \fswiss\fcharset186\fprq2 Arial Baltic;}{\f298\fbidi \fswiss\fcharset163\fprq2 Arial (Vietnamese);}{\f620\fbidi \froman\fcharset238\fprq2 Cambria Math CE;}{\f621\fbidi \froman\fcharset204\fprq2 Cambria Math Cyr;}_x000d__x000a_{\f623\fbidi \froman\fcharset161\fprq2 Cambria Math Greek;}{\f624\fbidi \froman\fcharset162\fprq2 Cambria Math Tur;}{\f627\fbidi \froman\fcharset186\fprq2 Cambria Math Baltic;}{\f62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36779 HideTWBExt;}{\s16\ql \li0\ri0\sa120\nowidctlpar\wrapdefault\aspalpha\aspnum\faauto\adjustright\rin0\lin0\itap0 \rtlch\fcs1 \af0\afs20\alang1025 \ltrch\fcs0 _x000d__x000a_\fs24\lang1036\langfe2057\cgrid\langnp1036\langfenp2057 \sbasedon0 \snext16 \slink17 \spriority0 \styrsid2636779 Normal6;}{\*\cs17 \additive \fs24\lang1036\langfe0\langnp1036 \slink16 \slocked \spriority0 \styrsid2636779 Normal6 Char;}{_x000d__x000a_\s18\ql \li0\ri0\nowidctlpar\wrapdefault\aspalpha\aspnum\faauto\adjustright\rin0\lin0\itap0 \rtlch\fcs1 \af0\afs20\alang1025 \ltrch\fcs0 \b\fs24\lang1036\langfe2057\cgrid\langnp1036\langfenp2057 \sbasedon0 \snext18 \slink19 \spriority0 \styrsid2636779 _x000d__x000a_NormalBold;}{\*\cs19 \additive \b\fs24\lang1036\langfe0\langnp1036 \slink18 \slocked \spriority0 \styrsid2636779 NormalBold Char;}{\s20\ql \li0\ri0\sa240\nowidctlpar\wrapdefault\aspalpha\aspnum\faauto\adjustright\rin0\lin0\itap0 \rtlch\fcs1 _x000d__x000a_\af0\afs20\alang1025 \ltrch\fcs0 \i\fs24\lang1036\langfe2057\cgrid\langnp1036\langfenp2057 \sbasedon0 \snext20 \spriority0 \styrsid2636779 Normal12Italic;}{\s21\qc \li0\ri0\sb240\nowidctlpar\wrapdefault\aspalpha\aspnum\faauto\adjustright\rin0\lin0\itap0 _x000d__x000a_\rtlch\fcs1 \af0\afs20\alang1025 \ltrch\fcs0 \i\fs24\lang1036\langfe2057\cgrid\langnp1036\langfenp2057 \sbasedon0 \snext21 \spriority0 \styrsid2636779 CrossRef;}{\*\cs22 \additive \v\cf15 \spriority0 \styrsid2636779 HideTWBInt;}{_x000d__x000a_\s23\qc \li0\ri0\sb240\sa240\keepn\nowidctlpar\wrapdefault\aspalpha\aspnum\faauto\adjustright\rin0\lin0\itap0 \rtlch\fcs1 \af0\afs20\alang1025 \ltrch\fcs0 \i\fs24\lang1036\langfe2057\cgrid\langnp1036\langfenp2057 _x000d__x000a_\sbasedon0 \snext0 \spriority0 \styrsid2636779 JustificationTitle;}{\s24\qc \li0\ri0\sa240\nowidctlpar\wrapdefault\aspalpha\aspnum\faauto\adjustright\rin0\lin0\itap0 \rtlch\fcs1 \af0\afs20\alang1025 \ltrch\fcs0 _x000d__x000a_\i\fs24\lang1036\langfe2057\cgrid\langnp1036\langfenp2057 \sbasedon0 \snext24 \spriority0 \styrsid263677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2636779 AMNumberTabs;}{\s26\ql \li0\ri0\sb240\nowidctlpar\wrapdefault\aspalpha\aspnum\faauto\adjustright\rin0\lin0\itap0 \rtlch\fcs1 _x000d__x000a_\af0\afs20\alang1025 \ltrch\fcs0 \b\fs24\lang1036\langfe2057\cgrid\langnp1036\langfenp2057 \sbasedon0 \snext26 \spriority0 \styrsid2636779 NormalBold12b;}}{\*\rsidtbl \rsid24658\rsid735077\rsid2636779\rsid2892074\rsid4666813\rsid6641733\rsid8596884_x000d__x000a_\rsid9636012\rsid11215221\rsid12154954\rsid14424199\rsid15204470\rsid15285974\rsid15950462\rsid16324206\rsid16662270}{\mmathPr\mmathFont34\mbrkBin0\mbrkBinSub0\msmallFrac0\mdispDef1\mlMargin0\mrMargin0\mdefJc1\mwrapIndent1440\mintLim0\mnaryLim1}{\info_x000d__x000a_{\author BERTI Andrea}{\operator BERTI Andrea}{\creatim\yr2018\mo9\dy7\hr15\min36}{\revtim\yr2018\mo9\dy7\hr15\min36}{\version1}{\edmins0}{\nofpages1}{\nofwords97}{\nofchars555}{\*\company European Parliament}{\nofcharsws648}{\vern9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10\pgbrdrhead\pgbrdrfoot\nolnhtadjtbl\nojkernpunct\rsidroot2636779\utinl \donotshowprops1\fet0{\*\wgrffmtfilter 013f}\ilfomacatclnup0{\*\template C:\\Users\\aberti\\AppData\\Local\\Temp\\Blank1.dot}{\*\ftnsep \ltrpar _x000d__x000a_\pard\plain \ltrpar\ql \li0\ri0\widctlpar\wrapdefault\aspalpha\aspnum\faauto\adjustright\rin0\lin0\itap0 \rtlch\fcs1 \af0\afs20\alang1025 \ltrch\fcs0 \fs24\lang2057\langfe2057\cgrid\langnp2057\langfenp2057 {\rtlch\fcs1 \af0 \ltrch\fcs0 \insrsid8596884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596884 \chftnsepc _x000d__x000a_\par }}{\*\aftnsep \ltrpar \pard\plain \ltrpar\ql \li0\ri0\widctlpar\wrapdefault\aspalpha\aspnum\faauto\adjustright\rin0\lin0\itap0 \rtlch\fcs1 \af0\afs20\alang1025 \ltrch\fcs0 \fs24\lang2057\langfe2057\cgrid\langnp2057\langfenp2057 {\rtlch\fcs1 \af0 _x000d__x000a_\ltrch\fcs0 \insrsid8596884 \chftnsep _x000d__x000a_\par }}{\*\aftnsepc \ltrpar \pard\plain \ltrpar\ql \li0\ri0\widctlpar\wrapdefault\aspalpha\aspnum\faauto\adjustright\rin0\lin0\itap0 \rtlch\fcs1 \af0\afs20\alang1025 \ltrch\fcs0 \fs24\lang2057\langfe2057\cgrid\langnp2057\langfenp2057 {\rtlch\fcs1 \af0 _x000d__x000a_\ltrch\fcs0 \insrsid859688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636779 \rtlch\fcs1 \af0\afs20\alang1025 \ltrch\fcs0 \b\fs24\lang1036\langfe2057\cgrid\langnp1036\langfenp2057 {\rtlch\fcs1 \af0 \ltrch\fcs0 \cs15\b0\v\f1\fs20\cf9\insrsid2636779\charrsid681896 {\*\bkmkstart restartB}&lt;AmendB&gt;}{_x000d__x000a_\rtlch\fcs1 \af0 \ltrch\fcs0 \insrsid2636779\charrsid681896 Amendement\tab \tab }{\rtlch\fcs1 \af0 \ltrch\fcs0 \cs15\b0\v\f1\fs20\cf9\insrsid2636779\charrsid681896 &lt;NumAmB&gt;}{\rtlch\fcs1 \af0 \ltrch\fcs0 \insrsid2636779\charrsid681896 #}{\rtlch\fcs1 \af0 _x000d__x000a_\ltrch\fcs0 \cs22\v\cf15\insrsid2636779\charrsid681896 ENMIENDA@NRAM@}{\rtlch\fcs1 \af0 \ltrch\fcs0 \insrsid2636779\charrsid681896 #}{\rtlch\fcs1 \af0 \ltrch\fcs0 \cs15\b0\v\f1\fs20\cf9\insrsid2636779\charrsid681896 &lt;/NumAmB&gt;}{\rtlch\fcs1 \af0 _x000d__x000a_\ltrch\fcs0 \insrsid2636779\charrsid681896 _x000d__x000a_\par }\pard\plain \ltrpar\s26\ql \li0\ri0\sb240\keepn\nowidctlpar\wrapdefault\aspalpha\aspnum\faauto\adjustright\rin0\lin0\itap0\pararsid2636779 \rtlch\fcs1 \af0\afs20\alang1025 \ltrch\fcs0 \b\fs24\lang1036\langfe2057\cgrid\langnp1036\langfenp2057 {_x000d__x000a_\rtlch\fcs1 \af0 \ltrch\fcs0 \cs15\b0\v\f1\fs20\cf9\insrsid2636779\charrsid681896 &lt;DocAmend&gt;}{\rtlch\fcs1 \af0 \ltrch\fcs0 \insrsid2636779\charrsid681896 #}{\rtlch\fcs1 \af0 \ltrch\fcs0 \cs22\v\cf15\insrsid2636779\charrsid681896 _x000d__x000a_MNU[OPTPROPOSALCOD][OPTPROPOSALCNS][OPTPROPOSALNLE]@CHOICE@CODEMNU}{\rtlch\fcs1 \af0 \ltrch\fcs0 \insrsid2636779\charrsid681896 ##}{\rtlch\fcs1 \af0 \ltrch\fcs0 \cs22\v\cf15\insrsid2636779\charrsid681896 MNU[AMACTYES][NOTAPP]@CHOICE@AMACTMNU}{\rtlch\fcs1 _x000d__x000a_\af0 \ltrch\fcs0 \insrsid2636779\charrsid681896 #}{\rtlch\fcs1 \af0 \ltrch\fcs0 \cs15\b0\v\f1\fs20\cf9\insrsid2636779\charrsid681896 &lt;/DocAmend&gt;}{\rtlch\fcs1 \af0 \ltrch\fcs0 \insrsid2636779\charrsid681896 _x000d__x000a_\par }\pard\plain \ltrpar\s18\ql \li0\ri0\keepn\nowidctlpar\wrapdefault\aspalpha\aspnum\faauto\adjustright\rin0\lin0\itap0\pararsid2636779 \rtlch\fcs1 \af0\afs20\alang1025 \ltrch\fcs0 \b\fs24\lang1036\langfe2057\cgrid\langnp1036\langfenp2057 {\rtlch\fcs1 \af0 _x000d__x000a_\ltrch\fcs0 \cs15\b0\v\f1\fs20\cf9\insrsid2636779\charrsid681896 &lt;Article&gt;}{\rtlch\fcs1 \af0 \ltrch\fcs0 \insrsid2636779\charrsid681896 #}{\rtlch\fcs1 \af0 \ltrch\fcs0 \cs22\v\cf15\insrsid2636779\charrsid681896 _x000d__x000a_MNU[AMACTPARTYES][AMACTPARTNO]@CHOICE@AMACTMNU}{\rtlch\fcs1 \af0 \ltrch\fcs0 \insrsid2636779\charrsid681896 #}{\rtlch\fcs1 \af0 \ltrch\fcs0 \cs15\b0\v\f1\fs20\cf9\insrsid2636779\charrsid681896 &lt;/Article&gt;}{\rtlch\fcs1 \af0 \ltrch\fcs0 _x000d__x000a_\insrsid2636779\charrsid681896 _x000d__x000a_\par }\pard\plain \ltrpar\ql \li0\ri0\keepn\widctlpar\wrapdefault\aspalpha\aspnum\faauto\adjustright\rin0\lin0\itap0\pararsid2636779 \rtlch\fcs1 \af0\afs20\alang1025 \ltrch\fcs0 \fs24\lang2057\langfe2057\cgrid\langnp2057\langfenp2057 {\rtlch\fcs1 \af0 _x000d__x000a_\ltrch\fcs0 \cs15\v\f1\fs20\cf9\lang1036\langfe2057\langnp1036\insrsid2636779\charrsid681896 &lt;DocAmend2&gt;&lt;OptDel&gt;}{\rtlch\fcs1 \af0 \ltrch\fcs0 \lang1036\langfe2057\langnp1036\insrsid2636779\charrsid681896 #}{\rtlch\fcs1 \af0 \ltrch\fcs0 _x000d__x000a_\cs22\v\cf15\lang1036\langfe2057\langnp1036\insrsid2636779\charrsid681896 MNU[OPTNRACTYES][NOTAPP]@CHOICE@AMACTMNU}{\rtlch\fcs1 \af0 \ltrch\fcs0 \lang1036\langfe2057\langnp1036\insrsid2636779\charrsid681896 #}{\rtlch\fcs1 \af0 \ltrch\fcs0 _x000d__x000a_\cs15\v\f1\fs20\cf9\lang1036\langfe2057\langnp1036\insrsid2636779\charrsid681896 &lt;/OptDel&gt;&lt;/DocAmend2&gt;}{\rtlch\fcs1 \af0 \ltrch\fcs0 \lang1036\langfe2057\langnp1036\insrsid2636779\charrsid681896 _x000d__x000a_\par }\pard \ltrpar\ql \li0\ri0\widctlpar\wrapdefault\aspalpha\aspnum\faauto\adjustright\rin0\lin0\itap0\pararsid2636779 {\rtlch\fcs1 \af0 \ltrch\fcs0 \cs15\v\f1\fs20\cf9\lang1036\langfe2057\langnp1036\insrsid2636779\charrsid681896 &lt;Article2&gt;&lt;OptDel&gt;}{_x000d__x000a_\rtlch\fcs1 \af0 \ltrch\fcs0 \lang1036\langfe2057\langnp1036\insrsid2636779\charrsid681896 #}{\rtlch\fcs1 \af0 \ltrch\fcs0 \cs22\v\cf15\lang1036\langfe2057\langnp1036\insrsid2636779\charrsid681896 MNU[OPTACTPARTYES][NOTAPP]@CHOICE@AMACTMNU}{\rtlch\fcs1 _x000d__x000a_\af0 \ltrch\fcs0 \lang1036\langfe2057\langnp1036\insrsid2636779\charrsid681896 #}{\rtlch\fcs1 \af0 \ltrch\fcs0 \cs15\v\f1\fs20\cf9\lang1036\langfe2057\langnp1036\insrsid2636779\charrsid681896 &lt;/OptDel&gt;&lt;/Article2&gt;}{\rtlch\fcs1 \af0 \ltrch\fcs0 _x000d__x000a_\lang1036\langfe2057\langnp1036\insrsid2636779\charrsid681896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lang1036\langfe2057\langnp1036\insrsid2636779\charrsid681896 \cell }\pard \ltrpar\ql \li0\ri0\widctlpar\intbl\wrapdefault\aspalpha\aspnum\faauto\adjustright\rin0\lin0 {\rtlch\fcs1 \af0 \ltrch\fcs0 _x000d__x000a_\lang1036\langfe2057\langnp1036\insrsid2636779\charrsid681896 \trowd \irow0\irowband0\ltrrow\ts11\trqc\trgaph340\trleft-340\trftsWidth3\trwWidth9752\trftsWidthB3\trftsWidthA3\trpaddl340\trpaddr340\trpaddfl3\trpaddfr3\tblrsid14374628\tblind0\tblindtype3 _x000d__x000a_\clvertalt\clbrdrt\brdrtbl \clbrdrl\brdrtbl \clbrdrb\brdrtbl \clbrdrr\brdrtbl \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6\langfe2057\cgrid\langnp1036\langfenp2057 {\rtlch\fcs1 \af0 \ltrch\fcs0 _x000d__x000a_\insrsid2636779\charrsid681896 #}{\rtlch\fcs1 \af0 \ltrch\fcs0 \cs22\v\cf15\insrsid2636779\charrsid681896 MNU[OPTLEFTAMACT][LEFTPROP]@CHOICE@AMACTMNU}{\rtlch\fcs1 \af0 \ltrch\fcs0 \insrsid2636779\charrsid681896 #\cell Amendement\cell }\pard\plain \ltrpar_x000d__x000a_\ql \li0\ri0\widctlpar\intbl\wrapdefault\aspalpha\aspnum\faauto\adjustright\rin0\lin0 \rtlch\fcs1 \af0\afs20\alang1025 \ltrch\fcs0 \fs24\lang2057\langfe2057\cgrid\langnp2057\langfenp2057 {\rtlch\fcs1 \af0 \ltrch\fcs0 _x000d__x000a_\lang1036\langfe2057\langnp1036\insrsid2636779\charrsid681896 \trowd \irow1\irowband1\ltrrow\ts11\trqc\trgaph340\trleft-340\trftsWidth3\trwWidth9752\trftsWidthB3\trftsWidthA3\trpaddl340\trpaddr340\trpaddfl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6\ql \li0\ri0\sa120\nowidctlpar\intbl\wrapdefault\aspalpha\aspnum\faauto\adjustright\rin0\lin0\pararsid14374628 \rtlch\fcs1 \af0\afs20\alang1025 \ltrch\fcs0 _x000d__x000a_\fs24\lang1036\langfe2057\cgrid\langnp1036\langfenp2057 {\rtlch\fcs1 \af0 \ltrch\fcs0 \insrsid2636779\charrsid681896 ##\cell ##}{\rtlch\fcs1 \af0\afs24 \ltrch\fcs0 \insrsid2636779\charrsid681896 \cell }\pard\plain \ltrpar_x000d__x000a_\ql \li0\ri0\widctlpar\intbl\wrapdefault\aspalpha\aspnum\faauto\adjustright\rin0\lin0 \rtlch\fcs1 \af0\afs20\alang1025 \ltrch\fcs0 \fs24\lang2057\langfe2057\cgrid\langnp2057\langfenp2057 {\rtlch\fcs1 \af0 \ltrch\fcs0 _x000d__x000a_\lang1036\langfe2057\langnp1036\insrsid2636779\charrsid681896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2636779 \rtlch\fcs1 \af0\afs20\alang1025 \ltrch\fcs0 \i\fs24\lang1036\langfe2057\cgrid\langnp1036\langfenp2057 {\rtlch\fcs1 \af0 \ltrch\fcs0 _x000d__x000a_\cs15\i0\v\f1\fs20\cf9\insrsid2636779\charrsid681896 &lt;OptDel&gt;}{\rtlch\fcs1 \af0 \ltrch\fcs0 \insrsid2636779\charrsid681896 #}{\rtlch\fcs1 \af0 \ltrch\fcs0 \cs22\v\cf15\insrsid2636779\charrsid681896 MNU[CROSSREFNO][CROSSREFYES]@CHOICE@}{\rtlch\fcs1 \af0 _x000d__x000a_\ltrch\fcs0 \insrsid2636779\charrsid681896 #}{\rtlch\fcs1 \af0 \ltrch\fcs0 \cs15\i0\v\f1\fs20\cf9\insrsid2636779\charrsid681896 &lt;/OptDel&gt;}{\rtlch\fcs1 \af0 \ltrch\fcs0 \insrsid2636779\charrsid681896 _x000d__x000a_\par }\pard\plain \ltrpar\s23\qc \li0\ri0\sb240\sa240\keepn\nowidctlpar\wrapdefault\aspalpha\aspnum\faauto\adjustright\rin0\lin0\itap0\pararsid2636779 \rtlch\fcs1 \af0\afs20\alang1025 \ltrch\fcs0 \i\fs24\lang1036\langfe2057\cgrid\langnp1036\langfenp2057 {_x000d__x000a_\rtlch\fcs1 \af0 \ltrch\fcs0 \cs15\i0\v\f1\fs20\cf9\insrsid2636779\charrsid681896 &lt;TitreJust&gt;}{\rtlch\fcs1 \af0 \ltrch\fcs0 \insrsid2636779\charrsid681896 Justification}{\rtlch\fcs1 \af0 \ltrch\fcs0 \cs15\i0\v\f1\fs20\cf9\insrsid2636779\charrsid681896 _x000d__x000a_&lt;/TitreJust&gt;}{\rtlch\fcs1 \af0 \ltrch\fcs0 \insrsid2636779\charrsid681896 _x000d__x000a_\par }\pard\plain \ltrpar\s20\ql \li0\ri0\sa240\nowidctlpar\wrapdefault\aspalpha\aspnum\faauto\adjustright\rin0\lin0\itap0\pararsid2636779 \rtlch\fcs1 \af0\afs20\alang1025 \ltrch\fcs0 \i\fs24\lang1036\langfe2057\cgrid\langnp1036\langfenp2057 {\rtlch\fcs1 \af0 _x000d__x000a_\ltrch\fcs0 \cs15\i0\v\f1\fs20\cf9\insrsid2636779\charrsid681896 &lt;OptDelPrev&gt;}{\rtlch\fcs1 \af0 \ltrch\fcs0 \insrsid2636779\charrsid681896 #}{\rtlch\fcs1 \af0 \ltrch\fcs0 \cs22\v\cf15\insrsid2636779\charrsid681896 MNU[TEXTJUSTYES][TEXTJUSTNO]@CHOICE@}{_x000d__x000a_\rtlch\fcs1 \af0 \ltrch\fcs0 \insrsid2636779\charrsid681896 #}{\rtlch\fcs1 \af0 \ltrch\fcs0 \cs15\i0\v\f1\fs20\cf9\insrsid2636779\charrsid681896 &lt;/OptDelPrev&gt;}{\rtlch\fcs1 \af0 \ltrch\fcs0 \insrsid2636779\charrsid681896 _x000d__x000a_\par }\pard\plain \ltrpar\ql \li0\ri0\widctlpar\wrapdefault\aspalpha\aspnum\faauto\adjustright\rin0\lin0\itap0\pararsid2636779 \rtlch\fcs1 \af0\afs20\alang1025 \ltrch\fcs0 \fs24\lang2057\langfe2057\cgrid\langnp2057\langfenp2057 {\rtlch\fcs1 \af0 \ltrch\fcs0 _x000d__x000a_\cs15\v\f1\fs20\cf9\lang1036\langfe2057\langnp1036\insrsid2636779\charrsid681896 &lt;/AmendB&gt;}{\rtlch\fcs1 \af0 \ltrch\fcs0 \insrsid263677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5_x000d__x000a_c8ceaf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80\fbidi \froman\fcharset238\fprq2 Times New Roman CE;}{\f281\fbidi \froman\fcharset204\fprq2 Times New Roman Cyr;}_x000d__x000a_{\f283\fbidi \froman\fcharset161\fprq2 Times New Roman Greek;}{\f284\fbidi \froman\fcharset162\fprq2 Times New Roman Tur;}{\f285\fbidi \froman\fcharset177\fprq2 Times New Roman (Hebrew);}{\f286\fbidi \froman\fcharset178\fprq2 Times New Roman (Arabic);}_x000d__x000a_{\f287\fbidi \froman\fcharset186\fprq2 Times New Roman Baltic;}{\f288\fbidi \froman\fcharset163\fprq2 Times New Roman (Vietnamese);}{\f290\fbidi \fswiss\fcharset238\fprq2 Arial CE;}{\f291\fbidi \fswiss\fcharset204\fprq2 Arial Cyr;}_x000d__x000a_{\f293\fbidi \fswiss\fcharset161\fprq2 Arial Greek;}{\f294\fbidi \fswiss\fcharset162\fprq2 Arial Tur;}{\f295\fbidi \fswiss\fcharset177\fprq2 Arial (Hebrew);}{\f296\fbidi \fswiss\fcharset178\fprq2 Arial (Arabic);}_x000d__x000a_{\f297\fbidi \fswiss\fcharset186\fprq2 Arial Baltic;}{\f298\fbidi \fswiss\fcharset163\fprq2 Arial (Vietnamese);}{\f620\fbidi \froman\fcharset238\fprq2 Cambria Math CE;}{\f621\fbidi \froman\fcharset204\fprq2 Cambria Math Cyr;}_x000d__x000a_{\f623\fbidi \froman\fcharset161\fprq2 Cambria Math Greek;}{\f624\fbidi \froman\fcharset162\fprq2 Cambria Math Tur;}{\f627\fbidi \froman\fcharset186\fprq2 Cambria Math Baltic;}{\f62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290881 HideTWBExt;}{\s16\ql \li0\ri0\sa120\nowidctlpar\wrapdefault\aspalpha\aspnum\faauto\adjustright\rin0\lin0\itap0 \rtlch\fcs1 \af0\afs20\alang1025 \ltrch\fcs0 _x000d__x000a_\fs24\lang2057\langfe2057\cgrid\langnp2057\langfenp2057 \sbasedon0 \snext16 \slink17 \spriority0 \styrsid14290881 Normal6;}{\*\cs17 \additive \fs24 \slink16 \slocked \spriority0 \styrsid14290881 Normal6 Char;}{_x000d__x000a_\s18\ql \li0\ri0\nowidctlpar\wrapdefault\aspalpha\aspnum\faauto\adjustright\rin0\lin0\itap0 \rtlch\fcs1 \af0\afs20\alang1025 \ltrch\fcs0 \b\fs24\lang2057\langfe2057\cgrid\langnp2057\langfenp2057 \sbasedon0 \snext18 \slink19 \spriority0 \styrsid14290881 _x000d__x000a_NormalBold;}{\*\cs19 \additive \b\fs24 \slink18 \slocked \spriority0 \styrsid14290881 NormalBold Char;}{\s20\ql \li0\ri0\sa240\nowidctlpar\wrapdefault\aspalpha\aspnum\faauto\adjustright\rin0\lin0\itap0 \rtlch\fcs1 \af0\afs20\alang1025 \ltrch\fcs0 _x000d__x000a_\i\fs24\lang2057\langfe2057\cgrid\langnp2057\langfenp2057 \sbasedon0 \snext20 \spriority0 \styrsid14290881 Normal12Italic;}{\s21\qc \li0\ri0\sb240\sa240\keepn\nowidctlpar\wrapdefault\aspalpha\aspnum\faauto\adjustright\rin0\lin0\itap0 \rtlch\fcs1 _x000d__x000a_\af0\afs20\alang1025 \ltrch\fcs0 \i\fs24\lang2057\langfe2057\cgrid\langnp2057\langfenp2057 \sbasedon0 \snext0 \spriority0 \styrsid14290881 JustificationTitle;}{_x000d__x000a_\s22\qc \li0\ri0\sa240\nowidctlpar\wrapdefault\aspalpha\aspnum\faauto\adjustright\rin0\lin0\itap0 \rtlch\fcs1 \af0\afs20\alang1025 \ltrch\fcs0 \i\fs24\lang2057\langfe2057\cgrid\langnp2057\langfenp2057 \sbasedon0 \snext22 \spriority0 \styrsid14290881 _x000d__x000a_ColumnHeading;}{\s23\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3 \spriority0 \styrsid14290881 AMNumberTabs;}{_x000d__x000a_\s24\ql \li0\ri0\sb240\nowidctlpar\wrapdefault\aspalpha\aspnum\faauto\adjustright\rin0\lin0\itap0 \rtlch\fcs1 \af0\afs20\alang1025 \ltrch\fcs0 \b\fs24\lang2057\langfe2057\cgrid\langnp2057\langfenp2057 \sbasedon0 \snext24 \spriority0 \styrsid14290881 _x000d__x000a_NormalBold12b;}}{\*\rsidtbl \rsid24658\rsid735077\rsid2892074\rsid4666813\rsid5929001\rsid6641733\rsid9636012\rsid11215221\rsid12154954\rsid14290881\rsid14424199\rsid15204470\rsid15285974\rsid15950462\rsid16324206\rsid16662270}{\mmathPr\mmathFont34_x000d__x000a_\mbrkBin0\mbrkBinSub0\msmallFrac0\mdispDef1\mlMargin0\mrMargin0\mdefJc1\mwrapIndent1440\mintLim0\mnaryLim1}{\info{\author BERTI Andrea}{\operator BERTI Andrea}{\creatim\yr2018\mo9\dy7\hr15\min36}{\revtim\yr2018\mo9\dy7\hr15\min36}{\version1}{\edmins0}_x000d__x000a_{\nofpages1}{\nofwords35}{\nofchars205}{\*\company European Parliament}{\nofcharsws239}{\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10\pgbrdrhead\pgbrdrfoot\nolnhtadjtbl\nojkernpunct\rsidroot14290881\utinl \donotshowprops1\fet0{\*\wgrffmtfilter 013f}\ilfomacatclnup0{\*\template C:\\Users\\aberti\\AppData\\Local\\Temp\\Blank1.dot}{\*\ftnsep \ltrpar _x000d__x000a_\pard\plain \ltrpar\ql \li0\ri0\widctlpar\wrapdefault\aspalpha\aspnum\faauto\adjustright\rin0\lin0\itap0 \rtlch\fcs1 \af0\afs20\alang1025 \ltrch\fcs0 \fs24\lang2057\langfe2057\cgrid\langnp2057\langfenp2057 {\rtlch\fcs1 \af0 \ltrch\fcs0 \insrsid592900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5929001 \chftnsepc _x000d__x000a_\par }}{\*\aftnsep \ltrpar \pard\plain \ltrpar\ql \li0\ri0\widctlpar\wrapdefault\aspalpha\aspnum\faauto\adjustright\rin0\lin0\itap0 \rtlch\fcs1 \af0\afs20\alang1025 \ltrch\fcs0 \fs24\lang2057\langfe2057\cgrid\langnp2057\langfenp2057 {\rtlch\fcs1 \af0 _x000d__x000a_\ltrch\fcs0 \insrsid5929001 \chftnsep _x000d__x000a_\par }}{\*\aftnsepc \ltrpar \pard\plain \ltrpar\ql \li0\ri0\widctlpar\wrapdefault\aspalpha\aspnum\faauto\adjustright\rin0\lin0\itap0 \rtlch\fcs1 \af0\afs20\alang1025 \ltrch\fcs0 \fs24\lang2057\langfe2057\cgrid\langnp2057\langfenp2057 {\rtlch\fcs1 \af0 _x000d__x000a_\ltrch\fcs0 \insrsid592900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290881 \rtlch\fcs1 \af0\afs20\alang1025 \ltrch\fcs0 \b\fs24\lang2057\langfe2057\cgrid\langnp2057\langfenp2057 {\rtlch\fcs1 \af0 \ltrch\fcs0 \cs15\b0\v\f1\fs20\cf9\insrsid14290881\charrsid15879488 {\*\bkmkstart restartA}&lt;AmendA&gt;}{_x000d__x000a_\rtlch\fcs1 \af0 \ltrch\fcs0 \insrsid14290881\charrsid15879488 [ZAMENDMENT]\tab \tab }{\rtlch\fcs1 \af0 \ltrch\fcs0 \cs15\b0\v\f1\fs20\cf9\insrsid14290881\charrsid15879488 &lt;NumAmA&gt;}{\rtlch\fcs1 \af0 \ltrch\fcs0 \insrsid14290881\charrsid15879488 [ZNRAM]}{_x000d__x000a_\rtlch\fcs1 \af0 \ltrch\fcs0 \cs15\b0\v\f1\fs20\cf9\insrsid14290881\charrsid15879488 &lt;/NumAmA&gt;}{\rtlch\fcs1 \af0 \ltrch\fcs0 \insrsid14290881\charrsid15879488 _x000d__x000a_\par }\pard\plain \ltrpar\s24\ql \li0\ri0\sb240\keepn\nowidctlpar\wrapdefault\aspalpha\aspnum\faauto\adjustright\rin0\lin0\itap0\pararsid14290881 \rtlch\fcs1 \af0\afs20\alang1025 \ltrch\fcs0 \b\fs24\lang2057\langfe2057\cgrid\langnp2057\langfenp2057 {_x000d__x000a_\rtlch\fcs1 \af0 \ltrch\fcs0 \cs15\b0\v\f1\fs20\cf9\insrsid14290881\charrsid15879488 &lt;DocAmend&gt;}{\rtlch\fcs1 \af0 \ltrch\fcs0 \insrsid14290881\charrsid15879488 [ZRESOLUTION]}{\rtlch\fcs1 \af0 \ltrch\fcs0 _x000d__x000a_\cs15\b0\v\f1\fs20\cf9\insrsid14290881\charrsid15879488 &lt;/DocAmend&gt;}{\rtlch\fcs1 \af0 \ltrch\fcs0 \insrsid14290881\charrsid15879488 _x000d__x000a_\par }\pard\plain \ltrpar\s18\ql \li0\ri0\nowidctlpar\wrapdefault\aspalpha\aspnum\faauto\adjustright\rin0\lin0\itap0\pararsid14290881 \rtlch\fcs1 \af0\afs20\alang1025 \ltrch\fcs0 \b\fs24\lang2057\langfe2057\cgrid\langnp2057\langfenp2057 {\rtlch\fcs1 \af0 _x000d__x000a_\ltrch\fcs0 \cs15\b0\v\f1\fs20\cf9\insrsid14290881\charrsid15879488 &lt;Article&gt;}{\rtlch\fcs1 \af0 \ltrch\fcs0 \insrsid14290881\charrsid15879488 [ZRESPART]}{\rtlch\fcs1 \af0 \ltrch\fcs0 \cs15\b0\v\f1\fs20\cf9\insrsid14290881\charrsid15879488 &lt;/Article&gt;}{_x000d__x000a_\rtlch\fcs1 \af0 \ltrch\fcs0 \cs19\b0\insrsid14290881\charrsid15879488 _x000d__x000a_\par \ltrrow}\trowd \irow0\irowband0\ltrrow\ts11\trqc\trgaph340\trleft-340\trftsWidth1\trftsWidthB3\trftsWidthA3\trpaddl340\trpaddr340\trpaddfl3\trpaddfr3\tblrsid14374628\tblind0\tblindtype3 \clvertalt\clbrdrt\brdrtbl \clbrdrl\brdrtbl \clbrdrb\brdrtbl \clbrdrr_x000d__x000a_\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4290881\charrsid15879488 \cell }\pard \ltrpar\ql \li0\ri0\widctlpar\intbl\wrapdefault\aspalpha\aspnum\faauto\adjustright\rin0\lin0 {\rtlch\fcs1 \af0 _x000d__x000a_\ltrch\fcs0 \insrsid14290881\charrsid15879488 \trowd \irow0\irowband0\ltrrow\ts11\trqc\trgaph340\trleft-340\trftsWidth1\trftsWidthB3\trftsWidthA3\trpaddl340\trpaddr340\trpaddfl3\trpaddfr3\tblrsid14374628\tblind0\tblindtype3 \clvertalt\clbrdrt\brdrtbl _x000d__x000a_\clbrdrl\brdrtbl \clbrdrb\brdrtbl \clbrdrr\brdrtbl \cltxlrtb\clftsWidth3\clwWidth9752\clshdrawnil \cellx9412\row \ltrrow}\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4290881\charrsid15879488 [ZLEFTA]\cell [ZRIGHT]\cell }\pard\plain \ltrpar\ql \li0\ri0\widctlpar\intbl\wrapdefault\aspalpha\aspnum\faauto\adjustright\rin0\lin0 \rtlch\fcs1 \af0\afs20\alang1025 \ltrch\fcs0 _x000d__x000a_\fs24\lang2057\langfe2057\cgrid\langnp2057\langfenp2057 {\rtlch\fcs1 \af0 \ltrch\fcs0 \insrsid14290881\charrsid15879488 \trowd \irow1\irowband1\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4290881\charrsid15879488 [ZTEXTL]\cell [ZTEXTR]}{\rtlch\fcs1 \af0\afs24 \ltrch\fcs0 \insrsid14290881\charrsid15879488 \cell }\pard\plain \ltrpar\ql \li0\ri0\widctlpar\intbl\wrapdefault\aspalpha\aspnum\faauto\adjustright\rin0\lin0 \rtlch\fcs1 _x000d__x000a_\af0\afs20\alang1025 \ltrch\fcs0 \fs24\lang2057\langfe2057\cgrid\langnp2057\langfenp2057 {\rtlch\fcs1 \af0 \ltrch\fcs0 \insrsid14290881\charrsid15879488 \trowd \irow2\irowband2\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keepn\nowidctlpar\wrapdefault\aspalpha\aspnum\faauto\adjustright\rin0\lin0\itap0\pararsid14290881 \rtlch\fcs1 \af0\afs20\alang1025 \ltrch\fcs0 \i\fs24\lang2057\langfe2057\cgrid\langnp2057\langfenp2057 {\rtlch\fcs1 \af0 _x000d__x000a_\ltrch\fcs0 \cs15\i0\v\f1\fs20\cf9\insrsid14290881\charrsid15879488 &lt;TitreJust&gt;}{\rtlch\fcs1 \af0 \ltrch\fcs0 \insrsid14290881\charrsid15879488 [ZJUSTIFICATION]}{\rtlch\fcs1 \af0 \ltrch\fcs0 \cs15\i0\v\f1\fs20\cf9\insrsid14290881\charrsid15879488 _x000d__x000a_&lt;/TitreJust&gt;}{\rtlch\fcs1 \af0 \ltrch\fcs0 \insrsid14290881\charrsid15879488 _x000d__x000a_\par }\pard\plain \ltrpar\s20\ql \li0\ri0\sa240\nowidctlpar\wrapdefault\aspalpha\aspnum\faauto\adjustright\rin0\lin0\itap0\pararsid14290881 \rtlch\fcs1 \af0\afs20\alang1025 \ltrch\fcs0 \i\fs24\lang2057\langfe2057\cgrid\langnp2057\langfenp2057 {\rtlch\fcs1 _x000d__x000a_\af0 \ltrch\fcs0 \cs15\i0\v\f1\fs20\cf9\insrsid14290881\charrsid15879488 &lt;OptDelPrev&gt;}{\rtlch\fcs1 \af0 \ltrch\fcs0 \insrsid14290881\charrsid15879488 [ZTEXTJUST]}{\rtlch\fcs1 \af0 \ltrch\fcs0 \cs15\i0\v\f1\fs20\cf9\insrsid14290881\charrsid15879488 _x000d__x000a_&lt;/OptDelPrev&gt;}{\rtlch\fcs1 \af0 \ltrch\fcs0 \insrsid14290881\charrsid15879488 _x000d__x000a_\par }\pard\plain \ltrpar\ql \li0\ri0\widctlpar\wrapdefault\aspalpha\aspnum\faauto\adjustright\rin0\lin0\itap0\pararsid14290881 \rtlch\fcs1 \af0\afs20\alang1025 \ltrch\fcs0 \fs24\lang2057\langfe2057\cgrid\langnp2057\langfenp2057 {\rtlch\fcs1 \af0 \ltrch\fcs0 _x000d__x000a_\cs15\v\f1\fs20\cf9\insrsid14290881\charrsid15879488 &lt;/AmendA&gt;}{\rtlch\fcs1 \af0 \ltrch\fcs0 \insrsid1429088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e6cfaf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80\fbidi \froman\fcharset238\fprq2 Times New Roman CE;}{\f281\fbidi \froman\fcharset204\fprq2 Times New Roman Cyr;}_x000d__x000a_{\f283\fbidi \froman\fcharset161\fprq2 Times New Roman Greek;}{\f284\fbidi \froman\fcharset162\fprq2 Times New Roman Tur;}{\f285\fbidi \froman\fcharset177\fprq2 Times New Roman (Hebrew);}{\f286\fbidi \froman\fcharset178\fprq2 Times New Roman (Arabic);}_x000d__x000a_{\f287\fbidi \froman\fcharset186\fprq2 Times New Roman Baltic;}{\f288\fbidi \froman\fcharset163\fprq2 Times New Roman (Vietnamese);}{\f290\fbidi \fswiss\fcharset238\fprq2 Arial CE;}{\f291\fbidi \fswiss\fcharset204\fprq2 Arial Cyr;}_x000d__x000a_{\f293\fbidi \fswiss\fcharset161\fprq2 Arial Greek;}{\f294\fbidi \fswiss\fcharset162\fprq2 Arial Tur;}{\f295\fbidi \fswiss\fcharset177\fprq2 Arial (Hebrew);}{\f296\fbidi \fswiss\fcharset178\fprq2 Arial (Arabic);}_x000d__x000a_{\f297\fbidi \fswiss\fcharset186\fprq2 Arial Baltic;}{\f298\fbidi \fswiss\fcharset163\fprq2 Arial (Vietnamese);}{\f620\fbidi \froman\fcharset238\fprq2 Cambria Math CE;}{\f621\fbidi \froman\fcharset204\fprq2 Cambria Math Cyr;}_x000d__x000a_{\f623\fbidi \froman\fcharset161\fprq2 Cambria Math Greek;}{\f624\fbidi \froman\fcharset162\fprq2 Cambria Math Tur;}{\f627\fbidi \froman\fcharset186\fprq2 Cambria Math Baltic;}{\f62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909382 HideTWBExt;}{\s16\ql \li0\ri0\sa120\nowidctlpar\wrapdefault\aspalpha\aspnum\faauto\adjustright\rin0\lin0\itap0 \rtlch\fcs1 \af0\afs20\alang1025 \ltrch\fcs0 _x000d__x000a_\fs24\lang2057\langfe2057\cgrid\langnp2057\langfenp2057 \sbasedon0 \snext16 \slink17 \spriority0 \styrsid14909382 Normal6;}{\*\cs17 \additive \fs24 \slink16 \slocked \spriority0 \styrsid14909382 Normal6 Char;}{_x000d__x000a_\s18\ql \li0\ri0\nowidctlpar\wrapdefault\aspalpha\aspnum\faauto\adjustright\rin0\lin0\itap0 \rtlch\fcs1 \af0\afs20\alang1025 \ltrch\fcs0 \b\fs24\lang2057\langfe2057\cgrid\langnp2057\langfenp2057 \sbasedon0 \snext18 \slink19 \spriority0 \styrsid14909382 _x000d__x000a_NormalBold;}{\*\cs19 \additive \b\fs24 \slink18 \slocked \spriority0 \styrsid14909382 NormalBold Char;}{\s20\ql \li0\ri0\sa240\nowidctlpar\wrapdefault\aspalpha\aspnum\faauto\adjustright\rin0\lin0\itap0 \rtlch\fcs1 \af0\afs20\alang1025 \ltrch\fcs0 _x000d__x000a_\i\fs24\lang2057\langfe2057\cgrid\langnp2057\langfenp2057 \sbasedon0 \snext20 \spriority0 \styrsid14909382 Normal12Italic;}{\s21\qc \li0\ri0\sb240\nowidctlpar\wrapdefault\aspalpha\aspnum\faauto\adjustright\rin0\lin0\itap0 \rtlch\fcs1 \af0\afs20\alang1025 _x000d__x000a_\ltrch\fcs0 \i\fs24\lang2057\langfe2057\cgrid\langnp2057\langfenp2057 \sbasedon0 \snext21 \spriority0 \styrsid14909382 CrossRef;}{\s22\qc \li0\ri0\sb240\sa240\keepn\nowidctlpar\wrapdefault\aspalpha\aspnum\faauto\adjustright\rin0\lin0\itap0 \rtlch\fcs1 _x000d__x000a_\af0\afs20\alang1025 \ltrch\fcs0 \i\fs24\lang2057\langfe2057\cgrid\langnp2057\langfenp2057 \sbasedon0 \snext0 \spriority0 \styrsid14909382 JustificationTitle;}{_x000d__x000a_\s23\qc \li0\ri0\sa240\nowidctlpar\wrapdefault\aspalpha\aspnum\faauto\adjustright\rin0\lin0\itap0 \rtlch\fcs1 \af0\afs20\alang1025 \ltrch\fcs0 \i\fs24\lang2057\langfe2057\cgrid\langnp2057\langfenp2057 \sbasedon0 \snext23 \spriority0 \styrsid14909382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14909382 AMNumberTabs;}{_x000d__x000a_\s25\ql \li0\ri0\sb240\nowidctlpar\wrapdefault\aspalpha\aspnum\faauto\adjustright\rin0\lin0\itap0 \rtlch\fcs1 \af0\afs20\alang1025 \ltrch\fcs0 \b\fs24\lang2057\langfe2057\cgrid\langnp2057\langfenp2057 \sbasedon0 \snext25 \spriority0 \styrsid14909382 _x000d__x000a_NormalBold12b;}}{\*\rsidtbl \rsid24658\rsid419491\rsid735077\rsid2892074\rsid4666813\rsid6641733\rsid9636012\rsid11215221\rsid12154954\rsid14424199\rsid14909382\rsid15204470\rsid15285974\rsid15950462\rsid16324206\rsid16662270}{\mmathPr\mmathFont34_x000d__x000a_\mbrkBin0\mbrkBinSub0\msmallFrac0\mdispDef1\mlMargin0\mrMargin0\mdefJc1\mwrapIndent1440\mintLim0\mnaryLim1}{\info{\author BERTI Andrea}{\operator BERTI Andrea}{\creatim\yr2018\mo9\dy7\hr15\min36}{\revtim\yr2018\mo9\dy7\hr15\min36}{\version1}{\edmins0}_x000d__x000a_{\nofpages1}{\nofwords55}{\nofchars317}{\*\company European Parliament}{\nofcharsws370}{\vern95}}{\*\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10\pgbrdrhead\pgbrdrfoot\nolnhtadjtbl\nojkernpunct\rsidroot14909382\utinl \donotshowprops1\fet0{\*\wgrffmtfilter 013f}\ilfomacatclnup0{\*\template C:\\Users\\aberti\\AppData\\Local\\Temp\\Blank1.dot}{\*\ftnsep \ltrpar _x000d__x000a_\pard\plain \ltrpar\ql \li0\ri0\widctlpar\wrapdefault\aspalpha\aspnum\faauto\adjustright\rin0\lin0\itap0 \rtlch\fcs1 \af0\afs20\alang1025 \ltrch\fcs0 \fs24\lang2057\langfe2057\cgrid\langnp2057\langfenp2057 {\rtlch\fcs1 \af0 \ltrch\fcs0 \insrsid41949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19491 \chftnsepc _x000d__x000a_\par }}{\*\aftnsep \ltrpar \pard\plain \ltrpar\ql \li0\ri0\widctlpar\wrapdefault\aspalpha\aspnum\faauto\adjustright\rin0\lin0\itap0 \rtlch\fcs1 \af0\afs20\alang1025 \ltrch\fcs0 \fs24\lang2057\langfe2057\cgrid\langnp2057\langfenp2057 {\rtlch\fcs1 \af0 _x000d__x000a_\ltrch\fcs0 \insrsid419491 \chftnsep _x000d__x000a_\par }}{\*\aftnsepc \ltrpar \pard\plain \ltrpar\ql \li0\ri0\widctlpar\wrapdefault\aspalpha\aspnum\faauto\adjustright\rin0\lin0\itap0 \rtlch\fcs1 \af0\afs20\alang1025 \ltrch\fcs0 \fs24\lang2057\langfe2057\cgrid\langnp2057\langfenp2057 {\rtlch\fcs1 \af0 _x000d__x000a_\ltrch\fcs0 \insrsid41949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909382 \rtlch\fcs1 \af0\afs20\alang1025 \ltrch\fcs0 \b\fs24\lang2057\langfe2057\cgrid\langnp2057\langfenp2057 {\rtlch\fcs1 \af0 \ltrch\fcs0 \cs15\b0\v\f1\fs20\cf9\insrsid14909382\charrsid15879488 {\*\bkmkstart restartB}&lt;AmendB&gt;}{_x000d__x000a_\rtlch\fcs1 \af0 \ltrch\fcs0 \insrsid14909382\charrsid15879488 [ZAMENDMENT]\tab \tab }{\rtlch\fcs1 \af0 \ltrch\fcs0 \cs15\b0\v\f1\fs20\cf9\insrsid14909382\charrsid15879488 &lt;NumAmB&gt;}{\rtlch\fcs1 \af0 \ltrch\fcs0 \insrsid14909382\charrsid15879488 [ZNRAM]}{_x000d__x000a_\rtlch\fcs1 \af0 \ltrch\fcs0 \cs15\b0\v\f1\fs20\cf9\insrsid14909382\charrsid15879488 &lt;/NumAmB&gt;}{\rtlch\fcs1 \af0 \ltrch\fcs0 \insrsid14909382\charrsid15879488 _x000d__x000a_\par }\pard\plain \ltrpar\s25\ql \li0\ri0\sb240\keepn\nowidctlpar\wrapdefault\aspalpha\aspnum\faauto\adjustright\rin0\lin0\itap0\pararsid14909382 \rtlch\fcs1 \af0\afs20\alang1025 \ltrch\fcs0 \b\fs24\lang2057\langfe2057\cgrid\langnp2057\langfenp2057 {_x000d__x000a_\rtlch\fcs1 \af0 \ltrch\fcs0 \cs15\b0\v\f1\fs20\cf9\insrsid14909382\charrsid15879488 &lt;DocAmend&gt;}{\rtlch\fcs1 \af0 \ltrch\fcs0 \insrsid14909382\charrsid15879488 [ZPROPOSAL][ZAMACT]}{\rtlch\fcs1 \af0 \ltrch\fcs0 _x000d__x000a_\cs15\b0\v\f1\fs20\cf9\insrsid14909382\charrsid15879488 &lt;/DocAmend&gt;}{\rtlch\fcs1 \af0 \ltrch\fcs0 \insrsid14909382\charrsid15879488 _x000d__x000a_\par }\pard\plain \ltrpar\s18\ql \li0\ri0\keepn\nowidctlpar\wrapdefault\aspalpha\aspnum\faauto\adjustright\rin0\lin0\itap0\pararsid14909382 \rtlch\fcs1 \af0\afs20\alang1025 \ltrch\fcs0 \b\fs24\lang2057\langfe2057\cgrid\langnp2057\langfenp2057 {\rtlch\fcs1 _x000d__x000a_\af0 \ltrch\fcs0 \cs15\b0\v\f1\fs20\cf9\insrsid14909382\charrsid15879488 &lt;Article&gt;}{\rtlch\fcs1 \af0 \ltrch\fcs0 \insrsid14909382\charrsid15879488 [ZAMPART]}{\rtlch\fcs1 \af0 \ltrch\fcs0 \cs15\b0\v\f1\fs20\cf9\insrsid14909382\charrsid15879488 &lt;/Article&gt;}{_x000d__x000a_\rtlch\fcs1 \af0 \ltrch\fcs0 \insrsid14909382\charrsid15879488 _x000d__x000a_\par }\pard\plain \ltrpar\ql \li0\ri0\keepn\widctlpar\wrapdefault\aspalpha\aspnum\faauto\adjustright\rin0\lin0\itap0\pararsid14909382 \rtlch\fcs1 \af0\afs20\alang1025 \ltrch\fcs0 \fs24\lang2057\langfe2057\cgrid\langnp2057\langfenp2057 {\rtlch\fcs1 \af0 _x000d__x000a_\ltrch\fcs0 \cs15\v\f1\fs20\cf9\insrsid14909382\charrsid15879488 &lt;DocAmend2&gt;&lt;OptDel&gt;}{\rtlch\fcs1 \af0 \ltrch\fcs0 \insrsid14909382\charrsid15879488 [ZNRACT]}{\rtlch\fcs1 \af0 \ltrch\fcs0 \cs15\v\f1\fs20\cf9\insrsid14909382\charrsid15879488 _x000d__x000a_&lt;/OptDel&gt;&lt;/DocAmend2&gt;}{\rtlch\fcs1 \af0 \ltrch\fcs0 \insrsid14909382\charrsid15879488 _x000d__x000a_\par }\pard \ltrpar\ql \li0\ri0\widctlpar\wrapdefault\aspalpha\aspnum\faauto\adjustright\rin0\lin0\itap0\pararsid14909382 {\rtlch\fcs1 \af0 \ltrch\fcs0 \cs15\v\f1\fs20\cf9\insrsid14909382\charrsid15879488 &lt;Article2&gt;&lt;OptDel&gt;}{\rtlch\fcs1 \af0 \ltrch\fcs0 _x000d__x000a_\insrsid14909382\charrsid15879488 [ZACTPART]}{\rtlch\fcs1 \af0 \ltrch\fcs0 \cs15\v\f1\fs20\cf9\insrsid14909382\charrsid15879488 &lt;/OptDel&gt;&lt;/Article2&gt;}{\rtlch\fcs1 \af0 \ltrch\fcs0 \insrsid14909382\charrsid15879488 _x000d__x000a_\par \ltrrow}\trowd \irow0\irowband0\ltrrow\ts11\trqc\trgaph340\trleft-340\trftsWidth3\trwWidth9752\trftsWidthB3\trftsWidthA3\trpaddl340\trpaddr340\trpaddfl3\trpaddfr3\tblrsid14374628\tblind0\tblindtype3 \clvertalt\clbrdrt\brdrtbl \clbrdrl\brdrtbl \clbrdrb_x000d__x000a_\brdrtbl \clbrdrr\brdrtbl \cltxlrtb\clftsWidth3\clwWidth9752\clshdrawnil \cellx9412\pard \ltrpar\ql \li0\ri0\keepn\widctlpar\intbl\wrapdefault\aspalpha\aspnum\faauto\adjustright\rin0\lin0\pararsid14374628 {\rtlch\fcs1 \af0 \ltrch\fcs0 _x000d__x000a_\insrsid14909382\charrsid15879488 \cell }\pard \ltrpar\ql \li0\ri0\widctlpar\intbl\wrapdefault\aspalpha\aspnum\faauto\adjustright\rin0\lin0 {\rtlch\fcs1 \af0 \ltrch\fcs0 \insrsid14909382\charrsid15879488 \trowd \irow0\irowband0\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909382\charrsid15879488 [ZLEFTB]\cell [ZRIGHT]\cell }\pard\plain \ltrpar\ql \li0\ri0\widctlpar\intbl\wrapdefault\aspalpha\aspnum\faauto\adjustright\rin0\lin0 \rtlch\fcs1 \af0\afs20\alang1025 \ltrch\fcs0 _x000d__x000a_\fs24\lang2057\langfe2057\cgrid\langnp2057\langfenp2057 {\rtlch\fcs1 \af0 \ltrch\fcs0 \insrsid14909382\charrsid15879488 \trowd \irow1\irowband1\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4909382\charrsid15879488 [ZTEXTL]\cell [ZTEXTR]}{\rtlch\fcs1 \af0\afs24 \ltrch\fcs0 \insrsid14909382\charrsid15879488 \cell }\pard\plain \ltrpar\ql \li0\ri0\widctlpar\intbl\wrapdefault\aspalpha\aspnum\faauto\adjustright\rin0\lin0 \rtlch\fcs1 _x000d__x000a_\af0\afs20\alang1025 \ltrch\fcs0 \fs24\lang2057\langfe2057\cgrid\langnp2057\langfenp2057 {\rtlch\fcs1 \af0 \ltrch\fcs0 \insrsid14909382\charrsid15879488 \trowd \irow2\irowband2\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14909382 \rtlch\fcs1 \af0\afs20\alang1025 \ltrch\fcs0 \i\fs24\lang2057\langfe2057\cgrid\langnp2057\langfenp2057 {\rtlch\fcs1 \af0 \ltrch\fcs0 _x000d__x000a_\cs15\i0\v\f1\fs20\cf9\insrsid14909382\charrsid15879488 &lt;OptDel&gt;}{\rtlch\fcs1 \af0 \ltrch\fcs0 \insrsid14909382\charrsid15879488 [ZCROSSREF]}{\rtlch\fcs1 \af0 \ltrch\fcs0 \cs15\i0\v\f1\fs20\cf9\insrsid14909382\charrsid15879488 &lt;/OptDel&gt;}{\rtlch\fcs1 \af0 _x000d__x000a_\ltrch\fcs0 \insrsid14909382\charrsid15879488 _x000d__x000a_\par }\pard\plain \ltrpar\s22\qc \li0\ri0\sb240\sa240\keepn\nowidctlpar\wrapdefault\aspalpha\aspnum\faauto\adjustright\rin0\lin0\itap0\pararsid14909382 \rtlch\fcs1 \af0\afs20\alang1025 \ltrch\fcs0 \i\fs24\lang2057\langfe2057\cgrid\langnp2057\langfenp2057 {_x000d__x000a_\rtlch\fcs1 \af0 \ltrch\fcs0 \cs15\i0\v\f1\fs20\cf9\insrsid14909382\charrsid15879488 &lt;TitreJust&gt;}{\rtlch\fcs1 \af0 \ltrch\fcs0 \insrsid14909382\charrsid15879488 [ZJUSTIFICATION]}{\rtlch\fcs1 \af0 \ltrch\fcs0 _x000d__x000a_\cs15\i0\v\f1\fs20\cf9\insrsid14909382\charrsid15879488 &lt;/TitreJust&gt;}{\rtlch\fcs1 \af0 \ltrch\fcs0 \insrsid14909382\charrsid15879488 _x000d__x000a_\par }\pard\plain \ltrpar\s20\ql \li0\ri0\sa240\nowidctlpar\wrapdefault\aspalpha\aspnum\faauto\adjustright\rin0\lin0\itap0\pararsid14909382 \rtlch\fcs1 \af0\afs20\alang1025 \ltrch\fcs0 \i\fs24\lang2057\langfe2057\cgrid\langnp2057\langfenp2057 {\rtlch\fcs1 _x000d__x000a_\af0 \ltrch\fcs0 \cs15\i0\v\f1\fs20\cf9\insrsid14909382\charrsid15879488 &lt;OptDelPrev&gt;}{\rtlch\fcs1 \af0 \ltrch\fcs0 \insrsid14909382\charrsid15879488 [ZTEXTJUST]}{\rtlch\fcs1 \af0 \ltrch\fcs0 \cs15\i0\v\f1\fs20\cf9\insrsid14909382\charrsid15879488 _x000d__x000a_&lt;/OptDelPrev&gt;}{\rtlch\fcs1 \af0 \ltrch\fcs0 \insrsid14909382\charrsid15879488 _x000d__x000a_\par }\pard\plain \ltrpar\ql \li0\ri0\widctlpar\wrapdefault\aspalpha\aspnum\faauto\adjustright\rin0\lin0\itap0\pararsid14909382 \rtlch\fcs1 \af0\afs20\alang1025 \ltrch\fcs0 \fs24\lang2057\langfe2057\cgrid\langnp2057\langfenp2057 {\rtlch\fcs1 \af0 \ltrch\fcs0 _x000d__x000a_\cs15\v\f1\fs20\cf9\insrsid14909382\charrsid15879488 &lt;/AmendB&gt;}{\rtlch\fcs1 \af0 \ltrch\fcs0 \insrsid1490938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f9d0af46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61"/>
    <w:docVar w:name="TITLECODMNU" w:val=" 1"/>
    <w:docVar w:name="TXTLANGUE" w:val="FR"/>
    <w:docVar w:name="TXTLANGUEMIN" w:val="fr"/>
    <w:docVar w:name="TXTNRC" w:val="0432/2017"/>
    <w:docVar w:name="TXTNRCOM" w:val="(2017)0826"/>
    <w:docVar w:name="TXTNRPE" w:val="623.659"/>
    <w:docVar w:name="TXTNRPROC" w:val="2017/0336"/>
    <w:docVar w:name="TXTPEorAP" w:val="PE"/>
    <w:docVar w:name="TXTROUTE" w:val="AD\1161376FR.docx"/>
    <w:docVar w:name="TXTVERSION" w:val="02-00"/>
  </w:docVars>
  <w:rsids>
    <w:rsidRoot w:val="00A67E28"/>
    <w:rsid w:val="00026559"/>
    <w:rsid w:val="0004474F"/>
    <w:rsid w:val="000B3FD9"/>
    <w:rsid w:val="000C2F09"/>
    <w:rsid w:val="0012606E"/>
    <w:rsid w:val="00134974"/>
    <w:rsid w:val="00141CD7"/>
    <w:rsid w:val="001516BC"/>
    <w:rsid w:val="001820A9"/>
    <w:rsid w:val="001B0A1E"/>
    <w:rsid w:val="001C0886"/>
    <w:rsid w:val="001E1D66"/>
    <w:rsid w:val="001E3AC4"/>
    <w:rsid w:val="001E5B21"/>
    <w:rsid w:val="00206C0C"/>
    <w:rsid w:val="00304EA8"/>
    <w:rsid w:val="00341A99"/>
    <w:rsid w:val="00360FAA"/>
    <w:rsid w:val="0038294E"/>
    <w:rsid w:val="003A2F84"/>
    <w:rsid w:val="003C7390"/>
    <w:rsid w:val="003E5182"/>
    <w:rsid w:val="0040055C"/>
    <w:rsid w:val="00487596"/>
    <w:rsid w:val="004C2A0D"/>
    <w:rsid w:val="00522B51"/>
    <w:rsid w:val="00597810"/>
    <w:rsid w:val="005E6575"/>
    <w:rsid w:val="00613134"/>
    <w:rsid w:val="00691B1C"/>
    <w:rsid w:val="006A0F0A"/>
    <w:rsid w:val="006A48AA"/>
    <w:rsid w:val="006B1267"/>
    <w:rsid w:val="006D292E"/>
    <w:rsid w:val="00712462"/>
    <w:rsid w:val="0078548A"/>
    <w:rsid w:val="007F187F"/>
    <w:rsid w:val="00817D13"/>
    <w:rsid w:val="00820C7D"/>
    <w:rsid w:val="00833D11"/>
    <w:rsid w:val="00836FD3"/>
    <w:rsid w:val="00904864"/>
    <w:rsid w:val="009052FE"/>
    <w:rsid w:val="00924555"/>
    <w:rsid w:val="00982B83"/>
    <w:rsid w:val="009857B4"/>
    <w:rsid w:val="009B14CC"/>
    <w:rsid w:val="009E7319"/>
    <w:rsid w:val="00A526C5"/>
    <w:rsid w:val="00A67E28"/>
    <w:rsid w:val="00A9446D"/>
    <w:rsid w:val="00B476DC"/>
    <w:rsid w:val="00B556CD"/>
    <w:rsid w:val="00B62D4B"/>
    <w:rsid w:val="00BA05E4"/>
    <w:rsid w:val="00BD1F76"/>
    <w:rsid w:val="00BE20CF"/>
    <w:rsid w:val="00C22327"/>
    <w:rsid w:val="00C75E98"/>
    <w:rsid w:val="00D25CF2"/>
    <w:rsid w:val="00D6254D"/>
    <w:rsid w:val="00D74FD1"/>
    <w:rsid w:val="00D84DB5"/>
    <w:rsid w:val="00D943A5"/>
    <w:rsid w:val="00DB56E4"/>
    <w:rsid w:val="00E27F01"/>
    <w:rsid w:val="00EF33D5"/>
    <w:rsid w:val="00F15744"/>
    <w:rsid w:val="00F24D40"/>
    <w:rsid w:val="00F55D19"/>
    <w:rsid w:val="00FE5B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3AA44976-72B6-4985-8E25-42EDB148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styleId="Footer">
    <w:name w:val="footer"/>
    <w:basedOn w:val="Normal"/>
    <w:rsid w:val="00DB56E4"/>
    <w:pPr>
      <w:widowControl w:val="0"/>
      <w:tabs>
        <w:tab w:val="center" w:pos="4536"/>
        <w:tab w:val="right" w:pos="9072"/>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fr-FR" w:eastAsia="en-GB" w:bidi="ar-SA"/>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fr-FR" w:eastAsia="en-GB" w:bidi="ar-SA"/>
    </w:rPr>
  </w:style>
  <w:style w:type="paragraph" w:customStyle="1" w:styleId="Normal12Italic">
    <w:name w:val="Normal12Italic"/>
    <w:basedOn w:val="Normal"/>
    <w:rsid w:val="00304EA8"/>
    <w:pPr>
      <w:widowControl w:val="0"/>
      <w:spacing w:after="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basedOn w:val="DefaultParagraphFont"/>
    <w:rsid w:val="006A48AA"/>
    <w:rPr>
      <w:vanish/>
      <w:color w:val="808080"/>
    </w:rPr>
  </w:style>
  <w:style w:type="paragraph" w:customStyle="1" w:styleId="JustificationTitle">
    <w:name w:val="JustificationTitle"/>
    <w:basedOn w:val="Normal"/>
    <w:next w:val="Normal12"/>
    <w:rsid w:val="00304EA8"/>
    <w:pPr>
      <w:keepNext/>
      <w:widowControl w:val="0"/>
      <w:spacing w:before="240" w:after="240"/>
      <w:jc w:val="center"/>
    </w:pPr>
    <w:rPr>
      <w:i/>
      <w:szCs w:val="20"/>
    </w:r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lang w:eastAsia="en-US"/>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customStyle="1" w:styleId="Normal12Centre">
    <w:name w:val="Normal12Centre"/>
    <w:basedOn w:val="Normal12"/>
    <w:rsid w:val="00A9446D"/>
    <w:pPr>
      <w:jc w:val="center"/>
    </w:pPr>
  </w:style>
  <w:style w:type="paragraph" w:customStyle="1" w:styleId="NormalTabs">
    <w:name w:val="NormalTabs"/>
    <w:basedOn w:val="Normal"/>
    <w:qFormat/>
    <w:rsid w:val="00A9446D"/>
    <w:pPr>
      <w:widowControl w:val="0"/>
      <w:tabs>
        <w:tab w:val="center" w:pos="284"/>
        <w:tab w:val="left" w:pos="426"/>
      </w:tabs>
    </w:pPr>
    <w:rPr>
      <w:snapToGrid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BBFF5859.dotm</Template>
  <TotalTime>0</TotalTime>
  <Pages>5</Pages>
  <Words>517</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3796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BERTI Andrea</dc:creator>
  <cp:keywords/>
  <dc:description/>
  <cp:lastModifiedBy>LIZEROT Veronique</cp:lastModifiedBy>
  <cp:revision>2</cp:revision>
  <dcterms:created xsi:type="dcterms:W3CDTF">2018-09-18T07:13:00Z</dcterms:created>
  <dcterms:modified xsi:type="dcterms:W3CDTF">2018-09-18T07:13:00Z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9.4.0 Build [20180620]</vt:lpwstr>
  </property>
  <property fmtid="{D5CDD505-2E9C-101B-9397-08002B2CF9AE}" pid="4" name="&lt;FdR&gt;">
    <vt:lpwstr>1161376</vt:lpwstr>
  </property>
  <property fmtid="{D5CDD505-2E9C-101B-9397-08002B2CF9AE}" pid="5" name="&lt;Type&gt;">
    <vt:lpwstr>AD</vt:lpwstr>
  </property>
  <property fmtid="{D5CDD505-2E9C-101B-9397-08002B2CF9AE}" pid="6" name="&lt;ModelCod&gt;">
    <vt:lpwstr>\\eiciLUXpr1\pdocep$\DocEP\DOCS\General\PA\PA_Legam.dot(14/11/2017 12:18:10)</vt:lpwstr>
  </property>
  <property fmtid="{D5CDD505-2E9C-101B-9397-08002B2CF9AE}" pid="7" name="&lt;ModelTra&gt;">
    <vt:lpwstr>\\eiciLUXpr1\pdocep$\DocEP\TRANSFIL\FR\PA_Legam.FR(16/05/2018 19:21:09)</vt:lpwstr>
  </property>
  <property fmtid="{D5CDD505-2E9C-101B-9397-08002B2CF9AE}" pid="8" name="&lt;Model&gt;">
    <vt:lpwstr>PA_Legam</vt:lpwstr>
  </property>
  <property fmtid="{D5CDD505-2E9C-101B-9397-08002B2CF9AE}" pid="9" name="FooterPath">
    <vt:lpwstr>AD\1161376FR.docx</vt:lpwstr>
  </property>
  <property fmtid="{D5CDD505-2E9C-101B-9397-08002B2CF9AE}" pid="10" name="PE number">
    <vt:lpwstr>623.659</vt:lpwstr>
  </property>
  <property fmtid="{D5CDD505-2E9C-101B-9397-08002B2CF9AE}" pid="11" name="Bookout">
    <vt:lpwstr>OK - 2018/09/18 09:13</vt:lpwstr>
  </property>
  <property fmtid="{D5CDD505-2E9C-101B-9397-08002B2CF9AE}" pid="12" name="SubscribeElise">
    <vt:lpwstr/>
  </property>
  <property fmtid="{D5CDD505-2E9C-101B-9397-08002B2CF9AE}" pid="13" name="SDLStudio">
    <vt:lpwstr/>
  </property>
  <property fmtid="{D5CDD505-2E9C-101B-9397-08002B2CF9AE}" pid="14" name="&lt;Extension&gt;">
    <vt:lpwstr>FR</vt:lpwstr>
  </property>
</Properties>
</file>