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9C31B0" w:rsidRPr="00C04DAC" w14:paraId="1451E4CC" w14:textId="77777777" w:rsidTr="0034671F">
        <w:trPr>
          <w:trHeight w:hRule="exact" w:val="1418"/>
        </w:trPr>
        <w:tc>
          <w:tcPr>
            <w:tcW w:w="6804" w:type="dxa"/>
            <w:shd w:val="clear" w:color="auto" w:fill="auto"/>
            <w:vAlign w:val="center"/>
          </w:tcPr>
          <w:p w14:paraId="1D907606" w14:textId="77777777" w:rsidR="00854CAC" w:rsidRPr="00C04DAC" w:rsidRDefault="00C04DAC" w:rsidP="0034671F">
            <w:pPr>
              <w:pStyle w:val="EPName"/>
            </w:pPr>
            <w:r w:rsidRPr="00C04DAC">
              <w:t>Europa-Parlamentet</w:t>
            </w:r>
          </w:p>
          <w:p w14:paraId="4A0C8FA2" w14:textId="77777777" w:rsidR="00854CAC" w:rsidRPr="00C04DAC" w:rsidRDefault="00C04DAC" w:rsidP="00285902">
            <w:pPr>
              <w:pStyle w:val="EPTerm"/>
            </w:pPr>
            <w:r w:rsidRPr="00C04DAC">
              <w:t>2024-2029</w:t>
            </w:r>
          </w:p>
        </w:tc>
        <w:tc>
          <w:tcPr>
            <w:tcW w:w="2268" w:type="dxa"/>
            <w:shd w:val="clear" w:color="auto" w:fill="auto"/>
          </w:tcPr>
          <w:p w14:paraId="5EEF1051" w14:textId="77777777" w:rsidR="00854CAC" w:rsidRPr="00C04DAC" w:rsidRDefault="00C04DAC" w:rsidP="0034671F">
            <w:pPr>
              <w:pStyle w:val="EPLogo"/>
            </w:pPr>
            <w:r w:rsidRPr="00C04DAC">
              <w:drawing>
                <wp:inline distT="0" distB="0" distL="0" distR="0" wp14:anchorId="37F43824" wp14:editId="2F1A9DF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4C312C5" w14:textId="77777777" w:rsidR="001746D0" w:rsidRPr="00C04DAC" w:rsidRDefault="001746D0" w:rsidP="001746D0">
      <w:pPr>
        <w:pStyle w:val="LineTop"/>
      </w:pPr>
    </w:p>
    <w:p w14:paraId="6AB3CCEE" w14:textId="77777777" w:rsidR="001746D0" w:rsidRPr="00C04DAC" w:rsidRDefault="00C04DAC" w:rsidP="001746D0">
      <w:pPr>
        <w:pStyle w:val="EPBody"/>
      </w:pPr>
      <w:r w:rsidRPr="00C04DAC">
        <w:rPr>
          <w:rStyle w:val="HideTWBExt"/>
          <w:noProof w:val="0"/>
        </w:rPr>
        <w:t>&lt;</w:t>
      </w:r>
      <w:r w:rsidRPr="00C04DAC">
        <w:rPr>
          <w:rStyle w:val="HideTWBExt"/>
          <w:i w:val="0"/>
          <w:noProof w:val="0"/>
        </w:rPr>
        <w:t>Commission</w:t>
      </w:r>
      <w:r w:rsidRPr="00C04DAC">
        <w:rPr>
          <w:rStyle w:val="HideTWBExt"/>
          <w:noProof w:val="0"/>
        </w:rPr>
        <w:t>&gt;</w:t>
      </w:r>
      <w:r w:rsidRPr="00C04DAC">
        <w:rPr>
          <w:rStyle w:val="HideTWBInt"/>
          <w:color w:val="auto"/>
        </w:rPr>
        <w:t>{FEMM}</w:t>
      </w:r>
      <w:r w:rsidRPr="00C04DAC">
        <w:t>Udvalget om Kvinders Rettigheder og Ligestilling</w:t>
      </w:r>
      <w:r w:rsidRPr="00C04DAC">
        <w:rPr>
          <w:rStyle w:val="HideTWBExt"/>
          <w:noProof w:val="0"/>
        </w:rPr>
        <w:t>&lt;/</w:t>
      </w:r>
      <w:r w:rsidRPr="00C04DAC">
        <w:rPr>
          <w:rStyle w:val="HideTWBExt"/>
          <w:i w:val="0"/>
          <w:noProof w:val="0"/>
        </w:rPr>
        <w:t>Commission</w:t>
      </w:r>
      <w:r w:rsidRPr="00C04DAC">
        <w:rPr>
          <w:rStyle w:val="HideTWBExt"/>
          <w:noProof w:val="0"/>
        </w:rPr>
        <w:t>&gt;</w:t>
      </w:r>
    </w:p>
    <w:p w14:paraId="0EC9BD9A" w14:textId="77777777" w:rsidR="001746D0" w:rsidRPr="00C04DAC" w:rsidRDefault="001746D0" w:rsidP="001746D0">
      <w:pPr>
        <w:pStyle w:val="LineBottom"/>
      </w:pPr>
    </w:p>
    <w:p w14:paraId="6C7B6913" w14:textId="77777777" w:rsidR="002E2F2E" w:rsidRPr="00C04DAC" w:rsidRDefault="00C04DAC">
      <w:pPr>
        <w:pStyle w:val="CoverReference"/>
      </w:pPr>
      <w:r w:rsidRPr="00C04DAC">
        <w:rPr>
          <w:rStyle w:val="HideTWBExt"/>
          <w:b w:val="0"/>
          <w:noProof w:val="0"/>
        </w:rPr>
        <w:t>&lt;RefProc&gt;</w:t>
      </w:r>
      <w:r w:rsidRPr="00C04DAC">
        <w:t>2025/2166</w:t>
      </w:r>
      <w:r w:rsidRPr="00C04DAC">
        <w:rPr>
          <w:rStyle w:val="HideTWBExt"/>
          <w:b w:val="0"/>
          <w:noProof w:val="0"/>
        </w:rPr>
        <w:t>&lt;/RefProc&gt;&lt;RefTypeProc&gt;</w:t>
      </w:r>
      <w:r w:rsidRPr="00C04DAC">
        <w:t>(INI)</w:t>
      </w:r>
      <w:r w:rsidRPr="00C04DAC">
        <w:rPr>
          <w:rStyle w:val="HideTWBExt"/>
          <w:b w:val="0"/>
          <w:noProof w:val="0"/>
        </w:rPr>
        <w:t>&lt;/RefTypeProc&gt;</w:t>
      </w:r>
    </w:p>
    <w:p w14:paraId="557AFD94" w14:textId="77777777" w:rsidR="002E2F2E" w:rsidRPr="00C04DAC" w:rsidRDefault="00C04DAC">
      <w:pPr>
        <w:pStyle w:val="CoverDate"/>
      </w:pPr>
      <w:r w:rsidRPr="00C04DAC">
        <w:rPr>
          <w:rStyle w:val="HideTWBExt"/>
          <w:noProof w:val="0"/>
        </w:rPr>
        <w:t>&lt;Date&gt;</w:t>
      </w:r>
      <w:r w:rsidRPr="00C04DAC">
        <w:rPr>
          <w:rStyle w:val="HideTWBInt"/>
          <w:color w:val="auto"/>
        </w:rPr>
        <w:t>{10/11/2025}</w:t>
      </w:r>
      <w:r w:rsidRPr="00C04DAC">
        <w:t>10.11.2025</w:t>
      </w:r>
      <w:r w:rsidRPr="00C04DAC">
        <w:rPr>
          <w:rStyle w:val="HideTWBExt"/>
          <w:noProof w:val="0"/>
        </w:rPr>
        <w:t>&lt;/Date&gt;</w:t>
      </w:r>
    </w:p>
    <w:p w14:paraId="6A5F0462" w14:textId="77777777" w:rsidR="002E2F2E" w:rsidRPr="00C04DAC" w:rsidRDefault="00C04DAC">
      <w:pPr>
        <w:pStyle w:val="CoverDocType24a"/>
      </w:pPr>
      <w:r w:rsidRPr="00C04DAC">
        <w:rPr>
          <w:rStyle w:val="HideTWBExt"/>
          <w:b w:val="0"/>
          <w:noProof w:val="0"/>
        </w:rPr>
        <w:t>&lt;TitreType&gt;</w:t>
      </w:r>
      <w:r w:rsidRPr="00C04DAC">
        <w:t>UDTALELSE</w:t>
      </w:r>
      <w:r w:rsidRPr="00C04DAC">
        <w:rPr>
          <w:rStyle w:val="HideTWBExt"/>
          <w:b w:val="0"/>
          <w:noProof w:val="0"/>
        </w:rPr>
        <w:t>&lt;/TitreType&gt;</w:t>
      </w:r>
    </w:p>
    <w:p w14:paraId="5A3819D6" w14:textId="77777777" w:rsidR="002E2F2E" w:rsidRPr="00C04DAC" w:rsidRDefault="00C04DAC">
      <w:pPr>
        <w:pStyle w:val="CoverNormal24a"/>
      </w:pPr>
      <w:r w:rsidRPr="00C04DAC">
        <w:rPr>
          <w:rStyle w:val="HideTWBExt"/>
          <w:noProof w:val="0"/>
        </w:rPr>
        <w:t>&lt;CommissionResp&gt;</w:t>
      </w:r>
      <w:r w:rsidRPr="00C04DAC">
        <w:t>fra Udvalget om Kvinders Rettigheder og Ligestilling</w:t>
      </w:r>
      <w:r w:rsidRPr="00C04DAC">
        <w:rPr>
          <w:rStyle w:val="HideTWBExt"/>
          <w:noProof w:val="0"/>
        </w:rPr>
        <w:t>&lt;/CommissionResp&gt;</w:t>
      </w:r>
    </w:p>
    <w:p w14:paraId="354418B6" w14:textId="77777777" w:rsidR="002E2F2E" w:rsidRPr="00C04DAC" w:rsidRDefault="00C04DAC">
      <w:pPr>
        <w:pStyle w:val="CoverNormal24a"/>
      </w:pPr>
      <w:r w:rsidRPr="00C04DAC">
        <w:rPr>
          <w:rStyle w:val="HideTWBExt"/>
          <w:noProof w:val="0"/>
        </w:rPr>
        <w:t>&lt;CommissionInt&gt;</w:t>
      </w:r>
      <w:r w:rsidRPr="00C04DAC">
        <w:t>til Udenrigsudvalget</w:t>
      </w:r>
      <w:r w:rsidRPr="00C04DAC">
        <w:rPr>
          <w:rStyle w:val="HideTWBExt"/>
          <w:noProof w:val="0"/>
        </w:rPr>
        <w:t>&lt;/CommissionInt&gt;</w:t>
      </w:r>
    </w:p>
    <w:p w14:paraId="1074BC29" w14:textId="77777777" w:rsidR="002E2F2E" w:rsidRPr="00C04DAC" w:rsidRDefault="00C04DAC">
      <w:pPr>
        <w:pStyle w:val="CoverNormal"/>
      </w:pPr>
      <w:r w:rsidRPr="00C04DAC">
        <w:rPr>
          <w:rStyle w:val="HideTWBExt"/>
          <w:noProof w:val="0"/>
        </w:rPr>
        <w:t>&lt;Titre&gt;</w:t>
      </w:r>
      <w:r w:rsidRPr="00C04DAC">
        <w:t>om menneskerettigheder og demokrati i verden og Den Europæiske Unions politik på området – årlig betænkning 2025</w:t>
      </w:r>
      <w:r w:rsidRPr="00C04DAC">
        <w:rPr>
          <w:rStyle w:val="HideTWBExt"/>
          <w:noProof w:val="0"/>
        </w:rPr>
        <w:t>&lt;/Titre&gt;</w:t>
      </w:r>
    </w:p>
    <w:p w14:paraId="696333A7" w14:textId="77777777" w:rsidR="002E2F2E" w:rsidRPr="00C04DAC" w:rsidRDefault="00C04DAC">
      <w:pPr>
        <w:pStyle w:val="CoverNormal24a"/>
      </w:pPr>
      <w:r w:rsidRPr="00C04DAC">
        <w:rPr>
          <w:rStyle w:val="HideTWBExt"/>
          <w:noProof w:val="0"/>
        </w:rPr>
        <w:t>&lt;DocRef&gt;</w:t>
      </w:r>
      <w:r w:rsidRPr="00C04DAC">
        <w:t>(2025/2166(INI))</w:t>
      </w:r>
      <w:r w:rsidRPr="00C04DAC">
        <w:rPr>
          <w:rStyle w:val="HideTWBExt"/>
          <w:noProof w:val="0"/>
        </w:rPr>
        <w:t>&lt;/DocRef&gt;</w:t>
      </w:r>
    </w:p>
    <w:p w14:paraId="1DC187CE" w14:textId="77777777" w:rsidR="002E2F2E" w:rsidRPr="00C04DAC" w:rsidRDefault="00C04DAC">
      <w:pPr>
        <w:pStyle w:val="CoverNormal24a"/>
      </w:pPr>
      <w:r w:rsidRPr="00C04DAC">
        <w:t xml:space="preserve">Ordfører for udtalelse: </w:t>
      </w:r>
      <w:r w:rsidRPr="00C04DAC">
        <w:rPr>
          <w:rStyle w:val="HideTWBExt"/>
          <w:noProof w:val="0"/>
        </w:rPr>
        <w:t>&lt;Depute&gt;</w:t>
      </w:r>
      <w:r w:rsidRPr="00C04DAC">
        <w:t>Lina Gálvez</w:t>
      </w:r>
      <w:r w:rsidRPr="00C04DAC">
        <w:rPr>
          <w:rStyle w:val="HideTWBExt"/>
          <w:noProof w:val="0"/>
        </w:rPr>
        <w:t>&lt;/Depute&gt;</w:t>
      </w:r>
    </w:p>
    <w:p w14:paraId="2483A029" w14:textId="77777777" w:rsidR="00A72C35" w:rsidRPr="00C04DAC" w:rsidRDefault="00A72C35" w:rsidP="00A72C35">
      <w:pPr>
        <w:pStyle w:val="CoverNormal"/>
      </w:pPr>
    </w:p>
    <w:p w14:paraId="68A412D1" w14:textId="77777777" w:rsidR="002E2F2E" w:rsidRPr="00C04DAC" w:rsidRDefault="00C04DAC" w:rsidP="00E856D2">
      <w:pPr>
        <w:widowControl/>
        <w:tabs>
          <w:tab w:val="center" w:pos="4677"/>
        </w:tabs>
      </w:pPr>
      <w:r w:rsidRPr="00C04DAC">
        <w:br w:type="page"/>
      </w:r>
      <w:r w:rsidRPr="00C04DAC">
        <w:lastRenderedPageBreak/>
        <w:t>PA_NonLeg</w:t>
      </w:r>
    </w:p>
    <w:p w14:paraId="7972D887" w14:textId="77777777" w:rsidR="009907D5" w:rsidRPr="00C04DAC" w:rsidRDefault="00C04DAC" w:rsidP="009907D5">
      <w:pPr>
        <w:pStyle w:val="PageHeadingNotTOC"/>
      </w:pPr>
      <w:r w:rsidRPr="00C04DAC">
        <w:br w:type="page"/>
      </w:r>
      <w:r w:rsidRPr="00C04DAC">
        <w:lastRenderedPageBreak/>
        <w:t>ÆNDRINGSFORSLAG</w:t>
      </w:r>
    </w:p>
    <w:p w14:paraId="45E9B5DE" w14:textId="77777777" w:rsidR="009907D5" w:rsidRPr="00C04DAC" w:rsidRDefault="00C04DAC" w:rsidP="009907D5">
      <w:pPr>
        <w:pStyle w:val="Normal12a"/>
      </w:pPr>
      <w:r w:rsidRPr="00C04DAC">
        <w:t>Udvalget om Kvinders Rettigheder og Ligestilling forelægger Udenrigsudvalget, som er korresponderende udvalg, følgende:</w:t>
      </w:r>
    </w:p>
    <w:p w14:paraId="31F2E52F" w14:textId="77777777" w:rsidR="009907D5" w:rsidRPr="00C04DAC" w:rsidRDefault="00C04DAC" w:rsidP="009907D5">
      <w:r w:rsidRPr="00C04DAC">
        <w:rPr>
          <w:rStyle w:val="HideTWBExt"/>
          <w:noProof w:val="0"/>
        </w:rPr>
        <w:t>&lt;RepeatBlock-Amend&gt;</w:t>
      </w:r>
    </w:p>
    <w:p w14:paraId="4E4F0641" w14:textId="77777777" w:rsidR="009907D5" w:rsidRPr="00C04DAC" w:rsidRDefault="00C04DAC" w:rsidP="009907D5">
      <w:pPr>
        <w:pStyle w:val="AmNumberTabs"/>
      </w:pPr>
      <w:r w:rsidRPr="00C04DAC">
        <w:rPr>
          <w:rStyle w:val="HideTWBExt"/>
          <w:noProof w:val="0"/>
        </w:rPr>
        <w:t>&lt;Amend&gt;</w:t>
      </w:r>
      <w:r w:rsidRPr="00C04DAC">
        <w:t>Ændringsforslag</w:t>
      </w:r>
      <w:r w:rsidRPr="00C04DAC">
        <w:tab/>
      </w:r>
      <w:r w:rsidRPr="00C04DAC">
        <w:tab/>
      </w:r>
      <w:r w:rsidRPr="00C04DAC">
        <w:rPr>
          <w:rStyle w:val="HideTWBExt"/>
          <w:noProof w:val="0"/>
        </w:rPr>
        <w:t>&lt;NumAm&gt;</w:t>
      </w:r>
      <w:r w:rsidRPr="00C04DAC">
        <w:t>1</w:t>
      </w:r>
      <w:r w:rsidRPr="00C04DAC">
        <w:rPr>
          <w:rStyle w:val="HideTWBExt"/>
          <w:noProof w:val="0"/>
        </w:rPr>
        <w:t>&lt;/NumAm&gt;</w:t>
      </w:r>
    </w:p>
    <w:p w14:paraId="48AFBEB5" w14:textId="77777777" w:rsidR="009907D5" w:rsidRPr="00C04DAC" w:rsidRDefault="00C04DAC" w:rsidP="009907D5">
      <w:pPr>
        <w:pStyle w:val="NormalBold12b"/>
      </w:pPr>
      <w:r w:rsidRPr="00C04DAC">
        <w:rPr>
          <w:rStyle w:val="HideTWBExt"/>
          <w:noProof w:val="0"/>
        </w:rPr>
        <w:t>&lt;DocAmend&gt;</w:t>
      </w:r>
      <w:r w:rsidRPr="00C04DAC">
        <w:t>Forslag til beslutning</w:t>
      </w:r>
      <w:r w:rsidRPr="00C04DAC">
        <w:rPr>
          <w:rStyle w:val="HideTWBExt"/>
          <w:noProof w:val="0"/>
        </w:rPr>
        <w:t>&lt;/DocAmend&gt;</w:t>
      </w:r>
    </w:p>
    <w:p w14:paraId="19341074" w14:textId="77777777" w:rsidR="009907D5" w:rsidRPr="00C04DAC" w:rsidRDefault="00C04DAC" w:rsidP="009907D5">
      <w:pPr>
        <w:pStyle w:val="NormalBold"/>
      </w:pPr>
      <w:r w:rsidRPr="00C04DAC">
        <w:rPr>
          <w:rStyle w:val="HideTWBExt"/>
          <w:noProof w:val="0"/>
        </w:rPr>
        <w:t>&lt;Article&gt;</w:t>
      </w:r>
      <w:r w:rsidRPr="00C04DAC">
        <w:t>Henvisning 4</w:t>
      </w:r>
      <w:r w:rsidRPr="00C04DAC">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31B0" w:rsidRPr="00C04DAC" w14:paraId="19A6849F" w14:textId="77777777" w:rsidTr="00383AE9">
        <w:trPr>
          <w:trHeight w:hRule="exact" w:val="240"/>
          <w:jc w:val="center"/>
        </w:trPr>
        <w:tc>
          <w:tcPr>
            <w:tcW w:w="9752" w:type="dxa"/>
            <w:gridSpan w:val="2"/>
            <w:tcBorders>
              <w:top w:val="nil"/>
              <w:left w:val="nil"/>
              <w:bottom w:val="nil"/>
              <w:right w:val="nil"/>
            </w:tcBorders>
          </w:tcPr>
          <w:p w14:paraId="7D67FECA" w14:textId="77777777" w:rsidR="009907D5" w:rsidRPr="00C04DAC" w:rsidRDefault="009907D5" w:rsidP="00383AE9"/>
        </w:tc>
      </w:tr>
      <w:tr w:rsidR="009C31B0" w:rsidRPr="00C04DAC" w14:paraId="31F0D674" w14:textId="77777777" w:rsidTr="00383AE9">
        <w:trPr>
          <w:trHeight w:val="240"/>
          <w:jc w:val="center"/>
        </w:trPr>
        <w:tc>
          <w:tcPr>
            <w:tcW w:w="4876" w:type="dxa"/>
            <w:tcBorders>
              <w:top w:val="nil"/>
              <w:left w:val="nil"/>
              <w:bottom w:val="nil"/>
              <w:right w:val="nil"/>
            </w:tcBorders>
          </w:tcPr>
          <w:p w14:paraId="243A7758" w14:textId="77777777" w:rsidR="009907D5" w:rsidRPr="00C04DAC" w:rsidRDefault="00C04DAC" w:rsidP="00383AE9">
            <w:pPr>
              <w:pStyle w:val="AmColumnHeading"/>
            </w:pPr>
            <w:r w:rsidRPr="00C04DAC">
              <w:t>Forslag til beslutning</w:t>
            </w:r>
          </w:p>
        </w:tc>
        <w:tc>
          <w:tcPr>
            <w:tcW w:w="4876" w:type="dxa"/>
            <w:tcBorders>
              <w:top w:val="nil"/>
              <w:left w:val="nil"/>
              <w:bottom w:val="nil"/>
              <w:right w:val="nil"/>
            </w:tcBorders>
          </w:tcPr>
          <w:p w14:paraId="72012B8E" w14:textId="77777777" w:rsidR="009907D5" w:rsidRPr="00C04DAC" w:rsidRDefault="00C04DAC" w:rsidP="00383AE9">
            <w:pPr>
              <w:pStyle w:val="AmColumnHeading"/>
            </w:pPr>
            <w:r w:rsidRPr="00C04DAC">
              <w:t>Ændringsforslag</w:t>
            </w:r>
          </w:p>
        </w:tc>
      </w:tr>
      <w:tr w:rsidR="009C31B0" w:rsidRPr="00C04DAC" w14:paraId="53F7AB3B" w14:textId="77777777" w:rsidTr="00383AE9">
        <w:trPr>
          <w:jc w:val="center"/>
        </w:trPr>
        <w:tc>
          <w:tcPr>
            <w:tcW w:w="4876" w:type="dxa"/>
            <w:tcBorders>
              <w:top w:val="nil"/>
              <w:left w:val="nil"/>
              <w:bottom w:val="nil"/>
              <w:right w:val="nil"/>
            </w:tcBorders>
          </w:tcPr>
          <w:p w14:paraId="7F600152" w14:textId="77777777" w:rsidR="009907D5" w:rsidRPr="00C04DAC" w:rsidRDefault="00C04DAC" w:rsidP="00383AE9">
            <w:pPr>
              <w:pStyle w:val="Normal6a"/>
            </w:pPr>
            <w:r w:rsidRPr="00C04DAC">
              <w:t>–</w:t>
            </w:r>
            <w:r w:rsidRPr="00C04DAC">
              <w:tab/>
              <w:t xml:space="preserve">der henviser til artikel 17 og 207 i traktaten om Den Europæiske </w:t>
            </w:r>
            <w:r w:rsidRPr="00C04DAC">
              <w:t>Unions funktionsmåde,</w:t>
            </w:r>
          </w:p>
        </w:tc>
        <w:tc>
          <w:tcPr>
            <w:tcW w:w="4876" w:type="dxa"/>
            <w:tcBorders>
              <w:top w:val="nil"/>
              <w:left w:val="nil"/>
              <w:bottom w:val="nil"/>
              <w:right w:val="nil"/>
            </w:tcBorders>
          </w:tcPr>
          <w:p w14:paraId="211F972F" w14:textId="77777777" w:rsidR="009907D5" w:rsidRPr="00C04DAC" w:rsidRDefault="00C04DAC" w:rsidP="00383AE9">
            <w:pPr>
              <w:pStyle w:val="Normal6a"/>
            </w:pPr>
            <w:r w:rsidRPr="00C04DAC">
              <w:t>–</w:t>
            </w:r>
            <w:r w:rsidRPr="00C04DAC">
              <w:tab/>
              <w:t>der henviser til artikel</w:t>
            </w:r>
            <w:r w:rsidRPr="00C04DAC">
              <w:rPr>
                <w:b/>
                <w:i/>
              </w:rPr>
              <w:t> 8, 10,</w:t>
            </w:r>
            <w:r w:rsidRPr="00C04DAC">
              <w:t xml:space="preserve"> 17 og 207 i traktaten om Den Europæiske Unions funktionsmåde,</w:t>
            </w:r>
          </w:p>
        </w:tc>
      </w:tr>
    </w:tbl>
    <w:p w14:paraId="5F70E95F" w14:textId="77777777" w:rsidR="009907D5" w:rsidRPr="00C04DAC" w:rsidRDefault="00C04DAC" w:rsidP="009907D5">
      <w:pPr>
        <w:rPr>
          <w:rStyle w:val="HideTWBExt"/>
          <w:noProof w:val="0"/>
        </w:rPr>
      </w:pPr>
      <w:r w:rsidRPr="00C04DAC">
        <w:rPr>
          <w:rStyle w:val="HideTWBExt"/>
          <w:noProof w:val="0"/>
        </w:rPr>
        <w:t>&lt;/Amend&gt;</w:t>
      </w:r>
    </w:p>
    <w:p w14:paraId="09B5D3C8" w14:textId="77777777" w:rsidR="009907D5" w:rsidRPr="00C04DAC" w:rsidRDefault="00C04DAC" w:rsidP="009907D5">
      <w:pPr>
        <w:pStyle w:val="AmNumberTabs"/>
      </w:pPr>
      <w:r w:rsidRPr="00C04DAC">
        <w:rPr>
          <w:rStyle w:val="HideTWBExt"/>
          <w:noProof w:val="0"/>
        </w:rPr>
        <w:t>&lt;Amend&gt;</w:t>
      </w:r>
      <w:r w:rsidRPr="00C04DAC">
        <w:t>Ændringsforslag</w:t>
      </w:r>
      <w:r w:rsidRPr="00C04DAC">
        <w:tab/>
      </w:r>
      <w:r w:rsidRPr="00C04DAC">
        <w:tab/>
      </w:r>
      <w:r w:rsidRPr="00C04DAC">
        <w:rPr>
          <w:rStyle w:val="HideTWBExt"/>
          <w:noProof w:val="0"/>
        </w:rPr>
        <w:t>&lt;NumAm&gt;</w:t>
      </w:r>
      <w:r w:rsidRPr="00C04DAC">
        <w:t>2</w:t>
      </w:r>
      <w:r w:rsidRPr="00C04DAC">
        <w:rPr>
          <w:rStyle w:val="HideTWBExt"/>
          <w:noProof w:val="0"/>
        </w:rPr>
        <w:t>&lt;/NumAm&gt;</w:t>
      </w:r>
    </w:p>
    <w:p w14:paraId="1F8A5336" w14:textId="77777777" w:rsidR="009907D5" w:rsidRPr="00C04DAC" w:rsidRDefault="00C04DAC" w:rsidP="009907D5">
      <w:pPr>
        <w:pStyle w:val="NormalBold12b"/>
      </w:pPr>
      <w:r w:rsidRPr="00C04DAC">
        <w:rPr>
          <w:rStyle w:val="HideTWBExt"/>
          <w:noProof w:val="0"/>
        </w:rPr>
        <w:t>&lt;DocAmend&gt;</w:t>
      </w:r>
      <w:r w:rsidRPr="00C04DAC">
        <w:t>Forslag til beslutning</w:t>
      </w:r>
      <w:r w:rsidRPr="00C04DAC">
        <w:rPr>
          <w:rStyle w:val="HideTWBExt"/>
          <w:noProof w:val="0"/>
        </w:rPr>
        <w:t>&lt;/DocAmend&gt;</w:t>
      </w:r>
    </w:p>
    <w:p w14:paraId="18A6F0E6" w14:textId="77777777" w:rsidR="009907D5" w:rsidRPr="00C04DAC" w:rsidRDefault="00C04DAC" w:rsidP="009907D5">
      <w:pPr>
        <w:pStyle w:val="NormalBold"/>
      </w:pPr>
      <w:r w:rsidRPr="00C04DAC">
        <w:rPr>
          <w:rStyle w:val="HideTWBExt"/>
          <w:noProof w:val="0"/>
        </w:rPr>
        <w:t>&lt;Article&gt;</w:t>
      </w:r>
      <w:r w:rsidRPr="00C04DAC">
        <w:t>Henvisning 5 a (ny)</w:t>
      </w:r>
      <w:r w:rsidRPr="00C04DAC">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31B0" w:rsidRPr="00C04DAC" w14:paraId="2525BB78" w14:textId="77777777" w:rsidTr="00383AE9">
        <w:trPr>
          <w:trHeight w:hRule="exact" w:val="240"/>
          <w:jc w:val="center"/>
        </w:trPr>
        <w:tc>
          <w:tcPr>
            <w:tcW w:w="9752" w:type="dxa"/>
            <w:gridSpan w:val="2"/>
            <w:tcBorders>
              <w:top w:val="nil"/>
              <w:left w:val="nil"/>
              <w:bottom w:val="nil"/>
              <w:right w:val="nil"/>
            </w:tcBorders>
          </w:tcPr>
          <w:p w14:paraId="57745675" w14:textId="77777777" w:rsidR="009907D5" w:rsidRPr="00C04DAC" w:rsidRDefault="009907D5" w:rsidP="00383AE9"/>
        </w:tc>
      </w:tr>
      <w:tr w:rsidR="009C31B0" w:rsidRPr="00C04DAC" w14:paraId="679F86B8" w14:textId="77777777" w:rsidTr="00383AE9">
        <w:trPr>
          <w:trHeight w:val="240"/>
          <w:jc w:val="center"/>
        </w:trPr>
        <w:tc>
          <w:tcPr>
            <w:tcW w:w="4876" w:type="dxa"/>
            <w:tcBorders>
              <w:top w:val="nil"/>
              <w:left w:val="nil"/>
              <w:bottom w:val="nil"/>
              <w:right w:val="nil"/>
            </w:tcBorders>
          </w:tcPr>
          <w:p w14:paraId="3395B2D3" w14:textId="77777777" w:rsidR="009907D5" w:rsidRPr="00C04DAC" w:rsidRDefault="00C04DAC" w:rsidP="00383AE9">
            <w:pPr>
              <w:pStyle w:val="AmColumnHeading"/>
            </w:pPr>
            <w:r w:rsidRPr="00C04DAC">
              <w:t>Forslag til beslutning</w:t>
            </w:r>
          </w:p>
        </w:tc>
        <w:tc>
          <w:tcPr>
            <w:tcW w:w="4876" w:type="dxa"/>
            <w:tcBorders>
              <w:top w:val="nil"/>
              <w:left w:val="nil"/>
              <w:bottom w:val="nil"/>
              <w:right w:val="nil"/>
            </w:tcBorders>
          </w:tcPr>
          <w:p w14:paraId="10FA2664" w14:textId="77777777" w:rsidR="009907D5" w:rsidRPr="00C04DAC" w:rsidRDefault="00C04DAC" w:rsidP="00383AE9">
            <w:pPr>
              <w:pStyle w:val="AmColumnHeading"/>
            </w:pPr>
            <w:r w:rsidRPr="00C04DAC">
              <w:t>Ændringsforslag</w:t>
            </w:r>
          </w:p>
        </w:tc>
      </w:tr>
      <w:tr w:rsidR="009C31B0" w:rsidRPr="00C04DAC" w14:paraId="57D6E8C0" w14:textId="77777777" w:rsidTr="00383AE9">
        <w:trPr>
          <w:jc w:val="center"/>
        </w:trPr>
        <w:tc>
          <w:tcPr>
            <w:tcW w:w="4876" w:type="dxa"/>
            <w:tcBorders>
              <w:top w:val="nil"/>
              <w:left w:val="nil"/>
              <w:bottom w:val="nil"/>
              <w:right w:val="nil"/>
            </w:tcBorders>
          </w:tcPr>
          <w:p w14:paraId="6E002A1E" w14:textId="77777777" w:rsidR="009907D5" w:rsidRPr="00C04DAC" w:rsidRDefault="009907D5" w:rsidP="00383AE9">
            <w:pPr>
              <w:pStyle w:val="Normal6a"/>
            </w:pPr>
          </w:p>
        </w:tc>
        <w:tc>
          <w:tcPr>
            <w:tcW w:w="4876" w:type="dxa"/>
            <w:tcBorders>
              <w:top w:val="nil"/>
              <w:left w:val="nil"/>
              <w:bottom w:val="nil"/>
              <w:right w:val="nil"/>
            </w:tcBorders>
          </w:tcPr>
          <w:p w14:paraId="175CA29C" w14:textId="77777777" w:rsidR="009907D5" w:rsidRPr="00C04DAC" w:rsidRDefault="00C04DAC" w:rsidP="00383AE9">
            <w:pPr>
              <w:pStyle w:val="Normal6a"/>
            </w:pPr>
            <w:r w:rsidRPr="00C04DAC">
              <w:rPr>
                <w:b/>
                <w:i/>
              </w:rPr>
              <w:t>–</w:t>
            </w:r>
            <w:r w:rsidRPr="00C04DAC">
              <w:tab/>
            </w:r>
            <w:r w:rsidRPr="00C04DAC">
              <w:rPr>
                <w:b/>
                <w:i/>
              </w:rPr>
              <w:t>der henviser til FN's 2030-dagsorden for bæredygtig udvikling, som blev vedtaget den 25. september 2015, særlig mål nr. 1, 3, 4, 5, 8, 10 og 16,</w:t>
            </w:r>
          </w:p>
        </w:tc>
      </w:tr>
    </w:tbl>
    <w:p w14:paraId="6AAC02C9" w14:textId="77777777" w:rsidR="009907D5" w:rsidRPr="00C04DAC" w:rsidRDefault="00C04DAC" w:rsidP="009907D5">
      <w:r w:rsidRPr="00C04DAC">
        <w:rPr>
          <w:rStyle w:val="HideTWBExt"/>
          <w:noProof w:val="0"/>
        </w:rPr>
        <w:t>&lt;/Amend&gt;</w:t>
      </w:r>
    </w:p>
    <w:p w14:paraId="63F3CE95" w14:textId="77777777" w:rsidR="009907D5" w:rsidRPr="00C04DAC" w:rsidRDefault="00C04DAC" w:rsidP="009907D5">
      <w:pPr>
        <w:pStyle w:val="AmNumberTabs"/>
      </w:pPr>
      <w:r w:rsidRPr="00C04DAC">
        <w:rPr>
          <w:rStyle w:val="HideTWBExt"/>
          <w:noProof w:val="0"/>
        </w:rPr>
        <w:t>&lt;Amend&gt;</w:t>
      </w:r>
      <w:r w:rsidRPr="00C04DAC">
        <w:t>Ændringsforslag</w:t>
      </w:r>
      <w:r w:rsidRPr="00C04DAC">
        <w:tab/>
      </w:r>
      <w:r w:rsidRPr="00C04DAC">
        <w:tab/>
      </w:r>
      <w:r w:rsidRPr="00C04DAC">
        <w:rPr>
          <w:rStyle w:val="HideTWBExt"/>
          <w:noProof w:val="0"/>
        </w:rPr>
        <w:t>&lt;NumAm&gt;</w:t>
      </w:r>
      <w:r w:rsidRPr="00C04DAC">
        <w:t>3</w:t>
      </w:r>
      <w:r w:rsidRPr="00C04DAC">
        <w:rPr>
          <w:rStyle w:val="HideTWBExt"/>
          <w:noProof w:val="0"/>
        </w:rPr>
        <w:t>&lt;/NumAm&gt;</w:t>
      </w:r>
    </w:p>
    <w:p w14:paraId="1B4903BF" w14:textId="77777777" w:rsidR="009907D5" w:rsidRPr="00C04DAC" w:rsidRDefault="00C04DAC" w:rsidP="009907D5">
      <w:pPr>
        <w:pStyle w:val="NormalBold12b"/>
      </w:pPr>
      <w:r w:rsidRPr="00C04DAC">
        <w:rPr>
          <w:rStyle w:val="HideTWBExt"/>
          <w:noProof w:val="0"/>
        </w:rPr>
        <w:t>&lt;DocAmend&gt;</w:t>
      </w:r>
      <w:r w:rsidRPr="00C04DAC">
        <w:t>Forslag til beslutning</w:t>
      </w:r>
      <w:r w:rsidRPr="00C04DAC">
        <w:rPr>
          <w:rStyle w:val="HideTWBExt"/>
          <w:noProof w:val="0"/>
        </w:rPr>
        <w:t>&lt;/DocAmend&gt;</w:t>
      </w:r>
    </w:p>
    <w:p w14:paraId="5B217327" w14:textId="77777777" w:rsidR="009907D5" w:rsidRPr="00C04DAC" w:rsidRDefault="00C04DAC" w:rsidP="009907D5">
      <w:pPr>
        <w:pStyle w:val="NormalBold"/>
      </w:pPr>
      <w:r w:rsidRPr="00C04DAC">
        <w:rPr>
          <w:rStyle w:val="HideTWBExt"/>
          <w:noProof w:val="0"/>
        </w:rPr>
        <w:t>&lt;Article&gt;</w:t>
      </w:r>
      <w:r w:rsidRPr="00C04DAC">
        <w:t>Henvisning 5 b (ny)</w:t>
      </w:r>
      <w:r w:rsidRPr="00C04DAC">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31B0" w:rsidRPr="00C04DAC" w14:paraId="45371ED6" w14:textId="77777777" w:rsidTr="00383AE9">
        <w:trPr>
          <w:trHeight w:hRule="exact" w:val="240"/>
          <w:jc w:val="center"/>
        </w:trPr>
        <w:tc>
          <w:tcPr>
            <w:tcW w:w="9752" w:type="dxa"/>
            <w:gridSpan w:val="2"/>
            <w:tcBorders>
              <w:top w:val="nil"/>
              <w:left w:val="nil"/>
              <w:bottom w:val="nil"/>
              <w:right w:val="nil"/>
            </w:tcBorders>
          </w:tcPr>
          <w:p w14:paraId="2D4B84EC" w14:textId="77777777" w:rsidR="009907D5" w:rsidRPr="00C04DAC" w:rsidRDefault="009907D5" w:rsidP="00383AE9"/>
        </w:tc>
      </w:tr>
      <w:tr w:rsidR="009C31B0" w:rsidRPr="00C04DAC" w14:paraId="67C7AB13" w14:textId="77777777" w:rsidTr="00383AE9">
        <w:trPr>
          <w:trHeight w:val="240"/>
          <w:jc w:val="center"/>
        </w:trPr>
        <w:tc>
          <w:tcPr>
            <w:tcW w:w="4876" w:type="dxa"/>
            <w:tcBorders>
              <w:top w:val="nil"/>
              <w:left w:val="nil"/>
              <w:bottom w:val="nil"/>
              <w:right w:val="nil"/>
            </w:tcBorders>
          </w:tcPr>
          <w:p w14:paraId="6EA6CE0F" w14:textId="77777777" w:rsidR="009907D5" w:rsidRPr="00C04DAC" w:rsidRDefault="00C04DAC" w:rsidP="00383AE9">
            <w:pPr>
              <w:pStyle w:val="AmColumnHeading"/>
            </w:pPr>
            <w:r w:rsidRPr="00C04DAC">
              <w:t>Forslag til beslutning</w:t>
            </w:r>
          </w:p>
        </w:tc>
        <w:tc>
          <w:tcPr>
            <w:tcW w:w="4876" w:type="dxa"/>
            <w:tcBorders>
              <w:top w:val="nil"/>
              <w:left w:val="nil"/>
              <w:bottom w:val="nil"/>
              <w:right w:val="nil"/>
            </w:tcBorders>
          </w:tcPr>
          <w:p w14:paraId="103BF8E2" w14:textId="77777777" w:rsidR="009907D5" w:rsidRPr="00C04DAC" w:rsidRDefault="00C04DAC" w:rsidP="00383AE9">
            <w:pPr>
              <w:pStyle w:val="AmColumnHeading"/>
            </w:pPr>
            <w:r w:rsidRPr="00C04DAC">
              <w:t>Ændringsforslag</w:t>
            </w:r>
          </w:p>
        </w:tc>
      </w:tr>
      <w:tr w:rsidR="009C31B0" w:rsidRPr="00C04DAC" w14:paraId="7E984709" w14:textId="77777777" w:rsidTr="00383AE9">
        <w:trPr>
          <w:jc w:val="center"/>
        </w:trPr>
        <w:tc>
          <w:tcPr>
            <w:tcW w:w="4876" w:type="dxa"/>
            <w:tcBorders>
              <w:top w:val="nil"/>
              <w:left w:val="nil"/>
              <w:bottom w:val="nil"/>
              <w:right w:val="nil"/>
            </w:tcBorders>
          </w:tcPr>
          <w:p w14:paraId="71FAE1D9" w14:textId="77777777" w:rsidR="009907D5" w:rsidRPr="00C04DAC" w:rsidRDefault="009907D5" w:rsidP="00383AE9">
            <w:pPr>
              <w:pStyle w:val="Normal6a"/>
            </w:pPr>
          </w:p>
        </w:tc>
        <w:tc>
          <w:tcPr>
            <w:tcW w:w="4876" w:type="dxa"/>
            <w:tcBorders>
              <w:top w:val="nil"/>
              <w:left w:val="nil"/>
              <w:bottom w:val="nil"/>
              <w:right w:val="nil"/>
            </w:tcBorders>
          </w:tcPr>
          <w:p w14:paraId="40B73BE4" w14:textId="77777777" w:rsidR="009907D5" w:rsidRPr="00C04DAC" w:rsidRDefault="00C04DAC" w:rsidP="00383AE9">
            <w:pPr>
              <w:pStyle w:val="Normal6a"/>
              <w:rPr>
                <w:b/>
                <w:i/>
              </w:rPr>
            </w:pPr>
            <w:r w:rsidRPr="00C04DAC">
              <w:rPr>
                <w:b/>
                <w:i/>
              </w:rPr>
              <w:t>–</w:t>
            </w:r>
            <w:r w:rsidRPr="00C04DAC">
              <w:tab/>
            </w:r>
            <w:r w:rsidRPr="00C04DAC">
              <w:rPr>
                <w:b/>
                <w:i/>
              </w:rPr>
              <w:t xml:space="preserve">der henviser til sin beslutning af 9. juli 2025 om gennemførelse og opfyldelse af verdensmålene for bæredygtig </w:t>
            </w:r>
            <w:r w:rsidRPr="00C04DAC">
              <w:rPr>
                <w:b/>
                <w:i/>
              </w:rPr>
              <w:t>udvikling med henblik på Politisk Forum på Højt Niveau 2025</w:t>
            </w:r>
            <w:r w:rsidRPr="00C04DAC">
              <w:rPr>
                <w:b/>
                <w:i/>
                <w:vertAlign w:val="superscript"/>
              </w:rPr>
              <w:t>1a</w:t>
            </w:r>
            <w:r w:rsidRPr="00C04DAC">
              <w:rPr>
                <w:b/>
                <w:i/>
              </w:rPr>
              <w:t>,</w:t>
            </w:r>
          </w:p>
          <w:p w14:paraId="50816F9F" w14:textId="77777777" w:rsidR="00DF6F53" w:rsidRPr="00C04DAC" w:rsidRDefault="00C04DAC" w:rsidP="00383AE9">
            <w:pPr>
              <w:pStyle w:val="Normal6a"/>
              <w:rPr>
                <w:b/>
                <w:i/>
              </w:rPr>
            </w:pPr>
            <w:r w:rsidRPr="00C04DAC">
              <w:rPr>
                <w:b/>
                <w:i/>
              </w:rPr>
              <w:t>_____________________________</w:t>
            </w:r>
          </w:p>
          <w:p w14:paraId="10A3FFC8" w14:textId="77777777" w:rsidR="00DF6F53" w:rsidRPr="00C04DAC" w:rsidRDefault="00C04DAC" w:rsidP="00383AE9">
            <w:pPr>
              <w:pStyle w:val="Normal6a"/>
            </w:pPr>
            <w:r w:rsidRPr="00C04DAC">
              <w:rPr>
                <w:b/>
                <w:i/>
              </w:rPr>
              <w:t>Vedtagne tekster, P10_TA(2025)0159.</w:t>
            </w:r>
          </w:p>
        </w:tc>
      </w:tr>
    </w:tbl>
    <w:p w14:paraId="32EA2AFE" w14:textId="77777777" w:rsidR="009907D5" w:rsidRPr="00C04DAC" w:rsidRDefault="00C04DAC" w:rsidP="009907D5">
      <w:r w:rsidRPr="00C04DAC">
        <w:rPr>
          <w:rStyle w:val="HideTWBExt"/>
          <w:noProof w:val="0"/>
        </w:rPr>
        <w:t>&lt;/Amend&gt;</w:t>
      </w:r>
    </w:p>
    <w:p w14:paraId="5C801C87" w14:textId="77777777" w:rsidR="009907D5" w:rsidRPr="00C04DAC" w:rsidRDefault="00C04DAC" w:rsidP="009907D5">
      <w:pPr>
        <w:pStyle w:val="AmNumberTabs"/>
      </w:pPr>
      <w:r w:rsidRPr="00C04DAC">
        <w:rPr>
          <w:rStyle w:val="HideTWBExt"/>
          <w:noProof w:val="0"/>
        </w:rPr>
        <w:t>&lt;Amend&gt;</w:t>
      </w:r>
      <w:r w:rsidRPr="00C04DAC">
        <w:t>Ændringsforslag</w:t>
      </w:r>
      <w:r w:rsidRPr="00C04DAC">
        <w:tab/>
      </w:r>
      <w:r w:rsidRPr="00C04DAC">
        <w:tab/>
      </w:r>
      <w:r w:rsidRPr="00C04DAC">
        <w:rPr>
          <w:rStyle w:val="HideTWBExt"/>
          <w:noProof w:val="0"/>
        </w:rPr>
        <w:t>&lt;NumAm&gt;</w:t>
      </w:r>
      <w:r w:rsidRPr="00C04DAC">
        <w:t>4</w:t>
      </w:r>
      <w:r w:rsidRPr="00C04DAC">
        <w:rPr>
          <w:rStyle w:val="HideTWBExt"/>
          <w:noProof w:val="0"/>
        </w:rPr>
        <w:t>&lt;/NumAm&gt;</w:t>
      </w:r>
    </w:p>
    <w:p w14:paraId="39D3411C" w14:textId="77777777" w:rsidR="009907D5" w:rsidRPr="00C04DAC" w:rsidRDefault="00C04DAC" w:rsidP="009907D5">
      <w:pPr>
        <w:pStyle w:val="NormalBold12b"/>
      </w:pPr>
      <w:r w:rsidRPr="00C04DAC">
        <w:rPr>
          <w:rStyle w:val="HideTWBExt"/>
          <w:noProof w:val="0"/>
        </w:rPr>
        <w:lastRenderedPageBreak/>
        <w:t>&lt;DocAmend&gt;</w:t>
      </w:r>
      <w:r w:rsidRPr="00C04DAC">
        <w:t>Forslag til beslutning</w:t>
      </w:r>
      <w:r w:rsidRPr="00C04DAC">
        <w:rPr>
          <w:rStyle w:val="HideTWBExt"/>
          <w:noProof w:val="0"/>
        </w:rPr>
        <w:t>&lt;/DocAmend&gt;</w:t>
      </w:r>
    </w:p>
    <w:p w14:paraId="78758F62" w14:textId="77777777" w:rsidR="009907D5" w:rsidRPr="00C04DAC" w:rsidRDefault="00C04DAC" w:rsidP="009907D5">
      <w:pPr>
        <w:pStyle w:val="NormalBold"/>
      </w:pPr>
      <w:r w:rsidRPr="00C04DAC">
        <w:rPr>
          <w:rStyle w:val="HideTWBExt"/>
          <w:noProof w:val="0"/>
        </w:rPr>
        <w:t>&lt;Article&gt;</w:t>
      </w:r>
      <w:r w:rsidRPr="00C04DAC">
        <w:t>Henvisning 5 c (ny)</w:t>
      </w:r>
      <w:r w:rsidRPr="00C04DAC">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31B0" w:rsidRPr="00C04DAC" w14:paraId="1E2900A0" w14:textId="77777777" w:rsidTr="00383AE9">
        <w:trPr>
          <w:trHeight w:hRule="exact" w:val="240"/>
          <w:jc w:val="center"/>
        </w:trPr>
        <w:tc>
          <w:tcPr>
            <w:tcW w:w="9752" w:type="dxa"/>
            <w:gridSpan w:val="2"/>
            <w:tcBorders>
              <w:top w:val="nil"/>
              <w:left w:val="nil"/>
              <w:bottom w:val="nil"/>
              <w:right w:val="nil"/>
            </w:tcBorders>
          </w:tcPr>
          <w:p w14:paraId="510A95FE" w14:textId="77777777" w:rsidR="009907D5" w:rsidRPr="00C04DAC" w:rsidRDefault="009907D5" w:rsidP="00383AE9"/>
        </w:tc>
      </w:tr>
      <w:tr w:rsidR="009C31B0" w:rsidRPr="00C04DAC" w14:paraId="34D43EC8" w14:textId="77777777" w:rsidTr="00383AE9">
        <w:trPr>
          <w:trHeight w:val="240"/>
          <w:jc w:val="center"/>
        </w:trPr>
        <w:tc>
          <w:tcPr>
            <w:tcW w:w="4876" w:type="dxa"/>
            <w:tcBorders>
              <w:top w:val="nil"/>
              <w:left w:val="nil"/>
              <w:bottom w:val="nil"/>
              <w:right w:val="nil"/>
            </w:tcBorders>
          </w:tcPr>
          <w:p w14:paraId="2609BB51" w14:textId="77777777" w:rsidR="009907D5" w:rsidRPr="00C04DAC" w:rsidRDefault="00C04DAC" w:rsidP="00383AE9">
            <w:pPr>
              <w:pStyle w:val="AmColumnHeading"/>
            </w:pPr>
            <w:r w:rsidRPr="00C04DAC">
              <w:t>Forslag til beslutning</w:t>
            </w:r>
          </w:p>
        </w:tc>
        <w:tc>
          <w:tcPr>
            <w:tcW w:w="4876" w:type="dxa"/>
            <w:tcBorders>
              <w:top w:val="nil"/>
              <w:left w:val="nil"/>
              <w:bottom w:val="nil"/>
              <w:right w:val="nil"/>
            </w:tcBorders>
          </w:tcPr>
          <w:p w14:paraId="5E63C6F3" w14:textId="77777777" w:rsidR="009907D5" w:rsidRPr="00C04DAC" w:rsidRDefault="00C04DAC" w:rsidP="00383AE9">
            <w:pPr>
              <w:pStyle w:val="AmColumnHeading"/>
            </w:pPr>
            <w:r w:rsidRPr="00C04DAC">
              <w:t>Ændringsforslag</w:t>
            </w:r>
          </w:p>
        </w:tc>
      </w:tr>
      <w:tr w:rsidR="009C31B0" w:rsidRPr="00C04DAC" w14:paraId="09949875" w14:textId="77777777" w:rsidTr="00383AE9">
        <w:trPr>
          <w:jc w:val="center"/>
        </w:trPr>
        <w:tc>
          <w:tcPr>
            <w:tcW w:w="4876" w:type="dxa"/>
            <w:tcBorders>
              <w:top w:val="nil"/>
              <w:left w:val="nil"/>
              <w:bottom w:val="nil"/>
              <w:right w:val="nil"/>
            </w:tcBorders>
          </w:tcPr>
          <w:p w14:paraId="4D7944B7" w14:textId="77777777" w:rsidR="009907D5" w:rsidRPr="00C04DAC" w:rsidRDefault="009907D5" w:rsidP="00383AE9">
            <w:pPr>
              <w:pStyle w:val="Normal6a"/>
            </w:pPr>
          </w:p>
        </w:tc>
        <w:tc>
          <w:tcPr>
            <w:tcW w:w="4876" w:type="dxa"/>
            <w:tcBorders>
              <w:top w:val="nil"/>
              <w:left w:val="nil"/>
              <w:bottom w:val="nil"/>
              <w:right w:val="nil"/>
            </w:tcBorders>
          </w:tcPr>
          <w:p w14:paraId="404DF3F3" w14:textId="77777777" w:rsidR="009907D5" w:rsidRPr="00C04DAC" w:rsidRDefault="00C04DAC" w:rsidP="00383AE9">
            <w:pPr>
              <w:pStyle w:val="Normal6a"/>
            </w:pPr>
            <w:r w:rsidRPr="00C04DAC">
              <w:rPr>
                <w:b/>
                <w:i/>
              </w:rPr>
              <w:t>–</w:t>
            </w:r>
            <w:r w:rsidRPr="00C04DAC">
              <w:tab/>
            </w:r>
            <w:r w:rsidRPr="00C04DAC">
              <w:rPr>
                <w:b/>
                <w:i/>
              </w:rPr>
              <w:t>der henviser til FN-rapporten: Gennemgang af kvinders rettigheder 30 år efter Beijing,</w:t>
            </w:r>
          </w:p>
        </w:tc>
      </w:tr>
    </w:tbl>
    <w:p w14:paraId="24A9788D" w14:textId="77777777" w:rsidR="009907D5" w:rsidRPr="00C04DAC" w:rsidRDefault="00C04DAC" w:rsidP="009907D5">
      <w:r w:rsidRPr="00C04DAC">
        <w:rPr>
          <w:rStyle w:val="HideTWBExt"/>
          <w:noProof w:val="0"/>
        </w:rPr>
        <w:t>&lt;/Amend&gt;</w:t>
      </w:r>
    </w:p>
    <w:p w14:paraId="14828DF8" w14:textId="77777777" w:rsidR="009907D5" w:rsidRPr="00C04DAC" w:rsidRDefault="00C04DAC" w:rsidP="009907D5">
      <w:pPr>
        <w:pStyle w:val="AmNumberTabs"/>
      </w:pPr>
      <w:r w:rsidRPr="00C04DAC">
        <w:rPr>
          <w:rStyle w:val="HideTWBExt"/>
          <w:noProof w:val="0"/>
        </w:rPr>
        <w:t>&lt;Amend&gt;</w:t>
      </w:r>
      <w:r w:rsidRPr="00C04DAC">
        <w:t>Ændringsforslag</w:t>
      </w:r>
      <w:r w:rsidRPr="00C04DAC">
        <w:tab/>
      </w:r>
      <w:r w:rsidRPr="00C04DAC">
        <w:tab/>
      </w:r>
      <w:r w:rsidRPr="00C04DAC">
        <w:rPr>
          <w:rStyle w:val="HideTWBExt"/>
          <w:noProof w:val="0"/>
        </w:rPr>
        <w:t>&lt;NumAm&gt;</w:t>
      </w:r>
      <w:r w:rsidRPr="00C04DAC">
        <w:t>5</w:t>
      </w:r>
      <w:r w:rsidRPr="00C04DAC">
        <w:rPr>
          <w:rStyle w:val="HideTWBExt"/>
          <w:noProof w:val="0"/>
        </w:rPr>
        <w:t>&lt;/NumAm&gt;</w:t>
      </w:r>
    </w:p>
    <w:p w14:paraId="6F8D2747" w14:textId="77777777" w:rsidR="009907D5" w:rsidRPr="00C04DAC" w:rsidRDefault="00C04DAC" w:rsidP="009907D5">
      <w:pPr>
        <w:pStyle w:val="NormalBold12b"/>
      </w:pPr>
      <w:r w:rsidRPr="00C04DAC">
        <w:rPr>
          <w:rStyle w:val="HideTWBExt"/>
          <w:noProof w:val="0"/>
        </w:rPr>
        <w:t>&lt;DocAmend&gt;</w:t>
      </w:r>
      <w:r w:rsidRPr="00C04DAC">
        <w:t>Forslag til beslutning</w:t>
      </w:r>
      <w:r w:rsidRPr="00C04DAC">
        <w:rPr>
          <w:rStyle w:val="HideTWBExt"/>
          <w:noProof w:val="0"/>
        </w:rPr>
        <w:t>&lt;/DocAmend&gt;</w:t>
      </w:r>
    </w:p>
    <w:p w14:paraId="1528B3E0" w14:textId="77777777" w:rsidR="009907D5" w:rsidRPr="00C04DAC" w:rsidRDefault="00C04DAC" w:rsidP="009907D5">
      <w:pPr>
        <w:pStyle w:val="NormalBold"/>
      </w:pPr>
      <w:r w:rsidRPr="00C04DAC">
        <w:rPr>
          <w:rStyle w:val="HideTWBExt"/>
          <w:noProof w:val="0"/>
        </w:rPr>
        <w:t>&lt;Article&gt;</w:t>
      </w:r>
      <w:r w:rsidRPr="00C04DAC">
        <w:t>Henvisning 5 d (ny)</w:t>
      </w:r>
      <w:r w:rsidRPr="00C04DAC">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31B0" w:rsidRPr="00C04DAC" w14:paraId="0F63798B" w14:textId="77777777" w:rsidTr="00383AE9">
        <w:trPr>
          <w:trHeight w:hRule="exact" w:val="240"/>
          <w:jc w:val="center"/>
        </w:trPr>
        <w:tc>
          <w:tcPr>
            <w:tcW w:w="9752" w:type="dxa"/>
            <w:gridSpan w:val="2"/>
            <w:tcBorders>
              <w:top w:val="nil"/>
              <w:left w:val="nil"/>
              <w:bottom w:val="nil"/>
              <w:right w:val="nil"/>
            </w:tcBorders>
          </w:tcPr>
          <w:p w14:paraId="55894D33" w14:textId="77777777" w:rsidR="009907D5" w:rsidRPr="00C04DAC" w:rsidRDefault="009907D5" w:rsidP="00383AE9"/>
        </w:tc>
      </w:tr>
      <w:tr w:rsidR="009C31B0" w:rsidRPr="00C04DAC" w14:paraId="027F1678" w14:textId="77777777" w:rsidTr="00383AE9">
        <w:trPr>
          <w:trHeight w:val="240"/>
          <w:jc w:val="center"/>
        </w:trPr>
        <w:tc>
          <w:tcPr>
            <w:tcW w:w="4876" w:type="dxa"/>
            <w:tcBorders>
              <w:top w:val="nil"/>
              <w:left w:val="nil"/>
              <w:bottom w:val="nil"/>
              <w:right w:val="nil"/>
            </w:tcBorders>
          </w:tcPr>
          <w:p w14:paraId="763A7F11" w14:textId="77777777" w:rsidR="009907D5" w:rsidRPr="00C04DAC" w:rsidRDefault="00C04DAC" w:rsidP="00383AE9">
            <w:pPr>
              <w:pStyle w:val="AmColumnHeading"/>
            </w:pPr>
            <w:r w:rsidRPr="00C04DAC">
              <w:t>Forslag til beslutning</w:t>
            </w:r>
          </w:p>
        </w:tc>
        <w:tc>
          <w:tcPr>
            <w:tcW w:w="4876" w:type="dxa"/>
            <w:tcBorders>
              <w:top w:val="nil"/>
              <w:left w:val="nil"/>
              <w:bottom w:val="nil"/>
              <w:right w:val="nil"/>
            </w:tcBorders>
          </w:tcPr>
          <w:p w14:paraId="3D29AA82" w14:textId="77777777" w:rsidR="009907D5" w:rsidRPr="00C04DAC" w:rsidRDefault="00C04DAC" w:rsidP="00383AE9">
            <w:pPr>
              <w:pStyle w:val="AmColumnHeading"/>
            </w:pPr>
            <w:r w:rsidRPr="00C04DAC">
              <w:t>Ændringsforslag</w:t>
            </w:r>
          </w:p>
        </w:tc>
      </w:tr>
      <w:tr w:rsidR="009C31B0" w:rsidRPr="00C04DAC" w14:paraId="7BC1B0EC" w14:textId="77777777" w:rsidTr="00383AE9">
        <w:trPr>
          <w:jc w:val="center"/>
        </w:trPr>
        <w:tc>
          <w:tcPr>
            <w:tcW w:w="4876" w:type="dxa"/>
            <w:tcBorders>
              <w:top w:val="nil"/>
              <w:left w:val="nil"/>
              <w:bottom w:val="nil"/>
              <w:right w:val="nil"/>
            </w:tcBorders>
          </w:tcPr>
          <w:p w14:paraId="608DB9E1" w14:textId="77777777" w:rsidR="009907D5" w:rsidRPr="00C04DAC" w:rsidRDefault="009907D5" w:rsidP="00383AE9">
            <w:pPr>
              <w:pStyle w:val="Normal6a"/>
            </w:pPr>
          </w:p>
        </w:tc>
        <w:tc>
          <w:tcPr>
            <w:tcW w:w="4876" w:type="dxa"/>
            <w:tcBorders>
              <w:top w:val="nil"/>
              <w:left w:val="nil"/>
              <w:bottom w:val="nil"/>
              <w:right w:val="nil"/>
            </w:tcBorders>
          </w:tcPr>
          <w:p w14:paraId="3820E719" w14:textId="77777777" w:rsidR="009907D5" w:rsidRPr="00C04DAC" w:rsidRDefault="00C04DAC" w:rsidP="00383AE9">
            <w:pPr>
              <w:pStyle w:val="Normal6a"/>
              <w:rPr>
                <w:b/>
                <w:i/>
              </w:rPr>
            </w:pPr>
            <w:r w:rsidRPr="00C04DAC">
              <w:rPr>
                <w:b/>
                <w:i/>
              </w:rPr>
              <w:t>–</w:t>
            </w:r>
            <w:r w:rsidRPr="00C04DAC">
              <w:tab/>
            </w:r>
            <w:r w:rsidRPr="00C04DAC">
              <w:rPr>
                <w:b/>
                <w:i/>
              </w:rPr>
              <w:t>der henviser til sin beslutning af 11. april 2024 om medtagelse af retten til abort i EU's charter om grundlæggende rettigheder</w:t>
            </w:r>
            <w:r w:rsidRPr="00C04DAC">
              <w:rPr>
                <w:b/>
                <w:i/>
                <w:vertAlign w:val="superscript"/>
              </w:rPr>
              <w:t>1a</w:t>
            </w:r>
            <w:r w:rsidRPr="00C04DAC">
              <w:rPr>
                <w:b/>
                <w:i/>
              </w:rPr>
              <w:t>,</w:t>
            </w:r>
          </w:p>
          <w:p w14:paraId="614E8C50" w14:textId="77777777" w:rsidR="00DF6F53" w:rsidRPr="00C04DAC" w:rsidRDefault="00C04DAC" w:rsidP="00383AE9">
            <w:pPr>
              <w:pStyle w:val="Normal6a"/>
              <w:rPr>
                <w:b/>
                <w:i/>
              </w:rPr>
            </w:pPr>
            <w:r w:rsidRPr="00C04DAC">
              <w:rPr>
                <w:b/>
                <w:i/>
              </w:rPr>
              <w:t>_________________________________</w:t>
            </w:r>
          </w:p>
          <w:p w14:paraId="1D69B7ED" w14:textId="3AC20CB0" w:rsidR="00DF6F53" w:rsidRPr="00C04DAC" w:rsidRDefault="00C04DAC" w:rsidP="00383AE9">
            <w:pPr>
              <w:pStyle w:val="Normal6a"/>
            </w:pPr>
            <w:r w:rsidRPr="00C04DAC">
              <w:rPr>
                <w:b/>
                <w:i/>
                <w:vertAlign w:val="superscript"/>
              </w:rPr>
              <w:t>1a</w:t>
            </w:r>
            <w:r w:rsidRPr="00C04DAC">
              <w:rPr>
                <w:b/>
                <w:i/>
              </w:rPr>
              <w:t xml:space="preserve"> C/2025/1279, 13.3.2025, ELI: </w:t>
            </w:r>
            <w:hyperlink r:id="rId9" w:tgtFrame="_blank" w:tooltip="Giver adgang til dokumentet via dets ELI-URI." w:history="1">
              <w:r w:rsidRPr="00C04DAC">
                <w:rPr>
                  <w:rStyle w:val="Hyperlink"/>
                  <w:b/>
                  <w:i/>
                  <w:color w:val="auto"/>
                </w:rPr>
                <w:t>http://data.europa.eu/eli/C/2025/1279/oj</w:t>
              </w:r>
            </w:hyperlink>
            <w:r w:rsidRPr="00C04DAC">
              <w:rPr>
                <w:b/>
                <w:i/>
              </w:rPr>
              <w:t>.</w:t>
            </w:r>
          </w:p>
        </w:tc>
      </w:tr>
    </w:tbl>
    <w:p w14:paraId="50AD45EB" w14:textId="77777777" w:rsidR="009907D5" w:rsidRPr="00C04DAC" w:rsidRDefault="00C04DAC" w:rsidP="009907D5">
      <w:r w:rsidRPr="00C04DAC">
        <w:rPr>
          <w:rStyle w:val="HideTWBExt"/>
          <w:noProof w:val="0"/>
        </w:rPr>
        <w:t>&lt;/Amend&gt;</w:t>
      </w:r>
    </w:p>
    <w:p w14:paraId="22602FB3" w14:textId="77777777" w:rsidR="009907D5" w:rsidRPr="00C04DAC" w:rsidRDefault="00C04DAC" w:rsidP="009907D5">
      <w:pPr>
        <w:pStyle w:val="AmNumberTabs"/>
      </w:pPr>
      <w:r w:rsidRPr="00C04DAC">
        <w:rPr>
          <w:rStyle w:val="HideTWBExt"/>
          <w:noProof w:val="0"/>
        </w:rPr>
        <w:t>&lt;Amend&gt;</w:t>
      </w:r>
      <w:r w:rsidRPr="00C04DAC">
        <w:t>Ændringsforslag</w:t>
      </w:r>
      <w:r w:rsidRPr="00C04DAC">
        <w:tab/>
      </w:r>
      <w:r w:rsidRPr="00C04DAC">
        <w:tab/>
      </w:r>
      <w:r w:rsidRPr="00C04DAC">
        <w:rPr>
          <w:rStyle w:val="HideTWBExt"/>
          <w:noProof w:val="0"/>
        </w:rPr>
        <w:t>&lt;NumAm&gt;</w:t>
      </w:r>
      <w:r w:rsidRPr="00C04DAC">
        <w:t>6</w:t>
      </w:r>
      <w:r w:rsidRPr="00C04DAC">
        <w:rPr>
          <w:rStyle w:val="HideTWBExt"/>
          <w:noProof w:val="0"/>
        </w:rPr>
        <w:t>&lt;/NumAm&gt;</w:t>
      </w:r>
    </w:p>
    <w:p w14:paraId="5F12AC02" w14:textId="77777777" w:rsidR="009907D5" w:rsidRPr="00C04DAC" w:rsidRDefault="00C04DAC" w:rsidP="009907D5">
      <w:pPr>
        <w:pStyle w:val="NormalBold12b"/>
      </w:pPr>
      <w:r w:rsidRPr="00C04DAC">
        <w:rPr>
          <w:rStyle w:val="HideTWBExt"/>
          <w:noProof w:val="0"/>
        </w:rPr>
        <w:t>&lt;DocAmend&gt;</w:t>
      </w:r>
      <w:r w:rsidRPr="00C04DAC">
        <w:t>Forslag til beslutning</w:t>
      </w:r>
      <w:r w:rsidRPr="00C04DAC">
        <w:rPr>
          <w:rStyle w:val="HideTWBExt"/>
          <w:noProof w:val="0"/>
        </w:rPr>
        <w:t>&lt;/DocAmend&gt;</w:t>
      </w:r>
    </w:p>
    <w:p w14:paraId="6A5DBB97" w14:textId="77777777" w:rsidR="009907D5" w:rsidRPr="00C04DAC" w:rsidRDefault="00C04DAC" w:rsidP="009907D5">
      <w:pPr>
        <w:pStyle w:val="NormalBold"/>
      </w:pPr>
      <w:r w:rsidRPr="00C04DAC">
        <w:rPr>
          <w:rStyle w:val="HideTWBExt"/>
          <w:noProof w:val="0"/>
        </w:rPr>
        <w:t>&lt;Article&gt;</w:t>
      </w:r>
      <w:r w:rsidRPr="00C04DAC">
        <w:t>Henvisning 5 e (ny)</w:t>
      </w:r>
      <w:r w:rsidRPr="00C04DAC">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31B0" w:rsidRPr="00C04DAC" w14:paraId="796B6533" w14:textId="77777777" w:rsidTr="00383AE9">
        <w:trPr>
          <w:trHeight w:hRule="exact" w:val="240"/>
          <w:jc w:val="center"/>
        </w:trPr>
        <w:tc>
          <w:tcPr>
            <w:tcW w:w="9752" w:type="dxa"/>
            <w:gridSpan w:val="2"/>
            <w:tcBorders>
              <w:top w:val="nil"/>
              <w:left w:val="nil"/>
              <w:bottom w:val="nil"/>
              <w:right w:val="nil"/>
            </w:tcBorders>
          </w:tcPr>
          <w:p w14:paraId="28F27B28" w14:textId="77777777" w:rsidR="009907D5" w:rsidRPr="00C04DAC" w:rsidRDefault="009907D5" w:rsidP="00383AE9"/>
        </w:tc>
      </w:tr>
      <w:tr w:rsidR="009C31B0" w:rsidRPr="00C04DAC" w14:paraId="5E6CFBBC" w14:textId="77777777" w:rsidTr="00383AE9">
        <w:trPr>
          <w:trHeight w:val="240"/>
          <w:jc w:val="center"/>
        </w:trPr>
        <w:tc>
          <w:tcPr>
            <w:tcW w:w="4876" w:type="dxa"/>
            <w:tcBorders>
              <w:top w:val="nil"/>
              <w:left w:val="nil"/>
              <w:bottom w:val="nil"/>
              <w:right w:val="nil"/>
            </w:tcBorders>
          </w:tcPr>
          <w:p w14:paraId="28165428" w14:textId="77777777" w:rsidR="009907D5" w:rsidRPr="00C04DAC" w:rsidRDefault="00C04DAC" w:rsidP="00383AE9">
            <w:pPr>
              <w:pStyle w:val="AmColumnHeading"/>
            </w:pPr>
            <w:r w:rsidRPr="00C04DAC">
              <w:t>Forslag til beslutning</w:t>
            </w:r>
          </w:p>
        </w:tc>
        <w:tc>
          <w:tcPr>
            <w:tcW w:w="4876" w:type="dxa"/>
            <w:tcBorders>
              <w:top w:val="nil"/>
              <w:left w:val="nil"/>
              <w:bottom w:val="nil"/>
              <w:right w:val="nil"/>
            </w:tcBorders>
          </w:tcPr>
          <w:p w14:paraId="7BA75B78" w14:textId="77777777" w:rsidR="009907D5" w:rsidRPr="00C04DAC" w:rsidRDefault="00C04DAC" w:rsidP="00383AE9">
            <w:pPr>
              <w:pStyle w:val="AmColumnHeading"/>
            </w:pPr>
            <w:r w:rsidRPr="00C04DAC">
              <w:t>Ændringsforslag</w:t>
            </w:r>
          </w:p>
        </w:tc>
      </w:tr>
      <w:tr w:rsidR="009C31B0" w:rsidRPr="00C04DAC" w14:paraId="1A83AC9D" w14:textId="77777777" w:rsidTr="00383AE9">
        <w:trPr>
          <w:jc w:val="center"/>
        </w:trPr>
        <w:tc>
          <w:tcPr>
            <w:tcW w:w="4876" w:type="dxa"/>
            <w:tcBorders>
              <w:top w:val="nil"/>
              <w:left w:val="nil"/>
              <w:bottom w:val="nil"/>
              <w:right w:val="nil"/>
            </w:tcBorders>
          </w:tcPr>
          <w:p w14:paraId="16023FEE" w14:textId="77777777" w:rsidR="009907D5" w:rsidRPr="00C04DAC" w:rsidRDefault="009907D5" w:rsidP="00383AE9">
            <w:pPr>
              <w:pStyle w:val="Normal6a"/>
            </w:pPr>
          </w:p>
        </w:tc>
        <w:tc>
          <w:tcPr>
            <w:tcW w:w="4876" w:type="dxa"/>
            <w:tcBorders>
              <w:top w:val="nil"/>
              <w:left w:val="nil"/>
              <w:bottom w:val="nil"/>
              <w:right w:val="nil"/>
            </w:tcBorders>
          </w:tcPr>
          <w:p w14:paraId="6F5B3EC3" w14:textId="77777777" w:rsidR="009907D5" w:rsidRPr="00C04DAC" w:rsidRDefault="00C04DAC" w:rsidP="00383AE9">
            <w:pPr>
              <w:pStyle w:val="Normal6a"/>
            </w:pPr>
            <w:r w:rsidRPr="00C04DAC">
              <w:rPr>
                <w:b/>
                <w:i/>
              </w:rPr>
              <w:t>–</w:t>
            </w:r>
            <w:r w:rsidRPr="00C04DAC">
              <w:tab/>
            </w:r>
            <w:r w:rsidRPr="00C04DAC">
              <w:rPr>
                <w:b/>
                <w:i/>
              </w:rPr>
              <w:t>der henviser til FN-rapporten med titlen "Progress on the Sustainable Development Goals: The Gender Snapshot 2025"</w:t>
            </w:r>
          </w:p>
        </w:tc>
      </w:tr>
    </w:tbl>
    <w:p w14:paraId="4881BA8F" w14:textId="77777777" w:rsidR="009907D5" w:rsidRPr="00C04DAC" w:rsidRDefault="00C04DAC" w:rsidP="009907D5">
      <w:r w:rsidRPr="00C04DAC">
        <w:rPr>
          <w:rStyle w:val="HideTWBExt"/>
          <w:noProof w:val="0"/>
        </w:rPr>
        <w:t>&lt;/Amend&gt;</w:t>
      </w:r>
    </w:p>
    <w:p w14:paraId="33DECA47" w14:textId="77777777" w:rsidR="009907D5" w:rsidRPr="00C04DAC" w:rsidRDefault="00C04DAC" w:rsidP="009907D5">
      <w:pPr>
        <w:pStyle w:val="AmNumberTabs"/>
      </w:pPr>
      <w:r w:rsidRPr="00C04DAC">
        <w:rPr>
          <w:rStyle w:val="HideTWBExt"/>
          <w:noProof w:val="0"/>
        </w:rPr>
        <w:t>&lt;Amend&gt;</w:t>
      </w:r>
      <w:r w:rsidRPr="00C04DAC">
        <w:t>Ændringsforslag</w:t>
      </w:r>
      <w:r w:rsidRPr="00C04DAC">
        <w:tab/>
      </w:r>
      <w:r w:rsidRPr="00C04DAC">
        <w:tab/>
      </w:r>
      <w:r w:rsidRPr="00C04DAC">
        <w:rPr>
          <w:rStyle w:val="HideTWBExt"/>
          <w:noProof w:val="0"/>
        </w:rPr>
        <w:t>&lt;NumAm&gt;</w:t>
      </w:r>
      <w:r w:rsidRPr="00C04DAC">
        <w:t>7</w:t>
      </w:r>
      <w:r w:rsidRPr="00C04DAC">
        <w:rPr>
          <w:rStyle w:val="HideTWBExt"/>
          <w:noProof w:val="0"/>
        </w:rPr>
        <w:t>&lt;/NumAm&gt;</w:t>
      </w:r>
    </w:p>
    <w:p w14:paraId="0502E6D4" w14:textId="77777777" w:rsidR="009907D5" w:rsidRPr="00C04DAC" w:rsidRDefault="00C04DAC" w:rsidP="009907D5">
      <w:pPr>
        <w:pStyle w:val="NormalBold12b"/>
      </w:pPr>
      <w:r w:rsidRPr="00C04DAC">
        <w:rPr>
          <w:rStyle w:val="HideTWBExt"/>
          <w:noProof w:val="0"/>
        </w:rPr>
        <w:t>&lt;DocAmend&gt;</w:t>
      </w:r>
      <w:r w:rsidRPr="00C04DAC">
        <w:t>Forslag til beslutning</w:t>
      </w:r>
      <w:r w:rsidRPr="00C04DAC">
        <w:rPr>
          <w:rStyle w:val="HideTWBExt"/>
          <w:noProof w:val="0"/>
        </w:rPr>
        <w:t>&lt;/DocAmend&gt;</w:t>
      </w:r>
    </w:p>
    <w:p w14:paraId="5B5E0F1B" w14:textId="77777777" w:rsidR="009907D5" w:rsidRPr="00C04DAC" w:rsidRDefault="00C04DAC" w:rsidP="009907D5">
      <w:pPr>
        <w:pStyle w:val="NormalBold"/>
      </w:pPr>
      <w:r w:rsidRPr="00C04DAC">
        <w:rPr>
          <w:rStyle w:val="HideTWBExt"/>
          <w:noProof w:val="0"/>
        </w:rPr>
        <w:t>&lt;Article&gt;</w:t>
      </w:r>
      <w:r w:rsidRPr="00C04DAC">
        <w:t>Henvisning 5 f (ny)</w:t>
      </w:r>
      <w:r w:rsidRPr="00C04DAC">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31B0" w:rsidRPr="00C04DAC" w14:paraId="55163D3B" w14:textId="77777777" w:rsidTr="00383AE9">
        <w:trPr>
          <w:trHeight w:hRule="exact" w:val="240"/>
          <w:jc w:val="center"/>
        </w:trPr>
        <w:tc>
          <w:tcPr>
            <w:tcW w:w="9752" w:type="dxa"/>
            <w:gridSpan w:val="2"/>
            <w:tcBorders>
              <w:top w:val="nil"/>
              <w:left w:val="nil"/>
              <w:bottom w:val="nil"/>
              <w:right w:val="nil"/>
            </w:tcBorders>
          </w:tcPr>
          <w:p w14:paraId="42767293" w14:textId="77777777" w:rsidR="009907D5" w:rsidRPr="00C04DAC" w:rsidRDefault="009907D5" w:rsidP="00383AE9"/>
        </w:tc>
      </w:tr>
      <w:tr w:rsidR="009C31B0" w:rsidRPr="00C04DAC" w14:paraId="6DC08DE4" w14:textId="77777777" w:rsidTr="00383AE9">
        <w:trPr>
          <w:trHeight w:val="240"/>
          <w:jc w:val="center"/>
        </w:trPr>
        <w:tc>
          <w:tcPr>
            <w:tcW w:w="4876" w:type="dxa"/>
            <w:tcBorders>
              <w:top w:val="nil"/>
              <w:left w:val="nil"/>
              <w:bottom w:val="nil"/>
              <w:right w:val="nil"/>
            </w:tcBorders>
          </w:tcPr>
          <w:p w14:paraId="5137D361" w14:textId="77777777" w:rsidR="009907D5" w:rsidRPr="00C04DAC" w:rsidRDefault="00C04DAC" w:rsidP="00383AE9">
            <w:pPr>
              <w:pStyle w:val="AmColumnHeading"/>
            </w:pPr>
            <w:r w:rsidRPr="00C04DAC">
              <w:t>Forslag til beslutning</w:t>
            </w:r>
          </w:p>
        </w:tc>
        <w:tc>
          <w:tcPr>
            <w:tcW w:w="4876" w:type="dxa"/>
            <w:tcBorders>
              <w:top w:val="nil"/>
              <w:left w:val="nil"/>
              <w:bottom w:val="nil"/>
              <w:right w:val="nil"/>
            </w:tcBorders>
          </w:tcPr>
          <w:p w14:paraId="65B50CFF" w14:textId="77777777" w:rsidR="009907D5" w:rsidRPr="00C04DAC" w:rsidRDefault="00C04DAC" w:rsidP="00383AE9">
            <w:pPr>
              <w:pStyle w:val="AmColumnHeading"/>
            </w:pPr>
            <w:r w:rsidRPr="00C04DAC">
              <w:t>Ændringsforslag</w:t>
            </w:r>
          </w:p>
        </w:tc>
      </w:tr>
      <w:tr w:rsidR="009C31B0" w:rsidRPr="00C04DAC" w14:paraId="2F30646B" w14:textId="77777777" w:rsidTr="00383AE9">
        <w:trPr>
          <w:jc w:val="center"/>
        </w:trPr>
        <w:tc>
          <w:tcPr>
            <w:tcW w:w="4876" w:type="dxa"/>
            <w:tcBorders>
              <w:top w:val="nil"/>
              <w:left w:val="nil"/>
              <w:bottom w:val="nil"/>
              <w:right w:val="nil"/>
            </w:tcBorders>
          </w:tcPr>
          <w:p w14:paraId="0F105C51" w14:textId="77777777" w:rsidR="009907D5" w:rsidRPr="00C04DAC" w:rsidRDefault="009907D5" w:rsidP="00383AE9">
            <w:pPr>
              <w:pStyle w:val="Normal6a"/>
            </w:pPr>
          </w:p>
        </w:tc>
        <w:tc>
          <w:tcPr>
            <w:tcW w:w="4876" w:type="dxa"/>
            <w:tcBorders>
              <w:top w:val="nil"/>
              <w:left w:val="nil"/>
              <w:bottom w:val="nil"/>
              <w:right w:val="nil"/>
            </w:tcBorders>
          </w:tcPr>
          <w:p w14:paraId="01B245E7" w14:textId="77777777" w:rsidR="009907D5" w:rsidRPr="00C04DAC" w:rsidRDefault="00C04DAC" w:rsidP="00383AE9">
            <w:pPr>
              <w:pStyle w:val="Normal6a"/>
            </w:pPr>
            <w:r w:rsidRPr="00C04DAC">
              <w:rPr>
                <w:b/>
                <w:i/>
              </w:rPr>
              <w:t>–</w:t>
            </w:r>
            <w:r w:rsidRPr="00C04DAC">
              <w:tab/>
            </w:r>
            <w:r w:rsidRPr="00C04DAC">
              <w:rPr>
                <w:b/>
                <w:i/>
              </w:rPr>
              <w:t xml:space="preserve">der henviser til FN's konvention </w:t>
            </w:r>
            <w:r w:rsidRPr="00C04DAC">
              <w:rPr>
                <w:b/>
                <w:i/>
              </w:rPr>
              <w:lastRenderedPageBreak/>
              <w:t>om rettigheder for personer med handicap,</w:t>
            </w:r>
          </w:p>
        </w:tc>
      </w:tr>
    </w:tbl>
    <w:p w14:paraId="6E892ADF" w14:textId="77777777" w:rsidR="009907D5" w:rsidRPr="00C04DAC" w:rsidRDefault="00C04DAC" w:rsidP="009907D5">
      <w:r w:rsidRPr="00C04DAC">
        <w:rPr>
          <w:rStyle w:val="HideTWBExt"/>
          <w:noProof w:val="0"/>
        </w:rPr>
        <w:lastRenderedPageBreak/>
        <w:t>&lt;/Amend&gt;</w:t>
      </w:r>
    </w:p>
    <w:p w14:paraId="1F3EA13A" w14:textId="77777777" w:rsidR="009907D5" w:rsidRPr="00C04DAC" w:rsidRDefault="00C04DAC" w:rsidP="009907D5">
      <w:pPr>
        <w:pStyle w:val="AmNumberTabs"/>
      </w:pPr>
      <w:r w:rsidRPr="00C04DAC">
        <w:rPr>
          <w:rStyle w:val="HideTWBExt"/>
          <w:noProof w:val="0"/>
        </w:rPr>
        <w:t>&lt;Amend&gt;</w:t>
      </w:r>
      <w:r w:rsidRPr="00C04DAC">
        <w:t>Ændringsforslag</w:t>
      </w:r>
      <w:r w:rsidRPr="00C04DAC">
        <w:tab/>
      </w:r>
      <w:r w:rsidRPr="00C04DAC">
        <w:tab/>
      </w:r>
      <w:r w:rsidRPr="00C04DAC">
        <w:rPr>
          <w:rStyle w:val="HideTWBExt"/>
          <w:noProof w:val="0"/>
        </w:rPr>
        <w:t>&lt;NumAm&gt;</w:t>
      </w:r>
      <w:r w:rsidRPr="00C04DAC">
        <w:t>8</w:t>
      </w:r>
      <w:r w:rsidRPr="00C04DAC">
        <w:rPr>
          <w:rStyle w:val="HideTWBExt"/>
          <w:noProof w:val="0"/>
        </w:rPr>
        <w:t>&lt;/NumAm&gt;</w:t>
      </w:r>
    </w:p>
    <w:p w14:paraId="40BBFD6B" w14:textId="77777777" w:rsidR="009907D5" w:rsidRPr="00C04DAC" w:rsidRDefault="00C04DAC" w:rsidP="009907D5">
      <w:pPr>
        <w:pStyle w:val="NormalBold12b"/>
      </w:pPr>
      <w:r w:rsidRPr="00C04DAC">
        <w:rPr>
          <w:rStyle w:val="HideTWBExt"/>
          <w:noProof w:val="0"/>
        </w:rPr>
        <w:t>&lt;DocAmend&gt;</w:t>
      </w:r>
      <w:r w:rsidRPr="00C04DAC">
        <w:t>Forslag til beslutning</w:t>
      </w:r>
      <w:r w:rsidRPr="00C04DAC">
        <w:rPr>
          <w:rStyle w:val="HideTWBExt"/>
          <w:noProof w:val="0"/>
        </w:rPr>
        <w:t>&lt;/DocAmend&gt;</w:t>
      </w:r>
    </w:p>
    <w:p w14:paraId="06F5D96D" w14:textId="77777777" w:rsidR="009907D5" w:rsidRPr="00C04DAC" w:rsidRDefault="00C04DAC" w:rsidP="009907D5">
      <w:pPr>
        <w:pStyle w:val="NormalBold"/>
      </w:pPr>
      <w:r w:rsidRPr="00C04DAC">
        <w:rPr>
          <w:rStyle w:val="HideTWBExt"/>
          <w:noProof w:val="0"/>
        </w:rPr>
        <w:t>&lt;Article&gt;</w:t>
      </w:r>
      <w:r w:rsidRPr="00C04DAC">
        <w:t>Henvisning 5 g (ny)</w:t>
      </w:r>
      <w:r w:rsidRPr="00C04DAC">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31B0" w:rsidRPr="00C04DAC" w14:paraId="23568EC4" w14:textId="77777777" w:rsidTr="00383AE9">
        <w:trPr>
          <w:trHeight w:hRule="exact" w:val="240"/>
          <w:jc w:val="center"/>
        </w:trPr>
        <w:tc>
          <w:tcPr>
            <w:tcW w:w="9752" w:type="dxa"/>
            <w:gridSpan w:val="2"/>
            <w:tcBorders>
              <w:top w:val="nil"/>
              <w:left w:val="nil"/>
              <w:bottom w:val="nil"/>
              <w:right w:val="nil"/>
            </w:tcBorders>
          </w:tcPr>
          <w:p w14:paraId="20A2DF20" w14:textId="77777777" w:rsidR="009907D5" w:rsidRPr="00C04DAC" w:rsidRDefault="009907D5" w:rsidP="00383AE9"/>
        </w:tc>
      </w:tr>
      <w:tr w:rsidR="009C31B0" w:rsidRPr="00C04DAC" w14:paraId="3D510860" w14:textId="77777777" w:rsidTr="00383AE9">
        <w:trPr>
          <w:trHeight w:val="240"/>
          <w:jc w:val="center"/>
        </w:trPr>
        <w:tc>
          <w:tcPr>
            <w:tcW w:w="4876" w:type="dxa"/>
            <w:tcBorders>
              <w:top w:val="nil"/>
              <w:left w:val="nil"/>
              <w:bottom w:val="nil"/>
              <w:right w:val="nil"/>
            </w:tcBorders>
          </w:tcPr>
          <w:p w14:paraId="4AAFBB43" w14:textId="77777777" w:rsidR="009907D5" w:rsidRPr="00C04DAC" w:rsidRDefault="00C04DAC" w:rsidP="00383AE9">
            <w:pPr>
              <w:pStyle w:val="AmColumnHeading"/>
            </w:pPr>
            <w:r w:rsidRPr="00C04DAC">
              <w:t>Forslag til beslutning</w:t>
            </w:r>
          </w:p>
        </w:tc>
        <w:tc>
          <w:tcPr>
            <w:tcW w:w="4876" w:type="dxa"/>
            <w:tcBorders>
              <w:top w:val="nil"/>
              <w:left w:val="nil"/>
              <w:bottom w:val="nil"/>
              <w:right w:val="nil"/>
            </w:tcBorders>
          </w:tcPr>
          <w:p w14:paraId="52AFCCCF" w14:textId="77777777" w:rsidR="009907D5" w:rsidRPr="00C04DAC" w:rsidRDefault="00C04DAC" w:rsidP="00383AE9">
            <w:pPr>
              <w:pStyle w:val="AmColumnHeading"/>
            </w:pPr>
            <w:r w:rsidRPr="00C04DAC">
              <w:t>Ændringsforslag</w:t>
            </w:r>
          </w:p>
        </w:tc>
      </w:tr>
      <w:tr w:rsidR="009C31B0" w:rsidRPr="00C04DAC" w14:paraId="792FB6E2" w14:textId="77777777" w:rsidTr="00383AE9">
        <w:trPr>
          <w:jc w:val="center"/>
        </w:trPr>
        <w:tc>
          <w:tcPr>
            <w:tcW w:w="4876" w:type="dxa"/>
            <w:tcBorders>
              <w:top w:val="nil"/>
              <w:left w:val="nil"/>
              <w:bottom w:val="nil"/>
              <w:right w:val="nil"/>
            </w:tcBorders>
          </w:tcPr>
          <w:p w14:paraId="68BB2948" w14:textId="77777777" w:rsidR="009907D5" w:rsidRPr="00C04DAC" w:rsidRDefault="009907D5" w:rsidP="00383AE9">
            <w:pPr>
              <w:pStyle w:val="Normal6a"/>
            </w:pPr>
          </w:p>
        </w:tc>
        <w:tc>
          <w:tcPr>
            <w:tcW w:w="4876" w:type="dxa"/>
            <w:tcBorders>
              <w:top w:val="nil"/>
              <w:left w:val="nil"/>
              <w:bottom w:val="nil"/>
              <w:right w:val="nil"/>
            </w:tcBorders>
          </w:tcPr>
          <w:p w14:paraId="6F2BAA43" w14:textId="77777777" w:rsidR="009907D5" w:rsidRPr="00C04DAC" w:rsidRDefault="00C04DAC" w:rsidP="00383AE9">
            <w:pPr>
              <w:pStyle w:val="Normal6a"/>
            </w:pPr>
            <w:r w:rsidRPr="00C04DAC">
              <w:rPr>
                <w:b/>
                <w:i/>
              </w:rPr>
              <w:t>–</w:t>
            </w:r>
            <w:r w:rsidRPr="00C04DAC">
              <w:tab/>
            </w:r>
            <w:r w:rsidRPr="00C04DAC">
              <w:rPr>
                <w:b/>
                <w:i/>
              </w:rPr>
              <w:t>der henviser til EU's strategi for rettigheder for personer med handicap,</w:t>
            </w:r>
          </w:p>
        </w:tc>
      </w:tr>
    </w:tbl>
    <w:p w14:paraId="368807B2" w14:textId="77777777" w:rsidR="009907D5" w:rsidRPr="00C04DAC" w:rsidRDefault="00C04DAC" w:rsidP="009907D5">
      <w:r w:rsidRPr="00C04DAC">
        <w:rPr>
          <w:rStyle w:val="HideTWBExt"/>
          <w:noProof w:val="0"/>
        </w:rPr>
        <w:t>&lt;/Amend&gt;</w:t>
      </w:r>
    </w:p>
    <w:p w14:paraId="1B9BFA6D" w14:textId="77777777" w:rsidR="009907D5" w:rsidRPr="00C04DAC" w:rsidRDefault="00C04DAC" w:rsidP="009907D5">
      <w:pPr>
        <w:pStyle w:val="AmNumberTabs"/>
      </w:pPr>
      <w:r w:rsidRPr="00C04DAC">
        <w:rPr>
          <w:rStyle w:val="HideTWBExt"/>
          <w:noProof w:val="0"/>
        </w:rPr>
        <w:t>&lt;Amend&gt;</w:t>
      </w:r>
      <w:r w:rsidRPr="00C04DAC">
        <w:t>Ændringsforslag</w:t>
      </w:r>
      <w:r w:rsidRPr="00C04DAC">
        <w:tab/>
      </w:r>
      <w:r w:rsidRPr="00C04DAC">
        <w:tab/>
      </w:r>
      <w:r w:rsidRPr="00C04DAC">
        <w:rPr>
          <w:rStyle w:val="HideTWBExt"/>
          <w:noProof w:val="0"/>
        </w:rPr>
        <w:t>&lt;NumAm&gt;</w:t>
      </w:r>
      <w:r w:rsidRPr="00C04DAC">
        <w:t>9</w:t>
      </w:r>
      <w:r w:rsidRPr="00C04DAC">
        <w:rPr>
          <w:rStyle w:val="HideTWBExt"/>
          <w:noProof w:val="0"/>
        </w:rPr>
        <w:t>&lt;/NumAm&gt;</w:t>
      </w:r>
    </w:p>
    <w:p w14:paraId="49E2FB5E" w14:textId="77777777" w:rsidR="009907D5" w:rsidRPr="00C04DAC" w:rsidRDefault="00C04DAC" w:rsidP="009907D5">
      <w:pPr>
        <w:pStyle w:val="NormalBold12b"/>
      </w:pPr>
      <w:r w:rsidRPr="00C04DAC">
        <w:rPr>
          <w:rStyle w:val="HideTWBExt"/>
          <w:noProof w:val="0"/>
        </w:rPr>
        <w:t>&lt;DocAmend&gt;</w:t>
      </w:r>
      <w:r w:rsidRPr="00C04DAC">
        <w:t>Forslag til beslutning</w:t>
      </w:r>
      <w:r w:rsidRPr="00C04DAC">
        <w:rPr>
          <w:rStyle w:val="HideTWBExt"/>
          <w:noProof w:val="0"/>
        </w:rPr>
        <w:t>&lt;/DocAmend&gt;</w:t>
      </w:r>
    </w:p>
    <w:p w14:paraId="23D221D6" w14:textId="77777777" w:rsidR="009907D5" w:rsidRPr="00C04DAC" w:rsidRDefault="00C04DAC" w:rsidP="009907D5">
      <w:pPr>
        <w:pStyle w:val="NormalBold"/>
      </w:pPr>
      <w:r w:rsidRPr="00C04DAC">
        <w:rPr>
          <w:rStyle w:val="HideTWBExt"/>
          <w:noProof w:val="0"/>
        </w:rPr>
        <w:t>&lt;Article&gt;</w:t>
      </w:r>
      <w:r w:rsidRPr="00C04DAC">
        <w:t>Betragtning A a (ny)</w:t>
      </w:r>
      <w:r w:rsidRPr="00C04DAC">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31B0" w:rsidRPr="00C04DAC" w14:paraId="04E6625E" w14:textId="77777777" w:rsidTr="00383AE9">
        <w:trPr>
          <w:trHeight w:hRule="exact" w:val="240"/>
          <w:jc w:val="center"/>
        </w:trPr>
        <w:tc>
          <w:tcPr>
            <w:tcW w:w="9752" w:type="dxa"/>
            <w:gridSpan w:val="2"/>
            <w:tcBorders>
              <w:top w:val="nil"/>
              <w:left w:val="nil"/>
              <w:bottom w:val="nil"/>
              <w:right w:val="nil"/>
            </w:tcBorders>
          </w:tcPr>
          <w:p w14:paraId="4F68DCAB" w14:textId="77777777" w:rsidR="009907D5" w:rsidRPr="00C04DAC" w:rsidRDefault="009907D5" w:rsidP="00383AE9"/>
        </w:tc>
      </w:tr>
      <w:tr w:rsidR="009C31B0" w:rsidRPr="00C04DAC" w14:paraId="61C85FAC" w14:textId="77777777" w:rsidTr="00383AE9">
        <w:trPr>
          <w:trHeight w:val="240"/>
          <w:jc w:val="center"/>
        </w:trPr>
        <w:tc>
          <w:tcPr>
            <w:tcW w:w="4876" w:type="dxa"/>
            <w:tcBorders>
              <w:top w:val="nil"/>
              <w:left w:val="nil"/>
              <w:bottom w:val="nil"/>
              <w:right w:val="nil"/>
            </w:tcBorders>
          </w:tcPr>
          <w:p w14:paraId="15586640" w14:textId="77777777" w:rsidR="009907D5" w:rsidRPr="00C04DAC" w:rsidRDefault="00C04DAC" w:rsidP="00383AE9">
            <w:pPr>
              <w:pStyle w:val="AmColumnHeading"/>
            </w:pPr>
            <w:r w:rsidRPr="00C04DAC">
              <w:t>Forslag til beslutning</w:t>
            </w:r>
          </w:p>
        </w:tc>
        <w:tc>
          <w:tcPr>
            <w:tcW w:w="4876" w:type="dxa"/>
            <w:tcBorders>
              <w:top w:val="nil"/>
              <w:left w:val="nil"/>
              <w:bottom w:val="nil"/>
              <w:right w:val="nil"/>
            </w:tcBorders>
          </w:tcPr>
          <w:p w14:paraId="7B575E44" w14:textId="77777777" w:rsidR="009907D5" w:rsidRPr="00C04DAC" w:rsidRDefault="00C04DAC" w:rsidP="00383AE9">
            <w:pPr>
              <w:pStyle w:val="AmColumnHeading"/>
            </w:pPr>
            <w:r w:rsidRPr="00C04DAC">
              <w:t>Ændringsforslag</w:t>
            </w:r>
          </w:p>
        </w:tc>
      </w:tr>
      <w:tr w:rsidR="009C31B0" w:rsidRPr="00C04DAC" w14:paraId="4614D5DB" w14:textId="77777777" w:rsidTr="00383AE9">
        <w:trPr>
          <w:jc w:val="center"/>
        </w:trPr>
        <w:tc>
          <w:tcPr>
            <w:tcW w:w="4876" w:type="dxa"/>
            <w:tcBorders>
              <w:top w:val="nil"/>
              <w:left w:val="nil"/>
              <w:bottom w:val="nil"/>
              <w:right w:val="nil"/>
            </w:tcBorders>
          </w:tcPr>
          <w:p w14:paraId="5F0B24D2" w14:textId="77777777" w:rsidR="009907D5" w:rsidRPr="00C04DAC" w:rsidRDefault="009907D5" w:rsidP="00383AE9">
            <w:pPr>
              <w:pStyle w:val="Normal6a"/>
            </w:pPr>
          </w:p>
        </w:tc>
        <w:tc>
          <w:tcPr>
            <w:tcW w:w="4876" w:type="dxa"/>
            <w:tcBorders>
              <w:top w:val="nil"/>
              <w:left w:val="nil"/>
              <w:bottom w:val="nil"/>
              <w:right w:val="nil"/>
            </w:tcBorders>
          </w:tcPr>
          <w:p w14:paraId="4990763D" w14:textId="77777777" w:rsidR="009907D5" w:rsidRPr="00C04DAC" w:rsidRDefault="00C04DAC" w:rsidP="00383AE9">
            <w:pPr>
              <w:pStyle w:val="Normal6a"/>
            </w:pPr>
            <w:r w:rsidRPr="00C04DAC">
              <w:rPr>
                <w:b/>
                <w:i/>
              </w:rPr>
              <w:t>Aa.</w:t>
            </w:r>
            <w:r w:rsidRPr="00C04DAC">
              <w:tab/>
            </w:r>
            <w:r w:rsidRPr="00C04DAC">
              <w:rPr>
                <w:b/>
                <w:i/>
              </w:rPr>
              <w:t xml:space="preserve">der henviser til, at ligestilling mellem kønnene er en af de </w:t>
            </w:r>
            <w:r w:rsidRPr="00C04DAC">
              <w:rPr>
                <w:b/>
                <w:i/>
              </w:rPr>
              <w:t>grundlæggende værdier, som Unionen bygger på; der henviser til, at artikel 8 i TEUF knæsætter forpligtelsen til at fremme ligestilling mellem kønnene og fjerne uligheder i alle sine aktiviteter og derfor indfører et princip om integration af kønsaspektet på alle Den Europæiske Unions politikområder;</w:t>
            </w:r>
          </w:p>
        </w:tc>
      </w:tr>
    </w:tbl>
    <w:p w14:paraId="285D0847" w14:textId="77777777" w:rsidR="009907D5" w:rsidRPr="00C04DAC" w:rsidRDefault="00C04DAC" w:rsidP="009907D5">
      <w:r w:rsidRPr="00C04DAC">
        <w:rPr>
          <w:rStyle w:val="HideTWBExt"/>
          <w:noProof w:val="0"/>
        </w:rPr>
        <w:t>&lt;/Amend&gt;</w:t>
      </w:r>
    </w:p>
    <w:p w14:paraId="14135DD8" w14:textId="77777777" w:rsidR="009907D5" w:rsidRPr="00C04DAC" w:rsidRDefault="00C04DAC" w:rsidP="009907D5">
      <w:pPr>
        <w:pStyle w:val="AmNumberTabs"/>
      </w:pPr>
      <w:r w:rsidRPr="00C04DAC">
        <w:rPr>
          <w:rStyle w:val="HideTWBExt"/>
          <w:noProof w:val="0"/>
        </w:rPr>
        <w:t>&lt;Amend&gt;</w:t>
      </w:r>
      <w:r w:rsidRPr="00C04DAC">
        <w:t>Ændringsforslag</w:t>
      </w:r>
      <w:r w:rsidRPr="00C04DAC">
        <w:tab/>
      </w:r>
      <w:r w:rsidRPr="00C04DAC">
        <w:tab/>
      </w:r>
      <w:r w:rsidRPr="00C04DAC">
        <w:rPr>
          <w:rStyle w:val="HideTWBExt"/>
          <w:noProof w:val="0"/>
        </w:rPr>
        <w:t>&lt;NumAm&gt;</w:t>
      </w:r>
      <w:r w:rsidRPr="00C04DAC">
        <w:t>10</w:t>
      </w:r>
      <w:r w:rsidRPr="00C04DAC">
        <w:rPr>
          <w:rStyle w:val="HideTWBExt"/>
          <w:noProof w:val="0"/>
        </w:rPr>
        <w:t>&lt;/NumAm&gt;</w:t>
      </w:r>
    </w:p>
    <w:p w14:paraId="4603D6F9" w14:textId="77777777" w:rsidR="009907D5" w:rsidRPr="00C04DAC" w:rsidRDefault="00C04DAC" w:rsidP="009907D5">
      <w:pPr>
        <w:pStyle w:val="NormalBold12b"/>
      </w:pPr>
      <w:r w:rsidRPr="00C04DAC">
        <w:rPr>
          <w:rStyle w:val="HideTWBExt"/>
          <w:noProof w:val="0"/>
        </w:rPr>
        <w:t>&lt;DocAmend&gt;</w:t>
      </w:r>
      <w:r w:rsidRPr="00C04DAC">
        <w:t>Forslag til beslutning</w:t>
      </w:r>
      <w:r w:rsidRPr="00C04DAC">
        <w:rPr>
          <w:rStyle w:val="HideTWBExt"/>
          <w:noProof w:val="0"/>
        </w:rPr>
        <w:t>&lt;/DocAmend&gt;</w:t>
      </w:r>
    </w:p>
    <w:p w14:paraId="1C5AEE71" w14:textId="77777777" w:rsidR="009907D5" w:rsidRPr="00C04DAC" w:rsidRDefault="00C04DAC" w:rsidP="009907D5">
      <w:pPr>
        <w:pStyle w:val="NormalBold"/>
      </w:pPr>
      <w:r w:rsidRPr="00C04DAC">
        <w:rPr>
          <w:rStyle w:val="HideTWBExt"/>
          <w:noProof w:val="0"/>
        </w:rPr>
        <w:t>&lt;Article&gt;</w:t>
      </w:r>
      <w:r w:rsidRPr="00C04DAC">
        <w:t>Betragtning C</w:t>
      </w:r>
      <w:r w:rsidRPr="00C04DAC">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31B0" w:rsidRPr="00C04DAC" w14:paraId="55F6F794" w14:textId="77777777" w:rsidTr="00383AE9">
        <w:trPr>
          <w:trHeight w:hRule="exact" w:val="240"/>
          <w:jc w:val="center"/>
        </w:trPr>
        <w:tc>
          <w:tcPr>
            <w:tcW w:w="9752" w:type="dxa"/>
            <w:gridSpan w:val="2"/>
            <w:tcBorders>
              <w:top w:val="nil"/>
              <w:left w:val="nil"/>
              <w:bottom w:val="nil"/>
              <w:right w:val="nil"/>
            </w:tcBorders>
          </w:tcPr>
          <w:p w14:paraId="677A32AD" w14:textId="77777777" w:rsidR="009907D5" w:rsidRPr="00C04DAC" w:rsidRDefault="009907D5" w:rsidP="00383AE9"/>
        </w:tc>
      </w:tr>
      <w:tr w:rsidR="009C31B0" w:rsidRPr="00C04DAC" w14:paraId="408641C4" w14:textId="77777777" w:rsidTr="00383AE9">
        <w:trPr>
          <w:trHeight w:val="240"/>
          <w:jc w:val="center"/>
        </w:trPr>
        <w:tc>
          <w:tcPr>
            <w:tcW w:w="4876" w:type="dxa"/>
            <w:tcBorders>
              <w:top w:val="nil"/>
              <w:left w:val="nil"/>
              <w:bottom w:val="nil"/>
              <w:right w:val="nil"/>
            </w:tcBorders>
          </w:tcPr>
          <w:p w14:paraId="7E84D5B5" w14:textId="77777777" w:rsidR="009907D5" w:rsidRPr="00C04DAC" w:rsidRDefault="00C04DAC" w:rsidP="00383AE9">
            <w:pPr>
              <w:pStyle w:val="AmColumnHeading"/>
            </w:pPr>
            <w:r w:rsidRPr="00C04DAC">
              <w:t>Forslag til beslutning</w:t>
            </w:r>
          </w:p>
        </w:tc>
        <w:tc>
          <w:tcPr>
            <w:tcW w:w="4876" w:type="dxa"/>
            <w:tcBorders>
              <w:top w:val="nil"/>
              <w:left w:val="nil"/>
              <w:bottom w:val="nil"/>
              <w:right w:val="nil"/>
            </w:tcBorders>
          </w:tcPr>
          <w:p w14:paraId="49078501" w14:textId="77777777" w:rsidR="009907D5" w:rsidRPr="00C04DAC" w:rsidRDefault="00C04DAC" w:rsidP="00383AE9">
            <w:pPr>
              <w:pStyle w:val="AmColumnHeading"/>
            </w:pPr>
            <w:r w:rsidRPr="00C04DAC">
              <w:t>Ændringsforslag</w:t>
            </w:r>
          </w:p>
        </w:tc>
      </w:tr>
      <w:tr w:rsidR="009C31B0" w:rsidRPr="00C04DAC" w14:paraId="3EB0E7EC" w14:textId="77777777" w:rsidTr="00383AE9">
        <w:trPr>
          <w:jc w:val="center"/>
        </w:trPr>
        <w:tc>
          <w:tcPr>
            <w:tcW w:w="4876" w:type="dxa"/>
            <w:tcBorders>
              <w:top w:val="nil"/>
              <w:left w:val="nil"/>
              <w:bottom w:val="nil"/>
              <w:right w:val="nil"/>
            </w:tcBorders>
          </w:tcPr>
          <w:p w14:paraId="7995E433" w14:textId="77777777" w:rsidR="009907D5" w:rsidRPr="00C04DAC" w:rsidRDefault="00C04DAC" w:rsidP="00383AE9">
            <w:pPr>
              <w:pStyle w:val="Normal6a"/>
            </w:pPr>
            <w:r w:rsidRPr="00C04DAC">
              <w:t>C.</w:t>
            </w:r>
            <w:r w:rsidRPr="00C04DAC">
              <w:tab/>
              <w:t xml:space="preserve">der henviser til, at </w:t>
            </w:r>
            <w:r w:rsidRPr="00C04DAC">
              <w:t xml:space="preserve">demokratiske systemer er de bedst egnede til at sikre, at alle har mulighed for at nyde godt af menneskerettighederne; der henviser til, at kun 29 % af verdens befolkning i dag lever i liberale demokratier, hvilket er et kraftigt fald i forhold til 52 % i 2009; der henviser til, at stigningen i autoritære og illiberale </w:t>
            </w:r>
            <w:r w:rsidRPr="00C04DAC">
              <w:lastRenderedPageBreak/>
              <w:t>styreformer og populisme truer den regelbaserede internationale orden, beskyttelse og fremme af menneskerettighederne i verden samt de værdier og principper, som EU bygger på;</w:t>
            </w:r>
          </w:p>
        </w:tc>
        <w:tc>
          <w:tcPr>
            <w:tcW w:w="4876" w:type="dxa"/>
            <w:tcBorders>
              <w:top w:val="nil"/>
              <w:left w:val="nil"/>
              <w:bottom w:val="nil"/>
              <w:right w:val="nil"/>
            </w:tcBorders>
          </w:tcPr>
          <w:p w14:paraId="06607D3B" w14:textId="77777777" w:rsidR="009907D5" w:rsidRPr="00C04DAC" w:rsidRDefault="00C04DAC" w:rsidP="00383AE9">
            <w:pPr>
              <w:pStyle w:val="Normal6a"/>
            </w:pPr>
            <w:r w:rsidRPr="00C04DAC">
              <w:lastRenderedPageBreak/>
              <w:t>C.</w:t>
            </w:r>
            <w:r w:rsidRPr="00C04DAC">
              <w:tab/>
              <w:t xml:space="preserve">der henviser til, at demokratiske systemer er de bedst egnede til at sikre, at alle har mulighed for at nyde godt af menneskerettighederne; der henviser til, at kun 29 % af verdens befolkning i dag lever i liberale demokratier, hvilket er et kraftigt fald i forhold til 52 % i 2009; der henviser til, at stigningen i autoritære og illiberale </w:t>
            </w:r>
            <w:r w:rsidRPr="00C04DAC">
              <w:lastRenderedPageBreak/>
              <w:t xml:space="preserve">styreformer og populisme </w:t>
            </w:r>
            <w:r w:rsidRPr="00C04DAC">
              <w:rPr>
                <w:b/>
                <w:i/>
              </w:rPr>
              <w:t>og den globale tilbagegang med hensyn til ligestilling mellem kønnene og grundlæggende rettigheder, herunder kvinders rettigheder, og anti-LGBTI</w:t>
            </w:r>
            <w:r w:rsidRPr="00C04DAC">
              <w:rPr>
                <w:b/>
                <w:i/>
              </w:rPr>
              <w:t xml:space="preserve">Q+-retorik </w:t>
            </w:r>
            <w:r w:rsidRPr="00C04DAC">
              <w:t xml:space="preserve">truer den regelbaserede internationale orden, beskyttelse og fremme af menneskerettighederne i verden samt de værdier og principper, som EU bygger på; </w:t>
            </w:r>
            <w:r w:rsidRPr="00C04DAC">
              <w:rPr>
                <w:b/>
                <w:i/>
              </w:rPr>
              <w:t>der henviser til, at rettigheder for kvinder, piger og medlemmer af LGBTIQ-samfundet stadig ikke er garanteret i hele verden, og at manglen på muligheder for kvinder ofte er mere udtalt i lande, hvor de demokratiske standarder er lavere, hvilket undergraver disse demokratier selv, navnlig når kvinder udsættes for forskelsbehandling med hensyn til p</w:t>
            </w:r>
            <w:r w:rsidRPr="00C04DAC">
              <w:rPr>
                <w:b/>
                <w:i/>
              </w:rPr>
              <w:t>olitisk, økonomisk og social deltagelse; erkender endvidere, at sådanne interne forskelle kan blive forværret af geografi, da faktorer, som f.eks. adgang til klage og domstolsprøvelse, kultur og adgang til ressourcer og uddannelse, varierer fra region til region;</w:t>
            </w:r>
          </w:p>
        </w:tc>
      </w:tr>
    </w:tbl>
    <w:p w14:paraId="23BE1803" w14:textId="77777777" w:rsidR="009907D5" w:rsidRPr="00C04DAC" w:rsidRDefault="00C04DAC" w:rsidP="009907D5">
      <w:r w:rsidRPr="00C04DAC">
        <w:rPr>
          <w:rStyle w:val="HideTWBExt"/>
          <w:noProof w:val="0"/>
        </w:rPr>
        <w:lastRenderedPageBreak/>
        <w:t>&lt;/Amend&gt;</w:t>
      </w:r>
    </w:p>
    <w:p w14:paraId="4EABE54F" w14:textId="77777777" w:rsidR="009907D5" w:rsidRPr="00C04DAC" w:rsidRDefault="00C04DAC" w:rsidP="009907D5">
      <w:pPr>
        <w:pStyle w:val="AmNumberTabs"/>
      </w:pPr>
      <w:r w:rsidRPr="00C04DAC">
        <w:rPr>
          <w:rStyle w:val="HideTWBExt"/>
          <w:noProof w:val="0"/>
        </w:rPr>
        <w:t>&lt;Amend&gt;</w:t>
      </w:r>
      <w:r w:rsidRPr="00C04DAC">
        <w:t>Ændringsforslag</w:t>
      </w:r>
      <w:r w:rsidRPr="00C04DAC">
        <w:tab/>
      </w:r>
      <w:r w:rsidRPr="00C04DAC">
        <w:tab/>
      </w:r>
      <w:r w:rsidRPr="00C04DAC">
        <w:rPr>
          <w:rStyle w:val="HideTWBExt"/>
          <w:noProof w:val="0"/>
        </w:rPr>
        <w:t>&lt;NumAm&gt;</w:t>
      </w:r>
      <w:r w:rsidRPr="00C04DAC">
        <w:t>11</w:t>
      </w:r>
      <w:r w:rsidRPr="00C04DAC">
        <w:rPr>
          <w:rStyle w:val="HideTWBExt"/>
          <w:noProof w:val="0"/>
        </w:rPr>
        <w:t>&lt;/NumAm&gt;</w:t>
      </w:r>
    </w:p>
    <w:p w14:paraId="3388E6B6" w14:textId="77777777" w:rsidR="009907D5" w:rsidRPr="00C04DAC" w:rsidRDefault="00C04DAC" w:rsidP="009907D5">
      <w:pPr>
        <w:pStyle w:val="NormalBold12b"/>
      </w:pPr>
      <w:r w:rsidRPr="00C04DAC">
        <w:rPr>
          <w:rStyle w:val="HideTWBExt"/>
          <w:noProof w:val="0"/>
        </w:rPr>
        <w:t>&lt;DocAmend&gt;</w:t>
      </w:r>
      <w:r w:rsidRPr="00C04DAC">
        <w:t>Forslag til beslutning</w:t>
      </w:r>
      <w:r w:rsidRPr="00C04DAC">
        <w:rPr>
          <w:rStyle w:val="HideTWBExt"/>
          <w:noProof w:val="0"/>
        </w:rPr>
        <w:t>&lt;/DocAmend&gt;</w:t>
      </w:r>
    </w:p>
    <w:p w14:paraId="260793E2" w14:textId="77777777" w:rsidR="009907D5" w:rsidRPr="00C04DAC" w:rsidRDefault="00C04DAC" w:rsidP="009907D5">
      <w:pPr>
        <w:pStyle w:val="NormalBold"/>
      </w:pPr>
      <w:r w:rsidRPr="00C04DAC">
        <w:rPr>
          <w:rStyle w:val="HideTWBExt"/>
          <w:noProof w:val="0"/>
        </w:rPr>
        <w:t>&lt;Article&gt;</w:t>
      </w:r>
      <w:r w:rsidRPr="00C04DAC">
        <w:t>Betragtning C c (ny)</w:t>
      </w:r>
      <w:r w:rsidRPr="00C04DAC">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31B0" w:rsidRPr="00C04DAC" w14:paraId="085D114A" w14:textId="77777777" w:rsidTr="00383AE9">
        <w:trPr>
          <w:trHeight w:hRule="exact" w:val="240"/>
          <w:jc w:val="center"/>
        </w:trPr>
        <w:tc>
          <w:tcPr>
            <w:tcW w:w="9752" w:type="dxa"/>
            <w:gridSpan w:val="2"/>
            <w:tcBorders>
              <w:top w:val="nil"/>
              <w:left w:val="nil"/>
              <w:bottom w:val="nil"/>
              <w:right w:val="nil"/>
            </w:tcBorders>
          </w:tcPr>
          <w:p w14:paraId="0BC10EAF" w14:textId="77777777" w:rsidR="009907D5" w:rsidRPr="00C04DAC" w:rsidRDefault="009907D5" w:rsidP="00383AE9"/>
        </w:tc>
      </w:tr>
      <w:tr w:rsidR="009C31B0" w:rsidRPr="00C04DAC" w14:paraId="3CBAF975" w14:textId="77777777" w:rsidTr="00383AE9">
        <w:trPr>
          <w:trHeight w:val="240"/>
          <w:jc w:val="center"/>
        </w:trPr>
        <w:tc>
          <w:tcPr>
            <w:tcW w:w="4876" w:type="dxa"/>
            <w:tcBorders>
              <w:top w:val="nil"/>
              <w:left w:val="nil"/>
              <w:bottom w:val="nil"/>
              <w:right w:val="nil"/>
            </w:tcBorders>
          </w:tcPr>
          <w:p w14:paraId="756D02D2" w14:textId="77777777" w:rsidR="009907D5" w:rsidRPr="00C04DAC" w:rsidRDefault="00C04DAC" w:rsidP="00383AE9">
            <w:pPr>
              <w:pStyle w:val="AmColumnHeading"/>
            </w:pPr>
            <w:r w:rsidRPr="00C04DAC">
              <w:t>Forslag til beslutning</w:t>
            </w:r>
          </w:p>
        </w:tc>
        <w:tc>
          <w:tcPr>
            <w:tcW w:w="4876" w:type="dxa"/>
            <w:tcBorders>
              <w:top w:val="nil"/>
              <w:left w:val="nil"/>
              <w:bottom w:val="nil"/>
              <w:right w:val="nil"/>
            </w:tcBorders>
          </w:tcPr>
          <w:p w14:paraId="7212224E" w14:textId="77777777" w:rsidR="009907D5" w:rsidRPr="00C04DAC" w:rsidRDefault="00C04DAC" w:rsidP="00383AE9">
            <w:pPr>
              <w:pStyle w:val="AmColumnHeading"/>
            </w:pPr>
            <w:r w:rsidRPr="00C04DAC">
              <w:t>Ændringsforslag</w:t>
            </w:r>
          </w:p>
        </w:tc>
      </w:tr>
      <w:tr w:rsidR="009C31B0" w:rsidRPr="00C04DAC" w14:paraId="4C1D3C1B" w14:textId="77777777" w:rsidTr="00383AE9">
        <w:trPr>
          <w:jc w:val="center"/>
        </w:trPr>
        <w:tc>
          <w:tcPr>
            <w:tcW w:w="4876" w:type="dxa"/>
            <w:tcBorders>
              <w:top w:val="nil"/>
              <w:left w:val="nil"/>
              <w:bottom w:val="nil"/>
              <w:right w:val="nil"/>
            </w:tcBorders>
          </w:tcPr>
          <w:p w14:paraId="6C00BF5D" w14:textId="77777777" w:rsidR="009907D5" w:rsidRPr="00C04DAC" w:rsidRDefault="009907D5" w:rsidP="00383AE9">
            <w:pPr>
              <w:pStyle w:val="Normal6a"/>
            </w:pPr>
          </w:p>
        </w:tc>
        <w:tc>
          <w:tcPr>
            <w:tcW w:w="4876" w:type="dxa"/>
            <w:tcBorders>
              <w:top w:val="nil"/>
              <w:left w:val="nil"/>
              <w:bottom w:val="nil"/>
              <w:right w:val="nil"/>
            </w:tcBorders>
          </w:tcPr>
          <w:p w14:paraId="73BA4606" w14:textId="77777777" w:rsidR="009907D5" w:rsidRPr="00C04DAC" w:rsidRDefault="00C04DAC" w:rsidP="00383AE9">
            <w:pPr>
              <w:pStyle w:val="Normal6a"/>
            </w:pPr>
            <w:r w:rsidRPr="00C04DAC">
              <w:rPr>
                <w:b/>
                <w:i/>
              </w:rPr>
              <w:t>Cc.</w:t>
            </w:r>
            <w:r w:rsidRPr="00C04DAC">
              <w:tab/>
            </w:r>
            <w:r w:rsidRPr="00C04DAC">
              <w:rPr>
                <w:b/>
                <w:i/>
              </w:rPr>
              <w:t xml:space="preserve">der henviser til, at kvinder og piger, navnlig i </w:t>
            </w:r>
            <w:r w:rsidRPr="00C04DAC">
              <w:rPr>
                <w:b/>
                <w:i/>
              </w:rPr>
              <w:t>landdistrikterne, rammes uforholdsmæssigt hårdt af virkningerne af klimaændringer; der henviser til, at disse virkninger omfatter øget eksponering for kønsbaseret vold, større vanskeligheder med at udføre dagligdags opgaver og reduceret adgang til uddannelse;</w:t>
            </w:r>
          </w:p>
        </w:tc>
      </w:tr>
    </w:tbl>
    <w:p w14:paraId="1897AF41" w14:textId="77777777" w:rsidR="009907D5" w:rsidRPr="00C04DAC" w:rsidRDefault="00C04DAC" w:rsidP="009907D5">
      <w:r w:rsidRPr="00C04DAC">
        <w:rPr>
          <w:rStyle w:val="HideTWBExt"/>
          <w:noProof w:val="0"/>
        </w:rPr>
        <w:t>&lt;/Amend&gt;</w:t>
      </w:r>
    </w:p>
    <w:p w14:paraId="0E2B031E" w14:textId="77777777" w:rsidR="009907D5" w:rsidRPr="00C04DAC" w:rsidRDefault="00C04DAC" w:rsidP="009907D5">
      <w:pPr>
        <w:pStyle w:val="AmNumberTabs"/>
      </w:pPr>
      <w:r w:rsidRPr="00C04DAC">
        <w:rPr>
          <w:rStyle w:val="HideTWBExt"/>
          <w:noProof w:val="0"/>
        </w:rPr>
        <w:t>&lt;Amend&gt;</w:t>
      </w:r>
      <w:r w:rsidRPr="00C04DAC">
        <w:t>Ændringsforslag</w:t>
      </w:r>
      <w:r w:rsidRPr="00C04DAC">
        <w:tab/>
      </w:r>
      <w:r w:rsidRPr="00C04DAC">
        <w:tab/>
      </w:r>
      <w:r w:rsidRPr="00C04DAC">
        <w:rPr>
          <w:rStyle w:val="HideTWBExt"/>
          <w:noProof w:val="0"/>
        </w:rPr>
        <w:t>&lt;NumAm&gt;</w:t>
      </w:r>
      <w:r w:rsidRPr="00C04DAC">
        <w:t>12</w:t>
      </w:r>
      <w:r w:rsidRPr="00C04DAC">
        <w:rPr>
          <w:rStyle w:val="HideTWBExt"/>
          <w:noProof w:val="0"/>
        </w:rPr>
        <w:t>&lt;/NumAm&gt;</w:t>
      </w:r>
    </w:p>
    <w:p w14:paraId="232359B6" w14:textId="77777777" w:rsidR="009907D5" w:rsidRPr="00C04DAC" w:rsidRDefault="00C04DAC" w:rsidP="009907D5">
      <w:pPr>
        <w:pStyle w:val="NormalBold12b"/>
      </w:pPr>
      <w:r w:rsidRPr="00C04DAC">
        <w:rPr>
          <w:rStyle w:val="HideTWBExt"/>
          <w:noProof w:val="0"/>
        </w:rPr>
        <w:t>&lt;DocAmend&gt;</w:t>
      </w:r>
      <w:r w:rsidRPr="00C04DAC">
        <w:t>Forslag til beslutning</w:t>
      </w:r>
      <w:r w:rsidRPr="00C04DAC">
        <w:rPr>
          <w:rStyle w:val="HideTWBExt"/>
          <w:noProof w:val="0"/>
        </w:rPr>
        <w:t>&lt;/DocAmend&gt;</w:t>
      </w:r>
    </w:p>
    <w:p w14:paraId="1E355D5B" w14:textId="77777777" w:rsidR="009907D5" w:rsidRPr="00C04DAC" w:rsidRDefault="00C04DAC" w:rsidP="009907D5">
      <w:pPr>
        <w:pStyle w:val="NormalBold"/>
      </w:pPr>
      <w:r w:rsidRPr="00C04DAC">
        <w:rPr>
          <w:rStyle w:val="HideTWBExt"/>
          <w:noProof w:val="0"/>
        </w:rPr>
        <w:t>&lt;Article&gt;</w:t>
      </w:r>
      <w:r w:rsidRPr="00C04DAC">
        <w:t>Betragtning F</w:t>
      </w:r>
      <w:r w:rsidRPr="00C04DAC">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31B0" w:rsidRPr="00C04DAC" w14:paraId="604CF6AD" w14:textId="77777777" w:rsidTr="00383AE9">
        <w:trPr>
          <w:trHeight w:hRule="exact" w:val="240"/>
          <w:jc w:val="center"/>
        </w:trPr>
        <w:tc>
          <w:tcPr>
            <w:tcW w:w="9752" w:type="dxa"/>
            <w:gridSpan w:val="2"/>
            <w:tcBorders>
              <w:top w:val="nil"/>
              <w:left w:val="nil"/>
              <w:bottom w:val="nil"/>
              <w:right w:val="nil"/>
            </w:tcBorders>
          </w:tcPr>
          <w:p w14:paraId="004B356B" w14:textId="77777777" w:rsidR="009907D5" w:rsidRPr="00C04DAC" w:rsidRDefault="009907D5" w:rsidP="00383AE9"/>
        </w:tc>
      </w:tr>
      <w:tr w:rsidR="009C31B0" w:rsidRPr="00C04DAC" w14:paraId="3696BB76" w14:textId="77777777" w:rsidTr="00383AE9">
        <w:trPr>
          <w:trHeight w:val="240"/>
          <w:jc w:val="center"/>
        </w:trPr>
        <w:tc>
          <w:tcPr>
            <w:tcW w:w="4876" w:type="dxa"/>
            <w:tcBorders>
              <w:top w:val="nil"/>
              <w:left w:val="nil"/>
              <w:bottom w:val="nil"/>
              <w:right w:val="nil"/>
            </w:tcBorders>
          </w:tcPr>
          <w:p w14:paraId="03A03C85" w14:textId="77777777" w:rsidR="009907D5" w:rsidRPr="00C04DAC" w:rsidRDefault="00C04DAC" w:rsidP="00383AE9">
            <w:pPr>
              <w:pStyle w:val="AmColumnHeading"/>
            </w:pPr>
            <w:r w:rsidRPr="00C04DAC">
              <w:t>Forslag til beslutning</w:t>
            </w:r>
          </w:p>
        </w:tc>
        <w:tc>
          <w:tcPr>
            <w:tcW w:w="4876" w:type="dxa"/>
            <w:tcBorders>
              <w:top w:val="nil"/>
              <w:left w:val="nil"/>
              <w:bottom w:val="nil"/>
              <w:right w:val="nil"/>
            </w:tcBorders>
          </w:tcPr>
          <w:p w14:paraId="353E6ADF" w14:textId="77777777" w:rsidR="009907D5" w:rsidRPr="00C04DAC" w:rsidRDefault="00C04DAC" w:rsidP="00383AE9">
            <w:pPr>
              <w:pStyle w:val="AmColumnHeading"/>
            </w:pPr>
            <w:r w:rsidRPr="00C04DAC">
              <w:t>Ændringsforslag</w:t>
            </w:r>
          </w:p>
        </w:tc>
      </w:tr>
      <w:tr w:rsidR="009C31B0" w:rsidRPr="00C04DAC" w14:paraId="5AD7CF09" w14:textId="77777777" w:rsidTr="00383AE9">
        <w:trPr>
          <w:jc w:val="center"/>
        </w:trPr>
        <w:tc>
          <w:tcPr>
            <w:tcW w:w="4876" w:type="dxa"/>
            <w:tcBorders>
              <w:top w:val="nil"/>
              <w:left w:val="nil"/>
              <w:bottom w:val="nil"/>
              <w:right w:val="nil"/>
            </w:tcBorders>
          </w:tcPr>
          <w:p w14:paraId="4FA27E86" w14:textId="77777777" w:rsidR="009907D5" w:rsidRPr="00C04DAC" w:rsidRDefault="00C04DAC" w:rsidP="00383AE9">
            <w:pPr>
              <w:pStyle w:val="Normal6a"/>
            </w:pPr>
            <w:r w:rsidRPr="00C04DAC">
              <w:t>F.</w:t>
            </w:r>
            <w:r w:rsidRPr="00C04DAC">
              <w:tab/>
              <w:t xml:space="preserve">der henviser til, at </w:t>
            </w:r>
            <w:r w:rsidRPr="00C04DAC">
              <w:t>menneskerettighedsforkæmperne og civilsamfundsorganisationerne er helt afgørende partnere i EU's bestræbelser på at sikre og fremme menneskerettighederne, demokratiet og retsstatsprincippet; der henviser til, at regeringer rundt om i verden i stigende grad censurerer menneskerettighedsforkæmpere og civilsamfundsorganisationer, bringer dem til tavshed og chikanerer dem i deres arbejde;</w:t>
            </w:r>
          </w:p>
        </w:tc>
        <w:tc>
          <w:tcPr>
            <w:tcW w:w="4876" w:type="dxa"/>
            <w:tcBorders>
              <w:top w:val="nil"/>
              <w:left w:val="nil"/>
              <w:bottom w:val="nil"/>
              <w:right w:val="nil"/>
            </w:tcBorders>
          </w:tcPr>
          <w:p w14:paraId="27DCC0A9" w14:textId="77777777" w:rsidR="009907D5" w:rsidRPr="00C04DAC" w:rsidRDefault="00C04DAC" w:rsidP="00383AE9">
            <w:pPr>
              <w:pStyle w:val="Normal6a"/>
            </w:pPr>
            <w:r w:rsidRPr="00C04DAC">
              <w:t>F.</w:t>
            </w:r>
            <w:r w:rsidRPr="00C04DAC">
              <w:tab/>
              <w:t xml:space="preserve">der henviser til, at menneskerettighedsforkæmperne og civilsamfundsorganisationerne er helt afgørende partnere i EU's bestræbelser på at sikre og fremme menneskerettighederne, demokratiet og retsstatsprincippet; der henviser til, at regeringer rundt om i verden i stigende grad censurerer menneskerettighedsforkæmpere og civilsamfundsorganisationer, bringer dem til tavshed og chikanerer dem i deres arbejde; </w:t>
            </w:r>
            <w:r w:rsidRPr="00C04DAC">
              <w:rPr>
                <w:b/>
                <w:i/>
              </w:rPr>
              <w:t>der henviser til, at kvindelige menneskerettighedsforkæmpere og dem, der arbejder med kvinders rettigh</w:t>
            </w:r>
            <w:r w:rsidRPr="00C04DAC">
              <w:rPr>
                <w:b/>
                <w:i/>
              </w:rPr>
              <w:t>eder, ligestilling mellem kønnene, seksuel og reproduktiv sundhed og rettigheder (SRSR) og LGBTIQ+-rettigheder, oplever en indskrænkning af deres råderum for kritisk arbejde kombineret med kønsspecifikke trusler, herunder kønsbaseret vold, seksuel vold, smædekampagner og andre former for målrettet desinformation og uforholdsmæssigt høje niveauer af chikane, herunder onlinechikane, og derfor har brug for specifikke og passende beskyttelsesforanstaltninger;</w:t>
            </w:r>
          </w:p>
        </w:tc>
      </w:tr>
    </w:tbl>
    <w:p w14:paraId="242E7C97" w14:textId="77777777" w:rsidR="009907D5" w:rsidRPr="00C04DAC" w:rsidRDefault="00C04DAC" w:rsidP="009907D5">
      <w:r w:rsidRPr="00C04DAC">
        <w:rPr>
          <w:rStyle w:val="HideTWBExt"/>
          <w:noProof w:val="0"/>
        </w:rPr>
        <w:t>&lt;/Amend&gt;</w:t>
      </w:r>
    </w:p>
    <w:p w14:paraId="266E6B0C" w14:textId="77777777" w:rsidR="009907D5" w:rsidRPr="00C04DAC" w:rsidRDefault="00C04DAC" w:rsidP="009907D5">
      <w:pPr>
        <w:pStyle w:val="AmNumberTabs"/>
      </w:pPr>
      <w:r w:rsidRPr="00C04DAC">
        <w:rPr>
          <w:rStyle w:val="HideTWBExt"/>
          <w:noProof w:val="0"/>
        </w:rPr>
        <w:t>&lt;Amend&gt;</w:t>
      </w:r>
      <w:r w:rsidRPr="00C04DAC">
        <w:t>Ændringsforslag</w:t>
      </w:r>
      <w:r w:rsidRPr="00C04DAC">
        <w:tab/>
      </w:r>
      <w:r w:rsidRPr="00C04DAC">
        <w:tab/>
      </w:r>
      <w:r w:rsidRPr="00C04DAC">
        <w:rPr>
          <w:rStyle w:val="HideTWBExt"/>
          <w:noProof w:val="0"/>
        </w:rPr>
        <w:t>&lt;NumAm&gt;</w:t>
      </w:r>
      <w:r w:rsidRPr="00C04DAC">
        <w:t>13</w:t>
      </w:r>
      <w:r w:rsidRPr="00C04DAC">
        <w:rPr>
          <w:rStyle w:val="HideTWBExt"/>
          <w:noProof w:val="0"/>
        </w:rPr>
        <w:t>&lt;/NumAm&gt;</w:t>
      </w:r>
    </w:p>
    <w:p w14:paraId="750D7C0E" w14:textId="77777777" w:rsidR="009907D5" w:rsidRPr="00C04DAC" w:rsidRDefault="00C04DAC" w:rsidP="009907D5">
      <w:pPr>
        <w:pStyle w:val="NormalBold12b"/>
      </w:pPr>
      <w:r w:rsidRPr="00C04DAC">
        <w:rPr>
          <w:rStyle w:val="HideTWBExt"/>
          <w:noProof w:val="0"/>
        </w:rPr>
        <w:t>&lt;DocAmend&gt;</w:t>
      </w:r>
      <w:r w:rsidRPr="00C04DAC">
        <w:t>Forslag til beslutning</w:t>
      </w:r>
      <w:r w:rsidRPr="00C04DAC">
        <w:rPr>
          <w:rStyle w:val="HideTWBExt"/>
          <w:noProof w:val="0"/>
        </w:rPr>
        <w:t>&lt;/DocAmend&gt;</w:t>
      </w:r>
    </w:p>
    <w:p w14:paraId="215D16FB" w14:textId="77777777" w:rsidR="009907D5" w:rsidRPr="00C04DAC" w:rsidRDefault="00C04DAC" w:rsidP="009907D5">
      <w:pPr>
        <w:pStyle w:val="NormalBold"/>
      </w:pPr>
      <w:r w:rsidRPr="00C04DAC">
        <w:rPr>
          <w:rStyle w:val="HideTWBExt"/>
          <w:noProof w:val="0"/>
        </w:rPr>
        <w:t>&lt;Article&gt;</w:t>
      </w:r>
      <w:r w:rsidRPr="00C04DAC">
        <w:t>Betragtning F a (ny)</w:t>
      </w:r>
      <w:r w:rsidRPr="00C04DAC">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31B0" w:rsidRPr="00C04DAC" w14:paraId="4A2B74DC" w14:textId="77777777" w:rsidTr="00383AE9">
        <w:trPr>
          <w:trHeight w:hRule="exact" w:val="240"/>
          <w:jc w:val="center"/>
        </w:trPr>
        <w:tc>
          <w:tcPr>
            <w:tcW w:w="9752" w:type="dxa"/>
            <w:gridSpan w:val="2"/>
            <w:tcBorders>
              <w:top w:val="nil"/>
              <w:left w:val="nil"/>
              <w:bottom w:val="nil"/>
              <w:right w:val="nil"/>
            </w:tcBorders>
          </w:tcPr>
          <w:p w14:paraId="0B475242" w14:textId="77777777" w:rsidR="009907D5" w:rsidRPr="00C04DAC" w:rsidRDefault="009907D5" w:rsidP="00383AE9"/>
        </w:tc>
      </w:tr>
      <w:tr w:rsidR="009C31B0" w:rsidRPr="00C04DAC" w14:paraId="45F9E762" w14:textId="77777777" w:rsidTr="00383AE9">
        <w:trPr>
          <w:trHeight w:val="240"/>
          <w:jc w:val="center"/>
        </w:trPr>
        <w:tc>
          <w:tcPr>
            <w:tcW w:w="4876" w:type="dxa"/>
            <w:tcBorders>
              <w:top w:val="nil"/>
              <w:left w:val="nil"/>
              <w:bottom w:val="nil"/>
              <w:right w:val="nil"/>
            </w:tcBorders>
          </w:tcPr>
          <w:p w14:paraId="002EEF52" w14:textId="77777777" w:rsidR="009907D5" w:rsidRPr="00C04DAC" w:rsidRDefault="00C04DAC" w:rsidP="00383AE9">
            <w:pPr>
              <w:pStyle w:val="AmColumnHeading"/>
            </w:pPr>
            <w:r w:rsidRPr="00C04DAC">
              <w:t>Forslag til beslutning</w:t>
            </w:r>
          </w:p>
        </w:tc>
        <w:tc>
          <w:tcPr>
            <w:tcW w:w="4876" w:type="dxa"/>
            <w:tcBorders>
              <w:top w:val="nil"/>
              <w:left w:val="nil"/>
              <w:bottom w:val="nil"/>
              <w:right w:val="nil"/>
            </w:tcBorders>
          </w:tcPr>
          <w:p w14:paraId="239FD6A3" w14:textId="77777777" w:rsidR="009907D5" w:rsidRPr="00C04DAC" w:rsidRDefault="00C04DAC" w:rsidP="00383AE9">
            <w:pPr>
              <w:pStyle w:val="AmColumnHeading"/>
            </w:pPr>
            <w:r w:rsidRPr="00C04DAC">
              <w:t>Ændringsforslag</w:t>
            </w:r>
          </w:p>
        </w:tc>
      </w:tr>
      <w:tr w:rsidR="009C31B0" w:rsidRPr="00C04DAC" w14:paraId="754F9F95" w14:textId="77777777" w:rsidTr="00383AE9">
        <w:trPr>
          <w:jc w:val="center"/>
        </w:trPr>
        <w:tc>
          <w:tcPr>
            <w:tcW w:w="4876" w:type="dxa"/>
            <w:tcBorders>
              <w:top w:val="nil"/>
              <w:left w:val="nil"/>
              <w:bottom w:val="nil"/>
              <w:right w:val="nil"/>
            </w:tcBorders>
          </w:tcPr>
          <w:p w14:paraId="1F2E7D5C" w14:textId="77777777" w:rsidR="009907D5" w:rsidRPr="00C04DAC" w:rsidRDefault="009907D5" w:rsidP="00383AE9">
            <w:pPr>
              <w:pStyle w:val="Normal6a"/>
            </w:pPr>
          </w:p>
        </w:tc>
        <w:tc>
          <w:tcPr>
            <w:tcW w:w="4876" w:type="dxa"/>
            <w:tcBorders>
              <w:top w:val="nil"/>
              <w:left w:val="nil"/>
              <w:bottom w:val="nil"/>
              <w:right w:val="nil"/>
            </w:tcBorders>
          </w:tcPr>
          <w:p w14:paraId="558BF555" w14:textId="77777777" w:rsidR="009907D5" w:rsidRPr="00C04DAC" w:rsidRDefault="00C04DAC" w:rsidP="00383AE9">
            <w:pPr>
              <w:pStyle w:val="Normal6a"/>
            </w:pPr>
            <w:r w:rsidRPr="00C04DAC">
              <w:rPr>
                <w:b/>
                <w:i/>
              </w:rPr>
              <w:t>Fa.</w:t>
            </w:r>
            <w:r w:rsidRPr="00C04DAC">
              <w:tab/>
            </w:r>
            <w:r w:rsidRPr="00C04DAC">
              <w:rPr>
                <w:b/>
                <w:i/>
              </w:rPr>
              <w:t xml:space="preserve">der henviser til, at SRSR beskyttes som menneskerettigheder i den internationale og europæiske menneskerettighedslovgivning, herunder den internationale konvention om borgerlige og politiske rettigheder, den internationale konvention om økonomiske, sociale og kulturelle rettigheder, konventionen om afskaffelse af alle former for diskrimination imod </w:t>
            </w:r>
            <w:r w:rsidRPr="00C04DAC">
              <w:rPr>
                <w:b/>
                <w:i/>
              </w:rPr>
              <w:lastRenderedPageBreak/>
              <w:t>kvinder og den europæiske menneskerettighedskonvention, og udgør et vigtigt element i leveringen af omfattende sundhedsydelser; der henviser til, at sundhedsret</w:t>
            </w:r>
            <w:r w:rsidRPr="00C04DAC">
              <w:rPr>
                <w:b/>
                <w:i/>
              </w:rPr>
              <w:t>tigheder, navnlig SRSR, er grundlæggende rettigheder for kvinder, som bør styrkes og ikke på nogen måde må udvandes eller ophæves; der henviser til, at udøvelsen af SRSR er afgørende for den menneskelige værdighed og er uløseligt forbundet med bekæmpelse af kønsbaseret vold og opnåelse af en lang række andre menneskerettigheder såsom en persons ret til livet, sundhed, privatliv, personlig sikkerhed, ikkeforskelsbehandling, lighed for loven og frihed for tortur og anden grusom, umenneskelig eller nedværdigen</w:t>
            </w:r>
            <w:r w:rsidRPr="00C04DAC">
              <w:rPr>
                <w:b/>
                <w:i/>
              </w:rPr>
              <w:t>de behandling eller straf;</w:t>
            </w:r>
          </w:p>
        </w:tc>
      </w:tr>
    </w:tbl>
    <w:p w14:paraId="0AAA11F1" w14:textId="77777777" w:rsidR="009907D5" w:rsidRPr="00C04DAC" w:rsidRDefault="00C04DAC" w:rsidP="009907D5">
      <w:r w:rsidRPr="00C04DAC">
        <w:rPr>
          <w:rStyle w:val="HideTWBExt"/>
          <w:noProof w:val="0"/>
        </w:rPr>
        <w:lastRenderedPageBreak/>
        <w:t>&lt;/Amend&gt;</w:t>
      </w:r>
    </w:p>
    <w:p w14:paraId="397EF2F0" w14:textId="77777777" w:rsidR="009907D5" w:rsidRPr="00C04DAC" w:rsidRDefault="00C04DAC" w:rsidP="009907D5">
      <w:pPr>
        <w:pStyle w:val="AmNumberTabs"/>
      </w:pPr>
      <w:r w:rsidRPr="00C04DAC">
        <w:rPr>
          <w:rStyle w:val="HideTWBExt"/>
          <w:noProof w:val="0"/>
        </w:rPr>
        <w:t>&lt;Amend&gt;</w:t>
      </w:r>
      <w:r w:rsidRPr="00C04DAC">
        <w:t>Ændringsforslag</w:t>
      </w:r>
      <w:r w:rsidRPr="00C04DAC">
        <w:tab/>
      </w:r>
      <w:r w:rsidRPr="00C04DAC">
        <w:tab/>
      </w:r>
      <w:r w:rsidRPr="00C04DAC">
        <w:rPr>
          <w:rStyle w:val="HideTWBExt"/>
          <w:noProof w:val="0"/>
        </w:rPr>
        <w:t>&lt;NumAm&gt;</w:t>
      </w:r>
      <w:r w:rsidRPr="00C04DAC">
        <w:t>14</w:t>
      </w:r>
      <w:r w:rsidRPr="00C04DAC">
        <w:rPr>
          <w:rStyle w:val="HideTWBExt"/>
          <w:noProof w:val="0"/>
        </w:rPr>
        <w:t>&lt;/NumAm&gt;</w:t>
      </w:r>
    </w:p>
    <w:p w14:paraId="563AB75B" w14:textId="77777777" w:rsidR="009907D5" w:rsidRPr="00C04DAC" w:rsidRDefault="00C04DAC" w:rsidP="009907D5">
      <w:pPr>
        <w:pStyle w:val="NormalBold12b"/>
      </w:pPr>
      <w:r w:rsidRPr="00C04DAC">
        <w:rPr>
          <w:rStyle w:val="HideTWBExt"/>
          <w:noProof w:val="0"/>
        </w:rPr>
        <w:t>&lt;DocAmend&gt;</w:t>
      </w:r>
      <w:r w:rsidRPr="00C04DAC">
        <w:t>Forslag til beslutning</w:t>
      </w:r>
      <w:r w:rsidRPr="00C04DAC">
        <w:rPr>
          <w:rStyle w:val="HideTWBExt"/>
          <w:noProof w:val="0"/>
        </w:rPr>
        <w:t>&lt;/DocAmend&gt;</w:t>
      </w:r>
    </w:p>
    <w:p w14:paraId="2598F38E" w14:textId="77777777" w:rsidR="009907D5" w:rsidRPr="00C04DAC" w:rsidRDefault="00C04DAC" w:rsidP="009907D5">
      <w:pPr>
        <w:pStyle w:val="NormalBold"/>
      </w:pPr>
      <w:r w:rsidRPr="00C04DAC">
        <w:rPr>
          <w:rStyle w:val="HideTWBExt"/>
          <w:noProof w:val="0"/>
        </w:rPr>
        <w:t>&lt;Article&gt;</w:t>
      </w:r>
      <w:r w:rsidRPr="00C04DAC">
        <w:t>Betragtning F b (ny)</w:t>
      </w:r>
      <w:r w:rsidRPr="00C04DAC">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31B0" w:rsidRPr="00C04DAC" w14:paraId="409A00CD" w14:textId="77777777" w:rsidTr="00383AE9">
        <w:trPr>
          <w:trHeight w:hRule="exact" w:val="240"/>
          <w:jc w:val="center"/>
        </w:trPr>
        <w:tc>
          <w:tcPr>
            <w:tcW w:w="9752" w:type="dxa"/>
            <w:gridSpan w:val="2"/>
            <w:tcBorders>
              <w:top w:val="nil"/>
              <w:left w:val="nil"/>
              <w:bottom w:val="nil"/>
              <w:right w:val="nil"/>
            </w:tcBorders>
          </w:tcPr>
          <w:p w14:paraId="77C44BB9" w14:textId="77777777" w:rsidR="009907D5" w:rsidRPr="00C04DAC" w:rsidRDefault="009907D5" w:rsidP="00383AE9"/>
        </w:tc>
      </w:tr>
      <w:tr w:rsidR="009C31B0" w:rsidRPr="00C04DAC" w14:paraId="6D759E66" w14:textId="77777777" w:rsidTr="00383AE9">
        <w:trPr>
          <w:trHeight w:val="240"/>
          <w:jc w:val="center"/>
        </w:trPr>
        <w:tc>
          <w:tcPr>
            <w:tcW w:w="4876" w:type="dxa"/>
            <w:tcBorders>
              <w:top w:val="nil"/>
              <w:left w:val="nil"/>
              <w:bottom w:val="nil"/>
              <w:right w:val="nil"/>
            </w:tcBorders>
          </w:tcPr>
          <w:p w14:paraId="6F1D9767" w14:textId="77777777" w:rsidR="009907D5" w:rsidRPr="00C04DAC" w:rsidRDefault="00C04DAC" w:rsidP="00383AE9">
            <w:pPr>
              <w:pStyle w:val="AmColumnHeading"/>
            </w:pPr>
            <w:r w:rsidRPr="00C04DAC">
              <w:t>Forslag til beslutning</w:t>
            </w:r>
          </w:p>
        </w:tc>
        <w:tc>
          <w:tcPr>
            <w:tcW w:w="4876" w:type="dxa"/>
            <w:tcBorders>
              <w:top w:val="nil"/>
              <w:left w:val="nil"/>
              <w:bottom w:val="nil"/>
              <w:right w:val="nil"/>
            </w:tcBorders>
          </w:tcPr>
          <w:p w14:paraId="5D464FF0" w14:textId="77777777" w:rsidR="009907D5" w:rsidRPr="00C04DAC" w:rsidRDefault="00C04DAC" w:rsidP="00383AE9">
            <w:pPr>
              <w:pStyle w:val="AmColumnHeading"/>
            </w:pPr>
            <w:r w:rsidRPr="00C04DAC">
              <w:t>Ændringsforslag</w:t>
            </w:r>
          </w:p>
        </w:tc>
      </w:tr>
      <w:tr w:rsidR="009C31B0" w:rsidRPr="00C04DAC" w14:paraId="77574ED9" w14:textId="77777777" w:rsidTr="00383AE9">
        <w:trPr>
          <w:jc w:val="center"/>
        </w:trPr>
        <w:tc>
          <w:tcPr>
            <w:tcW w:w="4876" w:type="dxa"/>
            <w:tcBorders>
              <w:top w:val="nil"/>
              <w:left w:val="nil"/>
              <w:bottom w:val="nil"/>
              <w:right w:val="nil"/>
            </w:tcBorders>
          </w:tcPr>
          <w:p w14:paraId="544AA4B1" w14:textId="77777777" w:rsidR="009907D5" w:rsidRPr="00C04DAC" w:rsidRDefault="009907D5" w:rsidP="00383AE9">
            <w:pPr>
              <w:pStyle w:val="Normal6a"/>
            </w:pPr>
          </w:p>
        </w:tc>
        <w:tc>
          <w:tcPr>
            <w:tcW w:w="4876" w:type="dxa"/>
            <w:tcBorders>
              <w:top w:val="nil"/>
              <w:left w:val="nil"/>
              <w:bottom w:val="nil"/>
              <w:right w:val="nil"/>
            </w:tcBorders>
          </w:tcPr>
          <w:p w14:paraId="4E9CFB08" w14:textId="77777777" w:rsidR="009907D5" w:rsidRPr="00C04DAC" w:rsidRDefault="00C04DAC" w:rsidP="00383AE9">
            <w:pPr>
              <w:pStyle w:val="Normal6a"/>
            </w:pPr>
            <w:r w:rsidRPr="00C04DAC">
              <w:rPr>
                <w:b/>
                <w:i/>
              </w:rPr>
              <w:t>Fb.</w:t>
            </w:r>
            <w:r w:rsidRPr="00C04DAC">
              <w:tab/>
            </w:r>
            <w:r w:rsidRPr="00C04DAC">
              <w:rPr>
                <w:b/>
                <w:i/>
              </w:rPr>
              <w:t xml:space="preserve">der henviser til, at </w:t>
            </w:r>
            <w:r w:rsidRPr="00C04DAC">
              <w:rPr>
                <w:b/>
                <w:i/>
              </w:rPr>
              <w:t xml:space="preserve">Istanbulkonventionen, som EU for nylig tiltrådte, selv om den kun er ratificeret af nogle medlemsstater, bekræfter, at væbnede konflikter resulterer i gentagne menneskerettighedskrænkelser, der berører civilbefolkningen, navnlig kvinder, som udsættes for voldtægt og seksuel vold som krigsvåben og oplever en intensivering af kønsbaseret vold under og efter konflikter, hvor de overlevende ikke har adgang til domstolsprøvelse eller tilstrækkelig lægehjælp og psykologisk støtte; der henviser til, at ovennævnte </w:t>
            </w:r>
            <w:r w:rsidRPr="00C04DAC">
              <w:rPr>
                <w:b/>
                <w:i/>
              </w:rPr>
              <w:t>konvention definerer vold mod kvinder som en krænkelse af menneskerettighederne;</w:t>
            </w:r>
          </w:p>
        </w:tc>
      </w:tr>
    </w:tbl>
    <w:p w14:paraId="6B78DF14" w14:textId="77777777" w:rsidR="009907D5" w:rsidRPr="00C04DAC" w:rsidRDefault="00C04DAC" w:rsidP="009907D5">
      <w:r w:rsidRPr="00C04DAC">
        <w:rPr>
          <w:rStyle w:val="HideTWBExt"/>
          <w:noProof w:val="0"/>
        </w:rPr>
        <w:t>&lt;/Amend&gt;</w:t>
      </w:r>
    </w:p>
    <w:p w14:paraId="1712F309" w14:textId="77777777" w:rsidR="009907D5" w:rsidRPr="00C04DAC" w:rsidRDefault="00C04DAC" w:rsidP="009907D5">
      <w:pPr>
        <w:pStyle w:val="AmNumberTabs"/>
      </w:pPr>
      <w:r w:rsidRPr="00C04DAC">
        <w:rPr>
          <w:rStyle w:val="HideTWBExt"/>
          <w:noProof w:val="0"/>
        </w:rPr>
        <w:t>&lt;Amend&gt;</w:t>
      </w:r>
      <w:r w:rsidRPr="00C04DAC">
        <w:t>Ændringsforslag</w:t>
      </w:r>
      <w:r w:rsidRPr="00C04DAC">
        <w:tab/>
      </w:r>
      <w:r w:rsidRPr="00C04DAC">
        <w:tab/>
      </w:r>
      <w:r w:rsidRPr="00C04DAC">
        <w:rPr>
          <w:rStyle w:val="HideTWBExt"/>
          <w:noProof w:val="0"/>
        </w:rPr>
        <w:t>&lt;NumAm&gt;</w:t>
      </w:r>
      <w:r w:rsidRPr="00C04DAC">
        <w:t>15</w:t>
      </w:r>
      <w:r w:rsidRPr="00C04DAC">
        <w:rPr>
          <w:rStyle w:val="HideTWBExt"/>
          <w:noProof w:val="0"/>
        </w:rPr>
        <w:t>&lt;/NumAm&gt;</w:t>
      </w:r>
    </w:p>
    <w:p w14:paraId="4D0261FB" w14:textId="77777777" w:rsidR="009907D5" w:rsidRPr="00C04DAC" w:rsidRDefault="00C04DAC" w:rsidP="009907D5">
      <w:pPr>
        <w:pStyle w:val="NormalBold12b"/>
      </w:pPr>
      <w:r w:rsidRPr="00C04DAC">
        <w:rPr>
          <w:rStyle w:val="HideTWBExt"/>
          <w:noProof w:val="0"/>
        </w:rPr>
        <w:lastRenderedPageBreak/>
        <w:t>&lt;DocAmend&gt;</w:t>
      </w:r>
      <w:r w:rsidRPr="00C04DAC">
        <w:t>Forslag til beslutning</w:t>
      </w:r>
      <w:r w:rsidRPr="00C04DAC">
        <w:rPr>
          <w:rStyle w:val="HideTWBExt"/>
          <w:noProof w:val="0"/>
        </w:rPr>
        <w:t>&lt;/DocAmend&gt;</w:t>
      </w:r>
    </w:p>
    <w:p w14:paraId="6F75BF7C" w14:textId="77777777" w:rsidR="009907D5" w:rsidRPr="00C04DAC" w:rsidRDefault="00C04DAC" w:rsidP="009907D5">
      <w:pPr>
        <w:pStyle w:val="NormalBold"/>
      </w:pPr>
      <w:r w:rsidRPr="00C04DAC">
        <w:rPr>
          <w:rStyle w:val="HideTWBExt"/>
          <w:noProof w:val="0"/>
        </w:rPr>
        <w:t>&lt;Article&gt;</w:t>
      </w:r>
      <w:r w:rsidRPr="00C04DAC">
        <w:t>Betragtning F c (ny)</w:t>
      </w:r>
      <w:r w:rsidRPr="00C04DAC">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31B0" w:rsidRPr="00C04DAC" w14:paraId="15B69CEF" w14:textId="77777777" w:rsidTr="00383AE9">
        <w:trPr>
          <w:trHeight w:hRule="exact" w:val="240"/>
          <w:jc w:val="center"/>
        </w:trPr>
        <w:tc>
          <w:tcPr>
            <w:tcW w:w="9752" w:type="dxa"/>
            <w:gridSpan w:val="2"/>
            <w:tcBorders>
              <w:top w:val="nil"/>
              <w:left w:val="nil"/>
              <w:bottom w:val="nil"/>
              <w:right w:val="nil"/>
            </w:tcBorders>
          </w:tcPr>
          <w:p w14:paraId="133FE811" w14:textId="77777777" w:rsidR="009907D5" w:rsidRPr="00C04DAC" w:rsidRDefault="009907D5" w:rsidP="00383AE9"/>
        </w:tc>
      </w:tr>
      <w:tr w:rsidR="009C31B0" w:rsidRPr="00C04DAC" w14:paraId="28065373" w14:textId="77777777" w:rsidTr="00383AE9">
        <w:trPr>
          <w:trHeight w:val="240"/>
          <w:jc w:val="center"/>
        </w:trPr>
        <w:tc>
          <w:tcPr>
            <w:tcW w:w="4876" w:type="dxa"/>
            <w:tcBorders>
              <w:top w:val="nil"/>
              <w:left w:val="nil"/>
              <w:bottom w:val="nil"/>
              <w:right w:val="nil"/>
            </w:tcBorders>
          </w:tcPr>
          <w:p w14:paraId="19AF3E9D" w14:textId="77777777" w:rsidR="009907D5" w:rsidRPr="00C04DAC" w:rsidRDefault="00C04DAC" w:rsidP="00383AE9">
            <w:pPr>
              <w:pStyle w:val="AmColumnHeading"/>
            </w:pPr>
            <w:r w:rsidRPr="00C04DAC">
              <w:t>Forslag til beslutning</w:t>
            </w:r>
          </w:p>
        </w:tc>
        <w:tc>
          <w:tcPr>
            <w:tcW w:w="4876" w:type="dxa"/>
            <w:tcBorders>
              <w:top w:val="nil"/>
              <w:left w:val="nil"/>
              <w:bottom w:val="nil"/>
              <w:right w:val="nil"/>
            </w:tcBorders>
          </w:tcPr>
          <w:p w14:paraId="7301D2F1" w14:textId="77777777" w:rsidR="009907D5" w:rsidRPr="00C04DAC" w:rsidRDefault="00C04DAC" w:rsidP="00383AE9">
            <w:pPr>
              <w:pStyle w:val="AmColumnHeading"/>
            </w:pPr>
            <w:r w:rsidRPr="00C04DAC">
              <w:t>Ændringsforslag</w:t>
            </w:r>
          </w:p>
        </w:tc>
      </w:tr>
      <w:tr w:rsidR="009C31B0" w:rsidRPr="00C04DAC" w14:paraId="31A6236C" w14:textId="77777777" w:rsidTr="00383AE9">
        <w:trPr>
          <w:jc w:val="center"/>
        </w:trPr>
        <w:tc>
          <w:tcPr>
            <w:tcW w:w="4876" w:type="dxa"/>
            <w:tcBorders>
              <w:top w:val="nil"/>
              <w:left w:val="nil"/>
              <w:bottom w:val="nil"/>
              <w:right w:val="nil"/>
            </w:tcBorders>
          </w:tcPr>
          <w:p w14:paraId="15BC2BD6" w14:textId="77777777" w:rsidR="009907D5" w:rsidRPr="00C04DAC" w:rsidRDefault="009907D5" w:rsidP="00383AE9">
            <w:pPr>
              <w:pStyle w:val="Normal6a"/>
            </w:pPr>
          </w:p>
        </w:tc>
        <w:tc>
          <w:tcPr>
            <w:tcW w:w="4876" w:type="dxa"/>
            <w:tcBorders>
              <w:top w:val="nil"/>
              <w:left w:val="nil"/>
              <w:bottom w:val="nil"/>
              <w:right w:val="nil"/>
            </w:tcBorders>
          </w:tcPr>
          <w:p w14:paraId="6EEA6809" w14:textId="77777777" w:rsidR="009907D5" w:rsidRPr="00C04DAC" w:rsidRDefault="00C04DAC" w:rsidP="00383AE9">
            <w:pPr>
              <w:pStyle w:val="Normal6a"/>
            </w:pPr>
            <w:r w:rsidRPr="00C04DAC">
              <w:rPr>
                <w:b/>
                <w:i/>
              </w:rPr>
              <w:t>Fc.</w:t>
            </w:r>
            <w:r w:rsidRPr="00C04DAC">
              <w:tab/>
            </w:r>
            <w:r w:rsidRPr="00C04DAC">
              <w:rPr>
                <w:b/>
                <w:i/>
              </w:rPr>
              <w:t>der henviser til, at civilsamfundsorganisationer, der repræsenterer personer med handicap og deres familier, spiller en vigtig rolle med hensyn til fremme af menneskerettigheder og opbygning af demokratiske og inklusive samfund; der henviser til, at personer med handicap, navnlig kvinder og piger, udsættes for intersektionel forskelsbehandling i forbindelse med konflikter, migration og menneskehandel, og til, at EU's optræden udadtil skal sikre deres fulde inklusion og lige adgang i overensstemmelse med FN</w:t>
            </w:r>
            <w:r w:rsidRPr="00C04DAC">
              <w:rPr>
                <w:b/>
                <w:i/>
              </w:rPr>
              <w:t>'s konvention om rettigheder for personer med handicap;</w:t>
            </w:r>
          </w:p>
        </w:tc>
      </w:tr>
    </w:tbl>
    <w:p w14:paraId="4DA9AD57" w14:textId="77777777" w:rsidR="009907D5" w:rsidRPr="00C04DAC" w:rsidRDefault="00C04DAC" w:rsidP="009907D5">
      <w:r w:rsidRPr="00C04DAC">
        <w:rPr>
          <w:rStyle w:val="HideTWBExt"/>
          <w:noProof w:val="0"/>
        </w:rPr>
        <w:t>&lt;/Amend&gt;</w:t>
      </w:r>
    </w:p>
    <w:p w14:paraId="016BCAE9" w14:textId="77777777" w:rsidR="009907D5" w:rsidRPr="00C04DAC" w:rsidRDefault="00C04DAC" w:rsidP="009907D5">
      <w:pPr>
        <w:pStyle w:val="AmNumberTabs"/>
      </w:pPr>
      <w:r w:rsidRPr="00C04DAC">
        <w:rPr>
          <w:rStyle w:val="HideTWBExt"/>
          <w:noProof w:val="0"/>
        </w:rPr>
        <w:t>&lt;Amend&gt;</w:t>
      </w:r>
      <w:r w:rsidRPr="00C04DAC">
        <w:t>Ændringsforslag</w:t>
      </w:r>
      <w:r w:rsidRPr="00C04DAC">
        <w:tab/>
      </w:r>
      <w:r w:rsidRPr="00C04DAC">
        <w:tab/>
      </w:r>
      <w:r w:rsidRPr="00C04DAC">
        <w:rPr>
          <w:rStyle w:val="HideTWBExt"/>
          <w:noProof w:val="0"/>
        </w:rPr>
        <w:t>&lt;NumAm&gt;</w:t>
      </w:r>
      <w:r w:rsidRPr="00C04DAC">
        <w:t>16</w:t>
      </w:r>
      <w:r w:rsidRPr="00C04DAC">
        <w:rPr>
          <w:rStyle w:val="HideTWBExt"/>
          <w:noProof w:val="0"/>
        </w:rPr>
        <w:t>&lt;/NumAm&gt;</w:t>
      </w:r>
    </w:p>
    <w:p w14:paraId="1F53FA21" w14:textId="77777777" w:rsidR="009907D5" w:rsidRPr="00C04DAC" w:rsidRDefault="00C04DAC" w:rsidP="009907D5">
      <w:pPr>
        <w:pStyle w:val="NormalBold12b"/>
      </w:pPr>
      <w:r w:rsidRPr="00C04DAC">
        <w:rPr>
          <w:rStyle w:val="HideTWBExt"/>
          <w:noProof w:val="0"/>
        </w:rPr>
        <w:t>&lt;DocAmend&gt;</w:t>
      </w:r>
      <w:r w:rsidRPr="00C04DAC">
        <w:t>Forslag til beslutning</w:t>
      </w:r>
      <w:r w:rsidRPr="00C04DAC">
        <w:rPr>
          <w:rStyle w:val="HideTWBExt"/>
          <w:noProof w:val="0"/>
        </w:rPr>
        <w:t>&lt;/DocAmend&gt;</w:t>
      </w:r>
    </w:p>
    <w:p w14:paraId="73AF8147" w14:textId="77777777" w:rsidR="009907D5" w:rsidRPr="00C04DAC" w:rsidRDefault="00C04DAC" w:rsidP="009907D5">
      <w:pPr>
        <w:pStyle w:val="NormalBold"/>
      </w:pPr>
      <w:r w:rsidRPr="00C04DAC">
        <w:rPr>
          <w:rStyle w:val="HideTWBExt"/>
          <w:noProof w:val="0"/>
        </w:rPr>
        <w:t>&lt;Article&gt;</w:t>
      </w:r>
      <w:r w:rsidRPr="00C04DAC">
        <w:t>Punkt 1</w:t>
      </w:r>
      <w:r w:rsidRPr="00C04DAC">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31B0" w:rsidRPr="00C04DAC" w14:paraId="1A56A03F" w14:textId="77777777" w:rsidTr="00383AE9">
        <w:trPr>
          <w:trHeight w:hRule="exact" w:val="240"/>
          <w:jc w:val="center"/>
        </w:trPr>
        <w:tc>
          <w:tcPr>
            <w:tcW w:w="9752" w:type="dxa"/>
            <w:gridSpan w:val="2"/>
            <w:tcBorders>
              <w:top w:val="nil"/>
              <w:left w:val="nil"/>
              <w:bottom w:val="nil"/>
              <w:right w:val="nil"/>
            </w:tcBorders>
          </w:tcPr>
          <w:p w14:paraId="2EFF7C77" w14:textId="77777777" w:rsidR="009907D5" w:rsidRPr="00C04DAC" w:rsidRDefault="009907D5" w:rsidP="00383AE9"/>
        </w:tc>
      </w:tr>
      <w:tr w:rsidR="009C31B0" w:rsidRPr="00C04DAC" w14:paraId="0722CA5D" w14:textId="77777777" w:rsidTr="00383AE9">
        <w:trPr>
          <w:trHeight w:val="240"/>
          <w:jc w:val="center"/>
        </w:trPr>
        <w:tc>
          <w:tcPr>
            <w:tcW w:w="4876" w:type="dxa"/>
            <w:tcBorders>
              <w:top w:val="nil"/>
              <w:left w:val="nil"/>
              <w:bottom w:val="nil"/>
              <w:right w:val="nil"/>
            </w:tcBorders>
          </w:tcPr>
          <w:p w14:paraId="084E6183" w14:textId="77777777" w:rsidR="009907D5" w:rsidRPr="00C04DAC" w:rsidRDefault="00C04DAC" w:rsidP="00383AE9">
            <w:pPr>
              <w:pStyle w:val="AmColumnHeading"/>
            </w:pPr>
            <w:r w:rsidRPr="00C04DAC">
              <w:t>Forslag til beslutning</w:t>
            </w:r>
          </w:p>
        </w:tc>
        <w:tc>
          <w:tcPr>
            <w:tcW w:w="4876" w:type="dxa"/>
            <w:tcBorders>
              <w:top w:val="nil"/>
              <w:left w:val="nil"/>
              <w:bottom w:val="nil"/>
              <w:right w:val="nil"/>
            </w:tcBorders>
          </w:tcPr>
          <w:p w14:paraId="41FFA326" w14:textId="77777777" w:rsidR="009907D5" w:rsidRPr="00C04DAC" w:rsidRDefault="00C04DAC" w:rsidP="00383AE9">
            <w:pPr>
              <w:pStyle w:val="AmColumnHeading"/>
            </w:pPr>
            <w:r w:rsidRPr="00C04DAC">
              <w:t>Ændringsforslag</w:t>
            </w:r>
          </w:p>
        </w:tc>
      </w:tr>
      <w:tr w:rsidR="009C31B0" w:rsidRPr="00C04DAC" w14:paraId="1F9F35B6" w14:textId="77777777" w:rsidTr="00383AE9">
        <w:trPr>
          <w:jc w:val="center"/>
        </w:trPr>
        <w:tc>
          <w:tcPr>
            <w:tcW w:w="4876" w:type="dxa"/>
            <w:tcBorders>
              <w:top w:val="nil"/>
              <w:left w:val="nil"/>
              <w:bottom w:val="nil"/>
              <w:right w:val="nil"/>
            </w:tcBorders>
          </w:tcPr>
          <w:p w14:paraId="5CBA184B" w14:textId="77777777" w:rsidR="009907D5" w:rsidRPr="00C04DAC" w:rsidRDefault="00C04DAC" w:rsidP="00383AE9">
            <w:pPr>
              <w:pStyle w:val="Normal6a"/>
            </w:pPr>
            <w:r w:rsidRPr="00C04DAC">
              <w:t>1.</w:t>
            </w:r>
            <w:r w:rsidRPr="00C04DAC">
              <w:tab/>
            </w:r>
            <w:r w:rsidRPr="00C04DAC">
              <w:t>gentager de holdninger, det gav udtryk for i sin årlige betænkning for 2024, der blev vedtaget den 2.</w:t>
            </w:r>
            <w:r w:rsidRPr="00C04DAC">
              <w:rPr>
                <w:b/>
                <w:i/>
              </w:rPr>
              <w:t xml:space="preserve"> </w:t>
            </w:r>
            <w:r w:rsidRPr="00C04DAC">
              <w:t>april</w:t>
            </w:r>
            <w:r w:rsidRPr="00C04DAC">
              <w:rPr>
                <w:b/>
                <w:i/>
              </w:rPr>
              <w:t xml:space="preserve"> </w:t>
            </w:r>
            <w:r w:rsidRPr="00C04DAC">
              <w:t>2025 vedrørende individuelle menneskerettigheder og grundlæggende frihedsrettigheder på grundlag af EU's værdier og principper, der er retningsgivende for Unionens indsats på den internationale scene i henhold til artikel</w:t>
            </w:r>
            <w:r w:rsidRPr="00C04DAC">
              <w:rPr>
                <w:b/>
                <w:i/>
              </w:rPr>
              <w:t xml:space="preserve"> </w:t>
            </w:r>
            <w:r w:rsidRPr="00C04DAC">
              <w:t>21 i TEU; gentager navnlig sine konklusioner om rettighederne for kvinder, børn, migranter og flygtninge, religiøse og etniske mindretal og alle dem, der fortsat er berørt af mennesk</w:t>
            </w:r>
            <w:r w:rsidRPr="00C04DAC">
              <w:t xml:space="preserve">erettighedskrænkelser på særligt udspekulerede måder på grund af deres race, etnicitet, religion, kaste, køn, </w:t>
            </w:r>
            <w:r w:rsidRPr="00C04DAC">
              <w:rPr>
                <w:b/>
                <w:i/>
              </w:rPr>
              <w:t>seksualitet</w:t>
            </w:r>
            <w:r w:rsidRPr="00C04DAC">
              <w:t>, handicap eller socioøkonomiske status;</w:t>
            </w:r>
          </w:p>
        </w:tc>
        <w:tc>
          <w:tcPr>
            <w:tcW w:w="4876" w:type="dxa"/>
            <w:tcBorders>
              <w:top w:val="nil"/>
              <w:left w:val="nil"/>
              <w:bottom w:val="nil"/>
              <w:right w:val="nil"/>
            </w:tcBorders>
          </w:tcPr>
          <w:p w14:paraId="6A42CC29" w14:textId="77777777" w:rsidR="009907D5" w:rsidRPr="00C04DAC" w:rsidRDefault="00C04DAC" w:rsidP="00383AE9">
            <w:pPr>
              <w:pStyle w:val="Normal6a"/>
            </w:pPr>
            <w:r w:rsidRPr="00C04DAC">
              <w:t>1.</w:t>
            </w:r>
            <w:r w:rsidRPr="00C04DAC">
              <w:tab/>
              <w:t>gentager de holdninger, det gav udtryk for i sin årlige betænkning for 2024, der blev vedtaget den 2.</w:t>
            </w:r>
            <w:r w:rsidRPr="00C04DAC">
              <w:rPr>
                <w:b/>
                <w:i/>
              </w:rPr>
              <w:t> </w:t>
            </w:r>
            <w:r w:rsidRPr="00C04DAC">
              <w:t>april</w:t>
            </w:r>
            <w:r w:rsidRPr="00C04DAC">
              <w:rPr>
                <w:b/>
                <w:i/>
              </w:rPr>
              <w:t> </w:t>
            </w:r>
            <w:r w:rsidRPr="00C04DAC">
              <w:t>2025 vedrørende individuelle menneskerettigheder og grundlæggende frihedsrettigheder på grundlag af EU's værdier og principper, der er retningsgivende for Unionens indsats på den internationale scene i henhold til artikel</w:t>
            </w:r>
            <w:r w:rsidRPr="00C04DAC">
              <w:rPr>
                <w:b/>
                <w:i/>
              </w:rPr>
              <w:t> </w:t>
            </w:r>
            <w:r w:rsidRPr="00C04DAC">
              <w:t>21 i TEU; gentager navnlig sine konklusioner om rettighederne for kvinder, børn, migranter og flygtninge, religiøse og etniske mindretal og alle dem, der fortsat er berørt af mennes</w:t>
            </w:r>
            <w:r w:rsidRPr="00C04DAC">
              <w:t xml:space="preserve">kerettighedskrænkelser på særligt udspekulerede måder på grund af </w:t>
            </w:r>
            <w:r w:rsidRPr="00C04DAC">
              <w:rPr>
                <w:b/>
                <w:i/>
              </w:rPr>
              <w:t xml:space="preserve">intersektionel forskelsbehandling på grundlag af </w:t>
            </w:r>
            <w:r w:rsidRPr="00C04DAC">
              <w:t xml:space="preserve">deres race, etnicitet, religion, kaste, køn, handicap, </w:t>
            </w:r>
            <w:r w:rsidRPr="00C04DAC">
              <w:rPr>
                <w:b/>
                <w:i/>
              </w:rPr>
              <w:t>kønsidentitet</w:t>
            </w:r>
            <w:r w:rsidRPr="00C04DAC">
              <w:t xml:space="preserve">, </w:t>
            </w:r>
            <w:r w:rsidRPr="00C04DAC">
              <w:rPr>
                <w:b/>
                <w:i/>
              </w:rPr>
              <w:t xml:space="preserve">seksuelle orientering og </w:t>
            </w:r>
            <w:r w:rsidRPr="00C04DAC">
              <w:rPr>
                <w:b/>
                <w:i/>
              </w:rPr>
              <w:lastRenderedPageBreak/>
              <w:t>kønskarakteristika</w:t>
            </w:r>
            <w:r w:rsidRPr="00C04DAC">
              <w:t xml:space="preserve"> eller socioøkonomiske status; </w:t>
            </w:r>
            <w:r w:rsidRPr="00C04DAC">
              <w:rPr>
                <w:b/>
                <w:i/>
              </w:rPr>
              <w:t>understreger de specifikke behov blandt piger og børn med handicap i hele verden;</w:t>
            </w:r>
          </w:p>
        </w:tc>
      </w:tr>
    </w:tbl>
    <w:p w14:paraId="39DC4169" w14:textId="77777777" w:rsidR="009907D5" w:rsidRPr="00C04DAC" w:rsidRDefault="00C04DAC" w:rsidP="009907D5">
      <w:r w:rsidRPr="00C04DAC">
        <w:rPr>
          <w:rStyle w:val="HideTWBExt"/>
          <w:noProof w:val="0"/>
        </w:rPr>
        <w:lastRenderedPageBreak/>
        <w:t>&lt;/Amend&gt;</w:t>
      </w:r>
    </w:p>
    <w:p w14:paraId="51C63F1F" w14:textId="77777777" w:rsidR="009907D5" w:rsidRPr="00C04DAC" w:rsidRDefault="00C04DAC" w:rsidP="009907D5">
      <w:pPr>
        <w:pStyle w:val="AmNumberTabs"/>
      </w:pPr>
      <w:r w:rsidRPr="00C04DAC">
        <w:rPr>
          <w:rStyle w:val="HideTWBExt"/>
          <w:noProof w:val="0"/>
        </w:rPr>
        <w:t>&lt;Amend&gt;</w:t>
      </w:r>
      <w:r w:rsidRPr="00C04DAC">
        <w:t>Ændringsforslag</w:t>
      </w:r>
      <w:r w:rsidRPr="00C04DAC">
        <w:tab/>
      </w:r>
      <w:r w:rsidRPr="00C04DAC">
        <w:tab/>
      </w:r>
      <w:r w:rsidRPr="00C04DAC">
        <w:rPr>
          <w:rStyle w:val="HideTWBExt"/>
          <w:noProof w:val="0"/>
        </w:rPr>
        <w:t>&lt;NumAm&gt;</w:t>
      </w:r>
      <w:r w:rsidRPr="00C04DAC">
        <w:t>17</w:t>
      </w:r>
      <w:r w:rsidRPr="00C04DAC">
        <w:rPr>
          <w:rStyle w:val="HideTWBExt"/>
          <w:noProof w:val="0"/>
        </w:rPr>
        <w:t>&lt;/NumAm&gt;</w:t>
      </w:r>
    </w:p>
    <w:p w14:paraId="3D706A45" w14:textId="77777777" w:rsidR="009907D5" w:rsidRPr="00C04DAC" w:rsidRDefault="00C04DAC" w:rsidP="009907D5">
      <w:pPr>
        <w:pStyle w:val="NormalBold12b"/>
      </w:pPr>
      <w:r w:rsidRPr="00C04DAC">
        <w:rPr>
          <w:rStyle w:val="HideTWBExt"/>
          <w:noProof w:val="0"/>
        </w:rPr>
        <w:t>&lt;DocAmend&gt;</w:t>
      </w:r>
      <w:r w:rsidRPr="00C04DAC">
        <w:t>Forslag til beslutning</w:t>
      </w:r>
      <w:r w:rsidRPr="00C04DAC">
        <w:rPr>
          <w:rStyle w:val="HideTWBExt"/>
          <w:noProof w:val="0"/>
        </w:rPr>
        <w:t>&lt;/DocAmend&gt;</w:t>
      </w:r>
    </w:p>
    <w:p w14:paraId="1CA9A306" w14:textId="77777777" w:rsidR="009907D5" w:rsidRPr="00C04DAC" w:rsidRDefault="00C04DAC" w:rsidP="009907D5">
      <w:pPr>
        <w:pStyle w:val="NormalBold"/>
      </w:pPr>
      <w:r w:rsidRPr="00C04DAC">
        <w:rPr>
          <w:rStyle w:val="HideTWBExt"/>
          <w:noProof w:val="0"/>
        </w:rPr>
        <w:t>&lt;Article&gt;</w:t>
      </w:r>
      <w:r w:rsidRPr="00C04DAC">
        <w:t>Punkt 1 a (nyt)</w:t>
      </w:r>
      <w:r w:rsidRPr="00C04DAC">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31B0" w:rsidRPr="00C04DAC" w14:paraId="50EF9C35" w14:textId="77777777" w:rsidTr="00383AE9">
        <w:trPr>
          <w:trHeight w:hRule="exact" w:val="240"/>
          <w:jc w:val="center"/>
        </w:trPr>
        <w:tc>
          <w:tcPr>
            <w:tcW w:w="9752" w:type="dxa"/>
            <w:gridSpan w:val="2"/>
            <w:tcBorders>
              <w:top w:val="nil"/>
              <w:left w:val="nil"/>
              <w:bottom w:val="nil"/>
              <w:right w:val="nil"/>
            </w:tcBorders>
          </w:tcPr>
          <w:p w14:paraId="32DFDB5F" w14:textId="77777777" w:rsidR="009907D5" w:rsidRPr="00C04DAC" w:rsidRDefault="009907D5" w:rsidP="00383AE9"/>
        </w:tc>
      </w:tr>
      <w:tr w:rsidR="009C31B0" w:rsidRPr="00C04DAC" w14:paraId="12D98DA0" w14:textId="77777777" w:rsidTr="00383AE9">
        <w:trPr>
          <w:trHeight w:val="240"/>
          <w:jc w:val="center"/>
        </w:trPr>
        <w:tc>
          <w:tcPr>
            <w:tcW w:w="4876" w:type="dxa"/>
            <w:tcBorders>
              <w:top w:val="nil"/>
              <w:left w:val="nil"/>
              <w:bottom w:val="nil"/>
              <w:right w:val="nil"/>
            </w:tcBorders>
          </w:tcPr>
          <w:p w14:paraId="13488F26" w14:textId="77777777" w:rsidR="009907D5" w:rsidRPr="00C04DAC" w:rsidRDefault="00C04DAC" w:rsidP="00383AE9">
            <w:pPr>
              <w:pStyle w:val="AmColumnHeading"/>
            </w:pPr>
            <w:r w:rsidRPr="00C04DAC">
              <w:t>Forslag til beslutning</w:t>
            </w:r>
          </w:p>
        </w:tc>
        <w:tc>
          <w:tcPr>
            <w:tcW w:w="4876" w:type="dxa"/>
            <w:tcBorders>
              <w:top w:val="nil"/>
              <w:left w:val="nil"/>
              <w:bottom w:val="nil"/>
              <w:right w:val="nil"/>
            </w:tcBorders>
          </w:tcPr>
          <w:p w14:paraId="61A85BE0" w14:textId="77777777" w:rsidR="009907D5" w:rsidRPr="00C04DAC" w:rsidRDefault="00C04DAC" w:rsidP="00383AE9">
            <w:pPr>
              <w:pStyle w:val="AmColumnHeading"/>
            </w:pPr>
            <w:r w:rsidRPr="00C04DAC">
              <w:t>Ændringsforslag</w:t>
            </w:r>
          </w:p>
        </w:tc>
      </w:tr>
      <w:tr w:rsidR="009C31B0" w:rsidRPr="00C04DAC" w14:paraId="4171BB31" w14:textId="77777777" w:rsidTr="00383AE9">
        <w:trPr>
          <w:jc w:val="center"/>
        </w:trPr>
        <w:tc>
          <w:tcPr>
            <w:tcW w:w="4876" w:type="dxa"/>
            <w:tcBorders>
              <w:top w:val="nil"/>
              <w:left w:val="nil"/>
              <w:bottom w:val="nil"/>
              <w:right w:val="nil"/>
            </w:tcBorders>
          </w:tcPr>
          <w:p w14:paraId="3F1AE028" w14:textId="77777777" w:rsidR="009907D5" w:rsidRPr="00C04DAC" w:rsidRDefault="009907D5" w:rsidP="00383AE9">
            <w:pPr>
              <w:pStyle w:val="Normal6a"/>
            </w:pPr>
          </w:p>
        </w:tc>
        <w:tc>
          <w:tcPr>
            <w:tcW w:w="4876" w:type="dxa"/>
            <w:tcBorders>
              <w:top w:val="nil"/>
              <w:left w:val="nil"/>
              <w:bottom w:val="nil"/>
              <w:right w:val="nil"/>
            </w:tcBorders>
          </w:tcPr>
          <w:p w14:paraId="05163EBE" w14:textId="77777777" w:rsidR="009907D5" w:rsidRPr="00C04DAC" w:rsidRDefault="00C04DAC" w:rsidP="00383AE9">
            <w:pPr>
              <w:pStyle w:val="Normal6a"/>
            </w:pPr>
            <w:r w:rsidRPr="00C04DAC">
              <w:rPr>
                <w:b/>
                <w:i/>
              </w:rPr>
              <w:t>1a.</w:t>
            </w:r>
            <w:r w:rsidRPr="00C04DAC">
              <w:tab/>
            </w:r>
            <w:r w:rsidRPr="00C04DAC">
              <w:rPr>
                <w:b/>
                <w:i/>
              </w:rPr>
              <w:t xml:space="preserve">understreger, at ligestilling mellem kønnene er en af EU's </w:t>
            </w:r>
            <w:r w:rsidRPr="00C04DAC">
              <w:rPr>
                <w:b/>
                <w:i/>
              </w:rPr>
              <w:t>kerneværdier og et af EU's fælles og grundlæggende principper; fremhæver, hvor vigtigt det er at fremme kvinders rettigheder og ligestilling mellem kønnene i hele verden, hvilket er afgørende for udøvelse af menneskerettighederne og samfundsmæssig velstand;</w:t>
            </w:r>
          </w:p>
        </w:tc>
      </w:tr>
    </w:tbl>
    <w:p w14:paraId="43271B2C" w14:textId="77777777" w:rsidR="009907D5" w:rsidRPr="00C04DAC" w:rsidRDefault="00C04DAC" w:rsidP="009907D5">
      <w:r w:rsidRPr="00C04DAC">
        <w:rPr>
          <w:rStyle w:val="HideTWBExt"/>
          <w:noProof w:val="0"/>
        </w:rPr>
        <w:t>&lt;/Amend&gt;</w:t>
      </w:r>
    </w:p>
    <w:p w14:paraId="4E4A2EB1" w14:textId="77777777" w:rsidR="009907D5" w:rsidRPr="00C04DAC" w:rsidRDefault="00C04DAC" w:rsidP="009907D5">
      <w:pPr>
        <w:pStyle w:val="AmNumberTabs"/>
      </w:pPr>
      <w:r w:rsidRPr="00C04DAC">
        <w:rPr>
          <w:rStyle w:val="HideTWBExt"/>
          <w:noProof w:val="0"/>
        </w:rPr>
        <w:t>&lt;Amend&gt;</w:t>
      </w:r>
      <w:r w:rsidRPr="00C04DAC">
        <w:t>Ændringsforslag</w:t>
      </w:r>
      <w:r w:rsidRPr="00C04DAC">
        <w:tab/>
      </w:r>
      <w:r w:rsidRPr="00C04DAC">
        <w:tab/>
      </w:r>
      <w:r w:rsidRPr="00C04DAC">
        <w:rPr>
          <w:rStyle w:val="HideTWBExt"/>
          <w:noProof w:val="0"/>
        </w:rPr>
        <w:t>&lt;NumAm&gt;</w:t>
      </w:r>
      <w:r w:rsidRPr="00C04DAC">
        <w:t>18</w:t>
      </w:r>
      <w:r w:rsidRPr="00C04DAC">
        <w:rPr>
          <w:rStyle w:val="HideTWBExt"/>
          <w:noProof w:val="0"/>
        </w:rPr>
        <w:t>&lt;/NumAm&gt;</w:t>
      </w:r>
    </w:p>
    <w:p w14:paraId="0EEE0FA0" w14:textId="77777777" w:rsidR="009907D5" w:rsidRPr="00C04DAC" w:rsidRDefault="00C04DAC" w:rsidP="009907D5">
      <w:pPr>
        <w:pStyle w:val="NormalBold12b"/>
      </w:pPr>
      <w:r w:rsidRPr="00C04DAC">
        <w:rPr>
          <w:rStyle w:val="HideTWBExt"/>
          <w:noProof w:val="0"/>
        </w:rPr>
        <w:t>&lt;DocAmend&gt;</w:t>
      </w:r>
      <w:r w:rsidRPr="00C04DAC">
        <w:t>Forslag til beslutning</w:t>
      </w:r>
      <w:r w:rsidRPr="00C04DAC">
        <w:rPr>
          <w:rStyle w:val="HideTWBExt"/>
          <w:noProof w:val="0"/>
        </w:rPr>
        <w:t>&lt;/DocAmend&gt;</w:t>
      </w:r>
    </w:p>
    <w:p w14:paraId="5DDA2000" w14:textId="77777777" w:rsidR="009907D5" w:rsidRPr="00C04DAC" w:rsidRDefault="00C04DAC" w:rsidP="009907D5">
      <w:pPr>
        <w:pStyle w:val="NormalBold"/>
      </w:pPr>
      <w:r w:rsidRPr="00C04DAC">
        <w:rPr>
          <w:rStyle w:val="HideTWBExt"/>
          <w:noProof w:val="0"/>
        </w:rPr>
        <w:t>&lt;Article&gt;</w:t>
      </w:r>
      <w:r w:rsidRPr="00C04DAC">
        <w:t>Punkt 1 b (nyt)</w:t>
      </w:r>
      <w:r w:rsidRPr="00C04DAC">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31B0" w:rsidRPr="00C04DAC" w14:paraId="72DC88A9" w14:textId="77777777" w:rsidTr="00383AE9">
        <w:trPr>
          <w:trHeight w:hRule="exact" w:val="240"/>
          <w:jc w:val="center"/>
        </w:trPr>
        <w:tc>
          <w:tcPr>
            <w:tcW w:w="9752" w:type="dxa"/>
            <w:gridSpan w:val="2"/>
            <w:tcBorders>
              <w:top w:val="nil"/>
              <w:left w:val="nil"/>
              <w:bottom w:val="nil"/>
              <w:right w:val="nil"/>
            </w:tcBorders>
          </w:tcPr>
          <w:p w14:paraId="140A86A8" w14:textId="77777777" w:rsidR="009907D5" w:rsidRPr="00C04DAC" w:rsidRDefault="009907D5" w:rsidP="00383AE9"/>
        </w:tc>
      </w:tr>
      <w:tr w:rsidR="009C31B0" w:rsidRPr="00C04DAC" w14:paraId="6FB72452" w14:textId="77777777" w:rsidTr="00383AE9">
        <w:trPr>
          <w:trHeight w:val="240"/>
          <w:jc w:val="center"/>
        </w:trPr>
        <w:tc>
          <w:tcPr>
            <w:tcW w:w="4876" w:type="dxa"/>
            <w:tcBorders>
              <w:top w:val="nil"/>
              <w:left w:val="nil"/>
              <w:bottom w:val="nil"/>
              <w:right w:val="nil"/>
            </w:tcBorders>
          </w:tcPr>
          <w:p w14:paraId="1173ACFD" w14:textId="77777777" w:rsidR="009907D5" w:rsidRPr="00C04DAC" w:rsidRDefault="00C04DAC" w:rsidP="00383AE9">
            <w:pPr>
              <w:pStyle w:val="AmColumnHeading"/>
            </w:pPr>
            <w:r w:rsidRPr="00C04DAC">
              <w:t>Forslag til beslutning</w:t>
            </w:r>
          </w:p>
        </w:tc>
        <w:tc>
          <w:tcPr>
            <w:tcW w:w="4876" w:type="dxa"/>
            <w:tcBorders>
              <w:top w:val="nil"/>
              <w:left w:val="nil"/>
              <w:bottom w:val="nil"/>
              <w:right w:val="nil"/>
            </w:tcBorders>
          </w:tcPr>
          <w:p w14:paraId="1DC0277A" w14:textId="77777777" w:rsidR="009907D5" w:rsidRPr="00C04DAC" w:rsidRDefault="00C04DAC" w:rsidP="00383AE9">
            <w:pPr>
              <w:pStyle w:val="AmColumnHeading"/>
            </w:pPr>
            <w:r w:rsidRPr="00C04DAC">
              <w:t>Ændringsforslag</w:t>
            </w:r>
          </w:p>
        </w:tc>
      </w:tr>
      <w:tr w:rsidR="009C31B0" w:rsidRPr="00C04DAC" w14:paraId="3860E6C4" w14:textId="77777777" w:rsidTr="00383AE9">
        <w:trPr>
          <w:jc w:val="center"/>
        </w:trPr>
        <w:tc>
          <w:tcPr>
            <w:tcW w:w="4876" w:type="dxa"/>
            <w:tcBorders>
              <w:top w:val="nil"/>
              <w:left w:val="nil"/>
              <w:bottom w:val="nil"/>
              <w:right w:val="nil"/>
            </w:tcBorders>
          </w:tcPr>
          <w:p w14:paraId="5FF9560C" w14:textId="77777777" w:rsidR="009907D5" w:rsidRPr="00C04DAC" w:rsidRDefault="009907D5" w:rsidP="00383AE9">
            <w:pPr>
              <w:pStyle w:val="Normal6a"/>
            </w:pPr>
          </w:p>
        </w:tc>
        <w:tc>
          <w:tcPr>
            <w:tcW w:w="4876" w:type="dxa"/>
            <w:tcBorders>
              <w:top w:val="nil"/>
              <w:left w:val="nil"/>
              <w:bottom w:val="nil"/>
              <w:right w:val="nil"/>
            </w:tcBorders>
          </w:tcPr>
          <w:p w14:paraId="7B66F8BA" w14:textId="77777777" w:rsidR="009907D5" w:rsidRPr="00C04DAC" w:rsidRDefault="00C04DAC" w:rsidP="00383AE9">
            <w:pPr>
              <w:pStyle w:val="Normal6a"/>
            </w:pPr>
            <w:r w:rsidRPr="00C04DAC">
              <w:rPr>
                <w:b/>
                <w:i/>
              </w:rPr>
              <w:t>1b.</w:t>
            </w:r>
            <w:r w:rsidRPr="00C04DAC">
              <w:tab/>
            </w:r>
            <w:r w:rsidRPr="00C04DAC">
              <w:rPr>
                <w:b/>
                <w:i/>
              </w:rPr>
              <w:t xml:space="preserve">minder om betydningen af det arbejde, som aktivister udfører, navnlig med </w:t>
            </w:r>
            <w:r w:rsidRPr="00C04DAC">
              <w:rPr>
                <w:b/>
                <w:i/>
              </w:rPr>
              <w:t xml:space="preserve">hensyn til at forsvare grundlæggende rettigheder og tackle diskriminerende narrativer, herunder anti-LGBTIQ-retorik, og med hensyn til at beskytte dem, hvis rettigheder er mest under angreb, som f.eks. kvinder og LGBTIQ+-personer; understreger, hvor vigtigt det er at sikre, at de har adgang til effektive beskyttelsesmekanismer; forpligter sig til at støtte menneskerettighedsforkæmpere, herunder kvindelige menneskerettighedsforkæmpere, LGBTIQ+- og SRSR-forkæmpere, hvis arbejde er truet af indskrænkningen af </w:t>
            </w:r>
            <w:r w:rsidRPr="00C04DAC">
              <w:rPr>
                <w:b/>
                <w:i/>
              </w:rPr>
              <w:t>civilsamfundets råderum;</w:t>
            </w:r>
          </w:p>
        </w:tc>
      </w:tr>
    </w:tbl>
    <w:p w14:paraId="7881B5F5" w14:textId="77777777" w:rsidR="009907D5" w:rsidRPr="00C04DAC" w:rsidRDefault="00C04DAC" w:rsidP="009907D5">
      <w:r w:rsidRPr="00C04DAC">
        <w:rPr>
          <w:rStyle w:val="HideTWBExt"/>
          <w:noProof w:val="0"/>
        </w:rPr>
        <w:lastRenderedPageBreak/>
        <w:t>&lt;/Amend&gt;</w:t>
      </w:r>
    </w:p>
    <w:p w14:paraId="232E6028" w14:textId="77777777" w:rsidR="009907D5" w:rsidRPr="00C04DAC" w:rsidRDefault="00C04DAC" w:rsidP="009907D5">
      <w:pPr>
        <w:pStyle w:val="AmNumberTabs"/>
      </w:pPr>
      <w:r w:rsidRPr="00C04DAC">
        <w:rPr>
          <w:rStyle w:val="HideTWBExt"/>
          <w:noProof w:val="0"/>
        </w:rPr>
        <w:t>&lt;Amend&gt;</w:t>
      </w:r>
      <w:r w:rsidRPr="00C04DAC">
        <w:t>Ændringsforslag</w:t>
      </w:r>
      <w:r w:rsidRPr="00C04DAC">
        <w:tab/>
      </w:r>
      <w:r w:rsidRPr="00C04DAC">
        <w:tab/>
      </w:r>
      <w:r w:rsidRPr="00C04DAC">
        <w:rPr>
          <w:rStyle w:val="HideTWBExt"/>
          <w:noProof w:val="0"/>
        </w:rPr>
        <w:t>&lt;NumAm&gt;</w:t>
      </w:r>
      <w:r w:rsidRPr="00C04DAC">
        <w:t>19</w:t>
      </w:r>
      <w:r w:rsidRPr="00C04DAC">
        <w:rPr>
          <w:rStyle w:val="HideTWBExt"/>
          <w:noProof w:val="0"/>
        </w:rPr>
        <w:t>&lt;/NumAm&gt;</w:t>
      </w:r>
    </w:p>
    <w:p w14:paraId="452BA497" w14:textId="77777777" w:rsidR="009907D5" w:rsidRPr="00C04DAC" w:rsidRDefault="00C04DAC" w:rsidP="009907D5">
      <w:pPr>
        <w:pStyle w:val="NormalBold12b"/>
      </w:pPr>
      <w:r w:rsidRPr="00C04DAC">
        <w:rPr>
          <w:rStyle w:val="HideTWBExt"/>
          <w:noProof w:val="0"/>
        </w:rPr>
        <w:t>&lt;DocAmend&gt;</w:t>
      </w:r>
      <w:r w:rsidRPr="00C04DAC">
        <w:t>Forslag til beslutning</w:t>
      </w:r>
      <w:r w:rsidRPr="00C04DAC">
        <w:rPr>
          <w:rStyle w:val="HideTWBExt"/>
          <w:noProof w:val="0"/>
        </w:rPr>
        <w:t>&lt;/DocAmend&gt;</w:t>
      </w:r>
    </w:p>
    <w:p w14:paraId="36560854" w14:textId="77777777" w:rsidR="009907D5" w:rsidRPr="00C04DAC" w:rsidRDefault="00C04DAC" w:rsidP="009907D5">
      <w:pPr>
        <w:pStyle w:val="NormalBold"/>
      </w:pPr>
      <w:r w:rsidRPr="00C04DAC">
        <w:rPr>
          <w:rStyle w:val="HideTWBExt"/>
          <w:noProof w:val="0"/>
        </w:rPr>
        <w:t>&lt;Article&gt;</w:t>
      </w:r>
      <w:r w:rsidRPr="00C04DAC">
        <w:t>Punkt 1 c (nyt)</w:t>
      </w:r>
      <w:r w:rsidRPr="00C04DAC">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31B0" w:rsidRPr="00C04DAC" w14:paraId="5BAC57ED" w14:textId="77777777" w:rsidTr="00383AE9">
        <w:trPr>
          <w:trHeight w:hRule="exact" w:val="240"/>
          <w:jc w:val="center"/>
        </w:trPr>
        <w:tc>
          <w:tcPr>
            <w:tcW w:w="9752" w:type="dxa"/>
            <w:gridSpan w:val="2"/>
            <w:tcBorders>
              <w:top w:val="nil"/>
              <w:left w:val="nil"/>
              <w:bottom w:val="nil"/>
              <w:right w:val="nil"/>
            </w:tcBorders>
          </w:tcPr>
          <w:p w14:paraId="1D8A3F55" w14:textId="77777777" w:rsidR="009907D5" w:rsidRPr="00C04DAC" w:rsidRDefault="009907D5" w:rsidP="00383AE9"/>
        </w:tc>
      </w:tr>
      <w:tr w:rsidR="009C31B0" w:rsidRPr="00C04DAC" w14:paraId="02DA10E6" w14:textId="77777777" w:rsidTr="00383AE9">
        <w:trPr>
          <w:trHeight w:val="240"/>
          <w:jc w:val="center"/>
        </w:trPr>
        <w:tc>
          <w:tcPr>
            <w:tcW w:w="4876" w:type="dxa"/>
            <w:tcBorders>
              <w:top w:val="nil"/>
              <w:left w:val="nil"/>
              <w:bottom w:val="nil"/>
              <w:right w:val="nil"/>
            </w:tcBorders>
          </w:tcPr>
          <w:p w14:paraId="7DB5F3D7" w14:textId="77777777" w:rsidR="009907D5" w:rsidRPr="00C04DAC" w:rsidRDefault="00C04DAC" w:rsidP="00383AE9">
            <w:pPr>
              <w:pStyle w:val="AmColumnHeading"/>
            </w:pPr>
            <w:r w:rsidRPr="00C04DAC">
              <w:t>Forslag til beslutning</w:t>
            </w:r>
          </w:p>
        </w:tc>
        <w:tc>
          <w:tcPr>
            <w:tcW w:w="4876" w:type="dxa"/>
            <w:tcBorders>
              <w:top w:val="nil"/>
              <w:left w:val="nil"/>
              <w:bottom w:val="nil"/>
              <w:right w:val="nil"/>
            </w:tcBorders>
          </w:tcPr>
          <w:p w14:paraId="485869A7" w14:textId="77777777" w:rsidR="009907D5" w:rsidRPr="00C04DAC" w:rsidRDefault="00C04DAC" w:rsidP="00383AE9">
            <w:pPr>
              <w:pStyle w:val="AmColumnHeading"/>
            </w:pPr>
            <w:r w:rsidRPr="00C04DAC">
              <w:t>Ændringsforslag</w:t>
            </w:r>
          </w:p>
        </w:tc>
      </w:tr>
      <w:tr w:rsidR="009C31B0" w:rsidRPr="00C04DAC" w14:paraId="50329CF5" w14:textId="77777777" w:rsidTr="00383AE9">
        <w:trPr>
          <w:jc w:val="center"/>
        </w:trPr>
        <w:tc>
          <w:tcPr>
            <w:tcW w:w="4876" w:type="dxa"/>
            <w:tcBorders>
              <w:top w:val="nil"/>
              <w:left w:val="nil"/>
              <w:bottom w:val="nil"/>
              <w:right w:val="nil"/>
            </w:tcBorders>
          </w:tcPr>
          <w:p w14:paraId="02C70A3F" w14:textId="77777777" w:rsidR="009907D5" w:rsidRPr="00C04DAC" w:rsidRDefault="009907D5" w:rsidP="00383AE9">
            <w:pPr>
              <w:pStyle w:val="Normal6a"/>
            </w:pPr>
          </w:p>
        </w:tc>
        <w:tc>
          <w:tcPr>
            <w:tcW w:w="4876" w:type="dxa"/>
            <w:tcBorders>
              <w:top w:val="nil"/>
              <w:left w:val="nil"/>
              <w:bottom w:val="nil"/>
              <w:right w:val="nil"/>
            </w:tcBorders>
          </w:tcPr>
          <w:p w14:paraId="28E0B954" w14:textId="77777777" w:rsidR="009907D5" w:rsidRPr="00C04DAC" w:rsidRDefault="00C04DAC" w:rsidP="00383AE9">
            <w:pPr>
              <w:pStyle w:val="Normal6a"/>
            </w:pPr>
            <w:r w:rsidRPr="00C04DAC">
              <w:rPr>
                <w:b/>
                <w:i/>
              </w:rPr>
              <w:t>1c.</w:t>
            </w:r>
            <w:r w:rsidRPr="00C04DAC">
              <w:tab/>
            </w:r>
            <w:r w:rsidRPr="00C04DAC">
              <w:rPr>
                <w:b/>
                <w:i/>
              </w:rPr>
              <w:t xml:space="preserve">fordømmer den øgede manipulation og </w:t>
            </w:r>
            <w:r w:rsidRPr="00C04DAC">
              <w:rPr>
                <w:b/>
                <w:i/>
              </w:rPr>
              <w:t>instrumentalisering af kvinders rettigheder, kønsbaseret vold og kvindelig kønslemlæstelse for at fremme hadefulde og diskriminerende udtalelser og fremme illiberale dagsordener;</w:t>
            </w:r>
          </w:p>
        </w:tc>
      </w:tr>
    </w:tbl>
    <w:p w14:paraId="40BC4636" w14:textId="77777777" w:rsidR="009907D5" w:rsidRPr="00C04DAC" w:rsidRDefault="00C04DAC" w:rsidP="009907D5">
      <w:r w:rsidRPr="00C04DAC">
        <w:rPr>
          <w:rStyle w:val="HideTWBExt"/>
          <w:noProof w:val="0"/>
        </w:rPr>
        <w:t>&lt;/Amend&gt;</w:t>
      </w:r>
    </w:p>
    <w:p w14:paraId="11DE4BFA" w14:textId="77777777" w:rsidR="009907D5" w:rsidRPr="00C04DAC" w:rsidRDefault="00C04DAC" w:rsidP="009907D5">
      <w:pPr>
        <w:pStyle w:val="AmNumberTabs"/>
      </w:pPr>
      <w:r w:rsidRPr="00C04DAC">
        <w:rPr>
          <w:rStyle w:val="HideTWBExt"/>
          <w:noProof w:val="0"/>
        </w:rPr>
        <w:t>&lt;Amend&gt;</w:t>
      </w:r>
      <w:r w:rsidRPr="00C04DAC">
        <w:t>Ændringsforslag</w:t>
      </w:r>
      <w:r w:rsidRPr="00C04DAC">
        <w:tab/>
      </w:r>
      <w:r w:rsidRPr="00C04DAC">
        <w:tab/>
      </w:r>
      <w:r w:rsidRPr="00C04DAC">
        <w:rPr>
          <w:rStyle w:val="HideTWBExt"/>
          <w:noProof w:val="0"/>
        </w:rPr>
        <w:t>&lt;NumAm&gt;</w:t>
      </w:r>
      <w:r w:rsidRPr="00C04DAC">
        <w:t>20</w:t>
      </w:r>
      <w:r w:rsidRPr="00C04DAC">
        <w:rPr>
          <w:rStyle w:val="HideTWBExt"/>
          <w:noProof w:val="0"/>
        </w:rPr>
        <w:t>&lt;/NumAm&gt;</w:t>
      </w:r>
    </w:p>
    <w:p w14:paraId="18157ECE" w14:textId="77777777" w:rsidR="009907D5" w:rsidRPr="00C04DAC" w:rsidRDefault="00C04DAC" w:rsidP="009907D5">
      <w:pPr>
        <w:pStyle w:val="NormalBold12b"/>
      </w:pPr>
      <w:r w:rsidRPr="00C04DAC">
        <w:rPr>
          <w:rStyle w:val="HideTWBExt"/>
          <w:noProof w:val="0"/>
        </w:rPr>
        <w:t>&lt;DocAmend&gt;</w:t>
      </w:r>
      <w:r w:rsidRPr="00C04DAC">
        <w:t xml:space="preserve">Forslag til </w:t>
      </w:r>
      <w:r w:rsidRPr="00C04DAC">
        <w:t>beslutning</w:t>
      </w:r>
      <w:r w:rsidRPr="00C04DAC">
        <w:rPr>
          <w:rStyle w:val="HideTWBExt"/>
          <w:noProof w:val="0"/>
        </w:rPr>
        <w:t>&lt;/DocAmend&gt;</w:t>
      </w:r>
    </w:p>
    <w:p w14:paraId="0BAE552B" w14:textId="77777777" w:rsidR="009907D5" w:rsidRPr="00C04DAC" w:rsidRDefault="00C04DAC" w:rsidP="009907D5">
      <w:pPr>
        <w:pStyle w:val="NormalBold"/>
      </w:pPr>
      <w:r w:rsidRPr="00C04DAC">
        <w:rPr>
          <w:rStyle w:val="HideTWBExt"/>
          <w:noProof w:val="0"/>
        </w:rPr>
        <w:t>&lt;Article&gt;</w:t>
      </w:r>
      <w:r w:rsidRPr="00C04DAC">
        <w:t>Punkt 2</w:t>
      </w:r>
      <w:r w:rsidRPr="00C04DAC">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31B0" w:rsidRPr="00C04DAC" w14:paraId="150D9448" w14:textId="77777777" w:rsidTr="00383AE9">
        <w:trPr>
          <w:trHeight w:hRule="exact" w:val="240"/>
          <w:jc w:val="center"/>
        </w:trPr>
        <w:tc>
          <w:tcPr>
            <w:tcW w:w="9752" w:type="dxa"/>
            <w:gridSpan w:val="2"/>
            <w:tcBorders>
              <w:top w:val="nil"/>
              <w:left w:val="nil"/>
              <w:bottom w:val="nil"/>
              <w:right w:val="nil"/>
            </w:tcBorders>
          </w:tcPr>
          <w:p w14:paraId="3A060C2B" w14:textId="77777777" w:rsidR="009907D5" w:rsidRPr="00C04DAC" w:rsidRDefault="009907D5" w:rsidP="00383AE9"/>
        </w:tc>
      </w:tr>
      <w:tr w:rsidR="009C31B0" w:rsidRPr="00C04DAC" w14:paraId="2C377D00" w14:textId="77777777" w:rsidTr="00383AE9">
        <w:trPr>
          <w:trHeight w:val="240"/>
          <w:jc w:val="center"/>
        </w:trPr>
        <w:tc>
          <w:tcPr>
            <w:tcW w:w="4876" w:type="dxa"/>
            <w:tcBorders>
              <w:top w:val="nil"/>
              <w:left w:val="nil"/>
              <w:bottom w:val="nil"/>
              <w:right w:val="nil"/>
            </w:tcBorders>
          </w:tcPr>
          <w:p w14:paraId="44FE4CA5" w14:textId="77777777" w:rsidR="009907D5" w:rsidRPr="00C04DAC" w:rsidRDefault="00C04DAC" w:rsidP="00383AE9">
            <w:pPr>
              <w:pStyle w:val="AmColumnHeading"/>
            </w:pPr>
            <w:r w:rsidRPr="00C04DAC">
              <w:t>Forslag til beslutning</w:t>
            </w:r>
          </w:p>
        </w:tc>
        <w:tc>
          <w:tcPr>
            <w:tcW w:w="4876" w:type="dxa"/>
            <w:tcBorders>
              <w:top w:val="nil"/>
              <w:left w:val="nil"/>
              <w:bottom w:val="nil"/>
              <w:right w:val="nil"/>
            </w:tcBorders>
          </w:tcPr>
          <w:p w14:paraId="6ACF4283" w14:textId="77777777" w:rsidR="009907D5" w:rsidRPr="00C04DAC" w:rsidRDefault="00C04DAC" w:rsidP="00383AE9">
            <w:pPr>
              <w:pStyle w:val="AmColumnHeading"/>
            </w:pPr>
            <w:r w:rsidRPr="00C04DAC">
              <w:t>Ændringsforslag</w:t>
            </w:r>
          </w:p>
        </w:tc>
      </w:tr>
      <w:tr w:rsidR="009C31B0" w:rsidRPr="00C04DAC" w14:paraId="45C61B3A" w14:textId="77777777" w:rsidTr="00383AE9">
        <w:trPr>
          <w:jc w:val="center"/>
        </w:trPr>
        <w:tc>
          <w:tcPr>
            <w:tcW w:w="4876" w:type="dxa"/>
            <w:tcBorders>
              <w:top w:val="nil"/>
              <w:left w:val="nil"/>
              <w:bottom w:val="nil"/>
              <w:right w:val="nil"/>
            </w:tcBorders>
          </w:tcPr>
          <w:p w14:paraId="67C32192" w14:textId="77777777" w:rsidR="009907D5" w:rsidRPr="00C04DAC" w:rsidRDefault="00C04DAC" w:rsidP="00383AE9">
            <w:pPr>
              <w:pStyle w:val="Normal6a"/>
            </w:pPr>
            <w:r w:rsidRPr="00C04DAC">
              <w:t>2.</w:t>
            </w:r>
            <w:r w:rsidRPr="00C04DAC">
              <w:tab/>
            </w:r>
            <w:r w:rsidRPr="00C04DAC">
              <w:rPr>
                <w:b/>
                <w:i/>
              </w:rPr>
              <w:t>bemærker med alvorlig bekymring forværringen</w:t>
            </w:r>
            <w:r w:rsidRPr="00C04DAC">
              <w:t xml:space="preserve"> af </w:t>
            </w:r>
            <w:r w:rsidRPr="00C04DAC">
              <w:rPr>
                <w:b/>
                <w:i/>
              </w:rPr>
              <w:t>den</w:t>
            </w:r>
            <w:r w:rsidRPr="00C04DAC">
              <w:t xml:space="preserve"> globale </w:t>
            </w:r>
            <w:r w:rsidRPr="00C04DAC">
              <w:rPr>
                <w:b/>
                <w:i/>
              </w:rPr>
              <w:t>menneskerettighedssituation</w:t>
            </w:r>
            <w:r w:rsidRPr="00C04DAC">
              <w:t xml:space="preserve"> og </w:t>
            </w:r>
            <w:r w:rsidRPr="00C04DAC">
              <w:rPr>
                <w:b/>
                <w:i/>
              </w:rPr>
              <w:t>den klart stigende tendens til demokratiske tilbageskridt</w:t>
            </w:r>
            <w:r w:rsidRPr="00C04DAC">
              <w:t xml:space="preserve"> i </w:t>
            </w:r>
            <w:r w:rsidRPr="00C04DAC">
              <w:rPr>
                <w:b/>
                <w:i/>
              </w:rPr>
              <w:t>hele</w:t>
            </w:r>
            <w:r w:rsidRPr="00C04DAC">
              <w:t xml:space="preserve"> verden;</w:t>
            </w:r>
          </w:p>
        </w:tc>
        <w:tc>
          <w:tcPr>
            <w:tcW w:w="4876" w:type="dxa"/>
            <w:tcBorders>
              <w:top w:val="nil"/>
              <w:left w:val="nil"/>
              <w:bottom w:val="nil"/>
              <w:right w:val="nil"/>
            </w:tcBorders>
          </w:tcPr>
          <w:p w14:paraId="43EBBD33" w14:textId="77777777" w:rsidR="009907D5" w:rsidRPr="00C04DAC" w:rsidRDefault="00C04DAC" w:rsidP="00383AE9">
            <w:pPr>
              <w:pStyle w:val="Normal6a"/>
            </w:pPr>
            <w:r w:rsidRPr="00C04DAC">
              <w:t>2.</w:t>
            </w:r>
            <w:r w:rsidRPr="00C04DAC">
              <w:tab/>
            </w:r>
            <w:r w:rsidRPr="00C04DAC">
              <w:rPr>
                <w:b/>
                <w:i/>
              </w:rPr>
              <w:t>fordømmer den stigende tendens til krænkelser</w:t>
            </w:r>
            <w:r w:rsidRPr="00C04DAC">
              <w:t xml:space="preserve"> af </w:t>
            </w:r>
            <w:r w:rsidRPr="00C04DAC">
              <w:rPr>
                <w:b/>
                <w:i/>
              </w:rPr>
              <w:t>menneskerettighederne i hele verden, især det hidtil usete</w:t>
            </w:r>
            <w:r w:rsidRPr="00C04DAC">
              <w:t xml:space="preserve"> globale </w:t>
            </w:r>
            <w:r w:rsidRPr="00C04DAC">
              <w:rPr>
                <w:b/>
                <w:i/>
              </w:rPr>
              <w:t>tilbageslag for kvinders</w:t>
            </w:r>
            <w:r w:rsidRPr="00C04DAC">
              <w:t xml:space="preserve"> og </w:t>
            </w:r>
            <w:r w:rsidRPr="00C04DAC">
              <w:rPr>
                <w:b/>
                <w:i/>
              </w:rPr>
              <w:t>pigers rettigheder og ligestilling mellem kønnene og stigningen</w:t>
            </w:r>
            <w:r w:rsidRPr="00C04DAC">
              <w:t xml:space="preserve"> i </w:t>
            </w:r>
            <w:r w:rsidRPr="00C04DAC">
              <w:rPr>
                <w:b/>
                <w:i/>
              </w:rPr>
              <w:t>homofobisk og antitransretorik, som illustreres af nedskæringer i finansiering, vedtagelse af diskriminerende love og politikker og politiske angreb, der risikerer at bringe årtiers fremskridt i Europa og i</w:t>
            </w:r>
            <w:r w:rsidRPr="00C04DAC">
              <w:t xml:space="preserve"> verden</w:t>
            </w:r>
            <w:r w:rsidRPr="00C04DAC">
              <w:rPr>
                <w:b/>
                <w:i/>
              </w:rPr>
              <w:t xml:space="preserve"> i fare</w:t>
            </w:r>
            <w:r w:rsidRPr="00C04DAC">
              <w:t>;</w:t>
            </w:r>
          </w:p>
        </w:tc>
      </w:tr>
    </w:tbl>
    <w:p w14:paraId="5C0F67C5" w14:textId="77777777" w:rsidR="009907D5" w:rsidRPr="00C04DAC" w:rsidRDefault="00C04DAC" w:rsidP="009907D5">
      <w:pPr>
        <w:rPr>
          <w:rStyle w:val="HideTWBExt"/>
          <w:noProof w:val="0"/>
        </w:rPr>
      </w:pPr>
      <w:r w:rsidRPr="00C04DAC">
        <w:rPr>
          <w:rStyle w:val="HideTWBExt"/>
          <w:noProof w:val="0"/>
        </w:rPr>
        <w:t>&lt;/Amend&gt;</w:t>
      </w:r>
    </w:p>
    <w:p w14:paraId="560CD964" w14:textId="77777777" w:rsidR="009907D5" w:rsidRPr="00C04DAC" w:rsidRDefault="009907D5" w:rsidP="009907D5"/>
    <w:p w14:paraId="45FCAF96" w14:textId="77777777" w:rsidR="009907D5" w:rsidRPr="00C04DAC" w:rsidRDefault="00C04DAC" w:rsidP="009907D5">
      <w:pPr>
        <w:pStyle w:val="AmNumberTabs"/>
        <w:keepNext/>
      </w:pPr>
      <w:r w:rsidRPr="00C04DAC">
        <w:rPr>
          <w:rStyle w:val="HideTWBExt"/>
          <w:b w:val="0"/>
          <w:noProof w:val="0"/>
        </w:rPr>
        <w:t>&lt;Amend&gt;</w:t>
      </w:r>
      <w:r w:rsidRPr="00C04DAC">
        <w:t>Ændringsforslag</w:t>
      </w:r>
      <w:r w:rsidRPr="00C04DAC">
        <w:tab/>
      </w:r>
      <w:r w:rsidRPr="00C04DAC">
        <w:tab/>
      </w:r>
      <w:r w:rsidRPr="00C04DAC">
        <w:rPr>
          <w:rStyle w:val="HideTWBExt"/>
          <w:b w:val="0"/>
          <w:noProof w:val="0"/>
        </w:rPr>
        <w:t>&lt;NumAm&gt;</w:t>
      </w:r>
      <w:r w:rsidRPr="00C04DAC">
        <w:t>21</w:t>
      </w:r>
      <w:r w:rsidRPr="00C04DAC">
        <w:rPr>
          <w:rStyle w:val="HideTWBExt"/>
          <w:b w:val="0"/>
          <w:noProof w:val="0"/>
        </w:rPr>
        <w:t>&lt;/NumAm&gt;</w:t>
      </w:r>
    </w:p>
    <w:p w14:paraId="09E8FAAB" w14:textId="77777777" w:rsidR="009907D5" w:rsidRPr="00C04DAC" w:rsidRDefault="00C04DAC" w:rsidP="009907D5">
      <w:pPr>
        <w:pStyle w:val="NormalBold12b"/>
        <w:keepNext/>
      </w:pPr>
      <w:r w:rsidRPr="00C04DAC">
        <w:rPr>
          <w:rStyle w:val="HideTWBExt"/>
          <w:b w:val="0"/>
          <w:noProof w:val="0"/>
        </w:rPr>
        <w:t>&lt;DocAmend&gt;</w:t>
      </w:r>
      <w:r w:rsidRPr="00C04DAC">
        <w:t>Forslag til beslutning</w:t>
      </w:r>
      <w:r w:rsidRPr="00C04DAC">
        <w:rPr>
          <w:rStyle w:val="HideTWBExt"/>
          <w:b w:val="0"/>
          <w:noProof w:val="0"/>
        </w:rPr>
        <w:t>&lt;/DocAmend&gt;</w:t>
      </w:r>
    </w:p>
    <w:p w14:paraId="49E5182F" w14:textId="77777777" w:rsidR="009907D5" w:rsidRPr="00C04DAC" w:rsidRDefault="00C04DAC" w:rsidP="009907D5">
      <w:pPr>
        <w:pStyle w:val="NormalBold"/>
      </w:pPr>
      <w:r w:rsidRPr="00C04DAC">
        <w:rPr>
          <w:rStyle w:val="HideTWBExt"/>
          <w:b w:val="0"/>
          <w:noProof w:val="0"/>
        </w:rPr>
        <w:t>&lt;Article&gt;</w:t>
      </w:r>
      <w:r w:rsidRPr="00C04DAC">
        <w:t>Overskrift 2 a (ny)</w:t>
      </w:r>
      <w:r w:rsidRPr="00C04DAC">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C31B0" w:rsidRPr="00C04DAC" w14:paraId="766BFC92" w14:textId="77777777" w:rsidTr="00383AE9">
        <w:trPr>
          <w:jc w:val="center"/>
        </w:trPr>
        <w:tc>
          <w:tcPr>
            <w:tcW w:w="9752" w:type="dxa"/>
            <w:gridSpan w:val="2"/>
          </w:tcPr>
          <w:p w14:paraId="74DDA766" w14:textId="77777777" w:rsidR="009907D5" w:rsidRPr="00C04DAC" w:rsidRDefault="009907D5" w:rsidP="00383AE9">
            <w:pPr>
              <w:keepNext/>
            </w:pPr>
          </w:p>
        </w:tc>
      </w:tr>
      <w:tr w:rsidR="009C31B0" w:rsidRPr="00C04DAC" w14:paraId="32290B0D" w14:textId="77777777" w:rsidTr="00383AE9">
        <w:trPr>
          <w:jc w:val="center"/>
        </w:trPr>
        <w:tc>
          <w:tcPr>
            <w:tcW w:w="4876" w:type="dxa"/>
          </w:tcPr>
          <w:p w14:paraId="27C56B72" w14:textId="77777777" w:rsidR="009907D5" w:rsidRPr="00C04DAC" w:rsidRDefault="00C04DAC" w:rsidP="00383AE9">
            <w:pPr>
              <w:pStyle w:val="AmColumnHeading"/>
              <w:keepNext/>
            </w:pPr>
            <w:r w:rsidRPr="00C04DAC">
              <w:t>Forslag til beslutning</w:t>
            </w:r>
          </w:p>
        </w:tc>
        <w:tc>
          <w:tcPr>
            <w:tcW w:w="4876" w:type="dxa"/>
          </w:tcPr>
          <w:p w14:paraId="5BB7B85F" w14:textId="77777777" w:rsidR="009907D5" w:rsidRPr="00C04DAC" w:rsidRDefault="00C04DAC" w:rsidP="00383AE9">
            <w:pPr>
              <w:pStyle w:val="AmColumnHeading"/>
              <w:keepNext/>
            </w:pPr>
            <w:r w:rsidRPr="00C04DAC">
              <w:t>Ændringsforslag</w:t>
            </w:r>
          </w:p>
        </w:tc>
      </w:tr>
      <w:tr w:rsidR="009C31B0" w:rsidRPr="00C04DAC" w14:paraId="668A3104" w14:textId="77777777" w:rsidTr="00383AE9">
        <w:trPr>
          <w:jc w:val="center"/>
        </w:trPr>
        <w:tc>
          <w:tcPr>
            <w:tcW w:w="4876" w:type="dxa"/>
          </w:tcPr>
          <w:p w14:paraId="6B99B2D5" w14:textId="77777777" w:rsidR="009907D5" w:rsidRPr="00C04DAC" w:rsidRDefault="009907D5" w:rsidP="00383AE9">
            <w:pPr>
              <w:pStyle w:val="Normal6a"/>
            </w:pPr>
          </w:p>
        </w:tc>
        <w:tc>
          <w:tcPr>
            <w:tcW w:w="4876" w:type="dxa"/>
          </w:tcPr>
          <w:p w14:paraId="026E8FAA" w14:textId="77777777" w:rsidR="009907D5" w:rsidRPr="00C04DAC" w:rsidRDefault="00C04DAC" w:rsidP="00383AE9">
            <w:pPr>
              <w:pStyle w:val="Normal6a"/>
              <w:rPr>
                <w:szCs w:val="24"/>
              </w:rPr>
            </w:pPr>
            <w:r w:rsidRPr="00C04DAC">
              <w:rPr>
                <w:b/>
                <w:i/>
              </w:rPr>
              <w:t>Kvinders og LGTBIQ+-personers rettigheder og ligestilling mellem kønnene</w:t>
            </w:r>
          </w:p>
        </w:tc>
      </w:tr>
    </w:tbl>
    <w:p w14:paraId="5E875280" w14:textId="77777777" w:rsidR="009907D5" w:rsidRPr="00C04DAC" w:rsidRDefault="00C04DAC" w:rsidP="009907D5">
      <w:r w:rsidRPr="00C04DAC">
        <w:rPr>
          <w:rStyle w:val="HideTWBExt"/>
          <w:noProof w:val="0"/>
        </w:rPr>
        <w:t>&lt;/Amend&gt;</w:t>
      </w:r>
    </w:p>
    <w:p w14:paraId="0874E680" w14:textId="77777777" w:rsidR="009907D5" w:rsidRPr="00C04DAC" w:rsidRDefault="00C04DAC" w:rsidP="009907D5">
      <w:pPr>
        <w:pStyle w:val="AmNumberTabs"/>
      </w:pPr>
      <w:r w:rsidRPr="00C04DAC">
        <w:rPr>
          <w:rStyle w:val="HideTWBExt"/>
          <w:noProof w:val="0"/>
        </w:rPr>
        <w:lastRenderedPageBreak/>
        <w:t>&lt;Amend&gt;</w:t>
      </w:r>
      <w:r w:rsidRPr="00C04DAC">
        <w:t>Ændringsforslag</w:t>
      </w:r>
      <w:r w:rsidRPr="00C04DAC">
        <w:tab/>
      </w:r>
      <w:r w:rsidRPr="00C04DAC">
        <w:tab/>
      </w:r>
      <w:r w:rsidRPr="00C04DAC">
        <w:rPr>
          <w:rStyle w:val="HideTWBExt"/>
          <w:noProof w:val="0"/>
        </w:rPr>
        <w:t>&lt;NumAm&gt;</w:t>
      </w:r>
      <w:r w:rsidRPr="00C04DAC">
        <w:t>22</w:t>
      </w:r>
      <w:r w:rsidRPr="00C04DAC">
        <w:rPr>
          <w:rStyle w:val="HideTWBExt"/>
          <w:noProof w:val="0"/>
        </w:rPr>
        <w:t>&lt;/NumAm&gt;</w:t>
      </w:r>
    </w:p>
    <w:p w14:paraId="07BB627E" w14:textId="77777777" w:rsidR="009907D5" w:rsidRPr="00C04DAC" w:rsidRDefault="00C04DAC" w:rsidP="009907D5">
      <w:pPr>
        <w:pStyle w:val="NormalBold12b"/>
      </w:pPr>
      <w:r w:rsidRPr="00C04DAC">
        <w:rPr>
          <w:rStyle w:val="HideTWBExt"/>
          <w:noProof w:val="0"/>
        </w:rPr>
        <w:t>&lt;DocAmend&gt;</w:t>
      </w:r>
      <w:r w:rsidRPr="00C04DAC">
        <w:t>Forslag til beslutning</w:t>
      </w:r>
      <w:r w:rsidRPr="00C04DAC">
        <w:rPr>
          <w:rStyle w:val="HideTWBExt"/>
          <w:noProof w:val="0"/>
        </w:rPr>
        <w:t>&lt;/DocAmend&gt;</w:t>
      </w:r>
    </w:p>
    <w:p w14:paraId="3ABE32C5" w14:textId="77777777" w:rsidR="009907D5" w:rsidRPr="00C04DAC" w:rsidRDefault="00C04DAC" w:rsidP="009907D5">
      <w:pPr>
        <w:pStyle w:val="NormalBold"/>
      </w:pPr>
      <w:r w:rsidRPr="00C04DAC">
        <w:rPr>
          <w:rStyle w:val="HideTWBExt"/>
          <w:noProof w:val="0"/>
        </w:rPr>
        <w:t>&lt;Article&gt;</w:t>
      </w:r>
      <w:r w:rsidRPr="00C04DAC">
        <w:t>Punkt 2 a (nyt)</w:t>
      </w:r>
      <w:r w:rsidRPr="00C04DAC">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31B0" w:rsidRPr="00C04DAC" w14:paraId="1DB756FD" w14:textId="77777777" w:rsidTr="00383AE9">
        <w:trPr>
          <w:trHeight w:hRule="exact" w:val="240"/>
          <w:jc w:val="center"/>
        </w:trPr>
        <w:tc>
          <w:tcPr>
            <w:tcW w:w="9752" w:type="dxa"/>
            <w:gridSpan w:val="2"/>
            <w:tcBorders>
              <w:top w:val="nil"/>
              <w:left w:val="nil"/>
              <w:bottom w:val="nil"/>
              <w:right w:val="nil"/>
            </w:tcBorders>
          </w:tcPr>
          <w:p w14:paraId="2DAE95D8" w14:textId="77777777" w:rsidR="009907D5" w:rsidRPr="00C04DAC" w:rsidRDefault="009907D5" w:rsidP="00383AE9"/>
        </w:tc>
      </w:tr>
      <w:tr w:rsidR="009C31B0" w:rsidRPr="00C04DAC" w14:paraId="1266FBDC" w14:textId="77777777" w:rsidTr="00383AE9">
        <w:trPr>
          <w:trHeight w:val="240"/>
          <w:jc w:val="center"/>
        </w:trPr>
        <w:tc>
          <w:tcPr>
            <w:tcW w:w="4876" w:type="dxa"/>
            <w:tcBorders>
              <w:top w:val="nil"/>
              <w:left w:val="nil"/>
              <w:bottom w:val="nil"/>
              <w:right w:val="nil"/>
            </w:tcBorders>
          </w:tcPr>
          <w:p w14:paraId="1D90E162" w14:textId="77777777" w:rsidR="009907D5" w:rsidRPr="00C04DAC" w:rsidRDefault="00C04DAC" w:rsidP="00383AE9">
            <w:pPr>
              <w:pStyle w:val="AmColumnHeading"/>
            </w:pPr>
            <w:r w:rsidRPr="00C04DAC">
              <w:t>Forslag til beslutning</w:t>
            </w:r>
          </w:p>
        </w:tc>
        <w:tc>
          <w:tcPr>
            <w:tcW w:w="4876" w:type="dxa"/>
            <w:tcBorders>
              <w:top w:val="nil"/>
              <w:left w:val="nil"/>
              <w:bottom w:val="nil"/>
              <w:right w:val="nil"/>
            </w:tcBorders>
          </w:tcPr>
          <w:p w14:paraId="5A232C4A" w14:textId="77777777" w:rsidR="009907D5" w:rsidRPr="00C04DAC" w:rsidRDefault="00C04DAC" w:rsidP="00383AE9">
            <w:pPr>
              <w:pStyle w:val="AmColumnHeading"/>
            </w:pPr>
            <w:r w:rsidRPr="00C04DAC">
              <w:t>Ændringsforslag</w:t>
            </w:r>
          </w:p>
        </w:tc>
      </w:tr>
      <w:tr w:rsidR="009C31B0" w:rsidRPr="00C04DAC" w14:paraId="7DD2AC2B" w14:textId="77777777" w:rsidTr="00383AE9">
        <w:trPr>
          <w:jc w:val="center"/>
        </w:trPr>
        <w:tc>
          <w:tcPr>
            <w:tcW w:w="4876" w:type="dxa"/>
            <w:tcBorders>
              <w:top w:val="nil"/>
              <w:left w:val="nil"/>
              <w:bottom w:val="nil"/>
              <w:right w:val="nil"/>
            </w:tcBorders>
          </w:tcPr>
          <w:p w14:paraId="13D8ECC2" w14:textId="77777777" w:rsidR="009907D5" w:rsidRPr="00C04DAC" w:rsidRDefault="009907D5" w:rsidP="00383AE9">
            <w:pPr>
              <w:pStyle w:val="Normal6a"/>
            </w:pPr>
          </w:p>
        </w:tc>
        <w:tc>
          <w:tcPr>
            <w:tcW w:w="4876" w:type="dxa"/>
            <w:tcBorders>
              <w:top w:val="nil"/>
              <w:left w:val="nil"/>
              <w:bottom w:val="nil"/>
              <w:right w:val="nil"/>
            </w:tcBorders>
          </w:tcPr>
          <w:p w14:paraId="03FF8D0C" w14:textId="77777777" w:rsidR="009907D5" w:rsidRPr="00C04DAC" w:rsidRDefault="00C04DAC" w:rsidP="00383AE9">
            <w:pPr>
              <w:pStyle w:val="Normal6a"/>
            </w:pPr>
            <w:r w:rsidRPr="00C04DAC">
              <w:rPr>
                <w:b/>
                <w:i/>
              </w:rPr>
              <w:t>2a.</w:t>
            </w:r>
            <w:r w:rsidRPr="00C04DAC">
              <w:tab/>
            </w:r>
            <w:r w:rsidRPr="00C04DAC">
              <w:rPr>
                <w:b/>
                <w:i/>
              </w:rPr>
              <w:t xml:space="preserve">fremhæver den indbyrdes afhængighed mellem ligestilling mellem kønnene, demokrati, grundlæggende rettigheder og </w:t>
            </w:r>
            <w:r w:rsidRPr="00C04DAC">
              <w:rPr>
                <w:b/>
                <w:i/>
              </w:rPr>
              <w:t>retsstatsprincippet og understreger, at det ikke er muligt at beskytte sidstnævnte uden fremme og beskyttelse af kvinders rettigheder både i EU og på verdensplan; bemærker i denne forbindelse den alarmerende stigning i kønsfjendtlige og antidemokratiske bevægelser og de stadig større tilbageskridt med hensyn til ligestilling mellem kønnene; gentager endvidere, at angreb på kvinders rettigheder, kvinderettighedsforkæmpere, aktivister og journalister er en fælles taktik, der anvendes af antidemokratiske aktør</w:t>
            </w:r>
            <w:r w:rsidRPr="00C04DAC">
              <w:rPr>
                <w:b/>
                <w:i/>
              </w:rPr>
              <w:t>er til yderligere at undergrave rettigheder, frihedsrettigheder og demokratiske institutioner både i EU's medlemsstater og i hele verden;</w:t>
            </w:r>
          </w:p>
        </w:tc>
      </w:tr>
    </w:tbl>
    <w:p w14:paraId="1623F146" w14:textId="77777777" w:rsidR="009907D5" w:rsidRPr="00C04DAC" w:rsidRDefault="00C04DAC" w:rsidP="009907D5">
      <w:r w:rsidRPr="00C04DAC">
        <w:rPr>
          <w:rStyle w:val="HideTWBExt"/>
          <w:noProof w:val="0"/>
        </w:rPr>
        <w:t>&lt;/Amend&gt;</w:t>
      </w:r>
    </w:p>
    <w:p w14:paraId="7BEBC372" w14:textId="77777777" w:rsidR="009907D5" w:rsidRPr="00C04DAC" w:rsidRDefault="00C04DAC" w:rsidP="009907D5">
      <w:pPr>
        <w:pStyle w:val="AmNumberTabs"/>
      </w:pPr>
      <w:r w:rsidRPr="00C04DAC">
        <w:rPr>
          <w:rStyle w:val="HideTWBExt"/>
          <w:noProof w:val="0"/>
        </w:rPr>
        <w:t>&lt;Amend&gt;</w:t>
      </w:r>
      <w:r w:rsidRPr="00C04DAC">
        <w:t>Ændringsforslag</w:t>
      </w:r>
      <w:r w:rsidRPr="00C04DAC">
        <w:tab/>
      </w:r>
      <w:r w:rsidRPr="00C04DAC">
        <w:tab/>
      </w:r>
      <w:r w:rsidRPr="00C04DAC">
        <w:rPr>
          <w:rStyle w:val="HideTWBExt"/>
          <w:noProof w:val="0"/>
        </w:rPr>
        <w:t>&lt;NumAm&gt;</w:t>
      </w:r>
      <w:r w:rsidRPr="00C04DAC">
        <w:t>23</w:t>
      </w:r>
      <w:r w:rsidRPr="00C04DAC">
        <w:rPr>
          <w:rStyle w:val="HideTWBExt"/>
          <w:noProof w:val="0"/>
        </w:rPr>
        <w:t>&lt;/NumAm&gt;</w:t>
      </w:r>
    </w:p>
    <w:p w14:paraId="1EB5F563" w14:textId="77777777" w:rsidR="009907D5" w:rsidRPr="00C04DAC" w:rsidRDefault="00C04DAC" w:rsidP="009907D5">
      <w:pPr>
        <w:pStyle w:val="NormalBold12b"/>
      </w:pPr>
      <w:r w:rsidRPr="00C04DAC">
        <w:rPr>
          <w:rStyle w:val="HideTWBExt"/>
          <w:noProof w:val="0"/>
        </w:rPr>
        <w:t>&lt;DocAmend&gt;</w:t>
      </w:r>
      <w:r w:rsidRPr="00C04DAC">
        <w:t>Forslag til beslutning</w:t>
      </w:r>
      <w:r w:rsidRPr="00C04DAC">
        <w:rPr>
          <w:rStyle w:val="HideTWBExt"/>
          <w:noProof w:val="0"/>
        </w:rPr>
        <w:t>&lt;/DocAmend&gt;</w:t>
      </w:r>
    </w:p>
    <w:p w14:paraId="45938BF0" w14:textId="77777777" w:rsidR="009907D5" w:rsidRPr="00C04DAC" w:rsidRDefault="00C04DAC" w:rsidP="009907D5">
      <w:pPr>
        <w:pStyle w:val="NormalBold"/>
      </w:pPr>
      <w:r w:rsidRPr="00C04DAC">
        <w:rPr>
          <w:rStyle w:val="HideTWBExt"/>
          <w:noProof w:val="0"/>
        </w:rPr>
        <w:t>&lt;Article&gt;</w:t>
      </w:r>
      <w:r w:rsidRPr="00C04DAC">
        <w:t xml:space="preserve">Punkt 2 b </w:t>
      </w:r>
      <w:r w:rsidRPr="00C04DAC">
        <w:t>(nyt)</w:t>
      </w:r>
      <w:r w:rsidRPr="00C04DAC">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31B0" w:rsidRPr="00C04DAC" w14:paraId="00B0F26A" w14:textId="77777777" w:rsidTr="00383AE9">
        <w:trPr>
          <w:trHeight w:hRule="exact" w:val="240"/>
          <w:jc w:val="center"/>
        </w:trPr>
        <w:tc>
          <w:tcPr>
            <w:tcW w:w="9752" w:type="dxa"/>
            <w:gridSpan w:val="2"/>
            <w:tcBorders>
              <w:top w:val="nil"/>
              <w:left w:val="nil"/>
              <w:bottom w:val="nil"/>
              <w:right w:val="nil"/>
            </w:tcBorders>
          </w:tcPr>
          <w:p w14:paraId="486C6023" w14:textId="77777777" w:rsidR="009907D5" w:rsidRPr="00C04DAC" w:rsidRDefault="009907D5" w:rsidP="00383AE9"/>
        </w:tc>
      </w:tr>
      <w:tr w:rsidR="009C31B0" w:rsidRPr="00C04DAC" w14:paraId="12696140" w14:textId="77777777" w:rsidTr="00383AE9">
        <w:trPr>
          <w:trHeight w:val="240"/>
          <w:jc w:val="center"/>
        </w:trPr>
        <w:tc>
          <w:tcPr>
            <w:tcW w:w="4876" w:type="dxa"/>
            <w:tcBorders>
              <w:top w:val="nil"/>
              <w:left w:val="nil"/>
              <w:bottom w:val="nil"/>
              <w:right w:val="nil"/>
            </w:tcBorders>
          </w:tcPr>
          <w:p w14:paraId="1F507BDD" w14:textId="77777777" w:rsidR="009907D5" w:rsidRPr="00C04DAC" w:rsidRDefault="00C04DAC" w:rsidP="00383AE9">
            <w:pPr>
              <w:pStyle w:val="AmColumnHeading"/>
            </w:pPr>
            <w:r w:rsidRPr="00C04DAC">
              <w:t>Forslag til beslutning</w:t>
            </w:r>
          </w:p>
        </w:tc>
        <w:tc>
          <w:tcPr>
            <w:tcW w:w="4876" w:type="dxa"/>
            <w:tcBorders>
              <w:top w:val="nil"/>
              <w:left w:val="nil"/>
              <w:bottom w:val="nil"/>
              <w:right w:val="nil"/>
            </w:tcBorders>
          </w:tcPr>
          <w:p w14:paraId="6DAC9F55" w14:textId="77777777" w:rsidR="009907D5" w:rsidRPr="00C04DAC" w:rsidRDefault="00C04DAC" w:rsidP="00383AE9">
            <w:pPr>
              <w:pStyle w:val="AmColumnHeading"/>
            </w:pPr>
            <w:r w:rsidRPr="00C04DAC">
              <w:t>Ændringsforslag</w:t>
            </w:r>
          </w:p>
        </w:tc>
      </w:tr>
      <w:tr w:rsidR="009C31B0" w:rsidRPr="00C04DAC" w14:paraId="55946D84" w14:textId="77777777" w:rsidTr="00383AE9">
        <w:trPr>
          <w:jc w:val="center"/>
        </w:trPr>
        <w:tc>
          <w:tcPr>
            <w:tcW w:w="4876" w:type="dxa"/>
            <w:tcBorders>
              <w:top w:val="nil"/>
              <w:left w:val="nil"/>
              <w:bottom w:val="nil"/>
              <w:right w:val="nil"/>
            </w:tcBorders>
          </w:tcPr>
          <w:p w14:paraId="6FC49C8E" w14:textId="77777777" w:rsidR="009907D5" w:rsidRPr="00C04DAC" w:rsidRDefault="009907D5" w:rsidP="00383AE9">
            <w:pPr>
              <w:pStyle w:val="Normal6a"/>
            </w:pPr>
          </w:p>
        </w:tc>
        <w:tc>
          <w:tcPr>
            <w:tcW w:w="4876" w:type="dxa"/>
            <w:tcBorders>
              <w:top w:val="nil"/>
              <w:left w:val="nil"/>
              <w:bottom w:val="nil"/>
              <w:right w:val="nil"/>
            </w:tcBorders>
          </w:tcPr>
          <w:p w14:paraId="64B6D84A" w14:textId="77777777" w:rsidR="009907D5" w:rsidRPr="00C04DAC" w:rsidRDefault="00C04DAC" w:rsidP="00383AE9">
            <w:pPr>
              <w:pStyle w:val="Normal6a"/>
            </w:pPr>
            <w:r w:rsidRPr="00C04DAC">
              <w:rPr>
                <w:b/>
                <w:i/>
              </w:rPr>
              <w:t>2b.</w:t>
            </w:r>
            <w:r w:rsidRPr="00C04DAC">
              <w:tab/>
            </w:r>
            <w:r w:rsidRPr="00C04DAC">
              <w:rPr>
                <w:b/>
                <w:i/>
              </w:rPr>
              <w:t xml:space="preserve">er dybt bekymret over den betydelige stigning i finansieringen af organisationer og antidemokratiske bevægelser mellem 2019 og 2023, som udgjorde 1,18 mia. USD og involverede ca. 275 </w:t>
            </w:r>
            <w:r w:rsidRPr="00C04DAC">
              <w:rPr>
                <w:b/>
                <w:i/>
              </w:rPr>
              <w:t xml:space="preserve">organisationer, der søger at undergrave fremskridtene med hensyn til kvinders rettigheder og ligestilling mellem kønnene i hele Europa, og over stigningen i deres indflydelse; bemærker, at en ud af fire regeringer på verdensplan melder om tilbagegang med hensyn til </w:t>
            </w:r>
            <w:r w:rsidRPr="00C04DAC">
              <w:rPr>
                <w:b/>
                <w:i/>
              </w:rPr>
              <w:lastRenderedPageBreak/>
              <w:t>kvinders rettigheder, hvilket viser, at kvinders rettigheder er under angreb i hele verden;</w:t>
            </w:r>
          </w:p>
        </w:tc>
      </w:tr>
    </w:tbl>
    <w:p w14:paraId="3A3A4A9A" w14:textId="77777777" w:rsidR="009907D5" w:rsidRPr="00C04DAC" w:rsidRDefault="00C04DAC" w:rsidP="009907D5">
      <w:r w:rsidRPr="00C04DAC">
        <w:rPr>
          <w:rStyle w:val="HideTWBExt"/>
          <w:noProof w:val="0"/>
        </w:rPr>
        <w:lastRenderedPageBreak/>
        <w:t>&lt;/Amend&gt;</w:t>
      </w:r>
    </w:p>
    <w:p w14:paraId="694CD421" w14:textId="77777777" w:rsidR="009907D5" w:rsidRPr="00C04DAC" w:rsidRDefault="00C04DAC" w:rsidP="009907D5">
      <w:pPr>
        <w:pStyle w:val="AmNumberTabs"/>
      </w:pPr>
      <w:r w:rsidRPr="00C04DAC">
        <w:rPr>
          <w:rStyle w:val="HideTWBExt"/>
          <w:noProof w:val="0"/>
        </w:rPr>
        <w:t>&lt;Amend&gt;</w:t>
      </w:r>
      <w:r w:rsidRPr="00C04DAC">
        <w:t>Ændringsforslag</w:t>
      </w:r>
      <w:r w:rsidRPr="00C04DAC">
        <w:tab/>
      </w:r>
      <w:r w:rsidRPr="00C04DAC">
        <w:tab/>
      </w:r>
      <w:r w:rsidRPr="00C04DAC">
        <w:rPr>
          <w:rStyle w:val="HideTWBExt"/>
          <w:noProof w:val="0"/>
        </w:rPr>
        <w:t>&lt;NumAm&gt;</w:t>
      </w:r>
      <w:r w:rsidRPr="00C04DAC">
        <w:t>24</w:t>
      </w:r>
      <w:r w:rsidRPr="00C04DAC">
        <w:rPr>
          <w:rStyle w:val="HideTWBExt"/>
          <w:noProof w:val="0"/>
        </w:rPr>
        <w:t>&lt;/NumAm&gt;</w:t>
      </w:r>
    </w:p>
    <w:p w14:paraId="4372DC31" w14:textId="77777777" w:rsidR="009907D5" w:rsidRPr="00C04DAC" w:rsidRDefault="00C04DAC" w:rsidP="009907D5">
      <w:pPr>
        <w:pStyle w:val="NormalBold12b"/>
      </w:pPr>
      <w:r w:rsidRPr="00C04DAC">
        <w:rPr>
          <w:rStyle w:val="HideTWBExt"/>
          <w:noProof w:val="0"/>
        </w:rPr>
        <w:t>&lt;DocAmend&gt;</w:t>
      </w:r>
      <w:r w:rsidRPr="00C04DAC">
        <w:t>Forslag til beslutning</w:t>
      </w:r>
      <w:r w:rsidRPr="00C04DAC">
        <w:rPr>
          <w:rStyle w:val="HideTWBExt"/>
          <w:noProof w:val="0"/>
        </w:rPr>
        <w:t>&lt;/DocAmend&gt;</w:t>
      </w:r>
    </w:p>
    <w:p w14:paraId="2876145A" w14:textId="77777777" w:rsidR="009907D5" w:rsidRPr="00C04DAC" w:rsidRDefault="00C04DAC" w:rsidP="009907D5">
      <w:pPr>
        <w:pStyle w:val="NormalBold"/>
      </w:pPr>
      <w:r w:rsidRPr="00C04DAC">
        <w:rPr>
          <w:rStyle w:val="HideTWBExt"/>
          <w:noProof w:val="0"/>
        </w:rPr>
        <w:t>&lt;Article&gt;</w:t>
      </w:r>
      <w:r w:rsidRPr="00C04DAC">
        <w:t>Punkt 2 c (nyt)</w:t>
      </w:r>
      <w:r w:rsidRPr="00C04DAC">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31B0" w:rsidRPr="00C04DAC" w14:paraId="35B49C33" w14:textId="77777777" w:rsidTr="00383AE9">
        <w:trPr>
          <w:trHeight w:hRule="exact" w:val="240"/>
          <w:jc w:val="center"/>
        </w:trPr>
        <w:tc>
          <w:tcPr>
            <w:tcW w:w="9752" w:type="dxa"/>
            <w:gridSpan w:val="2"/>
            <w:tcBorders>
              <w:top w:val="nil"/>
              <w:left w:val="nil"/>
              <w:bottom w:val="nil"/>
              <w:right w:val="nil"/>
            </w:tcBorders>
          </w:tcPr>
          <w:p w14:paraId="54F77E49" w14:textId="77777777" w:rsidR="009907D5" w:rsidRPr="00C04DAC" w:rsidRDefault="009907D5" w:rsidP="00383AE9"/>
        </w:tc>
      </w:tr>
      <w:tr w:rsidR="009C31B0" w:rsidRPr="00C04DAC" w14:paraId="48696D82" w14:textId="77777777" w:rsidTr="00383AE9">
        <w:trPr>
          <w:trHeight w:val="240"/>
          <w:jc w:val="center"/>
        </w:trPr>
        <w:tc>
          <w:tcPr>
            <w:tcW w:w="4876" w:type="dxa"/>
            <w:tcBorders>
              <w:top w:val="nil"/>
              <w:left w:val="nil"/>
              <w:bottom w:val="nil"/>
              <w:right w:val="nil"/>
            </w:tcBorders>
          </w:tcPr>
          <w:p w14:paraId="6CD916A8" w14:textId="77777777" w:rsidR="009907D5" w:rsidRPr="00C04DAC" w:rsidRDefault="00C04DAC" w:rsidP="00383AE9">
            <w:pPr>
              <w:pStyle w:val="AmColumnHeading"/>
            </w:pPr>
            <w:r w:rsidRPr="00C04DAC">
              <w:t xml:space="preserve">Forslag til </w:t>
            </w:r>
            <w:r w:rsidRPr="00C04DAC">
              <w:t>beslutning</w:t>
            </w:r>
          </w:p>
        </w:tc>
        <w:tc>
          <w:tcPr>
            <w:tcW w:w="4876" w:type="dxa"/>
            <w:tcBorders>
              <w:top w:val="nil"/>
              <w:left w:val="nil"/>
              <w:bottom w:val="nil"/>
              <w:right w:val="nil"/>
            </w:tcBorders>
          </w:tcPr>
          <w:p w14:paraId="5F472BD5" w14:textId="77777777" w:rsidR="009907D5" w:rsidRPr="00C04DAC" w:rsidRDefault="00C04DAC" w:rsidP="00383AE9">
            <w:pPr>
              <w:pStyle w:val="AmColumnHeading"/>
            </w:pPr>
            <w:r w:rsidRPr="00C04DAC">
              <w:t>Ændringsforslag</w:t>
            </w:r>
          </w:p>
        </w:tc>
      </w:tr>
      <w:tr w:rsidR="009C31B0" w:rsidRPr="00C04DAC" w14:paraId="69A6C9D6" w14:textId="77777777" w:rsidTr="00383AE9">
        <w:trPr>
          <w:jc w:val="center"/>
        </w:trPr>
        <w:tc>
          <w:tcPr>
            <w:tcW w:w="4876" w:type="dxa"/>
            <w:tcBorders>
              <w:top w:val="nil"/>
              <w:left w:val="nil"/>
              <w:bottom w:val="nil"/>
              <w:right w:val="nil"/>
            </w:tcBorders>
          </w:tcPr>
          <w:p w14:paraId="0F9AF9FC" w14:textId="77777777" w:rsidR="009907D5" w:rsidRPr="00C04DAC" w:rsidRDefault="009907D5" w:rsidP="00383AE9">
            <w:pPr>
              <w:pStyle w:val="Normal6a"/>
            </w:pPr>
          </w:p>
        </w:tc>
        <w:tc>
          <w:tcPr>
            <w:tcW w:w="4876" w:type="dxa"/>
            <w:tcBorders>
              <w:top w:val="nil"/>
              <w:left w:val="nil"/>
              <w:bottom w:val="nil"/>
              <w:right w:val="nil"/>
            </w:tcBorders>
          </w:tcPr>
          <w:p w14:paraId="4774DF49" w14:textId="77777777" w:rsidR="009907D5" w:rsidRPr="00C04DAC" w:rsidRDefault="00C04DAC" w:rsidP="00383AE9">
            <w:pPr>
              <w:pStyle w:val="Normal6a"/>
            </w:pPr>
            <w:r w:rsidRPr="00C04DAC">
              <w:rPr>
                <w:b/>
                <w:i/>
              </w:rPr>
              <w:t>2c.</w:t>
            </w:r>
            <w:r w:rsidRPr="00C04DAC">
              <w:tab/>
            </w:r>
            <w:r w:rsidRPr="00C04DAC">
              <w:rPr>
                <w:b/>
                <w:i/>
              </w:rPr>
              <w:t xml:space="preserve">understreger, SRSR er grundlæggende menneskerettigheder, der skal respekteres globalt og i EU; understreger, at nægtelse af omfattende seksuelle og reproduktive sundhedsydelser, herunder adgang til sikker og lovlig </w:t>
            </w:r>
            <w:r w:rsidRPr="00C04DAC">
              <w:rPr>
                <w:b/>
                <w:i/>
              </w:rPr>
              <w:t>abort, udgør en form for kønsbaseret vold og en krænkelse af grundlæggende rettigheder og retten til at bestemme over sin egen krop;</w:t>
            </w:r>
          </w:p>
        </w:tc>
      </w:tr>
    </w:tbl>
    <w:p w14:paraId="3E99FA2C" w14:textId="77777777" w:rsidR="009907D5" w:rsidRPr="00C04DAC" w:rsidRDefault="00C04DAC" w:rsidP="009907D5">
      <w:r w:rsidRPr="00C04DAC">
        <w:rPr>
          <w:rStyle w:val="HideTWBExt"/>
          <w:noProof w:val="0"/>
        </w:rPr>
        <w:t>&lt;/Amend&gt;</w:t>
      </w:r>
    </w:p>
    <w:p w14:paraId="341F4540" w14:textId="77777777" w:rsidR="009907D5" w:rsidRPr="00C04DAC" w:rsidRDefault="00C04DAC" w:rsidP="009907D5">
      <w:pPr>
        <w:pStyle w:val="AmNumberTabs"/>
      </w:pPr>
      <w:r w:rsidRPr="00C04DAC">
        <w:rPr>
          <w:rStyle w:val="HideTWBExt"/>
          <w:noProof w:val="0"/>
        </w:rPr>
        <w:t>&lt;Amend&gt;</w:t>
      </w:r>
      <w:r w:rsidRPr="00C04DAC">
        <w:t>Ændringsforslag</w:t>
      </w:r>
      <w:r w:rsidRPr="00C04DAC">
        <w:tab/>
      </w:r>
      <w:r w:rsidRPr="00C04DAC">
        <w:tab/>
      </w:r>
      <w:r w:rsidRPr="00C04DAC">
        <w:rPr>
          <w:rStyle w:val="HideTWBExt"/>
          <w:noProof w:val="0"/>
        </w:rPr>
        <w:t>&lt;NumAm&gt;</w:t>
      </w:r>
      <w:r w:rsidRPr="00C04DAC">
        <w:t>25</w:t>
      </w:r>
      <w:r w:rsidRPr="00C04DAC">
        <w:rPr>
          <w:rStyle w:val="HideTWBExt"/>
          <w:noProof w:val="0"/>
        </w:rPr>
        <w:t>&lt;/NumAm&gt;</w:t>
      </w:r>
    </w:p>
    <w:p w14:paraId="2EB064DE" w14:textId="77777777" w:rsidR="009907D5" w:rsidRPr="00C04DAC" w:rsidRDefault="00C04DAC" w:rsidP="009907D5">
      <w:pPr>
        <w:pStyle w:val="NormalBold12b"/>
      </w:pPr>
      <w:r w:rsidRPr="00C04DAC">
        <w:rPr>
          <w:rStyle w:val="HideTWBExt"/>
          <w:noProof w:val="0"/>
        </w:rPr>
        <w:t>&lt;DocAmend&gt;</w:t>
      </w:r>
      <w:r w:rsidRPr="00C04DAC">
        <w:t>Forslag til beslutning</w:t>
      </w:r>
      <w:r w:rsidRPr="00C04DAC">
        <w:rPr>
          <w:rStyle w:val="HideTWBExt"/>
          <w:noProof w:val="0"/>
        </w:rPr>
        <w:t>&lt;/DocAmend&gt;</w:t>
      </w:r>
    </w:p>
    <w:p w14:paraId="401A7077" w14:textId="77777777" w:rsidR="009907D5" w:rsidRPr="00C04DAC" w:rsidRDefault="00C04DAC" w:rsidP="009907D5">
      <w:pPr>
        <w:pStyle w:val="NormalBold"/>
      </w:pPr>
      <w:r w:rsidRPr="00C04DAC">
        <w:rPr>
          <w:rStyle w:val="HideTWBExt"/>
          <w:noProof w:val="0"/>
        </w:rPr>
        <w:t>&lt;Article&gt;</w:t>
      </w:r>
      <w:r w:rsidRPr="00C04DAC">
        <w:t>Punkt 2 d (nyt)</w:t>
      </w:r>
      <w:r w:rsidRPr="00C04DAC">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31B0" w:rsidRPr="00C04DAC" w14:paraId="6BF48EF8" w14:textId="77777777" w:rsidTr="00383AE9">
        <w:trPr>
          <w:trHeight w:hRule="exact" w:val="240"/>
          <w:jc w:val="center"/>
        </w:trPr>
        <w:tc>
          <w:tcPr>
            <w:tcW w:w="9752" w:type="dxa"/>
            <w:gridSpan w:val="2"/>
            <w:tcBorders>
              <w:top w:val="nil"/>
              <w:left w:val="nil"/>
              <w:bottom w:val="nil"/>
              <w:right w:val="nil"/>
            </w:tcBorders>
          </w:tcPr>
          <w:p w14:paraId="51595A93" w14:textId="77777777" w:rsidR="009907D5" w:rsidRPr="00C04DAC" w:rsidRDefault="009907D5" w:rsidP="00383AE9"/>
        </w:tc>
      </w:tr>
      <w:tr w:rsidR="009C31B0" w:rsidRPr="00C04DAC" w14:paraId="0D1B9021" w14:textId="77777777" w:rsidTr="00383AE9">
        <w:trPr>
          <w:trHeight w:val="240"/>
          <w:jc w:val="center"/>
        </w:trPr>
        <w:tc>
          <w:tcPr>
            <w:tcW w:w="4876" w:type="dxa"/>
            <w:tcBorders>
              <w:top w:val="nil"/>
              <w:left w:val="nil"/>
              <w:bottom w:val="nil"/>
              <w:right w:val="nil"/>
            </w:tcBorders>
          </w:tcPr>
          <w:p w14:paraId="201DAA92" w14:textId="77777777" w:rsidR="009907D5" w:rsidRPr="00C04DAC" w:rsidRDefault="00C04DAC" w:rsidP="00383AE9">
            <w:pPr>
              <w:pStyle w:val="AmColumnHeading"/>
            </w:pPr>
            <w:r w:rsidRPr="00C04DAC">
              <w:t>Forslag til beslutning</w:t>
            </w:r>
          </w:p>
        </w:tc>
        <w:tc>
          <w:tcPr>
            <w:tcW w:w="4876" w:type="dxa"/>
            <w:tcBorders>
              <w:top w:val="nil"/>
              <w:left w:val="nil"/>
              <w:bottom w:val="nil"/>
              <w:right w:val="nil"/>
            </w:tcBorders>
          </w:tcPr>
          <w:p w14:paraId="2D255ADD" w14:textId="77777777" w:rsidR="009907D5" w:rsidRPr="00C04DAC" w:rsidRDefault="00C04DAC" w:rsidP="00383AE9">
            <w:pPr>
              <w:pStyle w:val="AmColumnHeading"/>
            </w:pPr>
            <w:r w:rsidRPr="00C04DAC">
              <w:t>Ændringsforslag</w:t>
            </w:r>
          </w:p>
        </w:tc>
      </w:tr>
      <w:tr w:rsidR="009C31B0" w:rsidRPr="00C04DAC" w14:paraId="748FD803" w14:textId="77777777" w:rsidTr="00383AE9">
        <w:trPr>
          <w:jc w:val="center"/>
        </w:trPr>
        <w:tc>
          <w:tcPr>
            <w:tcW w:w="4876" w:type="dxa"/>
            <w:tcBorders>
              <w:top w:val="nil"/>
              <w:left w:val="nil"/>
              <w:bottom w:val="nil"/>
              <w:right w:val="nil"/>
            </w:tcBorders>
          </w:tcPr>
          <w:p w14:paraId="7574EC2C" w14:textId="77777777" w:rsidR="009907D5" w:rsidRPr="00C04DAC" w:rsidRDefault="009907D5" w:rsidP="00383AE9">
            <w:pPr>
              <w:pStyle w:val="Normal6a"/>
            </w:pPr>
          </w:p>
        </w:tc>
        <w:tc>
          <w:tcPr>
            <w:tcW w:w="4876" w:type="dxa"/>
            <w:tcBorders>
              <w:top w:val="nil"/>
              <w:left w:val="nil"/>
              <w:bottom w:val="nil"/>
              <w:right w:val="nil"/>
            </w:tcBorders>
          </w:tcPr>
          <w:p w14:paraId="219537F1" w14:textId="77777777" w:rsidR="009907D5" w:rsidRPr="00C04DAC" w:rsidRDefault="00C04DAC" w:rsidP="00383AE9">
            <w:pPr>
              <w:pStyle w:val="Normal6a"/>
            </w:pPr>
            <w:r w:rsidRPr="00C04DAC">
              <w:rPr>
                <w:b/>
                <w:i/>
              </w:rPr>
              <w:t>2d.</w:t>
            </w:r>
            <w:r w:rsidRPr="00C04DAC">
              <w:tab/>
            </w:r>
            <w:r w:rsidRPr="00C04DAC">
              <w:rPr>
                <w:b/>
                <w:i/>
              </w:rPr>
              <w:t>understreger vigtigheden af at foregå med et godt eksempel og gentager sine opfordringer til at forankre retten til lovlig og sikker abort i EU's charter om grundlæggende rettigheder;</w:t>
            </w:r>
          </w:p>
        </w:tc>
      </w:tr>
    </w:tbl>
    <w:p w14:paraId="4D5EE586" w14:textId="77777777" w:rsidR="009907D5" w:rsidRPr="00C04DAC" w:rsidRDefault="00C04DAC" w:rsidP="009907D5">
      <w:r w:rsidRPr="00C04DAC">
        <w:rPr>
          <w:rStyle w:val="HideTWBExt"/>
          <w:noProof w:val="0"/>
        </w:rPr>
        <w:t>&lt;/Amend&gt;</w:t>
      </w:r>
    </w:p>
    <w:p w14:paraId="4C981807" w14:textId="77777777" w:rsidR="009907D5" w:rsidRPr="00C04DAC" w:rsidRDefault="00C04DAC" w:rsidP="009907D5">
      <w:pPr>
        <w:pStyle w:val="AmNumberTabs"/>
      </w:pPr>
      <w:r w:rsidRPr="00C04DAC">
        <w:rPr>
          <w:rStyle w:val="HideTWBExt"/>
          <w:noProof w:val="0"/>
        </w:rPr>
        <w:t>&lt;Amend&gt;</w:t>
      </w:r>
      <w:r w:rsidRPr="00C04DAC">
        <w:t>Ændringsforslag</w:t>
      </w:r>
      <w:r w:rsidRPr="00C04DAC">
        <w:tab/>
      </w:r>
      <w:r w:rsidRPr="00C04DAC">
        <w:tab/>
      </w:r>
      <w:r w:rsidRPr="00C04DAC">
        <w:rPr>
          <w:rStyle w:val="HideTWBExt"/>
          <w:noProof w:val="0"/>
        </w:rPr>
        <w:t>&lt;NumAm&gt;</w:t>
      </w:r>
      <w:r w:rsidRPr="00C04DAC">
        <w:t>26</w:t>
      </w:r>
      <w:r w:rsidRPr="00C04DAC">
        <w:rPr>
          <w:rStyle w:val="HideTWBExt"/>
          <w:noProof w:val="0"/>
        </w:rPr>
        <w:t>&lt;/NumAm&gt;</w:t>
      </w:r>
    </w:p>
    <w:p w14:paraId="01DE8FED" w14:textId="77777777" w:rsidR="009907D5" w:rsidRPr="00C04DAC" w:rsidRDefault="00C04DAC" w:rsidP="009907D5">
      <w:pPr>
        <w:pStyle w:val="NormalBold12b"/>
      </w:pPr>
      <w:r w:rsidRPr="00C04DAC">
        <w:rPr>
          <w:rStyle w:val="HideTWBExt"/>
          <w:noProof w:val="0"/>
        </w:rPr>
        <w:t>&lt;DocAmend&gt;</w:t>
      </w:r>
      <w:r w:rsidRPr="00C04DAC">
        <w:t>Forslag til beslutning</w:t>
      </w:r>
      <w:r w:rsidRPr="00C04DAC">
        <w:rPr>
          <w:rStyle w:val="HideTWBExt"/>
          <w:noProof w:val="0"/>
        </w:rPr>
        <w:t>&lt;/DocAmend&gt;</w:t>
      </w:r>
    </w:p>
    <w:p w14:paraId="5244203C" w14:textId="77777777" w:rsidR="009907D5" w:rsidRPr="00C04DAC" w:rsidRDefault="00C04DAC" w:rsidP="009907D5">
      <w:pPr>
        <w:pStyle w:val="NormalBold"/>
      </w:pPr>
      <w:r w:rsidRPr="00C04DAC">
        <w:rPr>
          <w:rStyle w:val="HideTWBExt"/>
          <w:noProof w:val="0"/>
        </w:rPr>
        <w:t>&lt;Article&gt;</w:t>
      </w:r>
      <w:r w:rsidRPr="00C04DAC">
        <w:t>Punkt 2 e (nyt)</w:t>
      </w:r>
      <w:r w:rsidRPr="00C04DAC">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31B0" w:rsidRPr="00C04DAC" w14:paraId="71808361" w14:textId="77777777" w:rsidTr="00383AE9">
        <w:trPr>
          <w:trHeight w:hRule="exact" w:val="240"/>
          <w:jc w:val="center"/>
        </w:trPr>
        <w:tc>
          <w:tcPr>
            <w:tcW w:w="9752" w:type="dxa"/>
            <w:gridSpan w:val="2"/>
            <w:tcBorders>
              <w:top w:val="nil"/>
              <w:left w:val="nil"/>
              <w:bottom w:val="nil"/>
              <w:right w:val="nil"/>
            </w:tcBorders>
          </w:tcPr>
          <w:p w14:paraId="1A956CED" w14:textId="77777777" w:rsidR="009907D5" w:rsidRPr="00C04DAC" w:rsidRDefault="009907D5" w:rsidP="00383AE9"/>
        </w:tc>
      </w:tr>
      <w:tr w:rsidR="009C31B0" w:rsidRPr="00C04DAC" w14:paraId="460C5020" w14:textId="77777777" w:rsidTr="00383AE9">
        <w:trPr>
          <w:trHeight w:val="240"/>
          <w:jc w:val="center"/>
        </w:trPr>
        <w:tc>
          <w:tcPr>
            <w:tcW w:w="4876" w:type="dxa"/>
            <w:tcBorders>
              <w:top w:val="nil"/>
              <w:left w:val="nil"/>
              <w:bottom w:val="nil"/>
              <w:right w:val="nil"/>
            </w:tcBorders>
          </w:tcPr>
          <w:p w14:paraId="6A3D24C9" w14:textId="77777777" w:rsidR="009907D5" w:rsidRPr="00C04DAC" w:rsidRDefault="00C04DAC" w:rsidP="00383AE9">
            <w:pPr>
              <w:pStyle w:val="AmColumnHeading"/>
            </w:pPr>
            <w:r w:rsidRPr="00C04DAC">
              <w:t>Forslag til beslutning</w:t>
            </w:r>
          </w:p>
        </w:tc>
        <w:tc>
          <w:tcPr>
            <w:tcW w:w="4876" w:type="dxa"/>
            <w:tcBorders>
              <w:top w:val="nil"/>
              <w:left w:val="nil"/>
              <w:bottom w:val="nil"/>
              <w:right w:val="nil"/>
            </w:tcBorders>
          </w:tcPr>
          <w:p w14:paraId="46B9194C" w14:textId="77777777" w:rsidR="009907D5" w:rsidRPr="00C04DAC" w:rsidRDefault="00C04DAC" w:rsidP="00383AE9">
            <w:pPr>
              <w:pStyle w:val="AmColumnHeading"/>
            </w:pPr>
            <w:r w:rsidRPr="00C04DAC">
              <w:t>Ændringsforslag</w:t>
            </w:r>
          </w:p>
        </w:tc>
      </w:tr>
      <w:tr w:rsidR="009C31B0" w:rsidRPr="00C04DAC" w14:paraId="475FF98F" w14:textId="77777777" w:rsidTr="00383AE9">
        <w:trPr>
          <w:jc w:val="center"/>
        </w:trPr>
        <w:tc>
          <w:tcPr>
            <w:tcW w:w="4876" w:type="dxa"/>
            <w:tcBorders>
              <w:top w:val="nil"/>
              <w:left w:val="nil"/>
              <w:bottom w:val="nil"/>
              <w:right w:val="nil"/>
            </w:tcBorders>
          </w:tcPr>
          <w:p w14:paraId="616ABB75" w14:textId="77777777" w:rsidR="009907D5" w:rsidRPr="00C04DAC" w:rsidRDefault="009907D5" w:rsidP="00383AE9">
            <w:pPr>
              <w:pStyle w:val="Normal6a"/>
            </w:pPr>
          </w:p>
        </w:tc>
        <w:tc>
          <w:tcPr>
            <w:tcW w:w="4876" w:type="dxa"/>
            <w:tcBorders>
              <w:top w:val="nil"/>
              <w:left w:val="nil"/>
              <w:bottom w:val="nil"/>
              <w:right w:val="nil"/>
            </w:tcBorders>
          </w:tcPr>
          <w:p w14:paraId="56A65D8E" w14:textId="77777777" w:rsidR="009907D5" w:rsidRPr="00C04DAC" w:rsidRDefault="00C04DAC" w:rsidP="00383AE9">
            <w:pPr>
              <w:pStyle w:val="Normal6a"/>
            </w:pPr>
            <w:r w:rsidRPr="00C04DAC">
              <w:rPr>
                <w:b/>
                <w:i/>
              </w:rPr>
              <w:t>2e.</w:t>
            </w:r>
            <w:r w:rsidRPr="00C04DAC">
              <w:tab/>
            </w:r>
            <w:r w:rsidRPr="00C04DAC">
              <w:rPr>
                <w:b/>
                <w:i/>
              </w:rPr>
              <w:t xml:space="preserve">opfordrer indtrængende EU til at prioritere at give adgang til SRSR som led i </w:t>
            </w:r>
            <w:r w:rsidRPr="00C04DAC">
              <w:rPr>
                <w:b/>
                <w:i/>
              </w:rPr>
              <w:t xml:space="preserve">fremme af menneskerettighederne og opnåelse af målene for bæredygtig </w:t>
            </w:r>
            <w:r w:rsidRPr="00C04DAC">
              <w:rPr>
                <w:b/>
                <w:i/>
              </w:rPr>
              <w:lastRenderedPageBreak/>
              <w:t>udvikling, både i og uden for EU, herunder alderssvarende, evidensbaseret omfattende seksualundervisning, familieplanlægning, prævention, pleje før, under og efter fødslen, fertilitetstjenester, sikker og lovlig abort og behandling i forbindelse med problemer vedrørende seksuel sundhed, herunder forebyggelse og behandling af HIV; er bekymret over den vedvarende mangel på kønsdata inden for medicinsk forskning;</w:t>
            </w:r>
          </w:p>
        </w:tc>
      </w:tr>
    </w:tbl>
    <w:p w14:paraId="47F5CF25" w14:textId="77777777" w:rsidR="009907D5" w:rsidRPr="00C04DAC" w:rsidRDefault="00C04DAC" w:rsidP="009907D5">
      <w:r w:rsidRPr="00C04DAC">
        <w:rPr>
          <w:rStyle w:val="HideTWBExt"/>
          <w:noProof w:val="0"/>
        </w:rPr>
        <w:lastRenderedPageBreak/>
        <w:t>&lt;/Amend&gt;</w:t>
      </w:r>
    </w:p>
    <w:p w14:paraId="3C18A35F" w14:textId="77777777" w:rsidR="009907D5" w:rsidRPr="00C04DAC" w:rsidRDefault="00C04DAC" w:rsidP="009907D5">
      <w:pPr>
        <w:pStyle w:val="AmNumberTabs"/>
      </w:pPr>
      <w:r w:rsidRPr="00C04DAC">
        <w:rPr>
          <w:rStyle w:val="HideTWBExt"/>
          <w:noProof w:val="0"/>
        </w:rPr>
        <w:t>&lt;Amend&gt;</w:t>
      </w:r>
      <w:r w:rsidRPr="00C04DAC">
        <w:t>Ændringsforslag</w:t>
      </w:r>
      <w:r w:rsidRPr="00C04DAC">
        <w:tab/>
      </w:r>
      <w:r w:rsidRPr="00C04DAC">
        <w:tab/>
      </w:r>
      <w:r w:rsidRPr="00C04DAC">
        <w:rPr>
          <w:rStyle w:val="HideTWBExt"/>
          <w:noProof w:val="0"/>
        </w:rPr>
        <w:t>&lt;NumAm&gt;</w:t>
      </w:r>
      <w:r w:rsidRPr="00C04DAC">
        <w:t>27</w:t>
      </w:r>
      <w:r w:rsidRPr="00C04DAC">
        <w:rPr>
          <w:rStyle w:val="HideTWBExt"/>
          <w:noProof w:val="0"/>
        </w:rPr>
        <w:t>&lt;/NumAm&gt;</w:t>
      </w:r>
    </w:p>
    <w:p w14:paraId="184040B1" w14:textId="77777777" w:rsidR="009907D5" w:rsidRPr="00C04DAC" w:rsidRDefault="00C04DAC" w:rsidP="009907D5">
      <w:pPr>
        <w:pStyle w:val="NormalBold12b"/>
      </w:pPr>
      <w:r w:rsidRPr="00C04DAC">
        <w:rPr>
          <w:rStyle w:val="HideTWBExt"/>
          <w:noProof w:val="0"/>
        </w:rPr>
        <w:t>&lt;DocAmend&gt;</w:t>
      </w:r>
      <w:r w:rsidRPr="00C04DAC">
        <w:t>Forslag til beslutning</w:t>
      </w:r>
      <w:r w:rsidRPr="00C04DAC">
        <w:rPr>
          <w:rStyle w:val="HideTWBExt"/>
          <w:noProof w:val="0"/>
        </w:rPr>
        <w:t>&lt;/DocAmend&gt;</w:t>
      </w:r>
    </w:p>
    <w:p w14:paraId="73FE7D38" w14:textId="77777777" w:rsidR="009907D5" w:rsidRPr="00C04DAC" w:rsidRDefault="00C04DAC" w:rsidP="009907D5">
      <w:pPr>
        <w:pStyle w:val="NormalBold"/>
      </w:pPr>
      <w:r w:rsidRPr="00C04DAC">
        <w:rPr>
          <w:rStyle w:val="HideTWBExt"/>
          <w:noProof w:val="0"/>
        </w:rPr>
        <w:t>&lt;Article&gt;</w:t>
      </w:r>
      <w:r w:rsidRPr="00C04DAC">
        <w:t>Punkt 2 f (nyt)</w:t>
      </w:r>
      <w:r w:rsidRPr="00C04DAC">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31B0" w:rsidRPr="00C04DAC" w14:paraId="57AA1C17" w14:textId="77777777" w:rsidTr="00383AE9">
        <w:trPr>
          <w:trHeight w:hRule="exact" w:val="240"/>
          <w:jc w:val="center"/>
        </w:trPr>
        <w:tc>
          <w:tcPr>
            <w:tcW w:w="9752" w:type="dxa"/>
            <w:gridSpan w:val="2"/>
            <w:tcBorders>
              <w:top w:val="nil"/>
              <w:left w:val="nil"/>
              <w:bottom w:val="nil"/>
              <w:right w:val="nil"/>
            </w:tcBorders>
          </w:tcPr>
          <w:p w14:paraId="0516D305" w14:textId="77777777" w:rsidR="009907D5" w:rsidRPr="00C04DAC" w:rsidRDefault="009907D5" w:rsidP="00383AE9"/>
        </w:tc>
      </w:tr>
      <w:tr w:rsidR="009C31B0" w:rsidRPr="00C04DAC" w14:paraId="7002DBEE" w14:textId="77777777" w:rsidTr="00383AE9">
        <w:trPr>
          <w:trHeight w:val="240"/>
          <w:jc w:val="center"/>
        </w:trPr>
        <w:tc>
          <w:tcPr>
            <w:tcW w:w="4876" w:type="dxa"/>
            <w:tcBorders>
              <w:top w:val="nil"/>
              <w:left w:val="nil"/>
              <w:bottom w:val="nil"/>
              <w:right w:val="nil"/>
            </w:tcBorders>
          </w:tcPr>
          <w:p w14:paraId="34047DD1" w14:textId="77777777" w:rsidR="009907D5" w:rsidRPr="00C04DAC" w:rsidRDefault="00C04DAC" w:rsidP="00383AE9">
            <w:pPr>
              <w:pStyle w:val="AmColumnHeading"/>
            </w:pPr>
            <w:r w:rsidRPr="00C04DAC">
              <w:t>Forslag til beslutning</w:t>
            </w:r>
          </w:p>
        </w:tc>
        <w:tc>
          <w:tcPr>
            <w:tcW w:w="4876" w:type="dxa"/>
            <w:tcBorders>
              <w:top w:val="nil"/>
              <w:left w:val="nil"/>
              <w:bottom w:val="nil"/>
              <w:right w:val="nil"/>
            </w:tcBorders>
          </w:tcPr>
          <w:p w14:paraId="2B5B7E23" w14:textId="77777777" w:rsidR="009907D5" w:rsidRPr="00C04DAC" w:rsidRDefault="00C04DAC" w:rsidP="00383AE9">
            <w:pPr>
              <w:pStyle w:val="AmColumnHeading"/>
            </w:pPr>
            <w:r w:rsidRPr="00C04DAC">
              <w:t>Ændringsforslag</w:t>
            </w:r>
          </w:p>
        </w:tc>
      </w:tr>
      <w:tr w:rsidR="009C31B0" w:rsidRPr="00C04DAC" w14:paraId="67B86D25" w14:textId="77777777" w:rsidTr="00383AE9">
        <w:trPr>
          <w:jc w:val="center"/>
        </w:trPr>
        <w:tc>
          <w:tcPr>
            <w:tcW w:w="4876" w:type="dxa"/>
            <w:tcBorders>
              <w:top w:val="nil"/>
              <w:left w:val="nil"/>
              <w:bottom w:val="nil"/>
              <w:right w:val="nil"/>
            </w:tcBorders>
          </w:tcPr>
          <w:p w14:paraId="38BC23C9" w14:textId="77777777" w:rsidR="009907D5" w:rsidRPr="00C04DAC" w:rsidRDefault="009907D5" w:rsidP="00383AE9">
            <w:pPr>
              <w:pStyle w:val="Normal6a"/>
            </w:pPr>
          </w:p>
        </w:tc>
        <w:tc>
          <w:tcPr>
            <w:tcW w:w="4876" w:type="dxa"/>
            <w:tcBorders>
              <w:top w:val="nil"/>
              <w:left w:val="nil"/>
              <w:bottom w:val="nil"/>
              <w:right w:val="nil"/>
            </w:tcBorders>
          </w:tcPr>
          <w:p w14:paraId="24B5A645" w14:textId="77777777" w:rsidR="009907D5" w:rsidRPr="00C04DAC" w:rsidRDefault="00C04DAC" w:rsidP="00383AE9">
            <w:pPr>
              <w:pStyle w:val="Normal6a"/>
            </w:pPr>
            <w:r w:rsidRPr="00C04DAC">
              <w:rPr>
                <w:b/>
                <w:i/>
              </w:rPr>
              <w:t>2f.</w:t>
            </w:r>
            <w:r w:rsidRPr="00C04DAC">
              <w:tab/>
            </w:r>
            <w:r w:rsidRPr="00C04DAC">
              <w:rPr>
                <w:b/>
                <w:i/>
              </w:rPr>
              <w:t xml:space="preserve">minder om, at fremme af SRSR er et centralt princip i EU's kønshandlingsplan III; opfordrer til </w:t>
            </w:r>
            <w:r w:rsidRPr="00C04DAC">
              <w:rPr>
                <w:b/>
                <w:i/>
              </w:rPr>
              <w:t>universel adgang til SRSR-tjenester under konflikter og fordrivelser, herunder sikker fødsel, familieplanlægningstjenester, lovlig og sikker abort og klinisk håndtering af voldtægt; opfordrer til støtte til menneskerettighedsforkæmpere og civilsamfundsorganisationer, der er engageret i at fremme og lette adgangen til SRSR, og hvis arbejde er truet på grund af civilsamfundets stadig mere indskrænkede råderum, og fordømmer alle angreb på dem;</w:t>
            </w:r>
          </w:p>
        </w:tc>
      </w:tr>
    </w:tbl>
    <w:p w14:paraId="29401A9B" w14:textId="77777777" w:rsidR="009907D5" w:rsidRPr="00C04DAC" w:rsidRDefault="00C04DAC" w:rsidP="009907D5">
      <w:r w:rsidRPr="00C04DAC">
        <w:rPr>
          <w:rStyle w:val="HideTWBExt"/>
          <w:noProof w:val="0"/>
        </w:rPr>
        <w:t>&lt;/Amend&gt;</w:t>
      </w:r>
    </w:p>
    <w:p w14:paraId="1B4970F2" w14:textId="77777777" w:rsidR="009907D5" w:rsidRPr="00C04DAC" w:rsidRDefault="00C04DAC" w:rsidP="009907D5">
      <w:pPr>
        <w:pStyle w:val="AmNumberTabs"/>
      </w:pPr>
      <w:r w:rsidRPr="00C04DAC">
        <w:rPr>
          <w:rStyle w:val="HideTWBExt"/>
          <w:noProof w:val="0"/>
        </w:rPr>
        <w:t>&lt;Amend&gt;</w:t>
      </w:r>
      <w:r w:rsidRPr="00C04DAC">
        <w:t>Ændringsforslag</w:t>
      </w:r>
      <w:r w:rsidRPr="00C04DAC">
        <w:tab/>
      </w:r>
      <w:r w:rsidRPr="00C04DAC">
        <w:tab/>
      </w:r>
      <w:r w:rsidRPr="00C04DAC">
        <w:rPr>
          <w:rStyle w:val="HideTWBExt"/>
          <w:noProof w:val="0"/>
        </w:rPr>
        <w:t>&lt;NumAm&gt;</w:t>
      </w:r>
      <w:r w:rsidRPr="00C04DAC">
        <w:t>28</w:t>
      </w:r>
      <w:r w:rsidRPr="00C04DAC">
        <w:rPr>
          <w:rStyle w:val="HideTWBExt"/>
          <w:noProof w:val="0"/>
        </w:rPr>
        <w:t>&lt;/NumAm&gt;</w:t>
      </w:r>
    </w:p>
    <w:p w14:paraId="6B7EB613" w14:textId="77777777" w:rsidR="009907D5" w:rsidRPr="00C04DAC" w:rsidRDefault="00C04DAC" w:rsidP="009907D5">
      <w:pPr>
        <w:pStyle w:val="NormalBold12b"/>
      </w:pPr>
      <w:r w:rsidRPr="00C04DAC">
        <w:rPr>
          <w:rStyle w:val="HideTWBExt"/>
          <w:noProof w:val="0"/>
        </w:rPr>
        <w:t>&lt;DocAmend&gt;</w:t>
      </w:r>
      <w:r w:rsidRPr="00C04DAC">
        <w:t>Forslag til beslutning</w:t>
      </w:r>
      <w:r w:rsidRPr="00C04DAC">
        <w:rPr>
          <w:rStyle w:val="HideTWBExt"/>
          <w:noProof w:val="0"/>
        </w:rPr>
        <w:t>&lt;/DocAmend&gt;</w:t>
      </w:r>
    </w:p>
    <w:p w14:paraId="771BDFA6" w14:textId="77777777" w:rsidR="009907D5" w:rsidRPr="00C04DAC" w:rsidRDefault="00C04DAC" w:rsidP="009907D5">
      <w:pPr>
        <w:pStyle w:val="NormalBold"/>
      </w:pPr>
      <w:r w:rsidRPr="00C04DAC">
        <w:rPr>
          <w:rStyle w:val="HideTWBExt"/>
          <w:noProof w:val="0"/>
        </w:rPr>
        <w:t>&lt;Article&gt;</w:t>
      </w:r>
      <w:r w:rsidRPr="00C04DAC">
        <w:t>Punkt 2 g (nyt)</w:t>
      </w:r>
      <w:r w:rsidRPr="00C04DAC">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31B0" w:rsidRPr="00C04DAC" w14:paraId="104BC81D" w14:textId="77777777" w:rsidTr="00383AE9">
        <w:trPr>
          <w:trHeight w:hRule="exact" w:val="240"/>
          <w:jc w:val="center"/>
        </w:trPr>
        <w:tc>
          <w:tcPr>
            <w:tcW w:w="9752" w:type="dxa"/>
            <w:gridSpan w:val="2"/>
            <w:tcBorders>
              <w:top w:val="nil"/>
              <w:left w:val="nil"/>
              <w:bottom w:val="nil"/>
              <w:right w:val="nil"/>
            </w:tcBorders>
          </w:tcPr>
          <w:p w14:paraId="035FE11D" w14:textId="77777777" w:rsidR="009907D5" w:rsidRPr="00C04DAC" w:rsidRDefault="009907D5" w:rsidP="00383AE9"/>
        </w:tc>
      </w:tr>
      <w:tr w:rsidR="009C31B0" w:rsidRPr="00C04DAC" w14:paraId="0697BE3B" w14:textId="77777777" w:rsidTr="00383AE9">
        <w:trPr>
          <w:trHeight w:val="240"/>
          <w:jc w:val="center"/>
        </w:trPr>
        <w:tc>
          <w:tcPr>
            <w:tcW w:w="4876" w:type="dxa"/>
            <w:tcBorders>
              <w:top w:val="nil"/>
              <w:left w:val="nil"/>
              <w:bottom w:val="nil"/>
              <w:right w:val="nil"/>
            </w:tcBorders>
          </w:tcPr>
          <w:p w14:paraId="4648CB50" w14:textId="77777777" w:rsidR="009907D5" w:rsidRPr="00C04DAC" w:rsidRDefault="00C04DAC" w:rsidP="00383AE9">
            <w:pPr>
              <w:pStyle w:val="AmColumnHeading"/>
            </w:pPr>
            <w:r w:rsidRPr="00C04DAC">
              <w:t>Forslag til beslutning</w:t>
            </w:r>
          </w:p>
        </w:tc>
        <w:tc>
          <w:tcPr>
            <w:tcW w:w="4876" w:type="dxa"/>
            <w:tcBorders>
              <w:top w:val="nil"/>
              <w:left w:val="nil"/>
              <w:bottom w:val="nil"/>
              <w:right w:val="nil"/>
            </w:tcBorders>
          </w:tcPr>
          <w:p w14:paraId="71ACA08A" w14:textId="77777777" w:rsidR="009907D5" w:rsidRPr="00C04DAC" w:rsidRDefault="00C04DAC" w:rsidP="00383AE9">
            <w:pPr>
              <w:pStyle w:val="AmColumnHeading"/>
            </w:pPr>
            <w:r w:rsidRPr="00C04DAC">
              <w:t>Ændringsforslag</w:t>
            </w:r>
          </w:p>
        </w:tc>
      </w:tr>
      <w:tr w:rsidR="009C31B0" w:rsidRPr="00C04DAC" w14:paraId="642217AF" w14:textId="77777777" w:rsidTr="00383AE9">
        <w:trPr>
          <w:jc w:val="center"/>
        </w:trPr>
        <w:tc>
          <w:tcPr>
            <w:tcW w:w="4876" w:type="dxa"/>
            <w:tcBorders>
              <w:top w:val="nil"/>
              <w:left w:val="nil"/>
              <w:bottom w:val="nil"/>
              <w:right w:val="nil"/>
            </w:tcBorders>
          </w:tcPr>
          <w:p w14:paraId="066986B9" w14:textId="77777777" w:rsidR="009907D5" w:rsidRPr="00C04DAC" w:rsidRDefault="009907D5" w:rsidP="00383AE9">
            <w:pPr>
              <w:pStyle w:val="Normal6a"/>
            </w:pPr>
          </w:p>
        </w:tc>
        <w:tc>
          <w:tcPr>
            <w:tcW w:w="4876" w:type="dxa"/>
            <w:tcBorders>
              <w:top w:val="nil"/>
              <w:left w:val="nil"/>
              <w:bottom w:val="nil"/>
              <w:right w:val="nil"/>
            </w:tcBorders>
          </w:tcPr>
          <w:p w14:paraId="19621DE8" w14:textId="77777777" w:rsidR="009907D5" w:rsidRPr="00C04DAC" w:rsidRDefault="00C04DAC" w:rsidP="00383AE9">
            <w:pPr>
              <w:pStyle w:val="Normal6a"/>
            </w:pPr>
            <w:r w:rsidRPr="00C04DAC">
              <w:rPr>
                <w:b/>
                <w:i/>
              </w:rPr>
              <w:t>2g.</w:t>
            </w:r>
            <w:r w:rsidRPr="00C04DAC">
              <w:tab/>
            </w:r>
            <w:r w:rsidRPr="00C04DAC">
              <w:rPr>
                <w:b/>
                <w:i/>
              </w:rPr>
              <w:t xml:space="preserve">fremhæver betydningen af at tilbyde kvalitetsuddannelse til piger og sikre lige muligheder, hvilket er afgørende for styrkelse af </w:t>
            </w:r>
            <w:r w:rsidRPr="00C04DAC">
              <w:rPr>
                <w:b/>
                <w:i/>
              </w:rPr>
              <w:t xml:space="preserve">kvinders indflydelse og status og fulde udøvelse af </w:t>
            </w:r>
            <w:r w:rsidRPr="00C04DAC">
              <w:rPr>
                <w:b/>
                <w:i/>
              </w:rPr>
              <w:lastRenderedPageBreak/>
              <w:t>deres rettigheder; understreger, at investeringer i pigers uddannelse globalt set giver positive resultater for samfundet i de kommende generationer; gentager nødvendigheden af alderssvarende og evidensbaseret omfattende seksual- og samlivsundervisning, både i og uden for EU, for at udrydde kønsstereotyper og skadelige samfundsmæssige normer, der er en drivkraft for uligheder;</w:t>
            </w:r>
          </w:p>
        </w:tc>
      </w:tr>
    </w:tbl>
    <w:p w14:paraId="0AF37C94" w14:textId="77777777" w:rsidR="009907D5" w:rsidRPr="00C04DAC" w:rsidRDefault="00C04DAC" w:rsidP="009907D5">
      <w:r w:rsidRPr="00C04DAC">
        <w:rPr>
          <w:rStyle w:val="HideTWBExt"/>
          <w:noProof w:val="0"/>
        </w:rPr>
        <w:lastRenderedPageBreak/>
        <w:t>&lt;/Amend&gt;</w:t>
      </w:r>
    </w:p>
    <w:p w14:paraId="39FEF1BD" w14:textId="77777777" w:rsidR="009907D5" w:rsidRPr="00C04DAC" w:rsidRDefault="00C04DAC" w:rsidP="009907D5">
      <w:pPr>
        <w:pStyle w:val="AmNumberTabs"/>
      </w:pPr>
      <w:r w:rsidRPr="00C04DAC">
        <w:rPr>
          <w:rStyle w:val="HideTWBExt"/>
          <w:noProof w:val="0"/>
        </w:rPr>
        <w:t>&lt;Amend&gt;</w:t>
      </w:r>
      <w:r w:rsidRPr="00C04DAC">
        <w:t>Ændringsforslag</w:t>
      </w:r>
      <w:r w:rsidRPr="00C04DAC">
        <w:tab/>
      </w:r>
      <w:r w:rsidRPr="00C04DAC">
        <w:tab/>
      </w:r>
      <w:r w:rsidRPr="00C04DAC">
        <w:rPr>
          <w:rStyle w:val="HideTWBExt"/>
          <w:noProof w:val="0"/>
        </w:rPr>
        <w:t>&lt;NumAm&gt;</w:t>
      </w:r>
      <w:r w:rsidRPr="00C04DAC">
        <w:t>29</w:t>
      </w:r>
      <w:r w:rsidRPr="00C04DAC">
        <w:rPr>
          <w:rStyle w:val="HideTWBExt"/>
          <w:noProof w:val="0"/>
        </w:rPr>
        <w:t>&lt;/NumAm&gt;</w:t>
      </w:r>
    </w:p>
    <w:p w14:paraId="048CAD71" w14:textId="77777777" w:rsidR="009907D5" w:rsidRPr="00C04DAC" w:rsidRDefault="00C04DAC" w:rsidP="009907D5">
      <w:pPr>
        <w:pStyle w:val="NormalBold12b"/>
      </w:pPr>
      <w:r w:rsidRPr="00C04DAC">
        <w:rPr>
          <w:rStyle w:val="HideTWBExt"/>
          <w:noProof w:val="0"/>
        </w:rPr>
        <w:t>&lt;DocAmend&gt;</w:t>
      </w:r>
      <w:r w:rsidRPr="00C04DAC">
        <w:t xml:space="preserve">Forslag til </w:t>
      </w:r>
      <w:r w:rsidRPr="00C04DAC">
        <w:t>beslutning</w:t>
      </w:r>
      <w:r w:rsidRPr="00C04DAC">
        <w:rPr>
          <w:rStyle w:val="HideTWBExt"/>
          <w:noProof w:val="0"/>
        </w:rPr>
        <w:t>&lt;/DocAmend&gt;</w:t>
      </w:r>
    </w:p>
    <w:p w14:paraId="23E669FF" w14:textId="77777777" w:rsidR="009907D5" w:rsidRPr="00C04DAC" w:rsidRDefault="00C04DAC" w:rsidP="009907D5">
      <w:pPr>
        <w:pStyle w:val="NormalBold"/>
      </w:pPr>
      <w:r w:rsidRPr="00C04DAC">
        <w:rPr>
          <w:rStyle w:val="HideTWBExt"/>
          <w:noProof w:val="0"/>
        </w:rPr>
        <w:t>&lt;Article&gt;</w:t>
      </w:r>
      <w:r w:rsidRPr="00C04DAC">
        <w:t>Punkt 2 h (nyt)</w:t>
      </w:r>
      <w:r w:rsidRPr="00C04DAC">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31B0" w:rsidRPr="00C04DAC" w14:paraId="2F5A6A75" w14:textId="77777777" w:rsidTr="00383AE9">
        <w:trPr>
          <w:trHeight w:hRule="exact" w:val="240"/>
          <w:jc w:val="center"/>
        </w:trPr>
        <w:tc>
          <w:tcPr>
            <w:tcW w:w="9752" w:type="dxa"/>
            <w:gridSpan w:val="2"/>
            <w:tcBorders>
              <w:top w:val="nil"/>
              <w:left w:val="nil"/>
              <w:bottom w:val="nil"/>
              <w:right w:val="nil"/>
            </w:tcBorders>
          </w:tcPr>
          <w:p w14:paraId="597D19FA" w14:textId="77777777" w:rsidR="009907D5" w:rsidRPr="00C04DAC" w:rsidRDefault="009907D5" w:rsidP="00383AE9"/>
        </w:tc>
      </w:tr>
      <w:tr w:rsidR="009C31B0" w:rsidRPr="00C04DAC" w14:paraId="6BBC4CE0" w14:textId="77777777" w:rsidTr="00383AE9">
        <w:trPr>
          <w:trHeight w:val="240"/>
          <w:jc w:val="center"/>
        </w:trPr>
        <w:tc>
          <w:tcPr>
            <w:tcW w:w="4876" w:type="dxa"/>
            <w:tcBorders>
              <w:top w:val="nil"/>
              <w:left w:val="nil"/>
              <w:bottom w:val="nil"/>
              <w:right w:val="nil"/>
            </w:tcBorders>
          </w:tcPr>
          <w:p w14:paraId="3AB2CDCA" w14:textId="77777777" w:rsidR="009907D5" w:rsidRPr="00C04DAC" w:rsidRDefault="00C04DAC" w:rsidP="00383AE9">
            <w:pPr>
              <w:pStyle w:val="AmColumnHeading"/>
            </w:pPr>
            <w:r w:rsidRPr="00C04DAC">
              <w:t>Forslag til beslutning</w:t>
            </w:r>
          </w:p>
        </w:tc>
        <w:tc>
          <w:tcPr>
            <w:tcW w:w="4876" w:type="dxa"/>
            <w:tcBorders>
              <w:top w:val="nil"/>
              <w:left w:val="nil"/>
              <w:bottom w:val="nil"/>
              <w:right w:val="nil"/>
            </w:tcBorders>
          </w:tcPr>
          <w:p w14:paraId="788D9C91" w14:textId="77777777" w:rsidR="009907D5" w:rsidRPr="00C04DAC" w:rsidRDefault="00C04DAC" w:rsidP="00383AE9">
            <w:pPr>
              <w:pStyle w:val="AmColumnHeading"/>
            </w:pPr>
            <w:r w:rsidRPr="00C04DAC">
              <w:t>Ændringsforslag</w:t>
            </w:r>
          </w:p>
        </w:tc>
      </w:tr>
      <w:tr w:rsidR="009C31B0" w:rsidRPr="00C04DAC" w14:paraId="00402F82" w14:textId="77777777" w:rsidTr="00383AE9">
        <w:trPr>
          <w:jc w:val="center"/>
        </w:trPr>
        <w:tc>
          <w:tcPr>
            <w:tcW w:w="4876" w:type="dxa"/>
            <w:tcBorders>
              <w:top w:val="nil"/>
              <w:left w:val="nil"/>
              <w:bottom w:val="nil"/>
              <w:right w:val="nil"/>
            </w:tcBorders>
          </w:tcPr>
          <w:p w14:paraId="31DE244A" w14:textId="77777777" w:rsidR="009907D5" w:rsidRPr="00C04DAC" w:rsidRDefault="009907D5" w:rsidP="00383AE9">
            <w:pPr>
              <w:pStyle w:val="Normal6a"/>
            </w:pPr>
          </w:p>
        </w:tc>
        <w:tc>
          <w:tcPr>
            <w:tcW w:w="4876" w:type="dxa"/>
            <w:tcBorders>
              <w:top w:val="nil"/>
              <w:left w:val="nil"/>
              <w:bottom w:val="nil"/>
              <w:right w:val="nil"/>
            </w:tcBorders>
          </w:tcPr>
          <w:p w14:paraId="3222E88D" w14:textId="77777777" w:rsidR="009907D5" w:rsidRPr="00C04DAC" w:rsidRDefault="00C04DAC" w:rsidP="00383AE9">
            <w:pPr>
              <w:pStyle w:val="Normal6a"/>
            </w:pPr>
            <w:r w:rsidRPr="00C04DAC">
              <w:rPr>
                <w:b/>
                <w:i/>
              </w:rPr>
              <w:t>2h.</w:t>
            </w:r>
            <w:r w:rsidRPr="00C04DAC">
              <w:tab/>
            </w:r>
            <w:r w:rsidRPr="00C04DAC">
              <w:rPr>
                <w:b/>
                <w:i/>
              </w:rPr>
              <w:t xml:space="preserve">udtrykker bekymring over den globale udbredelse af kønsbaseret vold, herunder konfliktrelateret vold, kvindelig kønslemlæstelse, </w:t>
            </w:r>
            <w:r w:rsidRPr="00C04DAC">
              <w:rPr>
                <w:b/>
                <w:i/>
              </w:rPr>
              <w:t>børneægteskaber og tvangsægteskaber, kvindemord (drab på en kvinde eller pige på grund af hendes køn), æresbaseret vold, "moralpoliti", hadefuld tale online og handel med kvinder og piger; fremhæver betydningen af at anerkende kønsbaseret vold som et kriminalitetsområde i henhold til artikel 83, stk. 1, i TEUF; hilser EU's tiltrædelse af Istanbulkonventionen velkommen og opfordrer indtrængende de resterende EU-medlemsstater til at ratificere konventionen og gennemføre dens bestemmelser;</w:t>
            </w:r>
          </w:p>
        </w:tc>
      </w:tr>
    </w:tbl>
    <w:p w14:paraId="396B503D" w14:textId="77777777" w:rsidR="009907D5" w:rsidRPr="00C04DAC" w:rsidRDefault="00C04DAC" w:rsidP="009907D5">
      <w:r w:rsidRPr="00C04DAC">
        <w:rPr>
          <w:rStyle w:val="HideTWBExt"/>
          <w:noProof w:val="0"/>
        </w:rPr>
        <w:t>&lt;/Amend&gt;</w:t>
      </w:r>
    </w:p>
    <w:p w14:paraId="64F20EF9" w14:textId="77777777" w:rsidR="009907D5" w:rsidRPr="00C04DAC" w:rsidRDefault="00C04DAC" w:rsidP="009907D5">
      <w:pPr>
        <w:pStyle w:val="AmNumberTabs"/>
      </w:pPr>
      <w:r w:rsidRPr="00C04DAC">
        <w:rPr>
          <w:rStyle w:val="HideTWBExt"/>
          <w:noProof w:val="0"/>
        </w:rPr>
        <w:t>&lt;Amend&gt;</w:t>
      </w:r>
      <w:r w:rsidRPr="00C04DAC">
        <w:t>Ændringsforslag</w:t>
      </w:r>
      <w:r w:rsidRPr="00C04DAC">
        <w:tab/>
      </w:r>
      <w:r w:rsidRPr="00C04DAC">
        <w:tab/>
      </w:r>
      <w:r w:rsidRPr="00C04DAC">
        <w:rPr>
          <w:rStyle w:val="HideTWBExt"/>
          <w:noProof w:val="0"/>
        </w:rPr>
        <w:t>&lt;NumAm&gt;</w:t>
      </w:r>
      <w:r w:rsidRPr="00C04DAC">
        <w:t>30</w:t>
      </w:r>
      <w:r w:rsidRPr="00C04DAC">
        <w:rPr>
          <w:rStyle w:val="HideTWBExt"/>
          <w:noProof w:val="0"/>
        </w:rPr>
        <w:t>&lt;/NumAm&gt;</w:t>
      </w:r>
    </w:p>
    <w:p w14:paraId="35355461" w14:textId="77777777" w:rsidR="009907D5" w:rsidRPr="00C04DAC" w:rsidRDefault="00C04DAC" w:rsidP="009907D5">
      <w:pPr>
        <w:pStyle w:val="NormalBold12b"/>
      </w:pPr>
      <w:r w:rsidRPr="00C04DAC">
        <w:rPr>
          <w:rStyle w:val="HideTWBExt"/>
          <w:noProof w:val="0"/>
        </w:rPr>
        <w:t>&lt;DocAmend&gt;</w:t>
      </w:r>
      <w:r w:rsidRPr="00C04DAC">
        <w:t>Forslag til beslutning</w:t>
      </w:r>
      <w:r w:rsidRPr="00C04DAC">
        <w:rPr>
          <w:rStyle w:val="HideTWBExt"/>
          <w:noProof w:val="0"/>
        </w:rPr>
        <w:t>&lt;/DocAmend&gt;</w:t>
      </w:r>
    </w:p>
    <w:p w14:paraId="59F2D29F" w14:textId="77777777" w:rsidR="009907D5" w:rsidRPr="00C04DAC" w:rsidRDefault="00C04DAC" w:rsidP="009907D5">
      <w:pPr>
        <w:pStyle w:val="NormalBold"/>
      </w:pPr>
      <w:r w:rsidRPr="00C04DAC">
        <w:rPr>
          <w:rStyle w:val="HideTWBExt"/>
          <w:noProof w:val="0"/>
        </w:rPr>
        <w:t>&lt;Article&gt;</w:t>
      </w:r>
      <w:r w:rsidRPr="00C04DAC">
        <w:t>Punkt 2 i (nyt)</w:t>
      </w:r>
      <w:r w:rsidRPr="00C04DAC">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31B0" w:rsidRPr="00C04DAC" w14:paraId="7CFAD36C" w14:textId="77777777" w:rsidTr="00383AE9">
        <w:trPr>
          <w:trHeight w:hRule="exact" w:val="240"/>
          <w:jc w:val="center"/>
        </w:trPr>
        <w:tc>
          <w:tcPr>
            <w:tcW w:w="9752" w:type="dxa"/>
            <w:gridSpan w:val="2"/>
            <w:tcBorders>
              <w:top w:val="nil"/>
              <w:left w:val="nil"/>
              <w:bottom w:val="nil"/>
              <w:right w:val="nil"/>
            </w:tcBorders>
          </w:tcPr>
          <w:p w14:paraId="5386FF3E" w14:textId="77777777" w:rsidR="009907D5" w:rsidRPr="00C04DAC" w:rsidRDefault="009907D5" w:rsidP="00383AE9"/>
        </w:tc>
      </w:tr>
      <w:tr w:rsidR="009C31B0" w:rsidRPr="00C04DAC" w14:paraId="737C18EE" w14:textId="77777777" w:rsidTr="00383AE9">
        <w:trPr>
          <w:trHeight w:val="240"/>
          <w:jc w:val="center"/>
        </w:trPr>
        <w:tc>
          <w:tcPr>
            <w:tcW w:w="4876" w:type="dxa"/>
            <w:tcBorders>
              <w:top w:val="nil"/>
              <w:left w:val="nil"/>
              <w:bottom w:val="nil"/>
              <w:right w:val="nil"/>
            </w:tcBorders>
          </w:tcPr>
          <w:p w14:paraId="3D8DD7A3" w14:textId="77777777" w:rsidR="009907D5" w:rsidRPr="00C04DAC" w:rsidRDefault="00C04DAC" w:rsidP="00383AE9">
            <w:pPr>
              <w:pStyle w:val="AmColumnHeading"/>
            </w:pPr>
            <w:r w:rsidRPr="00C04DAC">
              <w:t>Forslag til beslutning</w:t>
            </w:r>
          </w:p>
        </w:tc>
        <w:tc>
          <w:tcPr>
            <w:tcW w:w="4876" w:type="dxa"/>
            <w:tcBorders>
              <w:top w:val="nil"/>
              <w:left w:val="nil"/>
              <w:bottom w:val="nil"/>
              <w:right w:val="nil"/>
            </w:tcBorders>
          </w:tcPr>
          <w:p w14:paraId="0596565E" w14:textId="77777777" w:rsidR="009907D5" w:rsidRPr="00C04DAC" w:rsidRDefault="00C04DAC" w:rsidP="00383AE9">
            <w:pPr>
              <w:pStyle w:val="AmColumnHeading"/>
            </w:pPr>
            <w:r w:rsidRPr="00C04DAC">
              <w:t>Ændringsforslag</w:t>
            </w:r>
          </w:p>
        </w:tc>
      </w:tr>
      <w:tr w:rsidR="009C31B0" w:rsidRPr="00C04DAC" w14:paraId="404DA083" w14:textId="77777777" w:rsidTr="00383AE9">
        <w:trPr>
          <w:jc w:val="center"/>
        </w:trPr>
        <w:tc>
          <w:tcPr>
            <w:tcW w:w="4876" w:type="dxa"/>
            <w:tcBorders>
              <w:top w:val="nil"/>
              <w:left w:val="nil"/>
              <w:bottom w:val="nil"/>
              <w:right w:val="nil"/>
            </w:tcBorders>
          </w:tcPr>
          <w:p w14:paraId="7AD558EB" w14:textId="77777777" w:rsidR="009907D5" w:rsidRPr="00C04DAC" w:rsidRDefault="009907D5" w:rsidP="00383AE9">
            <w:pPr>
              <w:pStyle w:val="Normal6a"/>
            </w:pPr>
          </w:p>
        </w:tc>
        <w:tc>
          <w:tcPr>
            <w:tcW w:w="4876" w:type="dxa"/>
            <w:tcBorders>
              <w:top w:val="nil"/>
              <w:left w:val="nil"/>
              <w:bottom w:val="nil"/>
              <w:right w:val="nil"/>
            </w:tcBorders>
          </w:tcPr>
          <w:p w14:paraId="65C13651" w14:textId="77777777" w:rsidR="009907D5" w:rsidRPr="00C04DAC" w:rsidRDefault="00C04DAC" w:rsidP="00383AE9">
            <w:pPr>
              <w:pStyle w:val="Normal6a"/>
            </w:pPr>
            <w:r w:rsidRPr="00C04DAC">
              <w:rPr>
                <w:b/>
                <w:i/>
              </w:rPr>
              <w:t>2i.</w:t>
            </w:r>
            <w:r w:rsidRPr="00C04DAC">
              <w:tab/>
            </w:r>
            <w:r w:rsidRPr="00C04DAC">
              <w:rPr>
                <w:b/>
                <w:i/>
              </w:rPr>
              <w:t xml:space="preserve">gentager, at voldtægt fortsat er en af de mest udbredte krænkelser af </w:t>
            </w:r>
            <w:r w:rsidRPr="00C04DAC">
              <w:rPr>
                <w:b/>
                <w:i/>
              </w:rPr>
              <w:t xml:space="preserve">menneskerettighederne, og minder om, at voldtægt, der er defineret på grundlag af </w:t>
            </w:r>
            <w:r w:rsidRPr="00C04DAC">
              <w:rPr>
                <w:b/>
                <w:i/>
              </w:rPr>
              <w:lastRenderedPageBreak/>
              <w:t>manglende samtykke, skal kriminaliseres i henhold til EU-retten i overensstemmelse med det eksisterende retsgrundlag; fordømmer på det kraftigste brugen af voldtægt og andre former for seksuel vold som et krigsvåben, der anvendes til at terrorisere civilbefolkningen, undertrykke modstand og ødelægge samfund; minder om, at sådanne handlinger kan udgøre krigsforbrydelser, forbrydelser mod menneskeheden eller handlinger, der bidr</w:t>
            </w:r>
            <w:r w:rsidRPr="00C04DAC">
              <w:rPr>
                <w:b/>
                <w:i/>
              </w:rPr>
              <w:t>ager til folkedrab i henhold til folkeretten;</w:t>
            </w:r>
          </w:p>
        </w:tc>
      </w:tr>
    </w:tbl>
    <w:p w14:paraId="7D138852" w14:textId="77777777" w:rsidR="009907D5" w:rsidRPr="00C04DAC" w:rsidRDefault="00C04DAC" w:rsidP="009907D5">
      <w:r w:rsidRPr="00C04DAC">
        <w:rPr>
          <w:rStyle w:val="HideTWBExt"/>
          <w:noProof w:val="0"/>
        </w:rPr>
        <w:lastRenderedPageBreak/>
        <w:t>&lt;/Amend&gt;</w:t>
      </w:r>
    </w:p>
    <w:p w14:paraId="71619D9C" w14:textId="77777777" w:rsidR="009907D5" w:rsidRPr="00C04DAC" w:rsidRDefault="00C04DAC" w:rsidP="009907D5">
      <w:pPr>
        <w:pStyle w:val="AmNumberTabs"/>
      </w:pPr>
      <w:r w:rsidRPr="00C04DAC">
        <w:rPr>
          <w:rStyle w:val="HideTWBExt"/>
          <w:noProof w:val="0"/>
        </w:rPr>
        <w:t>&lt;Amend&gt;</w:t>
      </w:r>
      <w:r w:rsidRPr="00C04DAC">
        <w:t>Ændringsforslag</w:t>
      </w:r>
      <w:r w:rsidRPr="00C04DAC">
        <w:tab/>
      </w:r>
      <w:r w:rsidRPr="00C04DAC">
        <w:tab/>
      </w:r>
      <w:r w:rsidRPr="00C04DAC">
        <w:rPr>
          <w:rStyle w:val="HideTWBExt"/>
          <w:noProof w:val="0"/>
        </w:rPr>
        <w:t>&lt;NumAm&gt;</w:t>
      </w:r>
      <w:r w:rsidRPr="00C04DAC">
        <w:t>31</w:t>
      </w:r>
      <w:r w:rsidRPr="00C04DAC">
        <w:rPr>
          <w:rStyle w:val="HideTWBExt"/>
          <w:noProof w:val="0"/>
        </w:rPr>
        <w:t>&lt;/NumAm&gt;</w:t>
      </w:r>
    </w:p>
    <w:p w14:paraId="48E85232" w14:textId="77777777" w:rsidR="009907D5" w:rsidRPr="00C04DAC" w:rsidRDefault="00C04DAC" w:rsidP="009907D5">
      <w:pPr>
        <w:pStyle w:val="NormalBold12b"/>
      </w:pPr>
      <w:r w:rsidRPr="00C04DAC">
        <w:rPr>
          <w:rStyle w:val="HideTWBExt"/>
          <w:noProof w:val="0"/>
        </w:rPr>
        <w:t>&lt;DocAmend&gt;</w:t>
      </w:r>
      <w:r w:rsidRPr="00C04DAC">
        <w:t>Forslag til beslutning</w:t>
      </w:r>
      <w:r w:rsidRPr="00C04DAC">
        <w:rPr>
          <w:rStyle w:val="HideTWBExt"/>
          <w:noProof w:val="0"/>
        </w:rPr>
        <w:t>&lt;/DocAmend&gt;</w:t>
      </w:r>
    </w:p>
    <w:p w14:paraId="13A630FE" w14:textId="77777777" w:rsidR="009907D5" w:rsidRPr="00C04DAC" w:rsidRDefault="00C04DAC" w:rsidP="009907D5">
      <w:pPr>
        <w:pStyle w:val="NormalBold"/>
      </w:pPr>
      <w:r w:rsidRPr="00C04DAC">
        <w:rPr>
          <w:rStyle w:val="HideTWBExt"/>
          <w:noProof w:val="0"/>
        </w:rPr>
        <w:t>&lt;Article&gt;</w:t>
      </w:r>
      <w:r w:rsidRPr="00C04DAC">
        <w:t>Punkt 2 j (nyt)</w:t>
      </w:r>
      <w:r w:rsidRPr="00C04DAC">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31B0" w:rsidRPr="00C04DAC" w14:paraId="7521B6CA" w14:textId="77777777" w:rsidTr="00383AE9">
        <w:trPr>
          <w:trHeight w:hRule="exact" w:val="240"/>
          <w:jc w:val="center"/>
        </w:trPr>
        <w:tc>
          <w:tcPr>
            <w:tcW w:w="9752" w:type="dxa"/>
            <w:gridSpan w:val="2"/>
            <w:tcBorders>
              <w:top w:val="nil"/>
              <w:left w:val="nil"/>
              <w:bottom w:val="nil"/>
              <w:right w:val="nil"/>
            </w:tcBorders>
          </w:tcPr>
          <w:p w14:paraId="69B2382B" w14:textId="77777777" w:rsidR="009907D5" w:rsidRPr="00C04DAC" w:rsidRDefault="009907D5" w:rsidP="00383AE9"/>
        </w:tc>
      </w:tr>
      <w:tr w:rsidR="009C31B0" w:rsidRPr="00C04DAC" w14:paraId="7CB47137" w14:textId="77777777" w:rsidTr="00383AE9">
        <w:trPr>
          <w:trHeight w:val="240"/>
          <w:jc w:val="center"/>
        </w:trPr>
        <w:tc>
          <w:tcPr>
            <w:tcW w:w="4876" w:type="dxa"/>
            <w:tcBorders>
              <w:top w:val="nil"/>
              <w:left w:val="nil"/>
              <w:bottom w:val="nil"/>
              <w:right w:val="nil"/>
            </w:tcBorders>
          </w:tcPr>
          <w:p w14:paraId="296E562D" w14:textId="77777777" w:rsidR="009907D5" w:rsidRPr="00C04DAC" w:rsidRDefault="00C04DAC" w:rsidP="00383AE9">
            <w:pPr>
              <w:pStyle w:val="AmColumnHeading"/>
            </w:pPr>
            <w:r w:rsidRPr="00C04DAC">
              <w:t>Forslag til beslutning</w:t>
            </w:r>
          </w:p>
        </w:tc>
        <w:tc>
          <w:tcPr>
            <w:tcW w:w="4876" w:type="dxa"/>
            <w:tcBorders>
              <w:top w:val="nil"/>
              <w:left w:val="nil"/>
              <w:bottom w:val="nil"/>
              <w:right w:val="nil"/>
            </w:tcBorders>
          </w:tcPr>
          <w:p w14:paraId="08ECBA51" w14:textId="77777777" w:rsidR="009907D5" w:rsidRPr="00C04DAC" w:rsidRDefault="00C04DAC" w:rsidP="00383AE9">
            <w:pPr>
              <w:pStyle w:val="AmColumnHeading"/>
            </w:pPr>
            <w:r w:rsidRPr="00C04DAC">
              <w:t>Ændringsforslag</w:t>
            </w:r>
          </w:p>
        </w:tc>
      </w:tr>
      <w:tr w:rsidR="009C31B0" w:rsidRPr="00C04DAC" w14:paraId="7026667D" w14:textId="77777777" w:rsidTr="00383AE9">
        <w:trPr>
          <w:jc w:val="center"/>
        </w:trPr>
        <w:tc>
          <w:tcPr>
            <w:tcW w:w="4876" w:type="dxa"/>
            <w:tcBorders>
              <w:top w:val="nil"/>
              <w:left w:val="nil"/>
              <w:bottom w:val="nil"/>
              <w:right w:val="nil"/>
            </w:tcBorders>
          </w:tcPr>
          <w:p w14:paraId="3168493C" w14:textId="77777777" w:rsidR="009907D5" w:rsidRPr="00C04DAC" w:rsidRDefault="009907D5" w:rsidP="00383AE9">
            <w:pPr>
              <w:pStyle w:val="Normal6a"/>
            </w:pPr>
          </w:p>
        </w:tc>
        <w:tc>
          <w:tcPr>
            <w:tcW w:w="4876" w:type="dxa"/>
            <w:tcBorders>
              <w:top w:val="nil"/>
              <w:left w:val="nil"/>
              <w:bottom w:val="nil"/>
              <w:right w:val="nil"/>
            </w:tcBorders>
          </w:tcPr>
          <w:p w14:paraId="08CE5F30" w14:textId="77777777" w:rsidR="009907D5" w:rsidRPr="00C04DAC" w:rsidRDefault="00C04DAC" w:rsidP="00383AE9">
            <w:pPr>
              <w:pStyle w:val="Normal6a"/>
            </w:pPr>
            <w:r w:rsidRPr="00C04DAC">
              <w:rPr>
                <w:b/>
                <w:i/>
              </w:rPr>
              <w:t>2j.</w:t>
            </w:r>
            <w:r w:rsidRPr="00C04DAC">
              <w:tab/>
            </w:r>
            <w:r w:rsidRPr="00C04DAC">
              <w:rPr>
                <w:b/>
                <w:i/>
              </w:rPr>
              <w:t xml:space="preserve">opfordrer </w:t>
            </w:r>
            <w:r w:rsidRPr="00C04DAC">
              <w:rPr>
                <w:b/>
                <w:i/>
              </w:rPr>
              <w:t>indtrængende EU og globale aktører til at fordømme praksis såsom kvindelig kønslemlæstelse, tvangsægteskaber og børneægteskaber, "æresvold og -drab"; opfordrer til en beslutsom indsats i hele EU og på globalt plan for at forhindre menneskehandel med kvinder og piger og støtte ofre for seksuel og kønsbaseret vold, navnlig i forbindelse med Ruslands ulovlige invasion af Ukraine; opfordrer medlemsstaterne og Kommissionen til at fremme bedre grænseoverskridende kommunikation og uddannelse for at sikre en mere e</w:t>
            </w:r>
            <w:r w:rsidRPr="00C04DAC">
              <w:rPr>
                <w:b/>
                <w:i/>
              </w:rPr>
              <w:t>ffektiv jagt på menneskehandlere, der bruger grænserne som smuthuller til yderligere at udnytte piger og kvinder; understreger betydningen af at intensivere det retlige samarbejde og politisamarbejdet med tredjelande og Europol og af fuldt ud at gennemføre direktiv (EU) 2024/1712 om forebyggelse og bekæmpelse af menneskehandel og beskyttelse af ofrene herfor;</w:t>
            </w:r>
          </w:p>
        </w:tc>
      </w:tr>
    </w:tbl>
    <w:p w14:paraId="0C36B024" w14:textId="77777777" w:rsidR="009907D5" w:rsidRPr="00C04DAC" w:rsidRDefault="00C04DAC" w:rsidP="009907D5">
      <w:r w:rsidRPr="00C04DAC">
        <w:rPr>
          <w:rStyle w:val="HideTWBExt"/>
          <w:noProof w:val="0"/>
        </w:rPr>
        <w:t>&lt;/Amend&gt;</w:t>
      </w:r>
    </w:p>
    <w:p w14:paraId="291009C1" w14:textId="77777777" w:rsidR="009907D5" w:rsidRPr="00C04DAC" w:rsidRDefault="00C04DAC" w:rsidP="009907D5">
      <w:pPr>
        <w:pStyle w:val="AmNumberTabs"/>
      </w:pPr>
      <w:r w:rsidRPr="00C04DAC">
        <w:rPr>
          <w:rStyle w:val="HideTWBExt"/>
          <w:noProof w:val="0"/>
        </w:rPr>
        <w:lastRenderedPageBreak/>
        <w:t>&lt;Amend&gt;</w:t>
      </w:r>
      <w:r w:rsidRPr="00C04DAC">
        <w:t>Ændringsforslag</w:t>
      </w:r>
      <w:r w:rsidRPr="00C04DAC">
        <w:tab/>
      </w:r>
      <w:r w:rsidRPr="00C04DAC">
        <w:tab/>
      </w:r>
      <w:r w:rsidRPr="00C04DAC">
        <w:rPr>
          <w:rStyle w:val="HideTWBExt"/>
          <w:noProof w:val="0"/>
        </w:rPr>
        <w:t>&lt;NumAm&gt;</w:t>
      </w:r>
      <w:r w:rsidRPr="00C04DAC">
        <w:t>32</w:t>
      </w:r>
      <w:r w:rsidRPr="00C04DAC">
        <w:rPr>
          <w:rStyle w:val="HideTWBExt"/>
          <w:noProof w:val="0"/>
        </w:rPr>
        <w:t>&lt;/NumAm&gt;</w:t>
      </w:r>
    </w:p>
    <w:p w14:paraId="6752FF30" w14:textId="77777777" w:rsidR="009907D5" w:rsidRPr="00C04DAC" w:rsidRDefault="00C04DAC" w:rsidP="009907D5">
      <w:pPr>
        <w:pStyle w:val="NormalBold12b"/>
      </w:pPr>
      <w:r w:rsidRPr="00C04DAC">
        <w:rPr>
          <w:rStyle w:val="HideTWBExt"/>
          <w:noProof w:val="0"/>
        </w:rPr>
        <w:t>&lt;DocAmend&gt;</w:t>
      </w:r>
      <w:r w:rsidRPr="00C04DAC">
        <w:t>Forslag til beslutning</w:t>
      </w:r>
      <w:r w:rsidRPr="00C04DAC">
        <w:rPr>
          <w:rStyle w:val="HideTWBExt"/>
          <w:noProof w:val="0"/>
        </w:rPr>
        <w:t>&lt;/DocAmend&gt;</w:t>
      </w:r>
    </w:p>
    <w:p w14:paraId="7614B89D" w14:textId="77777777" w:rsidR="009907D5" w:rsidRPr="00C04DAC" w:rsidRDefault="00C04DAC" w:rsidP="009907D5">
      <w:pPr>
        <w:pStyle w:val="NormalBold"/>
      </w:pPr>
      <w:r w:rsidRPr="00C04DAC">
        <w:rPr>
          <w:rStyle w:val="HideTWBExt"/>
          <w:noProof w:val="0"/>
        </w:rPr>
        <w:t>&lt;Article&gt;</w:t>
      </w:r>
      <w:r w:rsidRPr="00C04DAC">
        <w:t>Punkt 2 k (nyt)</w:t>
      </w:r>
      <w:r w:rsidRPr="00C04DAC">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31B0" w:rsidRPr="00C04DAC" w14:paraId="2CA9E288" w14:textId="77777777" w:rsidTr="00383AE9">
        <w:trPr>
          <w:trHeight w:hRule="exact" w:val="240"/>
          <w:jc w:val="center"/>
        </w:trPr>
        <w:tc>
          <w:tcPr>
            <w:tcW w:w="9752" w:type="dxa"/>
            <w:gridSpan w:val="2"/>
            <w:tcBorders>
              <w:top w:val="nil"/>
              <w:left w:val="nil"/>
              <w:bottom w:val="nil"/>
              <w:right w:val="nil"/>
            </w:tcBorders>
          </w:tcPr>
          <w:p w14:paraId="13FB599F" w14:textId="77777777" w:rsidR="009907D5" w:rsidRPr="00C04DAC" w:rsidRDefault="009907D5" w:rsidP="00383AE9"/>
        </w:tc>
      </w:tr>
      <w:tr w:rsidR="009C31B0" w:rsidRPr="00C04DAC" w14:paraId="60DF81D2" w14:textId="77777777" w:rsidTr="00383AE9">
        <w:trPr>
          <w:trHeight w:val="240"/>
          <w:jc w:val="center"/>
        </w:trPr>
        <w:tc>
          <w:tcPr>
            <w:tcW w:w="4876" w:type="dxa"/>
            <w:tcBorders>
              <w:top w:val="nil"/>
              <w:left w:val="nil"/>
              <w:bottom w:val="nil"/>
              <w:right w:val="nil"/>
            </w:tcBorders>
          </w:tcPr>
          <w:p w14:paraId="0C6456F9" w14:textId="77777777" w:rsidR="009907D5" w:rsidRPr="00C04DAC" w:rsidRDefault="00C04DAC" w:rsidP="00383AE9">
            <w:pPr>
              <w:pStyle w:val="AmColumnHeading"/>
            </w:pPr>
            <w:r w:rsidRPr="00C04DAC">
              <w:t xml:space="preserve">Forslag til </w:t>
            </w:r>
            <w:r w:rsidRPr="00C04DAC">
              <w:t>beslutning</w:t>
            </w:r>
          </w:p>
        </w:tc>
        <w:tc>
          <w:tcPr>
            <w:tcW w:w="4876" w:type="dxa"/>
            <w:tcBorders>
              <w:top w:val="nil"/>
              <w:left w:val="nil"/>
              <w:bottom w:val="nil"/>
              <w:right w:val="nil"/>
            </w:tcBorders>
          </w:tcPr>
          <w:p w14:paraId="00694097" w14:textId="77777777" w:rsidR="009907D5" w:rsidRPr="00C04DAC" w:rsidRDefault="00C04DAC" w:rsidP="00383AE9">
            <w:pPr>
              <w:pStyle w:val="AmColumnHeading"/>
            </w:pPr>
            <w:r w:rsidRPr="00C04DAC">
              <w:t>Ændringsforslag</w:t>
            </w:r>
          </w:p>
        </w:tc>
      </w:tr>
      <w:tr w:rsidR="009C31B0" w:rsidRPr="00C04DAC" w14:paraId="78030E7E" w14:textId="77777777" w:rsidTr="00383AE9">
        <w:trPr>
          <w:jc w:val="center"/>
        </w:trPr>
        <w:tc>
          <w:tcPr>
            <w:tcW w:w="4876" w:type="dxa"/>
            <w:tcBorders>
              <w:top w:val="nil"/>
              <w:left w:val="nil"/>
              <w:bottom w:val="nil"/>
              <w:right w:val="nil"/>
            </w:tcBorders>
          </w:tcPr>
          <w:p w14:paraId="7984527E" w14:textId="77777777" w:rsidR="009907D5" w:rsidRPr="00C04DAC" w:rsidRDefault="009907D5" w:rsidP="00383AE9">
            <w:pPr>
              <w:pStyle w:val="Normal6a"/>
            </w:pPr>
          </w:p>
        </w:tc>
        <w:tc>
          <w:tcPr>
            <w:tcW w:w="4876" w:type="dxa"/>
            <w:tcBorders>
              <w:top w:val="nil"/>
              <w:left w:val="nil"/>
              <w:bottom w:val="nil"/>
              <w:right w:val="nil"/>
            </w:tcBorders>
          </w:tcPr>
          <w:p w14:paraId="645DA801" w14:textId="77777777" w:rsidR="009907D5" w:rsidRPr="00C04DAC" w:rsidRDefault="00C04DAC" w:rsidP="00383AE9">
            <w:pPr>
              <w:pStyle w:val="Normal6a"/>
            </w:pPr>
            <w:r w:rsidRPr="00C04DAC">
              <w:rPr>
                <w:b/>
                <w:i/>
              </w:rPr>
              <w:t>2k.</w:t>
            </w:r>
            <w:r w:rsidRPr="00C04DAC">
              <w:tab/>
            </w:r>
            <w:r w:rsidRPr="00C04DAC">
              <w:rPr>
                <w:b/>
                <w:i/>
              </w:rPr>
              <w:t>fordømmer misbrug af religion, tradition og kultur som begrundelse for love, politikker og praksis, der undertrykker eller diskriminerer enkeltpersoner eller grupper, herunder på grund af køn, seksuel orientering, religion, etnicitet eller social status; understreger navnlig, at sådanne normer aldrig må anvendes til at retfærdiggøre krænkelser af kvinders og pigers rettigheder, herunder nægtelse af adgang til uddannelse, seksuelle og reproduktive sundhedsydelser, fri bevægelighed, politisk deltagelse eller</w:t>
            </w:r>
            <w:r w:rsidRPr="00C04DAC">
              <w:rPr>
                <w:b/>
                <w:i/>
              </w:rPr>
              <w:t xml:space="preserve"> beskyttelse mod kønsbaseret vold; opfordrer EU til at sikre, at dets optræden udadtil, udviklingssamarbejde og menneskerettighedsdialoger aktivt imødegår diskriminerende praksis og fremmer universelle menneskerettigheder, herunder ligestilling mellem kønnene, retten til at bestemme over sin egen krop og frihed for vold;</w:t>
            </w:r>
          </w:p>
        </w:tc>
      </w:tr>
    </w:tbl>
    <w:p w14:paraId="284FF9B3" w14:textId="77777777" w:rsidR="009907D5" w:rsidRPr="00C04DAC" w:rsidRDefault="00C04DAC" w:rsidP="009907D5">
      <w:r w:rsidRPr="00C04DAC">
        <w:rPr>
          <w:rStyle w:val="HideTWBExt"/>
          <w:noProof w:val="0"/>
        </w:rPr>
        <w:t>&lt;/Amend&gt;</w:t>
      </w:r>
    </w:p>
    <w:p w14:paraId="1F2B20AB" w14:textId="77777777" w:rsidR="009907D5" w:rsidRPr="00C04DAC" w:rsidRDefault="00C04DAC" w:rsidP="009907D5">
      <w:pPr>
        <w:pStyle w:val="AmNumberTabs"/>
      </w:pPr>
      <w:r w:rsidRPr="00C04DAC">
        <w:rPr>
          <w:rStyle w:val="HideTWBExt"/>
          <w:noProof w:val="0"/>
        </w:rPr>
        <w:t>&lt;Amend&gt;</w:t>
      </w:r>
      <w:r w:rsidRPr="00C04DAC">
        <w:t>Ændringsforslag</w:t>
      </w:r>
      <w:r w:rsidRPr="00C04DAC">
        <w:tab/>
      </w:r>
      <w:r w:rsidRPr="00C04DAC">
        <w:tab/>
      </w:r>
      <w:r w:rsidRPr="00C04DAC">
        <w:rPr>
          <w:rStyle w:val="HideTWBExt"/>
          <w:noProof w:val="0"/>
        </w:rPr>
        <w:t>&lt;NumAm&gt;</w:t>
      </w:r>
      <w:r w:rsidRPr="00C04DAC">
        <w:t>33</w:t>
      </w:r>
      <w:r w:rsidRPr="00C04DAC">
        <w:rPr>
          <w:rStyle w:val="HideTWBExt"/>
          <w:noProof w:val="0"/>
        </w:rPr>
        <w:t>&lt;/NumAm&gt;</w:t>
      </w:r>
    </w:p>
    <w:p w14:paraId="54911563" w14:textId="77777777" w:rsidR="009907D5" w:rsidRPr="00C04DAC" w:rsidRDefault="00C04DAC" w:rsidP="009907D5">
      <w:pPr>
        <w:pStyle w:val="NormalBold12b"/>
      </w:pPr>
      <w:r w:rsidRPr="00C04DAC">
        <w:rPr>
          <w:rStyle w:val="HideTWBExt"/>
          <w:noProof w:val="0"/>
        </w:rPr>
        <w:t>&lt;DocAmend&gt;</w:t>
      </w:r>
      <w:r w:rsidRPr="00C04DAC">
        <w:t>Forslag til beslutning</w:t>
      </w:r>
      <w:r w:rsidRPr="00C04DAC">
        <w:rPr>
          <w:rStyle w:val="HideTWBExt"/>
          <w:noProof w:val="0"/>
        </w:rPr>
        <w:t>&lt;/DocAmend&gt;</w:t>
      </w:r>
    </w:p>
    <w:p w14:paraId="5CEE6BED" w14:textId="77777777" w:rsidR="009907D5" w:rsidRPr="00C04DAC" w:rsidRDefault="00C04DAC" w:rsidP="009907D5">
      <w:pPr>
        <w:pStyle w:val="NormalBold"/>
      </w:pPr>
      <w:r w:rsidRPr="00C04DAC">
        <w:rPr>
          <w:rStyle w:val="HideTWBExt"/>
          <w:noProof w:val="0"/>
        </w:rPr>
        <w:t>&lt;Article&gt;</w:t>
      </w:r>
      <w:r w:rsidRPr="00C04DAC">
        <w:t>Punkt 3</w:t>
      </w:r>
      <w:r w:rsidRPr="00C04DAC">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31B0" w:rsidRPr="00C04DAC" w14:paraId="7DDDD108" w14:textId="77777777" w:rsidTr="00383AE9">
        <w:trPr>
          <w:trHeight w:hRule="exact" w:val="240"/>
          <w:jc w:val="center"/>
        </w:trPr>
        <w:tc>
          <w:tcPr>
            <w:tcW w:w="9752" w:type="dxa"/>
            <w:gridSpan w:val="2"/>
            <w:tcBorders>
              <w:top w:val="nil"/>
              <w:left w:val="nil"/>
              <w:bottom w:val="nil"/>
              <w:right w:val="nil"/>
            </w:tcBorders>
          </w:tcPr>
          <w:p w14:paraId="41AF51B1" w14:textId="77777777" w:rsidR="009907D5" w:rsidRPr="00C04DAC" w:rsidRDefault="009907D5" w:rsidP="00383AE9"/>
        </w:tc>
      </w:tr>
      <w:tr w:rsidR="009C31B0" w:rsidRPr="00C04DAC" w14:paraId="03F86798" w14:textId="77777777" w:rsidTr="00383AE9">
        <w:trPr>
          <w:trHeight w:val="240"/>
          <w:jc w:val="center"/>
        </w:trPr>
        <w:tc>
          <w:tcPr>
            <w:tcW w:w="4876" w:type="dxa"/>
            <w:tcBorders>
              <w:top w:val="nil"/>
              <w:left w:val="nil"/>
              <w:bottom w:val="nil"/>
              <w:right w:val="nil"/>
            </w:tcBorders>
          </w:tcPr>
          <w:p w14:paraId="41A92906" w14:textId="77777777" w:rsidR="009907D5" w:rsidRPr="00C04DAC" w:rsidRDefault="00C04DAC" w:rsidP="00383AE9">
            <w:pPr>
              <w:pStyle w:val="AmColumnHeading"/>
            </w:pPr>
            <w:r w:rsidRPr="00C04DAC">
              <w:t>Forslag til beslutning</w:t>
            </w:r>
          </w:p>
        </w:tc>
        <w:tc>
          <w:tcPr>
            <w:tcW w:w="4876" w:type="dxa"/>
            <w:tcBorders>
              <w:top w:val="nil"/>
              <w:left w:val="nil"/>
              <w:bottom w:val="nil"/>
              <w:right w:val="nil"/>
            </w:tcBorders>
          </w:tcPr>
          <w:p w14:paraId="1197B49B" w14:textId="77777777" w:rsidR="009907D5" w:rsidRPr="00C04DAC" w:rsidRDefault="00C04DAC" w:rsidP="00383AE9">
            <w:pPr>
              <w:pStyle w:val="AmColumnHeading"/>
            </w:pPr>
            <w:r w:rsidRPr="00C04DAC">
              <w:t>Uændret tekst, der er medtaget i kompromiset</w:t>
            </w:r>
          </w:p>
        </w:tc>
      </w:tr>
      <w:tr w:rsidR="009C31B0" w:rsidRPr="00C04DAC" w14:paraId="7E560787" w14:textId="77777777" w:rsidTr="00383AE9">
        <w:trPr>
          <w:jc w:val="center"/>
        </w:trPr>
        <w:tc>
          <w:tcPr>
            <w:tcW w:w="4876" w:type="dxa"/>
            <w:tcBorders>
              <w:top w:val="nil"/>
              <w:left w:val="nil"/>
              <w:bottom w:val="nil"/>
              <w:right w:val="nil"/>
            </w:tcBorders>
          </w:tcPr>
          <w:p w14:paraId="6BAAD80E" w14:textId="77777777" w:rsidR="009907D5" w:rsidRPr="00C04DAC" w:rsidRDefault="00C04DAC" w:rsidP="00383AE9">
            <w:pPr>
              <w:pStyle w:val="Normal6a"/>
            </w:pPr>
            <w:r w:rsidRPr="00C04DAC">
              <w:t>3.</w:t>
            </w:r>
            <w:r w:rsidRPr="00C04DAC">
              <w:rPr>
                <w:b/>
                <w:i/>
              </w:rPr>
              <w:tab/>
            </w:r>
            <w:r w:rsidRPr="00C04DAC">
              <w:t xml:space="preserve">fremhæver, at cyberangreb, desinformation og misinformation, der ofte anvendes som redskaber til udenlandsk indblanding, herunder ved valg, bidrager til denne tendens til demokratisk tilbagegang; </w:t>
            </w:r>
            <w:r w:rsidRPr="00C04DAC">
              <w:t xml:space="preserve">fremhæver den afgørende betydning, som pålidelige, uafhængige og forskelligartede informationskilder og kvalitetsjournalistik har for solide demokratiske samfund og et </w:t>
            </w:r>
            <w:r w:rsidRPr="00C04DAC">
              <w:lastRenderedPageBreak/>
              <w:t>velfungerende civilsamfundsmæssigt råderum; er derfor dybt bekymret over de voksende mangesidede udfordringer, som uafhængige medier står over for, herunder de stigende angreb på journalister og faldet i den tilgængelige finansiering;</w:t>
            </w:r>
          </w:p>
        </w:tc>
        <w:tc>
          <w:tcPr>
            <w:tcW w:w="4876" w:type="dxa"/>
            <w:tcBorders>
              <w:top w:val="nil"/>
              <w:left w:val="nil"/>
              <w:bottom w:val="nil"/>
              <w:right w:val="nil"/>
            </w:tcBorders>
          </w:tcPr>
          <w:p w14:paraId="142F86E0" w14:textId="77777777" w:rsidR="009907D5" w:rsidRPr="00C04DAC" w:rsidRDefault="00C04DAC" w:rsidP="00383AE9">
            <w:pPr>
              <w:pStyle w:val="Normal6a"/>
            </w:pPr>
            <w:r w:rsidRPr="00C04DAC">
              <w:lastRenderedPageBreak/>
              <w:t>3.</w:t>
            </w:r>
            <w:r w:rsidRPr="00C04DAC">
              <w:rPr>
                <w:b/>
                <w:i/>
              </w:rPr>
              <w:tab/>
            </w:r>
            <w:r w:rsidRPr="00C04DAC">
              <w:t xml:space="preserve">fremhæver, at cyberangreb, desinformation og misinformation, der ofte anvendes som redskaber til udenlandsk indblanding, herunder ved valg, bidrager til denne tendens til demokratisk tilbagegang; fremhæver den afgørende betydning, som pålidelige, uafhængige og forskelligartede informationskilder og kvalitetsjournalistik har for solide demokratiske samfund og et </w:t>
            </w:r>
            <w:r w:rsidRPr="00C04DAC">
              <w:lastRenderedPageBreak/>
              <w:t>velfungerende civilsamfundsmæssigt råderum; er derfor dybt bekymret over de voksende mangesidede udfordringer, som uafhængige medier står over for,</w:t>
            </w:r>
            <w:r w:rsidRPr="00C04DAC">
              <w:t xml:space="preserve"> herunder de stigende angreb på journalister og faldet i den tilgængelige finansiering;</w:t>
            </w:r>
          </w:p>
        </w:tc>
      </w:tr>
    </w:tbl>
    <w:p w14:paraId="456BC32C" w14:textId="77777777" w:rsidR="009907D5" w:rsidRPr="00C04DAC" w:rsidRDefault="00C04DAC" w:rsidP="009907D5">
      <w:r w:rsidRPr="00C04DAC">
        <w:rPr>
          <w:rStyle w:val="HideTWBExt"/>
          <w:noProof w:val="0"/>
        </w:rPr>
        <w:lastRenderedPageBreak/>
        <w:t>&lt;/Amend&gt;</w:t>
      </w:r>
    </w:p>
    <w:p w14:paraId="522B5603" w14:textId="77777777" w:rsidR="009907D5" w:rsidRPr="00C04DAC" w:rsidRDefault="00C04DAC" w:rsidP="009907D5">
      <w:pPr>
        <w:pStyle w:val="AmNumberTabs"/>
        <w:keepNext/>
      </w:pPr>
      <w:r w:rsidRPr="00C04DAC">
        <w:rPr>
          <w:rStyle w:val="HideTWBExt"/>
          <w:b w:val="0"/>
          <w:noProof w:val="0"/>
        </w:rPr>
        <w:t>&lt;Amend&gt;</w:t>
      </w:r>
      <w:r w:rsidRPr="00C04DAC">
        <w:t>Ændringsforslag</w:t>
      </w:r>
      <w:r w:rsidRPr="00C04DAC">
        <w:tab/>
      </w:r>
      <w:r w:rsidRPr="00C04DAC">
        <w:tab/>
      </w:r>
      <w:r w:rsidRPr="00C04DAC">
        <w:rPr>
          <w:rStyle w:val="HideTWBExt"/>
          <w:b w:val="0"/>
          <w:noProof w:val="0"/>
        </w:rPr>
        <w:t>&lt;NumAm&gt;</w:t>
      </w:r>
      <w:r w:rsidRPr="00C04DAC">
        <w:t>34</w:t>
      </w:r>
      <w:r w:rsidRPr="00C04DAC">
        <w:rPr>
          <w:rStyle w:val="HideTWBExt"/>
          <w:b w:val="0"/>
          <w:noProof w:val="0"/>
        </w:rPr>
        <w:t>&lt;/NumAm&gt;</w:t>
      </w:r>
    </w:p>
    <w:p w14:paraId="638F8190" w14:textId="77777777" w:rsidR="009907D5" w:rsidRPr="00C04DAC" w:rsidRDefault="00C04DAC" w:rsidP="009907D5">
      <w:pPr>
        <w:pStyle w:val="NormalBold12b"/>
        <w:keepNext/>
      </w:pPr>
      <w:r w:rsidRPr="00C04DAC">
        <w:rPr>
          <w:rStyle w:val="HideTWBExt"/>
          <w:b w:val="0"/>
          <w:noProof w:val="0"/>
        </w:rPr>
        <w:t>&lt;DocAmend&gt;</w:t>
      </w:r>
      <w:r w:rsidRPr="00C04DAC">
        <w:t>Forslag til beslutning</w:t>
      </w:r>
      <w:r w:rsidRPr="00C04DAC">
        <w:rPr>
          <w:rStyle w:val="HideTWBExt"/>
          <w:b w:val="0"/>
          <w:noProof w:val="0"/>
        </w:rPr>
        <w:t>&lt;/DocAmend&gt;</w:t>
      </w:r>
    </w:p>
    <w:p w14:paraId="136A4E4D" w14:textId="77777777" w:rsidR="009907D5" w:rsidRPr="00C04DAC" w:rsidRDefault="00C04DAC" w:rsidP="009907D5">
      <w:pPr>
        <w:pStyle w:val="NormalBold"/>
      </w:pPr>
      <w:r w:rsidRPr="00C04DAC">
        <w:rPr>
          <w:rStyle w:val="HideTWBExt"/>
          <w:b w:val="0"/>
          <w:noProof w:val="0"/>
        </w:rPr>
        <w:t>&lt;Article&gt;</w:t>
      </w:r>
      <w:r w:rsidRPr="00C04DAC">
        <w:t>Punkt 4 a (nyt)</w:t>
      </w:r>
      <w:r w:rsidRPr="00C04DAC">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C31B0" w:rsidRPr="00C04DAC" w14:paraId="7A6BB8E6" w14:textId="77777777" w:rsidTr="00383AE9">
        <w:trPr>
          <w:jc w:val="center"/>
        </w:trPr>
        <w:tc>
          <w:tcPr>
            <w:tcW w:w="9752" w:type="dxa"/>
            <w:gridSpan w:val="2"/>
          </w:tcPr>
          <w:p w14:paraId="704AA368" w14:textId="77777777" w:rsidR="009907D5" w:rsidRPr="00C04DAC" w:rsidRDefault="009907D5" w:rsidP="00383AE9">
            <w:pPr>
              <w:keepNext/>
            </w:pPr>
          </w:p>
        </w:tc>
      </w:tr>
      <w:tr w:rsidR="009C31B0" w:rsidRPr="00C04DAC" w14:paraId="30866FF1" w14:textId="77777777" w:rsidTr="00383AE9">
        <w:trPr>
          <w:jc w:val="center"/>
        </w:trPr>
        <w:tc>
          <w:tcPr>
            <w:tcW w:w="4876" w:type="dxa"/>
          </w:tcPr>
          <w:p w14:paraId="11A153F5" w14:textId="77777777" w:rsidR="009907D5" w:rsidRPr="00C04DAC" w:rsidRDefault="00C04DAC" w:rsidP="00383AE9">
            <w:pPr>
              <w:pStyle w:val="AmColumnHeading"/>
              <w:keepNext/>
            </w:pPr>
            <w:r w:rsidRPr="00C04DAC">
              <w:t>Forslag til beslutning</w:t>
            </w:r>
          </w:p>
        </w:tc>
        <w:tc>
          <w:tcPr>
            <w:tcW w:w="4876" w:type="dxa"/>
          </w:tcPr>
          <w:p w14:paraId="751E8FFA" w14:textId="77777777" w:rsidR="009907D5" w:rsidRPr="00C04DAC" w:rsidRDefault="00C04DAC" w:rsidP="00383AE9">
            <w:pPr>
              <w:pStyle w:val="AmColumnHeading"/>
              <w:keepNext/>
            </w:pPr>
            <w:r w:rsidRPr="00C04DAC">
              <w:t>Ændringsforslag</w:t>
            </w:r>
          </w:p>
        </w:tc>
      </w:tr>
      <w:tr w:rsidR="009C31B0" w:rsidRPr="00C04DAC" w14:paraId="57AD9184" w14:textId="77777777" w:rsidTr="00383AE9">
        <w:trPr>
          <w:jc w:val="center"/>
        </w:trPr>
        <w:tc>
          <w:tcPr>
            <w:tcW w:w="4876" w:type="dxa"/>
          </w:tcPr>
          <w:p w14:paraId="30814FC9" w14:textId="77777777" w:rsidR="009907D5" w:rsidRPr="00C04DAC" w:rsidRDefault="009907D5" w:rsidP="00383AE9">
            <w:pPr>
              <w:pStyle w:val="Normal6a"/>
            </w:pPr>
          </w:p>
        </w:tc>
        <w:tc>
          <w:tcPr>
            <w:tcW w:w="4876" w:type="dxa"/>
          </w:tcPr>
          <w:p w14:paraId="6BDEA6B0" w14:textId="77777777" w:rsidR="009907D5" w:rsidRPr="00C04DAC" w:rsidRDefault="00C04DAC" w:rsidP="00383AE9">
            <w:pPr>
              <w:pStyle w:val="Normal6a"/>
              <w:rPr>
                <w:szCs w:val="24"/>
              </w:rPr>
            </w:pPr>
            <w:r w:rsidRPr="00C04DAC">
              <w:rPr>
                <w:b/>
                <w:i/>
              </w:rPr>
              <w:t xml:space="preserve">4a. understreger betydningen af at styrke kvinders deltagelse i demokratiske systemer for at </w:t>
            </w:r>
            <w:r w:rsidRPr="00C04DAC">
              <w:rPr>
                <w:b/>
                <w:i/>
              </w:rPr>
              <w:t>tackle forskellene i kvinders repræsentation i beslutningstagningen; opfordrer til, at EU's optræden udadtil fremmer kvinders deltagelse i politik, erhvervslivet og civilsamfundet;</w:t>
            </w:r>
          </w:p>
        </w:tc>
      </w:tr>
    </w:tbl>
    <w:p w14:paraId="38B45E3A" w14:textId="77777777" w:rsidR="009907D5" w:rsidRPr="00C04DAC" w:rsidRDefault="00C04DAC" w:rsidP="009907D5">
      <w:r w:rsidRPr="00C04DAC">
        <w:rPr>
          <w:rStyle w:val="HideTWBExt"/>
          <w:noProof w:val="0"/>
        </w:rPr>
        <w:t>&lt;/Amend&gt;</w:t>
      </w:r>
    </w:p>
    <w:p w14:paraId="7A8FB8C6" w14:textId="77777777" w:rsidR="009907D5" w:rsidRPr="00C04DAC" w:rsidRDefault="009907D5" w:rsidP="009907D5"/>
    <w:p w14:paraId="76B07EBC" w14:textId="77777777" w:rsidR="009907D5" w:rsidRPr="00C04DAC" w:rsidRDefault="00C04DAC" w:rsidP="009907D5">
      <w:pPr>
        <w:pStyle w:val="AmNumberTabs"/>
      </w:pPr>
      <w:r w:rsidRPr="00C04DAC">
        <w:rPr>
          <w:rStyle w:val="HideTWBExt"/>
          <w:noProof w:val="0"/>
        </w:rPr>
        <w:t>&lt;Amend&gt;</w:t>
      </w:r>
      <w:r w:rsidRPr="00C04DAC">
        <w:t>Ændringsforslag</w:t>
      </w:r>
      <w:r w:rsidRPr="00C04DAC">
        <w:tab/>
      </w:r>
      <w:r w:rsidRPr="00C04DAC">
        <w:tab/>
      </w:r>
      <w:r w:rsidRPr="00C04DAC">
        <w:rPr>
          <w:rStyle w:val="HideTWBExt"/>
          <w:noProof w:val="0"/>
        </w:rPr>
        <w:t>&lt;NumAm&gt;</w:t>
      </w:r>
      <w:r w:rsidRPr="00C04DAC">
        <w:t>35</w:t>
      </w:r>
      <w:r w:rsidRPr="00C04DAC">
        <w:rPr>
          <w:rStyle w:val="HideTWBExt"/>
          <w:noProof w:val="0"/>
        </w:rPr>
        <w:t>&lt;/NumAm&gt;</w:t>
      </w:r>
    </w:p>
    <w:p w14:paraId="6BFAE768" w14:textId="77777777" w:rsidR="009907D5" w:rsidRPr="00C04DAC" w:rsidRDefault="00C04DAC" w:rsidP="009907D5">
      <w:pPr>
        <w:pStyle w:val="NormalBold12b"/>
      </w:pPr>
      <w:r w:rsidRPr="00C04DAC">
        <w:rPr>
          <w:rStyle w:val="HideTWBExt"/>
          <w:noProof w:val="0"/>
        </w:rPr>
        <w:t>&lt;DocAmend&gt;</w:t>
      </w:r>
      <w:r w:rsidRPr="00C04DAC">
        <w:t>Forslag til beslutning</w:t>
      </w:r>
      <w:r w:rsidRPr="00C04DAC">
        <w:rPr>
          <w:rStyle w:val="HideTWBExt"/>
          <w:noProof w:val="0"/>
        </w:rPr>
        <w:t>&lt;/DocAmend&gt;</w:t>
      </w:r>
    </w:p>
    <w:p w14:paraId="138C7D64" w14:textId="77777777" w:rsidR="009907D5" w:rsidRPr="00C04DAC" w:rsidRDefault="00C04DAC" w:rsidP="009907D5">
      <w:pPr>
        <w:pStyle w:val="NormalBold"/>
      </w:pPr>
      <w:r w:rsidRPr="00C04DAC">
        <w:rPr>
          <w:rStyle w:val="HideTWBExt"/>
          <w:noProof w:val="0"/>
        </w:rPr>
        <w:t>&lt;Article&gt;</w:t>
      </w:r>
      <w:r w:rsidRPr="00C04DAC">
        <w:t>Punkt 5 a (nyt)</w:t>
      </w:r>
      <w:r w:rsidRPr="00C04DAC">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31B0" w:rsidRPr="00C04DAC" w14:paraId="6532E3DA" w14:textId="77777777" w:rsidTr="00383AE9">
        <w:trPr>
          <w:trHeight w:hRule="exact" w:val="240"/>
          <w:jc w:val="center"/>
        </w:trPr>
        <w:tc>
          <w:tcPr>
            <w:tcW w:w="9752" w:type="dxa"/>
            <w:gridSpan w:val="2"/>
            <w:tcBorders>
              <w:top w:val="nil"/>
              <w:left w:val="nil"/>
              <w:bottom w:val="nil"/>
              <w:right w:val="nil"/>
            </w:tcBorders>
          </w:tcPr>
          <w:p w14:paraId="0FB31B81" w14:textId="77777777" w:rsidR="009907D5" w:rsidRPr="00C04DAC" w:rsidRDefault="009907D5" w:rsidP="00383AE9"/>
        </w:tc>
      </w:tr>
      <w:tr w:rsidR="009C31B0" w:rsidRPr="00C04DAC" w14:paraId="3FE4BA29" w14:textId="77777777" w:rsidTr="00383AE9">
        <w:trPr>
          <w:trHeight w:val="240"/>
          <w:jc w:val="center"/>
        </w:trPr>
        <w:tc>
          <w:tcPr>
            <w:tcW w:w="4876" w:type="dxa"/>
            <w:tcBorders>
              <w:top w:val="nil"/>
              <w:left w:val="nil"/>
              <w:bottom w:val="nil"/>
              <w:right w:val="nil"/>
            </w:tcBorders>
          </w:tcPr>
          <w:p w14:paraId="6C5C00AD" w14:textId="77777777" w:rsidR="009907D5" w:rsidRPr="00C04DAC" w:rsidRDefault="00C04DAC" w:rsidP="00383AE9">
            <w:pPr>
              <w:pStyle w:val="AmColumnHeading"/>
            </w:pPr>
            <w:r w:rsidRPr="00C04DAC">
              <w:t>Forslag til beslutning</w:t>
            </w:r>
          </w:p>
        </w:tc>
        <w:tc>
          <w:tcPr>
            <w:tcW w:w="4876" w:type="dxa"/>
            <w:tcBorders>
              <w:top w:val="nil"/>
              <w:left w:val="nil"/>
              <w:bottom w:val="nil"/>
              <w:right w:val="nil"/>
            </w:tcBorders>
          </w:tcPr>
          <w:p w14:paraId="2092EEED" w14:textId="77777777" w:rsidR="009907D5" w:rsidRPr="00C04DAC" w:rsidRDefault="00C04DAC" w:rsidP="00383AE9">
            <w:pPr>
              <w:pStyle w:val="AmColumnHeading"/>
            </w:pPr>
            <w:r w:rsidRPr="00C04DAC">
              <w:t>Ændringsforslag</w:t>
            </w:r>
          </w:p>
        </w:tc>
      </w:tr>
      <w:tr w:rsidR="009C31B0" w:rsidRPr="00C04DAC" w14:paraId="5B7D1989" w14:textId="77777777" w:rsidTr="00383AE9">
        <w:trPr>
          <w:jc w:val="center"/>
        </w:trPr>
        <w:tc>
          <w:tcPr>
            <w:tcW w:w="4876" w:type="dxa"/>
            <w:tcBorders>
              <w:top w:val="nil"/>
              <w:left w:val="nil"/>
              <w:bottom w:val="nil"/>
              <w:right w:val="nil"/>
            </w:tcBorders>
          </w:tcPr>
          <w:p w14:paraId="44C69C59" w14:textId="77777777" w:rsidR="009907D5" w:rsidRPr="00C04DAC" w:rsidRDefault="009907D5" w:rsidP="00383AE9">
            <w:pPr>
              <w:pStyle w:val="Normal6a"/>
            </w:pPr>
          </w:p>
        </w:tc>
        <w:tc>
          <w:tcPr>
            <w:tcW w:w="4876" w:type="dxa"/>
            <w:tcBorders>
              <w:top w:val="nil"/>
              <w:left w:val="nil"/>
              <w:bottom w:val="nil"/>
              <w:right w:val="nil"/>
            </w:tcBorders>
          </w:tcPr>
          <w:p w14:paraId="1268D9ED" w14:textId="77777777" w:rsidR="009907D5" w:rsidRPr="00C04DAC" w:rsidRDefault="00C04DAC" w:rsidP="00D76D10">
            <w:pPr>
              <w:pStyle w:val="Normal6a"/>
            </w:pPr>
            <w:r w:rsidRPr="00C04DAC">
              <w:rPr>
                <w:b/>
                <w:i/>
              </w:rPr>
              <w:t>5a.</w:t>
            </w:r>
            <w:r w:rsidRPr="00C04DAC">
              <w:tab/>
            </w:r>
            <w:r w:rsidRPr="00C04DAC">
              <w:rPr>
                <w:b/>
                <w:i/>
              </w:rPr>
              <w:t>påpeger, at LGBTIQ-personer er særlig sårbare i forbindelse med krig og tvangsfordrivelse og udsættes for forfølgelse og vold;</w:t>
            </w:r>
            <w:r w:rsidRPr="00C04DAC">
              <w:t xml:space="preserve"> </w:t>
            </w:r>
            <w:r w:rsidRPr="00C04DAC">
              <w:rPr>
                <w:b/>
                <w:i/>
              </w:rPr>
              <w:t xml:space="preserve">opfordrer </w:t>
            </w:r>
            <w:r w:rsidRPr="00C04DAC">
              <w:rPr>
                <w:b/>
                <w:i/>
              </w:rPr>
              <w:t>Kommissionen og Tjenesten for EU's Optræden Udadtil (EU-udenrigstjenesten) til at sikre, at EU's eksterne bistand omfatter beskyttelsesforanstaltninger i denne sammenhæng;</w:t>
            </w:r>
          </w:p>
        </w:tc>
      </w:tr>
    </w:tbl>
    <w:p w14:paraId="69497EB3" w14:textId="77777777" w:rsidR="009907D5" w:rsidRPr="00C04DAC" w:rsidRDefault="00C04DAC" w:rsidP="009907D5">
      <w:r w:rsidRPr="00C04DAC">
        <w:rPr>
          <w:rStyle w:val="HideTWBExt"/>
          <w:noProof w:val="0"/>
        </w:rPr>
        <w:t>&lt;/Amend&gt;</w:t>
      </w:r>
    </w:p>
    <w:p w14:paraId="438E8260" w14:textId="77777777" w:rsidR="009907D5" w:rsidRPr="00C04DAC" w:rsidRDefault="00C04DAC" w:rsidP="009907D5">
      <w:pPr>
        <w:pStyle w:val="AmNumberTabs"/>
      </w:pPr>
      <w:r w:rsidRPr="00C04DAC">
        <w:rPr>
          <w:rStyle w:val="HideTWBExt"/>
          <w:noProof w:val="0"/>
        </w:rPr>
        <w:t>&lt;Amend&gt;</w:t>
      </w:r>
      <w:r w:rsidRPr="00C04DAC">
        <w:t>Ændringsforslag</w:t>
      </w:r>
      <w:r w:rsidRPr="00C04DAC">
        <w:tab/>
      </w:r>
      <w:r w:rsidRPr="00C04DAC">
        <w:tab/>
      </w:r>
      <w:r w:rsidRPr="00C04DAC">
        <w:rPr>
          <w:rStyle w:val="HideTWBExt"/>
          <w:noProof w:val="0"/>
        </w:rPr>
        <w:t>&lt;NumAm&gt;</w:t>
      </w:r>
      <w:r w:rsidRPr="00C04DAC">
        <w:t>36</w:t>
      </w:r>
      <w:r w:rsidRPr="00C04DAC">
        <w:rPr>
          <w:rStyle w:val="HideTWBExt"/>
          <w:noProof w:val="0"/>
        </w:rPr>
        <w:t>&lt;/NumAm&gt;</w:t>
      </w:r>
    </w:p>
    <w:p w14:paraId="4D2C858D" w14:textId="77777777" w:rsidR="009907D5" w:rsidRPr="00C04DAC" w:rsidRDefault="00C04DAC" w:rsidP="009907D5">
      <w:pPr>
        <w:pStyle w:val="NormalBold12b"/>
      </w:pPr>
      <w:r w:rsidRPr="00C04DAC">
        <w:rPr>
          <w:rStyle w:val="HideTWBExt"/>
          <w:noProof w:val="0"/>
        </w:rPr>
        <w:t>&lt;DocAmend&gt;</w:t>
      </w:r>
      <w:r w:rsidRPr="00C04DAC">
        <w:t xml:space="preserve">Forslag til </w:t>
      </w:r>
      <w:r w:rsidRPr="00C04DAC">
        <w:t>beslutning</w:t>
      </w:r>
      <w:r w:rsidRPr="00C04DAC">
        <w:rPr>
          <w:rStyle w:val="HideTWBExt"/>
          <w:noProof w:val="0"/>
        </w:rPr>
        <w:t>&lt;/DocAmend&gt;</w:t>
      </w:r>
    </w:p>
    <w:p w14:paraId="400C428C" w14:textId="77777777" w:rsidR="009907D5" w:rsidRPr="00C04DAC" w:rsidRDefault="00C04DAC" w:rsidP="009907D5">
      <w:pPr>
        <w:pStyle w:val="NormalBold"/>
      </w:pPr>
      <w:r w:rsidRPr="00C04DAC">
        <w:rPr>
          <w:rStyle w:val="HideTWBExt"/>
          <w:noProof w:val="0"/>
        </w:rPr>
        <w:t>&lt;Article&gt;</w:t>
      </w:r>
      <w:r w:rsidRPr="00C04DAC">
        <w:t>Punkt 5 b (nyt)</w:t>
      </w:r>
      <w:r w:rsidRPr="00C04DAC">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31B0" w:rsidRPr="00C04DAC" w14:paraId="0EA58D53" w14:textId="77777777" w:rsidTr="00383AE9">
        <w:trPr>
          <w:trHeight w:hRule="exact" w:val="240"/>
          <w:jc w:val="center"/>
        </w:trPr>
        <w:tc>
          <w:tcPr>
            <w:tcW w:w="9752" w:type="dxa"/>
            <w:gridSpan w:val="2"/>
            <w:tcBorders>
              <w:top w:val="nil"/>
              <w:left w:val="nil"/>
              <w:bottom w:val="nil"/>
              <w:right w:val="nil"/>
            </w:tcBorders>
          </w:tcPr>
          <w:p w14:paraId="3161C3E9" w14:textId="77777777" w:rsidR="009907D5" w:rsidRPr="00C04DAC" w:rsidRDefault="009907D5" w:rsidP="00383AE9"/>
        </w:tc>
      </w:tr>
      <w:tr w:rsidR="009C31B0" w:rsidRPr="00C04DAC" w14:paraId="08BEEEB4" w14:textId="77777777" w:rsidTr="00383AE9">
        <w:trPr>
          <w:trHeight w:val="240"/>
          <w:jc w:val="center"/>
        </w:trPr>
        <w:tc>
          <w:tcPr>
            <w:tcW w:w="4876" w:type="dxa"/>
            <w:tcBorders>
              <w:top w:val="nil"/>
              <w:left w:val="nil"/>
              <w:bottom w:val="nil"/>
              <w:right w:val="nil"/>
            </w:tcBorders>
          </w:tcPr>
          <w:p w14:paraId="002B6E2A" w14:textId="77777777" w:rsidR="009907D5" w:rsidRPr="00C04DAC" w:rsidRDefault="00C04DAC" w:rsidP="00383AE9">
            <w:pPr>
              <w:pStyle w:val="AmColumnHeading"/>
            </w:pPr>
            <w:r w:rsidRPr="00C04DAC">
              <w:lastRenderedPageBreak/>
              <w:t>Forslag til beslutning</w:t>
            </w:r>
          </w:p>
        </w:tc>
        <w:tc>
          <w:tcPr>
            <w:tcW w:w="4876" w:type="dxa"/>
            <w:tcBorders>
              <w:top w:val="nil"/>
              <w:left w:val="nil"/>
              <w:bottom w:val="nil"/>
              <w:right w:val="nil"/>
            </w:tcBorders>
          </w:tcPr>
          <w:p w14:paraId="1D2DFFE6" w14:textId="77777777" w:rsidR="009907D5" w:rsidRPr="00C04DAC" w:rsidRDefault="00C04DAC" w:rsidP="00383AE9">
            <w:pPr>
              <w:pStyle w:val="AmColumnHeading"/>
            </w:pPr>
            <w:r w:rsidRPr="00C04DAC">
              <w:t>Ændringsforslag</w:t>
            </w:r>
          </w:p>
        </w:tc>
      </w:tr>
      <w:tr w:rsidR="009C31B0" w:rsidRPr="00C04DAC" w14:paraId="163D852C" w14:textId="77777777" w:rsidTr="00383AE9">
        <w:trPr>
          <w:jc w:val="center"/>
        </w:trPr>
        <w:tc>
          <w:tcPr>
            <w:tcW w:w="4876" w:type="dxa"/>
            <w:tcBorders>
              <w:top w:val="nil"/>
              <w:left w:val="nil"/>
              <w:bottom w:val="nil"/>
              <w:right w:val="nil"/>
            </w:tcBorders>
          </w:tcPr>
          <w:p w14:paraId="1FD83095" w14:textId="77777777" w:rsidR="009907D5" w:rsidRPr="00C04DAC" w:rsidRDefault="009907D5" w:rsidP="00383AE9">
            <w:pPr>
              <w:pStyle w:val="Normal6a"/>
            </w:pPr>
          </w:p>
        </w:tc>
        <w:tc>
          <w:tcPr>
            <w:tcW w:w="4876" w:type="dxa"/>
            <w:tcBorders>
              <w:top w:val="nil"/>
              <w:left w:val="nil"/>
              <w:bottom w:val="nil"/>
              <w:right w:val="nil"/>
            </w:tcBorders>
          </w:tcPr>
          <w:p w14:paraId="43CC78A7" w14:textId="77777777" w:rsidR="009907D5" w:rsidRPr="00C04DAC" w:rsidRDefault="00C04DAC" w:rsidP="00383AE9">
            <w:pPr>
              <w:pStyle w:val="Normal6a"/>
            </w:pPr>
            <w:r w:rsidRPr="00C04DAC">
              <w:rPr>
                <w:b/>
                <w:i/>
              </w:rPr>
              <w:t>5b.</w:t>
            </w:r>
            <w:r w:rsidRPr="00C04DAC">
              <w:tab/>
            </w:r>
            <w:r w:rsidRPr="00C04DAC">
              <w:rPr>
                <w:b/>
                <w:i/>
              </w:rPr>
              <w:t xml:space="preserve">understreger, at omsorgsbyrden i forbindelse med konflikter og tvangsfordrivelse i uforholdsmæssig høj grad påhviler kvinder og piger, hvilket </w:t>
            </w:r>
            <w:r w:rsidRPr="00C04DAC">
              <w:rPr>
                <w:b/>
                <w:i/>
              </w:rPr>
              <w:t>begrænser deres adgang til uddannelse, beskæftigelse og politisk deltagelse;</w:t>
            </w:r>
            <w:r w:rsidRPr="00C04DAC">
              <w:t xml:space="preserve"> </w:t>
            </w:r>
            <w:r w:rsidRPr="00C04DAC">
              <w:rPr>
                <w:b/>
                <w:i/>
              </w:rPr>
              <w:t>opfordrer til, at EU's humanitære bistand omfatter foranstaltninger til støtte for omsorgspersoner;</w:t>
            </w:r>
          </w:p>
        </w:tc>
      </w:tr>
    </w:tbl>
    <w:p w14:paraId="512AAF0B" w14:textId="77777777" w:rsidR="009907D5" w:rsidRPr="00C04DAC" w:rsidRDefault="00C04DAC" w:rsidP="009907D5">
      <w:r w:rsidRPr="00C04DAC">
        <w:rPr>
          <w:rStyle w:val="HideTWBExt"/>
          <w:noProof w:val="0"/>
        </w:rPr>
        <w:t>&lt;/Amend&gt;</w:t>
      </w:r>
    </w:p>
    <w:p w14:paraId="6D8A0C77" w14:textId="77777777" w:rsidR="009907D5" w:rsidRPr="00C04DAC" w:rsidRDefault="00C04DAC" w:rsidP="009907D5">
      <w:pPr>
        <w:pStyle w:val="AmNumberTabs"/>
      </w:pPr>
      <w:r w:rsidRPr="00C04DAC">
        <w:rPr>
          <w:rStyle w:val="HideTWBExt"/>
          <w:noProof w:val="0"/>
        </w:rPr>
        <w:t>&lt;Amend&gt;</w:t>
      </w:r>
      <w:r w:rsidRPr="00C04DAC">
        <w:t>Ændringsforslag</w:t>
      </w:r>
      <w:r w:rsidRPr="00C04DAC">
        <w:tab/>
      </w:r>
      <w:r w:rsidRPr="00C04DAC">
        <w:tab/>
      </w:r>
      <w:r w:rsidRPr="00C04DAC">
        <w:rPr>
          <w:rStyle w:val="HideTWBExt"/>
          <w:noProof w:val="0"/>
        </w:rPr>
        <w:t>&lt;NumAm&gt;</w:t>
      </w:r>
      <w:r w:rsidRPr="00C04DAC">
        <w:t>37</w:t>
      </w:r>
      <w:r w:rsidRPr="00C04DAC">
        <w:rPr>
          <w:rStyle w:val="HideTWBExt"/>
          <w:noProof w:val="0"/>
        </w:rPr>
        <w:t>&lt;/NumAm&gt;</w:t>
      </w:r>
    </w:p>
    <w:p w14:paraId="640D1868" w14:textId="77777777" w:rsidR="009907D5" w:rsidRPr="00C04DAC" w:rsidRDefault="00C04DAC" w:rsidP="009907D5">
      <w:pPr>
        <w:pStyle w:val="NormalBold12b"/>
      </w:pPr>
      <w:r w:rsidRPr="00C04DAC">
        <w:rPr>
          <w:rStyle w:val="HideTWBExt"/>
          <w:noProof w:val="0"/>
        </w:rPr>
        <w:t>&lt;DocAmend&gt;</w:t>
      </w:r>
      <w:r w:rsidRPr="00C04DAC">
        <w:t xml:space="preserve">Forslag til </w:t>
      </w:r>
      <w:r w:rsidRPr="00C04DAC">
        <w:t>beslutning</w:t>
      </w:r>
      <w:r w:rsidRPr="00C04DAC">
        <w:rPr>
          <w:rStyle w:val="HideTWBExt"/>
          <w:noProof w:val="0"/>
        </w:rPr>
        <w:t>&lt;/DocAmend&gt;</w:t>
      </w:r>
    </w:p>
    <w:p w14:paraId="656E2C44" w14:textId="77777777" w:rsidR="009907D5" w:rsidRPr="00C04DAC" w:rsidRDefault="00C04DAC" w:rsidP="009907D5">
      <w:pPr>
        <w:pStyle w:val="NormalBold"/>
      </w:pPr>
      <w:r w:rsidRPr="00C04DAC">
        <w:rPr>
          <w:rStyle w:val="HideTWBExt"/>
          <w:noProof w:val="0"/>
        </w:rPr>
        <w:t>&lt;Article&gt;</w:t>
      </w:r>
      <w:r w:rsidRPr="00C04DAC">
        <w:t>Punkt 6 a (nyt)</w:t>
      </w:r>
      <w:r w:rsidRPr="00C04DAC">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31B0" w:rsidRPr="00C04DAC" w14:paraId="2C40B0F0" w14:textId="77777777" w:rsidTr="00383AE9">
        <w:trPr>
          <w:trHeight w:hRule="exact" w:val="240"/>
          <w:jc w:val="center"/>
        </w:trPr>
        <w:tc>
          <w:tcPr>
            <w:tcW w:w="9752" w:type="dxa"/>
            <w:gridSpan w:val="2"/>
            <w:tcBorders>
              <w:top w:val="nil"/>
              <w:left w:val="nil"/>
              <w:bottom w:val="nil"/>
              <w:right w:val="nil"/>
            </w:tcBorders>
          </w:tcPr>
          <w:p w14:paraId="4EA5086A" w14:textId="77777777" w:rsidR="009907D5" w:rsidRPr="00C04DAC" w:rsidRDefault="009907D5" w:rsidP="00383AE9"/>
        </w:tc>
      </w:tr>
      <w:tr w:rsidR="009C31B0" w:rsidRPr="00C04DAC" w14:paraId="7F459B66" w14:textId="77777777" w:rsidTr="00383AE9">
        <w:trPr>
          <w:trHeight w:val="240"/>
          <w:jc w:val="center"/>
        </w:trPr>
        <w:tc>
          <w:tcPr>
            <w:tcW w:w="4876" w:type="dxa"/>
            <w:tcBorders>
              <w:top w:val="nil"/>
              <w:left w:val="nil"/>
              <w:bottom w:val="nil"/>
              <w:right w:val="nil"/>
            </w:tcBorders>
          </w:tcPr>
          <w:p w14:paraId="48D0A647" w14:textId="77777777" w:rsidR="009907D5" w:rsidRPr="00C04DAC" w:rsidRDefault="00C04DAC" w:rsidP="00383AE9">
            <w:pPr>
              <w:pStyle w:val="AmColumnHeading"/>
            </w:pPr>
            <w:r w:rsidRPr="00C04DAC">
              <w:t>Forslag til beslutning</w:t>
            </w:r>
          </w:p>
        </w:tc>
        <w:tc>
          <w:tcPr>
            <w:tcW w:w="4876" w:type="dxa"/>
            <w:tcBorders>
              <w:top w:val="nil"/>
              <w:left w:val="nil"/>
              <w:bottom w:val="nil"/>
              <w:right w:val="nil"/>
            </w:tcBorders>
          </w:tcPr>
          <w:p w14:paraId="0787C963" w14:textId="77777777" w:rsidR="009907D5" w:rsidRPr="00C04DAC" w:rsidRDefault="00C04DAC" w:rsidP="00383AE9">
            <w:pPr>
              <w:pStyle w:val="AmColumnHeading"/>
            </w:pPr>
            <w:r w:rsidRPr="00C04DAC">
              <w:t>Ændringsforslag</w:t>
            </w:r>
          </w:p>
        </w:tc>
      </w:tr>
      <w:tr w:rsidR="009C31B0" w:rsidRPr="00C04DAC" w14:paraId="17895EC2" w14:textId="77777777" w:rsidTr="00383AE9">
        <w:trPr>
          <w:jc w:val="center"/>
        </w:trPr>
        <w:tc>
          <w:tcPr>
            <w:tcW w:w="4876" w:type="dxa"/>
            <w:tcBorders>
              <w:top w:val="nil"/>
              <w:left w:val="nil"/>
              <w:bottom w:val="nil"/>
              <w:right w:val="nil"/>
            </w:tcBorders>
          </w:tcPr>
          <w:p w14:paraId="2C67A05A" w14:textId="77777777" w:rsidR="009907D5" w:rsidRPr="00C04DAC" w:rsidRDefault="009907D5" w:rsidP="00383AE9">
            <w:pPr>
              <w:pStyle w:val="Normal6a"/>
            </w:pPr>
          </w:p>
        </w:tc>
        <w:tc>
          <w:tcPr>
            <w:tcW w:w="4876" w:type="dxa"/>
            <w:tcBorders>
              <w:top w:val="nil"/>
              <w:left w:val="nil"/>
              <w:bottom w:val="nil"/>
              <w:right w:val="nil"/>
            </w:tcBorders>
          </w:tcPr>
          <w:p w14:paraId="1E7F5FC2" w14:textId="77777777" w:rsidR="009907D5" w:rsidRPr="00C04DAC" w:rsidRDefault="00C04DAC" w:rsidP="00383AE9">
            <w:pPr>
              <w:pStyle w:val="Normal6a"/>
            </w:pPr>
            <w:r w:rsidRPr="00C04DAC">
              <w:rPr>
                <w:b/>
                <w:i/>
              </w:rPr>
              <w:t>6a.</w:t>
            </w:r>
            <w:r w:rsidRPr="00C04DAC">
              <w:tab/>
            </w:r>
            <w:r w:rsidRPr="00C04DAC">
              <w:rPr>
                <w:b/>
                <w:i/>
              </w:rPr>
              <w:t xml:space="preserve">fremhæver endvidere disse teknologiers uforholdsmæssig store indvirkning på kvinder og piger, herunder gennem kønsbaseret onlinevold, </w:t>
            </w:r>
            <w:r w:rsidRPr="00C04DAC">
              <w:rPr>
                <w:b/>
                <w:i/>
              </w:rPr>
              <w:t xml:space="preserve">cyberstalking, udbredelsen af AI-genererede intime billeder uden samtykke (deepfakes), hævnporno og algoritmisk forskelsbehandling, som ofte fremmes af sociale medieplatforme; understreger behovet for at sikre, at alle digitale og AI-relaterede rammer, herunder eksportkontrol, omfatter kønssensitive sikkerhedsforanstaltninger, ansvarlighedsmekanismer og beskyttelse af de mest udsatte; fremhæver, at algoritmer på digitale platforme ofte gengiver kønsskævheder og forstærker narrativer, der styrker sexistiske </w:t>
            </w:r>
            <w:r w:rsidRPr="00C04DAC">
              <w:rPr>
                <w:b/>
                <w:i/>
              </w:rPr>
              <w:t>normer og traditionelle kønsroller, begrænser kvinders lige deltagelse i det politiske liv og svækker demokratiske standarder og menneskerettighedsstandarder; opfordrer EU til at sikre, at anvendelsen af AI og overvågningsteknologier er gennemsigtig, forholdsmæssig, underlagt demokratisk kontrol og ledsaget af menneskerettigheds- og kønsspecifikke konsekvensanalyser;</w:t>
            </w:r>
          </w:p>
        </w:tc>
      </w:tr>
    </w:tbl>
    <w:p w14:paraId="0C0504AF" w14:textId="77777777" w:rsidR="009907D5" w:rsidRPr="00C04DAC" w:rsidRDefault="00C04DAC" w:rsidP="009907D5">
      <w:r w:rsidRPr="00C04DAC">
        <w:rPr>
          <w:rStyle w:val="HideTWBExt"/>
          <w:noProof w:val="0"/>
        </w:rPr>
        <w:lastRenderedPageBreak/>
        <w:t>&lt;/Amend&gt;</w:t>
      </w:r>
    </w:p>
    <w:p w14:paraId="379156A3" w14:textId="77777777" w:rsidR="009907D5" w:rsidRPr="00C04DAC" w:rsidRDefault="00C04DAC" w:rsidP="009907D5">
      <w:pPr>
        <w:pStyle w:val="AmNumberTabs"/>
      </w:pPr>
      <w:r w:rsidRPr="00C04DAC">
        <w:rPr>
          <w:rStyle w:val="HideTWBExt"/>
          <w:noProof w:val="0"/>
        </w:rPr>
        <w:t>&lt;Amend&gt;</w:t>
      </w:r>
      <w:r w:rsidRPr="00C04DAC">
        <w:t>Ændringsforslag</w:t>
      </w:r>
      <w:r w:rsidRPr="00C04DAC">
        <w:tab/>
      </w:r>
      <w:r w:rsidRPr="00C04DAC">
        <w:tab/>
      </w:r>
      <w:r w:rsidRPr="00C04DAC">
        <w:rPr>
          <w:rStyle w:val="HideTWBExt"/>
          <w:noProof w:val="0"/>
        </w:rPr>
        <w:t>&lt;NumAm&gt;</w:t>
      </w:r>
      <w:r w:rsidRPr="00C04DAC">
        <w:t>38</w:t>
      </w:r>
      <w:r w:rsidRPr="00C04DAC">
        <w:rPr>
          <w:rStyle w:val="HideTWBExt"/>
          <w:noProof w:val="0"/>
        </w:rPr>
        <w:t>&lt;/NumAm&gt;</w:t>
      </w:r>
    </w:p>
    <w:p w14:paraId="5DB5735F" w14:textId="77777777" w:rsidR="009907D5" w:rsidRPr="00C04DAC" w:rsidRDefault="00C04DAC" w:rsidP="009907D5">
      <w:pPr>
        <w:pStyle w:val="NormalBold12b"/>
      </w:pPr>
      <w:r w:rsidRPr="00C04DAC">
        <w:rPr>
          <w:rStyle w:val="HideTWBExt"/>
          <w:noProof w:val="0"/>
        </w:rPr>
        <w:t>&lt;DocAmend&gt;</w:t>
      </w:r>
      <w:r w:rsidRPr="00C04DAC">
        <w:t>Forslag til beslutning</w:t>
      </w:r>
      <w:r w:rsidRPr="00C04DAC">
        <w:rPr>
          <w:rStyle w:val="HideTWBExt"/>
          <w:noProof w:val="0"/>
        </w:rPr>
        <w:t>&lt;/DocAmend&gt;</w:t>
      </w:r>
    </w:p>
    <w:p w14:paraId="1517DA48" w14:textId="77777777" w:rsidR="009907D5" w:rsidRPr="00C04DAC" w:rsidRDefault="00C04DAC" w:rsidP="009907D5">
      <w:pPr>
        <w:pStyle w:val="NormalBold"/>
      </w:pPr>
      <w:r w:rsidRPr="00C04DAC">
        <w:rPr>
          <w:rStyle w:val="HideTWBExt"/>
          <w:noProof w:val="0"/>
        </w:rPr>
        <w:t>&lt;Article&gt;</w:t>
      </w:r>
      <w:r w:rsidRPr="00C04DAC">
        <w:t>Punkt 6 b (nyt)</w:t>
      </w:r>
      <w:r w:rsidRPr="00C04DAC">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31B0" w:rsidRPr="00C04DAC" w14:paraId="42DBD505" w14:textId="77777777" w:rsidTr="00383AE9">
        <w:trPr>
          <w:trHeight w:hRule="exact" w:val="240"/>
          <w:jc w:val="center"/>
        </w:trPr>
        <w:tc>
          <w:tcPr>
            <w:tcW w:w="9752" w:type="dxa"/>
            <w:gridSpan w:val="2"/>
            <w:tcBorders>
              <w:top w:val="nil"/>
              <w:left w:val="nil"/>
              <w:bottom w:val="nil"/>
              <w:right w:val="nil"/>
            </w:tcBorders>
          </w:tcPr>
          <w:p w14:paraId="4F1DBCAB" w14:textId="77777777" w:rsidR="009907D5" w:rsidRPr="00C04DAC" w:rsidRDefault="009907D5" w:rsidP="00383AE9"/>
        </w:tc>
      </w:tr>
      <w:tr w:rsidR="009C31B0" w:rsidRPr="00C04DAC" w14:paraId="1FCD422A" w14:textId="77777777" w:rsidTr="00383AE9">
        <w:trPr>
          <w:trHeight w:val="240"/>
          <w:jc w:val="center"/>
        </w:trPr>
        <w:tc>
          <w:tcPr>
            <w:tcW w:w="4876" w:type="dxa"/>
            <w:tcBorders>
              <w:top w:val="nil"/>
              <w:left w:val="nil"/>
              <w:bottom w:val="nil"/>
              <w:right w:val="nil"/>
            </w:tcBorders>
          </w:tcPr>
          <w:p w14:paraId="0688060C" w14:textId="77777777" w:rsidR="009907D5" w:rsidRPr="00C04DAC" w:rsidRDefault="00C04DAC" w:rsidP="00383AE9">
            <w:pPr>
              <w:pStyle w:val="AmColumnHeading"/>
            </w:pPr>
            <w:r w:rsidRPr="00C04DAC">
              <w:t>Forslag til beslutning</w:t>
            </w:r>
          </w:p>
        </w:tc>
        <w:tc>
          <w:tcPr>
            <w:tcW w:w="4876" w:type="dxa"/>
            <w:tcBorders>
              <w:top w:val="nil"/>
              <w:left w:val="nil"/>
              <w:bottom w:val="nil"/>
              <w:right w:val="nil"/>
            </w:tcBorders>
          </w:tcPr>
          <w:p w14:paraId="2B5CBD0C" w14:textId="77777777" w:rsidR="009907D5" w:rsidRPr="00C04DAC" w:rsidRDefault="00C04DAC" w:rsidP="00383AE9">
            <w:pPr>
              <w:pStyle w:val="AmColumnHeading"/>
            </w:pPr>
            <w:r w:rsidRPr="00C04DAC">
              <w:t>Ændringsforslag</w:t>
            </w:r>
          </w:p>
        </w:tc>
      </w:tr>
      <w:tr w:rsidR="009C31B0" w:rsidRPr="00C04DAC" w14:paraId="483A1C51" w14:textId="77777777" w:rsidTr="00383AE9">
        <w:trPr>
          <w:jc w:val="center"/>
        </w:trPr>
        <w:tc>
          <w:tcPr>
            <w:tcW w:w="4876" w:type="dxa"/>
            <w:tcBorders>
              <w:top w:val="nil"/>
              <w:left w:val="nil"/>
              <w:bottom w:val="nil"/>
              <w:right w:val="nil"/>
            </w:tcBorders>
          </w:tcPr>
          <w:p w14:paraId="206FFFB4" w14:textId="77777777" w:rsidR="009907D5" w:rsidRPr="00C04DAC" w:rsidRDefault="009907D5" w:rsidP="00383AE9">
            <w:pPr>
              <w:pStyle w:val="Normal6a"/>
            </w:pPr>
          </w:p>
        </w:tc>
        <w:tc>
          <w:tcPr>
            <w:tcW w:w="4876" w:type="dxa"/>
            <w:tcBorders>
              <w:top w:val="nil"/>
              <w:left w:val="nil"/>
              <w:bottom w:val="nil"/>
              <w:right w:val="nil"/>
            </w:tcBorders>
          </w:tcPr>
          <w:p w14:paraId="03B169F2" w14:textId="77777777" w:rsidR="009907D5" w:rsidRPr="00C04DAC" w:rsidRDefault="00C04DAC" w:rsidP="00383AE9">
            <w:pPr>
              <w:pStyle w:val="Normal6a"/>
            </w:pPr>
            <w:r w:rsidRPr="00C04DAC">
              <w:rPr>
                <w:b/>
                <w:i/>
              </w:rPr>
              <w:t>6b.</w:t>
            </w:r>
            <w:r w:rsidRPr="00C04DAC">
              <w:tab/>
            </w:r>
            <w:r w:rsidRPr="00C04DAC">
              <w:rPr>
                <w:b/>
                <w:i/>
              </w:rPr>
              <w:t>anerkender truslen fra deepfake-teknologi, som i uforholdsmæssig høj grad er rettet mod kvinder, i form af billedmanipulation uden samtykke med henblik på chikane og misbrug; fremhæver, at deepfake-indhold i uforholdsmæssig grad er rettet mod kvinder; opfordrer indtrængende EU til at gennemføre sikkerhedsforanstaltninger til at opdage og forebygge skadelige deepfakes og håndtere kønsspecifikke digitale trusler inden for rammerne af AI-forordningerne;</w:t>
            </w:r>
          </w:p>
        </w:tc>
      </w:tr>
    </w:tbl>
    <w:p w14:paraId="785D1A20" w14:textId="77777777" w:rsidR="009907D5" w:rsidRPr="00C04DAC" w:rsidRDefault="00C04DAC" w:rsidP="009907D5">
      <w:r w:rsidRPr="00C04DAC">
        <w:rPr>
          <w:rStyle w:val="HideTWBExt"/>
          <w:noProof w:val="0"/>
        </w:rPr>
        <w:t>&lt;/Amend&gt;</w:t>
      </w:r>
    </w:p>
    <w:p w14:paraId="26C04180" w14:textId="77777777" w:rsidR="009907D5" w:rsidRPr="00C04DAC" w:rsidRDefault="00C04DAC" w:rsidP="009907D5">
      <w:pPr>
        <w:pStyle w:val="AmNumberTabs"/>
      </w:pPr>
      <w:r w:rsidRPr="00C04DAC">
        <w:rPr>
          <w:rStyle w:val="HideTWBExt"/>
          <w:noProof w:val="0"/>
        </w:rPr>
        <w:t>&lt;Amend&gt;</w:t>
      </w:r>
      <w:r w:rsidRPr="00C04DAC">
        <w:t>Ændringsforslag</w:t>
      </w:r>
      <w:r w:rsidRPr="00C04DAC">
        <w:tab/>
      </w:r>
      <w:r w:rsidRPr="00C04DAC">
        <w:tab/>
      </w:r>
      <w:r w:rsidRPr="00C04DAC">
        <w:rPr>
          <w:rStyle w:val="HideTWBExt"/>
          <w:noProof w:val="0"/>
        </w:rPr>
        <w:t>&lt;NumAm&gt;</w:t>
      </w:r>
      <w:r w:rsidRPr="00C04DAC">
        <w:t>39</w:t>
      </w:r>
      <w:r w:rsidRPr="00C04DAC">
        <w:rPr>
          <w:rStyle w:val="HideTWBExt"/>
          <w:noProof w:val="0"/>
        </w:rPr>
        <w:t>&lt;/NumAm&gt;</w:t>
      </w:r>
    </w:p>
    <w:p w14:paraId="389D995A" w14:textId="77777777" w:rsidR="009907D5" w:rsidRPr="00C04DAC" w:rsidRDefault="00C04DAC" w:rsidP="009907D5">
      <w:pPr>
        <w:pStyle w:val="NormalBold12b"/>
      </w:pPr>
      <w:r w:rsidRPr="00C04DAC">
        <w:rPr>
          <w:rStyle w:val="HideTWBExt"/>
          <w:noProof w:val="0"/>
        </w:rPr>
        <w:t>&lt;DocAmend&gt;</w:t>
      </w:r>
      <w:r w:rsidRPr="00C04DAC">
        <w:t>Forslag til beslutning</w:t>
      </w:r>
      <w:r w:rsidRPr="00C04DAC">
        <w:rPr>
          <w:rStyle w:val="HideTWBExt"/>
          <w:noProof w:val="0"/>
        </w:rPr>
        <w:t>&lt;/DocAmend&gt;</w:t>
      </w:r>
    </w:p>
    <w:p w14:paraId="1110E0F9" w14:textId="77777777" w:rsidR="009907D5" w:rsidRPr="00C04DAC" w:rsidRDefault="00C04DAC" w:rsidP="009907D5">
      <w:pPr>
        <w:pStyle w:val="NormalBold"/>
      </w:pPr>
      <w:r w:rsidRPr="00C04DAC">
        <w:rPr>
          <w:rStyle w:val="HideTWBExt"/>
          <w:noProof w:val="0"/>
        </w:rPr>
        <w:t>&lt;Article&gt;</w:t>
      </w:r>
      <w:r w:rsidRPr="00C04DAC">
        <w:t>Punkt 6 c (nyt)</w:t>
      </w:r>
      <w:r w:rsidRPr="00C04DAC">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31B0" w:rsidRPr="00C04DAC" w14:paraId="65704DDB" w14:textId="77777777" w:rsidTr="00383AE9">
        <w:trPr>
          <w:trHeight w:hRule="exact" w:val="240"/>
          <w:jc w:val="center"/>
        </w:trPr>
        <w:tc>
          <w:tcPr>
            <w:tcW w:w="9752" w:type="dxa"/>
            <w:gridSpan w:val="2"/>
            <w:tcBorders>
              <w:top w:val="nil"/>
              <w:left w:val="nil"/>
              <w:bottom w:val="nil"/>
              <w:right w:val="nil"/>
            </w:tcBorders>
          </w:tcPr>
          <w:p w14:paraId="4F936AAD" w14:textId="77777777" w:rsidR="009907D5" w:rsidRPr="00C04DAC" w:rsidRDefault="009907D5" w:rsidP="00383AE9"/>
        </w:tc>
      </w:tr>
      <w:tr w:rsidR="009C31B0" w:rsidRPr="00C04DAC" w14:paraId="16C9C508" w14:textId="77777777" w:rsidTr="00383AE9">
        <w:trPr>
          <w:trHeight w:val="240"/>
          <w:jc w:val="center"/>
        </w:trPr>
        <w:tc>
          <w:tcPr>
            <w:tcW w:w="4876" w:type="dxa"/>
            <w:tcBorders>
              <w:top w:val="nil"/>
              <w:left w:val="nil"/>
              <w:bottom w:val="nil"/>
              <w:right w:val="nil"/>
            </w:tcBorders>
          </w:tcPr>
          <w:p w14:paraId="2067B0B0" w14:textId="77777777" w:rsidR="009907D5" w:rsidRPr="00C04DAC" w:rsidRDefault="00C04DAC" w:rsidP="00383AE9">
            <w:pPr>
              <w:pStyle w:val="AmColumnHeading"/>
            </w:pPr>
            <w:r w:rsidRPr="00C04DAC">
              <w:t>Forslag til beslutning</w:t>
            </w:r>
          </w:p>
        </w:tc>
        <w:tc>
          <w:tcPr>
            <w:tcW w:w="4876" w:type="dxa"/>
            <w:tcBorders>
              <w:top w:val="nil"/>
              <w:left w:val="nil"/>
              <w:bottom w:val="nil"/>
              <w:right w:val="nil"/>
            </w:tcBorders>
          </w:tcPr>
          <w:p w14:paraId="44F21984" w14:textId="77777777" w:rsidR="009907D5" w:rsidRPr="00C04DAC" w:rsidRDefault="00C04DAC" w:rsidP="00383AE9">
            <w:pPr>
              <w:pStyle w:val="AmColumnHeading"/>
            </w:pPr>
            <w:r w:rsidRPr="00C04DAC">
              <w:t>Ændringsforslag</w:t>
            </w:r>
          </w:p>
        </w:tc>
      </w:tr>
      <w:tr w:rsidR="009C31B0" w:rsidRPr="00C04DAC" w14:paraId="7EE0EC16" w14:textId="77777777" w:rsidTr="00383AE9">
        <w:trPr>
          <w:jc w:val="center"/>
        </w:trPr>
        <w:tc>
          <w:tcPr>
            <w:tcW w:w="4876" w:type="dxa"/>
            <w:tcBorders>
              <w:top w:val="nil"/>
              <w:left w:val="nil"/>
              <w:bottom w:val="nil"/>
              <w:right w:val="nil"/>
            </w:tcBorders>
          </w:tcPr>
          <w:p w14:paraId="559882D8" w14:textId="77777777" w:rsidR="009907D5" w:rsidRPr="00C04DAC" w:rsidRDefault="009907D5" w:rsidP="00383AE9">
            <w:pPr>
              <w:pStyle w:val="Normal6a"/>
            </w:pPr>
          </w:p>
        </w:tc>
        <w:tc>
          <w:tcPr>
            <w:tcW w:w="4876" w:type="dxa"/>
            <w:tcBorders>
              <w:top w:val="nil"/>
              <w:left w:val="nil"/>
              <w:bottom w:val="nil"/>
              <w:right w:val="nil"/>
            </w:tcBorders>
          </w:tcPr>
          <w:p w14:paraId="56E0887C" w14:textId="77777777" w:rsidR="009907D5" w:rsidRPr="00C04DAC" w:rsidRDefault="00C04DAC" w:rsidP="00383AE9">
            <w:pPr>
              <w:pStyle w:val="Normal6a"/>
            </w:pPr>
            <w:r w:rsidRPr="00C04DAC">
              <w:rPr>
                <w:b/>
                <w:i/>
              </w:rPr>
              <w:t>6c.</w:t>
            </w:r>
            <w:r w:rsidRPr="00C04DAC">
              <w:tab/>
            </w:r>
            <w:r w:rsidRPr="00C04DAC">
              <w:rPr>
                <w:b/>
                <w:i/>
              </w:rPr>
              <w:t xml:space="preserve">fremhæver underrepræsentationen af kvinder i udviklingen og </w:t>
            </w:r>
            <w:r w:rsidRPr="00C04DAC">
              <w:rPr>
                <w:b/>
                <w:i/>
              </w:rPr>
              <w:t>gennemførelsen af AI, som udgør en forspildt mulighed for teknologiske fremskridt; understreger betydningen af uddannelse inden for naturvidenskab, teknologi, ingeniørvirksomhed og matematik (STEM), som kan udstyre kvinder og piger med fremtidsorienterede færdigheder, muliggøre adgang til beskæftigelse og udfordre kønsstereotyper;</w:t>
            </w:r>
          </w:p>
        </w:tc>
      </w:tr>
    </w:tbl>
    <w:p w14:paraId="15CE0F8A" w14:textId="77777777" w:rsidR="009907D5" w:rsidRPr="00C04DAC" w:rsidRDefault="00C04DAC" w:rsidP="009907D5">
      <w:r w:rsidRPr="00C04DAC">
        <w:rPr>
          <w:rStyle w:val="HideTWBExt"/>
          <w:noProof w:val="0"/>
        </w:rPr>
        <w:t>&lt;/Amend&gt;</w:t>
      </w:r>
    </w:p>
    <w:p w14:paraId="1D36EB3D" w14:textId="77777777" w:rsidR="009907D5" w:rsidRPr="00C04DAC" w:rsidRDefault="00C04DAC" w:rsidP="009907D5">
      <w:pPr>
        <w:pStyle w:val="AmNumberTabs"/>
      </w:pPr>
      <w:r w:rsidRPr="00C04DAC">
        <w:rPr>
          <w:rStyle w:val="HideTWBExt"/>
          <w:noProof w:val="0"/>
        </w:rPr>
        <w:t>&lt;Amend&gt;</w:t>
      </w:r>
      <w:r w:rsidRPr="00C04DAC">
        <w:t>Ændringsforslag</w:t>
      </w:r>
      <w:r w:rsidRPr="00C04DAC">
        <w:tab/>
      </w:r>
      <w:r w:rsidRPr="00C04DAC">
        <w:tab/>
      </w:r>
      <w:r w:rsidRPr="00C04DAC">
        <w:rPr>
          <w:rStyle w:val="HideTWBExt"/>
          <w:noProof w:val="0"/>
        </w:rPr>
        <w:t>&lt;NumAm&gt;</w:t>
      </w:r>
      <w:r w:rsidRPr="00C04DAC">
        <w:t>40</w:t>
      </w:r>
      <w:r w:rsidRPr="00C04DAC">
        <w:rPr>
          <w:rStyle w:val="HideTWBExt"/>
          <w:noProof w:val="0"/>
        </w:rPr>
        <w:t>&lt;/NumAm&gt;</w:t>
      </w:r>
    </w:p>
    <w:p w14:paraId="5EEB4F49" w14:textId="77777777" w:rsidR="009907D5" w:rsidRPr="00C04DAC" w:rsidRDefault="00C04DAC" w:rsidP="009907D5">
      <w:pPr>
        <w:pStyle w:val="NormalBold12b"/>
      </w:pPr>
      <w:r w:rsidRPr="00C04DAC">
        <w:rPr>
          <w:rStyle w:val="HideTWBExt"/>
          <w:noProof w:val="0"/>
        </w:rPr>
        <w:t>&lt;DocAmend&gt;</w:t>
      </w:r>
      <w:r w:rsidRPr="00C04DAC">
        <w:t>Forslag til beslutning</w:t>
      </w:r>
      <w:r w:rsidRPr="00C04DAC">
        <w:rPr>
          <w:rStyle w:val="HideTWBExt"/>
          <w:noProof w:val="0"/>
        </w:rPr>
        <w:t>&lt;/DocAmend&gt;</w:t>
      </w:r>
    </w:p>
    <w:p w14:paraId="044D9258" w14:textId="77777777" w:rsidR="009907D5" w:rsidRPr="00C04DAC" w:rsidRDefault="00C04DAC" w:rsidP="009907D5">
      <w:pPr>
        <w:pStyle w:val="NormalBold"/>
      </w:pPr>
      <w:r w:rsidRPr="00C04DAC">
        <w:rPr>
          <w:rStyle w:val="HideTWBExt"/>
          <w:noProof w:val="0"/>
        </w:rPr>
        <w:t>&lt;Article&gt;</w:t>
      </w:r>
      <w:r w:rsidRPr="00C04DAC">
        <w:t>Punkt 6 d (nyt)</w:t>
      </w:r>
      <w:r w:rsidRPr="00C04DAC">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31B0" w:rsidRPr="00C04DAC" w14:paraId="5CE0B77E" w14:textId="77777777" w:rsidTr="00383AE9">
        <w:trPr>
          <w:trHeight w:hRule="exact" w:val="240"/>
          <w:jc w:val="center"/>
        </w:trPr>
        <w:tc>
          <w:tcPr>
            <w:tcW w:w="9752" w:type="dxa"/>
            <w:gridSpan w:val="2"/>
            <w:tcBorders>
              <w:top w:val="nil"/>
              <w:left w:val="nil"/>
              <w:bottom w:val="nil"/>
              <w:right w:val="nil"/>
            </w:tcBorders>
          </w:tcPr>
          <w:p w14:paraId="2EF3DFE2" w14:textId="77777777" w:rsidR="009907D5" w:rsidRPr="00C04DAC" w:rsidRDefault="009907D5" w:rsidP="00383AE9"/>
        </w:tc>
      </w:tr>
      <w:tr w:rsidR="009C31B0" w:rsidRPr="00C04DAC" w14:paraId="0189C0FC" w14:textId="77777777" w:rsidTr="00383AE9">
        <w:trPr>
          <w:trHeight w:val="240"/>
          <w:jc w:val="center"/>
        </w:trPr>
        <w:tc>
          <w:tcPr>
            <w:tcW w:w="4876" w:type="dxa"/>
            <w:tcBorders>
              <w:top w:val="nil"/>
              <w:left w:val="nil"/>
              <w:bottom w:val="nil"/>
              <w:right w:val="nil"/>
            </w:tcBorders>
          </w:tcPr>
          <w:p w14:paraId="33EC472C" w14:textId="77777777" w:rsidR="009907D5" w:rsidRPr="00C04DAC" w:rsidRDefault="00C04DAC" w:rsidP="00383AE9">
            <w:pPr>
              <w:pStyle w:val="AmColumnHeading"/>
            </w:pPr>
            <w:r w:rsidRPr="00C04DAC">
              <w:t>Forslag til beslutning</w:t>
            </w:r>
          </w:p>
        </w:tc>
        <w:tc>
          <w:tcPr>
            <w:tcW w:w="4876" w:type="dxa"/>
            <w:tcBorders>
              <w:top w:val="nil"/>
              <w:left w:val="nil"/>
              <w:bottom w:val="nil"/>
              <w:right w:val="nil"/>
            </w:tcBorders>
          </w:tcPr>
          <w:p w14:paraId="0A733A21" w14:textId="77777777" w:rsidR="009907D5" w:rsidRPr="00C04DAC" w:rsidRDefault="00C04DAC" w:rsidP="00383AE9">
            <w:pPr>
              <w:pStyle w:val="AmColumnHeading"/>
            </w:pPr>
            <w:r w:rsidRPr="00C04DAC">
              <w:t>Ændringsforslag</w:t>
            </w:r>
          </w:p>
        </w:tc>
      </w:tr>
      <w:tr w:rsidR="009C31B0" w:rsidRPr="00C04DAC" w14:paraId="63239E2D" w14:textId="77777777" w:rsidTr="00383AE9">
        <w:trPr>
          <w:jc w:val="center"/>
        </w:trPr>
        <w:tc>
          <w:tcPr>
            <w:tcW w:w="4876" w:type="dxa"/>
            <w:tcBorders>
              <w:top w:val="nil"/>
              <w:left w:val="nil"/>
              <w:bottom w:val="nil"/>
              <w:right w:val="nil"/>
            </w:tcBorders>
          </w:tcPr>
          <w:p w14:paraId="1CBD317B" w14:textId="77777777" w:rsidR="009907D5" w:rsidRPr="00C04DAC" w:rsidRDefault="009907D5" w:rsidP="00383AE9">
            <w:pPr>
              <w:pStyle w:val="Normal6a"/>
            </w:pPr>
          </w:p>
        </w:tc>
        <w:tc>
          <w:tcPr>
            <w:tcW w:w="4876" w:type="dxa"/>
            <w:tcBorders>
              <w:top w:val="nil"/>
              <w:left w:val="nil"/>
              <w:bottom w:val="nil"/>
              <w:right w:val="nil"/>
            </w:tcBorders>
          </w:tcPr>
          <w:p w14:paraId="211FFC6D" w14:textId="77777777" w:rsidR="009907D5" w:rsidRPr="00C04DAC" w:rsidRDefault="00C04DAC" w:rsidP="00383AE9">
            <w:pPr>
              <w:pStyle w:val="Normal6a"/>
            </w:pPr>
            <w:r w:rsidRPr="00C04DAC">
              <w:rPr>
                <w:b/>
                <w:i/>
              </w:rPr>
              <w:t>6d.</w:t>
            </w:r>
            <w:r w:rsidRPr="00C04DAC">
              <w:tab/>
            </w:r>
            <w:r w:rsidRPr="00C04DAC">
              <w:rPr>
                <w:b/>
                <w:i/>
              </w:rPr>
              <w:t xml:space="preserve">fordømmer på det kraftigste forskelsbehandlingen af og menneskerettighedskrænkelserne mod kvinder med intersektionelle identiteter, herunder dem, der tilhører etniske mindretal, som f.eks. romakvinder; understreger, at enhver form </w:t>
            </w:r>
            <w:r w:rsidRPr="00C04DAC">
              <w:rPr>
                <w:b/>
                <w:i/>
              </w:rPr>
              <w:t>for forskelsbehandling fører til krænkelser af rettigheder på alle livets områder, herunder adgang til uddannelse, sundhedspleje og navnlig seksuel og reproduktiv sundhedspleje, beskæftigelse og adgang til domstolsprøvelse;</w:t>
            </w:r>
          </w:p>
        </w:tc>
      </w:tr>
    </w:tbl>
    <w:p w14:paraId="68780BDC" w14:textId="77777777" w:rsidR="009907D5" w:rsidRPr="00C04DAC" w:rsidRDefault="00C04DAC" w:rsidP="009907D5">
      <w:r w:rsidRPr="00C04DAC">
        <w:rPr>
          <w:rStyle w:val="HideTWBExt"/>
          <w:noProof w:val="0"/>
        </w:rPr>
        <w:t>&lt;/Amend&gt;</w:t>
      </w:r>
    </w:p>
    <w:p w14:paraId="606BE178" w14:textId="77777777" w:rsidR="009907D5" w:rsidRPr="00C04DAC" w:rsidRDefault="00C04DAC" w:rsidP="009907D5">
      <w:pPr>
        <w:pStyle w:val="AmNumberTabs"/>
      </w:pPr>
      <w:r w:rsidRPr="00C04DAC">
        <w:rPr>
          <w:rStyle w:val="HideTWBExt"/>
          <w:noProof w:val="0"/>
        </w:rPr>
        <w:t>&lt;Amend&gt;</w:t>
      </w:r>
      <w:r w:rsidRPr="00C04DAC">
        <w:t>Ændringsforslag</w:t>
      </w:r>
      <w:r w:rsidRPr="00C04DAC">
        <w:tab/>
      </w:r>
      <w:r w:rsidRPr="00C04DAC">
        <w:tab/>
      </w:r>
      <w:r w:rsidRPr="00C04DAC">
        <w:rPr>
          <w:rStyle w:val="HideTWBExt"/>
          <w:noProof w:val="0"/>
        </w:rPr>
        <w:t>&lt;NumAm&gt;</w:t>
      </w:r>
      <w:r w:rsidRPr="00C04DAC">
        <w:t>41</w:t>
      </w:r>
      <w:r w:rsidRPr="00C04DAC">
        <w:rPr>
          <w:rStyle w:val="HideTWBExt"/>
          <w:noProof w:val="0"/>
        </w:rPr>
        <w:t>&lt;/NumAm&gt;</w:t>
      </w:r>
    </w:p>
    <w:p w14:paraId="25B59DAD" w14:textId="77777777" w:rsidR="009907D5" w:rsidRPr="00C04DAC" w:rsidRDefault="00C04DAC" w:rsidP="009907D5">
      <w:pPr>
        <w:pStyle w:val="NormalBold12b"/>
      </w:pPr>
      <w:r w:rsidRPr="00C04DAC">
        <w:rPr>
          <w:rStyle w:val="HideTWBExt"/>
          <w:noProof w:val="0"/>
        </w:rPr>
        <w:t>&lt;DocAmend&gt;</w:t>
      </w:r>
      <w:r w:rsidRPr="00C04DAC">
        <w:t>Forslag til beslutning</w:t>
      </w:r>
      <w:r w:rsidRPr="00C04DAC">
        <w:rPr>
          <w:rStyle w:val="HideTWBExt"/>
          <w:noProof w:val="0"/>
        </w:rPr>
        <w:t>&lt;/DocAmend&gt;</w:t>
      </w:r>
    </w:p>
    <w:p w14:paraId="436EAA99" w14:textId="77777777" w:rsidR="009907D5" w:rsidRPr="00C04DAC" w:rsidRDefault="00C04DAC" w:rsidP="009907D5">
      <w:pPr>
        <w:pStyle w:val="NormalBold"/>
      </w:pPr>
      <w:r w:rsidRPr="00C04DAC">
        <w:rPr>
          <w:rStyle w:val="HideTWBExt"/>
          <w:noProof w:val="0"/>
        </w:rPr>
        <w:t>&lt;Article&gt;</w:t>
      </w:r>
      <w:r w:rsidRPr="00C04DAC">
        <w:t>Punkt 6 e (nyt)</w:t>
      </w:r>
      <w:r w:rsidRPr="00C04DAC">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31B0" w:rsidRPr="00C04DAC" w14:paraId="4153CE2F" w14:textId="77777777" w:rsidTr="00383AE9">
        <w:trPr>
          <w:trHeight w:hRule="exact" w:val="240"/>
          <w:jc w:val="center"/>
        </w:trPr>
        <w:tc>
          <w:tcPr>
            <w:tcW w:w="9752" w:type="dxa"/>
            <w:gridSpan w:val="2"/>
            <w:tcBorders>
              <w:top w:val="nil"/>
              <w:left w:val="nil"/>
              <w:bottom w:val="nil"/>
              <w:right w:val="nil"/>
            </w:tcBorders>
          </w:tcPr>
          <w:p w14:paraId="079384A1" w14:textId="77777777" w:rsidR="009907D5" w:rsidRPr="00C04DAC" w:rsidRDefault="009907D5" w:rsidP="00383AE9"/>
        </w:tc>
      </w:tr>
      <w:tr w:rsidR="009C31B0" w:rsidRPr="00C04DAC" w14:paraId="075C1C42" w14:textId="77777777" w:rsidTr="00383AE9">
        <w:trPr>
          <w:trHeight w:val="240"/>
          <w:jc w:val="center"/>
        </w:trPr>
        <w:tc>
          <w:tcPr>
            <w:tcW w:w="4876" w:type="dxa"/>
            <w:tcBorders>
              <w:top w:val="nil"/>
              <w:left w:val="nil"/>
              <w:bottom w:val="nil"/>
              <w:right w:val="nil"/>
            </w:tcBorders>
          </w:tcPr>
          <w:p w14:paraId="4719B5AB" w14:textId="77777777" w:rsidR="009907D5" w:rsidRPr="00C04DAC" w:rsidRDefault="00C04DAC" w:rsidP="00383AE9">
            <w:pPr>
              <w:pStyle w:val="AmColumnHeading"/>
            </w:pPr>
            <w:r w:rsidRPr="00C04DAC">
              <w:t>Forslag til beslutning</w:t>
            </w:r>
          </w:p>
        </w:tc>
        <w:tc>
          <w:tcPr>
            <w:tcW w:w="4876" w:type="dxa"/>
            <w:tcBorders>
              <w:top w:val="nil"/>
              <w:left w:val="nil"/>
              <w:bottom w:val="nil"/>
              <w:right w:val="nil"/>
            </w:tcBorders>
          </w:tcPr>
          <w:p w14:paraId="405B3DBC" w14:textId="77777777" w:rsidR="009907D5" w:rsidRPr="00C04DAC" w:rsidRDefault="00C04DAC" w:rsidP="00383AE9">
            <w:pPr>
              <w:pStyle w:val="AmColumnHeading"/>
            </w:pPr>
            <w:r w:rsidRPr="00C04DAC">
              <w:t>Ændringsforslag</w:t>
            </w:r>
          </w:p>
        </w:tc>
      </w:tr>
      <w:tr w:rsidR="009C31B0" w:rsidRPr="00C04DAC" w14:paraId="3E878C43" w14:textId="77777777" w:rsidTr="00383AE9">
        <w:trPr>
          <w:jc w:val="center"/>
        </w:trPr>
        <w:tc>
          <w:tcPr>
            <w:tcW w:w="4876" w:type="dxa"/>
            <w:tcBorders>
              <w:top w:val="nil"/>
              <w:left w:val="nil"/>
              <w:bottom w:val="nil"/>
              <w:right w:val="nil"/>
            </w:tcBorders>
          </w:tcPr>
          <w:p w14:paraId="73B4C3F9" w14:textId="77777777" w:rsidR="009907D5" w:rsidRPr="00C04DAC" w:rsidRDefault="009907D5" w:rsidP="00383AE9">
            <w:pPr>
              <w:pStyle w:val="Normal6a"/>
            </w:pPr>
          </w:p>
        </w:tc>
        <w:tc>
          <w:tcPr>
            <w:tcW w:w="4876" w:type="dxa"/>
            <w:tcBorders>
              <w:top w:val="nil"/>
              <w:left w:val="nil"/>
              <w:bottom w:val="nil"/>
              <w:right w:val="nil"/>
            </w:tcBorders>
          </w:tcPr>
          <w:p w14:paraId="78CF29E7" w14:textId="77777777" w:rsidR="009907D5" w:rsidRPr="00C04DAC" w:rsidRDefault="00C04DAC" w:rsidP="00383AE9">
            <w:pPr>
              <w:pStyle w:val="Normal6a"/>
            </w:pPr>
            <w:r w:rsidRPr="00C04DAC">
              <w:rPr>
                <w:b/>
                <w:i/>
              </w:rPr>
              <w:t>6e.</w:t>
            </w:r>
            <w:r w:rsidRPr="00C04DAC">
              <w:tab/>
            </w:r>
            <w:r w:rsidRPr="00C04DAC">
              <w:rPr>
                <w:b/>
                <w:i/>
              </w:rPr>
              <w:t xml:space="preserve">fordømmer alle former for vold, forskelsbehandling, stigmatisering, forfølgelse, </w:t>
            </w:r>
            <w:r w:rsidRPr="00C04DAC">
              <w:rPr>
                <w:b/>
                <w:i/>
              </w:rPr>
              <w:t>hadforbrydelser, hadefuld tale, omvendelsesterapi, kønslemlæstelse af interkønnede personer og seksuel vold mod LGBTIQ+-personer i EU og på verdensplan; er ekstremt bekymret over den stadig større udbredelse af had og LGBTIQ+-fjendtlige narrativer og lovgivning rettet mod LGBTIQ+-personer og menneskerettighedsforkæmpere, som begrænser deres udøvelse af grundlæggende rettigheder og frihedsrettigheder, både i og uden for EU, navnlig tilbagegangen i visse medlemsstater såsom Ungarn, hvor LGBTIQ+-fjendtlige lov</w:t>
            </w:r>
            <w:r w:rsidRPr="00C04DAC">
              <w:rPr>
                <w:b/>
                <w:i/>
              </w:rPr>
              <w:t xml:space="preserve">e, som f.eks. lov LXXIX fra 2021, undergraver LGBTIQ+-personers rettigheder og sikkerhed; opfordrer EU og dets medlemsstater til at fordømme disse uretfærdigheder og forpligte sig til at beskytte LGBTIQ+-personers rettigheder, værdighed og sikkerhed; fordømmer i denne henseende </w:t>
            </w:r>
            <w:r w:rsidRPr="00C04DAC">
              <w:rPr>
                <w:b/>
                <w:i/>
              </w:rPr>
              <w:lastRenderedPageBreak/>
              <w:t>såkaldt omvendelsesterapi rettet mod LGBTIQ+-personer med det formål at ændre, undertrykke eller uddrive ofrenes seksuelle orientering, kønsidentitet og/eller kønsudtryk; opfordrer til, at der gennemføres en politik på EU-plan med he</w:t>
            </w:r>
            <w:r w:rsidRPr="00C04DAC">
              <w:rPr>
                <w:b/>
                <w:i/>
              </w:rPr>
              <w:t>nblik på at forbyde denne type praksis; fremhæver den stigende bekymring og frygt i LGBTIQ+-samfund og opfordrer indtrængende EU til at indtage en tydelig holdning imod enhver lovgivningsmæssig eller social foranstaltning, der bringer LGBTIQ+-personer i fare;</w:t>
            </w:r>
          </w:p>
        </w:tc>
      </w:tr>
    </w:tbl>
    <w:p w14:paraId="711CBE3A" w14:textId="77777777" w:rsidR="009907D5" w:rsidRPr="00C04DAC" w:rsidRDefault="00C04DAC" w:rsidP="009907D5">
      <w:r w:rsidRPr="00C04DAC">
        <w:rPr>
          <w:rStyle w:val="HideTWBExt"/>
          <w:noProof w:val="0"/>
        </w:rPr>
        <w:lastRenderedPageBreak/>
        <w:t>&lt;/Amend&gt;</w:t>
      </w:r>
    </w:p>
    <w:p w14:paraId="76BAB9BE" w14:textId="77777777" w:rsidR="009907D5" w:rsidRPr="00C04DAC" w:rsidRDefault="00C04DAC" w:rsidP="009907D5">
      <w:pPr>
        <w:pStyle w:val="AmNumberTabs"/>
      </w:pPr>
      <w:r w:rsidRPr="00C04DAC">
        <w:rPr>
          <w:rStyle w:val="HideTWBExt"/>
          <w:noProof w:val="0"/>
        </w:rPr>
        <w:t>&lt;Amend&gt;</w:t>
      </w:r>
      <w:r w:rsidRPr="00C04DAC">
        <w:t>Ændringsforslag</w:t>
      </w:r>
      <w:r w:rsidRPr="00C04DAC">
        <w:tab/>
      </w:r>
      <w:r w:rsidRPr="00C04DAC">
        <w:tab/>
      </w:r>
      <w:r w:rsidRPr="00C04DAC">
        <w:rPr>
          <w:rStyle w:val="HideTWBExt"/>
          <w:noProof w:val="0"/>
        </w:rPr>
        <w:t>&lt;NumAm&gt;</w:t>
      </w:r>
      <w:r w:rsidRPr="00C04DAC">
        <w:t>42</w:t>
      </w:r>
      <w:r w:rsidRPr="00C04DAC">
        <w:rPr>
          <w:rStyle w:val="HideTWBExt"/>
          <w:noProof w:val="0"/>
        </w:rPr>
        <w:t>&lt;/NumAm&gt;</w:t>
      </w:r>
    </w:p>
    <w:p w14:paraId="7474A5D5" w14:textId="77777777" w:rsidR="009907D5" w:rsidRPr="00C04DAC" w:rsidRDefault="00C04DAC" w:rsidP="009907D5">
      <w:pPr>
        <w:pStyle w:val="NormalBold12b"/>
      </w:pPr>
      <w:r w:rsidRPr="00C04DAC">
        <w:rPr>
          <w:rStyle w:val="HideTWBExt"/>
          <w:noProof w:val="0"/>
        </w:rPr>
        <w:t>&lt;DocAmend&gt;</w:t>
      </w:r>
      <w:r w:rsidRPr="00C04DAC">
        <w:t>Forslag til beslutning</w:t>
      </w:r>
      <w:r w:rsidRPr="00C04DAC">
        <w:rPr>
          <w:rStyle w:val="HideTWBExt"/>
          <w:noProof w:val="0"/>
        </w:rPr>
        <w:t>&lt;/DocAmend&gt;</w:t>
      </w:r>
    </w:p>
    <w:p w14:paraId="3A0AC74D" w14:textId="77777777" w:rsidR="009907D5" w:rsidRPr="00C04DAC" w:rsidRDefault="00C04DAC" w:rsidP="009907D5">
      <w:pPr>
        <w:pStyle w:val="NormalBold"/>
      </w:pPr>
      <w:r w:rsidRPr="00C04DAC">
        <w:rPr>
          <w:rStyle w:val="HideTWBExt"/>
          <w:noProof w:val="0"/>
        </w:rPr>
        <w:t>&lt;Article&gt;</w:t>
      </w:r>
      <w:r w:rsidRPr="00C04DAC">
        <w:t>Punkt 7 a (nyt)</w:t>
      </w:r>
      <w:r w:rsidRPr="00C04DAC">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31B0" w:rsidRPr="00C04DAC" w14:paraId="134625CA" w14:textId="77777777" w:rsidTr="00383AE9">
        <w:trPr>
          <w:trHeight w:hRule="exact" w:val="240"/>
          <w:jc w:val="center"/>
        </w:trPr>
        <w:tc>
          <w:tcPr>
            <w:tcW w:w="9752" w:type="dxa"/>
            <w:gridSpan w:val="2"/>
            <w:tcBorders>
              <w:top w:val="nil"/>
              <w:left w:val="nil"/>
              <w:bottom w:val="nil"/>
              <w:right w:val="nil"/>
            </w:tcBorders>
          </w:tcPr>
          <w:p w14:paraId="4A8CB69B" w14:textId="77777777" w:rsidR="009907D5" w:rsidRPr="00C04DAC" w:rsidRDefault="009907D5" w:rsidP="00383AE9"/>
        </w:tc>
      </w:tr>
      <w:tr w:rsidR="009C31B0" w:rsidRPr="00C04DAC" w14:paraId="0ADC34E4" w14:textId="77777777" w:rsidTr="00383AE9">
        <w:trPr>
          <w:trHeight w:val="240"/>
          <w:jc w:val="center"/>
        </w:trPr>
        <w:tc>
          <w:tcPr>
            <w:tcW w:w="4876" w:type="dxa"/>
            <w:tcBorders>
              <w:top w:val="nil"/>
              <w:left w:val="nil"/>
              <w:bottom w:val="nil"/>
              <w:right w:val="nil"/>
            </w:tcBorders>
          </w:tcPr>
          <w:p w14:paraId="052462D2" w14:textId="77777777" w:rsidR="009907D5" w:rsidRPr="00C04DAC" w:rsidRDefault="00C04DAC" w:rsidP="00383AE9">
            <w:pPr>
              <w:pStyle w:val="AmColumnHeading"/>
            </w:pPr>
            <w:r w:rsidRPr="00C04DAC">
              <w:t>Forslag til beslutning</w:t>
            </w:r>
          </w:p>
        </w:tc>
        <w:tc>
          <w:tcPr>
            <w:tcW w:w="4876" w:type="dxa"/>
            <w:tcBorders>
              <w:top w:val="nil"/>
              <w:left w:val="nil"/>
              <w:bottom w:val="nil"/>
              <w:right w:val="nil"/>
            </w:tcBorders>
          </w:tcPr>
          <w:p w14:paraId="5FEFBAC0" w14:textId="77777777" w:rsidR="009907D5" w:rsidRPr="00C04DAC" w:rsidRDefault="00C04DAC" w:rsidP="00383AE9">
            <w:pPr>
              <w:pStyle w:val="AmColumnHeading"/>
            </w:pPr>
            <w:r w:rsidRPr="00C04DAC">
              <w:t>Ændringsforslag</w:t>
            </w:r>
          </w:p>
        </w:tc>
      </w:tr>
      <w:tr w:rsidR="009C31B0" w:rsidRPr="00C04DAC" w14:paraId="17CAF479" w14:textId="77777777" w:rsidTr="00383AE9">
        <w:trPr>
          <w:jc w:val="center"/>
        </w:trPr>
        <w:tc>
          <w:tcPr>
            <w:tcW w:w="4876" w:type="dxa"/>
            <w:tcBorders>
              <w:top w:val="nil"/>
              <w:left w:val="nil"/>
              <w:bottom w:val="nil"/>
              <w:right w:val="nil"/>
            </w:tcBorders>
          </w:tcPr>
          <w:p w14:paraId="3CE5B9D6" w14:textId="77777777" w:rsidR="009907D5" w:rsidRPr="00C04DAC" w:rsidRDefault="009907D5" w:rsidP="00383AE9">
            <w:pPr>
              <w:pStyle w:val="Normal6a"/>
            </w:pPr>
          </w:p>
        </w:tc>
        <w:tc>
          <w:tcPr>
            <w:tcW w:w="4876" w:type="dxa"/>
            <w:tcBorders>
              <w:top w:val="nil"/>
              <w:left w:val="nil"/>
              <w:bottom w:val="nil"/>
              <w:right w:val="nil"/>
            </w:tcBorders>
          </w:tcPr>
          <w:p w14:paraId="54172A9F" w14:textId="77777777" w:rsidR="009907D5" w:rsidRPr="00C04DAC" w:rsidRDefault="00C04DAC" w:rsidP="00383AE9">
            <w:pPr>
              <w:pStyle w:val="Normal6a"/>
            </w:pPr>
            <w:r w:rsidRPr="00C04DAC">
              <w:rPr>
                <w:b/>
                <w:i/>
              </w:rPr>
              <w:t>7a.</w:t>
            </w:r>
            <w:r w:rsidRPr="00C04DAC">
              <w:tab/>
            </w:r>
            <w:r w:rsidRPr="00C04DAC">
              <w:rPr>
                <w:b/>
                <w:i/>
              </w:rPr>
              <w:t xml:space="preserve">understreger med særlig bekymring, at de seneste nedskæringer i </w:t>
            </w:r>
            <w:r w:rsidRPr="00C04DAC">
              <w:rPr>
                <w:b/>
                <w:i/>
              </w:rPr>
              <w:t>udviklingsbistanden, herunder suspensionen af hundredvis af millioner dollars i hjælp fra De Forenede Staters statslige bistandsorganisation (USAID) og støtte fra De Forenede Nationers Befolkningsfond i 2025, i uforholdsmæssig høj grad påvirker kvinder og piger ved at reducere adgangen til SRSR, herunder sikker og lovlig abort, sundhedspleje for mødre, prævention og beskyttelsestjenester for overlevende efter seksuel vold, hvilket øger den kønsbaserede sårbarhed i humanitære sammenhænge; understreger, at di</w:t>
            </w:r>
            <w:r w:rsidRPr="00C04DAC">
              <w:rPr>
                <w:b/>
                <w:i/>
              </w:rPr>
              <w:t>sse nedskæringer har en hidtil uset indvirkning på menneskers liv;</w:t>
            </w:r>
          </w:p>
        </w:tc>
      </w:tr>
    </w:tbl>
    <w:p w14:paraId="60119036" w14:textId="77777777" w:rsidR="009907D5" w:rsidRPr="00C04DAC" w:rsidRDefault="00C04DAC" w:rsidP="009907D5">
      <w:r w:rsidRPr="00C04DAC">
        <w:rPr>
          <w:rStyle w:val="HideTWBExt"/>
          <w:noProof w:val="0"/>
        </w:rPr>
        <w:t>&lt;/Amend&gt;</w:t>
      </w:r>
    </w:p>
    <w:p w14:paraId="1CD641AF" w14:textId="77777777" w:rsidR="009907D5" w:rsidRPr="00C04DAC" w:rsidRDefault="00C04DAC" w:rsidP="009907D5">
      <w:pPr>
        <w:pStyle w:val="AmNumberTabs"/>
      </w:pPr>
      <w:r w:rsidRPr="00C04DAC">
        <w:rPr>
          <w:rStyle w:val="HideTWBExt"/>
          <w:noProof w:val="0"/>
        </w:rPr>
        <w:t>&lt;Amend&gt;</w:t>
      </w:r>
      <w:r w:rsidRPr="00C04DAC">
        <w:t>Ændringsforslag</w:t>
      </w:r>
      <w:r w:rsidRPr="00C04DAC">
        <w:tab/>
      </w:r>
      <w:r w:rsidRPr="00C04DAC">
        <w:tab/>
      </w:r>
      <w:r w:rsidRPr="00C04DAC">
        <w:rPr>
          <w:rStyle w:val="HideTWBExt"/>
          <w:noProof w:val="0"/>
        </w:rPr>
        <w:t>&lt;NumAm&gt;</w:t>
      </w:r>
      <w:r w:rsidRPr="00C04DAC">
        <w:t>43</w:t>
      </w:r>
      <w:r w:rsidRPr="00C04DAC">
        <w:rPr>
          <w:rStyle w:val="HideTWBExt"/>
          <w:noProof w:val="0"/>
        </w:rPr>
        <w:t>&lt;/NumAm&gt;</w:t>
      </w:r>
    </w:p>
    <w:p w14:paraId="62A296C9" w14:textId="77777777" w:rsidR="009907D5" w:rsidRPr="00C04DAC" w:rsidRDefault="00C04DAC" w:rsidP="009907D5">
      <w:pPr>
        <w:pStyle w:val="NormalBold12b"/>
      </w:pPr>
      <w:r w:rsidRPr="00C04DAC">
        <w:rPr>
          <w:rStyle w:val="HideTWBExt"/>
          <w:noProof w:val="0"/>
        </w:rPr>
        <w:t>&lt;DocAmend&gt;</w:t>
      </w:r>
      <w:r w:rsidRPr="00C04DAC">
        <w:t>Forslag til beslutning</w:t>
      </w:r>
      <w:r w:rsidRPr="00C04DAC">
        <w:rPr>
          <w:rStyle w:val="HideTWBExt"/>
          <w:noProof w:val="0"/>
        </w:rPr>
        <w:t>&lt;/DocAmend&gt;</w:t>
      </w:r>
    </w:p>
    <w:p w14:paraId="127F906A" w14:textId="77777777" w:rsidR="009907D5" w:rsidRPr="00C04DAC" w:rsidRDefault="00C04DAC" w:rsidP="009907D5">
      <w:pPr>
        <w:pStyle w:val="NormalBold"/>
      </w:pPr>
      <w:r w:rsidRPr="00C04DAC">
        <w:rPr>
          <w:rStyle w:val="HideTWBExt"/>
          <w:noProof w:val="0"/>
        </w:rPr>
        <w:t>&lt;Article&gt;</w:t>
      </w:r>
      <w:r w:rsidRPr="00C04DAC">
        <w:t>Punkt 7 b (nyt)</w:t>
      </w:r>
      <w:r w:rsidRPr="00C04DAC">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31B0" w:rsidRPr="00C04DAC" w14:paraId="54985853" w14:textId="77777777" w:rsidTr="00383AE9">
        <w:trPr>
          <w:trHeight w:hRule="exact" w:val="240"/>
          <w:jc w:val="center"/>
        </w:trPr>
        <w:tc>
          <w:tcPr>
            <w:tcW w:w="9752" w:type="dxa"/>
            <w:gridSpan w:val="2"/>
            <w:tcBorders>
              <w:top w:val="nil"/>
              <w:left w:val="nil"/>
              <w:bottom w:val="nil"/>
              <w:right w:val="nil"/>
            </w:tcBorders>
          </w:tcPr>
          <w:p w14:paraId="42D3DB7E" w14:textId="77777777" w:rsidR="009907D5" w:rsidRPr="00C04DAC" w:rsidRDefault="009907D5" w:rsidP="00383AE9"/>
        </w:tc>
      </w:tr>
      <w:tr w:rsidR="009C31B0" w:rsidRPr="00C04DAC" w14:paraId="2E65ADC6" w14:textId="77777777" w:rsidTr="00383AE9">
        <w:trPr>
          <w:trHeight w:val="240"/>
          <w:jc w:val="center"/>
        </w:trPr>
        <w:tc>
          <w:tcPr>
            <w:tcW w:w="4876" w:type="dxa"/>
            <w:tcBorders>
              <w:top w:val="nil"/>
              <w:left w:val="nil"/>
              <w:bottom w:val="nil"/>
              <w:right w:val="nil"/>
            </w:tcBorders>
          </w:tcPr>
          <w:p w14:paraId="7381430A" w14:textId="77777777" w:rsidR="009907D5" w:rsidRPr="00C04DAC" w:rsidRDefault="00C04DAC" w:rsidP="00383AE9">
            <w:pPr>
              <w:pStyle w:val="AmColumnHeading"/>
            </w:pPr>
            <w:r w:rsidRPr="00C04DAC">
              <w:lastRenderedPageBreak/>
              <w:t>Forslag til beslutning</w:t>
            </w:r>
          </w:p>
        </w:tc>
        <w:tc>
          <w:tcPr>
            <w:tcW w:w="4876" w:type="dxa"/>
            <w:tcBorders>
              <w:top w:val="nil"/>
              <w:left w:val="nil"/>
              <w:bottom w:val="nil"/>
              <w:right w:val="nil"/>
            </w:tcBorders>
          </w:tcPr>
          <w:p w14:paraId="40F5BD23" w14:textId="77777777" w:rsidR="009907D5" w:rsidRPr="00C04DAC" w:rsidRDefault="00C04DAC" w:rsidP="00383AE9">
            <w:pPr>
              <w:pStyle w:val="AmColumnHeading"/>
            </w:pPr>
            <w:r w:rsidRPr="00C04DAC">
              <w:t>Ændringsforslag</w:t>
            </w:r>
          </w:p>
        </w:tc>
      </w:tr>
      <w:tr w:rsidR="009C31B0" w:rsidRPr="00C04DAC" w14:paraId="06B83DD9" w14:textId="77777777" w:rsidTr="00383AE9">
        <w:trPr>
          <w:jc w:val="center"/>
        </w:trPr>
        <w:tc>
          <w:tcPr>
            <w:tcW w:w="4876" w:type="dxa"/>
            <w:tcBorders>
              <w:top w:val="nil"/>
              <w:left w:val="nil"/>
              <w:bottom w:val="nil"/>
              <w:right w:val="nil"/>
            </w:tcBorders>
          </w:tcPr>
          <w:p w14:paraId="0DC85867" w14:textId="77777777" w:rsidR="009907D5" w:rsidRPr="00C04DAC" w:rsidRDefault="009907D5" w:rsidP="00383AE9">
            <w:pPr>
              <w:pStyle w:val="Normal6a"/>
            </w:pPr>
          </w:p>
        </w:tc>
        <w:tc>
          <w:tcPr>
            <w:tcW w:w="4876" w:type="dxa"/>
            <w:tcBorders>
              <w:top w:val="nil"/>
              <w:left w:val="nil"/>
              <w:bottom w:val="nil"/>
              <w:right w:val="nil"/>
            </w:tcBorders>
          </w:tcPr>
          <w:p w14:paraId="59F4283B" w14:textId="77777777" w:rsidR="009907D5" w:rsidRPr="00C04DAC" w:rsidRDefault="00C04DAC" w:rsidP="00383AE9">
            <w:pPr>
              <w:pStyle w:val="Normal6a"/>
            </w:pPr>
            <w:r w:rsidRPr="00C04DAC">
              <w:rPr>
                <w:b/>
                <w:i/>
              </w:rPr>
              <w:t>7b.</w:t>
            </w:r>
            <w:r w:rsidRPr="00C04DAC">
              <w:tab/>
            </w:r>
            <w:r w:rsidRPr="00C04DAC">
              <w:rPr>
                <w:b/>
                <w:i/>
              </w:rPr>
              <w:t>opfordrer navnlig EU til at øge støtten til programmer for kvinders rettigheder for at kompensere for indefrysningen af USAID-finansiering i 2025, der truer kritiske tjenester inden for seksuel og reproduktiv sundhed og kønsbaseret vold i kriseområder;</w:t>
            </w:r>
          </w:p>
        </w:tc>
      </w:tr>
    </w:tbl>
    <w:p w14:paraId="65295C36" w14:textId="77777777" w:rsidR="009907D5" w:rsidRPr="00C04DAC" w:rsidRDefault="00C04DAC" w:rsidP="009907D5">
      <w:r w:rsidRPr="00C04DAC">
        <w:rPr>
          <w:rStyle w:val="HideTWBExt"/>
          <w:noProof w:val="0"/>
        </w:rPr>
        <w:t>&lt;/Amend&gt;</w:t>
      </w:r>
    </w:p>
    <w:p w14:paraId="7EC36E29" w14:textId="77777777" w:rsidR="009907D5" w:rsidRPr="00C04DAC" w:rsidRDefault="00C04DAC" w:rsidP="009907D5">
      <w:pPr>
        <w:pStyle w:val="AmNumberTabs"/>
      </w:pPr>
      <w:r w:rsidRPr="00C04DAC">
        <w:rPr>
          <w:rStyle w:val="HideTWBExt"/>
          <w:noProof w:val="0"/>
        </w:rPr>
        <w:t>&lt;Amend&gt;</w:t>
      </w:r>
      <w:r w:rsidRPr="00C04DAC">
        <w:t>Ændringsforslag</w:t>
      </w:r>
      <w:r w:rsidRPr="00C04DAC">
        <w:tab/>
      </w:r>
      <w:r w:rsidRPr="00C04DAC">
        <w:tab/>
      </w:r>
      <w:r w:rsidRPr="00C04DAC">
        <w:rPr>
          <w:rStyle w:val="HideTWBExt"/>
          <w:noProof w:val="0"/>
        </w:rPr>
        <w:t>&lt;NumAm&gt;</w:t>
      </w:r>
      <w:r w:rsidRPr="00C04DAC">
        <w:t>44</w:t>
      </w:r>
      <w:r w:rsidRPr="00C04DAC">
        <w:rPr>
          <w:rStyle w:val="HideTWBExt"/>
          <w:noProof w:val="0"/>
        </w:rPr>
        <w:t>&lt;/NumAm&gt;</w:t>
      </w:r>
    </w:p>
    <w:p w14:paraId="2A662656" w14:textId="77777777" w:rsidR="009907D5" w:rsidRPr="00C04DAC" w:rsidRDefault="00C04DAC" w:rsidP="009907D5">
      <w:pPr>
        <w:pStyle w:val="NormalBold12b"/>
      </w:pPr>
      <w:r w:rsidRPr="00C04DAC">
        <w:rPr>
          <w:rStyle w:val="HideTWBExt"/>
          <w:noProof w:val="0"/>
        </w:rPr>
        <w:t>&lt;DocAmend&gt;</w:t>
      </w:r>
      <w:r w:rsidRPr="00C04DAC">
        <w:t>Forslag til beslutning</w:t>
      </w:r>
      <w:r w:rsidRPr="00C04DAC">
        <w:rPr>
          <w:rStyle w:val="HideTWBExt"/>
          <w:noProof w:val="0"/>
        </w:rPr>
        <w:t>&lt;/DocAmend&gt;</w:t>
      </w:r>
    </w:p>
    <w:p w14:paraId="2BD98C6E" w14:textId="77777777" w:rsidR="009907D5" w:rsidRPr="00C04DAC" w:rsidRDefault="00C04DAC" w:rsidP="009907D5">
      <w:pPr>
        <w:pStyle w:val="NormalBold"/>
      </w:pPr>
      <w:r w:rsidRPr="00C04DAC">
        <w:rPr>
          <w:rStyle w:val="HideTWBExt"/>
          <w:noProof w:val="0"/>
        </w:rPr>
        <w:t>&lt;Article&gt;</w:t>
      </w:r>
      <w:r w:rsidRPr="00C04DAC">
        <w:t>Punkt 7 c (nyt)</w:t>
      </w:r>
      <w:r w:rsidRPr="00C04DAC">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31B0" w:rsidRPr="00C04DAC" w14:paraId="4DEFB365" w14:textId="77777777" w:rsidTr="00383AE9">
        <w:trPr>
          <w:trHeight w:hRule="exact" w:val="240"/>
          <w:jc w:val="center"/>
        </w:trPr>
        <w:tc>
          <w:tcPr>
            <w:tcW w:w="9752" w:type="dxa"/>
            <w:gridSpan w:val="2"/>
            <w:tcBorders>
              <w:top w:val="nil"/>
              <w:left w:val="nil"/>
              <w:bottom w:val="nil"/>
              <w:right w:val="nil"/>
            </w:tcBorders>
          </w:tcPr>
          <w:p w14:paraId="53ED33F9" w14:textId="77777777" w:rsidR="009907D5" w:rsidRPr="00C04DAC" w:rsidRDefault="009907D5" w:rsidP="00383AE9"/>
        </w:tc>
      </w:tr>
      <w:tr w:rsidR="009C31B0" w:rsidRPr="00C04DAC" w14:paraId="2C5BD7D7" w14:textId="77777777" w:rsidTr="00383AE9">
        <w:trPr>
          <w:trHeight w:val="240"/>
          <w:jc w:val="center"/>
        </w:trPr>
        <w:tc>
          <w:tcPr>
            <w:tcW w:w="4876" w:type="dxa"/>
            <w:tcBorders>
              <w:top w:val="nil"/>
              <w:left w:val="nil"/>
              <w:bottom w:val="nil"/>
              <w:right w:val="nil"/>
            </w:tcBorders>
          </w:tcPr>
          <w:p w14:paraId="7FC1FEA8" w14:textId="77777777" w:rsidR="009907D5" w:rsidRPr="00C04DAC" w:rsidRDefault="00C04DAC" w:rsidP="00383AE9">
            <w:pPr>
              <w:pStyle w:val="AmColumnHeading"/>
            </w:pPr>
            <w:r w:rsidRPr="00C04DAC">
              <w:t>Forslag til beslutning</w:t>
            </w:r>
          </w:p>
        </w:tc>
        <w:tc>
          <w:tcPr>
            <w:tcW w:w="4876" w:type="dxa"/>
            <w:tcBorders>
              <w:top w:val="nil"/>
              <w:left w:val="nil"/>
              <w:bottom w:val="nil"/>
              <w:right w:val="nil"/>
            </w:tcBorders>
          </w:tcPr>
          <w:p w14:paraId="5053727C" w14:textId="77777777" w:rsidR="009907D5" w:rsidRPr="00C04DAC" w:rsidRDefault="00C04DAC" w:rsidP="00383AE9">
            <w:pPr>
              <w:pStyle w:val="AmColumnHeading"/>
            </w:pPr>
            <w:r w:rsidRPr="00C04DAC">
              <w:t>Ændringsforslag</w:t>
            </w:r>
          </w:p>
        </w:tc>
      </w:tr>
      <w:tr w:rsidR="009C31B0" w:rsidRPr="00C04DAC" w14:paraId="2E566D32" w14:textId="77777777" w:rsidTr="00383AE9">
        <w:trPr>
          <w:jc w:val="center"/>
        </w:trPr>
        <w:tc>
          <w:tcPr>
            <w:tcW w:w="4876" w:type="dxa"/>
            <w:tcBorders>
              <w:top w:val="nil"/>
              <w:left w:val="nil"/>
              <w:bottom w:val="nil"/>
              <w:right w:val="nil"/>
            </w:tcBorders>
          </w:tcPr>
          <w:p w14:paraId="5A740FF2" w14:textId="77777777" w:rsidR="009907D5" w:rsidRPr="00C04DAC" w:rsidRDefault="009907D5" w:rsidP="00383AE9">
            <w:pPr>
              <w:pStyle w:val="Normal6a"/>
            </w:pPr>
          </w:p>
        </w:tc>
        <w:tc>
          <w:tcPr>
            <w:tcW w:w="4876" w:type="dxa"/>
            <w:tcBorders>
              <w:top w:val="nil"/>
              <w:left w:val="nil"/>
              <w:bottom w:val="nil"/>
              <w:right w:val="nil"/>
            </w:tcBorders>
          </w:tcPr>
          <w:p w14:paraId="3194A3A3" w14:textId="77777777" w:rsidR="009907D5" w:rsidRPr="00C04DAC" w:rsidRDefault="00C04DAC" w:rsidP="00383AE9">
            <w:pPr>
              <w:pStyle w:val="Normal6a"/>
            </w:pPr>
            <w:r w:rsidRPr="00C04DAC">
              <w:rPr>
                <w:b/>
                <w:i/>
              </w:rPr>
              <w:t>7c.</w:t>
            </w:r>
            <w:r w:rsidRPr="00C04DAC">
              <w:tab/>
            </w:r>
            <w:r w:rsidRPr="00C04DAC">
              <w:rPr>
                <w:b/>
                <w:i/>
              </w:rPr>
              <w:t xml:space="preserve">understreger, at beskyttelse og fremme af kvinders rettigheder og </w:t>
            </w:r>
            <w:r w:rsidRPr="00C04DAC">
              <w:rPr>
                <w:b/>
                <w:i/>
              </w:rPr>
              <w:t>ligestilling mellem kønnene er væsentlige søjler i det multilaterale menneskerettighedssystem; opfordrer EU og dets medlemsstater til aktivt at forsvare udsagn og tilsagn om ligestilling mellem kønnene i FN-forhandlinger, til at modsætte sig forsøg på at udvande eller rulle de aftalte standarder tilbage og til at sikre tilstrækkelig finansiering til FN-agenturer og -mekanismer, der arbejder med kvinders rettigheder, herunder UN Women og Kommissionen for Kvinders Status;</w:t>
            </w:r>
          </w:p>
        </w:tc>
      </w:tr>
    </w:tbl>
    <w:p w14:paraId="44A7EDDB" w14:textId="77777777" w:rsidR="009907D5" w:rsidRPr="00C04DAC" w:rsidRDefault="00C04DAC" w:rsidP="009907D5">
      <w:r w:rsidRPr="00C04DAC">
        <w:rPr>
          <w:rStyle w:val="HideTWBExt"/>
          <w:noProof w:val="0"/>
        </w:rPr>
        <w:t>&lt;/Amend&gt;</w:t>
      </w:r>
    </w:p>
    <w:p w14:paraId="795CCA77" w14:textId="77777777" w:rsidR="009907D5" w:rsidRPr="00C04DAC" w:rsidRDefault="00C04DAC" w:rsidP="009907D5">
      <w:pPr>
        <w:pStyle w:val="AmNumberTabs"/>
        <w:keepNext/>
      </w:pPr>
      <w:r w:rsidRPr="00C04DAC">
        <w:rPr>
          <w:rStyle w:val="HideTWBExt"/>
          <w:b w:val="0"/>
          <w:noProof w:val="0"/>
        </w:rPr>
        <w:t>&lt;Amend&gt;</w:t>
      </w:r>
      <w:r w:rsidRPr="00C04DAC">
        <w:t>Ændringsforslag</w:t>
      </w:r>
      <w:r w:rsidRPr="00C04DAC">
        <w:tab/>
      </w:r>
      <w:r w:rsidRPr="00C04DAC">
        <w:tab/>
      </w:r>
      <w:r w:rsidRPr="00C04DAC">
        <w:rPr>
          <w:rStyle w:val="HideTWBExt"/>
          <w:b w:val="0"/>
          <w:noProof w:val="0"/>
        </w:rPr>
        <w:t>&lt;NumAm&gt;</w:t>
      </w:r>
      <w:r w:rsidRPr="00C04DAC">
        <w:t>45</w:t>
      </w:r>
      <w:r w:rsidRPr="00C04DAC">
        <w:rPr>
          <w:rStyle w:val="HideTWBExt"/>
          <w:b w:val="0"/>
          <w:noProof w:val="0"/>
        </w:rPr>
        <w:t>&lt;/NumAm&gt;</w:t>
      </w:r>
    </w:p>
    <w:p w14:paraId="77D02440" w14:textId="77777777" w:rsidR="009907D5" w:rsidRPr="00C04DAC" w:rsidRDefault="00C04DAC" w:rsidP="009907D5">
      <w:pPr>
        <w:pStyle w:val="NormalBold12b"/>
        <w:keepNext/>
      </w:pPr>
      <w:r w:rsidRPr="00C04DAC">
        <w:rPr>
          <w:rStyle w:val="HideTWBExt"/>
          <w:b w:val="0"/>
          <w:noProof w:val="0"/>
        </w:rPr>
        <w:t>&lt;DocAmend&gt;</w:t>
      </w:r>
      <w:r w:rsidRPr="00C04DAC">
        <w:t>Forslag til beslutning</w:t>
      </w:r>
      <w:r w:rsidRPr="00C04DAC">
        <w:rPr>
          <w:rStyle w:val="HideTWBExt"/>
          <w:b w:val="0"/>
          <w:noProof w:val="0"/>
        </w:rPr>
        <w:t>&lt;/DocAmend&gt;</w:t>
      </w:r>
    </w:p>
    <w:p w14:paraId="070B902F" w14:textId="77777777" w:rsidR="009907D5" w:rsidRPr="00C04DAC" w:rsidRDefault="00C04DAC" w:rsidP="009907D5">
      <w:pPr>
        <w:pStyle w:val="NormalBold"/>
      </w:pPr>
      <w:r w:rsidRPr="00C04DAC">
        <w:rPr>
          <w:rStyle w:val="HideTWBExt"/>
          <w:b w:val="0"/>
          <w:noProof w:val="0"/>
        </w:rPr>
        <w:t>&lt;Article&gt;</w:t>
      </w:r>
      <w:r w:rsidRPr="00C04DAC">
        <w:t>Punkt 9</w:t>
      </w:r>
      <w:r w:rsidRPr="00C04DAC">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C31B0" w:rsidRPr="00C04DAC" w14:paraId="5F031E9F" w14:textId="77777777" w:rsidTr="00383AE9">
        <w:trPr>
          <w:jc w:val="center"/>
        </w:trPr>
        <w:tc>
          <w:tcPr>
            <w:tcW w:w="9752" w:type="dxa"/>
            <w:gridSpan w:val="2"/>
          </w:tcPr>
          <w:p w14:paraId="61A701F6" w14:textId="77777777" w:rsidR="009907D5" w:rsidRPr="00C04DAC" w:rsidRDefault="009907D5" w:rsidP="00383AE9">
            <w:pPr>
              <w:keepNext/>
            </w:pPr>
          </w:p>
        </w:tc>
      </w:tr>
      <w:tr w:rsidR="009C31B0" w:rsidRPr="00C04DAC" w14:paraId="072494D3" w14:textId="77777777" w:rsidTr="00383AE9">
        <w:trPr>
          <w:jc w:val="center"/>
        </w:trPr>
        <w:tc>
          <w:tcPr>
            <w:tcW w:w="4876" w:type="dxa"/>
          </w:tcPr>
          <w:p w14:paraId="15BA94F4" w14:textId="77777777" w:rsidR="009907D5" w:rsidRPr="00C04DAC" w:rsidRDefault="00C04DAC" w:rsidP="00383AE9">
            <w:pPr>
              <w:pStyle w:val="AmColumnHeading"/>
              <w:keepNext/>
            </w:pPr>
            <w:r w:rsidRPr="00C04DAC">
              <w:t>Forslag til beslutning</w:t>
            </w:r>
          </w:p>
        </w:tc>
        <w:tc>
          <w:tcPr>
            <w:tcW w:w="4876" w:type="dxa"/>
          </w:tcPr>
          <w:p w14:paraId="31F10A4A" w14:textId="77777777" w:rsidR="009907D5" w:rsidRPr="00C04DAC" w:rsidRDefault="00C04DAC" w:rsidP="00383AE9">
            <w:pPr>
              <w:pStyle w:val="AmColumnHeading"/>
              <w:keepNext/>
            </w:pPr>
            <w:r w:rsidRPr="00C04DAC">
              <w:t>Ændringsforslag</w:t>
            </w:r>
          </w:p>
        </w:tc>
      </w:tr>
      <w:tr w:rsidR="009C31B0" w:rsidRPr="00C04DAC" w14:paraId="035866E5" w14:textId="77777777" w:rsidTr="00383AE9">
        <w:trPr>
          <w:jc w:val="center"/>
        </w:trPr>
        <w:tc>
          <w:tcPr>
            <w:tcW w:w="4876" w:type="dxa"/>
          </w:tcPr>
          <w:p w14:paraId="216E1143" w14:textId="77777777" w:rsidR="009907D5" w:rsidRPr="00C04DAC" w:rsidRDefault="00C04DAC" w:rsidP="00383AE9">
            <w:pPr>
              <w:pStyle w:val="Normal6a"/>
            </w:pPr>
            <w:r w:rsidRPr="00C04DAC">
              <w:t>9.</w:t>
            </w:r>
            <w:r w:rsidRPr="00C04DAC">
              <w:tab/>
              <w:t xml:space="preserve">fremhæver, at den tiltagende mangel på respekt for folkeretten og politiseringen af debatter om </w:t>
            </w:r>
            <w:r w:rsidRPr="00C04DAC">
              <w:t xml:space="preserve">internationale retsinstitutioner såsom ICJ og ICC udgør en eksistentiel trussel mod den regelbaserede verdensorden; udtrykker sin dybe bekymring over den stigende </w:t>
            </w:r>
            <w:r w:rsidRPr="00C04DAC">
              <w:lastRenderedPageBreak/>
              <w:t>tilsidesættelse og polarisering af den humanitære ret og menneskerettighedslovgivningen; beklager de hidtil usete trusler, som ICC står over for, navnlig på grund af indførelsen af sanktioner mod dens dommere og personale; minder om, at folkeretten og de kompetente uafhængige retlige myndigheder er afgørende for at opretholde det internationale re</w:t>
            </w:r>
            <w:r w:rsidRPr="00C04DAC">
              <w:t>tssystem, sikre ansvarlighed og bekæmpe straffrihed, som er nødvendige forudsætninger for enhver forsoningsproces og varig fred;</w:t>
            </w:r>
          </w:p>
        </w:tc>
        <w:tc>
          <w:tcPr>
            <w:tcW w:w="4876" w:type="dxa"/>
          </w:tcPr>
          <w:p w14:paraId="1698EA12" w14:textId="77777777" w:rsidR="009907D5" w:rsidRPr="00C04DAC" w:rsidRDefault="00C04DAC" w:rsidP="00383AE9">
            <w:pPr>
              <w:pStyle w:val="Normal6a"/>
              <w:rPr>
                <w:szCs w:val="24"/>
              </w:rPr>
            </w:pPr>
            <w:r w:rsidRPr="00C04DAC">
              <w:lastRenderedPageBreak/>
              <w:t>9.</w:t>
            </w:r>
            <w:r w:rsidRPr="00C04DAC">
              <w:tab/>
              <w:t xml:space="preserve">fremhæver, at den tiltagende mangel på respekt for folkeretten og politiseringen af debatter om internationale retsinstitutioner såsom ICJ og ICC udgør en eksistentiel trussel mod den regelbaserede verdensorden; udtrykker sin dybe bekymring over den stigende </w:t>
            </w:r>
            <w:r w:rsidRPr="00C04DAC">
              <w:lastRenderedPageBreak/>
              <w:t xml:space="preserve">tilsidesættelse og polarisering af den humanitære ret og menneskerettighedslovgivningen; beklager de hidtil usete trusler, som ICC står over for, navnlig på grund af indførelsen af sanktioner mod dens dommere og personale; minder om, at folkeretten og </w:t>
            </w:r>
            <w:r w:rsidRPr="00C04DAC">
              <w:t xml:space="preserve">de kompetente uafhængige retlige myndigheder er afgørende for at opretholde det internationale retssystem, sikre ansvarlighed og bekæmpe straffrihed, som er nødvendige forudsætninger for enhver forsoningsproces og varig fred; </w:t>
            </w:r>
            <w:r w:rsidRPr="00C04DAC">
              <w:rPr>
                <w:b/>
                <w:i/>
              </w:rPr>
              <w:t>opfordrer EU til at støtte ICC og andre internationale domstole i retsforfølgningen af konfliktrelateret seksuel vold og forbrydelser baseret på køn og til at sikre beskyttelsen af ofre og vidner;</w:t>
            </w:r>
          </w:p>
        </w:tc>
      </w:tr>
    </w:tbl>
    <w:p w14:paraId="71701510" w14:textId="77777777" w:rsidR="009907D5" w:rsidRPr="00C04DAC" w:rsidRDefault="00C04DAC" w:rsidP="009907D5">
      <w:r w:rsidRPr="00C04DAC">
        <w:rPr>
          <w:rStyle w:val="HideTWBExt"/>
          <w:noProof w:val="0"/>
        </w:rPr>
        <w:lastRenderedPageBreak/>
        <w:t>&lt;/Amend&gt;</w:t>
      </w:r>
    </w:p>
    <w:p w14:paraId="73E4F7A7" w14:textId="77777777" w:rsidR="009907D5" w:rsidRPr="00C04DAC" w:rsidRDefault="00C04DAC" w:rsidP="009907D5">
      <w:pPr>
        <w:pStyle w:val="AmNumberTabs"/>
      </w:pPr>
      <w:r w:rsidRPr="00C04DAC">
        <w:rPr>
          <w:rStyle w:val="HideTWBExt"/>
          <w:noProof w:val="0"/>
        </w:rPr>
        <w:t>&lt;Amend&gt;</w:t>
      </w:r>
      <w:r w:rsidRPr="00C04DAC">
        <w:t>Ændringsforslag</w:t>
      </w:r>
      <w:r w:rsidRPr="00C04DAC">
        <w:tab/>
      </w:r>
      <w:r w:rsidRPr="00C04DAC">
        <w:tab/>
      </w:r>
      <w:r w:rsidRPr="00C04DAC">
        <w:rPr>
          <w:rStyle w:val="HideTWBExt"/>
          <w:noProof w:val="0"/>
        </w:rPr>
        <w:t>&lt;NumAm&gt;</w:t>
      </w:r>
      <w:r w:rsidRPr="00C04DAC">
        <w:t>46</w:t>
      </w:r>
      <w:r w:rsidRPr="00C04DAC">
        <w:rPr>
          <w:rStyle w:val="HideTWBExt"/>
          <w:noProof w:val="0"/>
        </w:rPr>
        <w:t>&lt;/NumAm&gt;</w:t>
      </w:r>
    </w:p>
    <w:p w14:paraId="31FDB0CA" w14:textId="77777777" w:rsidR="009907D5" w:rsidRPr="00C04DAC" w:rsidRDefault="00C04DAC" w:rsidP="009907D5">
      <w:pPr>
        <w:pStyle w:val="NormalBold12b"/>
      </w:pPr>
      <w:r w:rsidRPr="00C04DAC">
        <w:rPr>
          <w:rStyle w:val="HideTWBExt"/>
          <w:noProof w:val="0"/>
        </w:rPr>
        <w:t>&lt;DocAmend&gt;</w:t>
      </w:r>
      <w:r w:rsidRPr="00C04DAC">
        <w:t>Forslag til beslutning</w:t>
      </w:r>
      <w:r w:rsidRPr="00C04DAC">
        <w:rPr>
          <w:rStyle w:val="HideTWBExt"/>
          <w:noProof w:val="0"/>
        </w:rPr>
        <w:t>&lt;/DocAmend&gt;</w:t>
      </w:r>
    </w:p>
    <w:p w14:paraId="6C73F73E" w14:textId="77777777" w:rsidR="009907D5" w:rsidRPr="00C04DAC" w:rsidRDefault="00C04DAC" w:rsidP="009907D5">
      <w:pPr>
        <w:pStyle w:val="NormalBold"/>
      </w:pPr>
      <w:r w:rsidRPr="00C04DAC">
        <w:rPr>
          <w:rStyle w:val="HideTWBExt"/>
          <w:noProof w:val="0"/>
        </w:rPr>
        <w:t>&lt;Article&gt;</w:t>
      </w:r>
      <w:r w:rsidRPr="00C04DAC">
        <w:t>Punkt 9 a (nyt)</w:t>
      </w:r>
      <w:r w:rsidRPr="00C04DAC">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31B0" w:rsidRPr="00C04DAC" w14:paraId="4CB438C4" w14:textId="77777777" w:rsidTr="00383AE9">
        <w:trPr>
          <w:trHeight w:hRule="exact" w:val="240"/>
          <w:jc w:val="center"/>
        </w:trPr>
        <w:tc>
          <w:tcPr>
            <w:tcW w:w="9752" w:type="dxa"/>
            <w:gridSpan w:val="2"/>
            <w:tcBorders>
              <w:top w:val="nil"/>
              <w:left w:val="nil"/>
              <w:bottom w:val="nil"/>
              <w:right w:val="nil"/>
            </w:tcBorders>
          </w:tcPr>
          <w:p w14:paraId="37E0F8C4" w14:textId="77777777" w:rsidR="009907D5" w:rsidRPr="00C04DAC" w:rsidRDefault="009907D5" w:rsidP="00383AE9"/>
        </w:tc>
      </w:tr>
      <w:tr w:rsidR="009C31B0" w:rsidRPr="00C04DAC" w14:paraId="587EE71E" w14:textId="77777777" w:rsidTr="00383AE9">
        <w:trPr>
          <w:trHeight w:val="240"/>
          <w:jc w:val="center"/>
        </w:trPr>
        <w:tc>
          <w:tcPr>
            <w:tcW w:w="4876" w:type="dxa"/>
            <w:tcBorders>
              <w:top w:val="nil"/>
              <w:left w:val="nil"/>
              <w:bottom w:val="nil"/>
              <w:right w:val="nil"/>
            </w:tcBorders>
          </w:tcPr>
          <w:p w14:paraId="38F28E92" w14:textId="77777777" w:rsidR="009907D5" w:rsidRPr="00C04DAC" w:rsidRDefault="00C04DAC" w:rsidP="00383AE9">
            <w:pPr>
              <w:pStyle w:val="AmColumnHeading"/>
            </w:pPr>
            <w:r w:rsidRPr="00C04DAC">
              <w:t>Forslag til beslutning</w:t>
            </w:r>
          </w:p>
        </w:tc>
        <w:tc>
          <w:tcPr>
            <w:tcW w:w="4876" w:type="dxa"/>
            <w:tcBorders>
              <w:top w:val="nil"/>
              <w:left w:val="nil"/>
              <w:bottom w:val="nil"/>
              <w:right w:val="nil"/>
            </w:tcBorders>
          </w:tcPr>
          <w:p w14:paraId="4C5448EF" w14:textId="77777777" w:rsidR="009907D5" w:rsidRPr="00C04DAC" w:rsidRDefault="00C04DAC" w:rsidP="00383AE9">
            <w:pPr>
              <w:pStyle w:val="AmColumnHeading"/>
            </w:pPr>
            <w:r w:rsidRPr="00C04DAC">
              <w:t>Ændringsforslag</w:t>
            </w:r>
          </w:p>
        </w:tc>
      </w:tr>
      <w:tr w:rsidR="009C31B0" w:rsidRPr="00C04DAC" w14:paraId="43BBB047" w14:textId="77777777" w:rsidTr="00383AE9">
        <w:trPr>
          <w:jc w:val="center"/>
        </w:trPr>
        <w:tc>
          <w:tcPr>
            <w:tcW w:w="4876" w:type="dxa"/>
            <w:tcBorders>
              <w:top w:val="nil"/>
              <w:left w:val="nil"/>
              <w:bottom w:val="nil"/>
              <w:right w:val="nil"/>
            </w:tcBorders>
          </w:tcPr>
          <w:p w14:paraId="17755220" w14:textId="77777777" w:rsidR="009907D5" w:rsidRPr="00C04DAC" w:rsidRDefault="009907D5" w:rsidP="00383AE9">
            <w:pPr>
              <w:pStyle w:val="Normal6a"/>
            </w:pPr>
          </w:p>
        </w:tc>
        <w:tc>
          <w:tcPr>
            <w:tcW w:w="4876" w:type="dxa"/>
            <w:tcBorders>
              <w:top w:val="nil"/>
              <w:left w:val="nil"/>
              <w:bottom w:val="nil"/>
              <w:right w:val="nil"/>
            </w:tcBorders>
          </w:tcPr>
          <w:p w14:paraId="0ADC6281" w14:textId="77777777" w:rsidR="009907D5" w:rsidRPr="00C04DAC" w:rsidRDefault="00C04DAC" w:rsidP="00383AE9">
            <w:pPr>
              <w:pStyle w:val="Normal6a"/>
            </w:pPr>
            <w:r w:rsidRPr="00C04DAC">
              <w:rPr>
                <w:b/>
                <w:i/>
              </w:rPr>
              <w:t>9a.</w:t>
            </w:r>
            <w:r w:rsidRPr="00C04DAC">
              <w:tab/>
            </w:r>
            <w:r w:rsidRPr="00C04DAC">
              <w:rPr>
                <w:b/>
                <w:i/>
              </w:rPr>
              <w:t xml:space="preserve">fordømmer den ødelæggende </w:t>
            </w:r>
            <w:r w:rsidRPr="00C04DAC">
              <w:rPr>
                <w:b/>
                <w:i/>
              </w:rPr>
              <w:t xml:space="preserve">politik med kønsapartheid, der gennemføres af Taliban i Afghanistan, og opfordrer indtrængende de facto-myndighederne til straks at genoprette kvinders og pigers fulde, lige og meningsfulde deltagelse i det offentlige liv, navnlig deres adgang til uddannelse, sundhedspleje og arbejde; udtrykker dyb bekymring over, hvordan forringelsen af kvinders rettigheder har resulteret i manglende adgang til humanitær bistand i kølvandet på naturkatastrofer; opfordrer EU til at foreslå anerkendelse af kønsapartheid som </w:t>
            </w:r>
            <w:r w:rsidRPr="00C04DAC">
              <w:rPr>
                <w:b/>
                <w:i/>
              </w:rPr>
              <w:t xml:space="preserve">en forbrydelse mod menneskeheden og til at lette retsforfølgningen af de ansvarlige ved internationale domstole; udtrykker særlig bekymring over situationen i Afghanistan, hvor Talibans politikker har institutionaliseret kønsbaseret </w:t>
            </w:r>
            <w:r w:rsidRPr="00C04DAC">
              <w:rPr>
                <w:b/>
                <w:i/>
              </w:rPr>
              <w:lastRenderedPageBreak/>
              <w:t xml:space="preserve">forskelsbehandling i et hidtil uset omfang; opfordrer EU til udtrykkeligt at tage fat på sådanne sager i sin optræden udadtil, sine menneskerettighedsdialoger og sit multilaterale engagement og til at støtte bestræbelserne på at sikre ansvarlighed og retfærdighed for de berørte </w:t>
            </w:r>
            <w:r w:rsidRPr="00C04DAC">
              <w:rPr>
                <w:b/>
                <w:i/>
              </w:rPr>
              <w:t>kvinder og piger;</w:t>
            </w:r>
          </w:p>
        </w:tc>
      </w:tr>
    </w:tbl>
    <w:p w14:paraId="12665D3A" w14:textId="77777777" w:rsidR="009907D5" w:rsidRPr="00C04DAC" w:rsidRDefault="00C04DAC" w:rsidP="009907D5">
      <w:r w:rsidRPr="00C04DAC">
        <w:rPr>
          <w:rStyle w:val="HideTWBExt"/>
          <w:noProof w:val="0"/>
        </w:rPr>
        <w:lastRenderedPageBreak/>
        <w:t>&lt;/Amend&gt;</w:t>
      </w:r>
    </w:p>
    <w:p w14:paraId="7C132DD8" w14:textId="77777777" w:rsidR="009907D5" w:rsidRPr="00C04DAC" w:rsidRDefault="00C04DAC" w:rsidP="009907D5">
      <w:pPr>
        <w:pStyle w:val="AmNumberTabs"/>
      </w:pPr>
      <w:r w:rsidRPr="00C04DAC">
        <w:rPr>
          <w:rStyle w:val="HideTWBExt"/>
          <w:noProof w:val="0"/>
        </w:rPr>
        <w:t>&lt;Amend&gt;</w:t>
      </w:r>
      <w:r w:rsidRPr="00C04DAC">
        <w:t>Ændringsforslag</w:t>
      </w:r>
      <w:r w:rsidRPr="00C04DAC">
        <w:tab/>
      </w:r>
      <w:r w:rsidRPr="00C04DAC">
        <w:tab/>
      </w:r>
      <w:r w:rsidRPr="00C04DAC">
        <w:rPr>
          <w:rStyle w:val="HideTWBExt"/>
          <w:noProof w:val="0"/>
        </w:rPr>
        <w:t>&lt;NumAm&gt;</w:t>
      </w:r>
      <w:r w:rsidRPr="00C04DAC">
        <w:t>47</w:t>
      </w:r>
      <w:r w:rsidRPr="00C04DAC">
        <w:rPr>
          <w:rStyle w:val="HideTWBExt"/>
          <w:noProof w:val="0"/>
        </w:rPr>
        <w:t>&lt;/NumAm&gt;</w:t>
      </w:r>
    </w:p>
    <w:p w14:paraId="06D2A505" w14:textId="77777777" w:rsidR="009907D5" w:rsidRPr="00C04DAC" w:rsidRDefault="00C04DAC" w:rsidP="009907D5">
      <w:pPr>
        <w:pStyle w:val="NormalBold12b"/>
      </w:pPr>
      <w:r w:rsidRPr="00C04DAC">
        <w:rPr>
          <w:rStyle w:val="HideTWBExt"/>
          <w:noProof w:val="0"/>
        </w:rPr>
        <w:t>&lt;DocAmend&gt;</w:t>
      </w:r>
      <w:r w:rsidRPr="00C04DAC">
        <w:t>Forslag til beslutning</w:t>
      </w:r>
      <w:r w:rsidRPr="00C04DAC">
        <w:rPr>
          <w:rStyle w:val="HideTWBExt"/>
          <w:noProof w:val="0"/>
        </w:rPr>
        <w:t>&lt;/DocAmend&gt;</w:t>
      </w:r>
    </w:p>
    <w:p w14:paraId="5A115382" w14:textId="77777777" w:rsidR="009907D5" w:rsidRPr="00C04DAC" w:rsidRDefault="00C04DAC" w:rsidP="009907D5">
      <w:pPr>
        <w:pStyle w:val="NormalBold"/>
      </w:pPr>
      <w:r w:rsidRPr="00C04DAC">
        <w:rPr>
          <w:rStyle w:val="HideTWBExt"/>
          <w:noProof w:val="0"/>
        </w:rPr>
        <w:t>&lt;Article&gt;</w:t>
      </w:r>
      <w:r w:rsidRPr="00C04DAC">
        <w:t>Punkt 9 b (nyt)</w:t>
      </w:r>
      <w:r w:rsidRPr="00C04DAC">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31B0" w:rsidRPr="00C04DAC" w14:paraId="31E00341" w14:textId="77777777" w:rsidTr="00383AE9">
        <w:trPr>
          <w:trHeight w:hRule="exact" w:val="240"/>
          <w:jc w:val="center"/>
        </w:trPr>
        <w:tc>
          <w:tcPr>
            <w:tcW w:w="9752" w:type="dxa"/>
            <w:gridSpan w:val="2"/>
            <w:tcBorders>
              <w:top w:val="nil"/>
              <w:left w:val="nil"/>
              <w:bottom w:val="nil"/>
              <w:right w:val="nil"/>
            </w:tcBorders>
          </w:tcPr>
          <w:p w14:paraId="65BD7FE3" w14:textId="77777777" w:rsidR="009907D5" w:rsidRPr="00C04DAC" w:rsidRDefault="009907D5" w:rsidP="00383AE9"/>
        </w:tc>
      </w:tr>
      <w:tr w:rsidR="009C31B0" w:rsidRPr="00C04DAC" w14:paraId="619C5778" w14:textId="77777777" w:rsidTr="00383AE9">
        <w:trPr>
          <w:trHeight w:val="240"/>
          <w:jc w:val="center"/>
        </w:trPr>
        <w:tc>
          <w:tcPr>
            <w:tcW w:w="4876" w:type="dxa"/>
            <w:tcBorders>
              <w:top w:val="nil"/>
              <w:left w:val="nil"/>
              <w:bottom w:val="nil"/>
              <w:right w:val="nil"/>
            </w:tcBorders>
          </w:tcPr>
          <w:p w14:paraId="79E99BA4" w14:textId="77777777" w:rsidR="009907D5" w:rsidRPr="00C04DAC" w:rsidRDefault="00C04DAC" w:rsidP="00383AE9">
            <w:pPr>
              <w:pStyle w:val="AmColumnHeading"/>
            </w:pPr>
            <w:r w:rsidRPr="00C04DAC">
              <w:t>Forslag til beslutning</w:t>
            </w:r>
          </w:p>
        </w:tc>
        <w:tc>
          <w:tcPr>
            <w:tcW w:w="4876" w:type="dxa"/>
            <w:tcBorders>
              <w:top w:val="nil"/>
              <w:left w:val="nil"/>
              <w:bottom w:val="nil"/>
              <w:right w:val="nil"/>
            </w:tcBorders>
          </w:tcPr>
          <w:p w14:paraId="1204EA47" w14:textId="77777777" w:rsidR="009907D5" w:rsidRPr="00C04DAC" w:rsidRDefault="00C04DAC" w:rsidP="00383AE9">
            <w:pPr>
              <w:pStyle w:val="AmColumnHeading"/>
            </w:pPr>
            <w:r w:rsidRPr="00C04DAC">
              <w:t>Ændringsforslag</w:t>
            </w:r>
          </w:p>
        </w:tc>
      </w:tr>
      <w:tr w:rsidR="009C31B0" w:rsidRPr="00C04DAC" w14:paraId="64B05D14" w14:textId="77777777" w:rsidTr="00383AE9">
        <w:trPr>
          <w:jc w:val="center"/>
        </w:trPr>
        <w:tc>
          <w:tcPr>
            <w:tcW w:w="4876" w:type="dxa"/>
            <w:tcBorders>
              <w:top w:val="nil"/>
              <w:left w:val="nil"/>
              <w:bottom w:val="nil"/>
              <w:right w:val="nil"/>
            </w:tcBorders>
          </w:tcPr>
          <w:p w14:paraId="45D480D8" w14:textId="77777777" w:rsidR="009907D5" w:rsidRPr="00C04DAC" w:rsidRDefault="009907D5" w:rsidP="00383AE9">
            <w:pPr>
              <w:pStyle w:val="Normal6a"/>
            </w:pPr>
          </w:p>
        </w:tc>
        <w:tc>
          <w:tcPr>
            <w:tcW w:w="4876" w:type="dxa"/>
            <w:tcBorders>
              <w:top w:val="nil"/>
              <w:left w:val="nil"/>
              <w:bottom w:val="nil"/>
              <w:right w:val="nil"/>
            </w:tcBorders>
          </w:tcPr>
          <w:p w14:paraId="045FA7AD" w14:textId="77777777" w:rsidR="009907D5" w:rsidRPr="00C04DAC" w:rsidRDefault="00C04DAC" w:rsidP="00383AE9">
            <w:pPr>
              <w:pStyle w:val="Normal6a"/>
            </w:pPr>
            <w:r w:rsidRPr="00C04DAC">
              <w:rPr>
                <w:b/>
                <w:i/>
              </w:rPr>
              <w:t>9b.</w:t>
            </w:r>
            <w:r w:rsidRPr="00C04DAC">
              <w:tab/>
            </w:r>
            <w:r w:rsidRPr="00C04DAC">
              <w:rPr>
                <w:b/>
                <w:i/>
              </w:rPr>
              <w:t xml:space="preserve">gentager sin fordømmelse af det </w:t>
            </w:r>
            <w:r w:rsidRPr="00C04DAC">
              <w:rPr>
                <w:b/>
                <w:i/>
              </w:rPr>
              <w:t xml:space="preserve">fundamentalistiske regime i Iran og dets begrænsninger af kvinders og pigers grundlæggende frihedsrettigheder; understreger, at kønsbestemt segregering og udelukkelse fra det offentlige liv, uddannelse, beskæftigelse og politisk deltagelse udgør en alvorlig krænkelse af den internationale menneskerettighedslovgivning og kan udgøre forbrydelser mod menneskeheden; opfordrer EU til udtrykkeligt at tage fat på sådanne sager i sin optræden udadtil, sine menneskerettighedsdialoger og sit multilaterale engagement </w:t>
            </w:r>
            <w:r w:rsidRPr="00C04DAC">
              <w:rPr>
                <w:b/>
                <w:i/>
              </w:rPr>
              <w:t>og til at støtte bestræbelserne på at sikre ansvarlighed og retfærdighed for de berørte kvinder og piger;</w:t>
            </w:r>
          </w:p>
        </w:tc>
      </w:tr>
    </w:tbl>
    <w:p w14:paraId="5CEFC22C" w14:textId="77777777" w:rsidR="009907D5" w:rsidRPr="00C04DAC" w:rsidRDefault="00C04DAC" w:rsidP="009907D5">
      <w:r w:rsidRPr="00C04DAC">
        <w:rPr>
          <w:rStyle w:val="HideTWBExt"/>
          <w:noProof w:val="0"/>
        </w:rPr>
        <w:t>&lt;/Amend&gt;</w:t>
      </w:r>
    </w:p>
    <w:p w14:paraId="74F90020" w14:textId="77777777" w:rsidR="009907D5" w:rsidRPr="00C04DAC" w:rsidRDefault="00C04DAC" w:rsidP="009907D5">
      <w:pPr>
        <w:pStyle w:val="AmNumberTabs"/>
      </w:pPr>
      <w:r w:rsidRPr="00C04DAC">
        <w:rPr>
          <w:rStyle w:val="HideTWBExt"/>
          <w:noProof w:val="0"/>
        </w:rPr>
        <w:t>&lt;Amend&gt;</w:t>
      </w:r>
      <w:r w:rsidRPr="00C04DAC">
        <w:t>Ændringsforslag</w:t>
      </w:r>
      <w:r w:rsidRPr="00C04DAC">
        <w:tab/>
      </w:r>
      <w:r w:rsidRPr="00C04DAC">
        <w:tab/>
      </w:r>
      <w:r w:rsidRPr="00C04DAC">
        <w:rPr>
          <w:rStyle w:val="HideTWBExt"/>
          <w:noProof w:val="0"/>
        </w:rPr>
        <w:t>&lt;NumAm&gt;</w:t>
      </w:r>
      <w:r w:rsidRPr="00C04DAC">
        <w:t>48</w:t>
      </w:r>
      <w:r w:rsidRPr="00C04DAC">
        <w:rPr>
          <w:rStyle w:val="HideTWBExt"/>
          <w:noProof w:val="0"/>
        </w:rPr>
        <w:t>&lt;/NumAm&gt;</w:t>
      </w:r>
    </w:p>
    <w:p w14:paraId="0F86CC48" w14:textId="77777777" w:rsidR="009907D5" w:rsidRPr="00C04DAC" w:rsidRDefault="00C04DAC" w:rsidP="009907D5">
      <w:pPr>
        <w:pStyle w:val="NormalBold12b"/>
      </w:pPr>
      <w:r w:rsidRPr="00C04DAC">
        <w:rPr>
          <w:rStyle w:val="HideTWBExt"/>
          <w:noProof w:val="0"/>
        </w:rPr>
        <w:t>&lt;DocAmend&gt;</w:t>
      </w:r>
      <w:r w:rsidRPr="00C04DAC">
        <w:t>Forslag til beslutning</w:t>
      </w:r>
      <w:r w:rsidRPr="00C04DAC">
        <w:rPr>
          <w:rStyle w:val="HideTWBExt"/>
          <w:noProof w:val="0"/>
        </w:rPr>
        <w:t>&lt;/DocAmend&gt;</w:t>
      </w:r>
    </w:p>
    <w:p w14:paraId="415794FD" w14:textId="77777777" w:rsidR="009907D5" w:rsidRPr="00C04DAC" w:rsidRDefault="00C04DAC" w:rsidP="009907D5">
      <w:pPr>
        <w:pStyle w:val="NormalBold"/>
      </w:pPr>
      <w:r w:rsidRPr="00C04DAC">
        <w:rPr>
          <w:rStyle w:val="HideTWBExt"/>
          <w:noProof w:val="0"/>
        </w:rPr>
        <w:t>&lt;Article&gt;</w:t>
      </w:r>
      <w:r w:rsidRPr="00C04DAC">
        <w:t>Punkt 9 c (nyt)</w:t>
      </w:r>
      <w:r w:rsidRPr="00C04DAC">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31B0" w:rsidRPr="00C04DAC" w14:paraId="64D921D9" w14:textId="77777777" w:rsidTr="00383AE9">
        <w:trPr>
          <w:trHeight w:hRule="exact" w:val="240"/>
          <w:jc w:val="center"/>
        </w:trPr>
        <w:tc>
          <w:tcPr>
            <w:tcW w:w="9752" w:type="dxa"/>
            <w:gridSpan w:val="2"/>
            <w:tcBorders>
              <w:top w:val="nil"/>
              <w:left w:val="nil"/>
              <w:bottom w:val="nil"/>
              <w:right w:val="nil"/>
            </w:tcBorders>
          </w:tcPr>
          <w:p w14:paraId="57FB758A" w14:textId="77777777" w:rsidR="009907D5" w:rsidRPr="00C04DAC" w:rsidRDefault="009907D5" w:rsidP="00383AE9"/>
        </w:tc>
      </w:tr>
      <w:tr w:rsidR="009C31B0" w:rsidRPr="00C04DAC" w14:paraId="359FF3DC" w14:textId="77777777" w:rsidTr="00383AE9">
        <w:trPr>
          <w:trHeight w:val="240"/>
          <w:jc w:val="center"/>
        </w:trPr>
        <w:tc>
          <w:tcPr>
            <w:tcW w:w="4876" w:type="dxa"/>
            <w:tcBorders>
              <w:top w:val="nil"/>
              <w:left w:val="nil"/>
              <w:bottom w:val="nil"/>
              <w:right w:val="nil"/>
            </w:tcBorders>
          </w:tcPr>
          <w:p w14:paraId="78F45F31" w14:textId="77777777" w:rsidR="009907D5" w:rsidRPr="00C04DAC" w:rsidRDefault="00C04DAC" w:rsidP="00383AE9">
            <w:pPr>
              <w:pStyle w:val="AmColumnHeading"/>
            </w:pPr>
            <w:r w:rsidRPr="00C04DAC">
              <w:t xml:space="preserve">Forslag til </w:t>
            </w:r>
            <w:r w:rsidRPr="00C04DAC">
              <w:t>beslutning</w:t>
            </w:r>
          </w:p>
        </w:tc>
        <w:tc>
          <w:tcPr>
            <w:tcW w:w="4876" w:type="dxa"/>
            <w:tcBorders>
              <w:top w:val="nil"/>
              <w:left w:val="nil"/>
              <w:bottom w:val="nil"/>
              <w:right w:val="nil"/>
            </w:tcBorders>
          </w:tcPr>
          <w:p w14:paraId="51F4C114" w14:textId="77777777" w:rsidR="009907D5" w:rsidRPr="00C04DAC" w:rsidRDefault="00C04DAC" w:rsidP="00383AE9">
            <w:pPr>
              <w:pStyle w:val="AmColumnHeading"/>
            </w:pPr>
            <w:r w:rsidRPr="00C04DAC">
              <w:t>Ændringsforslag</w:t>
            </w:r>
          </w:p>
        </w:tc>
      </w:tr>
      <w:tr w:rsidR="009C31B0" w:rsidRPr="00C04DAC" w14:paraId="13E1BC0C" w14:textId="77777777" w:rsidTr="00383AE9">
        <w:trPr>
          <w:jc w:val="center"/>
        </w:trPr>
        <w:tc>
          <w:tcPr>
            <w:tcW w:w="4876" w:type="dxa"/>
            <w:tcBorders>
              <w:top w:val="nil"/>
              <w:left w:val="nil"/>
              <w:bottom w:val="nil"/>
              <w:right w:val="nil"/>
            </w:tcBorders>
          </w:tcPr>
          <w:p w14:paraId="545AFF5C" w14:textId="77777777" w:rsidR="009907D5" w:rsidRPr="00C04DAC" w:rsidRDefault="009907D5" w:rsidP="00383AE9">
            <w:pPr>
              <w:pStyle w:val="Normal6a"/>
            </w:pPr>
          </w:p>
        </w:tc>
        <w:tc>
          <w:tcPr>
            <w:tcW w:w="4876" w:type="dxa"/>
            <w:tcBorders>
              <w:top w:val="nil"/>
              <w:left w:val="nil"/>
              <w:bottom w:val="nil"/>
              <w:right w:val="nil"/>
            </w:tcBorders>
          </w:tcPr>
          <w:p w14:paraId="42034E5A" w14:textId="77777777" w:rsidR="009907D5" w:rsidRPr="00C04DAC" w:rsidRDefault="00C04DAC" w:rsidP="00383AE9">
            <w:pPr>
              <w:pStyle w:val="Normal6a"/>
            </w:pPr>
            <w:r w:rsidRPr="00C04DAC">
              <w:rPr>
                <w:b/>
                <w:i/>
              </w:rPr>
              <w:t>9c.</w:t>
            </w:r>
            <w:r w:rsidRPr="00C04DAC">
              <w:tab/>
            </w:r>
            <w:r w:rsidRPr="00C04DAC">
              <w:rPr>
                <w:b/>
                <w:i/>
              </w:rPr>
              <w:t xml:space="preserve">er foruroliget over stigningen i antallet af krænkelser af den humanitære folkeret i de seneste år – hvoraf nogle er blevet rapporteret som strategiske krigsmetoder – navnlig i Sudan, Gaza, </w:t>
            </w:r>
            <w:r w:rsidRPr="00C04DAC">
              <w:rPr>
                <w:b/>
                <w:i/>
              </w:rPr>
              <w:lastRenderedPageBreak/>
              <w:t>Den Demokratiske Republik Congo og Ukraine; fordømmer og afviser brugen af seksuel vold mod kvinder og piger som krigsvåben; fordømmer utvetydigt den usædvanligt alvorlige humanitære krise i Gaza, massedrabene på uskyldige civile, hovedsagelig kvinder og børn, den fortsatte fordrivelse af millioner af mennesker og bruge</w:t>
            </w:r>
            <w:r w:rsidRPr="00C04DAC">
              <w:rPr>
                <w:b/>
                <w:i/>
              </w:rPr>
              <w:t>n af sult som en krigsmetode; glæder sig over, at alle de levende gidsler er vendt tilbage efter det grusomme angreb den 7. oktober 2023; opfordrer til varig fred og inddragelse af kvinder i Gaza efter krigen; beklager den manglende opmærksomhed på Sudan, herunder den forfærdelige situation for landets kvinder og piger; minder endvidere om, at igangværende konflikter illustrerer krigens ødelæggende kønsspecifikke konsekvenser, herunder den dokumenterede brug af seksuel vold; understreger behovet for at sætt</w:t>
            </w:r>
            <w:r w:rsidRPr="00C04DAC">
              <w:rPr>
                <w:b/>
                <w:i/>
              </w:rPr>
              <w:t>e en stopper for straffrihed og opfordrer EU og dets medlemsstater til aktivt at støtte bestræbelserne på at sikre ansvarlighed for krigsforbrydelser og til at prioritere forebyggelse, dokumentation og retsforfølgning af konfliktrelateret seksuel vold i hele sin udenrigs- og sikkerhedspolitik og til at støtte offercentreret retfærdighed, erstatning og ansvarlighed gennem internationale domstole og den globale EU-ordning for menneskerettighedssanktioner;</w:t>
            </w:r>
          </w:p>
        </w:tc>
      </w:tr>
    </w:tbl>
    <w:p w14:paraId="55F7DAAB" w14:textId="77777777" w:rsidR="009907D5" w:rsidRPr="00C04DAC" w:rsidRDefault="00C04DAC" w:rsidP="009907D5">
      <w:r w:rsidRPr="00C04DAC">
        <w:rPr>
          <w:rStyle w:val="HideTWBExt"/>
          <w:noProof w:val="0"/>
        </w:rPr>
        <w:lastRenderedPageBreak/>
        <w:t>&lt;/Amend&gt;</w:t>
      </w:r>
    </w:p>
    <w:p w14:paraId="208CC8CF" w14:textId="77777777" w:rsidR="009907D5" w:rsidRPr="00C04DAC" w:rsidRDefault="00C04DAC" w:rsidP="009907D5">
      <w:pPr>
        <w:pStyle w:val="AmNumberTabs"/>
      </w:pPr>
      <w:r w:rsidRPr="00C04DAC">
        <w:rPr>
          <w:rStyle w:val="HideTWBExt"/>
          <w:noProof w:val="0"/>
        </w:rPr>
        <w:t>&lt;Amend&gt;</w:t>
      </w:r>
      <w:r w:rsidRPr="00C04DAC">
        <w:t>Ændringsforslag</w:t>
      </w:r>
      <w:r w:rsidRPr="00C04DAC">
        <w:tab/>
      </w:r>
      <w:r w:rsidRPr="00C04DAC">
        <w:tab/>
      </w:r>
      <w:r w:rsidRPr="00C04DAC">
        <w:rPr>
          <w:rStyle w:val="HideTWBExt"/>
          <w:noProof w:val="0"/>
        </w:rPr>
        <w:t>&lt;NumAm&gt;</w:t>
      </w:r>
      <w:r w:rsidRPr="00C04DAC">
        <w:t>49</w:t>
      </w:r>
      <w:r w:rsidRPr="00C04DAC">
        <w:rPr>
          <w:rStyle w:val="HideTWBExt"/>
          <w:noProof w:val="0"/>
        </w:rPr>
        <w:t>&lt;/NumAm&gt;</w:t>
      </w:r>
    </w:p>
    <w:p w14:paraId="54007C3F" w14:textId="77777777" w:rsidR="009907D5" w:rsidRPr="00C04DAC" w:rsidRDefault="00C04DAC" w:rsidP="009907D5">
      <w:pPr>
        <w:pStyle w:val="NormalBold12b"/>
      </w:pPr>
      <w:r w:rsidRPr="00C04DAC">
        <w:rPr>
          <w:rStyle w:val="HideTWBExt"/>
          <w:noProof w:val="0"/>
        </w:rPr>
        <w:t>&lt;DocAmend&gt;</w:t>
      </w:r>
      <w:r w:rsidRPr="00C04DAC">
        <w:t>Forslag til beslutning</w:t>
      </w:r>
      <w:r w:rsidRPr="00C04DAC">
        <w:rPr>
          <w:rStyle w:val="HideTWBExt"/>
          <w:noProof w:val="0"/>
        </w:rPr>
        <w:t>&lt;/DocAmend&gt;</w:t>
      </w:r>
    </w:p>
    <w:p w14:paraId="31AB6EEE" w14:textId="77777777" w:rsidR="009907D5" w:rsidRPr="00C04DAC" w:rsidRDefault="00C04DAC" w:rsidP="009907D5">
      <w:pPr>
        <w:pStyle w:val="NormalBold"/>
      </w:pPr>
      <w:r w:rsidRPr="00C04DAC">
        <w:rPr>
          <w:rStyle w:val="HideTWBExt"/>
          <w:noProof w:val="0"/>
        </w:rPr>
        <w:t>&lt;Article&gt;</w:t>
      </w:r>
      <w:r w:rsidRPr="00C04DAC">
        <w:t>Punkt 13 a (nyt)</w:t>
      </w:r>
      <w:r w:rsidRPr="00C04DAC">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31B0" w:rsidRPr="00C04DAC" w14:paraId="4E009199" w14:textId="77777777" w:rsidTr="00383AE9">
        <w:trPr>
          <w:trHeight w:hRule="exact" w:val="240"/>
          <w:jc w:val="center"/>
        </w:trPr>
        <w:tc>
          <w:tcPr>
            <w:tcW w:w="9752" w:type="dxa"/>
            <w:gridSpan w:val="2"/>
            <w:tcBorders>
              <w:top w:val="nil"/>
              <w:left w:val="nil"/>
              <w:bottom w:val="nil"/>
              <w:right w:val="nil"/>
            </w:tcBorders>
          </w:tcPr>
          <w:p w14:paraId="18CB6579" w14:textId="77777777" w:rsidR="009907D5" w:rsidRPr="00C04DAC" w:rsidRDefault="009907D5" w:rsidP="00383AE9"/>
        </w:tc>
      </w:tr>
      <w:tr w:rsidR="009C31B0" w:rsidRPr="00C04DAC" w14:paraId="321E41FB" w14:textId="77777777" w:rsidTr="00383AE9">
        <w:trPr>
          <w:trHeight w:val="240"/>
          <w:jc w:val="center"/>
        </w:trPr>
        <w:tc>
          <w:tcPr>
            <w:tcW w:w="4876" w:type="dxa"/>
            <w:tcBorders>
              <w:top w:val="nil"/>
              <w:left w:val="nil"/>
              <w:bottom w:val="nil"/>
              <w:right w:val="nil"/>
            </w:tcBorders>
          </w:tcPr>
          <w:p w14:paraId="06DE6EBB" w14:textId="77777777" w:rsidR="009907D5" w:rsidRPr="00C04DAC" w:rsidRDefault="00C04DAC" w:rsidP="00383AE9">
            <w:pPr>
              <w:pStyle w:val="AmColumnHeading"/>
            </w:pPr>
            <w:r w:rsidRPr="00C04DAC">
              <w:t>Forslag til beslutning</w:t>
            </w:r>
          </w:p>
        </w:tc>
        <w:tc>
          <w:tcPr>
            <w:tcW w:w="4876" w:type="dxa"/>
            <w:tcBorders>
              <w:top w:val="nil"/>
              <w:left w:val="nil"/>
              <w:bottom w:val="nil"/>
              <w:right w:val="nil"/>
            </w:tcBorders>
          </w:tcPr>
          <w:p w14:paraId="1E4AAEBD" w14:textId="77777777" w:rsidR="009907D5" w:rsidRPr="00C04DAC" w:rsidRDefault="00C04DAC" w:rsidP="00383AE9">
            <w:pPr>
              <w:pStyle w:val="AmColumnHeading"/>
            </w:pPr>
            <w:r w:rsidRPr="00C04DAC">
              <w:t>Ændringsforslag</w:t>
            </w:r>
          </w:p>
        </w:tc>
      </w:tr>
      <w:tr w:rsidR="009C31B0" w:rsidRPr="00C04DAC" w14:paraId="25D9301A" w14:textId="77777777" w:rsidTr="00383AE9">
        <w:trPr>
          <w:jc w:val="center"/>
        </w:trPr>
        <w:tc>
          <w:tcPr>
            <w:tcW w:w="4876" w:type="dxa"/>
            <w:tcBorders>
              <w:top w:val="nil"/>
              <w:left w:val="nil"/>
              <w:bottom w:val="nil"/>
              <w:right w:val="nil"/>
            </w:tcBorders>
          </w:tcPr>
          <w:p w14:paraId="4DD6124C" w14:textId="77777777" w:rsidR="009907D5" w:rsidRPr="00C04DAC" w:rsidRDefault="009907D5" w:rsidP="00383AE9">
            <w:pPr>
              <w:pStyle w:val="Normal6a"/>
            </w:pPr>
          </w:p>
        </w:tc>
        <w:tc>
          <w:tcPr>
            <w:tcW w:w="4876" w:type="dxa"/>
            <w:tcBorders>
              <w:top w:val="nil"/>
              <w:left w:val="nil"/>
              <w:bottom w:val="nil"/>
              <w:right w:val="nil"/>
            </w:tcBorders>
          </w:tcPr>
          <w:p w14:paraId="2888DED4" w14:textId="77777777" w:rsidR="009907D5" w:rsidRPr="00C04DAC" w:rsidRDefault="00C04DAC" w:rsidP="00383AE9">
            <w:pPr>
              <w:pStyle w:val="Normal6a"/>
            </w:pPr>
            <w:r w:rsidRPr="00C04DAC">
              <w:rPr>
                <w:b/>
                <w:i/>
              </w:rPr>
              <w:t>13a.</w:t>
            </w:r>
            <w:r w:rsidRPr="00C04DAC">
              <w:tab/>
            </w:r>
            <w:r w:rsidRPr="00C04DAC">
              <w:rPr>
                <w:b/>
                <w:i/>
              </w:rPr>
              <w:t xml:space="preserve">understreger betydningen af at fremme og beskytte </w:t>
            </w:r>
            <w:r w:rsidRPr="00C04DAC">
              <w:rPr>
                <w:b/>
                <w:i/>
              </w:rPr>
              <w:t xml:space="preserve">menneskerettigheder og demokrati som grundlæggende værdier, der styrer EU's forbindelser med lande uden for EU; opfordrer Kommissionen og EU-Udenrigstjenesten </w:t>
            </w:r>
            <w:r w:rsidRPr="00C04DAC">
              <w:rPr>
                <w:b/>
                <w:i/>
              </w:rPr>
              <w:lastRenderedPageBreak/>
              <w:t>til at sikre, at menneskerettighedsklausuler medtages i samarbejdsaftaler og finansieringsinstrumenter, og understreger samtidig behovet for at vurdere deres gennemførelse gennem regelmæssig dialog, konstruktivt engagement og konsekvente overvågningsmekanismer; understreger, at alle foranstaltninger over for overtrædelser bør være forholdsmæssige og t</w:t>
            </w:r>
            <w:r w:rsidRPr="00C04DAC">
              <w:rPr>
                <w:b/>
                <w:i/>
              </w:rPr>
              <w:t>ilpasset til de specifikke forhold og sikre fleksibiliteten i EU's diplomatiske indsats; anerkender det afgørende bidrag, som Europa-Parlamentets delegationer yder med hensyn til at fremme interparlamentarisk dialog, støtte demokratiske værdier og udøve målrettede overvågnings- og opfølgningsaktiviteter og dermed øge effektiviteten og sammenhængen i EU's eksterne samarbejde;</w:t>
            </w:r>
          </w:p>
        </w:tc>
      </w:tr>
    </w:tbl>
    <w:p w14:paraId="18171B0E" w14:textId="77777777" w:rsidR="009907D5" w:rsidRPr="00C04DAC" w:rsidRDefault="00C04DAC" w:rsidP="009907D5">
      <w:r w:rsidRPr="00C04DAC">
        <w:rPr>
          <w:rStyle w:val="HideTWBExt"/>
          <w:noProof w:val="0"/>
        </w:rPr>
        <w:lastRenderedPageBreak/>
        <w:t>&lt;/Amend&gt;</w:t>
      </w:r>
    </w:p>
    <w:p w14:paraId="4975B81C" w14:textId="77777777" w:rsidR="009907D5" w:rsidRPr="00C04DAC" w:rsidRDefault="00C04DAC" w:rsidP="009907D5">
      <w:pPr>
        <w:pStyle w:val="AmNumberTabs"/>
      </w:pPr>
      <w:r w:rsidRPr="00C04DAC">
        <w:rPr>
          <w:rStyle w:val="HideTWBExt"/>
          <w:noProof w:val="0"/>
        </w:rPr>
        <w:t>&lt;Amend&gt;</w:t>
      </w:r>
      <w:r w:rsidRPr="00C04DAC">
        <w:t>Ændringsforslag</w:t>
      </w:r>
      <w:r w:rsidRPr="00C04DAC">
        <w:tab/>
      </w:r>
      <w:r w:rsidRPr="00C04DAC">
        <w:tab/>
      </w:r>
      <w:r w:rsidRPr="00C04DAC">
        <w:rPr>
          <w:rStyle w:val="HideTWBExt"/>
          <w:noProof w:val="0"/>
        </w:rPr>
        <w:t>&lt;NumAm&gt;</w:t>
      </w:r>
      <w:r w:rsidRPr="00C04DAC">
        <w:t>50</w:t>
      </w:r>
      <w:r w:rsidRPr="00C04DAC">
        <w:rPr>
          <w:rStyle w:val="HideTWBExt"/>
          <w:noProof w:val="0"/>
        </w:rPr>
        <w:t>&lt;/NumAm&gt;</w:t>
      </w:r>
    </w:p>
    <w:p w14:paraId="4424E3B6" w14:textId="77777777" w:rsidR="009907D5" w:rsidRPr="00C04DAC" w:rsidRDefault="00C04DAC" w:rsidP="009907D5">
      <w:pPr>
        <w:pStyle w:val="NormalBold12b"/>
      </w:pPr>
      <w:r w:rsidRPr="00C04DAC">
        <w:rPr>
          <w:rStyle w:val="HideTWBExt"/>
          <w:noProof w:val="0"/>
        </w:rPr>
        <w:t>&lt;DocAmend&gt;</w:t>
      </w:r>
      <w:r w:rsidRPr="00C04DAC">
        <w:t>Forslag til beslutning</w:t>
      </w:r>
      <w:r w:rsidRPr="00C04DAC">
        <w:rPr>
          <w:rStyle w:val="HideTWBExt"/>
          <w:noProof w:val="0"/>
        </w:rPr>
        <w:t>&lt;/DocAmend&gt;</w:t>
      </w:r>
    </w:p>
    <w:p w14:paraId="56409947" w14:textId="77777777" w:rsidR="009907D5" w:rsidRPr="00C04DAC" w:rsidRDefault="00C04DAC" w:rsidP="009907D5">
      <w:pPr>
        <w:pStyle w:val="NormalBold"/>
      </w:pPr>
      <w:r w:rsidRPr="00C04DAC">
        <w:rPr>
          <w:rStyle w:val="HideTWBExt"/>
          <w:noProof w:val="0"/>
        </w:rPr>
        <w:t>&lt;Article&gt;</w:t>
      </w:r>
      <w:r w:rsidRPr="00C04DAC">
        <w:t>Punkt 13 b (nyt)</w:t>
      </w:r>
      <w:r w:rsidRPr="00C04DAC">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31B0" w:rsidRPr="00C04DAC" w14:paraId="024FC6DA" w14:textId="77777777" w:rsidTr="00383AE9">
        <w:trPr>
          <w:trHeight w:hRule="exact" w:val="240"/>
          <w:jc w:val="center"/>
        </w:trPr>
        <w:tc>
          <w:tcPr>
            <w:tcW w:w="9752" w:type="dxa"/>
            <w:gridSpan w:val="2"/>
            <w:tcBorders>
              <w:top w:val="nil"/>
              <w:left w:val="nil"/>
              <w:bottom w:val="nil"/>
              <w:right w:val="nil"/>
            </w:tcBorders>
          </w:tcPr>
          <w:p w14:paraId="074522AC" w14:textId="77777777" w:rsidR="009907D5" w:rsidRPr="00C04DAC" w:rsidRDefault="009907D5" w:rsidP="00383AE9"/>
        </w:tc>
      </w:tr>
      <w:tr w:rsidR="009C31B0" w:rsidRPr="00C04DAC" w14:paraId="39EBD2ED" w14:textId="77777777" w:rsidTr="00383AE9">
        <w:trPr>
          <w:trHeight w:val="240"/>
          <w:jc w:val="center"/>
        </w:trPr>
        <w:tc>
          <w:tcPr>
            <w:tcW w:w="4876" w:type="dxa"/>
            <w:tcBorders>
              <w:top w:val="nil"/>
              <w:left w:val="nil"/>
              <w:bottom w:val="nil"/>
              <w:right w:val="nil"/>
            </w:tcBorders>
          </w:tcPr>
          <w:p w14:paraId="498C4CAC" w14:textId="77777777" w:rsidR="009907D5" w:rsidRPr="00C04DAC" w:rsidRDefault="00C04DAC" w:rsidP="00383AE9">
            <w:pPr>
              <w:pStyle w:val="AmColumnHeading"/>
            </w:pPr>
            <w:r w:rsidRPr="00C04DAC">
              <w:t>Forslag til beslutning</w:t>
            </w:r>
          </w:p>
        </w:tc>
        <w:tc>
          <w:tcPr>
            <w:tcW w:w="4876" w:type="dxa"/>
            <w:tcBorders>
              <w:top w:val="nil"/>
              <w:left w:val="nil"/>
              <w:bottom w:val="nil"/>
              <w:right w:val="nil"/>
            </w:tcBorders>
          </w:tcPr>
          <w:p w14:paraId="26663429" w14:textId="77777777" w:rsidR="009907D5" w:rsidRPr="00C04DAC" w:rsidRDefault="00C04DAC" w:rsidP="00383AE9">
            <w:pPr>
              <w:pStyle w:val="AmColumnHeading"/>
            </w:pPr>
            <w:r w:rsidRPr="00C04DAC">
              <w:t>Ændringsforslag</w:t>
            </w:r>
          </w:p>
        </w:tc>
      </w:tr>
      <w:tr w:rsidR="009C31B0" w:rsidRPr="00C04DAC" w14:paraId="39F96E7D" w14:textId="77777777" w:rsidTr="00383AE9">
        <w:trPr>
          <w:jc w:val="center"/>
        </w:trPr>
        <w:tc>
          <w:tcPr>
            <w:tcW w:w="4876" w:type="dxa"/>
            <w:tcBorders>
              <w:top w:val="nil"/>
              <w:left w:val="nil"/>
              <w:bottom w:val="nil"/>
              <w:right w:val="nil"/>
            </w:tcBorders>
          </w:tcPr>
          <w:p w14:paraId="27079342" w14:textId="77777777" w:rsidR="009907D5" w:rsidRPr="00C04DAC" w:rsidRDefault="009907D5" w:rsidP="00383AE9">
            <w:pPr>
              <w:pStyle w:val="Normal6a"/>
            </w:pPr>
          </w:p>
        </w:tc>
        <w:tc>
          <w:tcPr>
            <w:tcW w:w="4876" w:type="dxa"/>
            <w:tcBorders>
              <w:top w:val="nil"/>
              <w:left w:val="nil"/>
              <w:bottom w:val="nil"/>
              <w:right w:val="nil"/>
            </w:tcBorders>
          </w:tcPr>
          <w:p w14:paraId="68A9178D" w14:textId="77777777" w:rsidR="009907D5" w:rsidRPr="00C04DAC" w:rsidRDefault="00C04DAC" w:rsidP="00383AE9">
            <w:pPr>
              <w:pStyle w:val="Normal6a"/>
            </w:pPr>
            <w:r w:rsidRPr="00C04DAC">
              <w:rPr>
                <w:b/>
                <w:i/>
              </w:rPr>
              <w:t>13b.</w:t>
            </w:r>
            <w:r w:rsidRPr="00C04DAC">
              <w:tab/>
            </w:r>
            <w:r w:rsidRPr="00C04DAC">
              <w:rPr>
                <w:b/>
                <w:i/>
              </w:rPr>
              <w:t xml:space="preserve">opfordrer til, at det foreslåede instrument for et globalt Europa skal fastholde sin forgængers mål om at afsætte mindst 85 % af EU's eksterne foranstaltninger til </w:t>
            </w:r>
            <w:r w:rsidRPr="00C04DAC">
              <w:rPr>
                <w:b/>
                <w:i/>
              </w:rPr>
              <w:t>foranstaltninger, der bidrager til ligestilling mellem kønnene, idet mindst 5 % af disse foranstaltninger skal have ligestilling mellem kønnene som deres primære mål, og at instrumentet for et globalt Europa skal være direkte knyttet til kønshandlingsplan III (forlænget indtil 2027) og den fremtidige kønshandlingsplan IV;</w:t>
            </w:r>
          </w:p>
        </w:tc>
      </w:tr>
    </w:tbl>
    <w:p w14:paraId="31108B53" w14:textId="77777777" w:rsidR="009907D5" w:rsidRPr="00C04DAC" w:rsidRDefault="00C04DAC" w:rsidP="009907D5">
      <w:pPr>
        <w:rPr>
          <w:rStyle w:val="HideTWBExt"/>
          <w:noProof w:val="0"/>
        </w:rPr>
      </w:pPr>
      <w:r w:rsidRPr="00C04DAC">
        <w:rPr>
          <w:rStyle w:val="HideTWBExt"/>
          <w:noProof w:val="0"/>
        </w:rPr>
        <w:t>&lt;/Amend&gt;</w:t>
      </w:r>
    </w:p>
    <w:p w14:paraId="62BDC7CA" w14:textId="77777777" w:rsidR="009907D5" w:rsidRPr="00C04DAC" w:rsidRDefault="009907D5" w:rsidP="009907D5"/>
    <w:p w14:paraId="25A68C04" w14:textId="77777777" w:rsidR="009907D5" w:rsidRPr="00C04DAC" w:rsidRDefault="00C04DAC" w:rsidP="009907D5">
      <w:pPr>
        <w:pStyle w:val="AmNumberTabs"/>
        <w:keepNext/>
      </w:pPr>
      <w:r w:rsidRPr="00C04DAC">
        <w:rPr>
          <w:rStyle w:val="HideTWBExt"/>
          <w:b w:val="0"/>
          <w:noProof w:val="0"/>
        </w:rPr>
        <w:lastRenderedPageBreak/>
        <w:t>&lt;Amend&gt;</w:t>
      </w:r>
      <w:r w:rsidRPr="00C04DAC">
        <w:t>Ændringsforslag</w:t>
      </w:r>
      <w:r w:rsidRPr="00C04DAC">
        <w:tab/>
      </w:r>
      <w:r w:rsidRPr="00C04DAC">
        <w:tab/>
      </w:r>
      <w:r w:rsidRPr="00C04DAC">
        <w:rPr>
          <w:rStyle w:val="HideTWBExt"/>
          <w:b w:val="0"/>
          <w:noProof w:val="0"/>
        </w:rPr>
        <w:t>&lt;NumAm&gt;</w:t>
      </w:r>
      <w:r w:rsidRPr="00C04DAC">
        <w:t>51</w:t>
      </w:r>
      <w:r w:rsidRPr="00C04DAC">
        <w:rPr>
          <w:rStyle w:val="HideTWBExt"/>
          <w:b w:val="0"/>
          <w:noProof w:val="0"/>
        </w:rPr>
        <w:t>&lt;/NumAm&gt;</w:t>
      </w:r>
    </w:p>
    <w:p w14:paraId="0156440F" w14:textId="77777777" w:rsidR="009907D5" w:rsidRPr="00C04DAC" w:rsidRDefault="00C04DAC" w:rsidP="009907D5">
      <w:pPr>
        <w:pStyle w:val="NormalBold12b"/>
        <w:keepNext/>
      </w:pPr>
      <w:r w:rsidRPr="00C04DAC">
        <w:rPr>
          <w:rStyle w:val="HideTWBExt"/>
          <w:b w:val="0"/>
          <w:noProof w:val="0"/>
        </w:rPr>
        <w:t>&lt;DocAmend&gt;</w:t>
      </w:r>
      <w:r w:rsidRPr="00C04DAC">
        <w:t>Forslag til beslutning</w:t>
      </w:r>
      <w:r w:rsidRPr="00C04DAC">
        <w:rPr>
          <w:rStyle w:val="HideTWBExt"/>
          <w:b w:val="0"/>
          <w:noProof w:val="0"/>
        </w:rPr>
        <w:t>&lt;/DocAmend&gt;</w:t>
      </w:r>
    </w:p>
    <w:p w14:paraId="657D9551" w14:textId="77777777" w:rsidR="009907D5" w:rsidRPr="00C04DAC" w:rsidRDefault="00C04DAC" w:rsidP="009907D5">
      <w:pPr>
        <w:pStyle w:val="NormalBold"/>
      </w:pPr>
      <w:r w:rsidRPr="00C04DAC">
        <w:rPr>
          <w:rStyle w:val="HideTWBExt"/>
          <w:b w:val="0"/>
          <w:noProof w:val="0"/>
        </w:rPr>
        <w:t>&lt;Article&gt;</w:t>
      </w:r>
      <w:r w:rsidRPr="00C04DAC">
        <w:t>Overskrift 7a (ny)</w:t>
      </w:r>
      <w:r w:rsidRPr="00C04DAC">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C31B0" w:rsidRPr="00C04DAC" w14:paraId="3AE96D1D" w14:textId="77777777" w:rsidTr="00383AE9">
        <w:trPr>
          <w:jc w:val="center"/>
        </w:trPr>
        <w:tc>
          <w:tcPr>
            <w:tcW w:w="9752" w:type="dxa"/>
            <w:gridSpan w:val="2"/>
          </w:tcPr>
          <w:p w14:paraId="1DD6222A" w14:textId="77777777" w:rsidR="009907D5" w:rsidRPr="00C04DAC" w:rsidRDefault="009907D5" w:rsidP="00383AE9">
            <w:pPr>
              <w:keepNext/>
            </w:pPr>
          </w:p>
        </w:tc>
      </w:tr>
      <w:tr w:rsidR="009C31B0" w:rsidRPr="00C04DAC" w14:paraId="3E180E6D" w14:textId="77777777" w:rsidTr="00383AE9">
        <w:trPr>
          <w:jc w:val="center"/>
        </w:trPr>
        <w:tc>
          <w:tcPr>
            <w:tcW w:w="4876" w:type="dxa"/>
          </w:tcPr>
          <w:p w14:paraId="280BD2CB" w14:textId="77777777" w:rsidR="009907D5" w:rsidRPr="00C04DAC" w:rsidRDefault="00C04DAC" w:rsidP="00383AE9">
            <w:pPr>
              <w:pStyle w:val="AmColumnHeading"/>
              <w:keepNext/>
            </w:pPr>
            <w:r w:rsidRPr="00C04DAC">
              <w:t>Forslag til beslutning</w:t>
            </w:r>
          </w:p>
        </w:tc>
        <w:tc>
          <w:tcPr>
            <w:tcW w:w="4876" w:type="dxa"/>
          </w:tcPr>
          <w:p w14:paraId="68A286BE" w14:textId="77777777" w:rsidR="009907D5" w:rsidRPr="00C04DAC" w:rsidRDefault="00C04DAC" w:rsidP="00383AE9">
            <w:pPr>
              <w:pStyle w:val="AmColumnHeading"/>
              <w:keepNext/>
            </w:pPr>
            <w:r w:rsidRPr="00C04DAC">
              <w:t>Ændringsforslag</w:t>
            </w:r>
          </w:p>
        </w:tc>
      </w:tr>
      <w:tr w:rsidR="009C31B0" w:rsidRPr="00C04DAC" w14:paraId="346D9C9E" w14:textId="77777777" w:rsidTr="00383AE9">
        <w:trPr>
          <w:jc w:val="center"/>
        </w:trPr>
        <w:tc>
          <w:tcPr>
            <w:tcW w:w="4876" w:type="dxa"/>
          </w:tcPr>
          <w:p w14:paraId="3BEE388D" w14:textId="77777777" w:rsidR="009907D5" w:rsidRPr="00C04DAC" w:rsidRDefault="009907D5" w:rsidP="00383AE9">
            <w:pPr>
              <w:pStyle w:val="Normal6a"/>
            </w:pPr>
          </w:p>
        </w:tc>
        <w:tc>
          <w:tcPr>
            <w:tcW w:w="4876" w:type="dxa"/>
          </w:tcPr>
          <w:p w14:paraId="3CFC419B" w14:textId="77777777" w:rsidR="009907D5" w:rsidRPr="00C04DAC" w:rsidRDefault="00C04DAC" w:rsidP="00383AE9">
            <w:pPr>
              <w:pStyle w:val="Normal6a"/>
              <w:rPr>
                <w:szCs w:val="24"/>
              </w:rPr>
            </w:pPr>
            <w:r w:rsidRPr="00C04DAC">
              <w:rPr>
                <w:b/>
                <w:i/>
              </w:rPr>
              <w:t>Kønshandlingsplan III og kønshandlingsplan IV efter 2027</w:t>
            </w:r>
          </w:p>
        </w:tc>
      </w:tr>
    </w:tbl>
    <w:p w14:paraId="6C1E33E9" w14:textId="77777777" w:rsidR="009907D5" w:rsidRPr="00C04DAC" w:rsidRDefault="00C04DAC" w:rsidP="009907D5">
      <w:r w:rsidRPr="00C04DAC">
        <w:rPr>
          <w:rStyle w:val="HideTWBExt"/>
          <w:noProof w:val="0"/>
        </w:rPr>
        <w:t>&lt;/Amend&gt;</w:t>
      </w:r>
    </w:p>
    <w:p w14:paraId="5DBA5BAB" w14:textId="77777777" w:rsidR="009907D5" w:rsidRPr="00C04DAC" w:rsidRDefault="00C04DAC" w:rsidP="009907D5">
      <w:pPr>
        <w:pStyle w:val="AmNumberTabs"/>
      </w:pPr>
      <w:r w:rsidRPr="00C04DAC">
        <w:rPr>
          <w:rStyle w:val="HideTWBExt"/>
          <w:noProof w:val="0"/>
        </w:rPr>
        <w:t>&lt;Amend&gt;</w:t>
      </w:r>
      <w:r w:rsidRPr="00C04DAC">
        <w:t>Ændringsforslag</w:t>
      </w:r>
      <w:r w:rsidRPr="00C04DAC">
        <w:tab/>
      </w:r>
      <w:r w:rsidRPr="00C04DAC">
        <w:tab/>
      </w:r>
      <w:r w:rsidRPr="00C04DAC">
        <w:rPr>
          <w:rStyle w:val="HideTWBExt"/>
          <w:noProof w:val="0"/>
        </w:rPr>
        <w:t>&lt;NumAm&gt;</w:t>
      </w:r>
      <w:r w:rsidRPr="00C04DAC">
        <w:t>52</w:t>
      </w:r>
      <w:r w:rsidRPr="00C04DAC">
        <w:rPr>
          <w:rStyle w:val="HideTWBExt"/>
          <w:noProof w:val="0"/>
        </w:rPr>
        <w:t>&lt;/NumAm&gt;</w:t>
      </w:r>
    </w:p>
    <w:p w14:paraId="515B89DC" w14:textId="77777777" w:rsidR="009907D5" w:rsidRPr="00C04DAC" w:rsidRDefault="00C04DAC" w:rsidP="009907D5">
      <w:pPr>
        <w:pStyle w:val="NormalBold12b"/>
      </w:pPr>
      <w:r w:rsidRPr="00C04DAC">
        <w:rPr>
          <w:rStyle w:val="HideTWBExt"/>
          <w:noProof w:val="0"/>
        </w:rPr>
        <w:t>&lt;DocAmend&gt;</w:t>
      </w:r>
      <w:r w:rsidRPr="00C04DAC">
        <w:t>Forslag til beslutning</w:t>
      </w:r>
      <w:r w:rsidRPr="00C04DAC">
        <w:rPr>
          <w:rStyle w:val="HideTWBExt"/>
          <w:noProof w:val="0"/>
        </w:rPr>
        <w:t>&lt;/DocAmend&gt;</w:t>
      </w:r>
    </w:p>
    <w:p w14:paraId="3FC4957D" w14:textId="77777777" w:rsidR="009907D5" w:rsidRPr="00C04DAC" w:rsidRDefault="00C04DAC" w:rsidP="009907D5">
      <w:pPr>
        <w:pStyle w:val="NormalBold"/>
      </w:pPr>
      <w:r w:rsidRPr="00C04DAC">
        <w:rPr>
          <w:rStyle w:val="HideTWBExt"/>
          <w:noProof w:val="0"/>
        </w:rPr>
        <w:t>&lt;Article&gt;</w:t>
      </w:r>
      <w:r w:rsidRPr="00C04DAC">
        <w:t>Punkt 14 a (nyt)</w:t>
      </w:r>
      <w:r w:rsidRPr="00C04DAC">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31B0" w:rsidRPr="00C04DAC" w14:paraId="024CDAD8" w14:textId="77777777" w:rsidTr="00383AE9">
        <w:trPr>
          <w:trHeight w:hRule="exact" w:val="240"/>
          <w:jc w:val="center"/>
        </w:trPr>
        <w:tc>
          <w:tcPr>
            <w:tcW w:w="9752" w:type="dxa"/>
            <w:gridSpan w:val="2"/>
            <w:tcBorders>
              <w:top w:val="nil"/>
              <w:left w:val="nil"/>
              <w:bottom w:val="nil"/>
              <w:right w:val="nil"/>
            </w:tcBorders>
          </w:tcPr>
          <w:p w14:paraId="73A7AAB5" w14:textId="77777777" w:rsidR="009907D5" w:rsidRPr="00C04DAC" w:rsidRDefault="009907D5" w:rsidP="00383AE9"/>
        </w:tc>
      </w:tr>
      <w:tr w:rsidR="009C31B0" w:rsidRPr="00C04DAC" w14:paraId="71D2611F" w14:textId="77777777" w:rsidTr="00383AE9">
        <w:trPr>
          <w:trHeight w:val="240"/>
          <w:jc w:val="center"/>
        </w:trPr>
        <w:tc>
          <w:tcPr>
            <w:tcW w:w="4876" w:type="dxa"/>
            <w:tcBorders>
              <w:top w:val="nil"/>
              <w:left w:val="nil"/>
              <w:bottom w:val="nil"/>
              <w:right w:val="nil"/>
            </w:tcBorders>
          </w:tcPr>
          <w:p w14:paraId="597431F6" w14:textId="77777777" w:rsidR="009907D5" w:rsidRPr="00C04DAC" w:rsidRDefault="00C04DAC" w:rsidP="00383AE9">
            <w:pPr>
              <w:pStyle w:val="AmColumnHeading"/>
            </w:pPr>
            <w:r w:rsidRPr="00C04DAC">
              <w:t>Forslag til beslutning</w:t>
            </w:r>
          </w:p>
        </w:tc>
        <w:tc>
          <w:tcPr>
            <w:tcW w:w="4876" w:type="dxa"/>
            <w:tcBorders>
              <w:top w:val="nil"/>
              <w:left w:val="nil"/>
              <w:bottom w:val="nil"/>
              <w:right w:val="nil"/>
            </w:tcBorders>
          </w:tcPr>
          <w:p w14:paraId="59AD8BA0" w14:textId="77777777" w:rsidR="009907D5" w:rsidRPr="00C04DAC" w:rsidRDefault="00C04DAC" w:rsidP="00383AE9">
            <w:pPr>
              <w:pStyle w:val="AmColumnHeading"/>
            </w:pPr>
            <w:r w:rsidRPr="00C04DAC">
              <w:t>Ændringsforslag</w:t>
            </w:r>
          </w:p>
        </w:tc>
      </w:tr>
      <w:tr w:rsidR="009C31B0" w:rsidRPr="00C04DAC" w14:paraId="4508E89E" w14:textId="77777777" w:rsidTr="00383AE9">
        <w:trPr>
          <w:jc w:val="center"/>
        </w:trPr>
        <w:tc>
          <w:tcPr>
            <w:tcW w:w="4876" w:type="dxa"/>
            <w:tcBorders>
              <w:top w:val="nil"/>
              <w:left w:val="nil"/>
              <w:bottom w:val="nil"/>
              <w:right w:val="nil"/>
            </w:tcBorders>
          </w:tcPr>
          <w:p w14:paraId="2EE4E6F6" w14:textId="77777777" w:rsidR="009907D5" w:rsidRPr="00C04DAC" w:rsidRDefault="009907D5" w:rsidP="00383AE9">
            <w:pPr>
              <w:pStyle w:val="Normal6a"/>
            </w:pPr>
          </w:p>
        </w:tc>
        <w:tc>
          <w:tcPr>
            <w:tcW w:w="4876" w:type="dxa"/>
            <w:tcBorders>
              <w:top w:val="nil"/>
              <w:left w:val="nil"/>
              <w:bottom w:val="nil"/>
              <w:right w:val="nil"/>
            </w:tcBorders>
          </w:tcPr>
          <w:p w14:paraId="1E7D3938" w14:textId="77777777" w:rsidR="009907D5" w:rsidRPr="00C04DAC" w:rsidRDefault="00C04DAC" w:rsidP="00383AE9">
            <w:pPr>
              <w:pStyle w:val="Normal6a"/>
            </w:pPr>
            <w:r w:rsidRPr="00C04DAC">
              <w:rPr>
                <w:b/>
                <w:i/>
              </w:rPr>
              <w:t>14a.</w:t>
            </w:r>
            <w:r w:rsidRPr="00C04DAC">
              <w:tab/>
            </w:r>
            <w:r w:rsidRPr="00C04DAC">
              <w:rPr>
                <w:b/>
                <w:i/>
              </w:rPr>
              <w:t>opfordrer Kommissionen og EU-Udenrigstjenesten til at sikre, at den næste EU-handlingsplan om menneskerettigheder og demokrati indeholder et særligt kapitel om ligestilling mellem kønnene og kvinders rettigheder med konkrete benchmarks, tidsplaner og ansvarlighedsmekanismer;</w:t>
            </w:r>
          </w:p>
        </w:tc>
      </w:tr>
    </w:tbl>
    <w:p w14:paraId="01D0D5FC" w14:textId="77777777" w:rsidR="009907D5" w:rsidRPr="00C04DAC" w:rsidRDefault="00C04DAC" w:rsidP="009907D5">
      <w:r w:rsidRPr="00C04DAC">
        <w:rPr>
          <w:rStyle w:val="HideTWBExt"/>
          <w:noProof w:val="0"/>
        </w:rPr>
        <w:t>&lt;/Amend&gt;</w:t>
      </w:r>
    </w:p>
    <w:p w14:paraId="43ADDD31" w14:textId="77777777" w:rsidR="009907D5" w:rsidRPr="00C04DAC" w:rsidRDefault="00C04DAC" w:rsidP="009907D5">
      <w:pPr>
        <w:pStyle w:val="AmNumberTabs"/>
      </w:pPr>
      <w:r w:rsidRPr="00C04DAC">
        <w:rPr>
          <w:rStyle w:val="HideTWBExt"/>
          <w:noProof w:val="0"/>
        </w:rPr>
        <w:t>&lt;Amend&gt;</w:t>
      </w:r>
      <w:r w:rsidRPr="00C04DAC">
        <w:t>Ændringsforslag</w:t>
      </w:r>
      <w:r w:rsidRPr="00C04DAC">
        <w:tab/>
      </w:r>
      <w:r w:rsidRPr="00C04DAC">
        <w:tab/>
      </w:r>
      <w:r w:rsidRPr="00C04DAC">
        <w:rPr>
          <w:rStyle w:val="HideTWBExt"/>
          <w:noProof w:val="0"/>
        </w:rPr>
        <w:t>&lt;NumAm&gt;</w:t>
      </w:r>
      <w:r w:rsidRPr="00C04DAC">
        <w:t>53</w:t>
      </w:r>
      <w:r w:rsidRPr="00C04DAC">
        <w:rPr>
          <w:rStyle w:val="HideTWBExt"/>
          <w:noProof w:val="0"/>
        </w:rPr>
        <w:t>&lt;/NumAm&gt;</w:t>
      </w:r>
    </w:p>
    <w:p w14:paraId="000B86EF" w14:textId="77777777" w:rsidR="009907D5" w:rsidRPr="00C04DAC" w:rsidRDefault="00C04DAC" w:rsidP="009907D5">
      <w:pPr>
        <w:pStyle w:val="NormalBold12b"/>
      </w:pPr>
      <w:r w:rsidRPr="00C04DAC">
        <w:rPr>
          <w:rStyle w:val="HideTWBExt"/>
          <w:noProof w:val="0"/>
        </w:rPr>
        <w:t>&lt;DocAmend&gt;</w:t>
      </w:r>
      <w:r w:rsidRPr="00C04DAC">
        <w:t>Forslag til beslutning</w:t>
      </w:r>
      <w:r w:rsidRPr="00C04DAC">
        <w:rPr>
          <w:rStyle w:val="HideTWBExt"/>
          <w:noProof w:val="0"/>
        </w:rPr>
        <w:t>&lt;/DocAmend&gt;</w:t>
      </w:r>
    </w:p>
    <w:p w14:paraId="5544390B" w14:textId="77777777" w:rsidR="009907D5" w:rsidRPr="00C04DAC" w:rsidRDefault="00C04DAC" w:rsidP="009907D5">
      <w:pPr>
        <w:pStyle w:val="NormalBold"/>
      </w:pPr>
      <w:r w:rsidRPr="00C04DAC">
        <w:rPr>
          <w:rStyle w:val="HideTWBExt"/>
          <w:noProof w:val="0"/>
        </w:rPr>
        <w:t>&lt;Article&gt;</w:t>
      </w:r>
      <w:r w:rsidRPr="00C04DAC">
        <w:t>Punkt 14 b (nyt)</w:t>
      </w:r>
      <w:r w:rsidRPr="00C04DAC">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31B0" w:rsidRPr="00C04DAC" w14:paraId="6EB72C20" w14:textId="77777777" w:rsidTr="00383AE9">
        <w:trPr>
          <w:trHeight w:hRule="exact" w:val="240"/>
          <w:jc w:val="center"/>
        </w:trPr>
        <w:tc>
          <w:tcPr>
            <w:tcW w:w="9752" w:type="dxa"/>
            <w:gridSpan w:val="2"/>
            <w:tcBorders>
              <w:top w:val="nil"/>
              <w:left w:val="nil"/>
              <w:bottom w:val="nil"/>
              <w:right w:val="nil"/>
            </w:tcBorders>
          </w:tcPr>
          <w:p w14:paraId="354D3A02" w14:textId="77777777" w:rsidR="009907D5" w:rsidRPr="00C04DAC" w:rsidRDefault="009907D5" w:rsidP="00383AE9"/>
        </w:tc>
      </w:tr>
      <w:tr w:rsidR="009C31B0" w:rsidRPr="00C04DAC" w14:paraId="6BF99CC5" w14:textId="77777777" w:rsidTr="00383AE9">
        <w:trPr>
          <w:trHeight w:val="240"/>
          <w:jc w:val="center"/>
        </w:trPr>
        <w:tc>
          <w:tcPr>
            <w:tcW w:w="4876" w:type="dxa"/>
            <w:tcBorders>
              <w:top w:val="nil"/>
              <w:left w:val="nil"/>
              <w:bottom w:val="nil"/>
              <w:right w:val="nil"/>
            </w:tcBorders>
          </w:tcPr>
          <w:p w14:paraId="0424B9D2" w14:textId="77777777" w:rsidR="009907D5" w:rsidRPr="00C04DAC" w:rsidRDefault="00C04DAC" w:rsidP="00383AE9">
            <w:pPr>
              <w:pStyle w:val="AmColumnHeading"/>
            </w:pPr>
            <w:r w:rsidRPr="00C04DAC">
              <w:t>Forslag til beslutning</w:t>
            </w:r>
          </w:p>
        </w:tc>
        <w:tc>
          <w:tcPr>
            <w:tcW w:w="4876" w:type="dxa"/>
            <w:tcBorders>
              <w:top w:val="nil"/>
              <w:left w:val="nil"/>
              <w:bottom w:val="nil"/>
              <w:right w:val="nil"/>
            </w:tcBorders>
          </w:tcPr>
          <w:p w14:paraId="0FF959E0" w14:textId="77777777" w:rsidR="009907D5" w:rsidRPr="00C04DAC" w:rsidRDefault="00C04DAC" w:rsidP="00383AE9">
            <w:pPr>
              <w:pStyle w:val="AmColumnHeading"/>
            </w:pPr>
            <w:r w:rsidRPr="00C04DAC">
              <w:t>Ændringsforslag</w:t>
            </w:r>
          </w:p>
        </w:tc>
      </w:tr>
      <w:tr w:rsidR="009C31B0" w:rsidRPr="00C04DAC" w14:paraId="7990A4A2" w14:textId="77777777" w:rsidTr="00383AE9">
        <w:trPr>
          <w:jc w:val="center"/>
        </w:trPr>
        <w:tc>
          <w:tcPr>
            <w:tcW w:w="4876" w:type="dxa"/>
            <w:tcBorders>
              <w:top w:val="nil"/>
              <w:left w:val="nil"/>
              <w:bottom w:val="nil"/>
              <w:right w:val="nil"/>
            </w:tcBorders>
          </w:tcPr>
          <w:p w14:paraId="62002CD2" w14:textId="77777777" w:rsidR="009907D5" w:rsidRPr="00C04DAC" w:rsidRDefault="009907D5" w:rsidP="00383AE9">
            <w:pPr>
              <w:pStyle w:val="Normal6a"/>
            </w:pPr>
          </w:p>
        </w:tc>
        <w:tc>
          <w:tcPr>
            <w:tcW w:w="4876" w:type="dxa"/>
            <w:tcBorders>
              <w:top w:val="nil"/>
              <w:left w:val="nil"/>
              <w:bottom w:val="nil"/>
              <w:right w:val="nil"/>
            </w:tcBorders>
          </w:tcPr>
          <w:p w14:paraId="3BC46CD9" w14:textId="77777777" w:rsidR="009907D5" w:rsidRPr="00C04DAC" w:rsidRDefault="00C04DAC" w:rsidP="00383AE9">
            <w:pPr>
              <w:pStyle w:val="Normal6a"/>
            </w:pPr>
            <w:r w:rsidRPr="00C04DAC">
              <w:rPr>
                <w:b/>
                <w:i/>
              </w:rPr>
              <w:t>14b.</w:t>
            </w:r>
            <w:r w:rsidRPr="00C04DAC">
              <w:tab/>
            </w:r>
            <w:r w:rsidRPr="00C04DAC">
              <w:rPr>
                <w:b/>
                <w:i/>
              </w:rPr>
              <w:t xml:space="preserve">understreger den </w:t>
            </w:r>
            <w:r w:rsidRPr="00C04DAC">
              <w:rPr>
                <w:b/>
                <w:i/>
              </w:rPr>
              <w:t xml:space="preserve">afgørende rolle, som kønshandlingsplan III og dens centrale tematiske indsatsområder spiller i forbindelse med at bekæmpe kønsbaseret vold, fremme SRSR, styrke pigers og kvinders indflydelse og status, gennemføre dagsordenen for kvinder, fred og sikkerhed og bringe kønsperspektivet ind i de nye politikområder såsom den grønne og den digitale omstilling i al EU's optræden udadtil; hilser forlængelsen af kønshandlingsplan III til 2027 velkommen og opfordrer til en rettidig vedtagelse af en ambitiøs </w:t>
            </w:r>
            <w:r w:rsidRPr="00C04DAC">
              <w:rPr>
                <w:b/>
                <w:i/>
              </w:rPr>
              <w:lastRenderedPageBreak/>
              <w:t>kønshandli</w:t>
            </w:r>
            <w:r w:rsidRPr="00C04DAC">
              <w:rPr>
                <w:b/>
                <w:i/>
              </w:rPr>
              <w:t>ngsplan IV efter 2027 for at fastholde målene om, at mindst 85 % af EU's eksterne foranstaltninger skal bidrage til ligestilling mellem kønnene, og at mindst 20 % af disse foranstaltninger skal have ligestilling mellem kønnene som deres primære mål, og for at styrke disse mål under det foreslåede instrument for et globalt Europa;</w:t>
            </w:r>
          </w:p>
        </w:tc>
      </w:tr>
    </w:tbl>
    <w:p w14:paraId="3D08D8F5" w14:textId="77777777" w:rsidR="009907D5" w:rsidRPr="00C04DAC" w:rsidRDefault="00C04DAC" w:rsidP="009907D5">
      <w:r w:rsidRPr="00C04DAC">
        <w:rPr>
          <w:rStyle w:val="HideTWBExt"/>
          <w:noProof w:val="0"/>
        </w:rPr>
        <w:lastRenderedPageBreak/>
        <w:t>&lt;/Amend&gt;</w:t>
      </w:r>
    </w:p>
    <w:p w14:paraId="1777FD75" w14:textId="77777777" w:rsidR="009907D5" w:rsidRPr="00C04DAC" w:rsidRDefault="00C04DAC" w:rsidP="009907D5">
      <w:pPr>
        <w:pStyle w:val="AmNumberTabs"/>
      </w:pPr>
      <w:r w:rsidRPr="00C04DAC">
        <w:rPr>
          <w:rStyle w:val="HideTWBExt"/>
          <w:noProof w:val="0"/>
        </w:rPr>
        <w:t>&lt;Amend&gt;</w:t>
      </w:r>
      <w:r w:rsidRPr="00C04DAC">
        <w:t>Ændringsforslag</w:t>
      </w:r>
      <w:r w:rsidRPr="00C04DAC">
        <w:tab/>
      </w:r>
      <w:r w:rsidRPr="00C04DAC">
        <w:tab/>
      </w:r>
      <w:r w:rsidRPr="00C04DAC">
        <w:rPr>
          <w:rStyle w:val="HideTWBExt"/>
          <w:noProof w:val="0"/>
        </w:rPr>
        <w:t>&lt;NumAm&gt;</w:t>
      </w:r>
      <w:r w:rsidRPr="00C04DAC">
        <w:t>54</w:t>
      </w:r>
      <w:r w:rsidRPr="00C04DAC">
        <w:rPr>
          <w:rStyle w:val="HideTWBExt"/>
          <w:noProof w:val="0"/>
        </w:rPr>
        <w:t>&lt;/NumAm&gt;</w:t>
      </w:r>
    </w:p>
    <w:p w14:paraId="71432BCC" w14:textId="77777777" w:rsidR="009907D5" w:rsidRPr="00C04DAC" w:rsidRDefault="00C04DAC" w:rsidP="009907D5">
      <w:pPr>
        <w:pStyle w:val="NormalBold12b"/>
      </w:pPr>
      <w:r w:rsidRPr="00C04DAC">
        <w:rPr>
          <w:rStyle w:val="HideTWBExt"/>
          <w:noProof w:val="0"/>
        </w:rPr>
        <w:t>&lt;DocAmend&gt;</w:t>
      </w:r>
      <w:r w:rsidRPr="00C04DAC">
        <w:t>Forslag til beslutning</w:t>
      </w:r>
      <w:r w:rsidRPr="00C04DAC">
        <w:rPr>
          <w:rStyle w:val="HideTWBExt"/>
          <w:noProof w:val="0"/>
        </w:rPr>
        <w:t>&lt;/DocAmend&gt;</w:t>
      </w:r>
    </w:p>
    <w:p w14:paraId="38F41716" w14:textId="77777777" w:rsidR="009907D5" w:rsidRPr="00C04DAC" w:rsidRDefault="00C04DAC" w:rsidP="009907D5">
      <w:pPr>
        <w:pStyle w:val="NormalBold"/>
      </w:pPr>
      <w:r w:rsidRPr="00C04DAC">
        <w:rPr>
          <w:rStyle w:val="HideTWBExt"/>
          <w:noProof w:val="0"/>
        </w:rPr>
        <w:t>&lt;Article&gt;</w:t>
      </w:r>
      <w:r w:rsidRPr="00C04DAC">
        <w:t>Punkt 14 c (nyt)</w:t>
      </w:r>
      <w:r w:rsidRPr="00C04DAC">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31B0" w:rsidRPr="00C04DAC" w14:paraId="6C656ED3" w14:textId="77777777" w:rsidTr="00383AE9">
        <w:trPr>
          <w:trHeight w:hRule="exact" w:val="240"/>
          <w:jc w:val="center"/>
        </w:trPr>
        <w:tc>
          <w:tcPr>
            <w:tcW w:w="9752" w:type="dxa"/>
            <w:gridSpan w:val="2"/>
            <w:tcBorders>
              <w:top w:val="nil"/>
              <w:left w:val="nil"/>
              <w:bottom w:val="nil"/>
              <w:right w:val="nil"/>
            </w:tcBorders>
          </w:tcPr>
          <w:p w14:paraId="07268914" w14:textId="77777777" w:rsidR="009907D5" w:rsidRPr="00C04DAC" w:rsidRDefault="009907D5" w:rsidP="00383AE9"/>
        </w:tc>
      </w:tr>
      <w:tr w:rsidR="009C31B0" w:rsidRPr="00C04DAC" w14:paraId="4AD89A0D" w14:textId="77777777" w:rsidTr="00383AE9">
        <w:trPr>
          <w:trHeight w:val="240"/>
          <w:jc w:val="center"/>
        </w:trPr>
        <w:tc>
          <w:tcPr>
            <w:tcW w:w="4876" w:type="dxa"/>
            <w:tcBorders>
              <w:top w:val="nil"/>
              <w:left w:val="nil"/>
              <w:bottom w:val="nil"/>
              <w:right w:val="nil"/>
            </w:tcBorders>
          </w:tcPr>
          <w:p w14:paraId="0A597517" w14:textId="77777777" w:rsidR="009907D5" w:rsidRPr="00C04DAC" w:rsidRDefault="00C04DAC" w:rsidP="00383AE9">
            <w:pPr>
              <w:pStyle w:val="AmColumnHeading"/>
            </w:pPr>
            <w:r w:rsidRPr="00C04DAC">
              <w:t>Forslag til beslutning</w:t>
            </w:r>
          </w:p>
        </w:tc>
        <w:tc>
          <w:tcPr>
            <w:tcW w:w="4876" w:type="dxa"/>
            <w:tcBorders>
              <w:top w:val="nil"/>
              <w:left w:val="nil"/>
              <w:bottom w:val="nil"/>
              <w:right w:val="nil"/>
            </w:tcBorders>
          </w:tcPr>
          <w:p w14:paraId="24ED9E24" w14:textId="77777777" w:rsidR="009907D5" w:rsidRPr="00C04DAC" w:rsidRDefault="00C04DAC" w:rsidP="00383AE9">
            <w:pPr>
              <w:pStyle w:val="AmColumnHeading"/>
            </w:pPr>
            <w:r w:rsidRPr="00C04DAC">
              <w:t>Ændringsforslag</w:t>
            </w:r>
          </w:p>
        </w:tc>
      </w:tr>
      <w:tr w:rsidR="009C31B0" w:rsidRPr="00C04DAC" w14:paraId="20B79ECB" w14:textId="77777777" w:rsidTr="00383AE9">
        <w:trPr>
          <w:jc w:val="center"/>
        </w:trPr>
        <w:tc>
          <w:tcPr>
            <w:tcW w:w="4876" w:type="dxa"/>
            <w:tcBorders>
              <w:top w:val="nil"/>
              <w:left w:val="nil"/>
              <w:bottom w:val="nil"/>
              <w:right w:val="nil"/>
            </w:tcBorders>
          </w:tcPr>
          <w:p w14:paraId="729ACFCB" w14:textId="77777777" w:rsidR="009907D5" w:rsidRPr="00C04DAC" w:rsidRDefault="009907D5" w:rsidP="00383AE9">
            <w:pPr>
              <w:pStyle w:val="Normal6a"/>
            </w:pPr>
          </w:p>
        </w:tc>
        <w:tc>
          <w:tcPr>
            <w:tcW w:w="4876" w:type="dxa"/>
            <w:tcBorders>
              <w:top w:val="nil"/>
              <w:left w:val="nil"/>
              <w:bottom w:val="nil"/>
              <w:right w:val="nil"/>
            </w:tcBorders>
          </w:tcPr>
          <w:p w14:paraId="38228E3D" w14:textId="77777777" w:rsidR="009907D5" w:rsidRPr="00C04DAC" w:rsidRDefault="00C04DAC" w:rsidP="00383AE9">
            <w:pPr>
              <w:pStyle w:val="Normal6a"/>
            </w:pPr>
            <w:r w:rsidRPr="00C04DAC">
              <w:rPr>
                <w:b/>
                <w:i/>
              </w:rPr>
              <w:t>14c.</w:t>
            </w:r>
            <w:r w:rsidRPr="00C04DAC">
              <w:tab/>
            </w:r>
            <w:r w:rsidRPr="00C04DAC">
              <w:rPr>
                <w:b/>
                <w:i/>
              </w:rPr>
              <w:t xml:space="preserve">opfordrer Kommissionen og EU-Udenrigstjenesten til at sikre, at alle projekter vedrørende EU's optræden udadtil respekterer princippet om universel tilgængelighed og inklusion af personer med handicap i </w:t>
            </w:r>
            <w:r w:rsidRPr="00C04DAC">
              <w:rPr>
                <w:b/>
                <w:i/>
              </w:rPr>
              <w:t>overensstemmelse med artikel 9 i FN's konvention om rettigheder for personer med handicap; opfordrer til, at støtteprogrammer for demokrati og menneskerettigheder i lande uden for EU omfatter foranstaltninger, der sikrer, at kvinder, unge, personer med handicap og mindretal kan deltage fuldt ud i det politiske liv;</w:t>
            </w:r>
          </w:p>
        </w:tc>
      </w:tr>
    </w:tbl>
    <w:p w14:paraId="3F53830D" w14:textId="77777777" w:rsidR="009907D5" w:rsidRPr="00C04DAC" w:rsidRDefault="00C04DAC" w:rsidP="009907D5">
      <w:r w:rsidRPr="00C04DAC">
        <w:rPr>
          <w:rStyle w:val="HideTWBExt"/>
          <w:noProof w:val="0"/>
        </w:rPr>
        <w:t>&lt;/Amend&gt;</w:t>
      </w:r>
    </w:p>
    <w:p w14:paraId="01D75122" w14:textId="77777777" w:rsidR="009907D5" w:rsidRPr="00C04DAC" w:rsidRDefault="00C04DAC" w:rsidP="009907D5">
      <w:pPr>
        <w:pStyle w:val="AmNumberTabs"/>
      </w:pPr>
      <w:r w:rsidRPr="00C04DAC">
        <w:rPr>
          <w:rStyle w:val="HideTWBExt"/>
          <w:noProof w:val="0"/>
        </w:rPr>
        <w:t>&lt;Amend&gt;</w:t>
      </w:r>
      <w:r w:rsidRPr="00C04DAC">
        <w:t>Ændringsforslag</w:t>
      </w:r>
      <w:r w:rsidRPr="00C04DAC">
        <w:tab/>
      </w:r>
      <w:r w:rsidRPr="00C04DAC">
        <w:tab/>
      </w:r>
      <w:r w:rsidRPr="00C04DAC">
        <w:rPr>
          <w:rStyle w:val="HideTWBExt"/>
          <w:noProof w:val="0"/>
        </w:rPr>
        <w:t>&lt;NumAm&gt;</w:t>
      </w:r>
      <w:r w:rsidRPr="00C04DAC">
        <w:t>55</w:t>
      </w:r>
      <w:r w:rsidRPr="00C04DAC">
        <w:rPr>
          <w:rStyle w:val="HideTWBExt"/>
          <w:noProof w:val="0"/>
        </w:rPr>
        <w:t>&lt;/NumAm&gt;</w:t>
      </w:r>
    </w:p>
    <w:p w14:paraId="3C503CCD" w14:textId="77777777" w:rsidR="009907D5" w:rsidRPr="00C04DAC" w:rsidRDefault="00C04DAC" w:rsidP="009907D5">
      <w:pPr>
        <w:pStyle w:val="NormalBold12b"/>
      </w:pPr>
      <w:r w:rsidRPr="00C04DAC">
        <w:rPr>
          <w:rStyle w:val="HideTWBExt"/>
          <w:noProof w:val="0"/>
        </w:rPr>
        <w:t>&lt;DocAmend&gt;</w:t>
      </w:r>
      <w:r w:rsidRPr="00C04DAC">
        <w:t>Forslag til beslutning</w:t>
      </w:r>
      <w:r w:rsidRPr="00C04DAC">
        <w:rPr>
          <w:rStyle w:val="HideTWBExt"/>
          <w:noProof w:val="0"/>
        </w:rPr>
        <w:t>&lt;/DocAmend&gt;</w:t>
      </w:r>
    </w:p>
    <w:p w14:paraId="6D3947D5" w14:textId="77777777" w:rsidR="009907D5" w:rsidRPr="00C04DAC" w:rsidRDefault="00C04DAC" w:rsidP="009907D5">
      <w:pPr>
        <w:pStyle w:val="NormalBold"/>
      </w:pPr>
      <w:r w:rsidRPr="00C04DAC">
        <w:rPr>
          <w:rStyle w:val="HideTWBExt"/>
          <w:noProof w:val="0"/>
        </w:rPr>
        <w:t>&lt;Article&gt;</w:t>
      </w:r>
      <w:r w:rsidRPr="00C04DAC">
        <w:t>Punkt 15</w:t>
      </w:r>
      <w:r w:rsidRPr="00C04DAC">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31B0" w:rsidRPr="00C04DAC" w14:paraId="291F0ADC" w14:textId="77777777" w:rsidTr="00383AE9">
        <w:trPr>
          <w:trHeight w:hRule="exact" w:val="240"/>
          <w:jc w:val="center"/>
        </w:trPr>
        <w:tc>
          <w:tcPr>
            <w:tcW w:w="9752" w:type="dxa"/>
            <w:gridSpan w:val="2"/>
            <w:tcBorders>
              <w:top w:val="nil"/>
              <w:left w:val="nil"/>
              <w:bottom w:val="nil"/>
              <w:right w:val="nil"/>
            </w:tcBorders>
          </w:tcPr>
          <w:p w14:paraId="4985B289" w14:textId="77777777" w:rsidR="009907D5" w:rsidRPr="00C04DAC" w:rsidRDefault="009907D5" w:rsidP="00383AE9"/>
        </w:tc>
      </w:tr>
      <w:tr w:rsidR="009C31B0" w:rsidRPr="00C04DAC" w14:paraId="2573339F" w14:textId="77777777" w:rsidTr="00383AE9">
        <w:trPr>
          <w:trHeight w:val="240"/>
          <w:jc w:val="center"/>
        </w:trPr>
        <w:tc>
          <w:tcPr>
            <w:tcW w:w="4876" w:type="dxa"/>
            <w:tcBorders>
              <w:top w:val="nil"/>
              <w:left w:val="nil"/>
              <w:bottom w:val="nil"/>
              <w:right w:val="nil"/>
            </w:tcBorders>
          </w:tcPr>
          <w:p w14:paraId="26F072A4" w14:textId="77777777" w:rsidR="009907D5" w:rsidRPr="00C04DAC" w:rsidRDefault="00C04DAC" w:rsidP="00383AE9">
            <w:pPr>
              <w:pStyle w:val="AmColumnHeading"/>
            </w:pPr>
            <w:r w:rsidRPr="00C04DAC">
              <w:t>Forslag til beslutning</w:t>
            </w:r>
          </w:p>
        </w:tc>
        <w:tc>
          <w:tcPr>
            <w:tcW w:w="4876" w:type="dxa"/>
            <w:tcBorders>
              <w:top w:val="nil"/>
              <w:left w:val="nil"/>
              <w:bottom w:val="nil"/>
              <w:right w:val="nil"/>
            </w:tcBorders>
          </w:tcPr>
          <w:p w14:paraId="716AB373" w14:textId="77777777" w:rsidR="009907D5" w:rsidRPr="00C04DAC" w:rsidRDefault="00C04DAC" w:rsidP="00383AE9">
            <w:pPr>
              <w:pStyle w:val="AmColumnHeading"/>
            </w:pPr>
            <w:r w:rsidRPr="00C04DAC">
              <w:t>Ændringsforslag</w:t>
            </w:r>
          </w:p>
        </w:tc>
      </w:tr>
      <w:tr w:rsidR="009C31B0" w:rsidRPr="00C04DAC" w14:paraId="4F133CB7" w14:textId="77777777" w:rsidTr="00383AE9">
        <w:trPr>
          <w:jc w:val="center"/>
        </w:trPr>
        <w:tc>
          <w:tcPr>
            <w:tcW w:w="4876" w:type="dxa"/>
            <w:tcBorders>
              <w:top w:val="nil"/>
              <w:left w:val="nil"/>
              <w:bottom w:val="nil"/>
              <w:right w:val="nil"/>
            </w:tcBorders>
          </w:tcPr>
          <w:p w14:paraId="4F902384" w14:textId="77777777" w:rsidR="009907D5" w:rsidRPr="00C04DAC" w:rsidRDefault="00C04DAC" w:rsidP="00383AE9">
            <w:pPr>
              <w:pStyle w:val="Normal6a"/>
            </w:pPr>
            <w:r w:rsidRPr="00C04DAC">
              <w:t>15.</w:t>
            </w:r>
            <w:r w:rsidRPr="00C04DAC">
              <w:tab/>
              <w:t xml:space="preserve">fremhæver den </w:t>
            </w:r>
            <w:r w:rsidRPr="00C04DAC">
              <w:t xml:space="preserve">afgørende rolle, som internationale aftaler, herunder associerings- og handelsaftaler, og instrumenter såsom den generelle toldpræferenceordning (GSP) og GSP+ har for at sætte menneskerettigheder og demokratiske standarder i centrum for EU's </w:t>
            </w:r>
            <w:r w:rsidRPr="00C04DAC">
              <w:lastRenderedPageBreak/>
              <w:t>forbindelser med lande uden for EU, for at tilskynde til og overvåge overholdelsen af sådanne standarder og for at gennemføre menneskerettighedsbetingelser i EU's eksterne politik;</w:t>
            </w:r>
          </w:p>
        </w:tc>
        <w:tc>
          <w:tcPr>
            <w:tcW w:w="4876" w:type="dxa"/>
            <w:tcBorders>
              <w:top w:val="nil"/>
              <w:left w:val="nil"/>
              <w:bottom w:val="nil"/>
              <w:right w:val="nil"/>
            </w:tcBorders>
          </w:tcPr>
          <w:p w14:paraId="67AF671A" w14:textId="77777777" w:rsidR="009907D5" w:rsidRPr="00C04DAC" w:rsidRDefault="00C04DAC" w:rsidP="00383AE9">
            <w:pPr>
              <w:pStyle w:val="Normal6a"/>
            </w:pPr>
            <w:r w:rsidRPr="00C04DAC">
              <w:lastRenderedPageBreak/>
              <w:t>15.</w:t>
            </w:r>
            <w:r w:rsidRPr="00C04DAC">
              <w:tab/>
              <w:t xml:space="preserve">fremhæver den afgørende rolle, som internationale aftaler, herunder associerings- og handelsaftaler, og instrumenter såsom den generelle toldpræferenceordning (GSP) og GSP+ har for at sætte menneskerettigheder og demokratiske standarder i centrum for EU's </w:t>
            </w:r>
            <w:r w:rsidRPr="00C04DAC">
              <w:lastRenderedPageBreak/>
              <w:t xml:space="preserve">forbindelser med lande uden for EU, for at tilskynde til og overvåge overholdelsen af sådanne standarder og for at gennemføre menneskerettighedsbetingelser i EU's eksterne politik; </w:t>
            </w:r>
            <w:r w:rsidRPr="00C04DAC">
              <w:rPr>
                <w:b/>
                <w:i/>
              </w:rPr>
              <w:t>understreger betydningen af at tackle ulighed mellem kønnene og fremme kvi</w:t>
            </w:r>
            <w:r w:rsidRPr="00C04DAC">
              <w:rPr>
                <w:b/>
                <w:i/>
              </w:rPr>
              <w:t>nders rettigheder ved hjælp af disse aftaler, herunder ved at støtte kvinders deltagelse i økonomien og beskytte dem mod forskelsbehandling og udnyttelse;</w:t>
            </w:r>
          </w:p>
        </w:tc>
      </w:tr>
    </w:tbl>
    <w:p w14:paraId="300D2461" w14:textId="77777777" w:rsidR="009907D5" w:rsidRPr="00C04DAC" w:rsidRDefault="00C04DAC" w:rsidP="009907D5">
      <w:r w:rsidRPr="00C04DAC">
        <w:rPr>
          <w:rStyle w:val="HideTWBExt"/>
          <w:noProof w:val="0"/>
        </w:rPr>
        <w:lastRenderedPageBreak/>
        <w:t>&lt;/Amend&gt;</w:t>
      </w:r>
    </w:p>
    <w:p w14:paraId="0339664C" w14:textId="77777777" w:rsidR="009907D5" w:rsidRPr="00C04DAC" w:rsidRDefault="00C04DAC" w:rsidP="009907D5">
      <w:pPr>
        <w:pStyle w:val="AmNumberTabs"/>
      </w:pPr>
      <w:r w:rsidRPr="00C04DAC">
        <w:rPr>
          <w:rStyle w:val="HideTWBExt"/>
          <w:noProof w:val="0"/>
        </w:rPr>
        <w:t>&lt;Amend&gt;</w:t>
      </w:r>
      <w:r w:rsidRPr="00C04DAC">
        <w:t>Ændringsforslag</w:t>
      </w:r>
      <w:r w:rsidRPr="00C04DAC">
        <w:tab/>
      </w:r>
      <w:r w:rsidRPr="00C04DAC">
        <w:tab/>
      </w:r>
      <w:r w:rsidRPr="00C04DAC">
        <w:rPr>
          <w:rStyle w:val="HideTWBExt"/>
          <w:noProof w:val="0"/>
        </w:rPr>
        <w:t>&lt;NumAm&gt;</w:t>
      </w:r>
      <w:r w:rsidRPr="00C04DAC">
        <w:t>56</w:t>
      </w:r>
      <w:r w:rsidRPr="00C04DAC">
        <w:rPr>
          <w:rStyle w:val="HideTWBExt"/>
          <w:noProof w:val="0"/>
        </w:rPr>
        <w:t>&lt;/NumAm&gt;</w:t>
      </w:r>
    </w:p>
    <w:p w14:paraId="4C1628E8" w14:textId="77777777" w:rsidR="009907D5" w:rsidRPr="00C04DAC" w:rsidRDefault="00C04DAC" w:rsidP="009907D5">
      <w:pPr>
        <w:pStyle w:val="NormalBold12b"/>
      </w:pPr>
      <w:r w:rsidRPr="00C04DAC">
        <w:rPr>
          <w:rStyle w:val="HideTWBExt"/>
          <w:noProof w:val="0"/>
        </w:rPr>
        <w:t>&lt;DocAmend&gt;</w:t>
      </w:r>
      <w:r w:rsidRPr="00C04DAC">
        <w:t>Forslag til beslutning</w:t>
      </w:r>
      <w:r w:rsidRPr="00C04DAC">
        <w:rPr>
          <w:rStyle w:val="HideTWBExt"/>
          <w:noProof w:val="0"/>
        </w:rPr>
        <w:t>&lt;/DocAmend&gt;</w:t>
      </w:r>
    </w:p>
    <w:p w14:paraId="092C2813" w14:textId="77777777" w:rsidR="009907D5" w:rsidRPr="00C04DAC" w:rsidRDefault="00C04DAC" w:rsidP="009907D5">
      <w:pPr>
        <w:pStyle w:val="NormalBold"/>
      </w:pPr>
      <w:r w:rsidRPr="00C04DAC">
        <w:rPr>
          <w:rStyle w:val="HideTWBExt"/>
          <w:noProof w:val="0"/>
        </w:rPr>
        <w:t>&lt;Article&gt;</w:t>
      </w:r>
      <w:r w:rsidRPr="00C04DAC">
        <w:t>Punkt 15 a (nyt)</w:t>
      </w:r>
      <w:r w:rsidRPr="00C04DAC">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31B0" w:rsidRPr="00C04DAC" w14:paraId="645D97AA" w14:textId="77777777" w:rsidTr="00383AE9">
        <w:trPr>
          <w:trHeight w:hRule="exact" w:val="240"/>
          <w:jc w:val="center"/>
        </w:trPr>
        <w:tc>
          <w:tcPr>
            <w:tcW w:w="9752" w:type="dxa"/>
            <w:gridSpan w:val="2"/>
            <w:tcBorders>
              <w:top w:val="nil"/>
              <w:left w:val="nil"/>
              <w:bottom w:val="nil"/>
              <w:right w:val="nil"/>
            </w:tcBorders>
          </w:tcPr>
          <w:p w14:paraId="7E0A1892" w14:textId="77777777" w:rsidR="009907D5" w:rsidRPr="00C04DAC" w:rsidRDefault="009907D5" w:rsidP="00383AE9"/>
        </w:tc>
      </w:tr>
      <w:tr w:rsidR="009C31B0" w:rsidRPr="00C04DAC" w14:paraId="391DE97C" w14:textId="77777777" w:rsidTr="00383AE9">
        <w:trPr>
          <w:trHeight w:val="240"/>
          <w:jc w:val="center"/>
        </w:trPr>
        <w:tc>
          <w:tcPr>
            <w:tcW w:w="4876" w:type="dxa"/>
            <w:tcBorders>
              <w:top w:val="nil"/>
              <w:left w:val="nil"/>
              <w:bottom w:val="nil"/>
              <w:right w:val="nil"/>
            </w:tcBorders>
          </w:tcPr>
          <w:p w14:paraId="7590540F" w14:textId="77777777" w:rsidR="009907D5" w:rsidRPr="00C04DAC" w:rsidRDefault="00C04DAC" w:rsidP="00383AE9">
            <w:pPr>
              <w:pStyle w:val="AmColumnHeading"/>
            </w:pPr>
            <w:r w:rsidRPr="00C04DAC">
              <w:t>Forslag til beslutning</w:t>
            </w:r>
          </w:p>
        </w:tc>
        <w:tc>
          <w:tcPr>
            <w:tcW w:w="4876" w:type="dxa"/>
            <w:tcBorders>
              <w:top w:val="nil"/>
              <w:left w:val="nil"/>
              <w:bottom w:val="nil"/>
              <w:right w:val="nil"/>
            </w:tcBorders>
          </w:tcPr>
          <w:p w14:paraId="3CF5B497" w14:textId="77777777" w:rsidR="009907D5" w:rsidRPr="00C04DAC" w:rsidRDefault="00C04DAC" w:rsidP="00383AE9">
            <w:pPr>
              <w:pStyle w:val="AmColumnHeading"/>
            </w:pPr>
            <w:r w:rsidRPr="00C04DAC">
              <w:t>Ændringsforslag</w:t>
            </w:r>
          </w:p>
        </w:tc>
      </w:tr>
      <w:tr w:rsidR="009C31B0" w:rsidRPr="00C04DAC" w14:paraId="0960C247" w14:textId="77777777" w:rsidTr="00383AE9">
        <w:trPr>
          <w:jc w:val="center"/>
        </w:trPr>
        <w:tc>
          <w:tcPr>
            <w:tcW w:w="4876" w:type="dxa"/>
            <w:tcBorders>
              <w:top w:val="nil"/>
              <w:left w:val="nil"/>
              <w:bottom w:val="nil"/>
              <w:right w:val="nil"/>
            </w:tcBorders>
          </w:tcPr>
          <w:p w14:paraId="4B9311B6" w14:textId="77777777" w:rsidR="009907D5" w:rsidRPr="00C04DAC" w:rsidRDefault="009907D5" w:rsidP="00383AE9">
            <w:pPr>
              <w:pStyle w:val="Normal6a"/>
            </w:pPr>
          </w:p>
        </w:tc>
        <w:tc>
          <w:tcPr>
            <w:tcW w:w="4876" w:type="dxa"/>
            <w:tcBorders>
              <w:top w:val="nil"/>
              <w:left w:val="nil"/>
              <w:bottom w:val="nil"/>
              <w:right w:val="nil"/>
            </w:tcBorders>
          </w:tcPr>
          <w:p w14:paraId="641B60E3" w14:textId="77777777" w:rsidR="009907D5" w:rsidRPr="00C04DAC" w:rsidRDefault="00C04DAC" w:rsidP="00383AE9">
            <w:pPr>
              <w:pStyle w:val="Normal6a"/>
            </w:pPr>
            <w:r w:rsidRPr="00C04DAC">
              <w:rPr>
                <w:b/>
                <w:i/>
              </w:rPr>
              <w:t>15a.</w:t>
            </w:r>
            <w:r w:rsidRPr="00C04DAC">
              <w:tab/>
            </w:r>
            <w:r w:rsidRPr="00C04DAC">
              <w:rPr>
                <w:b/>
                <w:i/>
              </w:rPr>
              <w:t>understreger, at EU og medlemsstaterne skal fjerne hindringer for, at kvinder kan starte og eje virksomheder, med henblik på at slå bro over kønsforskellen inden for iværksætteri;</w:t>
            </w:r>
          </w:p>
        </w:tc>
      </w:tr>
    </w:tbl>
    <w:p w14:paraId="6009E127" w14:textId="77777777" w:rsidR="009907D5" w:rsidRPr="00C04DAC" w:rsidRDefault="00C04DAC" w:rsidP="009907D5">
      <w:r w:rsidRPr="00C04DAC">
        <w:rPr>
          <w:rStyle w:val="HideTWBExt"/>
          <w:noProof w:val="0"/>
        </w:rPr>
        <w:t>&lt;/Amend&gt;</w:t>
      </w:r>
    </w:p>
    <w:p w14:paraId="760F7A51" w14:textId="77777777" w:rsidR="009907D5" w:rsidRPr="00C04DAC" w:rsidRDefault="00C04DAC" w:rsidP="009907D5">
      <w:pPr>
        <w:pStyle w:val="AmNumberTabs"/>
      </w:pPr>
      <w:r w:rsidRPr="00C04DAC">
        <w:rPr>
          <w:rStyle w:val="HideTWBExt"/>
          <w:noProof w:val="0"/>
        </w:rPr>
        <w:t>&lt;Amend&gt;</w:t>
      </w:r>
      <w:r w:rsidRPr="00C04DAC">
        <w:t>Ændringsforslag</w:t>
      </w:r>
      <w:r w:rsidRPr="00C04DAC">
        <w:tab/>
      </w:r>
      <w:r w:rsidRPr="00C04DAC">
        <w:tab/>
      </w:r>
      <w:r w:rsidRPr="00C04DAC">
        <w:rPr>
          <w:rStyle w:val="HideTWBExt"/>
          <w:noProof w:val="0"/>
        </w:rPr>
        <w:t>&lt;NumAm&gt;</w:t>
      </w:r>
      <w:r w:rsidRPr="00C04DAC">
        <w:t>57</w:t>
      </w:r>
      <w:r w:rsidRPr="00C04DAC">
        <w:rPr>
          <w:rStyle w:val="HideTWBExt"/>
          <w:noProof w:val="0"/>
        </w:rPr>
        <w:t>&lt;/NumAm&gt;</w:t>
      </w:r>
    </w:p>
    <w:p w14:paraId="4AD47DDF" w14:textId="77777777" w:rsidR="009907D5" w:rsidRPr="00C04DAC" w:rsidRDefault="00C04DAC" w:rsidP="009907D5">
      <w:pPr>
        <w:pStyle w:val="NormalBold12b"/>
      </w:pPr>
      <w:r w:rsidRPr="00C04DAC">
        <w:rPr>
          <w:rStyle w:val="HideTWBExt"/>
          <w:noProof w:val="0"/>
        </w:rPr>
        <w:t>&lt;DocAmend&gt;</w:t>
      </w:r>
      <w:r w:rsidRPr="00C04DAC">
        <w:t xml:space="preserve">Forslag til </w:t>
      </w:r>
      <w:r w:rsidRPr="00C04DAC">
        <w:t>beslutning</w:t>
      </w:r>
      <w:r w:rsidRPr="00C04DAC">
        <w:rPr>
          <w:rStyle w:val="HideTWBExt"/>
          <w:noProof w:val="0"/>
        </w:rPr>
        <w:t>&lt;/DocAmend&gt;</w:t>
      </w:r>
    </w:p>
    <w:p w14:paraId="54EDA502" w14:textId="77777777" w:rsidR="009907D5" w:rsidRPr="00C04DAC" w:rsidRDefault="00C04DAC" w:rsidP="009907D5">
      <w:pPr>
        <w:pStyle w:val="NormalBold"/>
      </w:pPr>
      <w:r w:rsidRPr="00C04DAC">
        <w:rPr>
          <w:rStyle w:val="HideTWBExt"/>
          <w:noProof w:val="0"/>
        </w:rPr>
        <w:t>&lt;Article&gt;</w:t>
      </w:r>
      <w:r w:rsidRPr="00C04DAC">
        <w:t>Punkt 16 a (nyt)</w:t>
      </w:r>
      <w:r w:rsidRPr="00C04DAC">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31B0" w:rsidRPr="00C04DAC" w14:paraId="20FD2FF1" w14:textId="77777777" w:rsidTr="00383AE9">
        <w:trPr>
          <w:trHeight w:hRule="exact" w:val="240"/>
          <w:jc w:val="center"/>
        </w:trPr>
        <w:tc>
          <w:tcPr>
            <w:tcW w:w="9752" w:type="dxa"/>
            <w:gridSpan w:val="2"/>
            <w:tcBorders>
              <w:top w:val="nil"/>
              <w:left w:val="nil"/>
              <w:bottom w:val="nil"/>
              <w:right w:val="nil"/>
            </w:tcBorders>
          </w:tcPr>
          <w:p w14:paraId="3BE02521" w14:textId="77777777" w:rsidR="009907D5" w:rsidRPr="00C04DAC" w:rsidRDefault="009907D5" w:rsidP="00383AE9"/>
        </w:tc>
      </w:tr>
      <w:tr w:rsidR="009C31B0" w:rsidRPr="00C04DAC" w14:paraId="2E1B28DE" w14:textId="77777777" w:rsidTr="00383AE9">
        <w:trPr>
          <w:trHeight w:val="240"/>
          <w:jc w:val="center"/>
        </w:trPr>
        <w:tc>
          <w:tcPr>
            <w:tcW w:w="4876" w:type="dxa"/>
            <w:tcBorders>
              <w:top w:val="nil"/>
              <w:left w:val="nil"/>
              <w:bottom w:val="nil"/>
              <w:right w:val="nil"/>
            </w:tcBorders>
          </w:tcPr>
          <w:p w14:paraId="2C24F8EF" w14:textId="77777777" w:rsidR="009907D5" w:rsidRPr="00C04DAC" w:rsidRDefault="00C04DAC" w:rsidP="00383AE9">
            <w:pPr>
              <w:pStyle w:val="AmColumnHeading"/>
            </w:pPr>
            <w:r w:rsidRPr="00C04DAC">
              <w:t>Forslag til beslutning</w:t>
            </w:r>
          </w:p>
        </w:tc>
        <w:tc>
          <w:tcPr>
            <w:tcW w:w="4876" w:type="dxa"/>
            <w:tcBorders>
              <w:top w:val="nil"/>
              <w:left w:val="nil"/>
              <w:bottom w:val="nil"/>
              <w:right w:val="nil"/>
            </w:tcBorders>
          </w:tcPr>
          <w:p w14:paraId="216EAE23" w14:textId="77777777" w:rsidR="009907D5" w:rsidRPr="00C04DAC" w:rsidRDefault="00C04DAC" w:rsidP="00383AE9">
            <w:pPr>
              <w:pStyle w:val="AmColumnHeading"/>
            </w:pPr>
            <w:r w:rsidRPr="00C04DAC">
              <w:t>Ændringsforslag</w:t>
            </w:r>
          </w:p>
        </w:tc>
      </w:tr>
      <w:tr w:rsidR="009C31B0" w:rsidRPr="00C04DAC" w14:paraId="7E2D1E61" w14:textId="77777777" w:rsidTr="00383AE9">
        <w:trPr>
          <w:jc w:val="center"/>
        </w:trPr>
        <w:tc>
          <w:tcPr>
            <w:tcW w:w="4876" w:type="dxa"/>
            <w:tcBorders>
              <w:top w:val="nil"/>
              <w:left w:val="nil"/>
              <w:bottom w:val="nil"/>
              <w:right w:val="nil"/>
            </w:tcBorders>
          </w:tcPr>
          <w:p w14:paraId="62FB904F" w14:textId="77777777" w:rsidR="009907D5" w:rsidRPr="00C04DAC" w:rsidRDefault="009907D5" w:rsidP="00383AE9">
            <w:pPr>
              <w:pStyle w:val="Normal6a"/>
            </w:pPr>
          </w:p>
        </w:tc>
        <w:tc>
          <w:tcPr>
            <w:tcW w:w="4876" w:type="dxa"/>
            <w:tcBorders>
              <w:top w:val="nil"/>
              <w:left w:val="nil"/>
              <w:bottom w:val="nil"/>
              <w:right w:val="nil"/>
            </w:tcBorders>
          </w:tcPr>
          <w:p w14:paraId="67DC015C" w14:textId="77777777" w:rsidR="009907D5" w:rsidRPr="00C04DAC" w:rsidRDefault="00C04DAC" w:rsidP="00383AE9">
            <w:pPr>
              <w:pStyle w:val="Normal6a"/>
            </w:pPr>
            <w:r w:rsidRPr="00C04DAC">
              <w:rPr>
                <w:b/>
                <w:i/>
              </w:rPr>
              <w:t>16a.</w:t>
            </w:r>
            <w:r w:rsidRPr="00C04DAC">
              <w:tab/>
            </w:r>
            <w:r w:rsidRPr="00C04DAC">
              <w:rPr>
                <w:b/>
                <w:i/>
              </w:rPr>
              <w:t xml:space="preserve">påpeger, at forsvaret af menneskerettighederne og den relaterede dialog skal omfatte en intergenerationel dimension, idet der lægges særlig vægt på </w:t>
            </w:r>
            <w:r w:rsidRPr="00C04DAC">
              <w:rPr>
                <w:b/>
                <w:i/>
              </w:rPr>
              <w:t>beskyttelse af børn og unge i konfliktsituationer samt ældre voksne og personer med handicap;</w:t>
            </w:r>
          </w:p>
        </w:tc>
      </w:tr>
    </w:tbl>
    <w:p w14:paraId="23F36806" w14:textId="77777777" w:rsidR="009907D5" w:rsidRPr="00C04DAC" w:rsidRDefault="00C04DAC" w:rsidP="009907D5">
      <w:r w:rsidRPr="00C04DAC">
        <w:rPr>
          <w:rStyle w:val="HideTWBExt"/>
          <w:noProof w:val="0"/>
        </w:rPr>
        <w:t>&lt;/Amend&gt;</w:t>
      </w:r>
    </w:p>
    <w:p w14:paraId="4BEA8087" w14:textId="77777777" w:rsidR="009907D5" w:rsidRPr="00C04DAC" w:rsidRDefault="00C04DAC" w:rsidP="009907D5">
      <w:pPr>
        <w:pStyle w:val="AmNumberTabs"/>
      </w:pPr>
      <w:r w:rsidRPr="00C04DAC">
        <w:rPr>
          <w:rStyle w:val="HideTWBExt"/>
          <w:noProof w:val="0"/>
        </w:rPr>
        <w:t>&lt;Amend&gt;</w:t>
      </w:r>
      <w:r w:rsidRPr="00C04DAC">
        <w:t>Ændringsforslag</w:t>
      </w:r>
      <w:r w:rsidRPr="00C04DAC">
        <w:tab/>
      </w:r>
      <w:r w:rsidRPr="00C04DAC">
        <w:tab/>
      </w:r>
      <w:r w:rsidRPr="00C04DAC">
        <w:rPr>
          <w:rStyle w:val="HideTWBExt"/>
          <w:noProof w:val="0"/>
        </w:rPr>
        <w:t>&lt;NumAm&gt;</w:t>
      </w:r>
      <w:r w:rsidRPr="00C04DAC">
        <w:t>58</w:t>
      </w:r>
      <w:r w:rsidRPr="00C04DAC">
        <w:rPr>
          <w:rStyle w:val="HideTWBExt"/>
          <w:noProof w:val="0"/>
        </w:rPr>
        <w:t>&lt;/NumAm&gt;</w:t>
      </w:r>
    </w:p>
    <w:p w14:paraId="7E51866B" w14:textId="77777777" w:rsidR="009907D5" w:rsidRPr="00C04DAC" w:rsidRDefault="00C04DAC" w:rsidP="009907D5">
      <w:pPr>
        <w:pStyle w:val="NormalBold12b"/>
      </w:pPr>
      <w:r w:rsidRPr="00C04DAC">
        <w:rPr>
          <w:rStyle w:val="HideTWBExt"/>
          <w:noProof w:val="0"/>
        </w:rPr>
        <w:t>&lt;DocAmend&gt;</w:t>
      </w:r>
      <w:r w:rsidRPr="00C04DAC">
        <w:t>Forslag til beslutning</w:t>
      </w:r>
      <w:r w:rsidRPr="00C04DAC">
        <w:rPr>
          <w:rStyle w:val="HideTWBExt"/>
          <w:noProof w:val="0"/>
        </w:rPr>
        <w:t>&lt;/DocAmend&gt;</w:t>
      </w:r>
    </w:p>
    <w:p w14:paraId="189EACBC" w14:textId="77777777" w:rsidR="009907D5" w:rsidRPr="00C04DAC" w:rsidRDefault="00C04DAC" w:rsidP="009907D5">
      <w:pPr>
        <w:pStyle w:val="NormalBold"/>
      </w:pPr>
      <w:r w:rsidRPr="00C04DAC">
        <w:rPr>
          <w:rStyle w:val="HideTWBExt"/>
          <w:noProof w:val="0"/>
        </w:rPr>
        <w:t>&lt;Article&gt;</w:t>
      </w:r>
      <w:r w:rsidRPr="00C04DAC">
        <w:t>Punkt 16 b (nyt)</w:t>
      </w:r>
      <w:r w:rsidRPr="00C04DAC">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31B0" w:rsidRPr="00C04DAC" w14:paraId="5BD61CC0" w14:textId="77777777" w:rsidTr="00383AE9">
        <w:trPr>
          <w:trHeight w:hRule="exact" w:val="240"/>
          <w:jc w:val="center"/>
        </w:trPr>
        <w:tc>
          <w:tcPr>
            <w:tcW w:w="9752" w:type="dxa"/>
            <w:gridSpan w:val="2"/>
            <w:tcBorders>
              <w:top w:val="nil"/>
              <w:left w:val="nil"/>
              <w:bottom w:val="nil"/>
              <w:right w:val="nil"/>
            </w:tcBorders>
          </w:tcPr>
          <w:p w14:paraId="1A557780" w14:textId="77777777" w:rsidR="009907D5" w:rsidRPr="00C04DAC" w:rsidRDefault="009907D5" w:rsidP="00383AE9"/>
        </w:tc>
      </w:tr>
      <w:tr w:rsidR="009C31B0" w:rsidRPr="00C04DAC" w14:paraId="78282BDF" w14:textId="77777777" w:rsidTr="00383AE9">
        <w:trPr>
          <w:trHeight w:val="240"/>
          <w:jc w:val="center"/>
        </w:trPr>
        <w:tc>
          <w:tcPr>
            <w:tcW w:w="4876" w:type="dxa"/>
            <w:tcBorders>
              <w:top w:val="nil"/>
              <w:left w:val="nil"/>
              <w:bottom w:val="nil"/>
              <w:right w:val="nil"/>
            </w:tcBorders>
          </w:tcPr>
          <w:p w14:paraId="4019D4E1" w14:textId="77777777" w:rsidR="009907D5" w:rsidRPr="00C04DAC" w:rsidRDefault="00C04DAC" w:rsidP="00383AE9">
            <w:pPr>
              <w:pStyle w:val="AmColumnHeading"/>
            </w:pPr>
            <w:r w:rsidRPr="00C04DAC">
              <w:lastRenderedPageBreak/>
              <w:t xml:space="preserve">Forslag til </w:t>
            </w:r>
            <w:r w:rsidRPr="00C04DAC">
              <w:t>beslutning</w:t>
            </w:r>
          </w:p>
        </w:tc>
        <w:tc>
          <w:tcPr>
            <w:tcW w:w="4876" w:type="dxa"/>
            <w:tcBorders>
              <w:top w:val="nil"/>
              <w:left w:val="nil"/>
              <w:bottom w:val="nil"/>
              <w:right w:val="nil"/>
            </w:tcBorders>
          </w:tcPr>
          <w:p w14:paraId="3A08A17E" w14:textId="77777777" w:rsidR="009907D5" w:rsidRPr="00C04DAC" w:rsidRDefault="00C04DAC" w:rsidP="00383AE9">
            <w:pPr>
              <w:pStyle w:val="AmColumnHeading"/>
            </w:pPr>
            <w:r w:rsidRPr="00C04DAC">
              <w:t>Ændringsforslag</w:t>
            </w:r>
          </w:p>
        </w:tc>
      </w:tr>
      <w:tr w:rsidR="009C31B0" w:rsidRPr="00C04DAC" w14:paraId="6FEABC32" w14:textId="77777777" w:rsidTr="00383AE9">
        <w:trPr>
          <w:jc w:val="center"/>
        </w:trPr>
        <w:tc>
          <w:tcPr>
            <w:tcW w:w="4876" w:type="dxa"/>
            <w:tcBorders>
              <w:top w:val="nil"/>
              <w:left w:val="nil"/>
              <w:bottom w:val="nil"/>
              <w:right w:val="nil"/>
            </w:tcBorders>
          </w:tcPr>
          <w:p w14:paraId="382806B1" w14:textId="77777777" w:rsidR="009907D5" w:rsidRPr="00C04DAC" w:rsidRDefault="009907D5" w:rsidP="00383AE9">
            <w:pPr>
              <w:pStyle w:val="Normal6a"/>
            </w:pPr>
          </w:p>
        </w:tc>
        <w:tc>
          <w:tcPr>
            <w:tcW w:w="4876" w:type="dxa"/>
            <w:tcBorders>
              <w:top w:val="nil"/>
              <w:left w:val="nil"/>
              <w:bottom w:val="nil"/>
              <w:right w:val="nil"/>
            </w:tcBorders>
          </w:tcPr>
          <w:p w14:paraId="729597BA" w14:textId="77777777" w:rsidR="009907D5" w:rsidRPr="00C04DAC" w:rsidRDefault="00C04DAC" w:rsidP="00383AE9">
            <w:pPr>
              <w:pStyle w:val="Normal6a"/>
            </w:pPr>
            <w:r w:rsidRPr="00C04DAC">
              <w:rPr>
                <w:b/>
                <w:i/>
              </w:rPr>
              <w:t>16b.</w:t>
            </w:r>
            <w:r w:rsidRPr="00C04DAC">
              <w:tab/>
            </w:r>
            <w:r w:rsidRPr="00C04DAC">
              <w:rPr>
                <w:b/>
                <w:i/>
              </w:rPr>
              <w:t xml:space="preserve">gentager, at ligestilling mellem kønnene i fred og sikkerhed ikke kun er et spørgsmål om rettigheder, men en forudsætning for varig fred; opfordrer EU og medlemsstaterne til at sikre lige og meningsfuld deltagelse af kvinder på alle beslutningsniveauer inden for udenrigs- og sikkerhedspolitik, herunder i fredsforhandlinger, postkonfliktgenopbygning og missioner under den fælles sikkerheds- og forsvarspolitik; understreger behovet for, at kvinder fra berørte samfund er repræsenteret i EU-ledede dialoger og </w:t>
            </w:r>
            <w:r w:rsidRPr="00C04DAC">
              <w:rPr>
                <w:b/>
                <w:i/>
              </w:rPr>
              <w:t>processer for retsopgør;</w:t>
            </w:r>
          </w:p>
        </w:tc>
      </w:tr>
    </w:tbl>
    <w:p w14:paraId="1B42AD4C" w14:textId="77777777" w:rsidR="009907D5" w:rsidRPr="00C04DAC" w:rsidRDefault="00C04DAC" w:rsidP="009907D5">
      <w:r w:rsidRPr="00C04DAC">
        <w:rPr>
          <w:rStyle w:val="HideTWBExt"/>
          <w:noProof w:val="0"/>
        </w:rPr>
        <w:t>&lt;/Amend&gt;</w:t>
      </w:r>
    </w:p>
    <w:p w14:paraId="67FEFC12" w14:textId="77777777" w:rsidR="009907D5" w:rsidRPr="00C04DAC" w:rsidRDefault="00C04DAC" w:rsidP="009907D5">
      <w:pPr>
        <w:pStyle w:val="AmNumberTabs"/>
      </w:pPr>
      <w:r w:rsidRPr="00C04DAC">
        <w:rPr>
          <w:rStyle w:val="HideTWBExt"/>
          <w:noProof w:val="0"/>
        </w:rPr>
        <w:t>&lt;Amend&gt;</w:t>
      </w:r>
      <w:r w:rsidRPr="00C04DAC">
        <w:t>Ændringsforslag</w:t>
      </w:r>
      <w:r w:rsidRPr="00C04DAC">
        <w:tab/>
      </w:r>
      <w:r w:rsidRPr="00C04DAC">
        <w:tab/>
      </w:r>
      <w:r w:rsidRPr="00C04DAC">
        <w:rPr>
          <w:rStyle w:val="HideTWBExt"/>
          <w:noProof w:val="0"/>
        </w:rPr>
        <w:t>&lt;NumAm&gt;</w:t>
      </w:r>
      <w:r w:rsidRPr="00C04DAC">
        <w:t>59</w:t>
      </w:r>
      <w:r w:rsidRPr="00C04DAC">
        <w:rPr>
          <w:rStyle w:val="HideTWBExt"/>
          <w:noProof w:val="0"/>
        </w:rPr>
        <w:t>&lt;/NumAm&gt;</w:t>
      </w:r>
    </w:p>
    <w:p w14:paraId="3C1938F9" w14:textId="77777777" w:rsidR="009907D5" w:rsidRPr="00C04DAC" w:rsidRDefault="00C04DAC" w:rsidP="009907D5">
      <w:pPr>
        <w:pStyle w:val="NormalBold12b"/>
      </w:pPr>
      <w:r w:rsidRPr="00C04DAC">
        <w:rPr>
          <w:rStyle w:val="HideTWBExt"/>
          <w:noProof w:val="0"/>
        </w:rPr>
        <w:t>&lt;DocAmend&gt;</w:t>
      </w:r>
      <w:r w:rsidRPr="00C04DAC">
        <w:t>Forslag til beslutning</w:t>
      </w:r>
      <w:r w:rsidRPr="00C04DAC">
        <w:rPr>
          <w:rStyle w:val="HideTWBExt"/>
          <w:noProof w:val="0"/>
        </w:rPr>
        <w:t>&lt;/DocAmend&gt;</w:t>
      </w:r>
    </w:p>
    <w:p w14:paraId="2EAB7AA8" w14:textId="77777777" w:rsidR="009907D5" w:rsidRPr="00C04DAC" w:rsidRDefault="00C04DAC" w:rsidP="009907D5">
      <w:pPr>
        <w:pStyle w:val="NormalBold"/>
      </w:pPr>
      <w:r w:rsidRPr="00C04DAC">
        <w:rPr>
          <w:rStyle w:val="HideTWBExt"/>
          <w:noProof w:val="0"/>
        </w:rPr>
        <w:t>&lt;Article&gt;</w:t>
      </w:r>
      <w:r w:rsidRPr="00C04DAC">
        <w:t>Punkt 16 c (nyt)</w:t>
      </w:r>
      <w:r w:rsidRPr="00C04DAC">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31B0" w:rsidRPr="00C04DAC" w14:paraId="5C55C5B2" w14:textId="77777777" w:rsidTr="00383AE9">
        <w:trPr>
          <w:trHeight w:hRule="exact" w:val="240"/>
          <w:jc w:val="center"/>
        </w:trPr>
        <w:tc>
          <w:tcPr>
            <w:tcW w:w="9752" w:type="dxa"/>
            <w:gridSpan w:val="2"/>
            <w:tcBorders>
              <w:top w:val="nil"/>
              <w:left w:val="nil"/>
              <w:bottom w:val="nil"/>
              <w:right w:val="nil"/>
            </w:tcBorders>
          </w:tcPr>
          <w:p w14:paraId="038D3C7A" w14:textId="77777777" w:rsidR="009907D5" w:rsidRPr="00C04DAC" w:rsidRDefault="009907D5" w:rsidP="00383AE9"/>
        </w:tc>
      </w:tr>
      <w:tr w:rsidR="009C31B0" w:rsidRPr="00C04DAC" w14:paraId="08BCBCE9" w14:textId="77777777" w:rsidTr="00383AE9">
        <w:trPr>
          <w:trHeight w:val="240"/>
          <w:jc w:val="center"/>
        </w:trPr>
        <w:tc>
          <w:tcPr>
            <w:tcW w:w="4876" w:type="dxa"/>
            <w:tcBorders>
              <w:top w:val="nil"/>
              <w:left w:val="nil"/>
              <w:bottom w:val="nil"/>
              <w:right w:val="nil"/>
            </w:tcBorders>
          </w:tcPr>
          <w:p w14:paraId="618E3267" w14:textId="77777777" w:rsidR="009907D5" w:rsidRPr="00C04DAC" w:rsidRDefault="00C04DAC" w:rsidP="00383AE9">
            <w:pPr>
              <w:pStyle w:val="AmColumnHeading"/>
            </w:pPr>
            <w:r w:rsidRPr="00C04DAC">
              <w:t>Forslag til beslutning</w:t>
            </w:r>
          </w:p>
        </w:tc>
        <w:tc>
          <w:tcPr>
            <w:tcW w:w="4876" w:type="dxa"/>
            <w:tcBorders>
              <w:top w:val="nil"/>
              <w:left w:val="nil"/>
              <w:bottom w:val="nil"/>
              <w:right w:val="nil"/>
            </w:tcBorders>
          </w:tcPr>
          <w:p w14:paraId="2730731C" w14:textId="77777777" w:rsidR="009907D5" w:rsidRPr="00C04DAC" w:rsidRDefault="00C04DAC" w:rsidP="00383AE9">
            <w:pPr>
              <w:pStyle w:val="AmColumnHeading"/>
            </w:pPr>
            <w:r w:rsidRPr="00C04DAC">
              <w:t>Ændringsforslag</w:t>
            </w:r>
          </w:p>
        </w:tc>
      </w:tr>
      <w:tr w:rsidR="009C31B0" w:rsidRPr="00C04DAC" w14:paraId="494046D8" w14:textId="77777777" w:rsidTr="00383AE9">
        <w:trPr>
          <w:jc w:val="center"/>
        </w:trPr>
        <w:tc>
          <w:tcPr>
            <w:tcW w:w="4876" w:type="dxa"/>
            <w:tcBorders>
              <w:top w:val="nil"/>
              <w:left w:val="nil"/>
              <w:bottom w:val="nil"/>
              <w:right w:val="nil"/>
            </w:tcBorders>
          </w:tcPr>
          <w:p w14:paraId="4BA7F1EA" w14:textId="77777777" w:rsidR="009907D5" w:rsidRPr="00C04DAC" w:rsidRDefault="009907D5" w:rsidP="00383AE9">
            <w:pPr>
              <w:pStyle w:val="Normal6a"/>
            </w:pPr>
          </w:p>
        </w:tc>
        <w:tc>
          <w:tcPr>
            <w:tcW w:w="4876" w:type="dxa"/>
            <w:tcBorders>
              <w:top w:val="nil"/>
              <w:left w:val="nil"/>
              <w:bottom w:val="nil"/>
              <w:right w:val="nil"/>
            </w:tcBorders>
          </w:tcPr>
          <w:p w14:paraId="04F86B7D" w14:textId="77777777" w:rsidR="009907D5" w:rsidRPr="00C04DAC" w:rsidRDefault="00C04DAC" w:rsidP="00383AE9">
            <w:pPr>
              <w:pStyle w:val="Normal6a"/>
            </w:pPr>
            <w:r w:rsidRPr="00C04DAC">
              <w:rPr>
                <w:b/>
                <w:i/>
              </w:rPr>
              <w:t>16c.</w:t>
            </w:r>
            <w:r w:rsidRPr="00C04DAC">
              <w:tab/>
            </w:r>
            <w:r w:rsidRPr="00C04DAC">
              <w:rPr>
                <w:b/>
                <w:i/>
              </w:rPr>
              <w:t xml:space="preserve">opfordrer til at </w:t>
            </w:r>
            <w:r w:rsidRPr="00C04DAC">
              <w:rPr>
                <w:b/>
                <w:i/>
              </w:rPr>
              <w:t xml:space="preserve">vedtage en ny EU-handlingsplan for kvinder, fred og sikkerhed, som ikke er begrænset til at fokusere på seksuel og kønsbaseret vold, men som tillige skal prioritere at sikre adgang til basale seksuelle og reproduktive sundhedsydelser for alle kvinder, der er berørt af konflikter, og garantere ansvarlighed og erstatning for SRSR-krænkelser i overensstemmelse med internationale menneskerettighedsstandarder; opfordrer EU og medlemsstaterne til at sikre, at humanitære korridorer og bistandsprogrammer specifikt </w:t>
            </w:r>
            <w:r w:rsidRPr="00C04DAC">
              <w:rPr>
                <w:b/>
                <w:i/>
              </w:rPr>
              <w:t>tilgodeser behovene hos kvinder og piger, der er uforholdsmæssig hårdt ramt og berørt af konflikter;</w:t>
            </w:r>
          </w:p>
        </w:tc>
      </w:tr>
    </w:tbl>
    <w:p w14:paraId="41EA9B4B" w14:textId="77777777" w:rsidR="009907D5" w:rsidRPr="00C04DAC" w:rsidRDefault="00C04DAC" w:rsidP="009907D5">
      <w:r w:rsidRPr="00C04DAC">
        <w:rPr>
          <w:rStyle w:val="HideTWBExt"/>
          <w:noProof w:val="0"/>
        </w:rPr>
        <w:t>&lt;/Amend&gt;</w:t>
      </w:r>
    </w:p>
    <w:p w14:paraId="60546961" w14:textId="77777777" w:rsidR="009907D5" w:rsidRPr="00C04DAC" w:rsidRDefault="00C04DAC" w:rsidP="009907D5">
      <w:pPr>
        <w:pStyle w:val="AmNumberTabs"/>
      </w:pPr>
      <w:r w:rsidRPr="00C04DAC">
        <w:rPr>
          <w:rStyle w:val="HideTWBExt"/>
          <w:noProof w:val="0"/>
        </w:rPr>
        <w:t>&lt;Amend&gt;</w:t>
      </w:r>
      <w:r w:rsidRPr="00C04DAC">
        <w:t>Ændringsforslag</w:t>
      </w:r>
      <w:r w:rsidRPr="00C04DAC">
        <w:tab/>
      </w:r>
      <w:r w:rsidRPr="00C04DAC">
        <w:tab/>
      </w:r>
      <w:r w:rsidRPr="00C04DAC">
        <w:rPr>
          <w:rStyle w:val="HideTWBExt"/>
          <w:noProof w:val="0"/>
        </w:rPr>
        <w:t>&lt;NumAm&gt;</w:t>
      </w:r>
      <w:r w:rsidRPr="00C04DAC">
        <w:t>60</w:t>
      </w:r>
      <w:r w:rsidRPr="00C04DAC">
        <w:rPr>
          <w:rStyle w:val="HideTWBExt"/>
          <w:noProof w:val="0"/>
        </w:rPr>
        <w:t>&lt;/NumAm&gt;</w:t>
      </w:r>
    </w:p>
    <w:p w14:paraId="215BA5FA" w14:textId="77777777" w:rsidR="009907D5" w:rsidRPr="00C04DAC" w:rsidRDefault="00C04DAC" w:rsidP="009907D5">
      <w:pPr>
        <w:pStyle w:val="NormalBold12b"/>
      </w:pPr>
      <w:r w:rsidRPr="00C04DAC">
        <w:rPr>
          <w:rStyle w:val="HideTWBExt"/>
          <w:noProof w:val="0"/>
        </w:rPr>
        <w:t>&lt;DocAmend&gt;</w:t>
      </w:r>
      <w:r w:rsidRPr="00C04DAC">
        <w:t>Forslag til beslutning</w:t>
      </w:r>
      <w:r w:rsidRPr="00C04DAC">
        <w:rPr>
          <w:rStyle w:val="HideTWBExt"/>
          <w:noProof w:val="0"/>
        </w:rPr>
        <w:t>&lt;/DocAmend&gt;</w:t>
      </w:r>
    </w:p>
    <w:p w14:paraId="53FB2556" w14:textId="77777777" w:rsidR="009907D5" w:rsidRPr="00C04DAC" w:rsidRDefault="00C04DAC" w:rsidP="009907D5">
      <w:pPr>
        <w:pStyle w:val="NormalBold"/>
      </w:pPr>
      <w:r w:rsidRPr="00C04DAC">
        <w:rPr>
          <w:rStyle w:val="HideTWBExt"/>
          <w:noProof w:val="0"/>
        </w:rPr>
        <w:lastRenderedPageBreak/>
        <w:t>&lt;Article&gt;</w:t>
      </w:r>
      <w:r w:rsidRPr="00C04DAC">
        <w:t>Punkt 16 d (nyt)</w:t>
      </w:r>
      <w:r w:rsidRPr="00C04DAC">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31B0" w:rsidRPr="00C04DAC" w14:paraId="3BB384E5" w14:textId="77777777" w:rsidTr="00383AE9">
        <w:trPr>
          <w:trHeight w:hRule="exact" w:val="240"/>
          <w:jc w:val="center"/>
        </w:trPr>
        <w:tc>
          <w:tcPr>
            <w:tcW w:w="9752" w:type="dxa"/>
            <w:gridSpan w:val="2"/>
            <w:tcBorders>
              <w:top w:val="nil"/>
              <w:left w:val="nil"/>
              <w:bottom w:val="nil"/>
              <w:right w:val="nil"/>
            </w:tcBorders>
          </w:tcPr>
          <w:p w14:paraId="64D432F3" w14:textId="77777777" w:rsidR="009907D5" w:rsidRPr="00C04DAC" w:rsidRDefault="009907D5" w:rsidP="00383AE9"/>
        </w:tc>
      </w:tr>
      <w:tr w:rsidR="009C31B0" w:rsidRPr="00C04DAC" w14:paraId="440F0FE7" w14:textId="77777777" w:rsidTr="00383AE9">
        <w:trPr>
          <w:trHeight w:val="240"/>
          <w:jc w:val="center"/>
        </w:trPr>
        <w:tc>
          <w:tcPr>
            <w:tcW w:w="4876" w:type="dxa"/>
            <w:tcBorders>
              <w:top w:val="nil"/>
              <w:left w:val="nil"/>
              <w:bottom w:val="nil"/>
              <w:right w:val="nil"/>
            </w:tcBorders>
          </w:tcPr>
          <w:p w14:paraId="70FE1F41" w14:textId="77777777" w:rsidR="009907D5" w:rsidRPr="00C04DAC" w:rsidRDefault="00C04DAC" w:rsidP="00383AE9">
            <w:pPr>
              <w:pStyle w:val="AmColumnHeading"/>
            </w:pPr>
            <w:r w:rsidRPr="00C04DAC">
              <w:t xml:space="preserve">Forslag til </w:t>
            </w:r>
            <w:r w:rsidRPr="00C04DAC">
              <w:t>beslutning</w:t>
            </w:r>
          </w:p>
        </w:tc>
        <w:tc>
          <w:tcPr>
            <w:tcW w:w="4876" w:type="dxa"/>
            <w:tcBorders>
              <w:top w:val="nil"/>
              <w:left w:val="nil"/>
              <w:bottom w:val="nil"/>
              <w:right w:val="nil"/>
            </w:tcBorders>
          </w:tcPr>
          <w:p w14:paraId="6001E730" w14:textId="77777777" w:rsidR="009907D5" w:rsidRPr="00C04DAC" w:rsidRDefault="00C04DAC" w:rsidP="00383AE9">
            <w:pPr>
              <w:pStyle w:val="AmColumnHeading"/>
            </w:pPr>
            <w:r w:rsidRPr="00C04DAC">
              <w:t>Ændringsforslag</w:t>
            </w:r>
          </w:p>
        </w:tc>
      </w:tr>
      <w:tr w:rsidR="009C31B0" w:rsidRPr="00C04DAC" w14:paraId="1357A856" w14:textId="77777777" w:rsidTr="00383AE9">
        <w:trPr>
          <w:jc w:val="center"/>
        </w:trPr>
        <w:tc>
          <w:tcPr>
            <w:tcW w:w="4876" w:type="dxa"/>
            <w:tcBorders>
              <w:top w:val="nil"/>
              <w:left w:val="nil"/>
              <w:bottom w:val="nil"/>
              <w:right w:val="nil"/>
            </w:tcBorders>
          </w:tcPr>
          <w:p w14:paraId="10E1E73D" w14:textId="77777777" w:rsidR="009907D5" w:rsidRPr="00C04DAC" w:rsidRDefault="009907D5" w:rsidP="00383AE9">
            <w:pPr>
              <w:pStyle w:val="Normal6a"/>
            </w:pPr>
          </w:p>
        </w:tc>
        <w:tc>
          <w:tcPr>
            <w:tcW w:w="4876" w:type="dxa"/>
            <w:tcBorders>
              <w:top w:val="nil"/>
              <w:left w:val="nil"/>
              <w:bottom w:val="nil"/>
              <w:right w:val="nil"/>
            </w:tcBorders>
          </w:tcPr>
          <w:p w14:paraId="4570CC3A" w14:textId="77777777" w:rsidR="009907D5" w:rsidRPr="00C04DAC" w:rsidRDefault="00C04DAC" w:rsidP="00383AE9">
            <w:pPr>
              <w:pStyle w:val="Normal6a"/>
            </w:pPr>
            <w:r w:rsidRPr="00C04DAC">
              <w:rPr>
                <w:b/>
                <w:i/>
              </w:rPr>
              <w:t>16d.</w:t>
            </w:r>
            <w:r w:rsidRPr="00C04DAC">
              <w:tab/>
            </w:r>
            <w:r w:rsidRPr="00C04DAC">
              <w:rPr>
                <w:b/>
                <w:i/>
              </w:rPr>
              <w:t>understreger, at mødre og børn har en øget risiko for sult og fejlernæring;</w:t>
            </w:r>
          </w:p>
        </w:tc>
      </w:tr>
    </w:tbl>
    <w:p w14:paraId="24E1A7DC" w14:textId="77777777" w:rsidR="009907D5" w:rsidRPr="00C04DAC" w:rsidRDefault="00C04DAC" w:rsidP="009907D5">
      <w:r w:rsidRPr="00C04DAC">
        <w:rPr>
          <w:rStyle w:val="HideTWBExt"/>
          <w:noProof w:val="0"/>
        </w:rPr>
        <w:t>&lt;/Amend&gt;</w:t>
      </w:r>
    </w:p>
    <w:p w14:paraId="7FF17ABC" w14:textId="77777777" w:rsidR="009907D5" w:rsidRPr="00C04DAC" w:rsidRDefault="00C04DAC" w:rsidP="009907D5">
      <w:pPr>
        <w:pStyle w:val="AmNumberTabs"/>
      </w:pPr>
      <w:r w:rsidRPr="00C04DAC">
        <w:rPr>
          <w:rStyle w:val="HideTWBExt"/>
          <w:noProof w:val="0"/>
        </w:rPr>
        <w:t>&lt;Amend&gt;</w:t>
      </w:r>
      <w:r w:rsidRPr="00C04DAC">
        <w:t>Ændringsforslag</w:t>
      </w:r>
      <w:r w:rsidRPr="00C04DAC">
        <w:tab/>
      </w:r>
      <w:r w:rsidRPr="00C04DAC">
        <w:tab/>
      </w:r>
      <w:r w:rsidRPr="00C04DAC">
        <w:rPr>
          <w:rStyle w:val="HideTWBExt"/>
          <w:noProof w:val="0"/>
        </w:rPr>
        <w:t>&lt;NumAm&gt;</w:t>
      </w:r>
      <w:r w:rsidRPr="00C04DAC">
        <w:t>61</w:t>
      </w:r>
      <w:r w:rsidRPr="00C04DAC">
        <w:rPr>
          <w:rStyle w:val="HideTWBExt"/>
          <w:noProof w:val="0"/>
        </w:rPr>
        <w:t>&lt;/NumAm&gt;</w:t>
      </w:r>
    </w:p>
    <w:p w14:paraId="6DFE7A00" w14:textId="77777777" w:rsidR="009907D5" w:rsidRPr="00C04DAC" w:rsidRDefault="00C04DAC" w:rsidP="009907D5">
      <w:pPr>
        <w:pStyle w:val="NormalBold12b"/>
      </w:pPr>
      <w:r w:rsidRPr="00C04DAC">
        <w:rPr>
          <w:rStyle w:val="HideTWBExt"/>
          <w:noProof w:val="0"/>
        </w:rPr>
        <w:t>&lt;DocAmend&gt;</w:t>
      </w:r>
      <w:r w:rsidRPr="00C04DAC">
        <w:t>Forslag til beslutning</w:t>
      </w:r>
      <w:r w:rsidRPr="00C04DAC">
        <w:rPr>
          <w:rStyle w:val="HideTWBExt"/>
          <w:noProof w:val="0"/>
        </w:rPr>
        <w:t>&lt;/DocAmend&gt;</w:t>
      </w:r>
    </w:p>
    <w:p w14:paraId="569B4E01" w14:textId="77777777" w:rsidR="009907D5" w:rsidRPr="00C04DAC" w:rsidRDefault="00C04DAC" w:rsidP="009907D5">
      <w:pPr>
        <w:pStyle w:val="NormalBold"/>
      </w:pPr>
      <w:r w:rsidRPr="00C04DAC">
        <w:rPr>
          <w:rStyle w:val="HideTWBExt"/>
          <w:noProof w:val="0"/>
        </w:rPr>
        <w:t>&lt;Article&gt;</w:t>
      </w:r>
      <w:r w:rsidRPr="00C04DAC">
        <w:t>Punkt 16 e (nyt)</w:t>
      </w:r>
      <w:r w:rsidRPr="00C04DAC">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31B0" w:rsidRPr="00C04DAC" w14:paraId="3AE031B2" w14:textId="77777777" w:rsidTr="00383AE9">
        <w:trPr>
          <w:trHeight w:hRule="exact" w:val="240"/>
          <w:jc w:val="center"/>
        </w:trPr>
        <w:tc>
          <w:tcPr>
            <w:tcW w:w="9752" w:type="dxa"/>
            <w:gridSpan w:val="2"/>
            <w:tcBorders>
              <w:top w:val="nil"/>
              <w:left w:val="nil"/>
              <w:bottom w:val="nil"/>
              <w:right w:val="nil"/>
            </w:tcBorders>
          </w:tcPr>
          <w:p w14:paraId="1F0C6DE2" w14:textId="77777777" w:rsidR="009907D5" w:rsidRPr="00C04DAC" w:rsidRDefault="009907D5" w:rsidP="00383AE9"/>
        </w:tc>
      </w:tr>
      <w:tr w:rsidR="009C31B0" w:rsidRPr="00C04DAC" w14:paraId="5F1F73C1" w14:textId="77777777" w:rsidTr="00383AE9">
        <w:trPr>
          <w:trHeight w:val="240"/>
          <w:jc w:val="center"/>
        </w:trPr>
        <w:tc>
          <w:tcPr>
            <w:tcW w:w="4876" w:type="dxa"/>
            <w:tcBorders>
              <w:top w:val="nil"/>
              <w:left w:val="nil"/>
              <w:bottom w:val="nil"/>
              <w:right w:val="nil"/>
            </w:tcBorders>
          </w:tcPr>
          <w:p w14:paraId="45DF5527" w14:textId="77777777" w:rsidR="009907D5" w:rsidRPr="00C04DAC" w:rsidRDefault="00C04DAC" w:rsidP="00383AE9">
            <w:pPr>
              <w:pStyle w:val="AmColumnHeading"/>
            </w:pPr>
            <w:r w:rsidRPr="00C04DAC">
              <w:t>Forslag til beslutning</w:t>
            </w:r>
          </w:p>
        </w:tc>
        <w:tc>
          <w:tcPr>
            <w:tcW w:w="4876" w:type="dxa"/>
            <w:tcBorders>
              <w:top w:val="nil"/>
              <w:left w:val="nil"/>
              <w:bottom w:val="nil"/>
              <w:right w:val="nil"/>
            </w:tcBorders>
          </w:tcPr>
          <w:p w14:paraId="23D28AB1" w14:textId="77777777" w:rsidR="009907D5" w:rsidRPr="00C04DAC" w:rsidRDefault="00C04DAC" w:rsidP="00383AE9">
            <w:pPr>
              <w:pStyle w:val="AmColumnHeading"/>
            </w:pPr>
            <w:r w:rsidRPr="00C04DAC">
              <w:t>Ændringsforslag</w:t>
            </w:r>
          </w:p>
        </w:tc>
      </w:tr>
      <w:tr w:rsidR="009C31B0" w:rsidRPr="00C04DAC" w14:paraId="49E6BF5F" w14:textId="77777777" w:rsidTr="00383AE9">
        <w:trPr>
          <w:jc w:val="center"/>
        </w:trPr>
        <w:tc>
          <w:tcPr>
            <w:tcW w:w="4876" w:type="dxa"/>
            <w:tcBorders>
              <w:top w:val="nil"/>
              <w:left w:val="nil"/>
              <w:bottom w:val="nil"/>
              <w:right w:val="nil"/>
            </w:tcBorders>
          </w:tcPr>
          <w:p w14:paraId="54A88994" w14:textId="77777777" w:rsidR="009907D5" w:rsidRPr="00C04DAC" w:rsidRDefault="009907D5" w:rsidP="00383AE9">
            <w:pPr>
              <w:pStyle w:val="Normal6a"/>
            </w:pPr>
          </w:p>
        </w:tc>
        <w:tc>
          <w:tcPr>
            <w:tcW w:w="4876" w:type="dxa"/>
            <w:tcBorders>
              <w:top w:val="nil"/>
              <w:left w:val="nil"/>
              <w:bottom w:val="nil"/>
              <w:right w:val="nil"/>
            </w:tcBorders>
          </w:tcPr>
          <w:p w14:paraId="60B2E421" w14:textId="77777777" w:rsidR="009907D5" w:rsidRPr="00C04DAC" w:rsidRDefault="00C04DAC" w:rsidP="00383AE9">
            <w:pPr>
              <w:pStyle w:val="Normal6a"/>
            </w:pPr>
            <w:r w:rsidRPr="00C04DAC">
              <w:rPr>
                <w:b/>
                <w:i/>
              </w:rPr>
              <w:t>16e.</w:t>
            </w:r>
            <w:r w:rsidRPr="00C04DAC">
              <w:tab/>
            </w:r>
            <w:r w:rsidRPr="00C04DAC">
              <w:rPr>
                <w:b/>
                <w:i/>
              </w:rPr>
              <w:t xml:space="preserve">opfordrer EU til at forpligte sig til en sammenhængende og intersektionel feministisk udenrigspolitik og dens principper om rettigheder, ressourcer og repræsentation, som sætter ligestilling mellem </w:t>
            </w:r>
            <w:r w:rsidRPr="00C04DAC">
              <w:rPr>
                <w:b/>
                <w:i/>
              </w:rPr>
              <w:t>kønnene, menneskerettigheder og social retfærdighed i centrum for alle eksterne foranstaltninger; understreger, at en sådan politik skal gå videre end blot integration af kønsaspektet ved aktivt at udfordre magtubalancer og bekæmpe strukturel forskelsbehandling; understreger, at dette omfatter sikring af kvinders lige og meningsfulde deltagelse i beslutningsprocesser, anvendelse af et kønsperspektiv på tværs af diplomati, udvikling, handel og sikkerhed og støtte til feministiske civilsamfund i EU og globalt</w:t>
            </w:r>
            <w:r w:rsidRPr="00C04DAC">
              <w:rPr>
                <w:b/>
                <w:i/>
              </w:rPr>
              <w:t>;</w:t>
            </w:r>
          </w:p>
        </w:tc>
      </w:tr>
    </w:tbl>
    <w:p w14:paraId="3448833E" w14:textId="77777777" w:rsidR="009907D5" w:rsidRPr="00C04DAC" w:rsidRDefault="00C04DAC" w:rsidP="009907D5">
      <w:r w:rsidRPr="00C04DAC">
        <w:rPr>
          <w:rStyle w:val="HideTWBExt"/>
          <w:noProof w:val="0"/>
        </w:rPr>
        <w:t>&lt;/Amend&gt;</w:t>
      </w:r>
    </w:p>
    <w:p w14:paraId="5CDFB24B" w14:textId="77777777" w:rsidR="009907D5" w:rsidRPr="00C04DAC" w:rsidRDefault="00C04DAC" w:rsidP="009907D5">
      <w:pPr>
        <w:pStyle w:val="AmNumberTabs"/>
      </w:pPr>
      <w:r w:rsidRPr="00C04DAC">
        <w:rPr>
          <w:rStyle w:val="HideTWBExt"/>
          <w:noProof w:val="0"/>
        </w:rPr>
        <w:t>&lt;Amend&gt;</w:t>
      </w:r>
      <w:r w:rsidRPr="00C04DAC">
        <w:t>Ændringsforslag</w:t>
      </w:r>
      <w:r w:rsidRPr="00C04DAC">
        <w:tab/>
      </w:r>
      <w:r w:rsidRPr="00C04DAC">
        <w:tab/>
      </w:r>
      <w:r w:rsidRPr="00C04DAC">
        <w:rPr>
          <w:rStyle w:val="HideTWBExt"/>
          <w:noProof w:val="0"/>
        </w:rPr>
        <w:t>&lt;NumAm&gt;</w:t>
      </w:r>
      <w:r w:rsidRPr="00C04DAC">
        <w:t>62</w:t>
      </w:r>
      <w:r w:rsidRPr="00C04DAC">
        <w:rPr>
          <w:rStyle w:val="HideTWBExt"/>
          <w:noProof w:val="0"/>
        </w:rPr>
        <w:t>&lt;/NumAm&gt;</w:t>
      </w:r>
    </w:p>
    <w:p w14:paraId="0CC7E01C" w14:textId="77777777" w:rsidR="009907D5" w:rsidRPr="00C04DAC" w:rsidRDefault="00C04DAC" w:rsidP="009907D5">
      <w:pPr>
        <w:pStyle w:val="NormalBold12b"/>
      </w:pPr>
      <w:r w:rsidRPr="00C04DAC">
        <w:rPr>
          <w:rStyle w:val="HideTWBExt"/>
          <w:noProof w:val="0"/>
        </w:rPr>
        <w:t>&lt;DocAmend&gt;</w:t>
      </w:r>
      <w:r w:rsidRPr="00C04DAC">
        <w:t>Forslag til beslutning</w:t>
      </w:r>
      <w:r w:rsidRPr="00C04DAC">
        <w:rPr>
          <w:rStyle w:val="HideTWBExt"/>
          <w:noProof w:val="0"/>
        </w:rPr>
        <w:t>&lt;/DocAmend&gt;</w:t>
      </w:r>
    </w:p>
    <w:p w14:paraId="6AED451F" w14:textId="77777777" w:rsidR="009907D5" w:rsidRPr="00C04DAC" w:rsidRDefault="00C04DAC" w:rsidP="009907D5">
      <w:pPr>
        <w:pStyle w:val="NormalBold"/>
      </w:pPr>
      <w:r w:rsidRPr="00C04DAC">
        <w:rPr>
          <w:rStyle w:val="HideTWBExt"/>
          <w:noProof w:val="0"/>
        </w:rPr>
        <w:t>&lt;Article&gt;</w:t>
      </w:r>
      <w:r w:rsidRPr="00C04DAC">
        <w:t>Punkt 18</w:t>
      </w:r>
      <w:r w:rsidRPr="00C04DAC">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31B0" w:rsidRPr="00C04DAC" w14:paraId="2778E50D" w14:textId="77777777" w:rsidTr="00383AE9">
        <w:trPr>
          <w:trHeight w:hRule="exact" w:val="240"/>
          <w:jc w:val="center"/>
        </w:trPr>
        <w:tc>
          <w:tcPr>
            <w:tcW w:w="9752" w:type="dxa"/>
            <w:gridSpan w:val="2"/>
            <w:tcBorders>
              <w:top w:val="nil"/>
              <w:left w:val="nil"/>
              <w:bottom w:val="nil"/>
              <w:right w:val="nil"/>
            </w:tcBorders>
          </w:tcPr>
          <w:p w14:paraId="2B81A3E2" w14:textId="77777777" w:rsidR="009907D5" w:rsidRPr="00C04DAC" w:rsidRDefault="009907D5" w:rsidP="00383AE9"/>
        </w:tc>
      </w:tr>
      <w:tr w:rsidR="009C31B0" w:rsidRPr="00C04DAC" w14:paraId="1F7FD38B" w14:textId="77777777" w:rsidTr="00383AE9">
        <w:trPr>
          <w:trHeight w:val="240"/>
          <w:jc w:val="center"/>
        </w:trPr>
        <w:tc>
          <w:tcPr>
            <w:tcW w:w="4876" w:type="dxa"/>
            <w:tcBorders>
              <w:top w:val="nil"/>
              <w:left w:val="nil"/>
              <w:bottom w:val="nil"/>
              <w:right w:val="nil"/>
            </w:tcBorders>
          </w:tcPr>
          <w:p w14:paraId="63F7F64B" w14:textId="77777777" w:rsidR="009907D5" w:rsidRPr="00C04DAC" w:rsidRDefault="00C04DAC" w:rsidP="00383AE9">
            <w:pPr>
              <w:pStyle w:val="AmColumnHeading"/>
            </w:pPr>
            <w:r w:rsidRPr="00C04DAC">
              <w:t>Forslag til beslutning</w:t>
            </w:r>
          </w:p>
        </w:tc>
        <w:tc>
          <w:tcPr>
            <w:tcW w:w="4876" w:type="dxa"/>
            <w:tcBorders>
              <w:top w:val="nil"/>
              <w:left w:val="nil"/>
              <w:bottom w:val="nil"/>
              <w:right w:val="nil"/>
            </w:tcBorders>
          </w:tcPr>
          <w:p w14:paraId="3AB07B88" w14:textId="77777777" w:rsidR="009907D5" w:rsidRPr="00C04DAC" w:rsidRDefault="00C04DAC" w:rsidP="00383AE9">
            <w:pPr>
              <w:pStyle w:val="AmColumnHeading"/>
            </w:pPr>
            <w:r w:rsidRPr="00C04DAC">
              <w:t>Ændringsforslag</w:t>
            </w:r>
          </w:p>
        </w:tc>
      </w:tr>
      <w:tr w:rsidR="009C31B0" w:rsidRPr="00C04DAC" w14:paraId="01481966" w14:textId="77777777" w:rsidTr="00383AE9">
        <w:trPr>
          <w:jc w:val="center"/>
        </w:trPr>
        <w:tc>
          <w:tcPr>
            <w:tcW w:w="4876" w:type="dxa"/>
            <w:tcBorders>
              <w:top w:val="nil"/>
              <w:left w:val="nil"/>
              <w:bottom w:val="nil"/>
              <w:right w:val="nil"/>
            </w:tcBorders>
          </w:tcPr>
          <w:p w14:paraId="05E34BC0" w14:textId="77777777" w:rsidR="009907D5" w:rsidRPr="00C04DAC" w:rsidRDefault="00C04DAC" w:rsidP="00383AE9">
            <w:pPr>
              <w:pStyle w:val="Normal6a"/>
            </w:pPr>
            <w:r w:rsidRPr="00C04DAC">
              <w:t>18.</w:t>
            </w:r>
            <w:r w:rsidRPr="00C04DAC">
              <w:tab/>
              <w:t xml:space="preserve">glæder sig over, at mekanismen for </w:t>
            </w:r>
            <w:r w:rsidRPr="00C04DAC">
              <w:t xml:space="preserve">menneskerettighedsforkæmpere, der blev finansieret under det tematiske program for menneskerettigheder og demokrati under instrumentet for naboskab, udviklingssamarbejde og internationalt samarbejde – et globalt Europa, i 2024 </w:t>
            </w:r>
            <w:r w:rsidRPr="00C04DAC">
              <w:lastRenderedPageBreak/>
              <w:t>støttede 10 050 menneskerettighedsforkæmpere, der anses for at være særligt udsatte, og hvoraf 51 % var kvinder, og ydede støtte til mere end 700 udsatte journalister i 60 lande</w:t>
            </w:r>
            <w:r w:rsidRPr="00C04DAC">
              <w:rPr>
                <w:b/>
                <w:i/>
              </w:rPr>
              <w:t xml:space="preserve"> i samme periode</w:t>
            </w:r>
            <w:r w:rsidRPr="00C04DAC">
              <w:t>;</w:t>
            </w:r>
          </w:p>
        </w:tc>
        <w:tc>
          <w:tcPr>
            <w:tcW w:w="4876" w:type="dxa"/>
            <w:tcBorders>
              <w:top w:val="nil"/>
              <w:left w:val="nil"/>
              <w:bottom w:val="nil"/>
              <w:right w:val="nil"/>
            </w:tcBorders>
          </w:tcPr>
          <w:p w14:paraId="7BDDA677" w14:textId="77777777" w:rsidR="009907D5" w:rsidRPr="00C04DAC" w:rsidRDefault="00C04DAC" w:rsidP="00383AE9">
            <w:pPr>
              <w:pStyle w:val="Normal6a"/>
            </w:pPr>
            <w:r w:rsidRPr="00C04DAC">
              <w:lastRenderedPageBreak/>
              <w:t>18.</w:t>
            </w:r>
            <w:r w:rsidRPr="00C04DAC">
              <w:tab/>
              <w:t xml:space="preserve">glæder sig over, at mekanismen for menneskerettighedsforkæmpere, der blev finansieret under det tematiske program for menneskerettigheder og demokrati under instrumentet for naboskab, udviklingssamarbejde og internationalt samarbejde – et globalt Europa, i 2024 </w:t>
            </w:r>
            <w:r w:rsidRPr="00C04DAC">
              <w:lastRenderedPageBreak/>
              <w:t>støttede 10 050 menneskerettighedsforkæmpere, der anses for at være særligt udsatte, og hvoraf 51 % var kvinder, og ydede støtte til mere end 700 udsatte journalister i 60 lande</w:t>
            </w:r>
            <w:r w:rsidRPr="00C04DAC">
              <w:rPr>
                <w:b/>
                <w:i/>
              </w:rPr>
              <w:t>; understreger de særlige risici, som kvindelige menneskerettighedsforkæ</w:t>
            </w:r>
            <w:r w:rsidRPr="00C04DAC">
              <w:rPr>
                <w:b/>
                <w:i/>
              </w:rPr>
              <w:t>mpere står over for, navnlig dem, der arbejder med seksuelle og reproduktive rettigheder, og opfordrer til målrettede finansierings- og beskyttelsesforanstaltninger, der er skræddersyet til deres behov, samt politisk og øget direkte finansiel støtte;</w:t>
            </w:r>
            <w:r w:rsidRPr="00C04DAC">
              <w:t xml:space="preserve"> </w:t>
            </w:r>
            <w:r w:rsidRPr="00C04DAC">
              <w:rPr>
                <w:b/>
                <w:i/>
              </w:rPr>
              <w:t>understreger, at det er nødvendigt at sikre fleksible og effektive mekanismer for visumadgang og beskyttelse, der er tilpasset deres specifikke behov;</w:t>
            </w:r>
          </w:p>
        </w:tc>
      </w:tr>
    </w:tbl>
    <w:p w14:paraId="4602FC67" w14:textId="77777777" w:rsidR="009907D5" w:rsidRPr="00C04DAC" w:rsidRDefault="00C04DAC" w:rsidP="009907D5">
      <w:r w:rsidRPr="00C04DAC">
        <w:rPr>
          <w:rStyle w:val="HideTWBExt"/>
          <w:noProof w:val="0"/>
        </w:rPr>
        <w:lastRenderedPageBreak/>
        <w:t>&lt;/Amend&gt;</w:t>
      </w:r>
    </w:p>
    <w:p w14:paraId="7B99C48C" w14:textId="77777777" w:rsidR="009907D5" w:rsidRPr="00C04DAC" w:rsidRDefault="00C04DAC" w:rsidP="009907D5">
      <w:pPr>
        <w:pStyle w:val="AmNumberTabs"/>
      </w:pPr>
      <w:r w:rsidRPr="00C04DAC">
        <w:rPr>
          <w:rStyle w:val="HideTWBExt"/>
          <w:noProof w:val="0"/>
        </w:rPr>
        <w:t>&lt;Amend&gt;</w:t>
      </w:r>
      <w:r w:rsidRPr="00C04DAC">
        <w:t>Ændringsforslag</w:t>
      </w:r>
      <w:r w:rsidRPr="00C04DAC">
        <w:tab/>
      </w:r>
      <w:r w:rsidRPr="00C04DAC">
        <w:tab/>
      </w:r>
      <w:r w:rsidRPr="00C04DAC">
        <w:rPr>
          <w:rStyle w:val="HideTWBExt"/>
          <w:noProof w:val="0"/>
        </w:rPr>
        <w:t>&lt;NumAm&gt;</w:t>
      </w:r>
      <w:r w:rsidRPr="00C04DAC">
        <w:t>63</w:t>
      </w:r>
      <w:r w:rsidRPr="00C04DAC">
        <w:rPr>
          <w:rStyle w:val="HideTWBExt"/>
          <w:noProof w:val="0"/>
        </w:rPr>
        <w:t>&lt;/NumAm&gt;</w:t>
      </w:r>
    </w:p>
    <w:p w14:paraId="55161EF3" w14:textId="77777777" w:rsidR="009907D5" w:rsidRPr="00C04DAC" w:rsidRDefault="00C04DAC" w:rsidP="009907D5">
      <w:pPr>
        <w:pStyle w:val="NormalBold12b"/>
      </w:pPr>
      <w:r w:rsidRPr="00C04DAC">
        <w:rPr>
          <w:rStyle w:val="HideTWBExt"/>
          <w:noProof w:val="0"/>
        </w:rPr>
        <w:t>&lt;DocAmend&gt;</w:t>
      </w:r>
      <w:r w:rsidRPr="00C04DAC">
        <w:t>Forslag til beslutning</w:t>
      </w:r>
      <w:r w:rsidRPr="00C04DAC">
        <w:rPr>
          <w:rStyle w:val="HideTWBExt"/>
          <w:noProof w:val="0"/>
        </w:rPr>
        <w:t>&lt;/DocAmend&gt;</w:t>
      </w:r>
    </w:p>
    <w:p w14:paraId="4CAE464A" w14:textId="77777777" w:rsidR="009907D5" w:rsidRPr="00C04DAC" w:rsidRDefault="00C04DAC" w:rsidP="009907D5">
      <w:pPr>
        <w:pStyle w:val="NormalBold"/>
      </w:pPr>
      <w:r w:rsidRPr="00C04DAC">
        <w:rPr>
          <w:rStyle w:val="HideTWBExt"/>
          <w:noProof w:val="0"/>
        </w:rPr>
        <w:t>&lt;Article&gt;</w:t>
      </w:r>
      <w:r w:rsidRPr="00C04DAC">
        <w:t>Punkt 18 a (nyt)</w:t>
      </w:r>
      <w:r w:rsidRPr="00C04DAC">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31B0" w:rsidRPr="00C04DAC" w14:paraId="19794B52" w14:textId="77777777" w:rsidTr="00383AE9">
        <w:trPr>
          <w:trHeight w:hRule="exact" w:val="240"/>
          <w:jc w:val="center"/>
        </w:trPr>
        <w:tc>
          <w:tcPr>
            <w:tcW w:w="9752" w:type="dxa"/>
            <w:gridSpan w:val="2"/>
            <w:tcBorders>
              <w:top w:val="nil"/>
              <w:left w:val="nil"/>
              <w:bottom w:val="nil"/>
              <w:right w:val="nil"/>
            </w:tcBorders>
          </w:tcPr>
          <w:p w14:paraId="54CB61F1" w14:textId="77777777" w:rsidR="009907D5" w:rsidRPr="00C04DAC" w:rsidRDefault="009907D5" w:rsidP="00383AE9"/>
        </w:tc>
      </w:tr>
      <w:tr w:rsidR="009C31B0" w:rsidRPr="00C04DAC" w14:paraId="561D3F99" w14:textId="77777777" w:rsidTr="00383AE9">
        <w:trPr>
          <w:trHeight w:val="240"/>
          <w:jc w:val="center"/>
        </w:trPr>
        <w:tc>
          <w:tcPr>
            <w:tcW w:w="4876" w:type="dxa"/>
            <w:tcBorders>
              <w:top w:val="nil"/>
              <w:left w:val="nil"/>
              <w:bottom w:val="nil"/>
              <w:right w:val="nil"/>
            </w:tcBorders>
          </w:tcPr>
          <w:p w14:paraId="5D4B4A6D" w14:textId="77777777" w:rsidR="009907D5" w:rsidRPr="00C04DAC" w:rsidRDefault="00C04DAC" w:rsidP="00383AE9">
            <w:pPr>
              <w:pStyle w:val="AmColumnHeading"/>
            </w:pPr>
            <w:r w:rsidRPr="00C04DAC">
              <w:t>Forslag til beslutning</w:t>
            </w:r>
          </w:p>
        </w:tc>
        <w:tc>
          <w:tcPr>
            <w:tcW w:w="4876" w:type="dxa"/>
            <w:tcBorders>
              <w:top w:val="nil"/>
              <w:left w:val="nil"/>
              <w:bottom w:val="nil"/>
              <w:right w:val="nil"/>
            </w:tcBorders>
          </w:tcPr>
          <w:p w14:paraId="2C7315EF" w14:textId="77777777" w:rsidR="009907D5" w:rsidRPr="00C04DAC" w:rsidRDefault="00C04DAC" w:rsidP="00383AE9">
            <w:pPr>
              <w:pStyle w:val="AmColumnHeading"/>
            </w:pPr>
            <w:r w:rsidRPr="00C04DAC">
              <w:t>Ændringsforslag</w:t>
            </w:r>
          </w:p>
        </w:tc>
      </w:tr>
      <w:tr w:rsidR="009C31B0" w:rsidRPr="00C04DAC" w14:paraId="29FC1547" w14:textId="77777777" w:rsidTr="00383AE9">
        <w:trPr>
          <w:jc w:val="center"/>
        </w:trPr>
        <w:tc>
          <w:tcPr>
            <w:tcW w:w="4876" w:type="dxa"/>
            <w:tcBorders>
              <w:top w:val="nil"/>
              <w:left w:val="nil"/>
              <w:bottom w:val="nil"/>
              <w:right w:val="nil"/>
            </w:tcBorders>
          </w:tcPr>
          <w:p w14:paraId="3B1DBF40" w14:textId="77777777" w:rsidR="009907D5" w:rsidRPr="00C04DAC" w:rsidRDefault="009907D5" w:rsidP="00383AE9">
            <w:pPr>
              <w:pStyle w:val="Normal6a"/>
            </w:pPr>
          </w:p>
        </w:tc>
        <w:tc>
          <w:tcPr>
            <w:tcW w:w="4876" w:type="dxa"/>
            <w:tcBorders>
              <w:top w:val="nil"/>
              <w:left w:val="nil"/>
              <w:bottom w:val="nil"/>
              <w:right w:val="nil"/>
            </w:tcBorders>
          </w:tcPr>
          <w:p w14:paraId="7F3EDEF3" w14:textId="77777777" w:rsidR="009907D5" w:rsidRPr="00C04DAC" w:rsidRDefault="00C04DAC" w:rsidP="00383AE9">
            <w:pPr>
              <w:pStyle w:val="Normal6a"/>
            </w:pPr>
            <w:r w:rsidRPr="00C04DAC">
              <w:rPr>
                <w:b/>
                <w:i/>
              </w:rPr>
              <w:t>18a.</w:t>
            </w:r>
            <w:r w:rsidRPr="00C04DAC">
              <w:tab/>
            </w:r>
            <w:r w:rsidRPr="00C04DAC">
              <w:rPr>
                <w:b/>
                <w:i/>
              </w:rPr>
              <w:t xml:space="preserve">beklager </w:t>
            </w:r>
            <w:r w:rsidRPr="00C04DAC">
              <w:rPr>
                <w:b/>
                <w:i/>
              </w:rPr>
              <w:t>manglen på en intern mekanisme for menneskerettighedsforkæmpere, som kan reagere hurtigt, når menneskerettighedsforkæmpere og civilsamfundsorganisationer er udsat for angreb i EU; minder om, at menneskerettighedsforkæmpere også bør modtage passende støtte og beskyttelse fra EU, når de nationale regeringer undlader at gøre dette;</w:t>
            </w:r>
          </w:p>
        </w:tc>
      </w:tr>
    </w:tbl>
    <w:p w14:paraId="46C90827" w14:textId="77777777" w:rsidR="009907D5" w:rsidRPr="00C04DAC" w:rsidRDefault="00C04DAC" w:rsidP="009907D5">
      <w:r w:rsidRPr="00C04DAC">
        <w:rPr>
          <w:rStyle w:val="HideTWBExt"/>
          <w:noProof w:val="0"/>
        </w:rPr>
        <w:t>&lt;/Amend&gt;</w:t>
      </w:r>
    </w:p>
    <w:p w14:paraId="294AA553" w14:textId="77777777" w:rsidR="009907D5" w:rsidRPr="00C04DAC" w:rsidRDefault="00C04DAC" w:rsidP="009907D5">
      <w:pPr>
        <w:pStyle w:val="AmNumberTabs"/>
      </w:pPr>
      <w:r w:rsidRPr="00C04DAC">
        <w:rPr>
          <w:rStyle w:val="HideTWBExt"/>
          <w:noProof w:val="0"/>
        </w:rPr>
        <w:t>&lt;Amend&gt;</w:t>
      </w:r>
      <w:r w:rsidRPr="00C04DAC">
        <w:t>Ændringsforslag</w:t>
      </w:r>
      <w:r w:rsidRPr="00C04DAC">
        <w:tab/>
      </w:r>
      <w:r w:rsidRPr="00C04DAC">
        <w:tab/>
      </w:r>
      <w:r w:rsidRPr="00C04DAC">
        <w:rPr>
          <w:rStyle w:val="HideTWBExt"/>
          <w:noProof w:val="0"/>
        </w:rPr>
        <w:t>&lt;NumAm&gt;</w:t>
      </w:r>
      <w:r w:rsidRPr="00C04DAC">
        <w:t>64</w:t>
      </w:r>
      <w:r w:rsidRPr="00C04DAC">
        <w:rPr>
          <w:rStyle w:val="HideTWBExt"/>
          <w:noProof w:val="0"/>
        </w:rPr>
        <w:t>&lt;/NumAm&gt;</w:t>
      </w:r>
    </w:p>
    <w:p w14:paraId="2FB51CDF" w14:textId="77777777" w:rsidR="009907D5" w:rsidRPr="00C04DAC" w:rsidRDefault="00C04DAC" w:rsidP="009907D5">
      <w:pPr>
        <w:pStyle w:val="NormalBold12b"/>
      </w:pPr>
      <w:r w:rsidRPr="00C04DAC">
        <w:rPr>
          <w:rStyle w:val="HideTWBExt"/>
          <w:noProof w:val="0"/>
        </w:rPr>
        <w:t>&lt;DocAmend&gt;</w:t>
      </w:r>
      <w:r w:rsidRPr="00C04DAC">
        <w:t>Forslag til beslutning</w:t>
      </w:r>
      <w:r w:rsidRPr="00C04DAC">
        <w:rPr>
          <w:rStyle w:val="HideTWBExt"/>
          <w:noProof w:val="0"/>
        </w:rPr>
        <w:t>&lt;/DocAmend&gt;</w:t>
      </w:r>
    </w:p>
    <w:p w14:paraId="522167EF" w14:textId="77777777" w:rsidR="009907D5" w:rsidRPr="00C04DAC" w:rsidRDefault="00C04DAC" w:rsidP="009907D5">
      <w:pPr>
        <w:pStyle w:val="NormalBold"/>
      </w:pPr>
      <w:r w:rsidRPr="00C04DAC">
        <w:rPr>
          <w:rStyle w:val="HideTWBExt"/>
          <w:noProof w:val="0"/>
        </w:rPr>
        <w:t>&lt;Article&gt;</w:t>
      </w:r>
      <w:r w:rsidRPr="00C04DAC">
        <w:t>Punkt 21 a (nyt)</w:t>
      </w:r>
      <w:r w:rsidRPr="00C04DAC">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31B0" w:rsidRPr="00C04DAC" w14:paraId="3451E10D" w14:textId="77777777" w:rsidTr="00383AE9">
        <w:trPr>
          <w:trHeight w:hRule="exact" w:val="240"/>
          <w:jc w:val="center"/>
        </w:trPr>
        <w:tc>
          <w:tcPr>
            <w:tcW w:w="9752" w:type="dxa"/>
            <w:gridSpan w:val="2"/>
            <w:tcBorders>
              <w:top w:val="nil"/>
              <w:left w:val="nil"/>
              <w:bottom w:val="nil"/>
              <w:right w:val="nil"/>
            </w:tcBorders>
          </w:tcPr>
          <w:p w14:paraId="669D1C41" w14:textId="77777777" w:rsidR="009907D5" w:rsidRPr="00C04DAC" w:rsidRDefault="009907D5" w:rsidP="00383AE9"/>
        </w:tc>
      </w:tr>
      <w:tr w:rsidR="009C31B0" w:rsidRPr="00C04DAC" w14:paraId="5BD46CF5" w14:textId="77777777" w:rsidTr="00383AE9">
        <w:trPr>
          <w:trHeight w:val="240"/>
          <w:jc w:val="center"/>
        </w:trPr>
        <w:tc>
          <w:tcPr>
            <w:tcW w:w="4876" w:type="dxa"/>
            <w:tcBorders>
              <w:top w:val="nil"/>
              <w:left w:val="nil"/>
              <w:bottom w:val="nil"/>
              <w:right w:val="nil"/>
            </w:tcBorders>
          </w:tcPr>
          <w:p w14:paraId="443377BB" w14:textId="77777777" w:rsidR="009907D5" w:rsidRPr="00C04DAC" w:rsidRDefault="00C04DAC" w:rsidP="00383AE9">
            <w:pPr>
              <w:pStyle w:val="AmColumnHeading"/>
            </w:pPr>
            <w:r w:rsidRPr="00C04DAC">
              <w:t>Forslag til beslutning</w:t>
            </w:r>
          </w:p>
        </w:tc>
        <w:tc>
          <w:tcPr>
            <w:tcW w:w="4876" w:type="dxa"/>
            <w:tcBorders>
              <w:top w:val="nil"/>
              <w:left w:val="nil"/>
              <w:bottom w:val="nil"/>
              <w:right w:val="nil"/>
            </w:tcBorders>
          </w:tcPr>
          <w:p w14:paraId="058509C5" w14:textId="77777777" w:rsidR="009907D5" w:rsidRPr="00C04DAC" w:rsidRDefault="00C04DAC" w:rsidP="00383AE9">
            <w:pPr>
              <w:pStyle w:val="AmColumnHeading"/>
            </w:pPr>
            <w:r w:rsidRPr="00C04DAC">
              <w:t>Ændringsforslag</w:t>
            </w:r>
          </w:p>
        </w:tc>
      </w:tr>
      <w:tr w:rsidR="009C31B0" w:rsidRPr="00C04DAC" w14:paraId="1AE5DBA9" w14:textId="77777777" w:rsidTr="00383AE9">
        <w:trPr>
          <w:jc w:val="center"/>
        </w:trPr>
        <w:tc>
          <w:tcPr>
            <w:tcW w:w="4876" w:type="dxa"/>
            <w:tcBorders>
              <w:top w:val="nil"/>
              <w:left w:val="nil"/>
              <w:bottom w:val="nil"/>
              <w:right w:val="nil"/>
            </w:tcBorders>
          </w:tcPr>
          <w:p w14:paraId="7F64DB27" w14:textId="77777777" w:rsidR="009907D5" w:rsidRPr="00C04DAC" w:rsidRDefault="009907D5" w:rsidP="00383AE9">
            <w:pPr>
              <w:pStyle w:val="Normal6a"/>
            </w:pPr>
          </w:p>
        </w:tc>
        <w:tc>
          <w:tcPr>
            <w:tcW w:w="4876" w:type="dxa"/>
            <w:tcBorders>
              <w:top w:val="nil"/>
              <w:left w:val="nil"/>
              <w:bottom w:val="nil"/>
              <w:right w:val="nil"/>
            </w:tcBorders>
          </w:tcPr>
          <w:p w14:paraId="5B385370" w14:textId="77777777" w:rsidR="009907D5" w:rsidRPr="00C04DAC" w:rsidRDefault="00C04DAC" w:rsidP="00383AE9">
            <w:pPr>
              <w:pStyle w:val="Normal6a"/>
            </w:pPr>
            <w:r w:rsidRPr="00C04DAC">
              <w:rPr>
                <w:b/>
                <w:i/>
              </w:rPr>
              <w:t>21a.</w:t>
            </w:r>
            <w:r w:rsidRPr="00C04DAC">
              <w:tab/>
            </w:r>
            <w:r w:rsidRPr="00C04DAC">
              <w:rPr>
                <w:b/>
                <w:i/>
              </w:rPr>
              <w:t xml:space="preserve">gentager sin opfordring til EU-institutionerne og medlemsstaterne om at </w:t>
            </w:r>
            <w:r w:rsidRPr="00C04DAC">
              <w:rPr>
                <w:b/>
                <w:i/>
              </w:rPr>
              <w:lastRenderedPageBreak/>
              <w:t xml:space="preserve">forpligte sig til at arbejde hen imod en feministisk udenrigs- og sikkerhedspolitik, der indeholder en kønstransformativ vision, og om at sikre, at alle mål og </w:t>
            </w:r>
            <w:r w:rsidRPr="00C04DAC">
              <w:rPr>
                <w:b/>
                <w:i/>
              </w:rPr>
              <w:t>forpligtelser i EU's kønshandlingsplan III og eventuelle fremtidige handlingsplaner bliver gennemført fuldt ud af medlemsstaterne, EU-delegationerne og alle EU-institutionerne;</w:t>
            </w:r>
          </w:p>
        </w:tc>
      </w:tr>
    </w:tbl>
    <w:p w14:paraId="7F28B26A" w14:textId="77777777" w:rsidR="009907D5" w:rsidRPr="00C04DAC" w:rsidRDefault="00C04DAC" w:rsidP="009907D5">
      <w:r w:rsidRPr="00C04DAC">
        <w:rPr>
          <w:rStyle w:val="HideTWBExt"/>
          <w:noProof w:val="0"/>
        </w:rPr>
        <w:lastRenderedPageBreak/>
        <w:t>&lt;/Amend&gt;</w:t>
      </w:r>
    </w:p>
    <w:p w14:paraId="57518C69" w14:textId="77777777" w:rsidR="009907D5" w:rsidRPr="00C04DAC" w:rsidRDefault="00C04DAC" w:rsidP="009907D5">
      <w:pPr>
        <w:pStyle w:val="AmNumberTabs"/>
      </w:pPr>
      <w:r w:rsidRPr="00C04DAC">
        <w:rPr>
          <w:rStyle w:val="HideTWBExt"/>
          <w:noProof w:val="0"/>
        </w:rPr>
        <w:t>&lt;Amend&gt;</w:t>
      </w:r>
      <w:r w:rsidRPr="00C04DAC">
        <w:t>Ændringsforslag</w:t>
      </w:r>
      <w:r w:rsidRPr="00C04DAC">
        <w:tab/>
      </w:r>
      <w:r w:rsidRPr="00C04DAC">
        <w:tab/>
      </w:r>
      <w:r w:rsidRPr="00C04DAC">
        <w:rPr>
          <w:rStyle w:val="HideTWBExt"/>
          <w:noProof w:val="0"/>
        </w:rPr>
        <w:t>&lt;NumAm&gt;</w:t>
      </w:r>
      <w:r w:rsidRPr="00C04DAC">
        <w:t>65</w:t>
      </w:r>
      <w:r w:rsidRPr="00C04DAC">
        <w:rPr>
          <w:rStyle w:val="HideTWBExt"/>
          <w:noProof w:val="0"/>
        </w:rPr>
        <w:t>&lt;/NumAm&gt;</w:t>
      </w:r>
    </w:p>
    <w:p w14:paraId="6E847461" w14:textId="77777777" w:rsidR="009907D5" w:rsidRPr="00C04DAC" w:rsidRDefault="00C04DAC" w:rsidP="009907D5">
      <w:pPr>
        <w:pStyle w:val="NormalBold12b"/>
      </w:pPr>
      <w:r w:rsidRPr="00C04DAC">
        <w:rPr>
          <w:rStyle w:val="HideTWBExt"/>
          <w:noProof w:val="0"/>
        </w:rPr>
        <w:t>&lt;DocAmend&gt;</w:t>
      </w:r>
      <w:r w:rsidRPr="00C04DAC">
        <w:t xml:space="preserve">Forslag til </w:t>
      </w:r>
      <w:r w:rsidRPr="00C04DAC">
        <w:t>beslutning</w:t>
      </w:r>
      <w:r w:rsidRPr="00C04DAC">
        <w:rPr>
          <w:rStyle w:val="HideTWBExt"/>
          <w:noProof w:val="0"/>
        </w:rPr>
        <w:t>&lt;/DocAmend&gt;</w:t>
      </w:r>
    </w:p>
    <w:p w14:paraId="6A719E14" w14:textId="77777777" w:rsidR="009907D5" w:rsidRPr="00C04DAC" w:rsidRDefault="00C04DAC" w:rsidP="009907D5">
      <w:pPr>
        <w:pStyle w:val="NormalBold"/>
      </w:pPr>
      <w:r w:rsidRPr="00C04DAC">
        <w:rPr>
          <w:rStyle w:val="HideTWBExt"/>
          <w:noProof w:val="0"/>
        </w:rPr>
        <w:t>&lt;Article&gt;</w:t>
      </w:r>
      <w:r w:rsidRPr="00C04DAC">
        <w:t>Punkt 21 b (nyt)</w:t>
      </w:r>
      <w:r w:rsidRPr="00C04DAC">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31B0" w:rsidRPr="00C04DAC" w14:paraId="24141BC1" w14:textId="77777777" w:rsidTr="00383AE9">
        <w:trPr>
          <w:trHeight w:hRule="exact" w:val="240"/>
          <w:jc w:val="center"/>
        </w:trPr>
        <w:tc>
          <w:tcPr>
            <w:tcW w:w="9752" w:type="dxa"/>
            <w:gridSpan w:val="2"/>
            <w:tcBorders>
              <w:top w:val="nil"/>
              <w:left w:val="nil"/>
              <w:bottom w:val="nil"/>
              <w:right w:val="nil"/>
            </w:tcBorders>
          </w:tcPr>
          <w:p w14:paraId="23CA5463" w14:textId="77777777" w:rsidR="009907D5" w:rsidRPr="00C04DAC" w:rsidRDefault="009907D5" w:rsidP="00383AE9"/>
        </w:tc>
      </w:tr>
      <w:tr w:rsidR="009C31B0" w:rsidRPr="00C04DAC" w14:paraId="0B249D8A" w14:textId="77777777" w:rsidTr="00383AE9">
        <w:trPr>
          <w:trHeight w:val="240"/>
          <w:jc w:val="center"/>
        </w:trPr>
        <w:tc>
          <w:tcPr>
            <w:tcW w:w="4876" w:type="dxa"/>
            <w:tcBorders>
              <w:top w:val="nil"/>
              <w:left w:val="nil"/>
              <w:bottom w:val="nil"/>
              <w:right w:val="nil"/>
            </w:tcBorders>
          </w:tcPr>
          <w:p w14:paraId="32798106" w14:textId="77777777" w:rsidR="009907D5" w:rsidRPr="00C04DAC" w:rsidRDefault="00C04DAC" w:rsidP="00383AE9">
            <w:pPr>
              <w:pStyle w:val="AmColumnHeading"/>
            </w:pPr>
            <w:r w:rsidRPr="00C04DAC">
              <w:t>Forslag til beslutning</w:t>
            </w:r>
          </w:p>
        </w:tc>
        <w:tc>
          <w:tcPr>
            <w:tcW w:w="4876" w:type="dxa"/>
            <w:tcBorders>
              <w:top w:val="nil"/>
              <w:left w:val="nil"/>
              <w:bottom w:val="nil"/>
              <w:right w:val="nil"/>
            </w:tcBorders>
          </w:tcPr>
          <w:p w14:paraId="7A5788B6" w14:textId="77777777" w:rsidR="009907D5" w:rsidRPr="00C04DAC" w:rsidRDefault="00C04DAC" w:rsidP="00383AE9">
            <w:pPr>
              <w:pStyle w:val="AmColumnHeading"/>
            </w:pPr>
            <w:r w:rsidRPr="00C04DAC">
              <w:t>Ændringsforslag</w:t>
            </w:r>
          </w:p>
        </w:tc>
      </w:tr>
      <w:tr w:rsidR="009C31B0" w:rsidRPr="00C04DAC" w14:paraId="472AEFAC" w14:textId="77777777" w:rsidTr="00383AE9">
        <w:trPr>
          <w:jc w:val="center"/>
        </w:trPr>
        <w:tc>
          <w:tcPr>
            <w:tcW w:w="4876" w:type="dxa"/>
            <w:tcBorders>
              <w:top w:val="nil"/>
              <w:left w:val="nil"/>
              <w:bottom w:val="nil"/>
              <w:right w:val="nil"/>
            </w:tcBorders>
          </w:tcPr>
          <w:p w14:paraId="16BC6E82" w14:textId="77777777" w:rsidR="009907D5" w:rsidRPr="00C04DAC" w:rsidRDefault="009907D5" w:rsidP="00383AE9">
            <w:pPr>
              <w:pStyle w:val="Normal6a"/>
            </w:pPr>
          </w:p>
        </w:tc>
        <w:tc>
          <w:tcPr>
            <w:tcW w:w="4876" w:type="dxa"/>
            <w:tcBorders>
              <w:top w:val="nil"/>
              <w:left w:val="nil"/>
              <w:bottom w:val="nil"/>
              <w:right w:val="nil"/>
            </w:tcBorders>
          </w:tcPr>
          <w:p w14:paraId="55E82D9E" w14:textId="77777777" w:rsidR="009907D5" w:rsidRPr="00C04DAC" w:rsidRDefault="00C04DAC" w:rsidP="00383AE9">
            <w:pPr>
              <w:pStyle w:val="Normal6a"/>
            </w:pPr>
            <w:r w:rsidRPr="00C04DAC">
              <w:rPr>
                <w:b/>
                <w:i/>
              </w:rPr>
              <w:t>21b.</w:t>
            </w:r>
            <w:r w:rsidRPr="00C04DAC">
              <w:tab/>
            </w:r>
            <w:r w:rsidRPr="00C04DAC">
              <w:rPr>
                <w:b/>
                <w:i/>
              </w:rPr>
              <w:t xml:space="preserve">opfordrer EU til at sikre, at humanitær bistand er baseret på kønsorienterede behovsvurderinger, der foretages i samråd med </w:t>
            </w:r>
            <w:r w:rsidRPr="00C04DAC">
              <w:rPr>
                <w:b/>
                <w:i/>
              </w:rPr>
              <w:t>specialiserede kvinderettighedsorganisationer og andre civilsamfundsorganisationer, der arbejder med kvinder, børn og andre marginaliserede grupper, herunder dem, der er internt fordrevne;</w:t>
            </w:r>
          </w:p>
        </w:tc>
      </w:tr>
    </w:tbl>
    <w:p w14:paraId="55397B31" w14:textId="77777777" w:rsidR="009907D5" w:rsidRPr="00C04DAC" w:rsidRDefault="00C04DAC" w:rsidP="009907D5">
      <w:r w:rsidRPr="00C04DAC">
        <w:rPr>
          <w:rStyle w:val="HideTWBExt"/>
          <w:noProof w:val="0"/>
        </w:rPr>
        <w:t>&lt;/Amend&gt;</w:t>
      </w:r>
    </w:p>
    <w:p w14:paraId="1937DB3F" w14:textId="77777777" w:rsidR="009907D5" w:rsidRPr="00C04DAC" w:rsidRDefault="00C04DAC" w:rsidP="009907D5">
      <w:pPr>
        <w:pStyle w:val="AmNumberTabs"/>
      </w:pPr>
      <w:r w:rsidRPr="00C04DAC">
        <w:rPr>
          <w:rStyle w:val="HideTWBExt"/>
          <w:noProof w:val="0"/>
        </w:rPr>
        <w:t>&lt;Amend&gt;</w:t>
      </w:r>
      <w:r w:rsidRPr="00C04DAC">
        <w:t>Ændringsforslag</w:t>
      </w:r>
      <w:r w:rsidRPr="00C04DAC">
        <w:tab/>
      </w:r>
      <w:r w:rsidRPr="00C04DAC">
        <w:tab/>
      </w:r>
      <w:r w:rsidRPr="00C04DAC">
        <w:rPr>
          <w:rStyle w:val="HideTWBExt"/>
          <w:noProof w:val="0"/>
        </w:rPr>
        <w:t>&lt;NumAm&gt;</w:t>
      </w:r>
      <w:r w:rsidRPr="00C04DAC">
        <w:t>66</w:t>
      </w:r>
      <w:r w:rsidRPr="00C04DAC">
        <w:rPr>
          <w:rStyle w:val="HideTWBExt"/>
          <w:noProof w:val="0"/>
        </w:rPr>
        <w:t>&lt;/NumAm&gt;</w:t>
      </w:r>
    </w:p>
    <w:p w14:paraId="0EE2CE91" w14:textId="77777777" w:rsidR="009907D5" w:rsidRPr="00C04DAC" w:rsidRDefault="00C04DAC" w:rsidP="009907D5">
      <w:pPr>
        <w:pStyle w:val="NormalBold12b"/>
      </w:pPr>
      <w:r w:rsidRPr="00C04DAC">
        <w:rPr>
          <w:rStyle w:val="HideTWBExt"/>
          <w:noProof w:val="0"/>
        </w:rPr>
        <w:t>&lt;DocAmend&gt;</w:t>
      </w:r>
      <w:r w:rsidRPr="00C04DAC">
        <w:t>Forslag til beslutning</w:t>
      </w:r>
      <w:r w:rsidRPr="00C04DAC">
        <w:rPr>
          <w:rStyle w:val="HideTWBExt"/>
          <w:noProof w:val="0"/>
        </w:rPr>
        <w:t>&lt;/DocAmend&gt;</w:t>
      </w:r>
    </w:p>
    <w:p w14:paraId="2E1B3983" w14:textId="77777777" w:rsidR="009907D5" w:rsidRPr="00C04DAC" w:rsidRDefault="00C04DAC" w:rsidP="009907D5">
      <w:pPr>
        <w:pStyle w:val="NormalBold"/>
      </w:pPr>
      <w:r w:rsidRPr="00C04DAC">
        <w:rPr>
          <w:rStyle w:val="HideTWBExt"/>
          <w:noProof w:val="0"/>
        </w:rPr>
        <w:t>&lt;Article&gt;</w:t>
      </w:r>
      <w:r w:rsidRPr="00C04DAC">
        <w:t>Punkt 21 c (nyt)</w:t>
      </w:r>
      <w:r w:rsidRPr="00C04DAC">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31B0" w:rsidRPr="00C04DAC" w14:paraId="1B981E06" w14:textId="77777777" w:rsidTr="00383AE9">
        <w:trPr>
          <w:trHeight w:hRule="exact" w:val="240"/>
          <w:jc w:val="center"/>
        </w:trPr>
        <w:tc>
          <w:tcPr>
            <w:tcW w:w="9752" w:type="dxa"/>
            <w:gridSpan w:val="2"/>
            <w:tcBorders>
              <w:top w:val="nil"/>
              <w:left w:val="nil"/>
              <w:bottom w:val="nil"/>
              <w:right w:val="nil"/>
            </w:tcBorders>
          </w:tcPr>
          <w:p w14:paraId="657A3034" w14:textId="77777777" w:rsidR="009907D5" w:rsidRPr="00C04DAC" w:rsidRDefault="009907D5" w:rsidP="00383AE9"/>
        </w:tc>
      </w:tr>
      <w:tr w:rsidR="009C31B0" w:rsidRPr="00C04DAC" w14:paraId="236F9466" w14:textId="77777777" w:rsidTr="00383AE9">
        <w:trPr>
          <w:trHeight w:val="240"/>
          <w:jc w:val="center"/>
        </w:trPr>
        <w:tc>
          <w:tcPr>
            <w:tcW w:w="4876" w:type="dxa"/>
            <w:tcBorders>
              <w:top w:val="nil"/>
              <w:left w:val="nil"/>
              <w:bottom w:val="nil"/>
              <w:right w:val="nil"/>
            </w:tcBorders>
          </w:tcPr>
          <w:p w14:paraId="35C48B92" w14:textId="77777777" w:rsidR="009907D5" w:rsidRPr="00C04DAC" w:rsidRDefault="00C04DAC" w:rsidP="00383AE9">
            <w:pPr>
              <w:pStyle w:val="AmColumnHeading"/>
            </w:pPr>
            <w:r w:rsidRPr="00C04DAC">
              <w:t>Forslag til beslutning</w:t>
            </w:r>
          </w:p>
        </w:tc>
        <w:tc>
          <w:tcPr>
            <w:tcW w:w="4876" w:type="dxa"/>
            <w:tcBorders>
              <w:top w:val="nil"/>
              <w:left w:val="nil"/>
              <w:bottom w:val="nil"/>
              <w:right w:val="nil"/>
            </w:tcBorders>
          </w:tcPr>
          <w:p w14:paraId="502B2D24" w14:textId="77777777" w:rsidR="009907D5" w:rsidRPr="00C04DAC" w:rsidRDefault="00C04DAC" w:rsidP="00383AE9">
            <w:pPr>
              <w:pStyle w:val="AmColumnHeading"/>
            </w:pPr>
            <w:r w:rsidRPr="00C04DAC">
              <w:t>Ændringsforslag</w:t>
            </w:r>
          </w:p>
        </w:tc>
      </w:tr>
      <w:tr w:rsidR="009C31B0" w:rsidRPr="00C04DAC" w14:paraId="55B911A9" w14:textId="77777777" w:rsidTr="00383AE9">
        <w:trPr>
          <w:jc w:val="center"/>
        </w:trPr>
        <w:tc>
          <w:tcPr>
            <w:tcW w:w="4876" w:type="dxa"/>
            <w:tcBorders>
              <w:top w:val="nil"/>
              <w:left w:val="nil"/>
              <w:bottom w:val="nil"/>
              <w:right w:val="nil"/>
            </w:tcBorders>
          </w:tcPr>
          <w:p w14:paraId="0A9CCA20" w14:textId="77777777" w:rsidR="009907D5" w:rsidRPr="00C04DAC" w:rsidRDefault="009907D5" w:rsidP="00383AE9">
            <w:pPr>
              <w:pStyle w:val="Normal6a"/>
            </w:pPr>
          </w:p>
        </w:tc>
        <w:tc>
          <w:tcPr>
            <w:tcW w:w="4876" w:type="dxa"/>
            <w:tcBorders>
              <w:top w:val="nil"/>
              <w:left w:val="nil"/>
              <w:bottom w:val="nil"/>
              <w:right w:val="nil"/>
            </w:tcBorders>
          </w:tcPr>
          <w:p w14:paraId="3C02E286" w14:textId="77777777" w:rsidR="009907D5" w:rsidRPr="00C04DAC" w:rsidRDefault="00C04DAC" w:rsidP="00383AE9">
            <w:pPr>
              <w:pStyle w:val="Normal6a"/>
            </w:pPr>
            <w:r w:rsidRPr="00C04DAC">
              <w:rPr>
                <w:b/>
                <w:i/>
              </w:rPr>
              <w:t>21c.</w:t>
            </w:r>
            <w:r w:rsidRPr="00C04DAC">
              <w:tab/>
            </w:r>
            <w:r w:rsidRPr="00C04DAC">
              <w:rPr>
                <w:b/>
                <w:i/>
              </w:rPr>
              <w:t xml:space="preserve">gentager, at voldtægt fortsat er en af de mest udbredte krænkelser af menneskerettighederne, og minder om, at voldtægt, der er </w:t>
            </w:r>
            <w:r w:rsidRPr="00C04DAC">
              <w:rPr>
                <w:b/>
                <w:i/>
              </w:rPr>
              <w:t>defineret på grundlag af manglende samtykke, skal kriminaliseres i henhold til EU-retten i overensstemmelse med det eksisterende retsgrundlag;</w:t>
            </w:r>
          </w:p>
        </w:tc>
      </w:tr>
    </w:tbl>
    <w:p w14:paraId="37E75836" w14:textId="77777777" w:rsidR="009907D5" w:rsidRPr="00C04DAC" w:rsidRDefault="00C04DAC" w:rsidP="009907D5">
      <w:r w:rsidRPr="00C04DAC">
        <w:rPr>
          <w:rStyle w:val="HideTWBExt"/>
          <w:noProof w:val="0"/>
        </w:rPr>
        <w:t>&lt;/Amend&gt;</w:t>
      </w:r>
    </w:p>
    <w:p w14:paraId="412FE4F6" w14:textId="77777777" w:rsidR="009907D5" w:rsidRPr="00C04DAC" w:rsidRDefault="00C04DAC" w:rsidP="009907D5">
      <w:pPr>
        <w:pStyle w:val="AmNumberTabs"/>
      </w:pPr>
      <w:r w:rsidRPr="00C04DAC">
        <w:rPr>
          <w:rStyle w:val="HideTWBExt"/>
          <w:noProof w:val="0"/>
        </w:rPr>
        <w:t>&lt;Amend&gt;</w:t>
      </w:r>
      <w:r w:rsidRPr="00C04DAC">
        <w:t>Ændringsforslag</w:t>
      </w:r>
      <w:r w:rsidRPr="00C04DAC">
        <w:tab/>
      </w:r>
      <w:r w:rsidRPr="00C04DAC">
        <w:tab/>
      </w:r>
      <w:r w:rsidRPr="00C04DAC">
        <w:rPr>
          <w:rStyle w:val="HideTWBExt"/>
          <w:noProof w:val="0"/>
        </w:rPr>
        <w:t>&lt;NumAm&gt;</w:t>
      </w:r>
      <w:r w:rsidRPr="00C04DAC">
        <w:t>67</w:t>
      </w:r>
      <w:r w:rsidRPr="00C04DAC">
        <w:rPr>
          <w:rStyle w:val="HideTWBExt"/>
          <w:noProof w:val="0"/>
        </w:rPr>
        <w:t>&lt;/NumAm&gt;</w:t>
      </w:r>
    </w:p>
    <w:p w14:paraId="656F86EF" w14:textId="77777777" w:rsidR="009907D5" w:rsidRPr="00C04DAC" w:rsidRDefault="00C04DAC" w:rsidP="009907D5">
      <w:pPr>
        <w:pStyle w:val="NormalBold12b"/>
      </w:pPr>
      <w:r w:rsidRPr="00C04DAC">
        <w:rPr>
          <w:rStyle w:val="HideTWBExt"/>
          <w:noProof w:val="0"/>
        </w:rPr>
        <w:t>&lt;DocAmend&gt;</w:t>
      </w:r>
      <w:r w:rsidRPr="00C04DAC">
        <w:t>Forslag til beslutning</w:t>
      </w:r>
      <w:r w:rsidRPr="00C04DAC">
        <w:rPr>
          <w:rStyle w:val="HideTWBExt"/>
          <w:noProof w:val="0"/>
        </w:rPr>
        <w:t>&lt;/DocAmend&gt;</w:t>
      </w:r>
    </w:p>
    <w:p w14:paraId="0298694D" w14:textId="77777777" w:rsidR="009907D5" w:rsidRPr="00C04DAC" w:rsidRDefault="00C04DAC" w:rsidP="009907D5">
      <w:pPr>
        <w:pStyle w:val="NormalBold"/>
      </w:pPr>
      <w:r w:rsidRPr="00C04DAC">
        <w:rPr>
          <w:rStyle w:val="HideTWBExt"/>
          <w:noProof w:val="0"/>
        </w:rPr>
        <w:t>&lt;Article&gt;</w:t>
      </w:r>
      <w:r w:rsidRPr="00C04DAC">
        <w:t>Punkt 22</w:t>
      </w:r>
      <w:r w:rsidRPr="00C04DAC">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31B0" w:rsidRPr="00C04DAC" w14:paraId="72CD8014" w14:textId="77777777" w:rsidTr="00383AE9">
        <w:trPr>
          <w:trHeight w:hRule="exact" w:val="240"/>
          <w:jc w:val="center"/>
        </w:trPr>
        <w:tc>
          <w:tcPr>
            <w:tcW w:w="9752" w:type="dxa"/>
            <w:gridSpan w:val="2"/>
            <w:tcBorders>
              <w:top w:val="nil"/>
              <w:left w:val="nil"/>
              <w:bottom w:val="nil"/>
              <w:right w:val="nil"/>
            </w:tcBorders>
          </w:tcPr>
          <w:p w14:paraId="2C0C66B9" w14:textId="77777777" w:rsidR="009907D5" w:rsidRPr="00C04DAC" w:rsidRDefault="009907D5" w:rsidP="00383AE9"/>
        </w:tc>
      </w:tr>
      <w:tr w:rsidR="009C31B0" w:rsidRPr="00C04DAC" w14:paraId="1A30C3ED" w14:textId="77777777" w:rsidTr="00383AE9">
        <w:trPr>
          <w:trHeight w:val="240"/>
          <w:jc w:val="center"/>
        </w:trPr>
        <w:tc>
          <w:tcPr>
            <w:tcW w:w="4876" w:type="dxa"/>
            <w:tcBorders>
              <w:top w:val="nil"/>
              <w:left w:val="nil"/>
              <w:bottom w:val="nil"/>
              <w:right w:val="nil"/>
            </w:tcBorders>
          </w:tcPr>
          <w:p w14:paraId="50B76AF0" w14:textId="77777777" w:rsidR="009907D5" w:rsidRPr="00C04DAC" w:rsidRDefault="00C04DAC" w:rsidP="00383AE9">
            <w:pPr>
              <w:pStyle w:val="AmColumnHeading"/>
            </w:pPr>
            <w:r w:rsidRPr="00C04DAC">
              <w:t>Forslag til beslutning</w:t>
            </w:r>
          </w:p>
        </w:tc>
        <w:tc>
          <w:tcPr>
            <w:tcW w:w="4876" w:type="dxa"/>
            <w:tcBorders>
              <w:top w:val="nil"/>
              <w:left w:val="nil"/>
              <w:bottom w:val="nil"/>
              <w:right w:val="nil"/>
            </w:tcBorders>
          </w:tcPr>
          <w:p w14:paraId="278E53C7" w14:textId="77777777" w:rsidR="009907D5" w:rsidRPr="00C04DAC" w:rsidRDefault="00C04DAC" w:rsidP="00383AE9">
            <w:pPr>
              <w:pStyle w:val="AmColumnHeading"/>
            </w:pPr>
            <w:r w:rsidRPr="00C04DAC">
              <w:t>Ændringsforslag</w:t>
            </w:r>
          </w:p>
        </w:tc>
      </w:tr>
      <w:tr w:rsidR="009C31B0" w:rsidRPr="00C04DAC" w14:paraId="7D965219" w14:textId="77777777" w:rsidTr="00383AE9">
        <w:trPr>
          <w:jc w:val="center"/>
        </w:trPr>
        <w:tc>
          <w:tcPr>
            <w:tcW w:w="4876" w:type="dxa"/>
            <w:tcBorders>
              <w:top w:val="nil"/>
              <w:left w:val="nil"/>
              <w:bottom w:val="nil"/>
              <w:right w:val="nil"/>
            </w:tcBorders>
          </w:tcPr>
          <w:p w14:paraId="5BD90B46" w14:textId="77777777" w:rsidR="009907D5" w:rsidRPr="00C04DAC" w:rsidRDefault="00C04DAC" w:rsidP="00383AE9">
            <w:pPr>
              <w:pStyle w:val="Normal6a"/>
            </w:pPr>
            <w:r w:rsidRPr="00C04DAC">
              <w:t>22.</w:t>
            </w:r>
            <w:r w:rsidRPr="00C04DAC">
              <w:tab/>
              <w:t xml:space="preserve">glæder sig over EU's fortsatte finansielle støtte til ICC i en særlig udfordrende tid for international retspleje; beklager, at EU's statut om spærring endnu ikke er aktiveret for at beskytte ICC </w:t>
            </w:r>
            <w:r w:rsidRPr="00C04DAC">
              <w:t>mod de ekstraterritoriale virkninger af sanktioner;</w:t>
            </w:r>
          </w:p>
        </w:tc>
        <w:tc>
          <w:tcPr>
            <w:tcW w:w="4876" w:type="dxa"/>
            <w:tcBorders>
              <w:top w:val="nil"/>
              <w:left w:val="nil"/>
              <w:bottom w:val="nil"/>
              <w:right w:val="nil"/>
            </w:tcBorders>
          </w:tcPr>
          <w:p w14:paraId="309274C4" w14:textId="77777777" w:rsidR="009907D5" w:rsidRPr="00C04DAC" w:rsidRDefault="00C04DAC" w:rsidP="00383AE9">
            <w:pPr>
              <w:pStyle w:val="Normal6a"/>
            </w:pPr>
            <w:r w:rsidRPr="00C04DAC">
              <w:t>22.</w:t>
            </w:r>
            <w:r w:rsidRPr="00C04DAC">
              <w:tab/>
              <w:t xml:space="preserve">glæder sig over EU's fortsatte finansielle støtte til ICC i en særlig udfordrende tid for international retspleje; beklager, at EU's statut om spærring endnu ikke er aktiveret for at beskytte ICC mod de ekstraterritoriale virkninger af sanktioner; </w:t>
            </w:r>
            <w:r w:rsidRPr="00C04DAC">
              <w:rPr>
                <w:b/>
                <w:i/>
              </w:rPr>
              <w:t>glæder sig over ICC's arrestordrer mod Talibanledere, der er anklaget for forbrydelser mod menneskeheden, navnlig kønsbaseret forfølgelse;</w:t>
            </w:r>
          </w:p>
        </w:tc>
      </w:tr>
    </w:tbl>
    <w:p w14:paraId="0AD8938E" w14:textId="77777777" w:rsidR="009907D5" w:rsidRPr="00C04DAC" w:rsidRDefault="00C04DAC" w:rsidP="009907D5">
      <w:r w:rsidRPr="00C04DAC">
        <w:rPr>
          <w:rStyle w:val="HideTWBExt"/>
          <w:noProof w:val="0"/>
        </w:rPr>
        <w:t>&lt;/Amend&gt;</w:t>
      </w:r>
    </w:p>
    <w:p w14:paraId="31A1557A" w14:textId="77777777" w:rsidR="009907D5" w:rsidRPr="00C04DAC" w:rsidRDefault="00C04DAC" w:rsidP="009907D5">
      <w:pPr>
        <w:pStyle w:val="AmNumberTabs"/>
      </w:pPr>
      <w:r w:rsidRPr="00C04DAC">
        <w:rPr>
          <w:rStyle w:val="HideTWBExt"/>
          <w:noProof w:val="0"/>
        </w:rPr>
        <w:t>&lt;Amend&gt;</w:t>
      </w:r>
      <w:r w:rsidRPr="00C04DAC">
        <w:t>Ændringsforslag</w:t>
      </w:r>
      <w:r w:rsidRPr="00C04DAC">
        <w:tab/>
      </w:r>
      <w:r w:rsidRPr="00C04DAC">
        <w:tab/>
      </w:r>
      <w:r w:rsidRPr="00C04DAC">
        <w:rPr>
          <w:rStyle w:val="HideTWBExt"/>
          <w:noProof w:val="0"/>
        </w:rPr>
        <w:t>&lt;NumAm&gt;</w:t>
      </w:r>
      <w:r w:rsidRPr="00C04DAC">
        <w:t>68</w:t>
      </w:r>
      <w:r w:rsidRPr="00C04DAC">
        <w:rPr>
          <w:rStyle w:val="HideTWBExt"/>
          <w:noProof w:val="0"/>
        </w:rPr>
        <w:t>&lt;/NumAm&gt;</w:t>
      </w:r>
    </w:p>
    <w:p w14:paraId="1558E737" w14:textId="77777777" w:rsidR="009907D5" w:rsidRPr="00C04DAC" w:rsidRDefault="00C04DAC" w:rsidP="009907D5">
      <w:pPr>
        <w:pStyle w:val="NormalBold12b"/>
      </w:pPr>
      <w:r w:rsidRPr="00C04DAC">
        <w:rPr>
          <w:rStyle w:val="HideTWBExt"/>
          <w:noProof w:val="0"/>
        </w:rPr>
        <w:t>&lt;DocAmend&gt;</w:t>
      </w:r>
      <w:r w:rsidRPr="00C04DAC">
        <w:t>Forslag til beslutning</w:t>
      </w:r>
      <w:r w:rsidRPr="00C04DAC">
        <w:rPr>
          <w:rStyle w:val="HideTWBExt"/>
          <w:noProof w:val="0"/>
        </w:rPr>
        <w:t>&lt;/DocAmend&gt;</w:t>
      </w:r>
    </w:p>
    <w:p w14:paraId="0EAADDCF" w14:textId="77777777" w:rsidR="009907D5" w:rsidRPr="00C04DAC" w:rsidRDefault="00C04DAC" w:rsidP="009907D5">
      <w:pPr>
        <w:pStyle w:val="NormalBold"/>
      </w:pPr>
      <w:r w:rsidRPr="00C04DAC">
        <w:rPr>
          <w:rStyle w:val="HideTWBExt"/>
          <w:noProof w:val="0"/>
        </w:rPr>
        <w:t>&lt;Article&gt;</w:t>
      </w:r>
      <w:r w:rsidRPr="00C04DAC">
        <w:t>Punkt 22 a (nyt)</w:t>
      </w:r>
      <w:r w:rsidRPr="00C04DAC">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31B0" w:rsidRPr="00C04DAC" w14:paraId="03FC77C6" w14:textId="77777777" w:rsidTr="00383AE9">
        <w:trPr>
          <w:trHeight w:hRule="exact" w:val="240"/>
          <w:jc w:val="center"/>
        </w:trPr>
        <w:tc>
          <w:tcPr>
            <w:tcW w:w="9752" w:type="dxa"/>
            <w:gridSpan w:val="2"/>
            <w:tcBorders>
              <w:top w:val="nil"/>
              <w:left w:val="nil"/>
              <w:bottom w:val="nil"/>
              <w:right w:val="nil"/>
            </w:tcBorders>
          </w:tcPr>
          <w:p w14:paraId="4C0C03D9" w14:textId="77777777" w:rsidR="009907D5" w:rsidRPr="00C04DAC" w:rsidRDefault="009907D5" w:rsidP="00383AE9"/>
        </w:tc>
      </w:tr>
      <w:tr w:rsidR="009C31B0" w:rsidRPr="00C04DAC" w14:paraId="0F26ADA4" w14:textId="77777777" w:rsidTr="00383AE9">
        <w:trPr>
          <w:trHeight w:val="240"/>
          <w:jc w:val="center"/>
        </w:trPr>
        <w:tc>
          <w:tcPr>
            <w:tcW w:w="4876" w:type="dxa"/>
            <w:tcBorders>
              <w:top w:val="nil"/>
              <w:left w:val="nil"/>
              <w:bottom w:val="nil"/>
              <w:right w:val="nil"/>
            </w:tcBorders>
          </w:tcPr>
          <w:p w14:paraId="078B958A" w14:textId="77777777" w:rsidR="009907D5" w:rsidRPr="00C04DAC" w:rsidRDefault="00C04DAC" w:rsidP="00383AE9">
            <w:pPr>
              <w:pStyle w:val="AmColumnHeading"/>
            </w:pPr>
            <w:r w:rsidRPr="00C04DAC">
              <w:t>Forslag til beslutning</w:t>
            </w:r>
          </w:p>
        </w:tc>
        <w:tc>
          <w:tcPr>
            <w:tcW w:w="4876" w:type="dxa"/>
            <w:tcBorders>
              <w:top w:val="nil"/>
              <w:left w:val="nil"/>
              <w:bottom w:val="nil"/>
              <w:right w:val="nil"/>
            </w:tcBorders>
          </w:tcPr>
          <w:p w14:paraId="10F481DD" w14:textId="77777777" w:rsidR="009907D5" w:rsidRPr="00C04DAC" w:rsidRDefault="00C04DAC" w:rsidP="00383AE9">
            <w:pPr>
              <w:pStyle w:val="AmColumnHeading"/>
            </w:pPr>
            <w:r w:rsidRPr="00C04DAC">
              <w:t>Ændringsforslag</w:t>
            </w:r>
          </w:p>
        </w:tc>
      </w:tr>
      <w:tr w:rsidR="009C31B0" w:rsidRPr="00C04DAC" w14:paraId="57B74A5E" w14:textId="77777777" w:rsidTr="00383AE9">
        <w:trPr>
          <w:jc w:val="center"/>
        </w:trPr>
        <w:tc>
          <w:tcPr>
            <w:tcW w:w="4876" w:type="dxa"/>
            <w:tcBorders>
              <w:top w:val="nil"/>
              <w:left w:val="nil"/>
              <w:bottom w:val="nil"/>
              <w:right w:val="nil"/>
            </w:tcBorders>
          </w:tcPr>
          <w:p w14:paraId="59E02273" w14:textId="77777777" w:rsidR="009907D5" w:rsidRPr="00C04DAC" w:rsidRDefault="009907D5" w:rsidP="00383AE9">
            <w:pPr>
              <w:pStyle w:val="Normal6a"/>
            </w:pPr>
          </w:p>
        </w:tc>
        <w:tc>
          <w:tcPr>
            <w:tcW w:w="4876" w:type="dxa"/>
            <w:tcBorders>
              <w:top w:val="nil"/>
              <w:left w:val="nil"/>
              <w:bottom w:val="nil"/>
              <w:right w:val="nil"/>
            </w:tcBorders>
          </w:tcPr>
          <w:p w14:paraId="069686A0" w14:textId="77777777" w:rsidR="009907D5" w:rsidRPr="00C04DAC" w:rsidRDefault="00C04DAC" w:rsidP="00383AE9">
            <w:pPr>
              <w:pStyle w:val="Normal6a"/>
            </w:pPr>
            <w:r w:rsidRPr="00C04DAC">
              <w:rPr>
                <w:b/>
                <w:i/>
              </w:rPr>
              <w:t>22a.</w:t>
            </w:r>
            <w:r w:rsidRPr="00C04DAC">
              <w:tab/>
            </w:r>
            <w:r w:rsidRPr="00C04DAC">
              <w:rPr>
                <w:b/>
                <w:i/>
              </w:rPr>
              <w:t xml:space="preserve">understreger, at de skadelige virkninger af klimaændringer og forringelse af økosystemer i uforholdsmæssigt høj grad </w:t>
            </w:r>
            <w:r w:rsidRPr="00C04DAC">
              <w:rPr>
                <w:b/>
                <w:i/>
              </w:rPr>
              <w:t>rammer de fattige, navnlig kvinder, unge, personer med handicap og andre mindretal og oprindelige folk og andre samfund, der er afhængige af naturressourcer; anerkender det vigtige arbejde, der udføres af civilsamfundsorganisationer, oprindelige folk, menneskerettighedsforkæmpere, der kæmper for jord og miljø, samt aktivister fra oprindelige befolkningsgrupper, for beskyttelsen af et rent, sundt og bæredygtigt miljø; beklager de risici, som miljømenneskerettighedsforkæmpere og aktivister fra oprindelige bef</w:t>
            </w:r>
            <w:r w:rsidRPr="00C04DAC">
              <w:rPr>
                <w:b/>
                <w:i/>
              </w:rPr>
              <w:t>olkningsgrupper står over for, og opfordrer til, at den reelle beskyttelse af dem garanteres;</w:t>
            </w:r>
          </w:p>
        </w:tc>
      </w:tr>
    </w:tbl>
    <w:p w14:paraId="2DACD25D" w14:textId="77777777" w:rsidR="009907D5" w:rsidRPr="00C04DAC" w:rsidRDefault="00C04DAC" w:rsidP="009907D5">
      <w:r w:rsidRPr="00C04DAC">
        <w:rPr>
          <w:rStyle w:val="HideTWBExt"/>
          <w:noProof w:val="0"/>
        </w:rPr>
        <w:t>&lt;/Amend&gt;</w:t>
      </w:r>
    </w:p>
    <w:p w14:paraId="5A0F07EF" w14:textId="77777777" w:rsidR="009907D5" w:rsidRPr="00C04DAC" w:rsidRDefault="00C04DAC" w:rsidP="009907D5">
      <w:pPr>
        <w:pStyle w:val="AmNumberTabs"/>
      </w:pPr>
      <w:r w:rsidRPr="00C04DAC">
        <w:rPr>
          <w:rStyle w:val="HideTWBExt"/>
          <w:noProof w:val="0"/>
        </w:rPr>
        <w:t>&lt;Amend&gt;</w:t>
      </w:r>
      <w:r w:rsidRPr="00C04DAC">
        <w:t>Ændringsforslag</w:t>
      </w:r>
      <w:r w:rsidRPr="00C04DAC">
        <w:tab/>
      </w:r>
      <w:r w:rsidRPr="00C04DAC">
        <w:tab/>
      </w:r>
      <w:r w:rsidRPr="00C04DAC">
        <w:rPr>
          <w:rStyle w:val="HideTWBExt"/>
          <w:noProof w:val="0"/>
        </w:rPr>
        <w:t>&lt;NumAm&gt;</w:t>
      </w:r>
      <w:r w:rsidRPr="00C04DAC">
        <w:t>69</w:t>
      </w:r>
      <w:r w:rsidRPr="00C04DAC">
        <w:rPr>
          <w:rStyle w:val="HideTWBExt"/>
          <w:noProof w:val="0"/>
        </w:rPr>
        <w:t>&lt;/NumAm&gt;</w:t>
      </w:r>
    </w:p>
    <w:p w14:paraId="0DB046FA" w14:textId="77777777" w:rsidR="009907D5" w:rsidRPr="00C04DAC" w:rsidRDefault="00C04DAC" w:rsidP="009907D5">
      <w:pPr>
        <w:pStyle w:val="NormalBold12b"/>
      </w:pPr>
      <w:r w:rsidRPr="00C04DAC">
        <w:rPr>
          <w:rStyle w:val="HideTWBExt"/>
          <w:noProof w:val="0"/>
        </w:rPr>
        <w:t>&lt;DocAmend&gt;</w:t>
      </w:r>
      <w:r w:rsidRPr="00C04DAC">
        <w:t>Forslag til beslutning</w:t>
      </w:r>
      <w:r w:rsidRPr="00C04DAC">
        <w:rPr>
          <w:rStyle w:val="HideTWBExt"/>
          <w:noProof w:val="0"/>
        </w:rPr>
        <w:t>&lt;/DocAmend&gt;</w:t>
      </w:r>
    </w:p>
    <w:p w14:paraId="3E9F8E8E" w14:textId="77777777" w:rsidR="009907D5" w:rsidRPr="00C04DAC" w:rsidRDefault="00C04DAC" w:rsidP="009907D5">
      <w:pPr>
        <w:pStyle w:val="NormalBold"/>
      </w:pPr>
      <w:r w:rsidRPr="00C04DAC">
        <w:rPr>
          <w:rStyle w:val="HideTWBExt"/>
          <w:noProof w:val="0"/>
        </w:rPr>
        <w:lastRenderedPageBreak/>
        <w:t>&lt;Article&gt;</w:t>
      </w:r>
      <w:r w:rsidRPr="00C04DAC">
        <w:t>Punkt 25 a (nyt)</w:t>
      </w:r>
      <w:r w:rsidRPr="00C04DAC">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31B0" w:rsidRPr="00C04DAC" w14:paraId="718576C2" w14:textId="77777777" w:rsidTr="00383AE9">
        <w:trPr>
          <w:trHeight w:hRule="exact" w:val="240"/>
          <w:jc w:val="center"/>
        </w:trPr>
        <w:tc>
          <w:tcPr>
            <w:tcW w:w="9752" w:type="dxa"/>
            <w:gridSpan w:val="2"/>
            <w:tcBorders>
              <w:top w:val="nil"/>
              <w:left w:val="nil"/>
              <w:bottom w:val="nil"/>
              <w:right w:val="nil"/>
            </w:tcBorders>
          </w:tcPr>
          <w:p w14:paraId="0A2CBE19" w14:textId="77777777" w:rsidR="009907D5" w:rsidRPr="00C04DAC" w:rsidRDefault="009907D5" w:rsidP="00383AE9"/>
        </w:tc>
      </w:tr>
      <w:tr w:rsidR="009C31B0" w:rsidRPr="00C04DAC" w14:paraId="16B38945" w14:textId="77777777" w:rsidTr="00383AE9">
        <w:trPr>
          <w:trHeight w:val="240"/>
          <w:jc w:val="center"/>
        </w:trPr>
        <w:tc>
          <w:tcPr>
            <w:tcW w:w="4876" w:type="dxa"/>
            <w:tcBorders>
              <w:top w:val="nil"/>
              <w:left w:val="nil"/>
              <w:bottom w:val="nil"/>
              <w:right w:val="nil"/>
            </w:tcBorders>
          </w:tcPr>
          <w:p w14:paraId="2829DABA" w14:textId="77777777" w:rsidR="009907D5" w:rsidRPr="00C04DAC" w:rsidRDefault="00C04DAC" w:rsidP="00383AE9">
            <w:pPr>
              <w:pStyle w:val="AmColumnHeading"/>
            </w:pPr>
            <w:r w:rsidRPr="00C04DAC">
              <w:t xml:space="preserve">Forslag til </w:t>
            </w:r>
            <w:r w:rsidRPr="00C04DAC">
              <w:t>beslutning</w:t>
            </w:r>
          </w:p>
        </w:tc>
        <w:tc>
          <w:tcPr>
            <w:tcW w:w="4876" w:type="dxa"/>
            <w:tcBorders>
              <w:top w:val="nil"/>
              <w:left w:val="nil"/>
              <w:bottom w:val="nil"/>
              <w:right w:val="nil"/>
            </w:tcBorders>
          </w:tcPr>
          <w:p w14:paraId="68B8DAEC" w14:textId="77777777" w:rsidR="009907D5" w:rsidRPr="00C04DAC" w:rsidRDefault="00C04DAC" w:rsidP="00383AE9">
            <w:pPr>
              <w:pStyle w:val="AmColumnHeading"/>
            </w:pPr>
            <w:r w:rsidRPr="00C04DAC">
              <w:t>Ændringsforslag</w:t>
            </w:r>
          </w:p>
        </w:tc>
      </w:tr>
      <w:tr w:rsidR="009C31B0" w:rsidRPr="00C04DAC" w14:paraId="4D6AA93E" w14:textId="77777777" w:rsidTr="00383AE9">
        <w:trPr>
          <w:jc w:val="center"/>
        </w:trPr>
        <w:tc>
          <w:tcPr>
            <w:tcW w:w="4876" w:type="dxa"/>
            <w:tcBorders>
              <w:top w:val="nil"/>
              <w:left w:val="nil"/>
              <w:bottom w:val="nil"/>
              <w:right w:val="nil"/>
            </w:tcBorders>
          </w:tcPr>
          <w:p w14:paraId="00A5E760" w14:textId="77777777" w:rsidR="009907D5" w:rsidRPr="00C04DAC" w:rsidRDefault="009907D5" w:rsidP="00383AE9">
            <w:pPr>
              <w:pStyle w:val="Normal6a"/>
            </w:pPr>
          </w:p>
        </w:tc>
        <w:tc>
          <w:tcPr>
            <w:tcW w:w="4876" w:type="dxa"/>
            <w:tcBorders>
              <w:top w:val="nil"/>
              <w:left w:val="nil"/>
              <w:bottom w:val="nil"/>
              <w:right w:val="nil"/>
            </w:tcBorders>
          </w:tcPr>
          <w:p w14:paraId="77A9F00A" w14:textId="77777777" w:rsidR="009907D5" w:rsidRPr="00C04DAC" w:rsidRDefault="00C04DAC" w:rsidP="00383AE9">
            <w:pPr>
              <w:pStyle w:val="Normal6a"/>
            </w:pPr>
            <w:r w:rsidRPr="00C04DAC">
              <w:rPr>
                <w:b/>
                <w:i/>
              </w:rPr>
              <w:t>25a.</w:t>
            </w:r>
            <w:r w:rsidRPr="00C04DAC">
              <w:tab/>
            </w:r>
            <w:r w:rsidRPr="00C04DAC">
              <w:rPr>
                <w:b/>
                <w:i/>
              </w:rPr>
              <w:t xml:space="preserve">opfordrer indtrængende EU og dets medlemsstater til at foreslå, at "kønsapartheid" medtages som en forbrydelse mod menneskeheden for at drage Afghanistan og de ansvarlige for denne forbrydelse til ansvar; </w:t>
            </w:r>
            <w:r w:rsidRPr="00C04DAC">
              <w:rPr>
                <w:b/>
                <w:i/>
              </w:rPr>
              <w:t>opfordrer til, at der ydes stærk støtte til definitionen af "kønsapartheid" som foreslået af FN's arbejdsgruppe om forskelsbehandling af kvinder og piger, og betragter følgelig kønsapartheid som "umenneskelige handlinger af samme art som dem, der er omhandlet i stk. 1, begået i forbindelse med en institutionaliseret ordning, hvor én gruppe er ansvarlig for systematisk at forskelsbehandle, undertrykke og dominere en anden gruppe eller andre grupper på grundlag af køn, og begået med det formål at opretholde d</w:t>
            </w:r>
            <w:r w:rsidRPr="00C04DAC">
              <w:rPr>
                <w:b/>
                <w:i/>
              </w:rPr>
              <w:t>enne ordning"; opfordrer til en beslutsom indsats for at sætte en stopper for seksuel vold som et krigsvåben og bringe straffriheden for dem, der er skyldige i disse menneskerettighedskrænkelser, til ophør;</w:t>
            </w:r>
          </w:p>
        </w:tc>
      </w:tr>
    </w:tbl>
    <w:p w14:paraId="0FEB8D69" w14:textId="77777777" w:rsidR="009907D5" w:rsidRPr="00C04DAC" w:rsidRDefault="00C04DAC" w:rsidP="009907D5">
      <w:r w:rsidRPr="00C04DAC">
        <w:rPr>
          <w:rStyle w:val="HideTWBExt"/>
          <w:noProof w:val="0"/>
        </w:rPr>
        <w:t>&lt;/Amend&gt;</w:t>
      </w:r>
    </w:p>
    <w:p w14:paraId="5A9CBF79" w14:textId="77777777" w:rsidR="009907D5" w:rsidRPr="00C04DAC" w:rsidRDefault="00C04DAC" w:rsidP="009907D5">
      <w:pPr>
        <w:pStyle w:val="AmNumberTabs"/>
      </w:pPr>
      <w:r w:rsidRPr="00C04DAC">
        <w:rPr>
          <w:rStyle w:val="HideTWBExt"/>
          <w:noProof w:val="0"/>
        </w:rPr>
        <w:t>&lt;Amend&gt;</w:t>
      </w:r>
      <w:r w:rsidRPr="00C04DAC">
        <w:t>Ændringsforslag</w:t>
      </w:r>
      <w:r w:rsidRPr="00C04DAC">
        <w:tab/>
      </w:r>
      <w:r w:rsidRPr="00C04DAC">
        <w:tab/>
      </w:r>
      <w:r w:rsidRPr="00C04DAC">
        <w:rPr>
          <w:rStyle w:val="HideTWBExt"/>
          <w:noProof w:val="0"/>
        </w:rPr>
        <w:t>&lt;NumAm&gt;</w:t>
      </w:r>
      <w:r w:rsidRPr="00C04DAC">
        <w:t>70</w:t>
      </w:r>
      <w:r w:rsidRPr="00C04DAC">
        <w:rPr>
          <w:rStyle w:val="HideTWBExt"/>
          <w:noProof w:val="0"/>
        </w:rPr>
        <w:t>&lt;/NumAm&gt;</w:t>
      </w:r>
    </w:p>
    <w:p w14:paraId="4A6A65FD" w14:textId="77777777" w:rsidR="009907D5" w:rsidRPr="00C04DAC" w:rsidRDefault="00C04DAC" w:rsidP="009907D5">
      <w:pPr>
        <w:pStyle w:val="NormalBold12b"/>
      </w:pPr>
      <w:r w:rsidRPr="00C04DAC">
        <w:rPr>
          <w:rStyle w:val="HideTWBExt"/>
          <w:noProof w:val="0"/>
        </w:rPr>
        <w:t>&lt;DocAmend&gt;</w:t>
      </w:r>
      <w:r w:rsidRPr="00C04DAC">
        <w:t>Forslag til beslutning</w:t>
      </w:r>
      <w:r w:rsidRPr="00C04DAC">
        <w:rPr>
          <w:rStyle w:val="HideTWBExt"/>
          <w:noProof w:val="0"/>
        </w:rPr>
        <w:t>&lt;/DocAmend&gt;</w:t>
      </w:r>
    </w:p>
    <w:p w14:paraId="6ED77D5D" w14:textId="77777777" w:rsidR="009907D5" w:rsidRPr="00C04DAC" w:rsidRDefault="00C04DAC" w:rsidP="009907D5">
      <w:pPr>
        <w:pStyle w:val="NormalBold"/>
      </w:pPr>
      <w:r w:rsidRPr="00C04DAC">
        <w:rPr>
          <w:rStyle w:val="HideTWBExt"/>
          <w:noProof w:val="0"/>
        </w:rPr>
        <w:t>&lt;Article&gt;</w:t>
      </w:r>
      <w:r w:rsidRPr="00C04DAC">
        <w:t>Punkt 26 a (nyt)</w:t>
      </w:r>
      <w:r w:rsidRPr="00C04DAC">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31B0" w:rsidRPr="00C04DAC" w14:paraId="53128920" w14:textId="77777777" w:rsidTr="00383AE9">
        <w:trPr>
          <w:trHeight w:hRule="exact" w:val="240"/>
          <w:jc w:val="center"/>
        </w:trPr>
        <w:tc>
          <w:tcPr>
            <w:tcW w:w="9752" w:type="dxa"/>
            <w:gridSpan w:val="2"/>
            <w:tcBorders>
              <w:top w:val="nil"/>
              <w:left w:val="nil"/>
              <w:bottom w:val="nil"/>
              <w:right w:val="nil"/>
            </w:tcBorders>
          </w:tcPr>
          <w:p w14:paraId="5BF14C8C" w14:textId="77777777" w:rsidR="009907D5" w:rsidRPr="00C04DAC" w:rsidRDefault="009907D5" w:rsidP="00383AE9"/>
        </w:tc>
      </w:tr>
      <w:tr w:rsidR="009C31B0" w:rsidRPr="00C04DAC" w14:paraId="584C6932" w14:textId="77777777" w:rsidTr="00383AE9">
        <w:trPr>
          <w:trHeight w:val="240"/>
          <w:jc w:val="center"/>
        </w:trPr>
        <w:tc>
          <w:tcPr>
            <w:tcW w:w="4876" w:type="dxa"/>
            <w:tcBorders>
              <w:top w:val="nil"/>
              <w:left w:val="nil"/>
              <w:bottom w:val="nil"/>
              <w:right w:val="nil"/>
            </w:tcBorders>
          </w:tcPr>
          <w:p w14:paraId="09236A8B" w14:textId="77777777" w:rsidR="009907D5" w:rsidRPr="00C04DAC" w:rsidRDefault="00C04DAC" w:rsidP="00383AE9">
            <w:pPr>
              <w:pStyle w:val="AmColumnHeading"/>
            </w:pPr>
            <w:r w:rsidRPr="00C04DAC">
              <w:t>Forslag til beslutning</w:t>
            </w:r>
          </w:p>
        </w:tc>
        <w:tc>
          <w:tcPr>
            <w:tcW w:w="4876" w:type="dxa"/>
            <w:tcBorders>
              <w:top w:val="nil"/>
              <w:left w:val="nil"/>
              <w:bottom w:val="nil"/>
              <w:right w:val="nil"/>
            </w:tcBorders>
          </w:tcPr>
          <w:p w14:paraId="2EBB08C6" w14:textId="77777777" w:rsidR="009907D5" w:rsidRPr="00C04DAC" w:rsidRDefault="00C04DAC" w:rsidP="00383AE9">
            <w:pPr>
              <w:pStyle w:val="AmColumnHeading"/>
            </w:pPr>
            <w:r w:rsidRPr="00C04DAC">
              <w:t>Ændringsforslag</w:t>
            </w:r>
          </w:p>
        </w:tc>
      </w:tr>
      <w:tr w:rsidR="009C31B0" w:rsidRPr="00C04DAC" w14:paraId="319D2C15" w14:textId="77777777" w:rsidTr="00383AE9">
        <w:trPr>
          <w:jc w:val="center"/>
        </w:trPr>
        <w:tc>
          <w:tcPr>
            <w:tcW w:w="4876" w:type="dxa"/>
            <w:tcBorders>
              <w:top w:val="nil"/>
              <w:left w:val="nil"/>
              <w:bottom w:val="nil"/>
              <w:right w:val="nil"/>
            </w:tcBorders>
          </w:tcPr>
          <w:p w14:paraId="066C9822" w14:textId="77777777" w:rsidR="009907D5" w:rsidRPr="00C04DAC" w:rsidRDefault="009907D5" w:rsidP="00383AE9">
            <w:pPr>
              <w:pStyle w:val="Normal6a"/>
            </w:pPr>
          </w:p>
        </w:tc>
        <w:tc>
          <w:tcPr>
            <w:tcW w:w="4876" w:type="dxa"/>
            <w:tcBorders>
              <w:top w:val="nil"/>
              <w:left w:val="nil"/>
              <w:bottom w:val="nil"/>
              <w:right w:val="nil"/>
            </w:tcBorders>
          </w:tcPr>
          <w:p w14:paraId="0F14F239" w14:textId="77777777" w:rsidR="009907D5" w:rsidRPr="00C04DAC" w:rsidRDefault="00C04DAC" w:rsidP="00383AE9">
            <w:pPr>
              <w:pStyle w:val="Normal6a"/>
            </w:pPr>
            <w:r w:rsidRPr="00C04DAC">
              <w:rPr>
                <w:b/>
                <w:i/>
              </w:rPr>
              <w:t>26a.</w:t>
            </w:r>
            <w:r w:rsidRPr="00C04DAC">
              <w:tab/>
            </w:r>
            <w:r w:rsidRPr="00C04DAC">
              <w:rPr>
                <w:b/>
                <w:i/>
              </w:rPr>
              <w:t xml:space="preserve">opfordrer de globale aktører og medlemsstaterne til beslutsomt at rette op den forfærdelige situation for kvinder og </w:t>
            </w:r>
            <w:r w:rsidRPr="00C04DAC">
              <w:rPr>
                <w:b/>
                <w:i/>
              </w:rPr>
              <w:t>piger i hele verden, der udsættes for menneskehandel og seksuel udnyttelse; støtter bestræbelserne på at redde og rehabilitere ofre og sikre en streng retsforfølgelse af mandlige og kvindelige lovovertrædere og forebygge ny kriminalitet;</w:t>
            </w:r>
          </w:p>
        </w:tc>
      </w:tr>
    </w:tbl>
    <w:p w14:paraId="75B0DE05" w14:textId="77777777" w:rsidR="009907D5" w:rsidRPr="00C04DAC" w:rsidRDefault="00C04DAC" w:rsidP="009907D5">
      <w:r w:rsidRPr="00C04DAC">
        <w:rPr>
          <w:rStyle w:val="HideTWBExt"/>
          <w:noProof w:val="0"/>
        </w:rPr>
        <w:t>&lt;/Amend&gt;</w:t>
      </w:r>
    </w:p>
    <w:p w14:paraId="1D424F18" w14:textId="77777777" w:rsidR="009907D5" w:rsidRPr="00C04DAC" w:rsidRDefault="00C04DAC" w:rsidP="009907D5">
      <w:pPr>
        <w:pStyle w:val="AmNumberTabs"/>
      </w:pPr>
      <w:r w:rsidRPr="00C04DAC">
        <w:rPr>
          <w:rStyle w:val="HideTWBExt"/>
          <w:noProof w:val="0"/>
        </w:rPr>
        <w:lastRenderedPageBreak/>
        <w:t>&lt;Amend&gt;</w:t>
      </w:r>
      <w:r w:rsidRPr="00C04DAC">
        <w:t>Ændringsforslag</w:t>
      </w:r>
      <w:r w:rsidRPr="00C04DAC">
        <w:tab/>
      </w:r>
      <w:r w:rsidRPr="00C04DAC">
        <w:tab/>
      </w:r>
      <w:r w:rsidRPr="00C04DAC">
        <w:rPr>
          <w:rStyle w:val="HideTWBExt"/>
          <w:noProof w:val="0"/>
        </w:rPr>
        <w:t>&lt;NumAm&gt;</w:t>
      </w:r>
      <w:r w:rsidRPr="00C04DAC">
        <w:t>71</w:t>
      </w:r>
      <w:r w:rsidRPr="00C04DAC">
        <w:rPr>
          <w:rStyle w:val="HideTWBExt"/>
          <w:noProof w:val="0"/>
        </w:rPr>
        <w:t>&lt;/NumAm&gt;</w:t>
      </w:r>
    </w:p>
    <w:p w14:paraId="13E10724" w14:textId="77777777" w:rsidR="009907D5" w:rsidRPr="00C04DAC" w:rsidRDefault="00C04DAC" w:rsidP="009907D5">
      <w:pPr>
        <w:pStyle w:val="NormalBold12b"/>
      </w:pPr>
      <w:r w:rsidRPr="00C04DAC">
        <w:rPr>
          <w:rStyle w:val="HideTWBExt"/>
          <w:noProof w:val="0"/>
        </w:rPr>
        <w:t>&lt;DocAmend&gt;</w:t>
      </w:r>
      <w:r w:rsidRPr="00C04DAC">
        <w:t>Forslag til beslutning</w:t>
      </w:r>
      <w:r w:rsidRPr="00C04DAC">
        <w:rPr>
          <w:rStyle w:val="HideTWBExt"/>
          <w:noProof w:val="0"/>
        </w:rPr>
        <w:t>&lt;/DocAmend&gt;</w:t>
      </w:r>
    </w:p>
    <w:p w14:paraId="3ADBA521" w14:textId="77777777" w:rsidR="009907D5" w:rsidRPr="00C04DAC" w:rsidRDefault="00C04DAC" w:rsidP="009907D5">
      <w:pPr>
        <w:pStyle w:val="NormalBold"/>
      </w:pPr>
      <w:r w:rsidRPr="00C04DAC">
        <w:rPr>
          <w:rStyle w:val="HideTWBExt"/>
          <w:noProof w:val="0"/>
        </w:rPr>
        <w:t>&lt;Article&gt;</w:t>
      </w:r>
      <w:r w:rsidRPr="00C04DAC">
        <w:t>Punkt 26 b (nyt)</w:t>
      </w:r>
      <w:r w:rsidRPr="00C04DAC">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31B0" w:rsidRPr="00C04DAC" w14:paraId="0CC07D13" w14:textId="77777777" w:rsidTr="00383AE9">
        <w:trPr>
          <w:trHeight w:hRule="exact" w:val="240"/>
          <w:jc w:val="center"/>
        </w:trPr>
        <w:tc>
          <w:tcPr>
            <w:tcW w:w="9752" w:type="dxa"/>
            <w:gridSpan w:val="2"/>
            <w:tcBorders>
              <w:top w:val="nil"/>
              <w:left w:val="nil"/>
              <w:bottom w:val="nil"/>
              <w:right w:val="nil"/>
            </w:tcBorders>
          </w:tcPr>
          <w:p w14:paraId="175AAD8B" w14:textId="77777777" w:rsidR="009907D5" w:rsidRPr="00C04DAC" w:rsidRDefault="009907D5" w:rsidP="00383AE9"/>
        </w:tc>
      </w:tr>
      <w:tr w:rsidR="009C31B0" w:rsidRPr="00C04DAC" w14:paraId="4FB62480" w14:textId="77777777" w:rsidTr="00383AE9">
        <w:trPr>
          <w:trHeight w:val="240"/>
          <w:jc w:val="center"/>
        </w:trPr>
        <w:tc>
          <w:tcPr>
            <w:tcW w:w="4876" w:type="dxa"/>
            <w:tcBorders>
              <w:top w:val="nil"/>
              <w:left w:val="nil"/>
              <w:bottom w:val="nil"/>
              <w:right w:val="nil"/>
            </w:tcBorders>
          </w:tcPr>
          <w:p w14:paraId="4F8AF1A2" w14:textId="77777777" w:rsidR="009907D5" w:rsidRPr="00C04DAC" w:rsidRDefault="00C04DAC" w:rsidP="00383AE9">
            <w:pPr>
              <w:pStyle w:val="AmColumnHeading"/>
            </w:pPr>
            <w:r w:rsidRPr="00C04DAC">
              <w:t>Forslag til beslutning</w:t>
            </w:r>
          </w:p>
        </w:tc>
        <w:tc>
          <w:tcPr>
            <w:tcW w:w="4876" w:type="dxa"/>
            <w:tcBorders>
              <w:top w:val="nil"/>
              <w:left w:val="nil"/>
              <w:bottom w:val="nil"/>
              <w:right w:val="nil"/>
            </w:tcBorders>
          </w:tcPr>
          <w:p w14:paraId="2064A261" w14:textId="77777777" w:rsidR="009907D5" w:rsidRPr="00C04DAC" w:rsidRDefault="00C04DAC" w:rsidP="00383AE9">
            <w:pPr>
              <w:pStyle w:val="AmColumnHeading"/>
            </w:pPr>
            <w:r w:rsidRPr="00C04DAC">
              <w:t>Ændringsforslag</w:t>
            </w:r>
          </w:p>
        </w:tc>
      </w:tr>
      <w:tr w:rsidR="009C31B0" w:rsidRPr="00C04DAC" w14:paraId="52294A7C" w14:textId="77777777" w:rsidTr="00383AE9">
        <w:trPr>
          <w:jc w:val="center"/>
        </w:trPr>
        <w:tc>
          <w:tcPr>
            <w:tcW w:w="4876" w:type="dxa"/>
            <w:tcBorders>
              <w:top w:val="nil"/>
              <w:left w:val="nil"/>
              <w:bottom w:val="nil"/>
              <w:right w:val="nil"/>
            </w:tcBorders>
          </w:tcPr>
          <w:p w14:paraId="19A3245C" w14:textId="77777777" w:rsidR="009907D5" w:rsidRPr="00C04DAC" w:rsidRDefault="009907D5" w:rsidP="00383AE9">
            <w:pPr>
              <w:pStyle w:val="Normal6a"/>
            </w:pPr>
          </w:p>
        </w:tc>
        <w:tc>
          <w:tcPr>
            <w:tcW w:w="4876" w:type="dxa"/>
            <w:tcBorders>
              <w:top w:val="nil"/>
              <w:left w:val="nil"/>
              <w:bottom w:val="nil"/>
              <w:right w:val="nil"/>
            </w:tcBorders>
          </w:tcPr>
          <w:p w14:paraId="22B69971" w14:textId="77777777" w:rsidR="009907D5" w:rsidRPr="00C04DAC" w:rsidRDefault="00C04DAC" w:rsidP="00383AE9">
            <w:pPr>
              <w:pStyle w:val="Normal6a"/>
            </w:pPr>
            <w:r w:rsidRPr="00C04DAC">
              <w:rPr>
                <w:b/>
                <w:i/>
              </w:rPr>
              <w:t>26b.</w:t>
            </w:r>
            <w:r w:rsidRPr="00C04DAC">
              <w:tab/>
            </w:r>
            <w:r w:rsidRPr="00C04DAC">
              <w:rPr>
                <w:b/>
                <w:i/>
              </w:rPr>
              <w:t xml:space="preserve">opfordrer til, at der tages hensyn til, at kvinder og mænd med handicap </w:t>
            </w:r>
            <w:r w:rsidRPr="00C04DAC">
              <w:rPr>
                <w:b/>
                <w:i/>
              </w:rPr>
              <w:t>deltager i udformningen af sikker og tilgængelig infrastruktur under genopbygningsprocesser efter væbnede konflikter eller naturkatastrofer;</w:t>
            </w:r>
          </w:p>
        </w:tc>
      </w:tr>
    </w:tbl>
    <w:p w14:paraId="151B4700" w14:textId="77777777" w:rsidR="009907D5" w:rsidRPr="00C04DAC" w:rsidRDefault="00C04DAC" w:rsidP="009907D5">
      <w:r w:rsidRPr="00C04DAC">
        <w:rPr>
          <w:rStyle w:val="HideTWBExt"/>
          <w:noProof w:val="0"/>
        </w:rPr>
        <w:t>&lt;/Amend&gt;</w:t>
      </w:r>
    </w:p>
    <w:p w14:paraId="527F7735" w14:textId="77777777" w:rsidR="009907D5" w:rsidRPr="00C04DAC" w:rsidRDefault="00C04DAC" w:rsidP="009907D5">
      <w:pPr>
        <w:pStyle w:val="AmNumberTabs"/>
      </w:pPr>
      <w:r w:rsidRPr="00C04DAC">
        <w:rPr>
          <w:rStyle w:val="HideTWBExt"/>
          <w:noProof w:val="0"/>
        </w:rPr>
        <w:t>&lt;Amend&gt;</w:t>
      </w:r>
      <w:r w:rsidRPr="00C04DAC">
        <w:t>Ændringsforslag</w:t>
      </w:r>
      <w:r w:rsidRPr="00C04DAC">
        <w:tab/>
      </w:r>
      <w:r w:rsidRPr="00C04DAC">
        <w:tab/>
      </w:r>
      <w:r w:rsidRPr="00C04DAC">
        <w:rPr>
          <w:rStyle w:val="HideTWBExt"/>
          <w:noProof w:val="0"/>
        </w:rPr>
        <w:t>&lt;NumAm&gt;</w:t>
      </w:r>
      <w:r w:rsidRPr="00C04DAC">
        <w:t>72</w:t>
      </w:r>
      <w:r w:rsidRPr="00C04DAC">
        <w:rPr>
          <w:rStyle w:val="HideTWBExt"/>
          <w:noProof w:val="0"/>
        </w:rPr>
        <w:t>&lt;/NumAm&gt;</w:t>
      </w:r>
    </w:p>
    <w:p w14:paraId="7F0D0C89" w14:textId="77777777" w:rsidR="009907D5" w:rsidRPr="00C04DAC" w:rsidRDefault="00C04DAC" w:rsidP="009907D5">
      <w:pPr>
        <w:pStyle w:val="NormalBold12b"/>
      </w:pPr>
      <w:r w:rsidRPr="00C04DAC">
        <w:rPr>
          <w:rStyle w:val="HideTWBExt"/>
          <w:noProof w:val="0"/>
        </w:rPr>
        <w:t>&lt;DocAmend&gt;</w:t>
      </w:r>
      <w:r w:rsidRPr="00C04DAC">
        <w:t>Forslag til beslutning</w:t>
      </w:r>
      <w:r w:rsidRPr="00C04DAC">
        <w:rPr>
          <w:rStyle w:val="HideTWBExt"/>
          <w:noProof w:val="0"/>
        </w:rPr>
        <w:t>&lt;/DocAmend&gt;</w:t>
      </w:r>
    </w:p>
    <w:p w14:paraId="32A6CD45" w14:textId="77777777" w:rsidR="009907D5" w:rsidRPr="00C04DAC" w:rsidRDefault="00C04DAC" w:rsidP="009907D5">
      <w:pPr>
        <w:pStyle w:val="NormalBold"/>
      </w:pPr>
      <w:r w:rsidRPr="00C04DAC">
        <w:rPr>
          <w:rStyle w:val="HideTWBExt"/>
          <w:noProof w:val="0"/>
        </w:rPr>
        <w:t>&lt;Article&gt;</w:t>
      </w:r>
      <w:r w:rsidRPr="00C04DAC">
        <w:t xml:space="preserve">Punkt 26 </w:t>
      </w:r>
      <w:r w:rsidRPr="00C04DAC">
        <w:t>c (nyt)</w:t>
      </w:r>
      <w:r w:rsidRPr="00C04DAC">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31B0" w:rsidRPr="00C04DAC" w14:paraId="3F9C0B82" w14:textId="77777777" w:rsidTr="00383AE9">
        <w:trPr>
          <w:trHeight w:hRule="exact" w:val="240"/>
          <w:jc w:val="center"/>
        </w:trPr>
        <w:tc>
          <w:tcPr>
            <w:tcW w:w="9752" w:type="dxa"/>
            <w:gridSpan w:val="2"/>
            <w:tcBorders>
              <w:top w:val="nil"/>
              <w:left w:val="nil"/>
              <w:bottom w:val="nil"/>
              <w:right w:val="nil"/>
            </w:tcBorders>
          </w:tcPr>
          <w:p w14:paraId="441DA051" w14:textId="77777777" w:rsidR="009907D5" w:rsidRPr="00C04DAC" w:rsidRDefault="009907D5" w:rsidP="00383AE9"/>
        </w:tc>
      </w:tr>
      <w:tr w:rsidR="009C31B0" w:rsidRPr="00C04DAC" w14:paraId="4C7CADDF" w14:textId="77777777" w:rsidTr="00383AE9">
        <w:trPr>
          <w:trHeight w:val="240"/>
          <w:jc w:val="center"/>
        </w:trPr>
        <w:tc>
          <w:tcPr>
            <w:tcW w:w="4876" w:type="dxa"/>
            <w:tcBorders>
              <w:top w:val="nil"/>
              <w:left w:val="nil"/>
              <w:bottom w:val="nil"/>
              <w:right w:val="nil"/>
            </w:tcBorders>
          </w:tcPr>
          <w:p w14:paraId="60724A06" w14:textId="77777777" w:rsidR="009907D5" w:rsidRPr="00C04DAC" w:rsidRDefault="00C04DAC" w:rsidP="00383AE9">
            <w:pPr>
              <w:pStyle w:val="AmColumnHeading"/>
            </w:pPr>
            <w:r w:rsidRPr="00C04DAC">
              <w:t>Forslag til beslutning</w:t>
            </w:r>
          </w:p>
        </w:tc>
        <w:tc>
          <w:tcPr>
            <w:tcW w:w="4876" w:type="dxa"/>
            <w:tcBorders>
              <w:top w:val="nil"/>
              <w:left w:val="nil"/>
              <w:bottom w:val="nil"/>
              <w:right w:val="nil"/>
            </w:tcBorders>
          </w:tcPr>
          <w:p w14:paraId="1B8EB32E" w14:textId="77777777" w:rsidR="009907D5" w:rsidRPr="00C04DAC" w:rsidRDefault="00C04DAC" w:rsidP="00383AE9">
            <w:pPr>
              <w:pStyle w:val="AmColumnHeading"/>
            </w:pPr>
            <w:r w:rsidRPr="00C04DAC">
              <w:t>Ændringsforslag</w:t>
            </w:r>
          </w:p>
        </w:tc>
      </w:tr>
      <w:tr w:rsidR="009C31B0" w:rsidRPr="00C04DAC" w14:paraId="2BF73F48" w14:textId="77777777" w:rsidTr="00383AE9">
        <w:trPr>
          <w:jc w:val="center"/>
        </w:trPr>
        <w:tc>
          <w:tcPr>
            <w:tcW w:w="4876" w:type="dxa"/>
            <w:tcBorders>
              <w:top w:val="nil"/>
              <w:left w:val="nil"/>
              <w:bottom w:val="nil"/>
              <w:right w:val="nil"/>
            </w:tcBorders>
          </w:tcPr>
          <w:p w14:paraId="66272CC2" w14:textId="77777777" w:rsidR="009907D5" w:rsidRPr="00C04DAC" w:rsidRDefault="009907D5" w:rsidP="00383AE9">
            <w:pPr>
              <w:pStyle w:val="Normal6a"/>
            </w:pPr>
          </w:p>
        </w:tc>
        <w:tc>
          <w:tcPr>
            <w:tcW w:w="4876" w:type="dxa"/>
            <w:tcBorders>
              <w:top w:val="nil"/>
              <w:left w:val="nil"/>
              <w:bottom w:val="nil"/>
              <w:right w:val="nil"/>
            </w:tcBorders>
          </w:tcPr>
          <w:p w14:paraId="07ED0C23" w14:textId="77777777" w:rsidR="009907D5" w:rsidRPr="00C04DAC" w:rsidRDefault="00C04DAC" w:rsidP="00383AE9">
            <w:pPr>
              <w:pStyle w:val="Normal6a"/>
            </w:pPr>
            <w:r w:rsidRPr="00C04DAC">
              <w:rPr>
                <w:b/>
                <w:i/>
              </w:rPr>
              <w:t>26c.</w:t>
            </w:r>
            <w:r w:rsidRPr="00C04DAC">
              <w:tab/>
            </w:r>
            <w:r w:rsidRPr="00C04DAC">
              <w:rPr>
                <w:b/>
                <w:i/>
              </w:rPr>
              <w:t xml:space="preserve">opfordrer Kommissionen og EU-Udenrigstjenesten til at intensivere samarbejdet med lande uden for EU for at opløse tværnationale netværk og til at prioritere foranstaltninger til </w:t>
            </w:r>
            <w:r w:rsidRPr="00C04DAC">
              <w:rPr>
                <w:b/>
                <w:i/>
              </w:rPr>
              <w:t>bekæmpelse af menneskehandel i alle menneskerettighedsdialoger;</w:t>
            </w:r>
          </w:p>
        </w:tc>
      </w:tr>
    </w:tbl>
    <w:p w14:paraId="47437935" w14:textId="77777777" w:rsidR="009907D5" w:rsidRPr="00C04DAC" w:rsidRDefault="00C04DAC" w:rsidP="009907D5">
      <w:r w:rsidRPr="00C04DAC">
        <w:rPr>
          <w:rStyle w:val="HideTWBExt"/>
          <w:noProof w:val="0"/>
        </w:rPr>
        <w:t>&lt;/Amend&gt;</w:t>
      </w:r>
    </w:p>
    <w:p w14:paraId="028DCE1C" w14:textId="77777777" w:rsidR="009907D5" w:rsidRPr="00C04DAC" w:rsidRDefault="00C04DAC" w:rsidP="009907D5">
      <w:pPr>
        <w:pStyle w:val="AmNumberTabs"/>
      </w:pPr>
      <w:r w:rsidRPr="00C04DAC">
        <w:rPr>
          <w:rStyle w:val="HideTWBExt"/>
          <w:noProof w:val="0"/>
        </w:rPr>
        <w:t>&lt;Amend&gt;</w:t>
      </w:r>
      <w:r w:rsidRPr="00C04DAC">
        <w:t>Ændringsforslag</w:t>
      </w:r>
      <w:r w:rsidRPr="00C04DAC">
        <w:tab/>
      </w:r>
      <w:r w:rsidRPr="00C04DAC">
        <w:tab/>
      </w:r>
      <w:r w:rsidRPr="00C04DAC">
        <w:rPr>
          <w:rStyle w:val="HideTWBExt"/>
          <w:noProof w:val="0"/>
        </w:rPr>
        <w:t>&lt;NumAm&gt;</w:t>
      </w:r>
      <w:r w:rsidRPr="00C04DAC">
        <w:t>73</w:t>
      </w:r>
      <w:r w:rsidRPr="00C04DAC">
        <w:rPr>
          <w:rStyle w:val="HideTWBExt"/>
          <w:noProof w:val="0"/>
        </w:rPr>
        <w:t>&lt;/NumAm&gt;</w:t>
      </w:r>
    </w:p>
    <w:p w14:paraId="1528B236" w14:textId="77777777" w:rsidR="009907D5" w:rsidRPr="00C04DAC" w:rsidRDefault="00C04DAC" w:rsidP="009907D5">
      <w:pPr>
        <w:pStyle w:val="NormalBold12b"/>
      </w:pPr>
      <w:r w:rsidRPr="00C04DAC">
        <w:rPr>
          <w:rStyle w:val="HideTWBExt"/>
          <w:noProof w:val="0"/>
        </w:rPr>
        <w:t>&lt;DocAmend&gt;</w:t>
      </w:r>
      <w:r w:rsidRPr="00C04DAC">
        <w:t>Forslag til beslutning</w:t>
      </w:r>
      <w:r w:rsidRPr="00C04DAC">
        <w:rPr>
          <w:rStyle w:val="HideTWBExt"/>
          <w:noProof w:val="0"/>
        </w:rPr>
        <w:t>&lt;/DocAmend&gt;</w:t>
      </w:r>
    </w:p>
    <w:p w14:paraId="55497146" w14:textId="77777777" w:rsidR="009907D5" w:rsidRPr="00C04DAC" w:rsidRDefault="00C04DAC" w:rsidP="009907D5">
      <w:pPr>
        <w:pStyle w:val="NormalBold"/>
      </w:pPr>
      <w:r w:rsidRPr="00C04DAC">
        <w:rPr>
          <w:rStyle w:val="HideTWBExt"/>
          <w:noProof w:val="0"/>
        </w:rPr>
        <w:t>&lt;Article&gt;</w:t>
      </w:r>
      <w:r w:rsidRPr="00C04DAC">
        <w:t>Punkt 27</w:t>
      </w:r>
      <w:r w:rsidRPr="00C04DAC">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31B0" w:rsidRPr="00C04DAC" w14:paraId="68479497" w14:textId="77777777" w:rsidTr="00383AE9">
        <w:trPr>
          <w:trHeight w:hRule="exact" w:val="240"/>
          <w:jc w:val="center"/>
        </w:trPr>
        <w:tc>
          <w:tcPr>
            <w:tcW w:w="9752" w:type="dxa"/>
            <w:gridSpan w:val="2"/>
            <w:tcBorders>
              <w:top w:val="nil"/>
              <w:left w:val="nil"/>
              <w:bottom w:val="nil"/>
              <w:right w:val="nil"/>
            </w:tcBorders>
          </w:tcPr>
          <w:p w14:paraId="7D8B68FC" w14:textId="77777777" w:rsidR="009907D5" w:rsidRPr="00C04DAC" w:rsidRDefault="009907D5" w:rsidP="00383AE9"/>
        </w:tc>
      </w:tr>
      <w:tr w:rsidR="009C31B0" w:rsidRPr="00C04DAC" w14:paraId="6774582A" w14:textId="77777777" w:rsidTr="00383AE9">
        <w:trPr>
          <w:trHeight w:val="240"/>
          <w:jc w:val="center"/>
        </w:trPr>
        <w:tc>
          <w:tcPr>
            <w:tcW w:w="4876" w:type="dxa"/>
            <w:tcBorders>
              <w:top w:val="nil"/>
              <w:left w:val="nil"/>
              <w:bottom w:val="nil"/>
              <w:right w:val="nil"/>
            </w:tcBorders>
          </w:tcPr>
          <w:p w14:paraId="1D1C473D" w14:textId="77777777" w:rsidR="009907D5" w:rsidRPr="00C04DAC" w:rsidRDefault="00C04DAC" w:rsidP="00383AE9">
            <w:pPr>
              <w:pStyle w:val="AmColumnHeading"/>
            </w:pPr>
            <w:r w:rsidRPr="00C04DAC">
              <w:t>Forslag til beslutning</w:t>
            </w:r>
          </w:p>
        </w:tc>
        <w:tc>
          <w:tcPr>
            <w:tcW w:w="4876" w:type="dxa"/>
            <w:tcBorders>
              <w:top w:val="nil"/>
              <w:left w:val="nil"/>
              <w:bottom w:val="nil"/>
              <w:right w:val="nil"/>
            </w:tcBorders>
          </w:tcPr>
          <w:p w14:paraId="60E5B597" w14:textId="77777777" w:rsidR="009907D5" w:rsidRPr="00C04DAC" w:rsidRDefault="00C04DAC" w:rsidP="00383AE9">
            <w:pPr>
              <w:pStyle w:val="AmColumnHeading"/>
            </w:pPr>
            <w:r w:rsidRPr="00C04DAC">
              <w:t>Ændringsforslag</w:t>
            </w:r>
          </w:p>
        </w:tc>
      </w:tr>
      <w:tr w:rsidR="009C31B0" w:rsidRPr="00C04DAC" w14:paraId="1B128335" w14:textId="77777777" w:rsidTr="00383AE9">
        <w:trPr>
          <w:jc w:val="center"/>
        </w:trPr>
        <w:tc>
          <w:tcPr>
            <w:tcW w:w="4876" w:type="dxa"/>
            <w:tcBorders>
              <w:top w:val="nil"/>
              <w:left w:val="nil"/>
              <w:bottom w:val="nil"/>
              <w:right w:val="nil"/>
            </w:tcBorders>
          </w:tcPr>
          <w:p w14:paraId="75673C30" w14:textId="77777777" w:rsidR="009907D5" w:rsidRPr="00C04DAC" w:rsidRDefault="00C04DAC" w:rsidP="00383AE9">
            <w:pPr>
              <w:pStyle w:val="Normal6a"/>
            </w:pPr>
            <w:r w:rsidRPr="00C04DAC">
              <w:t>27.</w:t>
            </w:r>
            <w:r w:rsidRPr="00C04DAC">
              <w:tab/>
              <w:t xml:space="preserve">opfordrer </w:t>
            </w:r>
            <w:r w:rsidRPr="00C04DAC">
              <w:t>Kommissionen og EU-Udenrigstjenesten til at fastsætte klare indikatorer og tidsfrister i EU-handlingsplanen om menneskerettigheder og demokrati efter 2027 til at måle succes, styrke sammenhængen mellem EU's interne og eksterne foranstaltninger og præcisere bedre forbindelser mellem prioriteter som anført i handlingsplanen og snævrere benchmarks;</w:t>
            </w:r>
          </w:p>
        </w:tc>
        <w:tc>
          <w:tcPr>
            <w:tcW w:w="4876" w:type="dxa"/>
            <w:tcBorders>
              <w:top w:val="nil"/>
              <w:left w:val="nil"/>
              <w:bottom w:val="nil"/>
              <w:right w:val="nil"/>
            </w:tcBorders>
          </w:tcPr>
          <w:p w14:paraId="147D0416" w14:textId="77777777" w:rsidR="009907D5" w:rsidRPr="00C04DAC" w:rsidRDefault="00C04DAC" w:rsidP="00383AE9">
            <w:pPr>
              <w:pStyle w:val="Normal6a"/>
            </w:pPr>
            <w:r w:rsidRPr="00C04DAC">
              <w:t>27.</w:t>
            </w:r>
            <w:r w:rsidRPr="00C04DAC">
              <w:tab/>
              <w:t>opfordrer Kommissionen og EU-Udenrigstjenesten til at fastsætte klare indikatorer og tidsfrister i EU-handlingsplanen om menneskerettigheder og demokrati efter 2027 til at måle succes, styrke sammenhængen mellem EU's interne og eksterne foranstaltninger og præcisere bedre forbindelser mellem prioriteter som anført i handlingsplanen og snævrere benchmarks</w:t>
            </w:r>
            <w:r w:rsidRPr="00C04DAC">
              <w:rPr>
                <w:b/>
                <w:i/>
              </w:rPr>
              <w:t xml:space="preserve"> med et særligt sæt kønssensitive indikatorer og benchmarks </w:t>
            </w:r>
            <w:r w:rsidRPr="00C04DAC">
              <w:rPr>
                <w:b/>
                <w:i/>
              </w:rPr>
              <w:lastRenderedPageBreak/>
              <w:t>til at måle fremskridt med hensyn til kvinders rettigheder og ligestilling mellem kønnene globa</w:t>
            </w:r>
            <w:r w:rsidRPr="00C04DAC">
              <w:rPr>
                <w:b/>
                <w:i/>
              </w:rPr>
              <w:t>lt</w:t>
            </w:r>
            <w:r w:rsidRPr="00C04DAC">
              <w:t>;</w:t>
            </w:r>
          </w:p>
        </w:tc>
      </w:tr>
    </w:tbl>
    <w:p w14:paraId="3040391C" w14:textId="77777777" w:rsidR="009907D5" w:rsidRPr="00C04DAC" w:rsidRDefault="00C04DAC" w:rsidP="009907D5">
      <w:r w:rsidRPr="00C04DAC">
        <w:rPr>
          <w:rStyle w:val="HideTWBExt"/>
          <w:noProof w:val="0"/>
        </w:rPr>
        <w:lastRenderedPageBreak/>
        <w:t>&lt;/Amend&gt;</w:t>
      </w:r>
    </w:p>
    <w:p w14:paraId="2ADBAB22" w14:textId="77777777" w:rsidR="009907D5" w:rsidRPr="00C04DAC" w:rsidRDefault="00C04DAC" w:rsidP="009907D5">
      <w:pPr>
        <w:pStyle w:val="AmNumberTabs"/>
      </w:pPr>
      <w:r w:rsidRPr="00C04DAC">
        <w:rPr>
          <w:rStyle w:val="HideTWBExt"/>
          <w:noProof w:val="0"/>
        </w:rPr>
        <w:t>&lt;Amend&gt;</w:t>
      </w:r>
      <w:r w:rsidRPr="00C04DAC">
        <w:t>Ændringsforslag</w:t>
      </w:r>
      <w:r w:rsidRPr="00C04DAC">
        <w:tab/>
      </w:r>
      <w:r w:rsidRPr="00C04DAC">
        <w:tab/>
      </w:r>
      <w:r w:rsidRPr="00C04DAC">
        <w:rPr>
          <w:rStyle w:val="HideTWBExt"/>
          <w:noProof w:val="0"/>
        </w:rPr>
        <w:t>&lt;NumAm&gt;</w:t>
      </w:r>
      <w:r w:rsidRPr="00C04DAC">
        <w:t>74</w:t>
      </w:r>
      <w:r w:rsidRPr="00C04DAC">
        <w:rPr>
          <w:rStyle w:val="HideTWBExt"/>
          <w:noProof w:val="0"/>
        </w:rPr>
        <w:t>&lt;/NumAm&gt;</w:t>
      </w:r>
    </w:p>
    <w:p w14:paraId="48410786" w14:textId="77777777" w:rsidR="009907D5" w:rsidRPr="00C04DAC" w:rsidRDefault="00C04DAC" w:rsidP="009907D5">
      <w:pPr>
        <w:pStyle w:val="NormalBold12b"/>
      </w:pPr>
      <w:r w:rsidRPr="00C04DAC">
        <w:rPr>
          <w:rStyle w:val="HideTWBExt"/>
          <w:noProof w:val="0"/>
        </w:rPr>
        <w:t>&lt;DocAmend&gt;</w:t>
      </w:r>
      <w:r w:rsidRPr="00C04DAC">
        <w:t>Forslag til beslutning</w:t>
      </w:r>
      <w:r w:rsidRPr="00C04DAC">
        <w:rPr>
          <w:rStyle w:val="HideTWBExt"/>
          <w:noProof w:val="0"/>
        </w:rPr>
        <w:t>&lt;/DocAmend&gt;</w:t>
      </w:r>
    </w:p>
    <w:p w14:paraId="01CA8729" w14:textId="77777777" w:rsidR="009907D5" w:rsidRPr="00C04DAC" w:rsidRDefault="00C04DAC" w:rsidP="009907D5">
      <w:pPr>
        <w:pStyle w:val="NormalBold"/>
      </w:pPr>
      <w:r w:rsidRPr="00C04DAC">
        <w:rPr>
          <w:rStyle w:val="HideTWBExt"/>
          <w:noProof w:val="0"/>
        </w:rPr>
        <w:t>&lt;Article&gt;</w:t>
      </w:r>
      <w:r w:rsidRPr="00C04DAC">
        <w:t>Punkt 28 a (nyt)</w:t>
      </w:r>
      <w:r w:rsidRPr="00C04DAC">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31B0" w:rsidRPr="00C04DAC" w14:paraId="62CF6F67" w14:textId="77777777" w:rsidTr="00383AE9">
        <w:trPr>
          <w:trHeight w:hRule="exact" w:val="240"/>
          <w:jc w:val="center"/>
        </w:trPr>
        <w:tc>
          <w:tcPr>
            <w:tcW w:w="9752" w:type="dxa"/>
            <w:gridSpan w:val="2"/>
            <w:tcBorders>
              <w:top w:val="nil"/>
              <w:left w:val="nil"/>
              <w:bottom w:val="nil"/>
              <w:right w:val="nil"/>
            </w:tcBorders>
          </w:tcPr>
          <w:p w14:paraId="51AFDD73" w14:textId="77777777" w:rsidR="009907D5" w:rsidRPr="00C04DAC" w:rsidRDefault="009907D5" w:rsidP="00383AE9"/>
        </w:tc>
      </w:tr>
      <w:tr w:rsidR="009C31B0" w:rsidRPr="00C04DAC" w14:paraId="4B96AE8A" w14:textId="77777777" w:rsidTr="00383AE9">
        <w:trPr>
          <w:trHeight w:val="240"/>
          <w:jc w:val="center"/>
        </w:trPr>
        <w:tc>
          <w:tcPr>
            <w:tcW w:w="4876" w:type="dxa"/>
            <w:tcBorders>
              <w:top w:val="nil"/>
              <w:left w:val="nil"/>
              <w:bottom w:val="nil"/>
              <w:right w:val="nil"/>
            </w:tcBorders>
          </w:tcPr>
          <w:p w14:paraId="4AF19F1B" w14:textId="77777777" w:rsidR="009907D5" w:rsidRPr="00C04DAC" w:rsidRDefault="00C04DAC" w:rsidP="00383AE9">
            <w:pPr>
              <w:pStyle w:val="AmColumnHeading"/>
            </w:pPr>
            <w:r w:rsidRPr="00C04DAC">
              <w:t xml:space="preserve">Forslag til </w:t>
            </w:r>
            <w:r w:rsidRPr="00C04DAC">
              <w:t>beslutning</w:t>
            </w:r>
          </w:p>
        </w:tc>
        <w:tc>
          <w:tcPr>
            <w:tcW w:w="4876" w:type="dxa"/>
            <w:tcBorders>
              <w:top w:val="nil"/>
              <w:left w:val="nil"/>
              <w:bottom w:val="nil"/>
              <w:right w:val="nil"/>
            </w:tcBorders>
          </w:tcPr>
          <w:p w14:paraId="32719CBC" w14:textId="77777777" w:rsidR="009907D5" w:rsidRPr="00C04DAC" w:rsidRDefault="00C04DAC" w:rsidP="00383AE9">
            <w:pPr>
              <w:pStyle w:val="AmColumnHeading"/>
            </w:pPr>
            <w:r w:rsidRPr="00C04DAC">
              <w:t>Ændringsforslag</w:t>
            </w:r>
          </w:p>
        </w:tc>
      </w:tr>
      <w:tr w:rsidR="009C31B0" w:rsidRPr="00C04DAC" w14:paraId="63D404A0" w14:textId="77777777" w:rsidTr="00383AE9">
        <w:trPr>
          <w:jc w:val="center"/>
        </w:trPr>
        <w:tc>
          <w:tcPr>
            <w:tcW w:w="4876" w:type="dxa"/>
            <w:tcBorders>
              <w:top w:val="nil"/>
              <w:left w:val="nil"/>
              <w:bottom w:val="nil"/>
              <w:right w:val="nil"/>
            </w:tcBorders>
          </w:tcPr>
          <w:p w14:paraId="6EB2C098" w14:textId="77777777" w:rsidR="009907D5" w:rsidRPr="00C04DAC" w:rsidRDefault="009907D5" w:rsidP="00383AE9">
            <w:pPr>
              <w:pStyle w:val="Normal6a"/>
            </w:pPr>
          </w:p>
        </w:tc>
        <w:tc>
          <w:tcPr>
            <w:tcW w:w="4876" w:type="dxa"/>
            <w:tcBorders>
              <w:top w:val="nil"/>
              <w:left w:val="nil"/>
              <w:bottom w:val="nil"/>
              <w:right w:val="nil"/>
            </w:tcBorders>
          </w:tcPr>
          <w:p w14:paraId="5A93669A" w14:textId="77777777" w:rsidR="009907D5" w:rsidRPr="00C04DAC" w:rsidRDefault="00C04DAC" w:rsidP="00383AE9">
            <w:pPr>
              <w:pStyle w:val="Normal6a"/>
            </w:pPr>
            <w:r w:rsidRPr="00C04DAC">
              <w:rPr>
                <w:b/>
                <w:i/>
              </w:rPr>
              <w:t>28a.</w:t>
            </w:r>
            <w:r w:rsidRPr="00C04DAC">
              <w:tab/>
            </w:r>
            <w:r w:rsidRPr="00C04DAC">
              <w:rPr>
                <w:b/>
                <w:i/>
              </w:rPr>
              <w:t>opfordrer EU og dets institutioner til systematisk at anvende en feministisk intersektionel tilgang, når det drejer sig om menneskerettigheder og demokrati, herunder i årsberetningen, for at sikre, at alle røster bliver hørt og er repræsenteret, og at menneskerettighederne beskyttes og fremmes for alle mennesker i al deres mangfoldighed;</w:t>
            </w:r>
          </w:p>
        </w:tc>
      </w:tr>
    </w:tbl>
    <w:p w14:paraId="57C2506E" w14:textId="77777777" w:rsidR="009907D5" w:rsidRPr="00C04DAC" w:rsidRDefault="00C04DAC" w:rsidP="009907D5">
      <w:r w:rsidRPr="00C04DAC">
        <w:rPr>
          <w:rStyle w:val="HideTWBExt"/>
          <w:noProof w:val="0"/>
        </w:rPr>
        <w:t>&lt;/Amend&gt;</w:t>
      </w:r>
    </w:p>
    <w:p w14:paraId="549471CA" w14:textId="77777777" w:rsidR="009907D5" w:rsidRPr="00C04DAC" w:rsidRDefault="00C04DAC" w:rsidP="009907D5">
      <w:pPr>
        <w:pStyle w:val="AmNumberTabs"/>
      </w:pPr>
      <w:r w:rsidRPr="00C04DAC">
        <w:rPr>
          <w:rStyle w:val="HideTWBExt"/>
          <w:noProof w:val="0"/>
        </w:rPr>
        <w:t>&lt;Amend&gt;</w:t>
      </w:r>
      <w:r w:rsidRPr="00C04DAC">
        <w:t>Ændringsforslag</w:t>
      </w:r>
      <w:r w:rsidRPr="00C04DAC">
        <w:tab/>
      </w:r>
      <w:r w:rsidRPr="00C04DAC">
        <w:tab/>
      </w:r>
      <w:r w:rsidRPr="00C04DAC">
        <w:rPr>
          <w:rStyle w:val="HideTWBExt"/>
          <w:noProof w:val="0"/>
        </w:rPr>
        <w:t>&lt;NumAm&gt;</w:t>
      </w:r>
      <w:r w:rsidRPr="00C04DAC">
        <w:t>75</w:t>
      </w:r>
      <w:r w:rsidRPr="00C04DAC">
        <w:rPr>
          <w:rStyle w:val="HideTWBExt"/>
          <w:noProof w:val="0"/>
        </w:rPr>
        <w:t>&lt;/NumAm&gt;</w:t>
      </w:r>
    </w:p>
    <w:p w14:paraId="5DDE2673" w14:textId="77777777" w:rsidR="009907D5" w:rsidRPr="00C04DAC" w:rsidRDefault="00C04DAC" w:rsidP="009907D5">
      <w:pPr>
        <w:pStyle w:val="NormalBold12b"/>
      </w:pPr>
      <w:r w:rsidRPr="00C04DAC">
        <w:rPr>
          <w:rStyle w:val="HideTWBExt"/>
          <w:noProof w:val="0"/>
        </w:rPr>
        <w:t>&lt;DocAmend&gt;</w:t>
      </w:r>
      <w:r w:rsidRPr="00C04DAC">
        <w:t>Forslag til beslutning</w:t>
      </w:r>
      <w:r w:rsidRPr="00C04DAC">
        <w:rPr>
          <w:rStyle w:val="HideTWBExt"/>
          <w:noProof w:val="0"/>
        </w:rPr>
        <w:t>&lt;/DocAmend&gt;</w:t>
      </w:r>
    </w:p>
    <w:p w14:paraId="2E760257" w14:textId="77777777" w:rsidR="009907D5" w:rsidRPr="00C04DAC" w:rsidRDefault="00C04DAC" w:rsidP="009907D5">
      <w:pPr>
        <w:pStyle w:val="NormalBold"/>
      </w:pPr>
      <w:r w:rsidRPr="00C04DAC">
        <w:rPr>
          <w:rStyle w:val="HideTWBExt"/>
          <w:noProof w:val="0"/>
        </w:rPr>
        <w:t>&lt;Article&gt;</w:t>
      </w:r>
      <w:r w:rsidRPr="00C04DAC">
        <w:t>Punkt 29</w:t>
      </w:r>
      <w:r w:rsidRPr="00C04DAC">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31B0" w:rsidRPr="00C04DAC" w14:paraId="5F178119" w14:textId="77777777" w:rsidTr="00383AE9">
        <w:trPr>
          <w:trHeight w:hRule="exact" w:val="240"/>
          <w:jc w:val="center"/>
        </w:trPr>
        <w:tc>
          <w:tcPr>
            <w:tcW w:w="9752" w:type="dxa"/>
            <w:gridSpan w:val="2"/>
            <w:tcBorders>
              <w:top w:val="nil"/>
              <w:left w:val="nil"/>
              <w:bottom w:val="nil"/>
              <w:right w:val="nil"/>
            </w:tcBorders>
          </w:tcPr>
          <w:p w14:paraId="0044810D" w14:textId="77777777" w:rsidR="009907D5" w:rsidRPr="00C04DAC" w:rsidRDefault="009907D5" w:rsidP="00383AE9"/>
        </w:tc>
      </w:tr>
      <w:tr w:rsidR="009C31B0" w:rsidRPr="00C04DAC" w14:paraId="3CFAC517" w14:textId="77777777" w:rsidTr="00383AE9">
        <w:trPr>
          <w:trHeight w:val="240"/>
          <w:jc w:val="center"/>
        </w:trPr>
        <w:tc>
          <w:tcPr>
            <w:tcW w:w="4876" w:type="dxa"/>
            <w:tcBorders>
              <w:top w:val="nil"/>
              <w:left w:val="nil"/>
              <w:bottom w:val="nil"/>
              <w:right w:val="nil"/>
            </w:tcBorders>
          </w:tcPr>
          <w:p w14:paraId="23C090D3" w14:textId="77777777" w:rsidR="009907D5" w:rsidRPr="00C04DAC" w:rsidRDefault="00C04DAC" w:rsidP="00383AE9">
            <w:pPr>
              <w:pStyle w:val="AmColumnHeading"/>
            </w:pPr>
            <w:r w:rsidRPr="00C04DAC">
              <w:t>Forslag til beslutning</w:t>
            </w:r>
          </w:p>
        </w:tc>
        <w:tc>
          <w:tcPr>
            <w:tcW w:w="4876" w:type="dxa"/>
            <w:tcBorders>
              <w:top w:val="nil"/>
              <w:left w:val="nil"/>
              <w:bottom w:val="nil"/>
              <w:right w:val="nil"/>
            </w:tcBorders>
          </w:tcPr>
          <w:p w14:paraId="2D80B05E" w14:textId="77777777" w:rsidR="009907D5" w:rsidRPr="00C04DAC" w:rsidRDefault="00C04DAC" w:rsidP="00383AE9">
            <w:pPr>
              <w:pStyle w:val="AmColumnHeading"/>
            </w:pPr>
            <w:r w:rsidRPr="00C04DAC">
              <w:t>Ændringsforslag</w:t>
            </w:r>
          </w:p>
        </w:tc>
      </w:tr>
      <w:tr w:rsidR="009C31B0" w:rsidRPr="00C04DAC" w14:paraId="5F93CAE6" w14:textId="77777777" w:rsidTr="00383AE9">
        <w:trPr>
          <w:jc w:val="center"/>
        </w:trPr>
        <w:tc>
          <w:tcPr>
            <w:tcW w:w="4876" w:type="dxa"/>
            <w:tcBorders>
              <w:top w:val="nil"/>
              <w:left w:val="nil"/>
              <w:bottom w:val="nil"/>
              <w:right w:val="nil"/>
            </w:tcBorders>
          </w:tcPr>
          <w:p w14:paraId="7B67CD02" w14:textId="77777777" w:rsidR="009907D5" w:rsidRPr="00C04DAC" w:rsidRDefault="00C04DAC" w:rsidP="00383AE9">
            <w:pPr>
              <w:pStyle w:val="Normal6a"/>
            </w:pPr>
            <w:r w:rsidRPr="00C04DAC">
              <w:t>29.</w:t>
            </w:r>
            <w:r w:rsidRPr="00C04DAC">
              <w:tab/>
              <w:t xml:space="preserve">opfordrer til et klart øremærket budget til menneskerettigheder og demokrati i den fremtidige FFR; understreger behovet for også at beskytte EU-budgettet i forbindelse med eksterne formål , og at </w:t>
            </w:r>
            <w:r w:rsidRPr="00C04DAC">
              <w:t>budgettet udgør en vigtig løftestang for at opnå større overholdelse af menneskerettighederne og de demokratiske standarder i partnerlandene; opfordrer derfor til, at der indføres en konditionalitetsregel for menneskerettigheder og demokrati i det nye instrument for et globalt Europa til finansiering af partnerlande uden for EU;</w:t>
            </w:r>
          </w:p>
        </w:tc>
        <w:tc>
          <w:tcPr>
            <w:tcW w:w="4876" w:type="dxa"/>
            <w:tcBorders>
              <w:top w:val="nil"/>
              <w:left w:val="nil"/>
              <w:bottom w:val="nil"/>
              <w:right w:val="nil"/>
            </w:tcBorders>
          </w:tcPr>
          <w:p w14:paraId="5830B4C5" w14:textId="77777777" w:rsidR="009907D5" w:rsidRPr="00C04DAC" w:rsidRDefault="00C04DAC" w:rsidP="00383AE9">
            <w:pPr>
              <w:pStyle w:val="Normal6a"/>
            </w:pPr>
            <w:r w:rsidRPr="00C04DAC">
              <w:t>29.</w:t>
            </w:r>
            <w:r w:rsidRPr="00C04DAC">
              <w:tab/>
              <w:t>opfordrer til et klart øremærket budget til menneskerettigheder og demokrati i den fremtidige FFR; understreger behovet for også at beskytte EU-budgettet i forbindelse med eksterne formål , og at budgettet udgør en vigtig løftestang for at opnå større overholdelse af menneskerettighederne og de demokratiske standarder i partnerlandene; opfordrer derfor til, at der indføres en konditionalitetsregel for menneskerettigheder og demokrati i det nye instrument for et globalt Europa til finansiering af partnerlan</w:t>
            </w:r>
            <w:r w:rsidRPr="00C04DAC">
              <w:t xml:space="preserve">de uden for EU; </w:t>
            </w:r>
            <w:r w:rsidRPr="00C04DAC">
              <w:rPr>
                <w:b/>
                <w:i/>
              </w:rPr>
              <w:t>opfordrer til, at der oprettes en særlig budgetpost for ligestilling mellem kønnene og kvinders rettigheder;</w:t>
            </w:r>
          </w:p>
        </w:tc>
      </w:tr>
    </w:tbl>
    <w:p w14:paraId="43DBB185" w14:textId="77777777" w:rsidR="009907D5" w:rsidRPr="00C04DAC" w:rsidRDefault="00C04DAC" w:rsidP="009907D5">
      <w:r w:rsidRPr="00C04DAC">
        <w:rPr>
          <w:rStyle w:val="HideTWBExt"/>
          <w:noProof w:val="0"/>
        </w:rPr>
        <w:t>&lt;/Amend&gt;</w:t>
      </w:r>
    </w:p>
    <w:p w14:paraId="5E361E98" w14:textId="77777777" w:rsidR="009907D5" w:rsidRPr="00C04DAC" w:rsidRDefault="00C04DAC" w:rsidP="009907D5">
      <w:pPr>
        <w:pStyle w:val="AmNumberTabs"/>
      </w:pPr>
      <w:r w:rsidRPr="00C04DAC">
        <w:rPr>
          <w:rStyle w:val="HideTWBExt"/>
          <w:noProof w:val="0"/>
        </w:rPr>
        <w:lastRenderedPageBreak/>
        <w:t>&lt;Amend&gt;</w:t>
      </w:r>
      <w:r w:rsidRPr="00C04DAC">
        <w:t>Ændringsforslag</w:t>
      </w:r>
      <w:r w:rsidRPr="00C04DAC">
        <w:tab/>
      </w:r>
      <w:r w:rsidRPr="00C04DAC">
        <w:tab/>
      </w:r>
      <w:r w:rsidRPr="00C04DAC">
        <w:rPr>
          <w:rStyle w:val="HideTWBExt"/>
          <w:noProof w:val="0"/>
        </w:rPr>
        <w:t>&lt;NumAm&gt;</w:t>
      </w:r>
      <w:r w:rsidRPr="00C04DAC">
        <w:t>76</w:t>
      </w:r>
      <w:r w:rsidRPr="00C04DAC">
        <w:rPr>
          <w:rStyle w:val="HideTWBExt"/>
          <w:noProof w:val="0"/>
        </w:rPr>
        <w:t>&lt;/NumAm&gt;</w:t>
      </w:r>
    </w:p>
    <w:p w14:paraId="5D40A0E8" w14:textId="77777777" w:rsidR="009907D5" w:rsidRPr="00C04DAC" w:rsidRDefault="00C04DAC" w:rsidP="009907D5">
      <w:pPr>
        <w:pStyle w:val="NormalBold12b"/>
      </w:pPr>
      <w:r w:rsidRPr="00C04DAC">
        <w:rPr>
          <w:rStyle w:val="HideTWBExt"/>
          <w:noProof w:val="0"/>
        </w:rPr>
        <w:t>&lt;DocAmend&gt;</w:t>
      </w:r>
      <w:r w:rsidRPr="00C04DAC">
        <w:t>Forslag til beslutning</w:t>
      </w:r>
      <w:r w:rsidRPr="00C04DAC">
        <w:rPr>
          <w:rStyle w:val="HideTWBExt"/>
          <w:noProof w:val="0"/>
        </w:rPr>
        <w:t>&lt;/DocAmend&gt;</w:t>
      </w:r>
    </w:p>
    <w:p w14:paraId="1369CF82" w14:textId="77777777" w:rsidR="009907D5" w:rsidRPr="00C04DAC" w:rsidRDefault="00C04DAC" w:rsidP="009907D5">
      <w:pPr>
        <w:pStyle w:val="NormalBold"/>
      </w:pPr>
      <w:r w:rsidRPr="00C04DAC">
        <w:rPr>
          <w:rStyle w:val="HideTWBExt"/>
          <w:noProof w:val="0"/>
        </w:rPr>
        <w:t>&lt;Article&gt;</w:t>
      </w:r>
      <w:r w:rsidRPr="00C04DAC">
        <w:t>Punkt 29 a (nyt)</w:t>
      </w:r>
      <w:r w:rsidRPr="00C04DAC">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31B0" w:rsidRPr="00C04DAC" w14:paraId="0928ACDA" w14:textId="77777777" w:rsidTr="00383AE9">
        <w:trPr>
          <w:trHeight w:hRule="exact" w:val="240"/>
          <w:jc w:val="center"/>
        </w:trPr>
        <w:tc>
          <w:tcPr>
            <w:tcW w:w="9752" w:type="dxa"/>
            <w:gridSpan w:val="2"/>
            <w:tcBorders>
              <w:top w:val="nil"/>
              <w:left w:val="nil"/>
              <w:bottom w:val="nil"/>
              <w:right w:val="nil"/>
            </w:tcBorders>
          </w:tcPr>
          <w:p w14:paraId="5D4A5EEE" w14:textId="77777777" w:rsidR="009907D5" w:rsidRPr="00C04DAC" w:rsidRDefault="009907D5" w:rsidP="00383AE9"/>
        </w:tc>
      </w:tr>
      <w:tr w:rsidR="009C31B0" w:rsidRPr="00C04DAC" w14:paraId="329E5E13" w14:textId="77777777" w:rsidTr="00383AE9">
        <w:trPr>
          <w:trHeight w:val="240"/>
          <w:jc w:val="center"/>
        </w:trPr>
        <w:tc>
          <w:tcPr>
            <w:tcW w:w="4876" w:type="dxa"/>
            <w:tcBorders>
              <w:top w:val="nil"/>
              <w:left w:val="nil"/>
              <w:bottom w:val="nil"/>
              <w:right w:val="nil"/>
            </w:tcBorders>
          </w:tcPr>
          <w:p w14:paraId="787BD93F" w14:textId="77777777" w:rsidR="009907D5" w:rsidRPr="00C04DAC" w:rsidRDefault="00C04DAC" w:rsidP="00383AE9">
            <w:pPr>
              <w:pStyle w:val="AmColumnHeading"/>
            </w:pPr>
            <w:r w:rsidRPr="00C04DAC">
              <w:t>Forslag til beslutning</w:t>
            </w:r>
          </w:p>
        </w:tc>
        <w:tc>
          <w:tcPr>
            <w:tcW w:w="4876" w:type="dxa"/>
            <w:tcBorders>
              <w:top w:val="nil"/>
              <w:left w:val="nil"/>
              <w:bottom w:val="nil"/>
              <w:right w:val="nil"/>
            </w:tcBorders>
          </w:tcPr>
          <w:p w14:paraId="424A2C9D" w14:textId="77777777" w:rsidR="009907D5" w:rsidRPr="00C04DAC" w:rsidRDefault="00C04DAC" w:rsidP="00383AE9">
            <w:pPr>
              <w:pStyle w:val="AmColumnHeading"/>
            </w:pPr>
            <w:r w:rsidRPr="00C04DAC">
              <w:t>Ændringsforslag</w:t>
            </w:r>
          </w:p>
        </w:tc>
      </w:tr>
      <w:tr w:rsidR="009C31B0" w:rsidRPr="00C04DAC" w14:paraId="4D390F38" w14:textId="77777777" w:rsidTr="00383AE9">
        <w:trPr>
          <w:jc w:val="center"/>
        </w:trPr>
        <w:tc>
          <w:tcPr>
            <w:tcW w:w="4876" w:type="dxa"/>
            <w:tcBorders>
              <w:top w:val="nil"/>
              <w:left w:val="nil"/>
              <w:bottom w:val="nil"/>
              <w:right w:val="nil"/>
            </w:tcBorders>
          </w:tcPr>
          <w:p w14:paraId="008BCCFB" w14:textId="77777777" w:rsidR="009907D5" w:rsidRPr="00C04DAC" w:rsidRDefault="009907D5" w:rsidP="00383AE9">
            <w:pPr>
              <w:pStyle w:val="Normal6a"/>
            </w:pPr>
          </w:p>
        </w:tc>
        <w:tc>
          <w:tcPr>
            <w:tcW w:w="4876" w:type="dxa"/>
            <w:tcBorders>
              <w:top w:val="nil"/>
              <w:left w:val="nil"/>
              <w:bottom w:val="nil"/>
              <w:right w:val="nil"/>
            </w:tcBorders>
          </w:tcPr>
          <w:p w14:paraId="0E437701" w14:textId="77777777" w:rsidR="009907D5" w:rsidRPr="00C04DAC" w:rsidRDefault="00C04DAC" w:rsidP="00383AE9">
            <w:pPr>
              <w:pStyle w:val="Normal6a"/>
            </w:pPr>
            <w:r w:rsidRPr="00C04DAC">
              <w:rPr>
                <w:b/>
                <w:i/>
              </w:rPr>
              <w:t>29a.</w:t>
            </w:r>
            <w:r w:rsidRPr="00C04DAC">
              <w:tab/>
            </w:r>
            <w:r w:rsidRPr="00C04DAC">
              <w:rPr>
                <w:b/>
                <w:i/>
              </w:rPr>
              <w:t xml:space="preserve">opfordrer Kommissionen og medlemsstaterne til at prioritere ligestilling mellem kønnene og SRSR højt i den humanitære </w:t>
            </w:r>
            <w:r w:rsidRPr="00C04DAC">
              <w:rPr>
                <w:b/>
                <w:i/>
              </w:rPr>
              <w:t>bistandsindsats samt ansvarlighed og adgang til domstolsprøvelse og erstatning i forbindelse med krænkelser af seksuelle og reproduktive rettigheder og kønsbaseret vold, herunder uddannelse af humanitære aktører og nuværende og fremtidig finansiering;</w:t>
            </w:r>
          </w:p>
        </w:tc>
      </w:tr>
    </w:tbl>
    <w:p w14:paraId="2109C2FB" w14:textId="77777777" w:rsidR="009907D5" w:rsidRPr="00C04DAC" w:rsidRDefault="00C04DAC" w:rsidP="009907D5">
      <w:r w:rsidRPr="00C04DAC">
        <w:rPr>
          <w:rStyle w:val="HideTWBExt"/>
          <w:noProof w:val="0"/>
        </w:rPr>
        <w:t>&lt;/Amend&gt;</w:t>
      </w:r>
    </w:p>
    <w:p w14:paraId="0E89DB12" w14:textId="77777777" w:rsidR="009907D5" w:rsidRPr="00C04DAC" w:rsidRDefault="00C04DAC" w:rsidP="009907D5">
      <w:pPr>
        <w:pStyle w:val="AmNumberTabs"/>
      </w:pPr>
      <w:r w:rsidRPr="00C04DAC">
        <w:rPr>
          <w:rStyle w:val="HideTWBExt"/>
          <w:noProof w:val="0"/>
        </w:rPr>
        <w:t>&lt;Amend&gt;</w:t>
      </w:r>
      <w:r w:rsidRPr="00C04DAC">
        <w:t>Ændringsforslag</w:t>
      </w:r>
      <w:r w:rsidRPr="00C04DAC">
        <w:tab/>
      </w:r>
      <w:r w:rsidRPr="00C04DAC">
        <w:tab/>
      </w:r>
      <w:r w:rsidRPr="00C04DAC">
        <w:rPr>
          <w:rStyle w:val="HideTWBExt"/>
          <w:noProof w:val="0"/>
        </w:rPr>
        <w:t>&lt;NumAm&gt;</w:t>
      </w:r>
      <w:r w:rsidRPr="00C04DAC">
        <w:t>77</w:t>
      </w:r>
      <w:r w:rsidRPr="00C04DAC">
        <w:rPr>
          <w:rStyle w:val="HideTWBExt"/>
          <w:noProof w:val="0"/>
        </w:rPr>
        <w:t>&lt;/NumAm&gt;</w:t>
      </w:r>
    </w:p>
    <w:p w14:paraId="59A60ABE" w14:textId="77777777" w:rsidR="009907D5" w:rsidRPr="00C04DAC" w:rsidRDefault="00C04DAC" w:rsidP="009907D5">
      <w:pPr>
        <w:pStyle w:val="NormalBold12b"/>
      </w:pPr>
      <w:r w:rsidRPr="00C04DAC">
        <w:rPr>
          <w:rStyle w:val="HideTWBExt"/>
          <w:noProof w:val="0"/>
        </w:rPr>
        <w:t>&lt;DocAmend&gt;</w:t>
      </w:r>
      <w:r w:rsidRPr="00C04DAC">
        <w:t>Forslag til beslutning</w:t>
      </w:r>
      <w:r w:rsidRPr="00C04DAC">
        <w:rPr>
          <w:rStyle w:val="HideTWBExt"/>
          <w:noProof w:val="0"/>
        </w:rPr>
        <w:t>&lt;/DocAmend&gt;</w:t>
      </w:r>
    </w:p>
    <w:p w14:paraId="51F7069F" w14:textId="77777777" w:rsidR="009907D5" w:rsidRPr="00C04DAC" w:rsidRDefault="00C04DAC" w:rsidP="009907D5">
      <w:pPr>
        <w:pStyle w:val="NormalBold"/>
      </w:pPr>
      <w:r w:rsidRPr="00C04DAC">
        <w:rPr>
          <w:rStyle w:val="HideTWBExt"/>
          <w:noProof w:val="0"/>
        </w:rPr>
        <w:t>&lt;Article&gt;</w:t>
      </w:r>
      <w:r w:rsidRPr="00C04DAC">
        <w:t>Punkt 35</w:t>
      </w:r>
      <w:r w:rsidRPr="00C04DAC">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31B0" w:rsidRPr="00C04DAC" w14:paraId="1C94FF7C" w14:textId="77777777" w:rsidTr="00383AE9">
        <w:trPr>
          <w:trHeight w:hRule="exact" w:val="240"/>
          <w:jc w:val="center"/>
        </w:trPr>
        <w:tc>
          <w:tcPr>
            <w:tcW w:w="9752" w:type="dxa"/>
            <w:gridSpan w:val="2"/>
            <w:tcBorders>
              <w:top w:val="nil"/>
              <w:left w:val="nil"/>
              <w:bottom w:val="nil"/>
              <w:right w:val="nil"/>
            </w:tcBorders>
          </w:tcPr>
          <w:p w14:paraId="0CC5D54F" w14:textId="77777777" w:rsidR="009907D5" w:rsidRPr="00C04DAC" w:rsidRDefault="009907D5" w:rsidP="00383AE9"/>
        </w:tc>
      </w:tr>
      <w:tr w:rsidR="009C31B0" w:rsidRPr="00C04DAC" w14:paraId="2CB0E26E" w14:textId="77777777" w:rsidTr="00383AE9">
        <w:trPr>
          <w:trHeight w:val="240"/>
          <w:jc w:val="center"/>
        </w:trPr>
        <w:tc>
          <w:tcPr>
            <w:tcW w:w="4876" w:type="dxa"/>
            <w:tcBorders>
              <w:top w:val="nil"/>
              <w:left w:val="nil"/>
              <w:bottom w:val="nil"/>
              <w:right w:val="nil"/>
            </w:tcBorders>
          </w:tcPr>
          <w:p w14:paraId="1B19EBFA" w14:textId="77777777" w:rsidR="009907D5" w:rsidRPr="00C04DAC" w:rsidRDefault="00C04DAC" w:rsidP="00383AE9">
            <w:pPr>
              <w:pStyle w:val="AmColumnHeading"/>
            </w:pPr>
            <w:r w:rsidRPr="00C04DAC">
              <w:t>Forslag til beslutning</w:t>
            </w:r>
          </w:p>
        </w:tc>
        <w:tc>
          <w:tcPr>
            <w:tcW w:w="4876" w:type="dxa"/>
            <w:tcBorders>
              <w:top w:val="nil"/>
              <w:left w:val="nil"/>
              <w:bottom w:val="nil"/>
              <w:right w:val="nil"/>
            </w:tcBorders>
          </w:tcPr>
          <w:p w14:paraId="4C7E8493" w14:textId="77777777" w:rsidR="009907D5" w:rsidRPr="00C04DAC" w:rsidRDefault="00C04DAC" w:rsidP="00383AE9">
            <w:pPr>
              <w:pStyle w:val="AmColumnHeading"/>
            </w:pPr>
            <w:r w:rsidRPr="00C04DAC">
              <w:t>Ændringsforslag</w:t>
            </w:r>
          </w:p>
        </w:tc>
      </w:tr>
      <w:tr w:rsidR="009C31B0" w:rsidRPr="00C04DAC" w14:paraId="4ACAF97F" w14:textId="77777777" w:rsidTr="00383AE9">
        <w:trPr>
          <w:jc w:val="center"/>
        </w:trPr>
        <w:tc>
          <w:tcPr>
            <w:tcW w:w="4876" w:type="dxa"/>
            <w:tcBorders>
              <w:top w:val="nil"/>
              <w:left w:val="nil"/>
              <w:bottom w:val="nil"/>
              <w:right w:val="nil"/>
            </w:tcBorders>
          </w:tcPr>
          <w:p w14:paraId="18EB6670" w14:textId="77777777" w:rsidR="009907D5" w:rsidRPr="00C04DAC" w:rsidRDefault="00C04DAC" w:rsidP="00383AE9">
            <w:pPr>
              <w:pStyle w:val="Normal6a"/>
            </w:pPr>
            <w:r w:rsidRPr="00C04DAC">
              <w:t>35.</w:t>
            </w:r>
            <w:r w:rsidRPr="00C04DAC">
              <w:tab/>
              <w:t xml:space="preserve">opfordrer EU til at vurdere effektiviteten af foranstaltningerne til </w:t>
            </w:r>
            <w:r w:rsidRPr="00C04DAC">
              <w:t>håndtering af desinformationskampagner mod EU, navnlig i lande, der modtager betydelig humanitær bistand og udviklingsbistand fra EU, og i kandidatlande til EU-medlemskab;</w:t>
            </w:r>
          </w:p>
        </w:tc>
        <w:tc>
          <w:tcPr>
            <w:tcW w:w="4876" w:type="dxa"/>
            <w:tcBorders>
              <w:top w:val="nil"/>
              <w:left w:val="nil"/>
              <w:bottom w:val="nil"/>
              <w:right w:val="nil"/>
            </w:tcBorders>
          </w:tcPr>
          <w:p w14:paraId="19C58D50" w14:textId="77777777" w:rsidR="009907D5" w:rsidRPr="00C04DAC" w:rsidRDefault="00C04DAC" w:rsidP="00383AE9">
            <w:pPr>
              <w:pStyle w:val="Normal6a"/>
            </w:pPr>
            <w:r w:rsidRPr="00C04DAC">
              <w:t>35.</w:t>
            </w:r>
            <w:r w:rsidRPr="00C04DAC">
              <w:tab/>
              <w:t xml:space="preserve">opfordrer EU til at vurdere effektiviteten af foranstaltningerne til håndtering af desinformationskampagner mod EU, navnlig i lande, der modtager betydelig humanitær bistand og udviklingsbistand fra EU, og i kandidatlande til EU-medlemskab; </w:t>
            </w:r>
            <w:r w:rsidRPr="00C04DAC">
              <w:rPr>
                <w:b/>
                <w:i/>
              </w:rPr>
              <w:t>fremhæver, hvor vigtigt det er at bekæmpe kønsbaseret desinformation og onlinechikane rettet mod kvinder aktive i politik, journalistik og civilsamfundet, som har til formål at bringe kritiske røster til tavshed, undergrave demokratisk deltagelse og udbrede desinformati</w:t>
            </w:r>
            <w:r w:rsidRPr="00C04DAC">
              <w:rPr>
                <w:b/>
                <w:i/>
              </w:rPr>
              <w:t xml:space="preserve">on mod EU; understreger, at instrumentet bør omfatte bindende forpligtelser til at forebygge, afbøde og afhjælpe kønsspecifikke virkninger for menneskerettighederne; opfordrer til forholdsmæssige og effektive modforanstaltninger samt forbedrede overvågningsværktøjer til at forebygge, </w:t>
            </w:r>
            <w:r w:rsidRPr="00C04DAC">
              <w:rPr>
                <w:b/>
                <w:i/>
              </w:rPr>
              <w:lastRenderedPageBreak/>
              <w:t>afsløre og reagere på sådan praksis, samtidig med at de grundlæggende rettigheder og ytringsfriheden beskyttes; opfordrer til målrettede støtte- og beskyttelsesforanstaltninger for at sikre kvindelige journalisters, aktivisters</w:t>
            </w:r>
            <w:r w:rsidRPr="00C04DAC">
              <w:rPr>
                <w:b/>
                <w:i/>
              </w:rPr>
              <w:t xml:space="preserve"> og politikeres sikkerhed online og offline;</w:t>
            </w:r>
          </w:p>
        </w:tc>
      </w:tr>
    </w:tbl>
    <w:p w14:paraId="67D26942" w14:textId="77777777" w:rsidR="009907D5" w:rsidRPr="00C04DAC" w:rsidRDefault="00C04DAC" w:rsidP="009907D5">
      <w:r w:rsidRPr="00C04DAC">
        <w:rPr>
          <w:rStyle w:val="HideTWBExt"/>
          <w:noProof w:val="0"/>
        </w:rPr>
        <w:lastRenderedPageBreak/>
        <w:t>&lt;/Amend&gt;</w:t>
      </w:r>
    </w:p>
    <w:p w14:paraId="0E1CE6F1" w14:textId="77777777" w:rsidR="009907D5" w:rsidRPr="00C04DAC" w:rsidRDefault="00C04DAC" w:rsidP="009907D5">
      <w:pPr>
        <w:pStyle w:val="AmNumberTabs"/>
      </w:pPr>
      <w:r w:rsidRPr="00C04DAC">
        <w:rPr>
          <w:rStyle w:val="HideTWBExt"/>
          <w:noProof w:val="0"/>
        </w:rPr>
        <w:t>&lt;Amend&gt;</w:t>
      </w:r>
      <w:r w:rsidRPr="00C04DAC">
        <w:t>Ændringsforslag</w:t>
      </w:r>
      <w:r w:rsidRPr="00C04DAC">
        <w:tab/>
      </w:r>
      <w:r w:rsidRPr="00C04DAC">
        <w:tab/>
      </w:r>
      <w:r w:rsidRPr="00C04DAC">
        <w:rPr>
          <w:rStyle w:val="HideTWBExt"/>
          <w:noProof w:val="0"/>
        </w:rPr>
        <w:t>&lt;NumAm&gt;</w:t>
      </w:r>
      <w:r w:rsidRPr="00C04DAC">
        <w:t>78</w:t>
      </w:r>
      <w:r w:rsidRPr="00C04DAC">
        <w:rPr>
          <w:rStyle w:val="HideTWBExt"/>
          <w:noProof w:val="0"/>
        </w:rPr>
        <w:t>&lt;/NumAm&gt;</w:t>
      </w:r>
    </w:p>
    <w:p w14:paraId="05D4567D" w14:textId="77777777" w:rsidR="009907D5" w:rsidRPr="00C04DAC" w:rsidRDefault="00C04DAC" w:rsidP="009907D5">
      <w:pPr>
        <w:pStyle w:val="NormalBold12b"/>
      </w:pPr>
      <w:r w:rsidRPr="00C04DAC">
        <w:rPr>
          <w:rStyle w:val="HideTWBExt"/>
          <w:noProof w:val="0"/>
        </w:rPr>
        <w:t>&lt;DocAmend&gt;</w:t>
      </w:r>
      <w:r w:rsidRPr="00C04DAC">
        <w:t>Forslag til beslutning</w:t>
      </w:r>
      <w:r w:rsidRPr="00C04DAC">
        <w:rPr>
          <w:rStyle w:val="HideTWBExt"/>
          <w:noProof w:val="0"/>
        </w:rPr>
        <w:t>&lt;/DocAmend&gt;</w:t>
      </w:r>
    </w:p>
    <w:p w14:paraId="3E06AFF5" w14:textId="77777777" w:rsidR="009907D5" w:rsidRPr="00C04DAC" w:rsidRDefault="00C04DAC" w:rsidP="009907D5">
      <w:pPr>
        <w:pStyle w:val="NormalBold"/>
      </w:pPr>
      <w:r w:rsidRPr="00C04DAC">
        <w:rPr>
          <w:rStyle w:val="HideTWBExt"/>
          <w:noProof w:val="0"/>
        </w:rPr>
        <w:t>&lt;Article&gt;</w:t>
      </w:r>
      <w:r w:rsidRPr="00C04DAC">
        <w:t>Punkt 36</w:t>
      </w:r>
      <w:r w:rsidRPr="00C04DAC">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31B0" w:rsidRPr="00C04DAC" w14:paraId="0C59D7A0" w14:textId="77777777" w:rsidTr="00383AE9">
        <w:trPr>
          <w:trHeight w:hRule="exact" w:val="240"/>
          <w:jc w:val="center"/>
        </w:trPr>
        <w:tc>
          <w:tcPr>
            <w:tcW w:w="9752" w:type="dxa"/>
            <w:gridSpan w:val="2"/>
            <w:tcBorders>
              <w:top w:val="nil"/>
              <w:left w:val="nil"/>
              <w:bottom w:val="nil"/>
              <w:right w:val="nil"/>
            </w:tcBorders>
          </w:tcPr>
          <w:p w14:paraId="21992CD6" w14:textId="77777777" w:rsidR="009907D5" w:rsidRPr="00C04DAC" w:rsidRDefault="009907D5" w:rsidP="00383AE9"/>
        </w:tc>
      </w:tr>
      <w:tr w:rsidR="009C31B0" w:rsidRPr="00C04DAC" w14:paraId="6E2B6E52" w14:textId="77777777" w:rsidTr="00383AE9">
        <w:trPr>
          <w:trHeight w:val="240"/>
          <w:jc w:val="center"/>
        </w:trPr>
        <w:tc>
          <w:tcPr>
            <w:tcW w:w="4876" w:type="dxa"/>
            <w:tcBorders>
              <w:top w:val="nil"/>
              <w:left w:val="nil"/>
              <w:bottom w:val="nil"/>
              <w:right w:val="nil"/>
            </w:tcBorders>
          </w:tcPr>
          <w:p w14:paraId="6DB1CC58" w14:textId="77777777" w:rsidR="009907D5" w:rsidRPr="00C04DAC" w:rsidRDefault="00C04DAC" w:rsidP="00383AE9">
            <w:pPr>
              <w:pStyle w:val="AmColumnHeading"/>
            </w:pPr>
            <w:r w:rsidRPr="00C04DAC">
              <w:t>Forslag til beslutning</w:t>
            </w:r>
          </w:p>
        </w:tc>
        <w:tc>
          <w:tcPr>
            <w:tcW w:w="4876" w:type="dxa"/>
            <w:tcBorders>
              <w:top w:val="nil"/>
              <w:left w:val="nil"/>
              <w:bottom w:val="nil"/>
              <w:right w:val="nil"/>
            </w:tcBorders>
          </w:tcPr>
          <w:p w14:paraId="58F94726" w14:textId="77777777" w:rsidR="009907D5" w:rsidRPr="00C04DAC" w:rsidRDefault="00C04DAC" w:rsidP="00383AE9">
            <w:pPr>
              <w:pStyle w:val="AmColumnHeading"/>
            </w:pPr>
            <w:r w:rsidRPr="00C04DAC">
              <w:t>Ændringsforslag</w:t>
            </w:r>
          </w:p>
        </w:tc>
      </w:tr>
      <w:tr w:rsidR="009C31B0" w:rsidRPr="00C04DAC" w14:paraId="10EE94A4" w14:textId="77777777" w:rsidTr="00383AE9">
        <w:trPr>
          <w:jc w:val="center"/>
        </w:trPr>
        <w:tc>
          <w:tcPr>
            <w:tcW w:w="4876" w:type="dxa"/>
            <w:tcBorders>
              <w:top w:val="nil"/>
              <w:left w:val="nil"/>
              <w:bottom w:val="nil"/>
              <w:right w:val="nil"/>
            </w:tcBorders>
          </w:tcPr>
          <w:p w14:paraId="133420C0" w14:textId="77777777" w:rsidR="009907D5" w:rsidRPr="00C04DAC" w:rsidRDefault="00C04DAC" w:rsidP="00383AE9">
            <w:pPr>
              <w:pStyle w:val="Normal6a"/>
            </w:pPr>
            <w:r w:rsidRPr="00C04DAC">
              <w:t>36.</w:t>
            </w:r>
            <w:r w:rsidRPr="00C04DAC">
              <w:tab/>
              <w:t xml:space="preserve">opfordrer til en systematisk gennemførelse af forudgående og efterfølgende </w:t>
            </w:r>
            <w:r w:rsidRPr="00C04DAC">
              <w:t>menneskerettighedsvurderinger og indføjelse af solide klausuler om menneskerettigheder i aftaler mellem EU og lande uden for EU, ledsaget af et klart sæt retningslinjer og procedurer, der skal følges i tilfælde af krænkelser; opfordrer Kommissionen og EU-Udenrigstjenesten til at sikre, at menneskerettighedsklausulerne i gældende internationale aftaler aktivt overvåges og håndhæves effektivt, og til at forbedre deres kommunikation med Parlamentet om overvejelser og afgørelser vedrørende denne håndhævelse; ge</w:t>
            </w:r>
            <w:r w:rsidRPr="00C04DAC">
              <w:t>ntager, at EU ved partnerlandenes vedvarende overtrædelser af menneskerettighedsklausulerne, herunder dem, der vedrører GSP+‑programmet, bør reagere hurtigt og beslutsomt, herunder ved at suspendere de pågældende aftaler, hvis andre alternativer viser sig ikke at være virkningsfulde;</w:t>
            </w:r>
          </w:p>
        </w:tc>
        <w:tc>
          <w:tcPr>
            <w:tcW w:w="4876" w:type="dxa"/>
            <w:tcBorders>
              <w:top w:val="nil"/>
              <w:left w:val="nil"/>
              <w:bottom w:val="nil"/>
              <w:right w:val="nil"/>
            </w:tcBorders>
          </w:tcPr>
          <w:p w14:paraId="51D91B06" w14:textId="77777777" w:rsidR="009907D5" w:rsidRPr="00C04DAC" w:rsidRDefault="00C04DAC" w:rsidP="00383AE9">
            <w:pPr>
              <w:pStyle w:val="Normal6a"/>
            </w:pPr>
            <w:r w:rsidRPr="00C04DAC">
              <w:t>36.</w:t>
            </w:r>
            <w:r w:rsidRPr="00C04DAC">
              <w:tab/>
              <w:t xml:space="preserve">opfordrer til en systematisk gennemførelse af forudgående og efterfølgende menneskerettighedsvurderinger og indføjelse af solide klausuler om menneskerettigheder i aftaler mellem EU og lande uden for EU, </w:t>
            </w:r>
            <w:r w:rsidRPr="00C04DAC">
              <w:rPr>
                <w:b/>
                <w:i/>
              </w:rPr>
              <w:t xml:space="preserve">herunder hensigtsmæssig indsamling af data om ligestilling mellem kønnene, </w:t>
            </w:r>
            <w:r w:rsidRPr="00C04DAC">
              <w:t xml:space="preserve">ledsaget af et klart sæt retningslinjer og procedurer, der skal følges i tilfælde af krænkelser; opfordrer Kommissionen og EU-Udenrigstjenesten til at sikre, at menneskerettighedsklausulerne i gældende internationale aftaler aktivt </w:t>
            </w:r>
            <w:r w:rsidRPr="00C04DAC">
              <w:t>overvåges og håndhæves effektivt, og til at forbedre deres kommunikation med Parlamentet om overvejelser og afgørelser vedrørende denne håndhævelse; gentager, at EU ved partnerlandenes vedvarende overtrædelser af menneskerettighedsklausulerne, herunder dem, der vedrører GSP+‑programmet, bør reagere hurtigt og beslutsomt, herunder ved at suspendere de pågældende aftaler, hvis andre alternativer viser sig ikke at være virkningsfulde;</w:t>
            </w:r>
          </w:p>
        </w:tc>
      </w:tr>
    </w:tbl>
    <w:p w14:paraId="2BC91ACA" w14:textId="77777777" w:rsidR="009907D5" w:rsidRPr="00C04DAC" w:rsidRDefault="00C04DAC" w:rsidP="009907D5">
      <w:r w:rsidRPr="00C04DAC">
        <w:rPr>
          <w:rStyle w:val="HideTWBExt"/>
          <w:noProof w:val="0"/>
        </w:rPr>
        <w:t>&lt;/Amend&gt;</w:t>
      </w:r>
    </w:p>
    <w:p w14:paraId="5D158E99" w14:textId="77777777" w:rsidR="009907D5" w:rsidRPr="00C04DAC" w:rsidRDefault="00C04DAC" w:rsidP="009907D5">
      <w:pPr>
        <w:pStyle w:val="AmNumberTabs"/>
      </w:pPr>
      <w:r w:rsidRPr="00C04DAC">
        <w:rPr>
          <w:rStyle w:val="HideTWBExt"/>
          <w:noProof w:val="0"/>
        </w:rPr>
        <w:t>&lt;Amend&gt;</w:t>
      </w:r>
      <w:r w:rsidRPr="00C04DAC">
        <w:t>Ændringsforslag</w:t>
      </w:r>
      <w:r w:rsidRPr="00C04DAC">
        <w:tab/>
      </w:r>
      <w:r w:rsidRPr="00C04DAC">
        <w:tab/>
      </w:r>
      <w:r w:rsidRPr="00C04DAC">
        <w:rPr>
          <w:rStyle w:val="HideTWBExt"/>
          <w:noProof w:val="0"/>
        </w:rPr>
        <w:t>&lt;NumAm&gt;</w:t>
      </w:r>
      <w:r w:rsidRPr="00C04DAC">
        <w:t>79</w:t>
      </w:r>
      <w:r w:rsidRPr="00C04DAC">
        <w:rPr>
          <w:rStyle w:val="HideTWBExt"/>
          <w:noProof w:val="0"/>
        </w:rPr>
        <w:t>&lt;/NumAm&gt;</w:t>
      </w:r>
    </w:p>
    <w:p w14:paraId="1F0C6DE8" w14:textId="77777777" w:rsidR="009907D5" w:rsidRPr="00C04DAC" w:rsidRDefault="00C04DAC" w:rsidP="009907D5">
      <w:pPr>
        <w:pStyle w:val="NormalBold12b"/>
      </w:pPr>
      <w:r w:rsidRPr="00C04DAC">
        <w:rPr>
          <w:rStyle w:val="HideTWBExt"/>
          <w:noProof w:val="0"/>
        </w:rPr>
        <w:t>&lt;DocAmend&gt;</w:t>
      </w:r>
      <w:r w:rsidRPr="00C04DAC">
        <w:t>Forslag til beslutning</w:t>
      </w:r>
      <w:r w:rsidRPr="00C04DAC">
        <w:rPr>
          <w:rStyle w:val="HideTWBExt"/>
          <w:noProof w:val="0"/>
        </w:rPr>
        <w:t>&lt;/DocAmend&gt;</w:t>
      </w:r>
    </w:p>
    <w:p w14:paraId="3AE12D75" w14:textId="77777777" w:rsidR="009907D5" w:rsidRPr="00C04DAC" w:rsidRDefault="00C04DAC" w:rsidP="009907D5">
      <w:pPr>
        <w:pStyle w:val="NormalBold"/>
      </w:pPr>
      <w:r w:rsidRPr="00C04DAC">
        <w:rPr>
          <w:rStyle w:val="HideTWBExt"/>
          <w:noProof w:val="0"/>
        </w:rPr>
        <w:t>&lt;Article&gt;</w:t>
      </w:r>
      <w:r w:rsidRPr="00C04DAC">
        <w:t>Punkt 38 a (nyt)</w:t>
      </w:r>
      <w:r w:rsidRPr="00C04DAC">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31B0" w:rsidRPr="00C04DAC" w14:paraId="00005B53" w14:textId="77777777" w:rsidTr="00383AE9">
        <w:trPr>
          <w:trHeight w:hRule="exact" w:val="240"/>
          <w:jc w:val="center"/>
        </w:trPr>
        <w:tc>
          <w:tcPr>
            <w:tcW w:w="9752" w:type="dxa"/>
            <w:gridSpan w:val="2"/>
            <w:tcBorders>
              <w:top w:val="nil"/>
              <w:left w:val="nil"/>
              <w:bottom w:val="nil"/>
              <w:right w:val="nil"/>
            </w:tcBorders>
          </w:tcPr>
          <w:p w14:paraId="6B99A29D" w14:textId="77777777" w:rsidR="009907D5" w:rsidRPr="00C04DAC" w:rsidRDefault="009907D5" w:rsidP="00383AE9"/>
        </w:tc>
      </w:tr>
      <w:tr w:rsidR="009C31B0" w:rsidRPr="00C04DAC" w14:paraId="1EE11790" w14:textId="77777777" w:rsidTr="00383AE9">
        <w:trPr>
          <w:trHeight w:val="240"/>
          <w:jc w:val="center"/>
        </w:trPr>
        <w:tc>
          <w:tcPr>
            <w:tcW w:w="4876" w:type="dxa"/>
            <w:tcBorders>
              <w:top w:val="nil"/>
              <w:left w:val="nil"/>
              <w:bottom w:val="nil"/>
              <w:right w:val="nil"/>
            </w:tcBorders>
          </w:tcPr>
          <w:p w14:paraId="28BC1D0D" w14:textId="77777777" w:rsidR="009907D5" w:rsidRPr="00C04DAC" w:rsidRDefault="00C04DAC" w:rsidP="00383AE9">
            <w:pPr>
              <w:pStyle w:val="AmColumnHeading"/>
            </w:pPr>
            <w:r w:rsidRPr="00C04DAC">
              <w:lastRenderedPageBreak/>
              <w:t>Forslag til beslutning</w:t>
            </w:r>
          </w:p>
        </w:tc>
        <w:tc>
          <w:tcPr>
            <w:tcW w:w="4876" w:type="dxa"/>
            <w:tcBorders>
              <w:top w:val="nil"/>
              <w:left w:val="nil"/>
              <w:bottom w:val="nil"/>
              <w:right w:val="nil"/>
            </w:tcBorders>
          </w:tcPr>
          <w:p w14:paraId="53B34168" w14:textId="77777777" w:rsidR="009907D5" w:rsidRPr="00C04DAC" w:rsidRDefault="00C04DAC" w:rsidP="00383AE9">
            <w:pPr>
              <w:pStyle w:val="AmColumnHeading"/>
            </w:pPr>
            <w:r w:rsidRPr="00C04DAC">
              <w:t>Ændringsforslag</w:t>
            </w:r>
          </w:p>
        </w:tc>
      </w:tr>
      <w:tr w:rsidR="009C31B0" w:rsidRPr="00C04DAC" w14:paraId="7F01704E" w14:textId="77777777" w:rsidTr="00383AE9">
        <w:trPr>
          <w:jc w:val="center"/>
        </w:trPr>
        <w:tc>
          <w:tcPr>
            <w:tcW w:w="4876" w:type="dxa"/>
            <w:tcBorders>
              <w:top w:val="nil"/>
              <w:left w:val="nil"/>
              <w:bottom w:val="nil"/>
              <w:right w:val="nil"/>
            </w:tcBorders>
          </w:tcPr>
          <w:p w14:paraId="3C51AE8D" w14:textId="77777777" w:rsidR="009907D5" w:rsidRPr="00C04DAC" w:rsidRDefault="009907D5" w:rsidP="00383AE9">
            <w:pPr>
              <w:pStyle w:val="Normal6a"/>
            </w:pPr>
          </w:p>
        </w:tc>
        <w:tc>
          <w:tcPr>
            <w:tcW w:w="4876" w:type="dxa"/>
            <w:tcBorders>
              <w:top w:val="nil"/>
              <w:left w:val="nil"/>
              <w:bottom w:val="nil"/>
              <w:right w:val="nil"/>
            </w:tcBorders>
          </w:tcPr>
          <w:p w14:paraId="24A23CC1" w14:textId="77777777" w:rsidR="009907D5" w:rsidRPr="00C04DAC" w:rsidRDefault="00C04DAC" w:rsidP="00383AE9">
            <w:pPr>
              <w:pStyle w:val="Normal6a"/>
            </w:pPr>
            <w:r w:rsidRPr="00C04DAC">
              <w:rPr>
                <w:b/>
                <w:i/>
              </w:rPr>
              <w:t>38a.</w:t>
            </w:r>
            <w:r w:rsidRPr="00C04DAC">
              <w:tab/>
            </w:r>
            <w:r w:rsidRPr="00C04DAC">
              <w:rPr>
                <w:b/>
                <w:i/>
              </w:rPr>
              <w:t xml:space="preserve">opfordrer indtrængende Kommissionen til juridisk at anerkende kønsbestemt chikane, herunder onlinechikane, som </w:t>
            </w:r>
            <w:r w:rsidRPr="00C04DAC">
              <w:rPr>
                <w:b/>
                <w:i/>
              </w:rPr>
              <w:t>kriminaliseret hadefuld tale og til at forpligte platforme til at udpege og fjerne kønsbaseret hadefuld tale;</w:t>
            </w:r>
          </w:p>
        </w:tc>
      </w:tr>
    </w:tbl>
    <w:p w14:paraId="753E6960" w14:textId="77777777" w:rsidR="009907D5" w:rsidRPr="00C04DAC" w:rsidRDefault="00C04DAC" w:rsidP="009907D5">
      <w:r w:rsidRPr="00C04DAC">
        <w:rPr>
          <w:rStyle w:val="HideTWBExt"/>
          <w:noProof w:val="0"/>
        </w:rPr>
        <w:t>&lt;/Amend&gt;</w:t>
      </w:r>
    </w:p>
    <w:p w14:paraId="765D909E" w14:textId="77777777" w:rsidR="009907D5" w:rsidRPr="00C04DAC" w:rsidRDefault="00C04DAC" w:rsidP="009907D5">
      <w:pPr>
        <w:pStyle w:val="AmNumberTabs"/>
      </w:pPr>
      <w:r w:rsidRPr="00C04DAC">
        <w:rPr>
          <w:rStyle w:val="HideTWBExt"/>
          <w:noProof w:val="0"/>
        </w:rPr>
        <w:t>&lt;Amend&gt;</w:t>
      </w:r>
      <w:r w:rsidRPr="00C04DAC">
        <w:t>Ændringsforslag</w:t>
      </w:r>
      <w:r w:rsidRPr="00C04DAC">
        <w:tab/>
      </w:r>
      <w:r w:rsidRPr="00C04DAC">
        <w:tab/>
      </w:r>
      <w:r w:rsidRPr="00C04DAC">
        <w:rPr>
          <w:rStyle w:val="HideTWBExt"/>
          <w:noProof w:val="0"/>
        </w:rPr>
        <w:t>&lt;NumAm&gt;</w:t>
      </w:r>
      <w:r w:rsidRPr="00C04DAC">
        <w:t>80</w:t>
      </w:r>
      <w:r w:rsidRPr="00C04DAC">
        <w:rPr>
          <w:rStyle w:val="HideTWBExt"/>
          <w:noProof w:val="0"/>
        </w:rPr>
        <w:t>&lt;/NumAm&gt;</w:t>
      </w:r>
    </w:p>
    <w:p w14:paraId="7E81EA44" w14:textId="77777777" w:rsidR="009907D5" w:rsidRPr="00C04DAC" w:rsidRDefault="00C04DAC" w:rsidP="009907D5">
      <w:pPr>
        <w:pStyle w:val="NormalBold12b"/>
      </w:pPr>
      <w:r w:rsidRPr="00C04DAC">
        <w:rPr>
          <w:rStyle w:val="HideTWBExt"/>
          <w:noProof w:val="0"/>
        </w:rPr>
        <w:t>&lt;DocAmend&gt;</w:t>
      </w:r>
      <w:r w:rsidRPr="00C04DAC">
        <w:t>Forslag til beslutning</w:t>
      </w:r>
      <w:r w:rsidRPr="00C04DAC">
        <w:rPr>
          <w:rStyle w:val="HideTWBExt"/>
          <w:noProof w:val="0"/>
        </w:rPr>
        <w:t>&lt;/DocAmend&gt;</w:t>
      </w:r>
    </w:p>
    <w:p w14:paraId="5905300F" w14:textId="77777777" w:rsidR="009907D5" w:rsidRPr="00C04DAC" w:rsidRDefault="00C04DAC" w:rsidP="009907D5">
      <w:pPr>
        <w:pStyle w:val="NormalBold"/>
      </w:pPr>
      <w:r w:rsidRPr="00C04DAC">
        <w:rPr>
          <w:rStyle w:val="HideTWBExt"/>
          <w:noProof w:val="0"/>
        </w:rPr>
        <w:t>&lt;Article&gt;</w:t>
      </w:r>
      <w:r w:rsidRPr="00C04DAC">
        <w:t>Punkt 38 b (nyt)</w:t>
      </w:r>
      <w:r w:rsidRPr="00C04DAC">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31B0" w:rsidRPr="00C04DAC" w14:paraId="3625F50E" w14:textId="77777777" w:rsidTr="00383AE9">
        <w:trPr>
          <w:trHeight w:hRule="exact" w:val="240"/>
          <w:jc w:val="center"/>
        </w:trPr>
        <w:tc>
          <w:tcPr>
            <w:tcW w:w="9752" w:type="dxa"/>
            <w:gridSpan w:val="2"/>
            <w:tcBorders>
              <w:top w:val="nil"/>
              <w:left w:val="nil"/>
              <w:bottom w:val="nil"/>
              <w:right w:val="nil"/>
            </w:tcBorders>
          </w:tcPr>
          <w:p w14:paraId="371184F1" w14:textId="77777777" w:rsidR="009907D5" w:rsidRPr="00C04DAC" w:rsidRDefault="009907D5" w:rsidP="00383AE9"/>
        </w:tc>
      </w:tr>
      <w:tr w:rsidR="009C31B0" w:rsidRPr="00C04DAC" w14:paraId="61B15EB5" w14:textId="77777777" w:rsidTr="00383AE9">
        <w:trPr>
          <w:trHeight w:val="240"/>
          <w:jc w:val="center"/>
        </w:trPr>
        <w:tc>
          <w:tcPr>
            <w:tcW w:w="4876" w:type="dxa"/>
            <w:tcBorders>
              <w:top w:val="nil"/>
              <w:left w:val="nil"/>
              <w:bottom w:val="nil"/>
              <w:right w:val="nil"/>
            </w:tcBorders>
          </w:tcPr>
          <w:p w14:paraId="6936FC51" w14:textId="77777777" w:rsidR="009907D5" w:rsidRPr="00C04DAC" w:rsidRDefault="00C04DAC" w:rsidP="00383AE9">
            <w:pPr>
              <w:pStyle w:val="AmColumnHeading"/>
            </w:pPr>
            <w:r w:rsidRPr="00C04DAC">
              <w:t>Forslag til beslutning</w:t>
            </w:r>
          </w:p>
        </w:tc>
        <w:tc>
          <w:tcPr>
            <w:tcW w:w="4876" w:type="dxa"/>
            <w:tcBorders>
              <w:top w:val="nil"/>
              <w:left w:val="nil"/>
              <w:bottom w:val="nil"/>
              <w:right w:val="nil"/>
            </w:tcBorders>
          </w:tcPr>
          <w:p w14:paraId="7D7A8E48" w14:textId="77777777" w:rsidR="009907D5" w:rsidRPr="00C04DAC" w:rsidRDefault="00C04DAC" w:rsidP="00383AE9">
            <w:pPr>
              <w:pStyle w:val="AmColumnHeading"/>
            </w:pPr>
            <w:r w:rsidRPr="00C04DAC">
              <w:t>Ændringsforslag</w:t>
            </w:r>
          </w:p>
        </w:tc>
      </w:tr>
      <w:tr w:rsidR="009C31B0" w:rsidRPr="00C04DAC" w14:paraId="337782D4" w14:textId="77777777" w:rsidTr="00383AE9">
        <w:trPr>
          <w:jc w:val="center"/>
        </w:trPr>
        <w:tc>
          <w:tcPr>
            <w:tcW w:w="4876" w:type="dxa"/>
            <w:tcBorders>
              <w:top w:val="nil"/>
              <w:left w:val="nil"/>
              <w:bottom w:val="nil"/>
              <w:right w:val="nil"/>
            </w:tcBorders>
          </w:tcPr>
          <w:p w14:paraId="6C8B3E03" w14:textId="77777777" w:rsidR="009907D5" w:rsidRPr="00C04DAC" w:rsidRDefault="009907D5" w:rsidP="00383AE9">
            <w:pPr>
              <w:pStyle w:val="Normal6a"/>
            </w:pPr>
          </w:p>
        </w:tc>
        <w:tc>
          <w:tcPr>
            <w:tcW w:w="4876" w:type="dxa"/>
            <w:tcBorders>
              <w:top w:val="nil"/>
              <w:left w:val="nil"/>
              <w:bottom w:val="nil"/>
              <w:right w:val="nil"/>
            </w:tcBorders>
          </w:tcPr>
          <w:p w14:paraId="34D6E763" w14:textId="77777777" w:rsidR="009907D5" w:rsidRPr="00C04DAC" w:rsidRDefault="00C04DAC" w:rsidP="00383AE9">
            <w:pPr>
              <w:pStyle w:val="Normal6a"/>
            </w:pPr>
            <w:r w:rsidRPr="00C04DAC">
              <w:rPr>
                <w:b/>
                <w:i/>
              </w:rPr>
              <w:t>38b.</w:t>
            </w:r>
            <w:r w:rsidRPr="00C04DAC">
              <w:tab/>
            </w:r>
            <w:r w:rsidRPr="00C04DAC">
              <w:rPr>
                <w:b/>
                <w:i/>
              </w:rPr>
              <w:t>opfordrer til stærkere kontrol med algoritmer på digitale platforme for at forhindre reproduktion af kønsskævheder og til, at der træffes foranstaltninger til at sikre, at algoritmesystemer støtter demokrati, ligestilling mellem kønnene og menneskerettigheder;</w:t>
            </w:r>
          </w:p>
        </w:tc>
      </w:tr>
    </w:tbl>
    <w:p w14:paraId="0AE2CBE5" w14:textId="77777777" w:rsidR="009907D5" w:rsidRPr="00C04DAC" w:rsidRDefault="00C04DAC" w:rsidP="009907D5">
      <w:r w:rsidRPr="00C04DAC">
        <w:rPr>
          <w:rStyle w:val="HideTWBExt"/>
          <w:noProof w:val="0"/>
        </w:rPr>
        <w:t>&lt;/Amend&gt;</w:t>
      </w:r>
    </w:p>
    <w:p w14:paraId="39B4D19B" w14:textId="77777777" w:rsidR="009907D5" w:rsidRPr="00C04DAC" w:rsidRDefault="00C04DAC" w:rsidP="009907D5">
      <w:pPr>
        <w:pStyle w:val="AmNumberTabs"/>
      </w:pPr>
      <w:r w:rsidRPr="00C04DAC">
        <w:rPr>
          <w:rStyle w:val="HideTWBExt"/>
          <w:noProof w:val="0"/>
        </w:rPr>
        <w:t>&lt;Amend&gt;</w:t>
      </w:r>
      <w:r w:rsidRPr="00C04DAC">
        <w:t>Ændringsforslag</w:t>
      </w:r>
      <w:r w:rsidRPr="00C04DAC">
        <w:tab/>
      </w:r>
      <w:r w:rsidRPr="00C04DAC">
        <w:tab/>
      </w:r>
      <w:r w:rsidRPr="00C04DAC">
        <w:rPr>
          <w:rStyle w:val="HideTWBExt"/>
          <w:noProof w:val="0"/>
        </w:rPr>
        <w:t>&lt;NumAm&gt;</w:t>
      </w:r>
      <w:r w:rsidRPr="00C04DAC">
        <w:t>81</w:t>
      </w:r>
      <w:r w:rsidRPr="00C04DAC">
        <w:rPr>
          <w:rStyle w:val="HideTWBExt"/>
          <w:noProof w:val="0"/>
        </w:rPr>
        <w:t>&lt;/NumAm&gt;</w:t>
      </w:r>
    </w:p>
    <w:p w14:paraId="68D9F0BC" w14:textId="77777777" w:rsidR="009907D5" w:rsidRPr="00C04DAC" w:rsidRDefault="00C04DAC" w:rsidP="009907D5">
      <w:pPr>
        <w:pStyle w:val="NormalBold12b"/>
      </w:pPr>
      <w:r w:rsidRPr="00C04DAC">
        <w:rPr>
          <w:rStyle w:val="HideTWBExt"/>
          <w:noProof w:val="0"/>
        </w:rPr>
        <w:t>&lt;DocAmend&gt;</w:t>
      </w:r>
      <w:r w:rsidRPr="00C04DAC">
        <w:t>Forslag til beslutning</w:t>
      </w:r>
      <w:r w:rsidRPr="00C04DAC">
        <w:rPr>
          <w:rStyle w:val="HideTWBExt"/>
          <w:noProof w:val="0"/>
        </w:rPr>
        <w:t>&lt;/DocAmend&gt;</w:t>
      </w:r>
    </w:p>
    <w:p w14:paraId="0BF55CCD" w14:textId="77777777" w:rsidR="009907D5" w:rsidRPr="00C04DAC" w:rsidRDefault="00C04DAC" w:rsidP="009907D5">
      <w:pPr>
        <w:pStyle w:val="NormalBold"/>
      </w:pPr>
      <w:r w:rsidRPr="00C04DAC">
        <w:rPr>
          <w:rStyle w:val="HideTWBExt"/>
          <w:noProof w:val="0"/>
        </w:rPr>
        <w:t>&lt;Article&gt;</w:t>
      </w:r>
      <w:r w:rsidRPr="00C04DAC">
        <w:t>Punkt 39 a (nyt)</w:t>
      </w:r>
      <w:r w:rsidRPr="00C04DAC">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31B0" w:rsidRPr="00C04DAC" w14:paraId="1B5E54F0" w14:textId="77777777" w:rsidTr="00383AE9">
        <w:trPr>
          <w:trHeight w:hRule="exact" w:val="240"/>
          <w:jc w:val="center"/>
        </w:trPr>
        <w:tc>
          <w:tcPr>
            <w:tcW w:w="9752" w:type="dxa"/>
            <w:gridSpan w:val="2"/>
            <w:tcBorders>
              <w:top w:val="nil"/>
              <w:left w:val="nil"/>
              <w:bottom w:val="nil"/>
              <w:right w:val="nil"/>
            </w:tcBorders>
          </w:tcPr>
          <w:p w14:paraId="5EF5EBA7" w14:textId="77777777" w:rsidR="009907D5" w:rsidRPr="00C04DAC" w:rsidRDefault="009907D5" w:rsidP="00383AE9"/>
        </w:tc>
      </w:tr>
      <w:tr w:rsidR="009C31B0" w:rsidRPr="00C04DAC" w14:paraId="2009A322" w14:textId="77777777" w:rsidTr="00383AE9">
        <w:trPr>
          <w:trHeight w:val="240"/>
          <w:jc w:val="center"/>
        </w:trPr>
        <w:tc>
          <w:tcPr>
            <w:tcW w:w="4876" w:type="dxa"/>
            <w:tcBorders>
              <w:top w:val="nil"/>
              <w:left w:val="nil"/>
              <w:bottom w:val="nil"/>
              <w:right w:val="nil"/>
            </w:tcBorders>
          </w:tcPr>
          <w:p w14:paraId="0CED4AEA" w14:textId="77777777" w:rsidR="009907D5" w:rsidRPr="00C04DAC" w:rsidRDefault="00C04DAC" w:rsidP="00383AE9">
            <w:pPr>
              <w:pStyle w:val="AmColumnHeading"/>
            </w:pPr>
            <w:r w:rsidRPr="00C04DAC">
              <w:t>Forslag til beslutning</w:t>
            </w:r>
          </w:p>
        </w:tc>
        <w:tc>
          <w:tcPr>
            <w:tcW w:w="4876" w:type="dxa"/>
            <w:tcBorders>
              <w:top w:val="nil"/>
              <w:left w:val="nil"/>
              <w:bottom w:val="nil"/>
              <w:right w:val="nil"/>
            </w:tcBorders>
          </w:tcPr>
          <w:p w14:paraId="065FB0AD" w14:textId="77777777" w:rsidR="009907D5" w:rsidRPr="00C04DAC" w:rsidRDefault="00C04DAC" w:rsidP="00383AE9">
            <w:pPr>
              <w:pStyle w:val="AmColumnHeading"/>
            </w:pPr>
            <w:r w:rsidRPr="00C04DAC">
              <w:t>Ændringsforslag</w:t>
            </w:r>
          </w:p>
        </w:tc>
      </w:tr>
      <w:tr w:rsidR="009C31B0" w:rsidRPr="00C04DAC" w14:paraId="0359881F" w14:textId="77777777" w:rsidTr="00383AE9">
        <w:trPr>
          <w:jc w:val="center"/>
        </w:trPr>
        <w:tc>
          <w:tcPr>
            <w:tcW w:w="4876" w:type="dxa"/>
            <w:tcBorders>
              <w:top w:val="nil"/>
              <w:left w:val="nil"/>
              <w:bottom w:val="nil"/>
              <w:right w:val="nil"/>
            </w:tcBorders>
          </w:tcPr>
          <w:p w14:paraId="2CC4115D" w14:textId="77777777" w:rsidR="009907D5" w:rsidRPr="00C04DAC" w:rsidRDefault="009907D5" w:rsidP="00383AE9">
            <w:pPr>
              <w:pStyle w:val="Normal6a"/>
            </w:pPr>
          </w:p>
        </w:tc>
        <w:tc>
          <w:tcPr>
            <w:tcW w:w="4876" w:type="dxa"/>
            <w:tcBorders>
              <w:top w:val="nil"/>
              <w:left w:val="nil"/>
              <w:bottom w:val="nil"/>
              <w:right w:val="nil"/>
            </w:tcBorders>
          </w:tcPr>
          <w:p w14:paraId="78DAF798" w14:textId="77777777" w:rsidR="009907D5" w:rsidRPr="00C04DAC" w:rsidRDefault="00C04DAC" w:rsidP="00383AE9">
            <w:pPr>
              <w:pStyle w:val="Normal6a"/>
            </w:pPr>
            <w:r w:rsidRPr="00C04DAC">
              <w:rPr>
                <w:b/>
                <w:i/>
              </w:rPr>
              <w:t>39a.</w:t>
            </w:r>
            <w:r w:rsidRPr="00C04DAC">
              <w:tab/>
            </w:r>
            <w:r w:rsidRPr="00C04DAC">
              <w:rPr>
                <w:b/>
                <w:i/>
              </w:rPr>
              <w:t xml:space="preserve">opfordrer EU til at </w:t>
            </w:r>
            <w:r w:rsidRPr="00C04DAC">
              <w:rPr>
                <w:b/>
                <w:i/>
              </w:rPr>
              <w:t>indarbejde ligestilling mellem kønnene i alle relevante eksterne menneskerettighedsinstrumenter, til at medtage kønsspecifikke konsekvensanalyser i programmeringen og til systematisk at høre kvindeorganisationer og græsrodsbevægelser i forbindelse med udformningen og evalueringen af menneskerettighedsprojekter og -dialoger;</w:t>
            </w:r>
          </w:p>
        </w:tc>
      </w:tr>
    </w:tbl>
    <w:p w14:paraId="1CC7B128" w14:textId="77777777" w:rsidR="009907D5" w:rsidRPr="00C04DAC" w:rsidRDefault="00C04DAC" w:rsidP="009907D5">
      <w:r w:rsidRPr="00C04DAC">
        <w:rPr>
          <w:rStyle w:val="HideTWBExt"/>
          <w:noProof w:val="0"/>
        </w:rPr>
        <w:t>&lt;/Amend&gt;</w:t>
      </w:r>
    </w:p>
    <w:p w14:paraId="33E3FF3C" w14:textId="77777777" w:rsidR="009907D5" w:rsidRPr="00C04DAC" w:rsidRDefault="00C04DAC" w:rsidP="009907D5">
      <w:pPr>
        <w:pStyle w:val="AmNumberTabs"/>
      </w:pPr>
      <w:r w:rsidRPr="00C04DAC">
        <w:rPr>
          <w:rStyle w:val="HideTWBExt"/>
          <w:noProof w:val="0"/>
        </w:rPr>
        <w:t>&lt;Amend&gt;</w:t>
      </w:r>
      <w:r w:rsidRPr="00C04DAC">
        <w:t>Ændringsforslag</w:t>
      </w:r>
      <w:r w:rsidRPr="00C04DAC">
        <w:tab/>
      </w:r>
      <w:r w:rsidRPr="00C04DAC">
        <w:tab/>
      </w:r>
      <w:r w:rsidRPr="00C04DAC">
        <w:rPr>
          <w:rStyle w:val="HideTWBExt"/>
          <w:noProof w:val="0"/>
        </w:rPr>
        <w:t>&lt;NumAm&gt;</w:t>
      </w:r>
      <w:r w:rsidRPr="00C04DAC">
        <w:t>82</w:t>
      </w:r>
      <w:r w:rsidRPr="00C04DAC">
        <w:rPr>
          <w:rStyle w:val="HideTWBExt"/>
          <w:noProof w:val="0"/>
        </w:rPr>
        <w:t>&lt;/NumAm&gt;</w:t>
      </w:r>
    </w:p>
    <w:p w14:paraId="4CC36103" w14:textId="77777777" w:rsidR="009907D5" w:rsidRPr="00C04DAC" w:rsidRDefault="00C04DAC" w:rsidP="009907D5">
      <w:pPr>
        <w:pStyle w:val="NormalBold12b"/>
      </w:pPr>
      <w:r w:rsidRPr="00C04DAC">
        <w:rPr>
          <w:rStyle w:val="HideTWBExt"/>
          <w:noProof w:val="0"/>
        </w:rPr>
        <w:t>&lt;DocAmend&gt;</w:t>
      </w:r>
      <w:r w:rsidRPr="00C04DAC">
        <w:t>Forslag til beslutning</w:t>
      </w:r>
      <w:r w:rsidRPr="00C04DAC">
        <w:rPr>
          <w:rStyle w:val="HideTWBExt"/>
          <w:noProof w:val="0"/>
        </w:rPr>
        <w:t>&lt;/DocAmend&gt;</w:t>
      </w:r>
    </w:p>
    <w:p w14:paraId="7E6D7D1D" w14:textId="77777777" w:rsidR="009907D5" w:rsidRPr="00C04DAC" w:rsidRDefault="00C04DAC" w:rsidP="009907D5">
      <w:pPr>
        <w:pStyle w:val="NormalBold"/>
      </w:pPr>
      <w:r w:rsidRPr="00C04DAC">
        <w:rPr>
          <w:rStyle w:val="HideTWBExt"/>
          <w:noProof w:val="0"/>
        </w:rPr>
        <w:t>&lt;Article&gt;</w:t>
      </w:r>
      <w:r w:rsidRPr="00C04DAC">
        <w:t>Punkt 39 b (nyt)</w:t>
      </w:r>
      <w:r w:rsidRPr="00C04DAC">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31B0" w:rsidRPr="00C04DAC" w14:paraId="5E33D383" w14:textId="77777777" w:rsidTr="00383AE9">
        <w:trPr>
          <w:trHeight w:hRule="exact" w:val="240"/>
          <w:jc w:val="center"/>
        </w:trPr>
        <w:tc>
          <w:tcPr>
            <w:tcW w:w="9752" w:type="dxa"/>
            <w:gridSpan w:val="2"/>
            <w:tcBorders>
              <w:top w:val="nil"/>
              <w:left w:val="nil"/>
              <w:bottom w:val="nil"/>
              <w:right w:val="nil"/>
            </w:tcBorders>
          </w:tcPr>
          <w:p w14:paraId="4965B73F" w14:textId="77777777" w:rsidR="009907D5" w:rsidRPr="00C04DAC" w:rsidRDefault="009907D5" w:rsidP="00383AE9"/>
        </w:tc>
      </w:tr>
      <w:tr w:rsidR="009C31B0" w:rsidRPr="00C04DAC" w14:paraId="2ED10D8B" w14:textId="77777777" w:rsidTr="00383AE9">
        <w:trPr>
          <w:trHeight w:val="240"/>
          <w:jc w:val="center"/>
        </w:trPr>
        <w:tc>
          <w:tcPr>
            <w:tcW w:w="4876" w:type="dxa"/>
            <w:tcBorders>
              <w:top w:val="nil"/>
              <w:left w:val="nil"/>
              <w:bottom w:val="nil"/>
              <w:right w:val="nil"/>
            </w:tcBorders>
          </w:tcPr>
          <w:p w14:paraId="05462A73" w14:textId="77777777" w:rsidR="009907D5" w:rsidRPr="00C04DAC" w:rsidRDefault="00C04DAC" w:rsidP="00383AE9">
            <w:pPr>
              <w:pStyle w:val="AmColumnHeading"/>
            </w:pPr>
            <w:r w:rsidRPr="00C04DAC">
              <w:t>Forslag til beslutning</w:t>
            </w:r>
          </w:p>
        </w:tc>
        <w:tc>
          <w:tcPr>
            <w:tcW w:w="4876" w:type="dxa"/>
            <w:tcBorders>
              <w:top w:val="nil"/>
              <w:left w:val="nil"/>
              <w:bottom w:val="nil"/>
              <w:right w:val="nil"/>
            </w:tcBorders>
          </w:tcPr>
          <w:p w14:paraId="6FD739CB" w14:textId="77777777" w:rsidR="009907D5" w:rsidRPr="00C04DAC" w:rsidRDefault="00C04DAC" w:rsidP="00383AE9">
            <w:pPr>
              <w:pStyle w:val="AmColumnHeading"/>
            </w:pPr>
            <w:r w:rsidRPr="00C04DAC">
              <w:t>Ændringsforslag</w:t>
            </w:r>
          </w:p>
        </w:tc>
      </w:tr>
      <w:tr w:rsidR="009C31B0" w:rsidRPr="00C04DAC" w14:paraId="581493D4" w14:textId="77777777" w:rsidTr="00383AE9">
        <w:trPr>
          <w:jc w:val="center"/>
        </w:trPr>
        <w:tc>
          <w:tcPr>
            <w:tcW w:w="4876" w:type="dxa"/>
            <w:tcBorders>
              <w:top w:val="nil"/>
              <w:left w:val="nil"/>
              <w:bottom w:val="nil"/>
              <w:right w:val="nil"/>
            </w:tcBorders>
          </w:tcPr>
          <w:p w14:paraId="25015D72" w14:textId="77777777" w:rsidR="009907D5" w:rsidRPr="00C04DAC" w:rsidRDefault="009907D5" w:rsidP="00383AE9">
            <w:pPr>
              <w:pStyle w:val="Normal6a"/>
            </w:pPr>
          </w:p>
        </w:tc>
        <w:tc>
          <w:tcPr>
            <w:tcW w:w="4876" w:type="dxa"/>
            <w:tcBorders>
              <w:top w:val="nil"/>
              <w:left w:val="nil"/>
              <w:bottom w:val="nil"/>
              <w:right w:val="nil"/>
            </w:tcBorders>
          </w:tcPr>
          <w:p w14:paraId="406AB0FC" w14:textId="77777777" w:rsidR="009907D5" w:rsidRPr="00C04DAC" w:rsidRDefault="00C04DAC" w:rsidP="00383AE9">
            <w:pPr>
              <w:pStyle w:val="Normal6a"/>
            </w:pPr>
            <w:r w:rsidRPr="00C04DAC">
              <w:rPr>
                <w:b/>
                <w:i/>
              </w:rPr>
              <w:t>39b.</w:t>
            </w:r>
            <w:r w:rsidRPr="00C04DAC">
              <w:tab/>
            </w:r>
            <w:r w:rsidRPr="00C04DAC">
              <w:rPr>
                <w:b/>
                <w:i/>
              </w:rPr>
              <w:t>opfordrer Kommissionen og EU-Udenrigstjenesten til fortsat at støtte kvinder i Afghanistan gennem målrettede projekter, som fokuserer på kvinder; opfordrer medlemsstaterne, Kommissionen og EU-Udenrigstjenesten til fortsat at finansiere kvinderettighedsorganisationer, der har mistet adgangen til finansiering efter genindførelsen af den globale mundkurv;</w:t>
            </w:r>
          </w:p>
        </w:tc>
      </w:tr>
    </w:tbl>
    <w:p w14:paraId="28781584" w14:textId="77777777" w:rsidR="009907D5" w:rsidRPr="00C04DAC" w:rsidRDefault="00C04DAC" w:rsidP="009907D5">
      <w:r w:rsidRPr="00C04DAC">
        <w:rPr>
          <w:rStyle w:val="HideTWBExt"/>
          <w:noProof w:val="0"/>
        </w:rPr>
        <w:t>&lt;/Amend&gt;</w:t>
      </w:r>
    </w:p>
    <w:p w14:paraId="21DE3934" w14:textId="77777777" w:rsidR="009907D5" w:rsidRPr="00C04DAC" w:rsidRDefault="009907D5" w:rsidP="009907D5"/>
    <w:p w14:paraId="654547F8" w14:textId="77777777" w:rsidR="009907D5" w:rsidRPr="00C04DAC" w:rsidRDefault="009907D5" w:rsidP="009907D5"/>
    <w:p w14:paraId="2DE6EB42" w14:textId="77777777" w:rsidR="009907D5" w:rsidRPr="00C04DAC" w:rsidRDefault="00C04DAC" w:rsidP="009907D5">
      <w:r w:rsidRPr="00C04DAC">
        <w:rPr>
          <w:rStyle w:val="HideTWBExt"/>
          <w:noProof w:val="0"/>
        </w:rPr>
        <w:t>&lt;/RepeatBlock-Amend&gt;</w:t>
      </w:r>
    </w:p>
    <w:p w14:paraId="0EDC079D" w14:textId="77777777" w:rsidR="009907D5" w:rsidRPr="00C04DAC" w:rsidRDefault="009907D5" w:rsidP="009907D5">
      <w:pPr>
        <w:pStyle w:val="NormalBold"/>
        <w:rPr>
          <w:rStyle w:val="HideTWBExt"/>
          <w:b w:val="0"/>
          <w:noProof w:val="0"/>
        </w:rPr>
      </w:pPr>
    </w:p>
    <w:p w14:paraId="2A1CD433" w14:textId="77777777" w:rsidR="009907D5" w:rsidRPr="00C04DAC" w:rsidRDefault="009907D5" w:rsidP="009907D5">
      <w:pPr>
        <w:pStyle w:val="NormalBold"/>
        <w:rPr>
          <w:rStyle w:val="HideTWBExt"/>
          <w:b w:val="0"/>
          <w:noProof w:val="0"/>
        </w:rPr>
      </w:pPr>
    </w:p>
    <w:p w14:paraId="2F056AEA" w14:textId="77777777" w:rsidR="009907D5" w:rsidRPr="00C04DAC" w:rsidRDefault="009907D5" w:rsidP="009907D5"/>
    <w:p w14:paraId="7DE36A4C" w14:textId="77777777" w:rsidR="009907D5" w:rsidRPr="00C04DAC" w:rsidRDefault="009907D5" w:rsidP="009907D5"/>
    <w:p w14:paraId="1871D6E7" w14:textId="77777777" w:rsidR="009907D5" w:rsidRPr="00C04DAC" w:rsidRDefault="009907D5" w:rsidP="0049152B">
      <w:pPr>
        <w:pStyle w:val="PageHeadingNotTOC"/>
        <w:sectPr w:rsidR="009907D5" w:rsidRPr="00C04DAC" w:rsidSect="003A0EED">
          <w:headerReference w:type="even" r:id="rId10"/>
          <w:headerReference w:type="default" r:id="rId11"/>
          <w:footerReference w:type="even" r:id="rId12"/>
          <w:footerReference w:type="default" r:id="rId13"/>
          <w:headerReference w:type="first" r:id="rId14"/>
          <w:footerReference w:type="first" r:id="rId15"/>
          <w:footnotePr>
            <w:pos w:val="beneathText"/>
            <w:numRestart w:val="eachSect"/>
          </w:footnotePr>
          <w:endnotePr>
            <w:numFmt w:val="decimal"/>
          </w:endnotePr>
          <w:pgSz w:w="11906" w:h="16838" w:code="9"/>
          <w:pgMar w:top="1134" w:right="1418" w:bottom="1418" w:left="1418" w:header="1134" w:footer="567" w:gutter="0"/>
          <w:cols w:space="720"/>
          <w:noEndnote/>
          <w:titlePg/>
          <w:docGrid w:linePitch="326"/>
        </w:sectPr>
      </w:pPr>
    </w:p>
    <w:p w14:paraId="624E27F8" w14:textId="77777777" w:rsidR="009907D5" w:rsidRPr="00C04DAC" w:rsidRDefault="009907D5" w:rsidP="009907D5"/>
    <w:p w14:paraId="6B603CF1" w14:textId="77777777" w:rsidR="009907D5" w:rsidRPr="00C04DAC" w:rsidRDefault="009907D5">
      <w:pPr>
        <w:widowControl/>
        <w:sectPr w:rsidR="009907D5" w:rsidRPr="00C04DAC" w:rsidSect="009907D5">
          <w:footnotePr>
            <w:pos w:val="beneathText"/>
            <w:numRestart w:val="eachSect"/>
          </w:footnotePr>
          <w:endnotePr>
            <w:numFmt w:val="decimal"/>
          </w:endnotePr>
          <w:pgSz w:w="11906" w:h="16838" w:code="9"/>
          <w:pgMar w:top="1134" w:right="1418" w:bottom="1418" w:left="1418" w:header="1134" w:footer="567" w:gutter="0"/>
          <w:cols w:space="720"/>
          <w:noEndnote/>
          <w:docGrid w:linePitch="326"/>
        </w:sectPr>
      </w:pPr>
    </w:p>
    <w:p w14:paraId="660EE04F" w14:textId="77777777" w:rsidR="009907D5" w:rsidRPr="00C04DAC" w:rsidRDefault="009907D5">
      <w:pPr>
        <w:widowControl/>
      </w:pPr>
    </w:p>
    <w:p w14:paraId="63C03327" w14:textId="77777777" w:rsidR="009907D5" w:rsidRPr="00C04DAC" w:rsidRDefault="00C04DAC" w:rsidP="002B2C72">
      <w:pPr>
        <w:pStyle w:val="PageHeadingNotTOC"/>
      </w:pPr>
      <w:bookmarkStart w:id="0" w:name="FootprintPageAD"/>
      <w:r w:rsidRPr="00C04DAC">
        <w:t>BILAG: ERKLÆRING OM INPUT</w:t>
      </w:r>
    </w:p>
    <w:p w14:paraId="5F77540E" w14:textId="77777777" w:rsidR="009907D5" w:rsidRPr="00C04DAC" w:rsidRDefault="00C04DAC" w:rsidP="00037518">
      <w:pPr>
        <w:pStyle w:val="Normal24a"/>
      </w:pPr>
      <w:r w:rsidRPr="00C04DAC">
        <w:rPr>
          <w:rStyle w:val="HideTWBExt"/>
          <w:noProof w:val="0"/>
        </w:rPr>
        <w:t>&lt;FootprintIntro&gt;</w:t>
      </w:r>
      <w:r w:rsidRPr="00C04DAC">
        <w:t>Formanden i sin egenskab af ordfører for udtalelsen erklærer på eget ansvar, at hun ikke i sin udtalelse har medtaget input fra interesserepræsentanter, der er omfattet af anvendelsesområdet for den interinstitutionelle aftale om et obligatorisk åbenhedsregister</w:t>
      </w:r>
      <w:r w:rsidRPr="00C04DAC">
        <w:rPr>
          <w:rStyle w:val="FootnoteReference"/>
        </w:rPr>
        <w:footnoteReference w:id="1"/>
      </w:r>
      <w:r w:rsidRPr="00C04DAC">
        <w:t>, eller fra repræsentanter for offentlige myndigheder i tredjelande, herunder deres diplomatiske missioner og ambassader, som i henhold til artikel 8 i bilag I til forretningsordenen skal angives i dette bilag.</w:t>
      </w:r>
      <w:r w:rsidRPr="00C04DAC">
        <w:rPr>
          <w:rStyle w:val="HideTWBExt"/>
          <w:noProof w:val="0"/>
        </w:rPr>
        <w:t>&lt;/FootprintIntro&gt;</w:t>
      </w:r>
    </w:p>
    <w:p w14:paraId="7FE084B5" w14:textId="77777777" w:rsidR="009907D5" w:rsidRPr="00C04DAC" w:rsidRDefault="009907D5" w:rsidP="009907D5"/>
    <w:bookmarkEnd w:id="0"/>
    <w:p w14:paraId="63501BF9" w14:textId="77777777" w:rsidR="00B8372D" w:rsidRPr="00C04DAC" w:rsidRDefault="00B8372D" w:rsidP="009907D5">
      <w:pPr>
        <w:sectPr w:rsidR="00B8372D" w:rsidRPr="00C04DAC" w:rsidSect="00E639AB">
          <w:pgSz w:w="11906" w:h="16838" w:code="9"/>
          <w:pgMar w:top="1700" w:right="1417" w:bottom="1417" w:left="1417" w:header="720" w:footer="720" w:gutter="0"/>
          <w:cols w:space="720"/>
          <w:noEndnote/>
          <w:docGrid w:linePitch="326"/>
        </w:sectPr>
      </w:pPr>
    </w:p>
    <w:p w14:paraId="134E01FE" w14:textId="77777777" w:rsidR="00514455" w:rsidRPr="00C04DAC" w:rsidRDefault="00514455" w:rsidP="009907D5"/>
    <w:p w14:paraId="32AF1B48" w14:textId="77777777" w:rsidR="009907D5" w:rsidRPr="00C04DAC" w:rsidRDefault="00C04DAC" w:rsidP="00E639AB">
      <w:pPr>
        <w:pStyle w:val="PageHeadingNotTOC"/>
      </w:pPr>
      <w:bookmarkStart w:id="1" w:name="ProcPageAD"/>
      <w:r w:rsidRPr="00C04DAC">
        <w:t xml:space="preserve">OPLYSNINGER OM </w:t>
      </w:r>
      <w:r w:rsidRPr="00C04DAC">
        <w:t>VEDTAGELSE I RÅDGIVENDE UDVALG</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9C31B0" w:rsidRPr="00C04DAC" w14:paraId="12CF6C28"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2B660DE" w14:textId="77777777" w:rsidR="009907D5" w:rsidRPr="00C04DAC" w:rsidRDefault="00C04DAC">
            <w:pPr>
              <w:autoSpaceDE w:val="0"/>
              <w:autoSpaceDN w:val="0"/>
              <w:adjustRightInd w:val="0"/>
              <w:rPr>
                <w:b/>
                <w:bCs/>
                <w:color w:val="000000"/>
                <w:sz w:val="20"/>
              </w:rPr>
            </w:pPr>
            <w:r w:rsidRPr="00C04DAC">
              <w:rPr>
                <w:b/>
                <w:color w:val="000000"/>
                <w:sz w:val="20"/>
              </w:rPr>
              <w:t>Dato for vedtagelse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9AED19B" w14:textId="77777777" w:rsidR="009907D5" w:rsidRPr="00C04DAC" w:rsidRDefault="00C04DAC">
            <w:pPr>
              <w:autoSpaceDE w:val="0"/>
              <w:autoSpaceDN w:val="0"/>
              <w:adjustRightInd w:val="0"/>
              <w:rPr>
                <w:color w:val="000000"/>
                <w:sz w:val="20"/>
              </w:rPr>
            </w:pPr>
            <w:r w:rsidRPr="00C04DAC">
              <w:rPr>
                <w:color w:val="000000"/>
                <w:sz w:val="20"/>
              </w:rPr>
              <w:t>5.11.2025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2AC008D" w14:textId="77777777" w:rsidR="009907D5" w:rsidRPr="00C04DAC" w:rsidRDefault="009907D5">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B9DF885" w14:textId="77777777" w:rsidR="009907D5" w:rsidRPr="00C04DAC" w:rsidRDefault="009907D5">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653AAE2" w14:textId="77777777" w:rsidR="009907D5" w:rsidRPr="00C04DAC" w:rsidRDefault="009907D5">
            <w:pPr>
              <w:autoSpaceDE w:val="0"/>
              <w:autoSpaceDN w:val="0"/>
              <w:adjustRightInd w:val="0"/>
              <w:rPr>
                <w:rFonts w:ascii="sans-serif" w:hAnsi="sans-serif" w:cs="sans-serif"/>
                <w:color w:val="000000"/>
              </w:rPr>
            </w:pPr>
          </w:p>
        </w:tc>
      </w:tr>
      <w:tr w:rsidR="009C31B0" w:rsidRPr="00C04DAC" w14:paraId="6426DE56"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A74FC05" w14:textId="77777777" w:rsidR="009907D5" w:rsidRPr="00C04DAC" w:rsidRDefault="00C04DAC">
            <w:pPr>
              <w:autoSpaceDE w:val="0"/>
              <w:autoSpaceDN w:val="0"/>
              <w:adjustRightInd w:val="0"/>
              <w:rPr>
                <w:b/>
                <w:bCs/>
                <w:color w:val="000000"/>
                <w:sz w:val="20"/>
              </w:rPr>
            </w:pPr>
            <w:r w:rsidRPr="00C04DAC">
              <w:rPr>
                <w:b/>
                <w:color w:val="000000"/>
                <w:sz w:val="20"/>
              </w:rPr>
              <w:t>Resultat af den endelige afstemning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4F51C37" w14:textId="77777777" w:rsidR="009907D5" w:rsidRPr="00C04DAC" w:rsidRDefault="00C04DAC">
            <w:pPr>
              <w:autoSpaceDE w:val="0"/>
              <w:autoSpaceDN w:val="0"/>
              <w:adjustRightInd w:val="0"/>
              <w:rPr>
                <w:color w:val="000000"/>
                <w:sz w:val="20"/>
              </w:rPr>
            </w:pPr>
            <w:r w:rsidRPr="00C04DAC">
              <w:rPr>
                <w:color w:val="000000"/>
                <w:sz w:val="20"/>
              </w:rPr>
              <w:t>+:</w:t>
            </w:r>
          </w:p>
          <w:p w14:paraId="3A484000" w14:textId="77777777" w:rsidR="009907D5" w:rsidRPr="00C04DAC" w:rsidRDefault="00C04DAC">
            <w:pPr>
              <w:autoSpaceDE w:val="0"/>
              <w:autoSpaceDN w:val="0"/>
              <w:adjustRightInd w:val="0"/>
              <w:rPr>
                <w:color w:val="000000"/>
                <w:sz w:val="20"/>
              </w:rPr>
            </w:pPr>
            <w:r w:rsidRPr="00C04DAC">
              <w:rPr>
                <w:color w:val="000000"/>
                <w:sz w:val="20"/>
              </w:rPr>
              <w:t>–:</w:t>
            </w:r>
          </w:p>
          <w:p w14:paraId="00CC0790" w14:textId="77777777" w:rsidR="009907D5" w:rsidRPr="00C04DAC" w:rsidRDefault="00C04DAC">
            <w:pPr>
              <w:autoSpaceDE w:val="0"/>
              <w:autoSpaceDN w:val="0"/>
              <w:adjustRightInd w:val="0"/>
              <w:rPr>
                <w:color w:val="000000"/>
                <w:sz w:val="20"/>
              </w:rPr>
            </w:pPr>
            <w:r w:rsidRPr="00C04DAC">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E4ABE56" w14:textId="77777777" w:rsidR="009907D5" w:rsidRPr="00C04DAC" w:rsidRDefault="00C04DAC">
            <w:pPr>
              <w:autoSpaceDE w:val="0"/>
              <w:autoSpaceDN w:val="0"/>
              <w:adjustRightInd w:val="0"/>
              <w:rPr>
                <w:color w:val="000000"/>
                <w:sz w:val="20"/>
              </w:rPr>
            </w:pPr>
            <w:r w:rsidRPr="00C04DAC">
              <w:rPr>
                <w:color w:val="000000"/>
                <w:sz w:val="20"/>
              </w:rPr>
              <w:t>24</w:t>
            </w:r>
          </w:p>
          <w:p w14:paraId="0474A45E" w14:textId="77777777" w:rsidR="009907D5" w:rsidRPr="00C04DAC" w:rsidRDefault="00C04DAC">
            <w:pPr>
              <w:autoSpaceDE w:val="0"/>
              <w:autoSpaceDN w:val="0"/>
              <w:adjustRightInd w:val="0"/>
              <w:rPr>
                <w:color w:val="000000"/>
                <w:sz w:val="20"/>
              </w:rPr>
            </w:pPr>
            <w:r w:rsidRPr="00C04DAC">
              <w:rPr>
                <w:color w:val="000000"/>
                <w:sz w:val="20"/>
              </w:rPr>
              <w:t>12</w:t>
            </w:r>
          </w:p>
          <w:p w14:paraId="09D24ED4" w14:textId="77777777" w:rsidR="009907D5" w:rsidRPr="00C04DAC" w:rsidRDefault="00C04DAC">
            <w:pPr>
              <w:autoSpaceDE w:val="0"/>
              <w:autoSpaceDN w:val="0"/>
              <w:adjustRightInd w:val="0"/>
              <w:rPr>
                <w:color w:val="000000"/>
                <w:sz w:val="20"/>
              </w:rPr>
            </w:pPr>
            <w:r w:rsidRPr="00C04DAC">
              <w:rPr>
                <w:color w:val="000000"/>
                <w:sz w:val="20"/>
              </w:rPr>
              <w:t>1</w:t>
            </w:r>
          </w:p>
        </w:tc>
      </w:tr>
      <w:tr w:rsidR="009C31B0" w:rsidRPr="00C04DAC" w14:paraId="2FA68703"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22C7E18" w14:textId="77777777" w:rsidR="009907D5" w:rsidRPr="00C04DAC" w:rsidRDefault="00C04DAC">
            <w:pPr>
              <w:autoSpaceDE w:val="0"/>
              <w:autoSpaceDN w:val="0"/>
              <w:adjustRightInd w:val="0"/>
              <w:rPr>
                <w:b/>
                <w:bCs/>
                <w:color w:val="000000"/>
                <w:sz w:val="20"/>
              </w:rPr>
            </w:pPr>
            <w:r w:rsidRPr="00C04DAC">
              <w:rPr>
                <w:b/>
                <w:color w:val="000000"/>
                <w:sz w:val="20"/>
              </w:rPr>
              <w:t>Til stede ved den endelige afstemning - medlemmer</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FEE2FA4" w14:textId="77777777" w:rsidR="009907D5" w:rsidRPr="00C04DAC" w:rsidRDefault="00C04DAC">
            <w:pPr>
              <w:autoSpaceDE w:val="0"/>
              <w:autoSpaceDN w:val="0"/>
              <w:adjustRightInd w:val="0"/>
              <w:rPr>
                <w:color w:val="000000"/>
                <w:sz w:val="20"/>
              </w:rPr>
            </w:pPr>
            <w:r w:rsidRPr="00C04DAC">
              <w:rPr>
                <w:color w:val="000000"/>
                <w:sz w:val="20"/>
              </w:rPr>
              <w:t xml:space="preserve">Abir Al-Sahlani, Irmhild Boßdorf, Margarita de la Pisa Carrión, Elisabeth </w:t>
            </w:r>
            <w:r w:rsidRPr="00C04DAC">
              <w:rPr>
                <w:color w:val="000000"/>
                <w:sz w:val="20"/>
              </w:rPr>
              <w:t>Dieringer, Rosa Estaràs Ferragut, Viktória Ferenc, Heléne Fritzon, Lina Gálvez, Alexandra Geese, Fernand Kartheiser, Arba Kokalari, Ewa Kopacz, Elena Kountoura, Sebastian Kruis, Judita Laššáková, Eleonora Meleti, Irene Montero, Alessandra Moretti, Maria Noichl, Mirosława Nykiel, Sirpa Pietikäinen, Giusi Princi, Benedetta Scuderi, Laurence Trochu, Anders Vistisen, Maria Walsh, Dainius Žalimas</w:t>
            </w:r>
          </w:p>
        </w:tc>
      </w:tr>
      <w:tr w:rsidR="009C31B0" w:rsidRPr="00C04DAC" w14:paraId="572DE788"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2964F2A" w14:textId="77777777" w:rsidR="009907D5" w:rsidRPr="00C04DAC" w:rsidRDefault="00C04DAC">
            <w:pPr>
              <w:autoSpaceDE w:val="0"/>
              <w:autoSpaceDN w:val="0"/>
              <w:adjustRightInd w:val="0"/>
              <w:rPr>
                <w:b/>
                <w:bCs/>
                <w:color w:val="000000"/>
                <w:sz w:val="20"/>
              </w:rPr>
            </w:pPr>
            <w:r w:rsidRPr="00C04DAC">
              <w:rPr>
                <w:b/>
                <w:color w:val="000000"/>
                <w:sz w:val="20"/>
              </w:rPr>
              <w:t>Til stede ved den endelige afstemning - stedfortrædere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7B67C643" w14:textId="77777777" w:rsidR="009907D5" w:rsidRPr="00C04DAC" w:rsidRDefault="00C04DAC">
            <w:pPr>
              <w:autoSpaceDE w:val="0"/>
              <w:autoSpaceDN w:val="0"/>
              <w:adjustRightInd w:val="0"/>
              <w:rPr>
                <w:color w:val="000000"/>
                <w:sz w:val="20"/>
              </w:rPr>
            </w:pPr>
            <w:r w:rsidRPr="00C04DAC">
              <w:rPr>
                <w:color w:val="000000"/>
                <w:sz w:val="20"/>
              </w:rPr>
              <w:t>Raquel García Hermida-Van Der Walle, Hanna Gedin, Elisabeth Grossmann, Maria Guzenina, Cecilia Strada, Anna Strolenberg</w:t>
            </w:r>
          </w:p>
        </w:tc>
      </w:tr>
      <w:tr w:rsidR="009C31B0" w:rsidRPr="00C04DAC" w14:paraId="66259049"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17183B87" w14:textId="77777777" w:rsidR="009907D5" w:rsidRPr="00C04DAC" w:rsidRDefault="00C04DAC">
            <w:pPr>
              <w:autoSpaceDE w:val="0"/>
              <w:autoSpaceDN w:val="0"/>
              <w:adjustRightInd w:val="0"/>
              <w:rPr>
                <w:b/>
                <w:bCs/>
                <w:color w:val="000000"/>
                <w:sz w:val="20"/>
              </w:rPr>
            </w:pPr>
            <w:r w:rsidRPr="00C04DAC">
              <w:rPr>
                <w:b/>
                <w:color w:val="000000"/>
                <w:sz w:val="20"/>
              </w:rPr>
              <w:t>Til stede ved den endelige afstemning – medlemmer som omhandlet i forretningsordenens art. 216, stk. 7</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17B06BD5" w14:textId="77777777" w:rsidR="009907D5" w:rsidRPr="00C04DAC" w:rsidRDefault="00C04DAC">
            <w:pPr>
              <w:autoSpaceDE w:val="0"/>
              <w:autoSpaceDN w:val="0"/>
              <w:adjustRightInd w:val="0"/>
              <w:rPr>
                <w:color w:val="000000"/>
                <w:sz w:val="20"/>
              </w:rPr>
            </w:pPr>
            <w:r w:rsidRPr="00C04DAC">
              <w:rPr>
                <w:color w:val="000000"/>
                <w:sz w:val="20"/>
              </w:rPr>
              <w:t>Paolo Inselvini, Miriam Lexmann, Jorge Martín Frías, Matjaž Nemec</w:t>
            </w:r>
          </w:p>
        </w:tc>
      </w:tr>
    </w:tbl>
    <w:p w14:paraId="4A1D2C6A" w14:textId="77777777" w:rsidR="009907D5" w:rsidRPr="00C04DAC" w:rsidRDefault="009907D5" w:rsidP="009907D5"/>
    <w:bookmarkEnd w:id="1"/>
    <w:p w14:paraId="5C3DCDED" w14:textId="77777777" w:rsidR="009907D5" w:rsidRPr="00C04DAC" w:rsidRDefault="009907D5" w:rsidP="009907D5">
      <w:pPr>
        <w:sectPr w:rsidR="009907D5" w:rsidRPr="00C04DAC" w:rsidSect="00E639AB">
          <w:pgSz w:w="11906" w:h="16838" w:code="9"/>
          <w:pgMar w:top="1700" w:right="1417" w:bottom="1417" w:left="1417" w:header="720" w:footer="720" w:gutter="0"/>
          <w:cols w:space="720"/>
          <w:noEndnote/>
          <w:docGrid w:linePitch="326"/>
        </w:sectPr>
      </w:pPr>
    </w:p>
    <w:p w14:paraId="4A11DAC2" w14:textId="77777777" w:rsidR="009907D5" w:rsidRPr="00C04DAC" w:rsidRDefault="00C04DAC" w:rsidP="00C36610">
      <w:pPr>
        <w:pStyle w:val="PageHeadingNotTOC"/>
      </w:pPr>
      <w:bookmarkStart w:id="2" w:name="RollCallPageAD"/>
      <w:r w:rsidRPr="00C04DAC">
        <w:t>ENDELIG AFSTEMNING VED NAVNEOPRÅB I RÅDGIVENDE UDVALG</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C31B0" w:rsidRPr="00C04DAC" w14:paraId="4875E8A1" w14:textId="77777777" w:rsidTr="008920AC">
        <w:trPr>
          <w:cantSplit/>
        </w:trPr>
        <w:tc>
          <w:tcPr>
            <w:tcW w:w="1701" w:type="dxa"/>
            <w:shd w:val="pct10" w:color="000000" w:fill="FFFFFF"/>
            <w:vAlign w:val="center"/>
          </w:tcPr>
          <w:p w14:paraId="2A022044" w14:textId="77777777" w:rsidR="009907D5" w:rsidRPr="00C04DAC" w:rsidRDefault="00C04DAC" w:rsidP="003858C5">
            <w:pPr>
              <w:pStyle w:val="RollCallVotes"/>
            </w:pPr>
            <w:r w:rsidRPr="00C04DAC">
              <w:t>24</w:t>
            </w:r>
          </w:p>
        </w:tc>
        <w:tc>
          <w:tcPr>
            <w:tcW w:w="7371" w:type="dxa"/>
            <w:shd w:val="pct10" w:color="000000" w:fill="FFFFFF"/>
          </w:tcPr>
          <w:p w14:paraId="2E9C97BD" w14:textId="77777777" w:rsidR="009907D5" w:rsidRPr="00C04DAC" w:rsidRDefault="00C04DAC" w:rsidP="003858C5">
            <w:pPr>
              <w:pStyle w:val="RollCallSymbols14pt"/>
            </w:pPr>
            <w:r w:rsidRPr="00C04DAC">
              <w:t>+</w:t>
            </w:r>
          </w:p>
        </w:tc>
      </w:tr>
      <w:tr w:rsidR="009C31B0" w:rsidRPr="00C04DAC" w14:paraId="56064DA2" w14:textId="77777777" w:rsidTr="008920AC">
        <w:trPr>
          <w:cantSplit/>
        </w:trPr>
        <w:tc>
          <w:tcPr>
            <w:tcW w:w="1701" w:type="dxa"/>
            <w:shd w:val="clear" w:color="auto" w:fill="FFFFFF"/>
          </w:tcPr>
          <w:p w14:paraId="6E6A4074" w14:textId="77777777" w:rsidR="009907D5" w:rsidRPr="00C04DAC" w:rsidRDefault="00C04DAC" w:rsidP="003858C5">
            <w:pPr>
              <w:pStyle w:val="RollCallTable"/>
            </w:pPr>
            <w:r w:rsidRPr="00C04DAC">
              <w:t>PPE</w:t>
            </w:r>
          </w:p>
        </w:tc>
        <w:tc>
          <w:tcPr>
            <w:tcW w:w="7371" w:type="dxa"/>
            <w:shd w:val="clear" w:color="auto" w:fill="FFFFFF"/>
          </w:tcPr>
          <w:p w14:paraId="7D37856B" w14:textId="77777777" w:rsidR="009907D5" w:rsidRPr="00C04DAC" w:rsidRDefault="00C04DAC" w:rsidP="003858C5">
            <w:pPr>
              <w:pStyle w:val="RollCallTable"/>
            </w:pPr>
            <w:r w:rsidRPr="00C04DAC">
              <w:t>Arba Kokalari, Ewa Kopacz, Eleonora Meleti, Mirosława Nykiel, Sirpa Pietikäinen, Giusi Princi, Maria Walsh</w:t>
            </w:r>
          </w:p>
        </w:tc>
      </w:tr>
      <w:tr w:rsidR="009C31B0" w:rsidRPr="00C04DAC" w14:paraId="671F3E33" w14:textId="77777777" w:rsidTr="008920AC">
        <w:trPr>
          <w:cantSplit/>
        </w:trPr>
        <w:tc>
          <w:tcPr>
            <w:tcW w:w="1701" w:type="dxa"/>
            <w:shd w:val="clear" w:color="auto" w:fill="FFFFFF"/>
          </w:tcPr>
          <w:p w14:paraId="4ADD321E" w14:textId="77777777" w:rsidR="009907D5" w:rsidRPr="00C04DAC" w:rsidRDefault="00C04DAC" w:rsidP="003858C5">
            <w:pPr>
              <w:pStyle w:val="RollCallTable"/>
            </w:pPr>
            <w:r w:rsidRPr="00C04DAC">
              <w:t>Renew</w:t>
            </w:r>
          </w:p>
        </w:tc>
        <w:tc>
          <w:tcPr>
            <w:tcW w:w="7371" w:type="dxa"/>
            <w:shd w:val="clear" w:color="auto" w:fill="FFFFFF"/>
          </w:tcPr>
          <w:p w14:paraId="22D882D1" w14:textId="77777777" w:rsidR="009907D5" w:rsidRPr="00C04DAC" w:rsidRDefault="00C04DAC" w:rsidP="003858C5">
            <w:pPr>
              <w:pStyle w:val="RollCallTable"/>
            </w:pPr>
            <w:r w:rsidRPr="00C04DAC">
              <w:t>Abir Al-Sahlani, Raquel García Hermida-Van Der Walle, Dainius Žalimas</w:t>
            </w:r>
          </w:p>
        </w:tc>
      </w:tr>
      <w:tr w:rsidR="009C31B0" w:rsidRPr="00C04DAC" w14:paraId="2471ED5F" w14:textId="77777777" w:rsidTr="008920AC">
        <w:trPr>
          <w:cantSplit/>
        </w:trPr>
        <w:tc>
          <w:tcPr>
            <w:tcW w:w="1701" w:type="dxa"/>
            <w:shd w:val="clear" w:color="auto" w:fill="FFFFFF"/>
          </w:tcPr>
          <w:p w14:paraId="34A22629" w14:textId="77777777" w:rsidR="009907D5" w:rsidRPr="00C04DAC" w:rsidRDefault="00C04DAC" w:rsidP="003858C5">
            <w:pPr>
              <w:pStyle w:val="RollCallTable"/>
            </w:pPr>
            <w:r w:rsidRPr="00C04DAC">
              <w:t>S&amp;D</w:t>
            </w:r>
          </w:p>
        </w:tc>
        <w:tc>
          <w:tcPr>
            <w:tcW w:w="7371" w:type="dxa"/>
            <w:shd w:val="clear" w:color="auto" w:fill="FFFFFF"/>
          </w:tcPr>
          <w:p w14:paraId="4B9EC17E" w14:textId="77777777" w:rsidR="009907D5" w:rsidRPr="00C04DAC" w:rsidRDefault="00C04DAC" w:rsidP="003858C5">
            <w:pPr>
              <w:pStyle w:val="RollCallTable"/>
            </w:pPr>
            <w:r w:rsidRPr="00C04DAC">
              <w:t>Heléne Fritzon, Lina Gálvez, Elisabeth Grossmann, Maria Guzenina, Alessandra Moretti, Matjaž Nemec, Maria Noichl, Cecilia Strada</w:t>
            </w:r>
          </w:p>
        </w:tc>
      </w:tr>
      <w:tr w:rsidR="009C31B0" w:rsidRPr="00C04DAC" w14:paraId="749AE6D4" w14:textId="77777777" w:rsidTr="008920AC">
        <w:trPr>
          <w:cantSplit/>
        </w:trPr>
        <w:tc>
          <w:tcPr>
            <w:tcW w:w="1701" w:type="dxa"/>
            <w:shd w:val="clear" w:color="auto" w:fill="FFFFFF"/>
          </w:tcPr>
          <w:p w14:paraId="41AC0CE2" w14:textId="77777777" w:rsidR="009907D5" w:rsidRPr="00C04DAC" w:rsidRDefault="00C04DAC" w:rsidP="003858C5">
            <w:pPr>
              <w:pStyle w:val="RollCallTable"/>
            </w:pPr>
            <w:r w:rsidRPr="00C04DAC">
              <w:t>The Left</w:t>
            </w:r>
          </w:p>
        </w:tc>
        <w:tc>
          <w:tcPr>
            <w:tcW w:w="7371" w:type="dxa"/>
            <w:shd w:val="clear" w:color="auto" w:fill="FFFFFF"/>
          </w:tcPr>
          <w:p w14:paraId="00771CDC" w14:textId="77777777" w:rsidR="009907D5" w:rsidRPr="00C04DAC" w:rsidRDefault="00C04DAC" w:rsidP="003858C5">
            <w:pPr>
              <w:pStyle w:val="RollCallTable"/>
            </w:pPr>
            <w:r w:rsidRPr="00C04DAC">
              <w:t>Hanna Gedin, Elena Kountoura, Irene Montero</w:t>
            </w:r>
          </w:p>
        </w:tc>
      </w:tr>
      <w:tr w:rsidR="009C31B0" w:rsidRPr="00C04DAC" w14:paraId="0FB05686" w14:textId="77777777" w:rsidTr="008920AC">
        <w:trPr>
          <w:cantSplit/>
        </w:trPr>
        <w:tc>
          <w:tcPr>
            <w:tcW w:w="1701" w:type="dxa"/>
            <w:shd w:val="clear" w:color="auto" w:fill="FFFFFF"/>
          </w:tcPr>
          <w:p w14:paraId="75965B15" w14:textId="77777777" w:rsidR="009907D5" w:rsidRPr="00C04DAC" w:rsidRDefault="00C04DAC" w:rsidP="003858C5">
            <w:pPr>
              <w:pStyle w:val="RollCallTable"/>
            </w:pPr>
            <w:r w:rsidRPr="00C04DAC">
              <w:t>Verts/ALE</w:t>
            </w:r>
          </w:p>
        </w:tc>
        <w:tc>
          <w:tcPr>
            <w:tcW w:w="7371" w:type="dxa"/>
            <w:shd w:val="clear" w:color="auto" w:fill="FFFFFF"/>
          </w:tcPr>
          <w:p w14:paraId="24313AFA" w14:textId="77777777" w:rsidR="009907D5" w:rsidRPr="00C04DAC" w:rsidRDefault="00C04DAC" w:rsidP="003858C5">
            <w:pPr>
              <w:pStyle w:val="RollCallTable"/>
            </w:pPr>
            <w:r w:rsidRPr="00C04DAC">
              <w:t xml:space="preserve">Alexandra Geese, Benedetta Scuderi, Anna </w:t>
            </w:r>
            <w:r w:rsidRPr="00C04DAC">
              <w:t>Strolenberg</w:t>
            </w:r>
          </w:p>
        </w:tc>
      </w:tr>
    </w:tbl>
    <w:p w14:paraId="7AF41404" w14:textId="77777777" w:rsidR="009907D5" w:rsidRPr="00C04DAC" w:rsidRDefault="009907D5"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C31B0" w:rsidRPr="00C04DAC" w14:paraId="36E16FC4" w14:textId="77777777" w:rsidTr="008920AC">
        <w:trPr>
          <w:cantSplit/>
        </w:trPr>
        <w:tc>
          <w:tcPr>
            <w:tcW w:w="1701" w:type="dxa"/>
            <w:shd w:val="pct10" w:color="000000" w:fill="FFFFFF"/>
            <w:vAlign w:val="center"/>
          </w:tcPr>
          <w:p w14:paraId="00B0C648" w14:textId="77777777" w:rsidR="009907D5" w:rsidRPr="00C04DAC" w:rsidRDefault="00C04DAC" w:rsidP="003858C5">
            <w:pPr>
              <w:pStyle w:val="RollCallVotes"/>
            </w:pPr>
            <w:r w:rsidRPr="00C04DAC">
              <w:t>12</w:t>
            </w:r>
          </w:p>
        </w:tc>
        <w:tc>
          <w:tcPr>
            <w:tcW w:w="7371" w:type="dxa"/>
            <w:shd w:val="pct10" w:color="000000" w:fill="FFFFFF"/>
          </w:tcPr>
          <w:p w14:paraId="18B37021" w14:textId="77777777" w:rsidR="009907D5" w:rsidRPr="00C04DAC" w:rsidRDefault="00C04DAC" w:rsidP="003858C5">
            <w:pPr>
              <w:pStyle w:val="RollCallSymbols14pt"/>
            </w:pPr>
            <w:r w:rsidRPr="00C04DAC">
              <w:t>-</w:t>
            </w:r>
          </w:p>
        </w:tc>
      </w:tr>
      <w:tr w:rsidR="009C31B0" w:rsidRPr="00C04DAC" w14:paraId="1D49C440" w14:textId="77777777" w:rsidTr="008920AC">
        <w:trPr>
          <w:cantSplit/>
        </w:trPr>
        <w:tc>
          <w:tcPr>
            <w:tcW w:w="1701" w:type="dxa"/>
            <w:shd w:val="clear" w:color="auto" w:fill="FFFFFF"/>
          </w:tcPr>
          <w:p w14:paraId="01898604" w14:textId="77777777" w:rsidR="009907D5" w:rsidRPr="00C04DAC" w:rsidRDefault="00C04DAC" w:rsidP="003858C5">
            <w:pPr>
              <w:pStyle w:val="RollCallTable"/>
            </w:pPr>
            <w:r w:rsidRPr="00C04DAC">
              <w:t>ECR</w:t>
            </w:r>
          </w:p>
        </w:tc>
        <w:tc>
          <w:tcPr>
            <w:tcW w:w="7371" w:type="dxa"/>
            <w:shd w:val="clear" w:color="auto" w:fill="FFFFFF"/>
          </w:tcPr>
          <w:p w14:paraId="13E6EE1F" w14:textId="77777777" w:rsidR="009907D5" w:rsidRPr="00C04DAC" w:rsidRDefault="00C04DAC" w:rsidP="003858C5">
            <w:pPr>
              <w:pStyle w:val="RollCallTable"/>
            </w:pPr>
            <w:r w:rsidRPr="00C04DAC">
              <w:t>Paolo Inselvini, Laurence Trochu</w:t>
            </w:r>
          </w:p>
        </w:tc>
      </w:tr>
      <w:tr w:rsidR="009C31B0" w:rsidRPr="00C04DAC" w14:paraId="25658F1F" w14:textId="77777777" w:rsidTr="008920AC">
        <w:trPr>
          <w:cantSplit/>
        </w:trPr>
        <w:tc>
          <w:tcPr>
            <w:tcW w:w="1701" w:type="dxa"/>
            <w:shd w:val="clear" w:color="auto" w:fill="FFFFFF"/>
          </w:tcPr>
          <w:p w14:paraId="31FA97F1" w14:textId="77777777" w:rsidR="009907D5" w:rsidRPr="00C04DAC" w:rsidRDefault="00C04DAC" w:rsidP="003858C5">
            <w:pPr>
              <w:pStyle w:val="RollCallTable"/>
            </w:pPr>
            <w:r w:rsidRPr="00C04DAC">
              <w:t>ESN</w:t>
            </w:r>
          </w:p>
        </w:tc>
        <w:tc>
          <w:tcPr>
            <w:tcW w:w="7371" w:type="dxa"/>
            <w:shd w:val="clear" w:color="auto" w:fill="FFFFFF"/>
          </w:tcPr>
          <w:p w14:paraId="75A3BBB9" w14:textId="77777777" w:rsidR="009907D5" w:rsidRPr="00C04DAC" w:rsidRDefault="00C04DAC" w:rsidP="003858C5">
            <w:pPr>
              <w:pStyle w:val="RollCallTable"/>
            </w:pPr>
            <w:r w:rsidRPr="00C04DAC">
              <w:t>Irmhild Boßdorf</w:t>
            </w:r>
          </w:p>
        </w:tc>
      </w:tr>
      <w:tr w:rsidR="009C31B0" w:rsidRPr="00C04DAC" w14:paraId="554E0629" w14:textId="77777777" w:rsidTr="008920AC">
        <w:trPr>
          <w:cantSplit/>
        </w:trPr>
        <w:tc>
          <w:tcPr>
            <w:tcW w:w="1701" w:type="dxa"/>
            <w:shd w:val="clear" w:color="auto" w:fill="FFFFFF"/>
          </w:tcPr>
          <w:p w14:paraId="44307180" w14:textId="77777777" w:rsidR="009907D5" w:rsidRPr="00C04DAC" w:rsidRDefault="00C04DAC" w:rsidP="003858C5">
            <w:pPr>
              <w:pStyle w:val="RollCallTable"/>
            </w:pPr>
            <w:r w:rsidRPr="00C04DAC">
              <w:t>NI</w:t>
            </w:r>
          </w:p>
        </w:tc>
        <w:tc>
          <w:tcPr>
            <w:tcW w:w="7371" w:type="dxa"/>
            <w:shd w:val="clear" w:color="auto" w:fill="FFFFFF"/>
          </w:tcPr>
          <w:p w14:paraId="117F2228" w14:textId="77777777" w:rsidR="009907D5" w:rsidRPr="00C04DAC" w:rsidRDefault="00C04DAC" w:rsidP="003858C5">
            <w:pPr>
              <w:pStyle w:val="RollCallTable"/>
            </w:pPr>
            <w:r w:rsidRPr="00C04DAC">
              <w:t>Fernand Kartheiser, Judita Laššáková</w:t>
            </w:r>
          </w:p>
        </w:tc>
      </w:tr>
      <w:tr w:rsidR="009C31B0" w:rsidRPr="00C04DAC" w14:paraId="767A97D2" w14:textId="77777777" w:rsidTr="008920AC">
        <w:trPr>
          <w:cantSplit/>
        </w:trPr>
        <w:tc>
          <w:tcPr>
            <w:tcW w:w="1701" w:type="dxa"/>
            <w:shd w:val="clear" w:color="auto" w:fill="FFFFFF"/>
          </w:tcPr>
          <w:p w14:paraId="2D4F447D" w14:textId="77777777" w:rsidR="009907D5" w:rsidRPr="00C04DAC" w:rsidRDefault="00C04DAC" w:rsidP="003858C5">
            <w:pPr>
              <w:pStyle w:val="RollCallTable"/>
            </w:pPr>
            <w:r w:rsidRPr="00C04DAC">
              <w:t>PPE</w:t>
            </w:r>
          </w:p>
        </w:tc>
        <w:tc>
          <w:tcPr>
            <w:tcW w:w="7371" w:type="dxa"/>
            <w:shd w:val="clear" w:color="auto" w:fill="FFFFFF"/>
          </w:tcPr>
          <w:p w14:paraId="550330F9" w14:textId="77777777" w:rsidR="009907D5" w:rsidRPr="00C04DAC" w:rsidRDefault="00C04DAC" w:rsidP="003858C5">
            <w:pPr>
              <w:pStyle w:val="RollCallTable"/>
            </w:pPr>
            <w:r w:rsidRPr="00C04DAC">
              <w:t>Miriam Lexmann</w:t>
            </w:r>
          </w:p>
        </w:tc>
      </w:tr>
      <w:tr w:rsidR="009C31B0" w:rsidRPr="00C04DAC" w14:paraId="3EEE2844" w14:textId="77777777" w:rsidTr="008920AC">
        <w:trPr>
          <w:cantSplit/>
        </w:trPr>
        <w:tc>
          <w:tcPr>
            <w:tcW w:w="1701" w:type="dxa"/>
            <w:shd w:val="clear" w:color="auto" w:fill="FFFFFF"/>
          </w:tcPr>
          <w:p w14:paraId="581F4B8C" w14:textId="77777777" w:rsidR="009907D5" w:rsidRPr="00C04DAC" w:rsidRDefault="00C04DAC" w:rsidP="003858C5">
            <w:pPr>
              <w:pStyle w:val="RollCallTable"/>
            </w:pPr>
            <w:r w:rsidRPr="00C04DAC">
              <w:t>PfE</w:t>
            </w:r>
          </w:p>
        </w:tc>
        <w:tc>
          <w:tcPr>
            <w:tcW w:w="7371" w:type="dxa"/>
            <w:shd w:val="clear" w:color="auto" w:fill="FFFFFF"/>
          </w:tcPr>
          <w:p w14:paraId="43A2283B" w14:textId="77777777" w:rsidR="009907D5" w:rsidRPr="00C04DAC" w:rsidRDefault="00C04DAC" w:rsidP="003858C5">
            <w:pPr>
              <w:pStyle w:val="RollCallTable"/>
            </w:pPr>
            <w:r w:rsidRPr="00C04DAC">
              <w:t xml:space="preserve">Elisabeth Dieringer, Viktória Ferenc, Sebastian Kruis, Jorge Martín Frías, Margarita de la Pisa Carrión, </w:t>
            </w:r>
            <w:r w:rsidRPr="00C04DAC">
              <w:t>Anders Vistisen</w:t>
            </w:r>
          </w:p>
        </w:tc>
      </w:tr>
    </w:tbl>
    <w:p w14:paraId="518B8175" w14:textId="77777777" w:rsidR="009907D5" w:rsidRPr="00C04DAC" w:rsidRDefault="009907D5"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C31B0" w:rsidRPr="00C04DAC" w14:paraId="54FD4229" w14:textId="77777777" w:rsidTr="008920AC">
        <w:trPr>
          <w:cantSplit/>
        </w:trPr>
        <w:tc>
          <w:tcPr>
            <w:tcW w:w="1701" w:type="dxa"/>
            <w:shd w:val="pct10" w:color="000000" w:fill="FFFFFF"/>
            <w:vAlign w:val="center"/>
          </w:tcPr>
          <w:p w14:paraId="6FF24DA7" w14:textId="77777777" w:rsidR="009907D5" w:rsidRPr="00C04DAC" w:rsidRDefault="00C04DAC" w:rsidP="003858C5">
            <w:pPr>
              <w:pStyle w:val="RollCallVotes"/>
            </w:pPr>
            <w:r w:rsidRPr="00C04DAC">
              <w:t>1</w:t>
            </w:r>
          </w:p>
        </w:tc>
        <w:tc>
          <w:tcPr>
            <w:tcW w:w="7371" w:type="dxa"/>
            <w:shd w:val="pct10" w:color="000000" w:fill="FFFFFF"/>
          </w:tcPr>
          <w:p w14:paraId="3D99EBF1" w14:textId="77777777" w:rsidR="009907D5" w:rsidRPr="00C04DAC" w:rsidRDefault="00C04DAC" w:rsidP="003858C5">
            <w:pPr>
              <w:pStyle w:val="RollCallSymbols14pt"/>
            </w:pPr>
            <w:r w:rsidRPr="00C04DAC">
              <w:t>0</w:t>
            </w:r>
          </w:p>
        </w:tc>
      </w:tr>
      <w:tr w:rsidR="009C31B0" w:rsidRPr="00C04DAC" w14:paraId="548D74CE" w14:textId="77777777" w:rsidTr="008920AC">
        <w:trPr>
          <w:cantSplit/>
        </w:trPr>
        <w:tc>
          <w:tcPr>
            <w:tcW w:w="1701" w:type="dxa"/>
            <w:shd w:val="clear" w:color="auto" w:fill="FFFFFF"/>
          </w:tcPr>
          <w:p w14:paraId="12DFEEEC" w14:textId="77777777" w:rsidR="009907D5" w:rsidRPr="00C04DAC" w:rsidRDefault="00C04DAC" w:rsidP="003858C5">
            <w:pPr>
              <w:pStyle w:val="RollCallTable"/>
            </w:pPr>
            <w:r w:rsidRPr="00C04DAC">
              <w:t>PPE</w:t>
            </w:r>
          </w:p>
        </w:tc>
        <w:tc>
          <w:tcPr>
            <w:tcW w:w="7371" w:type="dxa"/>
            <w:shd w:val="clear" w:color="auto" w:fill="FFFFFF"/>
          </w:tcPr>
          <w:p w14:paraId="33DD86E9" w14:textId="77777777" w:rsidR="009907D5" w:rsidRPr="00C04DAC" w:rsidRDefault="00C04DAC" w:rsidP="003858C5">
            <w:pPr>
              <w:pStyle w:val="RollCallTable"/>
            </w:pPr>
            <w:r w:rsidRPr="00C04DAC">
              <w:t>Rosa Estaràs Ferragut</w:t>
            </w:r>
          </w:p>
        </w:tc>
      </w:tr>
    </w:tbl>
    <w:p w14:paraId="51C6ECB5" w14:textId="77777777" w:rsidR="009907D5" w:rsidRPr="00C04DAC" w:rsidRDefault="009907D5" w:rsidP="00147FBF">
      <w:pPr>
        <w:pStyle w:val="Normal12a"/>
      </w:pPr>
    </w:p>
    <w:p w14:paraId="5773CED8" w14:textId="77777777" w:rsidR="009907D5" w:rsidRPr="00C04DAC" w:rsidRDefault="00C04DAC" w:rsidP="00B735E3">
      <w:r w:rsidRPr="00C04DAC">
        <w:t>Tegnforklaring:</w:t>
      </w:r>
    </w:p>
    <w:p w14:paraId="10D30E50" w14:textId="77777777" w:rsidR="009907D5" w:rsidRPr="00C04DAC" w:rsidRDefault="00C04DAC" w:rsidP="003858C5">
      <w:pPr>
        <w:pStyle w:val="RollCallTabs"/>
      </w:pPr>
      <w:r w:rsidRPr="00C04DAC">
        <w:t>+</w:t>
      </w:r>
      <w:r w:rsidRPr="00C04DAC">
        <w:tab/>
        <w:t>:</w:t>
      </w:r>
      <w:r w:rsidRPr="00C04DAC">
        <w:tab/>
        <w:t>for</w:t>
      </w:r>
    </w:p>
    <w:p w14:paraId="0BD8BE60" w14:textId="77777777" w:rsidR="009907D5" w:rsidRPr="00C04DAC" w:rsidRDefault="00C04DAC" w:rsidP="003858C5">
      <w:pPr>
        <w:pStyle w:val="RollCallTabs"/>
      </w:pPr>
      <w:r w:rsidRPr="00C04DAC">
        <w:t>-</w:t>
      </w:r>
      <w:r w:rsidRPr="00C04DAC">
        <w:tab/>
        <w:t>:</w:t>
      </w:r>
      <w:r w:rsidRPr="00C04DAC">
        <w:tab/>
        <w:t>imod</w:t>
      </w:r>
    </w:p>
    <w:p w14:paraId="150C1BE7" w14:textId="77777777" w:rsidR="009907D5" w:rsidRPr="00C04DAC" w:rsidRDefault="00C04DAC" w:rsidP="003858C5">
      <w:pPr>
        <w:pStyle w:val="RollCallTabs"/>
      </w:pPr>
      <w:r w:rsidRPr="00C04DAC">
        <w:t>0</w:t>
      </w:r>
      <w:r w:rsidRPr="00C04DAC">
        <w:tab/>
        <w:t>:</w:t>
      </w:r>
      <w:r w:rsidRPr="00C04DAC">
        <w:tab/>
        <w:t>hverken/eller</w:t>
      </w:r>
    </w:p>
    <w:p w14:paraId="0C973B26" w14:textId="77777777" w:rsidR="009907D5" w:rsidRPr="00C04DAC" w:rsidRDefault="009907D5" w:rsidP="00207509"/>
    <w:bookmarkEnd w:id="2"/>
    <w:p w14:paraId="20C4C632" w14:textId="77777777" w:rsidR="009907D5" w:rsidRPr="00C04DAC" w:rsidRDefault="009907D5" w:rsidP="009907D5"/>
    <w:sectPr w:rsidR="009907D5" w:rsidRPr="00C04DAC" w:rsidSect="00E639AB">
      <w:pgSz w:w="11906" w:h="16838" w:code="9"/>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C043B7" w14:textId="77777777" w:rsidR="00C04DAC" w:rsidRPr="003A0EED" w:rsidRDefault="00C04DAC">
      <w:r w:rsidRPr="003A0EED">
        <w:separator/>
      </w:r>
    </w:p>
  </w:endnote>
  <w:endnote w:type="continuationSeparator" w:id="0">
    <w:p w14:paraId="5BE95736" w14:textId="77777777" w:rsidR="00C04DAC" w:rsidRPr="003A0EED" w:rsidRDefault="00C04DAC">
      <w:r w:rsidRPr="003A0EE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DE828" w14:textId="77777777" w:rsidR="003A0EED" w:rsidRPr="003A0EED" w:rsidRDefault="003A0EED" w:rsidP="003A0EED">
    <w:pPr>
      <w:pStyle w:val="EPFooter"/>
    </w:pPr>
    <w:r w:rsidRPr="003A0EED">
      <w:t>PE</w:t>
    </w:r>
    <w:r w:rsidRPr="003A0EED">
      <w:rPr>
        <w:rStyle w:val="HideTWBExt"/>
      </w:rPr>
      <w:t>&lt;NoPE&gt;</w:t>
    </w:r>
    <w:r w:rsidRPr="003A0EED">
      <w:t>776.901</w:t>
    </w:r>
    <w:r w:rsidRPr="003A0EED">
      <w:rPr>
        <w:rStyle w:val="HideTWBExt"/>
      </w:rPr>
      <w:t>&lt;/NoPE&gt;&lt;Version&gt;</w:t>
    </w:r>
    <w:r w:rsidRPr="003A0EED">
      <w:t>v02-00</w:t>
    </w:r>
    <w:r w:rsidRPr="003A0EED">
      <w:rPr>
        <w:rStyle w:val="HideTWBExt"/>
      </w:rPr>
      <w:t>&lt;/Version&gt;</w:t>
    </w:r>
    <w:r w:rsidRPr="003A0EED">
      <w:tab/>
    </w:r>
    <w:r w:rsidRPr="003A0EED">
      <w:fldChar w:fldCharType="begin"/>
    </w:r>
    <w:r w:rsidRPr="003A0EED">
      <w:instrText xml:space="preserve"> PAGE  \* MERGEFORMAT </w:instrText>
    </w:r>
    <w:r w:rsidRPr="003A0EED">
      <w:fldChar w:fldCharType="separate"/>
    </w:r>
    <w:r w:rsidRPr="003A0EED">
      <w:rPr>
        <w:noProof/>
      </w:rPr>
      <w:t>2</w:t>
    </w:r>
    <w:r w:rsidRPr="003A0EED">
      <w:fldChar w:fldCharType="end"/>
    </w:r>
    <w:r w:rsidRPr="003A0EED">
      <w:t>/</w:t>
    </w:r>
    <w:fldSimple w:instr=" NUMPAGES  \* MERGEFORMAT ">
      <w:r w:rsidRPr="003A0EED">
        <w:rPr>
          <w:noProof/>
        </w:rPr>
        <w:t>46</w:t>
      </w:r>
    </w:fldSimple>
    <w:r w:rsidRPr="003A0EED">
      <w:tab/>
    </w:r>
    <w:r w:rsidRPr="003A0EED">
      <w:rPr>
        <w:rStyle w:val="HideTWBExt"/>
      </w:rPr>
      <w:t>&lt;PathFdR&gt;</w:t>
    </w:r>
    <w:r w:rsidRPr="003A0EED">
      <w:t>AD\1331467DA.docx</w:t>
    </w:r>
    <w:r w:rsidRPr="003A0EED">
      <w:rPr>
        <w:rStyle w:val="HideTWBExt"/>
      </w:rPr>
      <w:t>&lt;/PathFdR&gt;</w:t>
    </w:r>
  </w:p>
  <w:p w14:paraId="0140BC50" w14:textId="6C83799B" w:rsidR="002126B4" w:rsidRPr="003A0EED" w:rsidRDefault="003A0EED" w:rsidP="003A0EED">
    <w:pPr>
      <w:pStyle w:val="EPFooter2"/>
    </w:pPr>
    <w:r w:rsidRPr="003A0EED">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7327B" w14:textId="77777777" w:rsidR="003A0EED" w:rsidRPr="003A0EED" w:rsidRDefault="003A0EED" w:rsidP="003A0EED">
    <w:pPr>
      <w:pStyle w:val="EPFooter"/>
    </w:pPr>
    <w:r w:rsidRPr="003A0EED">
      <w:rPr>
        <w:rStyle w:val="HideTWBExt"/>
      </w:rPr>
      <w:t>&lt;PathFdR&gt;</w:t>
    </w:r>
    <w:r w:rsidRPr="003A0EED">
      <w:t>AD\1331467DA.docx</w:t>
    </w:r>
    <w:r w:rsidRPr="003A0EED">
      <w:rPr>
        <w:rStyle w:val="HideTWBExt"/>
      </w:rPr>
      <w:t>&lt;/PathFdR&gt;</w:t>
    </w:r>
    <w:r w:rsidRPr="003A0EED">
      <w:tab/>
    </w:r>
    <w:r w:rsidRPr="003A0EED">
      <w:fldChar w:fldCharType="begin"/>
    </w:r>
    <w:r w:rsidRPr="003A0EED">
      <w:instrText xml:space="preserve"> PAGE  \* MERGEFORMAT </w:instrText>
    </w:r>
    <w:r w:rsidRPr="003A0EED">
      <w:fldChar w:fldCharType="separate"/>
    </w:r>
    <w:r w:rsidRPr="003A0EED">
      <w:rPr>
        <w:noProof/>
      </w:rPr>
      <w:t>3</w:t>
    </w:r>
    <w:r w:rsidRPr="003A0EED">
      <w:fldChar w:fldCharType="end"/>
    </w:r>
    <w:r w:rsidRPr="003A0EED">
      <w:t>/</w:t>
    </w:r>
    <w:fldSimple w:instr=" NUMPAGES  \* MERGEFORMAT ">
      <w:r w:rsidRPr="003A0EED">
        <w:rPr>
          <w:noProof/>
        </w:rPr>
        <w:t>46</w:t>
      </w:r>
    </w:fldSimple>
    <w:r w:rsidRPr="003A0EED">
      <w:tab/>
      <w:t>PE</w:t>
    </w:r>
    <w:r w:rsidRPr="003A0EED">
      <w:rPr>
        <w:rStyle w:val="HideTWBExt"/>
      </w:rPr>
      <w:t>&lt;NoPE&gt;</w:t>
    </w:r>
    <w:r w:rsidRPr="003A0EED">
      <w:t>776.901</w:t>
    </w:r>
    <w:r w:rsidRPr="003A0EED">
      <w:rPr>
        <w:rStyle w:val="HideTWBExt"/>
      </w:rPr>
      <w:t>&lt;/NoPE&gt;&lt;Version&gt;</w:t>
    </w:r>
    <w:r w:rsidRPr="003A0EED">
      <w:t>v02-00</w:t>
    </w:r>
    <w:r w:rsidRPr="003A0EED">
      <w:rPr>
        <w:rStyle w:val="HideTWBExt"/>
      </w:rPr>
      <w:t>&lt;/Version&gt;</w:t>
    </w:r>
  </w:p>
  <w:p w14:paraId="2EE842B4" w14:textId="329835AE" w:rsidR="002126B4" w:rsidRPr="003A0EED" w:rsidRDefault="003A0EED" w:rsidP="003A0EED">
    <w:pPr>
      <w:pStyle w:val="EPFooter2"/>
    </w:pPr>
    <w:r w:rsidRPr="003A0EED">
      <w:tab/>
    </w:r>
    <w:r w:rsidRPr="003A0EED">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EBAD6" w14:textId="77777777" w:rsidR="003A0EED" w:rsidRPr="003A0EED" w:rsidRDefault="003A0EED" w:rsidP="003A0EED">
    <w:pPr>
      <w:pStyle w:val="EPFooter"/>
    </w:pPr>
    <w:r w:rsidRPr="003A0EED">
      <w:rPr>
        <w:rStyle w:val="HideTWBExt"/>
      </w:rPr>
      <w:t>&lt;PathFdR&gt;</w:t>
    </w:r>
    <w:r w:rsidRPr="003A0EED">
      <w:t>AD\1331467DA.docx</w:t>
    </w:r>
    <w:r w:rsidRPr="003A0EED">
      <w:rPr>
        <w:rStyle w:val="HideTWBExt"/>
      </w:rPr>
      <w:t>&lt;/PathFdR&gt;</w:t>
    </w:r>
    <w:r w:rsidRPr="003A0EED">
      <w:tab/>
    </w:r>
    <w:r w:rsidRPr="003A0EED">
      <w:tab/>
      <w:t>PE</w:t>
    </w:r>
    <w:r w:rsidRPr="003A0EED">
      <w:rPr>
        <w:rStyle w:val="HideTWBExt"/>
      </w:rPr>
      <w:t>&lt;NoPE&gt;</w:t>
    </w:r>
    <w:r w:rsidRPr="003A0EED">
      <w:t>776.901</w:t>
    </w:r>
    <w:r w:rsidRPr="003A0EED">
      <w:rPr>
        <w:rStyle w:val="HideTWBExt"/>
      </w:rPr>
      <w:t>&lt;/NoPE&gt;&lt;Version&gt;</w:t>
    </w:r>
    <w:r w:rsidRPr="003A0EED">
      <w:t>v02-00</w:t>
    </w:r>
    <w:r w:rsidRPr="003A0EED">
      <w:rPr>
        <w:rStyle w:val="HideTWBExt"/>
      </w:rPr>
      <w:t>&lt;/Version&gt;</w:t>
    </w:r>
  </w:p>
  <w:p w14:paraId="7ED37678" w14:textId="5AEFC893" w:rsidR="002126B4" w:rsidRPr="003A0EED" w:rsidRDefault="003A0EED" w:rsidP="003A0EED">
    <w:pPr>
      <w:pStyle w:val="EPFooter2"/>
    </w:pPr>
    <w:r w:rsidRPr="003A0EED">
      <w:t>DA</w:t>
    </w:r>
    <w:r w:rsidRPr="003A0EED">
      <w:tab/>
    </w:r>
    <w:r w:rsidRPr="003A0EED">
      <w:rPr>
        <w:b w:val="0"/>
        <w:i/>
        <w:color w:val="C0C0C0"/>
        <w:sz w:val="22"/>
      </w:rPr>
      <w:t>Forenet i mangfoldighed</w:t>
    </w:r>
    <w:r w:rsidRPr="003A0EED">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506C1C" w14:textId="77777777" w:rsidR="002126B4" w:rsidRPr="003A0EED" w:rsidRDefault="00C04DAC">
      <w:r w:rsidRPr="003A0EED">
        <w:separator/>
      </w:r>
    </w:p>
  </w:footnote>
  <w:footnote w:type="continuationSeparator" w:id="0">
    <w:p w14:paraId="11B1263E" w14:textId="77777777" w:rsidR="002126B4" w:rsidRPr="003A0EED" w:rsidRDefault="00C04DAC">
      <w:r w:rsidRPr="003A0EED">
        <w:continuationSeparator/>
      </w:r>
    </w:p>
  </w:footnote>
  <w:footnote w:id="1">
    <w:p w14:paraId="7C04267A" w14:textId="623CF613" w:rsidR="009907D5" w:rsidRPr="003A0EED" w:rsidRDefault="00C04DAC">
      <w:pPr>
        <w:pStyle w:val="FootnoteText"/>
      </w:pPr>
      <w:r w:rsidRPr="003A0EED">
        <w:rPr>
          <w:rStyle w:val="FootnoteReference"/>
        </w:rPr>
        <w:footnoteRef/>
      </w:r>
      <w:r w:rsidRPr="003A0EED">
        <w:t xml:space="preserve"> Interinstitutionel aftale af 20. maj 2021 mellem Europa-Parlamentet, Rådet for Den Europæiske Union og Europa-Kommissionen om et obligatorisk åbenhedsregister (EUT L 207 af 11.6.2021, s. 1, ELI: </w:t>
      </w:r>
      <w:hyperlink r:id="rId1" w:history="1">
        <w:r w:rsidRPr="003A0EED">
          <w:rPr>
            <w:rStyle w:val="Hyperlink"/>
            <w:sz w:val="24"/>
          </w:rPr>
          <w:t>http://data.europa.eu/eli/agree_interinstit/2021/611/oj</w:t>
        </w:r>
      </w:hyperlink>
      <w:r w:rsidRPr="003A0EED">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54D7F" w14:textId="77777777" w:rsidR="00C04DAC" w:rsidRDefault="00C04D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FB68E" w14:textId="77777777" w:rsidR="00C04DAC" w:rsidRDefault="00C04D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4ED8F" w14:textId="77777777" w:rsidR="00C04DAC" w:rsidRDefault="00C04D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669602399">
    <w:abstractNumId w:val="9"/>
  </w:num>
  <w:num w:numId="2" w16cid:durableId="1440447603">
    <w:abstractNumId w:val="9"/>
  </w:num>
  <w:num w:numId="3" w16cid:durableId="1435636281">
    <w:abstractNumId w:val="7"/>
  </w:num>
  <w:num w:numId="4" w16cid:durableId="1017581030">
    <w:abstractNumId w:val="7"/>
  </w:num>
  <w:num w:numId="5" w16cid:durableId="987588042">
    <w:abstractNumId w:val="6"/>
  </w:num>
  <w:num w:numId="6" w16cid:durableId="2127891382">
    <w:abstractNumId w:val="6"/>
  </w:num>
  <w:num w:numId="7" w16cid:durableId="811755258">
    <w:abstractNumId w:val="5"/>
  </w:num>
  <w:num w:numId="8" w16cid:durableId="923489894">
    <w:abstractNumId w:val="5"/>
  </w:num>
  <w:num w:numId="9" w16cid:durableId="1318657156">
    <w:abstractNumId w:val="4"/>
  </w:num>
  <w:num w:numId="10" w16cid:durableId="73094166">
    <w:abstractNumId w:val="4"/>
  </w:num>
  <w:num w:numId="11" w16cid:durableId="2090425067">
    <w:abstractNumId w:val="8"/>
  </w:num>
  <w:num w:numId="12" w16cid:durableId="1381589035">
    <w:abstractNumId w:val="8"/>
  </w:num>
  <w:num w:numId="13" w16cid:durableId="1600603106">
    <w:abstractNumId w:val="3"/>
  </w:num>
  <w:num w:numId="14" w16cid:durableId="74478205">
    <w:abstractNumId w:val="3"/>
  </w:num>
  <w:num w:numId="15" w16cid:durableId="1051343485">
    <w:abstractNumId w:val="2"/>
  </w:num>
  <w:num w:numId="16" w16cid:durableId="1243754442">
    <w:abstractNumId w:val="2"/>
  </w:num>
  <w:num w:numId="17" w16cid:durableId="1247881639">
    <w:abstractNumId w:val="1"/>
  </w:num>
  <w:num w:numId="18" w16cid:durableId="496724444">
    <w:abstractNumId w:val="1"/>
  </w:num>
  <w:num w:numId="19" w16cid:durableId="1308976301">
    <w:abstractNumId w:val="0"/>
  </w:num>
  <w:num w:numId="20" w16cid:durableId="1245990928">
    <w:abstractNumId w:val="0"/>
  </w:num>
  <w:num w:numId="21" w16cid:durableId="1640914807">
    <w:abstractNumId w:val="9"/>
  </w:num>
  <w:num w:numId="22" w16cid:durableId="282006944">
    <w:abstractNumId w:val="7"/>
  </w:num>
  <w:num w:numId="23" w16cid:durableId="2050372947">
    <w:abstractNumId w:val="6"/>
  </w:num>
  <w:num w:numId="24" w16cid:durableId="209540039">
    <w:abstractNumId w:val="5"/>
  </w:num>
  <w:num w:numId="25" w16cid:durableId="180247739">
    <w:abstractNumId w:val="4"/>
  </w:num>
  <w:num w:numId="26" w16cid:durableId="198395079">
    <w:abstractNumId w:val="8"/>
  </w:num>
  <w:num w:numId="27" w16cid:durableId="945692485">
    <w:abstractNumId w:val="3"/>
  </w:num>
  <w:num w:numId="28" w16cid:durableId="2134708154">
    <w:abstractNumId w:val="2"/>
  </w:num>
  <w:num w:numId="29" w16cid:durableId="614605850">
    <w:abstractNumId w:val="1"/>
  </w:num>
  <w:num w:numId="30" w16cid:durableId="1497960848">
    <w:abstractNumId w:val="0"/>
  </w:num>
  <w:num w:numId="31" w16cid:durableId="1642611797">
    <w:abstractNumId w:val="9"/>
  </w:num>
  <w:num w:numId="32" w16cid:durableId="1437943107">
    <w:abstractNumId w:val="7"/>
  </w:num>
  <w:num w:numId="33" w16cid:durableId="402071419">
    <w:abstractNumId w:val="6"/>
  </w:num>
  <w:num w:numId="34" w16cid:durableId="2027251090">
    <w:abstractNumId w:val="5"/>
  </w:num>
  <w:num w:numId="35" w16cid:durableId="948774714">
    <w:abstractNumId w:val="4"/>
  </w:num>
  <w:num w:numId="36" w16cid:durableId="990328505">
    <w:abstractNumId w:val="8"/>
  </w:num>
  <w:num w:numId="37" w16cid:durableId="552429044">
    <w:abstractNumId w:val="3"/>
  </w:num>
  <w:num w:numId="38" w16cid:durableId="1653288410">
    <w:abstractNumId w:val="2"/>
  </w:num>
  <w:num w:numId="39" w16cid:durableId="1080757923">
    <w:abstractNumId w:val="1"/>
  </w:num>
  <w:num w:numId="40" w16cid:durableId="2434904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pos w:val="beneathText"/>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PLURMNU" w:val=" 1"/>
    <w:docVar w:name="AUTHORMFMNU" w:val=" 2"/>
    <w:docVar w:name="CJMNU" w:val="1"/>
    <w:docVar w:name="CODEMNU" w:val=" 1"/>
    <w:docVar w:name="COM2KEY" w:val="AFET"/>
    <w:docVar w:name="COMKEY" w:val="FEMM"/>
    <w:docVar w:name="Consolidate" w:val="True"/>
    <w:docVar w:name="CONTRIBUTIONMNU" w:val=" 2"/>
    <w:docVar w:name="CVar" w:val="16"/>
    <w:docVar w:name="DDATE" w:val="16/09/2025"/>
    <w:docVar w:name="DOCMNU" w:val=" 1"/>
    <w:docVar w:name="DOCREFINIMNU" w:val=" 1"/>
    <w:docVar w:name="FONCTIONMNU" w:val=" 2"/>
    <w:docVar w:name="iNoAmend" w:val="81"/>
    <w:docVar w:name="LastEditedSection" w:val=" 1"/>
    <w:docVar w:name="ORLANGKEY" w:val="EN"/>
    <w:docVar w:name="ORLANG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8\fbidi \froman\fcharset238\fprq2 Times New Roman CE;}{\f339\fbidi \froman\fcharset204\fprq2 Times New Roman Cyr;}_x000d__x000a_{\f341\fbidi \froman\fcharset161\fprq2 Times New Roman Greek;}{\f342\fbidi \froman\fcharset162\fprq2 Times New Roman Tur;}{\f343\fbidi \froman\fcharset177\fprq2 Times New Roman (Hebrew);}{\f344\fbidi \froman\fcharset178\fprq2 Times New Roman (Arabic);}_x000d__x000a_{\f345\fbidi \froman\fcharset186\fprq2 Times New Roman Baltic;}{\f346\fbidi \froman\fcharset163\fprq2 Times New Roman (Vietnamese);}{\f348\fbidi \fswiss\fcharset238\fprq2 Arial CE;}{\f349\fbidi \fswiss\fcharset204\fprq2 Arial Cyr;}_x000d__x000a_{\f351\fbidi \fswiss\fcharset161\fprq2 Arial Greek;}{\f352\fbidi \fswiss\fcharset162\fprq2 Arial Tur;}{\f353\fbidi \fswiss\fcharset177\fprq2 Arial (Hebrew);}{\f354\fbidi \fswiss\fcharset178\fprq2 Arial (Arabic);}_x000d__x000a_{\f355\fbidi \fswiss\fcharset186\fprq2 Arial Baltic;}{\f356\fbidi \fswiss\fcharset163\fprq2 Arial (Vietnamese);}{\f678\fbidi \froman\fcharset238\fprq2 Cambria Math CE;}{\f679\fbidi \froman\fcharset204\fprq2 Cambria Math Cyr;}_x000d__x000a_{\f681\fbidi \froman\fcharset161\fprq2 Cambria Math Greek;}{\f682\fbidi \froman\fcharset162\fprq2 Cambria Math Tur;}{\f685\fbidi \froman\fcharset186\fprq2 Cambria Math Baltic;}{\f68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900024 HideTWBExt;}{\*\cs18 \additive \v\f1\fs20\cf15 _x000d__x000a_\spriority0 \styrsid10900024 HideTWBInt;}{\s19\ql \li0\ri0\nowidctlpar\wrapdefault\aspalpha\aspnum\faauto\adjustright\rin0\lin0\itap0 \rtlch\fcs1 \af0\afs20\alang1025 \ltrch\fcs0 \b\fs24\lang2057\langfe2057\cgrid\langnp2057\langfenp2057 _x000d__x000a_\sbasedon0 \snext19 \spriority0 \styrsid10900024 NormalBold;}{\s20\ql \li0\ri0\sa120\nowidctlpar\wrapdefault\aspalpha\aspnum\faauto\adjustright\rin0\lin0\itap0 \rtlch\fcs1 \af0\afs20\alang1025 \ltrch\fcs0 _x000d__x000a_\fs24\lang2057\langfe2057\cgrid\langnp2057\langfenp2057 \sbasedon0 \snext20 \spriority0 \styrsid10900024 Normal6a;}{\s21\qc \li0\ri0\sa240\nowidctlpar\wrapdefault\aspalpha\aspnum\faauto\adjustright\rin0\lin0\itap0 \rtlch\fcs1 \af0\afs20\alang1025 _x000d__x000a_\ltrch\fcs0 \i\fs24\lang2057\langfe2057\cgrid\langnp2057\langfenp2057 \sbasedon0 \snext21 \spriority0 \styrsid10900024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10900024 AmNumberTabs;}{\s23\ql \li0\ri0\sb240\nowidctlpar\wrapdefault\aspalpha\aspnum\faauto\adjustright\rin0\lin0\itap0 \rtlch\fcs1 _x000d__x000a_\af0\afs20\alang1025 \ltrch\fcs0 \b\fs24\lang2057\langfe2057\cgrid\langnp2057\langfenp2057 \sbasedon0 \snext23 \spriority0 \styrsid10900024 NormalBold12b;}}{\*\rsidtbl \rsid24658\rsid223860\rsid735077\rsid1718133\rsid2892074\rsid3565327\rsid4666813_x000d__x000a_\rsid4679132\rsid6641733\rsid7823322\rsid9636012\rsid10377208\rsid10900024\rsid11215221\rsid11549030\rsid12154954\rsid14382809\rsid14424199\rsid15204470\rsid15285974\rsid15950462\rsid16324206\rsid16662270}{\mmathPr\mmathFont34\mbrkBin0\mbrkBinSub0_x000d__x000a_\msmallFrac0\mdispDef1\mlMargin0\mrMargin0\mdefJc1\mwrapIndent1440\mintLim0\mnaryLim1}{\info{\author MARCUZZO Sandrina}{\operator MARCUZZO Sandrina}{\creatim\yr2025\mo11\dy6\hr15\min59}{\revtim\yr2025\mo11\dy6\hr15\min59}{\version1}{\edmins0}{\nofpages1}_x000d__x000a_{\nofwords32}{\nofchars201}{\nofcharsws230}{\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900024\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4679132 \chftnsep _x000d__x000a_\par }}{\*\ftnsepc \ltrpar \pard\plain \ltrpar\ql \li0\ri0\widctlpar\wrapdefault\aspalpha\aspnum\faauto\adjustright\rin0\lin0\itap0 \rtlch\fcs1 \af0\afs20\alang1025 \ltrch\fcs0 \fs24\lang2057\langfe2057\cgrid\langnp2057\langfenp2057 {\rtlch\fcs1 \af0 _x000d__x000a_\ltrch\fcs0 \insrsid4679132 \chftnsepc _x000d__x000a_\par }}{\*\aftnsep \ltrpar \pard\plain \ltrpar\ql \li0\ri0\widctlpar\wrapdefault\aspalpha\aspnum\faauto\adjustright\rin0\lin0\itap0 \rtlch\fcs1 \af0\afs20\alang1025 \ltrch\fcs0 \fs24\lang2057\langfe2057\cgrid\langnp2057\langfenp2057 {\rtlch\fcs1 \af0 _x000d__x000a_\ltrch\fcs0 \insrsid4679132 \chftnsep _x000d__x000a_\par }}{\*\aftnsepc \ltrpar \pard\plain \ltrpar\ql \li0\ri0\widctlpar\wrapdefault\aspalpha\aspnum\faauto\adjustright\rin0\lin0\itap0 \rtlch\fcs1 \af0\afs20\alang1025 \ltrch\fcs0 \fs24\lang2057\langfe2057\cgrid\langnp2057\langfenp2057 {\rtlch\fcs1 \af0 _x000d__x000a_\ltrch\fcs0 \insrsid467913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10900024 \rtlch\fcs1 _x000d__x000a_\af0\afs20\alang1025 \ltrch\fcs0 \b\fs24\lang2057\langfe2057\cgrid\langnp2057\langfenp2057 {\rtlch\fcs1 \af0 \ltrch\fcs0 \cs17\b0\v\fs20\cf9\lang1024\langfe1024\loch\af1\hich\af1\dbch\af31501\noproof\insrsid10900024\charrsid5511411 {\*\bkmkstart restart}_x000d__x000a_\hich\af1\dbch\af31501\loch\f1 &lt;Amend&gt;}{\rtlch\fcs1 \af0 \ltrch\fcs0 \insrsid10900024\charrsid5511411 Amendment\tab \tab }{\rtlch\fcs1 \af0 \ltrch\fcs0 _x000d__x000a_\cs17\b0\v\fs20\cf9\lang1024\langfe1024\loch\af1\hich\af1\dbch\af31501\noproof\insrsid10900024\charrsid5511411 \hich\af1\dbch\af31501\loch\f1 &lt;NumAm&gt;}{\rtlch\fcs1 \af0 \ltrch\fcs0 \insrsid10900024\charrsid5511411 #}{\rtlch\fcs1 \af1 \ltrch\fcs0 _x000d__x000a_\cs18\v\f1\fs20\cf15\insrsid10900024\charrsid5511411 ENMIENDA@NRAM@}{\rtlch\fcs1 \af0 \ltrch\fcs0 \insrsid10900024\charrsid5511411 #}{\rtlch\fcs1 \af0 \ltrch\fcs0 _x000d__x000a_\cs17\b0\v\fs20\cf9\lang1024\langfe1024\loch\af1\hich\af1\dbch\af31501\noproof\insrsid10900024\charrsid5511411 \hich\af1\dbch\af31501\loch\f1 &lt;/NumAm&gt;}{\rtlch\fcs1 \af0 \ltrch\fcs0 \insrsid10900024\charrsid5511411 _x000d__x000a_\par }\pard\plain \ltrpar\s23\ql \li0\ri0\sb240\keepn\nowidctlpar\wrapdefault\aspalpha\aspnum\faauto\adjustright\rin0\lin0\itap0\pararsid10900024 \rtlch\fcs1 \af0\afs20\alang1025 \ltrch\fcs0 \b\fs24\lang2057\langfe2057\cgrid\langnp2057\langfenp2057 {_x000d__x000a_\rtlch\fcs1 \af0 \ltrch\fcs0 \cs17\b0\v\fs20\cf9\lang1024\langfe1024\loch\af1\hich\af1\dbch\af31501\noproof\insrsid10900024\charrsid5511411 \hich\af1\dbch\af31501\loch\f1 &lt;DocAmend&gt;}{\rtlch\fcs1 \af0 \ltrch\fcs0 \insrsid10900024\charrsid5511411 #}{_x000d__x000a_\rtlch\fcs1 \af1 \ltrch\fcs0 \cs18\v\f1\fs20\cf15\insrsid10900024\charrsid5511411 MNU[DOC1][DOC2][DOC3][DOC4]@CHOICE@DOCMNU}{\rtlch\fcs1 \af0 \ltrch\fcs0 \insrsid10900024\charrsid5511411 #}{\rtlch\fcs1 \af0 \ltrch\fcs0 _x000d__x000a_\cs17\b0\v\fs20\cf9\lang1024\langfe1024\loch\af1\hich\af1\dbch\af31501\noproof\insrsid10900024\charrsid5511411 \hich\af1\dbch\af31501\loch\f1 &lt;/DocAmend&gt;}{\rtlch\fcs1 \af0 \ltrch\fcs0 \insrsid10900024\charrsid5511411 _x000d__x000a_\par }\pard\plain \ltrpar\s19\ql \li0\ri0\nowidctlpar\wrapdefault\aspalpha\aspnum\faauto\adjustright\rin0\lin0\itap0\pararsid10900024 \rtlch\fcs1 \af0\afs20\alang1025 \ltrch\fcs0 \b\fs24\lang2057\langfe2057\cgrid\langnp2057\langfenp2057 {\rtlch\fcs1 \af0 _x000d__x000a_\ltrch\fcs0 \cs17\b0\v\fs20\cf9\lang1024\langfe1024\loch\af1\hich\af1\dbch\af31501\noproof\insrsid10900024\charrsid5511411 \hich\af1\dbch\af31501\loch\f1 &lt;Article&gt;}{\rtlch\fcs1 \af0 \ltrch\fcs0 \cf10\insrsid10900024\charrsid5977818 \u9668\'3f}{_x000d__x000a_\rtlch\fcs1 \af0 \ltrch\fcs0 \insrsid10900024\charrsid5511411 #}{\rtlch\fcs1 \af1 \ltrch\fcs0 \cs18\v\f1\fs20\cf15\insrsid10900024\charrsid5511411 TVTAMACTPART@AMPART@}{\rtlch\fcs1 \af0 \ltrch\fcs0 \insrsid10900024\charrsid5511411 #}{\rtlch\fcs1 \af0 _x000d__x000a_\ltrch\fcs0 \cf10\insrsid10900024\charrsid5977818 \u9658\'3f}{\rtlch\fcs1 \af0 \ltrch\fcs0 \cs17\b0\v\fs20\cf9\lang1024\langfe1024\loch\af1\hich\af1\dbch\af31501\noproof\insrsid10900024\charrsid5511411 \hich\af1\dbch\af31501\loch\f1 &lt;/Article&gt;}{_x000d__x000a_\rtlch\fcs1 \af0 \ltrch\fcs0 \insrsid10900024\charrsid5511411 _x000d__x000a_\par \ltrrow}\trowd \irow0\irowband0\ltrrow\ts11\trqc\trgaph340\trleft-340\trftsWidth3\trwWidth9752\trftsWidthB3\trpaddl340\trpaddr340\trpaddfl3\trpaddft3\trpaddfb3\trpaddfr3\tblrsid9505846\tblind0\tblindtype3 \clvertalt\clbrdrt\brdrtbl \clbrdrl\brdrtbl _x000d__x000a_\clbrdrb\brdrtbl \clbrdrr\brdrtbl \cltxlrtb\clftsWidth3\clwWidth9752\clshdrawnil \cellx9412\pard\plain \ltrpar\ql \li0\ri0\keepn\widctlpar\intbl\wrapdefault\aspalpha\aspnum\faauto\adjustright\rin0\lin0\pararsid9505846 \rtlch\fcs1 \af0\afs20\alang1025 _x000d__x000a_\ltrch\fcs0 \fs24\lang2057\langfe2057\cgrid\langnp2057\langfenp2057 {\rtlch\fcs1 \af0 \ltrch\fcs0 \insrsid10900024\charrsid5511411 \cell }\pard \ltrpar\ql \li0\ri0\widctlpar\intbl\wrapdefault\aspalpha\aspnum\faauto\adjustright\rin0\lin0 {\rtlch\fcs1 \af0 _x000d__x000a_\ltrch\fcs0 \insrsid10900024\charrsid5511411 \trowd \irow0\irowband0\ltrrow\ts11\trqc\trgaph340\trleft-340\trftsWidth3\trwWidth9752\trftsWidthB3\trpaddl340\trpaddr340\trpaddfl3\trpaddft3\trpaddfb3\trpaddfr3\tblrsid9505846\tblind0\tblindtype3 \clvertalt_x000d__x000a_\clbrdrt\brdrtbl \clbrdrl\brdrtbl \clbrdrb\brdrtbl \clbrdrr\brdrtbl \cltxlrtb\clftsWidth3\clwWidth9752\clshdrawnil \cellx9412\row \ltrrow}\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9505846 \rtlch\fcs1 \af0\afs20\alang1025 \ltrch\fcs0 \i\fs24\lang2057\langfe2057\cgrid\langnp2057\langfenp2057 {\rtlch\fcs1 \af0 \ltrch\fcs0 _x000d__x000a_\insrsid10900024\charrsid5511411 #}{\rtlch\fcs1 \af1 \ltrch\fcs0 \cs18\v\f1\fs20\cf15\insrsid10900024\charrsid5511411 MNU[DOC1][DOC2][DOC3][DOC4]@CHOICE@DOCMNU}{\rtlch\fcs1 \af0 \ltrch\fcs0 \insrsid10900024\charrsid5511411 #\cell Amendment\cell _x000d__x000a_}\pard\plain \ltrpar\ql \li0\ri0\widctlpar\intbl\wrapdefault\aspalpha\aspnum\faauto\adjustright\rin0\lin0 \rtlch\fcs1 \af0\afs20\alang1025 \ltrch\fcs0 \fs24\lang2057\langfe2057\cgrid\langnp2057\langfenp2057 {\rtlch\fcs1 \af0 \ltrch\fcs0 _x000d__x000a_\insrsid10900024\charrsid5511411 \trowd \irow1\irowband1\ltrrow\ts11\trqc\trgaph340\trleft-340\trftsWidth3\trwWidth9752\trftsWidthB3\trpaddl340\trpaddr340\trpaddfl3\trpaddft3\trpaddfb3\trpaddfr3\tblrsid9505846\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20\ql \li0\ri0\sa120\nowidctlpar\intbl\wrapdefault\aspalpha\aspnum\faauto\adjustright\rin0\lin0\pararsid9505846 \rtlch\fcs1 \af0\afs20\alang1025 \ltrch\fcs0 \fs24\lang2057\langfe2057\cgrid\langnp2057\langfenp2057 {_x000d__x000a_\rtlch\fcs1 \af0 \ltrch\fcs0 \insrsid10900024\charrsid5511411 ##\cell ##}{\rtlch\fcs1 \af0\afs24 \ltrch\fcs0 \insrsid10900024\charrsid5511411 \cell }\pard\plain \ltrpar\ql \li0\ri0\widctlpar\intbl\wrapdefault\aspalpha\aspnum\faauto\adjustright\rin0\lin0 _x000d__x000a_\rtlch\fcs1 \af0\afs20\alang1025 \ltrch\fcs0 \fs24\lang2057\langfe2057\cgrid\langnp2057\langfenp2057 {\rtlch\fcs1 \af0 \ltrch\fcs0 \insrsid10900024\charrsid5511411 \trowd \irow2\irowband2\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0900024 {\rtlch\fcs1 \af0 \ltrch\fcs0 \cs17\v\fs20\cf9\lang1024\langfe1024\loch\af1\hich\af1\dbch\af31501\noproof\insrsid10900024\charrsid5511411 _x000d__x000a_\hich\af1\dbch\af31501\loch\f1 &lt;/Amend&gt;}{\rtlch\fcs1 \af0 \ltrch\fcs0 \insrsid10900024\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ed_x000d__x000a_dee42d4f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8\fbidi \froman\fcharset238\fprq2 Times New Roman CE;}{\f339\fbidi \froman\fcharset204\fprq2 Times New Roman Cyr;}_x000d__x000a_{\f341\fbidi \froman\fcharset161\fprq2 Times New Roman Greek;}{\f342\fbidi \froman\fcharset162\fprq2 Times New Roman Tur;}{\f343\fbidi \froman\fcharset177\fprq2 Times New Roman (Hebrew);}{\f344\fbidi \froman\fcharset178\fprq2 Times New Roman (Arabic);}_x000d__x000a_{\f345\fbidi \froman\fcharset186\fprq2 Times New Roman Baltic;}{\f346\fbidi \froman\fcharset163\fprq2 Times New Roman (Vietnamese);}{\f348\fbidi \fswiss\fcharset238\fprq2 Arial CE;}{\f349\fbidi \fswiss\fcharset204\fprq2 Arial Cyr;}_x000d__x000a_{\f351\fbidi \fswiss\fcharset161\fprq2 Arial Greek;}{\f352\fbidi \fswiss\fcharset162\fprq2 Arial Tur;}{\f353\fbidi \fswiss\fcharset177\fprq2 Arial (Hebrew);}{\f354\fbidi \fswiss\fcharset178\fprq2 Arial (Arabic);}_x000d__x000a_{\f355\fbidi \fswiss\fcharset186\fprq2 Arial Baltic;}{\f356\fbidi \fswiss\fcharset163\fprq2 Arial (Vietnamese);}{\f678\fbidi \froman\fcharset238\fprq2 Cambria Math CE;}{\f679\fbidi \froman\fcharset204\fprq2 Cambria Math Cyr;}_x000d__x000a_{\f681\fbidi \froman\fcharset161\fprq2 Cambria Math Greek;}{\f682\fbidi \froman\fcharset162\fprq2 Cambria Math Tur;}{\f685\fbidi \froman\fcharset186\fprq2 Cambria Math Baltic;}{\f68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215891 HideTWBExt;}{_x000d__x000a_\s18\ql \li0\ri0\nowidctlpar\wrapdefault\aspalpha\aspnum\faauto\adjustright\rin0\lin0\itap0 \rtlch\fcs1 \af0\afs20\alang1025 \ltrch\fcs0 \b\fs24\lang2057\langfe2057\cgrid\langnp2057\langfenp2057 \sbasedon0 \snext18 \spriority0 \styrsid11215891 _x000d__x000a_NormalBold;}{\s19\ql \li0\ri0\sa120\nowidctlpar\wrapdefault\aspalpha\aspnum\faauto\adjustright\rin0\lin0\itap0 \rtlch\fcs1 \af0\afs20\alang1025 \ltrch\fcs0 \fs24\lang2057\langfe2057\cgrid\langnp2057\langfenp2057 _x000d__x000a_\sbasedon0 \snext19 \spriority0 \styrsid11215891 Normal6a;}{\s20\qc \li0\ri0\sa240\nowidctlpar\wrapdefault\aspalpha\aspnum\faauto\adjustright\rin0\lin0\itap0 \rtlch\fcs1 \af0\afs20\alang1025 \ltrch\fcs0 _x000d__x000a_\i\fs24\lang2057\langfe2057\cgrid\langnp2057\langfenp2057 \sbasedon0 \snext20 \spriority0 \styrsid11215891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1215891 AmNumberTabs;}{\s22\ql \li0\ri0\sb240\nowidctlpar\wrapdefault\aspalpha\aspnum\faauto\adjustright\rin0\lin0\itap0 \rtlch\fcs1 _x000d__x000a_\af0\afs20\alang1025 \ltrch\fcs0 \b\fs24\lang2057\langfe2057\cgrid\langnp2057\langfenp2057 \sbasedon0 \snext22 \spriority0 \styrsid11215891 NormalBold12b;}}{\*\rsidtbl \rsid24658\rsid223860\rsid735077\rsid1718133\rsid2689917\rsid2892074\rsid3565327_x000d__x000a_\rsid4666813\rsid6641733\rsid7823322\rsid9636012\rsid10377208\rsid11215221\rsid11215891\rsid11549030\rsid12154954\rsid14382809\rsid14424199\rsid15204470\rsid15285974\rsid15950462\rsid16324206\rsid16662270}{\mmathPr\mmathFont34\mbrkBin0\mbrkBinSub0_x000d__x000a_\msmallFrac0\mdispDef1\mlMargin0\mrMargin0\mdefJc1\mwrapIndent1440\mintLim0\mnaryLim1}{\info{\author MARCUZZO Sandrina}{\operator MARCUZZO Sandrina}{\creatim\yr2025\mo11\dy6\hr15\min59}{\revtim\yr2025\mo11\dy6\hr15\min59}{\version1}{\edmins0}{\nofpages1}_x000d__x000a_{\nofwords21}{\nofchars134}{\nofcharsws153}{\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215891\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2689917 \chftnsep _x000d__x000a_\par }}{\*\ftnsepc \ltrpar \pard\plain \ltrpar\ql \li0\ri0\widctlpar\wrapdefault\aspalpha\aspnum\faauto\adjustright\rin0\lin0\itap0 \rtlch\fcs1 \af0\afs20\alang1025 \ltrch\fcs0 \fs24\lang2057\langfe2057\cgrid\langnp2057\langfenp2057 {\rtlch\fcs1 \af0 _x000d__x000a_\ltrch\fcs0 \insrsid2689917 \chftnsepc _x000d__x000a_\par }}{\*\aftnsep \ltrpar \pard\plain \ltrpar\ql \li0\ri0\widctlpar\wrapdefault\aspalpha\aspnum\faauto\adjustright\rin0\lin0\itap0 \rtlch\fcs1 \af0\afs20\alang1025 \ltrch\fcs0 \fs24\lang2057\langfe2057\cgrid\langnp2057\langfenp2057 {\rtlch\fcs1 \af0 _x000d__x000a_\ltrch\fcs0 \insrsid2689917 \chftnsep _x000d__x000a_\par }}{\*\aftnsepc \ltrpar \pard\plain \ltrpar\ql \li0\ri0\widctlpar\wrapdefault\aspalpha\aspnum\faauto\adjustright\rin0\lin0\itap0 \rtlch\fcs1 \af0\afs20\alang1025 \ltrch\fcs0 \fs24\lang2057\langfe2057\cgrid\langnp2057\langfenp2057 {\rtlch\fcs1 \af0 _x000d__x000a_\ltrch\fcs0 \insrsid26899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1215891 \rtlch\fcs1 _x000d__x000a_\af0\afs20\alang1025 \ltrch\fcs0 \b\fs24\lang2057\langfe2057\cgrid\langnp2057\langfenp2057 {\rtlch\fcs1 \af0 \ltrch\fcs0 \cs17\b0\v\fs20\cf9\lang1024\langfe1024\loch\af1\hich\af1\dbch\af31501\noproof\langnp1036\insrsid11215891\charrsid4291528 _x000d__x000a_{\*\bkmkstart restart}\hich\af1\dbch\af31501\loch\f1 &lt;Amend&gt;}{\rtlch\fcs1 \af0 \ltrch\fcs0 \lang1036\langfe2057\langnp1036\insrsid11215891\charrsid4291528 [ZAMENDMENT]\tab \tab }{\rtlch\fcs1 \af0 \ltrch\fcs0 _x000d__x000a_\cs17\b0\v\fs20\cf9\lang1024\langfe1024\loch\af1\hich\af1\dbch\af31501\noproof\langnp1036\insrsid11215891\charrsid4291528 \hich\af1\dbch\af31501\loch\f1 &lt;NumAm&gt;}{\rtlch\fcs1 \af0 \ltrch\fcs0 \lang1036\langfe2057\langnp1036\insrsid11215891\charrsid4291528 _x000d__x000a_[ZNRAM]}{\rtlch\fcs1 \af0 \ltrch\fcs0 \cs17\b0\v\fs20\cf9\lang1024\langfe1024\loch\af1\hich\af1\dbch\af31501\noproof\langnp1036\insrsid11215891\charrsid4291528 \hich\af1\dbch\af31501\loch\f1 &lt;/NumAm&gt;}{\rtlch\fcs1 \af0 \ltrch\fcs0 _x000d__x000a_\lang1036\langfe2057\langnp1036\insrsid11215891\charrsid4291528 _x000d__x000a_\par }\pard\plain \ltrpar\s22\ql \li0\ri0\sb240\keepn\nowidctlpar\wrapdefault\aspalpha\aspnum\faauto\adjustright\rin0\lin0\itap0\pararsid11215891 \rtlch\fcs1 \af0\afs20\alang1025 \ltrch\fcs0 \b\fs24\lang2057\langfe2057\cgrid\langnp2057\langfenp2057 {_x000d__x000a_\rtlch\fcs1 \af0 \ltrch\fcs0 \cs17\b0\v\fs20\cf9\lang1024\langfe1024\loch\af1\hich\af1\dbch\af31501\noproof\langnp1036\insrsid11215891\charrsid4291528 \hich\af1\dbch\af31501\loch\f1 &lt;DocAmend&gt;}{\rtlch\fcs1 \af0 \ltrch\fcs0 _x000d__x000a_\lang1036\langfe2057\langnp1036\insrsid11215891\charrsid4291528 [}{\rtlch\fcs1 \af0 \ltrch\fcs0 \lang1036\langfe2057\langnp1036\insrsid11215891\charrsid3548259 ZPROPOSAL}{\rtlch\fcs1 \af0 \ltrch\fcs0 _x000d__x000a_\lang1036\langfe2057\langnp1036\insrsid11215891\charrsid4291528 ]}{\rtlch\fcs1 \af0 \ltrch\fcs0 \cs17\b0\v\fs20\cf9\lang1024\langfe1024\loch\af1\hich\af1\dbch\af31501\noproof\langnp1036\insrsid11215891\charrsid4291528 \hich\af1\dbch\af31501\loch\f1 _x000d__x000a_&lt;/DocAmend&gt;}{\rtlch\fcs1 \af0 \ltrch\fcs0 \lang1036\langfe2057\langnp1036\insrsid11215891\charrsid4291528 _x000d__x000a_\par }\pard\plain \ltrpar\s18\ql \li0\ri0\nowidctlpar\wrapdefault\aspalpha\aspnum\faauto\adjustright\rin0\lin0\itap0\pararsid11215891 \rtlch\fcs1 \af0\afs20\alang1025 \ltrch\fcs0 \b\fs24\lang2057\langfe2057\cgrid\langnp2057\langfenp2057 {\rtlch\fcs1 \af0 _x000d__x000a_\ltrch\fcs0 \cs17\b0\v\fs20\cf9\lang1024\langfe1024\loch\af1\hich\af1\dbch\af31501\noproof\langnp1036\insrsid11215891\charrsid4291528 \hich\af1\dbch\af31501\loch\f1 &lt;Article&gt;}{\rtlch\fcs1 \af0 \ltrch\fcs0 _x000d__x000a_\lang1036\langfe2057\langnp1036\insrsid11215891\charrsid4291528 [ZAMPART]}{\rtlch\fcs1 \af0 \ltrch\fcs0 \cs17\b0\v\fs20\cf9\lang1024\langfe1024\loch\af1\hich\af1\dbch\af31501\noproof\langnp1036\insrsid11215891\charrsid4291528 _x000d__x000a_\hich\af1\dbch\af31501\loch\f1 &lt;/Article&gt;}{\rtlch\fcs1 \af0 \ltrch\fcs0 \lang1036\langfe2057\langnp1036\insrsid11215891\charrsid4291528 _x000d__x000a_\par \ltrrow}\trowd \irow0\irowband0\ltrrow\ts11\trqc\trgaph340\trleft-340\trftsWidth3\trwWidth9752\trftsWidthB3\trpaddl340\trpaddr340\trpaddfl3\trpaddft3\trpaddfb3\trpaddfr3\tblrsid9505846\tblind0\tblindtype3 \clvertalt\clbrdrt\brdrtbl \clbrdrl\brdrtbl _x000d__x000a_\clbrdrb\brdrtbl \clbrdrr\brdrtbl \cltxlrtb\clftsWidth3\clwWidth9752\clshdrawnil \cellx9412\pard\plain \ltrpar\ql \li0\ri0\keepn\widctlpar\intbl\wrapdefault\aspalpha\aspnum\faauto\adjustright\rin0\lin0\pararsid9505846 \rtlch\fcs1 \af0\afs20\alang1025 _x000d__x000a_\ltrch\fcs0 \fs24\lang2057\langfe2057\cgrid\langnp2057\langfenp2057 {\rtlch\fcs1 \af0 \ltrch\fcs0 \lang1036\langfe2057\langnp1036\insrsid11215891\charrsid4291528 \cell }\pard \ltrpar_x000d__x000a_\ql \li0\ri0\widctlpar\intbl\wrapdefault\aspalpha\aspnum\faauto\adjustright\rin0\lin0 {\rtlch\fcs1 \af0 \ltrch\fcs0 \insrsid11215891\charrsid4291528 \trowd \irow0\irowband0\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0\qc \li0\ri0\sa240\keepn\nowidctlpar\intbl\wrapdefault\aspalpha\aspnum\faauto\adjustright\rin0\lin0\pararsid9505846 \rtlch\fcs1 \af0\afs20\alang1025 \ltrch\fcs0 \i\fs24\lang2057\langfe2057\cgrid\langnp2057\langfenp2057 {\rtlch\fcs1 \af0 \ltrch\fcs0 _x000d__x000a_\insrsid11215891\charrsid6708014 [ZLEFT]\cell [ZRIGHT]\cell }\pard\plain \ltrpar\ql \li0\ri0\widctlpar\intbl\wrapdefault\aspalpha\aspnum\faauto\adjustright\rin0\lin0 \rtlch\fcs1 \af0\afs20\alang1025 \ltrch\fcs0 _x000d__x000a_\fs24\lang2057\langfe2057\cgrid\langnp2057\langfenp2057 {\rtlch\fcs1 \af0 \ltrch\fcs0 \insrsid11215891\charrsid6708014 \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9505846 \rtlch\fcs1 \af0\afs20\alang1025 \ltrch\fcs0 \fs24\lang2057\langfe2057\cgrid\langnp2057\langfenp2057 {\rtlch\fcs1 \af0 \ltrch\fcs0 _x000d__x000a_\insrsid11215891\charrsid6708014 [ZTEXTL]\cell [ZTEXTR]}{\rtlch\fcs1 \af0\afs24 \ltrch\fcs0 \insrsid11215891\charrsid6708014 \cell }\pard\plain \ltrpar\ql \li0\ri0\widctlpar\intbl\wrapdefault\aspalpha\aspnum\faauto\adjustright\rin0\lin0 \rtlch\fcs1 _x000d__x000a_\af0\afs20\alang1025 \ltrch\fcs0 \fs24\lang2057\langfe2057\cgrid\langnp2057\langfenp2057 {\rtlch\fcs1 \af0 \ltrch\fcs0 \insrsid11215891\charrsid6708014 \trowd \irow2\irowband2\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1215891 {\rtlch\fcs1 \af0 \ltrch\fcs0 \cs17\v\fs20\cf9\lang1024\langfe1024\loch\af1\hich\af1\dbch\af31501\noproof\insrsid11215891\charrsid6708014 _x000d__x000a_\hich\af1\dbch\af31501\loch\f1 &lt;/Amend&gt;}{\rtlch\fcs1 \af0 \ltrch\fcs0 \insrsid11215891\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70_x000d__x000a_1be72d4f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331"/>
    <w:docVar w:name="TITLEMNU" w:val=" 1"/>
    <w:docVar w:name="TVTAMACTPART" w:val="XX"/>
    <w:docVar w:name="TXTAUTHOR" w:val="Margarita de la Pisa Carrión"/>
    <w:docVar w:name="TXTLANGUE" w:val="DA"/>
    <w:docVar w:name="TXTLANGUEMIN" w:val="da"/>
    <w:docVar w:name="TXTNRFIRSTAM" w:val="1"/>
    <w:docVar w:name="TXTNRLASTAM" w:val="82"/>
    <w:docVar w:name="TXTNRPE" w:val="776.901"/>
    <w:docVar w:name="TXTNRPROC" w:val="2025/2166"/>
    <w:docVar w:name="TXTPEorAP" w:val="PE"/>
    <w:docVar w:name="TXTROUTE" w:val="AD\1331467DA.docx"/>
    <w:docVar w:name="TXTTITLE" w:val="human rights and democracy in the world and the European Union’s policy on the matter – annual report 2025"/>
    <w:docVar w:name="TXTVERSION" w:val="02-00"/>
  </w:docVars>
  <w:rsids>
    <w:rsidRoot w:val="002913B3"/>
    <w:rsid w:val="000104C2"/>
    <w:rsid w:val="0001615A"/>
    <w:rsid w:val="00023E97"/>
    <w:rsid w:val="00026248"/>
    <w:rsid w:val="00033A68"/>
    <w:rsid w:val="00037518"/>
    <w:rsid w:val="00052E45"/>
    <w:rsid w:val="00072B2A"/>
    <w:rsid w:val="00085966"/>
    <w:rsid w:val="00093841"/>
    <w:rsid w:val="00094A37"/>
    <w:rsid w:val="000B13A2"/>
    <w:rsid w:val="000B5F9C"/>
    <w:rsid w:val="000B7346"/>
    <w:rsid w:val="000C608C"/>
    <w:rsid w:val="000C6765"/>
    <w:rsid w:val="000E7EBF"/>
    <w:rsid w:val="00104023"/>
    <w:rsid w:val="00114035"/>
    <w:rsid w:val="00124F60"/>
    <w:rsid w:val="00135121"/>
    <w:rsid w:val="001404C0"/>
    <w:rsid w:val="00140BE6"/>
    <w:rsid w:val="001424FE"/>
    <w:rsid w:val="00144562"/>
    <w:rsid w:val="001466B7"/>
    <w:rsid w:val="00147F4E"/>
    <w:rsid w:val="00147FBF"/>
    <w:rsid w:val="001501D1"/>
    <w:rsid w:val="0016635E"/>
    <w:rsid w:val="001746D0"/>
    <w:rsid w:val="00183C12"/>
    <w:rsid w:val="00185945"/>
    <w:rsid w:val="001A0F49"/>
    <w:rsid w:val="001A10AE"/>
    <w:rsid w:val="001B14BD"/>
    <w:rsid w:val="001B6BF9"/>
    <w:rsid w:val="001B7393"/>
    <w:rsid w:val="001C577B"/>
    <w:rsid w:val="001D2ED9"/>
    <w:rsid w:val="001E6442"/>
    <w:rsid w:val="001F1A6C"/>
    <w:rsid w:val="001F21C1"/>
    <w:rsid w:val="002024A3"/>
    <w:rsid w:val="002032DF"/>
    <w:rsid w:val="00204E67"/>
    <w:rsid w:val="00205CD3"/>
    <w:rsid w:val="00206854"/>
    <w:rsid w:val="00207509"/>
    <w:rsid w:val="002126B4"/>
    <w:rsid w:val="0022518B"/>
    <w:rsid w:val="00231ED3"/>
    <w:rsid w:val="00234126"/>
    <w:rsid w:val="00270E42"/>
    <w:rsid w:val="00275B7D"/>
    <w:rsid w:val="00285596"/>
    <w:rsid w:val="00285902"/>
    <w:rsid w:val="002913B3"/>
    <w:rsid w:val="002A55D1"/>
    <w:rsid w:val="002B2C72"/>
    <w:rsid w:val="002D28A7"/>
    <w:rsid w:val="002D3E4C"/>
    <w:rsid w:val="002E2F2E"/>
    <w:rsid w:val="002E4AA3"/>
    <w:rsid w:val="002E6F98"/>
    <w:rsid w:val="002F650E"/>
    <w:rsid w:val="00310631"/>
    <w:rsid w:val="00324323"/>
    <w:rsid w:val="00325BCB"/>
    <w:rsid w:val="00327C7B"/>
    <w:rsid w:val="00331944"/>
    <w:rsid w:val="00332AD9"/>
    <w:rsid w:val="00333068"/>
    <w:rsid w:val="003402B9"/>
    <w:rsid w:val="00340815"/>
    <w:rsid w:val="0034671F"/>
    <w:rsid w:val="00347D2C"/>
    <w:rsid w:val="00362463"/>
    <w:rsid w:val="0037356F"/>
    <w:rsid w:val="00376A4E"/>
    <w:rsid w:val="003824D0"/>
    <w:rsid w:val="00383AE9"/>
    <w:rsid w:val="0038426E"/>
    <w:rsid w:val="003858C5"/>
    <w:rsid w:val="00390EB2"/>
    <w:rsid w:val="00394928"/>
    <w:rsid w:val="00396A0E"/>
    <w:rsid w:val="003A0EED"/>
    <w:rsid w:val="003A4B22"/>
    <w:rsid w:val="003B5FCB"/>
    <w:rsid w:val="003C2747"/>
    <w:rsid w:val="003E2402"/>
    <w:rsid w:val="003F2D1F"/>
    <w:rsid w:val="003F333F"/>
    <w:rsid w:val="0040034C"/>
    <w:rsid w:val="0040074C"/>
    <w:rsid w:val="00410430"/>
    <w:rsid w:val="00424AD5"/>
    <w:rsid w:val="004326BA"/>
    <w:rsid w:val="004526C0"/>
    <w:rsid w:val="004555CF"/>
    <w:rsid w:val="00462714"/>
    <w:rsid w:val="00464B0D"/>
    <w:rsid w:val="004667D1"/>
    <w:rsid w:val="004673C3"/>
    <w:rsid w:val="00484AC5"/>
    <w:rsid w:val="00485C5C"/>
    <w:rsid w:val="0049152B"/>
    <w:rsid w:val="00495D3C"/>
    <w:rsid w:val="004A3A6F"/>
    <w:rsid w:val="004B26CE"/>
    <w:rsid w:val="004B736A"/>
    <w:rsid w:val="004C28FB"/>
    <w:rsid w:val="004C3831"/>
    <w:rsid w:val="004C44C0"/>
    <w:rsid w:val="004D3073"/>
    <w:rsid w:val="005058C2"/>
    <w:rsid w:val="00514455"/>
    <w:rsid w:val="0052544E"/>
    <w:rsid w:val="00532A45"/>
    <w:rsid w:val="00533896"/>
    <w:rsid w:val="0054726F"/>
    <w:rsid w:val="0055210B"/>
    <w:rsid w:val="0055399E"/>
    <w:rsid w:val="00570DDB"/>
    <w:rsid w:val="00571431"/>
    <w:rsid w:val="00572E66"/>
    <w:rsid w:val="00577341"/>
    <w:rsid w:val="005940C3"/>
    <w:rsid w:val="00594C48"/>
    <w:rsid w:val="005A541A"/>
    <w:rsid w:val="005A62FA"/>
    <w:rsid w:val="005B2F11"/>
    <w:rsid w:val="005B44CC"/>
    <w:rsid w:val="005B5D6B"/>
    <w:rsid w:val="005B65BD"/>
    <w:rsid w:val="005C0BDF"/>
    <w:rsid w:val="005C7808"/>
    <w:rsid w:val="005D2549"/>
    <w:rsid w:val="005D60C6"/>
    <w:rsid w:val="005F01CB"/>
    <w:rsid w:val="005F4373"/>
    <w:rsid w:val="00606745"/>
    <w:rsid w:val="006102E7"/>
    <w:rsid w:val="00622D43"/>
    <w:rsid w:val="00640C1B"/>
    <w:rsid w:val="006502E0"/>
    <w:rsid w:val="00652D0E"/>
    <w:rsid w:val="00657AFB"/>
    <w:rsid w:val="006702D0"/>
    <w:rsid w:val="00681D27"/>
    <w:rsid w:val="00691C65"/>
    <w:rsid w:val="006C33DC"/>
    <w:rsid w:val="006D012B"/>
    <w:rsid w:val="006D5BF7"/>
    <w:rsid w:val="006D7EB9"/>
    <w:rsid w:val="00703DB2"/>
    <w:rsid w:val="007138C4"/>
    <w:rsid w:val="00725FFB"/>
    <w:rsid w:val="007458C4"/>
    <w:rsid w:val="00750615"/>
    <w:rsid w:val="0076695C"/>
    <w:rsid w:val="00793F5D"/>
    <w:rsid w:val="007973C8"/>
    <w:rsid w:val="007C07F0"/>
    <w:rsid w:val="007C5212"/>
    <w:rsid w:val="007C6C0D"/>
    <w:rsid w:val="007C7AD2"/>
    <w:rsid w:val="007F22D5"/>
    <w:rsid w:val="0080415A"/>
    <w:rsid w:val="00810CBF"/>
    <w:rsid w:val="00826F64"/>
    <w:rsid w:val="008313E7"/>
    <w:rsid w:val="00843614"/>
    <w:rsid w:val="00854CAC"/>
    <w:rsid w:val="00875728"/>
    <w:rsid w:val="00875EF2"/>
    <w:rsid w:val="008A32C5"/>
    <w:rsid w:val="008B219B"/>
    <w:rsid w:val="008C28F6"/>
    <w:rsid w:val="008C4F35"/>
    <w:rsid w:val="008C6203"/>
    <w:rsid w:val="008C6759"/>
    <w:rsid w:val="008D61E7"/>
    <w:rsid w:val="008D6B7A"/>
    <w:rsid w:val="008E2A18"/>
    <w:rsid w:val="008E2F4E"/>
    <w:rsid w:val="008F4FC8"/>
    <w:rsid w:val="008F7002"/>
    <w:rsid w:val="00905CF2"/>
    <w:rsid w:val="0091104F"/>
    <w:rsid w:val="00913F6B"/>
    <w:rsid w:val="009211E1"/>
    <w:rsid w:val="00927159"/>
    <w:rsid w:val="00940823"/>
    <w:rsid w:val="00952AA6"/>
    <w:rsid w:val="00972191"/>
    <w:rsid w:val="00974F7C"/>
    <w:rsid w:val="009907D5"/>
    <w:rsid w:val="0099493F"/>
    <w:rsid w:val="009A1132"/>
    <w:rsid w:val="009A61C3"/>
    <w:rsid w:val="009B4B51"/>
    <w:rsid w:val="009C31B0"/>
    <w:rsid w:val="009D6DD5"/>
    <w:rsid w:val="009F2320"/>
    <w:rsid w:val="009F717C"/>
    <w:rsid w:val="00A03E76"/>
    <w:rsid w:val="00A05BA5"/>
    <w:rsid w:val="00A11C60"/>
    <w:rsid w:val="00A16BEA"/>
    <w:rsid w:val="00A312B3"/>
    <w:rsid w:val="00A32948"/>
    <w:rsid w:val="00A3412B"/>
    <w:rsid w:val="00A435F6"/>
    <w:rsid w:val="00A448E7"/>
    <w:rsid w:val="00A47E2F"/>
    <w:rsid w:val="00A552AE"/>
    <w:rsid w:val="00A72C35"/>
    <w:rsid w:val="00A77960"/>
    <w:rsid w:val="00A81E0A"/>
    <w:rsid w:val="00A92E67"/>
    <w:rsid w:val="00AA5F48"/>
    <w:rsid w:val="00AD7F43"/>
    <w:rsid w:val="00AE180F"/>
    <w:rsid w:val="00AE5CE6"/>
    <w:rsid w:val="00AF1BC5"/>
    <w:rsid w:val="00B10EF6"/>
    <w:rsid w:val="00B1346E"/>
    <w:rsid w:val="00B17030"/>
    <w:rsid w:val="00B362F7"/>
    <w:rsid w:val="00B373F0"/>
    <w:rsid w:val="00B5456B"/>
    <w:rsid w:val="00B735E3"/>
    <w:rsid w:val="00B74B53"/>
    <w:rsid w:val="00B8372D"/>
    <w:rsid w:val="00B846A3"/>
    <w:rsid w:val="00BB0010"/>
    <w:rsid w:val="00BB63C6"/>
    <w:rsid w:val="00BC148F"/>
    <w:rsid w:val="00BC1847"/>
    <w:rsid w:val="00BC26E4"/>
    <w:rsid w:val="00BD1EAA"/>
    <w:rsid w:val="00BE2110"/>
    <w:rsid w:val="00BE50DC"/>
    <w:rsid w:val="00BE5B8E"/>
    <w:rsid w:val="00BF0AFC"/>
    <w:rsid w:val="00C04DAC"/>
    <w:rsid w:val="00C063B8"/>
    <w:rsid w:val="00C1259D"/>
    <w:rsid w:val="00C20FC4"/>
    <w:rsid w:val="00C21C04"/>
    <w:rsid w:val="00C30D69"/>
    <w:rsid w:val="00C36610"/>
    <w:rsid w:val="00C36978"/>
    <w:rsid w:val="00C52739"/>
    <w:rsid w:val="00C629B4"/>
    <w:rsid w:val="00C642A0"/>
    <w:rsid w:val="00C80763"/>
    <w:rsid w:val="00C827FF"/>
    <w:rsid w:val="00C848F3"/>
    <w:rsid w:val="00C93700"/>
    <w:rsid w:val="00C9510F"/>
    <w:rsid w:val="00CB2746"/>
    <w:rsid w:val="00CD2C53"/>
    <w:rsid w:val="00CD34AC"/>
    <w:rsid w:val="00D0535E"/>
    <w:rsid w:val="00D20324"/>
    <w:rsid w:val="00D30F3C"/>
    <w:rsid w:val="00D318E7"/>
    <w:rsid w:val="00D365FC"/>
    <w:rsid w:val="00D43F2C"/>
    <w:rsid w:val="00D53545"/>
    <w:rsid w:val="00D56408"/>
    <w:rsid w:val="00D661C3"/>
    <w:rsid w:val="00D7202C"/>
    <w:rsid w:val="00D76D10"/>
    <w:rsid w:val="00D877AF"/>
    <w:rsid w:val="00D9210D"/>
    <w:rsid w:val="00DA3AD8"/>
    <w:rsid w:val="00DB4376"/>
    <w:rsid w:val="00DB6E28"/>
    <w:rsid w:val="00DC0BAD"/>
    <w:rsid w:val="00DC199C"/>
    <w:rsid w:val="00DC5000"/>
    <w:rsid w:val="00DE19FF"/>
    <w:rsid w:val="00DF5D63"/>
    <w:rsid w:val="00DF6F53"/>
    <w:rsid w:val="00E02359"/>
    <w:rsid w:val="00E04D01"/>
    <w:rsid w:val="00E263D3"/>
    <w:rsid w:val="00E4064E"/>
    <w:rsid w:val="00E50C21"/>
    <w:rsid w:val="00E515A3"/>
    <w:rsid w:val="00E61CBC"/>
    <w:rsid w:val="00E639AB"/>
    <w:rsid w:val="00E650CA"/>
    <w:rsid w:val="00E67F21"/>
    <w:rsid w:val="00E732D7"/>
    <w:rsid w:val="00E7692E"/>
    <w:rsid w:val="00E81BA6"/>
    <w:rsid w:val="00E856D2"/>
    <w:rsid w:val="00E929A7"/>
    <w:rsid w:val="00EA38B9"/>
    <w:rsid w:val="00EB1E81"/>
    <w:rsid w:val="00EE6ECE"/>
    <w:rsid w:val="00EF1188"/>
    <w:rsid w:val="00EF2577"/>
    <w:rsid w:val="00F02991"/>
    <w:rsid w:val="00F12FCE"/>
    <w:rsid w:val="00F32BA6"/>
    <w:rsid w:val="00F37526"/>
    <w:rsid w:val="00F37966"/>
    <w:rsid w:val="00F525FB"/>
    <w:rsid w:val="00F615F5"/>
    <w:rsid w:val="00F737A5"/>
    <w:rsid w:val="00FC1A85"/>
    <w:rsid w:val="00FC6460"/>
    <w:rsid w:val="00FD0D14"/>
    <w:rsid w:val="00FD4BC4"/>
    <w:rsid w:val="00FE2E7F"/>
    <w:rsid w:val="00FE3BD3"/>
    <w:rsid w:val="00FF2339"/>
    <w:rsid w:val="00FF4B2B"/>
    <w:rsid w:val="00FF4B50"/>
    <w:rsid w:val="00FF553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A2D91B"/>
  <w15:chartTrackingRefBased/>
  <w15:docId w15:val="{82000820-EF29-4FDA-A3E0-A0A6D50EC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semiHidden="1"/>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customStyle="1" w:styleId="AmDocTypeTab">
    <w:name w:val="AmDocTypeTab"/>
    <w:basedOn w:val="Normal"/>
    <w:rsid w:val="00BF0AFC"/>
    <w:pPr>
      <w:tabs>
        <w:tab w:val="right" w:pos="9071"/>
      </w:tabs>
    </w:pPr>
    <w:rPr>
      <w:b/>
    </w:rPr>
  </w:style>
  <w:style w:type="paragraph" w:customStyle="1" w:styleId="NormalBold">
    <w:name w:val="NormalBold"/>
    <w:basedOn w:val="Normal"/>
    <w:rsid w:val="00BF0AFC"/>
    <w:rPr>
      <w:b/>
    </w:rPr>
  </w:style>
  <w:style w:type="paragraph" w:customStyle="1" w:styleId="AmOrLang">
    <w:name w:val="AmOrLang"/>
    <w:basedOn w:val="Normal"/>
    <w:rsid w:val="00BF0AFC"/>
    <w:pPr>
      <w:spacing w:before="240" w:after="240"/>
      <w:jc w:val="right"/>
    </w:pPr>
  </w:style>
  <w:style w:type="paragraph" w:customStyle="1" w:styleId="Normal6a">
    <w:name w:val="Normal6a"/>
    <w:basedOn w:val="Normal"/>
    <w:rsid w:val="00BF0AFC"/>
    <w:pPr>
      <w:spacing w:after="120"/>
    </w:pPr>
  </w:style>
  <w:style w:type="paragraph" w:customStyle="1" w:styleId="AmDateTab">
    <w:name w:val="AmDateTab"/>
    <w:basedOn w:val="Normal"/>
    <w:rsid w:val="00BF0AFC"/>
    <w:pPr>
      <w:tabs>
        <w:tab w:val="right" w:pos="9071"/>
      </w:tabs>
    </w:pPr>
  </w:style>
  <w:style w:type="paragraph" w:customStyle="1" w:styleId="AmColumnHeading">
    <w:name w:val="AmColumnHeading"/>
    <w:basedOn w:val="Normal"/>
    <w:rsid w:val="00BF0AFC"/>
    <w:pPr>
      <w:spacing w:after="240"/>
      <w:jc w:val="center"/>
    </w:pPr>
    <w:rPr>
      <w:i/>
    </w:rPr>
  </w:style>
  <w:style w:type="paragraph" w:customStyle="1" w:styleId="AmNumberTabs">
    <w:name w:val="AmNumberTabs"/>
    <w:basedOn w:val="Normal"/>
    <w:rsid w:val="00BF0A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3402B9"/>
    <w:pPr>
      <w:spacing w:after="240"/>
    </w:pPr>
    <w:rPr>
      <w:i/>
    </w:rPr>
  </w:style>
  <w:style w:type="paragraph" w:customStyle="1" w:styleId="AmCrossRef">
    <w:name w:val="AmCrossRef"/>
    <w:basedOn w:val="Normal"/>
    <w:rsid w:val="003402B9"/>
    <w:pPr>
      <w:spacing w:before="240" w:after="240"/>
      <w:jc w:val="center"/>
    </w:pPr>
    <w:rPr>
      <w:i/>
    </w:rPr>
  </w:style>
  <w:style w:type="paragraph" w:customStyle="1" w:styleId="AmJustTitle">
    <w:name w:val="AmJustTitle"/>
    <w:basedOn w:val="Normal"/>
    <w:next w:val="AmJustText"/>
    <w:rsid w:val="003402B9"/>
    <w:pPr>
      <w:keepNext/>
      <w:spacing w:before="240" w:after="240"/>
      <w:jc w:val="center"/>
    </w:pPr>
    <w:rPr>
      <w:i/>
    </w:rPr>
  </w:style>
  <w:style w:type="paragraph" w:customStyle="1" w:styleId="NormalBold12b">
    <w:name w:val="NormalBold12b"/>
    <w:basedOn w:val="Normal"/>
    <w:rsid w:val="003402B9"/>
    <w:pPr>
      <w:spacing w:before="240"/>
    </w:pPr>
    <w:rPr>
      <w:b/>
    </w:rPr>
  </w:style>
  <w:style w:type="paragraph" w:styleId="FootnoteText">
    <w:name w:val="footnote text"/>
    <w:basedOn w:val="Normal"/>
    <w:link w:val="FootnoteTextChar"/>
    <w:rsid w:val="007138C4"/>
    <w:rPr>
      <w:sz w:val="20"/>
    </w:rPr>
  </w:style>
  <w:style w:type="character" w:customStyle="1" w:styleId="FootnoteTextChar">
    <w:name w:val="Footnote Text Char"/>
    <w:basedOn w:val="DefaultParagraphFont"/>
    <w:link w:val="FootnoteText"/>
    <w:rsid w:val="007138C4"/>
  </w:style>
  <w:style w:type="character" w:styleId="FootnoteReference">
    <w:name w:val="footnote reference"/>
    <w:basedOn w:val="DefaultParagraphFont"/>
    <w:rsid w:val="00285902"/>
    <w:rPr>
      <w:vertAlign w:val="superscript"/>
    </w:rPr>
  </w:style>
  <w:style w:type="character" w:styleId="Hyperlink">
    <w:name w:val="Hyperlink"/>
    <w:basedOn w:val="DefaultParagraphFont"/>
    <w:rsid w:val="009F2320"/>
    <w:rPr>
      <w:color w:val="0563C1" w:themeColor="hyperlink"/>
      <w:u w:val="single"/>
    </w:rPr>
  </w:style>
  <w:style w:type="paragraph" w:styleId="CommentText">
    <w:name w:val="annotation text"/>
    <w:basedOn w:val="Normal"/>
    <w:link w:val="CommentTextChar"/>
    <w:uiPriority w:val="99"/>
    <w:unhideWhenUsed/>
    <w:rsid w:val="001C577B"/>
    <w:pPr>
      <w:widowControl/>
      <w:spacing w:after="160"/>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1C577B"/>
    <w:rPr>
      <w:rFonts w:asciiTheme="minorHAnsi" w:eastAsiaTheme="minorHAnsi" w:hAnsiTheme="minorHAnsi" w:cstheme="minorBidi"/>
      <w:lang w:eastAsia="en-US"/>
    </w:rPr>
  </w:style>
  <w:style w:type="character" w:styleId="CommentReference">
    <w:name w:val="annotation reference"/>
    <w:basedOn w:val="DefaultParagraphFont"/>
    <w:uiPriority w:val="99"/>
    <w:unhideWhenUsed/>
    <w:rsid w:val="001C577B"/>
    <w:rPr>
      <w:sz w:val="16"/>
      <w:szCs w:val="16"/>
    </w:rPr>
  </w:style>
  <w:style w:type="paragraph" w:styleId="BalloonText">
    <w:name w:val="Balloon Text"/>
    <w:basedOn w:val="Normal"/>
    <w:link w:val="BalloonTextChar"/>
    <w:semiHidden/>
    <w:unhideWhenUsed/>
    <w:rsid w:val="001C577B"/>
    <w:rPr>
      <w:rFonts w:ascii="Segoe UI" w:hAnsi="Segoe UI" w:cs="Segoe UI"/>
      <w:sz w:val="18"/>
      <w:szCs w:val="18"/>
    </w:rPr>
  </w:style>
  <w:style w:type="character" w:customStyle="1" w:styleId="BalloonTextChar">
    <w:name w:val="Balloon Text Char"/>
    <w:basedOn w:val="DefaultParagraphFont"/>
    <w:link w:val="BalloonText"/>
    <w:semiHidden/>
    <w:rsid w:val="001C577B"/>
    <w:rPr>
      <w:rFonts w:ascii="Segoe UI" w:hAnsi="Segoe UI" w:cs="Segoe UI"/>
      <w:sz w:val="18"/>
      <w:szCs w:val="18"/>
    </w:rPr>
  </w:style>
  <w:style w:type="paragraph" w:styleId="CommentSubject">
    <w:name w:val="annotation subject"/>
    <w:basedOn w:val="CommentText"/>
    <w:next w:val="CommentText"/>
    <w:link w:val="CommentSubjectChar"/>
    <w:semiHidden/>
    <w:unhideWhenUsed/>
    <w:rsid w:val="009F717C"/>
    <w:pPr>
      <w:widowControl w:val="0"/>
      <w:spacing w:after="0"/>
    </w:pPr>
    <w:rPr>
      <w:rFonts w:ascii="Times New Roman" w:eastAsia="Times New Roman" w:hAnsi="Times New Roman" w:cs="Times New Roman"/>
      <w:b/>
      <w:bCs/>
      <w:lang w:eastAsia="en-GB"/>
    </w:rPr>
  </w:style>
  <w:style w:type="character" w:customStyle="1" w:styleId="CommentSubjectChar">
    <w:name w:val="Comment Subject Char"/>
    <w:basedOn w:val="CommentTextChar"/>
    <w:link w:val="CommentSubject"/>
    <w:semiHidden/>
    <w:rsid w:val="009F717C"/>
    <w:rPr>
      <w:rFonts w:asciiTheme="minorHAnsi" w:eastAsiaTheme="minorHAnsi" w:hAnsiTheme="minorHAnsi" w:cstheme="minorBidi"/>
      <w:b/>
      <w:bCs/>
      <w:lang w:eastAsia="en-US"/>
    </w:rPr>
  </w:style>
  <w:style w:type="paragraph" w:styleId="Footer">
    <w:name w:val="footer"/>
    <w:basedOn w:val="Normal"/>
    <w:link w:val="FooterChar"/>
    <w:semiHidden/>
    <w:rsid w:val="009F717C"/>
    <w:pPr>
      <w:tabs>
        <w:tab w:val="center" w:pos="4513"/>
        <w:tab w:val="right" w:pos="9026"/>
      </w:tabs>
    </w:pPr>
  </w:style>
  <w:style w:type="character" w:customStyle="1" w:styleId="FooterChar">
    <w:name w:val="Footer Char"/>
    <w:basedOn w:val="DefaultParagraphFont"/>
    <w:link w:val="Footer"/>
    <w:semiHidden/>
    <w:rsid w:val="009F717C"/>
    <w:rPr>
      <w:sz w:val="24"/>
    </w:rPr>
  </w:style>
  <w:style w:type="paragraph" w:styleId="Revision">
    <w:name w:val="Revision"/>
    <w:hidden/>
    <w:uiPriority w:val="99"/>
    <w:semiHidden/>
    <w:rsid w:val="00C629B4"/>
    <w:rPr>
      <w:sz w:val="24"/>
    </w:rPr>
  </w:style>
  <w:style w:type="character" w:styleId="FollowedHyperlink">
    <w:name w:val="FollowedHyperlink"/>
    <w:basedOn w:val="DefaultParagraphFont"/>
    <w:rsid w:val="00E67F21"/>
    <w:rPr>
      <w:color w:val="954F72" w:themeColor="followedHyperlink"/>
      <w:u w:val="single"/>
    </w:rPr>
  </w:style>
  <w:style w:type="character" w:customStyle="1" w:styleId="UnresolvedMention1">
    <w:name w:val="Unresolved Mention1"/>
    <w:basedOn w:val="DefaultParagraphFont"/>
    <w:uiPriority w:val="99"/>
    <w:semiHidden/>
    <w:unhideWhenUsed/>
    <w:rsid w:val="003B5FCB"/>
    <w:rPr>
      <w:color w:val="605E5C"/>
      <w:shd w:val="clear" w:color="auto" w:fill="E1DFDD"/>
    </w:rPr>
  </w:style>
  <w:style w:type="paragraph" w:customStyle="1" w:styleId="NormalBold12b12a">
    <w:name w:val="NormalBold12b12a"/>
    <w:basedOn w:val="Normal"/>
    <w:next w:val="NormalBold"/>
    <w:rsid w:val="002126B4"/>
    <w:pPr>
      <w:widowControl/>
      <w:spacing w:before="240" w:after="240"/>
    </w:pPr>
    <w:rPr>
      <w:b/>
      <w:szCs w:val="24"/>
      <w:lang w:eastAsia="en-US"/>
    </w:rPr>
  </w:style>
  <w:style w:type="paragraph" w:customStyle="1" w:styleId="Normal24a">
    <w:name w:val="Normal24a"/>
    <w:basedOn w:val="Normal"/>
    <w:rsid w:val="009907D5"/>
    <w:pPr>
      <w:spacing w:after="480"/>
    </w:pPr>
    <w:rPr>
      <w:szCs w:val="24"/>
    </w:rPr>
  </w:style>
  <w:style w:type="paragraph" w:customStyle="1" w:styleId="NormalBoldCenter">
    <w:name w:val="NormalBoldCenter"/>
    <w:basedOn w:val="Normal"/>
    <w:rsid w:val="009907D5"/>
    <w:pPr>
      <w:jc w:val="center"/>
    </w:pPr>
    <w:rPr>
      <w:b/>
      <w:szCs w:val="24"/>
    </w:rPr>
  </w:style>
  <w:style w:type="paragraph" w:customStyle="1" w:styleId="Footprint12b">
    <w:name w:val="Footprint12b"/>
    <w:basedOn w:val="Normal"/>
    <w:rsid w:val="009907D5"/>
    <w:pPr>
      <w:spacing w:before="240"/>
    </w:pPr>
    <w:rPr>
      <w:szCs w:val="24"/>
    </w:rPr>
  </w:style>
  <w:style w:type="paragraph" w:customStyle="1" w:styleId="NormalSingle">
    <w:name w:val="NormalSingle"/>
    <w:basedOn w:val="Normal"/>
    <w:qFormat/>
    <w:rsid w:val="009907D5"/>
    <w:rPr>
      <w:szCs w:val="24"/>
    </w:rPr>
  </w:style>
  <w:style w:type="paragraph" w:customStyle="1" w:styleId="RollCallSymbols14pt">
    <w:name w:val="RollCallSymbols14pt"/>
    <w:basedOn w:val="Normal"/>
    <w:rsid w:val="009907D5"/>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9907D5"/>
    <w:pPr>
      <w:tabs>
        <w:tab w:val="center" w:pos="284"/>
        <w:tab w:val="left" w:pos="426"/>
      </w:tabs>
    </w:pPr>
    <w:rPr>
      <w:snapToGrid w:val="0"/>
      <w:lang w:eastAsia="en-US"/>
    </w:rPr>
  </w:style>
  <w:style w:type="paragraph" w:customStyle="1" w:styleId="RollCallVotes">
    <w:name w:val="RollCallVotes"/>
    <w:basedOn w:val="Normal"/>
    <w:rsid w:val="009907D5"/>
    <w:pPr>
      <w:spacing w:before="120" w:after="120"/>
      <w:jc w:val="center"/>
    </w:pPr>
    <w:rPr>
      <w:b/>
      <w:bCs/>
      <w:snapToGrid w:val="0"/>
      <w:sz w:val="16"/>
      <w:lang w:eastAsia="en-US"/>
    </w:rPr>
  </w:style>
  <w:style w:type="paragraph" w:customStyle="1" w:styleId="RollCallTable">
    <w:name w:val="RollCallTable"/>
    <w:basedOn w:val="Normal"/>
    <w:rsid w:val="009907D5"/>
    <w:pPr>
      <w:spacing w:before="120" w:after="120"/>
    </w:pPr>
    <w:rPr>
      <w:snapToGrid w:val="0"/>
      <w:sz w:val="16"/>
      <w:lang w:eastAsia="en-US"/>
    </w:rPr>
  </w:style>
  <w:style w:type="character" w:styleId="UnresolvedMention">
    <w:name w:val="Unresolved Mention"/>
    <w:basedOn w:val="DefaultParagraphFont"/>
    <w:uiPriority w:val="99"/>
    <w:semiHidden/>
    <w:unhideWhenUsed/>
    <w:rsid w:val="009907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C/2025/1279/oj"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F1158E-9762-4A65-950F-5EA21DE203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46</Pages>
  <Words>8837</Words>
  <Characters>57712</Characters>
  <Application>Microsoft Office Word</Application>
  <DocSecurity>0</DocSecurity>
  <Lines>2404</Lines>
  <Paragraphs>731</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65818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2025-11-11T15:45:00Z</cp:lastPrinted>
  <dcterms:created xsi:type="dcterms:W3CDTF">2025-11-24T15:17:00Z</dcterms:created>
  <dcterms:modified xsi:type="dcterms:W3CDTF">2025-11-24T15:17:00Z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1331467</vt:lpwstr>
  </property>
  <property fmtid="{D5CDD505-2E9C-101B-9397-08002B2CF9AE}" pid="4" name="&lt;Model&gt;">
    <vt:lpwstr>PA_NonLeg</vt:lpwstr>
  </property>
  <property fmtid="{D5CDD505-2E9C-101B-9397-08002B2CF9AE}" pid="5" name="&lt;ModelCod&gt;">
    <vt:lpwstr>\\eiciBRUpr1\pdocep$\DocEP\DOCS\General\PA\PA_NonLeg\PA_NonLeg.dotx(19/06/2024 14:39:02)</vt:lpwstr>
  </property>
  <property fmtid="{D5CDD505-2E9C-101B-9397-08002B2CF9AE}" pid="6" name="&lt;ModelTra&gt;">
    <vt:lpwstr>\\eiciBRUpr1\pdocep$\DocEP\TRANSFIL\EN\PA_NonLeg.EN(12/02/2025 15:22:00)</vt:lpwstr>
  </property>
  <property fmtid="{D5CDD505-2E9C-101B-9397-08002B2CF9AE}" pid="7" name="&lt;Type&gt;">
    <vt:lpwstr>AD</vt:lpwstr>
  </property>
  <property fmtid="{D5CDD505-2E9C-101B-9397-08002B2CF9AE}" pid="8" name="Bookout">
    <vt:lpwstr>OK - 2025/11/24 16:16</vt:lpwstr>
  </property>
  <property fmtid="{D5CDD505-2E9C-101B-9397-08002B2CF9AE}" pid="9" name="Created with">
    <vt:lpwstr>10.1.2 Build [20250817]</vt:lpwstr>
  </property>
  <property fmtid="{D5CDD505-2E9C-101B-9397-08002B2CF9AE}" pid="10" name="FooterPath">
    <vt:lpwstr>AD\1331467DA.docx</vt:lpwstr>
  </property>
  <property fmtid="{D5CDD505-2E9C-101B-9397-08002B2CF9AE}" pid="11" name="LastEdited with">
    <vt:lpwstr>10.2.0 Build [20251001]</vt:lpwstr>
  </property>
  <property fmtid="{D5CDD505-2E9C-101B-9397-08002B2CF9AE}" pid="12" name="OriLang">
    <vt:lpwstr>EN</vt:lpwstr>
  </property>
  <property fmtid="{D5CDD505-2E9C-101B-9397-08002B2CF9AE}" pid="13" name="PE number">
    <vt:lpwstr>776.901</vt:lpwstr>
  </property>
  <property fmtid="{D5CDD505-2E9C-101B-9397-08002B2CF9AE}" pid="14" name="SDLStudio">
    <vt:lpwstr/>
  </property>
  <property fmtid="{D5CDD505-2E9C-101B-9397-08002B2CF9AE}" pid="15" name="SendToEpades">
    <vt:lpwstr>OK - 2025/11/10 16:45</vt:lpwstr>
  </property>
</Properties>
</file>