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FA4A8E" w:rsidRPr="000B005B" w14:paraId="1BC4D4B5" w14:textId="77777777" w:rsidTr="0034671F">
        <w:trPr>
          <w:trHeight w:hRule="exact" w:val="1418"/>
        </w:trPr>
        <w:tc>
          <w:tcPr>
            <w:tcW w:w="6804" w:type="dxa"/>
            <w:shd w:val="clear" w:color="auto" w:fill="auto"/>
            <w:vAlign w:val="center"/>
          </w:tcPr>
          <w:p w14:paraId="476050D3" w14:textId="77777777" w:rsidR="00854CAC" w:rsidRPr="000B005B" w:rsidRDefault="00BE5F7F" w:rsidP="0034671F">
            <w:pPr>
              <w:pStyle w:val="EPName"/>
            </w:pPr>
            <w:r w:rsidRPr="000B005B">
              <w:t>Parlament Europejski</w:t>
            </w:r>
          </w:p>
          <w:p w14:paraId="550981D3" w14:textId="77777777" w:rsidR="00854CAC" w:rsidRPr="000B005B" w:rsidRDefault="00BE5F7F" w:rsidP="00285902">
            <w:pPr>
              <w:pStyle w:val="EPTerm"/>
            </w:pPr>
            <w:r w:rsidRPr="000B005B">
              <w:t>2024-2029</w:t>
            </w:r>
          </w:p>
        </w:tc>
        <w:tc>
          <w:tcPr>
            <w:tcW w:w="2268" w:type="dxa"/>
            <w:shd w:val="clear" w:color="auto" w:fill="auto"/>
          </w:tcPr>
          <w:p w14:paraId="68C65557" w14:textId="77777777" w:rsidR="00854CAC" w:rsidRPr="000B005B" w:rsidRDefault="00BE5F7F" w:rsidP="0034671F">
            <w:pPr>
              <w:pStyle w:val="EPLogo"/>
            </w:pPr>
            <w:r w:rsidRPr="000B005B">
              <w:rPr>
                <w:noProof/>
              </w:rPr>
              <w:drawing>
                <wp:inline distT="0" distB="0" distL="0" distR="0" wp14:anchorId="3B7DC82A" wp14:editId="6374D7B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920DF05" w14:textId="77777777" w:rsidR="001746D0" w:rsidRPr="000B005B" w:rsidRDefault="001746D0" w:rsidP="001746D0">
      <w:pPr>
        <w:pStyle w:val="LineTop"/>
      </w:pPr>
    </w:p>
    <w:p w14:paraId="2D18B6A8" w14:textId="77777777" w:rsidR="001746D0" w:rsidRPr="000B005B" w:rsidRDefault="00BE5F7F" w:rsidP="001746D0">
      <w:pPr>
        <w:pStyle w:val="EPBody"/>
      </w:pPr>
      <w:r w:rsidRPr="000B005B">
        <w:rPr>
          <w:rStyle w:val="HideTWBExt"/>
        </w:rPr>
        <w:t>&lt;</w:t>
      </w:r>
      <w:r w:rsidRPr="000B005B">
        <w:rPr>
          <w:rStyle w:val="HideTWBExt"/>
          <w:i w:val="0"/>
        </w:rPr>
        <w:t>Commission</w:t>
      </w:r>
      <w:r w:rsidRPr="000B005B">
        <w:rPr>
          <w:rStyle w:val="HideTWBExt"/>
        </w:rPr>
        <w:t>&gt;</w:t>
      </w:r>
      <w:r w:rsidRPr="000B005B">
        <w:rPr>
          <w:rStyle w:val="HideTWBInt"/>
          <w:color w:val="auto"/>
        </w:rPr>
        <w:t>{FEMM}</w:t>
      </w:r>
      <w:r w:rsidRPr="000B005B">
        <w:t>Komisja Praw Kobiet i Równouprawnienia</w:t>
      </w:r>
      <w:r w:rsidRPr="000B005B">
        <w:rPr>
          <w:rStyle w:val="HideTWBExt"/>
        </w:rPr>
        <w:t>&lt;/</w:t>
      </w:r>
      <w:r w:rsidRPr="000B005B">
        <w:rPr>
          <w:rStyle w:val="HideTWBExt"/>
          <w:i w:val="0"/>
        </w:rPr>
        <w:t>Commission</w:t>
      </w:r>
      <w:r w:rsidRPr="000B005B">
        <w:rPr>
          <w:rStyle w:val="HideTWBExt"/>
        </w:rPr>
        <w:t>&gt;</w:t>
      </w:r>
    </w:p>
    <w:p w14:paraId="28241DD4" w14:textId="77777777" w:rsidR="001746D0" w:rsidRPr="000B005B" w:rsidRDefault="001746D0" w:rsidP="001746D0">
      <w:pPr>
        <w:pStyle w:val="LineBottom"/>
      </w:pPr>
    </w:p>
    <w:p w14:paraId="0C991CD8" w14:textId="77777777" w:rsidR="002E2F2E" w:rsidRPr="000B005B" w:rsidRDefault="00BE5F7F">
      <w:pPr>
        <w:pStyle w:val="CoverReference"/>
      </w:pPr>
      <w:r w:rsidRPr="000B005B">
        <w:rPr>
          <w:rStyle w:val="HideTWBExt"/>
          <w:b w:val="0"/>
        </w:rPr>
        <w:t>&lt;RefProc&gt;</w:t>
      </w:r>
      <w:r w:rsidRPr="000B005B">
        <w:t>2025/2166</w:t>
      </w:r>
      <w:r w:rsidRPr="000B005B">
        <w:rPr>
          <w:rStyle w:val="HideTWBExt"/>
          <w:b w:val="0"/>
        </w:rPr>
        <w:t>&lt;/RefProc&gt;&lt;RefTypeProc&gt;</w:t>
      </w:r>
      <w:r w:rsidRPr="000B005B">
        <w:t>(INI)</w:t>
      </w:r>
      <w:r w:rsidRPr="000B005B">
        <w:rPr>
          <w:rStyle w:val="HideTWBExt"/>
          <w:b w:val="0"/>
        </w:rPr>
        <w:t>&lt;/RefTypeProc&gt;</w:t>
      </w:r>
    </w:p>
    <w:p w14:paraId="68F4413D" w14:textId="77777777" w:rsidR="002E2F2E" w:rsidRPr="000B005B" w:rsidRDefault="00BE5F7F">
      <w:pPr>
        <w:pStyle w:val="CoverDate"/>
      </w:pPr>
      <w:r w:rsidRPr="000B005B">
        <w:rPr>
          <w:rStyle w:val="HideTWBExt"/>
        </w:rPr>
        <w:t>&lt;Date&gt;</w:t>
      </w:r>
      <w:r w:rsidRPr="000B005B">
        <w:rPr>
          <w:rStyle w:val="HideTWBInt"/>
          <w:color w:val="auto"/>
        </w:rPr>
        <w:t>{10/11/2025}</w:t>
      </w:r>
      <w:r w:rsidRPr="000B005B">
        <w:t>10.11.2025</w:t>
      </w:r>
      <w:r w:rsidRPr="000B005B">
        <w:rPr>
          <w:rStyle w:val="HideTWBExt"/>
        </w:rPr>
        <w:t>&lt;/Date&gt;</w:t>
      </w:r>
    </w:p>
    <w:p w14:paraId="7D77B8E4" w14:textId="77777777" w:rsidR="002E2F2E" w:rsidRPr="000B005B" w:rsidRDefault="00BE5F7F">
      <w:pPr>
        <w:pStyle w:val="CoverDocType24a"/>
      </w:pPr>
      <w:r w:rsidRPr="000B005B">
        <w:rPr>
          <w:rStyle w:val="HideTWBExt"/>
          <w:b w:val="0"/>
        </w:rPr>
        <w:t>&lt;TitreType&gt;</w:t>
      </w:r>
      <w:r w:rsidRPr="000B005B">
        <w:t>OPINIA</w:t>
      </w:r>
      <w:r w:rsidRPr="000B005B">
        <w:rPr>
          <w:rStyle w:val="HideTWBExt"/>
          <w:b w:val="0"/>
        </w:rPr>
        <w:t>&lt;/TitreType&gt;</w:t>
      </w:r>
    </w:p>
    <w:p w14:paraId="74FD0D11" w14:textId="77777777" w:rsidR="002E2F2E" w:rsidRPr="000B005B" w:rsidRDefault="00BE5F7F">
      <w:pPr>
        <w:pStyle w:val="CoverNormal24a"/>
      </w:pPr>
      <w:r w:rsidRPr="000B005B">
        <w:rPr>
          <w:rStyle w:val="HideTWBExt"/>
        </w:rPr>
        <w:t>&lt;CommissionResp&gt;</w:t>
      </w:r>
      <w:r w:rsidRPr="000B005B">
        <w:t>Komisji Praw Kobiet i Równouprawnienia</w:t>
      </w:r>
      <w:r w:rsidRPr="000B005B">
        <w:rPr>
          <w:rStyle w:val="HideTWBExt"/>
        </w:rPr>
        <w:t>&lt;/CommissionResp&gt;</w:t>
      </w:r>
    </w:p>
    <w:p w14:paraId="2AEB4A53" w14:textId="77777777" w:rsidR="002E2F2E" w:rsidRPr="000B005B" w:rsidRDefault="00BE5F7F">
      <w:pPr>
        <w:pStyle w:val="CoverNormal24a"/>
      </w:pPr>
      <w:r w:rsidRPr="000B005B">
        <w:rPr>
          <w:rStyle w:val="HideTWBExt"/>
        </w:rPr>
        <w:t>&lt;CommissionInt&gt;</w:t>
      </w:r>
      <w:r w:rsidRPr="000B005B">
        <w:t>dla Komisji Spraw Zagranicznych</w:t>
      </w:r>
      <w:r w:rsidRPr="000B005B">
        <w:rPr>
          <w:rStyle w:val="HideTWBExt"/>
        </w:rPr>
        <w:t>&lt;/CommissionInt&gt;</w:t>
      </w:r>
    </w:p>
    <w:p w14:paraId="1F8F2374" w14:textId="77777777" w:rsidR="002E2F2E" w:rsidRPr="000B005B" w:rsidRDefault="00BE5F7F">
      <w:pPr>
        <w:pStyle w:val="CoverNormal"/>
      </w:pPr>
      <w:r w:rsidRPr="000B005B">
        <w:rPr>
          <w:rStyle w:val="HideTWBExt"/>
        </w:rPr>
        <w:t>&lt;Titre&gt;</w:t>
      </w:r>
      <w:r w:rsidRPr="000B005B">
        <w:t>w sprawie praw człowieka i demokracji na świecie oraz polityki Unii Europejskiej w tym zakresie – sprawozdanie roczne za 2025 r.</w:t>
      </w:r>
      <w:r w:rsidRPr="000B005B">
        <w:rPr>
          <w:rStyle w:val="HideTWBExt"/>
        </w:rPr>
        <w:t>&lt;/Titre&gt;</w:t>
      </w:r>
    </w:p>
    <w:p w14:paraId="514FCFB0" w14:textId="77777777" w:rsidR="002E2F2E" w:rsidRPr="000B005B" w:rsidRDefault="00BE5F7F">
      <w:pPr>
        <w:pStyle w:val="CoverNormal24a"/>
      </w:pPr>
      <w:r w:rsidRPr="000B005B">
        <w:rPr>
          <w:rStyle w:val="HideTWBExt"/>
        </w:rPr>
        <w:t>&lt;DocRef&gt;</w:t>
      </w:r>
      <w:r w:rsidRPr="000B005B">
        <w:t>(2025/2166(INI))</w:t>
      </w:r>
      <w:r w:rsidRPr="000B005B">
        <w:rPr>
          <w:rStyle w:val="HideTWBExt"/>
        </w:rPr>
        <w:t>&lt;/DocRef&gt;</w:t>
      </w:r>
    </w:p>
    <w:p w14:paraId="7DDF75C4" w14:textId="77777777" w:rsidR="002E2F2E" w:rsidRPr="000B005B" w:rsidRDefault="00BE5F7F">
      <w:pPr>
        <w:pStyle w:val="CoverNormal24a"/>
      </w:pPr>
      <w:r w:rsidRPr="000B005B">
        <w:t xml:space="preserve">Sprawozdawczyni komisji opiniodawczej: </w:t>
      </w:r>
      <w:r w:rsidRPr="000B005B">
        <w:rPr>
          <w:rStyle w:val="HideTWBExt"/>
        </w:rPr>
        <w:t>&lt;Depute&gt;</w:t>
      </w:r>
      <w:r w:rsidRPr="000B005B">
        <w:t xml:space="preserve">Lina </w:t>
      </w:r>
      <w:proofErr w:type="spellStart"/>
      <w:r w:rsidRPr="000B005B">
        <w:t>Gálvez</w:t>
      </w:r>
      <w:proofErr w:type="spellEnd"/>
      <w:r w:rsidRPr="000B005B">
        <w:rPr>
          <w:rStyle w:val="HideTWBExt"/>
        </w:rPr>
        <w:t>&lt;/Depute&gt;</w:t>
      </w:r>
    </w:p>
    <w:p w14:paraId="00B5D073" w14:textId="77777777" w:rsidR="00A72C35" w:rsidRPr="000B005B" w:rsidRDefault="00A72C35" w:rsidP="00A72C35">
      <w:pPr>
        <w:pStyle w:val="CoverNormal"/>
      </w:pPr>
    </w:p>
    <w:p w14:paraId="5A0A8326" w14:textId="77777777" w:rsidR="002E2F2E" w:rsidRPr="000B005B" w:rsidRDefault="00BE5F7F" w:rsidP="00E856D2">
      <w:pPr>
        <w:widowControl/>
        <w:tabs>
          <w:tab w:val="center" w:pos="4677"/>
        </w:tabs>
      </w:pPr>
      <w:r w:rsidRPr="000B005B">
        <w:br w:type="page"/>
      </w:r>
      <w:proofErr w:type="spellStart"/>
      <w:r w:rsidRPr="000B005B">
        <w:lastRenderedPageBreak/>
        <w:t>PA_NonLeg</w:t>
      </w:r>
      <w:proofErr w:type="spellEnd"/>
    </w:p>
    <w:p w14:paraId="60562B8F" w14:textId="77777777" w:rsidR="009907D5" w:rsidRPr="000B005B" w:rsidRDefault="00BE5F7F" w:rsidP="009907D5">
      <w:pPr>
        <w:pStyle w:val="PageHeadingNotTOC"/>
      </w:pPr>
      <w:r w:rsidRPr="000B005B">
        <w:br w:type="page"/>
        <w:t>POPRAWKI</w:t>
      </w:r>
    </w:p>
    <w:p w14:paraId="64D201B0" w14:textId="77777777" w:rsidR="009907D5" w:rsidRPr="000B005B" w:rsidRDefault="00BE5F7F" w:rsidP="009907D5">
      <w:pPr>
        <w:pStyle w:val="Normal12a"/>
      </w:pPr>
      <w:r w:rsidRPr="000B005B">
        <w:t xml:space="preserve">Komisja Praw Kobiet i Równouprawnienia przedstawia Komisji Spraw Zagranicznych, jako komisji </w:t>
      </w:r>
      <w:r w:rsidRPr="000B005B">
        <w:t>przedmiotowo właściwej, co następuje:</w:t>
      </w:r>
    </w:p>
    <w:p w14:paraId="679796A0" w14:textId="77777777" w:rsidR="009907D5" w:rsidRPr="000B005B" w:rsidRDefault="00BE5F7F" w:rsidP="009907D5">
      <w:r w:rsidRPr="000B005B">
        <w:rPr>
          <w:rStyle w:val="HideTWBExt"/>
        </w:rPr>
        <w:t>&lt;RepeatBlock-Amend&gt;</w:t>
      </w:r>
    </w:p>
    <w:p w14:paraId="3D7A6239" w14:textId="77777777" w:rsidR="009907D5" w:rsidRPr="000B005B" w:rsidRDefault="00BE5F7F" w:rsidP="009907D5">
      <w:pPr>
        <w:pStyle w:val="AmNumberTabs"/>
      </w:pPr>
      <w:r w:rsidRPr="000B005B">
        <w:rPr>
          <w:rStyle w:val="HideTWBExt"/>
        </w:rPr>
        <w:t>&lt;Amend&gt;</w:t>
      </w:r>
      <w:r w:rsidRPr="000B005B">
        <w:t>Poprawka</w:t>
      </w:r>
      <w:r w:rsidRPr="000B005B">
        <w:tab/>
      </w:r>
      <w:r w:rsidRPr="000B005B">
        <w:tab/>
      </w:r>
      <w:r w:rsidRPr="000B005B">
        <w:rPr>
          <w:rStyle w:val="HideTWBExt"/>
        </w:rPr>
        <w:t>&lt;NumAm&gt;</w:t>
      </w:r>
      <w:r w:rsidRPr="000B005B">
        <w:t>1</w:t>
      </w:r>
      <w:r w:rsidRPr="000B005B">
        <w:rPr>
          <w:rStyle w:val="HideTWBExt"/>
        </w:rPr>
        <w:t>&lt;/NumAm&gt;</w:t>
      </w:r>
    </w:p>
    <w:p w14:paraId="1B170657" w14:textId="77777777" w:rsidR="009907D5" w:rsidRPr="000B005B" w:rsidRDefault="00BE5F7F" w:rsidP="009907D5">
      <w:pPr>
        <w:pStyle w:val="NormalBold12b"/>
      </w:pPr>
      <w:r w:rsidRPr="000B005B">
        <w:rPr>
          <w:rStyle w:val="HideTWBExt"/>
        </w:rPr>
        <w:t>&lt;DocAmend&gt;</w:t>
      </w:r>
      <w:r w:rsidRPr="000B005B">
        <w:t>Projekt rezolucji</w:t>
      </w:r>
      <w:r w:rsidRPr="000B005B">
        <w:rPr>
          <w:rStyle w:val="HideTWBExt"/>
        </w:rPr>
        <w:t>&lt;/DocAmend&gt;</w:t>
      </w:r>
    </w:p>
    <w:p w14:paraId="5D5B0514" w14:textId="77777777" w:rsidR="009907D5" w:rsidRPr="000B005B" w:rsidRDefault="00BE5F7F" w:rsidP="009907D5">
      <w:pPr>
        <w:pStyle w:val="NormalBold"/>
      </w:pPr>
      <w:r w:rsidRPr="000B005B">
        <w:rPr>
          <w:rStyle w:val="HideTWBExt"/>
        </w:rPr>
        <w:t>&lt;Article&gt;</w:t>
      </w:r>
      <w:r w:rsidRPr="000B005B">
        <w:t>Umocowanie 4</w:t>
      </w:r>
      <w:r w:rsidRPr="000B00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4A8E" w:rsidRPr="000B005B" w14:paraId="08E2296D" w14:textId="77777777" w:rsidTr="00383AE9">
        <w:trPr>
          <w:trHeight w:hRule="exact" w:val="240"/>
          <w:jc w:val="center"/>
        </w:trPr>
        <w:tc>
          <w:tcPr>
            <w:tcW w:w="9752" w:type="dxa"/>
            <w:gridSpan w:val="2"/>
            <w:tcBorders>
              <w:top w:val="nil"/>
              <w:left w:val="nil"/>
              <w:bottom w:val="nil"/>
              <w:right w:val="nil"/>
            </w:tcBorders>
          </w:tcPr>
          <w:p w14:paraId="07DEC96E" w14:textId="77777777" w:rsidR="009907D5" w:rsidRPr="000B005B" w:rsidRDefault="009907D5" w:rsidP="00383AE9"/>
        </w:tc>
      </w:tr>
      <w:tr w:rsidR="00FA4A8E" w:rsidRPr="000B005B" w14:paraId="4F0DB3FB" w14:textId="77777777" w:rsidTr="00383AE9">
        <w:trPr>
          <w:trHeight w:val="240"/>
          <w:jc w:val="center"/>
        </w:trPr>
        <w:tc>
          <w:tcPr>
            <w:tcW w:w="4876" w:type="dxa"/>
            <w:tcBorders>
              <w:top w:val="nil"/>
              <w:left w:val="nil"/>
              <w:bottom w:val="nil"/>
              <w:right w:val="nil"/>
            </w:tcBorders>
          </w:tcPr>
          <w:p w14:paraId="675BF15E" w14:textId="77777777" w:rsidR="009907D5" w:rsidRPr="000B005B" w:rsidRDefault="00BE5F7F" w:rsidP="00383AE9">
            <w:pPr>
              <w:pStyle w:val="AmColumnHeading"/>
            </w:pPr>
            <w:r w:rsidRPr="000B005B">
              <w:t>Projekt rezolucji</w:t>
            </w:r>
          </w:p>
        </w:tc>
        <w:tc>
          <w:tcPr>
            <w:tcW w:w="4876" w:type="dxa"/>
            <w:tcBorders>
              <w:top w:val="nil"/>
              <w:left w:val="nil"/>
              <w:bottom w:val="nil"/>
              <w:right w:val="nil"/>
            </w:tcBorders>
          </w:tcPr>
          <w:p w14:paraId="4D479AE2" w14:textId="77777777" w:rsidR="009907D5" w:rsidRPr="000B005B" w:rsidRDefault="00BE5F7F" w:rsidP="00383AE9">
            <w:pPr>
              <w:pStyle w:val="AmColumnHeading"/>
            </w:pPr>
            <w:r w:rsidRPr="000B005B">
              <w:t>Poprawka</w:t>
            </w:r>
          </w:p>
        </w:tc>
      </w:tr>
      <w:tr w:rsidR="00FA4A8E" w:rsidRPr="000B005B" w14:paraId="25CAD07B" w14:textId="77777777" w:rsidTr="00383AE9">
        <w:trPr>
          <w:jc w:val="center"/>
        </w:trPr>
        <w:tc>
          <w:tcPr>
            <w:tcW w:w="4876" w:type="dxa"/>
            <w:tcBorders>
              <w:top w:val="nil"/>
              <w:left w:val="nil"/>
              <w:bottom w:val="nil"/>
              <w:right w:val="nil"/>
            </w:tcBorders>
          </w:tcPr>
          <w:p w14:paraId="5BBE82E4" w14:textId="77777777" w:rsidR="009907D5" w:rsidRPr="000B005B" w:rsidRDefault="00BE5F7F" w:rsidP="00383AE9">
            <w:pPr>
              <w:pStyle w:val="Normal6a"/>
            </w:pPr>
            <w:r w:rsidRPr="000B005B">
              <w:t>–</w:t>
            </w:r>
            <w:r w:rsidRPr="000B005B">
              <w:tab/>
              <w:t xml:space="preserve">uwzględniając art. 17 i 207 Traktatu o </w:t>
            </w:r>
            <w:r w:rsidRPr="000B005B">
              <w:t>funkcjonowaniu Unii Europejskiej (TFUE),</w:t>
            </w:r>
          </w:p>
        </w:tc>
        <w:tc>
          <w:tcPr>
            <w:tcW w:w="4876" w:type="dxa"/>
            <w:tcBorders>
              <w:top w:val="nil"/>
              <w:left w:val="nil"/>
              <w:bottom w:val="nil"/>
              <w:right w:val="nil"/>
            </w:tcBorders>
          </w:tcPr>
          <w:p w14:paraId="36B05572" w14:textId="77777777" w:rsidR="009907D5" w:rsidRPr="000B005B" w:rsidRDefault="00BE5F7F" w:rsidP="00383AE9">
            <w:pPr>
              <w:pStyle w:val="Normal6a"/>
            </w:pPr>
            <w:r w:rsidRPr="000B005B">
              <w:t>–</w:t>
            </w:r>
            <w:r w:rsidRPr="000B005B">
              <w:tab/>
              <w:t xml:space="preserve">uwzględniając art. </w:t>
            </w:r>
            <w:r w:rsidRPr="000B005B">
              <w:rPr>
                <w:b/>
                <w:i/>
              </w:rPr>
              <w:t xml:space="preserve">8, 10, </w:t>
            </w:r>
            <w:r w:rsidRPr="000B005B">
              <w:t>17 i 207 Traktatu o funkcjonowaniu Unii Europejskiej (TFUE),</w:t>
            </w:r>
          </w:p>
        </w:tc>
      </w:tr>
    </w:tbl>
    <w:p w14:paraId="70ACBEE5" w14:textId="77777777" w:rsidR="009907D5" w:rsidRPr="000B005B" w:rsidRDefault="00BE5F7F" w:rsidP="009907D5">
      <w:pPr>
        <w:rPr>
          <w:rStyle w:val="HideTWBExt"/>
        </w:rPr>
      </w:pPr>
      <w:r w:rsidRPr="000B005B">
        <w:rPr>
          <w:rStyle w:val="HideTWBExt"/>
        </w:rPr>
        <w:t>&lt;/Amend&gt;</w:t>
      </w:r>
    </w:p>
    <w:p w14:paraId="2E244A95" w14:textId="77777777" w:rsidR="009907D5" w:rsidRPr="000B005B" w:rsidRDefault="00BE5F7F" w:rsidP="009907D5">
      <w:pPr>
        <w:pStyle w:val="AmNumberTabs"/>
      </w:pPr>
      <w:r w:rsidRPr="000B005B">
        <w:rPr>
          <w:rStyle w:val="HideTWBExt"/>
        </w:rPr>
        <w:t>&lt;Amend&gt;</w:t>
      </w:r>
      <w:r w:rsidRPr="000B005B">
        <w:t>Poprawka</w:t>
      </w:r>
      <w:r w:rsidRPr="000B005B">
        <w:tab/>
      </w:r>
      <w:r w:rsidRPr="000B005B">
        <w:tab/>
      </w:r>
      <w:r w:rsidRPr="000B005B">
        <w:rPr>
          <w:rStyle w:val="HideTWBExt"/>
        </w:rPr>
        <w:t>&lt;NumAm&gt;</w:t>
      </w:r>
      <w:r w:rsidRPr="000B005B">
        <w:t>2</w:t>
      </w:r>
      <w:r w:rsidRPr="000B005B">
        <w:rPr>
          <w:rStyle w:val="HideTWBExt"/>
        </w:rPr>
        <w:t>&lt;/NumAm&gt;</w:t>
      </w:r>
    </w:p>
    <w:p w14:paraId="414E057A" w14:textId="77777777" w:rsidR="009907D5" w:rsidRPr="000B005B" w:rsidRDefault="00BE5F7F" w:rsidP="009907D5">
      <w:pPr>
        <w:pStyle w:val="NormalBold12b"/>
      </w:pPr>
      <w:r w:rsidRPr="000B005B">
        <w:rPr>
          <w:rStyle w:val="HideTWBExt"/>
        </w:rPr>
        <w:t>&lt;DocAmend&gt;</w:t>
      </w:r>
      <w:r w:rsidRPr="000B005B">
        <w:t>Projekt rezolucji</w:t>
      </w:r>
      <w:r w:rsidRPr="000B005B">
        <w:rPr>
          <w:rStyle w:val="HideTWBExt"/>
        </w:rPr>
        <w:t>&lt;/DocAmend&gt;</w:t>
      </w:r>
    </w:p>
    <w:p w14:paraId="693500DE" w14:textId="77777777" w:rsidR="009907D5" w:rsidRPr="000B005B" w:rsidRDefault="00BE5F7F" w:rsidP="009907D5">
      <w:pPr>
        <w:pStyle w:val="NormalBold"/>
      </w:pPr>
      <w:r w:rsidRPr="000B005B">
        <w:rPr>
          <w:rStyle w:val="HideTWBExt"/>
        </w:rPr>
        <w:t>&lt;Article&gt;</w:t>
      </w:r>
      <w:r w:rsidRPr="000B005B">
        <w:t>Umocowanie 5 a (nowe)</w:t>
      </w:r>
      <w:r w:rsidRPr="000B00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4A8E" w:rsidRPr="000B005B" w14:paraId="14D96F0F" w14:textId="77777777" w:rsidTr="00383AE9">
        <w:trPr>
          <w:trHeight w:hRule="exact" w:val="240"/>
          <w:jc w:val="center"/>
        </w:trPr>
        <w:tc>
          <w:tcPr>
            <w:tcW w:w="9752" w:type="dxa"/>
            <w:gridSpan w:val="2"/>
            <w:tcBorders>
              <w:top w:val="nil"/>
              <w:left w:val="nil"/>
              <w:bottom w:val="nil"/>
              <w:right w:val="nil"/>
            </w:tcBorders>
          </w:tcPr>
          <w:p w14:paraId="316F45E7" w14:textId="77777777" w:rsidR="009907D5" w:rsidRPr="000B005B" w:rsidRDefault="009907D5" w:rsidP="00383AE9"/>
        </w:tc>
      </w:tr>
      <w:tr w:rsidR="00FA4A8E" w:rsidRPr="000B005B" w14:paraId="15EB01FE" w14:textId="77777777" w:rsidTr="00383AE9">
        <w:trPr>
          <w:trHeight w:val="240"/>
          <w:jc w:val="center"/>
        </w:trPr>
        <w:tc>
          <w:tcPr>
            <w:tcW w:w="4876" w:type="dxa"/>
            <w:tcBorders>
              <w:top w:val="nil"/>
              <w:left w:val="nil"/>
              <w:bottom w:val="nil"/>
              <w:right w:val="nil"/>
            </w:tcBorders>
          </w:tcPr>
          <w:p w14:paraId="74865881" w14:textId="77777777" w:rsidR="009907D5" w:rsidRPr="000B005B" w:rsidRDefault="00BE5F7F" w:rsidP="00383AE9">
            <w:pPr>
              <w:pStyle w:val="AmColumnHeading"/>
            </w:pPr>
            <w:r w:rsidRPr="000B005B">
              <w:t>Projekt rezolucji</w:t>
            </w:r>
          </w:p>
        </w:tc>
        <w:tc>
          <w:tcPr>
            <w:tcW w:w="4876" w:type="dxa"/>
            <w:tcBorders>
              <w:top w:val="nil"/>
              <w:left w:val="nil"/>
              <w:bottom w:val="nil"/>
              <w:right w:val="nil"/>
            </w:tcBorders>
          </w:tcPr>
          <w:p w14:paraId="60FE46B2" w14:textId="77777777" w:rsidR="009907D5" w:rsidRPr="000B005B" w:rsidRDefault="00BE5F7F" w:rsidP="00383AE9">
            <w:pPr>
              <w:pStyle w:val="AmColumnHeading"/>
            </w:pPr>
            <w:r w:rsidRPr="000B005B">
              <w:t>Poprawka</w:t>
            </w:r>
          </w:p>
        </w:tc>
      </w:tr>
      <w:tr w:rsidR="00FA4A8E" w:rsidRPr="000B005B" w14:paraId="36C42EB2" w14:textId="77777777" w:rsidTr="00383AE9">
        <w:trPr>
          <w:jc w:val="center"/>
        </w:trPr>
        <w:tc>
          <w:tcPr>
            <w:tcW w:w="4876" w:type="dxa"/>
            <w:tcBorders>
              <w:top w:val="nil"/>
              <w:left w:val="nil"/>
              <w:bottom w:val="nil"/>
              <w:right w:val="nil"/>
            </w:tcBorders>
          </w:tcPr>
          <w:p w14:paraId="73B83341" w14:textId="77777777" w:rsidR="009907D5" w:rsidRPr="000B005B" w:rsidRDefault="009907D5" w:rsidP="00383AE9">
            <w:pPr>
              <w:pStyle w:val="Normal6a"/>
            </w:pPr>
          </w:p>
        </w:tc>
        <w:tc>
          <w:tcPr>
            <w:tcW w:w="4876" w:type="dxa"/>
            <w:tcBorders>
              <w:top w:val="nil"/>
              <w:left w:val="nil"/>
              <w:bottom w:val="nil"/>
              <w:right w:val="nil"/>
            </w:tcBorders>
          </w:tcPr>
          <w:p w14:paraId="7C93377A" w14:textId="77777777" w:rsidR="009907D5" w:rsidRPr="000B005B" w:rsidRDefault="00BE5F7F" w:rsidP="00383AE9">
            <w:pPr>
              <w:pStyle w:val="Normal6a"/>
            </w:pPr>
            <w:r w:rsidRPr="000B005B">
              <w:rPr>
                <w:b/>
                <w:i/>
              </w:rPr>
              <w:t>–</w:t>
            </w:r>
            <w:r w:rsidRPr="000B005B">
              <w:tab/>
            </w:r>
            <w:r w:rsidRPr="000B005B">
              <w:rPr>
                <w:b/>
                <w:i/>
              </w:rPr>
              <w:t>uwzględniając Agendę ONZ na rzecz zrównoważonego rozwoju 2030 przyjętą 25 września 2015 r., w szczególności zawarte w niej cele nr 1, 3, 4, 5, 8, 10 i 16,</w:t>
            </w:r>
          </w:p>
        </w:tc>
      </w:tr>
    </w:tbl>
    <w:p w14:paraId="1F402162" w14:textId="77777777" w:rsidR="009907D5" w:rsidRPr="000B005B" w:rsidRDefault="00BE5F7F" w:rsidP="009907D5">
      <w:r w:rsidRPr="000B005B">
        <w:rPr>
          <w:rStyle w:val="HideTWBExt"/>
        </w:rPr>
        <w:t>&lt;/Amend&gt;</w:t>
      </w:r>
    </w:p>
    <w:p w14:paraId="7A4D6159" w14:textId="77777777" w:rsidR="009907D5" w:rsidRPr="000B005B" w:rsidRDefault="00BE5F7F" w:rsidP="009907D5">
      <w:pPr>
        <w:pStyle w:val="AmNumberTabs"/>
      </w:pPr>
      <w:r w:rsidRPr="000B005B">
        <w:rPr>
          <w:rStyle w:val="HideTWBExt"/>
        </w:rPr>
        <w:t>&lt;Amend&gt;</w:t>
      </w:r>
      <w:r w:rsidRPr="000B005B">
        <w:t>Poprawka</w:t>
      </w:r>
      <w:r w:rsidRPr="000B005B">
        <w:tab/>
      </w:r>
      <w:r w:rsidRPr="000B005B">
        <w:tab/>
      </w:r>
      <w:r w:rsidRPr="000B005B">
        <w:rPr>
          <w:rStyle w:val="HideTWBExt"/>
        </w:rPr>
        <w:t>&lt;NumAm&gt;</w:t>
      </w:r>
      <w:r w:rsidRPr="000B005B">
        <w:t>3</w:t>
      </w:r>
      <w:r w:rsidRPr="000B005B">
        <w:rPr>
          <w:rStyle w:val="HideTWBExt"/>
        </w:rPr>
        <w:t>&lt;/NumAm&gt;</w:t>
      </w:r>
    </w:p>
    <w:p w14:paraId="059C8EBE" w14:textId="77777777" w:rsidR="009907D5" w:rsidRPr="000B005B" w:rsidRDefault="00BE5F7F" w:rsidP="009907D5">
      <w:pPr>
        <w:pStyle w:val="NormalBold12b"/>
      </w:pPr>
      <w:r w:rsidRPr="000B005B">
        <w:rPr>
          <w:rStyle w:val="HideTWBExt"/>
        </w:rPr>
        <w:t>&lt;DocAmend&gt;</w:t>
      </w:r>
      <w:r w:rsidRPr="000B005B">
        <w:t xml:space="preserve">Projekt </w:t>
      </w:r>
      <w:r w:rsidRPr="000B005B">
        <w:t>rezolucji</w:t>
      </w:r>
      <w:r w:rsidRPr="000B005B">
        <w:rPr>
          <w:rStyle w:val="HideTWBExt"/>
        </w:rPr>
        <w:t>&lt;/DocAmend&gt;</w:t>
      </w:r>
    </w:p>
    <w:p w14:paraId="621CC8CB" w14:textId="77777777" w:rsidR="009907D5" w:rsidRPr="000B005B" w:rsidRDefault="00BE5F7F" w:rsidP="009907D5">
      <w:pPr>
        <w:pStyle w:val="NormalBold"/>
      </w:pPr>
      <w:r w:rsidRPr="000B005B">
        <w:rPr>
          <w:rStyle w:val="HideTWBExt"/>
        </w:rPr>
        <w:t>&lt;Article&gt;</w:t>
      </w:r>
      <w:r w:rsidRPr="000B005B">
        <w:t>Umocowanie 5 b (nowe)</w:t>
      </w:r>
      <w:r w:rsidRPr="000B00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4A8E" w:rsidRPr="000B005B" w14:paraId="669C8230" w14:textId="77777777" w:rsidTr="00383AE9">
        <w:trPr>
          <w:trHeight w:hRule="exact" w:val="240"/>
          <w:jc w:val="center"/>
        </w:trPr>
        <w:tc>
          <w:tcPr>
            <w:tcW w:w="9752" w:type="dxa"/>
            <w:gridSpan w:val="2"/>
            <w:tcBorders>
              <w:top w:val="nil"/>
              <w:left w:val="nil"/>
              <w:bottom w:val="nil"/>
              <w:right w:val="nil"/>
            </w:tcBorders>
          </w:tcPr>
          <w:p w14:paraId="054FEF50" w14:textId="77777777" w:rsidR="009907D5" w:rsidRPr="000B005B" w:rsidRDefault="009907D5" w:rsidP="00383AE9"/>
        </w:tc>
      </w:tr>
      <w:tr w:rsidR="00FA4A8E" w:rsidRPr="000B005B" w14:paraId="455FF9A5" w14:textId="77777777" w:rsidTr="00383AE9">
        <w:trPr>
          <w:trHeight w:val="240"/>
          <w:jc w:val="center"/>
        </w:trPr>
        <w:tc>
          <w:tcPr>
            <w:tcW w:w="4876" w:type="dxa"/>
            <w:tcBorders>
              <w:top w:val="nil"/>
              <w:left w:val="nil"/>
              <w:bottom w:val="nil"/>
              <w:right w:val="nil"/>
            </w:tcBorders>
          </w:tcPr>
          <w:p w14:paraId="1D3B5923" w14:textId="77777777" w:rsidR="009907D5" w:rsidRPr="000B005B" w:rsidRDefault="00BE5F7F" w:rsidP="00383AE9">
            <w:pPr>
              <w:pStyle w:val="AmColumnHeading"/>
            </w:pPr>
            <w:r w:rsidRPr="000B005B">
              <w:t>Projekt rezolucji</w:t>
            </w:r>
          </w:p>
        </w:tc>
        <w:tc>
          <w:tcPr>
            <w:tcW w:w="4876" w:type="dxa"/>
            <w:tcBorders>
              <w:top w:val="nil"/>
              <w:left w:val="nil"/>
              <w:bottom w:val="nil"/>
              <w:right w:val="nil"/>
            </w:tcBorders>
          </w:tcPr>
          <w:p w14:paraId="08D74432" w14:textId="77777777" w:rsidR="009907D5" w:rsidRPr="000B005B" w:rsidRDefault="00BE5F7F" w:rsidP="00383AE9">
            <w:pPr>
              <w:pStyle w:val="AmColumnHeading"/>
            </w:pPr>
            <w:r w:rsidRPr="000B005B">
              <w:t>Poprawka</w:t>
            </w:r>
          </w:p>
        </w:tc>
      </w:tr>
      <w:tr w:rsidR="00FA4A8E" w:rsidRPr="000B005B" w14:paraId="3FE7C5DB" w14:textId="77777777" w:rsidTr="00383AE9">
        <w:trPr>
          <w:jc w:val="center"/>
        </w:trPr>
        <w:tc>
          <w:tcPr>
            <w:tcW w:w="4876" w:type="dxa"/>
            <w:tcBorders>
              <w:top w:val="nil"/>
              <w:left w:val="nil"/>
              <w:bottom w:val="nil"/>
              <w:right w:val="nil"/>
            </w:tcBorders>
          </w:tcPr>
          <w:p w14:paraId="0DF913B9" w14:textId="77777777" w:rsidR="009907D5" w:rsidRPr="000B005B" w:rsidRDefault="009907D5" w:rsidP="00383AE9">
            <w:pPr>
              <w:pStyle w:val="Normal6a"/>
            </w:pPr>
          </w:p>
        </w:tc>
        <w:tc>
          <w:tcPr>
            <w:tcW w:w="4876" w:type="dxa"/>
            <w:tcBorders>
              <w:top w:val="nil"/>
              <w:left w:val="nil"/>
              <w:bottom w:val="nil"/>
              <w:right w:val="nil"/>
            </w:tcBorders>
          </w:tcPr>
          <w:p w14:paraId="27765F73" w14:textId="77777777" w:rsidR="009907D5" w:rsidRPr="000B005B" w:rsidRDefault="00BE5F7F" w:rsidP="00383AE9">
            <w:pPr>
              <w:pStyle w:val="Normal6a"/>
              <w:rPr>
                <w:b/>
                <w:i/>
              </w:rPr>
            </w:pPr>
            <w:r w:rsidRPr="000B005B">
              <w:rPr>
                <w:b/>
                <w:i/>
              </w:rPr>
              <w:t>–</w:t>
            </w:r>
            <w:r w:rsidRPr="000B005B">
              <w:tab/>
            </w:r>
            <w:r w:rsidRPr="000B005B">
              <w:rPr>
                <w:b/>
                <w:i/>
              </w:rPr>
              <w:t xml:space="preserve">uwzględniając swoją rezolucję z dnia 9 lipca 2025 r. w sprawie wdrażania i realizacji celów zrównoważonego rozwoju w perspektywie Forum Politycznego </w:t>
            </w:r>
            <w:r w:rsidRPr="000B005B">
              <w:rPr>
                <w:b/>
                <w:i/>
              </w:rPr>
              <w:t>Wysokiego Szczebla w 2025 r.</w:t>
            </w:r>
            <w:r w:rsidRPr="000B005B">
              <w:rPr>
                <w:b/>
                <w:i/>
                <w:vertAlign w:val="superscript"/>
              </w:rPr>
              <w:t>1a</w:t>
            </w:r>
            <w:r w:rsidRPr="000B005B">
              <w:rPr>
                <w:b/>
                <w:i/>
              </w:rPr>
              <w:t>,</w:t>
            </w:r>
          </w:p>
          <w:p w14:paraId="03387DF2" w14:textId="77777777" w:rsidR="00DF6F53" w:rsidRPr="000B005B" w:rsidRDefault="00BE5F7F" w:rsidP="00383AE9">
            <w:pPr>
              <w:pStyle w:val="Normal6a"/>
              <w:rPr>
                <w:b/>
                <w:i/>
              </w:rPr>
            </w:pPr>
            <w:r w:rsidRPr="000B005B">
              <w:rPr>
                <w:b/>
                <w:i/>
              </w:rPr>
              <w:t>_____________________________</w:t>
            </w:r>
          </w:p>
          <w:p w14:paraId="2944651D" w14:textId="77777777" w:rsidR="00DF6F53" w:rsidRPr="000B005B" w:rsidRDefault="00BE5F7F" w:rsidP="00383AE9">
            <w:pPr>
              <w:pStyle w:val="Normal6a"/>
            </w:pPr>
            <w:r w:rsidRPr="000B005B">
              <w:rPr>
                <w:b/>
                <w:i/>
              </w:rPr>
              <w:t>Teksty przyjęte, P10_</w:t>
            </w:r>
            <w:proofErr w:type="gramStart"/>
            <w:r w:rsidRPr="000B005B">
              <w:rPr>
                <w:b/>
                <w:i/>
              </w:rPr>
              <w:t>TA(</w:t>
            </w:r>
            <w:proofErr w:type="gramEnd"/>
            <w:r w:rsidRPr="000B005B">
              <w:rPr>
                <w:b/>
                <w:i/>
              </w:rPr>
              <w:t>2025)0159.</w:t>
            </w:r>
          </w:p>
        </w:tc>
      </w:tr>
    </w:tbl>
    <w:p w14:paraId="399E3581" w14:textId="77777777" w:rsidR="009907D5" w:rsidRPr="000B005B" w:rsidRDefault="00BE5F7F" w:rsidP="009907D5">
      <w:r w:rsidRPr="000B005B">
        <w:rPr>
          <w:rStyle w:val="HideTWBExt"/>
        </w:rPr>
        <w:t>&lt;/Amend&gt;</w:t>
      </w:r>
    </w:p>
    <w:p w14:paraId="057772A1" w14:textId="77777777" w:rsidR="009907D5" w:rsidRPr="000B005B" w:rsidRDefault="00BE5F7F" w:rsidP="009907D5">
      <w:pPr>
        <w:pStyle w:val="AmNumberTabs"/>
      </w:pPr>
      <w:r w:rsidRPr="000B005B">
        <w:rPr>
          <w:rStyle w:val="HideTWBExt"/>
        </w:rPr>
        <w:t>&lt;Amend&gt;</w:t>
      </w:r>
      <w:r w:rsidRPr="000B005B">
        <w:t>Poprawka</w:t>
      </w:r>
      <w:r w:rsidRPr="000B005B">
        <w:tab/>
      </w:r>
      <w:r w:rsidRPr="000B005B">
        <w:tab/>
      </w:r>
      <w:r w:rsidRPr="000B005B">
        <w:rPr>
          <w:rStyle w:val="HideTWBExt"/>
        </w:rPr>
        <w:t>&lt;NumAm&gt;</w:t>
      </w:r>
      <w:r w:rsidRPr="000B005B">
        <w:t>4</w:t>
      </w:r>
      <w:r w:rsidRPr="000B005B">
        <w:rPr>
          <w:rStyle w:val="HideTWBExt"/>
        </w:rPr>
        <w:t>&lt;/NumAm&gt;</w:t>
      </w:r>
    </w:p>
    <w:p w14:paraId="52753905" w14:textId="77777777" w:rsidR="009907D5" w:rsidRPr="000B005B" w:rsidRDefault="00BE5F7F" w:rsidP="009907D5">
      <w:pPr>
        <w:pStyle w:val="NormalBold12b"/>
      </w:pPr>
      <w:r w:rsidRPr="000B005B">
        <w:rPr>
          <w:rStyle w:val="HideTWBExt"/>
        </w:rPr>
        <w:t>&lt;DocAmend&gt;</w:t>
      </w:r>
      <w:r w:rsidRPr="000B005B">
        <w:t>Projekt rezolucji</w:t>
      </w:r>
      <w:r w:rsidRPr="000B005B">
        <w:rPr>
          <w:rStyle w:val="HideTWBExt"/>
        </w:rPr>
        <w:t>&lt;/DocAmend&gt;</w:t>
      </w:r>
    </w:p>
    <w:p w14:paraId="761946EF" w14:textId="77777777" w:rsidR="009907D5" w:rsidRPr="000B005B" w:rsidRDefault="00BE5F7F" w:rsidP="009907D5">
      <w:pPr>
        <w:pStyle w:val="NormalBold"/>
      </w:pPr>
      <w:r w:rsidRPr="000B005B">
        <w:rPr>
          <w:rStyle w:val="HideTWBExt"/>
        </w:rPr>
        <w:t>&lt;Article&gt;</w:t>
      </w:r>
      <w:r w:rsidRPr="000B005B">
        <w:t>Umocowanie 5 c (nowe)</w:t>
      </w:r>
      <w:r w:rsidRPr="000B00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4A8E" w:rsidRPr="000B005B" w14:paraId="57C8BC1E" w14:textId="77777777" w:rsidTr="00383AE9">
        <w:trPr>
          <w:trHeight w:hRule="exact" w:val="240"/>
          <w:jc w:val="center"/>
        </w:trPr>
        <w:tc>
          <w:tcPr>
            <w:tcW w:w="9752" w:type="dxa"/>
            <w:gridSpan w:val="2"/>
            <w:tcBorders>
              <w:top w:val="nil"/>
              <w:left w:val="nil"/>
              <w:bottom w:val="nil"/>
              <w:right w:val="nil"/>
            </w:tcBorders>
          </w:tcPr>
          <w:p w14:paraId="42C34206" w14:textId="77777777" w:rsidR="009907D5" w:rsidRPr="000B005B" w:rsidRDefault="009907D5" w:rsidP="00383AE9"/>
        </w:tc>
      </w:tr>
      <w:tr w:rsidR="00FA4A8E" w:rsidRPr="000B005B" w14:paraId="48E48B60" w14:textId="77777777" w:rsidTr="00383AE9">
        <w:trPr>
          <w:trHeight w:val="240"/>
          <w:jc w:val="center"/>
        </w:trPr>
        <w:tc>
          <w:tcPr>
            <w:tcW w:w="4876" w:type="dxa"/>
            <w:tcBorders>
              <w:top w:val="nil"/>
              <w:left w:val="nil"/>
              <w:bottom w:val="nil"/>
              <w:right w:val="nil"/>
            </w:tcBorders>
          </w:tcPr>
          <w:p w14:paraId="4AE59FDE" w14:textId="77777777" w:rsidR="009907D5" w:rsidRPr="000B005B" w:rsidRDefault="00BE5F7F" w:rsidP="00383AE9">
            <w:pPr>
              <w:pStyle w:val="AmColumnHeading"/>
            </w:pPr>
            <w:r w:rsidRPr="000B005B">
              <w:t>Projekt rezolucji</w:t>
            </w:r>
          </w:p>
        </w:tc>
        <w:tc>
          <w:tcPr>
            <w:tcW w:w="4876" w:type="dxa"/>
            <w:tcBorders>
              <w:top w:val="nil"/>
              <w:left w:val="nil"/>
              <w:bottom w:val="nil"/>
              <w:right w:val="nil"/>
            </w:tcBorders>
          </w:tcPr>
          <w:p w14:paraId="6632E0BC" w14:textId="77777777" w:rsidR="009907D5" w:rsidRPr="000B005B" w:rsidRDefault="00BE5F7F" w:rsidP="00383AE9">
            <w:pPr>
              <w:pStyle w:val="AmColumnHeading"/>
            </w:pPr>
            <w:r w:rsidRPr="000B005B">
              <w:t>Poprawka</w:t>
            </w:r>
          </w:p>
        </w:tc>
      </w:tr>
      <w:tr w:rsidR="00FA4A8E" w:rsidRPr="000B005B" w14:paraId="6C6F470F" w14:textId="77777777" w:rsidTr="00383AE9">
        <w:trPr>
          <w:jc w:val="center"/>
        </w:trPr>
        <w:tc>
          <w:tcPr>
            <w:tcW w:w="4876" w:type="dxa"/>
            <w:tcBorders>
              <w:top w:val="nil"/>
              <w:left w:val="nil"/>
              <w:bottom w:val="nil"/>
              <w:right w:val="nil"/>
            </w:tcBorders>
          </w:tcPr>
          <w:p w14:paraId="02C3BE1E" w14:textId="77777777" w:rsidR="009907D5" w:rsidRPr="000B005B" w:rsidRDefault="009907D5" w:rsidP="00383AE9">
            <w:pPr>
              <w:pStyle w:val="Normal6a"/>
            </w:pPr>
          </w:p>
        </w:tc>
        <w:tc>
          <w:tcPr>
            <w:tcW w:w="4876" w:type="dxa"/>
            <w:tcBorders>
              <w:top w:val="nil"/>
              <w:left w:val="nil"/>
              <w:bottom w:val="nil"/>
              <w:right w:val="nil"/>
            </w:tcBorders>
          </w:tcPr>
          <w:p w14:paraId="2A612904" w14:textId="77777777" w:rsidR="009907D5" w:rsidRPr="000B005B" w:rsidRDefault="00BE5F7F" w:rsidP="00383AE9">
            <w:pPr>
              <w:pStyle w:val="Normal6a"/>
            </w:pPr>
            <w:r w:rsidRPr="000B005B">
              <w:rPr>
                <w:b/>
                <w:i/>
              </w:rPr>
              <w:t>–</w:t>
            </w:r>
            <w:r w:rsidRPr="000B005B">
              <w:tab/>
            </w:r>
            <w:r w:rsidRPr="000B005B">
              <w:rPr>
                <w:b/>
                <w:i/>
              </w:rPr>
              <w:t>uwzględniając sprawozdanie ONZ: „</w:t>
            </w:r>
            <w:proofErr w:type="spellStart"/>
            <w:r w:rsidRPr="000B005B">
              <w:rPr>
                <w:b/>
                <w:i/>
              </w:rPr>
              <w:t>Women’s</w:t>
            </w:r>
            <w:proofErr w:type="spellEnd"/>
            <w:r w:rsidRPr="000B005B">
              <w:rPr>
                <w:b/>
                <w:i/>
              </w:rPr>
              <w:t xml:space="preserve"> </w:t>
            </w:r>
            <w:proofErr w:type="spellStart"/>
            <w:r w:rsidRPr="000B005B">
              <w:rPr>
                <w:b/>
                <w:i/>
              </w:rPr>
              <w:t>Rights</w:t>
            </w:r>
            <w:proofErr w:type="spellEnd"/>
            <w:r w:rsidRPr="000B005B">
              <w:rPr>
                <w:b/>
                <w:i/>
              </w:rPr>
              <w:t xml:space="preserve"> in </w:t>
            </w:r>
            <w:proofErr w:type="spellStart"/>
            <w:r w:rsidRPr="000B005B">
              <w:rPr>
                <w:b/>
                <w:i/>
              </w:rPr>
              <w:t>Review</w:t>
            </w:r>
            <w:proofErr w:type="spellEnd"/>
            <w:r w:rsidRPr="000B005B">
              <w:rPr>
                <w:b/>
                <w:i/>
              </w:rPr>
              <w:t xml:space="preserve"> 30 </w:t>
            </w:r>
            <w:proofErr w:type="spellStart"/>
            <w:r w:rsidRPr="000B005B">
              <w:rPr>
                <w:b/>
                <w:i/>
              </w:rPr>
              <w:t>Years</w:t>
            </w:r>
            <w:proofErr w:type="spellEnd"/>
            <w:r w:rsidRPr="000B005B">
              <w:rPr>
                <w:b/>
                <w:i/>
              </w:rPr>
              <w:t xml:space="preserve"> </w:t>
            </w:r>
            <w:proofErr w:type="spellStart"/>
            <w:r w:rsidRPr="000B005B">
              <w:rPr>
                <w:b/>
                <w:i/>
              </w:rPr>
              <w:t>After</w:t>
            </w:r>
            <w:proofErr w:type="spellEnd"/>
            <w:r w:rsidRPr="000B005B">
              <w:rPr>
                <w:b/>
                <w:i/>
              </w:rPr>
              <w:t xml:space="preserve"> Beijing” [Przegląd praw kobiet 30 lat po ustaleniach w Pekinie],</w:t>
            </w:r>
          </w:p>
        </w:tc>
      </w:tr>
    </w:tbl>
    <w:p w14:paraId="0405FBAB" w14:textId="77777777" w:rsidR="009907D5" w:rsidRPr="000B005B" w:rsidRDefault="00BE5F7F" w:rsidP="009907D5">
      <w:r w:rsidRPr="000B005B">
        <w:rPr>
          <w:rStyle w:val="HideTWBExt"/>
        </w:rPr>
        <w:t>&lt;/Amend&gt;</w:t>
      </w:r>
    </w:p>
    <w:p w14:paraId="74949447" w14:textId="77777777" w:rsidR="009907D5" w:rsidRPr="000B005B" w:rsidRDefault="00BE5F7F" w:rsidP="009907D5">
      <w:pPr>
        <w:pStyle w:val="AmNumberTabs"/>
      </w:pPr>
      <w:r w:rsidRPr="000B005B">
        <w:rPr>
          <w:rStyle w:val="HideTWBExt"/>
        </w:rPr>
        <w:t>&lt;Amend&gt;</w:t>
      </w:r>
      <w:r w:rsidRPr="000B005B">
        <w:t>Poprawka</w:t>
      </w:r>
      <w:r w:rsidRPr="000B005B">
        <w:tab/>
      </w:r>
      <w:r w:rsidRPr="000B005B">
        <w:tab/>
      </w:r>
      <w:r w:rsidRPr="000B005B">
        <w:rPr>
          <w:rStyle w:val="HideTWBExt"/>
        </w:rPr>
        <w:t>&lt;NumAm&gt;</w:t>
      </w:r>
      <w:r w:rsidRPr="000B005B">
        <w:t>5</w:t>
      </w:r>
      <w:r w:rsidRPr="000B005B">
        <w:rPr>
          <w:rStyle w:val="HideTWBExt"/>
        </w:rPr>
        <w:t>&lt;/NumAm&gt;</w:t>
      </w:r>
    </w:p>
    <w:p w14:paraId="03095ABD" w14:textId="77777777" w:rsidR="009907D5" w:rsidRPr="000B005B" w:rsidRDefault="00BE5F7F" w:rsidP="009907D5">
      <w:pPr>
        <w:pStyle w:val="NormalBold12b"/>
      </w:pPr>
      <w:r w:rsidRPr="000B005B">
        <w:rPr>
          <w:rStyle w:val="HideTWBExt"/>
        </w:rPr>
        <w:t>&lt;DocAmend&gt;</w:t>
      </w:r>
      <w:r w:rsidRPr="000B005B">
        <w:t>Projekt rezolucji</w:t>
      </w:r>
      <w:r w:rsidRPr="000B005B">
        <w:rPr>
          <w:rStyle w:val="HideTWBExt"/>
        </w:rPr>
        <w:t>&lt;/DocAmend&gt;</w:t>
      </w:r>
    </w:p>
    <w:p w14:paraId="18EAAA5A" w14:textId="77777777" w:rsidR="009907D5" w:rsidRPr="000B005B" w:rsidRDefault="00BE5F7F" w:rsidP="009907D5">
      <w:pPr>
        <w:pStyle w:val="NormalBold"/>
      </w:pPr>
      <w:r w:rsidRPr="000B005B">
        <w:rPr>
          <w:rStyle w:val="HideTWBExt"/>
        </w:rPr>
        <w:t>&lt;Article&gt;</w:t>
      </w:r>
      <w:r w:rsidRPr="000B005B">
        <w:t>Umocowanie 5 d (nowe)</w:t>
      </w:r>
      <w:r w:rsidRPr="000B00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4A8E" w:rsidRPr="000B005B" w14:paraId="7E91F279" w14:textId="77777777" w:rsidTr="00383AE9">
        <w:trPr>
          <w:trHeight w:hRule="exact" w:val="240"/>
          <w:jc w:val="center"/>
        </w:trPr>
        <w:tc>
          <w:tcPr>
            <w:tcW w:w="9752" w:type="dxa"/>
            <w:gridSpan w:val="2"/>
            <w:tcBorders>
              <w:top w:val="nil"/>
              <w:left w:val="nil"/>
              <w:bottom w:val="nil"/>
              <w:right w:val="nil"/>
            </w:tcBorders>
          </w:tcPr>
          <w:p w14:paraId="7D96002E" w14:textId="77777777" w:rsidR="009907D5" w:rsidRPr="000B005B" w:rsidRDefault="009907D5" w:rsidP="00383AE9"/>
        </w:tc>
      </w:tr>
      <w:tr w:rsidR="00FA4A8E" w:rsidRPr="000B005B" w14:paraId="43B318BE" w14:textId="77777777" w:rsidTr="00383AE9">
        <w:trPr>
          <w:trHeight w:val="240"/>
          <w:jc w:val="center"/>
        </w:trPr>
        <w:tc>
          <w:tcPr>
            <w:tcW w:w="4876" w:type="dxa"/>
            <w:tcBorders>
              <w:top w:val="nil"/>
              <w:left w:val="nil"/>
              <w:bottom w:val="nil"/>
              <w:right w:val="nil"/>
            </w:tcBorders>
          </w:tcPr>
          <w:p w14:paraId="400FFF46" w14:textId="77777777" w:rsidR="009907D5" w:rsidRPr="000B005B" w:rsidRDefault="00BE5F7F" w:rsidP="00383AE9">
            <w:pPr>
              <w:pStyle w:val="AmColumnHeading"/>
            </w:pPr>
            <w:r w:rsidRPr="000B005B">
              <w:t>Projekt rezolucji</w:t>
            </w:r>
          </w:p>
        </w:tc>
        <w:tc>
          <w:tcPr>
            <w:tcW w:w="4876" w:type="dxa"/>
            <w:tcBorders>
              <w:top w:val="nil"/>
              <w:left w:val="nil"/>
              <w:bottom w:val="nil"/>
              <w:right w:val="nil"/>
            </w:tcBorders>
          </w:tcPr>
          <w:p w14:paraId="40C0E8E3" w14:textId="77777777" w:rsidR="009907D5" w:rsidRPr="000B005B" w:rsidRDefault="00BE5F7F" w:rsidP="00383AE9">
            <w:pPr>
              <w:pStyle w:val="AmColumnHeading"/>
            </w:pPr>
            <w:r w:rsidRPr="000B005B">
              <w:t>Poprawka</w:t>
            </w:r>
          </w:p>
        </w:tc>
      </w:tr>
      <w:tr w:rsidR="00FA4A8E" w:rsidRPr="000B005B" w14:paraId="410E6526" w14:textId="77777777" w:rsidTr="00383AE9">
        <w:trPr>
          <w:jc w:val="center"/>
        </w:trPr>
        <w:tc>
          <w:tcPr>
            <w:tcW w:w="4876" w:type="dxa"/>
            <w:tcBorders>
              <w:top w:val="nil"/>
              <w:left w:val="nil"/>
              <w:bottom w:val="nil"/>
              <w:right w:val="nil"/>
            </w:tcBorders>
          </w:tcPr>
          <w:p w14:paraId="48C9076A" w14:textId="77777777" w:rsidR="009907D5" w:rsidRPr="000B005B" w:rsidRDefault="009907D5" w:rsidP="00383AE9">
            <w:pPr>
              <w:pStyle w:val="Normal6a"/>
            </w:pPr>
          </w:p>
        </w:tc>
        <w:tc>
          <w:tcPr>
            <w:tcW w:w="4876" w:type="dxa"/>
            <w:tcBorders>
              <w:top w:val="nil"/>
              <w:left w:val="nil"/>
              <w:bottom w:val="nil"/>
              <w:right w:val="nil"/>
            </w:tcBorders>
          </w:tcPr>
          <w:p w14:paraId="632E57E7" w14:textId="77777777" w:rsidR="009907D5" w:rsidRPr="000B005B" w:rsidRDefault="00BE5F7F" w:rsidP="00383AE9">
            <w:pPr>
              <w:pStyle w:val="Normal6a"/>
              <w:rPr>
                <w:b/>
                <w:i/>
              </w:rPr>
            </w:pPr>
            <w:r w:rsidRPr="000B005B">
              <w:rPr>
                <w:b/>
                <w:i/>
              </w:rPr>
              <w:t>–</w:t>
            </w:r>
            <w:r w:rsidRPr="000B005B">
              <w:tab/>
            </w:r>
            <w:r w:rsidRPr="000B005B">
              <w:rPr>
                <w:b/>
                <w:i/>
              </w:rPr>
              <w:t>uwzględniając swoją rezolucję z dnia 11 kwietnia 2024 r. w sprawie zapisania prawa do aborcji w Karcie praw podstawowych UE</w:t>
            </w:r>
            <w:r w:rsidRPr="000B005B">
              <w:rPr>
                <w:b/>
                <w:i/>
                <w:vertAlign w:val="superscript"/>
              </w:rPr>
              <w:t>1a</w:t>
            </w:r>
            <w:r w:rsidRPr="000B005B">
              <w:rPr>
                <w:b/>
                <w:i/>
              </w:rPr>
              <w:t>,</w:t>
            </w:r>
          </w:p>
          <w:p w14:paraId="03EF366D" w14:textId="77777777" w:rsidR="00DF6F53" w:rsidRPr="000B005B" w:rsidRDefault="00BE5F7F" w:rsidP="00383AE9">
            <w:pPr>
              <w:pStyle w:val="Normal6a"/>
              <w:rPr>
                <w:b/>
                <w:i/>
              </w:rPr>
            </w:pPr>
            <w:r w:rsidRPr="000B005B">
              <w:rPr>
                <w:b/>
                <w:i/>
              </w:rPr>
              <w:t>_________________________________</w:t>
            </w:r>
          </w:p>
          <w:p w14:paraId="0B07B098" w14:textId="030F23C9" w:rsidR="00DF6F53" w:rsidRPr="000B005B" w:rsidRDefault="00BE5F7F" w:rsidP="00383AE9">
            <w:pPr>
              <w:pStyle w:val="Normal6a"/>
            </w:pPr>
            <w:r w:rsidRPr="000B005B">
              <w:rPr>
                <w:b/>
                <w:i/>
                <w:vertAlign w:val="superscript"/>
              </w:rPr>
              <w:t>1a</w:t>
            </w:r>
            <w:r w:rsidRPr="000B005B">
              <w:rPr>
                <w:b/>
                <w:i/>
              </w:rPr>
              <w:t xml:space="preserve"> C/2025/1279, </w:t>
            </w:r>
            <w:proofErr w:type="gramStart"/>
            <w:r w:rsidRPr="000B005B">
              <w:rPr>
                <w:b/>
                <w:i/>
              </w:rPr>
              <w:t>13.3.2025</w:t>
            </w:r>
            <w:proofErr w:type="gramEnd"/>
            <w:r w:rsidRPr="000B005B">
              <w:rPr>
                <w:b/>
                <w:i/>
              </w:rPr>
              <w:t>, ELI: </w:t>
            </w:r>
            <w:hyperlink r:id="rId9" w:tgtFrame="_blank" w:tooltip="Gives access to this document through its ELI URI." w:history="1">
              <w:r w:rsidRPr="000B005B">
                <w:rPr>
                  <w:rStyle w:val="Hyperlink"/>
                  <w:b/>
                  <w:i/>
                  <w:color w:val="auto"/>
                </w:rPr>
                <w:t>http://data.europa.eu/eli/C/2025/1279/oj</w:t>
              </w:r>
            </w:hyperlink>
            <w:r w:rsidRPr="000B005B">
              <w:rPr>
                <w:b/>
                <w:i/>
              </w:rPr>
              <w:t>.</w:t>
            </w:r>
          </w:p>
        </w:tc>
      </w:tr>
    </w:tbl>
    <w:p w14:paraId="604B49E8" w14:textId="77777777" w:rsidR="009907D5" w:rsidRPr="000B005B" w:rsidRDefault="00BE5F7F" w:rsidP="009907D5">
      <w:r w:rsidRPr="000B005B">
        <w:rPr>
          <w:rStyle w:val="HideTWBExt"/>
        </w:rPr>
        <w:t>&lt;/Amend&gt;</w:t>
      </w:r>
    </w:p>
    <w:p w14:paraId="435F20B9" w14:textId="77777777" w:rsidR="009907D5" w:rsidRPr="000B005B" w:rsidRDefault="00BE5F7F" w:rsidP="009907D5">
      <w:pPr>
        <w:pStyle w:val="AmNumberTabs"/>
      </w:pPr>
      <w:r w:rsidRPr="000B005B">
        <w:rPr>
          <w:rStyle w:val="HideTWBExt"/>
        </w:rPr>
        <w:t>&lt;Amend&gt;</w:t>
      </w:r>
      <w:r w:rsidRPr="000B005B">
        <w:t>Poprawka</w:t>
      </w:r>
      <w:r w:rsidRPr="000B005B">
        <w:tab/>
      </w:r>
      <w:r w:rsidRPr="000B005B">
        <w:tab/>
      </w:r>
      <w:r w:rsidRPr="000B005B">
        <w:rPr>
          <w:rStyle w:val="HideTWBExt"/>
        </w:rPr>
        <w:t>&lt;NumAm&gt;</w:t>
      </w:r>
      <w:r w:rsidRPr="000B005B">
        <w:t>6</w:t>
      </w:r>
      <w:r w:rsidRPr="000B005B">
        <w:rPr>
          <w:rStyle w:val="HideTWBExt"/>
        </w:rPr>
        <w:t>&lt;/NumAm&gt;</w:t>
      </w:r>
    </w:p>
    <w:p w14:paraId="33773213" w14:textId="77777777" w:rsidR="009907D5" w:rsidRPr="000B005B" w:rsidRDefault="00BE5F7F" w:rsidP="009907D5">
      <w:pPr>
        <w:pStyle w:val="NormalBold12b"/>
      </w:pPr>
      <w:r w:rsidRPr="000B005B">
        <w:rPr>
          <w:rStyle w:val="HideTWBExt"/>
        </w:rPr>
        <w:t>&lt;DocAmend&gt;</w:t>
      </w:r>
      <w:r w:rsidRPr="000B005B">
        <w:t>Projekt rezolucji</w:t>
      </w:r>
      <w:r w:rsidRPr="000B005B">
        <w:rPr>
          <w:rStyle w:val="HideTWBExt"/>
        </w:rPr>
        <w:t>&lt;/DocAmend&gt;</w:t>
      </w:r>
    </w:p>
    <w:p w14:paraId="7EC8C6B5" w14:textId="77777777" w:rsidR="009907D5" w:rsidRPr="000B005B" w:rsidRDefault="00BE5F7F" w:rsidP="009907D5">
      <w:pPr>
        <w:pStyle w:val="NormalBold"/>
      </w:pPr>
      <w:r w:rsidRPr="000B005B">
        <w:rPr>
          <w:rStyle w:val="HideTWBExt"/>
        </w:rPr>
        <w:t>&lt;Article&gt;</w:t>
      </w:r>
      <w:r w:rsidRPr="000B005B">
        <w:t>Umocowanie 5 e (nowe)</w:t>
      </w:r>
      <w:r w:rsidRPr="000B00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4A8E" w:rsidRPr="000B005B" w14:paraId="6F668832" w14:textId="77777777" w:rsidTr="00383AE9">
        <w:trPr>
          <w:trHeight w:hRule="exact" w:val="240"/>
          <w:jc w:val="center"/>
        </w:trPr>
        <w:tc>
          <w:tcPr>
            <w:tcW w:w="9752" w:type="dxa"/>
            <w:gridSpan w:val="2"/>
            <w:tcBorders>
              <w:top w:val="nil"/>
              <w:left w:val="nil"/>
              <w:bottom w:val="nil"/>
              <w:right w:val="nil"/>
            </w:tcBorders>
          </w:tcPr>
          <w:p w14:paraId="777C1CB7" w14:textId="77777777" w:rsidR="009907D5" w:rsidRPr="000B005B" w:rsidRDefault="009907D5" w:rsidP="00383AE9"/>
        </w:tc>
      </w:tr>
      <w:tr w:rsidR="00FA4A8E" w:rsidRPr="000B005B" w14:paraId="4F684C2C" w14:textId="77777777" w:rsidTr="00383AE9">
        <w:trPr>
          <w:trHeight w:val="240"/>
          <w:jc w:val="center"/>
        </w:trPr>
        <w:tc>
          <w:tcPr>
            <w:tcW w:w="4876" w:type="dxa"/>
            <w:tcBorders>
              <w:top w:val="nil"/>
              <w:left w:val="nil"/>
              <w:bottom w:val="nil"/>
              <w:right w:val="nil"/>
            </w:tcBorders>
          </w:tcPr>
          <w:p w14:paraId="4B83DFC6" w14:textId="77777777" w:rsidR="009907D5" w:rsidRPr="000B005B" w:rsidRDefault="00BE5F7F" w:rsidP="00383AE9">
            <w:pPr>
              <w:pStyle w:val="AmColumnHeading"/>
            </w:pPr>
            <w:r w:rsidRPr="000B005B">
              <w:t>Projekt rezolucji</w:t>
            </w:r>
          </w:p>
        </w:tc>
        <w:tc>
          <w:tcPr>
            <w:tcW w:w="4876" w:type="dxa"/>
            <w:tcBorders>
              <w:top w:val="nil"/>
              <w:left w:val="nil"/>
              <w:bottom w:val="nil"/>
              <w:right w:val="nil"/>
            </w:tcBorders>
          </w:tcPr>
          <w:p w14:paraId="1D2C8147" w14:textId="77777777" w:rsidR="009907D5" w:rsidRPr="000B005B" w:rsidRDefault="00BE5F7F" w:rsidP="00383AE9">
            <w:pPr>
              <w:pStyle w:val="AmColumnHeading"/>
            </w:pPr>
            <w:r w:rsidRPr="000B005B">
              <w:t>Poprawka</w:t>
            </w:r>
          </w:p>
        </w:tc>
      </w:tr>
      <w:tr w:rsidR="00FA4A8E" w:rsidRPr="000B005B" w14:paraId="390319A2" w14:textId="77777777" w:rsidTr="00383AE9">
        <w:trPr>
          <w:jc w:val="center"/>
        </w:trPr>
        <w:tc>
          <w:tcPr>
            <w:tcW w:w="4876" w:type="dxa"/>
            <w:tcBorders>
              <w:top w:val="nil"/>
              <w:left w:val="nil"/>
              <w:bottom w:val="nil"/>
              <w:right w:val="nil"/>
            </w:tcBorders>
          </w:tcPr>
          <w:p w14:paraId="6F3F037B" w14:textId="77777777" w:rsidR="009907D5" w:rsidRPr="000B005B" w:rsidRDefault="009907D5" w:rsidP="00383AE9">
            <w:pPr>
              <w:pStyle w:val="Normal6a"/>
            </w:pPr>
          </w:p>
        </w:tc>
        <w:tc>
          <w:tcPr>
            <w:tcW w:w="4876" w:type="dxa"/>
            <w:tcBorders>
              <w:top w:val="nil"/>
              <w:left w:val="nil"/>
              <w:bottom w:val="nil"/>
              <w:right w:val="nil"/>
            </w:tcBorders>
          </w:tcPr>
          <w:p w14:paraId="5F757B2B" w14:textId="77777777" w:rsidR="009907D5" w:rsidRPr="000B005B" w:rsidRDefault="00BE5F7F" w:rsidP="00383AE9">
            <w:pPr>
              <w:pStyle w:val="Normal6a"/>
            </w:pPr>
            <w:r w:rsidRPr="000B005B">
              <w:rPr>
                <w:b/>
                <w:i/>
              </w:rPr>
              <w:t>–</w:t>
            </w:r>
            <w:r w:rsidRPr="000B005B">
              <w:tab/>
            </w:r>
            <w:r w:rsidRPr="000B005B">
              <w:rPr>
                <w:b/>
                <w:i/>
              </w:rPr>
              <w:t xml:space="preserve">uwzględniając sprawozdanie ONZ pt. „Progress on the </w:t>
            </w:r>
            <w:proofErr w:type="spellStart"/>
            <w:r w:rsidRPr="000B005B">
              <w:rPr>
                <w:b/>
                <w:i/>
              </w:rPr>
              <w:t>Sustainable</w:t>
            </w:r>
            <w:proofErr w:type="spellEnd"/>
            <w:r w:rsidRPr="000B005B">
              <w:rPr>
                <w:b/>
                <w:i/>
              </w:rPr>
              <w:t xml:space="preserve"> Development </w:t>
            </w:r>
            <w:proofErr w:type="spellStart"/>
            <w:r w:rsidRPr="000B005B">
              <w:rPr>
                <w:b/>
                <w:i/>
              </w:rPr>
              <w:t>Goals</w:t>
            </w:r>
            <w:proofErr w:type="spellEnd"/>
            <w:r w:rsidRPr="000B005B">
              <w:rPr>
                <w:b/>
                <w:i/>
              </w:rPr>
              <w:t xml:space="preserve">: The </w:t>
            </w:r>
            <w:proofErr w:type="spellStart"/>
            <w:r w:rsidRPr="000B005B">
              <w:rPr>
                <w:b/>
                <w:i/>
              </w:rPr>
              <w:t>Gender</w:t>
            </w:r>
            <w:proofErr w:type="spellEnd"/>
            <w:r w:rsidRPr="000B005B">
              <w:rPr>
                <w:b/>
                <w:i/>
              </w:rPr>
              <w:t xml:space="preserve"> </w:t>
            </w:r>
            <w:proofErr w:type="spellStart"/>
            <w:r w:rsidRPr="000B005B">
              <w:rPr>
                <w:b/>
                <w:i/>
              </w:rPr>
              <w:t>Snapshot</w:t>
            </w:r>
            <w:proofErr w:type="spellEnd"/>
            <w:r w:rsidRPr="000B005B">
              <w:rPr>
                <w:b/>
                <w:i/>
              </w:rPr>
              <w:t xml:space="preserve"> 2025” [Postępy w realizacji celów </w:t>
            </w:r>
            <w:r w:rsidRPr="000B005B">
              <w:rPr>
                <w:b/>
                <w:i/>
              </w:rPr>
              <w:t>zrównoważonego rozwoju – Opis sytuacji dotyczącej równouprawnienia za 2025 r.],</w:t>
            </w:r>
          </w:p>
        </w:tc>
      </w:tr>
    </w:tbl>
    <w:p w14:paraId="46FB1CBD" w14:textId="77777777" w:rsidR="009907D5" w:rsidRPr="000B005B" w:rsidRDefault="00BE5F7F" w:rsidP="009907D5">
      <w:r w:rsidRPr="000B005B">
        <w:rPr>
          <w:rStyle w:val="HideTWBExt"/>
        </w:rPr>
        <w:t>&lt;/Amend&gt;</w:t>
      </w:r>
    </w:p>
    <w:p w14:paraId="2A8A640A" w14:textId="77777777" w:rsidR="009907D5" w:rsidRPr="000B005B" w:rsidRDefault="00BE5F7F" w:rsidP="009907D5">
      <w:pPr>
        <w:pStyle w:val="AmNumberTabs"/>
      </w:pPr>
      <w:r w:rsidRPr="000B005B">
        <w:rPr>
          <w:rStyle w:val="HideTWBExt"/>
        </w:rPr>
        <w:t>&lt;Amend&gt;</w:t>
      </w:r>
      <w:r w:rsidRPr="000B005B">
        <w:t>Poprawka</w:t>
      </w:r>
      <w:r w:rsidRPr="000B005B">
        <w:tab/>
      </w:r>
      <w:r w:rsidRPr="000B005B">
        <w:tab/>
      </w:r>
      <w:r w:rsidRPr="000B005B">
        <w:rPr>
          <w:rStyle w:val="HideTWBExt"/>
        </w:rPr>
        <w:t>&lt;NumAm&gt;</w:t>
      </w:r>
      <w:r w:rsidRPr="000B005B">
        <w:t>7</w:t>
      </w:r>
      <w:r w:rsidRPr="000B005B">
        <w:rPr>
          <w:rStyle w:val="HideTWBExt"/>
        </w:rPr>
        <w:t>&lt;/NumAm&gt;</w:t>
      </w:r>
    </w:p>
    <w:p w14:paraId="1A2CA442" w14:textId="77777777" w:rsidR="009907D5" w:rsidRPr="000B005B" w:rsidRDefault="00BE5F7F" w:rsidP="009907D5">
      <w:pPr>
        <w:pStyle w:val="NormalBold12b"/>
      </w:pPr>
      <w:r w:rsidRPr="000B005B">
        <w:rPr>
          <w:rStyle w:val="HideTWBExt"/>
        </w:rPr>
        <w:t>&lt;DocAmend&gt;</w:t>
      </w:r>
      <w:r w:rsidRPr="000B005B">
        <w:t>Projekt rezolucji</w:t>
      </w:r>
      <w:r w:rsidRPr="000B005B">
        <w:rPr>
          <w:rStyle w:val="HideTWBExt"/>
        </w:rPr>
        <w:t>&lt;/DocAmend&gt;</w:t>
      </w:r>
    </w:p>
    <w:p w14:paraId="3DA63C89" w14:textId="77777777" w:rsidR="009907D5" w:rsidRPr="000B005B" w:rsidRDefault="00BE5F7F" w:rsidP="009907D5">
      <w:pPr>
        <w:pStyle w:val="NormalBold"/>
      </w:pPr>
      <w:r w:rsidRPr="000B005B">
        <w:rPr>
          <w:rStyle w:val="HideTWBExt"/>
        </w:rPr>
        <w:t>&lt;Article&gt;</w:t>
      </w:r>
      <w:r w:rsidRPr="000B005B">
        <w:t>Umocowanie 5 f (nowe)</w:t>
      </w:r>
      <w:r w:rsidRPr="000B00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4A8E" w:rsidRPr="000B005B" w14:paraId="51A39E06" w14:textId="77777777" w:rsidTr="00383AE9">
        <w:trPr>
          <w:trHeight w:hRule="exact" w:val="240"/>
          <w:jc w:val="center"/>
        </w:trPr>
        <w:tc>
          <w:tcPr>
            <w:tcW w:w="9752" w:type="dxa"/>
            <w:gridSpan w:val="2"/>
            <w:tcBorders>
              <w:top w:val="nil"/>
              <w:left w:val="nil"/>
              <w:bottom w:val="nil"/>
              <w:right w:val="nil"/>
            </w:tcBorders>
          </w:tcPr>
          <w:p w14:paraId="2D6D3554" w14:textId="77777777" w:rsidR="009907D5" w:rsidRPr="000B005B" w:rsidRDefault="009907D5" w:rsidP="00383AE9"/>
        </w:tc>
      </w:tr>
      <w:tr w:rsidR="00FA4A8E" w:rsidRPr="000B005B" w14:paraId="7006F610" w14:textId="77777777" w:rsidTr="00383AE9">
        <w:trPr>
          <w:trHeight w:val="240"/>
          <w:jc w:val="center"/>
        </w:trPr>
        <w:tc>
          <w:tcPr>
            <w:tcW w:w="4876" w:type="dxa"/>
            <w:tcBorders>
              <w:top w:val="nil"/>
              <w:left w:val="nil"/>
              <w:bottom w:val="nil"/>
              <w:right w:val="nil"/>
            </w:tcBorders>
          </w:tcPr>
          <w:p w14:paraId="0CF2231A" w14:textId="77777777" w:rsidR="009907D5" w:rsidRPr="000B005B" w:rsidRDefault="00BE5F7F" w:rsidP="00383AE9">
            <w:pPr>
              <w:pStyle w:val="AmColumnHeading"/>
            </w:pPr>
            <w:r w:rsidRPr="000B005B">
              <w:t>Projekt rezolucji</w:t>
            </w:r>
          </w:p>
        </w:tc>
        <w:tc>
          <w:tcPr>
            <w:tcW w:w="4876" w:type="dxa"/>
            <w:tcBorders>
              <w:top w:val="nil"/>
              <w:left w:val="nil"/>
              <w:bottom w:val="nil"/>
              <w:right w:val="nil"/>
            </w:tcBorders>
          </w:tcPr>
          <w:p w14:paraId="40394488" w14:textId="77777777" w:rsidR="009907D5" w:rsidRPr="000B005B" w:rsidRDefault="00BE5F7F" w:rsidP="00383AE9">
            <w:pPr>
              <w:pStyle w:val="AmColumnHeading"/>
            </w:pPr>
            <w:r w:rsidRPr="000B005B">
              <w:t>Poprawka</w:t>
            </w:r>
          </w:p>
        </w:tc>
      </w:tr>
      <w:tr w:rsidR="00FA4A8E" w:rsidRPr="000B005B" w14:paraId="42498227" w14:textId="77777777" w:rsidTr="00383AE9">
        <w:trPr>
          <w:jc w:val="center"/>
        </w:trPr>
        <w:tc>
          <w:tcPr>
            <w:tcW w:w="4876" w:type="dxa"/>
            <w:tcBorders>
              <w:top w:val="nil"/>
              <w:left w:val="nil"/>
              <w:bottom w:val="nil"/>
              <w:right w:val="nil"/>
            </w:tcBorders>
          </w:tcPr>
          <w:p w14:paraId="561AA9CA" w14:textId="77777777" w:rsidR="009907D5" w:rsidRPr="000B005B" w:rsidRDefault="009907D5" w:rsidP="00383AE9">
            <w:pPr>
              <w:pStyle w:val="Normal6a"/>
            </w:pPr>
          </w:p>
        </w:tc>
        <w:tc>
          <w:tcPr>
            <w:tcW w:w="4876" w:type="dxa"/>
            <w:tcBorders>
              <w:top w:val="nil"/>
              <w:left w:val="nil"/>
              <w:bottom w:val="nil"/>
              <w:right w:val="nil"/>
            </w:tcBorders>
          </w:tcPr>
          <w:p w14:paraId="57F08C76" w14:textId="77777777" w:rsidR="009907D5" w:rsidRPr="000B005B" w:rsidRDefault="00BE5F7F" w:rsidP="00383AE9">
            <w:pPr>
              <w:pStyle w:val="Normal6a"/>
            </w:pPr>
            <w:r w:rsidRPr="000B005B">
              <w:rPr>
                <w:b/>
                <w:i/>
              </w:rPr>
              <w:t>–</w:t>
            </w:r>
            <w:r w:rsidRPr="000B005B">
              <w:tab/>
            </w:r>
            <w:r w:rsidRPr="000B005B">
              <w:rPr>
                <w:b/>
                <w:i/>
              </w:rPr>
              <w:t>uwzględniając Konwencję ONZ o prawach osób niepełnosprawnych,</w:t>
            </w:r>
          </w:p>
        </w:tc>
      </w:tr>
    </w:tbl>
    <w:p w14:paraId="1912F29A" w14:textId="77777777" w:rsidR="009907D5" w:rsidRPr="000B005B" w:rsidRDefault="00BE5F7F" w:rsidP="009907D5">
      <w:r w:rsidRPr="000B005B">
        <w:rPr>
          <w:rStyle w:val="HideTWBExt"/>
        </w:rPr>
        <w:t>&lt;/Amend&gt;</w:t>
      </w:r>
    </w:p>
    <w:p w14:paraId="06F1CF06" w14:textId="77777777" w:rsidR="009907D5" w:rsidRPr="000B005B" w:rsidRDefault="00BE5F7F" w:rsidP="009907D5">
      <w:pPr>
        <w:pStyle w:val="AmNumberTabs"/>
      </w:pPr>
      <w:r w:rsidRPr="000B005B">
        <w:rPr>
          <w:rStyle w:val="HideTWBExt"/>
        </w:rPr>
        <w:t>&lt;Amend&gt;</w:t>
      </w:r>
      <w:r w:rsidRPr="000B005B">
        <w:t>Poprawka</w:t>
      </w:r>
      <w:r w:rsidRPr="000B005B">
        <w:tab/>
      </w:r>
      <w:r w:rsidRPr="000B005B">
        <w:tab/>
      </w:r>
      <w:r w:rsidRPr="000B005B">
        <w:rPr>
          <w:rStyle w:val="HideTWBExt"/>
        </w:rPr>
        <w:t>&lt;NumAm&gt;</w:t>
      </w:r>
      <w:r w:rsidRPr="000B005B">
        <w:t>8</w:t>
      </w:r>
      <w:r w:rsidRPr="000B005B">
        <w:rPr>
          <w:rStyle w:val="HideTWBExt"/>
        </w:rPr>
        <w:t>&lt;/NumAm&gt;</w:t>
      </w:r>
    </w:p>
    <w:p w14:paraId="059FBAD4" w14:textId="77777777" w:rsidR="009907D5" w:rsidRPr="000B005B" w:rsidRDefault="00BE5F7F" w:rsidP="009907D5">
      <w:pPr>
        <w:pStyle w:val="NormalBold12b"/>
      </w:pPr>
      <w:r w:rsidRPr="000B005B">
        <w:rPr>
          <w:rStyle w:val="HideTWBExt"/>
        </w:rPr>
        <w:t>&lt;DocAmend&gt;</w:t>
      </w:r>
      <w:r w:rsidRPr="000B005B">
        <w:t>Projekt rezolucji</w:t>
      </w:r>
      <w:r w:rsidRPr="000B005B">
        <w:rPr>
          <w:rStyle w:val="HideTWBExt"/>
        </w:rPr>
        <w:t>&lt;/DocAmend&gt;</w:t>
      </w:r>
    </w:p>
    <w:p w14:paraId="5BCEF97B" w14:textId="77777777" w:rsidR="009907D5" w:rsidRPr="000B005B" w:rsidRDefault="00BE5F7F" w:rsidP="009907D5">
      <w:pPr>
        <w:pStyle w:val="NormalBold"/>
      </w:pPr>
      <w:r w:rsidRPr="000B005B">
        <w:rPr>
          <w:rStyle w:val="HideTWBExt"/>
        </w:rPr>
        <w:t>&lt;Article&gt;</w:t>
      </w:r>
      <w:r w:rsidRPr="000B005B">
        <w:t>Umocowanie 5 g (nowe)</w:t>
      </w:r>
      <w:r w:rsidRPr="000B00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4A8E" w:rsidRPr="000B005B" w14:paraId="47B4EA9F" w14:textId="77777777" w:rsidTr="00383AE9">
        <w:trPr>
          <w:trHeight w:hRule="exact" w:val="240"/>
          <w:jc w:val="center"/>
        </w:trPr>
        <w:tc>
          <w:tcPr>
            <w:tcW w:w="9752" w:type="dxa"/>
            <w:gridSpan w:val="2"/>
            <w:tcBorders>
              <w:top w:val="nil"/>
              <w:left w:val="nil"/>
              <w:bottom w:val="nil"/>
              <w:right w:val="nil"/>
            </w:tcBorders>
          </w:tcPr>
          <w:p w14:paraId="2E45D2CE" w14:textId="77777777" w:rsidR="009907D5" w:rsidRPr="000B005B" w:rsidRDefault="009907D5" w:rsidP="00383AE9"/>
        </w:tc>
      </w:tr>
      <w:tr w:rsidR="00FA4A8E" w:rsidRPr="000B005B" w14:paraId="54B3DFE4" w14:textId="77777777" w:rsidTr="00383AE9">
        <w:trPr>
          <w:trHeight w:val="240"/>
          <w:jc w:val="center"/>
        </w:trPr>
        <w:tc>
          <w:tcPr>
            <w:tcW w:w="4876" w:type="dxa"/>
            <w:tcBorders>
              <w:top w:val="nil"/>
              <w:left w:val="nil"/>
              <w:bottom w:val="nil"/>
              <w:right w:val="nil"/>
            </w:tcBorders>
          </w:tcPr>
          <w:p w14:paraId="0299C20A" w14:textId="77777777" w:rsidR="009907D5" w:rsidRPr="000B005B" w:rsidRDefault="00BE5F7F" w:rsidP="00383AE9">
            <w:pPr>
              <w:pStyle w:val="AmColumnHeading"/>
            </w:pPr>
            <w:r w:rsidRPr="000B005B">
              <w:t>Projekt rezolucji</w:t>
            </w:r>
          </w:p>
        </w:tc>
        <w:tc>
          <w:tcPr>
            <w:tcW w:w="4876" w:type="dxa"/>
            <w:tcBorders>
              <w:top w:val="nil"/>
              <w:left w:val="nil"/>
              <w:bottom w:val="nil"/>
              <w:right w:val="nil"/>
            </w:tcBorders>
          </w:tcPr>
          <w:p w14:paraId="5FB598CD" w14:textId="77777777" w:rsidR="009907D5" w:rsidRPr="000B005B" w:rsidRDefault="00BE5F7F" w:rsidP="00383AE9">
            <w:pPr>
              <w:pStyle w:val="AmColumnHeading"/>
            </w:pPr>
            <w:r w:rsidRPr="000B005B">
              <w:t>Poprawka</w:t>
            </w:r>
          </w:p>
        </w:tc>
      </w:tr>
      <w:tr w:rsidR="00FA4A8E" w:rsidRPr="000B005B" w14:paraId="67F9E5FE" w14:textId="77777777" w:rsidTr="00383AE9">
        <w:trPr>
          <w:jc w:val="center"/>
        </w:trPr>
        <w:tc>
          <w:tcPr>
            <w:tcW w:w="4876" w:type="dxa"/>
            <w:tcBorders>
              <w:top w:val="nil"/>
              <w:left w:val="nil"/>
              <w:bottom w:val="nil"/>
              <w:right w:val="nil"/>
            </w:tcBorders>
          </w:tcPr>
          <w:p w14:paraId="13A1227F" w14:textId="77777777" w:rsidR="009907D5" w:rsidRPr="000B005B" w:rsidRDefault="009907D5" w:rsidP="00383AE9">
            <w:pPr>
              <w:pStyle w:val="Normal6a"/>
            </w:pPr>
          </w:p>
        </w:tc>
        <w:tc>
          <w:tcPr>
            <w:tcW w:w="4876" w:type="dxa"/>
            <w:tcBorders>
              <w:top w:val="nil"/>
              <w:left w:val="nil"/>
              <w:bottom w:val="nil"/>
              <w:right w:val="nil"/>
            </w:tcBorders>
          </w:tcPr>
          <w:p w14:paraId="27B50E7F" w14:textId="77777777" w:rsidR="009907D5" w:rsidRPr="000B005B" w:rsidRDefault="00BE5F7F" w:rsidP="00383AE9">
            <w:pPr>
              <w:pStyle w:val="Normal6a"/>
            </w:pPr>
            <w:r w:rsidRPr="000B005B">
              <w:rPr>
                <w:b/>
                <w:i/>
              </w:rPr>
              <w:t>–</w:t>
            </w:r>
            <w:r w:rsidRPr="000B005B">
              <w:tab/>
            </w:r>
            <w:r w:rsidRPr="000B005B">
              <w:rPr>
                <w:b/>
                <w:i/>
              </w:rPr>
              <w:t xml:space="preserve">uwzględniając strategię UE na </w:t>
            </w:r>
            <w:r w:rsidRPr="000B005B">
              <w:rPr>
                <w:b/>
                <w:i/>
              </w:rPr>
              <w:t>rzecz praw osób z niepełnosprawnościami,</w:t>
            </w:r>
          </w:p>
        </w:tc>
      </w:tr>
    </w:tbl>
    <w:p w14:paraId="78F92287" w14:textId="77777777" w:rsidR="009907D5" w:rsidRPr="000B005B" w:rsidRDefault="00BE5F7F" w:rsidP="009907D5">
      <w:r w:rsidRPr="000B005B">
        <w:rPr>
          <w:rStyle w:val="HideTWBExt"/>
        </w:rPr>
        <w:t>&lt;/Amend&gt;</w:t>
      </w:r>
    </w:p>
    <w:p w14:paraId="08AE8C68" w14:textId="77777777" w:rsidR="009907D5" w:rsidRPr="000B005B" w:rsidRDefault="00BE5F7F" w:rsidP="009907D5">
      <w:pPr>
        <w:pStyle w:val="AmNumberTabs"/>
      </w:pPr>
      <w:r w:rsidRPr="000B005B">
        <w:rPr>
          <w:rStyle w:val="HideTWBExt"/>
        </w:rPr>
        <w:t>&lt;Amend&gt;</w:t>
      </w:r>
      <w:r w:rsidRPr="000B005B">
        <w:t>Poprawka</w:t>
      </w:r>
      <w:r w:rsidRPr="000B005B">
        <w:tab/>
      </w:r>
      <w:r w:rsidRPr="000B005B">
        <w:tab/>
      </w:r>
      <w:r w:rsidRPr="000B005B">
        <w:rPr>
          <w:rStyle w:val="HideTWBExt"/>
        </w:rPr>
        <w:t>&lt;NumAm&gt;</w:t>
      </w:r>
      <w:r w:rsidRPr="000B005B">
        <w:t>9</w:t>
      </w:r>
      <w:r w:rsidRPr="000B005B">
        <w:rPr>
          <w:rStyle w:val="HideTWBExt"/>
        </w:rPr>
        <w:t>&lt;/NumAm&gt;</w:t>
      </w:r>
    </w:p>
    <w:p w14:paraId="2B4D32E5" w14:textId="77777777" w:rsidR="009907D5" w:rsidRPr="000B005B" w:rsidRDefault="00BE5F7F" w:rsidP="009907D5">
      <w:pPr>
        <w:pStyle w:val="NormalBold12b"/>
      </w:pPr>
      <w:r w:rsidRPr="000B005B">
        <w:rPr>
          <w:rStyle w:val="HideTWBExt"/>
        </w:rPr>
        <w:t>&lt;DocAmend&gt;</w:t>
      </w:r>
      <w:r w:rsidRPr="000B005B">
        <w:t>Projekt rezolucji</w:t>
      </w:r>
      <w:r w:rsidRPr="000B005B">
        <w:rPr>
          <w:rStyle w:val="HideTWBExt"/>
        </w:rPr>
        <w:t>&lt;/DocAmend&gt;</w:t>
      </w:r>
    </w:p>
    <w:p w14:paraId="4BA64F1C" w14:textId="77777777" w:rsidR="009907D5" w:rsidRPr="000B005B" w:rsidRDefault="00BE5F7F" w:rsidP="009907D5">
      <w:pPr>
        <w:pStyle w:val="NormalBold"/>
      </w:pPr>
      <w:r w:rsidRPr="000B005B">
        <w:rPr>
          <w:rStyle w:val="HideTWBExt"/>
        </w:rPr>
        <w:t>&lt;Article&gt;</w:t>
      </w:r>
      <w:r w:rsidRPr="000B005B">
        <w:t xml:space="preserve">Motyw A </w:t>
      </w:r>
      <w:proofErr w:type="spellStart"/>
      <w:r w:rsidRPr="000B005B">
        <w:t>a</w:t>
      </w:r>
      <w:proofErr w:type="spellEnd"/>
      <w:r w:rsidRPr="000B005B">
        <w:t xml:space="preserve"> (nowy)</w:t>
      </w:r>
      <w:r w:rsidRPr="000B00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4A8E" w:rsidRPr="000B005B" w14:paraId="19718ACC" w14:textId="77777777" w:rsidTr="00383AE9">
        <w:trPr>
          <w:trHeight w:hRule="exact" w:val="240"/>
          <w:jc w:val="center"/>
        </w:trPr>
        <w:tc>
          <w:tcPr>
            <w:tcW w:w="9752" w:type="dxa"/>
            <w:gridSpan w:val="2"/>
            <w:tcBorders>
              <w:top w:val="nil"/>
              <w:left w:val="nil"/>
              <w:bottom w:val="nil"/>
              <w:right w:val="nil"/>
            </w:tcBorders>
          </w:tcPr>
          <w:p w14:paraId="4635CFCB" w14:textId="77777777" w:rsidR="009907D5" w:rsidRPr="000B005B" w:rsidRDefault="009907D5" w:rsidP="00383AE9"/>
        </w:tc>
      </w:tr>
      <w:tr w:rsidR="00FA4A8E" w:rsidRPr="000B005B" w14:paraId="08ABE7CE" w14:textId="77777777" w:rsidTr="00383AE9">
        <w:trPr>
          <w:trHeight w:val="240"/>
          <w:jc w:val="center"/>
        </w:trPr>
        <w:tc>
          <w:tcPr>
            <w:tcW w:w="4876" w:type="dxa"/>
            <w:tcBorders>
              <w:top w:val="nil"/>
              <w:left w:val="nil"/>
              <w:bottom w:val="nil"/>
              <w:right w:val="nil"/>
            </w:tcBorders>
          </w:tcPr>
          <w:p w14:paraId="33E664BD" w14:textId="77777777" w:rsidR="009907D5" w:rsidRPr="000B005B" w:rsidRDefault="00BE5F7F" w:rsidP="00383AE9">
            <w:pPr>
              <w:pStyle w:val="AmColumnHeading"/>
            </w:pPr>
            <w:r w:rsidRPr="000B005B">
              <w:t>Projekt rezolucji</w:t>
            </w:r>
          </w:p>
        </w:tc>
        <w:tc>
          <w:tcPr>
            <w:tcW w:w="4876" w:type="dxa"/>
            <w:tcBorders>
              <w:top w:val="nil"/>
              <w:left w:val="nil"/>
              <w:bottom w:val="nil"/>
              <w:right w:val="nil"/>
            </w:tcBorders>
          </w:tcPr>
          <w:p w14:paraId="28B37C15" w14:textId="77777777" w:rsidR="009907D5" w:rsidRPr="000B005B" w:rsidRDefault="00BE5F7F" w:rsidP="00383AE9">
            <w:pPr>
              <w:pStyle w:val="AmColumnHeading"/>
            </w:pPr>
            <w:r w:rsidRPr="000B005B">
              <w:t>Poprawka</w:t>
            </w:r>
          </w:p>
        </w:tc>
      </w:tr>
      <w:tr w:rsidR="00FA4A8E" w:rsidRPr="000B005B" w14:paraId="5C82146D" w14:textId="77777777" w:rsidTr="00383AE9">
        <w:trPr>
          <w:jc w:val="center"/>
        </w:trPr>
        <w:tc>
          <w:tcPr>
            <w:tcW w:w="4876" w:type="dxa"/>
            <w:tcBorders>
              <w:top w:val="nil"/>
              <w:left w:val="nil"/>
              <w:bottom w:val="nil"/>
              <w:right w:val="nil"/>
            </w:tcBorders>
          </w:tcPr>
          <w:p w14:paraId="45E889D3" w14:textId="77777777" w:rsidR="009907D5" w:rsidRPr="000B005B" w:rsidRDefault="009907D5" w:rsidP="00383AE9">
            <w:pPr>
              <w:pStyle w:val="Normal6a"/>
            </w:pPr>
          </w:p>
        </w:tc>
        <w:tc>
          <w:tcPr>
            <w:tcW w:w="4876" w:type="dxa"/>
            <w:tcBorders>
              <w:top w:val="nil"/>
              <w:left w:val="nil"/>
              <w:bottom w:val="nil"/>
              <w:right w:val="nil"/>
            </w:tcBorders>
          </w:tcPr>
          <w:p w14:paraId="04FC4224" w14:textId="77777777" w:rsidR="009907D5" w:rsidRPr="000B005B" w:rsidRDefault="00BE5F7F" w:rsidP="00383AE9">
            <w:pPr>
              <w:pStyle w:val="Normal6a"/>
            </w:pPr>
            <w:r w:rsidRPr="000B005B">
              <w:rPr>
                <w:b/>
                <w:i/>
              </w:rPr>
              <w:t>Aa.</w:t>
            </w:r>
            <w:r w:rsidRPr="000B005B">
              <w:tab/>
            </w:r>
            <w:r w:rsidRPr="000B005B">
              <w:rPr>
                <w:b/>
                <w:i/>
              </w:rPr>
              <w:t xml:space="preserve">mając na uwadze, że równość płci jest podstawową </w:t>
            </w:r>
            <w:r w:rsidRPr="000B005B">
              <w:rPr>
                <w:b/>
                <w:i/>
              </w:rPr>
              <w:t>wartością, na której opiera się Unia; mając na uwadze, że w art. 8 TFUE zapisano zobowiązanie Unii do wspierania równości płci i znoszenia nierówności we wszystkich jej działaniach, ustanawiając w ten sposób zasadę uwzględniania aspektu płci we wszystkich obszarach polityki Unii Europejskiej;</w:t>
            </w:r>
          </w:p>
        </w:tc>
      </w:tr>
    </w:tbl>
    <w:p w14:paraId="05568007" w14:textId="77777777" w:rsidR="009907D5" w:rsidRPr="000B005B" w:rsidRDefault="00BE5F7F" w:rsidP="009907D5">
      <w:r w:rsidRPr="000B005B">
        <w:rPr>
          <w:rStyle w:val="HideTWBExt"/>
        </w:rPr>
        <w:t>&lt;/Amend&gt;</w:t>
      </w:r>
    </w:p>
    <w:p w14:paraId="627A4BA1" w14:textId="77777777" w:rsidR="009907D5" w:rsidRPr="000B005B" w:rsidRDefault="00BE5F7F" w:rsidP="009907D5">
      <w:pPr>
        <w:pStyle w:val="AmNumberTabs"/>
      </w:pPr>
      <w:r w:rsidRPr="000B005B">
        <w:rPr>
          <w:rStyle w:val="HideTWBExt"/>
        </w:rPr>
        <w:t>&lt;Amend&gt;</w:t>
      </w:r>
      <w:r w:rsidRPr="000B005B">
        <w:t>Poprawka</w:t>
      </w:r>
      <w:r w:rsidRPr="000B005B">
        <w:tab/>
      </w:r>
      <w:r w:rsidRPr="000B005B">
        <w:tab/>
      </w:r>
      <w:r w:rsidRPr="000B005B">
        <w:rPr>
          <w:rStyle w:val="HideTWBExt"/>
        </w:rPr>
        <w:t>&lt;NumAm&gt;</w:t>
      </w:r>
      <w:r w:rsidRPr="000B005B">
        <w:t>10</w:t>
      </w:r>
      <w:r w:rsidRPr="000B005B">
        <w:rPr>
          <w:rStyle w:val="HideTWBExt"/>
        </w:rPr>
        <w:t>&lt;/NumAm&gt;</w:t>
      </w:r>
    </w:p>
    <w:p w14:paraId="08B45D72" w14:textId="77777777" w:rsidR="009907D5" w:rsidRPr="000B005B" w:rsidRDefault="00BE5F7F" w:rsidP="009907D5">
      <w:pPr>
        <w:pStyle w:val="NormalBold12b"/>
      </w:pPr>
      <w:r w:rsidRPr="000B005B">
        <w:rPr>
          <w:rStyle w:val="HideTWBExt"/>
        </w:rPr>
        <w:t>&lt;DocAmend&gt;</w:t>
      </w:r>
      <w:r w:rsidRPr="000B005B">
        <w:t>Projekt rezolucji</w:t>
      </w:r>
      <w:r w:rsidRPr="000B005B">
        <w:rPr>
          <w:rStyle w:val="HideTWBExt"/>
        </w:rPr>
        <w:t>&lt;/DocAmend&gt;</w:t>
      </w:r>
    </w:p>
    <w:p w14:paraId="0A719EDB" w14:textId="77777777" w:rsidR="009907D5" w:rsidRPr="000B005B" w:rsidRDefault="00BE5F7F" w:rsidP="009907D5">
      <w:pPr>
        <w:pStyle w:val="NormalBold"/>
      </w:pPr>
      <w:r w:rsidRPr="000B005B">
        <w:rPr>
          <w:rStyle w:val="HideTWBExt"/>
        </w:rPr>
        <w:t>&lt;Article&gt;</w:t>
      </w:r>
      <w:r w:rsidRPr="000B005B">
        <w:t>Motyw C</w:t>
      </w:r>
      <w:r w:rsidRPr="000B00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4A8E" w:rsidRPr="000B005B" w14:paraId="3466FBFA" w14:textId="77777777" w:rsidTr="00383AE9">
        <w:trPr>
          <w:trHeight w:hRule="exact" w:val="240"/>
          <w:jc w:val="center"/>
        </w:trPr>
        <w:tc>
          <w:tcPr>
            <w:tcW w:w="9752" w:type="dxa"/>
            <w:gridSpan w:val="2"/>
            <w:tcBorders>
              <w:top w:val="nil"/>
              <w:left w:val="nil"/>
              <w:bottom w:val="nil"/>
              <w:right w:val="nil"/>
            </w:tcBorders>
          </w:tcPr>
          <w:p w14:paraId="43E7F320" w14:textId="77777777" w:rsidR="009907D5" w:rsidRPr="000B005B" w:rsidRDefault="009907D5" w:rsidP="00383AE9"/>
        </w:tc>
      </w:tr>
      <w:tr w:rsidR="00FA4A8E" w:rsidRPr="000B005B" w14:paraId="69B6ABE5" w14:textId="77777777" w:rsidTr="00383AE9">
        <w:trPr>
          <w:trHeight w:val="240"/>
          <w:jc w:val="center"/>
        </w:trPr>
        <w:tc>
          <w:tcPr>
            <w:tcW w:w="4876" w:type="dxa"/>
            <w:tcBorders>
              <w:top w:val="nil"/>
              <w:left w:val="nil"/>
              <w:bottom w:val="nil"/>
              <w:right w:val="nil"/>
            </w:tcBorders>
          </w:tcPr>
          <w:p w14:paraId="6DDD6821" w14:textId="77777777" w:rsidR="009907D5" w:rsidRPr="000B005B" w:rsidRDefault="00BE5F7F" w:rsidP="00383AE9">
            <w:pPr>
              <w:pStyle w:val="AmColumnHeading"/>
            </w:pPr>
            <w:r w:rsidRPr="000B005B">
              <w:t>Projekt rezolucji</w:t>
            </w:r>
          </w:p>
        </w:tc>
        <w:tc>
          <w:tcPr>
            <w:tcW w:w="4876" w:type="dxa"/>
            <w:tcBorders>
              <w:top w:val="nil"/>
              <w:left w:val="nil"/>
              <w:bottom w:val="nil"/>
              <w:right w:val="nil"/>
            </w:tcBorders>
          </w:tcPr>
          <w:p w14:paraId="61F0B0AC" w14:textId="77777777" w:rsidR="009907D5" w:rsidRPr="000B005B" w:rsidRDefault="00BE5F7F" w:rsidP="00383AE9">
            <w:pPr>
              <w:pStyle w:val="AmColumnHeading"/>
            </w:pPr>
            <w:r w:rsidRPr="000B005B">
              <w:t>Poprawka</w:t>
            </w:r>
          </w:p>
        </w:tc>
      </w:tr>
      <w:tr w:rsidR="00FA4A8E" w:rsidRPr="000B005B" w14:paraId="1D9B2FD7" w14:textId="77777777" w:rsidTr="00383AE9">
        <w:trPr>
          <w:jc w:val="center"/>
        </w:trPr>
        <w:tc>
          <w:tcPr>
            <w:tcW w:w="4876" w:type="dxa"/>
            <w:tcBorders>
              <w:top w:val="nil"/>
              <w:left w:val="nil"/>
              <w:bottom w:val="nil"/>
              <w:right w:val="nil"/>
            </w:tcBorders>
          </w:tcPr>
          <w:p w14:paraId="1FED623C" w14:textId="77777777" w:rsidR="009907D5" w:rsidRPr="000B005B" w:rsidRDefault="00BE5F7F" w:rsidP="00383AE9">
            <w:pPr>
              <w:pStyle w:val="Normal6a"/>
            </w:pPr>
            <w:r w:rsidRPr="000B005B">
              <w:t>C.</w:t>
            </w:r>
            <w:r w:rsidRPr="000B005B">
              <w:tab/>
              <w:t xml:space="preserve">mając na uwadze, że systemy demokratyczne są </w:t>
            </w:r>
            <w:r w:rsidRPr="000B005B">
              <w:t xml:space="preserve">najodpowiedniejszymi, aby zagwarantować każdej osobie możliwość korzystania z przysługujących jej praw człowieka; mając na uwadze, że obecnie tylko 29% ludności świata żyje w liberalnych demokracjach, co stanowi gwałtowny spadek w porównaniu z 52% w roku 2009; mając na uwadze, że ów wzrost autorytaryzmu, rządów nieliberalnych i populizmu </w:t>
            </w:r>
            <w:r w:rsidRPr="000B005B">
              <w:rPr>
                <w:b/>
                <w:i/>
              </w:rPr>
              <w:t>zagraża</w:t>
            </w:r>
            <w:r w:rsidRPr="000B005B">
              <w:t xml:space="preserve"> globalnemu ładowi opartemu na zasadach, ochronie i propagowaniu praw człowieka na świecie, a także wartościom i zasadom, na których opiera się UE;</w:t>
            </w:r>
          </w:p>
        </w:tc>
        <w:tc>
          <w:tcPr>
            <w:tcW w:w="4876" w:type="dxa"/>
            <w:tcBorders>
              <w:top w:val="nil"/>
              <w:left w:val="nil"/>
              <w:bottom w:val="nil"/>
              <w:right w:val="nil"/>
            </w:tcBorders>
          </w:tcPr>
          <w:p w14:paraId="70DE5CCE" w14:textId="77777777" w:rsidR="009907D5" w:rsidRPr="000B005B" w:rsidRDefault="00BE5F7F" w:rsidP="00383AE9">
            <w:pPr>
              <w:pStyle w:val="Normal6a"/>
            </w:pPr>
            <w:r w:rsidRPr="000B005B">
              <w:t>C.</w:t>
            </w:r>
            <w:r w:rsidRPr="000B005B">
              <w:tab/>
              <w:t xml:space="preserve">mając na uwadze, że systemy demokratyczne są najodpowiedniejszymi, aby zagwarantować każdej osobie możliwość korzystania z przysługujących jej praw człowieka; mając na uwadze, że obecnie tylko 29% ludności świata żyje w liberalnych demokracjach, co stanowi gwałtowny spadek w porównaniu z 52% w roku 2009; mając na uwadze, że ów wzrost autorytaryzmu, rządów nieliberalnych i populizmu </w:t>
            </w:r>
            <w:r w:rsidRPr="000B005B">
              <w:rPr>
                <w:b/>
                <w:i/>
              </w:rPr>
              <w:t xml:space="preserve">oraz globalny regres w obszarze równości płci i praw podstawowych, w tym praw kobiet, jak również retoryka wymierzona w osoby </w:t>
            </w:r>
            <w:r w:rsidRPr="000B005B">
              <w:rPr>
                <w:b/>
                <w:i/>
              </w:rPr>
              <w:t>LGBTIQ+ zagrażają</w:t>
            </w:r>
            <w:r w:rsidRPr="000B005B">
              <w:t xml:space="preserve"> globalnemu ładowi opartemu na zasadach, ochronie i propagowaniu praw człowieka na świecie, a także wartościom i zasadom, na których opiera się UE; </w:t>
            </w:r>
            <w:r w:rsidRPr="000B005B">
              <w:rPr>
                <w:b/>
                <w:i/>
              </w:rPr>
              <w:t>mając na uwadze, że prawa kobiet, dziewcząt i członków społeczności LGBTIQ+ nadal nie są zagwarantowane na całym świecie oraz że brak szans dla kobiet jest często bardziej dotkliwy w państwach, w których standardy demokratyczne są niższe, co prowadzi do osłabiania tych demokracji, zwłaszcza gdy kobiety są dyskryminowane w zakresie udziału w życi</w:t>
            </w:r>
            <w:r w:rsidRPr="000B005B">
              <w:rPr>
                <w:b/>
                <w:i/>
              </w:rPr>
              <w:t>u politycznym, gospodarczym i społecznym; uznaje ponadto, że położenie geograficzne może pogłębić takie wewnętrzne dysproporcje, ponieważ czynniki takie jak środki odwoławcze, kultura oraz dostęp do zasobów i edukacji różnią się w zależności od regionu;</w:t>
            </w:r>
          </w:p>
        </w:tc>
      </w:tr>
    </w:tbl>
    <w:p w14:paraId="65871F3F" w14:textId="77777777" w:rsidR="009907D5" w:rsidRPr="000B005B" w:rsidRDefault="00BE5F7F" w:rsidP="009907D5">
      <w:r w:rsidRPr="000B005B">
        <w:rPr>
          <w:rStyle w:val="HideTWBExt"/>
        </w:rPr>
        <w:t>&lt;/Amend&gt;</w:t>
      </w:r>
    </w:p>
    <w:p w14:paraId="0BC6B36B" w14:textId="77777777" w:rsidR="009907D5" w:rsidRPr="000B005B" w:rsidRDefault="00BE5F7F" w:rsidP="009907D5">
      <w:pPr>
        <w:pStyle w:val="AmNumberTabs"/>
      </w:pPr>
      <w:r w:rsidRPr="000B005B">
        <w:rPr>
          <w:rStyle w:val="HideTWBExt"/>
        </w:rPr>
        <w:t>&lt;Amend&gt;</w:t>
      </w:r>
      <w:r w:rsidRPr="000B005B">
        <w:t>Poprawka</w:t>
      </w:r>
      <w:r w:rsidRPr="000B005B">
        <w:tab/>
      </w:r>
      <w:r w:rsidRPr="000B005B">
        <w:tab/>
      </w:r>
      <w:r w:rsidRPr="000B005B">
        <w:rPr>
          <w:rStyle w:val="HideTWBExt"/>
        </w:rPr>
        <w:t>&lt;NumAm&gt;</w:t>
      </w:r>
      <w:r w:rsidRPr="000B005B">
        <w:t>11</w:t>
      </w:r>
      <w:r w:rsidRPr="000B005B">
        <w:rPr>
          <w:rStyle w:val="HideTWBExt"/>
        </w:rPr>
        <w:t>&lt;/NumAm&gt;</w:t>
      </w:r>
    </w:p>
    <w:p w14:paraId="60DDC931" w14:textId="77777777" w:rsidR="009907D5" w:rsidRPr="000B005B" w:rsidRDefault="00BE5F7F" w:rsidP="009907D5">
      <w:pPr>
        <w:pStyle w:val="NormalBold12b"/>
      </w:pPr>
      <w:r w:rsidRPr="000B005B">
        <w:rPr>
          <w:rStyle w:val="HideTWBExt"/>
        </w:rPr>
        <w:t>&lt;DocAmend&gt;</w:t>
      </w:r>
      <w:r w:rsidRPr="000B005B">
        <w:t>Projekt rezolucji</w:t>
      </w:r>
      <w:r w:rsidRPr="000B005B">
        <w:rPr>
          <w:rStyle w:val="HideTWBExt"/>
        </w:rPr>
        <w:t>&lt;/DocAmend&gt;</w:t>
      </w:r>
    </w:p>
    <w:p w14:paraId="377C34EB" w14:textId="77777777" w:rsidR="009907D5" w:rsidRPr="000B005B" w:rsidRDefault="00BE5F7F" w:rsidP="009907D5">
      <w:pPr>
        <w:pStyle w:val="NormalBold"/>
      </w:pPr>
      <w:r w:rsidRPr="000B005B">
        <w:rPr>
          <w:rStyle w:val="HideTWBExt"/>
        </w:rPr>
        <w:t>&lt;Article&gt;</w:t>
      </w:r>
      <w:r w:rsidRPr="000B005B">
        <w:t xml:space="preserve">Motyw C </w:t>
      </w:r>
      <w:proofErr w:type="spellStart"/>
      <w:r w:rsidRPr="000B005B">
        <w:t>c</w:t>
      </w:r>
      <w:proofErr w:type="spellEnd"/>
      <w:r w:rsidRPr="000B005B">
        <w:t xml:space="preserve"> (nowy)</w:t>
      </w:r>
      <w:r w:rsidRPr="000B00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4A8E" w:rsidRPr="000B005B" w14:paraId="2ABB0428" w14:textId="77777777" w:rsidTr="00383AE9">
        <w:trPr>
          <w:trHeight w:hRule="exact" w:val="240"/>
          <w:jc w:val="center"/>
        </w:trPr>
        <w:tc>
          <w:tcPr>
            <w:tcW w:w="9752" w:type="dxa"/>
            <w:gridSpan w:val="2"/>
            <w:tcBorders>
              <w:top w:val="nil"/>
              <w:left w:val="nil"/>
              <w:bottom w:val="nil"/>
              <w:right w:val="nil"/>
            </w:tcBorders>
          </w:tcPr>
          <w:p w14:paraId="3306E63A" w14:textId="77777777" w:rsidR="009907D5" w:rsidRPr="000B005B" w:rsidRDefault="009907D5" w:rsidP="00383AE9"/>
        </w:tc>
      </w:tr>
      <w:tr w:rsidR="00FA4A8E" w:rsidRPr="000B005B" w14:paraId="39C2F7FC" w14:textId="77777777" w:rsidTr="00383AE9">
        <w:trPr>
          <w:trHeight w:val="240"/>
          <w:jc w:val="center"/>
        </w:trPr>
        <w:tc>
          <w:tcPr>
            <w:tcW w:w="4876" w:type="dxa"/>
            <w:tcBorders>
              <w:top w:val="nil"/>
              <w:left w:val="nil"/>
              <w:bottom w:val="nil"/>
              <w:right w:val="nil"/>
            </w:tcBorders>
          </w:tcPr>
          <w:p w14:paraId="639B3823" w14:textId="77777777" w:rsidR="009907D5" w:rsidRPr="000B005B" w:rsidRDefault="00BE5F7F" w:rsidP="00383AE9">
            <w:pPr>
              <w:pStyle w:val="AmColumnHeading"/>
            </w:pPr>
            <w:r w:rsidRPr="000B005B">
              <w:t>Projekt rezolucji</w:t>
            </w:r>
          </w:p>
        </w:tc>
        <w:tc>
          <w:tcPr>
            <w:tcW w:w="4876" w:type="dxa"/>
            <w:tcBorders>
              <w:top w:val="nil"/>
              <w:left w:val="nil"/>
              <w:bottom w:val="nil"/>
              <w:right w:val="nil"/>
            </w:tcBorders>
          </w:tcPr>
          <w:p w14:paraId="54C58D1A" w14:textId="77777777" w:rsidR="009907D5" w:rsidRPr="000B005B" w:rsidRDefault="00BE5F7F" w:rsidP="00383AE9">
            <w:pPr>
              <w:pStyle w:val="AmColumnHeading"/>
            </w:pPr>
            <w:r w:rsidRPr="000B005B">
              <w:t>Poprawka</w:t>
            </w:r>
          </w:p>
        </w:tc>
      </w:tr>
      <w:tr w:rsidR="00FA4A8E" w:rsidRPr="000B005B" w14:paraId="4BEEDC37" w14:textId="77777777" w:rsidTr="00383AE9">
        <w:trPr>
          <w:jc w:val="center"/>
        </w:trPr>
        <w:tc>
          <w:tcPr>
            <w:tcW w:w="4876" w:type="dxa"/>
            <w:tcBorders>
              <w:top w:val="nil"/>
              <w:left w:val="nil"/>
              <w:bottom w:val="nil"/>
              <w:right w:val="nil"/>
            </w:tcBorders>
          </w:tcPr>
          <w:p w14:paraId="07B05AB6" w14:textId="77777777" w:rsidR="009907D5" w:rsidRPr="000B005B" w:rsidRDefault="009907D5" w:rsidP="00383AE9">
            <w:pPr>
              <w:pStyle w:val="Normal6a"/>
            </w:pPr>
          </w:p>
        </w:tc>
        <w:tc>
          <w:tcPr>
            <w:tcW w:w="4876" w:type="dxa"/>
            <w:tcBorders>
              <w:top w:val="nil"/>
              <w:left w:val="nil"/>
              <w:bottom w:val="nil"/>
              <w:right w:val="nil"/>
            </w:tcBorders>
          </w:tcPr>
          <w:p w14:paraId="1394BBA1" w14:textId="77777777" w:rsidR="009907D5" w:rsidRPr="000B005B" w:rsidRDefault="00BE5F7F" w:rsidP="00383AE9">
            <w:pPr>
              <w:pStyle w:val="Normal6a"/>
            </w:pPr>
            <w:proofErr w:type="spellStart"/>
            <w:r w:rsidRPr="000B005B">
              <w:rPr>
                <w:b/>
                <w:i/>
              </w:rPr>
              <w:t>Cc</w:t>
            </w:r>
            <w:proofErr w:type="spellEnd"/>
            <w:r w:rsidRPr="000B005B">
              <w:rPr>
                <w:b/>
                <w:i/>
              </w:rPr>
              <w:t>.</w:t>
            </w:r>
            <w:r w:rsidRPr="000B005B">
              <w:tab/>
            </w:r>
            <w:r w:rsidRPr="000B005B">
              <w:rPr>
                <w:b/>
                <w:i/>
              </w:rPr>
              <w:t xml:space="preserve">mając na uwadze, że kobiety i dziewczęta, zwłaszcza na obszarach wiejskich, w nieproporcjonalny sposób </w:t>
            </w:r>
            <w:r w:rsidRPr="000B005B">
              <w:rPr>
                <w:b/>
                <w:i/>
              </w:rPr>
              <w:t>doświadczają skutków zmiany klimatu; mając na uwadze, że skutki te obejmują zwiększone narażenie na przemoc ze względu na płeć, większe trudności w wykonywaniu codziennych zadań i ograniczony dostęp do edukacji;</w:t>
            </w:r>
          </w:p>
        </w:tc>
      </w:tr>
    </w:tbl>
    <w:p w14:paraId="258303D2" w14:textId="77777777" w:rsidR="009907D5" w:rsidRPr="000B005B" w:rsidRDefault="00BE5F7F" w:rsidP="009907D5">
      <w:r w:rsidRPr="000B005B">
        <w:rPr>
          <w:rStyle w:val="HideTWBExt"/>
        </w:rPr>
        <w:t>&lt;/Amend&gt;</w:t>
      </w:r>
    </w:p>
    <w:p w14:paraId="2E3660F6" w14:textId="77777777" w:rsidR="009907D5" w:rsidRPr="000B005B" w:rsidRDefault="00BE5F7F" w:rsidP="009907D5">
      <w:pPr>
        <w:pStyle w:val="AmNumberTabs"/>
      </w:pPr>
      <w:r w:rsidRPr="000B005B">
        <w:rPr>
          <w:rStyle w:val="HideTWBExt"/>
        </w:rPr>
        <w:t>&lt;Amend&gt;</w:t>
      </w:r>
      <w:r w:rsidRPr="000B005B">
        <w:t>Poprawka</w:t>
      </w:r>
      <w:r w:rsidRPr="000B005B">
        <w:tab/>
      </w:r>
      <w:r w:rsidRPr="000B005B">
        <w:tab/>
      </w:r>
      <w:r w:rsidRPr="000B005B">
        <w:rPr>
          <w:rStyle w:val="HideTWBExt"/>
        </w:rPr>
        <w:t>&lt;NumAm&gt;</w:t>
      </w:r>
      <w:r w:rsidRPr="000B005B">
        <w:t>12</w:t>
      </w:r>
      <w:r w:rsidRPr="000B005B">
        <w:rPr>
          <w:rStyle w:val="HideTWBExt"/>
        </w:rPr>
        <w:t>&lt;/NumAm&gt;</w:t>
      </w:r>
    </w:p>
    <w:p w14:paraId="773296C1" w14:textId="77777777" w:rsidR="009907D5" w:rsidRPr="000B005B" w:rsidRDefault="00BE5F7F" w:rsidP="009907D5">
      <w:pPr>
        <w:pStyle w:val="NormalBold12b"/>
      </w:pPr>
      <w:r w:rsidRPr="000B005B">
        <w:rPr>
          <w:rStyle w:val="HideTWBExt"/>
        </w:rPr>
        <w:t>&lt;DocAmend&gt;</w:t>
      </w:r>
      <w:r w:rsidRPr="000B005B">
        <w:t>Projekt rezolucji</w:t>
      </w:r>
      <w:r w:rsidRPr="000B005B">
        <w:rPr>
          <w:rStyle w:val="HideTWBExt"/>
        </w:rPr>
        <w:t>&lt;/DocAmend&gt;</w:t>
      </w:r>
    </w:p>
    <w:p w14:paraId="6ACE5EB3" w14:textId="77777777" w:rsidR="009907D5" w:rsidRPr="000B005B" w:rsidRDefault="00BE5F7F" w:rsidP="009907D5">
      <w:pPr>
        <w:pStyle w:val="NormalBold"/>
      </w:pPr>
      <w:r w:rsidRPr="000B005B">
        <w:rPr>
          <w:rStyle w:val="HideTWBExt"/>
        </w:rPr>
        <w:t>&lt;Article&gt;</w:t>
      </w:r>
      <w:r w:rsidRPr="000B005B">
        <w:t>Motyw F</w:t>
      </w:r>
      <w:r w:rsidRPr="000B00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4A8E" w:rsidRPr="000B005B" w14:paraId="3930B67F" w14:textId="77777777" w:rsidTr="00383AE9">
        <w:trPr>
          <w:trHeight w:hRule="exact" w:val="240"/>
          <w:jc w:val="center"/>
        </w:trPr>
        <w:tc>
          <w:tcPr>
            <w:tcW w:w="9752" w:type="dxa"/>
            <w:gridSpan w:val="2"/>
            <w:tcBorders>
              <w:top w:val="nil"/>
              <w:left w:val="nil"/>
              <w:bottom w:val="nil"/>
              <w:right w:val="nil"/>
            </w:tcBorders>
          </w:tcPr>
          <w:p w14:paraId="0A13EB26" w14:textId="77777777" w:rsidR="009907D5" w:rsidRPr="000B005B" w:rsidRDefault="009907D5" w:rsidP="00383AE9"/>
        </w:tc>
      </w:tr>
      <w:tr w:rsidR="00FA4A8E" w:rsidRPr="000B005B" w14:paraId="55F7ABB2" w14:textId="77777777" w:rsidTr="00383AE9">
        <w:trPr>
          <w:trHeight w:val="240"/>
          <w:jc w:val="center"/>
        </w:trPr>
        <w:tc>
          <w:tcPr>
            <w:tcW w:w="4876" w:type="dxa"/>
            <w:tcBorders>
              <w:top w:val="nil"/>
              <w:left w:val="nil"/>
              <w:bottom w:val="nil"/>
              <w:right w:val="nil"/>
            </w:tcBorders>
          </w:tcPr>
          <w:p w14:paraId="1CD5E7A0" w14:textId="77777777" w:rsidR="009907D5" w:rsidRPr="000B005B" w:rsidRDefault="00BE5F7F" w:rsidP="00383AE9">
            <w:pPr>
              <w:pStyle w:val="AmColumnHeading"/>
            </w:pPr>
            <w:r w:rsidRPr="000B005B">
              <w:t>Projekt rezolucji</w:t>
            </w:r>
          </w:p>
        </w:tc>
        <w:tc>
          <w:tcPr>
            <w:tcW w:w="4876" w:type="dxa"/>
            <w:tcBorders>
              <w:top w:val="nil"/>
              <w:left w:val="nil"/>
              <w:bottom w:val="nil"/>
              <w:right w:val="nil"/>
            </w:tcBorders>
          </w:tcPr>
          <w:p w14:paraId="5523B586" w14:textId="77777777" w:rsidR="009907D5" w:rsidRPr="000B005B" w:rsidRDefault="00BE5F7F" w:rsidP="00383AE9">
            <w:pPr>
              <w:pStyle w:val="AmColumnHeading"/>
            </w:pPr>
            <w:r w:rsidRPr="000B005B">
              <w:t>Poprawka</w:t>
            </w:r>
          </w:p>
        </w:tc>
      </w:tr>
      <w:tr w:rsidR="00FA4A8E" w:rsidRPr="000B005B" w14:paraId="438E96DB" w14:textId="77777777" w:rsidTr="00383AE9">
        <w:trPr>
          <w:jc w:val="center"/>
        </w:trPr>
        <w:tc>
          <w:tcPr>
            <w:tcW w:w="4876" w:type="dxa"/>
            <w:tcBorders>
              <w:top w:val="nil"/>
              <w:left w:val="nil"/>
              <w:bottom w:val="nil"/>
              <w:right w:val="nil"/>
            </w:tcBorders>
          </w:tcPr>
          <w:p w14:paraId="1982B996" w14:textId="77777777" w:rsidR="009907D5" w:rsidRPr="000B005B" w:rsidRDefault="00BE5F7F" w:rsidP="00383AE9">
            <w:pPr>
              <w:pStyle w:val="Normal6a"/>
            </w:pPr>
            <w:r w:rsidRPr="000B005B">
              <w:t>F.</w:t>
            </w:r>
            <w:r w:rsidRPr="000B005B">
              <w:tab/>
              <w:t xml:space="preserve">mając na uwadze, że obrońcy praw człowieka i organizacje społeczeństwa obywatelskiego są kluczowymi partnerami w wysiłkach UE na rzecz ochrony i </w:t>
            </w:r>
            <w:r w:rsidRPr="000B005B">
              <w:t>propagowania praw człowieka, demokracji i praworządności; mając na uwadze, że rządy na całym świecie coraz częściej cenzurują, uciszają i nękają obrońców praw człowieka oraz organizacje społeczeństwa obywatelskiego podczas ich pracy;</w:t>
            </w:r>
          </w:p>
        </w:tc>
        <w:tc>
          <w:tcPr>
            <w:tcW w:w="4876" w:type="dxa"/>
            <w:tcBorders>
              <w:top w:val="nil"/>
              <w:left w:val="nil"/>
              <w:bottom w:val="nil"/>
              <w:right w:val="nil"/>
            </w:tcBorders>
          </w:tcPr>
          <w:p w14:paraId="471674E0" w14:textId="77777777" w:rsidR="009907D5" w:rsidRPr="000B005B" w:rsidRDefault="00BE5F7F" w:rsidP="00383AE9">
            <w:pPr>
              <w:pStyle w:val="Normal6a"/>
            </w:pPr>
            <w:r w:rsidRPr="000B005B">
              <w:t>F.</w:t>
            </w:r>
            <w:r w:rsidRPr="000B005B">
              <w:tab/>
              <w:t xml:space="preserve">mając na uwadze, że obrońcy praw człowieka i organizacje społeczeństwa obywatelskiego są kluczowymi partnerami w wysiłkach UE na rzecz ochrony i propagowania praw człowieka, demokracji i praworządności; mając na uwadze, że rządy na całym świecie coraz częściej cenzurują, uciszają i nękają obrońców praw człowieka oraz organizacje społeczeństwa obywatelskiego podczas ich pracy; </w:t>
            </w:r>
            <w:r w:rsidRPr="000B005B">
              <w:rPr>
                <w:b/>
                <w:i/>
              </w:rPr>
              <w:t>mając na uwadze, że obrończynie praw człowieka oraz kobiety działające na rzecz praw kobiet, równości płci, zdrowia i praw seksualny</w:t>
            </w:r>
            <w:r w:rsidRPr="000B005B">
              <w:rPr>
                <w:b/>
                <w:i/>
              </w:rPr>
              <w:t xml:space="preserve">ch i reprodukcyjnych oraz praw osób LGBTIQ+ wykonują swoją bardzo ważną pracę w coraz trudniejszych warunkach i muszą stawiać czoło zagrożeniom związanymi z płcią, w tym przemocy ze względu na płeć, przemocy seksualnej, kampaniom oszczerstw i innym formom ukierunkowanej dezinformacji oraz nieproporcjonalnym poziomom molestowania, w tym nękaniu w </w:t>
            </w:r>
            <w:proofErr w:type="spellStart"/>
            <w:r w:rsidRPr="000B005B">
              <w:rPr>
                <w:b/>
                <w:i/>
              </w:rPr>
              <w:t>internecie</w:t>
            </w:r>
            <w:proofErr w:type="spellEnd"/>
            <w:r w:rsidRPr="000B005B">
              <w:rPr>
                <w:b/>
                <w:i/>
              </w:rPr>
              <w:t>, w związku z czym wymagają szczególnych i odpowiednich środków ochrony;</w:t>
            </w:r>
          </w:p>
        </w:tc>
      </w:tr>
    </w:tbl>
    <w:p w14:paraId="503E3576" w14:textId="77777777" w:rsidR="009907D5" w:rsidRPr="000B005B" w:rsidRDefault="00BE5F7F" w:rsidP="009907D5">
      <w:r w:rsidRPr="000B005B">
        <w:rPr>
          <w:rStyle w:val="HideTWBExt"/>
        </w:rPr>
        <w:t>&lt;/Amend&gt;</w:t>
      </w:r>
    </w:p>
    <w:p w14:paraId="7D95CAE7" w14:textId="77777777" w:rsidR="009907D5" w:rsidRPr="000B005B" w:rsidRDefault="00BE5F7F" w:rsidP="009907D5">
      <w:pPr>
        <w:pStyle w:val="AmNumberTabs"/>
      </w:pPr>
      <w:r w:rsidRPr="000B005B">
        <w:rPr>
          <w:rStyle w:val="HideTWBExt"/>
        </w:rPr>
        <w:t>&lt;Amend&gt;</w:t>
      </w:r>
      <w:r w:rsidRPr="000B005B">
        <w:t>Poprawka</w:t>
      </w:r>
      <w:r w:rsidRPr="000B005B">
        <w:tab/>
      </w:r>
      <w:r w:rsidRPr="000B005B">
        <w:tab/>
      </w:r>
      <w:r w:rsidRPr="000B005B">
        <w:rPr>
          <w:rStyle w:val="HideTWBExt"/>
        </w:rPr>
        <w:t>&lt;NumAm&gt;</w:t>
      </w:r>
      <w:r w:rsidRPr="000B005B">
        <w:t>13</w:t>
      </w:r>
      <w:r w:rsidRPr="000B005B">
        <w:rPr>
          <w:rStyle w:val="HideTWBExt"/>
        </w:rPr>
        <w:t>&lt;/NumAm&gt;</w:t>
      </w:r>
    </w:p>
    <w:p w14:paraId="7695F45B" w14:textId="77777777" w:rsidR="009907D5" w:rsidRPr="000B005B" w:rsidRDefault="00BE5F7F" w:rsidP="009907D5">
      <w:pPr>
        <w:pStyle w:val="NormalBold12b"/>
      </w:pPr>
      <w:r w:rsidRPr="000B005B">
        <w:rPr>
          <w:rStyle w:val="HideTWBExt"/>
        </w:rPr>
        <w:t>&lt;DocAmend&gt;</w:t>
      </w:r>
      <w:r w:rsidRPr="000B005B">
        <w:t>Projekt rezolucji</w:t>
      </w:r>
      <w:r w:rsidRPr="000B005B">
        <w:rPr>
          <w:rStyle w:val="HideTWBExt"/>
        </w:rPr>
        <w:t>&lt;/DocAmend&gt;</w:t>
      </w:r>
    </w:p>
    <w:p w14:paraId="71CC2B63" w14:textId="77777777" w:rsidR="009907D5" w:rsidRPr="000B005B" w:rsidRDefault="00BE5F7F" w:rsidP="009907D5">
      <w:pPr>
        <w:pStyle w:val="NormalBold"/>
      </w:pPr>
      <w:r w:rsidRPr="000B005B">
        <w:rPr>
          <w:rStyle w:val="HideTWBExt"/>
        </w:rPr>
        <w:t>&lt;Article&gt;</w:t>
      </w:r>
      <w:r w:rsidRPr="000B005B">
        <w:t>Motyw F a (nowy)</w:t>
      </w:r>
      <w:r w:rsidRPr="000B00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4A8E" w:rsidRPr="000B005B" w14:paraId="3B82F819" w14:textId="77777777" w:rsidTr="00383AE9">
        <w:trPr>
          <w:trHeight w:hRule="exact" w:val="240"/>
          <w:jc w:val="center"/>
        </w:trPr>
        <w:tc>
          <w:tcPr>
            <w:tcW w:w="9752" w:type="dxa"/>
            <w:gridSpan w:val="2"/>
            <w:tcBorders>
              <w:top w:val="nil"/>
              <w:left w:val="nil"/>
              <w:bottom w:val="nil"/>
              <w:right w:val="nil"/>
            </w:tcBorders>
          </w:tcPr>
          <w:p w14:paraId="40A95732" w14:textId="77777777" w:rsidR="009907D5" w:rsidRPr="000B005B" w:rsidRDefault="009907D5" w:rsidP="00383AE9"/>
        </w:tc>
      </w:tr>
      <w:tr w:rsidR="00FA4A8E" w:rsidRPr="000B005B" w14:paraId="03AD1069" w14:textId="77777777" w:rsidTr="00383AE9">
        <w:trPr>
          <w:trHeight w:val="240"/>
          <w:jc w:val="center"/>
        </w:trPr>
        <w:tc>
          <w:tcPr>
            <w:tcW w:w="4876" w:type="dxa"/>
            <w:tcBorders>
              <w:top w:val="nil"/>
              <w:left w:val="nil"/>
              <w:bottom w:val="nil"/>
              <w:right w:val="nil"/>
            </w:tcBorders>
          </w:tcPr>
          <w:p w14:paraId="2A74B63E" w14:textId="77777777" w:rsidR="009907D5" w:rsidRPr="000B005B" w:rsidRDefault="00BE5F7F" w:rsidP="00383AE9">
            <w:pPr>
              <w:pStyle w:val="AmColumnHeading"/>
            </w:pPr>
            <w:r w:rsidRPr="000B005B">
              <w:t>Projekt rezolucji</w:t>
            </w:r>
          </w:p>
        </w:tc>
        <w:tc>
          <w:tcPr>
            <w:tcW w:w="4876" w:type="dxa"/>
            <w:tcBorders>
              <w:top w:val="nil"/>
              <w:left w:val="nil"/>
              <w:bottom w:val="nil"/>
              <w:right w:val="nil"/>
            </w:tcBorders>
          </w:tcPr>
          <w:p w14:paraId="5A803639" w14:textId="77777777" w:rsidR="009907D5" w:rsidRPr="000B005B" w:rsidRDefault="00BE5F7F" w:rsidP="00383AE9">
            <w:pPr>
              <w:pStyle w:val="AmColumnHeading"/>
            </w:pPr>
            <w:r w:rsidRPr="000B005B">
              <w:t>Poprawka</w:t>
            </w:r>
          </w:p>
        </w:tc>
      </w:tr>
      <w:tr w:rsidR="00FA4A8E" w:rsidRPr="000B005B" w14:paraId="1E159DD9" w14:textId="77777777" w:rsidTr="00383AE9">
        <w:trPr>
          <w:jc w:val="center"/>
        </w:trPr>
        <w:tc>
          <w:tcPr>
            <w:tcW w:w="4876" w:type="dxa"/>
            <w:tcBorders>
              <w:top w:val="nil"/>
              <w:left w:val="nil"/>
              <w:bottom w:val="nil"/>
              <w:right w:val="nil"/>
            </w:tcBorders>
          </w:tcPr>
          <w:p w14:paraId="215B4E9C" w14:textId="77777777" w:rsidR="009907D5" w:rsidRPr="000B005B" w:rsidRDefault="009907D5" w:rsidP="00383AE9">
            <w:pPr>
              <w:pStyle w:val="Normal6a"/>
            </w:pPr>
          </w:p>
        </w:tc>
        <w:tc>
          <w:tcPr>
            <w:tcW w:w="4876" w:type="dxa"/>
            <w:tcBorders>
              <w:top w:val="nil"/>
              <w:left w:val="nil"/>
              <w:bottom w:val="nil"/>
              <w:right w:val="nil"/>
            </w:tcBorders>
          </w:tcPr>
          <w:p w14:paraId="46E36E91" w14:textId="77777777" w:rsidR="009907D5" w:rsidRPr="000B005B" w:rsidRDefault="00BE5F7F" w:rsidP="00383AE9">
            <w:pPr>
              <w:pStyle w:val="Normal6a"/>
            </w:pPr>
            <w:r w:rsidRPr="000B005B">
              <w:rPr>
                <w:b/>
                <w:i/>
              </w:rPr>
              <w:t>Fa.</w:t>
            </w:r>
            <w:r w:rsidRPr="000B005B">
              <w:tab/>
            </w:r>
            <w:r w:rsidRPr="000B005B">
              <w:rPr>
                <w:b/>
                <w:i/>
              </w:rPr>
              <w:t xml:space="preserve">mając na uwadze, że zdrowie i prawa seksualne i reprodukcyjne są chronione jako prawa człowieka w międzynarodowym i europejskim prawie dotyczącym praw człowieka, w tym w </w:t>
            </w:r>
            <w:r w:rsidRPr="000B005B">
              <w:rPr>
                <w:b/>
                <w:i/>
              </w:rPr>
              <w:t>Międzynarodowym pakcie praw obywatelskich i politycznych i Międzynarodowym pakcie praw gospodarczych, społecznych i kulturalnych, Konwencji w sprawie likwidacji wszelkich form dyskryminacji kobiet oraz europejskiej konwencji praw człowieka, i że stanowią niezbędny element świadczenia kompleksowej opieki zdrowotnej; mając na uwadze, że prawa w zakresie zdrowia, w szczególności zdrowia seksualnego i reprodukcyjnego, są prawami podstawowymi kobiet, które to prawa należy wzmacniać i których nie można w żaden sp</w:t>
            </w:r>
            <w:r w:rsidRPr="000B005B">
              <w:rPr>
                <w:b/>
                <w:i/>
              </w:rPr>
              <w:t>osób osłabiać ani odbierać; mając na uwadze, że korzystanie z praw i zdrowia reprodukcyjnych i seksualnych jest zasadniczym elementem ochrony godności osoby ludzkiej i jest nierozerwalnie związane ze zwalczaniem przemocy ze względu na płeć oraz osiągnięciem szerokiego zakresu innych praw człowieka, takich jak prawo jednostki do życia, zdrowia, prywatności, bezpieczeństwa osobistego, niedyskryminacji, równości wobec prawa i wolności od tortur oraz innego okrutnego, nieludzkiego lub poniżającego traktowania a</w:t>
            </w:r>
            <w:r w:rsidRPr="000B005B">
              <w:rPr>
                <w:b/>
                <w:i/>
              </w:rPr>
              <w:t>lbo karania;</w:t>
            </w:r>
          </w:p>
        </w:tc>
      </w:tr>
    </w:tbl>
    <w:p w14:paraId="3E555A42" w14:textId="77777777" w:rsidR="009907D5" w:rsidRPr="000B005B" w:rsidRDefault="00BE5F7F" w:rsidP="009907D5">
      <w:r w:rsidRPr="000B005B">
        <w:rPr>
          <w:rStyle w:val="HideTWBExt"/>
        </w:rPr>
        <w:t>&lt;/Amend&gt;</w:t>
      </w:r>
    </w:p>
    <w:p w14:paraId="6B747A4E" w14:textId="77777777" w:rsidR="009907D5" w:rsidRPr="000B005B" w:rsidRDefault="00BE5F7F" w:rsidP="009907D5">
      <w:pPr>
        <w:pStyle w:val="AmNumberTabs"/>
      </w:pPr>
      <w:r w:rsidRPr="000B005B">
        <w:rPr>
          <w:rStyle w:val="HideTWBExt"/>
        </w:rPr>
        <w:t>&lt;Amend&gt;</w:t>
      </w:r>
      <w:r w:rsidRPr="000B005B">
        <w:t>Poprawka</w:t>
      </w:r>
      <w:r w:rsidRPr="000B005B">
        <w:tab/>
      </w:r>
      <w:r w:rsidRPr="000B005B">
        <w:tab/>
      </w:r>
      <w:r w:rsidRPr="000B005B">
        <w:rPr>
          <w:rStyle w:val="HideTWBExt"/>
        </w:rPr>
        <w:t>&lt;NumAm&gt;</w:t>
      </w:r>
      <w:r w:rsidRPr="000B005B">
        <w:t>14</w:t>
      </w:r>
      <w:r w:rsidRPr="000B005B">
        <w:rPr>
          <w:rStyle w:val="HideTWBExt"/>
        </w:rPr>
        <w:t>&lt;/NumAm&gt;</w:t>
      </w:r>
    </w:p>
    <w:p w14:paraId="6E84E47D" w14:textId="77777777" w:rsidR="009907D5" w:rsidRPr="000B005B" w:rsidRDefault="00BE5F7F" w:rsidP="009907D5">
      <w:pPr>
        <w:pStyle w:val="NormalBold12b"/>
      </w:pPr>
      <w:r w:rsidRPr="000B005B">
        <w:rPr>
          <w:rStyle w:val="HideTWBExt"/>
        </w:rPr>
        <w:t>&lt;DocAmend&gt;</w:t>
      </w:r>
      <w:r w:rsidRPr="000B005B">
        <w:t>Projekt rezolucji</w:t>
      </w:r>
      <w:r w:rsidRPr="000B005B">
        <w:rPr>
          <w:rStyle w:val="HideTWBExt"/>
        </w:rPr>
        <w:t>&lt;/DocAmend&gt;</w:t>
      </w:r>
    </w:p>
    <w:p w14:paraId="7B3E8DD0" w14:textId="77777777" w:rsidR="009907D5" w:rsidRPr="000B005B" w:rsidRDefault="00BE5F7F" w:rsidP="009907D5">
      <w:pPr>
        <w:pStyle w:val="NormalBold"/>
      </w:pPr>
      <w:r w:rsidRPr="000B005B">
        <w:rPr>
          <w:rStyle w:val="HideTWBExt"/>
        </w:rPr>
        <w:t>&lt;Article&gt;</w:t>
      </w:r>
      <w:r w:rsidRPr="000B005B">
        <w:t>Motyw F b (nowy)</w:t>
      </w:r>
      <w:r w:rsidRPr="000B00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4A8E" w:rsidRPr="000B005B" w14:paraId="2A862AB7" w14:textId="77777777" w:rsidTr="00383AE9">
        <w:trPr>
          <w:trHeight w:hRule="exact" w:val="240"/>
          <w:jc w:val="center"/>
        </w:trPr>
        <w:tc>
          <w:tcPr>
            <w:tcW w:w="9752" w:type="dxa"/>
            <w:gridSpan w:val="2"/>
            <w:tcBorders>
              <w:top w:val="nil"/>
              <w:left w:val="nil"/>
              <w:bottom w:val="nil"/>
              <w:right w:val="nil"/>
            </w:tcBorders>
          </w:tcPr>
          <w:p w14:paraId="29D34EE3" w14:textId="77777777" w:rsidR="009907D5" w:rsidRPr="000B005B" w:rsidRDefault="009907D5" w:rsidP="00383AE9"/>
        </w:tc>
      </w:tr>
      <w:tr w:rsidR="00FA4A8E" w:rsidRPr="000B005B" w14:paraId="21CB173F" w14:textId="77777777" w:rsidTr="00383AE9">
        <w:trPr>
          <w:trHeight w:val="240"/>
          <w:jc w:val="center"/>
        </w:trPr>
        <w:tc>
          <w:tcPr>
            <w:tcW w:w="4876" w:type="dxa"/>
            <w:tcBorders>
              <w:top w:val="nil"/>
              <w:left w:val="nil"/>
              <w:bottom w:val="nil"/>
              <w:right w:val="nil"/>
            </w:tcBorders>
          </w:tcPr>
          <w:p w14:paraId="7821768F" w14:textId="77777777" w:rsidR="009907D5" w:rsidRPr="000B005B" w:rsidRDefault="00BE5F7F" w:rsidP="00383AE9">
            <w:pPr>
              <w:pStyle w:val="AmColumnHeading"/>
            </w:pPr>
            <w:r w:rsidRPr="000B005B">
              <w:t>Projekt rezolucji</w:t>
            </w:r>
          </w:p>
        </w:tc>
        <w:tc>
          <w:tcPr>
            <w:tcW w:w="4876" w:type="dxa"/>
            <w:tcBorders>
              <w:top w:val="nil"/>
              <w:left w:val="nil"/>
              <w:bottom w:val="nil"/>
              <w:right w:val="nil"/>
            </w:tcBorders>
          </w:tcPr>
          <w:p w14:paraId="36CE421D" w14:textId="77777777" w:rsidR="009907D5" w:rsidRPr="000B005B" w:rsidRDefault="00BE5F7F" w:rsidP="00383AE9">
            <w:pPr>
              <w:pStyle w:val="AmColumnHeading"/>
            </w:pPr>
            <w:r w:rsidRPr="000B005B">
              <w:t>Poprawka</w:t>
            </w:r>
          </w:p>
        </w:tc>
      </w:tr>
      <w:tr w:rsidR="00FA4A8E" w:rsidRPr="000B005B" w14:paraId="2ADFC04C" w14:textId="77777777" w:rsidTr="00383AE9">
        <w:trPr>
          <w:jc w:val="center"/>
        </w:trPr>
        <w:tc>
          <w:tcPr>
            <w:tcW w:w="4876" w:type="dxa"/>
            <w:tcBorders>
              <w:top w:val="nil"/>
              <w:left w:val="nil"/>
              <w:bottom w:val="nil"/>
              <w:right w:val="nil"/>
            </w:tcBorders>
          </w:tcPr>
          <w:p w14:paraId="07479505" w14:textId="77777777" w:rsidR="009907D5" w:rsidRPr="000B005B" w:rsidRDefault="009907D5" w:rsidP="00383AE9">
            <w:pPr>
              <w:pStyle w:val="Normal6a"/>
            </w:pPr>
          </w:p>
        </w:tc>
        <w:tc>
          <w:tcPr>
            <w:tcW w:w="4876" w:type="dxa"/>
            <w:tcBorders>
              <w:top w:val="nil"/>
              <w:left w:val="nil"/>
              <w:bottom w:val="nil"/>
              <w:right w:val="nil"/>
            </w:tcBorders>
          </w:tcPr>
          <w:p w14:paraId="602C9F15" w14:textId="77777777" w:rsidR="009907D5" w:rsidRPr="000B005B" w:rsidRDefault="00BE5F7F" w:rsidP="00383AE9">
            <w:pPr>
              <w:pStyle w:val="Normal6a"/>
            </w:pPr>
            <w:proofErr w:type="spellStart"/>
            <w:r w:rsidRPr="000B005B">
              <w:rPr>
                <w:b/>
                <w:i/>
              </w:rPr>
              <w:t>Fb</w:t>
            </w:r>
            <w:proofErr w:type="spellEnd"/>
            <w:r w:rsidRPr="000B005B">
              <w:rPr>
                <w:b/>
                <w:i/>
              </w:rPr>
              <w:t>.</w:t>
            </w:r>
            <w:r w:rsidRPr="000B005B">
              <w:tab/>
            </w:r>
            <w:r w:rsidRPr="000B005B">
              <w:rPr>
                <w:b/>
                <w:i/>
              </w:rPr>
              <w:t xml:space="preserve">mając na uwadze, że w konwencji stambulskiej – do której niedawno przystąpiła UE, </w:t>
            </w:r>
            <w:r w:rsidRPr="000B005B">
              <w:rPr>
                <w:b/>
                <w:i/>
              </w:rPr>
              <w:t>chociaż ratyfikowały ją tylko niektóre państwa członkowskie – stwierdzono, że konflikty zbrojne powodują powtarzające się naruszenia praw człowieka dotykające ludność cywilną, zwłaszcza kobiety, które padają ofiarą gwałtów i przemocy seksualnej wykorzystywanych jako narzędzie wojny, a także doświadczają nasilenia przemocy ze względu na płeć podczas konfliktów i po ich zakończeniu, natomiast osoby ocalałe nie mają dostępu do wymiaru sprawiedliwości ani odpowiedniego wsparcia medycznego i psychologicznego; ma</w:t>
            </w:r>
            <w:r w:rsidRPr="000B005B">
              <w:rPr>
                <w:b/>
                <w:i/>
              </w:rPr>
              <w:t>jąc na uwadze, że w wyżej wymienionej konwencji zdefiniowano przemoc wobec kobiet jako naruszenie praw człowieka;</w:t>
            </w:r>
          </w:p>
        </w:tc>
      </w:tr>
    </w:tbl>
    <w:p w14:paraId="64E0EB04" w14:textId="77777777" w:rsidR="009907D5" w:rsidRPr="000B005B" w:rsidRDefault="00BE5F7F" w:rsidP="009907D5">
      <w:r w:rsidRPr="000B005B">
        <w:rPr>
          <w:rStyle w:val="HideTWBExt"/>
        </w:rPr>
        <w:t>&lt;/Amend&gt;</w:t>
      </w:r>
    </w:p>
    <w:p w14:paraId="23A4D644" w14:textId="77777777" w:rsidR="009907D5" w:rsidRPr="000B005B" w:rsidRDefault="00BE5F7F" w:rsidP="009907D5">
      <w:pPr>
        <w:pStyle w:val="AmNumberTabs"/>
      </w:pPr>
      <w:r w:rsidRPr="000B005B">
        <w:rPr>
          <w:rStyle w:val="HideTWBExt"/>
        </w:rPr>
        <w:t>&lt;Amend&gt;</w:t>
      </w:r>
      <w:r w:rsidRPr="000B005B">
        <w:t>Poprawka</w:t>
      </w:r>
      <w:r w:rsidRPr="000B005B">
        <w:tab/>
      </w:r>
      <w:r w:rsidRPr="000B005B">
        <w:tab/>
      </w:r>
      <w:r w:rsidRPr="000B005B">
        <w:rPr>
          <w:rStyle w:val="HideTWBExt"/>
        </w:rPr>
        <w:t>&lt;NumAm&gt;</w:t>
      </w:r>
      <w:r w:rsidRPr="000B005B">
        <w:t>15</w:t>
      </w:r>
      <w:r w:rsidRPr="000B005B">
        <w:rPr>
          <w:rStyle w:val="HideTWBExt"/>
        </w:rPr>
        <w:t>&lt;/NumAm&gt;</w:t>
      </w:r>
    </w:p>
    <w:p w14:paraId="05BCB211" w14:textId="77777777" w:rsidR="009907D5" w:rsidRPr="000B005B" w:rsidRDefault="00BE5F7F" w:rsidP="009907D5">
      <w:pPr>
        <w:pStyle w:val="NormalBold12b"/>
      </w:pPr>
      <w:r w:rsidRPr="000B005B">
        <w:rPr>
          <w:rStyle w:val="HideTWBExt"/>
        </w:rPr>
        <w:t>&lt;DocAmend&gt;</w:t>
      </w:r>
      <w:r w:rsidRPr="000B005B">
        <w:t>Projekt rezolucji</w:t>
      </w:r>
      <w:r w:rsidRPr="000B005B">
        <w:rPr>
          <w:rStyle w:val="HideTWBExt"/>
        </w:rPr>
        <w:t>&lt;/DocAmend&gt;</w:t>
      </w:r>
    </w:p>
    <w:p w14:paraId="3307F4F8" w14:textId="77777777" w:rsidR="009907D5" w:rsidRPr="000B005B" w:rsidRDefault="00BE5F7F" w:rsidP="009907D5">
      <w:pPr>
        <w:pStyle w:val="NormalBold"/>
      </w:pPr>
      <w:r w:rsidRPr="000B005B">
        <w:rPr>
          <w:rStyle w:val="HideTWBExt"/>
        </w:rPr>
        <w:t>&lt;Article&gt;</w:t>
      </w:r>
      <w:r w:rsidRPr="000B005B">
        <w:t>Motyw F c (nowy)</w:t>
      </w:r>
      <w:r w:rsidRPr="000B00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4A8E" w:rsidRPr="000B005B" w14:paraId="60ACC17C" w14:textId="77777777" w:rsidTr="00383AE9">
        <w:trPr>
          <w:trHeight w:hRule="exact" w:val="240"/>
          <w:jc w:val="center"/>
        </w:trPr>
        <w:tc>
          <w:tcPr>
            <w:tcW w:w="9752" w:type="dxa"/>
            <w:gridSpan w:val="2"/>
            <w:tcBorders>
              <w:top w:val="nil"/>
              <w:left w:val="nil"/>
              <w:bottom w:val="nil"/>
              <w:right w:val="nil"/>
            </w:tcBorders>
          </w:tcPr>
          <w:p w14:paraId="534D89D0" w14:textId="77777777" w:rsidR="009907D5" w:rsidRPr="000B005B" w:rsidRDefault="009907D5" w:rsidP="00383AE9"/>
        </w:tc>
      </w:tr>
      <w:tr w:rsidR="00FA4A8E" w:rsidRPr="000B005B" w14:paraId="56195F7B" w14:textId="77777777" w:rsidTr="00383AE9">
        <w:trPr>
          <w:trHeight w:val="240"/>
          <w:jc w:val="center"/>
        </w:trPr>
        <w:tc>
          <w:tcPr>
            <w:tcW w:w="4876" w:type="dxa"/>
            <w:tcBorders>
              <w:top w:val="nil"/>
              <w:left w:val="nil"/>
              <w:bottom w:val="nil"/>
              <w:right w:val="nil"/>
            </w:tcBorders>
          </w:tcPr>
          <w:p w14:paraId="5E87927A" w14:textId="77777777" w:rsidR="009907D5" w:rsidRPr="000B005B" w:rsidRDefault="00BE5F7F" w:rsidP="00383AE9">
            <w:pPr>
              <w:pStyle w:val="AmColumnHeading"/>
            </w:pPr>
            <w:r w:rsidRPr="000B005B">
              <w:t xml:space="preserve">Projekt </w:t>
            </w:r>
            <w:r w:rsidRPr="000B005B">
              <w:t>rezolucji</w:t>
            </w:r>
          </w:p>
        </w:tc>
        <w:tc>
          <w:tcPr>
            <w:tcW w:w="4876" w:type="dxa"/>
            <w:tcBorders>
              <w:top w:val="nil"/>
              <w:left w:val="nil"/>
              <w:bottom w:val="nil"/>
              <w:right w:val="nil"/>
            </w:tcBorders>
          </w:tcPr>
          <w:p w14:paraId="120B49C2" w14:textId="77777777" w:rsidR="009907D5" w:rsidRPr="000B005B" w:rsidRDefault="00BE5F7F" w:rsidP="00383AE9">
            <w:pPr>
              <w:pStyle w:val="AmColumnHeading"/>
            </w:pPr>
            <w:r w:rsidRPr="000B005B">
              <w:t>Poprawka</w:t>
            </w:r>
          </w:p>
        </w:tc>
      </w:tr>
      <w:tr w:rsidR="00FA4A8E" w:rsidRPr="000B005B" w14:paraId="060429ED" w14:textId="77777777" w:rsidTr="00383AE9">
        <w:trPr>
          <w:jc w:val="center"/>
        </w:trPr>
        <w:tc>
          <w:tcPr>
            <w:tcW w:w="4876" w:type="dxa"/>
            <w:tcBorders>
              <w:top w:val="nil"/>
              <w:left w:val="nil"/>
              <w:bottom w:val="nil"/>
              <w:right w:val="nil"/>
            </w:tcBorders>
          </w:tcPr>
          <w:p w14:paraId="2670E0E1" w14:textId="77777777" w:rsidR="009907D5" w:rsidRPr="000B005B" w:rsidRDefault="009907D5" w:rsidP="00383AE9">
            <w:pPr>
              <w:pStyle w:val="Normal6a"/>
            </w:pPr>
          </w:p>
        </w:tc>
        <w:tc>
          <w:tcPr>
            <w:tcW w:w="4876" w:type="dxa"/>
            <w:tcBorders>
              <w:top w:val="nil"/>
              <w:left w:val="nil"/>
              <w:bottom w:val="nil"/>
              <w:right w:val="nil"/>
            </w:tcBorders>
          </w:tcPr>
          <w:p w14:paraId="536FE07E" w14:textId="77777777" w:rsidR="009907D5" w:rsidRPr="000B005B" w:rsidRDefault="00BE5F7F" w:rsidP="00383AE9">
            <w:pPr>
              <w:pStyle w:val="Normal6a"/>
            </w:pPr>
            <w:proofErr w:type="spellStart"/>
            <w:r w:rsidRPr="000B005B">
              <w:rPr>
                <w:b/>
                <w:i/>
              </w:rPr>
              <w:t>Fc</w:t>
            </w:r>
            <w:proofErr w:type="spellEnd"/>
            <w:r w:rsidRPr="000B005B">
              <w:rPr>
                <w:b/>
                <w:i/>
              </w:rPr>
              <w:t>.</w:t>
            </w:r>
            <w:r w:rsidRPr="000B005B">
              <w:tab/>
            </w:r>
            <w:r w:rsidRPr="000B005B">
              <w:rPr>
                <w:b/>
                <w:i/>
              </w:rPr>
              <w:t>mając na uwadze, że organizacje społeczeństwa obywatelskiego reprezentujące osoby z niepełnosprawnościami i ich rodziny odgrywają istotną rolę w propagowaniu praw człowieka oraz budowaniu demokratycznych i </w:t>
            </w:r>
            <w:proofErr w:type="spellStart"/>
            <w:r w:rsidRPr="000B005B">
              <w:rPr>
                <w:b/>
                <w:i/>
              </w:rPr>
              <w:t>inkluzywnych</w:t>
            </w:r>
            <w:proofErr w:type="spellEnd"/>
            <w:r w:rsidRPr="000B005B">
              <w:rPr>
                <w:b/>
                <w:i/>
              </w:rPr>
              <w:t xml:space="preserve"> społeczeństw; mając na uwadze, że osoby z niepełnosprawnościami, w szczególności kobiety i dziewczęta, spotykają się z dyskryminacją </w:t>
            </w:r>
            <w:proofErr w:type="spellStart"/>
            <w:r w:rsidRPr="000B005B">
              <w:rPr>
                <w:b/>
                <w:i/>
              </w:rPr>
              <w:t>intersekcjonalną</w:t>
            </w:r>
            <w:proofErr w:type="spellEnd"/>
            <w:r w:rsidRPr="000B005B">
              <w:rPr>
                <w:b/>
                <w:i/>
              </w:rPr>
              <w:t xml:space="preserve"> w kontekście konfliktów, migracji i handlu ludźmi, oraz mając na uwadze, że w działaniach zewnętrznych UE trzeba zapewniać im pełną integracj</w:t>
            </w:r>
            <w:r w:rsidRPr="000B005B">
              <w:rPr>
                <w:b/>
                <w:i/>
              </w:rPr>
              <w:t>ę i równy dostęp, zgodnie z Konwencją ONZ o prawach osób niepełnosprawnych;</w:t>
            </w:r>
          </w:p>
        </w:tc>
      </w:tr>
    </w:tbl>
    <w:p w14:paraId="68C92F01" w14:textId="77777777" w:rsidR="009907D5" w:rsidRPr="000B005B" w:rsidRDefault="00BE5F7F" w:rsidP="009907D5">
      <w:r w:rsidRPr="000B005B">
        <w:rPr>
          <w:rStyle w:val="HideTWBExt"/>
        </w:rPr>
        <w:t>&lt;/Amend&gt;</w:t>
      </w:r>
    </w:p>
    <w:p w14:paraId="091D2544" w14:textId="77777777" w:rsidR="009907D5" w:rsidRPr="000B005B" w:rsidRDefault="00BE5F7F" w:rsidP="009907D5">
      <w:pPr>
        <w:pStyle w:val="AmNumberTabs"/>
      </w:pPr>
      <w:r w:rsidRPr="000B005B">
        <w:rPr>
          <w:rStyle w:val="HideTWBExt"/>
        </w:rPr>
        <w:t>&lt;Amend&gt;</w:t>
      </w:r>
      <w:r w:rsidRPr="000B005B">
        <w:t>Poprawka</w:t>
      </w:r>
      <w:r w:rsidRPr="000B005B">
        <w:tab/>
      </w:r>
      <w:r w:rsidRPr="000B005B">
        <w:tab/>
      </w:r>
      <w:r w:rsidRPr="000B005B">
        <w:rPr>
          <w:rStyle w:val="HideTWBExt"/>
        </w:rPr>
        <w:t>&lt;NumAm&gt;</w:t>
      </w:r>
      <w:r w:rsidRPr="000B005B">
        <w:t>16</w:t>
      </w:r>
      <w:r w:rsidRPr="000B005B">
        <w:rPr>
          <w:rStyle w:val="HideTWBExt"/>
        </w:rPr>
        <w:t>&lt;/NumAm&gt;</w:t>
      </w:r>
    </w:p>
    <w:p w14:paraId="3E2B4465" w14:textId="77777777" w:rsidR="009907D5" w:rsidRPr="000B005B" w:rsidRDefault="00BE5F7F" w:rsidP="009907D5">
      <w:pPr>
        <w:pStyle w:val="NormalBold12b"/>
      </w:pPr>
      <w:r w:rsidRPr="000B005B">
        <w:rPr>
          <w:rStyle w:val="HideTWBExt"/>
        </w:rPr>
        <w:t>&lt;DocAmend&gt;</w:t>
      </w:r>
      <w:r w:rsidRPr="000B005B">
        <w:t>Projekt rezolucji</w:t>
      </w:r>
      <w:r w:rsidRPr="000B005B">
        <w:rPr>
          <w:rStyle w:val="HideTWBExt"/>
        </w:rPr>
        <w:t>&lt;/DocAmend&gt;</w:t>
      </w:r>
    </w:p>
    <w:p w14:paraId="1CEBB45B" w14:textId="77777777" w:rsidR="009907D5" w:rsidRPr="000B005B" w:rsidRDefault="00BE5F7F" w:rsidP="009907D5">
      <w:pPr>
        <w:pStyle w:val="NormalBold"/>
      </w:pPr>
      <w:r w:rsidRPr="000B005B">
        <w:rPr>
          <w:rStyle w:val="HideTWBExt"/>
        </w:rPr>
        <w:t>&lt;Article&gt;</w:t>
      </w:r>
      <w:r w:rsidRPr="000B005B">
        <w:t>Ustęp 1</w:t>
      </w:r>
      <w:r w:rsidRPr="000B00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4A8E" w:rsidRPr="000B005B" w14:paraId="61B5A814" w14:textId="77777777" w:rsidTr="00383AE9">
        <w:trPr>
          <w:trHeight w:hRule="exact" w:val="240"/>
          <w:jc w:val="center"/>
        </w:trPr>
        <w:tc>
          <w:tcPr>
            <w:tcW w:w="9752" w:type="dxa"/>
            <w:gridSpan w:val="2"/>
            <w:tcBorders>
              <w:top w:val="nil"/>
              <w:left w:val="nil"/>
              <w:bottom w:val="nil"/>
              <w:right w:val="nil"/>
            </w:tcBorders>
          </w:tcPr>
          <w:p w14:paraId="1972BC7C" w14:textId="77777777" w:rsidR="009907D5" w:rsidRPr="000B005B" w:rsidRDefault="009907D5" w:rsidP="00383AE9"/>
        </w:tc>
      </w:tr>
      <w:tr w:rsidR="00FA4A8E" w:rsidRPr="000B005B" w14:paraId="2A019724" w14:textId="77777777" w:rsidTr="00383AE9">
        <w:trPr>
          <w:trHeight w:val="240"/>
          <w:jc w:val="center"/>
        </w:trPr>
        <w:tc>
          <w:tcPr>
            <w:tcW w:w="4876" w:type="dxa"/>
            <w:tcBorders>
              <w:top w:val="nil"/>
              <w:left w:val="nil"/>
              <w:bottom w:val="nil"/>
              <w:right w:val="nil"/>
            </w:tcBorders>
          </w:tcPr>
          <w:p w14:paraId="10FDE89A" w14:textId="77777777" w:rsidR="009907D5" w:rsidRPr="000B005B" w:rsidRDefault="00BE5F7F" w:rsidP="00383AE9">
            <w:pPr>
              <w:pStyle w:val="AmColumnHeading"/>
            </w:pPr>
            <w:r w:rsidRPr="000B005B">
              <w:t>Projekt rezolucji</w:t>
            </w:r>
          </w:p>
        </w:tc>
        <w:tc>
          <w:tcPr>
            <w:tcW w:w="4876" w:type="dxa"/>
            <w:tcBorders>
              <w:top w:val="nil"/>
              <w:left w:val="nil"/>
              <w:bottom w:val="nil"/>
              <w:right w:val="nil"/>
            </w:tcBorders>
          </w:tcPr>
          <w:p w14:paraId="77D10D8B" w14:textId="77777777" w:rsidR="009907D5" w:rsidRPr="000B005B" w:rsidRDefault="00BE5F7F" w:rsidP="00383AE9">
            <w:pPr>
              <w:pStyle w:val="AmColumnHeading"/>
            </w:pPr>
            <w:r w:rsidRPr="000B005B">
              <w:t>Poprawka</w:t>
            </w:r>
          </w:p>
        </w:tc>
      </w:tr>
      <w:tr w:rsidR="00FA4A8E" w:rsidRPr="000B005B" w14:paraId="1B47BB8A" w14:textId="77777777" w:rsidTr="00383AE9">
        <w:trPr>
          <w:jc w:val="center"/>
        </w:trPr>
        <w:tc>
          <w:tcPr>
            <w:tcW w:w="4876" w:type="dxa"/>
            <w:tcBorders>
              <w:top w:val="nil"/>
              <w:left w:val="nil"/>
              <w:bottom w:val="nil"/>
              <w:right w:val="nil"/>
            </w:tcBorders>
          </w:tcPr>
          <w:p w14:paraId="1A100D7B" w14:textId="77777777" w:rsidR="009907D5" w:rsidRPr="000B005B" w:rsidRDefault="00BE5F7F" w:rsidP="00383AE9">
            <w:pPr>
              <w:pStyle w:val="Normal6a"/>
            </w:pPr>
            <w:r w:rsidRPr="000B005B">
              <w:t>1.</w:t>
            </w:r>
            <w:r w:rsidRPr="000B005B">
              <w:tab/>
            </w:r>
            <w:r w:rsidRPr="000B005B">
              <w:t>potwierdza swoje stanowisko wyrażone w sprawozdaniu rocznym za 2024 r., przyjętym 2 kwietnia 2025 r., w odniesieniu do indywidualnych praw człowieka i podstawowych wolności, opierające się na wartościach i zasadach UE, które przyświecają działaniom Unii na arenie międzynarodowej na mocy art. 21 TUE; przypomina w szczególności o swoich wnioskach dotyczących praw kobiet, dzieci, migrantów i uchodźców, mniejszości religijnych i etnicznych oraz wszystkich osób, które są nadal narażone na naruszenia praw człowie</w:t>
            </w:r>
            <w:r w:rsidRPr="000B005B">
              <w:t xml:space="preserve">ka w sposób szczególnie podstępny ze względu na rasę, pochodzenie etniczne, religię, kastę, płeć, </w:t>
            </w:r>
            <w:r w:rsidRPr="000B005B">
              <w:rPr>
                <w:b/>
                <w:i/>
              </w:rPr>
              <w:t>seksualność</w:t>
            </w:r>
            <w:r w:rsidRPr="000B005B">
              <w:t xml:space="preserve">, </w:t>
            </w:r>
            <w:r w:rsidRPr="000B005B">
              <w:rPr>
                <w:b/>
                <w:i/>
              </w:rPr>
              <w:t>niepełnosprawność</w:t>
            </w:r>
            <w:r w:rsidRPr="000B005B">
              <w:t xml:space="preserve"> lub status społeczno-ekonomiczny;</w:t>
            </w:r>
          </w:p>
        </w:tc>
        <w:tc>
          <w:tcPr>
            <w:tcW w:w="4876" w:type="dxa"/>
            <w:tcBorders>
              <w:top w:val="nil"/>
              <w:left w:val="nil"/>
              <w:bottom w:val="nil"/>
              <w:right w:val="nil"/>
            </w:tcBorders>
          </w:tcPr>
          <w:p w14:paraId="74E1F382" w14:textId="77777777" w:rsidR="009907D5" w:rsidRPr="000B005B" w:rsidRDefault="00BE5F7F" w:rsidP="00383AE9">
            <w:pPr>
              <w:pStyle w:val="Normal6a"/>
            </w:pPr>
            <w:r w:rsidRPr="000B005B">
              <w:t>1.</w:t>
            </w:r>
            <w:r w:rsidRPr="000B005B">
              <w:tab/>
              <w:t>potwierdza swoje stanowisko wyrażone w sprawozdaniu rocznym za 2024 r., przyjętym 2 kwietnia 2025 r., w odniesieniu do indywidualnych praw człowieka i podstawowych wolności, opierające się na wartościach i zasadach UE, które przyświecają działaniom Unii na arenie międzynarodowej na mocy art. 21 TUE; przypomina w szczególności o swoich wnioskach dotyczących praw kobiet, dzieci, migrantów i uchodźców, mniejszości religijnych i etnicznych oraz wszystkich osób, które są nadal narażone na naruszenia praw człowi</w:t>
            </w:r>
            <w:r w:rsidRPr="000B005B">
              <w:t xml:space="preserve">eka w sposób szczególnie podstępny </w:t>
            </w:r>
            <w:r w:rsidRPr="000B005B">
              <w:rPr>
                <w:b/>
                <w:i/>
              </w:rPr>
              <w:t xml:space="preserve">z powodu dyskryminacji </w:t>
            </w:r>
            <w:proofErr w:type="spellStart"/>
            <w:r w:rsidRPr="000B005B">
              <w:rPr>
                <w:b/>
                <w:i/>
              </w:rPr>
              <w:t>intersekcjonalnej</w:t>
            </w:r>
            <w:proofErr w:type="spellEnd"/>
            <w:r w:rsidRPr="000B005B">
              <w:rPr>
                <w:b/>
                <w:i/>
              </w:rPr>
              <w:t xml:space="preserve"> </w:t>
            </w:r>
            <w:r w:rsidRPr="000B005B">
              <w:t xml:space="preserve">ze względu na rasę, pochodzenie etniczne, religię, kastę, płeć, </w:t>
            </w:r>
            <w:r w:rsidRPr="000B005B">
              <w:rPr>
                <w:b/>
                <w:i/>
              </w:rPr>
              <w:t>niepełnosprawność, tożsamość płciową</w:t>
            </w:r>
            <w:r w:rsidRPr="000B005B">
              <w:t xml:space="preserve">, </w:t>
            </w:r>
            <w:r w:rsidRPr="000B005B">
              <w:rPr>
                <w:b/>
                <w:i/>
              </w:rPr>
              <w:t>orientację seksualną i cechy płciowe</w:t>
            </w:r>
            <w:r w:rsidRPr="000B005B">
              <w:t xml:space="preserve"> lub status społeczno-ekonomiczny; </w:t>
            </w:r>
            <w:r w:rsidRPr="000B005B">
              <w:rPr>
                <w:b/>
                <w:i/>
              </w:rPr>
              <w:t>podkreśla szczególne potrzeby dziewcząt i innych dzieci z niepełnosprawnościami na całym świecie;</w:t>
            </w:r>
          </w:p>
        </w:tc>
      </w:tr>
    </w:tbl>
    <w:p w14:paraId="29F2539B" w14:textId="77777777" w:rsidR="009907D5" w:rsidRPr="000B005B" w:rsidRDefault="00BE5F7F" w:rsidP="009907D5">
      <w:r w:rsidRPr="000B005B">
        <w:rPr>
          <w:rStyle w:val="HideTWBExt"/>
        </w:rPr>
        <w:t>&lt;/Amend&gt;</w:t>
      </w:r>
    </w:p>
    <w:p w14:paraId="507E3D2C" w14:textId="77777777" w:rsidR="009907D5" w:rsidRPr="000B005B" w:rsidRDefault="00BE5F7F" w:rsidP="009907D5">
      <w:pPr>
        <w:pStyle w:val="AmNumberTabs"/>
      </w:pPr>
      <w:r w:rsidRPr="000B005B">
        <w:rPr>
          <w:rStyle w:val="HideTWBExt"/>
        </w:rPr>
        <w:t>&lt;Amend&gt;</w:t>
      </w:r>
      <w:r w:rsidRPr="000B005B">
        <w:t>Poprawka</w:t>
      </w:r>
      <w:r w:rsidRPr="000B005B">
        <w:tab/>
      </w:r>
      <w:r w:rsidRPr="000B005B">
        <w:tab/>
      </w:r>
      <w:r w:rsidRPr="000B005B">
        <w:rPr>
          <w:rStyle w:val="HideTWBExt"/>
        </w:rPr>
        <w:t>&lt;NumAm&gt;</w:t>
      </w:r>
      <w:r w:rsidRPr="000B005B">
        <w:t>17</w:t>
      </w:r>
      <w:r w:rsidRPr="000B005B">
        <w:rPr>
          <w:rStyle w:val="HideTWBExt"/>
        </w:rPr>
        <w:t>&lt;/NumAm&gt;</w:t>
      </w:r>
    </w:p>
    <w:p w14:paraId="15FD8EFD" w14:textId="77777777" w:rsidR="009907D5" w:rsidRPr="000B005B" w:rsidRDefault="00BE5F7F" w:rsidP="009907D5">
      <w:pPr>
        <w:pStyle w:val="NormalBold12b"/>
      </w:pPr>
      <w:r w:rsidRPr="000B005B">
        <w:rPr>
          <w:rStyle w:val="HideTWBExt"/>
        </w:rPr>
        <w:t>&lt;DocAmend&gt;</w:t>
      </w:r>
      <w:r w:rsidRPr="000B005B">
        <w:t>Projekt rezolucji</w:t>
      </w:r>
      <w:r w:rsidRPr="000B005B">
        <w:rPr>
          <w:rStyle w:val="HideTWBExt"/>
        </w:rPr>
        <w:t>&lt;/DocAmend&gt;</w:t>
      </w:r>
    </w:p>
    <w:p w14:paraId="3B6336C2" w14:textId="77777777" w:rsidR="009907D5" w:rsidRPr="000B005B" w:rsidRDefault="00BE5F7F" w:rsidP="009907D5">
      <w:pPr>
        <w:pStyle w:val="NormalBold"/>
      </w:pPr>
      <w:r w:rsidRPr="000B005B">
        <w:rPr>
          <w:rStyle w:val="HideTWBExt"/>
        </w:rPr>
        <w:t>&lt;Article&gt;</w:t>
      </w:r>
      <w:r w:rsidRPr="000B005B">
        <w:t>Ustęp 1 a (nowy)</w:t>
      </w:r>
      <w:r w:rsidRPr="000B00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4A8E" w:rsidRPr="000B005B" w14:paraId="5BE599AF" w14:textId="77777777" w:rsidTr="00383AE9">
        <w:trPr>
          <w:trHeight w:hRule="exact" w:val="240"/>
          <w:jc w:val="center"/>
        </w:trPr>
        <w:tc>
          <w:tcPr>
            <w:tcW w:w="9752" w:type="dxa"/>
            <w:gridSpan w:val="2"/>
            <w:tcBorders>
              <w:top w:val="nil"/>
              <w:left w:val="nil"/>
              <w:bottom w:val="nil"/>
              <w:right w:val="nil"/>
            </w:tcBorders>
          </w:tcPr>
          <w:p w14:paraId="683888D1" w14:textId="77777777" w:rsidR="009907D5" w:rsidRPr="000B005B" w:rsidRDefault="009907D5" w:rsidP="00383AE9"/>
        </w:tc>
      </w:tr>
      <w:tr w:rsidR="00FA4A8E" w:rsidRPr="000B005B" w14:paraId="7C32FE72" w14:textId="77777777" w:rsidTr="00383AE9">
        <w:trPr>
          <w:trHeight w:val="240"/>
          <w:jc w:val="center"/>
        </w:trPr>
        <w:tc>
          <w:tcPr>
            <w:tcW w:w="4876" w:type="dxa"/>
            <w:tcBorders>
              <w:top w:val="nil"/>
              <w:left w:val="nil"/>
              <w:bottom w:val="nil"/>
              <w:right w:val="nil"/>
            </w:tcBorders>
          </w:tcPr>
          <w:p w14:paraId="1245ADA9" w14:textId="77777777" w:rsidR="009907D5" w:rsidRPr="000B005B" w:rsidRDefault="00BE5F7F" w:rsidP="00383AE9">
            <w:pPr>
              <w:pStyle w:val="AmColumnHeading"/>
            </w:pPr>
            <w:r w:rsidRPr="000B005B">
              <w:t>Projekt rezolucji</w:t>
            </w:r>
          </w:p>
        </w:tc>
        <w:tc>
          <w:tcPr>
            <w:tcW w:w="4876" w:type="dxa"/>
            <w:tcBorders>
              <w:top w:val="nil"/>
              <w:left w:val="nil"/>
              <w:bottom w:val="nil"/>
              <w:right w:val="nil"/>
            </w:tcBorders>
          </w:tcPr>
          <w:p w14:paraId="1623F321" w14:textId="77777777" w:rsidR="009907D5" w:rsidRPr="000B005B" w:rsidRDefault="00BE5F7F" w:rsidP="00383AE9">
            <w:pPr>
              <w:pStyle w:val="AmColumnHeading"/>
            </w:pPr>
            <w:r w:rsidRPr="000B005B">
              <w:t>Poprawka</w:t>
            </w:r>
          </w:p>
        </w:tc>
      </w:tr>
      <w:tr w:rsidR="00FA4A8E" w:rsidRPr="000B005B" w14:paraId="1D8EC255" w14:textId="77777777" w:rsidTr="00383AE9">
        <w:trPr>
          <w:jc w:val="center"/>
        </w:trPr>
        <w:tc>
          <w:tcPr>
            <w:tcW w:w="4876" w:type="dxa"/>
            <w:tcBorders>
              <w:top w:val="nil"/>
              <w:left w:val="nil"/>
              <w:bottom w:val="nil"/>
              <w:right w:val="nil"/>
            </w:tcBorders>
          </w:tcPr>
          <w:p w14:paraId="4B5843DD" w14:textId="77777777" w:rsidR="009907D5" w:rsidRPr="000B005B" w:rsidRDefault="009907D5" w:rsidP="00383AE9">
            <w:pPr>
              <w:pStyle w:val="Normal6a"/>
            </w:pPr>
          </w:p>
        </w:tc>
        <w:tc>
          <w:tcPr>
            <w:tcW w:w="4876" w:type="dxa"/>
            <w:tcBorders>
              <w:top w:val="nil"/>
              <w:left w:val="nil"/>
              <w:bottom w:val="nil"/>
              <w:right w:val="nil"/>
            </w:tcBorders>
          </w:tcPr>
          <w:p w14:paraId="14305738" w14:textId="77777777" w:rsidR="009907D5" w:rsidRPr="000B005B" w:rsidRDefault="00BE5F7F" w:rsidP="00383AE9">
            <w:pPr>
              <w:pStyle w:val="Normal6a"/>
            </w:pPr>
            <w:r w:rsidRPr="000B005B">
              <w:rPr>
                <w:b/>
                <w:i/>
              </w:rPr>
              <w:t>1a.</w:t>
            </w:r>
            <w:r w:rsidRPr="000B005B">
              <w:tab/>
            </w:r>
            <w:r w:rsidRPr="000B005B">
              <w:rPr>
                <w:b/>
                <w:i/>
              </w:rPr>
              <w:t xml:space="preserve">podkreśla, że równość płci jest podstawową wartością UE oraz jedną z jej wspólnych i </w:t>
            </w:r>
            <w:r w:rsidRPr="000B005B">
              <w:rPr>
                <w:b/>
                <w:i/>
              </w:rPr>
              <w:t>podstawowych zasad; podkreśla znaczenie propagowania praw kobiet i równości płci na całym świecie, co ma zasadnicze znaczenie dla korzystania z praw człowieka i zapewnienia dobrobytu społecznego;</w:t>
            </w:r>
          </w:p>
        </w:tc>
      </w:tr>
    </w:tbl>
    <w:p w14:paraId="08C1F932" w14:textId="77777777" w:rsidR="009907D5" w:rsidRPr="000B005B" w:rsidRDefault="00BE5F7F" w:rsidP="009907D5">
      <w:r w:rsidRPr="000B005B">
        <w:rPr>
          <w:rStyle w:val="HideTWBExt"/>
        </w:rPr>
        <w:t>&lt;/Amend&gt;</w:t>
      </w:r>
    </w:p>
    <w:p w14:paraId="14819D20" w14:textId="77777777" w:rsidR="009907D5" w:rsidRPr="000B005B" w:rsidRDefault="00BE5F7F" w:rsidP="009907D5">
      <w:pPr>
        <w:pStyle w:val="AmNumberTabs"/>
      </w:pPr>
      <w:r w:rsidRPr="000B005B">
        <w:rPr>
          <w:rStyle w:val="HideTWBExt"/>
        </w:rPr>
        <w:t>&lt;Amend&gt;</w:t>
      </w:r>
      <w:r w:rsidRPr="000B005B">
        <w:t>Poprawka</w:t>
      </w:r>
      <w:r w:rsidRPr="000B005B">
        <w:tab/>
      </w:r>
      <w:r w:rsidRPr="000B005B">
        <w:tab/>
      </w:r>
      <w:r w:rsidRPr="000B005B">
        <w:rPr>
          <w:rStyle w:val="HideTWBExt"/>
        </w:rPr>
        <w:t>&lt;NumAm&gt;</w:t>
      </w:r>
      <w:r w:rsidRPr="000B005B">
        <w:t>18</w:t>
      </w:r>
      <w:r w:rsidRPr="000B005B">
        <w:rPr>
          <w:rStyle w:val="HideTWBExt"/>
        </w:rPr>
        <w:t>&lt;/NumAm&gt;</w:t>
      </w:r>
    </w:p>
    <w:p w14:paraId="4B75A3AD" w14:textId="77777777" w:rsidR="009907D5" w:rsidRPr="000B005B" w:rsidRDefault="00BE5F7F" w:rsidP="009907D5">
      <w:pPr>
        <w:pStyle w:val="NormalBold12b"/>
      </w:pPr>
      <w:r w:rsidRPr="000B005B">
        <w:rPr>
          <w:rStyle w:val="HideTWBExt"/>
        </w:rPr>
        <w:t>&lt;DocAmend&gt;</w:t>
      </w:r>
      <w:r w:rsidRPr="000B005B">
        <w:t>Projekt rezolucji</w:t>
      </w:r>
      <w:r w:rsidRPr="000B005B">
        <w:rPr>
          <w:rStyle w:val="HideTWBExt"/>
        </w:rPr>
        <w:t>&lt;/DocAmend&gt;</w:t>
      </w:r>
    </w:p>
    <w:p w14:paraId="7B14EF86" w14:textId="77777777" w:rsidR="009907D5" w:rsidRPr="000B005B" w:rsidRDefault="00BE5F7F" w:rsidP="009907D5">
      <w:pPr>
        <w:pStyle w:val="NormalBold"/>
      </w:pPr>
      <w:r w:rsidRPr="000B005B">
        <w:rPr>
          <w:rStyle w:val="HideTWBExt"/>
        </w:rPr>
        <w:t>&lt;Article&gt;</w:t>
      </w:r>
      <w:r w:rsidRPr="000B005B">
        <w:t>Ustęp 1 b (nowy)</w:t>
      </w:r>
      <w:r w:rsidRPr="000B00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4A8E" w:rsidRPr="000B005B" w14:paraId="44EE7ECD" w14:textId="77777777" w:rsidTr="00383AE9">
        <w:trPr>
          <w:trHeight w:hRule="exact" w:val="240"/>
          <w:jc w:val="center"/>
        </w:trPr>
        <w:tc>
          <w:tcPr>
            <w:tcW w:w="9752" w:type="dxa"/>
            <w:gridSpan w:val="2"/>
            <w:tcBorders>
              <w:top w:val="nil"/>
              <w:left w:val="nil"/>
              <w:bottom w:val="nil"/>
              <w:right w:val="nil"/>
            </w:tcBorders>
          </w:tcPr>
          <w:p w14:paraId="6D35D30D" w14:textId="77777777" w:rsidR="009907D5" w:rsidRPr="000B005B" w:rsidRDefault="009907D5" w:rsidP="00383AE9"/>
        </w:tc>
      </w:tr>
      <w:tr w:rsidR="00FA4A8E" w:rsidRPr="000B005B" w14:paraId="55CB65B8" w14:textId="77777777" w:rsidTr="00383AE9">
        <w:trPr>
          <w:trHeight w:val="240"/>
          <w:jc w:val="center"/>
        </w:trPr>
        <w:tc>
          <w:tcPr>
            <w:tcW w:w="4876" w:type="dxa"/>
            <w:tcBorders>
              <w:top w:val="nil"/>
              <w:left w:val="nil"/>
              <w:bottom w:val="nil"/>
              <w:right w:val="nil"/>
            </w:tcBorders>
          </w:tcPr>
          <w:p w14:paraId="0C8359AA" w14:textId="77777777" w:rsidR="009907D5" w:rsidRPr="000B005B" w:rsidRDefault="00BE5F7F" w:rsidP="00383AE9">
            <w:pPr>
              <w:pStyle w:val="AmColumnHeading"/>
            </w:pPr>
            <w:r w:rsidRPr="000B005B">
              <w:t>Projekt rezolucji</w:t>
            </w:r>
          </w:p>
        </w:tc>
        <w:tc>
          <w:tcPr>
            <w:tcW w:w="4876" w:type="dxa"/>
            <w:tcBorders>
              <w:top w:val="nil"/>
              <w:left w:val="nil"/>
              <w:bottom w:val="nil"/>
              <w:right w:val="nil"/>
            </w:tcBorders>
          </w:tcPr>
          <w:p w14:paraId="26138469" w14:textId="77777777" w:rsidR="009907D5" w:rsidRPr="000B005B" w:rsidRDefault="00BE5F7F" w:rsidP="00383AE9">
            <w:pPr>
              <w:pStyle w:val="AmColumnHeading"/>
            </w:pPr>
            <w:r w:rsidRPr="000B005B">
              <w:t>Poprawka</w:t>
            </w:r>
          </w:p>
        </w:tc>
      </w:tr>
      <w:tr w:rsidR="00FA4A8E" w:rsidRPr="000B005B" w14:paraId="55602B75" w14:textId="77777777" w:rsidTr="00383AE9">
        <w:trPr>
          <w:jc w:val="center"/>
        </w:trPr>
        <w:tc>
          <w:tcPr>
            <w:tcW w:w="4876" w:type="dxa"/>
            <w:tcBorders>
              <w:top w:val="nil"/>
              <w:left w:val="nil"/>
              <w:bottom w:val="nil"/>
              <w:right w:val="nil"/>
            </w:tcBorders>
          </w:tcPr>
          <w:p w14:paraId="770A18CF" w14:textId="77777777" w:rsidR="009907D5" w:rsidRPr="000B005B" w:rsidRDefault="009907D5" w:rsidP="00383AE9">
            <w:pPr>
              <w:pStyle w:val="Normal6a"/>
            </w:pPr>
          </w:p>
        </w:tc>
        <w:tc>
          <w:tcPr>
            <w:tcW w:w="4876" w:type="dxa"/>
            <w:tcBorders>
              <w:top w:val="nil"/>
              <w:left w:val="nil"/>
              <w:bottom w:val="nil"/>
              <w:right w:val="nil"/>
            </w:tcBorders>
          </w:tcPr>
          <w:p w14:paraId="5966BCA7" w14:textId="77777777" w:rsidR="009907D5" w:rsidRPr="000B005B" w:rsidRDefault="00BE5F7F" w:rsidP="00383AE9">
            <w:pPr>
              <w:pStyle w:val="Normal6a"/>
            </w:pPr>
            <w:r w:rsidRPr="000B005B">
              <w:rPr>
                <w:b/>
                <w:i/>
              </w:rPr>
              <w:t>1b.</w:t>
            </w:r>
            <w:r w:rsidRPr="000B005B">
              <w:tab/>
            </w:r>
            <w:r w:rsidRPr="000B005B">
              <w:rPr>
                <w:b/>
                <w:i/>
              </w:rPr>
              <w:t xml:space="preserve">przypomina o znaczeniu pracy wykonywanej przez działaczy, w szczególności na rzecz obrony praw podstawowych i przeciwdziałania dyskryminacyjnym </w:t>
            </w:r>
            <w:r w:rsidRPr="000B005B">
              <w:rPr>
                <w:b/>
                <w:i/>
              </w:rPr>
              <w:t>narracjom, w tym retoryce anty-LGBTIQ+, a także na rzecz ochrony osób, których prawa są najbardziej atakowane, jak kobiety i osoby LGBTIQ+; podkreśla, jak ważne jest zapewnienie im dostępu do skutecznych mechanizmów ochrony; zobowiązuje się do wspierania obrońców praw człowieka, w tym obrończyń praw człowieka, osób LGBTIQ+ i obrońców zdrowia i praw reprodukcyjnych i seksualnych, których praca jest zagrożona przez kurczącą się przestrzeń społeczeństwa obywatelskiego;</w:t>
            </w:r>
          </w:p>
        </w:tc>
      </w:tr>
    </w:tbl>
    <w:p w14:paraId="65700AB5" w14:textId="77777777" w:rsidR="009907D5" w:rsidRPr="000B005B" w:rsidRDefault="00BE5F7F" w:rsidP="009907D5">
      <w:r w:rsidRPr="000B005B">
        <w:rPr>
          <w:rStyle w:val="HideTWBExt"/>
        </w:rPr>
        <w:t>&lt;/Amend&gt;</w:t>
      </w:r>
    </w:p>
    <w:p w14:paraId="1657AE7A" w14:textId="77777777" w:rsidR="009907D5" w:rsidRPr="000B005B" w:rsidRDefault="00BE5F7F" w:rsidP="009907D5">
      <w:pPr>
        <w:pStyle w:val="AmNumberTabs"/>
      </w:pPr>
      <w:r w:rsidRPr="000B005B">
        <w:rPr>
          <w:rStyle w:val="HideTWBExt"/>
        </w:rPr>
        <w:t>&lt;Amend&gt;</w:t>
      </w:r>
      <w:r w:rsidRPr="000B005B">
        <w:t>Poprawka</w:t>
      </w:r>
      <w:r w:rsidRPr="000B005B">
        <w:tab/>
      </w:r>
      <w:r w:rsidRPr="000B005B">
        <w:tab/>
      </w:r>
      <w:r w:rsidRPr="000B005B">
        <w:rPr>
          <w:rStyle w:val="HideTWBExt"/>
        </w:rPr>
        <w:t>&lt;NumAm&gt;</w:t>
      </w:r>
      <w:r w:rsidRPr="000B005B">
        <w:t>19</w:t>
      </w:r>
      <w:r w:rsidRPr="000B005B">
        <w:rPr>
          <w:rStyle w:val="HideTWBExt"/>
        </w:rPr>
        <w:t>&lt;/NumAm&gt;</w:t>
      </w:r>
    </w:p>
    <w:p w14:paraId="3CCD474D" w14:textId="77777777" w:rsidR="009907D5" w:rsidRPr="000B005B" w:rsidRDefault="00BE5F7F" w:rsidP="009907D5">
      <w:pPr>
        <w:pStyle w:val="NormalBold12b"/>
      </w:pPr>
      <w:r w:rsidRPr="000B005B">
        <w:rPr>
          <w:rStyle w:val="HideTWBExt"/>
        </w:rPr>
        <w:t>&lt;DocAmend&gt;</w:t>
      </w:r>
      <w:r w:rsidRPr="000B005B">
        <w:t>Projekt rezolucji</w:t>
      </w:r>
      <w:r w:rsidRPr="000B005B">
        <w:rPr>
          <w:rStyle w:val="HideTWBExt"/>
        </w:rPr>
        <w:t>&lt;/DocAmend&gt;</w:t>
      </w:r>
    </w:p>
    <w:p w14:paraId="2A352BAB" w14:textId="77777777" w:rsidR="009907D5" w:rsidRPr="000B005B" w:rsidRDefault="00BE5F7F" w:rsidP="009907D5">
      <w:pPr>
        <w:pStyle w:val="NormalBold"/>
      </w:pPr>
      <w:r w:rsidRPr="000B005B">
        <w:rPr>
          <w:rStyle w:val="HideTWBExt"/>
        </w:rPr>
        <w:t>&lt;Article&gt;</w:t>
      </w:r>
      <w:r w:rsidRPr="000B005B">
        <w:t>Ustęp 1 c (nowy)</w:t>
      </w:r>
      <w:r w:rsidRPr="000B00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4A8E" w:rsidRPr="000B005B" w14:paraId="22C87EC8" w14:textId="77777777" w:rsidTr="00383AE9">
        <w:trPr>
          <w:trHeight w:hRule="exact" w:val="240"/>
          <w:jc w:val="center"/>
        </w:trPr>
        <w:tc>
          <w:tcPr>
            <w:tcW w:w="9752" w:type="dxa"/>
            <w:gridSpan w:val="2"/>
            <w:tcBorders>
              <w:top w:val="nil"/>
              <w:left w:val="nil"/>
              <w:bottom w:val="nil"/>
              <w:right w:val="nil"/>
            </w:tcBorders>
          </w:tcPr>
          <w:p w14:paraId="54D8F8AA" w14:textId="77777777" w:rsidR="009907D5" w:rsidRPr="000B005B" w:rsidRDefault="009907D5" w:rsidP="00383AE9"/>
        </w:tc>
      </w:tr>
      <w:tr w:rsidR="00FA4A8E" w:rsidRPr="000B005B" w14:paraId="3F921180" w14:textId="77777777" w:rsidTr="00383AE9">
        <w:trPr>
          <w:trHeight w:val="240"/>
          <w:jc w:val="center"/>
        </w:trPr>
        <w:tc>
          <w:tcPr>
            <w:tcW w:w="4876" w:type="dxa"/>
            <w:tcBorders>
              <w:top w:val="nil"/>
              <w:left w:val="nil"/>
              <w:bottom w:val="nil"/>
              <w:right w:val="nil"/>
            </w:tcBorders>
          </w:tcPr>
          <w:p w14:paraId="00B47D27" w14:textId="77777777" w:rsidR="009907D5" w:rsidRPr="000B005B" w:rsidRDefault="00BE5F7F" w:rsidP="00383AE9">
            <w:pPr>
              <w:pStyle w:val="AmColumnHeading"/>
            </w:pPr>
            <w:r w:rsidRPr="000B005B">
              <w:t>Projekt rezolucji</w:t>
            </w:r>
          </w:p>
        </w:tc>
        <w:tc>
          <w:tcPr>
            <w:tcW w:w="4876" w:type="dxa"/>
            <w:tcBorders>
              <w:top w:val="nil"/>
              <w:left w:val="nil"/>
              <w:bottom w:val="nil"/>
              <w:right w:val="nil"/>
            </w:tcBorders>
          </w:tcPr>
          <w:p w14:paraId="2731E104" w14:textId="77777777" w:rsidR="009907D5" w:rsidRPr="000B005B" w:rsidRDefault="00BE5F7F" w:rsidP="00383AE9">
            <w:pPr>
              <w:pStyle w:val="AmColumnHeading"/>
            </w:pPr>
            <w:r w:rsidRPr="000B005B">
              <w:t>Poprawka</w:t>
            </w:r>
          </w:p>
        </w:tc>
      </w:tr>
      <w:tr w:rsidR="00FA4A8E" w:rsidRPr="000B005B" w14:paraId="6F48EFE1" w14:textId="77777777" w:rsidTr="00383AE9">
        <w:trPr>
          <w:jc w:val="center"/>
        </w:trPr>
        <w:tc>
          <w:tcPr>
            <w:tcW w:w="4876" w:type="dxa"/>
            <w:tcBorders>
              <w:top w:val="nil"/>
              <w:left w:val="nil"/>
              <w:bottom w:val="nil"/>
              <w:right w:val="nil"/>
            </w:tcBorders>
          </w:tcPr>
          <w:p w14:paraId="61B61F92" w14:textId="77777777" w:rsidR="009907D5" w:rsidRPr="000B005B" w:rsidRDefault="009907D5" w:rsidP="00383AE9">
            <w:pPr>
              <w:pStyle w:val="Normal6a"/>
            </w:pPr>
          </w:p>
        </w:tc>
        <w:tc>
          <w:tcPr>
            <w:tcW w:w="4876" w:type="dxa"/>
            <w:tcBorders>
              <w:top w:val="nil"/>
              <w:left w:val="nil"/>
              <w:bottom w:val="nil"/>
              <w:right w:val="nil"/>
            </w:tcBorders>
          </w:tcPr>
          <w:p w14:paraId="22E611E3" w14:textId="77777777" w:rsidR="009907D5" w:rsidRPr="000B005B" w:rsidRDefault="00BE5F7F" w:rsidP="00383AE9">
            <w:pPr>
              <w:pStyle w:val="Normal6a"/>
            </w:pPr>
            <w:r w:rsidRPr="000B005B">
              <w:rPr>
                <w:b/>
                <w:i/>
              </w:rPr>
              <w:t>1c.</w:t>
            </w:r>
            <w:r w:rsidRPr="000B005B">
              <w:tab/>
            </w:r>
            <w:r w:rsidRPr="000B005B">
              <w:rPr>
                <w:b/>
                <w:i/>
              </w:rPr>
              <w:t xml:space="preserve">potępia nasiloną manipulację kwestiami praw kobiet, przemocy ze względu na płeć i okaleczania żeńskich narządów płciowych oraz </w:t>
            </w:r>
            <w:r w:rsidRPr="000B005B">
              <w:rPr>
                <w:b/>
                <w:i/>
              </w:rPr>
              <w:t>instrumentalizację tych kwestii w celu promowania nawoływania do nienawiści i dyskryminacji oraz realizacji nieliberalnych programów;</w:t>
            </w:r>
          </w:p>
        </w:tc>
      </w:tr>
    </w:tbl>
    <w:p w14:paraId="5C277057" w14:textId="77777777" w:rsidR="009907D5" w:rsidRPr="000B005B" w:rsidRDefault="00BE5F7F" w:rsidP="009907D5">
      <w:r w:rsidRPr="000B005B">
        <w:rPr>
          <w:rStyle w:val="HideTWBExt"/>
        </w:rPr>
        <w:t>&lt;/Amend&gt;</w:t>
      </w:r>
    </w:p>
    <w:p w14:paraId="700D9F21" w14:textId="77777777" w:rsidR="009907D5" w:rsidRPr="000B005B" w:rsidRDefault="00BE5F7F" w:rsidP="009907D5">
      <w:pPr>
        <w:pStyle w:val="AmNumberTabs"/>
      </w:pPr>
      <w:r w:rsidRPr="000B005B">
        <w:rPr>
          <w:rStyle w:val="HideTWBExt"/>
        </w:rPr>
        <w:t>&lt;Amend&gt;</w:t>
      </w:r>
      <w:r w:rsidRPr="000B005B">
        <w:t>Poprawka</w:t>
      </w:r>
      <w:r w:rsidRPr="000B005B">
        <w:tab/>
      </w:r>
      <w:r w:rsidRPr="000B005B">
        <w:tab/>
      </w:r>
      <w:r w:rsidRPr="000B005B">
        <w:rPr>
          <w:rStyle w:val="HideTWBExt"/>
        </w:rPr>
        <w:t>&lt;NumAm&gt;</w:t>
      </w:r>
      <w:r w:rsidRPr="000B005B">
        <w:t>20</w:t>
      </w:r>
      <w:r w:rsidRPr="000B005B">
        <w:rPr>
          <w:rStyle w:val="HideTWBExt"/>
        </w:rPr>
        <w:t>&lt;/NumAm&gt;</w:t>
      </w:r>
    </w:p>
    <w:p w14:paraId="559EB9E9" w14:textId="77777777" w:rsidR="009907D5" w:rsidRPr="000B005B" w:rsidRDefault="00BE5F7F" w:rsidP="009907D5">
      <w:pPr>
        <w:pStyle w:val="NormalBold12b"/>
      </w:pPr>
      <w:r w:rsidRPr="000B005B">
        <w:rPr>
          <w:rStyle w:val="HideTWBExt"/>
        </w:rPr>
        <w:t>&lt;DocAmend&gt;</w:t>
      </w:r>
      <w:r w:rsidRPr="000B005B">
        <w:t>Projekt rezolucji</w:t>
      </w:r>
      <w:r w:rsidRPr="000B005B">
        <w:rPr>
          <w:rStyle w:val="HideTWBExt"/>
        </w:rPr>
        <w:t>&lt;/DocAmend&gt;</w:t>
      </w:r>
    </w:p>
    <w:p w14:paraId="454F027A" w14:textId="77777777" w:rsidR="009907D5" w:rsidRPr="000B005B" w:rsidRDefault="00BE5F7F" w:rsidP="009907D5">
      <w:pPr>
        <w:pStyle w:val="NormalBold"/>
      </w:pPr>
      <w:r w:rsidRPr="000B005B">
        <w:rPr>
          <w:rStyle w:val="HideTWBExt"/>
        </w:rPr>
        <w:t>&lt;Article&gt;</w:t>
      </w:r>
      <w:r w:rsidRPr="000B005B">
        <w:t>Ustęp 2</w:t>
      </w:r>
      <w:r w:rsidRPr="000B00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4A8E" w:rsidRPr="000B005B" w14:paraId="4F8C9E1D" w14:textId="77777777" w:rsidTr="00383AE9">
        <w:trPr>
          <w:trHeight w:hRule="exact" w:val="240"/>
          <w:jc w:val="center"/>
        </w:trPr>
        <w:tc>
          <w:tcPr>
            <w:tcW w:w="9752" w:type="dxa"/>
            <w:gridSpan w:val="2"/>
            <w:tcBorders>
              <w:top w:val="nil"/>
              <w:left w:val="nil"/>
              <w:bottom w:val="nil"/>
              <w:right w:val="nil"/>
            </w:tcBorders>
          </w:tcPr>
          <w:p w14:paraId="031ECC34" w14:textId="77777777" w:rsidR="009907D5" w:rsidRPr="000B005B" w:rsidRDefault="009907D5" w:rsidP="00383AE9"/>
        </w:tc>
      </w:tr>
      <w:tr w:rsidR="00FA4A8E" w:rsidRPr="000B005B" w14:paraId="0859D1E0" w14:textId="77777777" w:rsidTr="00383AE9">
        <w:trPr>
          <w:trHeight w:val="240"/>
          <w:jc w:val="center"/>
        </w:trPr>
        <w:tc>
          <w:tcPr>
            <w:tcW w:w="4876" w:type="dxa"/>
            <w:tcBorders>
              <w:top w:val="nil"/>
              <w:left w:val="nil"/>
              <w:bottom w:val="nil"/>
              <w:right w:val="nil"/>
            </w:tcBorders>
          </w:tcPr>
          <w:p w14:paraId="609A935B" w14:textId="77777777" w:rsidR="009907D5" w:rsidRPr="000B005B" w:rsidRDefault="00BE5F7F" w:rsidP="00383AE9">
            <w:pPr>
              <w:pStyle w:val="AmColumnHeading"/>
            </w:pPr>
            <w:r w:rsidRPr="000B005B">
              <w:t>Projekt rezolucji</w:t>
            </w:r>
          </w:p>
        </w:tc>
        <w:tc>
          <w:tcPr>
            <w:tcW w:w="4876" w:type="dxa"/>
            <w:tcBorders>
              <w:top w:val="nil"/>
              <w:left w:val="nil"/>
              <w:bottom w:val="nil"/>
              <w:right w:val="nil"/>
            </w:tcBorders>
          </w:tcPr>
          <w:p w14:paraId="2513EC37" w14:textId="77777777" w:rsidR="009907D5" w:rsidRPr="000B005B" w:rsidRDefault="00BE5F7F" w:rsidP="00383AE9">
            <w:pPr>
              <w:pStyle w:val="AmColumnHeading"/>
            </w:pPr>
            <w:r w:rsidRPr="000B005B">
              <w:t>Poprawka</w:t>
            </w:r>
          </w:p>
        </w:tc>
      </w:tr>
      <w:tr w:rsidR="00FA4A8E" w:rsidRPr="000B005B" w14:paraId="45C04981" w14:textId="77777777" w:rsidTr="00383AE9">
        <w:trPr>
          <w:jc w:val="center"/>
        </w:trPr>
        <w:tc>
          <w:tcPr>
            <w:tcW w:w="4876" w:type="dxa"/>
            <w:tcBorders>
              <w:top w:val="nil"/>
              <w:left w:val="nil"/>
              <w:bottom w:val="nil"/>
              <w:right w:val="nil"/>
            </w:tcBorders>
          </w:tcPr>
          <w:p w14:paraId="78D53452" w14:textId="77777777" w:rsidR="009907D5" w:rsidRPr="000B005B" w:rsidRDefault="00BE5F7F" w:rsidP="00383AE9">
            <w:pPr>
              <w:pStyle w:val="Normal6a"/>
            </w:pPr>
            <w:r w:rsidRPr="000B005B">
              <w:t>2.</w:t>
            </w:r>
            <w:r w:rsidRPr="000B005B">
              <w:tab/>
            </w:r>
            <w:r w:rsidRPr="000B005B">
              <w:rPr>
                <w:b/>
                <w:i/>
              </w:rPr>
              <w:t>z głębokim zaniepokojeniem odnotowuje pogorszenie sytuacji w zakresie</w:t>
            </w:r>
            <w:r w:rsidRPr="000B005B">
              <w:t xml:space="preserve"> praw człowieka na świecie oraz </w:t>
            </w:r>
            <w:r w:rsidRPr="000B005B">
              <w:rPr>
                <w:b/>
                <w:i/>
              </w:rPr>
              <w:t>wyraźnie przyspieszający regres demokratyczny na całym</w:t>
            </w:r>
            <w:r w:rsidRPr="000B005B">
              <w:t xml:space="preserve"> świecie;</w:t>
            </w:r>
          </w:p>
        </w:tc>
        <w:tc>
          <w:tcPr>
            <w:tcW w:w="4876" w:type="dxa"/>
            <w:tcBorders>
              <w:top w:val="nil"/>
              <w:left w:val="nil"/>
              <w:bottom w:val="nil"/>
              <w:right w:val="nil"/>
            </w:tcBorders>
          </w:tcPr>
          <w:p w14:paraId="2645259A" w14:textId="77777777" w:rsidR="009907D5" w:rsidRPr="000B005B" w:rsidRDefault="00BE5F7F" w:rsidP="00383AE9">
            <w:pPr>
              <w:pStyle w:val="Normal6a"/>
            </w:pPr>
            <w:r w:rsidRPr="000B005B">
              <w:t>2.</w:t>
            </w:r>
            <w:r w:rsidRPr="000B005B">
              <w:tab/>
            </w:r>
            <w:r w:rsidRPr="000B005B">
              <w:rPr>
                <w:b/>
                <w:i/>
              </w:rPr>
              <w:t xml:space="preserve">potępia rosnącą tendencję do łamania i </w:t>
            </w:r>
            <w:r w:rsidRPr="000B005B">
              <w:rPr>
                <w:b/>
                <w:i/>
              </w:rPr>
              <w:t>naruszania</w:t>
            </w:r>
            <w:r w:rsidRPr="000B005B">
              <w:t xml:space="preserve"> praw człowieka na </w:t>
            </w:r>
            <w:r w:rsidRPr="000B005B">
              <w:rPr>
                <w:b/>
                <w:i/>
              </w:rPr>
              <w:t xml:space="preserve">całym </w:t>
            </w:r>
            <w:r w:rsidRPr="000B005B">
              <w:t>świecie</w:t>
            </w:r>
            <w:r w:rsidRPr="000B005B">
              <w:rPr>
                <w:b/>
                <w:i/>
              </w:rPr>
              <w:t>, w szczególności bezprecedensowy globalny regres w obszarze praw kobiet i dziewcząt</w:t>
            </w:r>
            <w:r w:rsidRPr="000B005B">
              <w:t xml:space="preserve"> oraz </w:t>
            </w:r>
            <w:r w:rsidRPr="000B005B">
              <w:rPr>
                <w:b/>
                <w:i/>
              </w:rPr>
              <w:t>równości płci, a także nasilenie się retoryki wymierzonej w osoby homoseksualne i transpłciowe, czego przykładem są cięcia finansowania, przyjmowanie dyskryminujących przepisów i strategii politycznych oraz ataki polityczne, które zagrażają dziesięcioleciom postępów w Europie i na</w:t>
            </w:r>
            <w:r w:rsidRPr="000B005B">
              <w:t xml:space="preserve"> świecie;</w:t>
            </w:r>
          </w:p>
        </w:tc>
      </w:tr>
    </w:tbl>
    <w:p w14:paraId="7CD0BB6B" w14:textId="77777777" w:rsidR="009907D5" w:rsidRPr="000B005B" w:rsidRDefault="00BE5F7F" w:rsidP="009907D5">
      <w:pPr>
        <w:rPr>
          <w:rStyle w:val="HideTWBExt"/>
        </w:rPr>
      </w:pPr>
      <w:r w:rsidRPr="000B005B">
        <w:rPr>
          <w:rStyle w:val="HideTWBExt"/>
        </w:rPr>
        <w:t>&lt;/Amend&gt;</w:t>
      </w:r>
    </w:p>
    <w:p w14:paraId="6EB2E4BD" w14:textId="77777777" w:rsidR="009907D5" w:rsidRPr="000B005B" w:rsidRDefault="009907D5" w:rsidP="009907D5"/>
    <w:p w14:paraId="5FFE2403" w14:textId="77777777" w:rsidR="009907D5" w:rsidRPr="000B005B" w:rsidRDefault="00BE5F7F" w:rsidP="009907D5">
      <w:pPr>
        <w:pStyle w:val="AmNumberTabs"/>
        <w:keepNext/>
      </w:pPr>
      <w:r w:rsidRPr="000B005B">
        <w:rPr>
          <w:rStyle w:val="HideTWBExt"/>
          <w:b w:val="0"/>
        </w:rPr>
        <w:t>&lt;Amend&gt;</w:t>
      </w:r>
      <w:r w:rsidRPr="000B005B">
        <w:t>Poprawka</w:t>
      </w:r>
      <w:r w:rsidRPr="000B005B">
        <w:tab/>
      </w:r>
      <w:r w:rsidRPr="000B005B">
        <w:tab/>
      </w:r>
      <w:r w:rsidRPr="000B005B">
        <w:rPr>
          <w:rStyle w:val="HideTWBExt"/>
          <w:b w:val="0"/>
        </w:rPr>
        <w:t>&lt;NumAm&gt;</w:t>
      </w:r>
      <w:r w:rsidRPr="000B005B">
        <w:t>21</w:t>
      </w:r>
      <w:r w:rsidRPr="000B005B">
        <w:rPr>
          <w:rStyle w:val="HideTWBExt"/>
          <w:b w:val="0"/>
        </w:rPr>
        <w:t>&lt;/NumAm&gt;</w:t>
      </w:r>
    </w:p>
    <w:p w14:paraId="33B882F3" w14:textId="77777777" w:rsidR="009907D5" w:rsidRPr="000B005B" w:rsidRDefault="00BE5F7F" w:rsidP="009907D5">
      <w:pPr>
        <w:pStyle w:val="NormalBold12b"/>
        <w:keepNext/>
      </w:pPr>
      <w:r w:rsidRPr="000B005B">
        <w:rPr>
          <w:rStyle w:val="HideTWBExt"/>
          <w:b w:val="0"/>
        </w:rPr>
        <w:t>&lt;DocAmend&gt;</w:t>
      </w:r>
      <w:r w:rsidRPr="000B005B">
        <w:t>Projekt rezolucji</w:t>
      </w:r>
      <w:r w:rsidRPr="000B005B">
        <w:rPr>
          <w:rStyle w:val="HideTWBExt"/>
          <w:b w:val="0"/>
        </w:rPr>
        <w:t>&lt;/DocAmend&gt;</w:t>
      </w:r>
    </w:p>
    <w:p w14:paraId="4884616B" w14:textId="77777777" w:rsidR="009907D5" w:rsidRPr="000B005B" w:rsidRDefault="00BE5F7F" w:rsidP="009907D5">
      <w:pPr>
        <w:pStyle w:val="NormalBold"/>
      </w:pPr>
      <w:r w:rsidRPr="000B005B">
        <w:rPr>
          <w:rStyle w:val="HideTWBExt"/>
          <w:b w:val="0"/>
        </w:rPr>
        <w:t>&lt;Article&gt;</w:t>
      </w:r>
      <w:r w:rsidRPr="000B005B">
        <w:t>Śródtytuł 2 a (nowy)</w:t>
      </w:r>
      <w:r w:rsidRPr="000B005B">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A4A8E" w:rsidRPr="000B005B" w14:paraId="4A014C4E" w14:textId="77777777" w:rsidTr="00383AE9">
        <w:trPr>
          <w:jc w:val="center"/>
        </w:trPr>
        <w:tc>
          <w:tcPr>
            <w:tcW w:w="9752" w:type="dxa"/>
            <w:gridSpan w:val="2"/>
          </w:tcPr>
          <w:p w14:paraId="199A281B" w14:textId="77777777" w:rsidR="009907D5" w:rsidRPr="000B005B" w:rsidRDefault="009907D5" w:rsidP="00383AE9">
            <w:pPr>
              <w:keepNext/>
            </w:pPr>
          </w:p>
        </w:tc>
      </w:tr>
      <w:tr w:rsidR="00FA4A8E" w:rsidRPr="000B005B" w14:paraId="5208A59C" w14:textId="77777777" w:rsidTr="00383AE9">
        <w:trPr>
          <w:jc w:val="center"/>
        </w:trPr>
        <w:tc>
          <w:tcPr>
            <w:tcW w:w="4876" w:type="dxa"/>
          </w:tcPr>
          <w:p w14:paraId="2ED92487" w14:textId="77777777" w:rsidR="009907D5" w:rsidRPr="000B005B" w:rsidRDefault="00BE5F7F" w:rsidP="00383AE9">
            <w:pPr>
              <w:pStyle w:val="AmColumnHeading"/>
              <w:keepNext/>
            </w:pPr>
            <w:r w:rsidRPr="000B005B">
              <w:t>Projekt rezolucji</w:t>
            </w:r>
          </w:p>
        </w:tc>
        <w:tc>
          <w:tcPr>
            <w:tcW w:w="4876" w:type="dxa"/>
          </w:tcPr>
          <w:p w14:paraId="5B5B20DD" w14:textId="77777777" w:rsidR="009907D5" w:rsidRPr="000B005B" w:rsidRDefault="00BE5F7F" w:rsidP="00383AE9">
            <w:pPr>
              <w:pStyle w:val="AmColumnHeading"/>
              <w:keepNext/>
            </w:pPr>
            <w:r w:rsidRPr="000B005B">
              <w:t>Poprawka</w:t>
            </w:r>
          </w:p>
        </w:tc>
      </w:tr>
      <w:tr w:rsidR="00FA4A8E" w:rsidRPr="000B005B" w14:paraId="5B3998B9" w14:textId="77777777" w:rsidTr="00383AE9">
        <w:trPr>
          <w:jc w:val="center"/>
        </w:trPr>
        <w:tc>
          <w:tcPr>
            <w:tcW w:w="4876" w:type="dxa"/>
          </w:tcPr>
          <w:p w14:paraId="30C63E05" w14:textId="77777777" w:rsidR="009907D5" w:rsidRPr="000B005B" w:rsidRDefault="009907D5" w:rsidP="00383AE9">
            <w:pPr>
              <w:pStyle w:val="Normal6a"/>
            </w:pPr>
          </w:p>
        </w:tc>
        <w:tc>
          <w:tcPr>
            <w:tcW w:w="4876" w:type="dxa"/>
          </w:tcPr>
          <w:p w14:paraId="40461252" w14:textId="77777777" w:rsidR="009907D5" w:rsidRPr="000B005B" w:rsidRDefault="00BE5F7F" w:rsidP="00383AE9">
            <w:pPr>
              <w:pStyle w:val="Normal6a"/>
              <w:rPr>
                <w:szCs w:val="24"/>
              </w:rPr>
            </w:pPr>
            <w:r w:rsidRPr="000B005B">
              <w:rPr>
                <w:b/>
                <w:i/>
              </w:rPr>
              <w:t>Prawa kobiet i osób LGBTQI+ oraz równość płci</w:t>
            </w:r>
          </w:p>
        </w:tc>
      </w:tr>
    </w:tbl>
    <w:p w14:paraId="4BA4CF3E" w14:textId="77777777" w:rsidR="009907D5" w:rsidRPr="000B005B" w:rsidRDefault="00BE5F7F" w:rsidP="009907D5">
      <w:r w:rsidRPr="000B005B">
        <w:rPr>
          <w:rStyle w:val="HideTWBExt"/>
        </w:rPr>
        <w:t>&lt;/Amend&gt;</w:t>
      </w:r>
    </w:p>
    <w:p w14:paraId="0CAF55CB" w14:textId="77777777" w:rsidR="009907D5" w:rsidRPr="000B005B" w:rsidRDefault="00BE5F7F" w:rsidP="009907D5">
      <w:pPr>
        <w:pStyle w:val="AmNumberTabs"/>
      </w:pPr>
      <w:r w:rsidRPr="000B005B">
        <w:rPr>
          <w:rStyle w:val="HideTWBExt"/>
        </w:rPr>
        <w:t>&lt;Amend&gt;</w:t>
      </w:r>
      <w:r w:rsidRPr="000B005B">
        <w:t>Poprawka</w:t>
      </w:r>
      <w:r w:rsidRPr="000B005B">
        <w:tab/>
      </w:r>
      <w:r w:rsidRPr="000B005B">
        <w:tab/>
      </w:r>
      <w:r w:rsidRPr="000B005B">
        <w:rPr>
          <w:rStyle w:val="HideTWBExt"/>
        </w:rPr>
        <w:t>&lt;NumAm&gt;</w:t>
      </w:r>
      <w:r w:rsidRPr="000B005B">
        <w:t>22</w:t>
      </w:r>
      <w:r w:rsidRPr="000B005B">
        <w:rPr>
          <w:rStyle w:val="HideTWBExt"/>
        </w:rPr>
        <w:t>&lt;/NumAm&gt;</w:t>
      </w:r>
    </w:p>
    <w:p w14:paraId="3D7AFF2C" w14:textId="77777777" w:rsidR="009907D5" w:rsidRPr="000B005B" w:rsidRDefault="00BE5F7F" w:rsidP="009907D5">
      <w:pPr>
        <w:pStyle w:val="NormalBold12b"/>
      </w:pPr>
      <w:r w:rsidRPr="000B005B">
        <w:rPr>
          <w:rStyle w:val="HideTWBExt"/>
        </w:rPr>
        <w:t>&lt;DocAmend&gt;</w:t>
      </w:r>
      <w:r w:rsidRPr="000B005B">
        <w:t>Projekt rezolucji</w:t>
      </w:r>
      <w:r w:rsidRPr="000B005B">
        <w:rPr>
          <w:rStyle w:val="HideTWBExt"/>
        </w:rPr>
        <w:t>&lt;/DocAmend&gt;</w:t>
      </w:r>
    </w:p>
    <w:p w14:paraId="329C1E31" w14:textId="77777777" w:rsidR="009907D5" w:rsidRPr="000B005B" w:rsidRDefault="00BE5F7F" w:rsidP="009907D5">
      <w:pPr>
        <w:pStyle w:val="NormalBold"/>
      </w:pPr>
      <w:r w:rsidRPr="000B005B">
        <w:rPr>
          <w:rStyle w:val="HideTWBExt"/>
        </w:rPr>
        <w:t>&lt;Article&gt;</w:t>
      </w:r>
      <w:r w:rsidRPr="000B005B">
        <w:t>Ustęp 2 a (nowy)</w:t>
      </w:r>
      <w:r w:rsidRPr="000B00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4A8E" w:rsidRPr="000B005B" w14:paraId="4E8F61E0" w14:textId="77777777" w:rsidTr="00383AE9">
        <w:trPr>
          <w:trHeight w:hRule="exact" w:val="240"/>
          <w:jc w:val="center"/>
        </w:trPr>
        <w:tc>
          <w:tcPr>
            <w:tcW w:w="9752" w:type="dxa"/>
            <w:gridSpan w:val="2"/>
            <w:tcBorders>
              <w:top w:val="nil"/>
              <w:left w:val="nil"/>
              <w:bottom w:val="nil"/>
              <w:right w:val="nil"/>
            </w:tcBorders>
          </w:tcPr>
          <w:p w14:paraId="2A3F0429" w14:textId="77777777" w:rsidR="009907D5" w:rsidRPr="000B005B" w:rsidRDefault="009907D5" w:rsidP="00383AE9"/>
        </w:tc>
      </w:tr>
      <w:tr w:rsidR="00FA4A8E" w:rsidRPr="000B005B" w14:paraId="6B7EDBA6" w14:textId="77777777" w:rsidTr="00383AE9">
        <w:trPr>
          <w:trHeight w:val="240"/>
          <w:jc w:val="center"/>
        </w:trPr>
        <w:tc>
          <w:tcPr>
            <w:tcW w:w="4876" w:type="dxa"/>
            <w:tcBorders>
              <w:top w:val="nil"/>
              <w:left w:val="nil"/>
              <w:bottom w:val="nil"/>
              <w:right w:val="nil"/>
            </w:tcBorders>
          </w:tcPr>
          <w:p w14:paraId="6DAAA511" w14:textId="77777777" w:rsidR="009907D5" w:rsidRPr="000B005B" w:rsidRDefault="00BE5F7F" w:rsidP="00383AE9">
            <w:pPr>
              <w:pStyle w:val="AmColumnHeading"/>
            </w:pPr>
            <w:r w:rsidRPr="000B005B">
              <w:t xml:space="preserve">Projekt </w:t>
            </w:r>
            <w:r w:rsidRPr="000B005B">
              <w:t>rezolucji</w:t>
            </w:r>
          </w:p>
        </w:tc>
        <w:tc>
          <w:tcPr>
            <w:tcW w:w="4876" w:type="dxa"/>
            <w:tcBorders>
              <w:top w:val="nil"/>
              <w:left w:val="nil"/>
              <w:bottom w:val="nil"/>
              <w:right w:val="nil"/>
            </w:tcBorders>
          </w:tcPr>
          <w:p w14:paraId="468B5D15" w14:textId="77777777" w:rsidR="009907D5" w:rsidRPr="000B005B" w:rsidRDefault="00BE5F7F" w:rsidP="00383AE9">
            <w:pPr>
              <w:pStyle w:val="AmColumnHeading"/>
            </w:pPr>
            <w:r w:rsidRPr="000B005B">
              <w:t>Poprawka</w:t>
            </w:r>
          </w:p>
        </w:tc>
      </w:tr>
      <w:tr w:rsidR="00FA4A8E" w:rsidRPr="000B005B" w14:paraId="2382D9AC" w14:textId="77777777" w:rsidTr="00383AE9">
        <w:trPr>
          <w:jc w:val="center"/>
        </w:trPr>
        <w:tc>
          <w:tcPr>
            <w:tcW w:w="4876" w:type="dxa"/>
            <w:tcBorders>
              <w:top w:val="nil"/>
              <w:left w:val="nil"/>
              <w:bottom w:val="nil"/>
              <w:right w:val="nil"/>
            </w:tcBorders>
          </w:tcPr>
          <w:p w14:paraId="7CBD5428" w14:textId="77777777" w:rsidR="009907D5" w:rsidRPr="000B005B" w:rsidRDefault="009907D5" w:rsidP="00383AE9">
            <w:pPr>
              <w:pStyle w:val="Normal6a"/>
            </w:pPr>
          </w:p>
        </w:tc>
        <w:tc>
          <w:tcPr>
            <w:tcW w:w="4876" w:type="dxa"/>
            <w:tcBorders>
              <w:top w:val="nil"/>
              <w:left w:val="nil"/>
              <w:bottom w:val="nil"/>
              <w:right w:val="nil"/>
            </w:tcBorders>
          </w:tcPr>
          <w:p w14:paraId="06526F42" w14:textId="77777777" w:rsidR="009907D5" w:rsidRPr="000B005B" w:rsidRDefault="00BE5F7F" w:rsidP="00383AE9">
            <w:pPr>
              <w:pStyle w:val="Normal6a"/>
            </w:pPr>
            <w:r w:rsidRPr="000B005B">
              <w:rPr>
                <w:b/>
                <w:i/>
              </w:rPr>
              <w:t>2a.</w:t>
            </w:r>
            <w:r w:rsidRPr="000B005B">
              <w:tab/>
            </w:r>
            <w:r w:rsidRPr="000B005B">
              <w:rPr>
                <w:b/>
                <w:i/>
              </w:rPr>
              <w:t xml:space="preserve">podkreśla wzajemną współzależność równości płci, demokracji, praw podstawowych i praworządności oraz podkreśla, że ochrona praworządności nie jest możliwa bez propagowania i ochrony praw kobiet w UE i na świecie; w tym kontekście odnotowuje alarmujące nasilenie się ruchów </w:t>
            </w:r>
            <w:proofErr w:type="spellStart"/>
            <w:r w:rsidRPr="000B005B">
              <w:rPr>
                <w:b/>
                <w:i/>
              </w:rPr>
              <w:t>antygenderowych</w:t>
            </w:r>
            <w:proofErr w:type="spellEnd"/>
            <w:r w:rsidRPr="000B005B">
              <w:rPr>
                <w:b/>
                <w:i/>
              </w:rPr>
              <w:t xml:space="preserve"> i antydemokratycznych oraz coraz większy regres w zakresie równości płci; ponadto powtarza, że ataki na prawa kobiet, obrońców praw kobiet, działaczy i dziennikarzy są taktyką często stosowaną przez podmioty antydemokratyc</w:t>
            </w:r>
            <w:r w:rsidRPr="000B005B">
              <w:rPr>
                <w:b/>
                <w:i/>
              </w:rPr>
              <w:t>zne do dalszego osłabiania praw, wolności i instytucji demokratycznych zarówno w państwach członkowskich UE, jak i na całym świecie;</w:t>
            </w:r>
          </w:p>
        </w:tc>
      </w:tr>
    </w:tbl>
    <w:p w14:paraId="6DE552C7" w14:textId="77777777" w:rsidR="009907D5" w:rsidRPr="000B005B" w:rsidRDefault="00BE5F7F" w:rsidP="009907D5">
      <w:r w:rsidRPr="000B005B">
        <w:rPr>
          <w:rStyle w:val="HideTWBExt"/>
        </w:rPr>
        <w:t>&lt;/Amend&gt;</w:t>
      </w:r>
    </w:p>
    <w:p w14:paraId="11A59E72" w14:textId="77777777" w:rsidR="009907D5" w:rsidRPr="000B005B" w:rsidRDefault="00BE5F7F" w:rsidP="009907D5">
      <w:pPr>
        <w:pStyle w:val="AmNumberTabs"/>
      </w:pPr>
      <w:r w:rsidRPr="000B005B">
        <w:rPr>
          <w:rStyle w:val="HideTWBExt"/>
        </w:rPr>
        <w:t>&lt;Amend&gt;</w:t>
      </w:r>
      <w:r w:rsidRPr="000B005B">
        <w:t>Poprawka</w:t>
      </w:r>
      <w:r w:rsidRPr="000B005B">
        <w:tab/>
      </w:r>
      <w:r w:rsidRPr="000B005B">
        <w:tab/>
      </w:r>
      <w:r w:rsidRPr="000B005B">
        <w:rPr>
          <w:rStyle w:val="HideTWBExt"/>
        </w:rPr>
        <w:t>&lt;NumAm&gt;</w:t>
      </w:r>
      <w:r w:rsidRPr="000B005B">
        <w:t>23</w:t>
      </w:r>
      <w:r w:rsidRPr="000B005B">
        <w:rPr>
          <w:rStyle w:val="HideTWBExt"/>
        </w:rPr>
        <w:t>&lt;/NumAm&gt;</w:t>
      </w:r>
    </w:p>
    <w:p w14:paraId="19BC4286" w14:textId="77777777" w:rsidR="009907D5" w:rsidRPr="000B005B" w:rsidRDefault="00BE5F7F" w:rsidP="009907D5">
      <w:pPr>
        <w:pStyle w:val="NormalBold12b"/>
      </w:pPr>
      <w:r w:rsidRPr="000B005B">
        <w:rPr>
          <w:rStyle w:val="HideTWBExt"/>
        </w:rPr>
        <w:t>&lt;DocAmend&gt;</w:t>
      </w:r>
      <w:r w:rsidRPr="000B005B">
        <w:t>Projekt rezolucji</w:t>
      </w:r>
      <w:r w:rsidRPr="000B005B">
        <w:rPr>
          <w:rStyle w:val="HideTWBExt"/>
        </w:rPr>
        <w:t>&lt;/DocAmend&gt;</w:t>
      </w:r>
    </w:p>
    <w:p w14:paraId="6650D09D" w14:textId="77777777" w:rsidR="009907D5" w:rsidRPr="000B005B" w:rsidRDefault="00BE5F7F" w:rsidP="009907D5">
      <w:pPr>
        <w:pStyle w:val="NormalBold"/>
      </w:pPr>
      <w:r w:rsidRPr="000B005B">
        <w:rPr>
          <w:rStyle w:val="HideTWBExt"/>
        </w:rPr>
        <w:t>&lt;Article&gt;</w:t>
      </w:r>
      <w:r w:rsidRPr="000B005B">
        <w:t>Ustęp 2 b (nowy)</w:t>
      </w:r>
      <w:r w:rsidRPr="000B00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4A8E" w:rsidRPr="000B005B" w14:paraId="11825B2E" w14:textId="77777777" w:rsidTr="00383AE9">
        <w:trPr>
          <w:trHeight w:hRule="exact" w:val="240"/>
          <w:jc w:val="center"/>
        </w:trPr>
        <w:tc>
          <w:tcPr>
            <w:tcW w:w="9752" w:type="dxa"/>
            <w:gridSpan w:val="2"/>
            <w:tcBorders>
              <w:top w:val="nil"/>
              <w:left w:val="nil"/>
              <w:bottom w:val="nil"/>
              <w:right w:val="nil"/>
            </w:tcBorders>
          </w:tcPr>
          <w:p w14:paraId="4560113E" w14:textId="77777777" w:rsidR="009907D5" w:rsidRPr="000B005B" w:rsidRDefault="009907D5" w:rsidP="00383AE9"/>
        </w:tc>
      </w:tr>
      <w:tr w:rsidR="00FA4A8E" w:rsidRPr="000B005B" w14:paraId="18FD84FB" w14:textId="77777777" w:rsidTr="00383AE9">
        <w:trPr>
          <w:trHeight w:val="240"/>
          <w:jc w:val="center"/>
        </w:trPr>
        <w:tc>
          <w:tcPr>
            <w:tcW w:w="4876" w:type="dxa"/>
            <w:tcBorders>
              <w:top w:val="nil"/>
              <w:left w:val="nil"/>
              <w:bottom w:val="nil"/>
              <w:right w:val="nil"/>
            </w:tcBorders>
          </w:tcPr>
          <w:p w14:paraId="50F0BD84" w14:textId="77777777" w:rsidR="009907D5" w:rsidRPr="000B005B" w:rsidRDefault="00BE5F7F" w:rsidP="00383AE9">
            <w:pPr>
              <w:pStyle w:val="AmColumnHeading"/>
            </w:pPr>
            <w:r w:rsidRPr="000B005B">
              <w:t>Projekt rezolucji</w:t>
            </w:r>
          </w:p>
        </w:tc>
        <w:tc>
          <w:tcPr>
            <w:tcW w:w="4876" w:type="dxa"/>
            <w:tcBorders>
              <w:top w:val="nil"/>
              <w:left w:val="nil"/>
              <w:bottom w:val="nil"/>
              <w:right w:val="nil"/>
            </w:tcBorders>
          </w:tcPr>
          <w:p w14:paraId="3EA34792" w14:textId="77777777" w:rsidR="009907D5" w:rsidRPr="000B005B" w:rsidRDefault="00BE5F7F" w:rsidP="00383AE9">
            <w:pPr>
              <w:pStyle w:val="AmColumnHeading"/>
            </w:pPr>
            <w:r w:rsidRPr="000B005B">
              <w:t>Poprawka</w:t>
            </w:r>
          </w:p>
        </w:tc>
      </w:tr>
      <w:tr w:rsidR="00FA4A8E" w:rsidRPr="000B005B" w14:paraId="2097DE90" w14:textId="77777777" w:rsidTr="00383AE9">
        <w:trPr>
          <w:jc w:val="center"/>
        </w:trPr>
        <w:tc>
          <w:tcPr>
            <w:tcW w:w="4876" w:type="dxa"/>
            <w:tcBorders>
              <w:top w:val="nil"/>
              <w:left w:val="nil"/>
              <w:bottom w:val="nil"/>
              <w:right w:val="nil"/>
            </w:tcBorders>
          </w:tcPr>
          <w:p w14:paraId="50E35BF6" w14:textId="77777777" w:rsidR="009907D5" w:rsidRPr="000B005B" w:rsidRDefault="009907D5" w:rsidP="00383AE9">
            <w:pPr>
              <w:pStyle w:val="Normal6a"/>
            </w:pPr>
          </w:p>
        </w:tc>
        <w:tc>
          <w:tcPr>
            <w:tcW w:w="4876" w:type="dxa"/>
            <w:tcBorders>
              <w:top w:val="nil"/>
              <w:left w:val="nil"/>
              <w:bottom w:val="nil"/>
              <w:right w:val="nil"/>
            </w:tcBorders>
          </w:tcPr>
          <w:p w14:paraId="3D4BD0D9" w14:textId="77777777" w:rsidR="009907D5" w:rsidRPr="000B005B" w:rsidRDefault="00BE5F7F" w:rsidP="00383AE9">
            <w:pPr>
              <w:pStyle w:val="Normal6a"/>
            </w:pPr>
            <w:r w:rsidRPr="000B005B">
              <w:rPr>
                <w:b/>
                <w:i/>
              </w:rPr>
              <w:t>2b.</w:t>
            </w:r>
            <w:r w:rsidRPr="000B005B">
              <w:tab/>
            </w:r>
            <w:r w:rsidRPr="000B005B">
              <w:rPr>
                <w:b/>
                <w:i/>
              </w:rPr>
              <w:t xml:space="preserve">jest głęboko zaniepokojony znacznym wzrostem w latach 2019–2023 finansowania i wpływu organizacji i ruchów antydemokratycznych dążących do osłabienia postępów w zakresie praw </w:t>
            </w:r>
            <w:r w:rsidRPr="000B005B">
              <w:rPr>
                <w:b/>
                <w:i/>
              </w:rPr>
              <w:t>kobiet i równości płci w całej Europie; ruchy te i organizacje otrzymały 1,18 mld USD i obejmowały około 275 podmiotów; zauważa, że co czwarty rząd na świecie zgłosił regres w obszarze praw kobiet, co pokazuje, że prawa kobiet są zagrożone na całym świecie;</w:t>
            </w:r>
          </w:p>
        </w:tc>
      </w:tr>
    </w:tbl>
    <w:p w14:paraId="7D4209F5" w14:textId="77777777" w:rsidR="009907D5" w:rsidRPr="000B005B" w:rsidRDefault="00BE5F7F" w:rsidP="009907D5">
      <w:r w:rsidRPr="000B005B">
        <w:rPr>
          <w:rStyle w:val="HideTWBExt"/>
        </w:rPr>
        <w:t>&lt;/Amend&gt;</w:t>
      </w:r>
    </w:p>
    <w:p w14:paraId="6984FF6D" w14:textId="77777777" w:rsidR="009907D5" w:rsidRPr="000B005B" w:rsidRDefault="00BE5F7F" w:rsidP="009907D5">
      <w:pPr>
        <w:pStyle w:val="AmNumberTabs"/>
      </w:pPr>
      <w:r w:rsidRPr="000B005B">
        <w:rPr>
          <w:rStyle w:val="HideTWBExt"/>
        </w:rPr>
        <w:t>&lt;Amend&gt;</w:t>
      </w:r>
      <w:r w:rsidRPr="000B005B">
        <w:t>Poprawka</w:t>
      </w:r>
      <w:r w:rsidRPr="000B005B">
        <w:tab/>
      </w:r>
      <w:r w:rsidRPr="000B005B">
        <w:tab/>
      </w:r>
      <w:r w:rsidRPr="000B005B">
        <w:rPr>
          <w:rStyle w:val="HideTWBExt"/>
        </w:rPr>
        <w:t>&lt;NumAm&gt;</w:t>
      </w:r>
      <w:r w:rsidRPr="000B005B">
        <w:t>24</w:t>
      </w:r>
      <w:r w:rsidRPr="000B005B">
        <w:rPr>
          <w:rStyle w:val="HideTWBExt"/>
        </w:rPr>
        <w:t>&lt;/NumAm&gt;</w:t>
      </w:r>
    </w:p>
    <w:p w14:paraId="2E47E984" w14:textId="77777777" w:rsidR="009907D5" w:rsidRPr="000B005B" w:rsidRDefault="00BE5F7F" w:rsidP="009907D5">
      <w:pPr>
        <w:pStyle w:val="NormalBold12b"/>
      </w:pPr>
      <w:r w:rsidRPr="000B005B">
        <w:rPr>
          <w:rStyle w:val="HideTWBExt"/>
        </w:rPr>
        <w:t>&lt;DocAmend&gt;</w:t>
      </w:r>
      <w:r w:rsidRPr="000B005B">
        <w:t>Projekt rezolucji</w:t>
      </w:r>
      <w:r w:rsidRPr="000B005B">
        <w:rPr>
          <w:rStyle w:val="HideTWBExt"/>
        </w:rPr>
        <w:t>&lt;/DocAmend&gt;</w:t>
      </w:r>
    </w:p>
    <w:p w14:paraId="17D63C88" w14:textId="77777777" w:rsidR="009907D5" w:rsidRPr="000B005B" w:rsidRDefault="00BE5F7F" w:rsidP="009907D5">
      <w:pPr>
        <w:pStyle w:val="NormalBold"/>
      </w:pPr>
      <w:r w:rsidRPr="000B005B">
        <w:rPr>
          <w:rStyle w:val="HideTWBExt"/>
        </w:rPr>
        <w:t>&lt;Article&gt;</w:t>
      </w:r>
      <w:r w:rsidRPr="000B005B">
        <w:t>Ustęp 2 c (nowy)</w:t>
      </w:r>
      <w:r w:rsidRPr="000B00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4A8E" w:rsidRPr="000B005B" w14:paraId="041C563E" w14:textId="77777777" w:rsidTr="00383AE9">
        <w:trPr>
          <w:trHeight w:hRule="exact" w:val="240"/>
          <w:jc w:val="center"/>
        </w:trPr>
        <w:tc>
          <w:tcPr>
            <w:tcW w:w="9752" w:type="dxa"/>
            <w:gridSpan w:val="2"/>
            <w:tcBorders>
              <w:top w:val="nil"/>
              <w:left w:val="nil"/>
              <w:bottom w:val="nil"/>
              <w:right w:val="nil"/>
            </w:tcBorders>
          </w:tcPr>
          <w:p w14:paraId="10DCDD24" w14:textId="77777777" w:rsidR="009907D5" w:rsidRPr="000B005B" w:rsidRDefault="009907D5" w:rsidP="00383AE9"/>
        </w:tc>
      </w:tr>
      <w:tr w:rsidR="00FA4A8E" w:rsidRPr="000B005B" w14:paraId="34F8C4C2" w14:textId="77777777" w:rsidTr="00383AE9">
        <w:trPr>
          <w:trHeight w:val="240"/>
          <w:jc w:val="center"/>
        </w:trPr>
        <w:tc>
          <w:tcPr>
            <w:tcW w:w="4876" w:type="dxa"/>
            <w:tcBorders>
              <w:top w:val="nil"/>
              <w:left w:val="nil"/>
              <w:bottom w:val="nil"/>
              <w:right w:val="nil"/>
            </w:tcBorders>
          </w:tcPr>
          <w:p w14:paraId="4E2549C9" w14:textId="77777777" w:rsidR="009907D5" w:rsidRPr="000B005B" w:rsidRDefault="00BE5F7F" w:rsidP="00383AE9">
            <w:pPr>
              <w:pStyle w:val="AmColumnHeading"/>
            </w:pPr>
            <w:r w:rsidRPr="000B005B">
              <w:t>Projekt rezolucji</w:t>
            </w:r>
          </w:p>
        </w:tc>
        <w:tc>
          <w:tcPr>
            <w:tcW w:w="4876" w:type="dxa"/>
            <w:tcBorders>
              <w:top w:val="nil"/>
              <w:left w:val="nil"/>
              <w:bottom w:val="nil"/>
              <w:right w:val="nil"/>
            </w:tcBorders>
          </w:tcPr>
          <w:p w14:paraId="078C85E1" w14:textId="77777777" w:rsidR="009907D5" w:rsidRPr="000B005B" w:rsidRDefault="00BE5F7F" w:rsidP="00383AE9">
            <w:pPr>
              <w:pStyle w:val="AmColumnHeading"/>
            </w:pPr>
            <w:r w:rsidRPr="000B005B">
              <w:t>Poprawka</w:t>
            </w:r>
          </w:p>
        </w:tc>
      </w:tr>
      <w:tr w:rsidR="00FA4A8E" w:rsidRPr="000B005B" w14:paraId="5F6497CA" w14:textId="77777777" w:rsidTr="00383AE9">
        <w:trPr>
          <w:jc w:val="center"/>
        </w:trPr>
        <w:tc>
          <w:tcPr>
            <w:tcW w:w="4876" w:type="dxa"/>
            <w:tcBorders>
              <w:top w:val="nil"/>
              <w:left w:val="nil"/>
              <w:bottom w:val="nil"/>
              <w:right w:val="nil"/>
            </w:tcBorders>
          </w:tcPr>
          <w:p w14:paraId="46A10CE9" w14:textId="77777777" w:rsidR="009907D5" w:rsidRPr="000B005B" w:rsidRDefault="009907D5" w:rsidP="00383AE9">
            <w:pPr>
              <w:pStyle w:val="Normal6a"/>
            </w:pPr>
          </w:p>
        </w:tc>
        <w:tc>
          <w:tcPr>
            <w:tcW w:w="4876" w:type="dxa"/>
            <w:tcBorders>
              <w:top w:val="nil"/>
              <w:left w:val="nil"/>
              <w:bottom w:val="nil"/>
              <w:right w:val="nil"/>
            </w:tcBorders>
          </w:tcPr>
          <w:p w14:paraId="2B791698" w14:textId="77777777" w:rsidR="009907D5" w:rsidRPr="000B005B" w:rsidRDefault="00BE5F7F" w:rsidP="00383AE9">
            <w:pPr>
              <w:pStyle w:val="Normal6a"/>
            </w:pPr>
            <w:r w:rsidRPr="000B005B">
              <w:rPr>
                <w:b/>
                <w:i/>
              </w:rPr>
              <w:t>2c.</w:t>
            </w:r>
            <w:r w:rsidRPr="000B005B">
              <w:tab/>
            </w:r>
            <w:r w:rsidRPr="000B005B">
              <w:rPr>
                <w:b/>
                <w:i/>
              </w:rPr>
              <w:t xml:space="preserve">podkreśla, że zdrowie i prawa seksualne i reprodukcyjne to podstawowe prawa człowieka, które </w:t>
            </w:r>
            <w:r w:rsidRPr="000B005B">
              <w:rPr>
                <w:b/>
                <w:i/>
              </w:rPr>
              <w:t>muszą być przestrzegane na całym świecie i w UE; podkreśla, że odmowa dostępu do kompleksowych usług w zakresie zdrowia seksualnego i reprodukcyjnego, w tym do bezpiecznej i legalnej aborcji, stanowi formę przemocy ze względu na płeć oraz naruszenie praw podstawowych i autonomii cielesnej osoby;</w:t>
            </w:r>
          </w:p>
        </w:tc>
      </w:tr>
    </w:tbl>
    <w:p w14:paraId="312000AB" w14:textId="77777777" w:rsidR="009907D5" w:rsidRPr="000B005B" w:rsidRDefault="00BE5F7F" w:rsidP="009907D5">
      <w:r w:rsidRPr="000B005B">
        <w:rPr>
          <w:rStyle w:val="HideTWBExt"/>
        </w:rPr>
        <w:t>&lt;/Amend&gt;</w:t>
      </w:r>
    </w:p>
    <w:p w14:paraId="33C66342" w14:textId="77777777" w:rsidR="009907D5" w:rsidRPr="000B005B" w:rsidRDefault="00BE5F7F" w:rsidP="009907D5">
      <w:pPr>
        <w:pStyle w:val="AmNumberTabs"/>
      </w:pPr>
      <w:r w:rsidRPr="000B005B">
        <w:rPr>
          <w:rStyle w:val="HideTWBExt"/>
        </w:rPr>
        <w:t>&lt;Amend&gt;</w:t>
      </w:r>
      <w:r w:rsidRPr="000B005B">
        <w:t>Poprawka</w:t>
      </w:r>
      <w:r w:rsidRPr="000B005B">
        <w:tab/>
      </w:r>
      <w:r w:rsidRPr="000B005B">
        <w:tab/>
      </w:r>
      <w:r w:rsidRPr="000B005B">
        <w:rPr>
          <w:rStyle w:val="HideTWBExt"/>
        </w:rPr>
        <w:t>&lt;NumAm&gt;</w:t>
      </w:r>
      <w:r w:rsidRPr="000B005B">
        <w:t>25</w:t>
      </w:r>
      <w:r w:rsidRPr="000B005B">
        <w:rPr>
          <w:rStyle w:val="HideTWBExt"/>
        </w:rPr>
        <w:t>&lt;/NumAm&gt;</w:t>
      </w:r>
    </w:p>
    <w:p w14:paraId="5CDAAB39" w14:textId="77777777" w:rsidR="009907D5" w:rsidRPr="000B005B" w:rsidRDefault="00BE5F7F" w:rsidP="009907D5">
      <w:pPr>
        <w:pStyle w:val="NormalBold12b"/>
      </w:pPr>
      <w:r w:rsidRPr="000B005B">
        <w:rPr>
          <w:rStyle w:val="HideTWBExt"/>
        </w:rPr>
        <w:t>&lt;DocAmend&gt;</w:t>
      </w:r>
      <w:r w:rsidRPr="000B005B">
        <w:t>Projekt rezolucji</w:t>
      </w:r>
      <w:r w:rsidRPr="000B005B">
        <w:rPr>
          <w:rStyle w:val="HideTWBExt"/>
        </w:rPr>
        <w:t>&lt;/DocAmend&gt;</w:t>
      </w:r>
    </w:p>
    <w:p w14:paraId="4BE79827" w14:textId="77777777" w:rsidR="009907D5" w:rsidRPr="000B005B" w:rsidRDefault="00BE5F7F" w:rsidP="009907D5">
      <w:pPr>
        <w:pStyle w:val="NormalBold"/>
      </w:pPr>
      <w:r w:rsidRPr="000B005B">
        <w:rPr>
          <w:rStyle w:val="HideTWBExt"/>
        </w:rPr>
        <w:t>&lt;Article&gt;</w:t>
      </w:r>
      <w:r w:rsidRPr="000B005B">
        <w:t>Ustęp 2 d (nowy)</w:t>
      </w:r>
      <w:r w:rsidRPr="000B00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4A8E" w:rsidRPr="000B005B" w14:paraId="31D0F1BB" w14:textId="77777777" w:rsidTr="00383AE9">
        <w:trPr>
          <w:trHeight w:hRule="exact" w:val="240"/>
          <w:jc w:val="center"/>
        </w:trPr>
        <w:tc>
          <w:tcPr>
            <w:tcW w:w="9752" w:type="dxa"/>
            <w:gridSpan w:val="2"/>
            <w:tcBorders>
              <w:top w:val="nil"/>
              <w:left w:val="nil"/>
              <w:bottom w:val="nil"/>
              <w:right w:val="nil"/>
            </w:tcBorders>
          </w:tcPr>
          <w:p w14:paraId="0EC4DFF8" w14:textId="77777777" w:rsidR="009907D5" w:rsidRPr="000B005B" w:rsidRDefault="009907D5" w:rsidP="00383AE9"/>
        </w:tc>
      </w:tr>
      <w:tr w:rsidR="00FA4A8E" w:rsidRPr="000B005B" w14:paraId="624D6CE2" w14:textId="77777777" w:rsidTr="00383AE9">
        <w:trPr>
          <w:trHeight w:val="240"/>
          <w:jc w:val="center"/>
        </w:trPr>
        <w:tc>
          <w:tcPr>
            <w:tcW w:w="4876" w:type="dxa"/>
            <w:tcBorders>
              <w:top w:val="nil"/>
              <w:left w:val="nil"/>
              <w:bottom w:val="nil"/>
              <w:right w:val="nil"/>
            </w:tcBorders>
          </w:tcPr>
          <w:p w14:paraId="37D65519" w14:textId="77777777" w:rsidR="009907D5" w:rsidRPr="000B005B" w:rsidRDefault="00BE5F7F" w:rsidP="00383AE9">
            <w:pPr>
              <w:pStyle w:val="AmColumnHeading"/>
            </w:pPr>
            <w:r w:rsidRPr="000B005B">
              <w:t>Projekt rezolucji</w:t>
            </w:r>
          </w:p>
        </w:tc>
        <w:tc>
          <w:tcPr>
            <w:tcW w:w="4876" w:type="dxa"/>
            <w:tcBorders>
              <w:top w:val="nil"/>
              <w:left w:val="nil"/>
              <w:bottom w:val="nil"/>
              <w:right w:val="nil"/>
            </w:tcBorders>
          </w:tcPr>
          <w:p w14:paraId="348B6278" w14:textId="77777777" w:rsidR="009907D5" w:rsidRPr="000B005B" w:rsidRDefault="00BE5F7F" w:rsidP="00383AE9">
            <w:pPr>
              <w:pStyle w:val="AmColumnHeading"/>
            </w:pPr>
            <w:r w:rsidRPr="000B005B">
              <w:t>Poprawka</w:t>
            </w:r>
          </w:p>
        </w:tc>
      </w:tr>
      <w:tr w:rsidR="00FA4A8E" w:rsidRPr="000B005B" w14:paraId="5D1979DF" w14:textId="77777777" w:rsidTr="00383AE9">
        <w:trPr>
          <w:jc w:val="center"/>
        </w:trPr>
        <w:tc>
          <w:tcPr>
            <w:tcW w:w="4876" w:type="dxa"/>
            <w:tcBorders>
              <w:top w:val="nil"/>
              <w:left w:val="nil"/>
              <w:bottom w:val="nil"/>
              <w:right w:val="nil"/>
            </w:tcBorders>
          </w:tcPr>
          <w:p w14:paraId="4F570B64" w14:textId="77777777" w:rsidR="009907D5" w:rsidRPr="000B005B" w:rsidRDefault="009907D5" w:rsidP="00383AE9">
            <w:pPr>
              <w:pStyle w:val="Normal6a"/>
            </w:pPr>
          </w:p>
        </w:tc>
        <w:tc>
          <w:tcPr>
            <w:tcW w:w="4876" w:type="dxa"/>
            <w:tcBorders>
              <w:top w:val="nil"/>
              <w:left w:val="nil"/>
              <w:bottom w:val="nil"/>
              <w:right w:val="nil"/>
            </w:tcBorders>
          </w:tcPr>
          <w:p w14:paraId="595CEDBE" w14:textId="77777777" w:rsidR="009907D5" w:rsidRPr="000B005B" w:rsidRDefault="00BE5F7F" w:rsidP="00383AE9">
            <w:pPr>
              <w:pStyle w:val="Normal6a"/>
            </w:pPr>
            <w:r w:rsidRPr="000B005B">
              <w:rPr>
                <w:b/>
                <w:i/>
              </w:rPr>
              <w:t>2d.</w:t>
            </w:r>
            <w:r w:rsidRPr="000B005B">
              <w:tab/>
            </w:r>
            <w:r w:rsidRPr="000B005B">
              <w:rPr>
                <w:b/>
                <w:i/>
              </w:rPr>
              <w:t xml:space="preserve">podkreśla, jak ważne jest dawanie </w:t>
            </w:r>
            <w:proofErr w:type="gramStart"/>
            <w:r w:rsidRPr="000B005B">
              <w:rPr>
                <w:b/>
                <w:i/>
              </w:rPr>
              <w:t>przykładu,</w:t>
            </w:r>
            <w:proofErr w:type="gramEnd"/>
            <w:r w:rsidRPr="000B005B">
              <w:rPr>
                <w:b/>
                <w:i/>
              </w:rPr>
              <w:t xml:space="preserve"> oraz </w:t>
            </w:r>
            <w:r w:rsidRPr="000B005B">
              <w:rPr>
                <w:b/>
                <w:i/>
              </w:rPr>
              <w:t>ponawia apel o włączenie prawa do legalnej i bezpiecznej aborcji do Karty praw podstawowych Unii Europejskiej;</w:t>
            </w:r>
          </w:p>
        </w:tc>
      </w:tr>
    </w:tbl>
    <w:p w14:paraId="356556C6" w14:textId="77777777" w:rsidR="009907D5" w:rsidRPr="000B005B" w:rsidRDefault="00BE5F7F" w:rsidP="009907D5">
      <w:r w:rsidRPr="000B005B">
        <w:rPr>
          <w:rStyle w:val="HideTWBExt"/>
        </w:rPr>
        <w:t>&lt;/Amend&gt;</w:t>
      </w:r>
    </w:p>
    <w:p w14:paraId="0BBEBFF3" w14:textId="77777777" w:rsidR="009907D5" w:rsidRPr="000B005B" w:rsidRDefault="00BE5F7F" w:rsidP="009907D5">
      <w:pPr>
        <w:pStyle w:val="AmNumberTabs"/>
      </w:pPr>
      <w:r w:rsidRPr="000B005B">
        <w:rPr>
          <w:rStyle w:val="HideTWBExt"/>
        </w:rPr>
        <w:t>&lt;Amend&gt;</w:t>
      </w:r>
      <w:r w:rsidRPr="000B005B">
        <w:t>Poprawka</w:t>
      </w:r>
      <w:r w:rsidRPr="000B005B">
        <w:tab/>
      </w:r>
      <w:r w:rsidRPr="000B005B">
        <w:tab/>
      </w:r>
      <w:r w:rsidRPr="000B005B">
        <w:rPr>
          <w:rStyle w:val="HideTWBExt"/>
        </w:rPr>
        <w:t>&lt;NumAm&gt;</w:t>
      </w:r>
      <w:r w:rsidRPr="000B005B">
        <w:t>26</w:t>
      </w:r>
      <w:r w:rsidRPr="000B005B">
        <w:rPr>
          <w:rStyle w:val="HideTWBExt"/>
        </w:rPr>
        <w:t>&lt;/NumAm&gt;</w:t>
      </w:r>
    </w:p>
    <w:p w14:paraId="2FD694D6" w14:textId="77777777" w:rsidR="009907D5" w:rsidRPr="000B005B" w:rsidRDefault="00BE5F7F" w:rsidP="009907D5">
      <w:pPr>
        <w:pStyle w:val="NormalBold12b"/>
      </w:pPr>
      <w:r w:rsidRPr="000B005B">
        <w:rPr>
          <w:rStyle w:val="HideTWBExt"/>
        </w:rPr>
        <w:t>&lt;DocAmend&gt;</w:t>
      </w:r>
      <w:r w:rsidRPr="000B005B">
        <w:t>Projekt rezolucji</w:t>
      </w:r>
      <w:r w:rsidRPr="000B005B">
        <w:rPr>
          <w:rStyle w:val="HideTWBExt"/>
        </w:rPr>
        <w:t>&lt;/DocAmend&gt;</w:t>
      </w:r>
    </w:p>
    <w:p w14:paraId="56189B20" w14:textId="77777777" w:rsidR="009907D5" w:rsidRPr="000B005B" w:rsidRDefault="00BE5F7F" w:rsidP="009907D5">
      <w:pPr>
        <w:pStyle w:val="NormalBold"/>
      </w:pPr>
      <w:r w:rsidRPr="000B005B">
        <w:rPr>
          <w:rStyle w:val="HideTWBExt"/>
        </w:rPr>
        <w:t>&lt;Article&gt;</w:t>
      </w:r>
      <w:r w:rsidRPr="000B005B">
        <w:t>Ustęp 2 e (nowy)</w:t>
      </w:r>
      <w:r w:rsidRPr="000B00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4A8E" w:rsidRPr="000B005B" w14:paraId="78EB7DB5" w14:textId="77777777" w:rsidTr="00383AE9">
        <w:trPr>
          <w:trHeight w:hRule="exact" w:val="240"/>
          <w:jc w:val="center"/>
        </w:trPr>
        <w:tc>
          <w:tcPr>
            <w:tcW w:w="9752" w:type="dxa"/>
            <w:gridSpan w:val="2"/>
            <w:tcBorders>
              <w:top w:val="nil"/>
              <w:left w:val="nil"/>
              <w:bottom w:val="nil"/>
              <w:right w:val="nil"/>
            </w:tcBorders>
          </w:tcPr>
          <w:p w14:paraId="0903FC1C" w14:textId="77777777" w:rsidR="009907D5" w:rsidRPr="000B005B" w:rsidRDefault="009907D5" w:rsidP="00383AE9"/>
        </w:tc>
      </w:tr>
      <w:tr w:rsidR="00FA4A8E" w:rsidRPr="000B005B" w14:paraId="2A63746F" w14:textId="77777777" w:rsidTr="00383AE9">
        <w:trPr>
          <w:trHeight w:val="240"/>
          <w:jc w:val="center"/>
        </w:trPr>
        <w:tc>
          <w:tcPr>
            <w:tcW w:w="4876" w:type="dxa"/>
            <w:tcBorders>
              <w:top w:val="nil"/>
              <w:left w:val="nil"/>
              <w:bottom w:val="nil"/>
              <w:right w:val="nil"/>
            </w:tcBorders>
          </w:tcPr>
          <w:p w14:paraId="7D428A27" w14:textId="77777777" w:rsidR="009907D5" w:rsidRPr="000B005B" w:rsidRDefault="00BE5F7F" w:rsidP="00383AE9">
            <w:pPr>
              <w:pStyle w:val="AmColumnHeading"/>
            </w:pPr>
            <w:r w:rsidRPr="000B005B">
              <w:t xml:space="preserve">Projekt </w:t>
            </w:r>
            <w:r w:rsidRPr="000B005B">
              <w:t>rezolucji</w:t>
            </w:r>
          </w:p>
        </w:tc>
        <w:tc>
          <w:tcPr>
            <w:tcW w:w="4876" w:type="dxa"/>
            <w:tcBorders>
              <w:top w:val="nil"/>
              <w:left w:val="nil"/>
              <w:bottom w:val="nil"/>
              <w:right w:val="nil"/>
            </w:tcBorders>
          </w:tcPr>
          <w:p w14:paraId="7CBAEEAE" w14:textId="77777777" w:rsidR="009907D5" w:rsidRPr="000B005B" w:rsidRDefault="00BE5F7F" w:rsidP="00383AE9">
            <w:pPr>
              <w:pStyle w:val="AmColumnHeading"/>
            </w:pPr>
            <w:r w:rsidRPr="000B005B">
              <w:t>Poprawka</w:t>
            </w:r>
          </w:p>
        </w:tc>
      </w:tr>
      <w:tr w:rsidR="00FA4A8E" w:rsidRPr="000B005B" w14:paraId="7AA66BC9" w14:textId="77777777" w:rsidTr="00383AE9">
        <w:trPr>
          <w:jc w:val="center"/>
        </w:trPr>
        <w:tc>
          <w:tcPr>
            <w:tcW w:w="4876" w:type="dxa"/>
            <w:tcBorders>
              <w:top w:val="nil"/>
              <w:left w:val="nil"/>
              <w:bottom w:val="nil"/>
              <w:right w:val="nil"/>
            </w:tcBorders>
          </w:tcPr>
          <w:p w14:paraId="44769D77" w14:textId="77777777" w:rsidR="009907D5" w:rsidRPr="000B005B" w:rsidRDefault="009907D5" w:rsidP="00383AE9">
            <w:pPr>
              <w:pStyle w:val="Normal6a"/>
            </w:pPr>
          </w:p>
        </w:tc>
        <w:tc>
          <w:tcPr>
            <w:tcW w:w="4876" w:type="dxa"/>
            <w:tcBorders>
              <w:top w:val="nil"/>
              <w:left w:val="nil"/>
              <w:bottom w:val="nil"/>
              <w:right w:val="nil"/>
            </w:tcBorders>
          </w:tcPr>
          <w:p w14:paraId="1583C197" w14:textId="77777777" w:rsidR="009907D5" w:rsidRPr="000B005B" w:rsidRDefault="00BE5F7F" w:rsidP="00383AE9">
            <w:pPr>
              <w:pStyle w:val="Normal6a"/>
            </w:pPr>
            <w:r w:rsidRPr="000B005B">
              <w:rPr>
                <w:b/>
                <w:i/>
              </w:rPr>
              <w:t>2e.</w:t>
            </w:r>
            <w:r w:rsidRPr="000B005B">
              <w:tab/>
            </w:r>
            <w:r w:rsidRPr="000B005B">
              <w:rPr>
                <w:b/>
                <w:i/>
              </w:rPr>
              <w:t>wzywa UE, by priorytetowo traktowała zapewnienie dostępu do zdrowia i praw seksualnych i reprodukcyjnych w ramach promowania praw człowieka i osiągania celów zrównoważonego rozwoju, zarówno w UE, jak i poza nią, w tym dostępu do dostosowanej do wieku, opartej na dowodach kompleksowej edukacji seksualnej, planowania rodziny, antykoncepcji, opieki przedporodowej, porodowej i poporodowej, usług w zakresie płodności, bezpiecznej i legalnej aborcji oraz leczenia schorzeń związanych ze zdrowiem seksualnym, co ob</w:t>
            </w:r>
            <w:r w:rsidRPr="000B005B">
              <w:rPr>
                <w:b/>
                <w:i/>
              </w:rPr>
              <w:t>ejmuje profilaktykę i leczenie HIV; ubolewa nad utrzymującą się luką w danych dotyczących płci w badaniach medycznych;</w:t>
            </w:r>
          </w:p>
        </w:tc>
      </w:tr>
    </w:tbl>
    <w:p w14:paraId="5D81E51F" w14:textId="77777777" w:rsidR="009907D5" w:rsidRPr="000B005B" w:rsidRDefault="00BE5F7F" w:rsidP="009907D5">
      <w:r w:rsidRPr="000B005B">
        <w:rPr>
          <w:rStyle w:val="HideTWBExt"/>
        </w:rPr>
        <w:t>&lt;/Amend&gt;</w:t>
      </w:r>
    </w:p>
    <w:p w14:paraId="5B3FADB4" w14:textId="77777777" w:rsidR="009907D5" w:rsidRPr="000B005B" w:rsidRDefault="00BE5F7F" w:rsidP="009907D5">
      <w:pPr>
        <w:pStyle w:val="AmNumberTabs"/>
      </w:pPr>
      <w:r w:rsidRPr="000B005B">
        <w:rPr>
          <w:rStyle w:val="HideTWBExt"/>
        </w:rPr>
        <w:t>&lt;Amend&gt;</w:t>
      </w:r>
      <w:r w:rsidRPr="000B005B">
        <w:t>Poprawka</w:t>
      </w:r>
      <w:r w:rsidRPr="000B005B">
        <w:tab/>
      </w:r>
      <w:r w:rsidRPr="000B005B">
        <w:tab/>
      </w:r>
      <w:r w:rsidRPr="000B005B">
        <w:rPr>
          <w:rStyle w:val="HideTWBExt"/>
        </w:rPr>
        <w:t>&lt;NumAm&gt;</w:t>
      </w:r>
      <w:r w:rsidRPr="000B005B">
        <w:t>27</w:t>
      </w:r>
      <w:r w:rsidRPr="000B005B">
        <w:rPr>
          <w:rStyle w:val="HideTWBExt"/>
        </w:rPr>
        <w:t>&lt;/NumAm&gt;</w:t>
      </w:r>
    </w:p>
    <w:p w14:paraId="34F7AB42" w14:textId="77777777" w:rsidR="009907D5" w:rsidRPr="000B005B" w:rsidRDefault="00BE5F7F" w:rsidP="009907D5">
      <w:pPr>
        <w:pStyle w:val="NormalBold12b"/>
      </w:pPr>
      <w:r w:rsidRPr="000B005B">
        <w:rPr>
          <w:rStyle w:val="HideTWBExt"/>
        </w:rPr>
        <w:t>&lt;DocAmend&gt;</w:t>
      </w:r>
      <w:r w:rsidRPr="000B005B">
        <w:t>Projekt rezolucji</w:t>
      </w:r>
      <w:r w:rsidRPr="000B005B">
        <w:rPr>
          <w:rStyle w:val="HideTWBExt"/>
        </w:rPr>
        <w:t>&lt;/DocAmend&gt;</w:t>
      </w:r>
    </w:p>
    <w:p w14:paraId="1C71C6CA" w14:textId="77777777" w:rsidR="009907D5" w:rsidRPr="000B005B" w:rsidRDefault="00BE5F7F" w:rsidP="009907D5">
      <w:pPr>
        <w:pStyle w:val="NormalBold"/>
      </w:pPr>
      <w:r w:rsidRPr="000B005B">
        <w:rPr>
          <w:rStyle w:val="HideTWBExt"/>
        </w:rPr>
        <w:t>&lt;Article&gt;</w:t>
      </w:r>
      <w:r w:rsidRPr="000B005B">
        <w:t xml:space="preserve">Ustęp 2 f </w:t>
      </w:r>
      <w:r w:rsidRPr="000B005B">
        <w:t>(nowy)</w:t>
      </w:r>
      <w:r w:rsidRPr="000B00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4A8E" w:rsidRPr="000B005B" w14:paraId="6B529E1D" w14:textId="77777777" w:rsidTr="00383AE9">
        <w:trPr>
          <w:trHeight w:hRule="exact" w:val="240"/>
          <w:jc w:val="center"/>
        </w:trPr>
        <w:tc>
          <w:tcPr>
            <w:tcW w:w="9752" w:type="dxa"/>
            <w:gridSpan w:val="2"/>
            <w:tcBorders>
              <w:top w:val="nil"/>
              <w:left w:val="nil"/>
              <w:bottom w:val="nil"/>
              <w:right w:val="nil"/>
            </w:tcBorders>
          </w:tcPr>
          <w:p w14:paraId="53E3F59E" w14:textId="77777777" w:rsidR="009907D5" w:rsidRPr="000B005B" w:rsidRDefault="009907D5" w:rsidP="00383AE9"/>
        </w:tc>
      </w:tr>
      <w:tr w:rsidR="00FA4A8E" w:rsidRPr="000B005B" w14:paraId="5291C7BD" w14:textId="77777777" w:rsidTr="00383AE9">
        <w:trPr>
          <w:trHeight w:val="240"/>
          <w:jc w:val="center"/>
        </w:trPr>
        <w:tc>
          <w:tcPr>
            <w:tcW w:w="4876" w:type="dxa"/>
            <w:tcBorders>
              <w:top w:val="nil"/>
              <w:left w:val="nil"/>
              <w:bottom w:val="nil"/>
              <w:right w:val="nil"/>
            </w:tcBorders>
          </w:tcPr>
          <w:p w14:paraId="5B88B811" w14:textId="77777777" w:rsidR="009907D5" w:rsidRPr="000B005B" w:rsidRDefault="00BE5F7F" w:rsidP="00383AE9">
            <w:pPr>
              <w:pStyle w:val="AmColumnHeading"/>
            </w:pPr>
            <w:r w:rsidRPr="000B005B">
              <w:t>Projekt rezolucji</w:t>
            </w:r>
          </w:p>
        </w:tc>
        <w:tc>
          <w:tcPr>
            <w:tcW w:w="4876" w:type="dxa"/>
            <w:tcBorders>
              <w:top w:val="nil"/>
              <w:left w:val="nil"/>
              <w:bottom w:val="nil"/>
              <w:right w:val="nil"/>
            </w:tcBorders>
          </w:tcPr>
          <w:p w14:paraId="270A55FE" w14:textId="77777777" w:rsidR="009907D5" w:rsidRPr="000B005B" w:rsidRDefault="00BE5F7F" w:rsidP="00383AE9">
            <w:pPr>
              <w:pStyle w:val="AmColumnHeading"/>
            </w:pPr>
            <w:r w:rsidRPr="000B005B">
              <w:t>Poprawka</w:t>
            </w:r>
          </w:p>
        </w:tc>
      </w:tr>
      <w:tr w:rsidR="00FA4A8E" w:rsidRPr="000B005B" w14:paraId="0A31C20C" w14:textId="77777777" w:rsidTr="00383AE9">
        <w:trPr>
          <w:jc w:val="center"/>
        </w:trPr>
        <w:tc>
          <w:tcPr>
            <w:tcW w:w="4876" w:type="dxa"/>
            <w:tcBorders>
              <w:top w:val="nil"/>
              <w:left w:val="nil"/>
              <w:bottom w:val="nil"/>
              <w:right w:val="nil"/>
            </w:tcBorders>
          </w:tcPr>
          <w:p w14:paraId="3DA88F07" w14:textId="77777777" w:rsidR="009907D5" w:rsidRPr="000B005B" w:rsidRDefault="009907D5" w:rsidP="00383AE9">
            <w:pPr>
              <w:pStyle w:val="Normal6a"/>
            </w:pPr>
          </w:p>
        </w:tc>
        <w:tc>
          <w:tcPr>
            <w:tcW w:w="4876" w:type="dxa"/>
            <w:tcBorders>
              <w:top w:val="nil"/>
              <w:left w:val="nil"/>
              <w:bottom w:val="nil"/>
              <w:right w:val="nil"/>
            </w:tcBorders>
          </w:tcPr>
          <w:p w14:paraId="0683D291" w14:textId="77777777" w:rsidR="009907D5" w:rsidRPr="000B005B" w:rsidRDefault="00BE5F7F" w:rsidP="00383AE9">
            <w:pPr>
              <w:pStyle w:val="Normal6a"/>
            </w:pPr>
            <w:r w:rsidRPr="000B005B">
              <w:rPr>
                <w:b/>
                <w:i/>
              </w:rPr>
              <w:t>2f.</w:t>
            </w:r>
            <w:r w:rsidRPr="000B005B">
              <w:tab/>
            </w:r>
            <w:r w:rsidRPr="000B005B">
              <w:rPr>
                <w:b/>
                <w:i/>
              </w:rPr>
              <w:t xml:space="preserve">przypomina, że promowanie zdrowia i praw seksualnych i reprodukcyjnych jest kluczową zasadą w trzecim unijnym planie działania w sprawie równości płci; apeluje o zapewnienie stałego dostępu do usług </w:t>
            </w:r>
            <w:r w:rsidRPr="000B005B">
              <w:rPr>
                <w:b/>
                <w:i/>
              </w:rPr>
              <w:t>dotyczących zdrowia i praw seksualnych i reprodukcyjnych podczas konfliktów i przymusowych przesiedleń, w tym do bezpiecznego porodu, usług planowania rodziny, legalnej i bezpiecznej aborcji oraz opieki klinicznej w przypadku gwałtu; apeluje o wspieranie obrońców praw człowieka i organizacji społeczeństwa obywatelskiego propagujących zdrowie i prawa seksualne i reprodukcyjne i ułatwiających dostęp do nich, jako że ich działania są coraz bardziej zagrożone przez kurczenie się przestrzeni działania społeczeńs</w:t>
            </w:r>
            <w:r w:rsidRPr="000B005B">
              <w:rPr>
                <w:b/>
                <w:i/>
              </w:rPr>
              <w:t>twa obywatelskiego, a także potępia wszystkie ataki na nich;</w:t>
            </w:r>
          </w:p>
        </w:tc>
      </w:tr>
    </w:tbl>
    <w:p w14:paraId="31EDF0C5" w14:textId="77777777" w:rsidR="009907D5" w:rsidRPr="000B005B" w:rsidRDefault="00BE5F7F" w:rsidP="009907D5">
      <w:r w:rsidRPr="000B005B">
        <w:rPr>
          <w:rStyle w:val="HideTWBExt"/>
        </w:rPr>
        <w:t>&lt;/Amend&gt;</w:t>
      </w:r>
    </w:p>
    <w:p w14:paraId="103A8811" w14:textId="77777777" w:rsidR="009907D5" w:rsidRPr="000B005B" w:rsidRDefault="00BE5F7F" w:rsidP="009907D5">
      <w:pPr>
        <w:pStyle w:val="AmNumberTabs"/>
      </w:pPr>
      <w:r w:rsidRPr="000B005B">
        <w:rPr>
          <w:rStyle w:val="HideTWBExt"/>
        </w:rPr>
        <w:t>&lt;Amend&gt;</w:t>
      </w:r>
      <w:r w:rsidRPr="000B005B">
        <w:t>Poprawka</w:t>
      </w:r>
      <w:r w:rsidRPr="000B005B">
        <w:tab/>
      </w:r>
      <w:r w:rsidRPr="000B005B">
        <w:tab/>
      </w:r>
      <w:r w:rsidRPr="000B005B">
        <w:rPr>
          <w:rStyle w:val="HideTWBExt"/>
        </w:rPr>
        <w:t>&lt;NumAm&gt;</w:t>
      </w:r>
      <w:r w:rsidRPr="000B005B">
        <w:t>28</w:t>
      </w:r>
      <w:r w:rsidRPr="000B005B">
        <w:rPr>
          <w:rStyle w:val="HideTWBExt"/>
        </w:rPr>
        <w:t>&lt;/NumAm&gt;</w:t>
      </w:r>
    </w:p>
    <w:p w14:paraId="3082A721" w14:textId="77777777" w:rsidR="009907D5" w:rsidRPr="000B005B" w:rsidRDefault="00BE5F7F" w:rsidP="009907D5">
      <w:pPr>
        <w:pStyle w:val="NormalBold12b"/>
      </w:pPr>
      <w:r w:rsidRPr="000B005B">
        <w:rPr>
          <w:rStyle w:val="HideTWBExt"/>
        </w:rPr>
        <w:t>&lt;DocAmend&gt;</w:t>
      </w:r>
      <w:r w:rsidRPr="000B005B">
        <w:t>Projekt rezolucji</w:t>
      </w:r>
      <w:r w:rsidRPr="000B005B">
        <w:rPr>
          <w:rStyle w:val="HideTWBExt"/>
        </w:rPr>
        <w:t>&lt;/DocAmend&gt;</w:t>
      </w:r>
    </w:p>
    <w:p w14:paraId="1F52643F" w14:textId="77777777" w:rsidR="009907D5" w:rsidRPr="000B005B" w:rsidRDefault="00BE5F7F" w:rsidP="009907D5">
      <w:pPr>
        <w:pStyle w:val="NormalBold"/>
      </w:pPr>
      <w:r w:rsidRPr="000B005B">
        <w:rPr>
          <w:rStyle w:val="HideTWBExt"/>
        </w:rPr>
        <w:t>&lt;Article&gt;</w:t>
      </w:r>
      <w:r w:rsidRPr="000B005B">
        <w:t>Ustęp 2 g (nowy)</w:t>
      </w:r>
      <w:r w:rsidRPr="000B00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4A8E" w:rsidRPr="000B005B" w14:paraId="4743C871" w14:textId="77777777" w:rsidTr="00383AE9">
        <w:trPr>
          <w:trHeight w:hRule="exact" w:val="240"/>
          <w:jc w:val="center"/>
        </w:trPr>
        <w:tc>
          <w:tcPr>
            <w:tcW w:w="9752" w:type="dxa"/>
            <w:gridSpan w:val="2"/>
            <w:tcBorders>
              <w:top w:val="nil"/>
              <w:left w:val="nil"/>
              <w:bottom w:val="nil"/>
              <w:right w:val="nil"/>
            </w:tcBorders>
          </w:tcPr>
          <w:p w14:paraId="36DC94C3" w14:textId="77777777" w:rsidR="009907D5" w:rsidRPr="000B005B" w:rsidRDefault="009907D5" w:rsidP="00383AE9"/>
        </w:tc>
      </w:tr>
      <w:tr w:rsidR="00FA4A8E" w:rsidRPr="000B005B" w14:paraId="60FED679" w14:textId="77777777" w:rsidTr="00383AE9">
        <w:trPr>
          <w:trHeight w:val="240"/>
          <w:jc w:val="center"/>
        </w:trPr>
        <w:tc>
          <w:tcPr>
            <w:tcW w:w="4876" w:type="dxa"/>
            <w:tcBorders>
              <w:top w:val="nil"/>
              <w:left w:val="nil"/>
              <w:bottom w:val="nil"/>
              <w:right w:val="nil"/>
            </w:tcBorders>
          </w:tcPr>
          <w:p w14:paraId="0E6D7B75" w14:textId="77777777" w:rsidR="009907D5" w:rsidRPr="000B005B" w:rsidRDefault="00BE5F7F" w:rsidP="00383AE9">
            <w:pPr>
              <w:pStyle w:val="AmColumnHeading"/>
            </w:pPr>
            <w:r w:rsidRPr="000B005B">
              <w:t>Projekt rezolucji</w:t>
            </w:r>
          </w:p>
        </w:tc>
        <w:tc>
          <w:tcPr>
            <w:tcW w:w="4876" w:type="dxa"/>
            <w:tcBorders>
              <w:top w:val="nil"/>
              <w:left w:val="nil"/>
              <w:bottom w:val="nil"/>
              <w:right w:val="nil"/>
            </w:tcBorders>
          </w:tcPr>
          <w:p w14:paraId="1925FA45" w14:textId="77777777" w:rsidR="009907D5" w:rsidRPr="000B005B" w:rsidRDefault="00BE5F7F" w:rsidP="00383AE9">
            <w:pPr>
              <w:pStyle w:val="AmColumnHeading"/>
            </w:pPr>
            <w:r w:rsidRPr="000B005B">
              <w:t>Poprawka</w:t>
            </w:r>
          </w:p>
        </w:tc>
      </w:tr>
      <w:tr w:rsidR="00FA4A8E" w:rsidRPr="000B005B" w14:paraId="16DFC1E5" w14:textId="77777777" w:rsidTr="00383AE9">
        <w:trPr>
          <w:jc w:val="center"/>
        </w:trPr>
        <w:tc>
          <w:tcPr>
            <w:tcW w:w="4876" w:type="dxa"/>
            <w:tcBorders>
              <w:top w:val="nil"/>
              <w:left w:val="nil"/>
              <w:bottom w:val="nil"/>
              <w:right w:val="nil"/>
            </w:tcBorders>
          </w:tcPr>
          <w:p w14:paraId="2B76BCA5" w14:textId="77777777" w:rsidR="009907D5" w:rsidRPr="000B005B" w:rsidRDefault="009907D5" w:rsidP="00383AE9">
            <w:pPr>
              <w:pStyle w:val="Normal6a"/>
            </w:pPr>
          </w:p>
        </w:tc>
        <w:tc>
          <w:tcPr>
            <w:tcW w:w="4876" w:type="dxa"/>
            <w:tcBorders>
              <w:top w:val="nil"/>
              <w:left w:val="nil"/>
              <w:bottom w:val="nil"/>
              <w:right w:val="nil"/>
            </w:tcBorders>
          </w:tcPr>
          <w:p w14:paraId="052FD3DF" w14:textId="77777777" w:rsidR="009907D5" w:rsidRPr="000B005B" w:rsidRDefault="00BE5F7F" w:rsidP="00383AE9">
            <w:pPr>
              <w:pStyle w:val="Normal6a"/>
            </w:pPr>
            <w:r w:rsidRPr="000B005B">
              <w:rPr>
                <w:b/>
                <w:i/>
              </w:rPr>
              <w:t>2g.</w:t>
            </w:r>
            <w:r w:rsidRPr="000B005B">
              <w:tab/>
            </w:r>
            <w:r w:rsidRPr="000B005B">
              <w:rPr>
                <w:b/>
                <w:i/>
              </w:rPr>
              <w:t xml:space="preserve">podkreśla, jak istotne jest </w:t>
            </w:r>
            <w:r w:rsidRPr="000B005B">
              <w:rPr>
                <w:b/>
                <w:i/>
              </w:rPr>
              <w:t>zapewnienie dziewczętom wysokiej jakości edukacji i równych szans, co jest niezbędne do wzmocnienia pozycji kobiet i pełnej realizacji przysługujących im praw; podkreśla, że inwestycje w edukację dziewcząt na całym świecie przynoszą społeczeństwu pozytywne wyniki dla przyszłych pokoleń; ponownie zaznacza, że trzeba zapewnić dostosowaną do wieku i opartą na dowodach kompleksową edukację seksualną oraz wyeliminować, zarówno w UE, jak i poza nią, stereotypy płciowe i szkodliwe normy społeczne, które pogłębiają</w:t>
            </w:r>
            <w:r w:rsidRPr="000B005B">
              <w:rPr>
                <w:b/>
                <w:i/>
              </w:rPr>
              <w:t xml:space="preserve"> nierówności;</w:t>
            </w:r>
          </w:p>
        </w:tc>
      </w:tr>
    </w:tbl>
    <w:p w14:paraId="211E244B" w14:textId="77777777" w:rsidR="009907D5" w:rsidRPr="000B005B" w:rsidRDefault="00BE5F7F" w:rsidP="009907D5">
      <w:r w:rsidRPr="000B005B">
        <w:rPr>
          <w:rStyle w:val="HideTWBExt"/>
        </w:rPr>
        <w:t>&lt;/Amend&gt;</w:t>
      </w:r>
    </w:p>
    <w:p w14:paraId="1C630A45" w14:textId="77777777" w:rsidR="009907D5" w:rsidRPr="000B005B" w:rsidRDefault="00BE5F7F" w:rsidP="009907D5">
      <w:pPr>
        <w:pStyle w:val="AmNumberTabs"/>
      </w:pPr>
      <w:r w:rsidRPr="000B005B">
        <w:rPr>
          <w:rStyle w:val="HideTWBExt"/>
        </w:rPr>
        <w:t>&lt;Amend&gt;</w:t>
      </w:r>
      <w:r w:rsidRPr="000B005B">
        <w:t>Poprawka</w:t>
      </w:r>
      <w:r w:rsidRPr="000B005B">
        <w:tab/>
      </w:r>
      <w:r w:rsidRPr="000B005B">
        <w:tab/>
      </w:r>
      <w:r w:rsidRPr="000B005B">
        <w:rPr>
          <w:rStyle w:val="HideTWBExt"/>
        </w:rPr>
        <w:t>&lt;NumAm&gt;</w:t>
      </w:r>
      <w:r w:rsidRPr="000B005B">
        <w:t>29</w:t>
      </w:r>
      <w:r w:rsidRPr="000B005B">
        <w:rPr>
          <w:rStyle w:val="HideTWBExt"/>
        </w:rPr>
        <w:t>&lt;/NumAm&gt;</w:t>
      </w:r>
    </w:p>
    <w:p w14:paraId="1E8DB550" w14:textId="77777777" w:rsidR="009907D5" w:rsidRPr="000B005B" w:rsidRDefault="00BE5F7F" w:rsidP="009907D5">
      <w:pPr>
        <w:pStyle w:val="NormalBold12b"/>
      </w:pPr>
      <w:r w:rsidRPr="000B005B">
        <w:rPr>
          <w:rStyle w:val="HideTWBExt"/>
        </w:rPr>
        <w:t>&lt;DocAmend&gt;</w:t>
      </w:r>
      <w:r w:rsidRPr="000B005B">
        <w:t>Projekt rezolucji</w:t>
      </w:r>
      <w:r w:rsidRPr="000B005B">
        <w:rPr>
          <w:rStyle w:val="HideTWBExt"/>
        </w:rPr>
        <w:t>&lt;/DocAmend&gt;</w:t>
      </w:r>
    </w:p>
    <w:p w14:paraId="3D71730A" w14:textId="77777777" w:rsidR="009907D5" w:rsidRPr="000B005B" w:rsidRDefault="00BE5F7F" w:rsidP="009907D5">
      <w:pPr>
        <w:pStyle w:val="NormalBold"/>
      </w:pPr>
      <w:r w:rsidRPr="000B005B">
        <w:rPr>
          <w:rStyle w:val="HideTWBExt"/>
        </w:rPr>
        <w:t>&lt;Article&gt;</w:t>
      </w:r>
      <w:r w:rsidRPr="000B005B">
        <w:t>Ustęp 2 h (nowy)</w:t>
      </w:r>
      <w:r w:rsidRPr="000B00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4A8E" w:rsidRPr="000B005B" w14:paraId="5A2FDA0A" w14:textId="77777777" w:rsidTr="00383AE9">
        <w:trPr>
          <w:trHeight w:hRule="exact" w:val="240"/>
          <w:jc w:val="center"/>
        </w:trPr>
        <w:tc>
          <w:tcPr>
            <w:tcW w:w="9752" w:type="dxa"/>
            <w:gridSpan w:val="2"/>
            <w:tcBorders>
              <w:top w:val="nil"/>
              <w:left w:val="nil"/>
              <w:bottom w:val="nil"/>
              <w:right w:val="nil"/>
            </w:tcBorders>
          </w:tcPr>
          <w:p w14:paraId="44570A38" w14:textId="77777777" w:rsidR="009907D5" w:rsidRPr="000B005B" w:rsidRDefault="009907D5" w:rsidP="00383AE9"/>
        </w:tc>
      </w:tr>
      <w:tr w:rsidR="00FA4A8E" w:rsidRPr="000B005B" w14:paraId="6C8CA3F7" w14:textId="77777777" w:rsidTr="00383AE9">
        <w:trPr>
          <w:trHeight w:val="240"/>
          <w:jc w:val="center"/>
        </w:trPr>
        <w:tc>
          <w:tcPr>
            <w:tcW w:w="4876" w:type="dxa"/>
            <w:tcBorders>
              <w:top w:val="nil"/>
              <w:left w:val="nil"/>
              <w:bottom w:val="nil"/>
              <w:right w:val="nil"/>
            </w:tcBorders>
          </w:tcPr>
          <w:p w14:paraId="78CC8759" w14:textId="77777777" w:rsidR="009907D5" w:rsidRPr="000B005B" w:rsidRDefault="00BE5F7F" w:rsidP="00383AE9">
            <w:pPr>
              <w:pStyle w:val="AmColumnHeading"/>
            </w:pPr>
            <w:r w:rsidRPr="000B005B">
              <w:t>Projekt rezolucji</w:t>
            </w:r>
          </w:p>
        </w:tc>
        <w:tc>
          <w:tcPr>
            <w:tcW w:w="4876" w:type="dxa"/>
            <w:tcBorders>
              <w:top w:val="nil"/>
              <w:left w:val="nil"/>
              <w:bottom w:val="nil"/>
              <w:right w:val="nil"/>
            </w:tcBorders>
          </w:tcPr>
          <w:p w14:paraId="597159BE" w14:textId="77777777" w:rsidR="009907D5" w:rsidRPr="000B005B" w:rsidRDefault="00BE5F7F" w:rsidP="00383AE9">
            <w:pPr>
              <w:pStyle w:val="AmColumnHeading"/>
            </w:pPr>
            <w:r w:rsidRPr="000B005B">
              <w:t>Poprawka</w:t>
            </w:r>
          </w:p>
        </w:tc>
      </w:tr>
      <w:tr w:rsidR="00FA4A8E" w:rsidRPr="000B005B" w14:paraId="63BDA01D" w14:textId="77777777" w:rsidTr="00383AE9">
        <w:trPr>
          <w:jc w:val="center"/>
        </w:trPr>
        <w:tc>
          <w:tcPr>
            <w:tcW w:w="4876" w:type="dxa"/>
            <w:tcBorders>
              <w:top w:val="nil"/>
              <w:left w:val="nil"/>
              <w:bottom w:val="nil"/>
              <w:right w:val="nil"/>
            </w:tcBorders>
          </w:tcPr>
          <w:p w14:paraId="6A7B21AE" w14:textId="77777777" w:rsidR="009907D5" w:rsidRPr="000B005B" w:rsidRDefault="009907D5" w:rsidP="00383AE9">
            <w:pPr>
              <w:pStyle w:val="Normal6a"/>
            </w:pPr>
          </w:p>
        </w:tc>
        <w:tc>
          <w:tcPr>
            <w:tcW w:w="4876" w:type="dxa"/>
            <w:tcBorders>
              <w:top w:val="nil"/>
              <w:left w:val="nil"/>
              <w:bottom w:val="nil"/>
              <w:right w:val="nil"/>
            </w:tcBorders>
          </w:tcPr>
          <w:p w14:paraId="10C8003B" w14:textId="77777777" w:rsidR="009907D5" w:rsidRPr="000B005B" w:rsidRDefault="00BE5F7F" w:rsidP="00383AE9">
            <w:pPr>
              <w:pStyle w:val="Normal6a"/>
            </w:pPr>
            <w:r w:rsidRPr="000B005B">
              <w:rPr>
                <w:b/>
                <w:i/>
              </w:rPr>
              <w:t>2h.</w:t>
            </w:r>
            <w:r w:rsidRPr="000B005B">
              <w:tab/>
            </w:r>
            <w:r w:rsidRPr="000B005B">
              <w:rPr>
                <w:b/>
                <w:i/>
              </w:rPr>
              <w:t xml:space="preserve">wyraża zaniepokojenie globalnym rozpowszechnieniem się przemocy ze względu na </w:t>
            </w:r>
            <w:r w:rsidRPr="000B005B">
              <w:rPr>
                <w:b/>
                <w:i/>
              </w:rPr>
              <w:t xml:space="preserve">płeć, w tym przemocy związanej z konfliktem, okaleczania żeńskich narządów płciowych, wczesnych i przymusowych małżeństw, </w:t>
            </w:r>
            <w:proofErr w:type="spellStart"/>
            <w:r w:rsidRPr="000B005B">
              <w:rPr>
                <w:b/>
                <w:i/>
              </w:rPr>
              <w:t>kobietobójstw</w:t>
            </w:r>
            <w:proofErr w:type="spellEnd"/>
            <w:r w:rsidRPr="000B005B">
              <w:rPr>
                <w:b/>
                <w:i/>
              </w:rPr>
              <w:t xml:space="preserve"> (zabijania kobiet i dziewcząt z powodu ich płci), przemocy w imię honoru, „policji obyczajowej”, nawoływania do nienawiści w </w:t>
            </w:r>
            <w:proofErr w:type="spellStart"/>
            <w:r w:rsidRPr="000B005B">
              <w:rPr>
                <w:b/>
                <w:i/>
              </w:rPr>
              <w:t>internecie</w:t>
            </w:r>
            <w:proofErr w:type="spellEnd"/>
            <w:r w:rsidRPr="000B005B">
              <w:rPr>
                <w:b/>
                <w:i/>
              </w:rPr>
              <w:t xml:space="preserve"> oraz handlu kobietami i dziewczętami; podkreśla, jak ważne jest uznanie przemocy ze względu na płeć za dziedzinę przestępczości w art. 83 ust. 1 TFUE; z zadowoleniem przyjmuje przystąpienie UE do konwencji stambulskiej i wzywa pozostałe pań</w:t>
            </w:r>
            <w:r w:rsidRPr="000B005B">
              <w:rPr>
                <w:b/>
                <w:i/>
              </w:rPr>
              <w:t>stwa członkowskie UE do ratyfikowania konwencji i wdrożenia jej postanowień;</w:t>
            </w:r>
          </w:p>
        </w:tc>
      </w:tr>
    </w:tbl>
    <w:p w14:paraId="7CB459B7" w14:textId="77777777" w:rsidR="009907D5" w:rsidRPr="000B005B" w:rsidRDefault="00BE5F7F" w:rsidP="009907D5">
      <w:r w:rsidRPr="000B005B">
        <w:rPr>
          <w:rStyle w:val="HideTWBExt"/>
        </w:rPr>
        <w:t>&lt;/Amend&gt;</w:t>
      </w:r>
    </w:p>
    <w:p w14:paraId="2DE2B1E0" w14:textId="77777777" w:rsidR="009907D5" w:rsidRPr="000B005B" w:rsidRDefault="00BE5F7F" w:rsidP="009907D5">
      <w:pPr>
        <w:pStyle w:val="AmNumberTabs"/>
      </w:pPr>
      <w:r w:rsidRPr="000B005B">
        <w:rPr>
          <w:rStyle w:val="HideTWBExt"/>
        </w:rPr>
        <w:t>&lt;Amend&gt;</w:t>
      </w:r>
      <w:r w:rsidRPr="000B005B">
        <w:t>Poprawka</w:t>
      </w:r>
      <w:r w:rsidRPr="000B005B">
        <w:tab/>
      </w:r>
      <w:r w:rsidRPr="000B005B">
        <w:tab/>
      </w:r>
      <w:r w:rsidRPr="000B005B">
        <w:rPr>
          <w:rStyle w:val="HideTWBExt"/>
        </w:rPr>
        <w:t>&lt;NumAm&gt;</w:t>
      </w:r>
      <w:r w:rsidRPr="000B005B">
        <w:t>30</w:t>
      </w:r>
      <w:r w:rsidRPr="000B005B">
        <w:rPr>
          <w:rStyle w:val="HideTWBExt"/>
        </w:rPr>
        <w:t>&lt;/NumAm&gt;</w:t>
      </w:r>
    </w:p>
    <w:p w14:paraId="6CCEA388" w14:textId="77777777" w:rsidR="009907D5" w:rsidRPr="000B005B" w:rsidRDefault="00BE5F7F" w:rsidP="009907D5">
      <w:pPr>
        <w:pStyle w:val="NormalBold12b"/>
      </w:pPr>
      <w:r w:rsidRPr="000B005B">
        <w:rPr>
          <w:rStyle w:val="HideTWBExt"/>
        </w:rPr>
        <w:t>&lt;DocAmend&gt;</w:t>
      </w:r>
      <w:r w:rsidRPr="000B005B">
        <w:t>Projekt rezolucji</w:t>
      </w:r>
      <w:r w:rsidRPr="000B005B">
        <w:rPr>
          <w:rStyle w:val="HideTWBExt"/>
        </w:rPr>
        <w:t>&lt;/DocAmend&gt;</w:t>
      </w:r>
    </w:p>
    <w:p w14:paraId="4E648B59" w14:textId="77777777" w:rsidR="009907D5" w:rsidRPr="000B005B" w:rsidRDefault="00BE5F7F" w:rsidP="009907D5">
      <w:pPr>
        <w:pStyle w:val="NormalBold"/>
      </w:pPr>
      <w:r w:rsidRPr="000B005B">
        <w:rPr>
          <w:rStyle w:val="HideTWBExt"/>
        </w:rPr>
        <w:t>&lt;Article&gt;</w:t>
      </w:r>
      <w:r w:rsidRPr="000B005B">
        <w:t>Ustęp 2 i (nowy)</w:t>
      </w:r>
      <w:r w:rsidRPr="000B00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4A8E" w:rsidRPr="000B005B" w14:paraId="51361474" w14:textId="77777777" w:rsidTr="00383AE9">
        <w:trPr>
          <w:trHeight w:hRule="exact" w:val="240"/>
          <w:jc w:val="center"/>
        </w:trPr>
        <w:tc>
          <w:tcPr>
            <w:tcW w:w="9752" w:type="dxa"/>
            <w:gridSpan w:val="2"/>
            <w:tcBorders>
              <w:top w:val="nil"/>
              <w:left w:val="nil"/>
              <w:bottom w:val="nil"/>
              <w:right w:val="nil"/>
            </w:tcBorders>
          </w:tcPr>
          <w:p w14:paraId="0242A163" w14:textId="77777777" w:rsidR="009907D5" w:rsidRPr="000B005B" w:rsidRDefault="009907D5" w:rsidP="00383AE9"/>
        </w:tc>
      </w:tr>
      <w:tr w:rsidR="00FA4A8E" w:rsidRPr="000B005B" w14:paraId="2897B206" w14:textId="77777777" w:rsidTr="00383AE9">
        <w:trPr>
          <w:trHeight w:val="240"/>
          <w:jc w:val="center"/>
        </w:trPr>
        <w:tc>
          <w:tcPr>
            <w:tcW w:w="4876" w:type="dxa"/>
            <w:tcBorders>
              <w:top w:val="nil"/>
              <w:left w:val="nil"/>
              <w:bottom w:val="nil"/>
              <w:right w:val="nil"/>
            </w:tcBorders>
          </w:tcPr>
          <w:p w14:paraId="22BB768B" w14:textId="77777777" w:rsidR="009907D5" w:rsidRPr="000B005B" w:rsidRDefault="00BE5F7F" w:rsidP="00383AE9">
            <w:pPr>
              <w:pStyle w:val="AmColumnHeading"/>
            </w:pPr>
            <w:r w:rsidRPr="000B005B">
              <w:t>Projekt rezolucji</w:t>
            </w:r>
          </w:p>
        </w:tc>
        <w:tc>
          <w:tcPr>
            <w:tcW w:w="4876" w:type="dxa"/>
            <w:tcBorders>
              <w:top w:val="nil"/>
              <w:left w:val="nil"/>
              <w:bottom w:val="nil"/>
              <w:right w:val="nil"/>
            </w:tcBorders>
          </w:tcPr>
          <w:p w14:paraId="0CBF7928" w14:textId="77777777" w:rsidR="009907D5" w:rsidRPr="000B005B" w:rsidRDefault="00BE5F7F" w:rsidP="00383AE9">
            <w:pPr>
              <w:pStyle w:val="AmColumnHeading"/>
            </w:pPr>
            <w:r w:rsidRPr="000B005B">
              <w:t>Poprawka</w:t>
            </w:r>
          </w:p>
        </w:tc>
      </w:tr>
      <w:tr w:rsidR="00FA4A8E" w:rsidRPr="000B005B" w14:paraId="3F151C72" w14:textId="77777777" w:rsidTr="00383AE9">
        <w:trPr>
          <w:jc w:val="center"/>
        </w:trPr>
        <w:tc>
          <w:tcPr>
            <w:tcW w:w="4876" w:type="dxa"/>
            <w:tcBorders>
              <w:top w:val="nil"/>
              <w:left w:val="nil"/>
              <w:bottom w:val="nil"/>
              <w:right w:val="nil"/>
            </w:tcBorders>
          </w:tcPr>
          <w:p w14:paraId="5E955663" w14:textId="77777777" w:rsidR="009907D5" w:rsidRPr="000B005B" w:rsidRDefault="009907D5" w:rsidP="00383AE9">
            <w:pPr>
              <w:pStyle w:val="Normal6a"/>
            </w:pPr>
          </w:p>
        </w:tc>
        <w:tc>
          <w:tcPr>
            <w:tcW w:w="4876" w:type="dxa"/>
            <w:tcBorders>
              <w:top w:val="nil"/>
              <w:left w:val="nil"/>
              <w:bottom w:val="nil"/>
              <w:right w:val="nil"/>
            </w:tcBorders>
          </w:tcPr>
          <w:p w14:paraId="221FF560" w14:textId="77777777" w:rsidR="009907D5" w:rsidRPr="000B005B" w:rsidRDefault="00BE5F7F" w:rsidP="00383AE9">
            <w:pPr>
              <w:pStyle w:val="Normal6a"/>
            </w:pPr>
            <w:r w:rsidRPr="000B005B">
              <w:rPr>
                <w:b/>
                <w:i/>
              </w:rPr>
              <w:t>2i.</w:t>
            </w:r>
            <w:r w:rsidRPr="000B005B">
              <w:tab/>
            </w:r>
            <w:r w:rsidRPr="000B005B">
              <w:rPr>
                <w:b/>
                <w:i/>
              </w:rPr>
              <w:t xml:space="preserve">ponownie </w:t>
            </w:r>
            <w:r w:rsidRPr="000B005B">
              <w:rPr>
                <w:b/>
                <w:i/>
              </w:rPr>
              <w:t>podkreśla, że gwałt pozostaje jednym z najbardziej rozpowszechnionych naruszeń praw człowieka, oraz przypomina, że gwałt, definiowany na podstawie braku zgody, musi zostać uznany za przestępstwo w prawie UE na podstawie istniejących ram prawnych; potępia w najostrzejszych słowach wykorzystywanie gwałtów i innych form przemocy seksualnej jako narzędzia wojny wykorzystywanego do terroryzowania ludności cywilnej, tłumienia oporu i niszczenia społeczności; przypomina, że zgodnie z prawem międzynarodowym takie c</w:t>
            </w:r>
            <w:r w:rsidRPr="000B005B">
              <w:rPr>
                <w:b/>
                <w:i/>
              </w:rPr>
              <w:t>zyny mogą stanowić zbrodnie wojenne, zbrodnie przeciwko ludzkości lub czyny przyczyniające się do ludobójstwa;</w:t>
            </w:r>
          </w:p>
        </w:tc>
      </w:tr>
    </w:tbl>
    <w:p w14:paraId="27F12093" w14:textId="77777777" w:rsidR="009907D5" w:rsidRPr="000B005B" w:rsidRDefault="00BE5F7F" w:rsidP="009907D5">
      <w:r w:rsidRPr="000B005B">
        <w:rPr>
          <w:rStyle w:val="HideTWBExt"/>
        </w:rPr>
        <w:t>&lt;/Amend&gt;</w:t>
      </w:r>
    </w:p>
    <w:p w14:paraId="687B751A" w14:textId="77777777" w:rsidR="009907D5" w:rsidRPr="000B005B" w:rsidRDefault="00BE5F7F" w:rsidP="009907D5">
      <w:pPr>
        <w:pStyle w:val="AmNumberTabs"/>
      </w:pPr>
      <w:r w:rsidRPr="000B005B">
        <w:rPr>
          <w:rStyle w:val="HideTWBExt"/>
        </w:rPr>
        <w:t>&lt;Amend&gt;</w:t>
      </w:r>
      <w:r w:rsidRPr="000B005B">
        <w:t>Poprawka</w:t>
      </w:r>
      <w:r w:rsidRPr="000B005B">
        <w:tab/>
      </w:r>
      <w:r w:rsidRPr="000B005B">
        <w:tab/>
      </w:r>
      <w:r w:rsidRPr="000B005B">
        <w:rPr>
          <w:rStyle w:val="HideTWBExt"/>
        </w:rPr>
        <w:t>&lt;NumAm&gt;</w:t>
      </w:r>
      <w:r w:rsidRPr="000B005B">
        <w:t>31</w:t>
      </w:r>
      <w:r w:rsidRPr="000B005B">
        <w:rPr>
          <w:rStyle w:val="HideTWBExt"/>
        </w:rPr>
        <w:t>&lt;/NumAm&gt;</w:t>
      </w:r>
    </w:p>
    <w:p w14:paraId="63484E25" w14:textId="77777777" w:rsidR="009907D5" w:rsidRPr="000B005B" w:rsidRDefault="00BE5F7F" w:rsidP="009907D5">
      <w:pPr>
        <w:pStyle w:val="NormalBold12b"/>
      </w:pPr>
      <w:r w:rsidRPr="000B005B">
        <w:rPr>
          <w:rStyle w:val="HideTWBExt"/>
        </w:rPr>
        <w:t>&lt;DocAmend&gt;</w:t>
      </w:r>
      <w:r w:rsidRPr="000B005B">
        <w:t>Projekt rezolucji</w:t>
      </w:r>
      <w:r w:rsidRPr="000B005B">
        <w:rPr>
          <w:rStyle w:val="HideTWBExt"/>
        </w:rPr>
        <w:t>&lt;/DocAmend&gt;</w:t>
      </w:r>
    </w:p>
    <w:p w14:paraId="67EACA44" w14:textId="77777777" w:rsidR="009907D5" w:rsidRPr="000B005B" w:rsidRDefault="00BE5F7F" w:rsidP="009907D5">
      <w:pPr>
        <w:pStyle w:val="NormalBold"/>
      </w:pPr>
      <w:r w:rsidRPr="000B005B">
        <w:rPr>
          <w:rStyle w:val="HideTWBExt"/>
        </w:rPr>
        <w:t>&lt;Article&gt;</w:t>
      </w:r>
      <w:r w:rsidRPr="000B005B">
        <w:t>Ustęp 2 j (nowy)</w:t>
      </w:r>
      <w:r w:rsidRPr="000B00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4A8E" w:rsidRPr="000B005B" w14:paraId="03207A8B" w14:textId="77777777" w:rsidTr="00383AE9">
        <w:trPr>
          <w:trHeight w:hRule="exact" w:val="240"/>
          <w:jc w:val="center"/>
        </w:trPr>
        <w:tc>
          <w:tcPr>
            <w:tcW w:w="9752" w:type="dxa"/>
            <w:gridSpan w:val="2"/>
            <w:tcBorders>
              <w:top w:val="nil"/>
              <w:left w:val="nil"/>
              <w:bottom w:val="nil"/>
              <w:right w:val="nil"/>
            </w:tcBorders>
          </w:tcPr>
          <w:p w14:paraId="355E70F7" w14:textId="77777777" w:rsidR="009907D5" w:rsidRPr="000B005B" w:rsidRDefault="009907D5" w:rsidP="00383AE9"/>
        </w:tc>
      </w:tr>
      <w:tr w:rsidR="00FA4A8E" w:rsidRPr="000B005B" w14:paraId="160892F4" w14:textId="77777777" w:rsidTr="00383AE9">
        <w:trPr>
          <w:trHeight w:val="240"/>
          <w:jc w:val="center"/>
        </w:trPr>
        <w:tc>
          <w:tcPr>
            <w:tcW w:w="4876" w:type="dxa"/>
            <w:tcBorders>
              <w:top w:val="nil"/>
              <w:left w:val="nil"/>
              <w:bottom w:val="nil"/>
              <w:right w:val="nil"/>
            </w:tcBorders>
          </w:tcPr>
          <w:p w14:paraId="1009CC90" w14:textId="77777777" w:rsidR="009907D5" w:rsidRPr="000B005B" w:rsidRDefault="00BE5F7F" w:rsidP="00383AE9">
            <w:pPr>
              <w:pStyle w:val="AmColumnHeading"/>
            </w:pPr>
            <w:r w:rsidRPr="000B005B">
              <w:t xml:space="preserve">Projekt </w:t>
            </w:r>
            <w:r w:rsidRPr="000B005B">
              <w:t>rezolucji</w:t>
            </w:r>
          </w:p>
        </w:tc>
        <w:tc>
          <w:tcPr>
            <w:tcW w:w="4876" w:type="dxa"/>
            <w:tcBorders>
              <w:top w:val="nil"/>
              <w:left w:val="nil"/>
              <w:bottom w:val="nil"/>
              <w:right w:val="nil"/>
            </w:tcBorders>
          </w:tcPr>
          <w:p w14:paraId="62F96E47" w14:textId="77777777" w:rsidR="009907D5" w:rsidRPr="000B005B" w:rsidRDefault="00BE5F7F" w:rsidP="00383AE9">
            <w:pPr>
              <w:pStyle w:val="AmColumnHeading"/>
            </w:pPr>
            <w:r w:rsidRPr="000B005B">
              <w:t>Poprawka</w:t>
            </w:r>
          </w:p>
        </w:tc>
      </w:tr>
      <w:tr w:rsidR="00FA4A8E" w:rsidRPr="000B005B" w14:paraId="27CF0286" w14:textId="77777777" w:rsidTr="00383AE9">
        <w:trPr>
          <w:jc w:val="center"/>
        </w:trPr>
        <w:tc>
          <w:tcPr>
            <w:tcW w:w="4876" w:type="dxa"/>
            <w:tcBorders>
              <w:top w:val="nil"/>
              <w:left w:val="nil"/>
              <w:bottom w:val="nil"/>
              <w:right w:val="nil"/>
            </w:tcBorders>
          </w:tcPr>
          <w:p w14:paraId="61FA6977" w14:textId="77777777" w:rsidR="009907D5" w:rsidRPr="000B005B" w:rsidRDefault="009907D5" w:rsidP="00383AE9">
            <w:pPr>
              <w:pStyle w:val="Normal6a"/>
            </w:pPr>
          </w:p>
        </w:tc>
        <w:tc>
          <w:tcPr>
            <w:tcW w:w="4876" w:type="dxa"/>
            <w:tcBorders>
              <w:top w:val="nil"/>
              <w:left w:val="nil"/>
              <w:bottom w:val="nil"/>
              <w:right w:val="nil"/>
            </w:tcBorders>
          </w:tcPr>
          <w:p w14:paraId="5EACD75D" w14:textId="77777777" w:rsidR="009907D5" w:rsidRPr="000B005B" w:rsidRDefault="00BE5F7F" w:rsidP="00383AE9">
            <w:pPr>
              <w:pStyle w:val="Normal6a"/>
            </w:pPr>
            <w:r w:rsidRPr="000B005B">
              <w:rPr>
                <w:b/>
                <w:i/>
              </w:rPr>
              <w:t>2j.</w:t>
            </w:r>
            <w:r w:rsidRPr="000B005B">
              <w:tab/>
            </w:r>
            <w:r w:rsidRPr="000B005B">
              <w:rPr>
                <w:b/>
                <w:i/>
              </w:rPr>
              <w:t>wzywa UE i podmioty globalne do potępienia praktyk takich jak okaleczanie żeńskich narządów płciowych, przymusowe i wczesne małżeństwa, przemoc w imię honoru i zabójstwa honorowe; apeluje o podjęcie zdecydowanych działań w całej UE i na świecie w celu zapobiegania handlowi kobietami i dziewczętami oraz wspierania ofiar przemocy seksualnej i przemocy ze względu na płeć, zwłaszcza w kontekście nielegalnej inwazji Rosji na Ukrainę; wzywa państwa członkowskie i Komisję do ułatwienia lepszej komunikacji transgr</w:t>
            </w:r>
            <w:r w:rsidRPr="000B005B">
              <w:rPr>
                <w:b/>
                <w:i/>
              </w:rPr>
              <w:t>anicznej i szkoleń w celu zapewnienia skuteczniejszego namierzania handlarzy ludźmi, którzy wykorzystują granice jako luki do dalszego wykorzystywania dziewcząt i kobiet; podkreśla znaczenie zacieśnienia współpracy wymiarów sprawiedliwości i współpracy policyjnej z państwami trzecimi i Europolem, a także pełnego wdrożenia dyrektywy (UE) 2024/1712 w sprawie zapobiegania handlowi ludźmi i zwalczania tego procederu oraz ochrony ofiar;</w:t>
            </w:r>
          </w:p>
        </w:tc>
      </w:tr>
    </w:tbl>
    <w:p w14:paraId="4BA08C32" w14:textId="77777777" w:rsidR="009907D5" w:rsidRPr="000B005B" w:rsidRDefault="00BE5F7F" w:rsidP="009907D5">
      <w:r w:rsidRPr="000B005B">
        <w:rPr>
          <w:rStyle w:val="HideTWBExt"/>
        </w:rPr>
        <w:t>&lt;/Amend&gt;</w:t>
      </w:r>
    </w:p>
    <w:p w14:paraId="692F38DF" w14:textId="77777777" w:rsidR="009907D5" w:rsidRPr="000B005B" w:rsidRDefault="00BE5F7F" w:rsidP="009907D5">
      <w:pPr>
        <w:pStyle w:val="AmNumberTabs"/>
      </w:pPr>
      <w:r w:rsidRPr="000B005B">
        <w:rPr>
          <w:rStyle w:val="HideTWBExt"/>
        </w:rPr>
        <w:t>&lt;Amend&gt;</w:t>
      </w:r>
      <w:r w:rsidRPr="000B005B">
        <w:t>Poprawka</w:t>
      </w:r>
      <w:r w:rsidRPr="000B005B">
        <w:tab/>
      </w:r>
      <w:r w:rsidRPr="000B005B">
        <w:tab/>
      </w:r>
      <w:r w:rsidRPr="000B005B">
        <w:rPr>
          <w:rStyle w:val="HideTWBExt"/>
        </w:rPr>
        <w:t>&lt;NumAm&gt;</w:t>
      </w:r>
      <w:r w:rsidRPr="000B005B">
        <w:t>32</w:t>
      </w:r>
      <w:r w:rsidRPr="000B005B">
        <w:rPr>
          <w:rStyle w:val="HideTWBExt"/>
        </w:rPr>
        <w:t>&lt;/NumAm&gt;</w:t>
      </w:r>
    </w:p>
    <w:p w14:paraId="53A5B3A1" w14:textId="77777777" w:rsidR="009907D5" w:rsidRPr="000B005B" w:rsidRDefault="00BE5F7F" w:rsidP="009907D5">
      <w:pPr>
        <w:pStyle w:val="NormalBold12b"/>
      </w:pPr>
      <w:r w:rsidRPr="000B005B">
        <w:rPr>
          <w:rStyle w:val="HideTWBExt"/>
        </w:rPr>
        <w:t>&lt;DocAmend&gt;</w:t>
      </w:r>
      <w:r w:rsidRPr="000B005B">
        <w:t>Projekt rezolucji</w:t>
      </w:r>
      <w:r w:rsidRPr="000B005B">
        <w:rPr>
          <w:rStyle w:val="HideTWBExt"/>
        </w:rPr>
        <w:t>&lt;/DocAmend&gt;</w:t>
      </w:r>
    </w:p>
    <w:p w14:paraId="16E9018E" w14:textId="77777777" w:rsidR="009907D5" w:rsidRPr="000B005B" w:rsidRDefault="00BE5F7F" w:rsidP="009907D5">
      <w:pPr>
        <w:pStyle w:val="NormalBold"/>
      </w:pPr>
      <w:r w:rsidRPr="000B005B">
        <w:rPr>
          <w:rStyle w:val="HideTWBExt"/>
        </w:rPr>
        <w:t>&lt;Article&gt;</w:t>
      </w:r>
      <w:r w:rsidRPr="000B005B">
        <w:t>Ustęp 2 k (nowy)</w:t>
      </w:r>
      <w:r w:rsidRPr="000B00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4A8E" w:rsidRPr="000B005B" w14:paraId="4540D980" w14:textId="77777777" w:rsidTr="00383AE9">
        <w:trPr>
          <w:trHeight w:hRule="exact" w:val="240"/>
          <w:jc w:val="center"/>
        </w:trPr>
        <w:tc>
          <w:tcPr>
            <w:tcW w:w="9752" w:type="dxa"/>
            <w:gridSpan w:val="2"/>
            <w:tcBorders>
              <w:top w:val="nil"/>
              <w:left w:val="nil"/>
              <w:bottom w:val="nil"/>
              <w:right w:val="nil"/>
            </w:tcBorders>
          </w:tcPr>
          <w:p w14:paraId="03ED64CE" w14:textId="77777777" w:rsidR="009907D5" w:rsidRPr="000B005B" w:rsidRDefault="009907D5" w:rsidP="00383AE9"/>
        </w:tc>
      </w:tr>
      <w:tr w:rsidR="00FA4A8E" w:rsidRPr="000B005B" w14:paraId="4456A87D" w14:textId="77777777" w:rsidTr="00383AE9">
        <w:trPr>
          <w:trHeight w:val="240"/>
          <w:jc w:val="center"/>
        </w:trPr>
        <w:tc>
          <w:tcPr>
            <w:tcW w:w="4876" w:type="dxa"/>
            <w:tcBorders>
              <w:top w:val="nil"/>
              <w:left w:val="nil"/>
              <w:bottom w:val="nil"/>
              <w:right w:val="nil"/>
            </w:tcBorders>
          </w:tcPr>
          <w:p w14:paraId="63E4D2D9" w14:textId="77777777" w:rsidR="009907D5" w:rsidRPr="000B005B" w:rsidRDefault="00BE5F7F" w:rsidP="00383AE9">
            <w:pPr>
              <w:pStyle w:val="AmColumnHeading"/>
            </w:pPr>
            <w:r w:rsidRPr="000B005B">
              <w:t>Projekt rezolucji</w:t>
            </w:r>
          </w:p>
        </w:tc>
        <w:tc>
          <w:tcPr>
            <w:tcW w:w="4876" w:type="dxa"/>
            <w:tcBorders>
              <w:top w:val="nil"/>
              <w:left w:val="nil"/>
              <w:bottom w:val="nil"/>
              <w:right w:val="nil"/>
            </w:tcBorders>
          </w:tcPr>
          <w:p w14:paraId="5C79B662" w14:textId="77777777" w:rsidR="009907D5" w:rsidRPr="000B005B" w:rsidRDefault="00BE5F7F" w:rsidP="00383AE9">
            <w:pPr>
              <w:pStyle w:val="AmColumnHeading"/>
            </w:pPr>
            <w:r w:rsidRPr="000B005B">
              <w:t>Poprawka</w:t>
            </w:r>
          </w:p>
        </w:tc>
      </w:tr>
      <w:tr w:rsidR="00FA4A8E" w:rsidRPr="000B005B" w14:paraId="5AFE2BA5" w14:textId="77777777" w:rsidTr="00383AE9">
        <w:trPr>
          <w:jc w:val="center"/>
        </w:trPr>
        <w:tc>
          <w:tcPr>
            <w:tcW w:w="4876" w:type="dxa"/>
            <w:tcBorders>
              <w:top w:val="nil"/>
              <w:left w:val="nil"/>
              <w:bottom w:val="nil"/>
              <w:right w:val="nil"/>
            </w:tcBorders>
          </w:tcPr>
          <w:p w14:paraId="4B8AA9E9" w14:textId="77777777" w:rsidR="009907D5" w:rsidRPr="000B005B" w:rsidRDefault="009907D5" w:rsidP="00383AE9">
            <w:pPr>
              <w:pStyle w:val="Normal6a"/>
            </w:pPr>
          </w:p>
        </w:tc>
        <w:tc>
          <w:tcPr>
            <w:tcW w:w="4876" w:type="dxa"/>
            <w:tcBorders>
              <w:top w:val="nil"/>
              <w:left w:val="nil"/>
              <w:bottom w:val="nil"/>
              <w:right w:val="nil"/>
            </w:tcBorders>
          </w:tcPr>
          <w:p w14:paraId="21A53C11" w14:textId="77777777" w:rsidR="009907D5" w:rsidRPr="000B005B" w:rsidRDefault="00BE5F7F" w:rsidP="00383AE9">
            <w:pPr>
              <w:pStyle w:val="Normal6a"/>
            </w:pPr>
            <w:r w:rsidRPr="000B005B">
              <w:rPr>
                <w:b/>
                <w:i/>
              </w:rPr>
              <w:t>2k.</w:t>
            </w:r>
            <w:r w:rsidRPr="000B005B">
              <w:tab/>
            </w:r>
            <w:r w:rsidRPr="000B005B">
              <w:rPr>
                <w:b/>
                <w:i/>
              </w:rPr>
              <w:t xml:space="preserve">potępia wykorzystywanie religii, tradycji i kultury jako uzasadnienia przepisów, strategii politycznych i praktyk, które wiążą się z </w:t>
            </w:r>
            <w:r w:rsidRPr="000B005B">
              <w:rPr>
                <w:b/>
                <w:i/>
              </w:rPr>
              <w:t>uciskiem lub dyskryminacją osób lub grup, w tym ze względu na płeć, orientację seksualną, religię, pochodzenie etniczne lub status społeczny; podkreśla w szczególności, że normy takie nigdy nie mogą być wykorzystywane do uzasadniania naruszeń praw kobiet i dziewcząt, w tym odmowy dostępu do edukacji, usług w zakresie zdrowia seksualnego i reprodukcyjnego, swobody przemieszczania się, udziału w życiu politycznym lub ochrony przed przemocą ze względu na płeć; wzywa UE do dopilnowania, aby w ramach jej działań</w:t>
            </w:r>
            <w:r w:rsidRPr="000B005B">
              <w:rPr>
                <w:b/>
                <w:i/>
              </w:rPr>
              <w:t xml:space="preserve"> zewnętrznych, współpracy na rzecz rozwoju i dialogów dotyczących praw człowieka aktywnie kwestionowano praktyki dyskryminacyjne i propagowano powszechne prawa człowieka, w tym równość płci, autonomię cielesną i wolność od przemocy;</w:t>
            </w:r>
          </w:p>
        </w:tc>
      </w:tr>
    </w:tbl>
    <w:p w14:paraId="63DD401E" w14:textId="77777777" w:rsidR="009907D5" w:rsidRPr="000B005B" w:rsidRDefault="00BE5F7F" w:rsidP="009907D5">
      <w:r w:rsidRPr="000B005B">
        <w:rPr>
          <w:rStyle w:val="HideTWBExt"/>
        </w:rPr>
        <w:t>&lt;/Amend&gt;</w:t>
      </w:r>
    </w:p>
    <w:p w14:paraId="39F19D4F" w14:textId="77777777" w:rsidR="009907D5" w:rsidRPr="000B005B" w:rsidRDefault="00BE5F7F" w:rsidP="009907D5">
      <w:pPr>
        <w:pStyle w:val="AmNumberTabs"/>
      </w:pPr>
      <w:r w:rsidRPr="000B005B">
        <w:rPr>
          <w:rStyle w:val="HideTWBExt"/>
        </w:rPr>
        <w:t>&lt;Amend&gt;</w:t>
      </w:r>
      <w:r w:rsidRPr="000B005B">
        <w:t>Poprawka</w:t>
      </w:r>
      <w:r w:rsidRPr="000B005B">
        <w:tab/>
      </w:r>
      <w:r w:rsidRPr="000B005B">
        <w:tab/>
      </w:r>
      <w:r w:rsidRPr="000B005B">
        <w:rPr>
          <w:rStyle w:val="HideTWBExt"/>
        </w:rPr>
        <w:t>&lt;NumAm&gt;</w:t>
      </w:r>
      <w:r w:rsidRPr="000B005B">
        <w:t>33</w:t>
      </w:r>
      <w:r w:rsidRPr="000B005B">
        <w:rPr>
          <w:rStyle w:val="HideTWBExt"/>
        </w:rPr>
        <w:t>&lt;/NumAm&gt;</w:t>
      </w:r>
    </w:p>
    <w:p w14:paraId="052CB472" w14:textId="77777777" w:rsidR="009907D5" w:rsidRPr="000B005B" w:rsidRDefault="00BE5F7F" w:rsidP="009907D5">
      <w:pPr>
        <w:pStyle w:val="NormalBold12b"/>
      </w:pPr>
      <w:r w:rsidRPr="000B005B">
        <w:rPr>
          <w:rStyle w:val="HideTWBExt"/>
        </w:rPr>
        <w:t>&lt;DocAmend&gt;</w:t>
      </w:r>
      <w:r w:rsidRPr="000B005B">
        <w:t>Projekt rezolucji</w:t>
      </w:r>
      <w:r w:rsidRPr="000B005B">
        <w:rPr>
          <w:rStyle w:val="HideTWBExt"/>
        </w:rPr>
        <w:t>&lt;/DocAmend&gt;</w:t>
      </w:r>
    </w:p>
    <w:p w14:paraId="1F133D9A" w14:textId="77777777" w:rsidR="009907D5" w:rsidRPr="000B005B" w:rsidRDefault="00BE5F7F" w:rsidP="009907D5">
      <w:pPr>
        <w:pStyle w:val="NormalBold"/>
      </w:pPr>
      <w:r w:rsidRPr="000B005B">
        <w:rPr>
          <w:rStyle w:val="HideTWBExt"/>
        </w:rPr>
        <w:t>&lt;Article&gt;</w:t>
      </w:r>
      <w:r w:rsidRPr="000B005B">
        <w:t>Ustęp 3</w:t>
      </w:r>
      <w:r w:rsidRPr="000B00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4A8E" w:rsidRPr="000B005B" w14:paraId="65795D81" w14:textId="77777777" w:rsidTr="00383AE9">
        <w:trPr>
          <w:trHeight w:hRule="exact" w:val="240"/>
          <w:jc w:val="center"/>
        </w:trPr>
        <w:tc>
          <w:tcPr>
            <w:tcW w:w="9752" w:type="dxa"/>
            <w:gridSpan w:val="2"/>
            <w:tcBorders>
              <w:top w:val="nil"/>
              <w:left w:val="nil"/>
              <w:bottom w:val="nil"/>
              <w:right w:val="nil"/>
            </w:tcBorders>
          </w:tcPr>
          <w:p w14:paraId="402EFBA9" w14:textId="77777777" w:rsidR="009907D5" w:rsidRPr="000B005B" w:rsidRDefault="009907D5" w:rsidP="00383AE9"/>
        </w:tc>
      </w:tr>
      <w:tr w:rsidR="00FA4A8E" w:rsidRPr="000B005B" w14:paraId="2F203C5F" w14:textId="77777777" w:rsidTr="00383AE9">
        <w:trPr>
          <w:trHeight w:val="240"/>
          <w:jc w:val="center"/>
        </w:trPr>
        <w:tc>
          <w:tcPr>
            <w:tcW w:w="4876" w:type="dxa"/>
            <w:tcBorders>
              <w:top w:val="nil"/>
              <w:left w:val="nil"/>
              <w:bottom w:val="nil"/>
              <w:right w:val="nil"/>
            </w:tcBorders>
          </w:tcPr>
          <w:p w14:paraId="7C051944" w14:textId="77777777" w:rsidR="009907D5" w:rsidRPr="000B005B" w:rsidRDefault="00BE5F7F" w:rsidP="00383AE9">
            <w:pPr>
              <w:pStyle w:val="AmColumnHeading"/>
            </w:pPr>
            <w:r w:rsidRPr="000B005B">
              <w:t>Projekt rezolucji</w:t>
            </w:r>
          </w:p>
        </w:tc>
        <w:tc>
          <w:tcPr>
            <w:tcW w:w="4876" w:type="dxa"/>
            <w:tcBorders>
              <w:top w:val="nil"/>
              <w:left w:val="nil"/>
              <w:bottom w:val="nil"/>
              <w:right w:val="nil"/>
            </w:tcBorders>
          </w:tcPr>
          <w:p w14:paraId="6AA74C1F" w14:textId="77777777" w:rsidR="009907D5" w:rsidRPr="000B005B" w:rsidRDefault="00BE5F7F" w:rsidP="00383AE9">
            <w:pPr>
              <w:pStyle w:val="AmColumnHeading"/>
            </w:pPr>
            <w:r w:rsidRPr="000B005B">
              <w:t>Tekst bez zmian zawarty w poprawce kompromisowej</w:t>
            </w:r>
          </w:p>
        </w:tc>
      </w:tr>
      <w:tr w:rsidR="00FA4A8E" w:rsidRPr="000B005B" w14:paraId="1DC32D24" w14:textId="77777777" w:rsidTr="00383AE9">
        <w:trPr>
          <w:jc w:val="center"/>
        </w:trPr>
        <w:tc>
          <w:tcPr>
            <w:tcW w:w="4876" w:type="dxa"/>
            <w:tcBorders>
              <w:top w:val="nil"/>
              <w:left w:val="nil"/>
              <w:bottom w:val="nil"/>
              <w:right w:val="nil"/>
            </w:tcBorders>
          </w:tcPr>
          <w:p w14:paraId="02B8CCB3" w14:textId="77777777" w:rsidR="009907D5" w:rsidRPr="000B005B" w:rsidRDefault="00BE5F7F" w:rsidP="00383AE9">
            <w:pPr>
              <w:pStyle w:val="Normal6a"/>
            </w:pPr>
            <w:r w:rsidRPr="000B005B">
              <w:t>3.</w:t>
            </w:r>
            <w:r w:rsidRPr="000B005B">
              <w:rPr>
                <w:b/>
                <w:i/>
              </w:rPr>
              <w:tab/>
            </w:r>
            <w:r w:rsidRPr="000B005B">
              <w:t xml:space="preserve">podkreśla, że cyberataki, dezinformacja i informacje wprowadzające w błąd, często </w:t>
            </w:r>
            <w:r w:rsidRPr="000B005B">
              <w:t>wykorzystywane jako narzędzia obcej ingerencji, w tym podczas wyborów, nasilają ową tendencję spadkową w demokracji; podkreśla kluczowe znaczenie wiarygodnych, niezależnych i zróżnicowanych źródeł informacji oraz wysokiej jakości dziennikarstwa dla silnych społeczeństw demokratycznych i dobrze prosperującego społeczeństwa obywatelskiego; jest zatem głęboko zaniepokojony potęgującymi się i wieloaspektowymi wyzwaniami stojącymi przed niezależnymi mediami, w tym nasilającymi się atakami na dziennikarzy i spadk</w:t>
            </w:r>
            <w:r w:rsidRPr="000B005B">
              <w:t>iem dostępnego finansowania;</w:t>
            </w:r>
          </w:p>
        </w:tc>
        <w:tc>
          <w:tcPr>
            <w:tcW w:w="4876" w:type="dxa"/>
            <w:tcBorders>
              <w:top w:val="nil"/>
              <w:left w:val="nil"/>
              <w:bottom w:val="nil"/>
              <w:right w:val="nil"/>
            </w:tcBorders>
          </w:tcPr>
          <w:p w14:paraId="0691ADBF" w14:textId="77777777" w:rsidR="009907D5" w:rsidRPr="000B005B" w:rsidRDefault="00BE5F7F" w:rsidP="00383AE9">
            <w:pPr>
              <w:pStyle w:val="Normal6a"/>
            </w:pPr>
            <w:r w:rsidRPr="000B005B">
              <w:t>3.</w:t>
            </w:r>
            <w:r w:rsidRPr="000B005B">
              <w:rPr>
                <w:b/>
                <w:i/>
              </w:rPr>
              <w:tab/>
            </w:r>
            <w:r w:rsidRPr="000B005B">
              <w:t>podkreśla, że cyberataki, dezinformacja i informacje wprowadzające w błąd, często wykorzystywane jako narzędzia obcej ingerencji, w tym podczas wyborów, nasilają ową tendencję spadkową w demokracji; podkreśla kluczowe znaczenie wiarygodnych, niezależnych i zróżnicowanych źródeł informacji oraz wysokiej jakości dziennikarstwa dla silnych społeczeństw demokratycznych i dobrze prosperującego społeczeństwa obywatelskiego; jest zatem głęboko zaniepokojony potęgującymi się i wieloaspektowymi wyzwaniami stojącymi</w:t>
            </w:r>
            <w:r w:rsidRPr="000B005B">
              <w:t xml:space="preserve"> przed niezależnymi mediami, w tym nasilającymi się atakami na dziennikarzy i spadkiem dostępnego finansowania;</w:t>
            </w:r>
          </w:p>
        </w:tc>
      </w:tr>
    </w:tbl>
    <w:p w14:paraId="63A783C0" w14:textId="77777777" w:rsidR="009907D5" w:rsidRPr="000B005B" w:rsidRDefault="00BE5F7F" w:rsidP="009907D5">
      <w:r w:rsidRPr="000B005B">
        <w:rPr>
          <w:rStyle w:val="HideTWBExt"/>
        </w:rPr>
        <w:t>&lt;/Amend&gt;</w:t>
      </w:r>
    </w:p>
    <w:p w14:paraId="2C764ADC" w14:textId="77777777" w:rsidR="009907D5" w:rsidRPr="000B005B" w:rsidRDefault="00BE5F7F" w:rsidP="009907D5">
      <w:pPr>
        <w:pStyle w:val="AmNumberTabs"/>
        <w:keepNext/>
      </w:pPr>
      <w:r w:rsidRPr="000B005B">
        <w:rPr>
          <w:rStyle w:val="HideTWBExt"/>
          <w:b w:val="0"/>
        </w:rPr>
        <w:t>&lt;Amend&gt;</w:t>
      </w:r>
      <w:r w:rsidRPr="000B005B">
        <w:t>Poprawka</w:t>
      </w:r>
      <w:r w:rsidRPr="000B005B">
        <w:tab/>
      </w:r>
      <w:r w:rsidRPr="000B005B">
        <w:tab/>
      </w:r>
      <w:r w:rsidRPr="000B005B">
        <w:rPr>
          <w:rStyle w:val="HideTWBExt"/>
          <w:b w:val="0"/>
        </w:rPr>
        <w:t>&lt;NumAm&gt;</w:t>
      </w:r>
      <w:r w:rsidRPr="000B005B">
        <w:t>34</w:t>
      </w:r>
      <w:r w:rsidRPr="000B005B">
        <w:rPr>
          <w:rStyle w:val="HideTWBExt"/>
          <w:b w:val="0"/>
        </w:rPr>
        <w:t>&lt;/NumAm&gt;</w:t>
      </w:r>
    </w:p>
    <w:p w14:paraId="51229D82" w14:textId="77777777" w:rsidR="009907D5" w:rsidRPr="000B005B" w:rsidRDefault="00BE5F7F" w:rsidP="009907D5">
      <w:pPr>
        <w:pStyle w:val="NormalBold12b"/>
        <w:keepNext/>
      </w:pPr>
      <w:r w:rsidRPr="000B005B">
        <w:rPr>
          <w:rStyle w:val="HideTWBExt"/>
          <w:b w:val="0"/>
        </w:rPr>
        <w:t>&lt;DocAmend&gt;</w:t>
      </w:r>
      <w:r w:rsidRPr="000B005B">
        <w:t>Projekt rezolucji</w:t>
      </w:r>
      <w:r w:rsidRPr="000B005B">
        <w:rPr>
          <w:rStyle w:val="HideTWBExt"/>
          <w:b w:val="0"/>
        </w:rPr>
        <w:t>&lt;/DocAmend&gt;</w:t>
      </w:r>
    </w:p>
    <w:p w14:paraId="380157EC" w14:textId="77777777" w:rsidR="009907D5" w:rsidRPr="000B005B" w:rsidRDefault="00BE5F7F" w:rsidP="009907D5">
      <w:pPr>
        <w:pStyle w:val="NormalBold"/>
      </w:pPr>
      <w:r w:rsidRPr="000B005B">
        <w:rPr>
          <w:rStyle w:val="HideTWBExt"/>
          <w:b w:val="0"/>
        </w:rPr>
        <w:t>&lt;Article&gt;</w:t>
      </w:r>
      <w:r w:rsidRPr="000B005B">
        <w:t>Ustęp 4 a (nowy)</w:t>
      </w:r>
      <w:r w:rsidRPr="000B005B">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A4A8E" w:rsidRPr="000B005B" w14:paraId="027B0A31" w14:textId="77777777" w:rsidTr="00383AE9">
        <w:trPr>
          <w:jc w:val="center"/>
        </w:trPr>
        <w:tc>
          <w:tcPr>
            <w:tcW w:w="9752" w:type="dxa"/>
            <w:gridSpan w:val="2"/>
          </w:tcPr>
          <w:p w14:paraId="2696CE74" w14:textId="77777777" w:rsidR="009907D5" w:rsidRPr="000B005B" w:rsidRDefault="009907D5" w:rsidP="00383AE9">
            <w:pPr>
              <w:keepNext/>
            </w:pPr>
          </w:p>
        </w:tc>
      </w:tr>
      <w:tr w:rsidR="00FA4A8E" w:rsidRPr="000B005B" w14:paraId="47812F6B" w14:textId="77777777" w:rsidTr="00383AE9">
        <w:trPr>
          <w:jc w:val="center"/>
        </w:trPr>
        <w:tc>
          <w:tcPr>
            <w:tcW w:w="4876" w:type="dxa"/>
          </w:tcPr>
          <w:p w14:paraId="4542A94E" w14:textId="77777777" w:rsidR="009907D5" w:rsidRPr="000B005B" w:rsidRDefault="00BE5F7F" w:rsidP="00383AE9">
            <w:pPr>
              <w:pStyle w:val="AmColumnHeading"/>
              <w:keepNext/>
            </w:pPr>
            <w:r w:rsidRPr="000B005B">
              <w:t>Projekt rezolucji</w:t>
            </w:r>
          </w:p>
        </w:tc>
        <w:tc>
          <w:tcPr>
            <w:tcW w:w="4876" w:type="dxa"/>
          </w:tcPr>
          <w:p w14:paraId="2965F553" w14:textId="77777777" w:rsidR="009907D5" w:rsidRPr="000B005B" w:rsidRDefault="00BE5F7F" w:rsidP="00383AE9">
            <w:pPr>
              <w:pStyle w:val="AmColumnHeading"/>
              <w:keepNext/>
            </w:pPr>
            <w:r w:rsidRPr="000B005B">
              <w:t>Poprawka</w:t>
            </w:r>
          </w:p>
        </w:tc>
      </w:tr>
      <w:tr w:rsidR="00FA4A8E" w:rsidRPr="000B005B" w14:paraId="37F0D7F2" w14:textId="77777777" w:rsidTr="00383AE9">
        <w:trPr>
          <w:jc w:val="center"/>
        </w:trPr>
        <w:tc>
          <w:tcPr>
            <w:tcW w:w="4876" w:type="dxa"/>
          </w:tcPr>
          <w:p w14:paraId="4204F38A" w14:textId="77777777" w:rsidR="009907D5" w:rsidRPr="000B005B" w:rsidRDefault="009907D5" w:rsidP="00383AE9">
            <w:pPr>
              <w:pStyle w:val="Normal6a"/>
            </w:pPr>
          </w:p>
        </w:tc>
        <w:tc>
          <w:tcPr>
            <w:tcW w:w="4876" w:type="dxa"/>
          </w:tcPr>
          <w:p w14:paraId="52FFBC8A" w14:textId="77777777" w:rsidR="009907D5" w:rsidRPr="000B005B" w:rsidRDefault="00BE5F7F" w:rsidP="00383AE9">
            <w:pPr>
              <w:pStyle w:val="Normal6a"/>
              <w:rPr>
                <w:szCs w:val="24"/>
              </w:rPr>
            </w:pPr>
            <w:r w:rsidRPr="000B005B">
              <w:rPr>
                <w:b/>
                <w:i/>
              </w:rPr>
              <w:t xml:space="preserve">4a. podkreśla, jak ważne jest zwiększenie udziału kobiet w systemach demokratycznych w celu wyeliminowania rozbieżności w reprezentacji kobiet w procesach decyzyjnych; apeluje, aby w ramach działań </w:t>
            </w:r>
            <w:r w:rsidRPr="000B005B">
              <w:rPr>
                <w:b/>
                <w:i/>
              </w:rPr>
              <w:t>zewnętrznych UE ułatwiać lepszy udział kobiet w polityce, biznesie i społeczeństwie obywatelskim;</w:t>
            </w:r>
          </w:p>
        </w:tc>
      </w:tr>
    </w:tbl>
    <w:p w14:paraId="2D992247" w14:textId="77777777" w:rsidR="009907D5" w:rsidRPr="000B005B" w:rsidRDefault="00BE5F7F" w:rsidP="009907D5">
      <w:r w:rsidRPr="000B005B">
        <w:rPr>
          <w:rStyle w:val="HideTWBExt"/>
        </w:rPr>
        <w:t>&lt;/Amend&gt;</w:t>
      </w:r>
    </w:p>
    <w:p w14:paraId="66C4BC95" w14:textId="77777777" w:rsidR="009907D5" w:rsidRPr="000B005B" w:rsidRDefault="009907D5" w:rsidP="009907D5"/>
    <w:p w14:paraId="24838236" w14:textId="77777777" w:rsidR="009907D5" w:rsidRPr="000B005B" w:rsidRDefault="00BE5F7F" w:rsidP="009907D5">
      <w:pPr>
        <w:pStyle w:val="AmNumberTabs"/>
      </w:pPr>
      <w:r w:rsidRPr="000B005B">
        <w:rPr>
          <w:rStyle w:val="HideTWBExt"/>
        </w:rPr>
        <w:t>&lt;Amend&gt;</w:t>
      </w:r>
      <w:r w:rsidRPr="000B005B">
        <w:t>Poprawka</w:t>
      </w:r>
      <w:r w:rsidRPr="000B005B">
        <w:tab/>
      </w:r>
      <w:r w:rsidRPr="000B005B">
        <w:tab/>
      </w:r>
      <w:r w:rsidRPr="000B005B">
        <w:rPr>
          <w:rStyle w:val="HideTWBExt"/>
        </w:rPr>
        <w:t>&lt;NumAm&gt;</w:t>
      </w:r>
      <w:r w:rsidRPr="000B005B">
        <w:t>35</w:t>
      </w:r>
      <w:r w:rsidRPr="000B005B">
        <w:rPr>
          <w:rStyle w:val="HideTWBExt"/>
        </w:rPr>
        <w:t>&lt;/NumAm&gt;</w:t>
      </w:r>
    </w:p>
    <w:p w14:paraId="6427228A" w14:textId="77777777" w:rsidR="009907D5" w:rsidRPr="000B005B" w:rsidRDefault="00BE5F7F" w:rsidP="009907D5">
      <w:pPr>
        <w:pStyle w:val="NormalBold12b"/>
      </w:pPr>
      <w:r w:rsidRPr="000B005B">
        <w:rPr>
          <w:rStyle w:val="HideTWBExt"/>
        </w:rPr>
        <w:t>&lt;DocAmend&gt;</w:t>
      </w:r>
      <w:r w:rsidRPr="000B005B">
        <w:t>Projekt rezolucji</w:t>
      </w:r>
      <w:r w:rsidRPr="000B005B">
        <w:rPr>
          <w:rStyle w:val="HideTWBExt"/>
        </w:rPr>
        <w:t>&lt;/DocAmend&gt;</w:t>
      </w:r>
    </w:p>
    <w:p w14:paraId="4C64E891" w14:textId="77777777" w:rsidR="009907D5" w:rsidRPr="000B005B" w:rsidRDefault="00BE5F7F" w:rsidP="009907D5">
      <w:pPr>
        <w:pStyle w:val="NormalBold"/>
      </w:pPr>
      <w:r w:rsidRPr="000B005B">
        <w:rPr>
          <w:rStyle w:val="HideTWBExt"/>
        </w:rPr>
        <w:t>&lt;Article&gt;</w:t>
      </w:r>
      <w:r w:rsidRPr="000B005B">
        <w:t>Ustęp 5 a (nowy)</w:t>
      </w:r>
      <w:r w:rsidRPr="000B00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4A8E" w:rsidRPr="000B005B" w14:paraId="29DA34C2" w14:textId="77777777" w:rsidTr="00383AE9">
        <w:trPr>
          <w:trHeight w:hRule="exact" w:val="240"/>
          <w:jc w:val="center"/>
        </w:trPr>
        <w:tc>
          <w:tcPr>
            <w:tcW w:w="9752" w:type="dxa"/>
            <w:gridSpan w:val="2"/>
            <w:tcBorders>
              <w:top w:val="nil"/>
              <w:left w:val="nil"/>
              <w:bottom w:val="nil"/>
              <w:right w:val="nil"/>
            </w:tcBorders>
          </w:tcPr>
          <w:p w14:paraId="563AD3BF" w14:textId="77777777" w:rsidR="009907D5" w:rsidRPr="000B005B" w:rsidRDefault="009907D5" w:rsidP="00383AE9"/>
        </w:tc>
      </w:tr>
      <w:tr w:rsidR="00FA4A8E" w:rsidRPr="000B005B" w14:paraId="6019044A" w14:textId="77777777" w:rsidTr="00383AE9">
        <w:trPr>
          <w:trHeight w:val="240"/>
          <w:jc w:val="center"/>
        </w:trPr>
        <w:tc>
          <w:tcPr>
            <w:tcW w:w="4876" w:type="dxa"/>
            <w:tcBorders>
              <w:top w:val="nil"/>
              <w:left w:val="nil"/>
              <w:bottom w:val="nil"/>
              <w:right w:val="nil"/>
            </w:tcBorders>
          </w:tcPr>
          <w:p w14:paraId="3326BF4F" w14:textId="77777777" w:rsidR="009907D5" w:rsidRPr="000B005B" w:rsidRDefault="00BE5F7F" w:rsidP="00383AE9">
            <w:pPr>
              <w:pStyle w:val="AmColumnHeading"/>
            </w:pPr>
            <w:r w:rsidRPr="000B005B">
              <w:t>Projekt rezolucji</w:t>
            </w:r>
          </w:p>
        </w:tc>
        <w:tc>
          <w:tcPr>
            <w:tcW w:w="4876" w:type="dxa"/>
            <w:tcBorders>
              <w:top w:val="nil"/>
              <w:left w:val="nil"/>
              <w:bottom w:val="nil"/>
              <w:right w:val="nil"/>
            </w:tcBorders>
          </w:tcPr>
          <w:p w14:paraId="70860274" w14:textId="77777777" w:rsidR="009907D5" w:rsidRPr="000B005B" w:rsidRDefault="00BE5F7F" w:rsidP="00383AE9">
            <w:pPr>
              <w:pStyle w:val="AmColumnHeading"/>
            </w:pPr>
            <w:r w:rsidRPr="000B005B">
              <w:t>Poprawka</w:t>
            </w:r>
          </w:p>
        </w:tc>
      </w:tr>
      <w:tr w:rsidR="00FA4A8E" w:rsidRPr="000B005B" w14:paraId="0B33CC04" w14:textId="77777777" w:rsidTr="00383AE9">
        <w:trPr>
          <w:jc w:val="center"/>
        </w:trPr>
        <w:tc>
          <w:tcPr>
            <w:tcW w:w="4876" w:type="dxa"/>
            <w:tcBorders>
              <w:top w:val="nil"/>
              <w:left w:val="nil"/>
              <w:bottom w:val="nil"/>
              <w:right w:val="nil"/>
            </w:tcBorders>
          </w:tcPr>
          <w:p w14:paraId="3AC6774E" w14:textId="77777777" w:rsidR="009907D5" w:rsidRPr="000B005B" w:rsidRDefault="009907D5" w:rsidP="00383AE9">
            <w:pPr>
              <w:pStyle w:val="Normal6a"/>
            </w:pPr>
          </w:p>
        </w:tc>
        <w:tc>
          <w:tcPr>
            <w:tcW w:w="4876" w:type="dxa"/>
            <w:tcBorders>
              <w:top w:val="nil"/>
              <w:left w:val="nil"/>
              <w:bottom w:val="nil"/>
              <w:right w:val="nil"/>
            </w:tcBorders>
          </w:tcPr>
          <w:p w14:paraId="6ADBBECE" w14:textId="77777777" w:rsidR="009907D5" w:rsidRPr="000B005B" w:rsidRDefault="00BE5F7F" w:rsidP="00D76D10">
            <w:pPr>
              <w:pStyle w:val="Normal6a"/>
            </w:pPr>
            <w:r w:rsidRPr="000B005B">
              <w:rPr>
                <w:b/>
                <w:i/>
              </w:rPr>
              <w:t>5a.</w:t>
            </w:r>
            <w:r w:rsidRPr="000B005B">
              <w:tab/>
            </w:r>
            <w:r w:rsidRPr="000B005B">
              <w:rPr>
                <w:b/>
                <w:i/>
              </w:rPr>
              <w:t>przypomina, że w sytuacjach wojny i przymusowych przesiedleń osoby LGBTIQ+ są szczególnie narażone na prześladowania i przemoc;</w:t>
            </w:r>
            <w:r w:rsidRPr="000B005B">
              <w:t xml:space="preserve"> </w:t>
            </w:r>
            <w:r w:rsidRPr="000B005B">
              <w:rPr>
                <w:b/>
                <w:i/>
              </w:rPr>
              <w:t>wzywa Komisję i Europejską Służbę Działań Zewnętrznych (ESDZ) do dopilnowania, by pomoc zewnętrzna UE uwzględniała środki ochrony i zabezpieczenia w takich okolicznościach;</w:t>
            </w:r>
          </w:p>
        </w:tc>
      </w:tr>
    </w:tbl>
    <w:p w14:paraId="5D266D93" w14:textId="77777777" w:rsidR="009907D5" w:rsidRPr="000B005B" w:rsidRDefault="00BE5F7F" w:rsidP="009907D5">
      <w:r w:rsidRPr="000B005B">
        <w:rPr>
          <w:rStyle w:val="HideTWBExt"/>
        </w:rPr>
        <w:t>&lt;/Amend&gt;</w:t>
      </w:r>
    </w:p>
    <w:p w14:paraId="26467C1E" w14:textId="77777777" w:rsidR="009907D5" w:rsidRPr="000B005B" w:rsidRDefault="00BE5F7F" w:rsidP="009907D5">
      <w:pPr>
        <w:pStyle w:val="AmNumberTabs"/>
      </w:pPr>
      <w:r w:rsidRPr="000B005B">
        <w:rPr>
          <w:rStyle w:val="HideTWBExt"/>
        </w:rPr>
        <w:t>&lt;Amend&gt;</w:t>
      </w:r>
      <w:r w:rsidRPr="000B005B">
        <w:t>Poprawka</w:t>
      </w:r>
      <w:r w:rsidRPr="000B005B">
        <w:tab/>
      </w:r>
      <w:r w:rsidRPr="000B005B">
        <w:tab/>
      </w:r>
      <w:r w:rsidRPr="000B005B">
        <w:rPr>
          <w:rStyle w:val="HideTWBExt"/>
        </w:rPr>
        <w:t>&lt;NumAm&gt;</w:t>
      </w:r>
      <w:r w:rsidRPr="000B005B">
        <w:t>36</w:t>
      </w:r>
      <w:r w:rsidRPr="000B005B">
        <w:rPr>
          <w:rStyle w:val="HideTWBExt"/>
        </w:rPr>
        <w:t>&lt;/NumAm&gt;</w:t>
      </w:r>
    </w:p>
    <w:p w14:paraId="79144AF5" w14:textId="77777777" w:rsidR="009907D5" w:rsidRPr="000B005B" w:rsidRDefault="00BE5F7F" w:rsidP="009907D5">
      <w:pPr>
        <w:pStyle w:val="NormalBold12b"/>
      </w:pPr>
      <w:r w:rsidRPr="000B005B">
        <w:rPr>
          <w:rStyle w:val="HideTWBExt"/>
        </w:rPr>
        <w:t>&lt;DocAmend&gt;</w:t>
      </w:r>
      <w:r w:rsidRPr="000B005B">
        <w:t>Projekt rezolucji</w:t>
      </w:r>
      <w:r w:rsidRPr="000B005B">
        <w:rPr>
          <w:rStyle w:val="HideTWBExt"/>
        </w:rPr>
        <w:t>&lt;/DocAmend&gt;</w:t>
      </w:r>
    </w:p>
    <w:p w14:paraId="1A8CA4D3" w14:textId="77777777" w:rsidR="009907D5" w:rsidRPr="000B005B" w:rsidRDefault="00BE5F7F" w:rsidP="009907D5">
      <w:pPr>
        <w:pStyle w:val="NormalBold"/>
      </w:pPr>
      <w:r w:rsidRPr="000B005B">
        <w:rPr>
          <w:rStyle w:val="HideTWBExt"/>
        </w:rPr>
        <w:t>&lt;Article&gt;</w:t>
      </w:r>
      <w:r w:rsidRPr="000B005B">
        <w:t>Ustęp 5 b (nowy)</w:t>
      </w:r>
      <w:r w:rsidRPr="000B00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4A8E" w:rsidRPr="000B005B" w14:paraId="1787D549" w14:textId="77777777" w:rsidTr="00383AE9">
        <w:trPr>
          <w:trHeight w:hRule="exact" w:val="240"/>
          <w:jc w:val="center"/>
        </w:trPr>
        <w:tc>
          <w:tcPr>
            <w:tcW w:w="9752" w:type="dxa"/>
            <w:gridSpan w:val="2"/>
            <w:tcBorders>
              <w:top w:val="nil"/>
              <w:left w:val="nil"/>
              <w:bottom w:val="nil"/>
              <w:right w:val="nil"/>
            </w:tcBorders>
          </w:tcPr>
          <w:p w14:paraId="209BE408" w14:textId="77777777" w:rsidR="009907D5" w:rsidRPr="000B005B" w:rsidRDefault="009907D5" w:rsidP="00383AE9"/>
        </w:tc>
      </w:tr>
      <w:tr w:rsidR="00FA4A8E" w:rsidRPr="000B005B" w14:paraId="2C3AE84F" w14:textId="77777777" w:rsidTr="00383AE9">
        <w:trPr>
          <w:trHeight w:val="240"/>
          <w:jc w:val="center"/>
        </w:trPr>
        <w:tc>
          <w:tcPr>
            <w:tcW w:w="4876" w:type="dxa"/>
            <w:tcBorders>
              <w:top w:val="nil"/>
              <w:left w:val="nil"/>
              <w:bottom w:val="nil"/>
              <w:right w:val="nil"/>
            </w:tcBorders>
          </w:tcPr>
          <w:p w14:paraId="510E04D8" w14:textId="77777777" w:rsidR="009907D5" w:rsidRPr="000B005B" w:rsidRDefault="00BE5F7F" w:rsidP="00383AE9">
            <w:pPr>
              <w:pStyle w:val="AmColumnHeading"/>
            </w:pPr>
            <w:r w:rsidRPr="000B005B">
              <w:t>Projekt rezolucji</w:t>
            </w:r>
          </w:p>
        </w:tc>
        <w:tc>
          <w:tcPr>
            <w:tcW w:w="4876" w:type="dxa"/>
            <w:tcBorders>
              <w:top w:val="nil"/>
              <w:left w:val="nil"/>
              <w:bottom w:val="nil"/>
              <w:right w:val="nil"/>
            </w:tcBorders>
          </w:tcPr>
          <w:p w14:paraId="21DCBC92" w14:textId="77777777" w:rsidR="009907D5" w:rsidRPr="000B005B" w:rsidRDefault="00BE5F7F" w:rsidP="00383AE9">
            <w:pPr>
              <w:pStyle w:val="AmColumnHeading"/>
            </w:pPr>
            <w:r w:rsidRPr="000B005B">
              <w:t>Poprawka</w:t>
            </w:r>
          </w:p>
        </w:tc>
      </w:tr>
      <w:tr w:rsidR="00FA4A8E" w:rsidRPr="000B005B" w14:paraId="46875357" w14:textId="77777777" w:rsidTr="00383AE9">
        <w:trPr>
          <w:jc w:val="center"/>
        </w:trPr>
        <w:tc>
          <w:tcPr>
            <w:tcW w:w="4876" w:type="dxa"/>
            <w:tcBorders>
              <w:top w:val="nil"/>
              <w:left w:val="nil"/>
              <w:bottom w:val="nil"/>
              <w:right w:val="nil"/>
            </w:tcBorders>
          </w:tcPr>
          <w:p w14:paraId="6AEEEC2C" w14:textId="77777777" w:rsidR="009907D5" w:rsidRPr="000B005B" w:rsidRDefault="009907D5" w:rsidP="00383AE9">
            <w:pPr>
              <w:pStyle w:val="Normal6a"/>
            </w:pPr>
          </w:p>
        </w:tc>
        <w:tc>
          <w:tcPr>
            <w:tcW w:w="4876" w:type="dxa"/>
            <w:tcBorders>
              <w:top w:val="nil"/>
              <w:left w:val="nil"/>
              <w:bottom w:val="nil"/>
              <w:right w:val="nil"/>
            </w:tcBorders>
          </w:tcPr>
          <w:p w14:paraId="6AE74D24" w14:textId="77777777" w:rsidR="009907D5" w:rsidRPr="000B005B" w:rsidRDefault="00BE5F7F" w:rsidP="00383AE9">
            <w:pPr>
              <w:pStyle w:val="Normal6a"/>
            </w:pPr>
            <w:r w:rsidRPr="000B005B">
              <w:rPr>
                <w:b/>
                <w:i/>
              </w:rPr>
              <w:t>5b.</w:t>
            </w:r>
            <w:r w:rsidRPr="000B005B">
              <w:tab/>
            </w:r>
            <w:r w:rsidRPr="000B005B">
              <w:rPr>
                <w:b/>
                <w:i/>
              </w:rPr>
              <w:t xml:space="preserve">podkreśla, że w sytuacjach konfliktu </w:t>
            </w:r>
            <w:r w:rsidRPr="000B005B">
              <w:rPr>
                <w:b/>
                <w:i/>
              </w:rPr>
              <w:t>i przymusowego przesiedlenia ciężar opieki w nieproporcjonalnie dużym stopniu spada na kobiety i dziewczęta, co ogranicza ich dostęp do edukacji, zatrudnienia i udziału w życiu politycznym;</w:t>
            </w:r>
            <w:r w:rsidRPr="000B005B">
              <w:t xml:space="preserve"> </w:t>
            </w:r>
            <w:r w:rsidRPr="000B005B">
              <w:rPr>
                <w:b/>
                <w:i/>
              </w:rPr>
              <w:t>apeluje o to, by pomoc humanitarna UE obejmowała środki wspierające kobiety, które sprawują opiekę;</w:t>
            </w:r>
          </w:p>
        </w:tc>
      </w:tr>
    </w:tbl>
    <w:p w14:paraId="509514C9" w14:textId="77777777" w:rsidR="009907D5" w:rsidRPr="000B005B" w:rsidRDefault="00BE5F7F" w:rsidP="009907D5">
      <w:r w:rsidRPr="000B005B">
        <w:rPr>
          <w:rStyle w:val="HideTWBExt"/>
        </w:rPr>
        <w:t>&lt;/Amend&gt;</w:t>
      </w:r>
    </w:p>
    <w:p w14:paraId="024B373E" w14:textId="77777777" w:rsidR="009907D5" w:rsidRPr="000B005B" w:rsidRDefault="00BE5F7F" w:rsidP="009907D5">
      <w:pPr>
        <w:pStyle w:val="AmNumberTabs"/>
      </w:pPr>
      <w:r w:rsidRPr="000B005B">
        <w:rPr>
          <w:rStyle w:val="HideTWBExt"/>
        </w:rPr>
        <w:t>&lt;Amend&gt;</w:t>
      </w:r>
      <w:r w:rsidRPr="000B005B">
        <w:t>Poprawka</w:t>
      </w:r>
      <w:r w:rsidRPr="000B005B">
        <w:tab/>
      </w:r>
      <w:r w:rsidRPr="000B005B">
        <w:tab/>
      </w:r>
      <w:r w:rsidRPr="000B005B">
        <w:rPr>
          <w:rStyle w:val="HideTWBExt"/>
        </w:rPr>
        <w:t>&lt;NumAm&gt;</w:t>
      </w:r>
      <w:r w:rsidRPr="000B005B">
        <w:t>37</w:t>
      </w:r>
      <w:r w:rsidRPr="000B005B">
        <w:rPr>
          <w:rStyle w:val="HideTWBExt"/>
        </w:rPr>
        <w:t>&lt;/NumAm&gt;</w:t>
      </w:r>
    </w:p>
    <w:p w14:paraId="1A92FF4C" w14:textId="77777777" w:rsidR="009907D5" w:rsidRPr="000B005B" w:rsidRDefault="00BE5F7F" w:rsidP="009907D5">
      <w:pPr>
        <w:pStyle w:val="NormalBold12b"/>
      </w:pPr>
      <w:r w:rsidRPr="000B005B">
        <w:rPr>
          <w:rStyle w:val="HideTWBExt"/>
        </w:rPr>
        <w:t>&lt;DocAmend&gt;</w:t>
      </w:r>
      <w:r w:rsidRPr="000B005B">
        <w:t>Projekt rezolucji</w:t>
      </w:r>
      <w:r w:rsidRPr="000B005B">
        <w:rPr>
          <w:rStyle w:val="HideTWBExt"/>
        </w:rPr>
        <w:t>&lt;/DocAmend&gt;</w:t>
      </w:r>
    </w:p>
    <w:p w14:paraId="1458BBD0" w14:textId="77777777" w:rsidR="009907D5" w:rsidRPr="000B005B" w:rsidRDefault="00BE5F7F" w:rsidP="009907D5">
      <w:pPr>
        <w:pStyle w:val="NormalBold"/>
      </w:pPr>
      <w:r w:rsidRPr="000B005B">
        <w:rPr>
          <w:rStyle w:val="HideTWBExt"/>
        </w:rPr>
        <w:t>&lt;Article&gt;</w:t>
      </w:r>
      <w:r w:rsidRPr="000B005B">
        <w:t>Ustęp 6 a (nowy)</w:t>
      </w:r>
      <w:r w:rsidRPr="000B00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4A8E" w:rsidRPr="000B005B" w14:paraId="0110E1EF" w14:textId="77777777" w:rsidTr="00383AE9">
        <w:trPr>
          <w:trHeight w:hRule="exact" w:val="240"/>
          <w:jc w:val="center"/>
        </w:trPr>
        <w:tc>
          <w:tcPr>
            <w:tcW w:w="9752" w:type="dxa"/>
            <w:gridSpan w:val="2"/>
            <w:tcBorders>
              <w:top w:val="nil"/>
              <w:left w:val="nil"/>
              <w:bottom w:val="nil"/>
              <w:right w:val="nil"/>
            </w:tcBorders>
          </w:tcPr>
          <w:p w14:paraId="2B29E3B2" w14:textId="77777777" w:rsidR="009907D5" w:rsidRPr="000B005B" w:rsidRDefault="009907D5" w:rsidP="00383AE9"/>
        </w:tc>
      </w:tr>
      <w:tr w:rsidR="00FA4A8E" w:rsidRPr="000B005B" w14:paraId="612EB81D" w14:textId="77777777" w:rsidTr="00383AE9">
        <w:trPr>
          <w:trHeight w:val="240"/>
          <w:jc w:val="center"/>
        </w:trPr>
        <w:tc>
          <w:tcPr>
            <w:tcW w:w="4876" w:type="dxa"/>
            <w:tcBorders>
              <w:top w:val="nil"/>
              <w:left w:val="nil"/>
              <w:bottom w:val="nil"/>
              <w:right w:val="nil"/>
            </w:tcBorders>
          </w:tcPr>
          <w:p w14:paraId="7FB83F20" w14:textId="77777777" w:rsidR="009907D5" w:rsidRPr="000B005B" w:rsidRDefault="00BE5F7F" w:rsidP="00383AE9">
            <w:pPr>
              <w:pStyle w:val="AmColumnHeading"/>
            </w:pPr>
            <w:r w:rsidRPr="000B005B">
              <w:t>Projekt rezolucji</w:t>
            </w:r>
          </w:p>
        </w:tc>
        <w:tc>
          <w:tcPr>
            <w:tcW w:w="4876" w:type="dxa"/>
            <w:tcBorders>
              <w:top w:val="nil"/>
              <w:left w:val="nil"/>
              <w:bottom w:val="nil"/>
              <w:right w:val="nil"/>
            </w:tcBorders>
          </w:tcPr>
          <w:p w14:paraId="5A5A9C65" w14:textId="77777777" w:rsidR="009907D5" w:rsidRPr="000B005B" w:rsidRDefault="00BE5F7F" w:rsidP="00383AE9">
            <w:pPr>
              <w:pStyle w:val="AmColumnHeading"/>
            </w:pPr>
            <w:r w:rsidRPr="000B005B">
              <w:t>Poprawka</w:t>
            </w:r>
          </w:p>
        </w:tc>
      </w:tr>
      <w:tr w:rsidR="00FA4A8E" w:rsidRPr="000B005B" w14:paraId="25D9F06F" w14:textId="77777777" w:rsidTr="00383AE9">
        <w:trPr>
          <w:jc w:val="center"/>
        </w:trPr>
        <w:tc>
          <w:tcPr>
            <w:tcW w:w="4876" w:type="dxa"/>
            <w:tcBorders>
              <w:top w:val="nil"/>
              <w:left w:val="nil"/>
              <w:bottom w:val="nil"/>
              <w:right w:val="nil"/>
            </w:tcBorders>
          </w:tcPr>
          <w:p w14:paraId="585A202D" w14:textId="77777777" w:rsidR="009907D5" w:rsidRPr="000B005B" w:rsidRDefault="009907D5" w:rsidP="00383AE9">
            <w:pPr>
              <w:pStyle w:val="Normal6a"/>
            </w:pPr>
          </w:p>
        </w:tc>
        <w:tc>
          <w:tcPr>
            <w:tcW w:w="4876" w:type="dxa"/>
            <w:tcBorders>
              <w:top w:val="nil"/>
              <w:left w:val="nil"/>
              <w:bottom w:val="nil"/>
              <w:right w:val="nil"/>
            </w:tcBorders>
          </w:tcPr>
          <w:p w14:paraId="149150EA" w14:textId="77777777" w:rsidR="009907D5" w:rsidRPr="000B005B" w:rsidRDefault="00BE5F7F" w:rsidP="00383AE9">
            <w:pPr>
              <w:pStyle w:val="Normal6a"/>
            </w:pPr>
            <w:r w:rsidRPr="000B005B">
              <w:rPr>
                <w:b/>
                <w:i/>
              </w:rPr>
              <w:t>6a.</w:t>
            </w:r>
            <w:r w:rsidRPr="000B005B">
              <w:tab/>
            </w:r>
            <w:r w:rsidRPr="000B005B">
              <w:rPr>
                <w:b/>
                <w:i/>
              </w:rPr>
              <w:t xml:space="preserve">podkreśla ponadto nieproporcjonalny wpływ tych </w:t>
            </w:r>
            <w:r w:rsidRPr="000B005B">
              <w:rPr>
                <w:b/>
                <w:i/>
              </w:rPr>
              <w:t xml:space="preserve">technologii na kobiety i dziewczęta, w tym z uwagi na przemoc ze względu na płeć w </w:t>
            </w:r>
            <w:proofErr w:type="spellStart"/>
            <w:r w:rsidRPr="000B005B">
              <w:rPr>
                <w:b/>
                <w:i/>
              </w:rPr>
              <w:t>internecie</w:t>
            </w:r>
            <w:proofErr w:type="spellEnd"/>
            <w:r w:rsidRPr="000B005B">
              <w:rPr>
                <w:b/>
                <w:i/>
              </w:rPr>
              <w:t xml:space="preserve">, </w:t>
            </w:r>
            <w:proofErr w:type="spellStart"/>
            <w:r w:rsidRPr="000B005B">
              <w:rPr>
                <w:b/>
                <w:i/>
              </w:rPr>
              <w:t>cyberstalking</w:t>
            </w:r>
            <w:proofErr w:type="spellEnd"/>
            <w:r w:rsidRPr="000B005B">
              <w:rPr>
                <w:b/>
                <w:i/>
              </w:rPr>
              <w:t>, rozpowszechnianie bez zgody zainteresowanej strony obrazów intymnych generowanych przez sztuczną inteligencję (</w:t>
            </w:r>
            <w:proofErr w:type="spellStart"/>
            <w:r w:rsidRPr="000B005B">
              <w:rPr>
                <w:b/>
                <w:i/>
              </w:rPr>
              <w:t>deepfake</w:t>
            </w:r>
            <w:proofErr w:type="spellEnd"/>
            <w:r w:rsidRPr="000B005B">
              <w:rPr>
                <w:b/>
                <w:i/>
              </w:rPr>
              <w:t>), rozpowszechnianie treści pornograficznych umotywowane zemstą i dyskryminację algorytmiczną, często ułatwianą przez platformy społecznościowe; podkreśla potrzebę dopilnowania, aby wszystkie ramy cyfrowe i związane ze sztuczną inteligencją, w tym kontrole wywozu, obejmowały zabezpi</w:t>
            </w:r>
            <w:r w:rsidRPr="000B005B">
              <w:rPr>
                <w:b/>
                <w:i/>
              </w:rPr>
              <w:t xml:space="preserve">eczenia uwzględniające aspekt płci, mechanizmy rozliczalności i ochronę osób najbardziej zagrożonych; podkreśla, że algorytmy na platformach cyfrowych często powielają uprzedzenia ze względu na płeć i wzmacniają narracje utrwalające normy </w:t>
            </w:r>
            <w:proofErr w:type="spellStart"/>
            <w:r w:rsidRPr="000B005B">
              <w:rPr>
                <w:b/>
                <w:i/>
              </w:rPr>
              <w:t>seksistowskie</w:t>
            </w:r>
            <w:proofErr w:type="spellEnd"/>
            <w:r w:rsidRPr="000B005B">
              <w:rPr>
                <w:b/>
                <w:i/>
              </w:rPr>
              <w:t xml:space="preserve"> i tradycyjne role płciowe, ograniczając równy udział kobiet w życiu politycznym oraz osłabiając standardy demokratyczne i standardy praw człowieka; wzywa UE do dopilnowania, aby wdrażanie sztucznej inteligencji i technologii nadzoru było przejrzyste, proporcj</w:t>
            </w:r>
            <w:r w:rsidRPr="000B005B">
              <w:rPr>
                <w:b/>
                <w:i/>
              </w:rPr>
              <w:t>onalne, podlegało nadzorowi demokratycznemu i aby towarzyszyły mu oceny skutków dla praw człowieka i wpływu w aspekcie płci;</w:t>
            </w:r>
          </w:p>
        </w:tc>
      </w:tr>
    </w:tbl>
    <w:p w14:paraId="34E99A7B" w14:textId="77777777" w:rsidR="009907D5" w:rsidRPr="000B005B" w:rsidRDefault="00BE5F7F" w:rsidP="009907D5">
      <w:r w:rsidRPr="000B005B">
        <w:rPr>
          <w:rStyle w:val="HideTWBExt"/>
        </w:rPr>
        <w:t>&lt;/Amend&gt;</w:t>
      </w:r>
    </w:p>
    <w:p w14:paraId="00D83774" w14:textId="77777777" w:rsidR="009907D5" w:rsidRPr="000B005B" w:rsidRDefault="00BE5F7F" w:rsidP="009907D5">
      <w:pPr>
        <w:pStyle w:val="AmNumberTabs"/>
      </w:pPr>
      <w:r w:rsidRPr="000B005B">
        <w:rPr>
          <w:rStyle w:val="HideTWBExt"/>
        </w:rPr>
        <w:t>&lt;Amend&gt;</w:t>
      </w:r>
      <w:r w:rsidRPr="000B005B">
        <w:t>Poprawka</w:t>
      </w:r>
      <w:r w:rsidRPr="000B005B">
        <w:tab/>
      </w:r>
      <w:r w:rsidRPr="000B005B">
        <w:tab/>
      </w:r>
      <w:r w:rsidRPr="000B005B">
        <w:rPr>
          <w:rStyle w:val="HideTWBExt"/>
        </w:rPr>
        <w:t>&lt;NumAm&gt;</w:t>
      </w:r>
      <w:r w:rsidRPr="000B005B">
        <w:t>38</w:t>
      </w:r>
      <w:r w:rsidRPr="000B005B">
        <w:rPr>
          <w:rStyle w:val="HideTWBExt"/>
        </w:rPr>
        <w:t>&lt;/NumAm&gt;</w:t>
      </w:r>
    </w:p>
    <w:p w14:paraId="01D41DA8" w14:textId="77777777" w:rsidR="009907D5" w:rsidRPr="000B005B" w:rsidRDefault="00BE5F7F" w:rsidP="009907D5">
      <w:pPr>
        <w:pStyle w:val="NormalBold12b"/>
      </w:pPr>
      <w:r w:rsidRPr="000B005B">
        <w:rPr>
          <w:rStyle w:val="HideTWBExt"/>
        </w:rPr>
        <w:t>&lt;DocAmend&gt;</w:t>
      </w:r>
      <w:r w:rsidRPr="000B005B">
        <w:t>Projekt rezolucji</w:t>
      </w:r>
      <w:r w:rsidRPr="000B005B">
        <w:rPr>
          <w:rStyle w:val="HideTWBExt"/>
        </w:rPr>
        <w:t>&lt;/DocAmend&gt;</w:t>
      </w:r>
    </w:p>
    <w:p w14:paraId="41827892" w14:textId="77777777" w:rsidR="009907D5" w:rsidRPr="000B005B" w:rsidRDefault="00BE5F7F" w:rsidP="009907D5">
      <w:pPr>
        <w:pStyle w:val="NormalBold"/>
      </w:pPr>
      <w:r w:rsidRPr="000B005B">
        <w:rPr>
          <w:rStyle w:val="HideTWBExt"/>
        </w:rPr>
        <w:t>&lt;Article&gt;</w:t>
      </w:r>
      <w:r w:rsidRPr="000B005B">
        <w:t>Ustęp 6 b (nowy)</w:t>
      </w:r>
      <w:r w:rsidRPr="000B00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4A8E" w:rsidRPr="000B005B" w14:paraId="661EA726" w14:textId="77777777" w:rsidTr="00383AE9">
        <w:trPr>
          <w:trHeight w:hRule="exact" w:val="240"/>
          <w:jc w:val="center"/>
        </w:trPr>
        <w:tc>
          <w:tcPr>
            <w:tcW w:w="9752" w:type="dxa"/>
            <w:gridSpan w:val="2"/>
            <w:tcBorders>
              <w:top w:val="nil"/>
              <w:left w:val="nil"/>
              <w:bottom w:val="nil"/>
              <w:right w:val="nil"/>
            </w:tcBorders>
          </w:tcPr>
          <w:p w14:paraId="45584367" w14:textId="77777777" w:rsidR="009907D5" w:rsidRPr="000B005B" w:rsidRDefault="009907D5" w:rsidP="00383AE9"/>
        </w:tc>
      </w:tr>
      <w:tr w:rsidR="00FA4A8E" w:rsidRPr="000B005B" w14:paraId="1FCCBF8C" w14:textId="77777777" w:rsidTr="00383AE9">
        <w:trPr>
          <w:trHeight w:val="240"/>
          <w:jc w:val="center"/>
        </w:trPr>
        <w:tc>
          <w:tcPr>
            <w:tcW w:w="4876" w:type="dxa"/>
            <w:tcBorders>
              <w:top w:val="nil"/>
              <w:left w:val="nil"/>
              <w:bottom w:val="nil"/>
              <w:right w:val="nil"/>
            </w:tcBorders>
          </w:tcPr>
          <w:p w14:paraId="40FF49C0" w14:textId="77777777" w:rsidR="009907D5" w:rsidRPr="000B005B" w:rsidRDefault="00BE5F7F" w:rsidP="00383AE9">
            <w:pPr>
              <w:pStyle w:val="AmColumnHeading"/>
            </w:pPr>
            <w:r w:rsidRPr="000B005B">
              <w:t>Projekt rezolucji</w:t>
            </w:r>
          </w:p>
        </w:tc>
        <w:tc>
          <w:tcPr>
            <w:tcW w:w="4876" w:type="dxa"/>
            <w:tcBorders>
              <w:top w:val="nil"/>
              <w:left w:val="nil"/>
              <w:bottom w:val="nil"/>
              <w:right w:val="nil"/>
            </w:tcBorders>
          </w:tcPr>
          <w:p w14:paraId="1CBD28A3" w14:textId="77777777" w:rsidR="009907D5" w:rsidRPr="000B005B" w:rsidRDefault="00BE5F7F" w:rsidP="00383AE9">
            <w:pPr>
              <w:pStyle w:val="AmColumnHeading"/>
            </w:pPr>
            <w:r w:rsidRPr="000B005B">
              <w:t>Poprawka</w:t>
            </w:r>
          </w:p>
        </w:tc>
      </w:tr>
      <w:tr w:rsidR="00FA4A8E" w:rsidRPr="000B005B" w14:paraId="1CC55CE7" w14:textId="77777777" w:rsidTr="00383AE9">
        <w:trPr>
          <w:jc w:val="center"/>
        </w:trPr>
        <w:tc>
          <w:tcPr>
            <w:tcW w:w="4876" w:type="dxa"/>
            <w:tcBorders>
              <w:top w:val="nil"/>
              <w:left w:val="nil"/>
              <w:bottom w:val="nil"/>
              <w:right w:val="nil"/>
            </w:tcBorders>
          </w:tcPr>
          <w:p w14:paraId="0CDD1888" w14:textId="77777777" w:rsidR="009907D5" w:rsidRPr="000B005B" w:rsidRDefault="009907D5" w:rsidP="00383AE9">
            <w:pPr>
              <w:pStyle w:val="Normal6a"/>
            </w:pPr>
          </w:p>
        </w:tc>
        <w:tc>
          <w:tcPr>
            <w:tcW w:w="4876" w:type="dxa"/>
            <w:tcBorders>
              <w:top w:val="nil"/>
              <w:left w:val="nil"/>
              <w:bottom w:val="nil"/>
              <w:right w:val="nil"/>
            </w:tcBorders>
          </w:tcPr>
          <w:p w14:paraId="1902D580" w14:textId="77777777" w:rsidR="009907D5" w:rsidRPr="000B005B" w:rsidRDefault="00BE5F7F" w:rsidP="00383AE9">
            <w:pPr>
              <w:pStyle w:val="Normal6a"/>
            </w:pPr>
            <w:r w:rsidRPr="000B005B">
              <w:rPr>
                <w:b/>
                <w:i/>
              </w:rPr>
              <w:t>6b.</w:t>
            </w:r>
            <w:r w:rsidRPr="000B005B">
              <w:tab/>
            </w:r>
            <w:r w:rsidRPr="000B005B">
              <w:rPr>
                <w:b/>
                <w:i/>
              </w:rPr>
              <w:t xml:space="preserve">dostrzega zagrożenie związane z technologią </w:t>
            </w:r>
            <w:proofErr w:type="spellStart"/>
            <w:r w:rsidRPr="000B005B">
              <w:rPr>
                <w:b/>
                <w:i/>
              </w:rPr>
              <w:t>deepfake</w:t>
            </w:r>
            <w:proofErr w:type="spellEnd"/>
            <w:r w:rsidRPr="000B005B">
              <w:rPr>
                <w:b/>
                <w:i/>
              </w:rPr>
              <w:t xml:space="preserve">, która w nieproporcjonalnie dużym stopniu uderza w kobiety poprzez manipulowanie obrazem bez zgody w celu nękania i znęcania się; podkreśla, że treści typu </w:t>
            </w:r>
            <w:proofErr w:type="spellStart"/>
            <w:r w:rsidRPr="000B005B">
              <w:rPr>
                <w:b/>
                <w:i/>
              </w:rPr>
              <w:t>deepfake</w:t>
            </w:r>
            <w:proofErr w:type="spellEnd"/>
            <w:r w:rsidRPr="000B005B">
              <w:rPr>
                <w:b/>
                <w:i/>
              </w:rPr>
              <w:t xml:space="preserve"> w nieproporcjonalnym stopniu wyrządzają szkody kobietom; wzywa UE do wdrożenia zabezpieczeń w celu wykrywania szkodliwych </w:t>
            </w:r>
            <w:proofErr w:type="spellStart"/>
            <w:r w:rsidRPr="000B005B">
              <w:rPr>
                <w:b/>
                <w:i/>
              </w:rPr>
              <w:t>deepfake’ów</w:t>
            </w:r>
            <w:proofErr w:type="spellEnd"/>
            <w:r w:rsidRPr="000B005B">
              <w:rPr>
                <w:b/>
                <w:i/>
              </w:rPr>
              <w:t xml:space="preserve"> i zapobiegania im oraz do zajęcia się cyfrowymi zagrożeniami uwarunkowanymi płcią w przepisach dotyczących sztucznej inteligencji;</w:t>
            </w:r>
          </w:p>
        </w:tc>
      </w:tr>
    </w:tbl>
    <w:p w14:paraId="5A89D5BE" w14:textId="77777777" w:rsidR="009907D5" w:rsidRPr="000B005B" w:rsidRDefault="00BE5F7F" w:rsidP="009907D5">
      <w:r w:rsidRPr="000B005B">
        <w:rPr>
          <w:rStyle w:val="HideTWBExt"/>
        </w:rPr>
        <w:t>&lt;/Amend&gt;</w:t>
      </w:r>
    </w:p>
    <w:p w14:paraId="74D9D354" w14:textId="77777777" w:rsidR="009907D5" w:rsidRPr="000B005B" w:rsidRDefault="00BE5F7F" w:rsidP="009907D5">
      <w:pPr>
        <w:pStyle w:val="AmNumberTabs"/>
      </w:pPr>
      <w:r w:rsidRPr="000B005B">
        <w:rPr>
          <w:rStyle w:val="HideTWBExt"/>
        </w:rPr>
        <w:t>&lt;Amend&gt;</w:t>
      </w:r>
      <w:r w:rsidRPr="000B005B">
        <w:t>Poprawka</w:t>
      </w:r>
      <w:r w:rsidRPr="000B005B">
        <w:tab/>
      </w:r>
      <w:r w:rsidRPr="000B005B">
        <w:tab/>
      </w:r>
      <w:r w:rsidRPr="000B005B">
        <w:rPr>
          <w:rStyle w:val="HideTWBExt"/>
        </w:rPr>
        <w:t>&lt;NumAm&gt;</w:t>
      </w:r>
      <w:r w:rsidRPr="000B005B">
        <w:t>39</w:t>
      </w:r>
      <w:r w:rsidRPr="000B005B">
        <w:rPr>
          <w:rStyle w:val="HideTWBExt"/>
        </w:rPr>
        <w:t>&lt;/NumAm&gt;</w:t>
      </w:r>
    </w:p>
    <w:p w14:paraId="638D40A3" w14:textId="77777777" w:rsidR="009907D5" w:rsidRPr="000B005B" w:rsidRDefault="00BE5F7F" w:rsidP="009907D5">
      <w:pPr>
        <w:pStyle w:val="NormalBold12b"/>
      </w:pPr>
      <w:r w:rsidRPr="000B005B">
        <w:rPr>
          <w:rStyle w:val="HideTWBExt"/>
        </w:rPr>
        <w:t>&lt;DocAmend&gt;</w:t>
      </w:r>
      <w:r w:rsidRPr="000B005B">
        <w:t>Projekt rezolucji</w:t>
      </w:r>
      <w:r w:rsidRPr="000B005B">
        <w:rPr>
          <w:rStyle w:val="HideTWBExt"/>
        </w:rPr>
        <w:t>&lt;/DocAmend&gt;</w:t>
      </w:r>
    </w:p>
    <w:p w14:paraId="3CF5A89F" w14:textId="77777777" w:rsidR="009907D5" w:rsidRPr="000B005B" w:rsidRDefault="00BE5F7F" w:rsidP="009907D5">
      <w:pPr>
        <w:pStyle w:val="NormalBold"/>
      </w:pPr>
      <w:r w:rsidRPr="000B005B">
        <w:rPr>
          <w:rStyle w:val="HideTWBExt"/>
        </w:rPr>
        <w:t>&lt;Article&gt;</w:t>
      </w:r>
      <w:r w:rsidRPr="000B005B">
        <w:t>Ustęp 6 c (nowy)</w:t>
      </w:r>
      <w:r w:rsidRPr="000B00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4A8E" w:rsidRPr="000B005B" w14:paraId="7BFC3BE1" w14:textId="77777777" w:rsidTr="00383AE9">
        <w:trPr>
          <w:trHeight w:hRule="exact" w:val="240"/>
          <w:jc w:val="center"/>
        </w:trPr>
        <w:tc>
          <w:tcPr>
            <w:tcW w:w="9752" w:type="dxa"/>
            <w:gridSpan w:val="2"/>
            <w:tcBorders>
              <w:top w:val="nil"/>
              <w:left w:val="nil"/>
              <w:bottom w:val="nil"/>
              <w:right w:val="nil"/>
            </w:tcBorders>
          </w:tcPr>
          <w:p w14:paraId="3752BBD2" w14:textId="77777777" w:rsidR="009907D5" w:rsidRPr="000B005B" w:rsidRDefault="009907D5" w:rsidP="00383AE9"/>
        </w:tc>
      </w:tr>
      <w:tr w:rsidR="00FA4A8E" w:rsidRPr="000B005B" w14:paraId="28515B0E" w14:textId="77777777" w:rsidTr="00383AE9">
        <w:trPr>
          <w:trHeight w:val="240"/>
          <w:jc w:val="center"/>
        </w:trPr>
        <w:tc>
          <w:tcPr>
            <w:tcW w:w="4876" w:type="dxa"/>
            <w:tcBorders>
              <w:top w:val="nil"/>
              <w:left w:val="nil"/>
              <w:bottom w:val="nil"/>
              <w:right w:val="nil"/>
            </w:tcBorders>
          </w:tcPr>
          <w:p w14:paraId="169229B7" w14:textId="77777777" w:rsidR="009907D5" w:rsidRPr="000B005B" w:rsidRDefault="00BE5F7F" w:rsidP="00383AE9">
            <w:pPr>
              <w:pStyle w:val="AmColumnHeading"/>
            </w:pPr>
            <w:r w:rsidRPr="000B005B">
              <w:t>Projekt rezolucji</w:t>
            </w:r>
          </w:p>
        </w:tc>
        <w:tc>
          <w:tcPr>
            <w:tcW w:w="4876" w:type="dxa"/>
            <w:tcBorders>
              <w:top w:val="nil"/>
              <w:left w:val="nil"/>
              <w:bottom w:val="nil"/>
              <w:right w:val="nil"/>
            </w:tcBorders>
          </w:tcPr>
          <w:p w14:paraId="00571871" w14:textId="77777777" w:rsidR="009907D5" w:rsidRPr="000B005B" w:rsidRDefault="00BE5F7F" w:rsidP="00383AE9">
            <w:pPr>
              <w:pStyle w:val="AmColumnHeading"/>
            </w:pPr>
            <w:r w:rsidRPr="000B005B">
              <w:t>Poprawka</w:t>
            </w:r>
          </w:p>
        </w:tc>
      </w:tr>
      <w:tr w:rsidR="00FA4A8E" w:rsidRPr="000B005B" w14:paraId="390090D4" w14:textId="77777777" w:rsidTr="00383AE9">
        <w:trPr>
          <w:jc w:val="center"/>
        </w:trPr>
        <w:tc>
          <w:tcPr>
            <w:tcW w:w="4876" w:type="dxa"/>
            <w:tcBorders>
              <w:top w:val="nil"/>
              <w:left w:val="nil"/>
              <w:bottom w:val="nil"/>
              <w:right w:val="nil"/>
            </w:tcBorders>
          </w:tcPr>
          <w:p w14:paraId="541EDDCF" w14:textId="77777777" w:rsidR="009907D5" w:rsidRPr="000B005B" w:rsidRDefault="009907D5" w:rsidP="00383AE9">
            <w:pPr>
              <w:pStyle w:val="Normal6a"/>
            </w:pPr>
          </w:p>
        </w:tc>
        <w:tc>
          <w:tcPr>
            <w:tcW w:w="4876" w:type="dxa"/>
            <w:tcBorders>
              <w:top w:val="nil"/>
              <w:left w:val="nil"/>
              <w:bottom w:val="nil"/>
              <w:right w:val="nil"/>
            </w:tcBorders>
          </w:tcPr>
          <w:p w14:paraId="3F303F7E" w14:textId="77777777" w:rsidR="009907D5" w:rsidRPr="000B005B" w:rsidRDefault="00BE5F7F" w:rsidP="00383AE9">
            <w:pPr>
              <w:pStyle w:val="Normal6a"/>
            </w:pPr>
            <w:r w:rsidRPr="000B005B">
              <w:rPr>
                <w:b/>
                <w:i/>
              </w:rPr>
              <w:t>6c.</w:t>
            </w:r>
            <w:r w:rsidRPr="000B005B">
              <w:tab/>
            </w:r>
            <w:r w:rsidRPr="000B005B">
              <w:rPr>
                <w:b/>
                <w:i/>
              </w:rPr>
              <w:t xml:space="preserve">podkreśla niedostateczną reprezentację kobiet przy opracowywaniu i wdrażaniu sztucznej </w:t>
            </w:r>
            <w:r w:rsidRPr="000B005B">
              <w:rPr>
                <w:b/>
                <w:i/>
              </w:rPr>
              <w:t>inteligencji, co stanowi straconą szansę na postęp technologiczny; podkreśla znaczenie edukacji w dziedzinie nauk przyrodniczych, technologii, inżynierii i matematyki (STEM) w wyposażaniu kobiet i dziewcząt w przyszłościowe umiejętności umożliwiające im dostęp do zatrudnienia i podważające stereotypy płci;</w:t>
            </w:r>
          </w:p>
        </w:tc>
      </w:tr>
    </w:tbl>
    <w:p w14:paraId="65C0D680" w14:textId="77777777" w:rsidR="009907D5" w:rsidRPr="000B005B" w:rsidRDefault="00BE5F7F" w:rsidP="009907D5">
      <w:r w:rsidRPr="000B005B">
        <w:rPr>
          <w:rStyle w:val="HideTWBExt"/>
        </w:rPr>
        <w:t>&lt;/Amend&gt;</w:t>
      </w:r>
    </w:p>
    <w:p w14:paraId="31F1E343" w14:textId="77777777" w:rsidR="009907D5" w:rsidRPr="000B005B" w:rsidRDefault="00BE5F7F" w:rsidP="009907D5">
      <w:pPr>
        <w:pStyle w:val="AmNumberTabs"/>
      </w:pPr>
      <w:r w:rsidRPr="000B005B">
        <w:rPr>
          <w:rStyle w:val="HideTWBExt"/>
        </w:rPr>
        <w:t>&lt;Amend&gt;</w:t>
      </w:r>
      <w:r w:rsidRPr="000B005B">
        <w:t>Poprawka</w:t>
      </w:r>
      <w:r w:rsidRPr="000B005B">
        <w:tab/>
      </w:r>
      <w:r w:rsidRPr="000B005B">
        <w:tab/>
      </w:r>
      <w:r w:rsidRPr="000B005B">
        <w:rPr>
          <w:rStyle w:val="HideTWBExt"/>
        </w:rPr>
        <w:t>&lt;NumAm&gt;</w:t>
      </w:r>
      <w:r w:rsidRPr="000B005B">
        <w:t>40</w:t>
      </w:r>
      <w:r w:rsidRPr="000B005B">
        <w:rPr>
          <w:rStyle w:val="HideTWBExt"/>
        </w:rPr>
        <w:t>&lt;/NumAm&gt;</w:t>
      </w:r>
    </w:p>
    <w:p w14:paraId="27A8575C" w14:textId="77777777" w:rsidR="009907D5" w:rsidRPr="000B005B" w:rsidRDefault="00BE5F7F" w:rsidP="009907D5">
      <w:pPr>
        <w:pStyle w:val="NormalBold12b"/>
      </w:pPr>
      <w:r w:rsidRPr="000B005B">
        <w:rPr>
          <w:rStyle w:val="HideTWBExt"/>
        </w:rPr>
        <w:t>&lt;DocAmend&gt;</w:t>
      </w:r>
      <w:r w:rsidRPr="000B005B">
        <w:t>Projekt rezolucji</w:t>
      </w:r>
      <w:r w:rsidRPr="000B005B">
        <w:rPr>
          <w:rStyle w:val="HideTWBExt"/>
        </w:rPr>
        <w:t>&lt;/DocAmend&gt;</w:t>
      </w:r>
    </w:p>
    <w:p w14:paraId="002C2BFC" w14:textId="77777777" w:rsidR="009907D5" w:rsidRPr="000B005B" w:rsidRDefault="00BE5F7F" w:rsidP="009907D5">
      <w:pPr>
        <w:pStyle w:val="NormalBold"/>
      </w:pPr>
      <w:r w:rsidRPr="000B005B">
        <w:rPr>
          <w:rStyle w:val="HideTWBExt"/>
        </w:rPr>
        <w:t>&lt;Article&gt;</w:t>
      </w:r>
      <w:r w:rsidRPr="000B005B">
        <w:t>Ustęp 6 d (nowy)</w:t>
      </w:r>
      <w:r w:rsidRPr="000B00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4A8E" w:rsidRPr="000B005B" w14:paraId="4A68F929" w14:textId="77777777" w:rsidTr="00383AE9">
        <w:trPr>
          <w:trHeight w:hRule="exact" w:val="240"/>
          <w:jc w:val="center"/>
        </w:trPr>
        <w:tc>
          <w:tcPr>
            <w:tcW w:w="9752" w:type="dxa"/>
            <w:gridSpan w:val="2"/>
            <w:tcBorders>
              <w:top w:val="nil"/>
              <w:left w:val="nil"/>
              <w:bottom w:val="nil"/>
              <w:right w:val="nil"/>
            </w:tcBorders>
          </w:tcPr>
          <w:p w14:paraId="39A00191" w14:textId="77777777" w:rsidR="009907D5" w:rsidRPr="000B005B" w:rsidRDefault="009907D5" w:rsidP="00383AE9"/>
        </w:tc>
      </w:tr>
      <w:tr w:rsidR="00FA4A8E" w:rsidRPr="000B005B" w14:paraId="0BEC72DF" w14:textId="77777777" w:rsidTr="00383AE9">
        <w:trPr>
          <w:trHeight w:val="240"/>
          <w:jc w:val="center"/>
        </w:trPr>
        <w:tc>
          <w:tcPr>
            <w:tcW w:w="4876" w:type="dxa"/>
            <w:tcBorders>
              <w:top w:val="nil"/>
              <w:left w:val="nil"/>
              <w:bottom w:val="nil"/>
              <w:right w:val="nil"/>
            </w:tcBorders>
          </w:tcPr>
          <w:p w14:paraId="382B67D2" w14:textId="77777777" w:rsidR="009907D5" w:rsidRPr="000B005B" w:rsidRDefault="00BE5F7F" w:rsidP="00383AE9">
            <w:pPr>
              <w:pStyle w:val="AmColumnHeading"/>
            </w:pPr>
            <w:r w:rsidRPr="000B005B">
              <w:t>Projekt rezolucji</w:t>
            </w:r>
          </w:p>
        </w:tc>
        <w:tc>
          <w:tcPr>
            <w:tcW w:w="4876" w:type="dxa"/>
            <w:tcBorders>
              <w:top w:val="nil"/>
              <w:left w:val="nil"/>
              <w:bottom w:val="nil"/>
              <w:right w:val="nil"/>
            </w:tcBorders>
          </w:tcPr>
          <w:p w14:paraId="743AB987" w14:textId="77777777" w:rsidR="009907D5" w:rsidRPr="000B005B" w:rsidRDefault="00BE5F7F" w:rsidP="00383AE9">
            <w:pPr>
              <w:pStyle w:val="AmColumnHeading"/>
            </w:pPr>
            <w:r w:rsidRPr="000B005B">
              <w:t>Poprawka</w:t>
            </w:r>
          </w:p>
        </w:tc>
      </w:tr>
      <w:tr w:rsidR="00FA4A8E" w:rsidRPr="000B005B" w14:paraId="11656FB6" w14:textId="77777777" w:rsidTr="00383AE9">
        <w:trPr>
          <w:jc w:val="center"/>
        </w:trPr>
        <w:tc>
          <w:tcPr>
            <w:tcW w:w="4876" w:type="dxa"/>
            <w:tcBorders>
              <w:top w:val="nil"/>
              <w:left w:val="nil"/>
              <w:bottom w:val="nil"/>
              <w:right w:val="nil"/>
            </w:tcBorders>
          </w:tcPr>
          <w:p w14:paraId="08FF8E30" w14:textId="77777777" w:rsidR="009907D5" w:rsidRPr="000B005B" w:rsidRDefault="009907D5" w:rsidP="00383AE9">
            <w:pPr>
              <w:pStyle w:val="Normal6a"/>
            </w:pPr>
          </w:p>
        </w:tc>
        <w:tc>
          <w:tcPr>
            <w:tcW w:w="4876" w:type="dxa"/>
            <w:tcBorders>
              <w:top w:val="nil"/>
              <w:left w:val="nil"/>
              <w:bottom w:val="nil"/>
              <w:right w:val="nil"/>
            </w:tcBorders>
          </w:tcPr>
          <w:p w14:paraId="4EFE6B41" w14:textId="77777777" w:rsidR="009907D5" w:rsidRPr="000B005B" w:rsidRDefault="00BE5F7F" w:rsidP="00383AE9">
            <w:pPr>
              <w:pStyle w:val="Normal6a"/>
            </w:pPr>
            <w:r w:rsidRPr="000B005B">
              <w:rPr>
                <w:b/>
                <w:i/>
              </w:rPr>
              <w:t>6d.</w:t>
            </w:r>
            <w:r w:rsidRPr="000B005B">
              <w:tab/>
            </w:r>
            <w:r w:rsidRPr="000B005B">
              <w:rPr>
                <w:b/>
                <w:i/>
              </w:rPr>
              <w:t xml:space="preserve">zdecydowanie potępia dyskryminację i </w:t>
            </w:r>
            <w:r w:rsidRPr="000B005B">
              <w:rPr>
                <w:b/>
                <w:i/>
              </w:rPr>
              <w:t xml:space="preserve">łamanie praw człowieka wobec kobiet o tożsamości </w:t>
            </w:r>
            <w:proofErr w:type="spellStart"/>
            <w:r w:rsidRPr="000B005B">
              <w:rPr>
                <w:b/>
                <w:i/>
              </w:rPr>
              <w:t>intersekcjonalnej</w:t>
            </w:r>
            <w:proofErr w:type="spellEnd"/>
            <w:r w:rsidRPr="000B005B">
              <w:rPr>
                <w:b/>
                <w:i/>
              </w:rPr>
              <w:t xml:space="preserve">, w tym kobiet należących do mniejszości etnicznych, takich jak kobiety romskie; podkreśla, że dyskryminacja z jakiegokolwiek powodu prowadzi do naruszeń praw we wszystkich sferach życia, w </w:t>
            </w:r>
            <w:proofErr w:type="gramStart"/>
            <w:r w:rsidRPr="000B005B">
              <w:rPr>
                <w:b/>
                <w:i/>
              </w:rPr>
              <w:t>tym</w:t>
            </w:r>
            <w:proofErr w:type="gramEnd"/>
            <w:r w:rsidRPr="000B005B">
              <w:rPr>
                <w:b/>
                <w:i/>
              </w:rPr>
              <w:t xml:space="preserve"> jeśli chodzi o dostęp do edukacji, opiekę zdrowotną, w szczególności opiekę w zakresie zdrowia seksualnego i reprodukcyjnego, pracę i dostęp do wymiaru sprawiedliwości;</w:t>
            </w:r>
          </w:p>
        </w:tc>
      </w:tr>
    </w:tbl>
    <w:p w14:paraId="7B7B5D73" w14:textId="77777777" w:rsidR="009907D5" w:rsidRPr="000B005B" w:rsidRDefault="00BE5F7F" w:rsidP="009907D5">
      <w:r w:rsidRPr="000B005B">
        <w:rPr>
          <w:rStyle w:val="HideTWBExt"/>
        </w:rPr>
        <w:t>&lt;/Amend&gt;</w:t>
      </w:r>
    </w:p>
    <w:p w14:paraId="46BCF7CB" w14:textId="77777777" w:rsidR="009907D5" w:rsidRPr="000B005B" w:rsidRDefault="00BE5F7F" w:rsidP="009907D5">
      <w:pPr>
        <w:pStyle w:val="AmNumberTabs"/>
      </w:pPr>
      <w:r w:rsidRPr="000B005B">
        <w:rPr>
          <w:rStyle w:val="HideTWBExt"/>
        </w:rPr>
        <w:t>&lt;Amend&gt;</w:t>
      </w:r>
      <w:r w:rsidRPr="000B005B">
        <w:t>Poprawka</w:t>
      </w:r>
      <w:r w:rsidRPr="000B005B">
        <w:tab/>
      </w:r>
      <w:r w:rsidRPr="000B005B">
        <w:tab/>
      </w:r>
      <w:r w:rsidRPr="000B005B">
        <w:rPr>
          <w:rStyle w:val="HideTWBExt"/>
        </w:rPr>
        <w:t>&lt;NumAm&gt;</w:t>
      </w:r>
      <w:r w:rsidRPr="000B005B">
        <w:t>41</w:t>
      </w:r>
      <w:r w:rsidRPr="000B005B">
        <w:rPr>
          <w:rStyle w:val="HideTWBExt"/>
        </w:rPr>
        <w:t>&lt;/NumAm&gt;</w:t>
      </w:r>
    </w:p>
    <w:p w14:paraId="5A7AF9B1" w14:textId="77777777" w:rsidR="009907D5" w:rsidRPr="000B005B" w:rsidRDefault="00BE5F7F" w:rsidP="009907D5">
      <w:pPr>
        <w:pStyle w:val="NormalBold12b"/>
      </w:pPr>
      <w:r w:rsidRPr="000B005B">
        <w:rPr>
          <w:rStyle w:val="HideTWBExt"/>
        </w:rPr>
        <w:t>&lt;DocAmend&gt;</w:t>
      </w:r>
      <w:r w:rsidRPr="000B005B">
        <w:t>Projekt rezolucji</w:t>
      </w:r>
      <w:r w:rsidRPr="000B005B">
        <w:rPr>
          <w:rStyle w:val="HideTWBExt"/>
        </w:rPr>
        <w:t>&lt;/DocAmend&gt;</w:t>
      </w:r>
    </w:p>
    <w:p w14:paraId="3AC9D810" w14:textId="77777777" w:rsidR="009907D5" w:rsidRPr="000B005B" w:rsidRDefault="00BE5F7F" w:rsidP="009907D5">
      <w:pPr>
        <w:pStyle w:val="NormalBold"/>
      </w:pPr>
      <w:r w:rsidRPr="000B005B">
        <w:rPr>
          <w:rStyle w:val="HideTWBExt"/>
        </w:rPr>
        <w:t>&lt;Article&gt;</w:t>
      </w:r>
      <w:r w:rsidRPr="000B005B">
        <w:t>Ustęp 6 e (nowy)</w:t>
      </w:r>
      <w:r w:rsidRPr="000B00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4A8E" w:rsidRPr="000B005B" w14:paraId="073E9BE1" w14:textId="77777777" w:rsidTr="00383AE9">
        <w:trPr>
          <w:trHeight w:hRule="exact" w:val="240"/>
          <w:jc w:val="center"/>
        </w:trPr>
        <w:tc>
          <w:tcPr>
            <w:tcW w:w="9752" w:type="dxa"/>
            <w:gridSpan w:val="2"/>
            <w:tcBorders>
              <w:top w:val="nil"/>
              <w:left w:val="nil"/>
              <w:bottom w:val="nil"/>
              <w:right w:val="nil"/>
            </w:tcBorders>
          </w:tcPr>
          <w:p w14:paraId="6C72B2B4" w14:textId="77777777" w:rsidR="009907D5" w:rsidRPr="000B005B" w:rsidRDefault="009907D5" w:rsidP="00383AE9"/>
        </w:tc>
      </w:tr>
      <w:tr w:rsidR="00FA4A8E" w:rsidRPr="000B005B" w14:paraId="0CC8E8B0" w14:textId="77777777" w:rsidTr="00383AE9">
        <w:trPr>
          <w:trHeight w:val="240"/>
          <w:jc w:val="center"/>
        </w:trPr>
        <w:tc>
          <w:tcPr>
            <w:tcW w:w="4876" w:type="dxa"/>
            <w:tcBorders>
              <w:top w:val="nil"/>
              <w:left w:val="nil"/>
              <w:bottom w:val="nil"/>
              <w:right w:val="nil"/>
            </w:tcBorders>
          </w:tcPr>
          <w:p w14:paraId="07EEBD37" w14:textId="77777777" w:rsidR="009907D5" w:rsidRPr="000B005B" w:rsidRDefault="00BE5F7F" w:rsidP="00383AE9">
            <w:pPr>
              <w:pStyle w:val="AmColumnHeading"/>
            </w:pPr>
            <w:r w:rsidRPr="000B005B">
              <w:t>Projekt rezolucji</w:t>
            </w:r>
          </w:p>
        </w:tc>
        <w:tc>
          <w:tcPr>
            <w:tcW w:w="4876" w:type="dxa"/>
            <w:tcBorders>
              <w:top w:val="nil"/>
              <w:left w:val="nil"/>
              <w:bottom w:val="nil"/>
              <w:right w:val="nil"/>
            </w:tcBorders>
          </w:tcPr>
          <w:p w14:paraId="6CDD9C7A" w14:textId="77777777" w:rsidR="009907D5" w:rsidRPr="000B005B" w:rsidRDefault="00BE5F7F" w:rsidP="00383AE9">
            <w:pPr>
              <w:pStyle w:val="AmColumnHeading"/>
            </w:pPr>
            <w:r w:rsidRPr="000B005B">
              <w:t>Poprawka</w:t>
            </w:r>
          </w:p>
        </w:tc>
      </w:tr>
      <w:tr w:rsidR="00FA4A8E" w:rsidRPr="000B005B" w14:paraId="4CC19C12" w14:textId="77777777" w:rsidTr="00383AE9">
        <w:trPr>
          <w:jc w:val="center"/>
        </w:trPr>
        <w:tc>
          <w:tcPr>
            <w:tcW w:w="4876" w:type="dxa"/>
            <w:tcBorders>
              <w:top w:val="nil"/>
              <w:left w:val="nil"/>
              <w:bottom w:val="nil"/>
              <w:right w:val="nil"/>
            </w:tcBorders>
          </w:tcPr>
          <w:p w14:paraId="12935EDD" w14:textId="77777777" w:rsidR="009907D5" w:rsidRPr="000B005B" w:rsidRDefault="009907D5" w:rsidP="00383AE9">
            <w:pPr>
              <w:pStyle w:val="Normal6a"/>
            </w:pPr>
          </w:p>
        </w:tc>
        <w:tc>
          <w:tcPr>
            <w:tcW w:w="4876" w:type="dxa"/>
            <w:tcBorders>
              <w:top w:val="nil"/>
              <w:left w:val="nil"/>
              <w:bottom w:val="nil"/>
              <w:right w:val="nil"/>
            </w:tcBorders>
          </w:tcPr>
          <w:p w14:paraId="3AAAFD3B" w14:textId="77777777" w:rsidR="009907D5" w:rsidRPr="000B005B" w:rsidRDefault="00BE5F7F" w:rsidP="00383AE9">
            <w:pPr>
              <w:pStyle w:val="Normal6a"/>
            </w:pPr>
            <w:r w:rsidRPr="000B005B">
              <w:rPr>
                <w:b/>
                <w:i/>
              </w:rPr>
              <w:t>6e.</w:t>
            </w:r>
            <w:r w:rsidRPr="000B005B">
              <w:tab/>
            </w:r>
            <w:r w:rsidRPr="000B005B">
              <w:rPr>
                <w:b/>
                <w:i/>
              </w:rPr>
              <w:t xml:space="preserve">potępia wszelkie formy przemocy, dyskryminacji, stygmatyzacji, prześladowań, przestępstw z nienawiści, mowy nienawiści, praktyk konwersyjnych, okaleczanie narządów </w:t>
            </w:r>
            <w:r w:rsidRPr="000B005B">
              <w:rPr>
                <w:b/>
                <w:i/>
              </w:rPr>
              <w:t xml:space="preserve">płciowych osób interpłciowych i przemocy seksualnej wobec osób LGBTIQ+ w UE i na świecie; jest głęboko zaniepokojony nasilającymi się nienawiścią i narracją przeciwko osobom LGBTIQ+ oraz przepisami, które są wymierzone przeciwko osobom LGBTIQ+ i obrońcom praw człowieka oraz które utrudniają im korzystanie z podstawowych praw i wolności, zarówno w UE, jak i poza nią, w szczególności jest zaniepokojony regresem w niektórych państwach członkowskich, takich jak Węgry, gdzie przepisy anty-LGBTIQ+, np. ustawa nr </w:t>
            </w:r>
            <w:r w:rsidRPr="000B005B">
              <w:rPr>
                <w:b/>
                <w:i/>
              </w:rPr>
              <w:t xml:space="preserve">LXXIX z 2021 r., podważają prawa i bezpieczeństwo osób LGBTIQ+; wzywa UE i jej państwa członkowskie do potępienia tej niesprawiedliwości i zobowiązania się do ochrony praw, godności i bezpieczeństwa osób LGBTIQ+; potępia w związku z tym praktyki konwersyjne wymierzone w osoby LGBTIQ+, mające na celu zmianę, represjonowanie lub wyeliminowanie orientacji seksualnej, tożsamości płciowej lub ekspresji płciowej ofiar tych praktyk; apeluje o wdrożenie </w:t>
            </w:r>
            <w:proofErr w:type="spellStart"/>
            <w:r w:rsidRPr="000B005B">
              <w:rPr>
                <w:b/>
                <w:i/>
              </w:rPr>
              <w:t>ogólnounijnej</w:t>
            </w:r>
            <w:proofErr w:type="spellEnd"/>
            <w:r w:rsidRPr="000B005B">
              <w:rPr>
                <w:b/>
                <w:i/>
              </w:rPr>
              <w:t xml:space="preserve"> polityki prawnego zakazu tego rodzaju praktyk; p</w:t>
            </w:r>
            <w:r w:rsidRPr="000B005B">
              <w:rPr>
                <w:b/>
                <w:i/>
              </w:rPr>
              <w:t>odkreśla rosnące obawy i lęki w społecznościach LGBTIQ+ i wzywa UE do zajęcia zdecydowanego stanowiska wobec wszelkich działań legislacyjnych lub społecznych, które zagrażają osobom LGBTIQ+;</w:t>
            </w:r>
          </w:p>
        </w:tc>
      </w:tr>
    </w:tbl>
    <w:p w14:paraId="3A8D3E00" w14:textId="77777777" w:rsidR="009907D5" w:rsidRPr="000B005B" w:rsidRDefault="00BE5F7F" w:rsidP="009907D5">
      <w:r w:rsidRPr="000B005B">
        <w:rPr>
          <w:rStyle w:val="HideTWBExt"/>
        </w:rPr>
        <w:t>&lt;/Amend&gt;</w:t>
      </w:r>
    </w:p>
    <w:p w14:paraId="57904936" w14:textId="77777777" w:rsidR="009907D5" w:rsidRPr="000B005B" w:rsidRDefault="00BE5F7F" w:rsidP="009907D5">
      <w:pPr>
        <w:pStyle w:val="AmNumberTabs"/>
      </w:pPr>
      <w:r w:rsidRPr="000B005B">
        <w:rPr>
          <w:rStyle w:val="HideTWBExt"/>
        </w:rPr>
        <w:t>&lt;Amend&gt;</w:t>
      </w:r>
      <w:r w:rsidRPr="000B005B">
        <w:t>Poprawka</w:t>
      </w:r>
      <w:r w:rsidRPr="000B005B">
        <w:tab/>
      </w:r>
      <w:r w:rsidRPr="000B005B">
        <w:tab/>
      </w:r>
      <w:r w:rsidRPr="000B005B">
        <w:rPr>
          <w:rStyle w:val="HideTWBExt"/>
        </w:rPr>
        <w:t>&lt;NumAm&gt;</w:t>
      </w:r>
      <w:r w:rsidRPr="000B005B">
        <w:t>42</w:t>
      </w:r>
      <w:r w:rsidRPr="000B005B">
        <w:rPr>
          <w:rStyle w:val="HideTWBExt"/>
        </w:rPr>
        <w:t>&lt;/NumAm&gt;</w:t>
      </w:r>
    </w:p>
    <w:p w14:paraId="555573D5" w14:textId="77777777" w:rsidR="009907D5" w:rsidRPr="000B005B" w:rsidRDefault="00BE5F7F" w:rsidP="009907D5">
      <w:pPr>
        <w:pStyle w:val="NormalBold12b"/>
      </w:pPr>
      <w:r w:rsidRPr="000B005B">
        <w:rPr>
          <w:rStyle w:val="HideTWBExt"/>
        </w:rPr>
        <w:t>&lt;DocAmend&gt;</w:t>
      </w:r>
      <w:r w:rsidRPr="000B005B">
        <w:t>Projekt rezolucji</w:t>
      </w:r>
      <w:r w:rsidRPr="000B005B">
        <w:rPr>
          <w:rStyle w:val="HideTWBExt"/>
        </w:rPr>
        <w:t>&lt;/DocAmend&gt;</w:t>
      </w:r>
    </w:p>
    <w:p w14:paraId="4A499CB4" w14:textId="77777777" w:rsidR="009907D5" w:rsidRPr="000B005B" w:rsidRDefault="00BE5F7F" w:rsidP="009907D5">
      <w:pPr>
        <w:pStyle w:val="NormalBold"/>
      </w:pPr>
      <w:r w:rsidRPr="000B005B">
        <w:rPr>
          <w:rStyle w:val="HideTWBExt"/>
        </w:rPr>
        <w:t>&lt;Article&gt;</w:t>
      </w:r>
      <w:r w:rsidRPr="000B005B">
        <w:t>Ustęp 7 a (nowy)</w:t>
      </w:r>
      <w:r w:rsidRPr="000B00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4A8E" w:rsidRPr="000B005B" w14:paraId="7063FCC9" w14:textId="77777777" w:rsidTr="00383AE9">
        <w:trPr>
          <w:trHeight w:hRule="exact" w:val="240"/>
          <w:jc w:val="center"/>
        </w:trPr>
        <w:tc>
          <w:tcPr>
            <w:tcW w:w="9752" w:type="dxa"/>
            <w:gridSpan w:val="2"/>
            <w:tcBorders>
              <w:top w:val="nil"/>
              <w:left w:val="nil"/>
              <w:bottom w:val="nil"/>
              <w:right w:val="nil"/>
            </w:tcBorders>
          </w:tcPr>
          <w:p w14:paraId="050D7591" w14:textId="77777777" w:rsidR="009907D5" w:rsidRPr="000B005B" w:rsidRDefault="009907D5" w:rsidP="00383AE9"/>
        </w:tc>
      </w:tr>
      <w:tr w:rsidR="00FA4A8E" w:rsidRPr="000B005B" w14:paraId="645D6443" w14:textId="77777777" w:rsidTr="00383AE9">
        <w:trPr>
          <w:trHeight w:val="240"/>
          <w:jc w:val="center"/>
        </w:trPr>
        <w:tc>
          <w:tcPr>
            <w:tcW w:w="4876" w:type="dxa"/>
            <w:tcBorders>
              <w:top w:val="nil"/>
              <w:left w:val="nil"/>
              <w:bottom w:val="nil"/>
              <w:right w:val="nil"/>
            </w:tcBorders>
          </w:tcPr>
          <w:p w14:paraId="46E5A54D" w14:textId="77777777" w:rsidR="009907D5" w:rsidRPr="000B005B" w:rsidRDefault="00BE5F7F" w:rsidP="00383AE9">
            <w:pPr>
              <w:pStyle w:val="AmColumnHeading"/>
            </w:pPr>
            <w:r w:rsidRPr="000B005B">
              <w:t>Projekt rezolucji</w:t>
            </w:r>
          </w:p>
        </w:tc>
        <w:tc>
          <w:tcPr>
            <w:tcW w:w="4876" w:type="dxa"/>
            <w:tcBorders>
              <w:top w:val="nil"/>
              <w:left w:val="nil"/>
              <w:bottom w:val="nil"/>
              <w:right w:val="nil"/>
            </w:tcBorders>
          </w:tcPr>
          <w:p w14:paraId="73036598" w14:textId="77777777" w:rsidR="009907D5" w:rsidRPr="000B005B" w:rsidRDefault="00BE5F7F" w:rsidP="00383AE9">
            <w:pPr>
              <w:pStyle w:val="AmColumnHeading"/>
            </w:pPr>
            <w:r w:rsidRPr="000B005B">
              <w:t>Poprawka</w:t>
            </w:r>
          </w:p>
        </w:tc>
      </w:tr>
      <w:tr w:rsidR="00FA4A8E" w:rsidRPr="000B005B" w14:paraId="0875831A" w14:textId="77777777" w:rsidTr="00383AE9">
        <w:trPr>
          <w:jc w:val="center"/>
        </w:trPr>
        <w:tc>
          <w:tcPr>
            <w:tcW w:w="4876" w:type="dxa"/>
            <w:tcBorders>
              <w:top w:val="nil"/>
              <w:left w:val="nil"/>
              <w:bottom w:val="nil"/>
              <w:right w:val="nil"/>
            </w:tcBorders>
          </w:tcPr>
          <w:p w14:paraId="6DDC5BD8" w14:textId="77777777" w:rsidR="009907D5" w:rsidRPr="000B005B" w:rsidRDefault="009907D5" w:rsidP="00383AE9">
            <w:pPr>
              <w:pStyle w:val="Normal6a"/>
            </w:pPr>
          </w:p>
        </w:tc>
        <w:tc>
          <w:tcPr>
            <w:tcW w:w="4876" w:type="dxa"/>
            <w:tcBorders>
              <w:top w:val="nil"/>
              <w:left w:val="nil"/>
              <w:bottom w:val="nil"/>
              <w:right w:val="nil"/>
            </w:tcBorders>
          </w:tcPr>
          <w:p w14:paraId="39BC50D3" w14:textId="77777777" w:rsidR="009907D5" w:rsidRPr="000B005B" w:rsidRDefault="00BE5F7F" w:rsidP="00383AE9">
            <w:pPr>
              <w:pStyle w:val="Normal6a"/>
            </w:pPr>
            <w:r w:rsidRPr="000B005B">
              <w:rPr>
                <w:b/>
                <w:i/>
              </w:rPr>
              <w:t>7a.</w:t>
            </w:r>
            <w:r w:rsidRPr="000B005B">
              <w:tab/>
            </w:r>
            <w:r w:rsidRPr="000B005B">
              <w:rPr>
                <w:b/>
                <w:i/>
              </w:rPr>
              <w:t xml:space="preserve">podkreśla ze szczególnym zaniepokojeniem, że niedawne cięcia w pomocy rozwojowej, w tym zawieszenie w 2025 r. setek milionów dolarów pomocy i </w:t>
            </w:r>
            <w:r w:rsidRPr="000B005B">
              <w:rPr>
                <w:b/>
                <w:i/>
              </w:rPr>
              <w:t xml:space="preserve">wsparcia ze strony Agencji Stanów Zjednoczonych ds. Rozwoju Międzynarodowego (USAID) i Funduszu Ludnościowego ONZ, w nieproporcjonalny sposób wpływa na kobiety i dziewczęta poprzez ograniczenie dostępu do zdrowia i praw reprodukcyjnych i seksualnych, w tym do bezpiecznej i legalnej aborcji, opieki zdrowotnej nad matkami, antykoncepcji i usług ochrony dla osób, które doświadczyły przemocy seksualnej, a tym samym zwiększa ich podatność na zagrożenia ze względu na płeć w kontekście humanitarnym; podkreśla, że </w:t>
            </w:r>
            <w:r w:rsidRPr="000B005B">
              <w:rPr>
                <w:b/>
                <w:i/>
              </w:rPr>
              <w:t>cięcia te mają bezprecedensowy wpływ na życie ludzkie;</w:t>
            </w:r>
          </w:p>
        </w:tc>
      </w:tr>
    </w:tbl>
    <w:p w14:paraId="1F3324C2" w14:textId="77777777" w:rsidR="009907D5" w:rsidRPr="000B005B" w:rsidRDefault="00BE5F7F" w:rsidP="009907D5">
      <w:r w:rsidRPr="000B005B">
        <w:rPr>
          <w:rStyle w:val="HideTWBExt"/>
        </w:rPr>
        <w:t>&lt;/Amend&gt;</w:t>
      </w:r>
    </w:p>
    <w:p w14:paraId="0815F5AE" w14:textId="77777777" w:rsidR="009907D5" w:rsidRPr="000B005B" w:rsidRDefault="00BE5F7F" w:rsidP="009907D5">
      <w:pPr>
        <w:pStyle w:val="AmNumberTabs"/>
      </w:pPr>
      <w:r w:rsidRPr="000B005B">
        <w:rPr>
          <w:rStyle w:val="HideTWBExt"/>
        </w:rPr>
        <w:t>&lt;Amend&gt;</w:t>
      </w:r>
      <w:r w:rsidRPr="000B005B">
        <w:t>Poprawka</w:t>
      </w:r>
      <w:r w:rsidRPr="000B005B">
        <w:tab/>
      </w:r>
      <w:r w:rsidRPr="000B005B">
        <w:tab/>
      </w:r>
      <w:r w:rsidRPr="000B005B">
        <w:rPr>
          <w:rStyle w:val="HideTWBExt"/>
        </w:rPr>
        <w:t>&lt;NumAm&gt;</w:t>
      </w:r>
      <w:r w:rsidRPr="000B005B">
        <w:t>43</w:t>
      </w:r>
      <w:r w:rsidRPr="000B005B">
        <w:rPr>
          <w:rStyle w:val="HideTWBExt"/>
        </w:rPr>
        <w:t>&lt;/NumAm&gt;</w:t>
      </w:r>
    </w:p>
    <w:p w14:paraId="4D7EC776" w14:textId="77777777" w:rsidR="009907D5" w:rsidRPr="000B005B" w:rsidRDefault="00BE5F7F" w:rsidP="009907D5">
      <w:pPr>
        <w:pStyle w:val="NormalBold12b"/>
      </w:pPr>
      <w:r w:rsidRPr="000B005B">
        <w:rPr>
          <w:rStyle w:val="HideTWBExt"/>
        </w:rPr>
        <w:t>&lt;DocAmend&gt;</w:t>
      </w:r>
      <w:r w:rsidRPr="000B005B">
        <w:t>Projekt rezolucji</w:t>
      </w:r>
      <w:r w:rsidRPr="000B005B">
        <w:rPr>
          <w:rStyle w:val="HideTWBExt"/>
        </w:rPr>
        <w:t>&lt;/DocAmend&gt;</w:t>
      </w:r>
    </w:p>
    <w:p w14:paraId="13B6DD00" w14:textId="77777777" w:rsidR="009907D5" w:rsidRPr="000B005B" w:rsidRDefault="00BE5F7F" w:rsidP="009907D5">
      <w:pPr>
        <w:pStyle w:val="NormalBold"/>
      </w:pPr>
      <w:r w:rsidRPr="000B005B">
        <w:rPr>
          <w:rStyle w:val="HideTWBExt"/>
        </w:rPr>
        <w:t>&lt;Article&gt;</w:t>
      </w:r>
      <w:r w:rsidRPr="000B005B">
        <w:t>Ustęp 7 b (nowy)</w:t>
      </w:r>
      <w:r w:rsidRPr="000B00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4A8E" w:rsidRPr="000B005B" w14:paraId="31D3B16E" w14:textId="77777777" w:rsidTr="00383AE9">
        <w:trPr>
          <w:trHeight w:hRule="exact" w:val="240"/>
          <w:jc w:val="center"/>
        </w:trPr>
        <w:tc>
          <w:tcPr>
            <w:tcW w:w="9752" w:type="dxa"/>
            <w:gridSpan w:val="2"/>
            <w:tcBorders>
              <w:top w:val="nil"/>
              <w:left w:val="nil"/>
              <w:bottom w:val="nil"/>
              <w:right w:val="nil"/>
            </w:tcBorders>
          </w:tcPr>
          <w:p w14:paraId="69490863" w14:textId="77777777" w:rsidR="009907D5" w:rsidRPr="000B005B" w:rsidRDefault="009907D5" w:rsidP="00383AE9"/>
        </w:tc>
      </w:tr>
      <w:tr w:rsidR="00FA4A8E" w:rsidRPr="000B005B" w14:paraId="4CA547F8" w14:textId="77777777" w:rsidTr="00383AE9">
        <w:trPr>
          <w:trHeight w:val="240"/>
          <w:jc w:val="center"/>
        </w:trPr>
        <w:tc>
          <w:tcPr>
            <w:tcW w:w="4876" w:type="dxa"/>
            <w:tcBorders>
              <w:top w:val="nil"/>
              <w:left w:val="nil"/>
              <w:bottom w:val="nil"/>
              <w:right w:val="nil"/>
            </w:tcBorders>
          </w:tcPr>
          <w:p w14:paraId="214A9F48" w14:textId="77777777" w:rsidR="009907D5" w:rsidRPr="000B005B" w:rsidRDefault="00BE5F7F" w:rsidP="00383AE9">
            <w:pPr>
              <w:pStyle w:val="AmColumnHeading"/>
            </w:pPr>
            <w:r w:rsidRPr="000B005B">
              <w:t>Projekt rezolucji</w:t>
            </w:r>
          </w:p>
        </w:tc>
        <w:tc>
          <w:tcPr>
            <w:tcW w:w="4876" w:type="dxa"/>
            <w:tcBorders>
              <w:top w:val="nil"/>
              <w:left w:val="nil"/>
              <w:bottom w:val="nil"/>
              <w:right w:val="nil"/>
            </w:tcBorders>
          </w:tcPr>
          <w:p w14:paraId="46CD4A39" w14:textId="77777777" w:rsidR="009907D5" w:rsidRPr="000B005B" w:rsidRDefault="00BE5F7F" w:rsidP="00383AE9">
            <w:pPr>
              <w:pStyle w:val="AmColumnHeading"/>
            </w:pPr>
            <w:r w:rsidRPr="000B005B">
              <w:t>Poprawka</w:t>
            </w:r>
          </w:p>
        </w:tc>
      </w:tr>
      <w:tr w:rsidR="00FA4A8E" w:rsidRPr="000B005B" w14:paraId="6892F02F" w14:textId="77777777" w:rsidTr="00383AE9">
        <w:trPr>
          <w:jc w:val="center"/>
        </w:trPr>
        <w:tc>
          <w:tcPr>
            <w:tcW w:w="4876" w:type="dxa"/>
            <w:tcBorders>
              <w:top w:val="nil"/>
              <w:left w:val="nil"/>
              <w:bottom w:val="nil"/>
              <w:right w:val="nil"/>
            </w:tcBorders>
          </w:tcPr>
          <w:p w14:paraId="7BC6D812" w14:textId="77777777" w:rsidR="009907D5" w:rsidRPr="000B005B" w:rsidRDefault="009907D5" w:rsidP="00383AE9">
            <w:pPr>
              <w:pStyle w:val="Normal6a"/>
            </w:pPr>
          </w:p>
        </w:tc>
        <w:tc>
          <w:tcPr>
            <w:tcW w:w="4876" w:type="dxa"/>
            <w:tcBorders>
              <w:top w:val="nil"/>
              <w:left w:val="nil"/>
              <w:bottom w:val="nil"/>
              <w:right w:val="nil"/>
            </w:tcBorders>
          </w:tcPr>
          <w:p w14:paraId="165C28B9" w14:textId="77777777" w:rsidR="009907D5" w:rsidRPr="000B005B" w:rsidRDefault="00BE5F7F" w:rsidP="00383AE9">
            <w:pPr>
              <w:pStyle w:val="Normal6a"/>
            </w:pPr>
            <w:r w:rsidRPr="000B005B">
              <w:rPr>
                <w:b/>
                <w:i/>
              </w:rPr>
              <w:t>7b.</w:t>
            </w:r>
            <w:r w:rsidRPr="000B005B">
              <w:tab/>
            </w:r>
            <w:r w:rsidRPr="000B005B">
              <w:rPr>
                <w:b/>
                <w:i/>
              </w:rPr>
              <w:t xml:space="preserve">wzywa w szczególności UE do </w:t>
            </w:r>
            <w:r w:rsidRPr="000B005B">
              <w:rPr>
                <w:b/>
                <w:i/>
              </w:rPr>
              <w:t>zwiększenia wsparcia dla programów na rzecz praw kobiet w celu zrekompensowania zamrożenia finansowania USAID w 2025 r., które zagraża kluczowym usługom w zakresie zdrowia seksualnego i reprodukcyjnego oraz przeciwdziałania przemocy ze względu na płeć w strefach kryzysowych;</w:t>
            </w:r>
          </w:p>
        </w:tc>
      </w:tr>
    </w:tbl>
    <w:p w14:paraId="68153701" w14:textId="77777777" w:rsidR="009907D5" w:rsidRPr="000B005B" w:rsidRDefault="00BE5F7F" w:rsidP="009907D5">
      <w:r w:rsidRPr="000B005B">
        <w:rPr>
          <w:rStyle w:val="HideTWBExt"/>
        </w:rPr>
        <w:t>&lt;/Amend&gt;</w:t>
      </w:r>
    </w:p>
    <w:p w14:paraId="10EC0BD7" w14:textId="77777777" w:rsidR="009907D5" w:rsidRPr="000B005B" w:rsidRDefault="00BE5F7F" w:rsidP="009907D5">
      <w:pPr>
        <w:pStyle w:val="AmNumberTabs"/>
      </w:pPr>
      <w:r w:rsidRPr="000B005B">
        <w:rPr>
          <w:rStyle w:val="HideTWBExt"/>
        </w:rPr>
        <w:t>&lt;Amend&gt;</w:t>
      </w:r>
      <w:r w:rsidRPr="000B005B">
        <w:t>Poprawka</w:t>
      </w:r>
      <w:r w:rsidRPr="000B005B">
        <w:tab/>
      </w:r>
      <w:r w:rsidRPr="000B005B">
        <w:tab/>
      </w:r>
      <w:r w:rsidRPr="000B005B">
        <w:rPr>
          <w:rStyle w:val="HideTWBExt"/>
        </w:rPr>
        <w:t>&lt;NumAm&gt;</w:t>
      </w:r>
      <w:r w:rsidRPr="000B005B">
        <w:t>44</w:t>
      </w:r>
      <w:r w:rsidRPr="000B005B">
        <w:rPr>
          <w:rStyle w:val="HideTWBExt"/>
        </w:rPr>
        <w:t>&lt;/NumAm&gt;</w:t>
      </w:r>
    </w:p>
    <w:p w14:paraId="4A8EEEDA" w14:textId="77777777" w:rsidR="009907D5" w:rsidRPr="000B005B" w:rsidRDefault="00BE5F7F" w:rsidP="009907D5">
      <w:pPr>
        <w:pStyle w:val="NormalBold12b"/>
      </w:pPr>
      <w:r w:rsidRPr="000B005B">
        <w:rPr>
          <w:rStyle w:val="HideTWBExt"/>
        </w:rPr>
        <w:t>&lt;DocAmend&gt;</w:t>
      </w:r>
      <w:r w:rsidRPr="000B005B">
        <w:t>Projekt rezolucji</w:t>
      </w:r>
      <w:r w:rsidRPr="000B005B">
        <w:rPr>
          <w:rStyle w:val="HideTWBExt"/>
        </w:rPr>
        <w:t>&lt;/DocAmend&gt;</w:t>
      </w:r>
    </w:p>
    <w:p w14:paraId="686E006D" w14:textId="77777777" w:rsidR="009907D5" w:rsidRPr="000B005B" w:rsidRDefault="00BE5F7F" w:rsidP="009907D5">
      <w:pPr>
        <w:pStyle w:val="NormalBold"/>
      </w:pPr>
      <w:r w:rsidRPr="000B005B">
        <w:rPr>
          <w:rStyle w:val="HideTWBExt"/>
        </w:rPr>
        <w:t>&lt;Article&gt;</w:t>
      </w:r>
      <w:r w:rsidRPr="000B005B">
        <w:t>Ustęp 7 c (nowy)</w:t>
      </w:r>
      <w:r w:rsidRPr="000B00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4A8E" w:rsidRPr="000B005B" w14:paraId="03091412" w14:textId="77777777" w:rsidTr="00383AE9">
        <w:trPr>
          <w:trHeight w:hRule="exact" w:val="240"/>
          <w:jc w:val="center"/>
        </w:trPr>
        <w:tc>
          <w:tcPr>
            <w:tcW w:w="9752" w:type="dxa"/>
            <w:gridSpan w:val="2"/>
            <w:tcBorders>
              <w:top w:val="nil"/>
              <w:left w:val="nil"/>
              <w:bottom w:val="nil"/>
              <w:right w:val="nil"/>
            </w:tcBorders>
          </w:tcPr>
          <w:p w14:paraId="5F1350A1" w14:textId="77777777" w:rsidR="009907D5" w:rsidRPr="000B005B" w:rsidRDefault="009907D5" w:rsidP="00383AE9"/>
        </w:tc>
      </w:tr>
      <w:tr w:rsidR="00FA4A8E" w:rsidRPr="000B005B" w14:paraId="1568E09B" w14:textId="77777777" w:rsidTr="00383AE9">
        <w:trPr>
          <w:trHeight w:val="240"/>
          <w:jc w:val="center"/>
        </w:trPr>
        <w:tc>
          <w:tcPr>
            <w:tcW w:w="4876" w:type="dxa"/>
            <w:tcBorders>
              <w:top w:val="nil"/>
              <w:left w:val="nil"/>
              <w:bottom w:val="nil"/>
              <w:right w:val="nil"/>
            </w:tcBorders>
          </w:tcPr>
          <w:p w14:paraId="0E53B961" w14:textId="77777777" w:rsidR="009907D5" w:rsidRPr="000B005B" w:rsidRDefault="00BE5F7F" w:rsidP="00383AE9">
            <w:pPr>
              <w:pStyle w:val="AmColumnHeading"/>
            </w:pPr>
            <w:r w:rsidRPr="000B005B">
              <w:t>Projekt rezolucji</w:t>
            </w:r>
          </w:p>
        </w:tc>
        <w:tc>
          <w:tcPr>
            <w:tcW w:w="4876" w:type="dxa"/>
            <w:tcBorders>
              <w:top w:val="nil"/>
              <w:left w:val="nil"/>
              <w:bottom w:val="nil"/>
              <w:right w:val="nil"/>
            </w:tcBorders>
          </w:tcPr>
          <w:p w14:paraId="3CFB729E" w14:textId="77777777" w:rsidR="009907D5" w:rsidRPr="000B005B" w:rsidRDefault="00BE5F7F" w:rsidP="00383AE9">
            <w:pPr>
              <w:pStyle w:val="AmColumnHeading"/>
            </w:pPr>
            <w:r w:rsidRPr="000B005B">
              <w:t>Poprawka</w:t>
            </w:r>
          </w:p>
        </w:tc>
      </w:tr>
      <w:tr w:rsidR="00FA4A8E" w:rsidRPr="000B005B" w14:paraId="12CB0CDB" w14:textId="77777777" w:rsidTr="00383AE9">
        <w:trPr>
          <w:jc w:val="center"/>
        </w:trPr>
        <w:tc>
          <w:tcPr>
            <w:tcW w:w="4876" w:type="dxa"/>
            <w:tcBorders>
              <w:top w:val="nil"/>
              <w:left w:val="nil"/>
              <w:bottom w:val="nil"/>
              <w:right w:val="nil"/>
            </w:tcBorders>
          </w:tcPr>
          <w:p w14:paraId="737D5F8A" w14:textId="77777777" w:rsidR="009907D5" w:rsidRPr="000B005B" w:rsidRDefault="009907D5" w:rsidP="00383AE9">
            <w:pPr>
              <w:pStyle w:val="Normal6a"/>
            </w:pPr>
          </w:p>
        </w:tc>
        <w:tc>
          <w:tcPr>
            <w:tcW w:w="4876" w:type="dxa"/>
            <w:tcBorders>
              <w:top w:val="nil"/>
              <w:left w:val="nil"/>
              <w:bottom w:val="nil"/>
              <w:right w:val="nil"/>
            </w:tcBorders>
          </w:tcPr>
          <w:p w14:paraId="2BC72B0B" w14:textId="77777777" w:rsidR="009907D5" w:rsidRPr="000B005B" w:rsidRDefault="00BE5F7F" w:rsidP="00383AE9">
            <w:pPr>
              <w:pStyle w:val="Normal6a"/>
            </w:pPr>
            <w:r w:rsidRPr="000B005B">
              <w:rPr>
                <w:b/>
                <w:i/>
              </w:rPr>
              <w:t>7c.</w:t>
            </w:r>
            <w:r w:rsidRPr="000B005B">
              <w:tab/>
            </w:r>
            <w:r w:rsidRPr="000B005B">
              <w:rPr>
                <w:b/>
                <w:i/>
              </w:rPr>
              <w:t xml:space="preserve">podkreśla, że ochrona i propagowanie praw kobiet i równości płci są </w:t>
            </w:r>
            <w:r w:rsidRPr="000B005B">
              <w:rPr>
                <w:b/>
                <w:i/>
              </w:rPr>
              <w:t xml:space="preserve">zasadniczymi filarami wielostronnego systemu praw człowieka; wzywa UE i jej państwa członkowskie do aktywnej obrony języka równości płci i zobowiązań w tym względzie w negocjacjach w ONZ, do opierania się próbom osłabienia lub wycofania uzgodnionych norm oraz do zapewnienia odpowiedniego finansowania agencjom i mechanizmom ONZ działającym na rzecz praw kobiet, w tym UN </w:t>
            </w:r>
            <w:proofErr w:type="spellStart"/>
            <w:r w:rsidRPr="000B005B">
              <w:rPr>
                <w:b/>
                <w:i/>
              </w:rPr>
              <w:t>Women</w:t>
            </w:r>
            <w:proofErr w:type="spellEnd"/>
            <w:r w:rsidRPr="000B005B">
              <w:rPr>
                <w:b/>
                <w:i/>
              </w:rPr>
              <w:t xml:space="preserve"> i Komisji ds. Statusu Kobiet;</w:t>
            </w:r>
          </w:p>
        </w:tc>
      </w:tr>
    </w:tbl>
    <w:p w14:paraId="12B8E875" w14:textId="77777777" w:rsidR="009907D5" w:rsidRPr="000B005B" w:rsidRDefault="00BE5F7F" w:rsidP="009907D5">
      <w:r w:rsidRPr="000B005B">
        <w:rPr>
          <w:rStyle w:val="HideTWBExt"/>
        </w:rPr>
        <w:t>&lt;/Amend&gt;</w:t>
      </w:r>
    </w:p>
    <w:p w14:paraId="5ABA7B23" w14:textId="77777777" w:rsidR="009907D5" w:rsidRPr="000B005B" w:rsidRDefault="00BE5F7F" w:rsidP="009907D5">
      <w:pPr>
        <w:pStyle w:val="AmNumberTabs"/>
        <w:keepNext/>
      </w:pPr>
      <w:r w:rsidRPr="000B005B">
        <w:rPr>
          <w:rStyle w:val="HideTWBExt"/>
          <w:b w:val="0"/>
        </w:rPr>
        <w:t>&lt;Amend&gt;</w:t>
      </w:r>
      <w:r w:rsidRPr="000B005B">
        <w:t>Poprawka</w:t>
      </w:r>
      <w:r w:rsidRPr="000B005B">
        <w:tab/>
      </w:r>
      <w:r w:rsidRPr="000B005B">
        <w:tab/>
      </w:r>
      <w:r w:rsidRPr="000B005B">
        <w:rPr>
          <w:rStyle w:val="HideTWBExt"/>
          <w:b w:val="0"/>
        </w:rPr>
        <w:t>&lt;NumAm&gt;</w:t>
      </w:r>
      <w:r w:rsidRPr="000B005B">
        <w:t>45</w:t>
      </w:r>
      <w:r w:rsidRPr="000B005B">
        <w:rPr>
          <w:rStyle w:val="HideTWBExt"/>
          <w:b w:val="0"/>
        </w:rPr>
        <w:t>&lt;/NumAm&gt;</w:t>
      </w:r>
    </w:p>
    <w:p w14:paraId="3F12D51E" w14:textId="77777777" w:rsidR="009907D5" w:rsidRPr="000B005B" w:rsidRDefault="00BE5F7F" w:rsidP="009907D5">
      <w:pPr>
        <w:pStyle w:val="NormalBold12b"/>
        <w:keepNext/>
      </w:pPr>
      <w:r w:rsidRPr="000B005B">
        <w:rPr>
          <w:rStyle w:val="HideTWBExt"/>
          <w:b w:val="0"/>
        </w:rPr>
        <w:t>&lt;DocAmend&gt;</w:t>
      </w:r>
      <w:r w:rsidRPr="000B005B">
        <w:t>Projekt rezolucji</w:t>
      </w:r>
      <w:r w:rsidRPr="000B005B">
        <w:rPr>
          <w:rStyle w:val="HideTWBExt"/>
          <w:b w:val="0"/>
        </w:rPr>
        <w:t>&lt;/DocAmend&gt;</w:t>
      </w:r>
    </w:p>
    <w:p w14:paraId="5086ACD9" w14:textId="77777777" w:rsidR="009907D5" w:rsidRPr="000B005B" w:rsidRDefault="00BE5F7F" w:rsidP="009907D5">
      <w:pPr>
        <w:pStyle w:val="NormalBold"/>
      </w:pPr>
      <w:r w:rsidRPr="000B005B">
        <w:rPr>
          <w:rStyle w:val="HideTWBExt"/>
          <w:b w:val="0"/>
        </w:rPr>
        <w:t>&lt;Article&gt;</w:t>
      </w:r>
      <w:r w:rsidRPr="000B005B">
        <w:t>Ustęp 9</w:t>
      </w:r>
      <w:r w:rsidRPr="000B005B">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A4A8E" w:rsidRPr="000B005B" w14:paraId="3470C613" w14:textId="77777777" w:rsidTr="00383AE9">
        <w:trPr>
          <w:jc w:val="center"/>
        </w:trPr>
        <w:tc>
          <w:tcPr>
            <w:tcW w:w="9752" w:type="dxa"/>
            <w:gridSpan w:val="2"/>
          </w:tcPr>
          <w:p w14:paraId="59A1EF93" w14:textId="77777777" w:rsidR="009907D5" w:rsidRPr="000B005B" w:rsidRDefault="009907D5" w:rsidP="00383AE9">
            <w:pPr>
              <w:keepNext/>
            </w:pPr>
          </w:p>
        </w:tc>
      </w:tr>
      <w:tr w:rsidR="00FA4A8E" w:rsidRPr="000B005B" w14:paraId="713DC111" w14:textId="77777777" w:rsidTr="00383AE9">
        <w:trPr>
          <w:jc w:val="center"/>
        </w:trPr>
        <w:tc>
          <w:tcPr>
            <w:tcW w:w="4876" w:type="dxa"/>
          </w:tcPr>
          <w:p w14:paraId="656BA16A" w14:textId="77777777" w:rsidR="009907D5" w:rsidRPr="000B005B" w:rsidRDefault="00BE5F7F" w:rsidP="00383AE9">
            <w:pPr>
              <w:pStyle w:val="AmColumnHeading"/>
              <w:keepNext/>
            </w:pPr>
            <w:r w:rsidRPr="000B005B">
              <w:t>Projekt rezolucji</w:t>
            </w:r>
          </w:p>
        </w:tc>
        <w:tc>
          <w:tcPr>
            <w:tcW w:w="4876" w:type="dxa"/>
          </w:tcPr>
          <w:p w14:paraId="6D1C4987" w14:textId="77777777" w:rsidR="009907D5" w:rsidRPr="000B005B" w:rsidRDefault="00BE5F7F" w:rsidP="00383AE9">
            <w:pPr>
              <w:pStyle w:val="AmColumnHeading"/>
              <w:keepNext/>
            </w:pPr>
            <w:r w:rsidRPr="000B005B">
              <w:t>Poprawka</w:t>
            </w:r>
          </w:p>
        </w:tc>
      </w:tr>
      <w:tr w:rsidR="00FA4A8E" w:rsidRPr="000B005B" w14:paraId="33575AB7" w14:textId="77777777" w:rsidTr="00383AE9">
        <w:trPr>
          <w:jc w:val="center"/>
        </w:trPr>
        <w:tc>
          <w:tcPr>
            <w:tcW w:w="4876" w:type="dxa"/>
          </w:tcPr>
          <w:p w14:paraId="6924A149" w14:textId="77777777" w:rsidR="009907D5" w:rsidRPr="000B005B" w:rsidRDefault="00BE5F7F" w:rsidP="00383AE9">
            <w:pPr>
              <w:pStyle w:val="Normal6a"/>
            </w:pPr>
            <w:r w:rsidRPr="000B005B">
              <w:t>9.</w:t>
            </w:r>
            <w:r w:rsidRPr="000B005B">
              <w:tab/>
              <w:t xml:space="preserve">podkreśla, że coraz bardziej rażące nieprzestrzeganie prawa międzynarodowego i upolitycznienie debat dotyczących międzynarodowych instytucji wymiaru sprawiedliwości, takich jak MTS i MTK, stanowi </w:t>
            </w:r>
            <w:r w:rsidRPr="000B005B">
              <w:t xml:space="preserve">egzystencjalne zagrożenie dla światowego porządku opartego na zasadach; wyraża głębokie zaniepokojenie rosnącym lekceważeniem międzynarodowego prawa humanitarnego i praw człowieka oraz związaną z tym polaryzacją; wyraża ubolewanie z powodu bezprecedensowych zagrożeń, przed jakimi stoi MTK, w szczególności ze względu na nałożenie sankcji na jego sędziów i pracowników; przypomina, że prawo międzynarodowe i właściwe niezależne organy sądowe mają zasadnicze znaczenie, jeśli chodzi o utrzymanie międzynarodowego </w:t>
            </w:r>
            <w:r w:rsidRPr="000B005B">
              <w:t>wymiaru sprawiedliwości, rozliczalność i walkę z bezkarnością, co jest niezbędnym warunkiem każdego procesu pojednania i trwałego pokoju;</w:t>
            </w:r>
          </w:p>
        </w:tc>
        <w:tc>
          <w:tcPr>
            <w:tcW w:w="4876" w:type="dxa"/>
          </w:tcPr>
          <w:p w14:paraId="3D4C4DF4" w14:textId="77777777" w:rsidR="009907D5" w:rsidRPr="000B005B" w:rsidRDefault="00BE5F7F" w:rsidP="00383AE9">
            <w:pPr>
              <w:pStyle w:val="Normal6a"/>
              <w:rPr>
                <w:szCs w:val="24"/>
              </w:rPr>
            </w:pPr>
            <w:r w:rsidRPr="000B005B">
              <w:t>9.</w:t>
            </w:r>
            <w:r w:rsidRPr="000B005B">
              <w:tab/>
              <w:t>podkreśla, że coraz bardziej rażące nieprzestrzeganie prawa międzynarodowego i upolitycznienie debat dotyczących międzynarodowych instytucji wymiaru sprawiedliwości, takich jak MTS i MTK, stanowi egzystencjalne zagrożenie dla światowego porządku opartego na zasadach; wyraża głębokie zaniepokojenie rosnącym lekceważeniem międzynarodowego prawa humanitarnego i praw człowieka oraz związaną z tym polaryzacją; wyraża ubolewanie z powodu bezprecedensowych zagrożeń, przed jakimi stoi MTK, w szczególności ze wzglę</w:t>
            </w:r>
            <w:r w:rsidRPr="000B005B">
              <w:t xml:space="preserve">du na nałożenie sankcji na jego sędziów i pracowników; przypomina, że prawo międzynarodowe i właściwe niezależne organy sądowe mają zasadnicze znaczenie, jeśli chodzi o utrzymanie międzynarodowego wymiaru sprawiedliwości, rozliczalność i walkę z bezkarnością, co jest niezbędnym warunkiem każdego procesu pojednania i trwałego pokoju; </w:t>
            </w:r>
            <w:r w:rsidRPr="000B005B">
              <w:rPr>
                <w:b/>
                <w:i/>
              </w:rPr>
              <w:t>wzywa UE do wspierania MTK oraz innych trybunałów międzynarodowych w ściganiu przemocy seksualnej i przestępstw ze względu na płeć związanych z konfliktami oraz do zapewnienia o</w:t>
            </w:r>
            <w:r w:rsidRPr="000B005B">
              <w:rPr>
                <w:b/>
                <w:i/>
              </w:rPr>
              <w:t>chrony ofiarom i świadkom;</w:t>
            </w:r>
          </w:p>
        </w:tc>
      </w:tr>
    </w:tbl>
    <w:p w14:paraId="393FE67D" w14:textId="77777777" w:rsidR="009907D5" w:rsidRPr="000B005B" w:rsidRDefault="00BE5F7F" w:rsidP="009907D5">
      <w:r w:rsidRPr="000B005B">
        <w:rPr>
          <w:rStyle w:val="HideTWBExt"/>
        </w:rPr>
        <w:t>&lt;/Amend&gt;</w:t>
      </w:r>
    </w:p>
    <w:p w14:paraId="637A123D" w14:textId="77777777" w:rsidR="009907D5" w:rsidRPr="000B005B" w:rsidRDefault="00BE5F7F" w:rsidP="009907D5">
      <w:pPr>
        <w:pStyle w:val="AmNumberTabs"/>
      </w:pPr>
      <w:r w:rsidRPr="000B005B">
        <w:rPr>
          <w:rStyle w:val="HideTWBExt"/>
        </w:rPr>
        <w:t>&lt;Amend&gt;</w:t>
      </w:r>
      <w:r w:rsidRPr="000B005B">
        <w:t>Poprawka</w:t>
      </w:r>
      <w:r w:rsidRPr="000B005B">
        <w:tab/>
      </w:r>
      <w:r w:rsidRPr="000B005B">
        <w:tab/>
      </w:r>
      <w:r w:rsidRPr="000B005B">
        <w:rPr>
          <w:rStyle w:val="HideTWBExt"/>
        </w:rPr>
        <w:t>&lt;NumAm&gt;</w:t>
      </w:r>
      <w:r w:rsidRPr="000B005B">
        <w:t>46</w:t>
      </w:r>
      <w:r w:rsidRPr="000B005B">
        <w:rPr>
          <w:rStyle w:val="HideTWBExt"/>
        </w:rPr>
        <w:t>&lt;/NumAm&gt;</w:t>
      </w:r>
    </w:p>
    <w:p w14:paraId="5D1A9D47" w14:textId="77777777" w:rsidR="009907D5" w:rsidRPr="000B005B" w:rsidRDefault="00BE5F7F" w:rsidP="009907D5">
      <w:pPr>
        <w:pStyle w:val="NormalBold12b"/>
      </w:pPr>
      <w:r w:rsidRPr="000B005B">
        <w:rPr>
          <w:rStyle w:val="HideTWBExt"/>
        </w:rPr>
        <w:t>&lt;DocAmend&gt;</w:t>
      </w:r>
      <w:r w:rsidRPr="000B005B">
        <w:t>Projekt rezolucji</w:t>
      </w:r>
      <w:r w:rsidRPr="000B005B">
        <w:rPr>
          <w:rStyle w:val="HideTWBExt"/>
        </w:rPr>
        <w:t>&lt;/DocAmend&gt;</w:t>
      </w:r>
    </w:p>
    <w:p w14:paraId="611094F1" w14:textId="77777777" w:rsidR="009907D5" w:rsidRPr="000B005B" w:rsidRDefault="00BE5F7F" w:rsidP="009907D5">
      <w:pPr>
        <w:pStyle w:val="NormalBold"/>
      </w:pPr>
      <w:r w:rsidRPr="000B005B">
        <w:rPr>
          <w:rStyle w:val="HideTWBExt"/>
        </w:rPr>
        <w:t>&lt;Article&gt;</w:t>
      </w:r>
      <w:r w:rsidRPr="000B005B">
        <w:t>Ustęp 9 a (nowy)</w:t>
      </w:r>
      <w:r w:rsidRPr="000B00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4A8E" w:rsidRPr="000B005B" w14:paraId="229ADD30" w14:textId="77777777" w:rsidTr="00383AE9">
        <w:trPr>
          <w:trHeight w:hRule="exact" w:val="240"/>
          <w:jc w:val="center"/>
        </w:trPr>
        <w:tc>
          <w:tcPr>
            <w:tcW w:w="9752" w:type="dxa"/>
            <w:gridSpan w:val="2"/>
            <w:tcBorders>
              <w:top w:val="nil"/>
              <w:left w:val="nil"/>
              <w:bottom w:val="nil"/>
              <w:right w:val="nil"/>
            </w:tcBorders>
          </w:tcPr>
          <w:p w14:paraId="542ECDD2" w14:textId="77777777" w:rsidR="009907D5" w:rsidRPr="000B005B" w:rsidRDefault="009907D5" w:rsidP="00383AE9"/>
        </w:tc>
      </w:tr>
      <w:tr w:rsidR="00FA4A8E" w:rsidRPr="000B005B" w14:paraId="04EF7C1E" w14:textId="77777777" w:rsidTr="00383AE9">
        <w:trPr>
          <w:trHeight w:val="240"/>
          <w:jc w:val="center"/>
        </w:trPr>
        <w:tc>
          <w:tcPr>
            <w:tcW w:w="4876" w:type="dxa"/>
            <w:tcBorders>
              <w:top w:val="nil"/>
              <w:left w:val="nil"/>
              <w:bottom w:val="nil"/>
              <w:right w:val="nil"/>
            </w:tcBorders>
          </w:tcPr>
          <w:p w14:paraId="2A24437F" w14:textId="77777777" w:rsidR="009907D5" w:rsidRPr="000B005B" w:rsidRDefault="00BE5F7F" w:rsidP="00383AE9">
            <w:pPr>
              <w:pStyle w:val="AmColumnHeading"/>
            </w:pPr>
            <w:r w:rsidRPr="000B005B">
              <w:t>Projekt rezolucji</w:t>
            </w:r>
          </w:p>
        </w:tc>
        <w:tc>
          <w:tcPr>
            <w:tcW w:w="4876" w:type="dxa"/>
            <w:tcBorders>
              <w:top w:val="nil"/>
              <w:left w:val="nil"/>
              <w:bottom w:val="nil"/>
              <w:right w:val="nil"/>
            </w:tcBorders>
          </w:tcPr>
          <w:p w14:paraId="4C3E166F" w14:textId="77777777" w:rsidR="009907D5" w:rsidRPr="000B005B" w:rsidRDefault="00BE5F7F" w:rsidP="00383AE9">
            <w:pPr>
              <w:pStyle w:val="AmColumnHeading"/>
            </w:pPr>
            <w:r w:rsidRPr="000B005B">
              <w:t>Poprawka</w:t>
            </w:r>
          </w:p>
        </w:tc>
      </w:tr>
      <w:tr w:rsidR="00FA4A8E" w:rsidRPr="000B005B" w14:paraId="04A993C5" w14:textId="77777777" w:rsidTr="00383AE9">
        <w:trPr>
          <w:jc w:val="center"/>
        </w:trPr>
        <w:tc>
          <w:tcPr>
            <w:tcW w:w="4876" w:type="dxa"/>
            <w:tcBorders>
              <w:top w:val="nil"/>
              <w:left w:val="nil"/>
              <w:bottom w:val="nil"/>
              <w:right w:val="nil"/>
            </w:tcBorders>
          </w:tcPr>
          <w:p w14:paraId="72792B90" w14:textId="77777777" w:rsidR="009907D5" w:rsidRPr="000B005B" w:rsidRDefault="009907D5" w:rsidP="00383AE9">
            <w:pPr>
              <w:pStyle w:val="Normal6a"/>
            </w:pPr>
          </w:p>
        </w:tc>
        <w:tc>
          <w:tcPr>
            <w:tcW w:w="4876" w:type="dxa"/>
            <w:tcBorders>
              <w:top w:val="nil"/>
              <w:left w:val="nil"/>
              <w:bottom w:val="nil"/>
              <w:right w:val="nil"/>
            </w:tcBorders>
          </w:tcPr>
          <w:p w14:paraId="2D893B02" w14:textId="77777777" w:rsidR="009907D5" w:rsidRPr="000B005B" w:rsidRDefault="00BE5F7F" w:rsidP="00383AE9">
            <w:pPr>
              <w:pStyle w:val="Normal6a"/>
            </w:pPr>
            <w:r w:rsidRPr="000B005B">
              <w:rPr>
                <w:b/>
                <w:i/>
              </w:rPr>
              <w:t>9a.</w:t>
            </w:r>
            <w:r w:rsidRPr="000B005B">
              <w:tab/>
            </w:r>
            <w:r w:rsidRPr="000B005B">
              <w:rPr>
                <w:b/>
                <w:i/>
              </w:rPr>
              <w:t xml:space="preserve">potępia niszczycielską politykę apartheidu płciowego wprowadzoną przez talibów w Afganistanie i wzywa faktyczne władze do natychmiastowego przywrócenia pełnego, równego i </w:t>
            </w:r>
            <w:r w:rsidRPr="000B005B">
              <w:rPr>
                <w:b/>
                <w:i/>
              </w:rPr>
              <w:t>znaczącego udziału kobiet i dziewcząt w życiu publicznym, w szczególności dostępu do edukacji, opieki zdrowotnej i pracy; wyraża głębokie zaniepokojenie faktem, że pogorszenie się sytuacji w obszarze praw kobiet skutkowało brakiem dostępu do pomocy humanitarnej w następstwie klęsk żywiołowych; wzywa UE, aby zaproponowała uznanie apartheidu płciowego za zbrodnię przeciwko ludzkości oraz aby ułatwiła ściganie osób odpowiedzialnych przez międzynarodowe trybunały; wyraża szczególne zaniepokojenie sytuacją w Afg</w:t>
            </w:r>
            <w:r w:rsidRPr="000B005B">
              <w:rPr>
                <w:b/>
                <w:i/>
              </w:rPr>
              <w:t>anistanie, gdzie polityka talibów zinstytucjonalizowała dyskryminację ze względu na płeć na bezprecedensową skalę; wzywa UE do jednoznacznego zajęcia się takimi przypadkami w działaniach zewnętrznych, dialogach dotyczących praw człowieka i kontaktach wielostronnych oraz do wspierania wysiłków na rzecz rozliczalności i sprawiedliwości wobec kobiet i dziewcząt dotkniętych tą dyskryminacją;</w:t>
            </w:r>
          </w:p>
        </w:tc>
      </w:tr>
    </w:tbl>
    <w:p w14:paraId="7896B073" w14:textId="77777777" w:rsidR="009907D5" w:rsidRPr="000B005B" w:rsidRDefault="00BE5F7F" w:rsidP="009907D5">
      <w:r w:rsidRPr="000B005B">
        <w:rPr>
          <w:rStyle w:val="HideTWBExt"/>
        </w:rPr>
        <w:t>&lt;/Amend&gt;</w:t>
      </w:r>
    </w:p>
    <w:p w14:paraId="47FC1B58" w14:textId="77777777" w:rsidR="009907D5" w:rsidRPr="000B005B" w:rsidRDefault="00BE5F7F" w:rsidP="009907D5">
      <w:pPr>
        <w:pStyle w:val="AmNumberTabs"/>
      </w:pPr>
      <w:r w:rsidRPr="000B005B">
        <w:rPr>
          <w:rStyle w:val="HideTWBExt"/>
        </w:rPr>
        <w:t>&lt;Amend&gt;</w:t>
      </w:r>
      <w:r w:rsidRPr="000B005B">
        <w:t>Poprawka</w:t>
      </w:r>
      <w:r w:rsidRPr="000B005B">
        <w:tab/>
      </w:r>
      <w:r w:rsidRPr="000B005B">
        <w:tab/>
      </w:r>
      <w:r w:rsidRPr="000B005B">
        <w:rPr>
          <w:rStyle w:val="HideTWBExt"/>
        </w:rPr>
        <w:t>&lt;NumAm&gt;</w:t>
      </w:r>
      <w:r w:rsidRPr="000B005B">
        <w:t>47</w:t>
      </w:r>
      <w:r w:rsidRPr="000B005B">
        <w:rPr>
          <w:rStyle w:val="HideTWBExt"/>
        </w:rPr>
        <w:t>&lt;/NumAm&gt;</w:t>
      </w:r>
    </w:p>
    <w:p w14:paraId="2DB1EAA4" w14:textId="77777777" w:rsidR="009907D5" w:rsidRPr="000B005B" w:rsidRDefault="00BE5F7F" w:rsidP="009907D5">
      <w:pPr>
        <w:pStyle w:val="NormalBold12b"/>
      </w:pPr>
      <w:r w:rsidRPr="000B005B">
        <w:rPr>
          <w:rStyle w:val="HideTWBExt"/>
        </w:rPr>
        <w:t>&lt;DocAmend&gt;</w:t>
      </w:r>
      <w:r w:rsidRPr="000B005B">
        <w:t>Projekt rezolucji</w:t>
      </w:r>
      <w:r w:rsidRPr="000B005B">
        <w:rPr>
          <w:rStyle w:val="HideTWBExt"/>
        </w:rPr>
        <w:t>&lt;/DocAmend&gt;</w:t>
      </w:r>
    </w:p>
    <w:p w14:paraId="1D837018" w14:textId="77777777" w:rsidR="009907D5" w:rsidRPr="000B005B" w:rsidRDefault="00BE5F7F" w:rsidP="009907D5">
      <w:pPr>
        <w:pStyle w:val="NormalBold"/>
      </w:pPr>
      <w:r w:rsidRPr="000B005B">
        <w:rPr>
          <w:rStyle w:val="HideTWBExt"/>
        </w:rPr>
        <w:t>&lt;Article&gt;</w:t>
      </w:r>
      <w:r w:rsidRPr="000B005B">
        <w:t>Ustęp 9 b (nowy)</w:t>
      </w:r>
      <w:r w:rsidRPr="000B00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4A8E" w:rsidRPr="000B005B" w14:paraId="2397BFE7" w14:textId="77777777" w:rsidTr="00383AE9">
        <w:trPr>
          <w:trHeight w:hRule="exact" w:val="240"/>
          <w:jc w:val="center"/>
        </w:trPr>
        <w:tc>
          <w:tcPr>
            <w:tcW w:w="9752" w:type="dxa"/>
            <w:gridSpan w:val="2"/>
            <w:tcBorders>
              <w:top w:val="nil"/>
              <w:left w:val="nil"/>
              <w:bottom w:val="nil"/>
              <w:right w:val="nil"/>
            </w:tcBorders>
          </w:tcPr>
          <w:p w14:paraId="56700C61" w14:textId="77777777" w:rsidR="009907D5" w:rsidRPr="000B005B" w:rsidRDefault="009907D5" w:rsidP="00383AE9"/>
        </w:tc>
      </w:tr>
      <w:tr w:rsidR="00FA4A8E" w:rsidRPr="000B005B" w14:paraId="272F0939" w14:textId="77777777" w:rsidTr="00383AE9">
        <w:trPr>
          <w:trHeight w:val="240"/>
          <w:jc w:val="center"/>
        </w:trPr>
        <w:tc>
          <w:tcPr>
            <w:tcW w:w="4876" w:type="dxa"/>
            <w:tcBorders>
              <w:top w:val="nil"/>
              <w:left w:val="nil"/>
              <w:bottom w:val="nil"/>
              <w:right w:val="nil"/>
            </w:tcBorders>
          </w:tcPr>
          <w:p w14:paraId="0FA9D285" w14:textId="77777777" w:rsidR="009907D5" w:rsidRPr="000B005B" w:rsidRDefault="00BE5F7F" w:rsidP="00383AE9">
            <w:pPr>
              <w:pStyle w:val="AmColumnHeading"/>
            </w:pPr>
            <w:r w:rsidRPr="000B005B">
              <w:t>Projekt rezolucji</w:t>
            </w:r>
          </w:p>
        </w:tc>
        <w:tc>
          <w:tcPr>
            <w:tcW w:w="4876" w:type="dxa"/>
            <w:tcBorders>
              <w:top w:val="nil"/>
              <w:left w:val="nil"/>
              <w:bottom w:val="nil"/>
              <w:right w:val="nil"/>
            </w:tcBorders>
          </w:tcPr>
          <w:p w14:paraId="00FDE461" w14:textId="77777777" w:rsidR="009907D5" w:rsidRPr="000B005B" w:rsidRDefault="00BE5F7F" w:rsidP="00383AE9">
            <w:pPr>
              <w:pStyle w:val="AmColumnHeading"/>
            </w:pPr>
            <w:r w:rsidRPr="000B005B">
              <w:t>Poprawka</w:t>
            </w:r>
          </w:p>
        </w:tc>
      </w:tr>
      <w:tr w:rsidR="00FA4A8E" w:rsidRPr="000B005B" w14:paraId="71E66F15" w14:textId="77777777" w:rsidTr="00383AE9">
        <w:trPr>
          <w:jc w:val="center"/>
        </w:trPr>
        <w:tc>
          <w:tcPr>
            <w:tcW w:w="4876" w:type="dxa"/>
            <w:tcBorders>
              <w:top w:val="nil"/>
              <w:left w:val="nil"/>
              <w:bottom w:val="nil"/>
              <w:right w:val="nil"/>
            </w:tcBorders>
          </w:tcPr>
          <w:p w14:paraId="52819B16" w14:textId="77777777" w:rsidR="009907D5" w:rsidRPr="000B005B" w:rsidRDefault="009907D5" w:rsidP="00383AE9">
            <w:pPr>
              <w:pStyle w:val="Normal6a"/>
            </w:pPr>
          </w:p>
        </w:tc>
        <w:tc>
          <w:tcPr>
            <w:tcW w:w="4876" w:type="dxa"/>
            <w:tcBorders>
              <w:top w:val="nil"/>
              <w:left w:val="nil"/>
              <w:bottom w:val="nil"/>
              <w:right w:val="nil"/>
            </w:tcBorders>
          </w:tcPr>
          <w:p w14:paraId="512775FE" w14:textId="77777777" w:rsidR="009907D5" w:rsidRPr="000B005B" w:rsidRDefault="00BE5F7F" w:rsidP="00383AE9">
            <w:pPr>
              <w:pStyle w:val="Normal6a"/>
            </w:pPr>
            <w:r w:rsidRPr="000B005B">
              <w:rPr>
                <w:b/>
                <w:i/>
              </w:rPr>
              <w:t>9b.</w:t>
            </w:r>
            <w:r w:rsidRPr="000B005B">
              <w:tab/>
            </w:r>
            <w:r w:rsidRPr="000B005B">
              <w:rPr>
                <w:b/>
                <w:i/>
              </w:rPr>
              <w:t xml:space="preserve">ponownie potępia reżim fundamentalistyczny w Iranie i ograniczanie przez niego podstawowych wolności kobiet i dziewcząt; podkreśla, że segregacja ze względu na płeć i wykluczenie z życia </w:t>
            </w:r>
            <w:r w:rsidRPr="000B005B">
              <w:rPr>
                <w:b/>
                <w:i/>
              </w:rPr>
              <w:t>publicznego, edukacji, zatrudnienia i udziału w życiu politycznym stanowią poważne naruszenie prawa międzynarodowego praw człowieka i mogą stanowić zbrodnie przeciwko ludzkości; wzywa UE do jednoznacznego zajęcia się takimi przypadkami w działaniach zewnętrznych, dialogach dotyczących praw człowieka i kontaktach wielostronnych oraz do wspierania wysiłków na rzecz rozliczalności i sprawiedliwości wobec kobiet i dziewcząt dotkniętych tą dyskryminacją;</w:t>
            </w:r>
          </w:p>
        </w:tc>
      </w:tr>
    </w:tbl>
    <w:p w14:paraId="3040625B" w14:textId="77777777" w:rsidR="009907D5" w:rsidRPr="000B005B" w:rsidRDefault="00BE5F7F" w:rsidP="009907D5">
      <w:r w:rsidRPr="000B005B">
        <w:rPr>
          <w:rStyle w:val="HideTWBExt"/>
        </w:rPr>
        <w:t>&lt;/Amend&gt;</w:t>
      </w:r>
    </w:p>
    <w:p w14:paraId="3109FBED" w14:textId="77777777" w:rsidR="009907D5" w:rsidRPr="000B005B" w:rsidRDefault="00BE5F7F" w:rsidP="009907D5">
      <w:pPr>
        <w:pStyle w:val="AmNumberTabs"/>
      </w:pPr>
      <w:r w:rsidRPr="000B005B">
        <w:rPr>
          <w:rStyle w:val="HideTWBExt"/>
        </w:rPr>
        <w:t>&lt;Amend&gt;</w:t>
      </w:r>
      <w:r w:rsidRPr="000B005B">
        <w:t>Poprawka</w:t>
      </w:r>
      <w:r w:rsidRPr="000B005B">
        <w:tab/>
      </w:r>
      <w:r w:rsidRPr="000B005B">
        <w:tab/>
      </w:r>
      <w:r w:rsidRPr="000B005B">
        <w:rPr>
          <w:rStyle w:val="HideTWBExt"/>
        </w:rPr>
        <w:t>&lt;NumAm&gt;</w:t>
      </w:r>
      <w:r w:rsidRPr="000B005B">
        <w:t>48</w:t>
      </w:r>
      <w:r w:rsidRPr="000B005B">
        <w:rPr>
          <w:rStyle w:val="HideTWBExt"/>
        </w:rPr>
        <w:t>&lt;/NumAm&gt;</w:t>
      </w:r>
    </w:p>
    <w:p w14:paraId="671275C8" w14:textId="77777777" w:rsidR="009907D5" w:rsidRPr="000B005B" w:rsidRDefault="00BE5F7F" w:rsidP="009907D5">
      <w:pPr>
        <w:pStyle w:val="NormalBold12b"/>
      </w:pPr>
      <w:r w:rsidRPr="000B005B">
        <w:rPr>
          <w:rStyle w:val="HideTWBExt"/>
        </w:rPr>
        <w:t>&lt;DocAmend&gt;</w:t>
      </w:r>
      <w:r w:rsidRPr="000B005B">
        <w:t>Projekt rezolucji</w:t>
      </w:r>
      <w:r w:rsidRPr="000B005B">
        <w:rPr>
          <w:rStyle w:val="HideTWBExt"/>
        </w:rPr>
        <w:t>&lt;/DocAmend&gt;</w:t>
      </w:r>
    </w:p>
    <w:p w14:paraId="4A3D6CD2" w14:textId="77777777" w:rsidR="009907D5" w:rsidRPr="000B005B" w:rsidRDefault="00BE5F7F" w:rsidP="009907D5">
      <w:pPr>
        <w:pStyle w:val="NormalBold"/>
      </w:pPr>
      <w:r w:rsidRPr="000B005B">
        <w:rPr>
          <w:rStyle w:val="HideTWBExt"/>
        </w:rPr>
        <w:t>&lt;Article&gt;</w:t>
      </w:r>
      <w:r w:rsidRPr="000B005B">
        <w:t>Ustęp 9 c (nowy)</w:t>
      </w:r>
      <w:r w:rsidRPr="000B00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4A8E" w:rsidRPr="000B005B" w14:paraId="4658ADA2" w14:textId="77777777" w:rsidTr="00383AE9">
        <w:trPr>
          <w:trHeight w:hRule="exact" w:val="240"/>
          <w:jc w:val="center"/>
        </w:trPr>
        <w:tc>
          <w:tcPr>
            <w:tcW w:w="9752" w:type="dxa"/>
            <w:gridSpan w:val="2"/>
            <w:tcBorders>
              <w:top w:val="nil"/>
              <w:left w:val="nil"/>
              <w:bottom w:val="nil"/>
              <w:right w:val="nil"/>
            </w:tcBorders>
          </w:tcPr>
          <w:p w14:paraId="31849519" w14:textId="77777777" w:rsidR="009907D5" w:rsidRPr="000B005B" w:rsidRDefault="009907D5" w:rsidP="00383AE9"/>
        </w:tc>
      </w:tr>
      <w:tr w:rsidR="00FA4A8E" w:rsidRPr="000B005B" w14:paraId="37C9DBF5" w14:textId="77777777" w:rsidTr="00383AE9">
        <w:trPr>
          <w:trHeight w:val="240"/>
          <w:jc w:val="center"/>
        </w:trPr>
        <w:tc>
          <w:tcPr>
            <w:tcW w:w="4876" w:type="dxa"/>
            <w:tcBorders>
              <w:top w:val="nil"/>
              <w:left w:val="nil"/>
              <w:bottom w:val="nil"/>
              <w:right w:val="nil"/>
            </w:tcBorders>
          </w:tcPr>
          <w:p w14:paraId="5309F99D" w14:textId="77777777" w:rsidR="009907D5" w:rsidRPr="000B005B" w:rsidRDefault="00BE5F7F" w:rsidP="00383AE9">
            <w:pPr>
              <w:pStyle w:val="AmColumnHeading"/>
            </w:pPr>
            <w:r w:rsidRPr="000B005B">
              <w:t>Projekt rezolucji</w:t>
            </w:r>
          </w:p>
        </w:tc>
        <w:tc>
          <w:tcPr>
            <w:tcW w:w="4876" w:type="dxa"/>
            <w:tcBorders>
              <w:top w:val="nil"/>
              <w:left w:val="nil"/>
              <w:bottom w:val="nil"/>
              <w:right w:val="nil"/>
            </w:tcBorders>
          </w:tcPr>
          <w:p w14:paraId="40B9ED1A" w14:textId="77777777" w:rsidR="009907D5" w:rsidRPr="000B005B" w:rsidRDefault="00BE5F7F" w:rsidP="00383AE9">
            <w:pPr>
              <w:pStyle w:val="AmColumnHeading"/>
            </w:pPr>
            <w:r w:rsidRPr="000B005B">
              <w:t>Poprawka</w:t>
            </w:r>
          </w:p>
        </w:tc>
      </w:tr>
      <w:tr w:rsidR="00FA4A8E" w:rsidRPr="000B005B" w14:paraId="6FDDD6F5" w14:textId="77777777" w:rsidTr="00383AE9">
        <w:trPr>
          <w:jc w:val="center"/>
        </w:trPr>
        <w:tc>
          <w:tcPr>
            <w:tcW w:w="4876" w:type="dxa"/>
            <w:tcBorders>
              <w:top w:val="nil"/>
              <w:left w:val="nil"/>
              <w:bottom w:val="nil"/>
              <w:right w:val="nil"/>
            </w:tcBorders>
          </w:tcPr>
          <w:p w14:paraId="560813DA" w14:textId="77777777" w:rsidR="009907D5" w:rsidRPr="000B005B" w:rsidRDefault="009907D5" w:rsidP="00383AE9">
            <w:pPr>
              <w:pStyle w:val="Normal6a"/>
            </w:pPr>
          </w:p>
        </w:tc>
        <w:tc>
          <w:tcPr>
            <w:tcW w:w="4876" w:type="dxa"/>
            <w:tcBorders>
              <w:top w:val="nil"/>
              <w:left w:val="nil"/>
              <w:bottom w:val="nil"/>
              <w:right w:val="nil"/>
            </w:tcBorders>
          </w:tcPr>
          <w:p w14:paraId="0EEE87D6" w14:textId="77777777" w:rsidR="009907D5" w:rsidRPr="000B005B" w:rsidRDefault="00BE5F7F" w:rsidP="00383AE9">
            <w:pPr>
              <w:pStyle w:val="Normal6a"/>
            </w:pPr>
            <w:r w:rsidRPr="000B005B">
              <w:rPr>
                <w:b/>
                <w:i/>
              </w:rPr>
              <w:t>9c.</w:t>
            </w:r>
            <w:r w:rsidRPr="000B005B">
              <w:tab/>
            </w:r>
            <w:r w:rsidRPr="000B005B">
              <w:rPr>
                <w:b/>
                <w:i/>
              </w:rPr>
              <w:t xml:space="preserve">jest zaniepokojony, że w ostatnich latach wzrosła liczba przypadków naruszania międzynarodowego prawa humanitarnego – z których część jest określana jako </w:t>
            </w:r>
            <w:r w:rsidRPr="000B005B">
              <w:rPr>
                <w:b/>
                <w:i/>
              </w:rPr>
              <w:t>strategiczne metody wojny – w szczególności w Sudanie, Strefie Gazy, Demokratycznej Republice Konga i Ukrainie; potępia i odrzuca stosowanie przemocy seksualnej wobec kobiet i dziewcząt jako narzędzia wojny; jednoznacznie potępia wyjątkowo poważny charakter kryzysu humanitarnego w Strefie Gazy, masowe zabijanie niewinnych cywilów, głównie kobiet i dzieci, ciągłe przesiedlanie milionów osób oraz wykorzystywanie głodzenia jako metody prowadzenia wojny; z zadowoleniem przyjmuje powrót wszystkich żywych zakładn</w:t>
            </w:r>
            <w:r w:rsidRPr="000B005B">
              <w:rPr>
                <w:b/>
                <w:i/>
              </w:rPr>
              <w:t>ików po okrutnym ataku z 7 października 2023 r.; apeluje o trwały pokój i zaangażowanie kobiet na rzecz powojennej Strefy Gazy; ubolewa, że nie poświęca się uwagi Sudanowi, w tym trudnej sytuacji kobiet i dziewcząt w tym kraju; przypomina ponadto, że trwające konflikty ilustrują niszczycielski wpływ wojny w aspekcie płci, i zwraca uwagę na udokumentowane stosowanie przemocy seksualnej; podkreśla potrzebę położenia kresu bezkarności oraz wzywa UE i jej państwa członkowskie, by aktywnie wspierały wysiłki na r</w:t>
            </w:r>
            <w:r w:rsidRPr="000B005B">
              <w:rPr>
                <w:b/>
                <w:i/>
              </w:rPr>
              <w:t>zecz zapewnienia rozliczalności za zbrodnie wojenne oraz priorytetowo traktowały w całej polityce zagranicznej i bezpieczeństwa zapobieganie przemocy seksualnej w konfliktach zbrojnych oraz jej dokumentowanie i ściganie, a także wspomagały sprawiedliwość skoncentrowaną na ofiarach, zadośćuczynienie i rozliczalność za pośrednictwem sądów międzynarodowych i globalnego systemu sankcji UE za naruszenia praw człowieka;</w:t>
            </w:r>
          </w:p>
        </w:tc>
      </w:tr>
    </w:tbl>
    <w:p w14:paraId="2C8C7A61" w14:textId="77777777" w:rsidR="009907D5" w:rsidRPr="000B005B" w:rsidRDefault="00BE5F7F" w:rsidP="009907D5">
      <w:r w:rsidRPr="000B005B">
        <w:rPr>
          <w:rStyle w:val="HideTWBExt"/>
        </w:rPr>
        <w:t>&lt;/Amend&gt;</w:t>
      </w:r>
    </w:p>
    <w:p w14:paraId="243F9B01" w14:textId="77777777" w:rsidR="009907D5" w:rsidRPr="000B005B" w:rsidRDefault="00BE5F7F" w:rsidP="009907D5">
      <w:pPr>
        <w:pStyle w:val="AmNumberTabs"/>
      </w:pPr>
      <w:r w:rsidRPr="000B005B">
        <w:rPr>
          <w:rStyle w:val="HideTWBExt"/>
        </w:rPr>
        <w:t>&lt;Amend&gt;</w:t>
      </w:r>
      <w:r w:rsidRPr="000B005B">
        <w:t>Poprawka</w:t>
      </w:r>
      <w:r w:rsidRPr="000B005B">
        <w:tab/>
      </w:r>
      <w:r w:rsidRPr="000B005B">
        <w:tab/>
      </w:r>
      <w:r w:rsidRPr="000B005B">
        <w:rPr>
          <w:rStyle w:val="HideTWBExt"/>
        </w:rPr>
        <w:t>&lt;NumAm&gt;</w:t>
      </w:r>
      <w:r w:rsidRPr="000B005B">
        <w:t>49</w:t>
      </w:r>
      <w:r w:rsidRPr="000B005B">
        <w:rPr>
          <w:rStyle w:val="HideTWBExt"/>
        </w:rPr>
        <w:t>&lt;/NumAm&gt;</w:t>
      </w:r>
    </w:p>
    <w:p w14:paraId="372A3EF2" w14:textId="77777777" w:rsidR="009907D5" w:rsidRPr="000B005B" w:rsidRDefault="00BE5F7F" w:rsidP="009907D5">
      <w:pPr>
        <w:pStyle w:val="NormalBold12b"/>
      </w:pPr>
      <w:r w:rsidRPr="000B005B">
        <w:rPr>
          <w:rStyle w:val="HideTWBExt"/>
        </w:rPr>
        <w:t>&lt;DocAmend&gt;</w:t>
      </w:r>
      <w:r w:rsidRPr="000B005B">
        <w:t>Projekt rezolucji</w:t>
      </w:r>
      <w:r w:rsidRPr="000B005B">
        <w:rPr>
          <w:rStyle w:val="HideTWBExt"/>
        </w:rPr>
        <w:t>&lt;/DocAmend&gt;</w:t>
      </w:r>
    </w:p>
    <w:p w14:paraId="6ABD8BA0" w14:textId="77777777" w:rsidR="009907D5" w:rsidRPr="000B005B" w:rsidRDefault="00BE5F7F" w:rsidP="009907D5">
      <w:pPr>
        <w:pStyle w:val="NormalBold"/>
      </w:pPr>
      <w:r w:rsidRPr="000B005B">
        <w:rPr>
          <w:rStyle w:val="HideTWBExt"/>
        </w:rPr>
        <w:t>&lt;Article&gt;</w:t>
      </w:r>
      <w:r w:rsidRPr="000B005B">
        <w:t>Ustęp 13 a (nowy)</w:t>
      </w:r>
      <w:r w:rsidRPr="000B00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4A8E" w:rsidRPr="000B005B" w14:paraId="640D6B9D" w14:textId="77777777" w:rsidTr="00383AE9">
        <w:trPr>
          <w:trHeight w:hRule="exact" w:val="240"/>
          <w:jc w:val="center"/>
        </w:trPr>
        <w:tc>
          <w:tcPr>
            <w:tcW w:w="9752" w:type="dxa"/>
            <w:gridSpan w:val="2"/>
            <w:tcBorders>
              <w:top w:val="nil"/>
              <w:left w:val="nil"/>
              <w:bottom w:val="nil"/>
              <w:right w:val="nil"/>
            </w:tcBorders>
          </w:tcPr>
          <w:p w14:paraId="04A25E6F" w14:textId="77777777" w:rsidR="009907D5" w:rsidRPr="000B005B" w:rsidRDefault="009907D5" w:rsidP="00383AE9"/>
        </w:tc>
      </w:tr>
      <w:tr w:rsidR="00FA4A8E" w:rsidRPr="000B005B" w14:paraId="30BC22E2" w14:textId="77777777" w:rsidTr="00383AE9">
        <w:trPr>
          <w:trHeight w:val="240"/>
          <w:jc w:val="center"/>
        </w:trPr>
        <w:tc>
          <w:tcPr>
            <w:tcW w:w="4876" w:type="dxa"/>
            <w:tcBorders>
              <w:top w:val="nil"/>
              <w:left w:val="nil"/>
              <w:bottom w:val="nil"/>
              <w:right w:val="nil"/>
            </w:tcBorders>
          </w:tcPr>
          <w:p w14:paraId="71E65513" w14:textId="77777777" w:rsidR="009907D5" w:rsidRPr="000B005B" w:rsidRDefault="00BE5F7F" w:rsidP="00383AE9">
            <w:pPr>
              <w:pStyle w:val="AmColumnHeading"/>
            </w:pPr>
            <w:r w:rsidRPr="000B005B">
              <w:t>Projekt rezolucji</w:t>
            </w:r>
          </w:p>
        </w:tc>
        <w:tc>
          <w:tcPr>
            <w:tcW w:w="4876" w:type="dxa"/>
            <w:tcBorders>
              <w:top w:val="nil"/>
              <w:left w:val="nil"/>
              <w:bottom w:val="nil"/>
              <w:right w:val="nil"/>
            </w:tcBorders>
          </w:tcPr>
          <w:p w14:paraId="2C5AC173" w14:textId="77777777" w:rsidR="009907D5" w:rsidRPr="000B005B" w:rsidRDefault="00BE5F7F" w:rsidP="00383AE9">
            <w:pPr>
              <w:pStyle w:val="AmColumnHeading"/>
            </w:pPr>
            <w:r w:rsidRPr="000B005B">
              <w:t>Poprawka</w:t>
            </w:r>
          </w:p>
        </w:tc>
      </w:tr>
      <w:tr w:rsidR="00FA4A8E" w:rsidRPr="000B005B" w14:paraId="3D05DE1B" w14:textId="77777777" w:rsidTr="00383AE9">
        <w:trPr>
          <w:jc w:val="center"/>
        </w:trPr>
        <w:tc>
          <w:tcPr>
            <w:tcW w:w="4876" w:type="dxa"/>
            <w:tcBorders>
              <w:top w:val="nil"/>
              <w:left w:val="nil"/>
              <w:bottom w:val="nil"/>
              <w:right w:val="nil"/>
            </w:tcBorders>
          </w:tcPr>
          <w:p w14:paraId="3C93043B" w14:textId="77777777" w:rsidR="009907D5" w:rsidRPr="000B005B" w:rsidRDefault="009907D5" w:rsidP="00383AE9">
            <w:pPr>
              <w:pStyle w:val="Normal6a"/>
            </w:pPr>
          </w:p>
        </w:tc>
        <w:tc>
          <w:tcPr>
            <w:tcW w:w="4876" w:type="dxa"/>
            <w:tcBorders>
              <w:top w:val="nil"/>
              <w:left w:val="nil"/>
              <w:bottom w:val="nil"/>
              <w:right w:val="nil"/>
            </w:tcBorders>
          </w:tcPr>
          <w:p w14:paraId="6F1613E3" w14:textId="77777777" w:rsidR="009907D5" w:rsidRPr="000B005B" w:rsidRDefault="00BE5F7F" w:rsidP="00383AE9">
            <w:pPr>
              <w:pStyle w:val="Normal6a"/>
            </w:pPr>
            <w:r w:rsidRPr="000B005B">
              <w:rPr>
                <w:b/>
                <w:i/>
              </w:rPr>
              <w:t>13a.</w:t>
            </w:r>
            <w:r w:rsidRPr="000B005B">
              <w:tab/>
            </w:r>
            <w:r w:rsidRPr="000B005B">
              <w:rPr>
                <w:b/>
                <w:i/>
              </w:rPr>
              <w:t xml:space="preserve">podkreśla znaczenie propagowania i ochrony praw człowieka oraz demokracji jako podstawowych wartości wyznaczających kierunek stosunków UE z państwami trzecimi; wzywa Komisję i </w:t>
            </w:r>
            <w:r w:rsidRPr="000B005B">
              <w:rPr>
                <w:b/>
                <w:i/>
              </w:rPr>
              <w:t>ESDZ, aby zagwarantowały włączenie klauzul dotyczących praw człowieka do umów o współpracy i instrumentów finansowania, przy jednoczesnym zwróceniu uwagi na konieczność oceny ich wdrażania w drodze regularnego dialogu, konstruktywnej współpracy i spójnych mechanizmów monitorowania; zaznacza, że wszelkie działania podejmowane w odpowiedzi na naruszenia powinny być proporcjonalne i dostosowane do konkretnych okoliczności, co zapewni elastyczność działań dyplomatycznych UE; uznaje kluczowy wkład delegacji Parl</w:t>
            </w:r>
            <w:r w:rsidRPr="000B005B">
              <w:rPr>
                <w:b/>
                <w:i/>
              </w:rPr>
              <w:t>amentu Europejskiego w rozwijanie dialogu międzyparlamentarnego, wspieranie wartości demokratycznych oraz prowadzenie ukierunkowanych działań monitorujących i następczych, co przyczynia się do zwiększenia skuteczności i spójności współpracy zewnętrznej UE;</w:t>
            </w:r>
          </w:p>
        </w:tc>
      </w:tr>
    </w:tbl>
    <w:p w14:paraId="2526885A" w14:textId="77777777" w:rsidR="009907D5" w:rsidRPr="000B005B" w:rsidRDefault="00BE5F7F" w:rsidP="009907D5">
      <w:r w:rsidRPr="000B005B">
        <w:rPr>
          <w:rStyle w:val="HideTWBExt"/>
        </w:rPr>
        <w:t>&lt;/Amend&gt;</w:t>
      </w:r>
    </w:p>
    <w:p w14:paraId="5249B6AB" w14:textId="77777777" w:rsidR="009907D5" w:rsidRPr="000B005B" w:rsidRDefault="00BE5F7F" w:rsidP="009907D5">
      <w:pPr>
        <w:pStyle w:val="AmNumberTabs"/>
      </w:pPr>
      <w:r w:rsidRPr="000B005B">
        <w:rPr>
          <w:rStyle w:val="HideTWBExt"/>
        </w:rPr>
        <w:t>&lt;Amend&gt;</w:t>
      </w:r>
      <w:r w:rsidRPr="000B005B">
        <w:t>Poprawka</w:t>
      </w:r>
      <w:r w:rsidRPr="000B005B">
        <w:tab/>
      </w:r>
      <w:r w:rsidRPr="000B005B">
        <w:tab/>
      </w:r>
      <w:r w:rsidRPr="000B005B">
        <w:rPr>
          <w:rStyle w:val="HideTWBExt"/>
        </w:rPr>
        <w:t>&lt;NumAm&gt;</w:t>
      </w:r>
      <w:r w:rsidRPr="000B005B">
        <w:t>50</w:t>
      </w:r>
      <w:r w:rsidRPr="000B005B">
        <w:rPr>
          <w:rStyle w:val="HideTWBExt"/>
        </w:rPr>
        <w:t>&lt;/NumAm&gt;</w:t>
      </w:r>
    </w:p>
    <w:p w14:paraId="70F18D05" w14:textId="77777777" w:rsidR="009907D5" w:rsidRPr="000B005B" w:rsidRDefault="00BE5F7F" w:rsidP="009907D5">
      <w:pPr>
        <w:pStyle w:val="NormalBold12b"/>
      </w:pPr>
      <w:r w:rsidRPr="000B005B">
        <w:rPr>
          <w:rStyle w:val="HideTWBExt"/>
        </w:rPr>
        <w:t>&lt;DocAmend&gt;</w:t>
      </w:r>
      <w:r w:rsidRPr="000B005B">
        <w:t>Projekt rezolucji</w:t>
      </w:r>
      <w:r w:rsidRPr="000B005B">
        <w:rPr>
          <w:rStyle w:val="HideTWBExt"/>
        </w:rPr>
        <w:t>&lt;/DocAmend&gt;</w:t>
      </w:r>
    </w:p>
    <w:p w14:paraId="7DBBDCEB" w14:textId="77777777" w:rsidR="009907D5" w:rsidRPr="000B005B" w:rsidRDefault="00BE5F7F" w:rsidP="009907D5">
      <w:pPr>
        <w:pStyle w:val="NormalBold"/>
      </w:pPr>
      <w:r w:rsidRPr="000B005B">
        <w:rPr>
          <w:rStyle w:val="HideTWBExt"/>
        </w:rPr>
        <w:t>&lt;Article&gt;</w:t>
      </w:r>
      <w:r w:rsidRPr="000B005B">
        <w:t>Ustęp 13 b (nowy)</w:t>
      </w:r>
      <w:r w:rsidRPr="000B00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4A8E" w:rsidRPr="000B005B" w14:paraId="2FD9A5E1" w14:textId="77777777" w:rsidTr="00383AE9">
        <w:trPr>
          <w:trHeight w:hRule="exact" w:val="240"/>
          <w:jc w:val="center"/>
        </w:trPr>
        <w:tc>
          <w:tcPr>
            <w:tcW w:w="9752" w:type="dxa"/>
            <w:gridSpan w:val="2"/>
            <w:tcBorders>
              <w:top w:val="nil"/>
              <w:left w:val="nil"/>
              <w:bottom w:val="nil"/>
              <w:right w:val="nil"/>
            </w:tcBorders>
          </w:tcPr>
          <w:p w14:paraId="2B1716FD" w14:textId="77777777" w:rsidR="009907D5" w:rsidRPr="000B005B" w:rsidRDefault="009907D5" w:rsidP="00383AE9"/>
        </w:tc>
      </w:tr>
      <w:tr w:rsidR="00FA4A8E" w:rsidRPr="000B005B" w14:paraId="4B2778EC" w14:textId="77777777" w:rsidTr="00383AE9">
        <w:trPr>
          <w:trHeight w:val="240"/>
          <w:jc w:val="center"/>
        </w:trPr>
        <w:tc>
          <w:tcPr>
            <w:tcW w:w="4876" w:type="dxa"/>
            <w:tcBorders>
              <w:top w:val="nil"/>
              <w:left w:val="nil"/>
              <w:bottom w:val="nil"/>
              <w:right w:val="nil"/>
            </w:tcBorders>
          </w:tcPr>
          <w:p w14:paraId="4BBD6488" w14:textId="77777777" w:rsidR="009907D5" w:rsidRPr="000B005B" w:rsidRDefault="00BE5F7F" w:rsidP="00383AE9">
            <w:pPr>
              <w:pStyle w:val="AmColumnHeading"/>
            </w:pPr>
            <w:r w:rsidRPr="000B005B">
              <w:t>Projekt rezolucji</w:t>
            </w:r>
          </w:p>
        </w:tc>
        <w:tc>
          <w:tcPr>
            <w:tcW w:w="4876" w:type="dxa"/>
            <w:tcBorders>
              <w:top w:val="nil"/>
              <w:left w:val="nil"/>
              <w:bottom w:val="nil"/>
              <w:right w:val="nil"/>
            </w:tcBorders>
          </w:tcPr>
          <w:p w14:paraId="3BC68D4C" w14:textId="77777777" w:rsidR="009907D5" w:rsidRPr="000B005B" w:rsidRDefault="00BE5F7F" w:rsidP="00383AE9">
            <w:pPr>
              <w:pStyle w:val="AmColumnHeading"/>
            </w:pPr>
            <w:r w:rsidRPr="000B005B">
              <w:t>Poprawka</w:t>
            </w:r>
          </w:p>
        </w:tc>
      </w:tr>
      <w:tr w:rsidR="00FA4A8E" w:rsidRPr="000B005B" w14:paraId="141BBA8A" w14:textId="77777777" w:rsidTr="00383AE9">
        <w:trPr>
          <w:jc w:val="center"/>
        </w:trPr>
        <w:tc>
          <w:tcPr>
            <w:tcW w:w="4876" w:type="dxa"/>
            <w:tcBorders>
              <w:top w:val="nil"/>
              <w:left w:val="nil"/>
              <w:bottom w:val="nil"/>
              <w:right w:val="nil"/>
            </w:tcBorders>
          </w:tcPr>
          <w:p w14:paraId="4456C72E" w14:textId="77777777" w:rsidR="009907D5" w:rsidRPr="000B005B" w:rsidRDefault="009907D5" w:rsidP="00383AE9">
            <w:pPr>
              <w:pStyle w:val="Normal6a"/>
            </w:pPr>
          </w:p>
        </w:tc>
        <w:tc>
          <w:tcPr>
            <w:tcW w:w="4876" w:type="dxa"/>
            <w:tcBorders>
              <w:top w:val="nil"/>
              <w:left w:val="nil"/>
              <w:bottom w:val="nil"/>
              <w:right w:val="nil"/>
            </w:tcBorders>
          </w:tcPr>
          <w:p w14:paraId="50241A8F" w14:textId="77777777" w:rsidR="009907D5" w:rsidRPr="000B005B" w:rsidRDefault="00BE5F7F" w:rsidP="00383AE9">
            <w:pPr>
              <w:pStyle w:val="Normal6a"/>
            </w:pPr>
            <w:r w:rsidRPr="000B005B">
              <w:rPr>
                <w:b/>
                <w:i/>
              </w:rPr>
              <w:t>13b.</w:t>
            </w:r>
            <w:r w:rsidRPr="000B005B">
              <w:tab/>
            </w:r>
            <w:r w:rsidRPr="000B005B">
              <w:rPr>
                <w:b/>
                <w:i/>
              </w:rPr>
              <w:t xml:space="preserve">apeluje, aby proponowany instrument „Globalny wymiar Europy” utrzymał cel swojego </w:t>
            </w:r>
            <w:r w:rsidRPr="000B005B">
              <w:rPr>
                <w:b/>
                <w:i/>
              </w:rPr>
              <w:t>poprzednika i zadbał o to, by co najmniej 85 % działań zewnętrznych UE przyczyniało się do propagowania równości płci, a co najmniej 5 % z nich miało równość płci jako główny cel; podkreśla również potrzebę zapewnienia bezpośredniego powiązania instrumentu „Globalny wymiar Europy” z trzecim unijnym planem działania w sprawie równości płci (przedłużonym do 2027 r.) oraz z przyszłym czwartym unijnym planem działania w sprawie równości płci;</w:t>
            </w:r>
          </w:p>
        </w:tc>
      </w:tr>
    </w:tbl>
    <w:p w14:paraId="06D00AC4" w14:textId="77777777" w:rsidR="009907D5" w:rsidRPr="000B005B" w:rsidRDefault="00BE5F7F" w:rsidP="009907D5">
      <w:pPr>
        <w:rPr>
          <w:rStyle w:val="HideTWBExt"/>
        </w:rPr>
      </w:pPr>
      <w:r w:rsidRPr="000B005B">
        <w:rPr>
          <w:rStyle w:val="HideTWBExt"/>
        </w:rPr>
        <w:t>&lt;/Amend&gt;</w:t>
      </w:r>
    </w:p>
    <w:p w14:paraId="7639B161" w14:textId="77777777" w:rsidR="009907D5" w:rsidRPr="000B005B" w:rsidRDefault="009907D5" w:rsidP="009907D5"/>
    <w:p w14:paraId="1E56CE93" w14:textId="77777777" w:rsidR="009907D5" w:rsidRPr="000B005B" w:rsidRDefault="00BE5F7F" w:rsidP="009907D5">
      <w:pPr>
        <w:pStyle w:val="AmNumberTabs"/>
        <w:keepNext/>
      </w:pPr>
      <w:r w:rsidRPr="000B005B">
        <w:rPr>
          <w:rStyle w:val="HideTWBExt"/>
          <w:b w:val="0"/>
        </w:rPr>
        <w:t>&lt;Amend&gt;</w:t>
      </w:r>
      <w:r w:rsidRPr="000B005B">
        <w:t>Poprawka</w:t>
      </w:r>
      <w:r w:rsidRPr="000B005B">
        <w:tab/>
      </w:r>
      <w:r w:rsidRPr="000B005B">
        <w:tab/>
      </w:r>
      <w:r w:rsidRPr="000B005B">
        <w:rPr>
          <w:rStyle w:val="HideTWBExt"/>
          <w:b w:val="0"/>
        </w:rPr>
        <w:t>&lt;NumAm&gt;</w:t>
      </w:r>
      <w:r w:rsidRPr="000B005B">
        <w:t>51</w:t>
      </w:r>
      <w:r w:rsidRPr="000B005B">
        <w:rPr>
          <w:rStyle w:val="HideTWBExt"/>
          <w:b w:val="0"/>
        </w:rPr>
        <w:t>&lt;/NumAm&gt;</w:t>
      </w:r>
    </w:p>
    <w:p w14:paraId="033FAC75" w14:textId="77777777" w:rsidR="009907D5" w:rsidRPr="000B005B" w:rsidRDefault="00BE5F7F" w:rsidP="009907D5">
      <w:pPr>
        <w:pStyle w:val="NormalBold12b"/>
        <w:keepNext/>
      </w:pPr>
      <w:r w:rsidRPr="000B005B">
        <w:rPr>
          <w:rStyle w:val="HideTWBExt"/>
          <w:b w:val="0"/>
        </w:rPr>
        <w:t>&lt;DocAmend&gt;</w:t>
      </w:r>
      <w:r w:rsidRPr="000B005B">
        <w:t>Projekt rezolucji</w:t>
      </w:r>
      <w:r w:rsidRPr="000B005B">
        <w:rPr>
          <w:rStyle w:val="HideTWBExt"/>
          <w:b w:val="0"/>
        </w:rPr>
        <w:t>&lt;/DocAmend&gt;</w:t>
      </w:r>
    </w:p>
    <w:p w14:paraId="3CC7A9D2" w14:textId="77777777" w:rsidR="009907D5" w:rsidRPr="000B005B" w:rsidRDefault="00BE5F7F" w:rsidP="009907D5">
      <w:pPr>
        <w:pStyle w:val="NormalBold"/>
      </w:pPr>
      <w:r w:rsidRPr="000B005B">
        <w:rPr>
          <w:rStyle w:val="HideTWBExt"/>
          <w:b w:val="0"/>
        </w:rPr>
        <w:t>&lt;Article&gt;</w:t>
      </w:r>
      <w:r w:rsidRPr="000B005B">
        <w:t>Śródtytuł 7 a (nowy)</w:t>
      </w:r>
      <w:r w:rsidRPr="000B005B">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A4A8E" w:rsidRPr="000B005B" w14:paraId="42C1399E" w14:textId="77777777" w:rsidTr="00383AE9">
        <w:trPr>
          <w:jc w:val="center"/>
        </w:trPr>
        <w:tc>
          <w:tcPr>
            <w:tcW w:w="9752" w:type="dxa"/>
            <w:gridSpan w:val="2"/>
          </w:tcPr>
          <w:p w14:paraId="52CAA24D" w14:textId="77777777" w:rsidR="009907D5" w:rsidRPr="000B005B" w:rsidRDefault="009907D5" w:rsidP="00383AE9">
            <w:pPr>
              <w:keepNext/>
            </w:pPr>
          </w:p>
        </w:tc>
      </w:tr>
      <w:tr w:rsidR="00FA4A8E" w:rsidRPr="000B005B" w14:paraId="15FC6550" w14:textId="77777777" w:rsidTr="00383AE9">
        <w:trPr>
          <w:jc w:val="center"/>
        </w:trPr>
        <w:tc>
          <w:tcPr>
            <w:tcW w:w="4876" w:type="dxa"/>
          </w:tcPr>
          <w:p w14:paraId="09CC2D7B" w14:textId="77777777" w:rsidR="009907D5" w:rsidRPr="000B005B" w:rsidRDefault="00BE5F7F" w:rsidP="00383AE9">
            <w:pPr>
              <w:pStyle w:val="AmColumnHeading"/>
              <w:keepNext/>
            </w:pPr>
            <w:r w:rsidRPr="000B005B">
              <w:t>Projekt rezolucji</w:t>
            </w:r>
          </w:p>
        </w:tc>
        <w:tc>
          <w:tcPr>
            <w:tcW w:w="4876" w:type="dxa"/>
          </w:tcPr>
          <w:p w14:paraId="78F97B4E" w14:textId="77777777" w:rsidR="009907D5" w:rsidRPr="000B005B" w:rsidRDefault="00BE5F7F" w:rsidP="00383AE9">
            <w:pPr>
              <w:pStyle w:val="AmColumnHeading"/>
              <w:keepNext/>
            </w:pPr>
            <w:r w:rsidRPr="000B005B">
              <w:t>Poprawka</w:t>
            </w:r>
          </w:p>
        </w:tc>
      </w:tr>
      <w:tr w:rsidR="00FA4A8E" w:rsidRPr="000B005B" w14:paraId="237108E9" w14:textId="77777777" w:rsidTr="00383AE9">
        <w:trPr>
          <w:jc w:val="center"/>
        </w:trPr>
        <w:tc>
          <w:tcPr>
            <w:tcW w:w="4876" w:type="dxa"/>
          </w:tcPr>
          <w:p w14:paraId="0EC758DA" w14:textId="77777777" w:rsidR="009907D5" w:rsidRPr="000B005B" w:rsidRDefault="009907D5" w:rsidP="00383AE9">
            <w:pPr>
              <w:pStyle w:val="Normal6a"/>
            </w:pPr>
          </w:p>
        </w:tc>
        <w:tc>
          <w:tcPr>
            <w:tcW w:w="4876" w:type="dxa"/>
          </w:tcPr>
          <w:p w14:paraId="10A84BCF" w14:textId="77777777" w:rsidR="009907D5" w:rsidRPr="000B005B" w:rsidRDefault="00BE5F7F" w:rsidP="00383AE9">
            <w:pPr>
              <w:pStyle w:val="Normal6a"/>
              <w:rPr>
                <w:szCs w:val="24"/>
              </w:rPr>
            </w:pPr>
            <w:r w:rsidRPr="000B005B">
              <w:rPr>
                <w:b/>
                <w:i/>
              </w:rPr>
              <w:t>Trzeci unijny plan działania w sprawie równości płci i czwarty unijny plan działania w sprawie równości płci na okres po 2027 r.</w:t>
            </w:r>
          </w:p>
        </w:tc>
      </w:tr>
    </w:tbl>
    <w:p w14:paraId="426F9BC6" w14:textId="77777777" w:rsidR="009907D5" w:rsidRPr="000B005B" w:rsidRDefault="00BE5F7F" w:rsidP="009907D5">
      <w:r w:rsidRPr="000B005B">
        <w:rPr>
          <w:rStyle w:val="HideTWBExt"/>
        </w:rPr>
        <w:t>&lt;/Amend&gt;</w:t>
      </w:r>
    </w:p>
    <w:p w14:paraId="4EB7DF8F" w14:textId="77777777" w:rsidR="009907D5" w:rsidRPr="000B005B" w:rsidRDefault="00BE5F7F" w:rsidP="009907D5">
      <w:pPr>
        <w:pStyle w:val="AmNumberTabs"/>
      </w:pPr>
      <w:r w:rsidRPr="000B005B">
        <w:rPr>
          <w:rStyle w:val="HideTWBExt"/>
        </w:rPr>
        <w:t>&lt;Amend&gt;</w:t>
      </w:r>
      <w:r w:rsidRPr="000B005B">
        <w:t>Poprawka</w:t>
      </w:r>
      <w:r w:rsidRPr="000B005B">
        <w:tab/>
      </w:r>
      <w:r w:rsidRPr="000B005B">
        <w:tab/>
      </w:r>
      <w:r w:rsidRPr="000B005B">
        <w:rPr>
          <w:rStyle w:val="HideTWBExt"/>
        </w:rPr>
        <w:t>&lt;NumAm&gt;</w:t>
      </w:r>
      <w:r w:rsidRPr="000B005B">
        <w:t>52</w:t>
      </w:r>
      <w:r w:rsidRPr="000B005B">
        <w:rPr>
          <w:rStyle w:val="HideTWBExt"/>
        </w:rPr>
        <w:t>&lt;/NumAm&gt;</w:t>
      </w:r>
    </w:p>
    <w:p w14:paraId="7F08489D" w14:textId="77777777" w:rsidR="009907D5" w:rsidRPr="000B005B" w:rsidRDefault="00BE5F7F" w:rsidP="009907D5">
      <w:pPr>
        <w:pStyle w:val="NormalBold12b"/>
      </w:pPr>
      <w:r w:rsidRPr="000B005B">
        <w:rPr>
          <w:rStyle w:val="HideTWBExt"/>
        </w:rPr>
        <w:t>&lt;DocAmend&gt;</w:t>
      </w:r>
      <w:r w:rsidRPr="000B005B">
        <w:t>Projekt rezolucji</w:t>
      </w:r>
      <w:r w:rsidRPr="000B005B">
        <w:rPr>
          <w:rStyle w:val="HideTWBExt"/>
        </w:rPr>
        <w:t>&lt;/DocAmend&gt;</w:t>
      </w:r>
    </w:p>
    <w:p w14:paraId="7BD69CCD" w14:textId="77777777" w:rsidR="009907D5" w:rsidRPr="000B005B" w:rsidRDefault="00BE5F7F" w:rsidP="009907D5">
      <w:pPr>
        <w:pStyle w:val="NormalBold"/>
      </w:pPr>
      <w:r w:rsidRPr="000B005B">
        <w:rPr>
          <w:rStyle w:val="HideTWBExt"/>
        </w:rPr>
        <w:t>&lt;Article&gt;</w:t>
      </w:r>
      <w:r w:rsidRPr="000B005B">
        <w:t>Ustęp 14 a (nowy)</w:t>
      </w:r>
      <w:r w:rsidRPr="000B00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4A8E" w:rsidRPr="000B005B" w14:paraId="08A04B9D" w14:textId="77777777" w:rsidTr="00383AE9">
        <w:trPr>
          <w:trHeight w:hRule="exact" w:val="240"/>
          <w:jc w:val="center"/>
        </w:trPr>
        <w:tc>
          <w:tcPr>
            <w:tcW w:w="9752" w:type="dxa"/>
            <w:gridSpan w:val="2"/>
            <w:tcBorders>
              <w:top w:val="nil"/>
              <w:left w:val="nil"/>
              <w:bottom w:val="nil"/>
              <w:right w:val="nil"/>
            </w:tcBorders>
          </w:tcPr>
          <w:p w14:paraId="734A68B8" w14:textId="77777777" w:rsidR="009907D5" w:rsidRPr="000B005B" w:rsidRDefault="009907D5" w:rsidP="00383AE9"/>
        </w:tc>
      </w:tr>
      <w:tr w:rsidR="00FA4A8E" w:rsidRPr="000B005B" w14:paraId="2A3242F5" w14:textId="77777777" w:rsidTr="00383AE9">
        <w:trPr>
          <w:trHeight w:val="240"/>
          <w:jc w:val="center"/>
        </w:trPr>
        <w:tc>
          <w:tcPr>
            <w:tcW w:w="4876" w:type="dxa"/>
            <w:tcBorders>
              <w:top w:val="nil"/>
              <w:left w:val="nil"/>
              <w:bottom w:val="nil"/>
              <w:right w:val="nil"/>
            </w:tcBorders>
          </w:tcPr>
          <w:p w14:paraId="088187C0" w14:textId="77777777" w:rsidR="009907D5" w:rsidRPr="000B005B" w:rsidRDefault="00BE5F7F" w:rsidP="00383AE9">
            <w:pPr>
              <w:pStyle w:val="AmColumnHeading"/>
            </w:pPr>
            <w:r w:rsidRPr="000B005B">
              <w:t>Projekt rezolucji</w:t>
            </w:r>
          </w:p>
        </w:tc>
        <w:tc>
          <w:tcPr>
            <w:tcW w:w="4876" w:type="dxa"/>
            <w:tcBorders>
              <w:top w:val="nil"/>
              <w:left w:val="nil"/>
              <w:bottom w:val="nil"/>
              <w:right w:val="nil"/>
            </w:tcBorders>
          </w:tcPr>
          <w:p w14:paraId="6C418FB0" w14:textId="77777777" w:rsidR="009907D5" w:rsidRPr="000B005B" w:rsidRDefault="00BE5F7F" w:rsidP="00383AE9">
            <w:pPr>
              <w:pStyle w:val="AmColumnHeading"/>
            </w:pPr>
            <w:r w:rsidRPr="000B005B">
              <w:t>Poprawka</w:t>
            </w:r>
          </w:p>
        </w:tc>
      </w:tr>
      <w:tr w:rsidR="00FA4A8E" w:rsidRPr="000B005B" w14:paraId="56ABB965" w14:textId="77777777" w:rsidTr="00383AE9">
        <w:trPr>
          <w:jc w:val="center"/>
        </w:trPr>
        <w:tc>
          <w:tcPr>
            <w:tcW w:w="4876" w:type="dxa"/>
            <w:tcBorders>
              <w:top w:val="nil"/>
              <w:left w:val="nil"/>
              <w:bottom w:val="nil"/>
              <w:right w:val="nil"/>
            </w:tcBorders>
          </w:tcPr>
          <w:p w14:paraId="653F79C2" w14:textId="77777777" w:rsidR="009907D5" w:rsidRPr="000B005B" w:rsidRDefault="009907D5" w:rsidP="00383AE9">
            <w:pPr>
              <w:pStyle w:val="Normal6a"/>
            </w:pPr>
          </w:p>
        </w:tc>
        <w:tc>
          <w:tcPr>
            <w:tcW w:w="4876" w:type="dxa"/>
            <w:tcBorders>
              <w:top w:val="nil"/>
              <w:left w:val="nil"/>
              <w:bottom w:val="nil"/>
              <w:right w:val="nil"/>
            </w:tcBorders>
          </w:tcPr>
          <w:p w14:paraId="4F2EEFA0" w14:textId="77777777" w:rsidR="009907D5" w:rsidRPr="000B005B" w:rsidRDefault="00BE5F7F" w:rsidP="00383AE9">
            <w:pPr>
              <w:pStyle w:val="Normal6a"/>
            </w:pPr>
            <w:r w:rsidRPr="000B005B">
              <w:rPr>
                <w:b/>
                <w:i/>
              </w:rPr>
              <w:t>14a.</w:t>
            </w:r>
            <w:r w:rsidRPr="000B005B">
              <w:tab/>
            </w:r>
            <w:r w:rsidRPr="000B005B">
              <w:rPr>
                <w:b/>
                <w:i/>
              </w:rPr>
              <w:t xml:space="preserve">wzywa Komisję i ESDZ do dopilnowania, aby następny plan działania UE dotyczący praw człowieka i demokracji zawierał </w:t>
            </w:r>
            <w:r w:rsidRPr="000B005B">
              <w:rPr>
                <w:b/>
                <w:i/>
              </w:rPr>
              <w:t>odrębny rozdział poświęcony równości płci i prawom kobiet, obejmujący konkretne wskaźniki, harmonogramy i mechanizmy rozliczalności;</w:t>
            </w:r>
          </w:p>
        </w:tc>
      </w:tr>
    </w:tbl>
    <w:p w14:paraId="14F44397" w14:textId="77777777" w:rsidR="009907D5" w:rsidRPr="000B005B" w:rsidRDefault="00BE5F7F" w:rsidP="009907D5">
      <w:r w:rsidRPr="000B005B">
        <w:rPr>
          <w:rStyle w:val="HideTWBExt"/>
        </w:rPr>
        <w:t>&lt;/Amend&gt;</w:t>
      </w:r>
    </w:p>
    <w:p w14:paraId="79D1C0E8" w14:textId="77777777" w:rsidR="009907D5" w:rsidRPr="000B005B" w:rsidRDefault="00BE5F7F" w:rsidP="009907D5">
      <w:pPr>
        <w:pStyle w:val="AmNumberTabs"/>
      </w:pPr>
      <w:r w:rsidRPr="000B005B">
        <w:rPr>
          <w:rStyle w:val="HideTWBExt"/>
        </w:rPr>
        <w:t>&lt;Amend&gt;</w:t>
      </w:r>
      <w:r w:rsidRPr="000B005B">
        <w:t>Poprawka</w:t>
      </w:r>
      <w:r w:rsidRPr="000B005B">
        <w:tab/>
      </w:r>
      <w:r w:rsidRPr="000B005B">
        <w:tab/>
      </w:r>
      <w:r w:rsidRPr="000B005B">
        <w:rPr>
          <w:rStyle w:val="HideTWBExt"/>
        </w:rPr>
        <w:t>&lt;NumAm&gt;</w:t>
      </w:r>
      <w:r w:rsidRPr="000B005B">
        <w:t>53</w:t>
      </w:r>
      <w:r w:rsidRPr="000B005B">
        <w:rPr>
          <w:rStyle w:val="HideTWBExt"/>
        </w:rPr>
        <w:t>&lt;/NumAm&gt;</w:t>
      </w:r>
    </w:p>
    <w:p w14:paraId="7EE2884D" w14:textId="77777777" w:rsidR="009907D5" w:rsidRPr="000B005B" w:rsidRDefault="00BE5F7F" w:rsidP="009907D5">
      <w:pPr>
        <w:pStyle w:val="NormalBold12b"/>
      </w:pPr>
      <w:r w:rsidRPr="000B005B">
        <w:rPr>
          <w:rStyle w:val="HideTWBExt"/>
        </w:rPr>
        <w:t>&lt;DocAmend&gt;</w:t>
      </w:r>
      <w:r w:rsidRPr="000B005B">
        <w:t>Projekt rezolucji</w:t>
      </w:r>
      <w:r w:rsidRPr="000B005B">
        <w:rPr>
          <w:rStyle w:val="HideTWBExt"/>
        </w:rPr>
        <w:t>&lt;/DocAmend&gt;</w:t>
      </w:r>
    </w:p>
    <w:p w14:paraId="5393F446" w14:textId="77777777" w:rsidR="009907D5" w:rsidRPr="000B005B" w:rsidRDefault="00BE5F7F" w:rsidP="009907D5">
      <w:pPr>
        <w:pStyle w:val="NormalBold"/>
      </w:pPr>
      <w:r w:rsidRPr="000B005B">
        <w:rPr>
          <w:rStyle w:val="HideTWBExt"/>
        </w:rPr>
        <w:t>&lt;Article&gt;</w:t>
      </w:r>
      <w:r w:rsidRPr="000B005B">
        <w:t>Ustęp 14 b (nowy)</w:t>
      </w:r>
      <w:r w:rsidRPr="000B00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4A8E" w:rsidRPr="000B005B" w14:paraId="4F126004" w14:textId="77777777" w:rsidTr="00383AE9">
        <w:trPr>
          <w:trHeight w:hRule="exact" w:val="240"/>
          <w:jc w:val="center"/>
        </w:trPr>
        <w:tc>
          <w:tcPr>
            <w:tcW w:w="9752" w:type="dxa"/>
            <w:gridSpan w:val="2"/>
            <w:tcBorders>
              <w:top w:val="nil"/>
              <w:left w:val="nil"/>
              <w:bottom w:val="nil"/>
              <w:right w:val="nil"/>
            </w:tcBorders>
          </w:tcPr>
          <w:p w14:paraId="6E0EF679" w14:textId="77777777" w:rsidR="009907D5" w:rsidRPr="000B005B" w:rsidRDefault="009907D5" w:rsidP="00383AE9"/>
        </w:tc>
      </w:tr>
      <w:tr w:rsidR="00FA4A8E" w:rsidRPr="000B005B" w14:paraId="391F3132" w14:textId="77777777" w:rsidTr="00383AE9">
        <w:trPr>
          <w:trHeight w:val="240"/>
          <w:jc w:val="center"/>
        </w:trPr>
        <w:tc>
          <w:tcPr>
            <w:tcW w:w="4876" w:type="dxa"/>
            <w:tcBorders>
              <w:top w:val="nil"/>
              <w:left w:val="nil"/>
              <w:bottom w:val="nil"/>
              <w:right w:val="nil"/>
            </w:tcBorders>
          </w:tcPr>
          <w:p w14:paraId="0EFA4E33" w14:textId="77777777" w:rsidR="009907D5" w:rsidRPr="000B005B" w:rsidRDefault="00BE5F7F" w:rsidP="00383AE9">
            <w:pPr>
              <w:pStyle w:val="AmColumnHeading"/>
            </w:pPr>
            <w:r w:rsidRPr="000B005B">
              <w:t>Projekt rezolucji</w:t>
            </w:r>
          </w:p>
        </w:tc>
        <w:tc>
          <w:tcPr>
            <w:tcW w:w="4876" w:type="dxa"/>
            <w:tcBorders>
              <w:top w:val="nil"/>
              <w:left w:val="nil"/>
              <w:bottom w:val="nil"/>
              <w:right w:val="nil"/>
            </w:tcBorders>
          </w:tcPr>
          <w:p w14:paraId="3396BEB7" w14:textId="77777777" w:rsidR="009907D5" w:rsidRPr="000B005B" w:rsidRDefault="00BE5F7F" w:rsidP="00383AE9">
            <w:pPr>
              <w:pStyle w:val="AmColumnHeading"/>
            </w:pPr>
            <w:r w:rsidRPr="000B005B">
              <w:t>Poprawka</w:t>
            </w:r>
          </w:p>
        </w:tc>
      </w:tr>
      <w:tr w:rsidR="00FA4A8E" w:rsidRPr="000B005B" w14:paraId="7D165FDF" w14:textId="77777777" w:rsidTr="00383AE9">
        <w:trPr>
          <w:jc w:val="center"/>
        </w:trPr>
        <w:tc>
          <w:tcPr>
            <w:tcW w:w="4876" w:type="dxa"/>
            <w:tcBorders>
              <w:top w:val="nil"/>
              <w:left w:val="nil"/>
              <w:bottom w:val="nil"/>
              <w:right w:val="nil"/>
            </w:tcBorders>
          </w:tcPr>
          <w:p w14:paraId="7CAF2646" w14:textId="77777777" w:rsidR="009907D5" w:rsidRPr="000B005B" w:rsidRDefault="009907D5" w:rsidP="00383AE9">
            <w:pPr>
              <w:pStyle w:val="Normal6a"/>
            </w:pPr>
          </w:p>
        </w:tc>
        <w:tc>
          <w:tcPr>
            <w:tcW w:w="4876" w:type="dxa"/>
            <w:tcBorders>
              <w:top w:val="nil"/>
              <w:left w:val="nil"/>
              <w:bottom w:val="nil"/>
              <w:right w:val="nil"/>
            </w:tcBorders>
          </w:tcPr>
          <w:p w14:paraId="665C46D6" w14:textId="77777777" w:rsidR="009907D5" w:rsidRPr="000B005B" w:rsidRDefault="00BE5F7F" w:rsidP="00383AE9">
            <w:pPr>
              <w:pStyle w:val="Normal6a"/>
            </w:pPr>
            <w:r w:rsidRPr="000B005B">
              <w:rPr>
                <w:b/>
                <w:i/>
              </w:rPr>
              <w:t>14b.</w:t>
            </w:r>
            <w:r w:rsidRPr="000B005B">
              <w:tab/>
            </w:r>
            <w:r w:rsidRPr="000B005B">
              <w:rPr>
                <w:b/>
                <w:i/>
              </w:rPr>
              <w:t xml:space="preserve">podkreśla kluczową rolę trzeciego unijnego planu działania w sprawie równości płci oraz jego głównych obszarów tematycznych w zwalczaniu przemocy ze względu na płeć, promowaniu zdrowia i praw </w:t>
            </w:r>
            <w:r w:rsidRPr="000B005B">
              <w:rPr>
                <w:b/>
                <w:i/>
              </w:rPr>
              <w:t xml:space="preserve">seksualnych i reprodukcyjnych, wzmacnianiu pozycji dziewcząt i kobiet, realizacji Agendy ONZ dotyczącej kobiet, pokoju i bezpieczeństwa oraz wprowadzaniu perspektywy płci do nowych obszarów polityki, takich jak transformacja ekologiczna i cyfrowa, we wszystkich działaniach zewnętrznych UE; z zadowoleniem przyjmuje przedłużenie trzeciego unijnego planu działania w sprawie równości płci do 2027 r. i apeluje o terminowe przyjęcie ambitnego czwartego planu działania w sprawie równości płci na okres po 2027 r., </w:t>
            </w:r>
            <w:r w:rsidRPr="000B005B">
              <w:rPr>
                <w:b/>
                <w:i/>
              </w:rPr>
              <w:t>aby utrzymać cele, zgodnie z którymi co najmniej 85 % działań zewnętrznych UE ma przyczyniać się do propagowania równości płci, a co najmniej 20 % z nich ma mieć równość płci jako główny cel, a także aby wzmocnić te cele w proponowanym instrumencie „Globalny wymiar Europy”;</w:t>
            </w:r>
          </w:p>
        </w:tc>
      </w:tr>
    </w:tbl>
    <w:p w14:paraId="5E68EFF0" w14:textId="77777777" w:rsidR="009907D5" w:rsidRPr="000B005B" w:rsidRDefault="00BE5F7F" w:rsidP="009907D5">
      <w:r w:rsidRPr="000B005B">
        <w:rPr>
          <w:rStyle w:val="HideTWBExt"/>
        </w:rPr>
        <w:t>&lt;/Amend&gt;</w:t>
      </w:r>
    </w:p>
    <w:p w14:paraId="7AC9A2D3" w14:textId="77777777" w:rsidR="009907D5" w:rsidRPr="000B005B" w:rsidRDefault="00BE5F7F" w:rsidP="009907D5">
      <w:pPr>
        <w:pStyle w:val="AmNumberTabs"/>
      </w:pPr>
      <w:r w:rsidRPr="000B005B">
        <w:rPr>
          <w:rStyle w:val="HideTWBExt"/>
        </w:rPr>
        <w:t>&lt;Amend&gt;</w:t>
      </w:r>
      <w:r w:rsidRPr="000B005B">
        <w:t>Poprawka</w:t>
      </w:r>
      <w:r w:rsidRPr="000B005B">
        <w:tab/>
      </w:r>
      <w:r w:rsidRPr="000B005B">
        <w:tab/>
      </w:r>
      <w:r w:rsidRPr="000B005B">
        <w:rPr>
          <w:rStyle w:val="HideTWBExt"/>
        </w:rPr>
        <w:t>&lt;NumAm&gt;</w:t>
      </w:r>
      <w:r w:rsidRPr="000B005B">
        <w:t>54</w:t>
      </w:r>
      <w:r w:rsidRPr="000B005B">
        <w:rPr>
          <w:rStyle w:val="HideTWBExt"/>
        </w:rPr>
        <w:t>&lt;/NumAm&gt;</w:t>
      </w:r>
    </w:p>
    <w:p w14:paraId="24787449" w14:textId="77777777" w:rsidR="009907D5" w:rsidRPr="000B005B" w:rsidRDefault="00BE5F7F" w:rsidP="009907D5">
      <w:pPr>
        <w:pStyle w:val="NormalBold12b"/>
      </w:pPr>
      <w:r w:rsidRPr="000B005B">
        <w:rPr>
          <w:rStyle w:val="HideTWBExt"/>
        </w:rPr>
        <w:t>&lt;DocAmend&gt;</w:t>
      </w:r>
      <w:r w:rsidRPr="000B005B">
        <w:t>Projekt rezolucji</w:t>
      </w:r>
      <w:r w:rsidRPr="000B005B">
        <w:rPr>
          <w:rStyle w:val="HideTWBExt"/>
        </w:rPr>
        <w:t>&lt;/DocAmend&gt;</w:t>
      </w:r>
    </w:p>
    <w:p w14:paraId="3C11E345" w14:textId="77777777" w:rsidR="009907D5" w:rsidRPr="000B005B" w:rsidRDefault="00BE5F7F" w:rsidP="009907D5">
      <w:pPr>
        <w:pStyle w:val="NormalBold"/>
      </w:pPr>
      <w:r w:rsidRPr="000B005B">
        <w:rPr>
          <w:rStyle w:val="HideTWBExt"/>
        </w:rPr>
        <w:t>&lt;Article&gt;</w:t>
      </w:r>
      <w:r w:rsidRPr="000B005B">
        <w:t>Ustęp 14 c (nowy)</w:t>
      </w:r>
      <w:r w:rsidRPr="000B00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4A8E" w:rsidRPr="000B005B" w14:paraId="1ED1674B" w14:textId="77777777" w:rsidTr="00383AE9">
        <w:trPr>
          <w:trHeight w:hRule="exact" w:val="240"/>
          <w:jc w:val="center"/>
        </w:trPr>
        <w:tc>
          <w:tcPr>
            <w:tcW w:w="9752" w:type="dxa"/>
            <w:gridSpan w:val="2"/>
            <w:tcBorders>
              <w:top w:val="nil"/>
              <w:left w:val="nil"/>
              <w:bottom w:val="nil"/>
              <w:right w:val="nil"/>
            </w:tcBorders>
          </w:tcPr>
          <w:p w14:paraId="1548A43D" w14:textId="77777777" w:rsidR="009907D5" w:rsidRPr="000B005B" w:rsidRDefault="009907D5" w:rsidP="00383AE9"/>
        </w:tc>
      </w:tr>
      <w:tr w:rsidR="00FA4A8E" w:rsidRPr="000B005B" w14:paraId="286A8206" w14:textId="77777777" w:rsidTr="00383AE9">
        <w:trPr>
          <w:trHeight w:val="240"/>
          <w:jc w:val="center"/>
        </w:trPr>
        <w:tc>
          <w:tcPr>
            <w:tcW w:w="4876" w:type="dxa"/>
            <w:tcBorders>
              <w:top w:val="nil"/>
              <w:left w:val="nil"/>
              <w:bottom w:val="nil"/>
              <w:right w:val="nil"/>
            </w:tcBorders>
          </w:tcPr>
          <w:p w14:paraId="62746563" w14:textId="77777777" w:rsidR="009907D5" w:rsidRPr="000B005B" w:rsidRDefault="00BE5F7F" w:rsidP="00383AE9">
            <w:pPr>
              <w:pStyle w:val="AmColumnHeading"/>
            </w:pPr>
            <w:r w:rsidRPr="000B005B">
              <w:t>Projekt rezolucji</w:t>
            </w:r>
          </w:p>
        </w:tc>
        <w:tc>
          <w:tcPr>
            <w:tcW w:w="4876" w:type="dxa"/>
            <w:tcBorders>
              <w:top w:val="nil"/>
              <w:left w:val="nil"/>
              <w:bottom w:val="nil"/>
              <w:right w:val="nil"/>
            </w:tcBorders>
          </w:tcPr>
          <w:p w14:paraId="26626933" w14:textId="77777777" w:rsidR="009907D5" w:rsidRPr="000B005B" w:rsidRDefault="00BE5F7F" w:rsidP="00383AE9">
            <w:pPr>
              <w:pStyle w:val="AmColumnHeading"/>
            </w:pPr>
            <w:r w:rsidRPr="000B005B">
              <w:t>Poprawka</w:t>
            </w:r>
          </w:p>
        </w:tc>
      </w:tr>
      <w:tr w:rsidR="00FA4A8E" w:rsidRPr="000B005B" w14:paraId="42B67235" w14:textId="77777777" w:rsidTr="00383AE9">
        <w:trPr>
          <w:jc w:val="center"/>
        </w:trPr>
        <w:tc>
          <w:tcPr>
            <w:tcW w:w="4876" w:type="dxa"/>
            <w:tcBorders>
              <w:top w:val="nil"/>
              <w:left w:val="nil"/>
              <w:bottom w:val="nil"/>
              <w:right w:val="nil"/>
            </w:tcBorders>
          </w:tcPr>
          <w:p w14:paraId="190AF85F" w14:textId="77777777" w:rsidR="009907D5" w:rsidRPr="000B005B" w:rsidRDefault="009907D5" w:rsidP="00383AE9">
            <w:pPr>
              <w:pStyle w:val="Normal6a"/>
            </w:pPr>
          </w:p>
        </w:tc>
        <w:tc>
          <w:tcPr>
            <w:tcW w:w="4876" w:type="dxa"/>
            <w:tcBorders>
              <w:top w:val="nil"/>
              <w:left w:val="nil"/>
              <w:bottom w:val="nil"/>
              <w:right w:val="nil"/>
            </w:tcBorders>
          </w:tcPr>
          <w:p w14:paraId="54E72655" w14:textId="77777777" w:rsidR="009907D5" w:rsidRPr="000B005B" w:rsidRDefault="00BE5F7F" w:rsidP="00383AE9">
            <w:pPr>
              <w:pStyle w:val="Normal6a"/>
            </w:pPr>
            <w:r w:rsidRPr="000B005B">
              <w:rPr>
                <w:b/>
                <w:i/>
              </w:rPr>
              <w:t>14c.</w:t>
            </w:r>
            <w:r w:rsidRPr="000B005B">
              <w:tab/>
            </w:r>
            <w:r w:rsidRPr="000B005B">
              <w:rPr>
                <w:b/>
                <w:i/>
              </w:rPr>
              <w:t xml:space="preserve">wzywa Komisję i ESDZ do dopilnowania, by wszystkie projekty działań </w:t>
            </w:r>
            <w:r w:rsidRPr="000B005B">
              <w:rPr>
                <w:b/>
                <w:i/>
              </w:rPr>
              <w:t>zewnętrznych Unii były zgodne z zasadą powszechnej dostępności i integracji osób z niepełnosprawnościami, zgodnie z art. 9 Konwencji ONZ o prawach osób z niepełnosprawnościami; apeluje o to, by programy wspierające demokrację i prawa człowieka w państwach trzecich obejmowały środki mające na celu zapewnienie kobietom, młodzieży, osobom z niepełnosprawnościami oraz przedstawicielom mniejszości pełnego udziału w życiu politycznym;</w:t>
            </w:r>
          </w:p>
        </w:tc>
      </w:tr>
    </w:tbl>
    <w:p w14:paraId="6C48213C" w14:textId="77777777" w:rsidR="009907D5" w:rsidRPr="000B005B" w:rsidRDefault="00BE5F7F" w:rsidP="009907D5">
      <w:r w:rsidRPr="000B005B">
        <w:rPr>
          <w:rStyle w:val="HideTWBExt"/>
        </w:rPr>
        <w:t>&lt;/Amend&gt;</w:t>
      </w:r>
    </w:p>
    <w:p w14:paraId="262FEDAA" w14:textId="77777777" w:rsidR="009907D5" w:rsidRPr="000B005B" w:rsidRDefault="00BE5F7F" w:rsidP="009907D5">
      <w:pPr>
        <w:pStyle w:val="AmNumberTabs"/>
      </w:pPr>
      <w:r w:rsidRPr="000B005B">
        <w:rPr>
          <w:rStyle w:val="HideTWBExt"/>
        </w:rPr>
        <w:t>&lt;Amend&gt;</w:t>
      </w:r>
      <w:r w:rsidRPr="000B005B">
        <w:t>Poprawka</w:t>
      </w:r>
      <w:r w:rsidRPr="000B005B">
        <w:tab/>
      </w:r>
      <w:r w:rsidRPr="000B005B">
        <w:tab/>
      </w:r>
      <w:r w:rsidRPr="000B005B">
        <w:rPr>
          <w:rStyle w:val="HideTWBExt"/>
        </w:rPr>
        <w:t>&lt;NumAm&gt;</w:t>
      </w:r>
      <w:r w:rsidRPr="000B005B">
        <w:t>55</w:t>
      </w:r>
      <w:r w:rsidRPr="000B005B">
        <w:rPr>
          <w:rStyle w:val="HideTWBExt"/>
        </w:rPr>
        <w:t>&lt;/NumAm&gt;</w:t>
      </w:r>
    </w:p>
    <w:p w14:paraId="17BD57C5" w14:textId="77777777" w:rsidR="009907D5" w:rsidRPr="000B005B" w:rsidRDefault="00BE5F7F" w:rsidP="009907D5">
      <w:pPr>
        <w:pStyle w:val="NormalBold12b"/>
      </w:pPr>
      <w:r w:rsidRPr="000B005B">
        <w:rPr>
          <w:rStyle w:val="HideTWBExt"/>
        </w:rPr>
        <w:t>&lt;DocAmend&gt;</w:t>
      </w:r>
      <w:r w:rsidRPr="000B005B">
        <w:t>Projekt rezolucji</w:t>
      </w:r>
      <w:r w:rsidRPr="000B005B">
        <w:rPr>
          <w:rStyle w:val="HideTWBExt"/>
        </w:rPr>
        <w:t>&lt;/DocAmend&gt;</w:t>
      </w:r>
    </w:p>
    <w:p w14:paraId="55DCDF35" w14:textId="77777777" w:rsidR="009907D5" w:rsidRPr="000B005B" w:rsidRDefault="00BE5F7F" w:rsidP="009907D5">
      <w:pPr>
        <w:pStyle w:val="NormalBold"/>
      </w:pPr>
      <w:r w:rsidRPr="000B005B">
        <w:rPr>
          <w:rStyle w:val="HideTWBExt"/>
        </w:rPr>
        <w:t>&lt;Article&gt;</w:t>
      </w:r>
      <w:r w:rsidRPr="000B005B">
        <w:t>Ustęp 15</w:t>
      </w:r>
      <w:r w:rsidRPr="000B00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4A8E" w:rsidRPr="000B005B" w14:paraId="62F3CA38" w14:textId="77777777" w:rsidTr="00383AE9">
        <w:trPr>
          <w:trHeight w:hRule="exact" w:val="240"/>
          <w:jc w:val="center"/>
        </w:trPr>
        <w:tc>
          <w:tcPr>
            <w:tcW w:w="9752" w:type="dxa"/>
            <w:gridSpan w:val="2"/>
            <w:tcBorders>
              <w:top w:val="nil"/>
              <w:left w:val="nil"/>
              <w:bottom w:val="nil"/>
              <w:right w:val="nil"/>
            </w:tcBorders>
          </w:tcPr>
          <w:p w14:paraId="156BC867" w14:textId="77777777" w:rsidR="009907D5" w:rsidRPr="000B005B" w:rsidRDefault="009907D5" w:rsidP="00383AE9"/>
        </w:tc>
      </w:tr>
      <w:tr w:rsidR="00FA4A8E" w:rsidRPr="000B005B" w14:paraId="14834840" w14:textId="77777777" w:rsidTr="00383AE9">
        <w:trPr>
          <w:trHeight w:val="240"/>
          <w:jc w:val="center"/>
        </w:trPr>
        <w:tc>
          <w:tcPr>
            <w:tcW w:w="4876" w:type="dxa"/>
            <w:tcBorders>
              <w:top w:val="nil"/>
              <w:left w:val="nil"/>
              <w:bottom w:val="nil"/>
              <w:right w:val="nil"/>
            </w:tcBorders>
          </w:tcPr>
          <w:p w14:paraId="3DA1A607" w14:textId="77777777" w:rsidR="009907D5" w:rsidRPr="000B005B" w:rsidRDefault="00BE5F7F" w:rsidP="00383AE9">
            <w:pPr>
              <w:pStyle w:val="AmColumnHeading"/>
            </w:pPr>
            <w:r w:rsidRPr="000B005B">
              <w:t>Projekt rezolucji</w:t>
            </w:r>
          </w:p>
        </w:tc>
        <w:tc>
          <w:tcPr>
            <w:tcW w:w="4876" w:type="dxa"/>
            <w:tcBorders>
              <w:top w:val="nil"/>
              <w:left w:val="nil"/>
              <w:bottom w:val="nil"/>
              <w:right w:val="nil"/>
            </w:tcBorders>
          </w:tcPr>
          <w:p w14:paraId="7D6B32A8" w14:textId="77777777" w:rsidR="009907D5" w:rsidRPr="000B005B" w:rsidRDefault="00BE5F7F" w:rsidP="00383AE9">
            <w:pPr>
              <w:pStyle w:val="AmColumnHeading"/>
            </w:pPr>
            <w:r w:rsidRPr="000B005B">
              <w:t>Poprawka</w:t>
            </w:r>
          </w:p>
        </w:tc>
      </w:tr>
      <w:tr w:rsidR="00FA4A8E" w:rsidRPr="000B005B" w14:paraId="6A00911B" w14:textId="77777777" w:rsidTr="00383AE9">
        <w:trPr>
          <w:jc w:val="center"/>
        </w:trPr>
        <w:tc>
          <w:tcPr>
            <w:tcW w:w="4876" w:type="dxa"/>
            <w:tcBorders>
              <w:top w:val="nil"/>
              <w:left w:val="nil"/>
              <w:bottom w:val="nil"/>
              <w:right w:val="nil"/>
            </w:tcBorders>
          </w:tcPr>
          <w:p w14:paraId="0B77846A" w14:textId="77777777" w:rsidR="009907D5" w:rsidRPr="000B005B" w:rsidRDefault="00BE5F7F" w:rsidP="00383AE9">
            <w:pPr>
              <w:pStyle w:val="Normal6a"/>
            </w:pPr>
            <w:r w:rsidRPr="000B005B">
              <w:t>15.</w:t>
            </w:r>
            <w:r w:rsidRPr="000B005B">
              <w:tab/>
              <w:t xml:space="preserve">podkreśla kluczową rolę umów międzynarodowych, w tym układów o stowarzyszeniu i umów handlowych, oraz instrumentów takich jak ogólny system preferencji taryfowych (GSP) i GSP Plus w </w:t>
            </w:r>
            <w:r w:rsidRPr="000B005B">
              <w:t>umieszczaniu praw człowieka i standardów demokratycznych w centrum stosunków UE z państwami trzecimi, w zachęcaniu do przestrzegania tych norm i monitorowaniu ich przestrzegania oraz we wdrażaniu warunkowości w zakresie praw człowieka w polityce zewnętrznej UE;</w:t>
            </w:r>
          </w:p>
        </w:tc>
        <w:tc>
          <w:tcPr>
            <w:tcW w:w="4876" w:type="dxa"/>
            <w:tcBorders>
              <w:top w:val="nil"/>
              <w:left w:val="nil"/>
              <w:bottom w:val="nil"/>
              <w:right w:val="nil"/>
            </w:tcBorders>
          </w:tcPr>
          <w:p w14:paraId="031F7CBA" w14:textId="77777777" w:rsidR="009907D5" w:rsidRPr="000B005B" w:rsidRDefault="00BE5F7F" w:rsidP="00383AE9">
            <w:pPr>
              <w:pStyle w:val="Normal6a"/>
            </w:pPr>
            <w:r w:rsidRPr="000B005B">
              <w:t>15.</w:t>
            </w:r>
            <w:r w:rsidRPr="000B005B">
              <w:tab/>
              <w:t xml:space="preserve">podkreśla kluczową rolę umów międzynarodowych, w tym układów o stowarzyszeniu i umów handlowych, oraz instrumentów takich jak ogólny system preferencji taryfowych (GSP) i GSP Plus w umieszczaniu praw człowieka i standardów demokratycznych w centrum stosunków UE z państwami trzecimi, w zachęcaniu do przestrzegania tych norm i monitorowaniu ich przestrzegania oraz we wdrażaniu warunkowości w zakresie praw człowieka w polityce zewnętrznej UE; </w:t>
            </w:r>
            <w:r w:rsidRPr="000B005B">
              <w:rPr>
                <w:b/>
                <w:i/>
              </w:rPr>
              <w:t>podkreśla, jak ważne jest zwalczanie nierówności płci i propagowani</w:t>
            </w:r>
            <w:r w:rsidRPr="000B005B">
              <w:rPr>
                <w:b/>
                <w:i/>
              </w:rPr>
              <w:t>e praw kobiet w tych umowach, w tym przez wspieranie udziału kobiet w gospodarce oraz ochronę ich przed dyskryminacją i wyzyskiem;</w:t>
            </w:r>
          </w:p>
        </w:tc>
      </w:tr>
    </w:tbl>
    <w:p w14:paraId="32CBB917" w14:textId="77777777" w:rsidR="009907D5" w:rsidRPr="000B005B" w:rsidRDefault="00BE5F7F" w:rsidP="009907D5">
      <w:r w:rsidRPr="000B005B">
        <w:rPr>
          <w:rStyle w:val="HideTWBExt"/>
        </w:rPr>
        <w:t>&lt;/Amend&gt;</w:t>
      </w:r>
    </w:p>
    <w:p w14:paraId="4C8870A3" w14:textId="77777777" w:rsidR="009907D5" w:rsidRPr="000B005B" w:rsidRDefault="00BE5F7F" w:rsidP="009907D5">
      <w:pPr>
        <w:pStyle w:val="AmNumberTabs"/>
      </w:pPr>
      <w:r w:rsidRPr="000B005B">
        <w:rPr>
          <w:rStyle w:val="HideTWBExt"/>
        </w:rPr>
        <w:t>&lt;Amend&gt;</w:t>
      </w:r>
      <w:r w:rsidRPr="000B005B">
        <w:t>Poprawka</w:t>
      </w:r>
      <w:r w:rsidRPr="000B005B">
        <w:tab/>
      </w:r>
      <w:r w:rsidRPr="000B005B">
        <w:tab/>
      </w:r>
      <w:r w:rsidRPr="000B005B">
        <w:rPr>
          <w:rStyle w:val="HideTWBExt"/>
        </w:rPr>
        <w:t>&lt;NumAm&gt;</w:t>
      </w:r>
      <w:r w:rsidRPr="000B005B">
        <w:t>56</w:t>
      </w:r>
      <w:r w:rsidRPr="000B005B">
        <w:rPr>
          <w:rStyle w:val="HideTWBExt"/>
        </w:rPr>
        <w:t>&lt;/NumAm&gt;</w:t>
      </w:r>
    </w:p>
    <w:p w14:paraId="2955E96B" w14:textId="77777777" w:rsidR="009907D5" w:rsidRPr="000B005B" w:rsidRDefault="00BE5F7F" w:rsidP="009907D5">
      <w:pPr>
        <w:pStyle w:val="NormalBold12b"/>
      </w:pPr>
      <w:r w:rsidRPr="000B005B">
        <w:rPr>
          <w:rStyle w:val="HideTWBExt"/>
        </w:rPr>
        <w:t>&lt;DocAmend&gt;</w:t>
      </w:r>
      <w:r w:rsidRPr="000B005B">
        <w:t>Projekt rezolucji</w:t>
      </w:r>
      <w:r w:rsidRPr="000B005B">
        <w:rPr>
          <w:rStyle w:val="HideTWBExt"/>
        </w:rPr>
        <w:t>&lt;/DocAmend&gt;</w:t>
      </w:r>
    </w:p>
    <w:p w14:paraId="5FE87D4B" w14:textId="77777777" w:rsidR="009907D5" w:rsidRPr="000B005B" w:rsidRDefault="00BE5F7F" w:rsidP="009907D5">
      <w:pPr>
        <w:pStyle w:val="NormalBold"/>
      </w:pPr>
      <w:r w:rsidRPr="000B005B">
        <w:rPr>
          <w:rStyle w:val="HideTWBExt"/>
        </w:rPr>
        <w:t>&lt;Article&gt;</w:t>
      </w:r>
      <w:r w:rsidRPr="000B005B">
        <w:t>Ustęp 15 a (nowy)</w:t>
      </w:r>
      <w:r w:rsidRPr="000B00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4A8E" w:rsidRPr="000B005B" w14:paraId="3E26F9F8" w14:textId="77777777" w:rsidTr="00383AE9">
        <w:trPr>
          <w:trHeight w:hRule="exact" w:val="240"/>
          <w:jc w:val="center"/>
        </w:trPr>
        <w:tc>
          <w:tcPr>
            <w:tcW w:w="9752" w:type="dxa"/>
            <w:gridSpan w:val="2"/>
            <w:tcBorders>
              <w:top w:val="nil"/>
              <w:left w:val="nil"/>
              <w:bottom w:val="nil"/>
              <w:right w:val="nil"/>
            </w:tcBorders>
          </w:tcPr>
          <w:p w14:paraId="751B94C3" w14:textId="77777777" w:rsidR="009907D5" w:rsidRPr="000B005B" w:rsidRDefault="009907D5" w:rsidP="00383AE9"/>
        </w:tc>
      </w:tr>
      <w:tr w:rsidR="00FA4A8E" w:rsidRPr="000B005B" w14:paraId="6C05C06E" w14:textId="77777777" w:rsidTr="00383AE9">
        <w:trPr>
          <w:trHeight w:val="240"/>
          <w:jc w:val="center"/>
        </w:trPr>
        <w:tc>
          <w:tcPr>
            <w:tcW w:w="4876" w:type="dxa"/>
            <w:tcBorders>
              <w:top w:val="nil"/>
              <w:left w:val="nil"/>
              <w:bottom w:val="nil"/>
              <w:right w:val="nil"/>
            </w:tcBorders>
          </w:tcPr>
          <w:p w14:paraId="7850861E" w14:textId="77777777" w:rsidR="009907D5" w:rsidRPr="000B005B" w:rsidRDefault="00BE5F7F" w:rsidP="00383AE9">
            <w:pPr>
              <w:pStyle w:val="AmColumnHeading"/>
            </w:pPr>
            <w:r w:rsidRPr="000B005B">
              <w:t>Projekt rezolucji</w:t>
            </w:r>
          </w:p>
        </w:tc>
        <w:tc>
          <w:tcPr>
            <w:tcW w:w="4876" w:type="dxa"/>
            <w:tcBorders>
              <w:top w:val="nil"/>
              <w:left w:val="nil"/>
              <w:bottom w:val="nil"/>
              <w:right w:val="nil"/>
            </w:tcBorders>
          </w:tcPr>
          <w:p w14:paraId="443623BC" w14:textId="77777777" w:rsidR="009907D5" w:rsidRPr="000B005B" w:rsidRDefault="00BE5F7F" w:rsidP="00383AE9">
            <w:pPr>
              <w:pStyle w:val="AmColumnHeading"/>
            </w:pPr>
            <w:r w:rsidRPr="000B005B">
              <w:t>Poprawka</w:t>
            </w:r>
          </w:p>
        </w:tc>
      </w:tr>
      <w:tr w:rsidR="00FA4A8E" w:rsidRPr="000B005B" w14:paraId="0709CDF3" w14:textId="77777777" w:rsidTr="00383AE9">
        <w:trPr>
          <w:jc w:val="center"/>
        </w:trPr>
        <w:tc>
          <w:tcPr>
            <w:tcW w:w="4876" w:type="dxa"/>
            <w:tcBorders>
              <w:top w:val="nil"/>
              <w:left w:val="nil"/>
              <w:bottom w:val="nil"/>
              <w:right w:val="nil"/>
            </w:tcBorders>
          </w:tcPr>
          <w:p w14:paraId="33B433B3" w14:textId="77777777" w:rsidR="009907D5" w:rsidRPr="000B005B" w:rsidRDefault="009907D5" w:rsidP="00383AE9">
            <w:pPr>
              <w:pStyle w:val="Normal6a"/>
            </w:pPr>
          </w:p>
        </w:tc>
        <w:tc>
          <w:tcPr>
            <w:tcW w:w="4876" w:type="dxa"/>
            <w:tcBorders>
              <w:top w:val="nil"/>
              <w:left w:val="nil"/>
              <w:bottom w:val="nil"/>
              <w:right w:val="nil"/>
            </w:tcBorders>
          </w:tcPr>
          <w:p w14:paraId="233017B2" w14:textId="77777777" w:rsidR="009907D5" w:rsidRPr="000B005B" w:rsidRDefault="00BE5F7F" w:rsidP="00383AE9">
            <w:pPr>
              <w:pStyle w:val="Normal6a"/>
            </w:pPr>
            <w:r w:rsidRPr="000B005B">
              <w:rPr>
                <w:b/>
                <w:i/>
              </w:rPr>
              <w:t>15a.</w:t>
            </w:r>
            <w:r w:rsidRPr="000B005B">
              <w:tab/>
            </w:r>
            <w:r w:rsidRPr="000B005B">
              <w:rPr>
                <w:b/>
                <w:i/>
              </w:rPr>
              <w:t xml:space="preserve">podkreśla, że UE i państwa członkowskie muszą usunąć bariery dla kobiet w zakładaniu i posiadaniu przedsiębiorstw, aby zniwelować różnice w zakresie przedsiębiorczości między kobietami a </w:t>
            </w:r>
            <w:r w:rsidRPr="000B005B">
              <w:rPr>
                <w:b/>
                <w:i/>
              </w:rPr>
              <w:t>mężczyznami;</w:t>
            </w:r>
          </w:p>
        </w:tc>
      </w:tr>
    </w:tbl>
    <w:p w14:paraId="1E2EA54B" w14:textId="77777777" w:rsidR="009907D5" w:rsidRPr="000B005B" w:rsidRDefault="00BE5F7F" w:rsidP="009907D5">
      <w:r w:rsidRPr="000B005B">
        <w:rPr>
          <w:rStyle w:val="HideTWBExt"/>
        </w:rPr>
        <w:t>&lt;/Amend&gt;</w:t>
      </w:r>
    </w:p>
    <w:p w14:paraId="7E87E2B1" w14:textId="77777777" w:rsidR="009907D5" w:rsidRPr="000B005B" w:rsidRDefault="00BE5F7F" w:rsidP="009907D5">
      <w:pPr>
        <w:pStyle w:val="AmNumberTabs"/>
      </w:pPr>
      <w:r w:rsidRPr="000B005B">
        <w:rPr>
          <w:rStyle w:val="HideTWBExt"/>
        </w:rPr>
        <w:t>&lt;Amend&gt;</w:t>
      </w:r>
      <w:r w:rsidRPr="000B005B">
        <w:t>Poprawka</w:t>
      </w:r>
      <w:r w:rsidRPr="000B005B">
        <w:tab/>
      </w:r>
      <w:r w:rsidRPr="000B005B">
        <w:tab/>
      </w:r>
      <w:r w:rsidRPr="000B005B">
        <w:rPr>
          <w:rStyle w:val="HideTWBExt"/>
        </w:rPr>
        <w:t>&lt;NumAm&gt;</w:t>
      </w:r>
      <w:r w:rsidRPr="000B005B">
        <w:t>57</w:t>
      </w:r>
      <w:r w:rsidRPr="000B005B">
        <w:rPr>
          <w:rStyle w:val="HideTWBExt"/>
        </w:rPr>
        <w:t>&lt;/NumAm&gt;</w:t>
      </w:r>
    </w:p>
    <w:p w14:paraId="3E10A633" w14:textId="77777777" w:rsidR="009907D5" w:rsidRPr="000B005B" w:rsidRDefault="00BE5F7F" w:rsidP="009907D5">
      <w:pPr>
        <w:pStyle w:val="NormalBold12b"/>
      </w:pPr>
      <w:r w:rsidRPr="000B005B">
        <w:rPr>
          <w:rStyle w:val="HideTWBExt"/>
        </w:rPr>
        <w:t>&lt;DocAmend&gt;</w:t>
      </w:r>
      <w:r w:rsidRPr="000B005B">
        <w:t>Projekt rezolucji</w:t>
      </w:r>
      <w:r w:rsidRPr="000B005B">
        <w:rPr>
          <w:rStyle w:val="HideTWBExt"/>
        </w:rPr>
        <w:t>&lt;/DocAmend&gt;</w:t>
      </w:r>
    </w:p>
    <w:p w14:paraId="1FC4BCC9" w14:textId="77777777" w:rsidR="009907D5" w:rsidRPr="000B005B" w:rsidRDefault="00BE5F7F" w:rsidP="009907D5">
      <w:pPr>
        <w:pStyle w:val="NormalBold"/>
      </w:pPr>
      <w:r w:rsidRPr="000B005B">
        <w:rPr>
          <w:rStyle w:val="HideTWBExt"/>
        </w:rPr>
        <w:t>&lt;Article&gt;</w:t>
      </w:r>
      <w:r w:rsidRPr="000B005B">
        <w:t>Ustęp 16 a (nowy)</w:t>
      </w:r>
      <w:r w:rsidRPr="000B00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4A8E" w:rsidRPr="000B005B" w14:paraId="49265F6C" w14:textId="77777777" w:rsidTr="00383AE9">
        <w:trPr>
          <w:trHeight w:hRule="exact" w:val="240"/>
          <w:jc w:val="center"/>
        </w:trPr>
        <w:tc>
          <w:tcPr>
            <w:tcW w:w="9752" w:type="dxa"/>
            <w:gridSpan w:val="2"/>
            <w:tcBorders>
              <w:top w:val="nil"/>
              <w:left w:val="nil"/>
              <w:bottom w:val="nil"/>
              <w:right w:val="nil"/>
            </w:tcBorders>
          </w:tcPr>
          <w:p w14:paraId="598B1EB8" w14:textId="77777777" w:rsidR="009907D5" w:rsidRPr="000B005B" w:rsidRDefault="009907D5" w:rsidP="00383AE9"/>
        </w:tc>
      </w:tr>
      <w:tr w:rsidR="00FA4A8E" w:rsidRPr="000B005B" w14:paraId="3F6FD37D" w14:textId="77777777" w:rsidTr="00383AE9">
        <w:trPr>
          <w:trHeight w:val="240"/>
          <w:jc w:val="center"/>
        </w:trPr>
        <w:tc>
          <w:tcPr>
            <w:tcW w:w="4876" w:type="dxa"/>
            <w:tcBorders>
              <w:top w:val="nil"/>
              <w:left w:val="nil"/>
              <w:bottom w:val="nil"/>
              <w:right w:val="nil"/>
            </w:tcBorders>
          </w:tcPr>
          <w:p w14:paraId="60277F42" w14:textId="77777777" w:rsidR="009907D5" w:rsidRPr="000B005B" w:rsidRDefault="00BE5F7F" w:rsidP="00383AE9">
            <w:pPr>
              <w:pStyle w:val="AmColumnHeading"/>
            </w:pPr>
            <w:r w:rsidRPr="000B005B">
              <w:t>Projekt rezolucji</w:t>
            </w:r>
          </w:p>
        </w:tc>
        <w:tc>
          <w:tcPr>
            <w:tcW w:w="4876" w:type="dxa"/>
            <w:tcBorders>
              <w:top w:val="nil"/>
              <w:left w:val="nil"/>
              <w:bottom w:val="nil"/>
              <w:right w:val="nil"/>
            </w:tcBorders>
          </w:tcPr>
          <w:p w14:paraId="6649FCB0" w14:textId="77777777" w:rsidR="009907D5" w:rsidRPr="000B005B" w:rsidRDefault="00BE5F7F" w:rsidP="00383AE9">
            <w:pPr>
              <w:pStyle w:val="AmColumnHeading"/>
            </w:pPr>
            <w:r w:rsidRPr="000B005B">
              <w:t>Poprawka</w:t>
            </w:r>
          </w:p>
        </w:tc>
      </w:tr>
      <w:tr w:rsidR="00FA4A8E" w:rsidRPr="000B005B" w14:paraId="1871E599" w14:textId="77777777" w:rsidTr="00383AE9">
        <w:trPr>
          <w:jc w:val="center"/>
        </w:trPr>
        <w:tc>
          <w:tcPr>
            <w:tcW w:w="4876" w:type="dxa"/>
            <w:tcBorders>
              <w:top w:val="nil"/>
              <w:left w:val="nil"/>
              <w:bottom w:val="nil"/>
              <w:right w:val="nil"/>
            </w:tcBorders>
          </w:tcPr>
          <w:p w14:paraId="40113D4C" w14:textId="77777777" w:rsidR="009907D5" w:rsidRPr="000B005B" w:rsidRDefault="009907D5" w:rsidP="00383AE9">
            <w:pPr>
              <w:pStyle w:val="Normal6a"/>
            </w:pPr>
          </w:p>
        </w:tc>
        <w:tc>
          <w:tcPr>
            <w:tcW w:w="4876" w:type="dxa"/>
            <w:tcBorders>
              <w:top w:val="nil"/>
              <w:left w:val="nil"/>
              <w:bottom w:val="nil"/>
              <w:right w:val="nil"/>
            </w:tcBorders>
          </w:tcPr>
          <w:p w14:paraId="7069731C" w14:textId="77777777" w:rsidR="009907D5" w:rsidRPr="000B005B" w:rsidRDefault="00BE5F7F" w:rsidP="00383AE9">
            <w:pPr>
              <w:pStyle w:val="Normal6a"/>
            </w:pPr>
            <w:r w:rsidRPr="000B005B">
              <w:rPr>
                <w:b/>
                <w:i/>
              </w:rPr>
              <w:t>16a.</w:t>
            </w:r>
            <w:r w:rsidRPr="000B005B">
              <w:tab/>
            </w:r>
            <w:r w:rsidRPr="000B005B">
              <w:rPr>
                <w:b/>
                <w:i/>
              </w:rPr>
              <w:t xml:space="preserve">przypomina, że obrona praw człowieka i dialog na ich temat powinny obejmować </w:t>
            </w:r>
            <w:r w:rsidRPr="000B005B">
              <w:rPr>
                <w:b/>
                <w:i/>
              </w:rPr>
              <w:t>wymiar międzypokoleniowy i zapewniać szczególną ochronę dzieciom i młodzieży w sytuacjach konfliktu, a także osobom starszym i osobom z niepełnosprawnościami;</w:t>
            </w:r>
          </w:p>
        </w:tc>
      </w:tr>
    </w:tbl>
    <w:p w14:paraId="6481CBC3" w14:textId="77777777" w:rsidR="009907D5" w:rsidRPr="000B005B" w:rsidRDefault="00BE5F7F" w:rsidP="009907D5">
      <w:r w:rsidRPr="000B005B">
        <w:rPr>
          <w:rStyle w:val="HideTWBExt"/>
        </w:rPr>
        <w:t>&lt;/Amend&gt;</w:t>
      </w:r>
    </w:p>
    <w:p w14:paraId="6272E5FC" w14:textId="77777777" w:rsidR="009907D5" w:rsidRPr="000B005B" w:rsidRDefault="00BE5F7F" w:rsidP="009907D5">
      <w:pPr>
        <w:pStyle w:val="AmNumberTabs"/>
      </w:pPr>
      <w:r w:rsidRPr="000B005B">
        <w:rPr>
          <w:rStyle w:val="HideTWBExt"/>
        </w:rPr>
        <w:t>&lt;Amend&gt;</w:t>
      </w:r>
      <w:r w:rsidRPr="000B005B">
        <w:t>Poprawka</w:t>
      </w:r>
      <w:r w:rsidRPr="000B005B">
        <w:tab/>
      </w:r>
      <w:r w:rsidRPr="000B005B">
        <w:tab/>
      </w:r>
      <w:r w:rsidRPr="000B005B">
        <w:rPr>
          <w:rStyle w:val="HideTWBExt"/>
        </w:rPr>
        <w:t>&lt;NumAm&gt;</w:t>
      </w:r>
      <w:r w:rsidRPr="000B005B">
        <w:t>58</w:t>
      </w:r>
      <w:r w:rsidRPr="000B005B">
        <w:rPr>
          <w:rStyle w:val="HideTWBExt"/>
        </w:rPr>
        <w:t>&lt;/NumAm&gt;</w:t>
      </w:r>
    </w:p>
    <w:p w14:paraId="6CEDCED5" w14:textId="77777777" w:rsidR="009907D5" w:rsidRPr="000B005B" w:rsidRDefault="00BE5F7F" w:rsidP="009907D5">
      <w:pPr>
        <w:pStyle w:val="NormalBold12b"/>
      </w:pPr>
      <w:r w:rsidRPr="000B005B">
        <w:rPr>
          <w:rStyle w:val="HideTWBExt"/>
        </w:rPr>
        <w:t>&lt;DocAmend&gt;</w:t>
      </w:r>
      <w:r w:rsidRPr="000B005B">
        <w:t>Projekt rezolucji</w:t>
      </w:r>
      <w:r w:rsidRPr="000B005B">
        <w:rPr>
          <w:rStyle w:val="HideTWBExt"/>
        </w:rPr>
        <w:t>&lt;/DocAmend&gt;</w:t>
      </w:r>
    </w:p>
    <w:p w14:paraId="7A24BCDC" w14:textId="77777777" w:rsidR="009907D5" w:rsidRPr="000B005B" w:rsidRDefault="00BE5F7F" w:rsidP="009907D5">
      <w:pPr>
        <w:pStyle w:val="NormalBold"/>
      </w:pPr>
      <w:r w:rsidRPr="000B005B">
        <w:rPr>
          <w:rStyle w:val="HideTWBExt"/>
        </w:rPr>
        <w:t>&lt;Article&gt;</w:t>
      </w:r>
      <w:r w:rsidRPr="000B005B">
        <w:t>Ustęp 16 b (nowy)</w:t>
      </w:r>
      <w:r w:rsidRPr="000B00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4A8E" w:rsidRPr="000B005B" w14:paraId="13727CD4" w14:textId="77777777" w:rsidTr="00383AE9">
        <w:trPr>
          <w:trHeight w:hRule="exact" w:val="240"/>
          <w:jc w:val="center"/>
        </w:trPr>
        <w:tc>
          <w:tcPr>
            <w:tcW w:w="9752" w:type="dxa"/>
            <w:gridSpan w:val="2"/>
            <w:tcBorders>
              <w:top w:val="nil"/>
              <w:left w:val="nil"/>
              <w:bottom w:val="nil"/>
              <w:right w:val="nil"/>
            </w:tcBorders>
          </w:tcPr>
          <w:p w14:paraId="6E6E2AF2" w14:textId="77777777" w:rsidR="009907D5" w:rsidRPr="000B005B" w:rsidRDefault="009907D5" w:rsidP="00383AE9"/>
        </w:tc>
      </w:tr>
      <w:tr w:rsidR="00FA4A8E" w:rsidRPr="000B005B" w14:paraId="783ADAEE" w14:textId="77777777" w:rsidTr="00383AE9">
        <w:trPr>
          <w:trHeight w:val="240"/>
          <w:jc w:val="center"/>
        </w:trPr>
        <w:tc>
          <w:tcPr>
            <w:tcW w:w="4876" w:type="dxa"/>
            <w:tcBorders>
              <w:top w:val="nil"/>
              <w:left w:val="nil"/>
              <w:bottom w:val="nil"/>
              <w:right w:val="nil"/>
            </w:tcBorders>
          </w:tcPr>
          <w:p w14:paraId="2A2B8EAF" w14:textId="77777777" w:rsidR="009907D5" w:rsidRPr="000B005B" w:rsidRDefault="00BE5F7F" w:rsidP="00383AE9">
            <w:pPr>
              <w:pStyle w:val="AmColumnHeading"/>
            </w:pPr>
            <w:r w:rsidRPr="000B005B">
              <w:t>Projekt rezolucji</w:t>
            </w:r>
          </w:p>
        </w:tc>
        <w:tc>
          <w:tcPr>
            <w:tcW w:w="4876" w:type="dxa"/>
            <w:tcBorders>
              <w:top w:val="nil"/>
              <w:left w:val="nil"/>
              <w:bottom w:val="nil"/>
              <w:right w:val="nil"/>
            </w:tcBorders>
          </w:tcPr>
          <w:p w14:paraId="640D95DB" w14:textId="77777777" w:rsidR="009907D5" w:rsidRPr="000B005B" w:rsidRDefault="00BE5F7F" w:rsidP="00383AE9">
            <w:pPr>
              <w:pStyle w:val="AmColumnHeading"/>
            </w:pPr>
            <w:r w:rsidRPr="000B005B">
              <w:t>Poprawka</w:t>
            </w:r>
          </w:p>
        </w:tc>
      </w:tr>
      <w:tr w:rsidR="00FA4A8E" w:rsidRPr="000B005B" w14:paraId="5EE9B0ED" w14:textId="77777777" w:rsidTr="00383AE9">
        <w:trPr>
          <w:jc w:val="center"/>
        </w:trPr>
        <w:tc>
          <w:tcPr>
            <w:tcW w:w="4876" w:type="dxa"/>
            <w:tcBorders>
              <w:top w:val="nil"/>
              <w:left w:val="nil"/>
              <w:bottom w:val="nil"/>
              <w:right w:val="nil"/>
            </w:tcBorders>
          </w:tcPr>
          <w:p w14:paraId="04EDDDA4" w14:textId="77777777" w:rsidR="009907D5" w:rsidRPr="000B005B" w:rsidRDefault="009907D5" w:rsidP="00383AE9">
            <w:pPr>
              <w:pStyle w:val="Normal6a"/>
            </w:pPr>
          </w:p>
        </w:tc>
        <w:tc>
          <w:tcPr>
            <w:tcW w:w="4876" w:type="dxa"/>
            <w:tcBorders>
              <w:top w:val="nil"/>
              <w:left w:val="nil"/>
              <w:bottom w:val="nil"/>
              <w:right w:val="nil"/>
            </w:tcBorders>
          </w:tcPr>
          <w:p w14:paraId="345C95C0" w14:textId="77777777" w:rsidR="009907D5" w:rsidRPr="000B005B" w:rsidRDefault="00BE5F7F" w:rsidP="00383AE9">
            <w:pPr>
              <w:pStyle w:val="Normal6a"/>
            </w:pPr>
            <w:r w:rsidRPr="000B005B">
              <w:rPr>
                <w:b/>
                <w:i/>
              </w:rPr>
              <w:t>16b.</w:t>
            </w:r>
            <w:r w:rsidRPr="000B005B">
              <w:tab/>
            </w:r>
            <w:r w:rsidRPr="000B005B">
              <w:rPr>
                <w:b/>
                <w:i/>
              </w:rPr>
              <w:t xml:space="preserve">ponownie podkreśla, że równość płci w kontekście pokoju i bezpieczeństwa jest nie tylko kwestią praw, lecz także warunkiem trwałego pokoju; wzywa UE i państwa członkowskie do </w:t>
            </w:r>
            <w:r w:rsidRPr="000B005B">
              <w:rPr>
                <w:b/>
                <w:i/>
              </w:rPr>
              <w:t>zapewnienia równego i rzeczywistego udziału kobiet na wszystkich szczeblach podejmowania decyzji w polityce zagranicznej i bezpieczeństwa, w tym w negocjacjach pokojowych, odbudowie po konfliktach oraz misjach wspólnej polityki bezpieczeństwa i obrony; podkreśla konieczność zapewnienia reprezentacji kobiet z dotkniętych społeczności w dialogach prowadzonych przez UE oraz w procesach sprawiedliwości okresu przejściowego;</w:t>
            </w:r>
          </w:p>
        </w:tc>
      </w:tr>
    </w:tbl>
    <w:p w14:paraId="46356D8E" w14:textId="77777777" w:rsidR="009907D5" w:rsidRPr="000B005B" w:rsidRDefault="00BE5F7F" w:rsidP="009907D5">
      <w:r w:rsidRPr="000B005B">
        <w:rPr>
          <w:rStyle w:val="HideTWBExt"/>
        </w:rPr>
        <w:t>&lt;/Amend&gt;</w:t>
      </w:r>
    </w:p>
    <w:p w14:paraId="0AB8CB4A" w14:textId="77777777" w:rsidR="009907D5" w:rsidRPr="000B005B" w:rsidRDefault="00BE5F7F" w:rsidP="009907D5">
      <w:pPr>
        <w:pStyle w:val="AmNumberTabs"/>
      </w:pPr>
      <w:r w:rsidRPr="000B005B">
        <w:rPr>
          <w:rStyle w:val="HideTWBExt"/>
        </w:rPr>
        <w:t>&lt;Amend&gt;</w:t>
      </w:r>
      <w:r w:rsidRPr="000B005B">
        <w:t>Poprawka</w:t>
      </w:r>
      <w:r w:rsidRPr="000B005B">
        <w:tab/>
      </w:r>
      <w:r w:rsidRPr="000B005B">
        <w:tab/>
      </w:r>
      <w:r w:rsidRPr="000B005B">
        <w:rPr>
          <w:rStyle w:val="HideTWBExt"/>
        </w:rPr>
        <w:t>&lt;NumAm&gt;</w:t>
      </w:r>
      <w:r w:rsidRPr="000B005B">
        <w:t>59</w:t>
      </w:r>
      <w:r w:rsidRPr="000B005B">
        <w:rPr>
          <w:rStyle w:val="HideTWBExt"/>
        </w:rPr>
        <w:t>&lt;/NumAm&gt;</w:t>
      </w:r>
    </w:p>
    <w:p w14:paraId="6E5B7C2B" w14:textId="77777777" w:rsidR="009907D5" w:rsidRPr="000B005B" w:rsidRDefault="00BE5F7F" w:rsidP="009907D5">
      <w:pPr>
        <w:pStyle w:val="NormalBold12b"/>
      </w:pPr>
      <w:r w:rsidRPr="000B005B">
        <w:rPr>
          <w:rStyle w:val="HideTWBExt"/>
        </w:rPr>
        <w:t>&lt;DocAmend&gt;</w:t>
      </w:r>
      <w:r w:rsidRPr="000B005B">
        <w:t>Projekt rezolucji</w:t>
      </w:r>
      <w:r w:rsidRPr="000B005B">
        <w:rPr>
          <w:rStyle w:val="HideTWBExt"/>
        </w:rPr>
        <w:t>&lt;/DocAmend&gt;</w:t>
      </w:r>
    </w:p>
    <w:p w14:paraId="46B776DB" w14:textId="77777777" w:rsidR="009907D5" w:rsidRPr="000B005B" w:rsidRDefault="00BE5F7F" w:rsidP="009907D5">
      <w:pPr>
        <w:pStyle w:val="NormalBold"/>
      </w:pPr>
      <w:r w:rsidRPr="000B005B">
        <w:rPr>
          <w:rStyle w:val="HideTWBExt"/>
        </w:rPr>
        <w:t>&lt;Article&gt;</w:t>
      </w:r>
      <w:r w:rsidRPr="000B005B">
        <w:t>Ustęp 16 c (nowy)</w:t>
      </w:r>
      <w:r w:rsidRPr="000B00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4A8E" w:rsidRPr="000B005B" w14:paraId="43A96674" w14:textId="77777777" w:rsidTr="00383AE9">
        <w:trPr>
          <w:trHeight w:hRule="exact" w:val="240"/>
          <w:jc w:val="center"/>
        </w:trPr>
        <w:tc>
          <w:tcPr>
            <w:tcW w:w="9752" w:type="dxa"/>
            <w:gridSpan w:val="2"/>
            <w:tcBorders>
              <w:top w:val="nil"/>
              <w:left w:val="nil"/>
              <w:bottom w:val="nil"/>
              <w:right w:val="nil"/>
            </w:tcBorders>
          </w:tcPr>
          <w:p w14:paraId="07578581" w14:textId="77777777" w:rsidR="009907D5" w:rsidRPr="000B005B" w:rsidRDefault="009907D5" w:rsidP="00383AE9"/>
        </w:tc>
      </w:tr>
      <w:tr w:rsidR="00FA4A8E" w:rsidRPr="000B005B" w14:paraId="6E27C5C8" w14:textId="77777777" w:rsidTr="00383AE9">
        <w:trPr>
          <w:trHeight w:val="240"/>
          <w:jc w:val="center"/>
        </w:trPr>
        <w:tc>
          <w:tcPr>
            <w:tcW w:w="4876" w:type="dxa"/>
            <w:tcBorders>
              <w:top w:val="nil"/>
              <w:left w:val="nil"/>
              <w:bottom w:val="nil"/>
              <w:right w:val="nil"/>
            </w:tcBorders>
          </w:tcPr>
          <w:p w14:paraId="54CC39A5" w14:textId="77777777" w:rsidR="009907D5" w:rsidRPr="000B005B" w:rsidRDefault="00BE5F7F" w:rsidP="00383AE9">
            <w:pPr>
              <w:pStyle w:val="AmColumnHeading"/>
            </w:pPr>
            <w:r w:rsidRPr="000B005B">
              <w:t>Projekt rezolucji</w:t>
            </w:r>
          </w:p>
        </w:tc>
        <w:tc>
          <w:tcPr>
            <w:tcW w:w="4876" w:type="dxa"/>
            <w:tcBorders>
              <w:top w:val="nil"/>
              <w:left w:val="nil"/>
              <w:bottom w:val="nil"/>
              <w:right w:val="nil"/>
            </w:tcBorders>
          </w:tcPr>
          <w:p w14:paraId="39CC500D" w14:textId="77777777" w:rsidR="009907D5" w:rsidRPr="000B005B" w:rsidRDefault="00BE5F7F" w:rsidP="00383AE9">
            <w:pPr>
              <w:pStyle w:val="AmColumnHeading"/>
            </w:pPr>
            <w:r w:rsidRPr="000B005B">
              <w:t>Poprawka</w:t>
            </w:r>
          </w:p>
        </w:tc>
      </w:tr>
      <w:tr w:rsidR="00FA4A8E" w:rsidRPr="000B005B" w14:paraId="415B8C83" w14:textId="77777777" w:rsidTr="00383AE9">
        <w:trPr>
          <w:jc w:val="center"/>
        </w:trPr>
        <w:tc>
          <w:tcPr>
            <w:tcW w:w="4876" w:type="dxa"/>
            <w:tcBorders>
              <w:top w:val="nil"/>
              <w:left w:val="nil"/>
              <w:bottom w:val="nil"/>
              <w:right w:val="nil"/>
            </w:tcBorders>
          </w:tcPr>
          <w:p w14:paraId="06DB794E" w14:textId="77777777" w:rsidR="009907D5" w:rsidRPr="000B005B" w:rsidRDefault="009907D5" w:rsidP="00383AE9">
            <w:pPr>
              <w:pStyle w:val="Normal6a"/>
            </w:pPr>
          </w:p>
        </w:tc>
        <w:tc>
          <w:tcPr>
            <w:tcW w:w="4876" w:type="dxa"/>
            <w:tcBorders>
              <w:top w:val="nil"/>
              <w:left w:val="nil"/>
              <w:bottom w:val="nil"/>
              <w:right w:val="nil"/>
            </w:tcBorders>
          </w:tcPr>
          <w:p w14:paraId="2CC94B53" w14:textId="77777777" w:rsidR="009907D5" w:rsidRPr="000B005B" w:rsidRDefault="00BE5F7F" w:rsidP="00383AE9">
            <w:pPr>
              <w:pStyle w:val="Normal6a"/>
            </w:pPr>
            <w:r w:rsidRPr="000B005B">
              <w:rPr>
                <w:b/>
                <w:i/>
              </w:rPr>
              <w:t>16c.</w:t>
            </w:r>
            <w:r w:rsidRPr="000B005B">
              <w:tab/>
            </w:r>
            <w:r w:rsidRPr="000B005B">
              <w:rPr>
                <w:b/>
                <w:i/>
              </w:rPr>
              <w:t xml:space="preserve">apeluje o przyjęcie nowego planu działania UE na rzecz kobiet, pokoju i bezpieczeństwa, w którym nie można ograniczać się jedynie do kwestii przemocy seksualnej i </w:t>
            </w:r>
            <w:r w:rsidRPr="000B005B">
              <w:rPr>
                <w:b/>
                <w:i/>
              </w:rPr>
              <w:t>przemocy ze względu na płeć, lecz także należy priorytetowo traktować zapewnienie dostępu do podstawowych usług z zakresu zdrowia seksualnego i reprodukcyjnego wszystkim kobietom dotkniętym konfliktem oraz zagwarantowanie odpowiedzialności i zadośćuczynienia za naruszenia dotyczące zdrowia i praw reprodukcyjnych i seksualnych, zgodnie z międzynarodowymi standardami w dziedzinie praw człowieka; wzywa UE i państwa członkowskie do dopilnowania, aby korytarze humanitarne oraz programy pomocowe w sposób szczegól</w:t>
            </w:r>
            <w:r w:rsidRPr="000B005B">
              <w:rPr>
                <w:b/>
                <w:i/>
              </w:rPr>
              <w:t>ny odpowiadały na potrzeby kobiet i dziewcząt, które w nieproporcjonalnie dużym stopniu stają się ofiarami konfliktów i są dotknięte ich skutkami;</w:t>
            </w:r>
          </w:p>
        </w:tc>
      </w:tr>
    </w:tbl>
    <w:p w14:paraId="702A63DD" w14:textId="77777777" w:rsidR="009907D5" w:rsidRPr="000B005B" w:rsidRDefault="00BE5F7F" w:rsidP="009907D5">
      <w:r w:rsidRPr="000B005B">
        <w:rPr>
          <w:rStyle w:val="HideTWBExt"/>
        </w:rPr>
        <w:t>&lt;/Amend&gt;</w:t>
      </w:r>
    </w:p>
    <w:p w14:paraId="2546132B" w14:textId="77777777" w:rsidR="009907D5" w:rsidRPr="000B005B" w:rsidRDefault="00BE5F7F" w:rsidP="009907D5">
      <w:pPr>
        <w:pStyle w:val="AmNumberTabs"/>
      </w:pPr>
      <w:r w:rsidRPr="000B005B">
        <w:rPr>
          <w:rStyle w:val="HideTWBExt"/>
        </w:rPr>
        <w:t>&lt;Amend&gt;</w:t>
      </w:r>
      <w:r w:rsidRPr="000B005B">
        <w:t>Poprawka</w:t>
      </w:r>
      <w:r w:rsidRPr="000B005B">
        <w:tab/>
      </w:r>
      <w:r w:rsidRPr="000B005B">
        <w:tab/>
      </w:r>
      <w:r w:rsidRPr="000B005B">
        <w:rPr>
          <w:rStyle w:val="HideTWBExt"/>
        </w:rPr>
        <w:t>&lt;NumAm&gt;</w:t>
      </w:r>
      <w:r w:rsidRPr="000B005B">
        <w:t>60</w:t>
      </w:r>
      <w:r w:rsidRPr="000B005B">
        <w:rPr>
          <w:rStyle w:val="HideTWBExt"/>
        </w:rPr>
        <w:t>&lt;/NumAm&gt;</w:t>
      </w:r>
    </w:p>
    <w:p w14:paraId="0C5A1218" w14:textId="77777777" w:rsidR="009907D5" w:rsidRPr="000B005B" w:rsidRDefault="00BE5F7F" w:rsidP="009907D5">
      <w:pPr>
        <w:pStyle w:val="NormalBold12b"/>
      </w:pPr>
      <w:r w:rsidRPr="000B005B">
        <w:rPr>
          <w:rStyle w:val="HideTWBExt"/>
        </w:rPr>
        <w:t>&lt;DocAmend&gt;</w:t>
      </w:r>
      <w:r w:rsidRPr="000B005B">
        <w:t>Projekt rezolucji</w:t>
      </w:r>
      <w:r w:rsidRPr="000B005B">
        <w:rPr>
          <w:rStyle w:val="HideTWBExt"/>
        </w:rPr>
        <w:t>&lt;/DocAmend&gt;</w:t>
      </w:r>
    </w:p>
    <w:p w14:paraId="7674E268" w14:textId="77777777" w:rsidR="009907D5" w:rsidRPr="000B005B" w:rsidRDefault="00BE5F7F" w:rsidP="009907D5">
      <w:pPr>
        <w:pStyle w:val="NormalBold"/>
      </w:pPr>
      <w:r w:rsidRPr="000B005B">
        <w:rPr>
          <w:rStyle w:val="HideTWBExt"/>
        </w:rPr>
        <w:t>&lt;Article&gt;</w:t>
      </w:r>
      <w:r w:rsidRPr="000B005B">
        <w:t xml:space="preserve">Ustęp 16 d </w:t>
      </w:r>
      <w:r w:rsidRPr="000B005B">
        <w:t>(nowy)</w:t>
      </w:r>
      <w:r w:rsidRPr="000B00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4A8E" w:rsidRPr="000B005B" w14:paraId="19D71063" w14:textId="77777777" w:rsidTr="00383AE9">
        <w:trPr>
          <w:trHeight w:hRule="exact" w:val="240"/>
          <w:jc w:val="center"/>
        </w:trPr>
        <w:tc>
          <w:tcPr>
            <w:tcW w:w="9752" w:type="dxa"/>
            <w:gridSpan w:val="2"/>
            <w:tcBorders>
              <w:top w:val="nil"/>
              <w:left w:val="nil"/>
              <w:bottom w:val="nil"/>
              <w:right w:val="nil"/>
            </w:tcBorders>
          </w:tcPr>
          <w:p w14:paraId="7D1E98C1" w14:textId="77777777" w:rsidR="009907D5" w:rsidRPr="000B005B" w:rsidRDefault="009907D5" w:rsidP="00383AE9"/>
        </w:tc>
      </w:tr>
      <w:tr w:rsidR="00FA4A8E" w:rsidRPr="000B005B" w14:paraId="277E4D24" w14:textId="77777777" w:rsidTr="00383AE9">
        <w:trPr>
          <w:trHeight w:val="240"/>
          <w:jc w:val="center"/>
        </w:trPr>
        <w:tc>
          <w:tcPr>
            <w:tcW w:w="4876" w:type="dxa"/>
            <w:tcBorders>
              <w:top w:val="nil"/>
              <w:left w:val="nil"/>
              <w:bottom w:val="nil"/>
              <w:right w:val="nil"/>
            </w:tcBorders>
          </w:tcPr>
          <w:p w14:paraId="6A9C6B92" w14:textId="77777777" w:rsidR="009907D5" w:rsidRPr="000B005B" w:rsidRDefault="00BE5F7F" w:rsidP="00383AE9">
            <w:pPr>
              <w:pStyle w:val="AmColumnHeading"/>
            </w:pPr>
            <w:r w:rsidRPr="000B005B">
              <w:t>Projekt rezolucji</w:t>
            </w:r>
          </w:p>
        </w:tc>
        <w:tc>
          <w:tcPr>
            <w:tcW w:w="4876" w:type="dxa"/>
            <w:tcBorders>
              <w:top w:val="nil"/>
              <w:left w:val="nil"/>
              <w:bottom w:val="nil"/>
              <w:right w:val="nil"/>
            </w:tcBorders>
          </w:tcPr>
          <w:p w14:paraId="0DD7B66E" w14:textId="77777777" w:rsidR="009907D5" w:rsidRPr="000B005B" w:rsidRDefault="00BE5F7F" w:rsidP="00383AE9">
            <w:pPr>
              <w:pStyle w:val="AmColumnHeading"/>
            </w:pPr>
            <w:r w:rsidRPr="000B005B">
              <w:t>Poprawka</w:t>
            </w:r>
          </w:p>
        </w:tc>
      </w:tr>
      <w:tr w:rsidR="00FA4A8E" w:rsidRPr="000B005B" w14:paraId="4E42FDFA" w14:textId="77777777" w:rsidTr="00383AE9">
        <w:trPr>
          <w:jc w:val="center"/>
        </w:trPr>
        <w:tc>
          <w:tcPr>
            <w:tcW w:w="4876" w:type="dxa"/>
            <w:tcBorders>
              <w:top w:val="nil"/>
              <w:left w:val="nil"/>
              <w:bottom w:val="nil"/>
              <w:right w:val="nil"/>
            </w:tcBorders>
          </w:tcPr>
          <w:p w14:paraId="336213E1" w14:textId="77777777" w:rsidR="009907D5" w:rsidRPr="000B005B" w:rsidRDefault="009907D5" w:rsidP="00383AE9">
            <w:pPr>
              <w:pStyle w:val="Normal6a"/>
            </w:pPr>
          </w:p>
        </w:tc>
        <w:tc>
          <w:tcPr>
            <w:tcW w:w="4876" w:type="dxa"/>
            <w:tcBorders>
              <w:top w:val="nil"/>
              <w:left w:val="nil"/>
              <w:bottom w:val="nil"/>
              <w:right w:val="nil"/>
            </w:tcBorders>
          </w:tcPr>
          <w:p w14:paraId="54A1623F" w14:textId="77777777" w:rsidR="009907D5" w:rsidRPr="000B005B" w:rsidRDefault="00BE5F7F" w:rsidP="00383AE9">
            <w:pPr>
              <w:pStyle w:val="Normal6a"/>
            </w:pPr>
            <w:r w:rsidRPr="000B005B">
              <w:rPr>
                <w:b/>
                <w:i/>
              </w:rPr>
              <w:t>16d.</w:t>
            </w:r>
            <w:r w:rsidRPr="000B005B">
              <w:tab/>
            </w:r>
            <w:r w:rsidRPr="000B005B">
              <w:rPr>
                <w:b/>
                <w:i/>
              </w:rPr>
              <w:t>podkreśla, że matki i dzieci są w szczególnie wysokim stopniu narażone na głód i niedożywienie;</w:t>
            </w:r>
          </w:p>
        </w:tc>
      </w:tr>
    </w:tbl>
    <w:p w14:paraId="7B1639A8" w14:textId="77777777" w:rsidR="009907D5" w:rsidRPr="000B005B" w:rsidRDefault="00BE5F7F" w:rsidP="009907D5">
      <w:r w:rsidRPr="000B005B">
        <w:rPr>
          <w:rStyle w:val="HideTWBExt"/>
        </w:rPr>
        <w:t>&lt;/Amend&gt;</w:t>
      </w:r>
    </w:p>
    <w:p w14:paraId="1EAEDA12" w14:textId="77777777" w:rsidR="009907D5" w:rsidRPr="000B005B" w:rsidRDefault="00BE5F7F" w:rsidP="009907D5">
      <w:pPr>
        <w:pStyle w:val="AmNumberTabs"/>
      </w:pPr>
      <w:r w:rsidRPr="000B005B">
        <w:rPr>
          <w:rStyle w:val="HideTWBExt"/>
        </w:rPr>
        <w:t>&lt;Amend&gt;</w:t>
      </w:r>
      <w:r w:rsidRPr="000B005B">
        <w:t>Poprawka</w:t>
      </w:r>
      <w:r w:rsidRPr="000B005B">
        <w:tab/>
      </w:r>
      <w:r w:rsidRPr="000B005B">
        <w:tab/>
      </w:r>
      <w:r w:rsidRPr="000B005B">
        <w:rPr>
          <w:rStyle w:val="HideTWBExt"/>
        </w:rPr>
        <w:t>&lt;NumAm&gt;</w:t>
      </w:r>
      <w:r w:rsidRPr="000B005B">
        <w:t>61</w:t>
      </w:r>
      <w:r w:rsidRPr="000B005B">
        <w:rPr>
          <w:rStyle w:val="HideTWBExt"/>
        </w:rPr>
        <w:t>&lt;/NumAm&gt;</w:t>
      </w:r>
    </w:p>
    <w:p w14:paraId="34F097B7" w14:textId="77777777" w:rsidR="009907D5" w:rsidRPr="000B005B" w:rsidRDefault="00BE5F7F" w:rsidP="009907D5">
      <w:pPr>
        <w:pStyle w:val="NormalBold12b"/>
      </w:pPr>
      <w:r w:rsidRPr="000B005B">
        <w:rPr>
          <w:rStyle w:val="HideTWBExt"/>
        </w:rPr>
        <w:t>&lt;DocAmend&gt;</w:t>
      </w:r>
      <w:r w:rsidRPr="000B005B">
        <w:t>Projekt rezolucji</w:t>
      </w:r>
      <w:r w:rsidRPr="000B005B">
        <w:rPr>
          <w:rStyle w:val="HideTWBExt"/>
        </w:rPr>
        <w:t>&lt;/DocAmend&gt;</w:t>
      </w:r>
    </w:p>
    <w:p w14:paraId="0CF923A5" w14:textId="77777777" w:rsidR="009907D5" w:rsidRPr="000B005B" w:rsidRDefault="00BE5F7F" w:rsidP="009907D5">
      <w:pPr>
        <w:pStyle w:val="NormalBold"/>
      </w:pPr>
      <w:r w:rsidRPr="000B005B">
        <w:rPr>
          <w:rStyle w:val="HideTWBExt"/>
        </w:rPr>
        <w:t>&lt;Article&gt;</w:t>
      </w:r>
      <w:r w:rsidRPr="000B005B">
        <w:t xml:space="preserve">Ustęp 16 e </w:t>
      </w:r>
      <w:r w:rsidRPr="000B005B">
        <w:t>(nowy)</w:t>
      </w:r>
      <w:r w:rsidRPr="000B00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4A8E" w:rsidRPr="000B005B" w14:paraId="43BE12DE" w14:textId="77777777" w:rsidTr="00383AE9">
        <w:trPr>
          <w:trHeight w:hRule="exact" w:val="240"/>
          <w:jc w:val="center"/>
        </w:trPr>
        <w:tc>
          <w:tcPr>
            <w:tcW w:w="9752" w:type="dxa"/>
            <w:gridSpan w:val="2"/>
            <w:tcBorders>
              <w:top w:val="nil"/>
              <w:left w:val="nil"/>
              <w:bottom w:val="nil"/>
              <w:right w:val="nil"/>
            </w:tcBorders>
          </w:tcPr>
          <w:p w14:paraId="4CD93474" w14:textId="77777777" w:rsidR="009907D5" w:rsidRPr="000B005B" w:rsidRDefault="009907D5" w:rsidP="00383AE9"/>
        </w:tc>
      </w:tr>
      <w:tr w:rsidR="00FA4A8E" w:rsidRPr="000B005B" w14:paraId="1096202C" w14:textId="77777777" w:rsidTr="00383AE9">
        <w:trPr>
          <w:trHeight w:val="240"/>
          <w:jc w:val="center"/>
        </w:trPr>
        <w:tc>
          <w:tcPr>
            <w:tcW w:w="4876" w:type="dxa"/>
            <w:tcBorders>
              <w:top w:val="nil"/>
              <w:left w:val="nil"/>
              <w:bottom w:val="nil"/>
              <w:right w:val="nil"/>
            </w:tcBorders>
          </w:tcPr>
          <w:p w14:paraId="6DE6A87C" w14:textId="77777777" w:rsidR="009907D5" w:rsidRPr="000B005B" w:rsidRDefault="00BE5F7F" w:rsidP="00383AE9">
            <w:pPr>
              <w:pStyle w:val="AmColumnHeading"/>
            </w:pPr>
            <w:r w:rsidRPr="000B005B">
              <w:t>Projekt rezolucji</w:t>
            </w:r>
          </w:p>
        </w:tc>
        <w:tc>
          <w:tcPr>
            <w:tcW w:w="4876" w:type="dxa"/>
            <w:tcBorders>
              <w:top w:val="nil"/>
              <w:left w:val="nil"/>
              <w:bottom w:val="nil"/>
              <w:right w:val="nil"/>
            </w:tcBorders>
          </w:tcPr>
          <w:p w14:paraId="44DA9515" w14:textId="77777777" w:rsidR="009907D5" w:rsidRPr="000B005B" w:rsidRDefault="00BE5F7F" w:rsidP="00383AE9">
            <w:pPr>
              <w:pStyle w:val="AmColumnHeading"/>
            </w:pPr>
            <w:r w:rsidRPr="000B005B">
              <w:t>Poprawka</w:t>
            </w:r>
          </w:p>
        </w:tc>
      </w:tr>
      <w:tr w:rsidR="00FA4A8E" w:rsidRPr="000B005B" w14:paraId="48305D22" w14:textId="77777777" w:rsidTr="00383AE9">
        <w:trPr>
          <w:jc w:val="center"/>
        </w:trPr>
        <w:tc>
          <w:tcPr>
            <w:tcW w:w="4876" w:type="dxa"/>
            <w:tcBorders>
              <w:top w:val="nil"/>
              <w:left w:val="nil"/>
              <w:bottom w:val="nil"/>
              <w:right w:val="nil"/>
            </w:tcBorders>
          </w:tcPr>
          <w:p w14:paraId="6A5CEDC8" w14:textId="77777777" w:rsidR="009907D5" w:rsidRPr="000B005B" w:rsidRDefault="009907D5" w:rsidP="00383AE9">
            <w:pPr>
              <w:pStyle w:val="Normal6a"/>
            </w:pPr>
          </w:p>
        </w:tc>
        <w:tc>
          <w:tcPr>
            <w:tcW w:w="4876" w:type="dxa"/>
            <w:tcBorders>
              <w:top w:val="nil"/>
              <w:left w:val="nil"/>
              <w:bottom w:val="nil"/>
              <w:right w:val="nil"/>
            </w:tcBorders>
          </w:tcPr>
          <w:p w14:paraId="0A1AFB89" w14:textId="77777777" w:rsidR="009907D5" w:rsidRPr="000B005B" w:rsidRDefault="00BE5F7F" w:rsidP="00383AE9">
            <w:pPr>
              <w:pStyle w:val="Normal6a"/>
            </w:pPr>
            <w:r w:rsidRPr="000B005B">
              <w:rPr>
                <w:b/>
                <w:i/>
              </w:rPr>
              <w:t>16e.</w:t>
            </w:r>
            <w:r w:rsidRPr="000B005B">
              <w:tab/>
            </w:r>
            <w:r w:rsidRPr="000B005B">
              <w:rPr>
                <w:b/>
                <w:i/>
              </w:rPr>
              <w:t xml:space="preserve">wzywa UE do prowadzenia spójnej i międzysektorowej feministycznej polityki zagranicznej oraz związanych z nią zasad dotyczących praw, zasobów i reprezentacji, które stawiają równość płci, prawa </w:t>
            </w:r>
            <w:r w:rsidRPr="000B005B">
              <w:rPr>
                <w:b/>
                <w:i/>
              </w:rPr>
              <w:t>człowieka i sprawiedliwość społeczną w centrum wszystkich działań zewnętrznych; podkreśla, że taka polityka musi wykraczać poza samą perspektywę uwzględniania aspektu płci przez skuteczne przeciwdziałanie nierównościom w zakresie władzy i eliminowanie dyskryminacji strukturalnej; zaznacza, że obejmuje to zapewnienie kobietom równego i rzeczywistego udziału w procesach decyzyjnych, stosowanie podejścia uwzględniającego aspekt płci w odniesieniu do dyplomacji, rozwoju, handlu i bezpieczeństwa, a także wspiera</w:t>
            </w:r>
            <w:r w:rsidRPr="000B005B">
              <w:rPr>
                <w:b/>
                <w:i/>
              </w:rPr>
              <w:t>nie feministycznego społeczeństwa obywatelskiego w UE i na całym świecie;</w:t>
            </w:r>
          </w:p>
        </w:tc>
      </w:tr>
    </w:tbl>
    <w:p w14:paraId="0271BB32" w14:textId="77777777" w:rsidR="009907D5" w:rsidRPr="000B005B" w:rsidRDefault="00BE5F7F" w:rsidP="009907D5">
      <w:r w:rsidRPr="000B005B">
        <w:rPr>
          <w:rStyle w:val="HideTWBExt"/>
        </w:rPr>
        <w:t>&lt;/Amend&gt;</w:t>
      </w:r>
    </w:p>
    <w:p w14:paraId="60271879" w14:textId="77777777" w:rsidR="009907D5" w:rsidRPr="000B005B" w:rsidRDefault="00BE5F7F" w:rsidP="009907D5">
      <w:pPr>
        <w:pStyle w:val="AmNumberTabs"/>
      </w:pPr>
      <w:r w:rsidRPr="000B005B">
        <w:rPr>
          <w:rStyle w:val="HideTWBExt"/>
        </w:rPr>
        <w:t>&lt;Amend&gt;</w:t>
      </w:r>
      <w:r w:rsidRPr="000B005B">
        <w:t>Poprawka</w:t>
      </w:r>
      <w:r w:rsidRPr="000B005B">
        <w:tab/>
      </w:r>
      <w:r w:rsidRPr="000B005B">
        <w:tab/>
      </w:r>
      <w:r w:rsidRPr="000B005B">
        <w:rPr>
          <w:rStyle w:val="HideTWBExt"/>
        </w:rPr>
        <w:t>&lt;NumAm&gt;</w:t>
      </w:r>
      <w:r w:rsidRPr="000B005B">
        <w:t>62</w:t>
      </w:r>
      <w:r w:rsidRPr="000B005B">
        <w:rPr>
          <w:rStyle w:val="HideTWBExt"/>
        </w:rPr>
        <w:t>&lt;/NumAm&gt;</w:t>
      </w:r>
    </w:p>
    <w:p w14:paraId="56E2B359" w14:textId="77777777" w:rsidR="009907D5" w:rsidRPr="000B005B" w:rsidRDefault="00BE5F7F" w:rsidP="009907D5">
      <w:pPr>
        <w:pStyle w:val="NormalBold12b"/>
      </w:pPr>
      <w:r w:rsidRPr="000B005B">
        <w:rPr>
          <w:rStyle w:val="HideTWBExt"/>
        </w:rPr>
        <w:t>&lt;DocAmend&gt;</w:t>
      </w:r>
      <w:r w:rsidRPr="000B005B">
        <w:t>Projekt rezolucji</w:t>
      </w:r>
      <w:r w:rsidRPr="000B005B">
        <w:rPr>
          <w:rStyle w:val="HideTWBExt"/>
        </w:rPr>
        <w:t>&lt;/DocAmend&gt;</w:t>
      </w:r>
    </w:p>
    <w:p w14:paraId="5207428F" w14:textId="77777777" w:rsidR="009907D5" w:rsidRPr="000B005B" w:rsidRDefault="00BE5F7F" w:rsidP="009907D5">
      <w:pPr>
        <w:pStyle w:val="NormalBold"/>
      </w:pPr>
      <w:r w:rsidRPr="000B005B">
        <w:rPr>
          <w:rStyle w:val="HideTWBExt"/>
        </w:rPr>
        <w:t>&lt;Article&gt;</w:t>
      </w:r>
      <w:r w:rsidRPr="000B005B">
        <w:t>Ustęp 18</w:t>
      </w:r>
      <w:r w:rsidRPr="000B00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4A8E" w:rsidRPr="000B005B" w14:paraId="10DD39CE" w14:textId="77777777" w:rsidTr="00383AE9">
        <w:trPr>
          <w:trHeight w:hRule="exact" w:val="240"/>
          <w:jc w:val="center"/>
        </w:trPr>
        <w:tc>
          <w:tcPr>
            <w:tcW w:w="9752" w:type="dxa"/>
            <w:gridSpan w:val="2"/>
            <w:tcBorders>
              <w:top w:val="nil"/>
              <w:left w:val="nil"/>
              <w:bottom w:val="nil"/>
              <w:right w:val="nil"/>
            </w:tcBorders>
          </w:tcPr>
          <w:p w14:paraId="7B9150FF" w14:textId="77777777" w:rsidR="009907D5" w:rsidRPr="000B005B" w:rsidRDefault="009907D5" w:rsidP="00383AE9"/>
        </w:tc>
      </w:tr>
      <w:tr w:rsidR="00FA4A8E" w:rsidRPr="000B005B" w14:paraId="31747C69" w14:textId="77777777" w:rsidTr="00383AE9">
        <w:trPr>
          <w:trHeight w:val="240"/>
          <w:jc w:val="center"/>
        </w:trPr>
        <w:tc>
          <w:tcPr>
            <w:tcW w:w="4876" w:type="dxa"/>
            <w:tcBorders>
              <w:top w:val="nil"/>
              <w:left w:val="nil"/>
              <w:bottom w:val="nil"/>
              <w:right w:val="nil"/>
            </w:tcBorders>
          </w:tcPr>
          <w:p w14:paraId="11FF4E5C" w14:textId="77777777" w:rsidR="009907D5" w:rsidRPr="000B005B" w:rsidRDefault="00BE5F7F" w:rsidP="00383AE9">
            <w:pPr>
              <w:pStyle w:val="AmColumnHeading"/>
            </w:pPr>
            <w:r w:rsidRPr="000B005B">
              <w:t>Projekt rezolucji</w:t>
            </w:r>
          </w:p>
        </w:tc>
        <w:tc>
          <w:tcPr>
            <w:tcW w:w="4876" w:type="dxa"/>
            <w:tcBorders>
              <w:top w:val="nil"/>
              <w:left w:val="nil"/>
              <w:bottom w:val="nil"/>
              <w:right w:val="nil"/>
            </w:tcBorders>
          </w:tcPr>
          <w:p w14:paraId="0A6DCD95" w14:textId="77777777" w:rsidR="009907D5" w:rsidRPr="000B005B" w:rsidRDefault="00BE5F7F" w:rsidP="00383AE9">
            <w:pPr>
              <w:pStyle w:val="AmColumnHeading"/>
            </w:pPr>
            <w:r w:rsidRPr="000B005B">
              <w:t>Poprawka</w:t>
            </w:r>
          </w:p>
        </w:tc>
      </w:tr>
      <w:tr w:rsidR="00FA4A8E" w:rsidRPr="000B005B" w14:paraId="5CFC4B45" w14:textId="77777777" w:rsidTr="00383AE9">
        <w:trPr>
          <w:jc w:val="center"/>
        </w:trPr>
        <w:tc>
          <w:tcPr>
            <w:tcW w:w="4876" w:type="dxa"/>
            <w:tcBorders>
              <w:top w:val="nil"/>
              <w:left w:val="nil"/>
              <w:bottom w:val="nil"/>
              <w:right w:val="nil"/>
            </w:tcBorders>
          </w:tcPr>
          <w:p w14:paraId="5CD59339" w14:textId="77777777" w:rsidR="009907D5" w:rsidRPr="000B005B" w:rsidRDefault="00BE5F7F" w:rsidP="00383AE9">
            <w:pPr>
              <w:pStyle w:val="Normal6a"/>
            </w:pPr>
            <w:r w:rsidRPr="000B005B">
              <w:t>18.</w:t>
            </w:r>
            <w:r w:rsidRPr="000B005B">
              <w:tab/>
              <w:t>z zadowoleniem przyjmuje fakt, że w</w:t>
            </w:r>
            <w:r w:rsidRPr="000B005B">
              <w:t xml:space="preserve"> 2024 r. w ramach mechanizmu na rzecz obrońców praw człowieka, finansowanego z programu tematycznego dotyczącego praw człowieka i demokracji, będącego częścią Instrumentu Sąsiedztwa oraz Współpracy Międzynarodowej i Rozwojowej – „Globalny wymiar Europy”, wsparto 10 050 obrońców praw człowieka uznanych za osoby narażone na wysokie ryzyko (51% to kobiety)</w:t>
            </w:r>
            <w:r w:rsidRPr="000B005B">
              <w:rPr>
                <w:b/>
                <w:i/>
              </w:rPr>
              <w:t>,</w:t>
            </w:r>
            <w:r w:rsidRPr="000B005B">
              <w:t xml:space="preserve"> i</w:t>
            </w:r>
            <w:r w:rsidRPr="000B005B">
              <w:rPr>
                <w:b/>
                <w:i/>
              </w:rPr>
              <w:t xml:space="preserve"> w tym samym okresie</w:t>
            </w:r>
            <w:r w:rsidRPr="000B005B">
              <w:t xml:space="preserve"> udzielono wsparcia ponad 700 dziennikarzom zagrożonym w 60 krajach;</w:t>
            </w:r>
          </w:p>
        </w:tc>
        <w:tc>
          <w:tcPr>
            <w:tcW w:w="4876" w:type="dxa"/>
            <w:tcBorders>
              <w:top w:val="nil"/>
              <w:left w:val="nil"/>
              <w:bottom w:val="nil"/>
              <w:right w:val="nil"/>
            </w:tcBorders>
          </w:tcPr>
          <w:p w14:paraId="087DCBB3" w14:textId="77777777" w:rsidR="009907D5" w:rsidRPr="000B005B" w:rsidRDefault="00BE5F7F" w:rsidP="00383AE9">
            <w:pPr>
              <w:pStyle w:val="Normal6a"/>
            </w:pPr>
            <w:r w:rsidRPr="000B005B">
              <w:t>18.</w:t>
            </w:r>
            <w:r w:rsidRPr="000B005B">
              <w:tab/>
              <w:t>z zadowoleniem przyjmuje fakt, że w 2024 r. w ramach mechanizmu na rzecz obrońców praw człowieka, finansowanego z programu tematycznego dotyczącego praw człowieka i demokracji, będącego częścią Instrumentu Sąsiedztwa oraz Współpracy Międzynarodowej i Rozwojowej – „Globalny wymiar Europy”, wsparto 10 050 obrońców praw człowieka uznanych za osoby narażone na wysokie ryzyko (51% to kobiety) i udzielono wsparcia ponad 700 dziennikarzom zagrożonym w 60 krajach;</w:t>
            </w:r>
            <w:r w:rsidRPr="000B005B">
              <w:rPr>
                <w:b/>
                <w:i/>
              </w:rPr>
              <w:t xml:space="preserve"> podkreśla szczególne ryzyko, na jakie narażone są </w:t>
            </w:r>
            <w:r w:rsidRPr="000B005B">
              <w:rPr>
                <w:b/>
                <w:i/>
              </w:rPr>
              <w:t>obrończynie praw człowieka, w szczególności te działające na rzecz praw seksualnych i reprodukcyjnych, oraz apeluje o ustanowienie specjalnych funduszy i środków ochrony dostosowanych do ich potrzeb oraz o zapewnienie wsparcia politycznego i większego bezpośredniego wsparcia finansowego;</w:t>
            </w:r>
            <w:r w:rsidRPr="000B005B">
              <w:t xml:space="preserve"> </w:t>
            </w:r>
            <w:r w:rsidRPr="000B005B">
              <w:rPr>
                <w:b/>
                <w:i/>
              </w:rPr>
              <w:t>podkreśla potrzebę zapewnienia elastycznych i skutecznych mechanizmów dostępu do wiz i ochrony dostosowanych do ich szczególnych potrzeb;</w:t>
            </w:r>
          </w:p>
        </w:tc>
      </w:tr>
    </w:tbl>
    <w:p w14:paraId="55E08D93" w14:textId="77777777" w:rsidR="009907D5" w:rsidRPr="000B005B" w:rsidRDefault="00BE5F7F" w:rsidP="009907D5">
      <w:r w:rsidRPr="000B005B">
        <w:rPr>
          <w:rStyle w:val="HideTWBExt"/>
        </w:rPr>
        <w:t>&lt;/Amend&gt;</w:t>
      </w:r>
    </w:p>
    <w:p w14:paraId="22A435BE" w14:textId="77777777" w:rsidR="009907D5" w:rsidRPr="000B005B" w:rsidRDefault="00BE5F7F" w:rsidP="009907D5">
      <w:pPr>
        <w:pStyle w:val="AmNumberTabs"/>
      </w:pPr>
      <w:r w:rsidRPr="000B005B">
        <w:rPr>
          <w:rStyle w:val="HideTWBExt"/>
        </w:rPr>
        <w:t>&lt;Amend&gt;</w:t>
      </w:r>
      <w:r w:rsidRPr="000B005B">
        <w:t>Poprawka</w:t>
      </w:r>
      <w:r w:rsidRPr="000B005B">
        <w:tab/>
      </w:r>
      <w:r w:rsidRPr="000B005B">
        <w:tab/>
      </w:r>
      <w:r w:rsidRPr="000B005B">
        <w:rPr>
          <w:rStyle w:val="HideTWBExt"/>
        </w:rPr>
        <w:t>&lt;NumAm&gt;</w:t>
      </w:r>
      <w:r w:rsidRPr="000B005B">
        <w:t>63</w:t>
      </w:r>
      <w:r w:rsidRPr="000B005B">
        <w:rPr>
          <w:rStyle w:val="HideTWBExt"/>
        </w:rPr>
        <w:t>&lt;/NumAm&gt;</w:t>
      </w:r>
    </w:p>
    <w:p w14:paraId="10AE7EBC" w14:textId="77777777" w:rsidR="009907D5" w:rsidRPr="000B005B" w:rsidRDefault="00BE5F7F" w:rsidP="009907D5">
      <w:pPr>
        <w:pStyle w:val="NormalBold12b"/>
      </w:pPr>
      <w:r w:rsidRPr="000B005B">
        <w:rPr>
          <w:rStyle w:val="HideTWBExt"/>
        </w:rPr>
        <w:t>&lt;DocAmend&gt;</w:t>
      </w:r>
      <w:r w:rsidRPr="000B005B">
        <w:t>Projekt rezolucji</w:t>
      </w:r>
      <w:r w:rsidRPr="000B005B">
        <w:rPr>
          <w:rStyle w:val="HideTWBExt"/>
        </w:rPr>
        <w:t>&lt;/DocAmend&gt;</w:t>
      </w:r>
    </w:p>
    <w:p w14:paraId="1140BB6E" w14:textId="77777777" w:rsidR="009907D5" w:rsidRPr="000B005B" w:rsidRDefault="00BE5F7F" w:rsidP="009907D5">
      <w:pPr>
        <w:pStyle w:val="NormalBold"/>
      </w:pPr>
      <w:r w:rsidRPr="000B005B">
        <w:rPr>
          <w:rStyle w:val="HideTWBExt"/>
        </w:rPr>
        <w:t>&lt;Article&gt;</w:t>
      </w:r>
      <w:r w:rsidRPr="000B005B">
        <w:t>Ustęp 18 a (nowy)</w:t>
      </w:r>
      <w:r w:rsidRPr="000B00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4A8E" w:rsidRPr="000B005B" w14:paraId="26316DBD" w14:textId="77777777" w:rsidTr="00383AE9">
        <w:trPr>
          <w:trHeight w:hRule="exact" w:val="240"/>
          <w:jc w:val="center"/>
        </w:trPr>
        <w:tc>
          <w:tcPr>
            <w:tcW w:w="9752" w:type="dxa"/>
            <w:gridSpan w:val="2"/>
            <w:tcBorders>
              <w:top w:val="nil"/>
              <w:left w:val="nil"/>
              <w:bottom w:val="nil"/>
              <w:right w:val="nil"/>
            </w:tcBorders>
          </w:tcPr>
          <w:p w14:paraId="7B632939" w14:textId="77777777" w:rsidR="009907D5" w:rsidRPr="000B005B" w:rsidRDefault="009907D5" w:rsidP="00383AE9"/>
        </w:tc>
      </w:tr>
      <w:tr w:rsidR="00FA4A8E" w:rsidRPr="000B005B" w14:paraId="5A85310D" w14:textId="77777777" w:rsidTr="00383AE9">
        <w:trPr>
          <w:trHeight w:val="240"/>
          <w:jc w:val="center"/>
        </w:trPr>
        <w:tc>
          <w:tcPr>
            <w:tcW w:w="4876" w:type="dxa"/>
            <w:tcBorders>
              <w:top w:val="nil"/>
              <w:left w:val="nil"/>
              <w:bottom w:val="nil"/>
              <w:right w:val="nil"/>
            </w:tcBorders>
          </w:tcPr>
          <w:p w14:paraId="514BB337" w14:textId="77777777" w:rsidR="009907D5" w:rsidRPr="000B005B" w:rsidRDefault="00BE5F7F" w:rsidP="00383AE9">
            <w:pPr>
              <w:pStyle w:val="AmColumnHeading"/>
            </w:pPr>
            <w:r w:rsidRPr="000B005B">
              <w:t xml:space="preserve">Projekt </w:t>
            </w:r>
            <w:r w:rsidRPr="000B005B">
              <w:t>rezolucji</w:t>
            </w:r>
          </w:p>
        </w:tc>
        <w:tc>
          <w:tcPr>
            <w:tcW w:w="4876" w:type="dxa"/>
            <w:tcBorders>
              <w:top w:val="nil"/>
              <w:left w:val="nil"/>
              <w:bottom w:val="nil"/>
              <w:right w:val="nil"/>
            </w:tcBorders>
          </w:tcPr>
          <w:p w14:paraId="602730BA" w14:textId="77777777" w:rsidR="009907D5" w:rsidRPr="000B005B" w:rsidRDefault="00BE5F7F" w:rsidP="00383AE9">
            <w:pPr>
              <w:pStyle w:val="AmColumnHeading"/>
            </w:pPr>
            <w:r w:rsidRPr="000B005B">
              <w:t>Poprawka</w:t>
            </w:r>
          </w:p>
        </w:tc>
      </w:tr>
      <w:tr w:rsidR="00FA4A8E" w:rsidRPr="000B005B" w14:paraId="01140756" w14:textId="77777777" w:rsidTr="00383AE9">
        <w:trPr>
          <w:jc w:val="center"/>
        </w:trPr>
        <w:tc>
          <w:tcPr>
            <w:tcW w:w="4876" w:type="dxa"/>
            <w:tcBorders>
              <w:top w:val="nil"/>
              <w:left w:val="nil"/>
              <w:bottom w:val="nil"/>
              <w:right w:val="nil"/>
            </w:tcBorders>
          </w:tcPr>
          <w:p w14:paraId="42B7A5A0" w14:textId="77777777" w:rsidR="009907D5" w:rsidRPr="000B005B" w:rsidRDefault="009907D5" w:rsidP="00383AE9">
            <w:pPr>
              <w:pStyle w:val="Normal6a"/>
            </w:pPr>
          </w:p>
        </w:tc>
        <w:tc>
          <w:tcPr>
            <w:tcW w:w="4876" w:type="dxa"/>
            <w:tcBorders>
              <w:top w:val="nil"/>
              <w:left w:val="nil"/>
              <w:bottom w:val="nil"/>
              <w:right w:val="nil"/>
            </w:tcBorders>
          </w:tcPr>
          <w:p w14:paraId="1A59C62A" w14:textId="77777777" w:rsidR="009907D5" w:rsidRPr="000B005B" w:rsidRDefault="00BE5F7F" w:rsidP="00383AE9">
            <w:pPr>
              <w:pStyle w:val="Normal6a"/>
            </w:pPr>
            <w:r w:rsidRPr="000B005B">
              <w:rPr>
                <w:b/>
                <w:i/>
              </w:rPr>
              <w:t>18a.</w:t>
            </w:r>
            <w:r w:rsidRPr="000B005B">
              <w:tab/>
            </w:r>
            <w:r w:rsidRPr="000B005B">
              <w:rPr>
                <w:b/>
                <w:i/>
              </w:rPr>
              <w:t xml:space="preserve">ubolewa nad brakiem wewnętrznego mechanizmu obrony praw człowieka, który zapewniałby szybkie reagowanie w razie ataków na obrońców i organizacje społeczeństwa obywatelskiego w UE; przypomina, że obrońcy praw człowieka </w:t>
            </w:r>
            <w:r w:rsidRPr="000B005B">
              <w:rPr>
                <w:b/>
                <w:i/>
              </w:rPr>
              <w:t>powinni również otrzymywać odpowiednie wsparcie i ochronę ze strony UE, jeżeli rządy krajowe nie wywiążą się z tego obowiązku;</w:t>
            </w:r>
          </w:p>
        </w:tc>
      </w:tr>
    </w:tbl>
    <w:p w14:paraId="786A2C0E" w14:textId="77777777" w:rsidR="009907D5" w:rsidRPr="000B005B" w:rsidRDefault="00BE5F7F" w:rsidP="009907D5">
      <w:r w:rsidRPr="000B005B">
        <w:rPr>
          <w:rStyle w:val="HideTWBExt"/>
        </w:rPr>
        <w:t>&lt;/Amend&gt;</w:t>
      </w:r>
    </w:p>
    <w:p w14:paraId="1C290FAC" w14:textId="77777777" w:rsidR="009907D5" w:rsidRPr="000B005B" w:rsidRDefault="00BE5F7F" w:rsidP="009907D5">
      <w:pPr>
        <w:pStyle w:val="AmNumberTabs"/>
      </w:pPr>
      <w:r w:rsidRPr="000B005B">
        <w:rPr>
          <w:rStyle w:val="HideTWBExt"/>
        </w:rPr>
        <w:t>&lt;Amend&gt;</w:t>
      </w:r>
      <w:r w:rsidRPr="000B005B">
        <w:t>Poprawka</w:t>
      </w:r>
      <w:r w:rsidRPr="000B005B">
        <w:tab/>
      </w:r>
      <w:r w:rsidRPr="000B005B">
        <w:tab/>
      </w:r>
      <w:r w:rsidRPr="000B005B">
        <w:rPr>
          <w:rStyle w:val="HideTWBExt"/>
        </w:rPr>
        <w:t>&lt;NumAm&gt;</w:t>
      </w:r>
      <w:r w:rsidRPr="000B005B">
        <w:t>64</w:t>
      </w:r>
      <w:r w:rsidRPr="000B005B">
        <w:rPr>
          <w:rStyle w:val="HideTWBExt"/>
        </w:rPr>
        <w:t>&lt;/NumAm&gt;</w:t>
      </w:r>
    </w:p>
    <w:p w14:paraId="6E4AFECA" w14:textId="77777777" w:rsidR="009907D5" w:rsidRPr="000B005B" w:rsidRDefault="00BE5F7F" w:rsidP="009907D5">
      <w:pPr>
        <w:pStyle w:val="NormalBold12b"/>
      </w:pPr>
      <w:r w:rsidRPr="000B005B">
        <w:rPr>
          <w:rStyle w:val="HideTWBExt"/>
        </w:rPr>
        <w:t>&lt;DocAmend&gt;</w:t>
      </w:r>
      <w:r w:rsidRPr="000B005B">
        <w:t>Projekt rezolucji</w:t>
      </w:r>
      <w:r w:rsidRPr="000B005B">
        <w:rPr>
          <w:rStyle w:val="HideTWBExt"/>
        </w:rPr>
        <w:t>&lt;/DocAmend&gt;</w:t>
      </w:r>
    </w:p>
    <w:p w14:paraId="4E1D8C42" w14:textId="77777777" w:rsidR="009907D5" w:rsidRPr="000B005B" w:rsidRDefault="00BE5F7F" w:rsidP="009907D5">
      <w:pPr>
        <w:pStyle w:val="NormalBold"/>
      </w:pPr>
      <w:r w:rsidRPr="000B005B">
        <w:rPr>
          <w:rStyle w:val="HideTWBExt"/>
        </w:rPr>
        <w:t>&lt;Article&gt;</w:t>
      </w:r>
      <w:r w:rsidRPr="000B005B">
        <w:t>Ustęp 21 a (nowy)</w:t>
      </w:r>
      <w:r w:rsidRPr="000B00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4A8E" w:rsidRPr="000B005B" w14:paraId="6E789CA9" w14:textId="77777777" w:rsidTr="00383AE9">
        <w:trPr>
          <w:trHeight w:hRule="exact" w:val="240"/>
          <w:jc w:val="center"/>
        </w:trPr>
        <w:tc>
          <w:tcPr>
            <w:tcW w:w="9752" w:type="dxa"/>
            <w:gridSpan w:val="2"/>
            <w:tcBorders>
              <w:top w:val="nil"/>
              <w:left w:val="nil"/>
              <w:bottom w:val="nil"/>
              <w:right w:val="nil"/>
            </w:tcBorders>
          </w:tcPr>
          <w:p w14:paraId="5E9AAA00" w14:textId="77777777" w:rsidR="009907D5" w:rsidRPr="000B005B" w:rsidRDefault="009907D5" w:rsidP="00383AE9"/>
        </w:tc>
      </w:tr>
      <w:tr w:rsidR="00FA4A8E" w:rsidRPr="000B005B" w14:paraId="62C790E6" w14:textId="77777777" w:rsidTr="00383AE9">
        <w:trPr>
          <w:trHeight w:val="240"/>
          <w:jc w:val="center"/>
        </w:trPr>
        <w:tc>
          <w:tcPr>
            <w:tcW w:w="4876" w:type="dxa"/>
            <w:tcBorders>
              <w:top w:val="nil"/>
              <w:left w:val="nil"/>
              <w:bottom w:val="nil"/>
              <w:right w:val="nil"/>
            </w:tcBorders>
          </w:tcPr>
          <w:p w14:paraId="241EF75B" w14:textId="77777777" w:rsidR="009907D5" w:rsidRPr="000B005B" w:rsidRDefault="00BE5F7F" w:rsidP="00383AE9">
            <w:pPr>
              <w:pStyle w:val="AmColumnHeading"/>
            </w:pPr>
            <w:r w:rsidRPr="000B005B">
              <w:t>Projekt rezolucji</w:t>
            </w:r>
          </w:p>
        </w:tc>
        <w:tc>
          <w:tcPr>
            <w:tcW w:w="4876" w:type="dxa"/>
            <w:tcBorders>
              <w:top w:val="nil"/>
              <w:left w:val="nil"/>
              <w:bottom w:val="nil"/>
              <w:right w:val="nil"/>
            </w:tcBorders>
          </w:tcPr>
          <w:p w14:paraId="5304308E" w14:textId="77777777" w:rsidR="009907D5" w:rsidRPr="000B005B" w:rsidRDefault="00BE5F7F" w:rsidP="00383AE9">
            <w:pPr>
              <w:pStyle w:val="AmColumnHeading"/>
            </w:pPr>
            <w:r w:rsidRPr="000B005B">
              <w:t>Poprawka</w:t>
            </w:r>
          </w:p>
        </w:tc>
      </w:tr>
      <w:tr w:rsidR="00FA4A8E" w:rsidRPr="000B005B" w14:paraId="0F710950" w14:textId="77777777" w:rsidTr="00383AE9">
        <w:trPr>
          <w:jc w:val="center"/>
        </w:trPr>
        <w:tc>
          <w:tcPr>
            <w:tcW w:w="4876" w:type="dxa"/>
            <w:tcBorders>
              <w:top w:val="nil"/>
              <w:left w:val="nil"/>
              <w:bottom w:val="nil"/>
              <w:right w:val="nil"/>
            </w:tcBorders>
          </w:tcPr>
          <w:p w14:paraId="1D0EB52D" w14:textId="77777777" w:rsidR="009907D5" w:rsidRPr="000B005B" w:rsidRDefault="009907D5" w:rsidP="00383AE9">
            <w:pPr>
              <w:pStyle w:val="Normal6a"/>
            </w:pPr>
          </w:p>
        </w:tc>
        <w:tc>
          <w:tcPr>
            <w:tcW w:w="4876" w:type="dxa"/>
            <w:tcBorders>
              <w:top w:val="nil"/>
              <w:left w:val="nil"/>
              <w:bottom w:val="nil"/>
              <w:right w:val="nil"/>
            </w:tcBorders>
          </w:tcPr>
          <w:p w14:paraId="58494F38" w14:textId="77777777" w:rsidR="009907D5" w:rsidRPr="000B005B" w:rsidRDefault="00BE5F7F" w:rsidP="00383AE9">
            <w:pPr>
              <w:pStyle w:val="Normal6a"/>
            </w:pPr>
            <w:r w:rsidRPr="000B005B">
              <w:rPr>
                <w:b/>
                <w:i/>
              </w:rPr>
              <w:t>21a.</w:t>
            </w:r>
            <w:r w:rsidRPr="000B005B">
              <w:tab/>
            </w:r>
            <w:r w:rsidRPr="000B005B">
              <w:rPr>
                <w:b/>
                <w:i/>
              </w:rPr>
              <w:t>ponownie wzywa instytucje UE i państwa członkowskie, by podjęły zobowiązanie na rzecz wspierania feministycznej polityki zagranicznej i polityki bezpieczeństwa, uwzględniającej transformacyjną wizję z punktu widzenia równości płci, oraz apeluje o zapewnienie pełnej realizacji wszystkich celów i zobowiązań określonych w trzecim unijnym planie działania w sprawie równości płci oraz wszelkich przyszłych planach działania przez państwa członkowskie, delegatury UE i wszystkie instytucje UE;</w:t>
            </w:r>
          </w:p>
        </w:tc>
      </w:tr>
    </w:tbl>
    <w:p w14:paraId="7E7F001A" w14:textId="77777777" w:rsidR="009907D5" w:rsidRPr="000B005B" w:rsidRDefault="00BE5F7F" w:rsidP="009907D5">
      <w:r w:rsidRPr="000B005B">
        <w:rPr>
          <w:rStyle w:val="HideTWBExt"/>
        </w:rPr>
        <w:t>&lt;/Amend&gt;</w:t>
      </w:r>
    </w:p>
    <w:p w14:paraId="6933CE91" w14:textId="77777777" w:rsidR="009907D5" w:rsidRPr="000B005B" w:rsidRDefault="00BE5F7F" w:rsidP="009907D5">
      <w:pPr>
        <w:pStyle w:val="AmNumberTabs"/>
      </w:pPr>
      <w:r w:rsidRPr="000B005B">
        <w:rPr>
          <w:rStyle w:val="HideTWBExt"/>
        </w:rPr>
        <w:t>&lt;Amend&gt;</w:t>
      </w:r>
      <w:r w:rsidRPr="000B005B">
        <w:t>Poprawka</w:t>
      </w:r>
      <w:r w:rsidRPr="000B005B">
        <w:tab/>
      </w:r>
      <w:r w:rsidRPr="000B005B">
        <w:tab/>
      </w:r>
      <w:r w:rsidRPr="000B005B">
        <w:rPr>
          <w:rStyle w:val="HideTWBExt"/>
        </w:rPr>
        <w:t>&lt;NumAm&gt;</w:t>
      </w:r>
      <w:r w:rsidRPr="000B005B">
        <w:t>65</w:t>
      </w:r>
      <w:r w:rsidRPr="000B005B">
        <w:rPr>
          <w:rStyle w:val="HideTWBExt"/>
        </w:rPr>
        <w:t>&lt;/NumAm&gt;</w:t>
      </w:r>
    </w:p>
    <w:p w14:paraId="03888AE3" w14:textId="77777777" w:rsidR="009907D5" w:rsidRPr="000B005B" w:rsidRDefault="00BE5F7F" w:rsidP="009907D5">
      <w:pPr>
        <w:pStyle w:val="NormalBold12b"/>
      </w:pPr>
      <w:r w:rsidRPr="000B005B">
        <w:rPr>
          <w:rStyle w:val="HideTWBExt"/>
        </w:rPr>
        <w:t>&lt;DocAmend&gt;</w:t>
      </w:r>
      <w:r w:rsidRPr="000B005B">
        <w:t>Projekt rezolucji</w:t>
      </w:r>
      <w:r w:rsidRPr="000B005B">
        <w:rPr>
          <w:rStyle w:val="HideTWBExt"/>
        </w:rPr>
        <w:t>&lt;/DocAmend&gt;</w:t>
      </w:r>
    </w:p>
    <w:p w14:paraId="2844E3C2" w14:textId="77777777" w:rsidR="009907D5" w:rsidRPr="000B005B" w:rsidRDefault="00BE5F7F" w:rsidP="009907D5">
      <w:pPr>
        <w:pStyle w:val="NormalBold"/>
      </w:pPr>
      <w:r w:rsidRPr="000B005B">
        <w:rPr>
          <w:rStyle w:val="HideTWBExt"/>
        </w:rPr>
        <w:t>&lt;Article&gt;</w:t>
      </w:r>
      <w:r w:rsidRPr="000B005B">
        <w:t>Ustęp 21 b (nowy)</w:t>
      </w:r>
      <w:r w:rsidRPr="000B00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4A8E" w:rsidRPr="000B005B" w14:paraId="06A1C7C7" w14:textId="77777777" w:rsidTr="00383AE9">
        <w:trPr>
          <w:trHeight w:hRule="exact" w:val="240"/>
          <w:jc w:val="center"/>
        </w:trPr>
        <w:tc>
          <w:tcPr>
            <w:tcW w:w="9752" w:type="dxa"/>
            <w:gridSpan w:val="2"/>
            <w:tcBorders>
              <w:top w:val="nil"/>
              <w:left w:val="nil"/>
              <w:bottom w:val="nil"/>
              <w:right w:val="nil"/>
            </w:tcBorders>
          </w:tcPr>
          <w:p w14:paraId="75E25347" w14:textId="77777777" w:rsidR="009907D5" w:rsidRPr="000B005B" w:rsidRDefault="009907D5" w:rsidP="00383AE9"/>
        </w:tc>
      </w:tr>
      <w:tr w:rsidR="00FA4A8E" w:rsidRPr="000B005B" w14:paraId="1448F1DD" w14:textId="77777777" w:rsidTr="00383AE9">
        <w:trPr>
          <w:trHeight w:val="240"/>
          <w:jc w:val="center"/>
        </w:trPr>
        <w:tc>
          <w:tcPr>
            <w:tcW w:w="4876" w:type="dxa"/>
            <w:tcBorders>
              <w:top w:val="nil"/>
              <w:left w:val="nil"/>
              <w:bottom w:val="nil"/>
              <w:right w:val="nil"/>
            </w:tcBorders>
          </w:tcPr>
          <w:p w14:paraId="0779CFE0" w14:textId="77777777" w:rsidR="009907D5" w:rsidRPr="000B005B" w:rsidRDefault="00BE5F7F" w:rsidP="00383AE9">
            <w:pPr>
              <w:pStyle w:val="AmColumnHeading"/>
            </w:pPr>
            <w:r w:rsidRPr="000B005B">
              <w:t>Projekt rezolucji</w:t>
            </w:r>
          </w:p>
        </w:tc>
        <w:tc>
          <w:tcPr>
            <w:tcW w:w="4876" w:type="dxa"/>
            <w:tcBorders>
              <w:top w:val="nil"/>
              <w:left w:val="nil"/>
              <w:bottom w:val="nil"/>
              <w:right w:val="nil"/>
            </w:tcBorders>
          </w:tcPr>
          <w:p w14:paraId="672868CA" w14:textId="77777777" w:rsidR="009907D5" w:rsidRPr="000B005B" w:rsidRDefault="00BE5F7F" w:rsidP="00383AE9">
            <w:pPr>
              <w:pStyle w:val="AmColumnHeading"/>
            </w:pPr>
            <w:r w:rsidRPr="000B005B">
              <w:t>Poprawka</w:t>
            </w:r>
          </w:p>
        </w:tc>
      </w:tr>
      <w:tr w:rsidR="00FA4A8E" w:rsidRPr="000B005B" w14:paraId="448DC482" w14:textId="77777777" w:rsidTr="00383AE9">
        <w:trPr>
          <w:jc w:val="center"/>
        </w:trPr>
        <w:tc>
          <w:tcPr>
            <w:tcW w:w="4876" w:type="dxa"/>
            <w:tcBorders>
              <w:top w:val="nil"/>
              <w:left w:val="nil"/>
              <w:bottom w:val="nil"/>
              <w:right w:val="nil"/>
            </w:tcBorders>
          </w:tcPr>
          <w:p w14:paraId="4D737504" w14:textId="77777777" w:rsidR="009907D5" w:rsidRPr="000B005B" w:rsidRDefault="009907D5" w:rsidP="00383AE9">
            <w:pPr>
              <w:pStyle w:val="Normal6a"/>
            </w:pPr>
          </w:p>
        </w:tc>
        <w:tc>
          <w:tcPr>
            <w:tcW w:w="4876" w:type="dxa"/>
            <w:tcBorders>
              <w:top w:val="nil"/>
              <w:left w:val="nil"/>
              <w:bottom w:val="nil"/>
              <w:right w:val="nil"/>
            </w:tcBorders>
          </w:tcPr>
          <w:p w14:paraId="615CEA1A" w14:textId="77777777" w:rsidR="009907D5" w:rsidRPr="000B005B" w:rsidRDefault="00BE5F7F" w:rsidP="00383AE9">
            <w:pPr>
              <w:pStyle w:val="Normal6a"/>
            </w:pPr>
            <w:r w:rsidRPr="000B005B">
              <w:rPr>
                <w:b/>
                <w:i/>
              </w:rPr>
              <w:t>21b.</w:t>
            </w:r>
            <w:r w:rsidRPr="000B005B">
              <w:tab/>
            </w:r>
            <w:r w:rsidRPr="000B005B">
              <w:rPr>
                <w:b/>
                <w:i/>
              </w:rPr>
              <w:t xml:space="preserve">wzywa UE do dopilnowania, aby pomoc humanitarna opierała się na ocenach potrzeb </w:t>
            </w:r>
            <w:r w:rsidRPr="000B005B">
              <w:rPr>
                <w:b/>
                <w:i/>
              </w:rPr>
              <w:t>uwzględniających aspekt płci, przeprowadzanych w porozumieniu z wyspecjalizowanymi organizacjami zajmującymi się prawami kobiet i innymi organizacjami społeczeństwa obywatelskiego pracującymi z kobietami, dziećmi i innymi grupami zmarginalizowanymi, w tym z osobami wewnętrznie przesiedlonymi;</w:t>
            </w:r>
          </w:p>
        </w:tc>
      </w:tr>
    </w:tbl>
    <w:p w14:paraId="0DB879A2" w14:textId="77777777" w:rsidR="009907D5" w:rsidRPr="000B005B" w:rsidRDefault="00BE5F7F" w:rsidP="009907D5">
      <w:r w:rsidRPr="000B005B">
        <w:rPr>
          <w:rStyle w:val="HideTWBExt"/>
        </w:rPr>
        <w:t>&lt;/Amend&gt;</w:t>
      </w:r>
    </w:p>
    <w:p w14:paraId="791EFD7C" w14:textId="77777777" w:rsidR="009907D5" w:rsidRPr="000B005B" w:rsidRDefault="00BE5F7F" w:rsidP="009907D5">
      <w:pPr>
        <w:pStyle w:val="AmNumberTabs"/>
      </w:pPr>
      <w:r w:rsidRPr="000B005B">
        <w:rPr>
          <w:rStyle w:val="HideTWBExt"/>
        </w:rPr>
        <w:t>&lt;Amend&gt;</w:t>
      </w:r>
      <w:r w:rsidRPr="000B005B">
        <w:t>Poprawka</w:t>
      </w:r>
      <w:r w:rsidRPr="000B005B">
        <w:tab/>
      </w:r>
      <w:r w:rsidRPr="000B005B">
        <w:tab/>
      </w:r>
      <w:r w:rsidRPr="000B005B">
        <w:rPr>
          <w:rStyle w:val="HideTWBExt"/>
        </w:rPr>
        <w:t>&lt;NumAm&gt;</w:t>
      </w:r>
      <w:r w:rsidRPr="000B005B">
        <w:t>66</w:t>
      </w:r>
      <w:r w:rsidRPr="000B005B">
        <w:rPr>
          <w:rStyle w:val="HideTWBExt"/>
        </w:rPr>
        <w:t>&lt;/NumAm&gt;</w:t>
      </w:r>
    </w:p>
    <w:p w14:paraId="34EF82BF" w14:textId="77777777" w:rsidR="009907D5" w:rsidRPr="000B005B" w:rsidRDefault="00BE5F7F" w:rsidP="009907D5">
      <w:pPr>
        <w:pStyle w:val="NormalBold12b"/>
      </w:pPr>
      <w:r w:rsidRPr="000B005B">
        <w:rPr>
          <w:rStyle w:val="HideTWBExt"/>
        </w:rPr>
        <w:t>&lt;DocAmend&gt;</w:t>
      </w:r>
      <w:r w:rsidRPr="000B005B">
        <w:t>Projekt rezolucji</w:t>
      </w:r>
      <w:r w:rsidRPr="000B005B">
        <w:rPr>
          <w:rStyle w:val="HideTWBExt"/>
        </w:rPr>
        <w:t>&lt;/DocAmend&gt;</w:t>
      </w:r>
    </w:p>
    <w:p w14:paraId="6377A73C" w14:textId="77777777" w:rsidR="009907D5" w:rsidRPr="000B005B" w:rsidRDefault="00BE5F7F" w:rsidP="009907D5">
      <w:pPr>
        <w:pStyle w:val="NormalBold"/>
      </w:pPr>
      <w:r w:rsidRPr="000B005B">
        <w:rPr>
          <w:rStyle w:val="HideTWBExt"/>
        </w:rPr>
        <w:t>&lt;Article&gt;</w:t>
      </w:r>
      <w:r w:rsidRPr="000B005B">
        <w:t>Ustęp 21 c (nowy)</w:t>
      </w:r>
      <w:r w:rsidRPr="000B00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4A8E" w:rsidRPr="000B005B" w14:paraId="3C65E8E8" w14:textId="77777777" w:rsidTr="00383AE9">
        <w:trPr>
          <w:trHeight w:hRule="exact" w:val="240"/>
          <w:jc w:val="center"/>
        </w:trPr>
        <w:tc>
          <w:tcPr>
            <w:tcW w:w="9752" w:type="dxa"/>
            <w:gridSpan w:val="2"/>
            <w:tcBorders>
              <w:top w:val="nil"/>
              <w:left w:val="nil"/>
              <w:bottom w:val="nil"/>
              <w:right w:val="nil"/>
            </w:tcBorders>
          </w:tcPr>
          <w:p w14:paraId="00579E70" w14:textId="77777777" w:rsidR="009907D5" w:rsidRPr="000B005B" w:rsidRDefault="009907D5" w:rsidP="00383AE9"/>
        </w:tc>
      </w:tr>
      <w:tr w:rsidR="00FA4A8E" w:rsidRPr="000B005B" w14:paraId="28758FD7" w14:textId="77777777" w:rsidTr="00383AE9">
        <w:trPr>
          <w:trHeight w:val="240"/>
          <w:jc w:val="center"/>
        </w:trPr>
        <w:tc>
          <w:tcPr>
            <w:tcW w:w="4876" w:type="dxa"/>
            <w:tcBorders>
              <w:top w:val="nil"/>
              <w:left w:val="nil"/>
              <w:bottom w:val="nil"/>
              <w:right w:val="nil"/>
            </w:tcBorders>
          </w:tcPr>
          <w:p w14:paraId="2CA4EB4B" w14:textId="77777777" w:rsidR="009907D5" w:rsidRPr="000B005B" w:rsidRDefault="00BE5F7F" w:rsidP="00383AE9">
            <w:pPr>
              <w:pStyle w:val="AmColumnHeading"/>
            </w:pPr>
            <w:r w:rsidRPr="000B005B">
              <w:t>Projekt rezolucji</w:t>
            </w:r>
          </w:p>
        </w:tc>
        <w:tc>
          <w:tcPr>
            <w:tcW w:w="4876" w:type="dxa"/>
            <w:tcBorders>
              <w:top w:val="nil"/>
              <w:left w:val="nil"/>
              <w:bottom w:val="nil"/>
              <w:right w:val="nil"/>
            </w:tcBorders>
          </w:tcPr>
          <w:p w14:paraId="4DE36A65" w14:textId="77777777" w:rsidR="009907D5" w:rsidRPr="000B005B" w:rsidRDefault="00BE5F7F" w:rsidP="00383AE9">
            <w:pPr>
              <w:pStyle w:val="AmColumnHeading"/>
            </w:pPr>
            <w:r w:rsidRPr="000B005B">
              <w:t>Poprawka</w:t>
            </w:r>
          </w:p>
        </w:tc>
      </w:tr>
      <w:tr w:rsidR="00FA4A8E" w:rsidRPr="000B005B" w14:paraId="0F475319" w14:textId="77777777" w:rsidTr="00383AE9">
        <w:trPr>
          <w:jc w:val="center"/>
        </w:trPr>
        <w:tc>
          <w:tcPr>
            <w:tcW w:w="4876" w:type="dxa"/>
            <w:tcBorders>
              <w:top w:val="nil"/>
              <w:left w:val="nil"/>
              <w:bottom w:val="nil"/>
              <w:right w:val="nil"/>
            </w:tcBorders>
          </w:tcPr>
          <w:p w14:paraId="411BFB34" w14:textId="77777777" w:rsidR="009907D5" w:rsidRPr="000B005B" w:rsidRDefault="009907D5" w:rsidP="00383AE9">
            <w:pPr>
              <w:pStyle w:val="Normal6a"/>
            </w:pPr>
          </w:p>
        </w:tc>
        <w:tc>
          <w:tcPr>
            <w:tcW w:w="4876" w:type="dxa"/>
            <w:tcBorders>
              <w:top w:val="nil"/>
              <w:left w:val="nil"/>
              <w:bottom w:val="nil"/>
              <w:right w:val="nil"/>
            </w:tcBorders>
          </w:tcPr>
          <w:p w14:paraId="6980DA65" w14:textId="77777777" w:rsidR="009907D5" w:rsidRPr="000B005B" w:rsidRDefault="00BE5F7F" w:rsidP="00383AE9">
            <w:pPr>
              <w:pStyle w:val="Normal6a"/>
            </w:pPr>
            <w:r w:rsidRPr="000B005B">
              <w:rPr>
                <w:b/>
                <w:i/>
              </w:rPr>
              <w:t>21c.</w:t>
            </w:r>
            <w:r w:rsidRPr="000B005B">
              <w:tab/>
            </w:r>
            <w:r w:rsidRPr="000B005B">
              <w:rPr>
                <w:b/>
                <w:i/>
              </w:rPr>
              <w:t xml:space="preserve">ponownie podkreśla, że gwałt pozostaje jednym z </w:t>
            </w:r>
            <w:r w:rsidRPr="000B005B">
              <w:rPr>
                <w:b/>
                <w:i/>
              </w:rPr>
              <w:t>najbardziej rozpowszechnionych naruszeń praw człowieka, oraz przypomina, że gwałt, definiowany na podstawie braku zgody, musi zostać uznany za przestępstwo w prawie UE na podstawie istniejących ram prawnych;</w:t>
            </w:r>
          </w:p>
        </w:tc>
      </w:tr>
    </w:tbl>
    <w:p w14:paraId="3E4BA9F8" w14:textId="77777777" w:rsidR="009907D5" w:rsidRPr="000B005B" w:rsidRDefault="00BE5F7F" w:rsidP="009907D5">
      <w:r w:rsidRPr="000B005B">
        <w:rPr>
          <w:rStyle w:val="HideTWBExt"/>
        </w:rPr>
        <w:t>&lt;/Amend&gt;</w:t>
      </w:r>
    </w:p>
    <w:p w14:paraId="77C4584C" w14:textId="77777777" w:rsidR="009907D5" w:rsidRPr="000B005B" w:rsidRDefault="00BE5F7F" w:rsidP="009907D5">
      <w:pPr>
        <w:pStyle w:val="AmNumberTabs"/>
      </w:pPr>
      <w:r w:rsidRPr="000B005B">
        <w:rPr>
          <w:rStyle w:val="HideTWBExt"/>
        </w:rPr>
        <w:t>&lt;Amend&gt;</w:t>
      </w:r>
      <w:r w:rsidRPr="000B005B">
        <w:t>Poprawka</w:t>
      </w:r>
      <w:r w:rsidRPr="000B005B">
        <w:tab/>
      </w:r>
      <w:r w:rsidRPr="000B005B">
        <w:tab/>
      </w:r>
      <w:r w:rsidRPr="000B005B">
        <w:rPr>
          <w:rStyle w:val="HideTWBExt"/>
        </w:rPr>
        <w:t>&lt;NumAm&gt;</w:t>
      </w:r>
      <w:r w:rsidRPr="000B005B">
        <w:t>67</w:t>
      </w:r>
      <w:r w:rsidRPr="000B005B">
        <w:rPr>
          <w:rStyle w:val="HideTWBExt"/>
        </w:rPr>
        <w:t>&lt;/NumAm&gt;</w:t>
      </w:r>
    </w:p>
    <w:p w14:paraId="427C4735" w14:textId="77777777" w:rsidR="009907D5" w:rsidRPr="000B005B" w:rsidRDefault="00BE5F7F" w:rsidP="009907D5">
      <w:pPr>
        <w:pStyle w:val="NormalBold12b"/>
      </w:pPr>
      <w:r w:rsidRPr="000B005B">
        <w:rPr>
          <w:rStyle w:val="HideTWBExt"/>
        </w:rPr>
        <w:t>&lt;DocAmend&gt;</w:t>
      </w:r>
      <w:r w:rsidRPr="000B005B">
        <w:t>Projekt rezolucji</w:t>
      </w:r>
      <w:r w:rsidRPr="000B005B">
        <w:rPr>
          <w:rStyle w:val="HideTWBExt"/>
        </w:rPr>
        <w:t>&lt;/DocAmend&gt;</w:t>
      </w:r>
    </w:p>
    <w:p w14:paraId="34C48FCD" w14:textId="77777777" w:rsidR="009907D5" w:rsidRPr="000B005B" w:rsidRDefault="00BE5F7F" w:rsidP="009907D5">
      <w:pPr>
        <w:pStyle w:val="NormalBold"/>
      </w:pPr>
      <w:r w:rsidRPr="000B005B">
        <w:rPr>
          <w:rStyle w:val="HideTWBExt"/>
        </w:rPr>
        <w:t>&lt;Article&gt;</w:t>
      </w:r>
      <w:r w:rsidRPr="000B005B">
        <w:t>Ustęp 22</w:t>
      </w:r>
      <w:r w:rsidRPr="000B00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4A8E" w:rsidRPr="000B005B" w14:paraId="2BCB5EE7" w14:textId="77777777" w:rsidTr="00383AE9">
        <w:trPr>
          <w:trHeight w:hRule="exact" w:val="240"/>
          <w:jc w:val="center"/>
        </w:trPr>
        <w:tc>
          <w:tcPr>
            <w:tcW w:w="9752" w:type="dxa"/>
            <w:gridSpan w:val="2"/>
            <w:tcBorders>
              <w:top w:val="nil"/>
              <w:left w:val="nil"/>
              <w:bottom w:val="nil"/>
              <w:right w:val="nil"/>
            </w:tcBorders>
          </w:tcPr>
          <w:p w14:paraId="73CD7340" w14:textId="77777777" w:rsidR="009907D5" w:rsidRPr="000B005B" w:rsidRDefault="009907D5" w:rsidP="00383AE9"/>
        </w:tc>
      </w:tr>
      <w:tr w:rsidR="00FA4A8E" w:rsidRPr="000B005B" w14:paraId="5E9CFEF9" w14:textId="77777777" w:rsidTr="00383AE9">
        <w:trPr>
          <w:trHeight w:val="240"/>
          <w:jc w:val="center"/>
        </w:trPr>
        <w:tc>
          <w:tcPr>
            <w:tcW w:w="4876" w:type="dxa"/>
            <w:tcBorders>
              <w:top w:val="nil"/>
              <w:left w:val="nil"/>
              <w:bottom w:val="nil"/>
              <w:right w:val="nil"/>
            </w:tcBorders>
          </w:tcPr>
          <w:p w14:paraId="3404991D" w14:textId="77777777" w:rsidR="009907D5" w:rsidRPr="000B005B" w:rsidRDefault="00BE5F7F" w:rsidP="00383AE9">
            <w:pPr>
              <w:pStyle w:val="AmColumnHeading"/>
            </w:pPr>
            <w:r w:rsidRPr="000B005B">
              <w:t>Projekt rezolucji</w:t>
            </w:r>
          </w:p>
        </w:tc>
        <w:tc>
          <w:tcPr>
            <w:tcW w:w="4876" w:type="dxa"/>
            <w:tcBorders>
              <w:top w:val="nil"/>
              <w:left w:val="nil"/>
              <w:bottom w:val="nil"/>
              <w:right w:val="nil"/>
            </w:tcBorders>
          </w:tcPr>
          <w:p w14:paraId="2F72B52B" w14:textId="77777777" w:rsidR="009907D5" w:rsidRPr="000B005B" w:rsidRDefault="00BE5F7F" w:rsidP="00383AE9">
            <w:pPr>
              <w:pStyle w:val="AmColumnHeading"/>
            </w:pPr>
            <w:r w:rsidRPr="000B005B">
              <w:t>Poprawka</w:t>
            </w:r>
          </w:p>
        </w:tc>
      </w:tr>
      <w:tr w:rsidR="00FA4A8E" w:rsidRPr="000B005B" w14:paraId="5C944568" w14:textId="77777777" w:rsidTr="00383AE9">
        <w:trPr>
          <w:jc w:val="center"/>
        </w:trPr>
        <w:tc>
          <w:tcPr>
            <w:tcW w:w="4876" w:type="dxa"/>
            <w:tcBorders>
              <w:top w:val="nil"/>
              <w:left w:val="nil"/>
              <w:bottom w:val="nil"/>
              <w:right w:val="nil"/>
            </w:tcBorders>
          </w:tcPr>
          <w:p w14:paraId="47EE73D1" w14:textId="77777777" w:rsidR="009907D5" w:rsidRPr="000B005B" w:rsidRDefault="00BE5F7F" w:rsidP="00383AE9">
            <w:pPr>
              <w:pStyle w:val="Normal6a"/>
            </w:pPr>
            <w:r w:rsidRPr="000B005B">
              <w:t>22.</w:t>
            </w:r>
            <w:r w:rsidRPr="000B005B">
              <w:tab/>
              <w:t xml:space="preserve">z zadowoleniem przyjmuje stałe wsparcie finansowe, jakiego UE udziela MTK w okresie szczególnie trudnym dla międzynarodowego wymiaru </w:t>
            </w:r>
            <w:r w:rsidRPr="000B005B">
              <w:t>sprawiedliwości; ubolewa, że wciąż nie uruchomiono unijnego statusu blokującego w celu ochrony MTK przed eksterytorialnymi skutkami sankcji;</w:t>
            </w:r>
          </w:p>
        </w:tc>
        <w:tc>
          <w:tcPr>
            <w:tcW w:w="4876" w:type="dxa"/>
            <w:tcBorders>
              <w:top w:val="nil"/>
              <w:left w:val="nil"/>
              <w:bottom w:val="nil"/>
              <w:right w:val="nil"/>
            </w:tcBorders>
          </w:tcPr>
          <w:p w14:paraId="21DDFF34" w14:textId="77777777" w:rsidR="009907D5" w:rsidRPr="000B005B" w:rsidRDefault="00BE5F7F" w:rsidP="00383AE9">
            <w:pPr>
              <w:pStyle w:val="Normal6a"/>
            </w:pPr>
            <w:r w:rsidRPr="000B005B">
              <w:t>22.</w:t>
            </w:r>
            <w:r w:rsidRPr="000B005B">
              <w:tab/>
              <w:t xml:space="preserve">z zadowoleniem przyjmuje stałe wsparcie finansowe, jakiego UE udziela MTK w okresie szczególnie trudnym dla międzynarodowego wymiaru sprawiedliwości; ubolewa, że wciąż nie uruchomiono unijnego statusu blokującego w celu ochrony MTK przed eksterytorialnymi skutkami sankcji; </w:t>
            </w:r>
            <w:r w:rsidRPr="000B005B">
              <w:rPr>
                <w:b/>
                <w:i/>
              </w:rPr>
              <w:t>z zadowoleniem przyjmuje wydane przez MTK nakazy aresztowania przywódców talibów oskarżonych o zbrodnie przeciwko ludzkości, w szczególności o prześladowania ze względu na płeć;</w:t>
            </w:r>
          </w:p>
        </w:tc>
      </w:tr>
    </w:tbl>
    <w:p w14:paraId="3F37869D" w14:textId="77777777" w:rsidR="009907D5" w:rsidRPr="000B005B" w:rsidRDefault="00BE5F7F" w:rsidP="009907D5">
      <w:r w:rsidRPr="000B005B">
        <w:rPr>
          <w:rStyle w:val="HideTWBExt"/>
        </w:rPr>
        <w:t>&lt;/Amend&gt;</w:t>
      </w:r>
    </w:p>
    <w:p w14:paraId="50341B16" w14:textId="77777777" w:rsidR="009907D5" w:rsidRPr="000B005B" w:rsidRDefault="00BE5F7F" w:rsidP="009907D5">
      <w:pPr>
        <w:pStyle w:val="AmNumberTabs"/>
      </w:pPr>
      <w:r w:rsidRPr="000B005B">
        <w:rPr>
          <w:rStyle w:val="HideTWBExt"/>
        </w:rPr>
        <w:t>&lt;Amend&gt;</w:t>
      </w:r>
      <w:r w:rsidRPr="000B005B">
        <w:t>Poprawka</w:t>
      </w:r>
      <w:r w:rsidRPr="000B005B">
        <w:tab/>
      </w:r>
      <w:r w:rsidRPr="000B005B">
        <w:tab/>
      </w:r>
      <w:r w:rsidRPr="000B005B">
        <w:rPr>
          <w:rStyle w:val="HideTWBExt"/>
        </w:rPr>
        <w:t>&lt;NumAm&gt;</w:t>
      </w:r>
      <w:r w:rsidRPr="000B005B">
        <w:t>68</w:t>
      </w:r>
      <w:r w:rsidRPr="000B005B">
        <w:rPr>
          <w:rStyle w:val="HideTWBExt"/>
        </w:rPr>
        <w:t>&lt;/NumAm&gt;</w:t>
      </w:r>
    </w:p>
    <w:p w14:paraId="7A0003F7" w14:textId="77777777" w:rsidR="009907D5" w:rsidRPr="000B005B" w:rsidRDefault="00BE5F7F" w:rsidP="009907D5">
      <w:pPr>
        <w:pStyle w:val="NormalBold12b"/>
      </w:pPr>
      <w:r w:rsidRPr="000B005B">
        <w:rPr>
          <w:rStyle w:val="HideTWBExt"/>
        </w:rPr>
        <w:t>&lt;DocAmend&gt;</w:t>
      </w:r>
      <w:r w:rsidRPr="000B005B">
        <w:t>Projekt rezolucji</w:t>
      </w:r>
      <w:r w:rsidRPr="000B005B">
        <w:rPr>
          <w:rStyle w:val="HideTWBExt"/>
        </w:rPr>
        <w:t>&lt;/DocAmend&gt;</w:t>
      </w:r>
    </w:p>
    <w:p w14:paraId="6DA506ED" w14:textId="77777777" w:rsidR="009907D5" w:rsidRPr="000B005B" w:rsidRDefault="00BE5F7F" w:rsidP="009907D5">
      <w:pPr>
        <w:pStyle w:val="NormalBold"/>
      </w:pPr>
      <w:r w:rsidRPr="000B005B">
        <w:rPr>
          <w:rStyle w:val="HideTWBExt"/>
        </w:rPr>
        <w:t>&lt;Article&gt;</w:t>
      </w:r>
      <w:r w:rsidRPr="000B005B">
        <w:t>Ustęp 22 a (nowy)</w:t>
      </w:r>
      <w:r w:rsidRPr="000B00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4A8E" w:rsidRPr="000B005B" w14:paraId="1139B4CC" w14:textId="77777777" w:rsidTr="00383AE9">
        <w:trPr>
          <w:trHeight w:hRule="exact" w:val="240"/>
          <w:jc w:val="center"/>
        </w:trPr>
        <w:tc>
          <w:tcPr>
            <w:tcW w:w="9752" w:type="dxa"/>
            <w:gridSpan w:val="2"/>
            <w:tcBorders>
              <w:top w:val="nil"/>
              <w:left w:val="nil"/>
              <w:bottom w:val="nil"/>
              <w:right w:val="nil"/>
            </w:tcBorders>
          </w:tcPr>
          <w:p w14:paraId="6F079706" w14:textId="77777777" w:rsidR="009907D5" w:rsidRPr="000B005B" w:rsidRDefault="009907D5" w:rsidP="00383AE9"/>
        </w:tc>
      </w:tr>
      <w:tr w:rsidR="00FA4A8E" w:rsidRPr="000B005B" w14:paraId="0B5A5A7E" w14:textId="77777777" w:rsidTr="00383AE9">
        <w:trPr>
          <w:trHeight w:val="240"/>
          <w:jc w:val="center"/>
        </w:trPr>
        <w:tc>
          <w:tcPr>
            <w:tcW w:w="4876" w:type="dxa"/>
            <w:tcBorders>
              <w:top w:val="nil"/>
              <w:left w:val="nil"/>
              <w:bottom w:val="nil"/>
              <w:right w:val="nil"/>
            </w:tcBorders>
          </w:tcPr>
          <w:p w14:paraId="6DD9B413" w14:textId="77777777" w:rsidR="009907D5" w:rsidRPr="000B005B" w:rsidRDefault="00BE5F7F" w:rsidP="00383AE9">
            <w:pPr>
              <w:pStyle w:val="AmColumnHeading"/>
            </w:pPr>
            <w:r w:rsidRPr="000B005B">
              <w:t>Projekt rezolucji</w:t>
            </w:r>
          </w:p>
        </w:tc>
        <w:tc>
          <w:tcPr>
            <w:tcW w:w="4876" w:type="dxa"/>
            <w:tcBorders>
              <w:top w:val="nil"/>
              <w:left w:val="nil"/>
              <w:bottom w:val="nil"/>
              <w:right w:val="nil"/>
            </w:tcBorders>
          </w:tcPr>
          <w:p w14:paraId="53DE1F0F" w14:textId="77777777" w:rsidR="009907D5" w:rsidRPr="000B005B" w:rsidRDefault="00BE5F7F" w:rsidP="00383AE9">
            <w:pPr>
              <w:pStyle w:val="AmColumnHeading"/>
            </w:pPr>
            <w:r w:rsidRPr="000B005B">
              <w:t>Poprawka</w:t>
            </w:r>
          </w:p>
        </w:tc>
      </w:tr>
      <w:tr w:rsidR="00FA4A8E" w:rsidRPr="000B005B" w14:paraId="60E1542D" w14:textId="77777777" w:rsidTr="00383AE9">
        <w:trPr>
          <w:jc w:val="center"/>
        </w:trPr>
        <w:tc>
          <w:tcPr>
            <w:tcW w:w="4876" w:type="dxa"/>
            <w:tcBorders>
              <w:top w:val="nil"/>
              <w:left w:val="nil"/>
              <w:bottom w:val="nil"/>
              <w:right w:val="nil"/>
            </w:tcBorders>
          </w:tcPr>
          <w:p w14:paraId="244E57A9" w14:textId="77777777" w:rsidR="009907D5" w:rsidRPr="000B005B" w:rsidRDefault="009907D5" w:rsidP="00383AE9">
            <w:pPr>
              <w:pStyle w:val="Normal6a"/>
            </w:pPr>
          </w:p>
        </w:tc>
        <w:tc>
          <w:tcPr>
            <w:tcW w:w="4876" w:type="dxa"/>
            <w:tcBorders>
              <w:top w:val="nil"/>
              <w:left w:val="nil"/>
              <w:bottom w:val="nil"/>
              <w:right w:val="nil"/>
            </w:tcBorders>
          </w:tcPr>
          <w:p w14:paraId="6C85B799" w14:textId="77777777" w:rsidR="009907D5" w:rsidRPr="000B005B" w:rsidRDefault="00BE5F7F" w:rsidP="00383AE9">
            <w:pPr>
              <w:pStyle w:val="Normal6a"/>
            </w:pPr>
            <w:r w:rsidRPr="000B005B">
              <w:rPr>
                <w:b/>
                <w:i/>
              </w:rPr>
              <w:t>22a.</w:t>
            </w:r>
            <w:r w:rsidRPr="000B005B">
              <w:tab/>
            </w:r>
            <w:r w:rsidRPr="000B005B">
              <w:rPr>
                <w:b/>
                <w:i/>
              </w:rPr>
              <w:t>podkreśla, że szkodliwe skutki zmiany klimatu i degradacji ekosystemów w nieproporcjonalny stopniu ponoszą ubodzy, zwłaszcza kobiety, młodzież, osoby z niepełnosprawnościami i inne mniejszości oraz ludy tubylcze i inne społeczności zależne od zasobów naturalnych; dostrzega ważną pracę organizacji społeczeństwa obywatelskiego, ludów tubylczych, obrońców praw człowieka zajmujących się ochroną środowiska i prawem do ziemi oraz działaczy na rzecz ludów tubylczych na rzecz ochrony czystego, zdrowego i zrównoważo</w:t>
            </w:r>
            <w:r w:rsidRPr="000B005B">
              <w:rPr>
                <w:b/>
                <w:i/>
              </w:rPr>
              <w:t>nego środowiska; ubolewa nad zagrożeniami, z jakimi mają do czynienia obrońcy praw człowieka zajmujący się ochroną środowiska i działacze z ludów tubylczych, i apeluje o zagwarantowanie im skutecznej ochrony;</w:t>
            </w:r>
          </w:p>
        </w:tc>
      </w:tr>
    </w:tbl>
    <w:p w14:paraId="3F673C42" w14:textId="77777777" w:rsidR="009907D5" w:rsidRPr="000B005B" w:rsidRDefault="00BE5F7F" w:rsidP="009907D5">
      <w:r w:rsidRPr="000B005B">
        <w:rPr>
          <w:rStyle w:val="HideTWBExt"/>
        </w:rPr>
        <w:t>&lt;/Amend&gt;</w:t>
      </w:r>
    </w:p>
    <w:p w14:paraId="767F77C1" w14:textId="77777777" w:rsidR="009907D5" w:rsidRPr="000B005B" w:rsidRDefault="00BE5F7F" w:rsidP="009907D5">
      <w:pPr>
        <w:pStyle w:val="AmNumberTabs"/>
      </w:pPr>
      <w:r w:rsidRPr="000B005B">
        <w:rPr>
          <w:rStyle w:val="HideTWBExt"/>
        </w:rPr>
        <w:t>&lt;Amend&gt;</w:t>
      </w:r>
      <w:r w:rsidRPr="000B005B">
        <w:t>Poprawka</w:t>
      </w:r>
      <w:r w:rsidRPr="000B005B">
        <w:tab/>
      </w:r>
      <w:r w:rsidRPr="000B005B">
        <w:tab/>
      </w:r>
      <w:r w:rsidRPr="000B005B">
        <w:rPr>
          <w:rStyle w:val="HideTWBExt"/>
        </w:rPr>
        <w:t>&lt;NumAm&gt;</w:t>
      </w:r>
      <w:r w:rsidRPr="000B005B">
        <w:t>69</w:t>
      </w:r>
      <w:r w:rsidRPr="000B005B">
        <w:rPr>
          <w:rStyle w:val="HideTWBExt"/>
        </w:rPr>
        <w:t>&lt;/NumAm&gt;</w:t>
      </w:r>
    </w:p>
    <w:p w14:paraId="132227C5" w14:textId="77777777" w:rsidR="009907D5" w:rsidRPr="000B005B" w:rsidRDefault="00BE5F7F" w:rsidP="009907D5">
      <w:pPr>
        <w:pStyle w:val="NormalBold12b"/>
      </w:pPr>
      <w:r w:rsidRPr="000B005B">
        <w:rPr>
          <w:rStyle w:val="HideTWBExt"/>
        </w:rPr>
        <w:t>&lt;DocAmend&gt;</w:t>
      </w:r>
      <w:r w:rsidRPr="000B005B">
        <w:t>Projekt rezolucji</w:t>
      </w:r>
      <w:r w:rsidRPr="000B005B">
        <w:rPr>
          <w:rStyle w:val="HideTWBExt"/>
        </w:rPr>
        <w:t>&lt;/DocAmend&gt;</w:t>
      </w:r>
    </w:p>
    <w:p w14:paraId="205C5F66" w14:textId="77777777" w:rsidR="009907D5" w:rsidRPr="000B005B" w:rsidRDefault="00BE5F7F" w:rsidP="009907D5">
      <w:pPr>
        <w:pStyle w:val="NormalBold"/>
      </w:pPr>
      <w:r w:rsidRPr="000B005B">
        <w:rPr>
          <w:rStyle w:val="HideTWBExt"/>
        </w:rPr>
        <w:t>&lt;Article&gt;</w:t>
      </w:r>
      <w:r w:rsidRPr="000B005B">
        <w:t>Ustęp 25 a (nowy)</w:t>
      </w:r>
      <w:r w:rsidRPr="000B00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4A8E" w:rsidRPr="000B005B" w14:paraId="1A62934B" w14:textId="77777777" w:rsidTr="00383AE9">
        <w:trPr>
          <w:trHeight w:hRule="exact" w:val="240"/>
          <w:jc w:val="center"/>
        </w:trPr>
        <w:tc>
          <w:tcPr>
            <w:tcW w:w="9752" w:type="dxa"/>
            <w:gridSpan w:val="2"/>
            <w:tcBorders>
              <w:top w:val="nil"/>
              <w:left w:val="nil"/>
              <w:bottom w:val="nil"/>
              <w:right w:val="nil"/>
            </w:tcBorders>
          </w:tcPr>
          <w:p w14:paraId="12C493B0" w14:textId="77777777" w:rsidR="009907D5" w:rsidRPr="000B005B" w:rsidRDefault="009907D5" w:rsidP="00383AE9"/>
        </w:tc>
      </w:tr>
      <w:tr w:rsidR="00FA4A8E" w:rsidRPr="000B005B" w14:paraId="6E1272FD" w14:textId="77777777" w:rsidTr="00383AE9">
        <w:trPr>
          <w:trHeight w:val="240"/>
          <w:jc w:val="center"/>
        </w:trPr>
        <w:tc>
          <w:tcPr>
            <w:tcW w:w="4876" w:type="dxa"/>
            <w:tcBorders>
              <w:top w:val="nil"/>
              <w:left w:val="nil"/>
              <w:bottom w:val="nil"/>
              <w:right w:val="nil"/>
            </w:tcBorders>
          </w:tcPr>
          <w:p w14:paraId="52B95B3E" w14:textId="77777777" w:rsidR="009907D5" w:rsidRPr="000B005B" w:rsidRDefault="00BE5F7F" w:rsidP="00383AE9">
            <w:pPr>
              <w:pStyle w:val="AmColumnHeading"/>
            </w:pPr>
            <w:r w:rsidRPr="000B005B">
              <w:t>Projekt rezolucji</w:t>
            </w:r>
          </w:p>
        </w:tc>
        <w:tc>
          <w:tcPr>
            <w:tcW w:w="4876" w:type="dxa"/>
            <w:tcBorders>
              <w:top w:val="nil"/>
              <w:left w:val="nil"/>
              <w:bottom w:val="nil"/>
              <w:right w:val="nil"/>
            </w:tcBorders>
          </w:tcPr>
          <w:p w14:paraId="2BEE3FCD" w14:textId="77777777" w:rsidR="009907D5" w:rsidRPr="000B005B" w:rsidRDefault="00BE5F7F" w:rsidP="00383AE9">
            <w:pPr>
              <w:pStyle w:val="AmColumnHeading"/>
            </w:pPr>
            <w:r w:rsidRPr="000B005B">
              <w:t>Poprawka</w:t>
            </w:r>
          </w:p>
        </w:tc>
      </w:tr>
      <w:tr w:rsidR="00FA4A8E" w:rsidRPr="000B005B" w14:paraId="72E52FBF" w14:textId="77777777" w:rsidTr="00383AE9">
        <w:trPr>
          <w:jc w:val="center"/>
        </w:trPr>
        <w:tc>
          <w:tcPr>
            <w:tcW w:w="4876" w:type="dxa"/>
            <w:tcBorders>
              <w:top w:val="nil"/>
              <w:left w:val="nil"/>
              <w:bottom w:val="nil"/>
              <w:right w:val="nil"/>
            </w:tcBorders>
          </w:tcPr>
          <w:p w14:paraId="54D233BE" w14:textId="77777777" w:rsidR="009907D5" w:rsidRPr="000B005B" w:rsidRDefault="009907D5" w:rsidP="00383AE9">
            <w:pPr>
              <w:pStyle w:val="Normal6a"/>
            </w:pPr>
          </w:p>
        </w:tc>
        <w:tc>
          <w:tcPr>
            <w:tcW w:w="4876" w:type="dxa"/>
            <w:tcBorders>
              <w:top w:val="nil"/>
              <w:left w:val="nil"/>
              <w:bottom w:val="nil"/>
              <w:right w:val="nil"/>
            </w:tcBorders>
          </w:tcPr>
          <w:p w14:paraId="1F17E627" w14:textId="77777777" w:rsidR="009907D5" w:rsidRPr="000B005B" w:rsidRDefault="00BE5F7F" w:rsidP="00383AE9">
            <w:pPr>
              <w:pStyle w:val="Normal6a"/>
            </w:pPr>
            <w:r w:rsidRPr="000B005B">
              <w:rPr>
                <w:b/>
                <w:i/>
              </w:rPr>
              <w:t>25a.</w:t>
            </w:r>
            <w:r w:rsidRPr="000B005B">
              <w:tab/>
            </w:r>
            <w:r w:rsidRPr="000B005B">
              <w:rPr>
                <w:b/>
                <w:i/>
              </w:rPr>
              <w:t xml:space="preserve">wzywa UE i jej państwa członkowskie do zaproponowania uznania „apartheidu płciowego” za zbrodnię przeciwko ludzkości w celu </w:t>
            </w:r>
            <w:r w:rsidRPr="000B005B">
              <w:rPr>
                <w:b/>
                <w:i/>
              </w:rPr>
              <w:t>pociągnięcia Afganistanu oraz osób odpowiedzialnych za to przestępstwo do odpowiedzialności; apeluje o zdecydowane poparcie definicji apartheidu płciowego zaproponowanej przez grupę roboczą ONZ ds. dyskryminacji kobiet i dziewcząt i uznaje w związku z tym, że apartheid płciowy oznacza „nieludzkie czyny o charakterze podobnym do tych, o których mowa w ust. 1, popełniane w ramach zinstytucjonalizowanego reżimu systematycznej dyskryminacji, ucisku i dominacji jednej grupy nad inną grupą lub innymi grupami ze w</w:t>
            </w:r>
            <w:r w:rsidRPr="000B005B">
              <w:rPr>
                <w:b/>
                <w:i/>
              </w:rPr>
              <w:t>zględu na płeć i popełniane z zamiarem utrzymania tego reżimu”; apeluje o podjęcie zdecydowanych działań w celu położenia kresu przemocy seksualnej wykorzystywanej jako narzędzie wojny i bezkarności osób winnych tych naruszeń praw człowieka;</w:t>
            </w:r>
          </w:p>
        </w:tc>
      </w:tr>
    </w:tbl>
    <w:p w14:paraId="5D659A76" w14:textId="77777777" w:rsidR="009907D5" w:rsidRPr="000B005B" w:rsidRDefault="00BE5F7F" w:rsidP="009907D5">
      <w:r w:rsidRPr="000B005B">
        <w:rPr>
          <w:rStyle w:val="HideTWBExt"/>
        </w:rPr>
        <w:t>&lt;/Amend&gt;</w:t>
      </w:r>
    </w:p>
    <w:p w14:paraId="1DE3863F" w14:textId="77777777" w:rsidR="009907D5" w:rsidRPr="000B005B" w:rsidRDefault="00BE5F7F" w:rsidP="009907D5">
      <w:pPr>
        <w:pStyle w:val="AmNumberTabs"/>
      </w:pPr>
      <w:r w:rsidRPr="000B005B">
        <w:rPr>
          <w:rStyle w:val="HideTWBExt"/>
        </w:rPr>
        <w:t>&lt;Amend&gt;</w:t>
      </w:r>
      <w:r w:rsidRPr="000B005B">
        <w:t>Poprawka</w:t>
      </w:r>
      <w:r w:rsidRPr="000B005B">
        <w:tab/>
      </w:r>
      <w:r w:rsidRPr="000B005B">
        <w:tab/>
      </w:r>
      <w:r w:rsidRPr="000B005B">
        <w:rPr>
          <w:rStyle w:val="HideTWBExt"/>
        </w:rPr>
        <w:t>&lt;NumAm&gt;</w:t>
      </w:r>
      <w:r w:rsidRPr="000B005B">
        <w:t>70</w:t>
      </w:r>
      <w:r w:rsidRPr="000B005B">
        <w:rPr>
          <w:rStyle w:val="HideTWBExt"/>
        </w:rPr>
        <w:t>&lt;/NumAm&gt;</w:t>
      </w:r>
    </w:p>
    <w:p w14:paraId="3CA1EF83" w14:textId="77777777" w:rsidR="009907D5" w:rsidRPr="000B005B" w:rsidRDefault="00BE5F7F" w:rsidP="009907D5">
      <w:pPr>
        <w:pStyle w:val="NormalBold12b"/>
      </w:pPr>
      <w:r w:rsidRPr="000B005B">
        <w:rPr>
          <w:rStyle w:val="HideTWBExt"/>
        </w:rPr>
        <w:t>&lt;DocAmend&gt;</w:t>
      </w:r>
      <w:r w:rsidRPr="000B005B">
        <w:t>Projekt rezolucji</w:t>
      </w:r>
      <w:r w:rsidRPr="000B005B">
        <w:rPr>
          <w:rStyle w:val="HideTWBExt"/>
        </w:rPr>
        <w:t>&lt;/DocAmend&gt;</w:t>
      </w:r>
    </w:p>
    <w:p w14:paraId="2B6E3927" w14:textId="77777777" w:rsidR="009907D5" w:rsidRPr="000B005B" w:rsidRDefault="00BE5F7F" w:rsidP="009907D5">
      <w:pPr>
        <w:pStyle w:val="NormalBold"/>
      </w:pPr>
      <w:r w:rsidRPr="000B005B">
        <w:rPr>
          <w:rStyle w:val="HideTWBExt"/>
        </w:rPr>
        <w:t>&lt;Article&gt;</w:t>
      </w:r>
      <w:r w:rsidRPr="000B005B">
        <w:t>Ustęp 26 a (nowy)</w:t>
      </w:r>
      <w:r w:rsidRPr="000B00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4A8E" w:rsidRPr="000B005B" w14:paraId="334BDE4B" w14:textId="77777777" w:rsidTr="00383AE9">
        <w:trPr>
          <w:trHeight w:hRule="exact" w:val="240"/>
          <w:jc w:val="center"/>
        </w:trPr>
        <w:tc>
          <w:tcPr>
            <w:tcW w:w="9752" w:type="dxa"/>
            <w:gridSpan w:val="2"/>
            <w:tcBorders>
              <w:top w:val="nil"/>
              <w:left w:val="nil"/>
              <w:bottom w:val="nil"/>
              <w:right w:val="nil"/>
            </w:tcBorders>
          </w:tcPr>
          <w:p w14:paraId="3E93485D" w14:textId="77777777" w:rsidR="009907D5" w:rsidRPr="000B005B" w:rsidRDefault="009907D5" w:rsidP="00383AE9"/>
        </w:tc>
      </w:tr>
      <w:tr w:rsidR="00FA4A8E" w:rsidRPr="000B005B" w14:paraId="7F651F69" w14:textId="77777777" w:rsidTr="00383AE9">
        <w:trPr>
          <w:trHeight w:val="240"/>
          <w:jc w:val="center"/>
        </w:trPr>
        <w:tc>
          <w:tcPr>
            <w:tcW w:w="4876" w:type="dxa"/>
            <w:tcBorders>
              <w:top w:val="nil"/>
              <w:left w:val="nil"/>
              <w:bottom w:val="nil"/>
              <w:right w:val="nil"/>
            </w:tcBorders>
          </w:tcPr>
          <w:p w14:paraId="009BBA2B" w14:textId="77777777" w:rsidR="009907D5" w:rsidRPr="000B005B" w:rsidRDefault="00BE5F7F" w:rsidP="00383AE9">
            <w:pPr>
              <w:pStyle w:val="AmColumnHeading"/>
            </w:pPr>
            <w:r w:rsidRPr="000B005B">
              <w:t>Projekt rezolucji</w:t>
            </w:r>
          </w:p>
        </w:tc>
        <w:tc>
          <w:tcPr>
            <w:tcW w:w="4876" w:type="dxa"/>
            <w:tcBorders>
              <w:top w:val="nil"/>
              <w:left w:val="nil"/>
              <w:bottom w:val="nil"/>
              <w:right w:val="nil"/>
            </w:tcBorders>
          </w:tcPr>
          <w:p w14:paraId="7141ABB4" w14:textId="77777777" w:rsidR="009907D5" w:rsidRPr="000B005B" w:rsidRDefault="00BE5F7F" w:rsidP="00383AE9">
            <w:pPr>
              <w:pStyle w:val="AmColumnHeading"/>
            </w:pPr>
            <w:r w:rsidRPr="000B005B">
              <w:t>Poprawka</w:t>
            </w:r>
          </w:p>
        </w:tc>
      </w:tr>
      <w:tr w:rsidR="00FA4A8E" w:rsidRPr="000B005B" w14:paraId="36248C0E" w14:textId="77777777" w:rsidTr="00383AE9">
        <w:trPr>
          <w:jc w:val="center"/>
        </w:trPr>
        <w:tc>
          <w:tcPr>
            <w:tcW w:w="4876" w:type="dxa"/>
            <w:tcBorders>
              <w:top w:val="nil"/>
              <w:left w:val="nil"/>
              <w:bottom w:val="nil"/>
              <w:right w:val="nil"/>
            </w:tcBorders>
          </w:tcPr>
          <w:p w14:paraId="6572F0A9" w14:textId="77777777" w:rsidR="009907D5" w:rsidRPr="000B005B" w:rsidRDefault="009907D5" w:rsidP="00383AE9">
            <w:pPr>
              <w:pStyle w:val="Normal6a"/>
            </w:pPr>
          </w:p>
        </w:tc>
        <w:tc>
          <w:tcPr>
            <w:tcW w:w="4876" w:type="dxa"/>
            <w:tcBorders>
              <w:top w:val="nil"/>
              <w:left w:val="nil"/>
              <w:bottom w:val="nil"/>
              <w:right w:val="nil"/>
            </w:tcBorders>
          </w:tcPr>
          <w:p w14:paraId="0587646E" w14:textId="77777777" w:rsidR="009907D5" w:rsidRPr="000B005B" w:rsidRDefault="00BE5F7F" w:rsidP="00383AE9">
            <w:pPr>
              <w:pStyle w:val="Normal6a"/>
            </w:pPr>
            <w:r w:rsidRPr="000B005B">
              <w:rPr>
                <w:b/>
                <w:i/>
              </w:rPr>
              <w:t>26a.</w:t>
            </w:r>
            <w:r w:rsidRPr="000B005B">
              <w:tab/>
            </w:r>
            <w:r w:rsidRPr="000B005B">
              <w:rPr>
                <w:b/>
                <w:i/>
              </w:rPr>
              <w:t xml:space="preserve">wzywa podmioty globalne i państwa członkowskie do zdecydowanego działania, aby położyć kres niedoli kobiet i </w:t>
            </w:r>
            <w:r w:rsidRPr="000B005B">
              <w:rPr>
                <w:b/>
                <w:i/>
              </w:rPr>
              <w:t>dziewcząt na całym świecie będących ofiarami handlu ludźmi i wykorzystywania seksualnego; wspiera wysiłki na rzecz ratowania i rehabilitacji ofiar oraz rygorystycznego ścigania i resocjalizacji przestępców płci męskiej i żeńskiej;</w:t>
            </w:r>
          </w:p>
        </w:tc>
      </w:tr>
    </w:tbl>
    <w:p w14:paraId="331DC27D" w14:textId="77777777" w:rsidR="009907D5" w:rsidRPr="000B005B" w:rsidRDefault="00BE5F7F" w:rsidP="009907D5">
      <w:r w:rsidRPr="000B005B">
        <w:rPr>
          <w:rStyle w:val="HideTWBExt"/>
        </w:rPr>
        <w:t>&lt;/Amend&gt;</w:t>
      </w:r>
    </w:p>
    <w:p w14:paraId="17BB013E" w14:textId="77777777" w:rsidR="009907D5" w:rsidRPr="000B005B" w:rsidRDefault="00BE5F7F" w:rsidP="009907D5">
      <w:pPr>
        <w:pStyle w:val="AmNumberTabs"/>
      </w:pPr>
      <w:r w:rsidRPr="000B005B">
        <w:rPr>
          <w:rStyle w:val="HideTWBExt"/>
        </w:rPr>
        <w:t>&lt;Amend&gt;</w:t>
      </w:r>
      <w:r w:rsidRPr="000B005B">
        <w:t>Poprawka</w:t>
      </w:r>
      <w:r w:rsidRPr="000B005B">
        <w:tab/>
      </w:r>
      <w:r w:rsidRPr="000B005B">
        <w:tab/>
      </w:r>
      <w:r w:rsidRPr="000B005B">
        <w:rPr>
          <w:rStyle w:val="HideTWBExt"/>
        </w:rPr>
        <w:t>&lt;NumAm&gt;</w:t>
      </w:r>
      <w:r w:rsidRPr="000B005B">
        <w:t>71</w:t>
      </w:r>
      <w:r w:rsidRPr="000B005B">
        <w:rPr>
          <w:rStyle w:val="HideTWBExt"/>
        </w:rPr>
        <w:t>&lt;/NumAm&gt;</w:t>
      </w:r>
    </w:p>
    <w:p w14:paraId="7C2B541A" w14:textId="77777777" w:rsidR="009907D5" w:rsidRPr="000B005B" w:rsidRDefault="00BE5F7F" w:rsidP="009907D5">
      <w:pPr>
        <w:pStyle w:val="NormalBold12b"/>
      </w:pPr>
      <w:r w:rsidRPr="000B005B">
        <w:rPr>
          <w:rStyle w:val="HideTWBExt"/>
        </w:rPr>
        <w:t>&lt;DocAmend&gt;</w:t>
      </w:r>
      <w:r w:rsidRPr="000B005B">
        <w:t>Projekt rezolucji</w:t>
      </w:r>
      <w:r w:rsidRPr="000B005B">
        <w:rPr>
          <w:rStyle w:val="HideTWBExt"/>
        </w:rPr>
        <w:t>&lt;/DocAmend&gt;</w:t>
      </w:r>
    </w:p>
    <w:p w14:paraId="25466C92" w14:textId="77777777" w:rsidR="009907D5" w:rsidRPr="000B005B" w:rsidRDefault="00BE5F7F" w:rsidP="009907D5">
      <w:pPr>
        <w:pStyle w:val="NormalBold"/>
      </w:pPr>
      <w:r w:rsidRPr="000B005B">
        <w:rPr>
          <w:rStyle w:val="HideTWBExt"/>
        </w:rPr>
        <w:t>&lt;Article&gt;</w:t>
      </w:r>
      <w:r w:rsidRPr="000B005B">
        <w:t>Ustęp 26 b (nowy)</w:t>
      </w:r>
      <w:r w:rsidRPr="000B00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4A8E" w:rsidRPr="000B005B" w14:paraId="73B6EFAF" w14:textId="77777777" w:rsidTr="00383AE9">
        <w:trPr>
          <w:trHeight w:hRule="exact" w:val="240"/>
          <w:jc w:val="center"/>
        </w:trPr>
        <w:tc>
          <w:tcPr>
            <w:tcW w:w="9752" w:type="dxa"/>
            <w:gridSpan w:val="2"/>
            <w:tcBorders>
              <w:top w:val="nil"/>
              <w:left w:val="nil"/>
              <w:bottom w:val="nil"/>
              <w:right w:val="nil"/>
            </w:tcBorders>
          </w:tcPr>
          <w:p w14:paraId="19BFF216" w14:textId="77777777" w:rsidR="009907D5" w:rsidRPr="000B005B" w:rsidRDefault="009907D5" w:rsidP="00383AE9"/>
        </w:tc>
      </w:tr>
      <w:tr w:rsidR="00FA4A8E" w:rsidRPr="000B005B" w14:paraId="1ECE6BA6" w14:textId="77777777" w:rsidTr="00383AE9">
        <w:trPr>
          <w:trHeight w:val="240"/>
          <w:jc w:val="center"/>
        </w:trPr>
        <w:tc>
          <w:tcPr>
            <w:tcW w:w="4876" w:type="dxa"/>
            <w:tcBorders>
              <w:top w:val="nil"/>
              <w:left w:val="nil"/>
              <w:bottom w:val="nil"/>
              <w:right w:val="nil"/>
            </w:tcBorders>
          </w:tcPr>
          <w:p w14:paraId="4C160788" w14:textId="77777777" w:rsidR="009907D5" w:rsidRPr="000B005B" w:rsidRDefault="00BE5F7F" w:rsidP="00383AE9">
            <w:pPr>
              <w:pStyle w:val="AmColumnHeading"/>
            </w:pPr>
            <w:r w:rsidRPr="000B005B">
              <w:t>Projekt rezolucji</w:t>
            </w:r>
          </w:p>
        </w:tc>
        <w:tc>
          <w:tcPr>
            <w:tcW w:w="4876" w:type="dxa"/>
            <w:tcBorders>
              <w:top w:val="nil"/>
              <w:left w:val="nil"/>
              <w:bottom w:val="nil"/>
              <w:right w:val="nil"/>
            </w:tcBorders>
          </w:tcPr>
          <w:p w14:paraId="042BC919" w14:textId="77777777" w:rsidR="009907D5" w:rsidRPr="000B005B" w:rsidRDefault="00BE5F7F" w:rsidP="00383AE9">
            <w:pPr>
              <w:pStyle w:val="AmColumnHeading"/>
            </w:pPr>
            <w:r w:rsidRPr="000B005B">
              <w:t>Poprawka</w:t>
            </w:r>
          </w:p>
        </w:tc>
      </w:tr>
      <w:tr w:rsidR="00FA4A8E" w:rsidRPr="000B005B" w14:paraId="7014794D" w14:textId="77777777" w:rsidTr="00383AE9">
        <w:trPr>
          <w:jc w:val="center"/>
        </w:trPr>
        <w:tc>
          <w:tcPr>
            <w:tcW w:w="4876" w:type="dxa"/>
            <w:tcBorders>
              <w:top w:val="nil"/>
              <w:left w:val="nil"/>
              <w:bottom w:val="nil"/>
              <w:right w:val="nil"/>
            </w:tcBorders>
          </w:tcPr>
          <w:p w14:paraId="70046F2E" w14:textId="77777777" w:rsidR="009907D5" w:rsidRPr="000B005B" w:rsidRDefault="009907D5" w:rsidP="00383AE9">
            <w:pPr>
              <w:pStyle w:val="Normal6a"/>
            </w:pPr>
          </w:p>
        </w:tc>
        <w:tc>
          <w:tcPr>
            <w:tcW w:w="4876" w:type="dxa"/>
            <w:tcBorders>
              <w:top w:val="nil"/>
              <w:left w:val="nil"/>
              <w:bottom w:val="nil"/>
              <w:right w:val="nil"/>
            </w:tcBorders>
          </w:tcPr>
          <w:p w14:paraId="752A3A88" w14:textId="77777777" w:rsidR="009907D5" w:rsidRPr="000B005B" w:rsidRDefault="00BE5F7F" w:rsidP="00383AE9">
            <w:pPr>
              <w:pStyle w:val="Normal6a"/>
            </w:pPr>
            <w:r w:rsidRPr="000B005B">
              <w:rPr>
                <w:b/>
                <w:i/>
              </w:rPr>
              <w:t>26b.</w:t>
            </w:r>
            <w:r w:rsidRPr="000B005B">
              <w:tab/>
            </w:r>
            <w:r w:rsidRPr="000B005B">
              <w:rPr>
                <w:b/>
                <w:i/>
              </w:rPr>
              <w:t xml:space="preserve">apeluje o angażowanie kobiet i mężczyzn z niepełnosprawnościami w procesy odbudowy po konfliktach zbrojnych lub </w:t>
            </w:r>
            <w:r w:rsidRPr="000B005B">
              <w:rPr>
                <w:b/>
                <w:i/>
              </w:rPr>
              <w:t>klęskach żywiołowych, aby zapewnić im możliwość wnoszenia wkładu w projektowanie bezpiecznej i dostępnej infrastruktury;</w:t>
            </w:r>
          </w:p>
        </w:tc>
      </w:tr>
    </w:tbl>
    <w:p w14:paraId="5C7E6F97" w14:textId="77777777" w:rsidR="009907D5" w:rsidRPr="000B005B" w:rsidRDefault="00BE5F7F" w:rsidP="009907D5">
      <w:r w:rsidRPr="000B005B">
        <w:rPr>
          <w:rStyle w:val="HideTWBExt"/>
        </w:rPr>
        <w:t>&lt;/Amend&gt;</w:t>
      </w:r>
    </w:p>
    <w:p w14:paraId="798BCDFE" w14:textId="77777777" w:rsidR="009907D5" w:rsidRPr="000B005B" w:rsidRDefault="00BE5F7F" w:rsidP="009907D5">
      <w:pPr>
        <w:pStyle w:val="AmNumberTabs"/>
      </w:pPr>
      <w:r w:rsidRPr="000B005B">
        <w:rPr>
          <w:rStyle w:val="HideTWBExt"/>
        </w:rPr>
        <w:t>&lt;Amend&gt;</w:t>
      </w:r>
      <w:r w:rsidRPr="000B005B">
        <w:t>Poprawka</w:t>
      </w:r>
      <w:r w:rsidRPr="000B005B">
        <w:tab/>
      </w:r>
      <w:r w:rsidRPr="000B005B">
        <w:tab/>
      </w:r>
      <w:r w:rsidRPr="000B005B">
        <w:rPr>
          <w:rStyle w:val="HideTWBExt"/>
        </w:rPr>
        <w:t>&lt;NumAm&gt;</w:t>
      </w:r>
      <w:r w:rsidRPr="000B005B">
        <w:t>72</w:t>
      </w:r>
      <w:r w:rsidRPr="000B005B">
        <w:rPr>
          <w:rStyle w:val="HideTWBExt"/>
        </w:rPr>
        <w:t>&lt;/NumAm&gt;</w:t>
      </w:r>
    </w:p>
    <w:p w14:paraId="036A76D3" w14:textId="77777777" w:rsidR="009907D5" w:rsidRPr="000B005B" w:rsidRDefault="00BE5F7F" w:rsidP="009907D5">
      <w:pPr>
        <w:pStyle w:val="NormalBold12b"/>
      </w:pPr>
      <w:r w:rsidRPr="000B005B">
        <w:rPr>
          <w:rStyle w:val="HideTWBExt"/>
        </w:rPr>
        <w:t>&lt;DocAmend&gt;</w:t>
      </w:r>
      <w:r w:rsidRPr="000B005B">
        <w:t>Projekt rezolucji</w:t>
      </w:r>
      <w:r w:rsidRPr="000B005B">
        <w:rPr>
          <w:rStyle w:val="HideTWBExt"/>
        </w:rPr>
        <w:t>&lt;/DocAmend&gt;</w:t>
      </w:r>
    </w:p>
    <w:p w14:paraId="265D1F59" w14:textId="77777777" w:rsidR="009907D5" w:rsidRPr="000B005B" w:rsidRDefault="00BE5F7F" w:rsidP="009907D5">
      <w:pPr>
        <w:pStyle w:val="NormalBold"/>
      </w:pPr>
      <w:r w:rsidRPr="000B005B">
        <w:rPr>
          <w:rStyle w:val="HideTWBExt"/>
        </w:rPr>
        <w:t>&lt;Article&gt;</w:t>
      </w:r>
      <w:r w:rsidRPr="000B005B">
        <w:t>Ustęp 26 c (nowy)</w:t>
      </w:r>
      <w:r w:rsidRPr="000B00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4A8E" w:rsidRPr="000B005B" w14:paraId="518A0C46" w14:textId="77777777" w:rsidTr="00383AE9">
        <w:trPr>
          <w:trHeight w:hRule="exact" w:val="240"/>
          <w:jc w:val="center"/>
        </w:trPr>
        <w:tc>
          <w:tcPr>
            <w:tcW w:w="9752" w:type="dxa"/>
            <w:gridSpan w:val="2"/>
            <w:tcBorders>
              <w:top w:val="nil"/>
              <w:left w:val="nil"/>
              <w:bottom w:val="nil"/>
              <w:right w:val="nil"/>
            </w:tcBorders>
          </w:tcPr>
          <w:p w14:paraId="5D8850A1" w14:textId="77777777" w:rsidR="009907D5" w:rsidRPr="000B005B" w:rsidRDefault="009907D5" w:rsidP="00383AE9"/>
        </w:tc>
      </w:tr>
      <w:tr w:rsidR="00FA4A8E" w:rsidRPr="000B005B" w14:paraId="0EED3484" w14:textId="77777777" w:rsidTr="00383AE9">
        <w:trPr>
          <w:trHeight w:val="240"/>
          <w:jc w:val="center"/>
        </w:trPr>
        <w:tc>
          <w:tcPr>
            <w:tcW w:w="4876" w:type="dxa"/>
            <w:tcBorders>
              <w:top w:val="nil"/>
              <w:left w:val="nil"/>
              <w:bottom w:val="nil"/>
              <w:right w:val="nil"/>
            </w:tcBorders>
          </w:tcPr>
          <w:p w14:paraId="3805C6D3" w14:textId="77777777" w:rsidR="009907D5" w:rsidRPr="000B005B" w:rsidRDefault="00BE5F7F" w:rsidP="00383AE9">
            <w:pPr>
              <w:pStyle w:val="AmColumnHeading"/>
            </w:pPr>
            <w:r w:rsidRPr="000B005B">
              <w:t>Projekt rezolucji</w:t>
            </w:r>
          </w:p>
        </w:tc>
        <w:tc>
          <w:tcPr>
            <w:tcW w:w="4876" w:type="dxa"/>
            <w:tcBorders>
              <w:top w:val="nil"/>
              <w:left w:val="nil"/>
              <w:bottom w:val="nil"/>
              <w:right w:val="nil"/>
            </w:tcBorders>
          </w:tcPr>
          <w:p w14:paraId="50A96DFC" w14:textId="77777777" w:rsidR="009907D5" w:rsidRPr="000B005B" w:rsidRDefault="00BE5F7F" w:rsidP="00383AE9">
            <w:pPr>
              <w:pStyle w:val="AmColumnHeading"/>
            </w:pPr>
            <w:r w:rsidRPr="000B005B">
              <w:t>Poprawka</w:t>
            </w:r>
          </w:p>
        </w:tc>
      </w:tr>
      <w:tr w:rsidR="00FA4A8E" w:rsidRPr="000B005B" w14:paraId="1871CE78" w14:textId="77777777" w:rsidTr="00383AE9">
        <w:trPr>
          <w:jc w:val="center"/>
        </w:trPr>
        <w:tc>
          <w:tcPr>
            <w:tcW w:w="4876" w:type="dxa"/>
            <w:tcBorders>
              <w:top w:val="nil"/>
              <w:left w:val="nil"/>
              <w:bottom w:val="nil"/>
              <w:right w:val="nil"/>
            </w:tcBorders>
          </w:tcPr>
          <w:p w14:paraId="3D0468DF" w14:textId="77777777" w:rsidR="009907D5" w:rsidRPr="000B005B" w:rsidRDefault="009907D5" w:rsidP="00383AE9">
            <w:pPr>
              <w:pStyle w:val="Normal6a"/>
            </w:pPr>
          </w:p>
        </w:tc>
        <w:tc>
          <w:tcPr>
            <w:tcW w:w="4876" w:type="dxa"/>
            <w:tcBorders>
              <w:top w:val="nil"/>
              <w:left w:val="nil"/>
              <w:bottom w:val="nil"/>
              <w:right w:val="nil"/>
            </w:tcBorders>
          </w:tcPr>
          <w:p w14:paraId="6D380056" w14:textId="77777777" w:rsidR="009907D5" w:rsidRPr="000B005B" w:rsidRDefault="00BE5F7F" w:rsidP="00383AE9">
            <w:pPr>
              <w:pStyle w:val="Normal6a"/>
            </w:pPr>
            <w:r w:rsidRPr="000B005B">
              <w:rPr>
                <w:b/>
                <w:i/>
              </w:rPr>
              <w:t>26c.</w:t>
            </w:r>
            <w:r w:rsidRPr="000B005B">
              <w:tab/>
            </w:r>
            <w:r w:rsidRPr="000B005B">
              <w:rPr>
                <w:b/>
                <w:i/>
              </w:rPr>
              <w:t xml:space="preserve">wzywa Komisję i ESDZ do zacieśnienia współpracy z państwami trzecimi w celu zlikwidowania sieci transnarodowych oraz do priorytetowego traktowania walki z handlem ludźmi podczas wszystkich dialogów dotyczących praw </w:t>
            </w:r>
            <w:r w:rsidRPr="000B005B">
              <w:rPr>
                <w:b/>
                <w:i/>
              </w:rPr>
              <w:t>człowieka;</w:t>
            </w:r>
          </w:p>
        </w:tc>
      </w:tr>
    </w:tbl>
    <w:p w14:paraId="610A825F" w14:textId="77777777" w:rsidR="009907D5" w:rsidRPr="000B005B" w:rsidRDefault="00BE5F7F" w:rsidP="009907D5">
      <w:r w:rsidRPr="000B005B">
        <w:rPr>
          <w:rStyle w:val="HideTWBExt"/>
        </w:rPr>
        <w:t>&lt;/Amend&gt;</w:t>
      </w:r>
    </w:p>
    <w:p w14:paraId="6B3859DD" w14:textId="77777777" w:rsidR="009907D5" w:rsidRPr="000B005B" w:rsidRDefault="00BE5F7F" w:rsidP="009907D5">
      <w:pPr>
        <w:pStyle w:val="AmNumberTabs"/>
      </w:pPr>
      <w:r w:rsidRPr="000B005B">
        <w:rPr>
          <w:rStyle w:val="HideTWBExt"/>
        </w:rPr>
        <w:t>&lt;Amend&gt;</w:t>
      </w:r>
      <w:r w:rsidRPr="000B005B">
        <w:t>Poprawka</w:t>
      </w:r>
      <w:r w:rsidRPr="000B005B">
        <w:tab/>
      </w:r>
      <w:r w:rsidRPr="000B005B">
        <w:tab/>
      </w:r>
      <w:r w:rsidRPr="000B005B">
        <w:rPr>
          <w:rStyle w:val="HideTWBExt"/>
        </w:rPr>
        <w:t>&lt;NumAm&gt;</w:t>
      </w:r>
      <w:r w:rsidRPr="000B005B">
        <w:t>73</w:t>
      </w:r>
      <w:r w:rsidRPr="000B005B">
        <w:rPr>
          <w:rStyle w:val="HideTWBExt"/>
        </w:rPr>
        <w:t>&lt;/NumAm&gt;</w:t>
      </w:r>
    </w:p>
    <w:p w14:paraId="6BDC6DF1" w14:textId="77777777" w:rsidR="009907D5" w:rsidRPr="000B005B" w:rsidRDefault="00BE5F7F" w:rsidP="009907D5">
      <w:pPr>
        <w:pStyle w:val="NormalBold12b"/>
      </w:pPr>
      <w:r w:rsidRPr="000B005B">
        <w:rPr>
          <w:rStyle w:val="HideTWBExt"/>
        </w:rPr>
        <w:t>&lt;DocAmend&gt;</w:t>
      </w:r>
      <w:r w:rsidRPr="000B005B">
        <w:t>Projekt rezolucji</w:t>
      </w:r>
      <w:r w:rsidRPr="000B005B">
        <w:rPr>
          <w:rStyle w:val="HideTWBExt"/>
        </w:rPr>
        <w:t>&lt;/DocAmend&gt;</w:t>
      </w:r>
    </w:p>
    <w:p w14:paraId="02729DBB" w14:textId="77777777" w:rsidR="009907D5" w:rsidRPr="000B005B" w:rsidRDefault="00BE5F7F" w:rsidP="009907D5">
      <w:pPr>
        <w:pStyle w:val="NormalBold"/>
      </w:pPr>
      <w:r w:rsidRPr="000B005B">
        <w:rPr>
          <w:rStyle w:val="HideTWBExt"/>
        </w:rPr>
        <w:t>&lt;Article&gt;</w:t>
      </w:r>
      <w:r w:rsidRPr="000B005B">
        <w:t>Ustęp 27</w:t>
      </w:r>
      <w:r w:rsidRPr="000B00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4A8E" w:rsidRPr="000B005B" w14:paraId="31F63FCD" w14:textId="77777777" w:rsidTr="00383AE9">
        <w:trPr>
          <w:trHeight w:hRule="exact" w:val="240"/>
          <w:jc w:val="center"/>
        </w:trPr>
        <w:tc>
          <w:tcPr>
            <w:tcW w:w="9752" w:type="dxa"/>
            <w:gridSpan w:val="2"/>
            <w:tcBorders>
              <w:top w:val="nil"/>
              <w:left w:val="nil"/>
              <w:bottom w:val="nil"/>
              <w:right w:val="nil"/>
            </w:tcBorders>
          </w:tcPr>
          <w:p w14:paraId="0219C70F" w14:textId="77777777" w:rsidR="009907D5" w:rsidRPr="000B005B" w:rsidRDefault="009907D5" w:rsidP="00383AE9"/>
        </w:tc>
      </w:tr>
      <w:tr w:rsidR="00FA4A8E" w:rsidRPr="000B005B" w14:paraId="60B47A23" w14:textId="77777777" w:rsidTr="00383AE9">
        <w:trPr>
          <w:trHeight w:val="240"/>
          <w:jc w:val="center"/>
        </w:trPr>
        <w:tc>
          <w:tcPr>
            <w:tcW w:w="4876" w:type="dxa"/>
            <w:tcBorders>
              <w:top w:val="nil"/>
              <w:left w:val="nil"/>
              <w:bottom w:val="nil"/>
              <w:right w:val="nil"/>
            </w:tcBorders>
          </w:tcPr>
          <w:p w14:paraId="4EFA7289" w14:textId="77777777" w:rsidR="009907D5" w:rsidRPr="000B005B" w:rsidRDefault="00BE5F7F" w:rsidP="00383AE9">
            <w:pPr>
              <w:pStyle w:val="AmColumnHeading"/>
            </w:pPr>
            <w:r w:rsidRPr="000B005B">
              <w:t>Projekt rezolucji</w:t>
            </w:r>
          </w:p>
        </w:tc>
        <w:tc>
          <w:tcPr>
            <w:tcW w:w="4876" w:type="dxa"/>
            <w:tcBorders>
              <w:top w:val="nil"/>
              <w:left w:val="nil"/>
              <w:bottom w:val="nil"/>
              <w:right w:val="nil"/>
            </w:tcBorders>
          </w:tcPr>
          <w:p w14:paraId="7908C683" w14:textId="77777777" w:rsidR="009907D5" w:rsidRPr="000B005B" w:rsidRDefault="00BE5F7F" w:rsidP="00383AE9">
            <w:pPr>
              <w:pStyle w:val="AmColumnHeading"/>
            </w:pPr>
            <w:r w:rsidRPr="000B005B">
              <w:t>Poprawka</w:t>
            </w:r>
          </w:p>
        </w:tc>
      </w:tr>
      <w:tr w:rsidR="00FA4A8E" w:rsidRPr="000B005B" w14:paraId="75C1EBBE" w14:textId="77777777" w:rsidTr="00383AE9">
        <w:trPr>
          <w:jc w:val="center"/>
        </w:trPr>
        <w:tc>
          <w:tcPr>
            <w:tcW w:w="4876" w:type="dxa"/>
            <w:tcBorders>
              <w:top w:val="nil"/>
              <w:left w:val="nil"/>
              <w:bottom w:val="nil"/>
              <w:right w:val="nil"/>
            </w:tcBorders>
          </w:tcPr>
          <w:p w14:paraId="06BE75F2" w14:textId="77777777" w:rsidR="009907D5" w:rsidRPr="000B005B" w:rsidRDefault="00BE5F7F" w:rsidP="00383AE9">
            <w:pPr>
              <w:pStyle w:val="Normal6a"/>
            </w:pPr>
            <w:r w:rsidRPr="000B005B">
              <w:t>27.</w:t>
            </w:r>
            <w:r w:rsidRPr="000B005B">
              <w:tab/>
              <w:t xml:space="preserve">wzywa Komisję i ESDZ do ustanowienia jasnych wskaźników i terminów w planie działania UE </w:t>
            </w:r>
            <w:r w:rsidRPr="000B005B">
              <w:t>dotyczącym praw człowieka i demokracji na okres po 2027 r. w celu pomiaru osiągnięć, poprawy spójności między działaniami wewnętrznymi a zewnętrznymi UE oraz jaśniejszego określenia powiązań między priorytetami wskazanymi w planie działania a wąsko rozumianymi poziomami odniesienia;</w:t>
            </w:r>
          </w:p>
        </w:tc>
        <w:tc>
          <w:tcPr>
            <w:tcW w:w="4876" w:type="dxa"/>
            <w:tcBorders>
              <w:top w:val="nil"/>
              <w:left w:val="nil"/>
              <w:bottom w:val="nil"/>
              <w:right w:val="nil"/>
            </w:tcBorders>
          </w:tcPr>
          <w:p w14:paraId="53BF8799" w14:textId="77777777" w:rsidR="009907D5" w:rsidRPr="000B005B" w:rsidRDefault="00BE5F7F" w:rsidP="00383AE9">
            <w:pPr>
              <w:pStyle w:val="Normal6a"/>
            </w:pPr>
            <w:r w:rsidRPr="000B005B">
              <w:t>27.</w:t>
            </w:r>
            <w:r w:rsidRPr="000B005B">
              <w:tab/>
              <w:t>wzywa Komisję i ESDZ do ustanowienia jasnych wskaźników i terminów w planie działania UE dotyczącym praw człowieka i demokracji na okres po 2027 r. w celu pomiaru osiągnięć, poprawy spójności między działaniami wewnętrznymi a zewnętrznymi UE oraz jaśniejszego określenia powiązań między priorytetami wskazanymi w planie działania a wąsko rozumianymi poziomami odniesienia</w:t>
            </w:r>
            <w:r w:rsidRPr="000B005B">
              <w:rPr>
                <w:b/>
                <w:i/>
              </w:rPr>
              <w:t xml:space="preserve"> wraz z dedykowanym zestawem wskaźników i poziomów odniesienia uwzględniających kwestie płci, służących monitorowaniu postępów w zakresie pr</w:t>
            </w:r>
            <w:r w:rsidRPr="000B005B">
              <w:rPr>
                <w:b/>
                <w:i/>
              </w:rPr>
              <w:t>aw kobiet i równości płci na całym świecie</w:t>
            </w:r>
            <w:r w:rsidRPr="000B005B">
              <w:t>;</w:t>
            </w:r>
          </w:p>
        </w:tc>
      </w:tr>
    </w:tbl>
    <w:p w14:paraId="2B7DDF32" w14:textId="77777777" w:rsidR="009907D5" w:rsidRPr="000B005B" w:rsidRDefault="00BE5F7F" w:rsidP="009907D5">
      <w:r w:rsidRPr="000B005B">
        <w:rPr>
          <w:rStyle w:val="HideTWBExt"/>
        </w:rPr>
        <w:t>&lt;/Amend&gt;</w:t>
      </w:r>
    </w:p>
    <w:p w14:paraId="16E84EB8" w14:textId="77777777" w:rsidR="009907D5" w:rsidRPr="000B005B" w:rsidRDefault="00BE5F7F" w:rsidP="009907D5">
      <w:pPr>
        <w:pStyle w:val="AmNumberTabs"/>
      </w:pPr>
      <w:r w:rsidRPr="000B005B">
        <w:rPr>
          <w:rStyle w:val="HideTWBExt"/>
        </w:rPr>
        <w:t>&lt;Amend&gt;</w:t>
      </w:r>
      <w:r w:rsidRPr="000B005B">
        <w:t>Poprawka</w:t>
      </w:r>
      <w:r w:rsidRPr="000B005B">
        <w:tab/>
      </w:r>
      <w:r w:rsidRPr="000B005B">
        <w:tab/>
      </w:r>
      <w:r w:rsidRPr="000B005B">
        <w:rPr>
          <w:rStyle w:val="HideTWBExt"/>
        </w:rPr>
        <w:t>&lt;NumAm&gt;</w:t>
      </w:r>
      <w:r w:rsidRPr="000B005B">
        <w:t>74</w:t>
      </w:r>
      <w:r w:rsidRPr="000B005B">
        <w:rPr>
          <w:rStyle w:val="HideTWBExt"/>
        </w:rPr>
        <w:t>&lt;/NumAm&gt;</w:t>
      </w:r>
    </w:p>
    <w:p w14:paraId="69209C3E" w14:textId="77777777" w:rsidR="009907D5" w:rsidRPr="000B005B" w:rsidRDefault="00BE5F7F" w:rsidP="009907D5">
      <w:pPr>
        <w:pStyle w:val="NormalBold12b"/>
      </w:pPr>
      <w:r w:rsidRPr="000B005B">
        <w:rPr>
          <w:rStyle w:val="HideTWBExt"/>
        </w:rPr>
        <w:t>&lt;DocAmend&gt;</w:t>
      </w:r>
      <w:r w:rsidRPr="000B005B">
        <w:t>Projekt rezolucji</w:t>
      </w:r>
      <w:r w:rsidRPr="000B005B">
        <w:rPr>
          <w:rStyle w:val="HideTWBExt"/>
        </w:rPr>
        <w:t>&lt;/DocAmend&gt;</w:t>
      </w:r>
    </w:p>
    <w:p w14:paraId="2316E798" w14:textId="77777777" w:rsidR="009907D5" w:rsidRPr="000B005B" w:rsidRDefault="00BE5F7F" w:rsidP="009907D5">
      <w:pPr>
        <w:pStyle w:val="NormalBold"/>
      </w:pPr>
      <w:r w:rsidRPr="000B005B">
        <w:rPr>
          <w:rStyle w:val="HideTWBExt"/>
        </w:rPr>
        <w:t>&lt;Article&gt;</w:t>
      </w:r>
      <w:r w:rsidRPr="000B005B">
        <w:t>Ustęp 28 a (nowy)</w:t>
      </w:r>
      <w:r w:rsidRPr="000B00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4A8E" w:rsidRPr="000B005B" w14:paraId="0A3A0901" w14:textId="77777777" w:rsidTr="00383AE9">
        <w:trPr>
          <w:trHeight w:hRule="exact" w:val="240"/>
          <w:jc w:val="center"/>
        </w:trPr>
        <w:tc>
          <w:tcPr>
            <w:tcW w:w="9752" w:type="dxa"/>
            <w:gridSpan w:val="2"/>
            <w:tcBorders>
              <w:top w:val="nil"/>
              <w:left w:val="nil"/>
              <w:bottom w:val="nil"/>
              <w:right w:val="nil"/>
            </w:tcBorders>
          </w:tcPr>
          <w:p w14:paraId="40BF695E" w14:textId="77777777" w:rsidR="009907D5" w:rsidRPr="000B005B" w:rsidRDefault="009907D5" w:rsidP="00383AE9"/>
        </w:tc>
      </w:tr>
      <w:tr w:rsidR="00FA4A8E" w:rsidRPr="000B005B" w14:paraId="028A2C2E" w14:textId="77777777" w:rsidTr="00383AE9">
        <w:trPr>
          <w:trHeight w:val="240"/>
          <w:jc w:val="center"/>
        </w:trPr>
        <w:tc>
          <w:tcPr>
            <w:tcW w:w="4876" w:type="dxa"/>
            <w:tcBorders>
              <w:top w:val="nil"/>
              <w:left w:val="nil"/>
              <w:bottom w:val="nil"/>
              <w:right w:val="nil"/>
            </w:tcBorders>
          </w:tcPr>
          <w:p w14:paraId="6F781446" w14:textId="77777777" w:rsidR="009907D5" w:rsidRPr="000B005B" w:rsidRDefault="00BE5F7F" w:rsidP="00383AE9">
            <w:pPr>
              <w:pStyle w:val="AmColumnHeading"/>
            </w:pPr>
            <w:r w:rsidRPr="000B005B">
              <w:t>Projekt rezolucji</w:t>
            </w:r>
          </w:p>
        </w:tc>
        <w:tc>
          <w:tcPr>
            <w:tcW w:w="4876" w:type="dxa"/>
            <w:tcBorders>
              <w:top w:val="nil"/>
              <w:left w:val="nil"/>
              <w:bottom w:val="nil"/>
              <w:right w:val="nil"/>
            </w:tcBorders>
          </w:tcPr>
          <w:p w14:paraId="6CAEA203" w14:textId="77777777" w:rsidR="009907D5" w:rsidRPr="000B005B" w:rsidRDefault="00BE5F7F" w:rsidP="00383AE9">
            <w:pPr>
              <w:pStyle w:val="AmColumnHeading"/>
            </w:pPr>
            <w:r w:rsidRPr="000B005B">
              <w:t>Poprawka</w:t>
            </w:r>
          </w:p>
        </w:tc>
      </w:tr>
      <w:tr w:rsidR="00FA4A8E" w:rsidRPr="000B005B" w14:paraId="64985D53" w14:textId="77777777" w:rsidTr="00383AE9">
        <w:trPr>
          <w:jc w:val="center"/>
        </w:trPr>
        <w:tc>
          <w:tcPr>
            <w:tcW w:w="4876" w:type="dxa"/>
            <w:tcBorders>
              <w:top w:val="nil"/>
              <w:left w:val="nil"/>
              <w:bottom w:val="nil"/>
              <w:right w:val="nil"/>
            </w:tcBorders>
          </w:tcPr>
          <w:p w14:paraId="09CD8129" w14:textId="77777777" w:rsidR="009907D5" w:rsidRPr="000B005B" w:rsidRDefault="009907D5" w:rsidP="00383AE9">
            <w:pPr>
              <w:pStyle w:val="Normal6a"/>
            </w:pPr>
          </w:p>
        </w:tc>
        <w:tc>
          <w:tcPr>
            <w:tcW w:w="4876" w:type="dxa"/>
            <w:tcBorders>
              <w:top w:val="nil"/>
              <w:left w:val="nil"/>
              <w:bottom w:val="nil"/>
              <w:right w:val="nil"/>
            </w:tcBorders>
          </w:tcPr>
          <w:p w14:paraId="2BE0A7F6" w14:textId="77777777" w:rsidR="009907D5" w:rsidRPr="000B005B" w:rsidRDefault="00BE5F7F" w:rsidP="00383AE9">
            <w:pPr>
              <w:pStyle w:val="Normal6a"/>
            </w:pPr>
            <w:r w:rsidRPr="000B005B">
              <w:rPr>
                <w:b/>
                <w:i/>
              </w:rPr>
              <w:t>28a.</w:t>
            </w:r>
            <w:r w:rsidRPr="000B005B">
              <w:tab/>
            </w:r>
            <w:r w:rsidRPr="000B005B">
              <w:rPr>
                <w:b/>
                <w:i/>
              </w:rPr>
              <w:t xml:space="preserve">apeluje do UE i jej </w:t>
            </w:r>
            <w:r w:rsidRPr="000B005B">
              <w:rPr>
                <w:b/>
                <w:i/>
              </w:rPr>
              <w:t>instytucji o systematyczne stosowanie feministycznego, międzysektorowego podejścia przy podejmowaniu kwestii praw człowieka i demokracji, w tym w corocznym sprawozdaniu, tak aby wszystkie głosy były słyszane i reprezentowane, a prawa człowieka każdej osoby, z poszanowaniem jej różnorodności, były chronione i promowane;</w:t>
            </w:r>
          </w:p>
        </w:tc>
      </w:tr>
    </w:tbl>
    <w:p w14:paraId="4441295C" w14:textId="77777777" w:rsidR="009907D5" w:rsidRPr="000B005B" w:rsidRDefault="00BE5F7F" w:rsidP="009907D5">
      <w:r w:rsidRPr="000B005B">
        <w:rPr>
          <w:rStyle w:val="HideTWBExt"/>
        </w:rPr>
        <w:t>&lt;/Amend&gt;</w:t>
      </w:r>
    </w:p>
    <w:p w14:paraId="12DC754F" w14:textId="77777777" w:rsidR="009907D5" w:rsidRPr="000B005B" w:rsidRDefault="00BE5F7F" w:rsidP="009907D5">
      <w:pPr>
        <w:pStyle w:val="AmNumberTabs"/>
      </w:pPr>
      <w:r w:rsidRPr="000B005B">
        <w:rPr>
          <w:rStyle w:val="HideTWBExt"/>
        </w:rPr>
        <w:t>&lt;Amend&gt;</w:t>
      </w:r>
      <w:r w:rsidRPr="000B005B">
        <w:t>Poprawka</w:t>
      </w:r>
      <w:r w:rsidRPr="000B005B">
        <w:tab/>
      </w:r>
      <w:r w:rsidRPr="000B005B">
        <w:tab/>
      </w:r>
      <w:r w:rsidRPr="000B005B">
        <w:rPr>
          <w:rStyle w:val="HideTWBExt"/>
        </w:rPr>
        <w:t>&lt;NumAm&gt;</w:t>
      </w:r>
      <w:r w:rsidRPr="000B005B">
        <w:t>75</w:t>
      </w:r>
      <w:r w:rsidRPr="000B005B">
        <w:rPr>
          <w:rStyle w:val="HideTWBExt"/>
        </w:rPr>
        <w:t>&lt;/NumAm&gt;</w:t>
      </w:r>
    </w:p>
    <w:p w14:paraId="2E8D04BC" w14:textId="77777777" w:rsidR="009907D5" w:rsidRPr="000B005B" w:rsidRDefault="00BE5F7F" w:rsidP="009907D5">
      <w:pPr>
        <w:pStyle w:val="NormalBold12b"/>
      </w:pPr>
      <w:r w:rsidRPr="000B005B">
        <w:rPr>
          <w:rStyle w:val="HideTWBExt"/>
        </w:rPr>
        <w:t>&lt;DocAmend&gt;</w:t>
      </w:r>
      <w:r w:rsidRPr="000B005B">
        <w:t>Projekt rezolucji</w:t>
      </w:r>
      <w:r w:rsidRPr="000B005B">
        <w:rPr>
          <w:rStyle w:val="HideTWBExt"/>
        </w:rPr>
        <w:t>&lt;/DocAmend&gt;</w:t>
      </w:r>
    </w:p>
    <w:p w14:paraId="72FB5A24" w14:textId="77777777" w:rsidR="009907D5" w:rsidRPr="000B005B" w:rsidRDefault="00BE5F7F" w:rsidP="009907D5">
      <w:pPr>
        <w:pStyle w:val="NormalBold"/>
      </w:pPr>
      <w:r w:rsidRPr="000B005B">
        <w:rPr>
          <w:rStyle w:val="HideTWBExt"/>
        </w:rPr>
        <w:t>&lt;Article&gt;</w:t>
      </w:r>
      <w:r w:rsidRPr="000B005B">
        <w:t>Ustęp 29</w:t>
      </w:r>
      <w:r w:rsidRPr="000B00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4A8E" w:rsidRPr="000B005B" w14:paraId="261DAA1E" w14:textId="77777777" w:rsidTr="00383AE9">
        <w:trPr>
          <w:trHeight w:hRule="exact" w:val="240"/>
          <w:jc w:val="center"/>
        </w:trPr>
        <w:tc>
          <w:tcPr>
            <w:tcW w:w="9752" w:type="dxa"/>
            <w:gridSpan w:val="2"/>
            <w:tcBorders>
              <w:top w:val="nil"/>
              <w:left w:val="nil"/>
              <w:bottom w:val="nil"/>
              <w:right w:val="nil"/>
            </w:tcBorders>
          </w:tcPr>
          <w:p w14:paraId="2FBDF99C" w14:textId="77777777" w:rsidR="009907D5" w:rsidRPr="000B005B" w:rsidRDefault="009907D5" w:rsidP="00383AE9"/>
        </w:tc>
      </w:tr>
      <w:tr w:rsidR="00FA4A8E" w:rsidRPr="000B005B" w14:paraId="25627290" w14:textId="77777777" w:rsidTr="00383AE9">
        <w:trPr>
          <w:trHeight w:val="240"/>
          <w:jc w:val="center"/>
        </w:trPr>
        <w:tc>
          <w:tcPr>
            <w:tcW w:w="4876" w:type="dxa"/>
            <w:tcBorders>
              <w:top w:val="nil"/>
              <w:left w:val="nil"/>
              <w:bottom w:val="nil"/>
              <w:right w:val="nil"/>
            </w:tcBorders>
          </w:tcPr>
          <w:p w14:paraId="5B140F92" w14:textId="77777777" w:rsidR="009907D5" w:rsidRPr="000B005B" w:rsidRDefault="00BE5F7F" w:rsidP="00383AE9">
            <w:pPr>
              <w:pStyle w:val="AmColumnHeading"/>
            </w:pPr>
            <w:r w:rsidRPr="000B005B">
              <w:t>Projekt rezolucji</w:t>
            </w:r>
          </w:p>
        </w:tc>
        <w:tc>
          <w:tcPr>
            <w:tcW w:w="4876" w:type="dxa"/>
            <w:tcBorders>
              <w:top w:val="nil"/>
              <w:left w:val="nil"/>
              <w:bottom w:val="nil"/>
              <w:right w:val="nil"/>
            </w:tcBorders>
          </w:tcPr>
          <w:p w14:paraId="2BA6499A" w14:textId="77777777" w:rsidR="009907D5" w:rsidRPr="000B005B" w:rsidRDefault="00BE5F7F" w:rsidP="00383AE9">
            <w:pPr>
              <w:pStyle w:val="AmColumnHeading"/>
            </w:pPr>
            <w:r w:rsidRPr="000B005B">
              <w:t>Poprawka</w:t>
            </w:r>
          </w:p>
        </w:tc>
      </w:tr>
      <w:tr w:rsidR="00FA4A8E" w:rsidRPr="000B005B" w14:paraId="788C90EA" w14:textId="77777777" w:rsidTr="00383AE9">
        <w:trPr>
          <w:jc w:val="center"/>
        </w:trPr>
        <w:tc>
          <w:tcPr>
            <w:tcW w:w="4876" w:type="dxa"/>
            <w:tcBorders>
              <w:top w:val="nil"/>
              <w:left w:val="nil"/>
              <w:bottom w:val="nil"/>
              <w:right w:val="nil"/>
            </w:tcBorders>
          </w:tcPr>
          <w:p w14:paraId="4CD1BB14" w14:textId="77777777" w:rsidR="009907D5" w:rsidRPr="000B005B" w:rsidRDefault="00BE5F7F" w:rsidP="00383AE9">
            <w:pPr>
              <w:pStyle w:val="Normal6a"/>
            </w:pPr>
            <w:r w:rsidRPr="000B005B">
              <w:t>29.</w:t>
            </w:r>
            <w:r w:rsidRPr="000B005B">
              <w:tab/>
              <w:t xml:space="preserve">wzywa do ustanowienia w przyszłych </w:t>
            </w:r>
            <w:r w:rsidRPr="000B005B">
              <w:t xml:space="preserve">wieloletnich ramach finansowych jednoznacznie wyodrębnionego budżetu przeznaczonego na prawa człowieka i demokrację; podkreśla, że budżet UE musi być chroniony również w związku z jego wykorzystaniem do celów zewnętrznych oraz że stanowi on istotne narzędzie, dzięki któremu można nakłonić państwa partnerskie do przestrzegania w większym stopniu praw człowieka i standardów demokratycznych; w związku z tym apeluje o wprowadzenie zasady warunkowości w zakresie praw człowieka i demokracji do nowego instrumentu </w:t>
            </w:r>
            <w:r w:rsidRPr="000B005B">
              <w:t>„Globalny wymiar Europy” w celu finansowania krajów partnerskich spoza UE;</w:t>
            </w:r>
          </w:p>
        </w:tc>
        <w:tc>
          <w:tcPr>
            <w:tcW w:w="4876" w:type="dxa"/>
            <w:tcBorders>
              <w:top w:val="nil"/>
              <w:left w:val="nil"/>
              <w:bottom w:val="nil"/>
              <w:right w:val="nil"/>
            </w:tcBorders>
          </w:tcPr>
          <w:p w14:paraId="2502D405" w14:textId="77777777" w:rsidR="009907D5" w:rsidRPr="000B005B" w:rsidRDefault="00BE5F7F" w:rsidP="00383AE9">
            <w:pPr>
              <w:pStyle w:val="Normal6a"/>
            </w:pPr>
            <w:r w:rsidRPr="000B005B">
              <w:t>29.</w:t>
            </w:r>
            <w:r w:rsidRPr="000B005B">
              <w:tab/>
              <w:t>wzywa do ustanowienia w przyszłych wieloletnich ramach finansowych jednoznacznie wyodrębnionego budżetu przeznaczonego na prawa człowieka i demokrację; podkreśla, że budżet UE musi być chroniony również w związku z jego wykorzystaniem do celów zewnętrznych oraz że stanowi on istotne narzędzie, dzięki któremu można nakłonić państwa partnerskie do przestrzegania w większym stopniu praw człowieka i standardów demokratycznych; w związku z tym apeluje o wprowadzenie zasady warunkowości w zakresie praw człowieka</w:t>
            </w:r>
            <w:r w:rsidRPr="000B005B">
              <w:t xml:space="preserve"> i demokracji do nowego instrumentu „Globalny wymiar Europy” w celu finansowania krajów partnerskich spoza UE; </w:t>
            </w:r>
            <w:r w:rsidRPr="000B005B">
              <w:rPr>
                <w:b/>
                <w:i/>
              </w:rPr>
              <w:t>wzywa do utworzenia specjalnej linii budżetowej przeznaczonej na działania na rzecz równości płci i praw kobiet;</w:t>
            </w:r>
          </w:p>
        </w:tc>
      </w:tr>
    </w:tbl>
    <w:p w14:paraId="43A05DB0" w14:textId="77777777" w:rsidR="009907D5" w:rsidRPr="000B005B" w:rsidRDefault="00BE5F7F" w:rsidP="009907D5">
      <w:r w:rsidRPr="000B005B">
        <w:rPr>
          <w:rStyle w:val="HideTWBExt"/>
        </w:rPr>
        <w:t>&lt;/Amend&gt;</w:t>
      </w:r>
    </w:p>
    <w:p w14:paraId="7A370C5D" w14:textId="77777777" w:rsidR="009907D5" w:rsidRPr="000B005B" w:rsidRDefault="00BE5F7F" w:rsidP="009907D5">
      <w:pPr>
        <w:pStyle w:val="AmNumberTabs"/>
      </w:pPr>
      <w:r w:rsidRPr="000B005B">
        <w:rPr>
          <w:rStyle w:val="HideTWBExt"/>
        </w:rPr>
        <w:t>&lt;Amend&gt;</w:t>
      </w:r>
      <w:r w:rsidRPr="000B005B">
        <w:t>Poprawka</w:t>
      </w:r>
      <w:r w:rsidRPr="000B005B">
        <w:tab/>
      </w:r>
      <w:r w:rsidRPr="000B005B">
        <w:tab/>
      </w:r>
      <w:r w:rsidRPr="000B005B">
        <w:rPr>
          <w:rStyle w:val="HideTWBExt"/>
        </w:rPr>
        <w:t>&lt;NumAm&gt;</w:t>
      </w:r>
      <w:r w:rsidRPr="000B005B">
        <w:t>76</w:t>
      </w:r>
      <w:r w:rsidRPr="000B005B">
        <w:rPr>
          <w:rStyle w:val="HideTWBExt"/>
        </w:rPr>
        <w:t>&lt;/NumAm&gt;</w:t>
      </w:r>
    </w:p>
    <w:p w14:paraId="2CE24D6A" w14:textId="77777777" w:rsidR="009907D5" w:rsidRPr="000B005B" w:rsidRDefault="00BE5F7F" w:rsidP="009907D5">
      <w:pPr>
        <w:pStyle w:val="NormalBold12b"/>
      </w:pPr>
      <w:r w:rsidRPr="000B005B">
        <w:rPr>
          <w:rStyle w:val="HideTWBExt"/>
        </w:rPr>
        <w:t>&lt;DocAmend&gt;</w:t>
      </w:r>
      <w:r w:rsidRPr="000B005B">
        <w:t>Projekt rezolucji</w:t>
      </w:r>
      <w:r w:rsidRPr="000B005B">
        <w:rPr>
          <w:rStyle w:val="HideTWBExt"/>
        </w:rPr>
        <w:t>&lt;/DocAmend&gt;</w:t>
      </w:r>
    </w:p>
    <w:p w14:paraId="00C09847" w14:textId="77777777" w:rsidR="009907D5" w:rsidRPr="000B005B" w:rsidRDefault="00BE5F7F" w:rsidP="009907D5">
      <w:pPr>
        <w:pStyle w:val="NormalBold"/>
      </w:pPr>
      <w:r w:rsidRPr="000B005B">
        <w:rPr>
          <w:rStyle w:val="HideTWBExt"/>
        </w:rPr>
        <w:t>&lt;Article&gt;</w:t>
      </w:r>
      <w:r w:rsidRPr="000B005B">
        <w:t>Ustęp 29 a (nowy)</w:t>
      </w:r>
      <w:r w:rsidRPr="000B00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4A8E" w:rsidRPr="000B005B" w14:paraId="1AB4272E" w14:textId="77777777" w:rsidTr="00383AE9">
        <w:trPr>
          <w:trHeight w:hRule="exact" w:val="240"/>
          <w:jc w:val="center"/>
        </w:trPr>
        <w:tc>
          <w:tcPr>
            <w:tcW w:w="9752" w:type="dxa"/>
            <w:gridSpan w:val="2"/>
            <w:tcBorders>
              <w:top w:val="nil"/>
              <w:left w:val="nil"/>
              <w:bottom w:val="nil"/>
              <w:right w:val="nil"/>
            </w:tcBorders>
          </w:tcPr>
          <w:p w14:paraId="779E9B2E" w14:textId="77777777" w:rsidR="009907D5" w:rsidRPr="000B005B" w:rsidRDefault="009907D5" w:rsidP="00383AE9"/>
        </w:tc>
      </w:tr>
      <w:tr w:rsidR="00FA4A8E" w:rsidRPr="000B005B" w14:paraId="7A13E9C0" w14:textId="77777777" w:rsidTr="00383AE9">
        <w:trPr>
          <w:trHeight w:val="240"/>
          <w:jc w:val="center"/>
        </w:trPr>
        <w:tc>
          <w:tcPr>
            <w:tcW w:w="4876" w:type="dxa"/>
            <w:tcBorders>
              <w:top w:val="nil"/>
              <w:left w:val="nil"/>
              <w:bottom w:val="nil"/>
              <w:right w:val="nil"/>
            </w:tcBorders>
          </w:tcPr>
          <w:p w14:paraId="0C4FCB48" w14:textId="77777777" w:rsidR="009907D5" w:rsidRPr="000B005B" w:rsidRDefault="00BE5F7F" w:rsidP="00383AE9">
            <w:pPr>
              <w:pStyle w:val="AmColumnHeading"/>
            </w:pPr>
            <w:r w:rsidRPr="000B005B">
              <w:t>Projekt rezolucji</w:t>
            </w:r>
          </w:p>
        </w:tc>
        <w:tc>
          <w:tcPr>
            <w:tcW w:w="4876" w:type="dxa"/>
            <w:tcBorders>
              <w:top w:val="nil"/>
              <w:left w:val="nil"/>
              <w:bottom w:val="nil"/>
              <w:right w:val="nil"/>
            </w:tcBorders>
          </w:tcPr>
          <w:p w14:paraId="6C364C24" w14:textId="77777777" w:rsidR="009907D5" w:rsidRPr="000B005B" w:rsidRDefault="00BE5F7F" w:rsidP="00383AE9">
            <w:pPr>
              <w:pStyle w:val="AmColumnHeading"/>
            </w:pPr>
            <w:r w:rsidRPr="000B005B">
              <w:t>Poprawka</w:t>
            </w:r>
          </w:p>
        </w:tc>
      </w:tr>
      <w:tr w:rsidR="00FA4A8E" w:rsidRPr="000B005B" w14:paraId="2A986C1A" w14:textId="77777777" w:rsidTr="00383AE9">
        <w:trPr>
          <w:jc w:val="center"/>
        </w:trPr>
        <w:tc>
          <w:tcPr>
            <w:tcW w:w="4876" w:type="dxa"/>
            <w:tcBorders>
              <w:top w:val="nil"/>
              <w:left w:val="nil"/>
              <w:bottom w:val="nil"/>
              <w:right w:val="nil"/>
            </w:tcBorders>
          </w:tcPr>
          <w:p w14:paraId="68FB6182" w14:textId="77777777" w:rsidR="009907D5" w:rsidRPr="000B005B" w:rsidRDefault="009907D5" w:rsidP="00383AE9">
            <w:pPr>
              <w:pStyle w:val="Normal6a"/>
            </w:pPr>
          </w:p>
        </w:tc>
        <w:tc>
          <w:tcPr>
            <w:tcW w:w="4876" w:type="dxa"/>
            <w:tcBorders>
              <w:top w:val="nil"/>
              <w:left w:val="nil"/>
              <w:bottom w:val="nil"/>
              <w:right w:val="nil"/>
            </w:tcBorders>
          </w:tcPr>
          <w:p w14:paraId="0ED8B4B0" w14:textId="77777777" w:rsidR="009907D5" w:rsidRPr="000B005B" w:rsidRDefault="00BE5F7F" w:rsidP="00383AE9">
            <w:pPr>
              <w:pStyle w:val="Normal6a"/>
            </w:pPr>
            <w:r w:rsidRPr="000B005B">
              <w:rPr>
                <w:b/>
                <w:i/>
              </w:rPr>
              <w:t>29a.</w:t>
            </w:r>
            <w:r w:rsidRPr="000B005B">
              <w:tab/>
            </w:r>
            <w:r w:rsidRPr="000B005B">
              <w:rPr>
                <w:b/>
                <w:i/>
              </w:rPr>
              <w:t xml:space="preserve">wzywa Komisję i państwa członkowskie, aby przy </w:t>
            </w:r>
            <w:r w:rsidRPr="000B005B">
              <w:rPr>
                <w:b/>
                <w:i/>
              </w:rPr>
              <w:t>udzielaniu pomocy humanitarnej wysoce priorytetowo traktowały kwestie równości płci oraz zdrowia i praw seksualnych i reprodukcyjnych, a także kwestie rozliczalności, dostępu do wymiaru sprawiedliwości i możliwości dochodzenia roszczeń za naruszenia praw seksualnych i reprodukcyjnych oraz przemoc ze względu na płeć, m.in. w drodze szkolenia podmiotów udzielających pomocy humanitarnej oraz za pomocą obecnego i przyszłego finansowania;</w:t>
            </w:r>
          </w:p>
        </w:tc>
      </w:tr>
    </w:tbl>
    <w:p w14:paraId="3477E2B5" w14:textId="77777777" w:rsidR="009907D5" w:rsidRPr="000B005B" w:rsidRDefault="00BE5F7F" w:rsidP="009907D5">
      <w:r w:rsidRPr="000B005B">
        <w:rPr>
          <w:rStyle w:val="HideTWBExt"/>
        </w:rPr>
        <w:t>&lt;/Amend&gt;</w:t>
      </w:r>
    </w:p>
    <w:p w14:paraId="76411B9B" w14:textId="77777777" w:rsidR="009907D5" w:rsidRPr="000B005B" w:rsidRDefault="00BE5F7F" w:rsidP="009907D5">
      <w:pPr>
        <w:pStyle w:val="AmNumberTabs"/>
      </w:pPr>
      <w:r w:rsidRPr="000B005B">
        <w:rPr>
          <w:rStyle w:val="HideTWBExt"/>
        </w:rPr>
        <w:t>&lt;Amend&gt;</w:t>
      </w:r>
      <w:r w:rsidRPr="000B005B">
        <w:t>Poprawka</w:t>
      </w:r>
      <w:r w:rsidRPr="000B005B">
        <w:tab/>
      </w:r>
      <w:r w:rsidRPr="000B005B">
        <w:tab/>
      </w:r>
      <w:r w:rsidRPr="000B005B">
        <w:rPr>
          <w:rStyle w:val="HideTWBExt"/>
        </w:rPr>
        <w:t>&lt;NumAm&gt;</w:t>
      </w:r>
      <w:r w:rsidRPr="000B005B">
        <w:t>77</w:t>
      </w:r>
      <w:r w:rsidRPr="000B005B">
        <w:rPr>
          <w:rStyle w:val="HideTWBExt"/>
        </w:rPr>
        <w:t>&lt;/NumAm&gt;</w:t>
      </w:r>
    </w:p>
    <w:p w14:paraId="3ACD120E" w14:textId="77777777" w:rsidR="009907D5" w:rsidRPr="000B005B" w:rsidRDefault="00BE5F7F" w:rsidP="009907D5">
      <w:pPr>
        <w:pStyle w:val="NormalBold12b"/>
      </w:pPr>
      <w:r w:rsidRPr="000B005B">
        <w:rPr>
          <w:rStyle w:val="HideTWBExt"/>
        </w:rPr>
        <w:t>&lt;DocAmend&gt;</w:t>
      </w:r>
      <w:r w:rsidRPr="000B005B">
        <w:t xml:space="preserve">Projekt </w:t>
      </w:r>
      <w:r w:rsidRPr="000B005B">
        <w:t>rezolucji</w:t>
      </w:r>
      <w:r w:rsidRPr="000B005B">
        <w:rPr>
          <w:rStyle w:val="HideTWBExt"/>
        </w:rPr>
        <w:t>&lt;/DocAmend&gt;</w:t>
      </w:r>
    </w:p>
    <w:p w14:paraId="683A6997" w14:textId="77777777" w:rsidR="009907D5" w:rsidRPr="000B005B" w:rsidRDefault="00BE5F7F" w:rsidP="009907D5">
      <w:pPr>
        <w:pStyle w:val="NormalBold"/>
      </w:pPr>
      <w:r w:rsidRPr="000B005B">
        <w:rPr>
          <w:rStyle w:val="HideTWBExt"/>
        </w:rPr>
        <w:t>&lt;Article&gt;</w:t>
      </w:r>
      <w:r w:rsidRPr="000B005B">
        <w:t>Ustęp 35</w:t>
      </w:r>
      <w:r w:rsidRPr="000B00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4A8E" w:rsidRPr="000B005B" w14:paraId="0CD7E42B" w14:textId="77777777" w:rsidTr="00383AE9">
        <w:trPr>
          <w:trHeight w:hRule="exact" w:val="240"/>
          <w:jc w:val="center"/>
        </w:trPr>
        <w:tc>
          <w:tcPr>
            <w:tcW w:w="9752" w:type="dxa"/>
            <w:gridSpan w:val="2"/>
            <w:tcBorders>
              <w:top w:val="nil"/>
              <w:left w:val="nil"/>
              <w:bottom w:val="nil"/>
              <w:right w:val="nil"/>
            </w:tcBorders>
          </w:tcPr>
          <w:p w14:paraId="23F1C323" w14:textId="77777777" w:rsidR="009907D5" w:rsidRPr="000B005B" w:rsidRDefault="009907D5" w:rsidP="00383AE9"/>
        </w:tc>
      </w:tr>
      <w:tr w:rsidR="00FA4A8E" w:rsidRPr="000B005B" w14:paraId="6E463A8D" w14:textId="77777777" w:rsidTr="00383AE9">
        <w:trPr>
          <w:trHeight w:val="240"/>
          <w:jc w:val="center"/>
        </w:trPr>
        <w:tc>
          <w:tcPr>
            <w:tcW w:w="4876" w:type="dxa"/>
            <w:tcBorders>
              <w:top w:val="nil"/>
              <w:left w:val="nil"/>
              <w:bottom w:val="nil"/>
              <w:right w:val="nil"/>
            </w:tcBorders>
          </w:tcPr>
          <w:p w14:paraId="5158FFEA" w14:textId="77777777" w:rsidR="009907D5" w:rsidRPr="000B005B" w:rsidRDefault="00BE5F7F" w:rsidP="00383AE9">
            <w:pPr>
              <w:pStyle w:val="AmColumnHeading"/>
            </w:pPr>
            <w:r w:rsidRPr="000B005B">
              <w:t>Projekt rezolucji</w:t>
            </w:r>
          </w:p>
        </w:tc>
        <w:tc>
          <w:tcPr>
            <w:tcW w:w="4876" w:type="dxa"/>
            <w:tcBorders>
              <w:top w:val="nil"/>
              <w:left w:val="nil"/>
              <w:bottom w:val="nil"/>
              <w:right w:val="nil"/>
            </w:tcBorders>
          </w:tcPr>
          <w:p w14:paraId="5E5E99FC" w14:textId="77777777" w:rsidR="009907D5" w:rsidRPr="000B005B" w:rsidRDefault="00BE5F7F" w:rsidP="00383AE9">
            <w:pPr>
              <w:pStyle w:val="AmColumnHeading"/>
            </w:pPr>
            <w:r w:rsidRPr="000B005B">
              <w:t>Poprawka</w:t>
            </w:r>
          </w:p>
        </w:tc>
      </w:tr>
      <w:tr w:rsidR="00FA4A8E" w:rsidRPr="000B005B" w14:paraId="68039581" w14:textId="77777777" w:rsidTr="00383AE9">
        <w:trPr>
          <w:jc w:val="center"/>
        </w:trPr>
        <w:tc>
          <w:tcPr>
            <w:tcW w:w="4876" w:type="dxa"/>
            <w:tcBorders>
              <w:top w:val="nil"/>
              <w:left w:val="nil"/>
              <w:bottom w:val="nil"/>
              <w:right w:val="nil"/>
            </w:tcBorders>
          </w:tcPr>
          <w:p w14:paraId="1741238B" w14:textId="77777777" w:rsidR="009907D5" w:rsidRPr="000B005B" w:rsidRDefault="00BE5F7F" w:rsidP="00383AE9">
            <w:pPr>
              <w:pStyle w:val="Normal6a"/>
            </w:pPr>
            <w:r w:rsidRPr="000B005B">
              <w:t>35.</w:t>
            </w:r>
            <w:r w:rsidRPr="000B005B">
              <w:tab/>
              <w:t xml:space="preserve">wzywa UE do oceny skuteczności zestawu narzędzi służących do przeciwdziałania kampaniom dezinformacyjnym wymierzonym w UE, zwłaszcza w krajach otrzymujących od UE </w:t>
            </w:r>
            <w:r w:rsidRPr="000B005B">
              <w:t>znaczną pomoc humanitarną i rozwojową oraz w krajach kandydujących do członkostwa w UE;</w:t>
            </w:r>
          </w:p>
        </w:tc>
        <w:tc>
          <w:tcPr>
            <w:tcW w:w="4876" w:type="dxa"/>
            <w:tcBorders>
              <w:top w:val="nil"/>
              <w:left w:val="nil"/>
              <w:bottom w:val="nil"/>
              <w:right w:val="nil"/>
            </w:tcBorders>
          </w:tcPr>
          <w:p w14:paraId="38FD49C3" w14:textId="77777777" w:rsidR="009907D5" w:rsidRPr="000B005B" w:rsidRDefault="00BE5F7F" w:rsidP="00383AE9">
            <w:pPr>
              <w:pStyle w:val="Normal6a"/>
            </w:pPr>
            <w:r w:rsidRPr="000B005B">
              <w:t>35.</w:t>
            </w:r>
            <w:r w:rsidRPr="000B005B">
              <w:tab/>
              <w:t xml:space="preserve">wzywa UE do oceny skuteczności zestawu narzędzi służących do przeciwdziałania kampaniom dezinformacyjnym wymierzonym w UE, zwłaszcza w krajach otrzymujących od UE znaczną pomoc humanitarną i rozwojową oraz w krajach kandydujących do członkostwa w UE; </w:t>
            </w:r>
            <w:r w:rsidRPr="000B005B">
              <w:rPr>
                <w:b/>
                <w:i/>
              </w:rPr>
              <w:t xml:space="preserve">podkreśla, jak ważne jest przeciwdziałanie dezinformacji w kwestiach związanych z płcią i nękaniu w </w:t>
            </w:r>
            <w:proofErr w:type="spellStart"/>
            <w:r w:rsidRPr="000B005B">
              <w:rPr>
                <w:b/>
                <w:i/>
              </w:rPr>
              <w:t>internecie</w:t>
            </w:r>
            <w:proofErr w:type="spellEnd"/>
            <w:r w:rsidRPr="000B005B">
              <w:rPr>
                <w:b/>
                <w:i/>
              </w:rPr>
              <w:t>, które są wymierzone w kobiety działające w polityce, dziennikarstwie i społeczeństwie obywatelskim oraz mają na celu uciszanie głosów sprzeciwu, pod</w:t>
            </w:r>
            <w:r w:rsidRPr="000B005B">
              <w:rPr>
                <w:b/>
                <w:i/>
              </w:rPr>
              <w:t xml:space="preserve">ważanie uczestnictwa w życiu demokratycznym i rozpowszechnianie </w:t>
            </w:r>
            <w:proofErr w:type="spellStart"/>
            <w:r w:rsidRPr="000B005B">
              <w:rPr>
                <w:b/>
                <w:i/>
              </w:rPr>
              <w:t>antyunijnej</w:t>
            </w:r>
            <w:proofErr w:type="spellEnd"/>
            <w:r w:rsidRPr="000B005B">
              <w:rPr>
                <w:b/>
                <w:i/>
              </w:rPr>
              <w:t xml:space="preserve"> narracji; podkreśla, że instrument ten powinien zawierać wiążące zobowiązania dotyczące zapobiegania wpływowi na prawa człowieka w aspekcie płci, łagodzenia tego wpływu i zaradzania mu; apeluje o podjęcie proporcjonalnych i skutecznych działań zaradczych oraz o udoskonalenie narzędzi monitorowania w celu zapobiegania takim zjawiskom, ujawniania ich i reagowania na nie, przy jednoczesnym zapewnieniu ochrony praw podstawowych i wolnoś</w:t>
            </w:r>
            <w:r w:rsidRPr="000B005B">
              <w:rPr>
                <w:b/>
                <w:i/>
              </w:rPr>
              <w:t xml:space="preserve">ci wypowiedzi; apeluje o specjalne środki wsparcia i ochrony w celu zapewnienia bezpieczeństwa dziennikarkom, działaczkom i polityczkom w </w:t>
            </w:r>
            <w:proofErr w:type="spellStart"/>
            <w:r w:rsidRPr="000B005B">
              <w:rPr>
                <w:b/>
                <w:i/>
              </w:rPr>
              <w:t>internecie</w:t>
            </w:r>
            <w:proofErr w:type="spellEnd"/>
            <w:r w:rsidRPr="000B005B">
              <w:rPr>
                <w:b/>
                <w:i/>
              </w:rPr>
              <w:t xml:space="preserve"> i poza nim;</w:t>
            </w:r>
          </w:p>
        </w:tc>
      </w:tr>
    </w:tbl>
    <w:p w14:paraId="6C8B63A1" w14:textId="77777777" w:rsidR="009907D5" w:rsidRPr="000B005B" w:rsidRDefault="00BE5F7F" w:rsidP="009907D5">
      <w:r w:rsidRPr="000B005B">
        <w:rPr>
          <w:rStyle w:val="HideTWBExt"/>
        </w:rPr>
        <w:t>&lt;/Amend&gt;</w:t>
      </w:r>
    </w:p>
    <w:p w14:paraId="3A7A1BAA" w14:textId="77777777" w:rsidR="009907D5" w:rsidRPr="000B005B" w:rsidRDefault="00BE5F7F" w:rsidP="009907D5">
      <w:pPr>
        <w:pStyle w:val="AmNumberTabs"/>
      </w:pPr>
      <w:r w:rsidRPr="000B005B">
        <w:rPr>
          <w:rStyle w:val="HideTWBExt"/>
        </w:rPr>
        <w:t>&lt;Amend&gt;</w:t>
      </w:r>
      <w:r w:rsidRPr="000B005B">
        <w:t>Poprawka</w:t>
      </w:r>
      <w:r w:rsidRPr="000B005B">
        <w:tab/>
      </w:r>
      <w:r w:rsidRPr="000B005B">
        <w:tab/>
      </w:r>
      <w:r w:rsidRPr="000B005B">
        <w:rPr>
          <w:rStyle w:val="HideTWBExt"/>
        </w:rPr>
        <w:t>&lt;NumAm&gt;</w:t>
      </w:r>
      <w:r w:rsidRPr="000B005B">
        <w:t>78</w:t>
      </w:r>
      <w:r w:rsidRPr="000B005B">
        <w:rPr>
          <w:rStyle w:val="HideTWBExt"/>
        </w:rPr>
        <w:t>&lt;/NumAm&gt;</w:t>
      </w:r>
    </w:p>
    <w:p w14:paraId="79840C1D" w14:textId="77777777" w:rsidR="009907D5" w:rsidRPr="000B005B" w:rsidRDefault="00BE5F7F" w:rsidP="009907D5">
      <w:pPr>
        <w:pStyle w:val="NormalBold12b"/>
      </w:pPr>
      <w:r w:rsidRPr="000B005B">
        <w:rPr>
          <w:rStyle w:val="HideTWBExt"/>
        </w:rPr>
        <w:t>&lt;DocAmend&gt;</w:t>
      </w:r>
      <w:r w:rsidRPr="000B005B">
        <w:t>Projekt rezolucji</w:t>
      </w:r>
      <w:r w:rsidRPr="000B005B">
        <w:rPr>
          <w:rStyle w:val="HideTWBExt"/>
        </w:rPr>
        <w:t>&lt;/DocAmend&gt;</w:t>
      </w:r>
    </w:p>
    <w:p w14:paraId="59D1C00D" w14:textId="77777777" w:rsidR="009907D5" w:rsidRPr="000B005B" w:rsidRDefault="00BE5F7F" w:rsidP="009907D5">
      <w:pPr>
        <w:pStyle w:val="NormalBold"/>
      </w:pPr>
      <w:r w:rsidRPr="000B005B">
        <w:rPr>
          <w:rStyle w:val="HideTWBExt"/>
        </w:rPr>
        <w:t>&lt;Article&gt;</w:t>
      </w:r>
      <w:r w:rsidRPr="000B005B">
        <w:t>Ustęp 36</w:t>
      </w:r>
      <w:r w:rsidRPr="000B00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4A8E" w:rsidRPr="000B005B" w14:paraId="437C3380" w14:textId="77777777" w:rsidTr="00383AE9">
        <w:trPr>
          <w:trHeight w:hRule="exact" w:val="240"/>
          <w:jc w:val="center"/>
        </w:trPr>
        <w:tc>
          <w:tcPr>
            <w:tcW w:w="9752" w:type="dxa"/>
            <w:gridSpan w:val="2"/>
            <w:tcBorders>
              <w:top w:val="nil"/>
              <w:left w:val="nil"/>
              <w:bottom w:val="nil"/>
              <w:right w:val="nil"/>
            </w:tcBorders>
          </w:tcPr>
          <w:p w14:paraId="5EC194F4" w14:textId="77777777" w:rsidR="009907D5" w:rsidRPr="000B005B" w:rsidRDefault="009907D5" w:rsidP="00383AE9"/>
        </w:tc>
      </w:tr>
      <w:tr w:rsidR="00FA4A8E" w:rsidRPr="000B005B" w14:paraId="1C443997" w14:textId="77777777" w:rsidTr="00383AE9">
        <w:trPr>
          <w:trHeight w:val="240"/>
          <w:jc w:val="center"/>
        </w:trPr>
        <w:tc>
          <w:tcPr>
            <w:tcW w:w="4876" w:type="dxa"/>
            <w:tcBorders>
              <w:top w:val="nil"/>
              <w:left w:val="nil"/>
              <w:bottom w:val="nil"/>
              <w:right w:val="nil"/>
            </w:tcBorders>
          </w:tcPr>
          <w:p w14:paraId="0ED08DB2" w14:textId="77777777" w:rsidR="009907D5" w:rsidRPr="000B005B" w:rsidRDefault="00BE5F7F" w:rsidP="00383AE9">
            <w:pPr>
              <w:pStyle w:val="AmColumnHeading"/>
            </w:pPr>
            <w:r w:rsidRPr="000B005B">
              <w:t>Projekt rezolucji</w:t>
            </w:r>
          </w:p>
        </w:tc>
        <w:tc>
          <w:tcPr>
            <w:tcW w:w="4876" w:type="dxa"/>
            <w:tcBorders>
              <w:top w:val="nil"/>
              <w:left w:val="nil"/>
              <w:bottom w:val="nil"/>
              <w:right w:val="nil"/>
            </w:tcBorders>
          </w:tcPr>
          <w:p w14:paraId="71D8911F" w14:textId="77777777" w:rsidR="009907D5" w:rsidRPr="000B005B" w:rsidRDefault="00BE5F7F" w:rsidP="00383AE9">
            <w:pPr>
              <w:pStyle w:val="AmColumnHeading"/>
            </w:pPr>
            <w:r w:rsidRPr="000B005B">
              <w:t>Poprawka</w:t>
            </w:r>
          </w:p>
        </w:tc>
      </w:tr>
      <w:tr w:rsidR="00FA4A8E" w:rsidRPr="000B005B" w14:paraId="7753367F" w14:textId="77777777" w:rsidTr="00383AE9">
        <w:trPr>
          <w:jc w:val="center"/>
        </w:trPr>
        <w:tc>
          <w:tcPr>
            <w:tcW w:w="4876" w:type="dxa"/>
            <w:tcBorders>
              <w:top w:val="nil"/>
              <w:left w:val="nil"/>
              <w:bottom w:val="nil"/>
              <w:right w:val="nil"/>
            </w:tcBorders>
          </w:tcPr>
          <w:p w14:paraId="00621BEB" w14:textId="77777777" w:rsidR="009907D5" w:rsidRPr="000B005B" w:rsidRDefault="00BE5F7F" w:rsidP="00383AE9">
            <w:pPr>
              <w:pStyle w:val="Normal6a"/>
            </w:pPr>
            <w:r w:rsidRPr="000B005B">
              <w:t>36.</w:t>
            </w:r>
            <w:r w:rsidRPr="000B005B">
              <w:tab/>
              <w:t xml:space="preserve">apeluje o systematyczne wdrażanie ocen ex </w:t>
            </w:r>
            <w:proofErr w:type="spellStart"/>
            <w:r w:rsidRPr="000B005B">
              <w:t>ante</w:t>
            </w:r>
            <w:proofErr w:type="spellEnd"/>
            <w:r w:rsidRPr="000B005B">
              <w:t xml:space="preserve"> i ex post dotyczących praw człowieka i o uwzględnianie </w:t>
            </w:r>
            <w:r w:rsidRPr="000B005B">
              <w:t>surowych klauzul praw człowieka w umowach między UE a państwami niebędącymi członkami UE wraz z jasno określonymi punktami odniesienia i procedurami, które należy stosować w przypadku naruszeń; wzywa Komisję i ESDZ, by zapewniły skuteczne monitorowanie i egzekwowanie klauzul praw człowieka zawartych w obowiązujących umowach międzynarodowych oraz poprawiły komunikację z Parlamentem w kontekście rozważań i decyzji dotyczących tego egzekwowania; przypomina, że w przypadku uporczywego naruszania klauzul dotyczą</w:t>
            </w:r>
            <w:r w:rsidRPr="000B005B">
              <w:t>cych praw człowieka przez kraje partnerskie, w tym kraje objęte programem GSP+, UE powinna reagować szybko i zdecydowanie, w tym zawieszając odpowiednie umowy, jeżeli inne rozwiązania okażą się nieskuteczne;</w:t>
            </w:r>
          </w:p>
        </w:tc>
        <w:tc>
          <w:tcPr>
            <w:tcW w:w="4876" w:type="dxa"/>
            <w:tcBorders>
              <w:top w:val="nil"/>
              <w:left w:val="nil"/>
              <w:bottom w:val="nil"/>
              <w:right w:val="nil"/>
            </w:tcBorders>
          </w:tcPr>
          <w:p w14:paraId="4ED5B37A" w14:textId="77777777" w:rsidR="009907D5" w:rsidRPr="000B005B" w:rsidRDefault="00BE5F7F" w:rsidP="00383AE9">
            <w:pPr>
              <w:pStyle w:val="Normal6a"/>
            </w:pPr>
            <w:r w:rsidRPr="000B005B">
              <w:t>36.</w:t>
            </w:r>
            <w:r w:rsidRPr="000B005B">
              <w:tab/>
              <w:t xml:space="preserve">apeluje o systematyczne wdrażanie ocen ex </w:t>
            </w:r>
            <w:proofErr w:type="spellStart"/>
            <w:r w:rsidRPr="000B005B">
              <w:t>ante</w:t>
            </w:r>
            <w:proofErr w:type="spellEnd"/>
            <w:r w:rsidRPr="000B005B">
              <w:t xml:space="preserve"> i ex post dotyczących praw człowieka i o uwzględnianie surowych klauzul praw człowieka w umowach między UE a państwami niebędącymi członkami UE</w:t>
            </w:r>
            <w:r w:rsidRPr="000B005B">
              <w:rPr>
                <w:b/>
                <w:i/>
              </w:rPr>
              <w:t>, w tym o gromadzenie odpowiednich danych dotyczących równości płci,</w:t>
            </w:r>
            <w:r w:rsidRPr="000B005B">
              <w:t xml:space="preserve"> wraz z jasno określonymi punktami odniesienia i procedurami, które należy stosować w przypadku naruszeń; wzywa Komisję i ESDZ, by zapewniły skuteczne monitorowanie i egzekwowanie klauzul praw człowieka zawartych w obowiązujących umowach międzynarodowyc</w:t>
            </w:r>
            <w:r w:rsidRPr="000B005B">
              <w:t>h oraz poprawiły komunikację z Parlamentem w kontekście rozważań i decyzji dotyczących tego egzekwowania; przypomina, że w przypadku uporczywego naruszania klauzul dotyczących praw człowieka przez kraje partnerskie, w tym kraje objęte programem GSP+, UE powinna reagować szybko i zdecydowanie, w tym zawieszając odpowiednie umowy, jeżeli inne rozwiązania okażą się nieskuteczne;</w:t>
            </w:r>
          </w:p>
        </w:tc>
      </w:tr>
    </w:tbl>
    <w:p w14:paraId="4E5E92EF" w14:textId="77777777" w:rsidR="009907D5" w:rsidRPr="000B005B" w:rsidRDefault="00BE5F7F" w:rsidP="009907D5">
      <w:r w:rsidRPr="000B005B">
        <w:rPr>
          <w:rStyle w:val="HideTWBExt"/>
        </w:rPr>
        <w:t>&lt;/Amend&gt;</w:t>
      </w:r>
    </w:p>
    <w:p w14:paraId="1D37AAC6" w14:textId="77777777" w:rsidR="009907D5" w:rsidRPr="000B005B" w:rsidRDefault="00BE5F7F" w:rsidP="009907D5">
      <w:pPr>
        <w:pStyle w:val="AmNumberTabs"/>
      </w:pPr>
      <w:r w:rsidRPr="000B005B">
        <w:rPr>
          <w:rStyle w:val="HideTWBExt"/>
        </w:rPr>
        <w:t>&lt;Amend&gt;</w:t>
      </w:r>
      <w:r w:rsidRPr="000B005B">
        <w:t>Poprawka</w:t>
      </w:r>
      <w:r w:rsidRPr="000B005B">
        <w:tab/>
      </w:r>
      <w:r w:rsidRPr="000B005B">
        <w:tab/>
      </w:r>
      <w:r w:rsidRPr="000B005B">
        <w:rPr>
          <w:rStyle w:val="HideTWBExt"/>
        </w:rPr>
        <w:t>&lt;NumAm&gt;</w:t>
      </w:r>
      <w:r w:rsidRPr="000B005B">
        <w:t>79</w:t>
      </w:r>
      <w:r w:rsidRPr="000B005B">
        <w:rPr>
          <w:rStyle w:val="HideTWBExt"/>
        </w:rPr>
        <w:t>&lt;/NumAm&gt;</w:t>
      </w:r>
    </w:p>
    <w:p w14:paraId="7B9F407F" w14:textId="77777777" w:rsidR="009907D5" w:rsidRPr="000B005B" w:rsidRDefault="00BE5F7F" w:rsidP="009907D5">
      <w:pPr>
        <w:pStyle w:val="NormalBold12b"/>
      </w:pPr>
      <w:r w:rsidRPr="000B005B">
        <w:rPr>
          <w:rStyle w:val="HideTWBExt"/>
        </w:rPr>
        <w:t>&lt;DocAmend&gt;</w:t>
      </w:r>
      <w:r w:rsidRPr="000B005B">
        <w:t>Projekt rezolucji</w:t>
      </w:r>
      <w:r w:rsidRPr="000B005B">
        <w:rPr>
          <w:rStyle w:val="HideTWBExt"/>
        </w:rPr>
        <w:t>&lt;/DocAmend&gt;</w:t>
      </w:r>
    </w:p>
    <w:p w14:paraId="277A4EC9" w14:textId="77777777" w:rsidR="009907D5" w:rsidRPr="000B005B" w:rsidRDefault="00BE5F7F" w:rsidP="009907D5">
      <w:pPr>
        <w:pStyle w:val="NormalBold"/>
      </w:pPr>
      <w:r w:rsidRPr="000B005B">
        <w:rPr>
          <w:rStyle w:val="HideTWBExt"/>
        </w:rPr>
        <w:t>&lt;Article&gt;</w:t>
      </w:r>
      <w:r w:rsidRPr="000B005B">
        <w:t>Ustęp 38 a (nowy)</w:t>
      </w:r>
      <w:r w:rsidRPr="000B00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4A8E" w:rsidRPr="000B005B" w14:paraId="53D306A6" w14:textId="77777777" w:rsidTr="00383AE9">
        <w:trPr>
          <w:trHeight w:hRule="exact" w:val="240"/>
          <w:jc w:val="center"/>
        </w:trPr>
        <w:tc>
          <w:tcPr>
            <w:tcW w:w="9752" w:type="dxa"/>
            <w:gridSpan w:val="2"/>
            <w:tcBorders>
              <w:top w:val="nil"/>
              <w:left w:val="nil"/>
              <w:bottom w:val="nil"/>
              <w:right w:val="nil"/>
            </w:tcBorders>
          </w:tcPr>
          <w:p w14:paraId="1A2D383C" w14:textId="77777777" w:rsidR="009907D5" w:rsidRPr="000B005B" w:rsidRDefault="009907D5" w:rsidP="00383AE9"/>
        </w:tc>
      </w:tr>
      <w:tr w:rsidR="00FA4A8E" w:rsidRPr="000B005B" w14:paraId="51CE22DF" w14:textId="77777777" w:rsidTr="00383AE9">
        <w:trPr>
          <w:trHeight w:val="240"/>
          <w:jc w:val="center"/>
        </w:trPr>
        <w:tc>
          <w:tcPr>
            <w:tcW w:w="4876" w:type="dxa"/>
            <w:tcBorders>
              <w:top w:val="nil"/>
              <w:left w:val="nil"/>
              <w:bottom w:val="nil"/>
              <w:right w:val="nil"/>
            </w:tcBorders>
          </w:tcPr>
          <w:p w14:paraId="61B2F8A0" w14:textId="77777777" w:rsidR="009907D5" w:rsidRPr="000B005B" w:rsidRDefault="00BE5F7F" w:rsidP="00383AE9">
            <w:pPr>
              <w:pStyle w:val="AmColumnHeading"/>
            </w:pPr>
            <w:r w:rsidRPr="000B005B">
              <w:t>Projekt rezolucji</w:t>
            </w:r>
          </w:p>
        </w:tc>
        <w:tc>
          <w:tcPr>
            <w:tcW w:w="4876" w:type="dxa"/>
            <w:tcBorders>
              <w:top w:val="nil"/>
              <w:left w:val="nil"/>
              <w:bottom w:val="nil"/>
              <w:right w:val="nil"/>
            </w:tcBorders>
          </w:tcPr>
          <w:p w14:paraId="29F908AA" w14:textId="77777777" w:rsidR="009907D5" w:rsidRPr="000B005B" w:rsidRDefault="00BE5F7F" w:rsidP="00383AE9">
            <w:pPr>
              <w:pStyle w:val="AmColumnHeading"/>
            </w:pPr>
            <w:r w:rsidRPr="000B005B">
              <w:t>Poprawka</w:t>
            </w:r>
          </w:p>
        </w:tc>
      </w:tr>
      <w:tr w:rsidR="00FA4A8E" w:rsidRPr="000B005B" w14:paraId="187F8AC1" w14:textId="77777777" w:rsidTr="00383AE9">
        <w:trPr>
          <w:jc w:val="center"/>
        </w:trPr>
        <w:tc>
          <w:tcPr>
            <w:tcW w:w="4876" w:type="dxa"/>
            <w:tcBorders>
              <w:top w:val="nil"/>
              <w:left w:val="nil"/>
              <w:bottom w:val="nil"/>
              <w:right w:val="nil"/>
            </w:tcBorders>
          </w:tcPr>
          <w:p w14:paraId="6C1C98EE" w14:textId="77777777" w:rsidR="009907D5" w:rsidRPr="000B005B" w:rsidRDefault="009907D5" w:rsidP="00383AE9">
            <w:pPr>
              <w:pStyle w:val="Normal6a"/>
            </w:pPr>
          </w:p>
        </w:tc>
        <w:tc>
          <w:tcPr>
            <w:tcW w:w="4876" w:type="dxa"/>
            <w:tcBorders>
              <w:top w:val="nil"/>
              <w:left w:val="nil"/>
              <w:bottom w:val="nil"/>
              <w:right w:val="nil"/>
            </w:tcBorders>
          </w:tcPr>
          <w:p w14:paraId="2023CD16" w14:textId="77777777" w:rsidR="009907D5" w:rsidRPr="000B005B" w:rsidRDefault="00BE5F7F" w:rsidP="00383AE9">
            <w:pPr>
              <w:pStyle w:val="Normal6a"/>
            </w:pPr>
            <w:r w:rsidRPr="000B005B">
              <w:rPr>
                <w:b/>
                <w:i/>
              </w:rPr>
              <w:t>38a.</w:t>
            </w:r>
            <w:r w:rsidRPr="000B005B">
              <w:tab/>
            </w:r>
            <w:r w:rsidRPr="000B005B">
              <w:rPr>
                <w:b/>
                <w:i/>
              </w:rPr>
              <w:t xml:space="preserve">wzywa </w:t>
            </w:r>
            <w:r w:rsidRPr="000B005B">
              <w:rPr>
                <w:b/>
                <w:i/>
              </w:rPr>
              <w:t xml:space="preserve">Komisję, by prawnie uznała molestowanie ze względu na płeć, w tym molestowanie w </w:t>
            </w:r>
            <w:proofErr w:type="spellStart"/>
            <w:r w:rsidRPr="000B005B">
              <w:rPr>
                <w:b/>
                <w:i/>
              </w:rPr>
              <w:t>internecie</w:t>
            </w:r>
            <w:proofErr w:type="spellEnd"/>
            <w:r w:rsidRPr="000B005B">
              <w:rPr>
                <w:b/>
                <w:i/>
              </w:rPr>
              <w:t>, za przestępstwo nawoływania do nienawiści, a także by zobowiązała platformy do identyfikacji i usuwania nawoływania do nienawiści ze względu na płeć;</w:t>
            </w:r>
          </w:p>
        </w:tc>
      </w:tr>
    </w:tbl>
    <w:p w14:paraId="6FFAC5B5" w14:textId="77777777" w:rsidR="009907D5" w:rsidRPr="000B005B" w:rsidRDefault="00BE5F7F" w:rsidP="009907D5">
      <w:r w:rsidRPr="000B005B">
        <w:rPr>
          <w:rStyle w:val="HideTWBExt"/>
        </w:rPr>
        <w:t>&lt;/Amend&gt;</w:t>
      </w:r>
    </w:p>
    <w:p w14:paraId="027FA86B" w14:textId="77777777" w:rsidR="009907D5" w:rsidRPr="000B005B" w:rsidRDefault="00BE5F7F" w:rsidP="009907D5">
      <w:pPr>
        <w:pStyle w:val="AmNumberTabs"/>
      </w:pPr>
      <w:r w:rsidRPr="000B005B">
        <w:rPr>
          <w:rStyle w:val="HideTWBExt"/>
        </w:rPr>
        <w:t>&lt;Amend&gt;</w:t>
      </w:r>
      <w:r w:rsidRPr="000B005B">
        <w:t>Poprawka</w:t>
      </w:r>
      <w:r w:rsidRPr="000B005B">
        <w:tab/>
      </w:r>
      <w:r w:rsidRPr="000B005B">
        <w:tab/>
      </w:r>
      <w:r w:rsidRPr="000B005B">
        <w:rPr>
          <w:rStyle w:val="HideTWBExt"/>
        </w:rPr>
        <w:t>&lt;NumAm&gt;</w:t>
      </w:r>
      <w:r w:rsidRPr="000B005B">
        <w:t>80</w:t>
      </w:r>
      <w:r w:rsidRPr="000B005B">
        <w:rPr>
          <w:rStyle w:val="HideTWBExt"/>
        </w:rPr>
        <w:t>&lt;/NumAm&gt;</w:t>
      </w:r>
    </w:p>
    <w:p w14:paraId="766CC77E" w14:textId="77777777" w:rsidR="009907D5" w:rsidRPr="000B005B" w:rsidRDefault="00BE5F7F" w:rsidP="009907D5">
      <w:pPr>
        <w:pStyle w:val="NormalBold12b"/>
      </w:pPr>
      <w:r w:rsidRPr="000B005B">
        <w:rPr>
          <w:rStyle w:val="HideTWBExt"/>
        </w:rPr>
        <w:t>&lt;DocAmend&gt;</w:t>
      </w:r>
      <w:r w:rsidRPr="000B005B">
        <w:t>Projekt rezolucji</w:t>
      </w:r>
      <w:r w:rsidRPr="000B005B">
        <w:rPr>
          <w:rStyle w:val="HideTWBExt"/>
        </w:rPr>
        <w:t>&lt;/DocAmend&gt;</w:t>
      </w:r>
    </w:p>
    <w:p w14:paraId="462E1693" w14:textId="77777777" w:rsidR="009907D5" w:rsidRPr="000B005B" w:rsidRDefault="00BE5F7F" w:rsidP="009907D5">
      <w:pPr>
        <w:pStyle w:val="NormalBold"/>
      </w:pPr>
      <w:r w:rsidRPr="000B005B">
        <w:rPr>
          <w:rStyle w:val="HideTWBExt"/>
        </w:rPr>
        <w:t>&lt;Article&gt;</w:t>
      </w:r>
      <w:r w:rsidRPr="000B005B">
        <w:t>Ustęp 38 b (nowy)</w:t>
      </w:r>
      <w:r w:rsidRPr="000B00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4A8E" w:rsidRPr="000B005B" w14:paraId="2F081A06" w14:textId="77777777" w:rsidTr="00383AE9">
        <w:trPr>
          <w:trHeight w:hRule="exact" w:val="240"/>
          <w:jc w:val="center"/>
        </w:trPr>
        <w:tc>
          <w:tcPr>
            <w:tcW w:w="9752" w:type="dxa"/>
            <w:gridSpan w:val="2"/>
            <w:tcBorders>
              <w:top w:val="nil"/>
              <w:left w:val="nil"/>
              <w:bottom w:val="nil"/>
              <w:right w:val="nil"/>
            </w:tcBorders>
          </w:tcPr>
          <w:p w14:paraId="7124E23C" w14:textId="77777777" w:rsidR="009907D5" w:rsidRPr="000B005B" w:rsidRDefault="009907D5" w:rsidP="00383AE9"/>
        </w:tc>
      </w:tr>
      <w:tr w:rsidR="00FA4A8E" w:rsidRPr="000B005B" w14:paraId="11AEFCDC" w14:textId="77777777" w:rsidTr="00383AE9">
        <w:trPr>
          <w:trHeight w:val="240"/>
          <w:jc w:val="center"/>
        </w:trPr>
        <w:tc>
          <w:tcPr>
            <w:tcW w:w="4876" w:type="dxa"/>
            <w:tcBorders>
              <w:top w:val="nil"/>
              <w:left w:val="nil"/>
              <w:bottom w:val="nil"/>
              <w:right w:val="nil"/>
            </w:tcBorders>
          </w:tcPr>
          <w:p w14:paraId="64DB2654" w14:textId="77777777" w:rsidR="009907D5" w:rsidRPr="000B005B" w:rsidRDefault="00BE5F7F" w:rsidP="00383AE9">
            <w:pPr>
              <w:pStyle w:val="AmColumnHeading"/>
            </w:pPr>
            <w:r w:rsidRPr="000B005B">
              <w:t>Projekt rezolucji</w:t>
            </w:r>
          </w:p>
        </w:tc>
        <w:tc>
          <w:tcPr>
            <w:tcW w:w="4876" w:type="dxa"/>
            <w:tcBorders>
              <w:top w:val="nil"/>
              <w:left w:val="nil"/>
              <w:bottom w:val="nil"/>
              <w:right w:val="nil"/>
            </w:tcBorders>
          </w:tcPr>
          <w:p w14:paraId="465A4FAA" w14:textId="77777777" w:rsidR="009907D5" w:rsidRPr="000B005B" w:rsidRDefault="00BE5F7F" w:rsidP="00383AE9">
            <w:pPr>
              <w:pStyle w:val="AmColumnHeading"/>
            </w:pPr>
            <w:r w:rsidRPr="000B005B">
              <w:t>Poprawka</w:t>
            </w:r>
          </w:p>
        </w:tc>
      </w:tr>
      <w:tr w:rsidR="00FA4A8E" w:rsidRPr="000B005B" w14:paraId="5B1A2A3B" w14:textId="77777777" w:rsidTr="00383AE9">
        <w:trPr>
          <w:jc w:val="center"/>
        </w:trPr>
        <w:tc>
          <w:tcPr>
            <w:tcW w:w="4876" w:type="dxa"/>
            <w:tcBorders>
              <w:top w:val="nil"/>
              <w:left w:val="nil"/>
              <w:bottom w:val="nil"/>
              <w:right w:val="nil"/>
            </w:tcBorders>
          </w:tcPr>
          <w:p w14:paraId="01273E12" w14:textId="77777777" w:rsidR="009907D5" w:rsidRPr="000B005B" w:rsidRDefault="009907D5" w:rsidP="00383AE9">
            <w:pPr>
              <w:pStyle w:val="Normal6a"/>
            </w:pPr>
          </w:p>
        </w:tc>
        <w:tc>
          <w:tcPr>
            <w:tcW w:w="4876" w:type="dxa"/>
            <w:tcBorders>
              <w:top w:val="nil"/>
              <w:left w:val="nil"/>
              <w:bottom w:val="nil"/>
              <w:right w:val="nil"/>
            </w:tcBorders>
          </w:tcPr>
          <w:p w14:paraId="5984EA37" w14:textId="77777777" w:rsidR="009907D5" w:rsidRPr="000B005B" w:rsidRDefault="00BE5F7F" w:rsidP="00383AE9">
            <w:pPr>
              <w:pStyle w:val="Normal6a"/>
            </w:pPr>
            <w:r w:rsidRPr="000B005B">
              <w:rPr>
                <w:b/>
                <w:i/>
              </w:rPr>
              <w:t>38b.</w:t>
            </w:r>
            <w:r w:rsidRPr="000B005B">
              <w:tab/>
            </w:r>
            <w:r w:rsidRPr="000B005B">
              <w:rPr>
                <w:b/>
                <w:i/>
              </w:rPr>
              <w:t xml:space="preserve">apeluje o ściślejszą kontrolę algorytmów stosowanych na platformach cyfrowych, aby zapobiec </w:t>
            </w:r>
            <w:r w:rsidRPr="000B005B">
              <w:rPr>
                <w:b/>
                <w:i/>
              </w:rPr>
              <w:t>powielaniu uprzedzeń związanych z płcią, a także o podjęcie środków mających na celu zagwarantowanie, że systemy algorytmiczne wspierają demokrację, równość płci i prawa człowieka;</w:t>
            </w:r>
          </w:p>
        </w:tc>
      </w:tr>
    </w:tbl>
    <w:p w14:paraId="15D2EE1B" w14:textId="77777777" w:rsidR="009907D5" w:rsidRPr="000B005B" w:rsidRDefault="00BE5F7F" w:rsidP="009907D5">
      <w:r w:rsidRPr="000B005B">
        <w:rPr>
          <w:rStyle w:val="HideTWBExt"/>
        </w:rPr>
        <w:t>&lt;/Amend&gt;</w:t>
      </w:r>
    </w:p>
    <w:p w14:paraId="58053F06" w14:textId="77777777" w:rsidR="009907D5" w:rsidRPr="000B005B" w:rsidRDefault="00BE5F7F" w:rsidP="009907D5">
      <w:pPr>
        <w:pStyle w:val="AmNumberTabs"/>
      </w:pPr>
      <w:r w:rsidRPr="000B005B">
        <w:rPr>
          <w:rStyle w:val="HideTWBExt"/>
        </w:rPr>
        <w:t>&lt;Amend&gt;</w:t>
      </w:r>
      <w:r w:rsidRPr="000B005B">
        <w:t>Poprawka</w:t>
      </w:r>
      <w:r w:rsidRPr="000B005B">
        <w:tab/>
      </w:r>
      <w:r w:rsidRPr="000B005B">
        <w:tab/>
      </w:r>
      <w:r w:rsidRPr="000B005B">
        <w:rPr>
          <w:rStyle w:val="HideTWBExt"/>
        </w:rPr>
        <w:t>&lt;NumAm&gt;</w:t>
      </w:r>
      <w:r w:rsidRPr="000B005B">
        <w:t>81</w:t>
      </w:r>
      <w:r w:rsidRPr="000B005B">
        <w:rPr>
          <w:rStyle w:val="HideTWBExt"/>
        </w:rPr>
        <w:t>&lt;/NumAm&gt;</w:t>
      </w:r>
    </w:p>
    <w:p w14:paraId="5C4FB261" w14:textId="77777777" w:rsidR="009907D5" w:rsidRPr="000B005B" w:rsidRDefault="00BE5F7F" w:rsidP="009907D5">
      <w:pPr>
        <w:pStyle w:val="NormalBold12b"/>
      </w:pPr>
      <w:r w:rsidRPr="000B005B">
        <w:rPr>
          <w:rStyle w:val="HideTWBExt"/>
        </w:rPr>
        <w:t>&lt;DocAmend&gt;</w:t>
      </w:r>
      <w:r w:rsidRPr="000B005B">
        <w:t xml:space="preserve">Projekt </w:t>
      </w:r>
      <w:r w:rsidRPr="000B005B">
        <w:t>rezolucji</w:t>
      </w:r>
      <w:r w:rsidRPr="000B005B">
        <w:rPr>
          <w:rStyle w:val="HideTWBExt"/>
        </w:rPr>
        <w:t>&lt;/DocAmend&gt;</w:t>
      </w:r>
    </w:p>
    <w:p w14:paraId="787B0DF9" w14:textId="77777777" w:rsidR="009907D5" w:rsidRPr="000B005B" w:rsidRDefault="00BE5F7F" w:rsidP="009907D5">
      <w:pPr>
        <w:pStyle w:val="NormalBold"/>
      </w:pPr>
      <w:r w:rsidRPr="000B005B">
        <w:rPr>
          <w:rStyle w:val="HideTWBExt"/>
        </w:rPr>
        <w:t>&lt;Article&gt;</w:t>
      </w:r>
      <w:r w:rsidRPr="000B005B">
        <w:t>Ustęp 39 a (nowy)</w:t>
      </w:r>
      <w:r w:rsidRPr="000B00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4A8E" w:rsidRPr="000B005B" w14:paraId="18528C6B" w14:textId="77777777" w:rsidTr="00383AE9">
        <w:trPr>
          <w:trHeight w:hRule="exact" w:val="240"/>
          <w:jc w:val="center"/>
        </w:trPr>
        <w:tc>
          <w:tcPr>
            <w:tcW w:w="9752" w:type="dxa"/>
            <w:gridSpan w:val="2"/>
            <w:tcBorders>
              <w:top w:val="nil"/>
              <w:left w:val="nil"/>
              <w:bottom w:val="nil"/>
              <w:right w:val="nil"/>
            </w:tcBorders>
          </w:tcPr>
          <w:p w14:paraId="23D40863" w14:textId="77777777" w:rsidR="009907D5" w:rsidRPr="000B005B" w:rsidRDefault="009907D5" w:rsidP="00383AE9"/>
        </w:tc>
      </w:tr>
      <w:tr w:rsidR="00FA4A8E" w:rsidRPr="000B005B" w14:paraId="27DD83CE" w14:textId="77777777" w:rsidTr="00383AE9">
        <w:trPr>
          <w:trHeight w:val="240"/>
          <w:jc w:val="center"/>
        </w:trPr>
        <w:tc>
          <w:tcPr>
            <w:tcW w:w="4876" w:type="dxa"/>
            <w:tcBorders>
              <w:top w:val="nil"/>
              <w:left w:val="nil"/>
              <w:bottom w:val="nil"/>
              <w:right w:val="nil"/>
            </w:tcBorders>
          </w:tcPr>
          <w:p w14:paraId="31E19F2B" w14:textId="77777777" w:rsidR="009907D5" w:rsidRPr="000B005B" w:rsidRDefault="00BE5F7F" w:rsidP="00383AE9">
            <w:pPr>
              <w:pStyle w:val="AmColumnHeading"/>
            </w:pPr>
            <w:r w:rsidRPr="000B005B">
              <w:t>Projekt rezolucji</w:t>
            </w:r>
          </w:p>
        </w:tc>
        <w:tc>
          <w:tcPr>
            <w:tcW w:w="4876" w:type="dxa"/>
            <w:tcBorders>
              <w:top w:val="nil"/>
              <w:left w:val="nil"/>
              <w:bottom w:val="nil"/>
              <w:right w:val="nil"/>
            </w:tcBorders>
          </w:tcPr>
          <w:p w14:paraId="37A3F43C" w14:textId="77777777" w:rsidR="009907D5" w:rsidRPr="000B005B" w:rsidRDefault="00BE5F7F" w:rsidP="00383AE9">
            <w:pPr>
              <w:pStyle w:val="AmColumnHeading"/>
            </w:pPr>
            <w:r w:rsidRPr="000B005B">
              <w:t>Poprawka</w:t>
            </w:r>
          </w:p>
        </w:tc>
      </w:tr>
      <w:tr w:rsidR="00FA4A8E" w:rsidRPr="000B005B" w14:paraId="18EF240A" w14:textId="77777777" w:rsidTr="00383AE9">
        <w:trPr>
          <w:jc w:val="center"/>
        </w:trPr>
        <w:tc>
          <w:tcPr>
            <w:tcW w:w="4876" w:type="dxa"/>
            <w:tcBorders>
              <w:top w:val="nil"/>
              <w:left w:val="nil"/>
              <w:bottom w:val="nil"/>
              <w:right w:val="nil"/>
            </w:tcBorders>
          </w:tcPr>
          <w:p w14:paraId="78163FC9" w14:textId="77777777" w:rsidR="009907D5" w:rsidRPr="000B005B" w:rsidRDefault="009907D5" w:rsidP="00383AE9">
            <w:pPr>
              <w:pStyle w:val="Normal6a"/>
            </w:pPr>
          </w:p>
        </w:tc>
        <w:tc>
          <w:tcPr>
            <w:tcW w:w="4876" w:type="dxa"/>
            <w:tcBorders>
              <w:top w:val="nil"/>
              <w:left w:val="nil"/>
              <w:bottom w:val="nil"/>
              <w:right w:val="nil"/>
            </w:tcBorders>
          </w:tcPr>
          <w:p w14:paraId="089A0CF1" w14:textId="77777777" w:rsidR="009907D5" w:rsidRPr="000B005B" w:rsidRDefault="00BE5F7F" w:rsidP="00383AE9">
            <w:pPr>
              <w:pStyle w:val="Normal6a"/>
            </w:pPr>
            <w:r w:rsidRPr="000B005B">
              <w:rPr>
                <w:b/>
                <w:i/>
              </w:rPr>
              <w:t>39a.</w:t>
            </w:r>
            <w:r w:rsidRPr="000B005B">
              <w:tab/>
            </w:r>
            <w:r w:rsidRPr="000B005B">
              <w:rPr>
                <w:b/>
                <w:i/>
              </w:rPr>
              <w:t xml:space="preserve">wzywa UE do uwzględniania zasady równości płci we wszystkich odpowiednich zewnętrznych instrumentach dotyczących praw człowieka, do włączania ocen wpływu w </w:t>
            </w:r>
            <w:r w:rsidRPr="000B005B">
              <w:rPr>
                <w:b/>
                <w:i/>
              </w:rPr>
              <w:t>aspekcie płci do programowania oraz do systematycznego konsultowania się z organizacjami kobiecymi i grupami obywatelskimi podczas opracowywania i oceny projektów oraz dialogów dotyczących praw człowieka;</w:t>
            </w:r>
          </w:p>
        </w:tc>
      </w:tr>
    </w:tbl>
    <w:p w14:paraId="294646BC" w14:textId="77777777" w:rsidR="009907D5" w:rsidRPr="000B005B" w:rsidRDefault="00BE5F7F" w:rsidP="009907D5">
      <w:r w:rsidRPr="000B005B">
        <w:rPr>
          <w:rStyle w:val="HideTWBExt"/>
        </w:rPr>
        <w:t>&lt;/Amend&gt;</w:t>
      </w:r>
    </w:p>
    <w:p w14:paraId="08146F7E" w14:textId="77777777" w:rsidR="009907D5" w:rsidRPr="000B005B" w:rsidRDefault="00BE5F7F" w:rsidP="009907D5">
      <w:pPr>
        <w:pStyle w:val="AmNumberTabs"/>
      </w:pPr>
      <w:r w:rsidRPr="000B005B">
        <w:rPr>
          <w:rStyle w:val="HideTWBExt"/>
        </w:rPr>
        <w:t>&lt;Amend&gt;</w:t>
      </w:r>
      <w:r w:rsidRPr="000B005B">
        <w:t>Poprawka</w:t>
      </w:r>
      <w:r w:rsidRPr="000B005B">
        <w:tab/>
      </w:r>
      <w:r w:rsidRPr="000B005B">
        <w:tab/>
      </w:r>
      <w:r w:rsidRPr="000B005B">
        <w:rPr>
          <w:rStyle w:val="HideTWBExt"/>
        </w:rPr>
        <w:t>&lt;NumAm&gt;</w:t>
      </w:r>
      <w:r w:rsidRPr="000B005B">
        <w:t>82</w:t>
      </w:r>
      <w:r w:rsidRPr="000B005B">
        <w:rPr>
          <w:rStyle w:val="HideTWBExt"/>
        </w:rPr>
        <w:t>&lt;/NumAm&gt;</w:t>
      </w:r>
    </w:p>
    <w:p w14:paraId="1305FC68" w14:textId="77777777" w:rsidR="009907D5" w:rsidRPr="000B005B" w:rsidRDefault="00BE5F7F" w:rsidP="009907D5">
      <w:pPr>
        <w:pStyle w:val="NormalBold12b"/>
      </w:pPr>
      <w:r w:rsidRPr="000B005B">
        <w:rPr>
          <w:rStyle w:val="HideTWBExt"/>
        </w:rPr>
        <w:t>&lt;DocAmend&gt;</w:t>
      </w:r>
      <w:r w:rsidRPr="000B005B">
        <w:t>Projekt rezolucji</w:t>
      </w:r>
      <w:r w:rsidRPr="000B005B">
        <w:rPr>
          <w:rStyle w:val="HideTWBExt"/>
        </w:rPr>
        <w:t>&lt;/DocAmend&gt;</w:t>
      </w:r>
    </w:p>
    <w:p w14:paraId="67B0EE22" w14:textId="77777777" w:rsidR="009907D5" w:rsidRPr="000B005B" w:rsidRDefault="00BE5F7F" w:rsidP="009907D5">
      <w:pPr>
        <w:pStyle w:val="NormalBold"/>
      </w:pPr>
      <w:r w:rsidRPr="000B005B">
        <w:rPr>
          <w:rStyle w:val="HideTWBExt"/>
        </w:rPr>
        <w:t>&lt;Article&gt;</w:t>
      </w:r>
      <w:r w:rsidRPr="000B005B">
        <w:t>Ustęp 39 b (nowy)</w:t>
      </w:r>
      <w:r w:rsidRPr="000B00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4A8E" w:rsidRPr="000B005B" w14:paraId="36AD0B65" w14:textId="77777777" w:rsidTr="00383AE9">
        <w:trPr>
          <w:trHeight w:hRule="exact" w:val="240"/>
          <w:jc w:val="center"/>
        </w:trPr>
        <w:tc>
          <w:tcPr>
            <w:tcW w:w="9752" w:type="dxa"/>
            <w:gridSpan w:val="2"/>
            <w:tcBorders>
              <w:top w:val="nil"/>
              <w:left w:val="nil"/>
              <w:bottom w:val="nil"/>
              <w:right w:val="nil"/>
            </w:tcBorders>
          </w:tcPr>
          <w:p w14:paraId="09AC6BB7" w14:textId="77777777" w:rsidR="009907D5" w:rsidRPr="000B005B" w:rsidRDefault="009907D5" w:rsidP="00383AE9"/>
        </w:tc>
      </w:tr>
      <w:tr w:rsidR="00FA4A8E" w:rsidRPr="000B005B" w14:paraId="5228A00B" w14:textId="77777777" w:rsidTr="00383AE9">
        <w:trPr>
          <w:trHeight w:val="240"/>
          <w:jc w:val="center"/>
        </w:trPr>
        <w:tc>
          <w:tcPr>
            <w:tcW w:w="4876" w:type="dxa"/>
            <w:tcBorders>
              <w:top w:val="nil"/>
              <w:left w:val="nil"/>
              <w:bottom w:val="nil"/>
              <w:right w:val="nil"/>
            </w:tcBorders>
          </w:tcPr>
          <w:p w14:paraId="279AF936" w14:textId="77777777" w:rsidR="009907D5" w:rsidRPr="000B005B" w:rsidRDefault="00BE5F7F" w:rsidP="00383AE9">
            <w:pPr>
              <w:pStyle w:val="AmColumnHeading"/>
            </w:pPr>
            <w:r w:rsidRPr="000B005B">
              <w:t>Projekt rezolucji</w:t>
            </w:r>
          </w:p>
        </w:tc>
        <w:tc>
          <w:tcPr>
            <w:tcW w:w="4876" w:type="dxa"/>
            <w:tcBorders>
              <w:top w:val="nil"/>
              <w:left w:val="nil"/>
              <w:bottom w:val="nil"/>
              <w:right w:val="nil"/>
            </w:tcBorders>
          </w:tcPr>
          <w:p w14:paraId="7F574615" w14:textId="77777777" w:rsidR="009907D5" w:rsidRPr="000B005B" w:rsidRDefault="00BE5F7F" w:rsidP="00383AE9">
            <w:pPr>
              <w:pStyle w:val="AmColumnHeading"/>
            </w:pPr>
            <w:r w:rsidRPr="000B005B">
              <w:t>Poprawka</w:t>
            </w:r>
          </w:p>
        </w:tc>
      </w:tr>
      <w:tr w:rsidR="00FA4A8E" w:rsidRPr="000B005B" w14:paraId="6F296BBD" w14:textId="77777777" w:rsidTr="00383AE9">
        <w:trPr>
          <w:jc w:val="center"/>
        </w:trPr>
        <w:tc>
          <w:tcPr>
            <w:tcW w:w="4876" w:type="dxa"/>
            <w:tcBorders>
              <w:top w:val="nil"/>
              <w:left w:val="nil"/>
              <w:bottom w:val="nil"/>
              <w:right w:val="nil"/>
            </w:tcBorders>
          </w:tcPr>
          <w:p w14:paraId="7B90AF1E" w14:textId="77777777" w:rsidR="009907D5" w:rsidRPr="000B005B" w:rsidRDefault="009907D5" w:rsidP="00383AE9">
            <w:pPr>
              <w:pStyle w:val="Normal6a"/>
            </w:pPr>
          </w:p>
        </w:tc>
        <w:tc>
          <w:tcPr>
            <w:tcW w:w="4876" w:type="dxa"/>
            <w:tcBorders>
              <w:top w:val="nil"/>
              <w:left w:val="nil"/>
              <w:bottom w:val="nil"/>
              <w:right w:val="nil"/>
            </w:tcBorders>
          </w:tcPr>
          <w:p w14:paraId="789B0C07" w14:textId="77777777" w:rsidR="009907D5" w:rsidRPr="000B005B" w:rsidRDefault="00BE5F7F" w:rsidP="00383AE9">
            <w:pPr>
              <w:pStyle w:val="Normal6a"/>
            </w:pPr>
            <w:r w:rsidRPr="000B005B">
              <w:rPr>
                <w:b/>
                <w:i/>
              </w:rPr>
              <w:t>39b.</w:t>
            </w:r>
            <w:r w:rsidRPr="000B005B">
              <w:tab/>
            </w:r>
            <w:r w:rsidRPr="000B005B">
              <w:rPr>
                <w:b/>
                <w:i/>
              </w:rPr>
              <w:t xml:space="preserve">wzywa Komisję i ESDZ do dalszego wspierania kobiet w Afganistanie przez ukierunkowane projekty dotyczące kobiet; apeluje do państw </w:t>
            </w:r>
            <w:r w:rsidRPr="000B005B">
              <w:rPr>
                <w:b/>
                <w:i/>
              </w:rPr>
              <w:t>członkowskich, Komisji i ESDZ o kontynuowanie finansowania tych organizacji zajmujących się prawami kobiet, które utraciły dostęp do środków po ponownym wprowadzeniu globalnej zasady globalnego knebla;</w:t>
            </w:r>
          </w:p>
        </w:tc>
      </w:tr>
    </w:tbl>
    <w:p w14:paraId="231733F6" w14:textId="77777777" w:rsidR="009907D5" w:rsidRPr="000B005B" w:rsidRDefault="00BE5F7F" w:rsidP="009907D5">
      <w:r w:rsidRPr="000B005B">
        <w:rPr>
          <w:rStyle w:val="HideTWBExt"/>
        </w:rPr>
        <w:t>&lt;/Amend&gt;</w:t>
      </w:r>
    </w:p>
    <w:p w14:paraId="4C313969" w14:textId="77777777" w:rsidR="009907D5" w:rsidRPr="000B005B" w:rsidRDefault="009907D5" w:rsidP="009907D5"/>
    <w:p w14:paraId="17745135" w14:textId="77777777" w:rsidR="009907D5" w:rsidRPr="000B005B" w:rsidRDefault="009907D5" w:rsidP="009907D5"/>
    <w:p w14:paraId="645C0C7C" w14:textId="77777777" w:rsidR="009907D5" w:rsidRPr="000B005B" w:rsidRDefault="00BE5F7F" w:rsidP="009907D5">
      <w:r w:rsidRPr="000B005B">
        <w:rPr>
          <w:rStyle w:val="HideTWBExt"/>
        </w:rPr>
        <w:t>&lt;/RepeatBlock-Amend&gt;</w:t>
      </w:r>
    </w:p>
    <w:p w14:paraId="3A57CDA9" w14:textId="77777777" w:rsidR="009907D5" w:rsidRPr="000B005B" w:rsidRDefault="009907D5" w:rsidP="009907D5">
      <w:pPr>
        <w:pStyle w:val="NormalBold"/>
        <w:rPr>
          <w:rStyle w:val="HideTWBExt"/>
          <w:b w:val="0"/>
        </w:rPr>
      </w:pPr>
    </w:p>
    <w:p w14:paraId="5579935A" w14:textId="77777777" w:rsidR="009907D5" w:rsidRPr="000B005B" w:rsidRDefault="009907D5" w:rsidP="009907D5">
      <w:pPr>
        <w:pStyle w:val="NormalBold"/>
        <w:rPr>
          <w:rStyle w:val="HideTWBExt"/>
          <w:b w:val="0"/>
        </w:rPr>
      </w:pPr>
    </w:p>
    <w:p w14:paraId="3416BE0F" w14:textId="77777777" w:rsidR="009907D5" w:rsidRPr="000B005B" w:rsidRDefault="009907D5" w:rsidP="009907D5"/>
    <w:p w14:paraId="67862189" w14:textId="77777777" w:rsidR="009907D5" w:rsidRPr="000B005B" w:rsidRDefault="009907D5" w:rsidP="009907D5"/>
    <w:p w14:paraId="1FC167AD" w14:textId="77777777" w:rsidR="009907D5" w:rsidRPr="000B005B" w:rsidRDefault="009907D5" w:rsidP="0049152B">
      <w:pPr>
        <w:pStyle w:val="PageHeadingNotTOC"/>
        <w:sectPr w:rsidR="009907D5" w:rsidRPr="000B005B" w:rsidSect="000B005B">
          <w:headerReference w:type="even" r:id="rId10"/>
          <w:headerReference w:type="default" r:id="rId11"/>
          <w:footerReference w:type="even" r:id="rId12"/>
          <w:footerReference w:type="default" r:id="rId13"/>
          <w:headerReference w:type="first" r:id="rId14"/>
          <w:footerReference w:type="first" r:id="rId15"/>
          <w:footnotePr>
            <w:pos w:val="beneathText"/>
            <w:numRestart w:val="eachSect"/>
          </w:footnotePr>
          <w:endnotePr>
            <w:numFmt w:val="decimal"/>
          </w:endnotePr>
          <w:pgSz w:w="11906" w:h="16838" w:code="9"/>
          <w:pgMar w:top="1134" w:right="1418" w:bottom="1418" w:left="1418" w:header="1134" w:footer="567" w:gutter="0"/>
          <w:cols w:space="720"/>
          <w:noEndnote/>
          <w:titlePg/>
          <w:docGrid w:linePitch="326"/>
        </w:sectPr>
      </w:pPr>
    </w:p>
    <w:p w14:paraId="6083DD2E" w14:textId="77777777" w:rsidR="009907D5" w:rsidRPr="000B005B" w:rsidRDefault="009907D5">
      <w:pPr>
        <w:widowControl/>
      </w:pPr>
    </w:p>
    <w:p w14:paraId="3DC91BB5" w14:textId="77777777" w:rsidR="009907D5" w:rsidRPr="000B005B" w:rsidRDefault="00BE5F7F" w:rsidP="002B2C72">
      <w:pPr>
        <w:pStyle w:val="PageHeadingNotTOC"/>
      </w:pPr>
      <w:bookmarkStart w:id="0" w:name="FootprintPageAD"/>
      <w:r w:rsidRPr="000B005B">
        <w:t>ZAŁĄCZNIK: WYKAZ PODMIOTÓW, OD KTÓRYCH SPRAWOZDAWCZYNI OTRZYMAŁA INFORMACJE</w:t>
      </w:r>
    </w:p>
    <w:p w14:paraId="6738BB1B" w14:textId="77777777" w:rsidR="009907D5" w:rsidRPr="000B005B" w:rsidRDefault="00BE5F7F" w:rsidP="00037518">
      <w:pPr>
        <w:pStyle w:val="Normal24a"/>
      </w:pPr>
      <w:r w:rsidRPr="000B005B">
        <w:rPr>
          <w:rStyle w:val="HideTWBExt"/>
        </w:rPr>
        <w:t>&lt;FootprintIntro&gt;</w:t>
      </w:r>
      <w:r w:rsidRPr="000B005B">
        <w:t>Przewodnicząca jako sprawozdawczyni komisji opiniodawczej oświadcza na swoją wyłączną odpowiedzialność, że nie ujęła w swojej opinii żadnych informacji od przedstawicieli grup interesu objętych zakresem porozumienia międzyinstytucjonalnego w sprawie obowiązkowego rejestru służącego przejrzystości</w:t>
      </w:r>
      <w:r w:rsidRPr="000B005B">
        <w:rPr>
          <w:rStyle w:val="FootnoteReference"/>
        </w:rPr>
        <w:footnoteReference w:id="1"/>
      </w:r>
      <w:r w:rsidRPr="000B005B">
        <w:t xml:space="preserve"> ani od przedstawicieli organów publicznych państw trzecich, w tym ich misji dyplomatycznych i ambasad, których należy wskazać w tym załączniku zgodnie z art. 8 załącznika I do Regulaminu.</w:t>
      </w:r>
      <w:r w:rsidRPr="000B005B">
        <w:rPr>
          <w:rStyle w:val="HideTWBExt"/>
        </w:rPr>
        <w:t>&lt;/FootprintIntro&gt;</w:t>
      </w:r>
    </w:p>
    <w:p w14:paraId="066ED82C" w14:textId="77777777" w:rsidR="009907D5" w:rsidRPr="000B005B" w:rsidRDefault="009907D5" w:rsidP="009907D5"/>
    <w:bookmarkEnd w:id="0"/>
    <w:p w14:paraId="6567CFE5" w14:textId="77777777" w:rsidR="00B8372D" w:rsidRPr="000B005B" w:rsidRDefault="00B8372D" w:rsidP="009907D5">
      <w:pPr>
        <w:sectPr w:rsidR="00B8372D" w:rsidRPr="000B005B" w:rsidSect="00E639AB">
          <w:pgSz w:w="11906" w:h="16838" w:code="9"/>
          <w:pgMar w:top="1700" w:right="1417" w:bottom="1417" w:left="1417" w:header="720" w:footer="720" w:gutter="0"/>
          <w:cols w:space="720"/>
          <w:noEndnote/>
          <w:docGrid w:linePitch="326"/>
        </w:sectPr>
      </w:pPr>
    </w:p>
    <w:p w14:paraId="5A9F8212" w14:textId="77777777" w:rsidR="00514455" w:rsidRPr="000B005B" w:rsidRDefault="00514455" w:rsidP="009907D5"/>
    <w:p w14:paraId="344DCC60" w14:textId="77777777" w:rsidR="009907D5" w:rsidRPr="000B005B" w:rsidRDefault="00BE5F7F" w:rsidP="00E639AB">
      <w:pPr>
        <w:pStyle w:val="PageHeadingNotTOC"/>
      </w:pPr>
      <w:bookmarkStart w:id="1" w:name="ProcPageAD"/>
      <w:r w:rsidRPr="000B005B">
        <w:t>INFORMACJE O PRZYJĘCIU PRZEZ KOMISJĘ OPINIODAWCZĄ</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FA4A8E" w:rsidRPr="000B005B" w14:paraId="4B7B4413"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7A63E91" w14:textId="77777777" w:rsidR="009907D5" w:rsidRPr="000B005B" w:rsidRDefault="00BE5F7F">
            <w:pPr>
              <w:autoSpaceDE w:val="0"/>
              <w:autoSpaceDN w:val="0"/>
              <w:adjustRightInd w:val="0"/>
              <w:rPr>
                <w:b/>
                <w:bCs/>
                <w:color w:val="000000"/>
                <w:sz w:val="20"/>
              </w:rPr>
            </w:pPr>
            <w:r w:rsidRPr="000B005B">
              <w:rPr>
                <w:b/>
                <w:color w:val="000000"/>
                <w:sz w:val="20"/>
              </w:rPr>
              <w:t>Data przyjęcia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FBB034A" w14:textId="77777777" w:rsidR="009907D5" w:rsidRPr="000B005B" w:rsidRDefault="00BE5F7F">
            <w:pPr>
              <w:autoSpaceDE w:val="0"/>
              <w:autoSpaceDN w:val="0"/>
              <w:adjustRightInd w:val="0"/>
              <w:rPr>
                <w:color w:val="000000"/>
                <w:sz w:val="20"/>
              </w:rPr>
            </w:pPr>
            <w:r w:rsidRPr="000B005B">
              <w:rPr>
                <w:color w:val="000000"/>
                <w:sz w:val="20"/>
              </w:rPr>
              <w:t>5.11.2025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479F3B8" w14:textId="77777777" w:rsidR="009907D5" w:rsidRPr="000B005B" w:rsidRDefault="009907D5">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5879869" w14:textId="77777777" w:rsidR="009907D5" w:rsidRPr="000B005B" w:rsidRDefault="009907D5">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DEEC151" w14:textId="77777777" w:rsidR="009907D5" w:rsidRPr="000B005B" w:rsidRDefault="009907D5">
            <w:pPr>
              <w:autoSpaceDE w:val="0"/>
              <w:autoSpaceDN w:val="0"/>
              <w:adjustRightInd w:val="0"/>
              <w:rPr>
                <w:rFonts w:ascii="sans-serif" w:hAnsi="sans-serif" w:cs="sans-serif"/>
                <w:color w:val="000000"/>
              </w:rPr>
            </w:pPr>
          </w:p>
        </w:tc>
      </w:tr>
      <w:tr w:rsidR="00FA4A8E" w:rsidRPr="000B005B" w14:paraId="0E68D9C9"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2EF6C49" w14:textId="77777777" w:rsidR="009907D5" w:rsidRPr="000B005B" w:rsidRDefault="00BE5F7F">
            <w:pPr>
              <w:autoSpaceDE w:val="0"/>
              <w:autoSpaceDN w:val="0"/>
              <w:adjustRightInd w:val="0"/>
              <w:rPr>
                <w:b/>
                <w:bCs/>
                <w:color w:val="000000"/>
                <w:sz w:val="20"/>
              </w:rPr>
            </w:pPr>
            <w:r w:rsidRPr="000B005B">
              <w:rPr>
                <w:b/>
                <w:color w:val="000000"/>
                <w:sz w:val="20"/>
              </w:rPr>
              <w:t xml:space="preserve">Wynik głosowania </w:t>
            </w:r>
            <w:r w:rsidRPr="000B005B">
              <w:rPr>
                <w:b/>
                <w:color w:val="000000"/>
                <w:sz w:val="20"/>
              </w:rPr>
              <w:t>końcowego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61A0F20" w14:textId="77777777" w:rsidR="009907D5" w:rsidRPr="000B005B" w:rsidRDefault="00BE5F7F">
            <w:pPr>
              <w:autoSpaceDE w:val="0"/>
              <w:autoSpaceDN w:val="0"/>
              <w:adjustRightInd w:val="0"/>
              <w:rPr>
                <w:color w:val="000000"/>
                <w:sz w:val="20"/>
              </w:rPr>
            </w:pPr>
            <w:r w:rsidRPr="000B005B">
              <w:rPr>
                <w:color w:val="000000"/>
                <w:sz w:val="20"/>
              </w:rPr>
              <w:t>+:</w:t>
            </w:r>
          </w:p>
          <w:p w14:paraId="70C319F6" w14:textId="77777777" w:rsidR="009907D5" w:rsidRPr="000B005B" w:rsidRDefault="00BE5F7F">
            <w:pPr>
              <w:autoSpaceDE w:val="0"/>
              <w:autoSpaceDN w:val="0"/>
              <w:adjustRightInd w:val="0"/>
              <w:rPr>
                <w:color w:val="000000"/>
                <w:sz w:val="20"/>
              </w:rPr>
            </w:pPr>
            <w:r w:rsidRPr="000B005B">
              <w:rPr>
                <w:color w:val="000000"/>
                <w:sz w:val="20"/>
              </w:rPr>
              <w:t>–:</w:t>
            </w:r>
          </w:p>
          <w:p w14:paraId="07C7DC52" w14:textId="77777777" w:rsidR="009907D5" w:rsidRPr="000B005B" w:rsidRDefault="00BE5F7F">
            <w:pPr>
              <w:autoSpaceDE w:val="0"/>
              <w:autoSpaceDN w:val="0"/>
              <w:adjustRightInd w:val="0"/>
              <w:rPr>
                <w:color w:val="000000"/>
                <w:sz w:val="20"/>
              </w:rPr>
            </w:pPr>
            <w:r w:rsidRPr="000B005B">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95BE346" w14:textId="77777777" w:rsidR="009907D5" w:rsidRPr="000B005B" w:rsidRDefault="00BE5F7F">
            <w:pPr>
              <w:autoSpaceDE w:val="0"/>
              <w:autoSpaceDN w:val="0"/>
              <w:adjustRightInd w:val="0"/>
              <w:rPr>
                <w:color w:val="000000"/>
                <w:sz w:val="20"/>
              </w:rPr>
            </w:pPr>
            <w:r w:rsidRPr="000B005B">
              <w:rPr>
                <w:color w:val="000000"/>
                <w:sz w:val="20"/>
              </w:rPr>
              <w:t>24</w:t>
            </w:r>
          </w:p>
          <w:p w14:paraId="752AB1B8" w14:textId="77777777" w:rsidR="009907D5" w:rsidRPr="000B005B" w:rsidRDefault="00BE5F7F">
            <w:pPr>
              <w:autoSpaceDE w:val="0"/>
              <w:autoSpaceDN w:val="0"/>
              <w:adjustRightInd w:val="0"/>
              <w:rPr>
                <w:color w:val="000000"/>
                <w:sz w:val="20"/>
              </w:rPr>
            </w:pPr>
            <w:r w:rsidRPr="000B005B">
              <w:rPr>
                <w:color w:val="000000"/>
                <w:sz w:val="20"/>
              </w:rPr>
              <w:t>12</w:t>
            </w:r>
          </w:p>
          <w:p w14:paraId="01F0D004" w14:textId="77777777" w:rsidR="009907D5" w:rsidRPr="000B005B" w:rsidRDefault="00BE5F7F">
            <w:pPr>
              <w:autoSpaceDE w:val="0"/>
              <w:autoSpaceDN w:val="0"/>
              <w:adjustRightInd w:val="0"/>
              <w:rPr>
                <w:color w:val="000000"/>
                <w:sz w:val="20"/>
              </w:rPr>
            </w:pPr>
            <w:r w:rsidRPr="000B005B">
              <w:rPr>
                <w:color w:val="000000"/>
                <w:sz w:val="20"/>
              </w:rPr>
              <w:t>1</w:t>
            </w:r>
          </w:p>
        </w:tc>
      </w:tr>
      <w:tr w:rsidR="00FA4A8E" w:rsidRPr="000B005B" w14:paraId="43EACC08"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777AD91" w14:textId="77777777" w:rsidR="009907D5" w:rsidRPr="000B005B" w:rsidRDefault="00BE5F7F">
            <w:pPr>
              <w:autoSpaceDE w:val="0"/>
              <w:autoSpaceDN w:val="0"/>
              <w:adjustRightInd w:val="0"/>
              <w:rPr>
                <w:b/>
                <w:bCs/>
                <w:color w:val="000000"/>
                <w:sz w:val="20"/>
              </w:rPr>
            </w:pPr>
            <w:r w:rsidRPr="000B005B">
              <w:rPr>
                <w:b/>
                <w:color w:val="000000"/>
                <w:sz w:val="20"/>
              </w:rPr>
              <w:t>Posłowie obecni podczas głosowania końcowego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54A7155" w14:textId="77777777" w:rsidR="009907D5" w:rsidRPr="000B005B" w:rsidRDefault="00BE5F7F">
            <w:pPr>
              <w:autoSpaceDE w:val="0"/>
              <w:autoSpaceDN w:val="0"/>
              <w:adjustRightInd w:val="0"/>
              <w:rPr>
                <w:color w:val="000000"/>
                <w:sz w:val="20"/>
              </w:rPr>
            </w:pPr>
            <w:proofErr w:type="spellStart"/>
            <w:r w:rsidRPr="000B005B">
              <w:rPr>
                <w:color w:val="000000"/>
                <w:sz w:val="20"/>
              </w:rPr>
              <w:t>Abir</w:t>
            </w:r>
            <w:proofErr w:type="spellEnd"/>
            <w:r w:rsidRPr="000B005B">
              <w:rPr>
                <w:color w:val="000000"/>
                <w:sz w:val="20"/>
              </w:rPr>
              <w:t xml:space="preserve"> Al-</w:t>
            </w:r>
            <w:proofErr w:type="spellStart"/>
            <w:r w:rsidRPr="000B005B">
              <w:rPr>
                <w:color w:val="000000"/>
                <w:sz w:val="20"/>
              </w:rPr>
              <w:t>Sahlani</w:t>
            </w:r>
            <w:proofErr w:type="spellEnd"/>
            <w:r w:rsidRPr="000B005B">
              <w:rPr>
                <w:color w:val="000000"/>
                <w:sz w:val="20"/>
              </w:rPr>
              <w:t xml:space="preserve">, </w:t>
            </w:r>
            <w:proofErr w:type="spellStart"/>
            <w:r w:rsidRPr="000B005B">
              <w:rPr>
                <w:color w:val="000000"/>
                <w:sz w:val="20"/>
              </w:rPr>
              <w:t>Irmhild</w:t>
            </w:r>
            <w:proofErr w:type="spellEnd"/>
            <w:r w:rsidRPr="000B005B">
              <w:rPr>
                <w:color w:val="000000"/>
                <w:sz w:val="20"/>
              </w:rPr>
              <w:t xml:space="preserve"> </w:t>
            </w:r>
            <w:proofErr w:type="spellStart"/>
            <w:r w:rsidRPr="000B005B">
              <w:rPr>
                <w:color w:val="000000"/>
                <w:sz w:val="20"/>
              </w:rPr>
              <w:t>Boßdorf</w:t>
            </w:r>
            <w:proofErr w:type="spellEnd"/>
            <w:r w:rsidRPr="000B005B">
              <w:rPr>
                <w:color w:val="000000"/>
                <w:sz w:val="20"/>
              </w:rPr>
              <w:t xml:space="preserve">, Margarita de la Pisa </w:t>
            </w:r>
            <w:proofErr w:type="spellStart"/>
            <w:r w:rsidRPr="000B005B">
              <w:rPr>
                <w:color w:val="000000"/>
                <w:sz w:val="20"/>
              </w:rPr>
              <w:t>Carrión</w:t>
            </w:r>
            <w:proofErr w:type="spellEnd"/>
            <w:r w:rsidRPr="000B005B">
              <w:rPr>
                <w:color w:val="000000"/>
                <w:sz w:val="20"/>
              </w:rPr>
              <w:t xml:space="preserve">, </w:t>
            </w:r>
            <w:proofErr w:type="spellStart"/>
            <w:r w:rsidRPr="000B005B">
              <w:rPr>
                <w:color w:val="000000"/>
                <w:sz w:val="20"/>
              </w:rPr>
              <w:t>Elisabeth</w:t>
            </w:r>
            <w:proofErr w:type="spellEnd"/>
            <w:r w:rsidRPr="000B005B">
              <w:rPr>
                <w:color w:val="000000"/>
                <w:sz w:val="20"/>
              </w:rPr>
              <w:t xml:space="preserve"> </w:t>
            </w:r>
            <w:proofErr w:type="spellStart"/>
            <w:r w:rsidRPr="000B005B">
              <w:rPr>
                <w:color w:val="000000"/>
                <w:sz w:val="20"/>
              </w:rPr>
              <w:t>Dieringer</w:t>
            </w:r>
            <w:proofErr w:type="spellEnd"/>
            <w:r w:rsidRPr="000B005B">
              <w:rPr>
                <w:color w:val="000000"/>
                <w:sz w:val="20"/>
              </w:rPr>
              <w:t xml:space="preserve">, Rosa </w:t>
            </w:r>
            <w:proofErr w:type="spellStart"/>
            <w:r w:rsidRPr="000B005B">
              <w:rPr>
                <w:color w:val="000000"/>
                <w:sz w:val="20"/>
              </w:rPr>
              <w:t>Estaràs</w:t>
            </w:r>
            <w:proofErr w:type="spellEnd"/>
            <w:r w:rsidRPr="000B005B">
              <w:rPr>
                <w:color w:val="000000"/>
                <w:sz w:val="20"/>
              </w:rPr>
              <w:t xml:space="preserve"> </w:t>
            </w:r>
            <w:proofErr w:type="spellStart"/>
            <w:r w:rsidRPr="000B005B">
              <w:rPr>
                <w:color w:val="000000"/>
                <w:sz w:val="20"/>
              </w:rPr>
              <w:t>Ferragut</w:t>
            </w:r>
            <w:proofErr w:type="spellEnd"/>
            <w:r w:rsidRPr="000B005B">
              <w:rPr>
                <w:color w:val="000000"/>
                <w:sz w:val="20"/>
              </w:rPr>
              <w:t xml:space="preserve">, </w:t>
            </w:r>
            <w:proofErr w:type="spellStart"/>
            <w:r w:rsidRPr="000B005B">
              <w:rPr>
                <w:color w:val="000000"/>
                <w:sz w:val="20"/>
              </w:rPr>
              <w:t>Viktória</w:t>
            </w:r>
            <w:proofErr w:type="spellEnd"/>
            <w:r w:rsidRPr="000B005B">
              <w:rPr>
                <w:color w:val="000000"/>
                <w:sz w:val="20"/>
              </w:rPr>
              <w:t xml:space="preserve"> Ferenc, </w:t>
            </w:r>
            <w:proofErr w:type="spellStart"/>
            <w:r w:rsidRPr="000B005B">
              <w:rPr>
                <w:color w:val="000000"/>
                <w:sz w:val="20"/>
              </w:rPr>
              <w:t>Heléne</w:t>
            </w:r>
            <w:proofErr w:type="spellEnd"/>
            <w:r w:rsidRPr="000B005B">
              <w:rPr>
                <w:color w:val="000000"/>
                <w:sz w:val="20"/>
              </w:rPr>
              <w:t xml:space="preserve"> </w:t>
            </w:r>
            <w:proofErr w:type="spellStart"/>
            <w:r w:rsidRPr="000B005B">
              <w:rPr>
                <w:color w:val="000000"/>
                <w:sz w:val="20"/>
              </w:rPr>
              <w:t>Fritzon</w:t>
            </w:r>
            <w:proofErr w:type="spellEnd"/>
            <w:r w:rsidRPr="000B005B">
              <w:rPr>
                <w:color w:val="000000"/>
                <w:sz w:val="20"/>
              </w:rPr>
              <w:t xml:space="preserve">, Lina </w:t>
            </w:r>
            <w:proofErr w:type="spellStart"/>
            <w:r w:rsidRPr="000B005B">
              <w:rPr>
                <w:color w:val="000000"/>
                <w:sz w:val="20"/>
              </w:rPr>
              <w:t>Gálvez</w:t>
            </w:r>
            <w:proofErr w:type="spellEnd"/>
            <w:r w:rsidRPr="000B005B">
              <w:rPr>
                <w:color w:val="000000"/>
                <w:sz w:val="20"/>
              </w:rPr>
              <w:t xml:space="preserve">, Alexandra </w:t>
            </w:r>
            <w:proofErr w:type="spellStart"/>
            <w:r w:rsidRPr="000B005B">
              <w:rPr>
                <w:color w:val="000000"/>
                <w:sz w:val="20"/>
              </w:rPr>
              <w:t>Geese</w:t>
            </w:r>
            <w:proofErr w:type="spellEnd"/>
            <w:r w:rsidRPr="000B005B">
              <w:rPr>
                <w:color w:val="000000"/>
                <w:sz w:val="20"/>
              </w:rPr>
              <w:t xml:space="preserve">, </w:t>
            </w:r>
            <w:r w:rsidRPr="000B005B">
              <w:rPr>
                <w:color w:val="000000"/>
                <w:sz w:val="20"/>
              </w:rPr>
              <w:t xml:space="preserve">Fernand </w:t>
            </w:r>
            <w:proofErr w:type="spellStart"/>
            <w:r w:rsidRPr="000B005B">
              <w:rPr>
                <w:color w:val="000000"/>
                <w:sz w:val="20"/>
              </w:rPr>
              <w:t>Kartheiser</w:t>
            </w:r>
            <w:proofErr w:type="spellEnd"/>
            <w:r w:rsidRPr="000B005B">
              <w:rPr>
                <w:color w:val="000000"/>
                <w:sz w:val="20"/>
              </w:rPr>
              <w:t xml:space="preserve">, Arba </w:t>
            </w:r>
            <w:proofErr w:type="spellStart"/>
            <w:r w:rsidRPr="000B005B">
              <w:rPr>
                <w:color w:val="000000"/>
                <w:sz w:val="20"/>
              </w:rPr>
              <w:t>Kokalari</w:t>
            </w:r>
            <w:proofErr w:type="spellEnd"/>
            <w:r w:rsidRPr="000B005B">
              <w:rPr>
                <w:color w:val="000000"/>
                <w:sz w:val="20"/>
              </w:rPr>
              <w:t xml:space="preserve">, Ewa Kopacz, Elena </w:t>
            </w:r>
            <w:proofErr w:type="spellStart"/>
            <w:r w:rsidRPr="000B005B">
              <w:rPr>
                <w:color w:val="000000"/>
                <w:sz w:val="20"/>
              </w:rPr>
              <w:t>Kountoura</w:t>
            </w:r>
            <w:proofErr w:type="spellEnd"/>
            <w:r w:rsidRPr="000B005B">
              <w:rPr>
                <w:color w:val="000000"/>
                <w:sz w:val="20"/>
              </w:rPr>
              <w:t xml:space="preserve">, Sebastian </w:t>
            </w:r>
            <w:proofErr w:type="spellStart"/>
            <w:r w:rsidRPr="000B005B">
              <w:rPr>
                <w:color w:val="000000"/>
                <w:sz w:val="20"/>
              </w:rPr>
              <w:t>Kruis</w:t>
            </w:r>
            <w:proofErr w:type="spellEnd"/>
            <w:r w:rsidRPr="000B005B">
              <w:rPr>
                <w:color w:val="000000"/>
                <w:sz w:val="20"/>
              </w:rPr>
              <w:t xml:space="preserve">, </w:t>
            </w:r>
            <w:proofErr w:type="spellStart"/>
            <w:r w:rsidRPr="000B005B">
              <w:rPr>
                <w:color w:val="000000"/>
                <w:sz w:val="20"/>
              </w:rPr>
              <w:t>Judita</w:t>
            </w:r>
            <w:proofErr w:type="spellEnd"/>
            <w:r w:rsidRPr="000B005B">
              <w:rPr>
                <w:color w:val="000000"/>
                <w:sz w:val="20"/>
              </w:rPr>
              <w:t xml:space="preserve"> </w:t>
            </w:r>
            <w:proofErr w:type="spellStart"/>
            <w:r w:rsidRPr="000B005B">
              <w:rPr>
                <w:color w:val="000000"/>
                <w:sz w:val="20"/>
              </w:rPr>
              <w:t>Laššáková</w:t>
            </w:r>
            <w:proofErr w:type="spellEnd"/>
            <w:r w:rsidRPr="000B005B">
              <w:rPr>
                <w:color w:val="000000"/>
                <w:sz w:val="20"/>
              </w:rPr>
              <w:t xml:space="preserve">, Eleonora </w:t>
            </w:r>
            <w:proofErr w:type="spellStart"/>
            <w:r w:rsidRPr="000B005B">
              <w:rPr>
                <w:color w:val="000000"/>
                <w:sz w:val="20"/>
              </w:rPr>
              <w:t>Meleti</w:t>
            </w:r>
            <w:proofErr w:type="spellEnd"/>
            <w:r w:rsidRPr="000B005B">
              <w:rPr>
                <w:color w:val="000000"/>
                <w:sz w:val="20"/>
              </w:rPr>
              <w:t xml:space="preserve">, </w:t>
            </w:r>
            <w:proofErr w:type="spellStart"/>
            <w:r w:rsidRPr="000B005B">
              <w:rPr>
                <w:color w:val="000000"/>
                <w:sz w:val="20"/>
              </w:rPr>
              <w:t>Irene</w:t>
            </w:r>
            <w:proofErr w:type="spellEnd"/>
            <w:r w:rsidRPr="000B005B">
              <w:rPr>
                <w:color w:val="000000"/>
                <w:sz w:val="20"/>
              </w:rPr>
              <w:t xml:space="preserve"> Montero, Alessandra Moretti, Maria </w:t>
            </w:r>
            <w:proofErr w:type="spellStart"/>
            <w:r w:rsidRPr="000B005B">
              <w:rPr>
                <w:color w:val="000000"/>
                <w:sz w:val="20"/>
              </w:rPr>
              <w:t>Noichl</w:t>
            </w:r>
            <w:proofErr w:type="spellEnd"/>
            <w:r w:rsidRPr="000B005B">
              <w:rPr>
                <w:color w:val="000000"/>
                <w:sz w:val="20"/>
              </w:rPr>
              <w:t xml:space="preserve">, Mirosława </w:t>
            </w:r>
            <w:proofErr w:type="spellStart"/>
            <w:r w:rsidRPr="000B005B">
              <w:rPr>
                <w:color w:val="000000"/>
                <w:sz w:val="20"/>
              </w:rPr>
              <w:t>Nykiel</w:t>
            </w:r>
            <w:proofErr w:type="spellEnd"/>
            <w:r w:rsidRPr="000B005B">
              <w:rPr>
                <w:color w:val="000000"/>
                <w:sz w:val="20"/>
              </w:rPr>
              <w:t xml:space="preserve">, </w:t>
            </w:r>
            <w:proofErr w:type="spellStart"/>
            <w:r w:rsidRPr="000B005B">
              <w:rPr>
                <w:color w:val="000000"/>
                <w:sz w:val="20"/>
              </w:rPr>
              <w:t>Sirpa</w:t>
            </w:r>
            <w:proofErr w:type="spellEnd"/>
            <w:r w:rsidRPr="000B005B">
              <w:rPr>
                <w:color w:val="000000"/>
                <w:sz w:val="20"/>
              </w:rPr>
              <w:t xml:space="preserve"> </w:t>
            </w:r>
            <w:proofErr w:type="spellStart"/>
            <w:r w:rsidRPr="000B005B">
              <w:rPr>
                <w:color w:val="000000"/>
                <w:sz w:val="20"/>
              </w:rPr>
              <w:t>Pietikäinen</w:t>
            </w:r>
            <w:proofErr w:type="spellEnd"/>
            <w:r w:rsidRPr="000B005B">
              <w:rPr>
                <w:color w:val="000000"/>
                <w:sz w:val="20"/>
              </w:rPr>
              <w:t xml:space="preserve">, </w:t>
            </w:r>
            <w:proofErr w:type="spellStart"/>
            <w:r w:rsidRPr="000B005B">
              <w:rPr>
                <w:color w:val="000000"/>
                <w:sz w:val="20"/>
              </w:rPr>
              <w:t>Giusi</w:t>
            </w:r>
            <w:proofErr w:type="spellEnd"/>
            <w:r w:rsidRPr="000B005B">
              <w:rPr>
                <w:color w:val="000000"/>
                <w:sz w:val="20"/>
              </w:rPr>
              <w:t xml:space="preserve"> </w:t>
            </w:r>
            <w:proofErr w:type="spellStart"/>
            <w:r w:rsidRPr="000B005B">
              <w:rPr>
                <w:color w:val="000000"/>
                <w:sz w:val="20"/>
              </w:rPr>
              <w:t>Princi</w:t>
            </w:r>
            <w:proofErr w:type="spellEnd"/>
            <w:r w:rsidRPr="000B005B">
              <w:rPr>
                <w:color w:val="000000"/>
                <w:sz w:val="20"/>
              </w:rPr>
              <w:t xml:space="preserve">, Benedetta </w:t>
            </w:r>
            <w:proofErr w:type="spellStart"/>
            <w:r w:rsidRPr="000B005B">
              <w:rPr>
                <w:color w:val="000000"/>
                <w:sz w:val="20"/>
              </w:rPr>
              <w:t>Scuderi</w:t>
            </w:r>
            <w:proofErr w:type="spellEnd"/>
            <w:r w:rsidRPr="000B005B">
              <w:rPr>
                <w:color w:val="000000"/>
                <w:sz w:val="20"/>
              </w:rPr>
              <w:t xml:space="preserve">, </w:t>
            </w:r>
            <w:proofErr w:type="spellStart"/>
            <w:r w:rsidRPr="000B005B">
              <w:rPr>
                <w:color w:val="000000"/>
                <w:sz w:val="20"/>
              </w:rPr>
              <w:t>Laurence</w:t>
            </w:r>
            <w:proofErr w:type="spellEnd"/>
            <w:r w:rsidRPr="000B005B">
              <w:rPr>
                <w:color w:val="000000"/>
                <w:sz w:val="20"/>
              </w:rPr>
              <w:t xml:space="preserve"> Trochu, Anders </w:t>
            </w:r>
            <w:proofErr w:type="spellStart"/>
            <w:r w:rsidRPr="000B005B">
              <w:rPr>
                <w:color w:val="000000"/>
                <w:sz w:val="20"/>
              </w:rPr>
              <w:t>Vistisen</w:t>
            </w:r>
            <w:proofErr w:type="spellEnd"/>
            <w:r w:rsidRPr="000B005B">
              <w:rPr>
                <w:color w:val="000000"/>
                <w:sz w:val="20"/>
              </w:rPr>
              <w:t xml:space="preserve">, Maria </w:t>
            </w:r>
            <w:proofErr w:type="spellStart"/>
            <w:r w:rsidRPr="000B005B">
              <w:rPr>
                <w:color w:val="000000"/>
                <w:sz w:val="20"/>
              </w:rPr>
              <w:t>Walsh</w:t>
            </w:r>
            <w:proofErr w:type="spellEnd"/>
            <w:r w:rsidRPr="000B005B">
              <w:rPr>
                <w:color w:val="000000"/>
                <w:sz w:val="20"/>
              </w:rPr>
              <w:t xml:space="preserve">, </w:t>
            </w:r>
            <w:proofErr w:type="spellStart"/>
            <w:r w:rsidRPr="000B005B">
              <w:rPr>
                <w:color w:val="000000"/>
                <w:sz w:val="20"/>
              </w:rPr>
              <w:t>Dainius</w:t>
            </w:r>
            <w:proofErr w:type="spellEnd"/>
            <w:r w:rsidRPr="000B005B">
              <w:rPr>
                <w:color w:val="000000"/>
                <w:sz w:val="20"/>
              </w:rPr>
              <w:t xml:space="preserve"> </w:t>
            </w:r>
            <w:proofErr w:type="spellStart"/>
            <w:r w:rsidRPr="000B005B">
              <w:rPr>
                <w:color w:val="000000"/>
                <w:sz w:val="20"/>
              </w:rPr>
              <w:t>Žalimas</w:t>
            </w:r>
            <w:proofErr w:type="spellEnd"/>
          </w:p>
        </w:tc>
      </w:tr>
      <w:tr w:rsidR="00FA4A8E" w:rsidRPr="000B005B" w14:paraId="66F9252C"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1A21604" w14:textId="77777777" w:rsidR="009907D5" w:rsidRPr="000B005B" w:rsidRDefault="00BE5F7F">
            <w:pPr>
              <w:autoSpaceDE w:val="0"/>
              <w:autoSpaceDN w:val="0"/>
              <w:adjustRightInd w:val="0"/>
              <w:rPr>
                <w:b/>
                <w:bCs/>
                <w:color w:val="000000"/>
                <w:sz w:val="20"/>
              </w:rPr>
            </w:pPr>
            <w:r w:rsidRPr="000B005B">
              <w:rPr>
                <w:b/>
                <w:color w:val="000000"/>
                <w:sz w:val="20"/>
              </w:rPr>
              <w:t>Zastępcy obecni podczas głosowania końcowego</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62335963" w14:textId="77777777" w:rsidR="009907D5" w:rsidRPr="000B005B" w:rsidRDefault="00BE5F7F">
            <w:pPr>
              <w:autoSpaceDE w:val="0"/>
              <w:autoSpaceDN w:val="0"/>
              <w:adjustRightInd w:val="0"/>
              <w:rPr>
                <w:color w:val="000000"/>
                <w:sz w:val="20"/>
              </w:rPr>
            </w:pPr>
            <w:r w:rsidRPr="000B005B">
              <w:rPr>
                <w:color w:val="000000"/>
                <w:sz w:val="20"/>
              </w:rPr>
              <w:t xml:space="preserve">Raquel </w:t>
            </w:r>
            <w:proofErr w:type="spellStart"/>
            <w:r w:rsidRPr="000B005B">
              <w:rPr>
                <w:color w:val="000000"/>
                <w:sz w:val="20"/>
              </w:rPr>
              <w:t>García</w:t>
            </w:r>
            <w:proofErr w:type="spellEnd"/>
            <w:r w:rsidRPr="000B005B">
              <w:rPr>
                <w:color w:val="000000"/>
                <w:sz w:val="20"/>
              </w:rPr>
              <w:t xml:space="preserve"> </w:t>
            </w:r>
            <w:proofErr w:type="spellStart"/>
            <w:r w:rsidRPr="000B005B">
              <w:rPr>
                <w:color w:val="000000"/>
                <w:sz w:val="20"/>
              </w:rPr>
              <w:t>Hermida</w:t>
            </w:r>
            <w:proofErr w:type="spellEnd"/>
            <w:r w:rsidRPr="000B005B">
              <w:rPr>
                <w:color w:val="000000"/>
                <w:sz w:val="20"/>
              </w:rPr>
              <w:t xml:space="preserve">-Van Der </w:t>
            </w:r>
            <w:proofErr w:type="spellStart"/>
            <w:r w:rsidRPr="000B005B">
              <w:rPr>
                <w:color w:val="000000"/>
                <w:sz w:val="20"/>
              </w:rPr>
              <w:t>Walle</w:t>
            </w:r>
            <w:proofErr w:type="spellEnd"/>
            <w:r w:rsidRPr="000B005B">
              <w:rPr>
                <w:color w:val="000000"/>
                <w:sz w:val="20"/>
              </w:rPr>
              <w:t xml:space="preserve">, Hanna </w:t>
            </w:r>
            <w:proofErr w:type="spellStart"/>
            <w:r w:rsidRPr="000B005B">
              <w:rPr>
                <w:color w:val="000000"/>
                <w:sz w:val="20"/>
              </w:rPr>
              <w:t>Gedin</w:t>
            </w:r>
            <w:proofErr w:type="spellEnd"/>
            <w:r w:rsidRPr="000B005B">
              <w:rPr>
                <w:color w:val="000000"/>
                <w:sz w:val="20"/>
              </w:rPr>
              <w:t xml:space="preserve">, </w:t>
            </w:r>
            <w:proofErr w:type="spellStart"/>
            <w:r w:rsidRPr="000B005B">
              <w:rPr>
                <w:color w:val="000000"/>
                <w:sz w:val="20"/>
              </w:rPr>
              <w:t>Elisabeth</w:t>
            </w:r>
            <w:proofErr w:type="spellEnd"/>
            <w:r w:rsidRPr="000B005B">
              <w:rPr>
                <w:color w:val="000000"/>
                <w:sz w:val="20"/>
              </w:rPr>
              <w:t xml:space="preserve"> Grossmann, Maria </w:t>
            </w:r>
            <w:proofErr w:type="spellStart"/>
            <w:r w:rsidRPr="000B005B">
              <w:rPr>
                <w:color w:val="000000"/>
                <w:sz w:val="20"/>
              </w:rPr>
              <w:t>Guzenina</w:t>
            </w:r>
            <w:proofErr w:type="spellEnd"/>
            <w:r w:rsidRPr="000B005B">
              <w:rPr>
                <w:color w:val="000000"/>
                <w:sz w:val="20"/>
              </w:rPr>
              <w:t xml:space="preserve">, </w:t>
            </w:r>
            <w:proofErr w:type="spellStart"/>
            <w:r w:rsidRPr="000B005B">
              <w:rPr>
                <w:color w:val="000000"/>
                <w:sz w:val="20"/>
              </w:rPr>
              <w:t>Cecilia</w:t>
            </w:r>
            <w:proofErr w:type="spellEnd"/>
            <w:r w:rsidRPr="000B005B">
              <w:rPr>
                <w:color w:val="000000"/>
                <w:sz w:val="20"/>
              </w:rPr>
              <w:t xml:space="preserve"> </w:t>
            </w:r>
            <w:proofErr w:type="spellStart"/>
            <w:r w:rsidRPr="000B005B">
              <w:rPr>
                <w:color w:val="000000"/>
                <w:sz w:val="20"/>
              </w:rPr>
              <w:t>Strada</w:t>
            </w:r>
            <w:proofErr w:type="spellEnd"/>
            <w:r w:rsidRPr="000B005B">
              <w:rPr>
                <w:color w:val="000000"/>
                <w:sz w:val="20"/>
              </w:rPr>
              <w:t xml:space="preserve">, Anna </w:t>
            </w:r>
            <w:proofErr w:type="spellStart"/>
            <w:r w:rsidRPr="000B005B">
              <w:rPr>
                <w:color w:val="000000"/>
                <w:sz w:val="20"/>
              </w:rPr>
              <w:t>Strolenberg</w:t>
            </w:r>
            <w:proofErr w:type="spellEnd"/>
          </w:p>
        </w:tc>
      </w:tr>
      <w:tr w:rsidR="00FA4A8E" w:rsidRPr="000B005B" w14:paraId="135C9B4C"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7F13ECA3" w14:textId="77777777" w:rsidR="009907D5" w:rsidRPr="000B005B" w:rsidRDefault="00BE5F7F">
            <w:pPr>
              <w:autoSpaceDE w:val="0"/>
              <w:autoSpaceDN w:val="0"/>
              <w:adjustRightInd w:val="0"/>
              <w:rPr>
                <w:b/>
                <w:bCs/>
                <w:color w:val="000000"/>
                <w:sz w:val="20"/>
              </w:rPr>
            </w:pPr>
            <w:r w:rsidRPr="000B005B">
              <w:rPr>
                <w:b/>
                <w:color w:val="000000"/>
                <w:sz w:val="20"/>
              </w:rPr>
              <w:t xml:space="preserve">Posłowie, o których mowa w art. 216 ust. 7 </w:t>
            </w:r>
            <w:r w:rsidRPr="000B005B">
              <w:rPr>
                <w:b/>
                <w:color w:val="000000"/>
                <w:sz w:val="20"/>
              </w:rPr>
              <w:t>Regulaminu, obecni podczas głosowania końcowego</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3A6A1962" w14:textId="77777777" w:rsidR="009907D5" w:rsidRPr="000B005B" w:rsidRDefault="00BE5F7F">
            <w:pPr>
              <w:autoSpaceDE w:val="0"/>
              <w:autoSpaceDN w:val="0"/>
              <w:adjustRightInd w:val="0"/>
              <w:rPr>
                <w:color w:val="000000"/>
                <w:sz w:val="20"/>
              </w:rPr>
            </w:pPr>
            <w:r w:rsidRPr="000B005B">
              <w:rPr>
                <w:color w:val="000000"/>
                <w:sz w:val="20"/>
              </w:rPr>
              <w:t xml:space="preserve">Paolo </w:t>
            </w:r>
            <w:proofErr w:type="spellStart"/>
            <w:r w:rsidRPr="000B005B">
              <w:rPr>
                <w:color w:val="000000"/>
                <w:sz w:val="20"/>
              </w:rPr>
              <w:t>Inselvini</w:t>
            </w:r>
            <w:proofErr w:type="spellEnd"/>
            <w:r w:rsidRPr="000B005B">
              <w:rPr>
                <w:color w:val="000000"/>
                <w:sz w:val="20"/>
              </w:rPr>
              <w:t xml:space="preserve">, Miriam </w:t>
            </w:r>
            <w:proofErr w:type="spellStart"/>
            <w:r w:rsidRPr="000B005B">
              <w:rPr>
                <w:color w:val="000000"/>
                <w:sz w:val="20"/>
              </w:rPr>
              <w:t>Lexmann</w:t>
            </w:r>
            <w:proofErr w:type="spellEnd"/>
            <w:r w:rsidRPr="000B005B">
              <w:rPr>
                <w:color w:val="000000"/>
                <w:sz w:val="20"/>
              </w:rPr>
              <w:t xml:space="preserve">, Jorge </w:t>
            </w:r>
            <w:proofErr w:type="spellStart"/>
            <w:r w:rsidRPr="000B005B">
              <w:rPr>
                <w:color w:val="000000"/>
                <w:sz w:val="20"/>
              </w:rPr>
              <w:t>Martín</w:t>
            </w:r>
            <w:proofErr w:type="spellEnd"/>
            <w:r w:rsidRPr="000B005B">
              <w:rPr>
                <w:color w:val="000000"/>
                <w:sz w:val="20"/>
              </w:rPr>
              <w:t xml:space="preserve"> </w:t>
            </w:r>
            <w:proofErr w:type="spellStart"/>
            <w:r w:rsidRPr="000B005B">
              <w:rPr>
                <w:color w:val="000000"/>
                <w:sz w:val="20"/>
              </w:rPr>
              <w:t>Frías</w:t>
            </w:r>
            <w:proofErr w:type="spellEnd"/>
            <w:r w:rsidRPr="000B005B">
              <w:rPr>
                <w:color w:val="000000"/>
                <w:sz w:val="20"/>
              </w:rPr>
              <w:t xml:space="preserve">, </w:t>
            </w:r>
            <w:proofErr w:type="spellStart"/>
            <w:r w:rsidRPr="000B005B">
              <w:rPr>
                <w:color w:val="000000"/>
                <w:sz w:val="20"/>
              </w:rPr>
              <w:t>Matjaž</w:t>
            </w:r>
            <w:proofErr w:type="spellEnd"/>
            <w:r w:rsidRPr="000B005B">
              <w:rPr>
                <w:color w:val="000000"/>
                <w:sz w:val="20"/>
              </w:rPr>
              <w:t xml:space="preserve"> </w:t>
            </w:r>
            <w:proofErr w:type="spellStart"/>
            <w:r w:rsidRPr="000B005B">
              <w:rPr>
                <w:color w:val="000000"/>
                <w:sz w:val="20"/>
              </w:rPr>
              <w:t>Nemec</w:t>
            </w:r>
            <w:proofErr w:type="spellEnd"/>
          </w:p>
        </w:tc>
      </w:tr>
    </w:tbl>
    <w:p w14:paraId="62BE6C27" w14:textId="77777777" w:rsidR="009907D5" w:rsidRPr="000B005B" w:rsidRDefault="009907D5" w:rsidP="009907D5"/>
    <w:bookmarkEnd w:id="1"/>
    <w:p w14:paraId="3E480130" w14:textId="77777777" w:rsidR="009907D5" w:rsidRPr="000B005B" w:rsidRDefault="009907D5" w:rsidP="009907D5">
      <w:pPr>
        <w:sectPr w:rsidR="009907D5" w:rsidRPr="000B005B" w:rsidSect="00E639AB">
          <w:pgSz w:w="11906" w:h="16838" w:code="9"/>
          <w:pgMar w:top="1700" w:right="1417" w:bottom="1417" w:left="1417" w:header="720" w:footer="720" w:gutter="0"/>
          <w:cols w:space="720"/>
          <w:noEndnote/>
          <w:docGrid w:linePitch="326"/>
        </w:sectPr>
      </w:pPr>
    </w:p>
    <w:p w14:paraId="6B62734A" w14:textId="77777777" w:rsidR="009907D5" w:rsidRPr="000B005B" w:rsidRDefault="00BE5F7F" w:rsidP="00C36610">
      <w:pPr>
        <w:pStyle w:val="PageHeadingNotTOC"/>
      </w:pPr>
      <w:bookmarkStart w:id="2" w:name="RollCallPageAD"/>
      <w:r w:rsidRPr="000B005B">
        <w:t>GŁOSOWANIE KOŃCOWE W FORMIE GŁOSOWANIA IMIENNEGO W KOMISJI OPINIODAWCZEJ</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A4A8E" w:rsidRPr="000B005B" w14:paraId="7BEAAAA9" w14:textId="77777777" w:rsidTr="008920AC">
        <w:trPr>
          <w:cantSplit/>
        </w:trPr>
        <w:tc>
          <w:tcPr>
            <w:tcW w:w="1701" w:type="dxa"/>
            <w:shd w:val="pct10" w:color="000000" w:fill="FFFFFF"/>
            <w:vAlign w:val="center"/>
          </w:tcPr>
          <w:p w14:paraId="3AEDCA74" w14:textId="77777777" w:rsidR="009907D5" w:rsidRPr="000B005B" w:rsidRDefault="00BE5F7F" w:rsidP="003858C5">
            <w:pPr>
              <w:pStyle w:val="RollCallVotes"/>
            </w:pPr>
            <w:r w:rsidRPr="000B005B">
              <w:t>24</w:t>
            </w:r>
          </w:p>
        </w:tc>
        <w:tc>
          <w:tcPr>
            <w:tcW w:w="7371" w:type="dxa"/>
            <w:shd w:val="pct10" w:color="000000" w:fill="FFFFFF"/>
          </w:tcPr>
          <w:p w14:paraId="4F7CA59F" w14:textId="77777777" w:rsidR="009907D5" w:rsidRPr="000B005B" w:rsidRDefault="00BE5F7F" w:rsidP="003858C5">
            <w:pPr>
              <w:pStyle w:val="RollCallSymbols14pt"/>
            </w:pPr>
            <w:r w:rsidRPr="000B005B">
              <w:t>+</w:t>
            </w:r>
          </w:p>
        </w:tc>
      </w:tr>
      <w:tr w:rsidR="00FA4A8E" w:rsidRPr="000B005B" w14:paraId="1199F534" w14:textId="77777777" w:rsidTr="008920AC">
        <w:trPr>
          <w:cantSplit/>
        </w:trPr>
        <w:tc>
          <w:tcPr>
            <w:tcW w:w="1701" w:type="dxa"/>
            <w:shd w:val="clear" w:color="auto" w:fill="FFFFFF"/>
          </w:tcPr>
          <w:p w14:paraId="74A216CB" w14:textId="77777777" w:rsidR="009907D5" w:rsidRPr="000B005B" w:rsidRDefault="00BE5F7F" w:rsidP="003858C5">
            <w:pPr>
              <w:pStyle w:val="RollCallTable"/>
            </w:pPr>
            <w:r w:rsidRPr="000B005B">
              <w:t>PPE</w:t>
            </w:r>
          </w:p>
        </w:tc>
        <w:tc>
          <w:tcPr>
            <w:tcW w:w="7371" w:type="dxa"/>
            <w:shd w:val="clear" w:color="auto" w:fill="FFFFFF"/>
          </w:tcPr>
          <w:p w14:paraId="09515E43" w14:textId="77777777" w:rsidR="009907D5" w:rsidRPr="000B005B" w:rsidRDefault="00BE5F7F" w:rsidP="003858C5">
            <w:pPr>
              <w:pStyle w:val="RollCallTable"/>
            </w:pPr>
            <w:r w:rsidRPr="000B005B">
              <w:t xml:space="preserve">Arba </w:t>
            </w:r>
            <w:proofErr w:type="spellStart"/>
            <w:r w:rsidRPr="000B005B">
              <w:t>Kokalari</w:t>
            </w:r>
            <w:proofErr w:type="spellEnd"/>
            <w:r w:rsidRPr="000B005B">
              <w:t xml:space="preserve">, Ewa Kopacz, </w:t>
            </w:r>
            <w:r w:rsidRPr="000B005B">
              <w:t xml:space="preserve">Eleonora </w:t>
            </w:r>
            <w:proofErr w:type="spellStart"/>
            <w:r w:rsidRPr="000B005B">
              <w:t>Meleti</w:t>
            </w:r>
            <w:proofErr w:type="spellEnd"/>
            <w:r w:rsidRPr="000B005B">
              <w:t xml:space="preserve">, Mirosława </w:t>
            </w:r>
            <w:proofErr w:type="spellStart"/>
            <w:r w:rsidRPr="000B005B">
              <w:t>Nykiel</w:t>
            </w:r>
            <w:proofErr w:type="spellEnd"/>
            <w:r w:rsidRPr="000B005B">
              <w:t xml:space="preserve">, </w:t>
            </w:r>
            <w:proofErr w:type="spellStart"/>
            <w:r w:rsidRPr="000B005B">
              <w:t>Sirpa</w:t>
            </w:r>
            <w:proofErr w:type="spellEnd"/>
            <w:r w:rsidRPr="000B005B">
              <w:t xml:space="preserve"> </w:t>
            </w:r>
            <w:proofErr w:type="spellStart"/>
            <w:r w:rsidRPr="000B005B">
              <w:t>Pietikäinen</w:t>
            </w:r>
            <w:proofErr w:type="spellEnd"/>
            <w:r w:rsidRPr="000B005B">
              <w:t xml:space="preserve">, </w:t>
            </w:r>
            <w:proofErr w:type="spellStart"/>
            <w:r w:rsidRPr="000B005B">
              <w:t>Giusi</w:t>
            </w:r>
            <w:proofErr w:type="spellEnd"/>
            <w:r w:rsidRPr="000B005B">
              <w:t xml:space="preserve"> </w:t>
            </w:r>
            <w:proofErr w:type="spellStart"/>
            <w:r w:rsidRPr="000B005B">
              <w:t>Princi</w:t>
            </w:r>
            <w:proofErr w:type="spellEnd"/>
            <w:r w:rsidRPr="000B005B">
              <w:t xml:space="preserve">, Maria </w:t>
            </w:r>
            <w:proofErr w:type="spellStart"/>
            <w:r w:rsidRPr="000B005B">
              <w:t>Walsh</w:t>
            </w:r>
            <w:proofErr w:type="spellEnd"/>
          </w:p>
        </w:tc>
      </w:tr>
      <w:tr w:rsidR="00FA4A8E" w:rsidRPr="000B005B" w14:paraId="7695A5B9" w14:textId="77777777" w:rsidTr="008920AC">
        <w:trPr>
          <w:cantSplit/>
        </w:trPr>
        <w:tc>
          <w:tcPr>
            <w:tcW w:w="1701" w:type="dxa"/>
            <w:shd w:val="clear" w:color="auto" w:fill="FFFFFF"/>
          </w:tcPr>
          <w:p w14:paraId="5A607C98" w14:textId="77777777" w:rsidR="009907D5" w:rsidRPr="000B005B" w:rsidRDefault="00BE5F7F" w:rsidP="003858C5">
            <w:pPr>
              <w:pStyle w:val="RollCallTable"/>
            </w:pPr>
            <w:proofErr w:type="spellStart"/>
            <w:r w:rsidRPr="000B005B">
              <w:t>Renew</w:t>
            </w:r>
            <w:proofErr w:type="spellEnd"/>
          </w:p>
        </w:tc>
        <w:tc>
          <w:tcPr>
            <w:tcW w:w="7371" w:type="dxa"/>
            <w:shd w:val="clear" w:color="auto" w:fill="FFFFFF"/>
          </w:tcPr>
          <w:p w14:paraId="4298AF9B" w14:textId="77777777" w:rsidR="009907D5" w:rsidRPr="000B005B" w:rsidRDefault="00BE5F7F" w:rsidP="003858C5">
            <w:pPr>
              <w:pStyle w:val="RollCallTable"/>
            </w:pPr>
            <w:proofErr w:type="spellStart"/>
            <w:r w:rsidRPr="000B005B">
              <w:t>Abir</w:t>
            </w:r>
            <w:proofErr w:type="spellEnd"/>
            <w:r w:rsidRPr="000B005B">
              <w:t xml:space="preserve"> Al-</w:t>
            </w:r>
            <w:proofErr w:type="spellStart"/>
            <w:r w:rsidRPr="000B005B">
              <w:t>Sahlani</w:t>
            </w:r>
            <w:proofErr w:type="spellEnd"/>
            <w:r w:rsidRPr="000B005B">
              <w:t xml:space="preserve">, Raquel </w:t>
            </w:r>
            <w:proofErr w:type="spellStart"/>
            <w:r w:rsidRPr="000B005B">
              <w:t>García</w:t>
            </w:r>
            <w:proofErr w:type="spellEnd"/>
            <w:r w:rsidRPr="000B005B">
              <w:t xml:space="preserve"> </w:t>
            </w:r>
            <w:proofErr w:type="spellStart"/>
            <w:r w:rsidRPr="000B005B">
              <w:t>Hermida</w:t>
            </w:r>
            <w:proofErr w:type="spellEnd"/>
            <w:r w:rsidRPr="000B005B">
              <w:t xml:space="preserve">-Van Der </w:t>
            </w:r>
            <w:proofErr w:type="spellStart"/>
            <w:r w:rsidRPr="000B005B">
              <w:t>Walle</w:t>
            </w:r>
            <w:proofErr w:type="spellEnd"/>
            <w:r w:rsidRPr="000B005B">
              <w:t xml:space="preserve">, </w:t>
            </w:r>
            <w:proofErr w:type="spellStart"/>
            <w:r w:rsidRPr="000B005B">
              <w:t>Dainius</w:t>
            </w:r>
            <w:proofErr w:type="spellEnd"/>
            <w:r w:rsidRPr="000B005B">
              <w:t xml:space="preserve"> </w:t>
            </w:r>
            <w:proofErr w:type="spellStart"/>
            <w:r w:rsidRPr="000B005B">
              <w:t>Žalimas</w:t>
            </w:r>
            <w:proofErr w:type="spellEnd"/>
          </w:p>
        </w:tc>
      </w:tr>
      <w:tr w:rsidR="00FA4A8E" w:rsidRPr="000B005B" w14:paraId="5F5A1B5C" w14:textId="77777777" w:rsidTr="008920AC">
        <w:trPr>
          <w:cantSplit/>
        </w:trPr>
        <w:tc>
          <w:tcPr>
            <w:tcW w:w="1701" w:type="dxa"/>
            <w:shd w:val="clear" w:color="auto" w:fill="FFFFFF"/>
          </w:tcPr>
          <w:p w14:paraId="660390EF" w14:textId="77777777" w:rsidR="009907D5" w:rsidRPr="000B005B" w:rsidRDefault="00BE5F7F" w:rsidP="003858C5">
            <w:pPr>
              <w:pStyle w:val="RollCallTable"/>
            </w:pPr>
            <w:r w:rsidRPr="000B005B">
              <w:t>S&amp;D</w:t>
            </w:r>
          </w:p>
        </w:tc>
        <w:tc>
          <w:tcPr>
            <w:tcW w:w="7371" w:type="dxa"/>
            <w:shd w:val="clear" w:color="auto" w:fill="FFFFFF"/>
          </w:tcPr>
          <w:p w14:paraId="31DBFBDD" w14:textId="77777777" w:rsidR="009907D5" w:rsidRPr="000B005B" w:rsidRDefault="00BE5F7F" w:rsidP="003858C5">
            <w:pPr>
              <w:pStyle w:val="RollCallTable"/>
            </w:pPr>
            <w:proofErr w:type="spellStart"/>
            <w:r w:rsidRPr="000B005B">
              <w:t>Heléne</w:t>
            </w:r>
            <w:proofErr w:type="spellEnd"/>
            <w:r w:rsidRPr="000B005B">
              <w:t xml:space="preserve"> </w:t>
            </w:r>
            <w:proofErr w:type="spellStart"/>
            <w:r w:rsidRPr="000B005B">
              <w:t>Fritzon</w:t>
            </w:r>
            <w:proofErr w:type="spellEnd"/>
            <w:r w:rsidRPr="000B005B">
              <w:t xml:space="preserve">, Lina </w:t>
            </w:r>
            <w:proofErr w:type="spellStart"/>
            <w:r w:rsidRPr="000B005B">
              <w:t>Gálvez</w:t>
            </w:r>
            <w:proofErr w:type="spellEnd"/>
            <w:r w:rsidRPr="000B005B">
              <w:t xml:space="preserve">, </w:t>
            </w:r>
            <w:proofErr w:type="spellStart"/>
            <w:r w:rsidRPr="000B005B">
              <w:t>Elisabeth</w:t>
            </w:r>
            <w:proofErr w:type="spellEnd"/>
            <w:r w:rsidRPr="000B005B">
              <w:t xml:space="preserve"> Grossmann, Maria </w:t>
            </w:r>
            <w:proofErr w:type="spellStart"/>
            <w:r w:rsidRPr="000B005B">
              <w:t>Guzenina</w:t>
            </w:r>
            <w:proofErr w:type="spellEnd"/>
            <w:r w:rsidRPr="000B005B">
              <w:t xml:space="preserve">, Alessandra Moretti, </w:t>
            </w:r>
            <w:proofErr w:type="spellStart"/>
            <w:r w:rsidRPr="000B005B">
              <w:t>Matjaž</w:t>
            </w:r>
            <w:proofErr w:type="spellEnd"/>
            <w:r w:rsidRPr="000B005B">
              <w:t xml:space="preserve"> </w:t>
            </w:r>
            <w:proofErr w:type="spellStart"/>
            <w:r w:rsidRPr="000B005B">
              <w:t>Nemec</w:t>
            </w:r>
            <w:proofErr w:type="spellEnd"/>
            <w:r w:rsidRPr="000B005B">
              <w:t xml:space="preserve">, Maria </w:t>
            </w:r>
            <w:proofErr w:type="spellStart"/>
            <w:r w:rsidRPr="000B005B">
              <w:t>Noichl</w:t>
            </w:r>
            <w:proofErr w:type="spellEnd"/>
            <w:r w:rsidRPr="000B005B">
              <w:t xml:space="preserve">, </w:t>
            </w:r>
            <w:proofErr w:type="spellStart"/>
            <w:r w:rsidRPr="000B005B">
              <w:t>Cecilia</w:t>
            </w:r>
            <w:proofErr w:type="spellEnd"/>
            <w:r w:rsidRPr="000B005B">
              <w:t xml:space="preserve"> </w:t>
            </w:r>
            <w:proofErr w:type="spellStart"/>
            <w:r w:rsidRPr="000B005B">
              <w:t>Strada</w:t>
            </w:r>
            <w:proofErr w:type="spellEnd"/>
          </w:p>
        </w:tc>
      </w:tr>
      <w:tr w:rsidR="00FA4A8E" w:rsidRPr="000B005B" w14:paraId="5B13CF64" w14:textId="77777777" w:rsidTr="008920AC">
        <w:trPr>
          <w:cantSplit/>
        </w:trPr>
        <w:tc>
          <w:tcPr>
            <w:tcW w:w="1701" w:type="dxa"/>
            <w:shd w:val="clear" w:color="auto" w:fill="FFFFFF"/>
          </w:tcPr>
          <w:p w14:paraId="1ED87C9A" w14:textId="77777777" w:rsidR="009907D5" w:rsidRPr="000B005B" w:rsidRDefault="00BE5F7F" w:rsidP="003858C5">
            <w:pPr>
              <w:pStyle w:val="RollCallTable"/>
            </w:pPr>
            <w:r w:rsidRPr="000B005B">
              <w:t xml:space="preserve">The </w:t>
            </w:r>
            <w:proofErr w:type="spellStart"/>
            <w:r w:rsidRPr="000B005B">
              <w:t>Left</w:t>
            </w:r>
            <w:proofErr w:type="spellEnd"/>
          </w:p>
        </w:tc>
        <w:tc>
          <w:tcPr>
            <w:tcW w:w="7371" w:type="dxa"/>
            <w:shd w:val="clear" w:color="auto" w:fill="FFFFFF"/>
          </w:tcPr>
          <w:p w14:paraId="7230F429" w14:textId="77777777" w:rsidR="009907D5" w:rsidRPr="000B005B" w:rsidRDefault="00BE5F7F" w:rsidP="003858C5">
            <w:pPr>
              <w:pStyle w:val="RollCallTable"/>
            </w:pPr>
            <w:r w:rsidRPr="000B005B">
              <w:t xml:space="preserve">Hanna </w:t>
            </w:r>
            <w:proofErr w:type="spellStart"/>
            <w:r w:rsidRPr="000B005B">
              <w:t>Gedin</w:t>
            </w:r>
            <w:proofErr w:type="spellEnd"/>
            <w:r w:rsidRPr="000B005B">
              <w:t xml:space="preserve">, Elena </w:t>
            </w:r>
            <w:proofErr w:type="spellStart"/>
            <w:r w:rsidRPr="000B005B">
              <w:t>Kountoura</w:t>
            </w:r>
            <w:proofErr w:type="spellEnd"/>
            <w:r w:rsidRPr="000B005B">
              <w:t xml:space="preserve">, </w:t>
            </w:r>
            <w:proofErr w:type="spellStart"/>
            <w:r w:rsidRPr="000B005B">
              <w:t>Irene</w:t>
            </w:r>
            <w:proofErr w:type="spellEnd"/>
            <w:r w:rsidRPr="000B005B">
              <w:t xml:space="preserve"> Montero</w:t>
            </w:r>
          </w:p>
        </w:tc>
      </w:tr>
      <w:tr w:rsidR="00FA4A8E" w:rsidRPr="000B005B" w14:paraId="01976C04" w14:textId="77777777" w:rsidTr="008920AC">
        <w:trPr>
          <w:cantSplit/>
        </w:trPr>
        <w:tc>
          <w:tcPr>
            <w:tcW w:w="1701" w:type="dxa"/>
            <w:shd w:val="clear" w:color="auto" w:fill="FFFFFF"/>
          </w:tcPr>
          <w:p w14:paraId="22080AF8" w14:textId="77777777" w:rsidR="009907D5" w:rsidRPr="000B005B" w:rsidRDefault="00BE5F7F" w:rsidP="003858C5">
            <w:pPr>
              <w:pStyle w:val="RollCallTable"/>
            </w:pPr>
            <w:proofErr w:type="spellStart"/>
            <w:r w:rsidRPr="000B005B">
              <w:t>Verts</w:t>
            </w:r>
            <w:proofErr w:type="spellEnd"/>
            <w:r w:rsidRPr="000B005B">
              <w:t>/ALE</w:t>
            </w:r>
          </w:p>
        </w:tc>
        <w:tc>
          <w:tcPr>
            <w:tcW w:w="7371" w:type="dxa"/>
            <w:shd w:val="clear" w:color="auto" w:fill="FFFFFF"/>
          </w:tcPr>
          <w:p w14:paraId="29998531" w14:textId="77777777" w:rsidR="009907D5" w:rsidRPr="000B005B" w:rsidRDefault="00BE5F7F" w:rsidP="003858C5">
            <w:pPr>
              <w:pStyle w:val="RollCallTable"/>
            </w:pPr>
            <w:r w:rsidRPr="000B005B">
              <w:t xml:space="preserve">Alexandra </w:t>
            </w:r>
            <w:proofErr w:type="spellStart"/>
            <w:r w:rsidRPr="000B005B">
              <w:t>Geese</w:t>
            </w:r>
            <w:proofErr w:type="spellEnd"/>
            <w:r w:rsidRPr="000B005B">
              <w:t xml:space="preserve">, Benedetta </w:t>
            </w:r>
            <w:proofErr w:type="spellStart"/>
            <w:r w:rsidRPr="000B005B">
              <w:t>Scuderi</w:t>
            </w:r>
            <w:proofErr w:type="spellEnd"/>
            <w:r w:rsidRPr="000B005B">
              <w:t xml:space="preserve">, Anna </w:t>
            </w:r>
            <w:proofErr w:type="spellStart"/>
            <w:r w:rsidRPr="000B005B">
              <w:t>Strolenberg</w:t>
            </w:r>
            <w:proofErr w:type="spellEnd"/>
          </w:p>
        </w:tc>
      </w:tr>
    </w:tbl>
    <w:p w14:paraId="2917864F" w14:textId="77777777" w:rsidR="009907D5" w:rsidRPr="000B005B" w:rsidRDefault="009907D5"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A4A8E" w:rsidRPr="000B005B" w14:paraId="19111D4E" w14:textId="77777777" w:rsidTr="008920AC">
        <w:trPr>
          <w:cantSplit/>
        </w:trPr>
        <w:tc>
          <w:tcPr>
            <w:tcW w:w="1701" w:type="dxa"/>
            <w:shd w:val="pct10" w:color="000000" w:fill="FFFFFF"/>
            <w:vAlign w:val="center"/>
          </w:tcPr>
          <w:p w14:paraId="068848AA" w14:textId="77777777" w:rsidR="009907D5" w:rsidRPr="000B005B" w:rsidRDefault="00BE5F7F" w:rsidP="003858C5">
            <w:pPr>
              <w:pStyle w:val="RollCallVotes"/>
            </w:pPr>
            <w:r w:rsidRPr="000B005B">
              <w:t>12</w:t>
            </w:r>
          </w:p>
        </w:tc>
        <w:tc>
          <w:tcPr>
            <w:tcW w:w="7371" w:type="dxa"/>
            <w:shd w:val="pct10" w:color="000000" w:fill="FFFFFF"/>
          </w:tcPr>
          <w:p w14:paraId="35585712" w14:textId="77777777" w:rsidR="009907D5" w:rsidRPr="000B005B" w:rsidRDefault="00BE5F7F" w:rsidP="003858C5">
            <w:pPr>
              <w:pStyle w:val="RollCallSymbols14pt"/>
            </w:pPr>
            <w:r w:rsidRPr="000B005B">
              <w:t>-</w:t>
            </w:r>
          </w:p>
        </w:tc>
      </w:tr>
      <w:tr w:rsidR="00FA4A8E" w:rsidRPr="000B005B" w14:paraId="3FA1A543" w14:textId="77777777" w:rsidTr="008920AC">
        <w:trPr>
          <w:cantSplit/>
        </w:trPr>
        <w:tc>
          <w:tcPr>
            <w:tcW w:w="1701" w:type="dxa"/>
            <w:shd w:val="clear" w:color="auto" w:fill="FFFFFF"/>
          </w:tcPr>
          <w:p w14:paraId="409DE74E" w14:textId="77777777" w:rsidR="009907D5" w:rsidRPr="000B005B" w:rsidRDefault="00BE5F7F" w:rsidP="003858C5">
            <w:pPr>
              <w:pStyle w:val="RollCallTable"/>
            </w:pPr>
            <w:r w:rsidRPr="000B005B">
              <w:t>ECR</w:t>
            </w:r>
          </w:p>
        </w:tc>
        <w:tc>
          <w:tcPr>
            <w:tcW w:w="7371" w:type="dxa"/>
            <w:shd w:val="clear" w:color="auto" w:fill="FFFFFF"/>
          </w:tcPr>
          <w:p w14:paraId="04BF72BE" w14:textId="77777777" w:rsidR="009907D5" w:rsidRPr="000B005B" w:rsidRDefault="00BE5F7F" w:rsidP="003858C5">
            <w:pPr>
              <w:pStyle w:val="RollCallTable"/>
            </w:pPr>
            <w:r w:rsidRPr="000B005B">
              <w:t xml:space="preserve">Paolo </w:t>
            </w:r>
            <w:proofErr w:type="spellStart"/>
            <w:r w:rsidRPr="000B005B">
              <w:t>Inselvini</w:t>
            </w:r>
            <w:proofErr w:type="spellEnd"/>
            <w:r w:rsidRPr="000B005B">
              <w:t xml:space="preserve">, </w:t>
            </w:r>
            <w:proofErr w:type="spellStart"/>
            <w:r w:rsidRPr="000B005B">
              <w:t>Laurence</w:t>
            </w:r>
            <w:proofErr w:type="spellEnd"/>
            <w:r w:rsidRPr="000B005B">
              <w:t xml:space="preserve"> Trochu</w:t>
            </w:r>
          </w:p>
        </w:tc>
      </w:tr>
      <w:tr w:rsidR="00FA4A8E" w:rsidRPr="000B005B" w14:paraId="6722E40B" w14:textId="77777777" w:rsidTr="008920AC">
        <w:trPr>
          <w:cantSplit/>
        </w:trPr>
        <w:tc>
          <w:tcPr>
            <w:tcW w:w="1701" w:type="dxa"/>
            <w:shd w:val="clear" w:color="auto" w:fill="FFFFFF"/>
          </w:tcPr>
          <w:p w14:paraId="374DC4B2" w14:textId="77777777" w:rsidR="009907D5" w:rsidRPr="000B005B" w:rsidRDefault="00BE5F7F" w:rsidP="003858C5">
            <w:pPr>
              <w:pStyle w:val="RollCallTable"/>
            </w:pPr>
            <w:r w:rsidRPr="000B005B">
              <w:t>ESN</w:t>
            </w:r>
          </w:p>
        </w:tc>
        <w:tc>
          <w:tcPr>
            <w:tcW w:w="7371" w:type="dxa"/>
            <w:shd w:val="clear" w:color="auto" w:fill="FFFFFF"/>
          </w:tcPr>
          <w:p w14:paraId="3D7FB3D6" w14:textId="77777777" w:rsidR="009907D5" w:rsidRPr="000B005B" w:rsidRDefault="00BE5F7F" w:rsidP="003858C5">
            <w:pPr>
              <w:pStyle w:val="RollCallTable"/>
            </w:pPr>
            <w:proofErr w:type="spellStart"/>
            <w:r w:rsidRPr="000B005B">
              <w:t>Irmhild</w:t>
            </w:r>
            <w:proofErr w:type="spellEnd"/>
            <w:r w:rsidRPr="000B005B">
              <w:t xml:space="preserve"> </w:t>
            </w:r>
            <w:proofErr w:type="spellStart"/>
            <w:r w:rsidRPr="000B005B">
              <w:t>Boßdorf</w:t>
            </w:r>
            <w:proofErr w:type="spellEnd"/>
          </w:p>
        </w:tc>
      </w:tr>
      <w:tr w:rsidR="00FA4A8E" w:rsidRPr="000B005B" w14:paraId="145A992D" w14:textId="77777777" w:rsidTr="008920AC">
        <w:trPr>
          <w:cantSplit/>
        </w:trPr>
        <w:tc>
          <w:tcPr>
            <w:tcW w:w="1701" w:type="dxa"/>
            <w:shd w:val="clear" w:color="auto" w:fill="FFFFFF"/>
          </w:tcPr>
          <w:p w14:paraId="409368E4" w14:textId="77777777" w:rsidR="009907D5" w:rsidRPr="000B005B" w:rsidRDefault="00BE5F7F" w:rsidP="003858C5">
            <w:pPr>
              <w:pStyle w:val="RollCallTable"/>
            </w:pPr>
            <w:r w:rsidRPr="000B005B">
              <w:t>NI</w:t>
            </w:r>
          </w:p>
        </w:tc>
        <w:tc>
          <w:tcPr>
            <w:tcW w:w="7371" w:type="dxa"/>
            <w:shd w:val="clear" w:color="auto" w:fill="FFFFFF"/>
          </w:tcPr>
          <w:p w14:paraId="722BC612" w14:textId="77777777" w:rsidR="009907D5" w:rsidRPr="000B005B" w:rsidRDefault="00BE5F7F" w:rsidP="003858C5">
            <w:pPr>
              <w:pStyle w:val="RollCallTable"/>
            </w:pPr>
            <w:r w:rsidRPr="000B005B">
              <w:t xml:space="preserve">Fernand </w:t>
            </w:r>
            <w:proofErr w:type="spellStart"/>
            <w:r w:rsidRPr="000B005B">
              <w:t>Kartheiser</w:t>
            </w:r>
            <w:proofErr w:type="spellEnd"/>
            <w:r w:rsidRPr="000B005B">
              <w:t xml:space="preserve">, </w:t>
            </w:r>
            <w:proofErr w:type="spellStart"/>
            <w:r w:rsidRPr="000B005B">
              <w:t>Judita</w:t>
            </w:r>
            <w:proofErr w:type="spellEnd"/>
            <w:r w:rsidRPr="000B005B">
              <w:t xml:space="preserve"> </w:t>
            </w:r>
            <w:proofErr w:type="spellStart"/>
            <w:r w:rsidRPr="000B005B">
              <w:t>Laššáková</w:t>
            </w:r>
            <w:proofErr w:type="spellEnd"/>
          </w:p>
        </w:tc>
      </w:tr>
      <w:tr w:rsidR="00FA4A8E" w:rsidRPr="000B005B" w14:paraId="7D91FEC2" w14:textId="77777777" w:rsidTr="008920AC">
        <w:trPr>
          <w:cantSplit/>
        </w:trPr>
        <w:tc>
          <w:tcPr>
            <w:tcW w:w="1701" w:type="dxa"/>
            <w:shd w:val="clear" w:color="auto" w:fill="FFFFFF"/>
          </w:tcPr>
          <w:p w14:paraId="72B317E7" w14:textId="77777777" w:rsidR="009907D5" w:rsidRPr="000B005B" w:rsidRDefault="00BE5F7F" w:rsidP="003858C5">
            <w:pPr>
              <w:pStyle w:val="RollCallTable"/>
            </w:pPr>
            <w:r w:rsidRPr="000B005B">
              <w:t>PPE</w:t>
            </w:r>
          </w:p>
        </w:tc>
        <w:tc>
          <w:tcPr>
            <w:tcW w:w="7371" w:type="dxa"/>
            <w:shd w:val="clear" w:color="auto" w:fill="FFFFFF"/>
          </w:tcPr>
          <w:p w14:paraId="5BA900D6" w14:textId="77777777" w:rsidR="009907D5" w:rsidRPr="000B005B" w:rsidRDefault="00BE5F7F" w:rsidP="003858C5">
            <w:pPr>
              <w:pStyle w:val="RollCallTable"/>
            </w:pPr>
            <w:r w:rsidRPr="000B005B">
              <w:t xml:space="preserve">Miriam </w:t>
            </w:r>
            <w:proofErr w:type="spellStart"/>
            <w:r w:rsidRPr="000B005B">
              <w:t>Lexmann</w:t>
            </w:r>
            <w:proofErr w:type="spellEnd"/>
          </w:p>
        </w:tc>
      </w:tr>
      <w:tr w:rsidR="00FA4A8E" w:rsidRPr="000B005B" w14:paraId="3E383129" w14:textId="77777777" w:rsidTr="008920AC">
        <w:trPr>
          <w:cantSplit/>
        </w:trPr>
        <w:tc>
          <w:tcPr>
            <w:tcW w:w="1701" w:type="dxa"/>
            <w:shd w:val="clear" w:color="auto" w:fill="FFFFFF"/>
          </w:tcPr>
          <w:p w14:paraId="64E763B1" w14:textId="77777777" w:rsidR="009907D5" w:rsidRPr="000B005B" w:rsidRDefault="00BE5F7F" w:rsidP="003858C5">
            <w:pPr>
              <w:pStyle w:val="RollCallTable"/>
            </w:pPr>
            <w:proofErr w:type="spellStart"/>
            <w:r w:rsidRPr="000B005B">
              <w:t>PfE</w:t>
            </w:r>
            <w:proofErr w:type="spellEnd"/>
          </w:p>
        </w:tc>
        <w:tc>
          <w:tcPr>
            <w:tcW w:w="7371" w:type="dxa"/>
            <w:shd w:val="clear" w:color="auto" w:fill="FFFFFF"/>
          </w:tcPr>
          <w:p w14:paraId="1BE86A06" w14:textId="77777777" w:rsidR="009907D5" w:rsidRPr="000B005B" w:rsidRDefault="00BE5F7F" w:rsidP="003858C5">
            <w:pPr>
              <w:pStyle w:val="RollCallTable"/>
            </w:pPr>
            <w:proofErr w:type="spellStart"/>
            <w:r w:rsidRPr="000B005B">
              <w:t>Elisabeth</w:t>
            </w:r>
            <w:proofErr w:type="spellEnd"/>
            <w:r w:rsidRPr="000B005B">
              <w:t xml:space="preserve"> </w:t>
            </w:r>
            <w:proofErr w:type="spellStart"/>
            <w:r w:rsidRPr="000B005B">
              <w:t>Dieringer</w:t>
            </w:r>
            <w:proofErr w:type="spellEnd"/>
            <w:r w:rsidRPr="000B005B">
              <w:t xml:space="preserve">, </w:t>
            </w:r>
            <w:proofErr w:type="spellStart"/>
            <w:r w:rsidRPr="000B005B">
              <w:t>Viktória</w:t>
            </w:r>
            <w:proofErr w:type="spellEnd"/>
            <w:r w:rsidRPr="000B005B">
              <w:t xml:space="preserve"> Ferenc, Sebastian </w:t>
            </w:r>
            <w:proofErr w:type="spellStart"/>
            <w:r w:rsidRPr="000B005B">
              <w:t>Kruis</w:t>
            </w:r>
            <w:proofErr w:type="spellEnd"/>
            <w:r w:rsidRPr="000B005B">
              <w:t xml:space="preserve">, Jorge </w:t>
            </w:r>
            <w:proofErr w:type="spellStart"/>
            <w:r w:rsidRPr="000B005B">
              <w:t>Martín</w:t>
            </w:r>
            <w:proofErr w:type="spellEnd"/>
            <w:r w:rsidRPr="000B005B">
              <w:t xml:space="preserve"> </w:t>
            </w:r>
            <w:proofErr w:type="spellStart"/>
            <w:r w:rsidRPr="000B005B">
              <w:t>Frías</w:t>
            </w:r>
            <w:proofErr w:type="spellEnd"/>
            <w:r w:rsidRPr="000B005B">
              <w:t xml:space="preserve">, Margarita de la Pisa </w:t>
            </w:r>
            <w:proofErr w:type="spellStart"/>
            <w:r w:rsidRPr="000B005B">
              <w:t>Carrión</w:t>
            </w:r>
            <w:proofErr w:type="spellEnd"/>
            <w:r w:rsidRPr="000B005B">
              <w:t xml:space="preserve">, Anders </w:t>
            </w:r>
            <w:proofErr w:type="spellStart"/>
            <w:r w:rsidRPr="000B005B">
              <w:t>Vistisen</w:t>
            </w:r>
            <w:proofErr w:type="spellEnd"/>
          </w:p>
        </w:tc>
      </w:tr>
    </w:tbl>
    <w:p w14:paraId="0CC2C897" w14:textId="77777777" w:rsidR="009907D5" w:rsidRPr="000B005B" w:rsidRDefault="009907D5"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A4A8E" w:rsidRPr="000B005B" w14:paraId="7694EDC1" w14:textId="77777777" w:rsidTr="008920AC">
        <w:trPr>
          <w:cantSplit/>
        </w:trPr>
        <w:tc>
          <w:tcPr>
            <w:tcW w:w="1701" w:type="dxa"/>
            <w:shd w:val="pct10" w:color="000000" w:fill="FFFFFF"/>
            <w:vAlign w:val="center"/>
          </w:tcPr>
          <w:p w14:paraId="27960267" w14:textId="77777777" w:rsidR="009907D5" w:rsidRPr="000B005B" w:rsidRDefault="00BE5F7F" w:rsidP="003858C5">
            <w:pPr>
              <w:pStyle w:val="RollCallVotes"/>
            </w:pPr>
            <w:r w:rsidRPr="000B005B">
              <w:t>1</w:t>
            </w:r>
          </w:p>
        </w:tc>
        <w:tc>
          <w:tcPr>
            <w:tcW w:w="7371" w:type="dxa"/>
            <w:shd w:val="pct10" w:color="000000" w:fill="FFFFFF"/>
          </w:tcPr>
          <w:p w14:paraId="40E6F013" w14:textId="77777777" w:rsidR="009907D5" w:rsidRPr="000B005B" w:rsidRDefault="00BE5F7F" w:rsidP="003858C5">
            <w:pPr>
              <w:pStyle w:val="RollCallSymbols14pt"/>
            </w:pPr>
            <w:r w:rsidRPr="000B005B">
              <w:t>0</w:t>
            </w:r>
          </w:p>
        </w:tc>
      </w:tr>
      <w:tr w:rsidR="00FA4A8E" w:rsidRPr="000B005B" w14:paraId="27A906FD" w14:textId="77777777" w:rsidTr="008920AC">
        <w:trPr>
          <w:cantSplit/>
        </w:trPr>
        <w:tc>
          <w:tcPr>
            <w:tcW w:w="1701" w:type="dxa"/>
            <w:shd w:val="clear" w:color="auto" w:fill="FFFFFF"/>
          </w:tcPr>
          <w:p w14:paraId="4A71F1AF" w14:textId="77777777" w:rsidR="009907D5" w:rsidRPr="000B005B" w:rsidRDefault="00BE5F7F" w:rsidP="003858C5">
            <w:pPr>
              <w:pStyle w:val="RollCallTable"/>
            </w:pPr>
            <w:r w:rsidRPr="000B005B">
              <w:t>PPE</w:t>
            </w:r>
          </w:p>
        </w:tc>
        <w:tc>
          <w:tcPr>
            <w:tcW w:w="7371" w:type="dxa"/>
            <w:shd w:val="clear" w:color="auto" w:fill="FFFFFF"/>
          </w:tcPr>
          <w:p w14:paraId="1051A80F" w14:textId="77777777" w:rsidR="009907D5" w:rsidRPr="000B005B" w:rsidRDefault="00BE5F7F" w:rsidP="003858C5">
            <w:pPr>
              <w:pStyle w:val="RollCallTable"/>
            </w:pPr>
            <w:r w:rsidRPr="000B005B">
              <w:t xml:space="preserve">Rosa </w:t>
            </w:r>
            <w:proofErr w:type="spellStart"/>
            <w:r w:rsidRPr="000B005B">
              <w:t>Estaràs</w:t>
            </w:r>
            <w:proofErr w:type="spellEnd"/>
            <w:r w:rsidRPr="000B005B">
              <w:t xml:space="preserve"> </w:t>
            </w:r>
            <w:proofErr w:type="spellStart"/>
            <w:r w:rsidRPr="000B005B">
              <w:t>Ferragut</w:t>
            </w:r>
            <w:proofErr w:type="spellEnd"/>
          </w:p>
        </w:tc>
      </w:tr>
    </w:tbl>
    <w:p w14:paraId="1A7DF2F3" w14:textId="77777777" w:rsidR="009907D5" w:rsidRPr="000B005B" w:rsidRDefault="009907D5" w:rsidP="00147FBF">
      <w:pPr>
        <w:pStyle w:val="Normal12a"/>
      </w:pPr>
    </w:p>
    <w:p w14:paraId="6CDE225A" w14:textId="77777777" w:rsidR="009907D5" w:rsidRPr="000B005B" w:rsidRDefault="00BE5F7F" w:rsidP="00B735E3">
      <w:r w:rsidRPr="000B005B">
        <w:t>Objaśnienie używanych znaków:</w:t>
      </w:r>
    </w:p>
    <w:p w14:paraId="20D8BAE0" w14:textId="77777777" w:rsidR="009907D5" w:rsidRPr="000B005B" w:rsidRDefault="00BE5F7F" w:rsidP="003858C5">
      <w:pPr>
        <w:pStyle w:val="RollCallTabs"/>
      </w:pPr>
      <w:r w:rsidRPr="000B005B">
        <w:t>+</w:t>
      </w:r>
      <w:r w:rsidRPr="000B005B">
        <w:tab/>
        <w:t>:</w:t>
      </w:r>
      <w:r w:rsidRPr="000B005B">
        <w:tab/>
        <w:t>za</w:t>
      </w:r>
    </w:p>
    <w:p w14:paraId="3585F7AC" w14:textId="77777777" w:rsidR="009907D5" w:rsidRPr="000B005B" w:rsidRDefault="00BE5F7F" w:rsidP="003858C5">
      <w:pPr>
        <w:pStyle w:val="RollCallTabs"/>
      </w:pPr>
      <w:r w:rsidRPr="000B005B">
        <w:t>-</w:t>
      </w:r>
      <w:r w:rsidRPr="000B005B">
        <w:tab/>
        <w:t>:</w:t>
      </w:r>
      <w:r w:rsidRPr="000B005B">
        <w:tab/>
      </w:r>
      <w:r w:rsidRPr="000B005B">
        <w:t>przeciw</w:t>
      </w:r>
    </w:p>
    <w:p w14:paraId="6F7B4238" w14:textId="77777777" w:rsidR="009907D5" w:rsidRPr="000B005B" w:rsidRDefault="00BE5F7F" w:rsidP="003858C5">
      <w:pPr>
        <w:pStyle w:val="RollCallTabs"/>
      </w:pPr>
      <w:r w:rsidRPr="000B005B">
        <w:t>0</w:t>
      </w:r>
      <w:r w:rsidRPr="000B005B">
        <w:tab/>
        <w:t>:</w:t>
      </w:r>
      <w:r w:rsidRPr="000B005B">
        <w:tab/>
        <w:t>wstrzymało się</w:t>
      </w:r>
    </w:p>
    <w:p w14:paraId="66A85C25" w14:textId="77777777" w:rsidR="009907D5" w:rsidRPr="000B005B" w:rsidRDefault="009907D5" w:rsidP="00207509"/>
    <w:bookmarkEnd w:id="2"/>
    <w:p w14:paraId="63E3F6BE" w14:textId="77777777" w:rsidR="009907D5" w:rsidRPr="000B005B" w:rsidRDefault="009907D5" w:rsidP="009907D5"/>
    <w:sectPr w:rsidR="009907D5" w:rsidRPr="000B005B" w:rsidSect="00E639AB">
      <w:pgSz w:w="11906" w:h="16838" w:code="9"/>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5EF5A0" w14:textId="77777777" w:rsidR="00BE5F7F" w:rsidRPr="000B005B" w:rsidRDefault="00BE5F7F">
      <w:r w:rsidRPr="000B005B">
        <w:separator/>
      </w:r>
    </w:p>
  </w:endnote>
  <w:endnote w:type="continuationSeparator" w:id="0">
    <w:p w14:paraId="5FC55070" w14:textId="77777777" w:rsidR="00BE5F7F" w:rsidRPr="000B005B" w:rsidRDefault="00BE5F7F">
      <w:r w:rsidRPr="000B005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altName w:val="ąSVbN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2C1D1" w14:textId="77777777" w:rsidR="000B005B" w:rsidRPr="000B005B" w:rsidRDefault="000B005B" w:rsidP="000B005B">
    <w:pPr>
      <w:pStyle w:val="EPFooter"/>
    </w:pPr>
    <w:r w:rsidRPr="000B005B">
      <w:t>PE</w:t>
    </w:r>
    <w:r w:rsidRPr="000B005B">
      <w:rPr>
        <w:rStyle w:val="HideTWBExt"/>
      </w:rPr>
      <w:t>&lt;NoPE&gt;</w:t>
    </w:r>
    <w:r w:rsidRPr="000B005B">
      <w:t>776.901</w:t>
    </w:r>
    <w:r w:rsidRPr="000B005B">
      <w:rPr>
        <w:rStyle w:val="HideTWBExt"/>
      </w:rPr>
      <w:t>&lt;/NoPE&gt;&lt;Version&gt;</w:t>
    </w:r>
    <w:r w:rsidRPr="000B005B">
      <w:t>v02-00</w:t>
    </w:r>
    <w:r w:rsidRPr="000B005B">
      <w:rPr>
        <w:rStyle w:val="HideTWBExt"/>
      </w:rPr>
      <w:t>&lt;/Version&gt;</w:t>
    </w:r>
    <w:r w:rsidRPr="000B005B">
      <w:tab/>
    </w:r>
    <w:r w:rsidRPr="000B005B">
      <w:fldChar w:fldCharType="begin"/>
    </w:r>
    <w:r w:rsidRPr="000B005B">
      <w:instrText xml:space="preserve"> PAGE  \* MERGEFORMAT </w:instrText>
    </w:r>
    <w:r w:rsidRPr="000B005B">
      <w:fldChar w:fldCharType="separate"/>
    </w:r>
    <w:r w:rsidRPr="000B005B">
      <w:rPr>
        <w:noProof/>
      </w:rPr>
      <w:t>48</w:t>
    </w:r>
    <w:r w:rsidRPr="000B005B">
      <w:fldChar w:fldCharType="end"/>
    </w:r>
    <w:r w:rsidRPr="000B005B">
      <w:t>/</w:t>
    </w:r>
    <w:fldSimple w:instr=" NUMPAGES  \* MERGEFORMAT ">
      <w:r w:rsidRPr="000B005B">
        <w:rPr>
          <w:noProof/>
        </w:rPr>
        <w:t>48</w:t>
      </w:r>
    </w:fldSimple>
    <w:r w:rsidRPr="000B005B">
      <w:tab/>
    </w:r>
    <w:r w:rsidRPr="000B005B">
      <w:rPr>
        <w:rStyle w:val="HideTWBExt"/>
      </w:rPr>
      <w:t>&lt;PathFdR&gt;</w:t>
    </w:r>
    <w:r w:rsidRPr="000B005B">
      <w:t>AD\1331467PL.docx</w:t>
    </w:r>
    <w:r w:rsidRPr="000B005B">
      <w:rPr>
        <w:rStyle w:val="HideTWBExt"/>
      </w:rPr>
      <w:t>&lt;/PathFdR&gt;</w:t>
    </w:r>
  </w:p>
  <w:p w14:paraId="5F88FDD3" w14:textId="2ED34D9E" w:rsidR="002126B4" w:rsidRPr="000B005B" w:rsidRDefault="000B005B" w:rsidP="000B005B">
    <w:pPr>
      <w:pStyle w:val="EPFooter2"/>
    </w:pPr>
    <w:r w:rsidRPr="000B005B">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0B2A5" w14:textId="77777777" w:rsidR="000B005B" w:rsidRPr="000B005B" w:rsidRDefault="000B005B" w:rsidP="000B005B">
    <w:pPr>
      <w:pStyle w:val="EPFooter"/>
    </w:pPr>
    <w:r w:rsidRPr="000B005B">
      <w:rPr>
        <w:rStyle w:val="HideTWBExt"/>
      </w:rPr>
      <w:t>&lt;PathFdR&gt;</w:t>
    </w:r>
    <w:r w:rsidRPr="000B005B">
      <w:t>AD\1331467PL.docx</w:t>
    </w:r>
    <w:r w:rsidRPr="000B005B">
      <w:rPr>
        <w:rStyle w:val="HideTWBExt"/>
      </w:rPr>
      <w:t>&lt;/PathFdR&gt;</w:t>
    </w:r>
    <w:r w:rsidRPr="000B005B">
      <w:tab/>
    </w:r>
    <w:r w:rsidRPr="000B005B">
      <w:fldChar w:fldCharType="begin"/>
    </w:r>
    <w:r w:rsidRPr="000B005B">
      <w:instrText xml:space="preserve"> PAGE  \* MERGEFORMAT </w:instrText>
    </w:r>
    <w:r w:rsidRPr="000B005B">
      <w:fldChar w:fldCharType="separate"/>
    </w:r>
    <w:r w:rsidRPr="000B005B">
      <w:rPr>
        <w:noProof/>
      </w:rPr>
      <w:t>47</w:t>
    </w:r>
    <w:r w:rsidRPr="000B005B">
      <w:fldChar w:fldCharType="end"/>
    </w:r>
    <w:r w:rsidRPr="000B005B">
      <w:t>/</w:t>
    </w:r>
    <w:fldSimple w:instr=" NUMPAGES  \* MERGEFORMAT ">
      <w:r w:rsidRPr="000B005B">
        <w:rPr>
          <w:noProof/>
        </w:rPr>
        <w:t>48</w:t>
      </w:r>
    </w:fldSimple>
    <w:r w:rsidRPr="000B005B">
      <w:tab/>
      <w:t>PE</w:t>
    </w:r>
    <w:r w:rsidRPr="000B005B">
      <w:rPr>
        <w:rStyle w:val="HideTWBExt"/>
      </w:rPr>
      <w:t>&lt;NoPE&gt;</w:t>
    </w:r>
    <w:r w:rsidRPr="000B005B">
      <w:t>776.901</w:t>
    </w:r>
    <w:r w:rsidRPr="000B005B">
      <w:rPr>
        <w:rStyle w:val="HideTWBExt"/>
      </w:rPr>
      <w:t>&lt;/NoPE&gt;&lt;Version&gt;</w:t>
    </w:r>
    <w:r w:rsidRPr="000B005B">
      <w:t>v02-00</w:t>
    </w:r>
    <w:r w:rsidRPr="000B005B">
      <w:rPr>
        <w:rStyle w:val="HideTWBExt"/>
      </w:rPr>
      <w:t>&lt;/Version&gt;</w:t>
    </w:r>
  </w:p>
  <w:p w14:paraId="56807987" w14:textId="5449CBCE" w:rsidR="002126B4" w:rsidRPr="000B005B" w:rsidRDefault="000B005B" w:rsidP="000B005B">
    <w:pPr>
      <w:pStyle w:val="EPFooter2"/>
    </w:pPr>
    <w:r w:rsidRPr="000B005B">
      <w:tab/>
    </w:r>
    <w:r w:rsidRPr="000B005B">
      <w:tab/>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5DA1C" w14:textId="77777777" w:rsidR="000B005B" w:rsidRPr="000B005B" w:rsidRDefault="000B005B" w:rsidP="000B005B">
    <w:pPr>
      <w:pStyle w:val="EPFooter"/>
    </w:pPr>
    <w:r w:rsidRPr="000B005B">
      <w:rPr>
        <w:rStyle w:val="HideTWBExt"/>
      </w:rPr>
      <w:t>&lt;PathFdR&gt;</w:t>
    </w:r>
    <w:r w:rsidRPr="000B005B">
      <w:t>AD\1331467PL.docx</w:t>
    </w:r>
    <w:r w:rsidRPr="000B005B">
      <w:rPr>
        <w:rStyle w:val="HideTWBExt"/>
      </w:rPr>
      <w:t>&lt;/PathFdR&gt;</w:t>
    </w:r>
    <w:r w:rsidRPr="000B005B">
      <w:tab/>
    </w:r>
    <w:r w:rsidRPr="000B005B">
      <w:tab/>
      <w:t>PE</w:t>
    </w:r>
    <w:r w:rsidRPr="000B005B">
      <w:rPr>
        <w:rStyle w:val="HideTWBExt"/>
      </w:rPr>
      <w:t>&lt;NoPE&gt;</w:t>
    </w:r>
    <w:r w:rsidRPr="000B005B">
      <w:t>776.901</w:t>
    </w:r>
    <w:r w:rsidRPr="000B005B">
      <w:rPr>
        <w:rStyle w:val="HideTWBExt"/>
      </w:rPr>
      <w:t>&lt;/NoPE&gt;&lt;Version&gt;</w:t>
    </w:r>
    <w:r w:rsidRPr="000B005B">
      <w:t>v02-00</w:t>
    </w:r>
    <w:r w:rsidRPr="000B005B">
      <w:rPr>
        <w:rStyle w:val="HideTWBExt"/>
      </w:rPr>
      <w:t>&lt;/Version&gt;</w:t>
    </w:r>
  </w:p>
  <w:p w14:paraId="34B47FD5" w14:textId="3AB4B6E0" w:rsidR="002126B4" w:rsidRPr="000B005B" w:rsidRDefault="000B005B" w:rsidP="000B005B">
    <w:pPr>
      <w:pStyle w:val="EPFooter2"/>
    </w:pPr>
    <w:r w:rsidRPr="000B005B">
      <w:t>PL</w:t>
    </w:r>
    <w:r w:rsidRPr="000B005B">
      <w:tab/>
    </w:r>
    <w:r w:rsidRPr="000B005B">
      <w:rPr>
        <w:b w:val="0"/>
        <w:i/>
        <w:color w:val="C0C0C0"/>
        <w:sz w:val="22"/>
      </w:rPr>
      <w:t>Zjednoczona w różnorodności</w:t>
    </w:r>
    <w:r w:rsidRPr="000B005B">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AAC6FA" w14:textId="77777777" w:rsidR="002126B4" w:rsidRPr="000B005B" w:rsidRDefault="00BE5F7F">
      <w:r w:rsidRPr="000B005B">
        <w:separator/>
      </w:r>
    </w:p>
  </w:footnote>
  <w:footnote w:type="continuationSeparator" w:id="0">
    <w:p w14:paraId="060C4582" w14:textId="77777777" w:rsidR="002126B4" w:rsidRPr="000B005B" w:rsidRDefault="00BE5F7F">
      <w:r w:rsidRPr="000B005B">
        <w:continuationSeparator/>
      </w:r>
    </w:p>
  </w:footnote>
  <w:footnote w:id="1">
    <w:p w14:paraId="2C3554C8" w14:textId="3926BBD3" w:rsidR="009907D5" w:rsidRPr="000B005B" w:rsidRDefault="00BE5F7F">
      <w:pPr>
        <w:pStyle w:val="FootnoteText"/>
      </w:pPr>
      <w:r w:rsidRPr="000B005B">
        <w:rPr>
          <w:rStyle w:val="FootnoteReference"/>
        </w:rPr>
        <w:footnoteRef/>
      </w:r>
      <w:r w:rsidRPr="000B005B">
        <w:t xml:space="preserve"> Porozumienie międzyinstytucjonalne z 20 maja 2021 r. pomiędzy Parlamentem Europejskim, Radą Unii Europejskiej i Komisją Europejską w sprawie obowiązkowego rejestru służącego przejrzystości (Dz.U. L 207 z </w:t>
      </w:r>
      <w:proofErr w:type="gramStart"/>
      <w:r w:rsidRPr="000B005B">
        <w:t>11.6.2021</w:t>
      </w:r>
      <w:proofErr w:type="gramEnd"/>
      <w:r w:rsidRPr="000B005B">
        <w:t xml:space="preserve">, s. 1, ELI: </w:t>
      </w:r>
      <w:hyperlink r:id="rId1" w:history="1">
        <w:r w:rsidRPr="000B005B">
          <w:rPr>
            <w:rStyle w:val="Hyperlink"/>
            <w:sz w:val="24"/>
          </w:rPr>
          <w:t>http://data.europa.eu/eli/agree_interinstit/2021/611/oj</w:t>
        </w:r>
      </w:hyperlink>
      <w:r w:rsidRPr="000B005B">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63780" w14:textId="77777777" w:rsidR="00B321C3" w:rsidRDefault="00B321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75C1B" w14:textId="77777777" w:rsidR="00B321C3" w:rsidRDefault="00B321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69111" w14:textId="77777777" w:rsidR="00B321C3" w:rsidRDefault="00B321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669602399">
    <w:abstractNumId w:val="9"/>
  </w:num>
  <w:num w:numId="2" w16cid:durableId="1440447603">
    <w:abstractNumId w:val="9"/>
  </w:num>
  <w:num w:numId="3" w16cid:durableId="1435636281">
    <w:abstractNumId w:val="7"/>
  </w:num>
  <w:num w:numId="4" w16cid:durableId="1017581030">
    <w:abstractNumId w:val="7"/>
  </w:num>
  <w:num w:numId="5" w16cid:durableId="987588042">
    <w:abstractNumId w:val="6"/>
  </w:num>
  <w:num w:numId="6" w16cid:durableId="2127891382">
    <w:abstractNumId w:val="6"/>
  </w:num>
  <w:num w:numId="7" w16cid:durableId="811755258">
    <w:abstractNumId w:val="5"/>
  </w:num>
  <w:num w:numId="8" w16cid:durableId="923489894">
    <w:abstractNumId w:val="5"/>
  </w:num>
  <w:num w:numId="9" w16cid:durableId="1318657156">
    <w:abstractNumId w:val="4"/>
  </w:num>
  <w:num w:numId="10" w16cid:durableId="73094166">
    <w:abstractNumId w:val="4"/>
  </w:num>
  <w:num w:numId="11" w16cid:durableId="2090425067">
    <w:abstractNumId w:val="8"/>
  </w:num>
  <w:num w:numId="12" w16cid:durableId="1381589035">
    <w:abstractNumId w:val="8"/>
  </w:num>
  <w:num w:numId="13" w16cid:durableId="1600603106">
    <w:abstractNumId w:val="3"/>
  </w:num>
  <w:num w:numId="14" w16cid:durableId="74478205">
    <w:abstractNumId w:val="3"/>
  </w:num>
  <w:num w:numId="15" w16cid:durableId="1051343485">
    <w:abstractNumId w:val="2"/>
  </w:num>
  <w:num w:numId="16" w16cid:durableId="1243754442">
    <w:abstractNumId w:val="2"/>
  </w:num>
  <w:num w:numId="17" w16cid:durableId="1247881639">
    <w:abstractNumId w:val="1"/>
  </w:num>
  <w:num w:numId="18" w16cid:durableId="496724444">
    <w:abstractNumId w:val="1"/>
  </w:num>
  <w:num w:numId="19" w16cid:durableId="1308976301">
    <w:abstractNumId w:val="0"/>
  </w:num>
  <w:num w:numId="20" w16cid:durableId="1245990928">
    <w:abstractNumId w:val="0"/>
  </w:num>
  <w:num w:numId="21" w16cid:durableId="1640914807">
    <w:abstractNumId w:val="9"/>
  </w:num>
  <w:num w:numId="22" w16cid:durableId="282006944">
    <w:abstractNumId w:val="7"/>
  </w:num>
  <w:num w:numId="23" w16cid:durableId="2050372947">
    <w:abstractNumId w:val="6"/>
  </w:num>
  <w:num w:numId="24" w16cid:durableId="209540039">
    <w:abstractNumId w:val="5"/>
  </w:num>
  <w:num w:numId="25" w16cid:durableId="180247739">
    <w:abstractNumId w:val="4"/>
  </w:num>
  <w:num w:numId="26" w16cid:durableId="198395079">
    <w:abstractNumId w:val="8"/>
  </w:num>
  <w:num w:numId="27" w16cid:durableId="945692485">
    <w:abstractNumId w:val="3"/>
  </w:num>
  <w:num w:numId="28" w16cid:durableId="2134708154">
    <w:abstractNumId w:val="2"/>
  </w:num>
  <w:num w:numId="29" w16cid:durableId="614605850">
    <w:abstractNumId w:val="1"/>
  </w:num>
  <w:num w:numId="30" w16cid:durableId="1497960848">
    <w:abstractNumId w:val="0"/>
  </w:num>
  <w:num w:numId="31" w16cid:durableId="1642611797">
    <w:abstractNumId w:val="9"/>
  </w:num>
  <w:num w:numId="32" w16cid:durableId="1437943107">
    <w:abstractNumId w:val="7"/>
  </w:num>
  <w:num w:numId="33" w16cid:durableId="402071419">
    <w:abstractNumId w:val="6"/>
  </w:num>
  <w:num w:numId="34" w16cid:durableId="2027251090">
    <w:abstractNumId w:val="5"/>
  </w:num>
  <w:num w:numId="35" w16cid:durableId="948774714">
    <w:abstractNumId w:val="4"/>
  </w:num>
  <w:num w:numId="36" w16cid:durableId="990328505">
    <w:abstractNumId w:val="8"/>
  </w:num>
  <w:num w:numId="37" w16cid:durableId="552429044">
    <w:abstractNumId w:val="3"/>
  </w:num>
  <w:num w:numId="38" w16cid:durableId="1653288410">
    <w:abstractNumId w:val="2"/>
  </w:num>
  <w:num w:numId="39" w16cid:durableId="1080757923">
    <w:abstractNumId w:val="1"/>
  </w:num>
  <w:num w:numId="40" w16cid:durableId="2434904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pos w:val="beneathText"/>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PLURMNU" w:val=" 1"/>
    <w:docVar w:name="AUTHORMFMNU" w:val=" 2"/>
    <w:docVar w:name="CJMNU" w:val="1"/>
    <w:docVar w:name="CODEMNU" w:val=" 1"/>
    <w:docVar w:name="COM2KEY" w:val="AFET"/>
    <w:docVar w:name="COMKEY" w:val="FEMM"/>
    <w:docVar w:name="Consolidate" w:val="True"/>
    <w:docVar w:name="CONTRIBUTIONMNU" w:val=" 2"/>
    <w:docVar w:name="CVar" w:val="16"/>
    <w:docVar w:name="DDATE" w:val="16/09/2025"/>
    <w:docVar w:name="DOCMNU" w:val=" 1"/>
    <w:docVar w:name="DOCREFINIMNU" w:val=" 1"/>
    <w:docVar w:name="FONCTIONMNU" w:val=" 2"/>
    <w:docVar w:name="iNoAmend" w:val="81"/>
    <w:docVar w:name="LastEditedSection" w:val=" 1"/>
    <w:docVar w:name="ORLANGKEY" w:val="EN"/>
    <w:docVar w:name="ORLANG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8\fbidi \froman\fcharset238\fprq2 Times New Roman CE;}{\f339\fbidi \froman\fcharset204\fprq2 Times New Roman Cyr;}_x000d__x000a_{\f341\fbidi \froman\fcharset161\fprq2 Times New Roman Greek;}{\f342\fbidi \froman\fcharset162\fprq2 Times New Roman Tur;}{\f343\fbidi \froman\fcharset177\fprq2 Times New Roman (Hebrew);}{\f344\fbidi \froman\fcharset178\fprq2 Times New Roman (Arabic);}_x000d__x000a_{\f345\fbidi \froman\fcharset186\fprq2 Times New Roman Baltic;}{\f346\fbidi \froman\fcharset163\fprq2 Times New Roman (Vietnamese);}{\f348\fbidi \fswiss\fcharset238\fprq2 Arial CE;}{\f349\fbidi \fswiss\fcharset204\fprq2 Arial Cyr;}_x000d__x000a_{\f351\fbidi \fswiss\fcharset161\fprq2 Arial Greek;}{\f352\fbidi \fswiss\fcharset162\fprq2 Arial Tur;}{\f353\fbidi \fswiss\fcharset177\fprq2 Arial (Hebrew);}{\f354\fbidi \fswiss\fcharset178\fprq2 Arial (Arabic);}_x000d__x000a_{\f355\fbidi \fswiss\fcharset186\fprq2 Arial Baltic;}{\f356\fbidi \fswiss\fcharset163\fprq2 Arial (Vietnamese);}{\f678\fbidi \froman\fcharset238\fprq2 Cambria Math CE;}{\f679\fbidi \froman\fcharset204\fprq2 Cambria Math Cyr;}_x000d__x000a_{\f681\fbidi \froman\fcharset161\fprq2 Cambria Math Greek;}{\f682\fbidi \froman\fcharset162\fprq2 Cambria Math Tur;}{\f685\fbidi \froman\fcharset186\fprq2 Cambria Math Baltic;}{\f68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900024 HideTWBExt;}{\*\cs18 \additive \v\f1\fs20\cf15 _x000d__x000a_\spriority0 \styrsid10900024 HideTWBInt;}{\s19\ql \li0\ri0\nowidctlpar\wrapdefault\aspalpha\aspnum\faauto\adjustright\rin0\lin0\itap0 \rtlch\fcs1 \af0\afs20\alang1025 \ltrch\fcs0 \b\fs24\lang2057\langfe2057\cgrid\langnp2057\langfenp2057 _x000d__x000a_\sbasedon0 \snext19 \spriority0 \styrsid10900024 NormalBold;}{\s20\ql \li0\ri0\sa120\nowidctlpar\wrapdefault\aspalpha\aspnum\faauto\adjustright\rin0\lin0\itap0 \rtlch\fcs1 \af0\afs20\alang1025 \ltrch\fcs0 _x000d__x000a_\fs24\lang2057\langfe2057\cgrid\langnp2057\langfenp2057 \sbasedon0 \snext20 \spriority0 \styrsid10900024 Normal6a;}{\s21\qc \li0\ri0\sa240\nowidctlpar\wrapdefault\aspalpha\aspnum\faauto\adjustright\rin0\lin0\itap0 \rtlch\fcs1 \af0\afs20\alang1025 _x000d__x000a_\ltrch\fcs0 \i\fs24\lang2057\langfe2057\cgrid\langnp2057\langfenp2057 \sbasedon0 \snext21 \spriority0 \styrsid10900024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10900024 AmNumberTabs;}{\s23\ql \li0\ri0\sb240\nowidctlpar\wrapdefault\aspalpha\aspnum\faauto\adjustright\rin0\lin0\itap0 \rtlch\fcs1 _x000d__x000a_\af0\afs20\alang1025 \ltrch\fcs0 \b\fs24\lang2057\langfe2057\cgrid\langnp2057\langfenp2057 \sbasedon0 \snext23 \spriority0 \styrsid10900024 NormalBold12b;}}{\*\rsidtbl \rsid24658\rsid223860\rsid735077\rsid1718133\rsid2892074\rsid3565327\rsid4666813_x000d__x000a_\rsid4679132\rsid6641733\rsid7823322\rsid9636012\rsid10377208\rsid10900024\rsid11215221\rsid11549030\rsid12154954\rsid14382809\rsid14424199\rsid15204470\rsid15285974\rsid15950462\rsid16324206\rsid16662270}{\mmathPr\mmathFont34\mbrkBin0\mbrkBinSub0_x000d__x000a_\msmallFrac0\mdispDef1\mlMargin0\mrMargin0\mdefJc1\mwrapIndent1440\mintLim0\mnaryLim1}{\info{\author MARCUZZO Sandrina}{\operator MARCUZZO Sandrina}{\creatim\yr2025\mo11\dy6\hr15\min59}{\revtim\yr2025\mo11\dy6\hr15\min59}{\version1}{\edmins0}{\nofpages1}_x000d__x000a_{\nofwords32}{\nofchars201}{\nofcharsws230}{\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900024\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4679132 \chftnsep _x000d__x000a_\par }}{\*\ftnsepc \ltrpar \pard\plain \ltrpar\ql \li0\ri0\widctlpar\wrapdefault\aspalpha\aspnum\faauto\adjustright\rin0\lin0\itap0 \rtlch\fcs1 \af0\afs20\alang1025 \ltrch\fcs0 \fs24\lang2057\langfe2057\cgrid\langnp2057\langfenp2057 {\rtlch\fcs1 \af0 _x000d__x000a_\ltrch\fcs0 \insrsid4679132 \chftnsepc _x000d__x000a_\par }}{\*\aftnsep \ltrpar \pard\plain \ltrpar\ql \li0\ri0\widctlpar\wrapdefault\aspalpha\aspnum\faauto\adjustright\rin0\lin0\itap0 \rtlch\fcs1 \af0\afs20\alang1025 \ltrch\fcs0 \fs24\lang2057\langfe2057\cgrid\langnp2057\langfenp2057 {\rtlch\fcs1 \af0 _x000d__x000a_\ltrch\fcs0 \insrsid4679132 \chftnsep _x000d__x000a_\par }}{\*\aftnsepc \ltrpar \pard\plain \ltrpar\ql \li0\ri0\widctlpar\wrapdefault\aspalpha\aspnum\faauto\adjustright\rin0\lin0\itap0 \rtlch\fcs1 \af0\afs20\alang1025 \ltrch\fcs0 \fs24\lang2057\langfe2057\cgrid\langnp2057\langfenp2057 {\rtlch\fcs1 \af0 _x000d__x000a_\ltrch\fcs0 \insrsid467913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10900024 \rtlch\fcs1 _x000d__x000a_\af0\afs20\alang1025 \ltrch\fcs0 \b\fs24\lang2057\langfe2057\cgrid\langnp2057\langfenp2057 {\rtlch\fcs1 \af0 \ltrch\fcs0 \cs17\b0\v\fs20\cf9\lang1024\langfe1024\loch\af1\hich\af1\dbch\af31501\noproof\insrsid10900024\charrsid5511411 {\*\bkmkstart restart}_x000d__x000a_\hich\af1\dbch\af31501\loch\f1 &lt;Amend&gt;}{\rtlch\fcs1 \af0 \ltrch\fcs0 \insrsid10900024\charrsid5511411 Amendment\tab \tab }{\rtlch\fcs1 \af0 \ltrch\fcs0 _x000d__x000a_\cs17\b0\v\fs20\cf9\lang1024\langfe1024\loch\af1\hich\af1\dbch\af31501\noproof\insrsid10900024\charrsid5511411 \hich\af1\dbch\af31501\loch\f1 &lt;NumAm&gt;}{\rtlch\fcs1 \af0 \ltrch\fcs0 \insrsid10900024\charrsid5511411 #}{\rtlch\fcs1 \af1 \ltrch\fcs0 _x000d__x000a_\cs18\v\f1\fs20\cf15\insrsid10900024\charrsid5511411 ENMIENDA@NRAM@}{\rtlch\fcs1 \af0 \ltrch\fcs0 \insrsid10900024\charrsid5511411 #}{\rtlch\fcs1 \af0 \ltrch\fcs0 _x000d__x000a_\cs17\b0\v\fs20\cf9\lang1024\langfe1024\loch\af1\hich\af1\dbch\af31501\noproof\insrsid10900024\charrsid5511411 \hich\af1\dbch\af31501\loch\f1 &lt;/NumAm&gt;}{\rtlch\fcs1 \af0 \ltrch\fcs0 \insrsid10900024\charrsid5511411 _x000d__x000a_\par }\pard\plain \ltrpar\s23\ql \li0\ri0\sb240\keepn\nowidctlpar\wrapdefault\aspalpha\aspnum\faauto\adjustright\rin0\lin0\itap0\pararsid10900024 \rtlch\fcs1 \af0\afs20\alang1025 \ltrch\fcs0 \b\fs24\lang2057\langfe2057\cgrid\langnp2057\langfenp2057 {_x000d__x000a_\rtlch\fcs1 \af0 \ltrch\fcs0 \cs17\b0\v\fs20\cf9\lang1024\langfe1024\loch\af1\hich\af1\dbch\af31501\noproof\insrsid10900024\charrsid5511411 \hich\af1\dbch\af31501\loch\f1 &lt;DocAmend&gt;}{\rtlch\fcs1 \af0 \ltrch\fcs0 \insrsid10900024\charrsid5511411 #}{_x000d__x000a_\rtlch\fcs1 \af1 \ltrch\fcs0 \cs18\v\f1\fs20\cf15\insrsid10900024\charrsid5511411 MNU[DOC1][DOC2][DOC3][DOC4]@CHOICE@DOCMNU}{\rtlch\fcs1 \af0 \ltrch\fcs0 \insrsid10900024\charrsid5511411 #}{\rtlch\fcs1 \af0 \ltrch\fcs0 _x000d__x000a_\cs17\b0\v\fs20\cf9\lang1024\langfe1024\loch\af1\hich\af1\dbch\af31501\noproof\insrsid10900024\charrsid5511411 \hich\af1\dbch\af31501\loch\f1 &lt;/DocAmend&gt;}{\rtlch\fcs1 \af0 \ltrch\fcs0 \insrsid10900024\charrsid5511411 _x000d__x000a_\par }\pard\plain \ltrpar\s19\ql \li0\ri0\nowidctlpar\wrapdefault\aspalpha\aspnum\faauto\adjustright\rin0\lin0\itap0\pararsid10900024 \rtlch\fcs1 \af0\afs20\alang1025 \ltrch\fcs0 \b\fs24\lang2057\langfe2057\cgrid\langnp2057\langfenp2057 {\rtlch\fcs1 \af0 _x000d__x000a_\ltrch\fcs0 \cs17\b0\v\fs20\cf9\lang1024\langfe1024\loch\af1\hich\af1\dbch\af31501\noproof\insrsid10900024\charrsid5511411 \hich\af1\dbch\af31501\loch\f1 &lt;Article&gt;}{\rtlch\fcs1 \af0 \ltrch\fcs0 \cf10\insrsid10900024\charrsid5977818 \u9668\'3f}{_x000d__x000a_\rtlch\fcs1 \af0 \ltrch\fcs0 \insrsid10900024\charrsid5511411 #}{\rtlch\fcs1 \af1 \ltrch\fcs0 \cs18\v\f1\fs20\cf15\insrsid10900024\charrsid5511411 TVTAMACTPART@AMPART@}{\rtlch\fcs1 \af0 \ltrch\fcs0 \insrsid10900024\charrsid5511411 #}{\rtlch\fcs1 \af0 _x000d__x000a_\ltrch\fcs0 \cf10\insrsid10900024\charrsid5977818 \u9658\'3f}{\rtlch\fcs1 \af0 \ltrch\fcs0 \cs17\b0\v\fs20\cf9\lang1024\langfe1024\loch\af1\hich\af1\dbch\af31501\noproof\insrsid10900024\charrsid5511411 \hich\af1\dbch\af31501\loch\f1 &lt;/Article&gt;}{_x000d__x000a_\rtlch\fcs1 \af0 \ltrch\fcs0 \insrsid10900024\charrsid5511411 _x000d__x000a_\par \ltrrow}\trowd \irow0\irowband0\ltrrow\ts11\trqc\trgaph340\trleft-340\trftsWidth3\trwWidth9752\trftsWidthB3\trpaddl340\trpaddr340\trpaddfl3\trpaddft3\trpaddfb3\trpaddfr3\tblrsid9505846\tblind0\tblindtype3 \clvertalt\clbrdrt\brdrtbl \clbrdrl\brdrtbl _x000d__x000a_\clbrdrb\brdrtbl \clbrdrr\brdrtbl \cltxlrtb\clftsWidth3\clwWidth9752\clshdrawnil \cellx9412\pard\plain \ltrpar\ql \li0\ri0\keepn\widctlpar\intbl\wrapdefault\aspalpha\aspnum\faauto\adjustright\rin0\lin0\pararsid9505846 \rtlch\fcs1 \af0\afs20\alang1025 _x000d__x000a_\ltrch\fcs0 \fs24\lang2057\langfe2057\cgrid\langnp2057\langfenp2057 {\rtlch\fcs1 \af0 \ltrch\fcs0 \insrsid10900024\charrsid5511411 \cell }\pard \ltrpar\ql \li0\ri0\widctlpar\intbl\wrapdefault\aspalpha\aspnum\faauto\adjustright\rin0\lin0 {\rtlch\fcs1 \af0 _x000d__x000a_\ltrch\fcs0 \insrsid10900024\charrsid5511411 \trowd \irow0\irowband0\ltrrow\ts11\trqc\trgaph340\trleft-340\trftsWidth3\trwWidth9752\trftsWidthB3\trpaddl340\trpaddr340\trpaddfl3\trpaddft3\trpaddfb3\trpaddfr3\tblrsid9505846\tblind0\tblindtype3 \clvertalt_x000d__x000a_\clbrdrt\brdrtbl \clbrdrl\brdrtbl \clbrdrb\brdrtbl \clbrdrr\brdrtbl \cltxlrtb\clftsWidth3\clwWidth9752\clshdrawnil \cellx9412\row \ltrrow}\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9505846 \rtlch\fcs1 \af0\afs20\alang1025 \ltrch\fcs0 \i\fs24\lang2057\langfe2057\cgrid\langnp2057\langfenp2057 {\rtlch\fcs1 \af0 \ltrch\fcs0 _x000d__x000a_\insrsid10900024\charrsid5511411 #}{\rtlch\fcs1 \af1 \ltrch\fcs0 \cs18\v\f1\fs20\cf15\insrsid10900024\charrsid5511411 MNU[DOC1][DOC2][DOC3][DOC4]@CHOICE@DOCMNU}{\rtlch\fcs1 \af0 \ltrch\fcs0 \insrsid10900024\charrsid5511411 #\cell Amendment\cell _x000d__x000a_}\pard\plain \ltrpar\ql \li0\ri0\widctlpar\intbl\wrapdefault\aspalpha\aspnum\faauto\adjustright\rin0\lin0 \rtlch\fcs1 \af0\afs20\alang1025 \ltrch\fcs0 \fs24\lang2057\langfe2057\cgrid\langnp2057\langfenp2057 {\rtlch\fcs1 \af0 \ltrch\fcs0 _x000d__x000a_\insrsid10900024\charrsid5511411 \trowd \irow1\irowband1\ltrrow\ts11\trqc\trgaph340\trleft-340\trftsWidth3\trwWidth9752\trftsWidthB3\trpaddl340\trpaddr340\trpaddfl3\trpaddft3\trpaddfb3\trpaddfr3\tblrsid9505846\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20\ql \li0\ri0\sa120\nowidctlpar\intbl\wrapdefault\aspalpha\aspnum\faauto\adjustright\rin0\lin0\pararsid9505846 \rtlch\fcs1 \af0\afs20\alang1025 \ltrch\fcs0 \fs24\lang2057\langfe2057\cgrid\langnp2057\langfenp2057 {_x000d__x000a_\rtlch\fcs1 \af0 \ltrch\fcs0 \insrsid10900024\charrsid5511411 ##\cell ##}{\rtlch\fcs1 \af0\afs24 \ltrch\fcs0 \insrsid10900024\charrsid5511411 \cell }\pard\plain \ltrpar\ql \li0\ri0\widctlpar\intbl\wrapdefault\aspalpha\aspnum\faauto\adjustright\rin0\lin0 _x000d__x000a_\rtlch\fcs1 \af0\afs20\alang1025 \ltrch\fcs0 \fs24\lang2057\langfe2057\cgrid\langnp2057\langfenp2057 {\rtlch\fcs1 \af0 \ltrch\fcs0 \insrsid10900024\charrsid5511411 \trowd \irow2\irowband2\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0900024 {\rtlch\fcs1 \af0 \ltrch\fcs0 \cs17\v\fs20\cf9\lang1024\langfe1024\loch\af1\hich\af1\dbch\af31501\noproof\insrsid10900024\charrsid5511411 _x000d__x000a_\hich\af1\dbch\af31501\loch\f1 &lt;/Amend&gt;}{\rtlch\fcs1 \af0 \ltrch\fcs0 \insrsid10900024\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ed_x000d__x000a_dee42d4f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8\fbidi \froman\fcharset238\fprq2 Times New Roman CE;}{\f339\fbidi \froman\fcharset204\fprq2 Times New Roman Cyr;}_x000d__x000a_{\f341\fbidi \froman\fcharset161\fprq2 Times New Roman Greek;}{\f342\fbidi \froman\fcharset162\fprq2 Times New Roman Tur;}{\f343\fbidi \froman\fcharset177\fprq2 Times New Roman (Hebrew);}{\f344\fbidi \froman\fcharset178\fprq2 Times New Roman (Arabic);}_x000d__x000a_{\f345\fbidi \froman\fcharset186\fprq2 Times New Roman Baltic;}{\f346\fbidi \froman\fcharset163\fprq2 Times New Roman (Vietnamese);}{\f348\fbidi \fswiss\fcharset238\fprq2 Arial CE;}{\f349\fbidi \fswiss\fcharset204\fprq2 Arial Cyr;}_x000d__x000a_{\f351\fbidi \fswiss\fcharset161\fprq2 Arial Greek;}{\f352\fbidi \fswiss\fcharset162\fprq2 Arial Tur;}{\f353\fbidi \fswiss\fcharset177\fprq2 Arial (Hebrew);}{\f354\fbidi \fswiss\fcharset178\fprq2 Arial (Arabic);}_x000d__x000a_{\f355\fbidi \fswiss\fcharset186\fprq2 Arial Baltic;}{\f356\fbidi \fswiss\fcharset163\fprq2 Arial (Vietnamese);}{\f678\fbidi \froman\fcharset238\fprq2 Cambria Math CE;}{\f679\fbidi \froman\fcharset204\fprq2 Cambria Math Cyr;}_x000d__x000a_{\f681\fbidi \froman\fcharset161\fprq2 Cambria Math Greek;}{\f682\fbidi \froman\fcharset162\fprq2 Cambria Math Tur;}{\f685\fbidi \froman\fcharset186\fprq2 Cambria Math Baltic;}{\f68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215891 HideTWBExt;}{_x000d__x000a_\s18\ql \li0\ri0\nowidctlpar\wrapdefault\aspalpha\aspnum\faauto\adjustright\rin0\lin0\itap0 \rtlch\fcs1 \af0\afs20\alang1025 \ltrch\fcs0 \b\fs24\lang2057\langfe2057\cgrid\langnp2057\langfenp2057 \sbasedon0 \snext18 \spriority0 \styrsid11215891 _x000d__x000a_NormalBold;}{\s19\ql \li0\ri0\sa120\nowidctlpar\wrapdefault\aspalpha\aspnum\faauto\adjustright\rin0\lin0\itap0 \rtlch\fcs1 \af0\afs20\alang1025 \ltrch\fcs0 \fs24\lang2057\langfe2057\cgrid\langnp2057\langfenp2057 _x000d__x000a_\sbasedon0 \snext19 \spriority0 \styrsid11215891 Normal6a;}{\s20\qc \li0\ri0\sa240\nowidctlpar\wrapdefault\aspalpha\aspnum\faauto\adjustright\rin0\lin0\itap0 \rtlch\fcs1 \af0\afs20\alang1025 \ltrch\fcs0 _x000d__x000a_\i\fs24\lang2057\langfe2057\cgrid\langnp2057\langfenp2057 \sbasedon0 \snext20 \spriority0 \styrsid11215891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1215891 AmNumberTabs;}{\s22\ql \li0\ri0\sb240\nowidctlpar\wrapdefault\aspalpha\aspnum\faauto\adjustright\rin0\lin0\itap0 \rtlch\fcs1 _x000d__x000a_\af0\afs20\alang1025 \ltrch\fcs0 \b\fs24\lang2057\langfe2057\cgrid\langnp2057\langfenp2057 \sbasedon0 \snext22 \spriority0 \styrsid11215891 NormalBold12b;}}{\*\rsidtbl \rsid24658\rsid223860\rsid735077\rsid1718133\rsid2689917\rsid2892074\rsid3565327_x000d__x000a_\rsid4666813\rsid6641733\rsid7823322\rsid9636012\rsid10377208\rsid11215221\rsid11215891\rsid11549030\rsid12154954\rsid14382809\rsid14424199\rsid15204470\rsid15285974\rsid15950462\rsid16324206\rsid16662270}{\mmathPr\mmathFont34\mbrkBin0\mbrkBinSub0_x000d__x000a_\msmallFrac0\mdispDef1\mlMargin0\mrMargin0\mdefJc1\mwrapIndent1440\mintLim0\mnaryLim1}{\info{\author MARCUZZO Sandrina}{\operator MARCUZZO Sandrina}{\creatim\yr2025\mo11\dy6\hr15\min59}{\revtim\yr2025\mo11\dy6\hr15\min59}{\version1}{\edmins0}{\nofpages1}_x000d__x000a_{\nofwords21}{\nofchars134}{\nofcharsws153}{\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215891\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2689917 \chftnsep _x000d__x000a_\par }}{\*\ftnsepc \ltrpar \pard\plain \ltrpar\ql \li0\ri0\widctlpar\wrapdefault\aspalpha\aspnum\faauto\adjustright\rin0\lin0\itap0 \rtlch\fcs1 \af0\afs20\alang1025 \ltrch\fcs0 \fs24\lang2057\langfe2057\cgrid\langnp2057\langfenp2057 {\rtlch\fcs1 \af0 _x000d__x000a_\ltrch\fcs0 \insrsid2689917 \chftnsepc _x000d__x000a_\par }}{\*\aftnsep \ltrpar \pard\plain \ltrpar\ql \li0\ri0\widctlpar\wrapdefault\aspalpha\aspnum\faauto\adjustright\rin0\lin0\itap0 \rtlch\fcs1 \af0\afs20\alang1025 \ltrch\fcs0 \fs24\lang2057\langfe2057\cgrid\langnp2057\langfenp2057 {\rtlch\fcs1 \af0 _x000d__x000a_\ltrch\fcs0 \insrsid2689917 \chftnsep _x000d__x000a_\par }}{\*\aftnsepc \ltrpar \pard\plain \ltrpar\ql \li0\ri0\widctlpar\wrapdefault\aspalpha\aspnum\faauto\adjustright\rin0\lin0\itap0 \rtlch\fcs1 \af0\afs20\alang1025 \ltrch\fcs0 \fs24\lang2057\langfe2057\cgrid\langnp2057\langfenp2057 {\rtlch\fcs1 \af0 _x000d__x000a_\ltrch\fcs0 \insrsid26899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1215891 \rtlch\fcs1 _x000d__x000a_\af0\afs20\alang1025 \ltrch\fcs0 \b\fs24\lang2057\langfe2057\cgrid\langnp2057\langfenp2057 {\rtlch\fcs1 \af0 \ltrch\fcs0 \cs17\b0\v\fs20\cf9\lang1024\langfe1024\loch\af1\hich\af1\dbch\af31501\noproof\langnp1036\insrsid11215891\charrsid4291528 _x000d__x000a_{\*\bkmkstart restart}\hich\af1\dbch\af31501\loch\f1 &lt;Amend&gt;}{\rtlch\fcs1 \af0 \ltrch\fcs0 \lang1036\langfe2057\langnp1036\insrsid11215891\charrsid4291528 [ZAMENDMENT]\tab \tab }{\rtlch\fcs1 \af0 \ltrch\fcs0 _x000d__x000a_\cs17\b0\v\fs20\cf9\lang1024\langfe1024\loch\af1\hich\af1\dbch\af31501\noproof\langnp1036\insrsid11215891\charrsid4291528 \hich\af1\dbch\af31501\loch\f1 &lt;NumAm&gt;}{\rtlch\fcs1 \af0 \ltrch\fcs0 \lang1036\langfe2057\langnp1036\insrsid11215891\charrsid4291528 _x000d__x000a_[ZNRAM]}{\rtlch\fcs1 \af0 \ltrch\fcs0 \cs17\b0\v\fs20\cf9\lang1024\langfe1024\loch\af1\hich\af1\dbch\af31501\noproof\langnp1036\insrsid11215891\charrsid4291528 \hich\af1\dbch\af31501\loch\f1 &lt;/NumAm&gt;}{\rtlch\fcs1 \af0 \ltrch\fcs0 _x000d__x000a_\lang1036\langfe2057\langnp1036\insrsid11215891\charrsid4291528 _x000d__x000a_\par }\pard\plain \ltrpar\s22\ql \li0\ri0\sb240\keepn\nowidctlpar\wrapdefault\aspalpha\aspnum\faauto\adjustright\rin0\lin0\itap0\pararsid11215891 \rtlch\fcs1 \af0\afs20\alang1025 \ltrch\fcs0 \b\fs24\lang2057\langfe2057\cgrid\langnp2057\langfenp2057 {_x000d__x000a_\rtlch\fcs1 \af0 \ltrch\fcs0 \cs17\b0\v\fs20\cf9\lang1024\langfe1024\loch\af1\hich\af1\dbch\af31501\noproof\langnp1036\insrsid11215891\charrsid4291528 \hich\af1\dbch\af31501\loch\f1 &lt;DocAmend&gt;}{\rtlch\fcs1 \af0 \ltrch\fcs0 _x000d__x000a_\lang1036\langfe2057\langnp1036\insrsid11215891\charrsid4291528 [}{\rtlch\fcs1 \af0 \ltrch\fcs0 \lang1036\langfe2057\langnp1036\insrsid11215891\charrsid3548259 ZPROPOSAL}{\rtlch\fcs1 \af0 \ltrch\fcs0 _x000d__x000a_\lang1036\langfe2057\langnp1036\insrsid11215891\charrsid4291528 ]}{\rtlch\fcs1 \af0 \ltrch\fcs0 \cs17\b0\v\fs20\cf9\lang1024\langfe1024\loch\af1\hich\af1\dbch\af31501\noproof\langnp1036\insrsid11215891\charrsid4291528 \hich\af1\dbch\af31501\loch\f1 _x000d__x000a_&lt;/DocAmend&gt;}{\rtlch\fcs1 \af0 \ltrch\fcs0 \lang1036\langfe2057\langnp1036\insrsid11215891\charrsid4291528 _x000d__x000a_\par }\pard\plain \ltrpar\s18\ql \li0\ri0\nowidctlpar\wrapdefault\aspalpha\aspnum\faauto\adjustright\rin0\lin0\itap0\pararsid11215891 \rtlch\fcs1 \af0\afs20\alang1025 \ltrch\fcs0 \b\fs24\lang2057\langfe2057\cgrid\langnp2057\langfenp2057 {\rtlch\fcs1 \af0 _x000d__x000a_\ltrch\fcs0 \cs17\b0\v\fs20\cf9\lang1024\langfe1024\loch\af1\hich\af1\dbch\af31501\noproof\langnp1036\insrsid11215891\charrsid4291528 \hich\af1\dbch\af31501\loch\f1 &lt;Article&gt;}{\rtlch\fcs1 \af0 \ltrch\fcs0 _x000d__x000a_\lang1036\langfe2057\langnp1036\insrsid11215891\charrsid4291528 [ZAMPART]}{\rtlch\fcs1 \af0 \ltrch\fcs0 \cs17\b0\v\fs20\cf9\lang1024\langfe1024\loch\af1\hich\af1\dbch\af31501\noproof\langnp1036\insrsid11215891\charrsid4291528 _x000d__x000a_\hich\af1\dbch\af31501\loch\f1 &lt;/Article&gt;}{\rtlch\fcs1 \af0 \ltrch\fcs0 \lang1036\langfe2057\langnp1036\insrsid11215891\charrsid4291528 _x000d__x000a_\par \ltrrow}\trowd \irow0\irowband0\ltrrow\ts11\trqc\trgaph340\trleft-340\trftsWidth3\trwWidth9752\trftsWidthB3\trpaddl340\trpaddr340\trpaddfl3\trpaddft3\trpaddfb3\trpaddfr3\tblrsid9505846\tblind0\tblindtype3 \clvertalt\clbrdrt\brdrtbl \clbrdrl\brdrtbl _x000d__x000a_\clbrdrb\brdrtbl \clbrdrr\brdrtbl \cltxlrtb\clftsWidth3\clwWidth9752\clshdrawnil \cellx9412\pard\plain \ltrpar\ql \li0\ri0\keepn\widctlpar\intbl\wrapdefault\aspalpha\aspnum\faauto\adjustright\rin0\lin0\pararsid9505846 \rtlch\fcs1 \af0\afs20\alang1025 _x000d__x000a_\ltrch\fcs0 \fs24\lang2057\langfe2057\cgrid\langnp2057\langfenp2057 {\rtlch\fcs1 \af0 \ltrch\fcs0 \lang1036\langfe2057\langnp1036\insrsid11215891\charrsid4291528 \cell }\pard \ltrpar_x000d__x000a_\ql \li0\ri0\widctlpar\intbl\wrapdefault\aspalpha\aspnum\faauto\adjustright\rin0\lin0 {\rtlch\fcs1 \af0 \ltrch\fcs0 \insrsid11215891\charrsid4291528 \trowd \irow0\irowband0\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0\qc \li0\ri0\sa240\keepn\nowidctlpar\intbl\wrapdefault\aspalpha\aspnum\faauto\adjustright\rin0\lin0\pararsid9505846 \rtlch\fcs1 \af0\afs20\alang1025 \ltrch\fcs0 \i\fs24\lang2057\langfe2057\cgrid\langnp2057\langfenp2057 {\rtlch\fcs1 \af0 \ltrch\fcs0 _x000d__x000a_\insrsid11215891\charrsid6708014 [ZLEFT]\cell [ZRIGHT]\cell }\pard\plain \ltrpar\ql \li0\ri0\widctlpar\intbl\wrapdefault\aspalpha\aspnum\faauto\adjustright\rin0\lin0 \rtlch\fcs1 \af0\afs20\alang1025 \ltrch\fcs0 _x000d__x000a_\fs24\lang2057\langfe2057\cgrid\langnp2057\langfenp2057 {\rtlch\fcs1 \af0 \ltrch\fcs0 \insrsid11215891\charrsid6708014 \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9505846 \rtlch\fcs1 \af0\afs20\alang1025 \ltrch\fcs0 \fs24\lang2057\langfe2057\cgrid\langnp2057\langfenp2057 {\rtlch\fcs1 \af0 \ltrch\fcs0 _x000d__x000a_\insrsid11215891\charrsid6708014 [ZTEXTL]\cell [ZTEXTR]}{\rtlch\fcs1 \af0\afs24 \ltrch\fcs0 \insrsid11215891\charrsid6708014 \cell }\pard\plain \ltrpar\ql \li0\ri0\widctlpar\intbl\wrapdefault\aspalpha\aspnum\faauto\adjustright\rin0\lin0 \rtlch\fcs1 _x000d__x000a_\af0\afs20\alang1025 \ltrch\fcs0 \fs24\lang2057\langfe2057\cgrid\langnp2057\langfenp2057 {\rtlch\fcs1 \af0 \ltrch\fcs0 \insrsid11215891\charrsid6708014 \trowd \irow2\irowband2\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1215891 {\rtlch\fcs1 \af0 \ltrch\fcs0 \cs17\v\fs20\cf9\lang1024\langfe1024\loch\af1\hich\af1\dbch\af31501\noproof\insrsid11215891\charrsid6708014 _x000d__x000a_\hich\af1\dbch\af31501\loch\f1 &lt;/Amend&gt;}{\rtlch\fcs1 \af0 \ltrch\fcs0 \insrsid11215891\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70_x000d__x000a_1be72d4f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331"/>
    <w:docVar w:name="TITLEMNU" w:val=" 1"/>
    <w:docVar w:name="TVTAMACTPART" w:val="XX"/>
    <w:docVar w:name="TXTAUTHOR" w:val="Margarita de la Pisa Carrión"/>
    <w:docVar w:name="TXTLANGUE" w:val="EN"/>
    <w:docVar w:name="TXTLANGUEMIN" w:val="en"/>
    <w:docVar w:name="TXTNRFIRSTAM" w:val="1"/>
    <w:docVar w:name="TXTNRLASTAM" w:val="82"/>
    <w:docVar w:name="TXTNRPE" w:val="776.901"/>
    <w:docVar w:name="TXTNRPROC" w:val="2025/2166"/>
    <w:docVar w:name="TXTPEorAP" w:val="PE"/>
    <w:docVar w:name="TXTROUTE" w:val="AD\1331467EN.docx"/>
    <w:docVar w:name="TXTTITLE" w:val="human rights and democracy in the world and the European Union’s policy on the matter – annual report 2025"/>
    <w:docVar w:name="TXTVERSION" w:val="02-00"/>
  </w:docVars>
  <w:rsids>
    <w:rsidRoot w:val="002913B3"/>
    <w:rsid w:val="000104C2"/>
    <w:rsid w:val="0001615A"/>
    <w:rsid w:val="00023E97"/>
    <w:rsid w:val="00026248"/>
    <w:rsid w:val="00033A68"/>
    <w:rsid w:val="00037518"/>
    <w:rsid w:val="00052E45"/>
    <w:rsid w:val="00072B2A"/>
    <w:rsid w:val="00085966"/>
    <w:rsid w:val="00093841"/>
    <w:rsid w:val="00094A37"/>
    <w:rsid w:val="000B005B"/>
    <w:rsid w:val="000B13A2"/>
    <w:rsid w:val="000B5F9C"/>
    <w:rsid w:val="000B7346"/>
    <w:rsid w:val="000C608C"/>
    <w:rsid w:val="000C6765"/>
    <w:rsid w:val="000E7EBF"/>
    <w:rsid w:val="00104023"/>
    <w:rsid w:val="00114035"/>
    <w:rsid w:val="00124F60"/>
    <w:rsid w:val="00135121"/>
    <w:rsid w:val="001404C0"/>
    <w:rsid w:val="00140BE6"/>
    <w:rsid w:val="001424FE"/>
    <w:rsid w:val="00144562"/>
    <w:rsid w:val="001466B7"/>
    <w:rsid w:val="00147F4E"/>
    <w:rsid w:val="00147FBF"/>
    <w:rsid w:val="001501D1"/>
    <w:rsid w:val="0016635E"/>
    <w:rsid w:val="001746D0"/>
    <w:rsid w:val="00183C12"/>
    <w:rsid w:val="00185945"/>
    <w:rsid w:val="001A0F49"/>
    <w:rsid w:val="001A10AE"/>
    <w:rsid w:val="001B14BD"/>
    <w:rsid w:val="001B6BF9"/>
    <w:rsid w:val="001B7393"/>
    <w:rsid w:val="001C577B"/>
    <w:rsid w:val="001D2ED9"/>
    <w:rsid w:val="001E6442"/>
    <w:rsid w:val="001F1A6C"/>
    <w:rsid w:val="001F21C1"/>
    <w:rsid w:val="002024A3"/>
    <w:rsid w:val="002032DF"/>
    <w:rsid w:val="00204E67"/>
    <w:rsid w:val="00205CD3"/>
    <w:rsid w:val="00206854"/>
    <w:rsid w:val="00207509"/>
    <w:rsid w:val="002126B4"/>
    <w:rsid w:val="0022518B"/>
    <w:rsid w:val="00231ED3"/>
    <w:rsid w:val="00234126"/>
    <w:rsid w:val="00270E42"/>
    <w:rsid w:val="00275B7D"/>
    <w:rsid w:val="00285596"/>
    <w:rsid w:val="00285902"/>
    <w:rsid w:val="002913B3"/>
    <w:rsid w:val="002A55D1"/>
    <w:rsid w:val="002B2C72"/>
    <w:rsid w:val="002D28A7"/>
    <w:rsid w:val="002D3E4C"/>
    <w:rsid w:val="002E2F2E"/>
    <w:rsid w:val="002E4AA3"/>
    <w:rsid w:val="002E6F98"/>
    <w:rsid w:val="002F650E"/>
    <w:rsid w:val="00310631"/>
    <w:rsid w:val="00324323"/>
    <w:rsid w:val="00325BCB"/>
    <w:rsid w:val="00327C7B"/>
    <w:rsid w:val="00331944"/>
    <w:rsid w:val="00332AD9"/>
    <w:rsid w:val="00333068"/>
    <w:rsid w:val="003402B9"/>
    <w:rsid w:val="00340815"/>
    <w:rsid w:val="0034671F"/>
    <w:rsid w:val="00347D2C"/>
    <w:rsid w:val="00362463"/>
    <w:rsid w:val="0037356F"/>
    <w:rsid w:val="00376A4E"/>
    <w:rsid w:val="003824D0"/>
    <w:rsid w:val="00383AE9"/>
    <w:rsid w:val="0038426E"/>
    <w:rsid w:val="003858C5"/>
    <w:rsid w:val="00390EB2"/>
    <w:rsid w:val="00394928"/>
    <w:rsid w:val="00396A0E"/>
    <w:rsid w:val="003A4B22"/>
    <w:rsid w:val="003B5FCB"/>
    <w:rsid w:val="003C2747"/>
    <w:rsid w:val="003E2402"/>
    <w:rsid w:val="003F2D1F"/>
    <w:rsid w:val="003F333F"/>
    <w:rsid w:val="0040034C"/>
    <w:rsid w:val="0040074C"/>
    <w:rsid w:val="00410430"/>
    <w:rsid w:val="00424AD5"/>
    <w:rsid w:val="004326BA"/>
    <w:rsid w:val="004526C0"/>
    <w:rsid w:val="004555CF"/>
    <w:rsid w:val="00462714"/>
    <w:rsid w:val="00464B0D"/>
    <w:rsid w:val="004667D1"/>
    <w:rsid w:val="004673C3"/>
    <w:rsid w:val="00484AC5"/>
    <w:rsid w:val="00485C5C"/>
    <w:rsid w:val="0049152B"/>
    <w:rsid w:val="00495D3C"/>
    <w:rsid w:val="004A3A6F"/>
    <w:rsid w:val="004B26CE"/>
    <w:rsid w:val="004B736A"/>
    <w:rsid w:val="004C28FB"/>
    <w:rsid w:val="004C3831"/>
    <w:rsid w:val="004C44C0"/>
    <w:rsid w:val="004D3073"/>
    <w:rsid w:val="005058C2"/>
    <w:rsid w:val="00514455"/>
    <w:rsid w:val="0052544E"/>
    <w:rsid w:val="00532A45"/>
    <w:rsid w:val="00533896"/>
    <w:rsid w:val="0054726F"/>
    <w:rsid w:val="0055210B"/>
    <w:rsid w:val="0055399E"/>
    <w:rsid w:val="00570DDB"/>
    <w:rsid w:val="00571431"/>
    <w:rsid w:val="00572E66"/>
    <w:rsid w:val="00577341"/>
    <w:rsid w:val="005940C3"/>
    <w:rsid w:val="00594C48"/>
    <w:rsid w:val="005A541A"/>
    <w:rsid w:val="005A62FA"/>
    <w:rsid w:val="005B2F11"/>
    <w:rsid w:val="005B44CC"/>
    <w:rsid w:val="005B5D6B"/>
    <w:rsid w:val="005B65BD"/>
    <w:rsid w:val="005C0BDF"/>
    <w:rsid w:val="005C7808"/>
    <w:rsid w:val="005D2549"/>
    <w:rsid w:val="005D60C6"/>
    <w:rsid w:val="005F01CB"/>
    <w:rsid w:val="005F4373"/>
    <w:rsid w:val="00606745"/>
    <w:rsid w:val="006102E7"/>
    <w:rsid w:val="00622D43"/>
    <w:rsid w:val="00640C1B"/>
    <w:rsid w:val="006502E0"/>
    <w:rsid w:val="00652D0E"/>
    <w:rsid w:val="00657AFB"/>
    <w:rsid w:val="006702D0"/>
    <w:rsid w:val="00681D27"/>
    <w:rsid w:val="00691C65"/>
    <w:rsid w:val="006C33DC"/>
    <w:rsid w:val="006D012B"/>
    <w:rsid w:val="006D5BF7"/>
    <w:rsid w:val="006D7EB9"/>
    <w:rsid w:val="00703DB2"/>
    <w:rsid w:val="007138C4"/>
    <w:rsid w:val="00725FFB"/>
    <w:rsid w:val="007458C4"/>
    <w:rsid w:val="00750615"/>
    <w:rsid w:val="0076695C"/>
    <w:rsid w:val="00793F5D"/>
    <w:rsid w:val="007973C8"/>
    <w:rsid w:val="007C07F0"/>
    <w:rsid w:val="007C5212"/>
    <w:rsid w:val="007C6C0D"/>
    <w:rsid w:val="007C7AD2"/>
    <w:rsid w:val="007F22D5"/>
    <w:rsid w:val="0080415A"/>
    <w:rsid w:val="00810CBF"/>
    <w:rsid w:val="00826F64"/>
    <w:rsid w:val="008313E7"/>
    <w:rsid w:val="00843614"/>
    <w:rsid w:val="00854CAC"/>
    <w:rsid w:val="00875728"/>
    <w:rsid w:val="00875EF2"/>
    <w:rsid w:val="008A32C5"/>
    <w:rsid w:val="008B219B"/>
    <w:rsid w:val="008C28F6"/>
    <w:rsid w:val="008C4F35"/>
    <w:rsid w:val="008C6203"/>
    <w:rsid w:val="008C6759"/>
    <w:rsid w:val="008D61E7"/>
    <w:rsid w:val="008D6B7A"/>
    <w:rsid w:val="008E2A18"/>
    <w:rsid w:val="008E2F4E"/>
    <w:rsid w:val="008F4FC8"/>
    <w:rsid w:val="008F7002"/>
    <w:rsid w:val="00905CF2"/>
    <w:rsid w:val="0091104F"/>
    <w:rsid w:val="00913F6B"/>
    <w:rsid w:val="009211E1"/>
    <w:rsid w:val="00927159"/>
    <w:rsid w:val="00940823"/>
    <w:rsid w:val="00952AA6"/>
    <w:rsid w:val="00972191"/>
    <w:rsid w:val="00974F7C"/>
    <w:rsid w:val="009907D5"/>
    <w:rsid w:val="0099493F"/>
    <w:rsid w:val="009A1132"/>
    <w:rsid w:val="009A61C3"/>
    <w:rsid w:val="009B4B51"/>
    <w:rsid w:val="009D6DD5"/>
    <w:rsid w:val="009F2320"/>
    <w:rsid w:val="009F717C"/>
    <w:rsid w:val="00A03E76"/>
    <w:rsid w:val="00A05BA5"/>
    <w:rsid w:val="00A11C60"/>
    <w:rsid w:val="00A16BEA"/>
    <w:rsid w:val="00A312B3"/>
    <w:rsid w:val="00A32948"/>
    <w:rsid w:val="00A3412B"/>
    <w:rsid w:val="00A435F6"/>
    <w:rsid w:val="00A448E7"/>
    <w:rsid w:val="00A47E2F"/>
    <w:rsid w:val="00A552AE"/>
    <w:rsid w:val="00A72C35"/>
    <w:rsid w:val="00A77960"/>
    <w:rsid w:val="00A81E0A"/>
    <w:rsid w:val="00A92E67"/>
    <w:rsid w:val="00AA5F48"/>
    <w:rsid w:val="00AD7F43"/>
    <w:rsid w:val="00AE180F"/>
    <w:rsid w:val="00AE5CE6"/>
    <w:rsid w:val="00AF1BC5"/>
    <w:rsid w:val="00B10EF6"/>
    <w:rsid w:val="00B1346E"/>
    <w:rsid w:val="00B17030"/>
    <w:rsid w:val="00B321C3"/>
    <w:rsid w:val="00B362F7"/>
    <w:rsid w:val="00B373F0"/>
    <w:rsid w:val="00B5456B"/>
    <w:rsid w:val="00B735E3"/>
    <w:rsid w:val="00B74B53"/>
    <w:rsid w:val="00B8372D"/>
    <w:rsid w:val="00B846A3"/>
    <w:rsid w:val="00BB0010"/>
    <w:rsid w:val="00BB63C6"/>
    <w:rsid w:val="00BC1847"/>
    <w:rsid w:val="00BC26E4"/>
    <w:rsid w:val="00BD1EAA"/>
    <w:rsid w:val="00BE2110"/>
    <w:rsid w:val="00BE50DC"/>
    <w:rsid w:val="00BE5B8E"/>
    <w:rsid w:val="00BE5F7F"/>
    <w:rsid w:val="00BF0AFC"/>
    <w:rsid w:val="00BF6DDD"/>
    <w:rsid w:val="00C063B8"/>
    <w:rsid w:val="00C1259D"/>
    <w:rsid w:val="00C20FC4"/>
    <w:rsid w:val="00C21C04"/>
    <w:rsid w:val="00C30D69"/>
    <w:rsid w:val="00C36610"/>
    <w:rsid w:val="00C36978"/>
    <w:rsid w:val="00C52739"/>
    <w:rsid w:val="00C629B4"/>
    <w:rsid w:val="00C642A0"/>
    <w:rsid w:val="00C80763"/>
    <w:rsid w:val="00C827FF"/>
    <w:rsid w:val="00C848F3"/>
    <w:rsid w:val="00C93700"/>
    <w:rsid w:val="00C9510F"/>
    <w:rsid w:val="00CB2746"/>
    <w:rsid w:val="00CD2C53"/>
    <w:rsid w:val="00CD34AC"/>
    <w:rsid w:val="00D0535E"/>
    <w:rsid w:val="00D20324"/>
    <w:rsid w:val="00D30F3C"/>
    <w:rsid w:val="00D318E7"/>
    <w:rsid w:val="00D365FC"/>
    <w:rsid w:val="00D43F2C"/>
    <w:rsid w:val="00D53545"/>
    <w:rsid w:val="00D56408"/>
    <w:rsid w:val="00D661C3"/>
    <w:rsid w:val="00D7202C"/>
    <w:rsid w:val="00D76D10"/>
    <w:rsid w:val="00D877AF"/>
    <w:rsid w:val="00D9210D"/>
    <w:rsid w:val="00DA3AD8"/>
    <w:rsid w:val="00DB4376"/>
    <w:rsid w:val="00DB6E28"/>
    <w:rsid w:val="00DC0BAD"/>
    <w:rsid w:val="00DC199C"/>
    <w:rsid w:val="00DC5000"/>
    <w:rsid w:val="00DE19FF"/>
    <w:rsid w:val="00DF5D63"/>
    <w:rsid w:val="00DF6F53"/>
    <w:rsid w:val="00E02359"/>
    <w:rsid w:val="00E04D01"/>
    <w:rsid w:val="00E263D3"/>
    <w:rsid w:val="00E4064E"/>
    <w:rsid w:val="00E50C21"/>
    <w:rsid w:val="00E515A3"/>
    <w:rsid w:val="00E61CBC"/>
    <w:rsid w:val="00E639AB"/>
    <w:rsid w:val="00E650CA"/>
    <w:rsid w:val="00E67F21"/>
    <w:rsid w:val="00E732D7"/>
    <w:rsid w:val="00E7692E"/>
    <w:rsid w:val="00E81BA6"/>
    <w:rsid w:val="00E856D2"/>
    <w:rsid w:val="00E929A7"/>
    <w:rsid w:val="00EA38B9"/>
    <w:rsid w:val="00EB1E81"/>
    <w:rsid w:val="00EE6ECE"/>
    <w:rsid w:val="00EF1188"/>
    <w:rsid w:val="00EF2577"/>
    <w:rsid w:val="00F02991"/>
    <w:rsid w:val="00F12FCE"/>
    <w:rsid w:val="00F32BA6"/>
    <w:rsid w:val="00F37526"/>
    <w:rsid w:val="00F37966"/>
    <w:rsid w:val="00F525FB"/>
    <w:rsid w:val="00F615F5"/>
    <w:rsid w:val="00F737A5"/>
    <w:rsid w:val="00FA4A8E"/>
    <w:rsid w:val="00FC1A85"/>
    <w:rsid w:val="00FC6460"/>
    <w:rsid w:val="00FD0D14"/>
    <w:rsid w:val="00FD4BC4"/>
    <w:rsid w:val="00FE2E7F"/>
    <w:rsid w:val="00FE3BD3"/>
    <w:rsid w:val="00FF2339"/>
    <w:rsid w:val="00FF4B2B"/>
    <w:rsid w:val="00FF4B50"/>
    <w:rsid w:val="00FF553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22A837"/>
  <w15:chartTrackingRefBased/>
  <w15:docId w15:val="{82000820-EF29-4FDA-A3E0-A0A6D50EC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semiHidden="1"/>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customStyle="1" w:styleId="AmDocTypeTab">
    <w:name w:val="AmDocTypeTab"/>
    <w:basedOn w:val="Normal"/>
    <w:rsid w:val="00BF0AFC"/>
    <w:pPr>
      <w:tabs>
        <w:tab w:val="right" w:pos="9071"/>
      </w:tabs>
    </w:pPr>
    <w:rPr>
      <w:b/>
    </w:rPr>
  </w:style>
  <w:style w:type="paragraph" w:customStyle="1" w:styleId="NormalBold">
    <w:name w:val="NormalBold"/>
    <w:basedOn w:val="Normal"/>
    <w:rsid w:val="00BF0AFC"/>
    <w:rPr>
      <w:b/>
    </w:rPr>
  </w:style>
  <w:style w:type="paragraph" w:customStyle="1" w:styleId="AmOrLang">
    <w:name w:val="AmOrLang"/>
    <w:basedOn w:val="Normal"/>
    <w:rsid w:val="00BF0AFC"/>
    <w:pPr>
      <w:spacing w:before="240" w:after="240"/>
      <w:jc w:val="right"/>
    </w:pPr>
  </w:style>
  <w:style w:type="paragraph" w:customStyle="1" w:styleId="Normal6a">
    <w:name w:val="Normal6a"/>
    <w:basedOn w:val="Normal"/>
    <w:rsid w:val="00BF0AFC"/>
    <w:pPr>
      <w:spacing w:after="120"/>
    </w:pPr>
  </w:style>
  <w:style w:type="paragraph" w:customStyle="1" w:styleId="AmDateTab">
    <w:name w:val="AmDateTab"/>
    <w:basedOn w:val="Normal"/>
    <w:rsid w:val="00BF0AFC"/>
    <w:pPr>
      <w:tabs>
        <w:tab w:val="right" w:pos="9071"/>
      </w:tabs>
    </w:pPr>
  </w:style>
  <w:style w:type="paragraph" w:customStyle="1" w:styleId="AmColumnHeading">
    <w:name w:val="AmColumnHeading"/>
    <w:basedOn w:val="Normal"/>
    <w:rsid w:val="00BF0AFC"/>
    <w:pPr>
      <w:spacing w:after="240"/>
      <w:jc w:val="center"/>
    </w:pPr>
    <w:rPr>
      <w:i/>
    </w:rPr>
  </w:style>
  <w:style w:type="paragraph" w:customStyle="1" w:styleId="AmNumberTabs">
    <w:name w:val="AmNumberTabs"/>
    <w:basedOn w:val="Normal"/>
    <w:rsid w:val="00BF0A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3402B9"/>
    <w:pPr>
      <w:spacing w:after="240"/>
    </w:pPr>
    <w:rPr>
      <w:i/>
    </w:rPr>
  </w:style>
  <w:style w:type="paragraph" w:customStyle="1" w:styleId="AmCrossRef">
    <w:name w:val="AmCrossRef"/>
    <w:basedOn w:val="Normal"/>
    <w:rsid w:val="003402B9"/>
    <w:pPr>
      <w:spacing w:before="240" w:after="240"/>
      <w:jc w:val="center"/>
    </w:pPr>
    <w:rPr>
      <w:i/>
    </w:rPr>
  </w:style>
  <w:style w:type="paragraph" w:customStyle="1" w:styleId="AmJustTitle">
    <w:name w:val="AmJustTitle"/>
    <w:basedOn w:val="Normal"/>
    <w:next w:val="AmJustText"/>
    <w:rsid w:val="003402B9"/>
    <w:pPr>
      <w:keepNext/>
      <w:spacing w:before="240" w:after="240"/>
      <w:jc w:val="center"/>
    </w:pPr>
    <w:rPr>
      <w:i/>
    </w:rPr>
  </w:style>
  <w:style w:type="paragraph" w:customStyle="1" w:styleId="NormalBold12b">
    <w:name w:val="NormalBold12b"/>
    <w:basedOn w:val="Normal"/>
    <w:rsid w:val="003402B9"/>
    <w:pPr>
      <w:spacing w:before="240"/>
    </w:pPr>
    <w:rPr>
      <w:b/>
    </w:rPr>
  </w:style>
  <w:style w:type="paragraph" w:styleId="FootnoteText">
    <w:name w:val="footnote text"/>
    <w:basedOn w:val="Normal"/>
    <w:link w:val="FootnoteTextChar"/>
    <w:rsid w:val="007138C4"/>
    <w:rPr>
      <w:sz w:val="20"/>
    </w:rPr>
  </w:style>
  <w:style w:type="character" w:customStyle="1" w:styleId="FootnoteTextChar">
    <w:name w:val="Footnote Text Char"/>
    <w:basedOn w:val="DefaultParagraphFont"/>
    <w:link w:val="FootnoteText"/>
    <w:rsid w:val="007138C4"/>
  </w:style>
  <w:style w:type="character" w:styleId="FootnoteReference">
    <w:name w:val="footnote reference"/>
    <w:basedOn w:val="DefaultParagraphFont"/>
    <w:rsid w:val="00285902"/>
    <w:rPr>
      <w:vertAlign w:val="superscript"/>
    </w:rPr>
  </w:style>
  <w:style w:type="character" w:styleId="Hyperlink">
    <w:name w:val="Hyperlink"/>
    <w:basedOn w:val="DefaultParagraphFont"/>
    <w:rsid w:val="009F2320"/>
    <w:rPr>
      <w:color w:val="0563C1" w:themeColor="hyperlink"/>
      <w:u w:val="single"/>
    </w:rPr>
  </w:style>
  <w:style w:type="paragraph" w:styleId="CommentText">
    <w:name w:val="annotation text"/>
    <w:basedOn w:val="Normal"/>
    <w:link w:val="CommentTextChar"/>
    <w:uiPriority w:val="99"/>
    <w:unhideWhenUsed/>
    <w:rsid w:val="001C577B"/>
    <w:pPr>
      <w:widowControl/>
      <w:spacing w:after="160"/>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1C577B"/>
    <w:rPr>
      <w:rFonts w:asciiTheme="minorHAnsi" w:eastAsiaTheme="minorHAnsi" w:hAnsiTheme="minorHAnsi" w:cstheme="minorBidi"/>
      <w:lang w:eastAsia="en-US"/>
    </w:rPr>
  </w:style>
  <w:style w:type="character" w:styleId="CommentReference">
    <w:name w:val="annotation reference"/>
    <w:basedOn w:val="DefaultParagraphFont"/>
    <w:uiPriority w:val="99"/>
    <w:unhideWhenUsed/>
    <w:rsid w:val="001C577B"/>
    <w:rPr>
      <w:sz w:val="16"/>
      <w:szCs w:val="16"/>
    </w:rPr>
  </w:style>
  <w:style w:type="paragraph" w:styleId="BalloonText">
    <w:name w:val="Balloon Text"/>
    <w:basedOn w:val="Normal"/>
    <w:link w:val="BalloonTextChar"/>
    <w:semiHidden/>
    <w:unhideWhenUsed/>
    <w:rsid w:val="001C577B"/>
    <w:rPr>
      <w:rFonts w:ascii="Segoe UI" w:hAnsi="Segoe UI" w:cs="Segoe UI"/>
      <w:sz w:val="18"/>
      <w:szCs w:val="18"/>
    </w:rPr>
  </w:style>
  <w:style w:type="character" w:customStyle="1" w:styleId="BalloonTextChar">
    <w:name w:val="Balloon Text Char"/>
    <w:basedOn w:val="DefaultParagraphFont"/>
    <w:link w:val="BalloonText"/>
    <w:semiHidden/>
    <w:rsid w:val="001C577B"/>
    <w:rPr>
      <w:rFonts w:ascii="Segoe UI" w:hAnsi="Segoe UI" w:cs="Segoe UI"/>
      <w:sz w:val="18"/>
      <w:szCs w:val="18"/>
    </w:rPr>
  </w:style>
  <w:style w:type="paragraph" w:styleId="CommentSubject">
    <w:name w:val="annotation subject"/>
    <w:basedOn w:val="CommentText"/>
    <w:next w:val="CommentText"/>
    <w:link w:val="CommentSubjectChar"/>
    <w:semiHidden/>
    <w:unhideWhenUsed/>
    <w:rsid w:val="009F717C"/>
    <w:pPr>
      <w:widowControl w:val="0"/>
      <w:spacing w:after="0"/>
    </w:pPr>
    <w:rPr>
      <w:rFonts w:ascii="Times New Roman" w:eastAsia="Times New Roman" w:hAnsi="Times New Roman" w:cs="Times New Roman"/>
      <w:b/>
      <w:bCs/>
      <w:lang w:eastAsia="en-GB"/>
    </w:rPr>
  </w:style>
  <w:style w:type="character" w:customStyle="1" w:styleId="CommentSubjectChar">
    <w:name w:val="Comment Subject Char"/>
    <w:basedOn w:val="CommentTextChar"/>
    <w:link w:val="CommentSubject"/>
    <w:semiHidden/>
    <w:rsid w:val="009F717C"/>
    <w:rPr>
      <w:rFonts w:asciiTheme="minorHAnsi" w:eastAsiaTheme="minorHAnsi" w:hAnsiTheme="minorHAnsi" w:cstheme="minorBidi"/>
      <w:b/>
      <w:bCs/>
      <w:lang w:eastAsia="en-US"/>
    </w:rPr>
  </w:style>
  <w:style w:type="paragraph" w:styleId="Footer">
    <w:name w:val="footer"/>
    <w:basedOn w:val="Normal"/>
    <w:link w:val="FooterChar"/>
    <w:semiHidden/>
    <w:rsid w:val="009F717C"/>
    <w:pPr>
      <w:tabs>
        <w:tab w:val="center" w:pos="4513"/>
        <w:tab w:val="right" w:pos="9026"/>
      </w:tabs>
    </w:pPr>
  </w:style>
  <w:style w:type="character" w:customStyle="1" w:styleId="FooterChar">
    <w:name w:val="Footer Char"/>
    <w:basedOn w:val="DefaultParagraphFont"/>
    <w:link w:val="Footer"/>
    <w:semiHidden/>
    <w:rsid w:val="009F717C"/>
    <w:rPr>
      <w:sz w:val="24"/>
    </w:rPr>
  </w:style>
  <w:style w:type="paragraph" w:styleId="Revision">
    <w:name w:val="Revision"/>
    <w:hidden/>
    <w:uiPriority w:val="99"/>
    <w:semiHidden/>
    <w:rsid w:val="00C629B4"/>
    <w:rPr>
      <w:sz w:val="24"/>
    </w:rPr>
  </w:style>
  <w:style w:type="character" w:styleId="FollowedHyperlink">
    <w:name w:val="FollowedHyperlink"/>
    <w:basedOn w:val="DefaultParagraphFont"/>
    <w:rsid w:val="00E67F21"/>
    <w:rPr>
      <w:color w:val="954F72" w:themeColor="followedHyperlink"/>
      <w:u w:val="single"/>
    </w:rPr>
  </w:style>
  <w:style w:type="character" w:customStyle="1" w:styleId="UnresolvedMention1">
    <w:name w:val="Unresolved Mention1"/>
    <w:basedOn w:val="DefaultParagraphFont"/>
    <w:uiPriority w:val="99"/>
    <w:semiHidden/>
    <w:unhideWhenUsed/>
    <w:rsid w:val="003B5FCB"/>
    <w:rPr>
      <w:color w:val="605E5C"/>
      <w:shd w:val="clear" w:color="auto" w:fill="E1DFDD"/>
    </w:rPr>
  </w:style>
  <w:style w:type="paragraph" w:customStyle="1" w:styleId="NormalBold12b12a">
    <w:name w:val="NormalBold12b12a"/>
    <w:basedOn w:val="Normal"/>
    <w:next w:val="NormalBold"/>
    <w:rsid w:val="002126B4"/>
    <w:pPr>
      <w:widowControl/>
      <w:spacing w:before="240" w:after="240"/>
    </w:pPr>
    <w:rPr>
      <w:b/>
      <w:szCs w:val="24"/>
      <w:lang w:eastAsia="en-US"/>
    </w:rPr>
  </w:style>
  <w:style w:type="paragraph" w:customStyle="1" w:styleId="Normal24a">
    <w:name w:val="Normal24a"/>
    <w:basedOn w:val="Normal"/>
    <w:rsid w:val="009907D5"/>
    <w:pPr>
      <w:spacing w:after="480"/>
    </w:pPr>
    <w:rPr>
      <w:szCs w:val="24"/>
    </w:rPr>
  </w:style>
  <w:style w:type="paragraph" w:customStyle="1" w:styleId="NormalBoldCenter">
    <w:name w:val="NormalBoldCenter"/>
    <w:basedOn w:val="Normal"/>
    <w:rsid w:val="009907D5"/>
    <w:pPr>
      <w:jc w:val="center"/>
    </w:pPr>
    <w:rPr>
      <w:b/>
      <w:szCs w:val="24"/>
    </w:rPr>
  </w:style>
  <w:style w:type="paragraph" w:customStyle="1" w:styleId="Footprint12b">
    <w:name w:val="Footprint12b"/>
    <w:basedOn w:val="Normal"/>
    <w:rsid w:val="009907D5"/>
    <w:pPr>
      <w:spacing w:before="240"/>
    </w:pPr>
    <w:rPr>
      <w:szCs w:val="24"/>
    </w:rPr>
  </w:style>
  <w:style w:type="paragraph" w:customStyle="1" w:styleId="NormalSingle">
    <w:name w:val="NormalSingle"/>
    <w:basedOn w:val="Normal"/>
    <w:qFormat/>
    <w:rsid w:val="009907D5"/>
    <w:rPr>
      <w:szCs w:val="24"/>
    </w:rPr>
  </w:style>
  <w:style w:type="paragraph" w:customStyle="1" w:styleId="RollCallSymbols14pt">
    <w:name w:val="RollCallSymbols14pt"/>
    <w:basedOn w:val="Normal"/>
    <w:rsid w:val="009907D5"/>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9907D5"/>
    <w:pPr>
      <w:tabs>
        <w:tab w:val="center" w:pos="284"/>
        <w:tab w:val="left" w:pos="426"/>
      </w:tabs>
    </w:pPr>
    <w:rPr>
      <w:snapToGrid w:val="0"/>
      <w:lang w:eastAsia="en-US"/>
    </w:rPr>
  </w:style>
  <w:style w:type="paragraph" w:customStyle="1" w:styleId="RollCallVotes">
    <w:name w:val="RollCallVotes"/>
    <w:basedOn w:val="Normal"/>
    <w:rsid w:val="009907D5"/>
    <w:pPr>
      <w:spacing w:before="120" w:after="120"/>
      <w:jc w:val="center"/>
    </w:pPr>
    <w:rPr>
      <w:b/>
      <w:bCs/>
      <w:snapToGrid w:val="0"/>
      <w:sz w:val="16"/>
      <w:lang w:eastAsia="en-US"/>
    </w:rPr>
  </w:style>
  <w:style w:type="paragraph" w:customStyle="1" w:styleId="RollCallTable">
    <w:name w:val="RollCallTable"/>
    <w:basedOn w:val="Normal"/>
    <w:rsid w:val="009907D5"/>
    <w:pPr>
      <w:spacing w:before="120" w:after="120"/>
    </w:pPr>
    <w:rPr>
      <w:snapToGrid w:val="0"/>
      <w:sz w:val="16"/>
      <w:lang w:eastAsia="en-US"/>
    </w:rPr>
  </w:style>
  <w:style w:type="character" w:styleId="UnresolvedMention">
    <w:name w:val="Unresolved Mention"/>
    <w:basedOn w:val="DefaultParagraphFont"/>
    <w:uiPriority w:val="99"/>
    <w:semiHidden/>
    <w:unhideWhenUsed/>
    <w:rsid w:val="009907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C/2025/1279/oj"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F1158E-9762-4A65-950F-5EA21DE203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47</Pages>
  <Words>8981</Words>
  <Characters>58200</Characters>
  <Application>Microsoft Office Word</Application>
  <DocSecurity>0</DocSecurity>
  <Lines>2530</Lines>
  <Paragraphs>738</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66443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2025-11-11T15:45:00Z</cp:lastPrinted>
  <dcterms:created xsi:type="dcterms:W3CDTF">2025-11-24T14:58:00Z</dcterms:created>
  <dcterms:modified xsi:type="dcterms:W3CDTF">2025-11-24T14:58:00Z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1331467</vt:lpwstr>
  </property>
  <property fmtid="{D5CDD505-2E9C-101B-9397-08002B2CF9AE}" pid="4" name="&lt;Model&gt;">
    <vt:lpwstr>PA_NonLeg</vt:lpwstr>
  </property>
  <property fmtid="{D5CDD505-2E9C-101B-9397-08002B2CF9AE}" pid="5" name="&lt;ModelCod&gt;">
    <vt:lpwstr>\\eiciBRUpr1\pdocep$\DocEP\DOCS\General\PA\PA_NonLeg\PA_NonLeg.dotx(19/06/2024 14:39:02)</vt:lpwstr>
  </property>
  <property fmtid="{D5CDD505-2E9C-101B-9397-08002B2CF9AE}" pid="6" name="&lt;ModelTra&gt;">
    <vt:lpwstr>\\eiciBRUpr1\pdocep$\DocEP\TRANSFIL\EN\PA_NonLeg.EN(12/02/2025 15:22:00)</vt:lpwstr>
  </property>
  <property fmtid="{D5CDD505-2E9C-101B-9397-08002B2CF9AE}" pid="7" name="&lt;Type&gt;">
    <vt:lpwstr>AD</vt:lpwstr>
  </property>
  <property fmtid="{D5CDD505-2E9C-101B-9397-08002B2CF9AE}" pid="8" name="Bookout">
    <vt:lpwstr>OK - 2025/11/24 15:57</vt:lpwstr>
  </property>
  <property fmtid="{D5CDD505-2E9C-101B-9397-08002B2CF9AE}" pid="9" name="Created with">
    <vt:lpwstr>10.1.2 Build [20250817]</vt:lpwstr>
  </property>
  <property fmtid="{D5CDD505-2E9C-101B-9397-08002B2CF9AE}" pid="10" name="FooterPath">
    <vt:lpwstr>AD\1331467PL.docx</vt:lpwstr>
  </property>
  <property fmtid="{D5CDD505-2E9C-101B-9397-08002B2CF9AE}" pid="11" name="LastEdited with">
    <vt:lpwstr>10.2.0 Build [20251001]</vt:lpwstr>
  </property>
  <property fmtid="{D5CDD505-2E9C-101B-9397-08002B2CF9AE}" pid="12" name="OriLang">
    <vt:lpwstr>EN</vt:lpwstr>
  </property>
  <property fmtid="{D5CDD505-2E9C-101B-9397-08002B2CF9AE}" pid="13" name="PE number">
    <vt:lpwstr>776.901</vt:lpwstr>
  </property>
  <property fmtid="{D5CDD505-2E9C-101B-9397-08002B2CF9AE}" pid="14" name="SDLStudio">
    <vt:lpwstr/>
  </property>
  <property fmtid="{D5CDD505-2E9C-101B-9397-08002B2CF9AE}" pid="15" name="SendToEpades">
    <vt:lpwstr>OK - 2025/11/10 16:45</vt:lpwstr>
  </property>
</Properties>
</file>