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53A66" w:rsidRPr="00A035CD" w14:paraId="63D7F110" w14:textId="77777777">
        <w:trPr>
          <w:trHeight w:hRule="exact" w:val="1417"/>
          <w:jc w:val="center"/>
        </w:trPr>
        <w:tc>
          <w:tcPr>
            <w:tcW w:w="6804" w:type="dxa"/>
            <w:tcBorders>
              <w:top w:val="nil"/>
              <w:left w:val="nil"/>
              <w:bottom w:val="nil"/>
              <w:right w:val="nil"/>
            </w:tcBorders>
            <w:vAlign w:val="center"/>
          </w:tcPr>
          <w:p w14:paraId="711E1F81" w14:textId="77777777" w:rsidR="007E2437" w:rsidRPr="00A035CD" w:rsidRDefault="00644D1C">
            <w:pPr>
              <w:pStyle w:val="EPName"/>
            </w:pPr>
            <w:r w:rsidRPr="00A035CD">
              <w:t>Ευρωπαϊκό Κοινοβούλιο</w:t>
            </w:r>
          </w:p>
          <w:p w14:paraId="2BAB84D0" w14:textId="77777777" w:rsidR="007E2437" w:rsidRPr="00A035CD" w:rsidRDefault="00644D1C">
            <w:pPr>
              <w:pStyle w:val="EPTerm"/>
            </w:pPr>
            <w:r w:rsidRPr="00A035CD">
              <w:t>2024-2029</w:t>
            </w:r>
          </w:p>
        </w:tc>
        <w:tc>
          <w:tcPr>
            <w:tcW w:w="2268" w:type="dxa"/>
            <w:tcBorders>
              <w:top w:val="nil"/>
              <w:left w:val="nil"/>
              <w:bottom w:val="nil"/>
              <w:right w:val="nil"/>
            </w:tcBorders>
          </w:tcPr>
          <w:p w14:paraId="6E12D73B" w14:textId="77777777" w:rsidR="007E2437" w:rsidRPr="00A035CD" w:rsidRDefault="00644D1C">
            <w:pPr>
              <w:pStyle w:val="EPLogo"/>
            </w:pPr>
            <w:r w:rsidRPr="00A035CD">
              <w:rPr>
                <w:noProof/>
              </w:rPr>
              <w:drawing>
                <wp:inline distT="0" distB="0" distL="0" distR="0" wp14:anchorId="261C8F85" wp14:editId="30BAA6CE">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6E47CBC0" w14:textId="77777777" w:rsidR="007E2437" w:rsidRPr="00A035CD" w:rsidRDefault="00644D1C">
      <w:pPr>
        <w:pStyle w:val="LineTop"/>
      </w:pPr>
      <w:r w:rsidRPr="00A035CD">
        <w:t xml:space="preserve"> </w:t>
      </w:r>
    </w:p>
    <w:p w14:paraId="536075E4" w14:textId="77777777" w:rsidR="007E2437" w:rsidRPr="00A035CD" w:rsidRDefault="00644D1C">
      <w:pPr>
        <w:pStyle w:val="EPBody"/>
      </w:pPr>
      <w:r w:rsidRPr="00A035CD">
        <w:rPr>
          <w:rStyle w:val="HideTWBExt"/>
        </w:rPr>
        <w:t>&lt;Commission&gt;</w:t>
      </w:r>
      <w:r w:rsidRPr="00A035CD">
        <w:rPr>
          <w:rStyle w:val="HideTWBInt"/>
          <w:color w:val="auto"/>
        </w:rPr>
        <w:t>{FEMM}</w:t>
      </w:r>
      <w:r w:rsidRPr="00A035CD">
        <w:t>Επιτροπή Δικαιωμάτων των Γυναικών και Ισότητας των Φύλων</w:t>
      </w:r>
      <w:r w:rsidRPr="00A035CD">
        <w:rPr>
          <w:rStyle w:val="HideTWBExt"/>
        </w:rPr>
        <w:t>&lt;/Commission&gt;</w:t>
      </w:r>
    </w:p>
    <w:p w14:paraId="36979075" w14:textId="77777777" w:rsidR="007E2437" w:rsidRPr="00A035CD" w:rsidRDefault="00644D1C">
      <w:pPr>
        <w:pStyle w:val="LineBottom"/>
      </w:pPr>
      <w:r w:rsidRPr="00A035CD">
        <w:t xml:space="preserve"> </w:t>
      </w:r>
    </w:p>
    <w:p w14:paraId="6F8DB02B" w14:textId="77777777" w:rsidR="00804AD6" w:rsidRPr="00A035CD" w:rsidRDefault="00644D1C" w:rsidP="00804AD6">
      <w:pPr>
        <w:pStyle w:val="CoverReference"/>
      </w:pPr>
      <w:r w:rsidRPr="00A035CD">
        <w:rPr>
          <w:rStyle w:val="HideTWBExt"/>
        </w:rPr>
        <w:t>&lt;RefProc&gt;</w:t>
      </w:r>
      <w:r w:rsidRPr="00A035CD">
        <w:t>2025/0550</w:t>
      </w:r>
      <w:r w:rsidRPr="00A035CD">
        <w:rPr>
          <w:rStyle w:val="HideTWBExt"/>
        </w:rPr>
        <w:t>&lt;/RefProc&gt;&lt;RefTypeProc&gt;</w:t>
      </w:r>
      <w:r w:rsidRPr="00A035CD">
        <w:t>(COD)</w:t>
      </w:r>
      <w:r w:rsidRPr="00A035CD">
        <w:rPr>
          <w:rStyle w:val="HideTWBExt"/>
        </w:rPr>
        <w:t>&lt;/RefTypeProc&gt;</w:t>
      </w:r>
    </w:p>
    <w:p w14:paraId="29AC4F65" w14:textId="77777777" w:rsidR="00804AD6" w:rsidRPr="00A035CD" w:rsidRDefault="00644D1C" w:rsidP="00804AD6">
      <w:pPr>
        <w:pStyle w:val="CoverDate"/>
      </w:pPr>
      <w:r w:rsidRPr="00A035CD">
        <w:rPr>
          <w:rStyle w:val="HideTWBExt"/>
        </w:rPr>
        <w:t>&lt;Date&gt;</w:t>
      </w:r>
      <w:r w:rsidRPr="00A035CD">
        <w:rPr>
          <w:rStyle w:val="HideTWBInt"/>
          <w:color w:val="auto"/>
        </w:rPr>
        <w:t>{29/06/2026}</w:t>
      </w:r>
      <w:r w:rsidRPr="00A035CD">
        <w:t>29.6.2026</w:t>
      </w:r>
      <w:r w:rsidRPr="00A035CD">
        <w:rPr>
          <w:rStyle w:val="HideTWBExt"/>
        </w:rPr>
        <w:t>&lt;/Date&gt;</w:t>
      </w:r>
    </w:p>
    <w:p w14:paraId="526E8D36" w14:textId="77777777" w:rsidR="00804AD6" w:rsidRPr="00A035CD" w:rsidRDefault="00644D1C" w:rsidP="00804AD6">
      <w:pPr>
        <w:pStyle w:val="CoverDocType24a"/>
      </w:pPr>
      <w:r w:rsidRPr="00A035CD">
        <w:rPr>
          <w:rStyle w:val="HideTWBExt"/>
        </w:rPr>
        <w:t>&lt;TitreType&gt;</w:t>
      </w:r>
      <w:r w:rsidRPr="00A035CD">
        <w:t>ΓΝΩΜΟΔΟΤΗΣΗ</w:t>
      </w:r>
      <w:r w:rsidRPr="00A035CD">
        <w:rPr>
          <w:rStyle w:val="HideTWBExt"/>
        </w:rPr>
        <w:t>&lt;/TitreType&gt;</w:t>
      </w:r>
    </w:p>
    <w:p w14:paraId="762C414E" w14:textId="77777777" w:rsidR="00804AD6" w:rsidRPr="00A035CD" w:rsidRDefault="00644D1C" w:rsidP="00804AD6">
      <w:pPr>
        <w:pStyle w:val="CoverNormal24a"/>
      </w:pPr>
      <w:r w:rsidRPr="00A035CD">
        <w:rPr>
          <w:rStyle w:val="HideTWBExt"/>
        </w:rPr>
        <w:t>&lt;CommissionResp&gt;</w:t>
      </w:r>
      <w:r w:rsidRPr="00A035CD">
        <w:t>της Επιτροπής Δικαιωμάτων των Γυναικών και Ισότητας των Φύλων</w:t>
      </w:r>
      <w:r w:rsidRPr="00A035CD">
        <w:rPr>
          <w:rStyle w:val="HideTWBExt"/>
        </w:rPr>
        <w:t>&lt;/CommissionResp&gt;</w:t>
      </w:r>
    </w:p>
    <w:p w14:paraId="1AD254BC" w14:textId="77777777" w:rsidR="00804AD6" w:rsidRPr="00A035CD" w:rsidRDefault="00644D1C" w:rsidP="00804AD6">
      <w:pPr>
        <w:pStyle w:val="CoverNormal24a"/>
      </w:pPr>
      <w:r w:rsidRPr="00A035CD">
        <w:rPr>
          <w:rStyle w:val="HideTWBExt"/>
        </w:rPr>
        <w:t>&lt;CommissionInt&gt;</w:t>
      </w:r>
      <w:r w:rsidRPr="00A035CD">
        <w:t>προς την Επιτροπή Πολιτισμού και Παιδείας και την Επιτροπή Πολιτικών Ελευθεριών, Δικαιοσύνης και Εσωτερικών Υποθέσεων</w:t>
      </w:r>
      <w:r w:rsidRPr="00A035CD">
        <w:rPr>
          <w:rStyle w:val="HideTWBExt"/>
        </w:rPr>
        <w:t>&lt;/CommissionInt&gt;</w:t>
      </w:r>
    </w:p>
    <w:p w14:paraId="12096C78" w14:textId="77777777" w:rsidR="00804AD6" w:rsidRPr="00A035CD" w:rsidRDefault="00644D1C" w:rsidP="00804AD6">
      <w:pPr>
        <w:pStyle w:val="CoverNormal"/>
      </w:pPr>
      <w:r w:rsidRPr="00A035CD">
        <w:rPr>
          <w:rStyle w:val="HideTWBExt"/>
        </w:rPr>
        <w:t>&lt;Titre&gt;</w:t>
      </w:r>
      <w:r w:rsidRPr="00A035CD">
        <w:t>σχετικά με την πρόταση κανονισμού του Ευρωπαϊκού Κοινοβουλίου και του Συμβουλίου που αφορά τη θέσπιση του προγράμματος «AgoraEU» για την περίοδο 2028-2034 και την κατάργηση των κανονισμών (ΕΕ) 2021/692 και (ΕΕ) 2021/818</w:t>
      </w:r>
      <w:r w:rsidRPr="00A035CD">
        <w:rPr>
          <w:rStyle w:val="HideTWBExt"/>
        </w:rPr>
        <w:t>&lt;/Titre&gt;</w:t>
      </w:r>
    </w:p>
    <w:p w14:paraId="0E92E59A" w14:textId="77777777" w:rsidR="00804AD6" w:rsidRPr="00A035CD" w:rsidRDefault="00644D1C" w:rsidP="00804AD6">
      <w:pPr>
        <w:pStyle w:val="CoverNormal24a"/>
      </w:pPr>
      <w:r w:rsidRPr="00A035CD">
        <w:rPr>
          <w:rStyle w:val="HideTWBExt"/>
        </w:rPr>
        <w:t>&lt;DocRef&gt;</w:t>
      </w:r>
      <w:r w:rsidRPr="00A035CD">
        <w:t>(COM(2025)0550 – C10-0173/2025 – 2025/0550(COD))</w:t>
      </w:r>
      <w:r w:rsidRPr="00A035CD">
        <w:rPr>
          <w:rStyle w:val="HideTWBExt"/>
        </w:rPr>
        <w:t>&lt;/DocRef&gt;</w:t>
      </w:r>
    </w:p>
    <w:p w14:paraId="347F0CA7" w14:textId="77777777" w:rsidR="00005C18" w:rsidRPr="00A035CD" w:rsidRDefault="00644D1C" w:rsidP="00005C18">
      <w:pPr>
        <w:pStyle w:val="CoverNormal24a"/>
        <w:rPr>
          <w:rStyle w:val="HideTWBExt"/>
        </w:rPr>
      </w:pPr>
      <w:r w:rsidRPr="00A035CD">
        <w:t xml:space="preserve">Συντάκτρια γνωμοδότησης: </w:t>
      </w:r>
      <w:r w:rsidRPr="00A035CD">
        <w:rPr>
          <w:rStyle w:val="HideTWBExt"/>
        </w:rPr>
        <w:t>&lt;Depute&gt;</w:t>
      </w:r>
      <w:r w:rsidRPr="00A035CD">
        <w:t>Mélissa Camara</w:t>
      </w:r>
      <w:r w:rsidRPr="00A035CD">
        <w:rPr>
          <w:rStyle w:val="HideTWBExt"/>
        </w:rPr>
        <w:t>&lt;/Depute&gt;</w:t>
      </w:r>
    </w:p>
    <w:p w14:paraId="091535FE" w14:textId="77777777" w:rsidR="00804AD6" w:rsidRPr="00A035CD" w:rsidRDefault="00644D1C" w:rsidP="00804AD6">
      <w:r w:rsidRPr="00A035CD">
        <w:br w:type="page"/>
      </w:r>
      <w:r w:rsidRPr="00A035CD">
        <w:lastRenderedPageBreak/>
        <w:t>PA_Legam</w:t>
      </w:r>
    </w:p>
    <w:p w14:paraId="0DC50427" w14:textId="77777777" w:rsidR="00804AD6" w:rsidRPr="00A035CD" w:rsidRDefault="00644D1C" w:rsidP="00804AD6">
      <w:r w:rsidRPr="00A035CD">
        <w:br w:type="page"/>
      </w:r>
    </w:p>
    <w:p w14:paraId="5A3D0C75" w14:textId="77777777" w:rsidR="00804AD6" w:rsidRPr="00A035CD" w:rsidRDefault="00644D1C" w:rsidP="00804AD6">
      <w:pPr>
        <w:pStyle w:val="PageHeadingNotTOC"/>
      </w:pPr>
      <w:r w:rsidRPr="00A035CD">
        <w:t>ΣΥΝΤΟΜΗ ΑΙΤΙΟΛΟΓΗΣΗ</w:t>
      </w:r>
    </w:p>
    <w:p w14:paraId="7313B87F" w14:textId="77777777" w:rsidR="00804AD6" w:rsidRPr="00A035CD" w:rsidRDefault="00644D1C" w:rsidP="00804AD6">
      <w:pPr>
        <w:pStyle w:val="Normal12a"/>
      </w:pPr>
      <w:r w:rsidRPr="00A035CD">
        <w:t>Το πρόγραμμα «AgoraEU» θα αποτελέσει ένα από τα κύρια χρηματοδοτικά μέσα της Ευρωπαϊκής Ένωσης για την περίοδο 2028-2034 στους τομείς της δημοκρατίας, των θεμελιωδών δικαιωμάτων και της ισότητας. Το πρόγραμμα πραγματοποιείται σε μια εποχή που χαρακτηρίζεται από ανησυχητική οπισθοδρόμηση όσον αφορά το κράτος δικαίου και αυξανόμενες προκλήσεις για τα δικαιώματα των γυναικών, των ατόμων ΛΟΑΤΚΙ και των μειονοτήτων σε αρκετά κράτη μέλη.</w:t>
      </w:r>
    </w:p>
    <w:p w14:paraId="5699D1BA" w14:textId="77777777" w:rsidR="00804AD6" w:rsidRPr="00A035CD" w:rsidRDefault="00644D1C" w:rsidP="00804AD6">
      <w:pPr>
        <w:pStyle w:val="Normal12a"/>
      </w:pPr>
      <w:r w:rsidRPr="00A035CD">
        <w:t>Οι αξίες που κατοχυρώνονται στο άρθρο 2 της Συνθήκης για την Ευρωπαϊκή Ένωση —ανθρώπινη αξιοπρέπεια, ελευθερία, δημοκρατία, ισότητα, κράτος δικαίου και σεβασμός των ανθρωπίνων δικαιωμάτων— δεν είναι απλώς διακηρυκτικές αρχές. Επιβάλλουν συγκεκριμένες υποχρεώσεις στα θεσμικά όργανα της Ένωσης και στα κράτη μέλη. Οι επανειλημμένες επιθέσεις κατά των σεξουαλικών και αναπαραγωγικών δικαιωμάτων, ο στιγματισμός των ατόμων ΛΟΑΤΚΙ, η οπισθοχώρηση των πολιτικών ισότητας και η συρρίκνωση του χώρου της κοινωνίας των π</w:t>
      </w:r>
      <w:r w:rsidRPr="00A035CD">
        <w:t>ολιτών αντικατοπτρίζουν μια ευρύτερη δημοκρατική οπισθοδρόμηση που αποδυναμώνει το ευρωπαϊκό εγχείρημα στο σύνολό του.</w:t>
      </w:r>
    </w:p>
    <w:p w14:paraId="660FB47E" w14:textId="77777777" w:rsidR="00804AD6" w:rsidRPr="00A035CD" w:rsidRDefault="00644D1C" w:rsidP="00804AD6">
      <w:pPr>
        <w:pStyle w:val="Normal12a"/>
      </w:pPr>
      <w:r w:rsidRPr="00A035CD">
        <w:t>Στο πλαίσιο αυτό, οι οργανώσεις της κοινωνίας των πολιτών διαδραματίζουν ουσιαστικό αντισταθμιστικό ρόλο. Στηρίζουν τα θύματα διακρίσεων και βίας, διασφαλίζουν την πρόσβαση σε δικαιώματα, συμμετέχουν στη στρατηγική δικαστική επίλυση διαφορών, συμβάλλουν στον δημόσιο διάλογο και παρακολουθούν τη συμμόρφωση με το δίκαιο της Ένωσης. Οι φεμινιστικές και οι αντιρατσιστικές οργανώσεις, καθώς και οι οργανώσεις ΛΟΑΤΚΙ βρίσκονται συχνά στην πρώτη γραμμή. Επίσης, στοχοποιούνται όλο και περισσότερο από πολιτικές πιέσε</w:t>
      </w:r>
      <w:r w:rsidRPr="00A035CD">
        <w:t>ις, εκστρατείες απονομιμοποίησης, νομικούς περιορισμούς και περικοπές χρηματοδότησης.</w:t>
      </w:r>
    </w:p>
    <w:p w14:paraId="038C4382" w14:textId="77777777" w:rsidR="00804AD6" w:rsidRPr="00A035CD" w:rsidRDefault="00644D1C" w:rsidP="00804AD6">
      <w:pPr>
        <w:pStyle w:val="Normal12a"/>
      </w:pPr>
      <w:r w:rsidRPr="00A035CD">
        <w:t>Η γνωμοδότηση τονίζει επίσης ότι είναι σημαντικό να διατηρηθεί και να ενισχυθεί η κληρονομιά των υφιστάμενων προγραμμάτων, ιδίως του προγράμματος «Πολίτες, ισότητα, δικαιώματα και αξίες» (CERV) και του οικείου σκέλους «Δάφνη» που είναι αφιερωμένο στην πρόληψη και την καταπολέμηση της βίας κατά των γυναικών και των κοριτσιών. Τα μέσα αυτά έχουν διαδραματίσει καίριο ρόλο στη στήριξη των οργανώσεων της κοινωνίας των πολιτών, στη βελτίωση της στήριξης των θυμάτων και στην προώθηση των προσπαθειών της Ένωσης για</w:t>
      </w:r>
      <w:r w:rsidRPr="00A035CD">
        <w:t xml:space="preserve"> την πρόληψη και την καταπολέμηση της έμφυλης βίας. Συνεπώς, η ενσωμάτωση αυτών των μέσων στο πρόγραμμα «AgoraEU» πρέπει να διασφαλίσει τη συνέχεια, επαρκείς πόρους και σαφή πολιτική δέσμευση για τη διατήρηση και την ενίσχυση της καταπολέμησης της έμφυλης βίας σε ολόκληρη την Ένωση.</w:t>
      </w:r>
    </w:p>
    <w:p w14:paraId="37067DC3" w14:textId="77777777" w:rsidR="00804AD6" w:rsidRPr="00A035CD" w:rsidRDefault="00644D1C" w:rsidP="00804AD6">
      <w:pPr>
        <w:pStyle w:val="Normal12a"/>
      </w:pPr>
      <w:r w:rsidRPr="00A035CD">
        <w:t>Ως εκ τούτου, η χρηματοδότηση της ΕΕ αποτελεί καθοριστικό παράγοντα για τη διατήρηση του χώρου της κοινωνίας των πολιτών και τη διασφάλιση της αποτελεσματικής προστασίας των θεμελιωδών δικαιωμάτων. Η ενοποίηση των υφιστάμενων μέσων στο πλαίσιο του προγράμματος «AgoraEU» δεν πρέπει σε καμία περίπτωση να οδηγήσει σε αποδυνάμωση των προτεραιοτήτων που σχετίζονται με την ισότητα και τα θεμελιώδη δικαιώματα. Η εν λόγω αποδυνάμωση θα συνιστούσε, εκ των πραγμάτων, αποδοχή της διάβρωσης των θεμελιωδών δικαιωμάτων ε</w:t>
      </w:r>
      <w:r w:rsidRPr="00A035CD">
        <w:t>ντός της Ένωσης.</w:t>
      </w:r>
    </w:p>
    <w:p w14:paraId="0F1369C6" w14:textId="77777777" w:rsidR="00804AD6" w:rsidRPr="00A035CD" w:rsidRDefault="00644D1C" w:rsidP="00804AD6">
      <w:pPr>
        <w:pStyle w:val="Normal12a"/>
      </w:pPr>
      <w:r w:rsidRPr="00A035CD">
        <w:t>Επομένως, ένα συνεκτικό και αξιόπιστο πρόγραμμα πρέπει:</w:t>
      </w:r>
    </w:p>
    <w:p w14:paraId="76CD92CA" w14:textId="77777777" w:rsidR="00804AD6" w:rsidRPr="00A035CD" w:rsidRDefault="00644D1C" w:rsidP="00804AD6">
      <w:pPr>
        <w:pStyle w:val="NormalHanging12a"/>
      </w:pPr>
      <w:r w:rsidRPr="00A035CD">
        <w:t>•</w:t>
      </w:r>
      <w:r w:rsidRPr="00A035CD">
        <w:tab/>
        <w:t>να αναγνωρίζει ρητά την ισότητα των φύλων, συμπεριλαμβανομένης της πλήρους πραγμάτωσης της σεξουαλικής και αναπαραγωγικής υγείας και των συναφών δικαιωμάτων, ως διαρθρωτικό στόχο·</w:t>
      </w:r>
    </w:p>
    <w:p w14:paraId="4785429F" w14:textId="77777777" w:rsidR="00804AD6" w:rsidRPr="00A035CD" w:rsidRDefault="00644D1C" w:rsidP="00804AD6">
      <w:pPr>
        <w:pStyle w:val="NormalHanging12a"/>
      </w:pPr>
      <w:r w:rsidRPr="00A035CD">
        <w:t>•</w:t>
      </w:r>
      <w:r w:rsidRPr="00A035CD">
        <w:tab/>
        <w:t>να εγγυάται προβλέψιμες και πολυετείς επιδοτήσεις λειτουργίας για τη διασφάλιση της ανεξαρτησίας των οργανώσεων της κοινωνίας των πολιτών·</w:t>
      </w:r>
    </w:p>
    <w:p w14:paraId="5E59B5B0" w14:textId="77777777" w:rsidR="00804AD6" w:rsidRPr="00A035CD" w:rsidRDefault="00644D1C" w:rsidP="00804AD6">
      <w:pPr>
        <w:pStyle w:val="NormalHanging12a"/>
      </w:pPr>
      <w:r w:rsidRPr="00A035CD">
        <w:t>•</w:t>
      </w:r>
      <w:r w:rsidRPr="00A035CD">
        <w:tab/>
        <w:t>να διασφαλίζει την αποτελεσματική προσβασιμότητα της χρηματοδότησης για τους φορείς βάσης, ιδίως σε περιβάλλοντα όπου ο χώρος της κοινωνίας των πολιτών είναι περιορισμένος·</w:t>
      </w:r>
    </w:p>
    <w:p w14:paraId="329BF84E" w14:textId="77777777" w:rsidR="00804AD6" w:rsidRPr="00A035CD" w:rsidRDefault="00644D1C" w:rsidP="00804AD6">
      <w:pPr>
        <w:pStyle w:val="NormalHanging12a"/>
      </w:pPr>
      <w:r w:rsidRPr="00A035CD">
        <w:t>•</w:t>
      </w:r>
      <w:r w:rsidRPr="00A035CD">
        <w:tab/>
        <w:t>να ενσωματώνει διατομεακή προσέγγιση για την αντιμετώπιση πολλαπλών και επικαλυπτόμενων μορφών διακρίσεων.</w:t>
      </w:r>
    </w:p>
    <w:p w14:paraId="24919A3C" w14:textId="77777777" w:rsidR="00804AD6" w:rsidRPr="00A035CD" w:rsidRDefault="00644D1C" w:rsidP="00804AD6">
      <w:pPr>
        <w:pStyle w:val="Normal12a"/>
      </w:pPr>
      <w:r w:rsidRPr="00A035CD">
        <w:t>Η αξιοπιστία της Ευρωπαϊκής Ένωσης στη διεθνή σκηνή στον τομέα των ανθρωπίνων δικαιωμάτων εξαρτάται από την ικανότητά της να υπερασπίζεται τα ίδια αυτά δικαιώματα εντός των συνόρων της. Δεν μπορεί να προωθήσει την ισότητα και το κράτος δικαίου στο εξωτερικό, ενώ παράλληλα αποδυναμώνει τα μέσα που τα διαφυλάσσουν στο εσωτερικό της.</w:t>
      </w:r>
    </w:p>
    <w:p w14:paraId="00D6B7BB" w14:textId="77777777" w:rsidR="00804AD6" w:rsidRPr="00A035CD" w:rsidRDefault="00644D1C" w:rsidP="00804AD6">
      <w:pPr>
        <w:pStyle w:val="Normal12a"/>
      </w:pPr>
      <w:r w:rsidRPr="00A035CD">
        <w:t xml:space="preserve">Ως εκ τούτου, το πρόγραμμα «AgoraEU» πρέπει να σχεδιαστεί ως μέσο για την εδραίωση της δημοκρατίας. Στο τρέχον πλαίσιο, η ασάφεια δεν προστατεύει την Ένωση —την εκθέτει. Η σαφής επιβεβαίωση της </w:t>
      </w:r>
      <w:r w:rsidRPr="00A035CD">
        <w:t>προάσπισης της ισότητας και του χώρου της κοινωνίας των πολιτών αποτελεί νομική, πολιτική και δημοκρατική επιταγή.</w:t>
      </w:r>
    </w:p>
    <w:p w14:paraId="485342CC" w14:textId="77777777" w:rsidR="00804AD6" w:rsidRPr="00A035CD" w:rsidRDefault="00644D1C" w:rsidP="00804AD6">
      <w:pPr>
        <w:pStyle w:val="PageHeadingNotTOC"/>
      </w:pPr>
      <w:r w:rsidRPr="00A035CD">
        <w:t>ΤΡΟΠΟΛΟΓΙΕΣ</w:t>
      </w:r>
    </w:p>
    <w:p w14:paraId="3D3658FD" w14:textId="77777777" w:rsidR="00804AD6" w:rsidRPr="00A035CD" w:rsidRDefault="00644D1C" w:rsidP="00804AD6">
      <w:pPr>
        <w:pStyle w:val="Normal12a"/>
      </w:pPr>
      <w:r w:rsidRPr="00A035CD">
        <w:t>Η Επιτροπή Δικαιωμάτων των Γυναικών και Ισότητας των Φύλων παρουσιάζει στην Επιτροπή Πολιτισμού και Παιδείας και στην Επιτροπή Πολιτικών Ελευθεριών, Δικαιοσύνης και Εσωτερικών Υποθέσεων, που είναι αρμόδιες επί της ουσίας, τα ακόλουθα:</w:t>
      </w:r>
    </w:p>
    <w:p w14:paraId="6900AEC9" w14:textId="77777777" w:rsidR="00804AD6" w:rsidRPr="00A035CD" w:rsidRDefault="00644D1C" w:rsidP="00804AD6">
      <w:r w:rsidRPr="00A035CD">
        <w:rPr>
          <w:rStyle w:val="HideTWBExt"/>
        </w:rPr>
        <w:t>&lt;RepeatBlock-Amend&gt;</w:t>
      </w:r>
    </w:p>
    <w:p w14:paraId="5A3E3CCB"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1</w:t>
      </w:r>
      <w:r w:rsidRPr="00A035CD">
        <w:rPr>
          <w:rStyle w:val="HideTWBExt"/>
        </w:rPr>
        <w:t>&lt;/NumAm&gt;</w:t>
      </w:r>
    </w:p>
    <w:p w14:paraId="20AF278B" w14:textId="77777777" w:rsidR="00804AD6" w:rsidRPr="00A035CD" w:rsidRDefault="00644D1C" w:rsidP="00072BAB">
      <w:pPr>
        <w:pStyle w:val="NormalBold12b"/>
      </w:pPr>
      <w:r w:rsidRPr="00A035CD">
        <w:rPr>
          <w:rStyle w:val="HideTWBExt"/>
        </w:rPr>
        <w:t>&lt;DocAmend&gt;</w:t>
      </w:r>
      <w:r w:rsidRPr="00A035CD">
        <w:t>Πρόταση κανονισμού</w:t>
      </w:r>
      <w:r w:rsidRPr="00A035CD">
        <w:rPr>
          <w:rStyle w:val="HideTWBExt"/>
        </w:rPr>
        <w:t>&lt;/DocAmend&gt;</w:t>
      </w:r>
    </w:p>
    <w:p w14:paraId="7A8CB345" w14:textId="77777777" w:rsidR="00804AD6" w:rsidRPr="00A035CD" w:rsidRDefault="00644D1C" w:rsidP="00072BAB">
      <w:pPr>
        <w:pStyle w:val="NormalBold"/>
      </w:pPr>
      <w:r w:rsidRPr="00A035CD">
        <w:rPr>
          <w:rStyle w:val="HideTWBExt"/>
        </w:rPr>
        <w:t>&lt;Article&gt;</w:t>
      </w:r>
      <w:r w:rsidRPr="00A035CD">
        <w:t>Αιτιολογική σκέψη 1</w:t>
      </w:r>
      <w:r w:rsidRPr="00A035C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0C4F8F18" w14:textId="77777777" w:rsidTr="000E2838">
        <w:trPr>
          <w:trHeight w:hRule="exact" w:val="240"/>
          <w:jc w:val="center"/>
        </w:trPr>
        <w:tc>
          <w:tcPr>
            <w:tcW w:w="9752" w:type="dxa"/>
            <w:gridSpan w:val="2"/>
            <w:tcBorders>
              <w:top w:val="nil"/>
              <w:left w:val="nil"/>
              <w:bottom w:val="nil"/>
              <w:right w:val="nil"/>
            </w:tcBorders>
          </w:tcPr>
          <w:p w14:paraId="02C64B9E" w14:textId="77777777" w:rsidR="00804AD6" w:rsidRPr="00A035CD" w:rsidRDefault="00804AD6" w:rsidP="000E2838"/>
        </w:tc>
      </w:tr>
      <w:tr w:rsidR="00B53A66" w:rsidRPr="00A035CD" w14:paraId="2EEE49D8" w14:textId="77777777" w:rsidTr="000E2838">
        <w:trPr>
          <w:trHeight w:val="240"/>
          <w:jc w:val="center"/>
        </w:trPr>
        <w:tc>
          <w:tcPr>
            <w:tcW w:w="4876" w:type="dxa"/>
            <w:tcBorders>
              <w:top w:val="nil"/>
              <w:left w:val="nil"/>
              <w:bottom w:val="nil"/>
              <w:right w:val="nil"/>
            </w:tcBorders>
          </w:tcPr>
          <w:p w14:paraId="63314304"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73E4E33B" w14:textId="77777777" w:rsidR="00804AD6" w:rsidRPr="00A035CD" w:rsidRDefault="00644D1C" w:rsidP="000E2838">
            <w:pPr>
              <w:pStyle w:val="AmColumnHeading"/>
            </w:pPr>
            <w:r w:rsidRPr="00A035CD">
              <w:t>Τροπολογία</w:t>
            </w:r>
          </w:p>
        </w:tc>
      </w:tr>
      <w:tr w:rsidR="00B53A66" w:rsidRPr="00A035CD" w14:paraId="7DCF79B2" w14:textId="77777777" w:rsidTr="000E2838">
        <w:trPr>
          <w:jc w:val="center"/>
        </w:trPr>
        <w:tc>
          <w:tcPr>
            <w:tcW w:w="4876" w:type="dxa"/>
            <w:tcBorders>
              <w:top w:val="nil"/>
              <w:left w:val="nil"/>
              <w:bottom w:val="nil"/>
              <w:right w:val="nil"/>
            </w:tcBorders>
          </w:tcPr>
          <w:p w14:paraId="06939D3E" w14:textId="77777777" w:rsidR="00804AD6" w:rsidRPr="00A035CD" w:rsidRDefault="00644D1C" w:rsidP="000E2838">
            <w:pPr>
              <w:pStyle w:val="Normal6a"/>
            </w:pPr>
            <w:r w:rsidRPr="00A035CD">
              <w:t>(1)</w:t>
            </w:r>
            <w:r w:rsidRPr="00A035CD">
              <w:tab/>
              <w:t>Σύμφωνα με το άρθρο 2 της Συνθήκης για την Ευρωπαϊκή Ένωση (ΣΕΕ), η Ένωση βασίζεται στις αξίες του σεβασμού της ανθρώπινης αξιοπρέπειας, της ελευθερίας, της δημοκρατίας, της ισότητας, του κράτους δικαίου, καθώς και του σεβασμού των ανθρώπινων δικαιωμάτων, συμπεριλαμβανομένων των δικαιωμάτων των προσώπων που ανήκουν σε μειονότητες, αξίες που είναι κοινές στα κράτη μέλη εντός μιας κοινωνίας που χαρακτηρίζεται από τον πλουραλισμό, την απαγόρευση των διακρίσεων, την ανοχή, τη δικαιοσύνη, την αλληλεγγύη και την</w:t>
            </w:r>
            <w:r w:rsidRPr="00A035CD">
              <w:t xml:space="preserve"> ισότητα μεταξύ γυναικών και ανδρών (στο εξής: αξίες της Ένωσης). Οι αξίες της Ένωσης αντικατοπτρίζονται στα δικαιώματα, τις ελευθερίες και τις αρχές που καθορίζονται στον Χάρτη των Θεμελιωδών Δικαιωμάτων της Ευρωπαϊκής Ένωσης (στο εξής: Χάρτης). Επιπλέον, με το άρθρο 3 της ΣΕΕ ανατίθεται στην Ένωση να προωθεί την προστασία των δικαιωμάτων του παιδιού. Πέραν τούτου, το άρθρο 10 της ΣΕΕ ορίζει ότι η λειτουργία της Ένωσης θεμελιώνεται στην αντιπροσωπευτική δημοκρατία, ότι οι πολίτες εκπροσωπούνται άμεσα στο ε</w:t>
            </w:r>
            <w:r w:rsidRPr="00A035CD">
              <w:t>πίπεδο της Ένωσης στο Ευρωπαϊκό Κοινοβούλιο και ότι έχουν το δικαίωμα να συμμετέχουν στον δημοκρατικό βίο της Ένωσης. Με το άρθρο 20 θεσπίζεται η ιθαγένεια της Ένωσης και καθορίζονται σημαντικά δικαιώματα των οποίων απολαύουν, μεταξύ άλλων, οι πολίτες της Ένωσης.</w:t>
            </w:r>
          </w:p>
        </w:tc>
        <w:tc>
          <w:tcPr>
            <w:tcW w:w="4876" w:type="dxa"/>
            <w:tcBorders>
              <w:top w:val="nil"/>
              <w:left w:val="nil"/>
              <w:bottom w:val="nil"/>
              <w:right w:val="nil"/>
            </w:tcBorders>
          </w:tcPr>
          <w:p w14:paraId="680408B8" w14:textId="77777777" w:rsidR="00804AD6" w:rsidRPr="00A035CD" w:rsidRDefault="00644D1C" w:rsidP="000E2838">
            <w:pPr>
              <w:pStyle w:val="Normal6a"/>
            </w:pPr>
            <w:r w:rsidRPr="00A035CD">
              <w:t>(1)</w:t>
            </w:r>
            <w:r w:rsidRPr="00A035CD">
              <w:tab/>
              <w:t>Σύμφωνα με το άρθρο 2 της Συνθήκης για την Ευρωπαϊκή Ένωση (ΣΕΕ), η Ένωση βασίζεται στις αξίες του σεβασμού της ανθρώπινης αξιοπρέπειας, της ελευθερίας, της δημοκρατίας, της ισότητας, του κράτους δικαίου, καθώς και του σεβασμού των ανθρώπινων δικαιωμάτων, συμπεριλαμβανομένων των δικαιωμάτων των προσώπων που ανήκουν σε μειονότητες, αξίες που είναι κοινές στα κράτη μέλη εντός μιας κοινωνίας που χαρακτηρίζεται από τον πλουραλισμό, την απαγόρευση των διακρίσεων, την ανοχή, τη δικαιοσύνη, την αλληλεγγύη και την</w:t>
            </w:r>
            <w:r w:rsidRPr="00A035CD">
              <w:t xml:space="preserve"> ισότητα μεταξύ γυναικών και ανδρών (στο εξής: αξίες της Ένωσης). Οι αξίες της Ένωσης αντικατοπτρίζονται στα δικαιώματα, τις ελευθερίες και τις αρχές που καθορίζονται στον Χάρτη των Θεμελιωδών Δικαιωμάτων της Ευρωπαϊκής Ένωσης (στο εξής: Χάρτης) </w:t>
            </w:r>
            <w:r w:rsidRPr="00A035CD">
              <w:rPr>
                <w:b/>
                <w:i/>
              </w:rPr>
              <w:t>και στις Συνθήκες</w:t>
            </w:r>
            <w:r w:rsidRPr="00A035CD">
              <w:t>. Επιπλέον, με το άρθρο 3 της ΣΕΕ ανατίθεται στην Ένωση να προωθεί την προστασία των δικαιωμάτων του παιδιού. Πέραν τούτου, το άρθρο 10 της ΣΕΕ ορίζει ότι η λειτουργία της Ένωσης θεμελιώνεται στην αντιπροσωπευτική δημοκρατία, ότι οι πολίτες εκπροσωπ</w:t>
            </w:r>
            <w:r w:rsidRPr="00A035CD">
              <w:t xml:space="preserve">ούνται άμεσα στο επίπεδο της Ένωσης στο Ευρωπαϊκό Κοινοβούλιο και ότι έχουν το δικαίωμα να συμμετέχουν στον δημοκρατικό βίο της Ένωσης. Με το άρθρο 20 </w:t>
            </w:r>
            <w:r w:rsidRPr="00A035CD">
              <w:rPr>
                <w:b/>
                <w:i/>
              </w:rPr>
              <w:t>ΣΛΕΕ</w:t>
            </w:r>
            <w:r w:rsidRPr="00A035CD">
              <w:t xml:space="preserve"> θεσπίζεται η ιθαγένεια της Ένωσης και καθορίζονται σημαντικά δικαιώματα των οποίων απολαύουν, μεταξύ άλλων, οι πολίτες της Ένωσης.</w:t>
            </w:r>
          </w:p>
        </w:tc>
      </w:tr>
    </w:tbl>
    <w:p w14:paraId="1B7C8F5D" w14:textId="77777777" w:rsidR="00804AD6" w:rsidRPr="00A035CD" w:rsidRDefault="00644D1C" w:rsidP="00804AD6">
      <w:r w:rsidRPr="00A035CD">
        <w:rPr>
          <w:rStyle w:val="HideTWBExt"/>
        </w:rPr>
        <w:t>&lt;/Amend&gt;</w:t>
      </w:r>
    </w:p>
    <w:p w14:paraId="14949344"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2</w:t>
      </w:r>
      <w:r w:rsidRPr="00A035CD">
        <w:rPr>
          <w:rStyle w:val="HideTWBExt"/>
        </w:rPr>
        <w:t>&lt;/NumAm&gt;</w:t>
      </w:r>
    </w:p>
    <w:p w14:paraId="22E25F30"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616A72DA" w14:textId="77777777" w:rsidR="00804AD6" w:rsidRPr="00A035CD" w:rsidRDefault="00644D1C" w:rsidP="00072BAB">
      <w:pPr>
        <w:pStyle w:val="NormalBold"/>
      </w:pPr>
      <w:r w:rsidRPr="00A035CD">
        <w:rPr>
          <w:rStyle w:val="HideTWBExt"/>
        </w:rPr>
        <w:t>&lt;Article&gt;</w:t>
      </w:r>
      <w:r w:rsidRPr="00A035CD">
        <w:t>Αιτιολογική σκέψη 2</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5ED649A3" w14:textId="77777777" w:rsidTr="000E2838">
        <w:trPr>
          <w:trHeight w:hRule="exact" w:val="240"/>
          <w:jc w:val="center"/>
        </w:trPr>
        <w:tc>
          <w:tcPr>
            <w:tcW w:w="9752" w:type="dxa"/>
            <w:gridSpan w:val="2"/>
            <w:tcBorders>
              <w:top w:val="nil"/>
              <w:left w:val="nil"/>
              <w:bottom w:val="nil"/>
              <w:right w:val="nil"/>
            </w:tcBorders>
          </w:tcPr>
          <w:p w14:paraId="4BC4FACC" w14:textId="77777777" w:rsidR="00804AD6" w:rsidRPr="00A035CD" w:rsidRDefault="00804AD6" w:rsidP="000E2838"/>
        </w:tc>
      </w:tr>
      <w:tr w:rsidR="00B53A66" w:rsidRPr="00A035CD" w14:paraId="068C28FB" w14:textId="77777777" w:rsidTr="000E2838">
        <w:trPr>
          <w:trHeight w:val="240"/>
          <w:jc w:val="center"/>
        </w:trPr>
        <w:tc>
          <w:tcPr>
            <w:tcW w:w="4876" w:type="dxa"/>
            <w:tcBorders>
              <w:top w:val="nil"/>
              <w:left w:val="nil"/>
              <w:bottom w:val="nil"/>
              <w:right w:val="nil"/>
            </w:tcBorders>
          </w:tcPr>
          <w:p w14:paraId="5DD3D0C6" w14:textId="77777777" w:rsidR="00804AD6" w:rsidRPr="00A035CD" w:rsidRDefault="00644D1C" w:rsidP="000E2838">
            <w:pPr>
              <w:pStyle w:val="AmColumnHeading"/>
            </w:pPr>
            <w:r w:rsidRPr="00A035CD">
              <w:t xml:space="preserve">Κείμενο που προτείνει η </w:t>
            </w:r>
            <w:r w:rsidRPr="00A035CD">
              <w:t>Επιτροπή</w:t>
            </w:r>
          </w:p>
        </w:tc>
        <w:tc>
          <w:tcPr>
            <w:tcW w:w="4876" w:type="dxa"/>
            <w:tcBorders>
              <w:top w:val="nil"/>
              <w:left w:val="nil"/>
              <w:bottom w:val="nil"/>
              <w:right w:val="nil"/>
            </w:tcBorders>
          </w:tcPr>
          <w:p w14:paraId="21FD1E9D" w14:textId="77777777" w:rsidR="00804AD6" w:rsidRPr="00A035CD" w:rsidRDefault="00644D1C" w:rsidP="000E2838">
            <w:pPr>
              <w:pStyle w:val="AmColumnHeading"/>
            </w:pPr>
            <w:r w:rsidRPr="00A035CD">
              <w:t>Τροπολογία</w:t>
            </w:r>
          </w:p>
        </w:tc>
      </w:tr>
      <w:tr w:rsidR="00B53A66" w:rsidRPr="00A035CD" w14:paraId="54F89D12" w14:textId="77777777" w:rsidTr="000E2838">
        <w:trPr>
          <w:jc w:val="center"/>
        </w:trPr>
        <w:tc>
          <w:tcPr>
            <w:tcW w:w="4876" w:type="dxa"/>
            <w:tcBorders>
              <w:top w:val="nil"/>
              <w:left w:val="nil"/>
              <w:bottom w:val="nil"/>
              <w:right w:val="nil"/>
            </w:tcBorders>
          </w:tcPr>
          <w:p w14:paraId="4A0CE4A6" w14:textId="77777777" w:rsidR="00804AD6" w:rsidRPr="00A035CD" w:rsidRDefault="00644D1C" w:rsidP="000E2838">
            <w:pPr>
              <w:pStyle w:val="Normal6a"/>
            </w:pPr>
            <w:r w:rsidRPr="00A035CD">
              <w:t>(2)</w:t>
            </w:r>
            <w:r w:rsidRPr="00A035CD">
              <w:tab/>
              <w:t>Ο πολιτισμός και τα μέσα ενημέρωσης, καθώς και η προώθηση και ο σεβασμός των αξιών της Ένωσης αποτελούν καθοριστικές συνιστώσες για μια ελεύθερη, δίκαιη, ποικιλόμορφη, συμπεριληπτική και συνεκτική Ένωση. Η συμμετοχή και η δραστηριοποίηση των πολιτών, με δέοντα σεβασμό στις αξίες της Ένωσης, αποτελεί τη βάση του δημοκρατικού βίου της Ένωσης, ενώ τα μέσα ενημέρωσης έχουν καθοριστική συμβολή στη διαμόρφωση της κοινής γνώμης και του ελεύθερου διαλόγου. Τα οπτικοακουστικά έργα και όλες οι άλλες μορφές καλλιτεχν</w:t>
            </w:r>
            <w:r w:rsidRPr="00A035CD">
              <w:t xml:space="preserve">ικής, πολιτιστικής και δημιουργικής έκφρασης, συμπεριλαμβανομένης της πολιτιστικής κληρονομιάς, είναι ουσιαστικής σημασίας για την πολυμορφία της Ευρώπης </w:t>
            </w:r>
            <w:r w:rsidRPr="00A035CD">
              <w:rPr>
                <w:b/>
                <w:i/>
              </w:rPr>
              <w:t>και</w:t>
            </w:r>
            <w:r w:rsidRPr="00A035CD">
              <w:t xml:space="preserve"> για τη διαμόρφωση κοινωνικής ανθεκτικότητας και αμοιβαίας κατανόησης μεταξύ των Ευρωπαίων πολιτών και των ευρωπαϊκών κοινοτήτων.</w:t>
            </w:r>
          </w:p>
        </w:tc>
        <w:tc>
          <w:tcPr>
            <w:tcW w:w="4876" w:type="dxa"/>
            <w:tcBorders>
              <w:top w:val="nil"/>
              <w:left w:val="nil"/>
              <w:bottom w:val="nil"/>
              <w:right w:val="nil"/>
            </w:tcBorders>
          </w:tcPr>
          <w:p w14:paraId="6BAC885F" w14:textId="77777777" w:rsidR="00804AD6" w:rsidRPr="00A035CD" w:rsidRDefault="00644D1C" w:rsidP="000E2838">
            <w:pPr>
              <w:pStyle w:val="Normal6a"/>
            </w:pPr>
            <w:r w:rsidRPr="00A035CD">
              <w:t>(2)</w:t>
            </w:r>
            <w:r w:rsidRPr="00A035CD">
              <w:tab/>
              <w:t>Ο πολιτισμός και τα μέσα ενημέρωσης, καθώς και η προώθηση και ο σεβασμός των αξιών της Ένωσης αποτελούν καθοριστικές συνιστώσες για μια ελεύθερη, δίκαιη, ποικιλόμορφη, συμπεριληπτική</w:t>
            </w:r>
            <w:r w:rsidRPr="00A035CD">
              <w:rPr>
                <w:b/>
                <w:i/>
              </w:rPr>
              <w:t>, ισότιμη ως προς το φύλο</w:t>
            </w:r>
            <w:r w:rsidRPr="00A035CD">
              <w:t xml:space="preserve"> και συνεκτική Ένωση. Η συμμετοχή και η δραστηριοποίηση των πολιτών, με δέοντα σεβασμό στις αξίες της Ένωσης, αποτελεί τη βάση του δημοκρατικού βίου της Ένωσης, ενώ τα μέσα ενημέρωσης έχουν καθοριστική συμβολή στη διαμόρφωση της κοινής γνώμης</w:t>
            </w:r>
            <w:r w:rsidRPr="00A035CD">
              <w:rPr>
                <w:b/>
                <w:i/>
              </w:rPr>
              <w:t>, των κοινωνικών αξιών που συνδέονται με τα θεμελιώδη δικαιώμα</w:t>
            </w:r>
            <w:r w:rsidRPr="00A035CD">
              <w:rPr>
                <w:b/>
                <w:i/>
              </w:rPr>
              <w:t>τα</w:t>
            </w:r>
            <w:r w:rsidRPr="00A035CD">
              <w:t xml:space="preserve"> και του ελεύθερου διαλόγου.</w:t>
            </w:r>
            <w:r w:rsidRPr="00A035CD">
              <w:rPr>
                <w:b/>
                <w:i/>
              </w:rPr>
              <w:t xml:space="preserve"> </w:t>
            </w:r>
            <w:r w:rsidRPr="00A035CD">
              <w:rPr>
                <w:b/>
                <w:bCs/>
                <w:i/>
                <w:iCs/>
              </w:rPr>
              <w:t>Στο πλαίσιο αυτό, είναι σημαντικό να διασφαλιστούν και να ενισχυθούν η παρουσία και η ισόρροπη εκπροσώπηση των γυναικών και των ανδρών στα μέσα ενημέρωσης και στον δημόσιο διάλογο, καθώς και να υπάρξει πλήρης ένταξη των γυναικών και των κοριτσιών, που εξακολουθούν να αντιμετωπίζουν εμπόδια στην ισότιμη συμμετοχή τους στη δημοκρατική ζωή, καθώς και στον τομέα του πολιτισμού και των μέσων ενημέρωσης.</w:t>
            </w:r>
            <w:r w:rsidRPr="00A035CD">
              <w:t xml:space="preserve"> Τα οπτικοακουστικά έργα και όλες οι άλλες μορφές καλλιτεχνικής, πολιτιστικής κα</w:t>
            </w:r>
            <w:r w:rsidRPr="00A035CD">
              <w:t>ι δημιουργικής έκφρασης, συμπεριλαμβανομένης της πολιτιστικής κληρονομιάς, είναι ουσιαστικής σημασίας για την πολυμορφία της Ευρώπης</w:t>
            </w:r>
            <w:r w:rsidRPr="00A035CD">
              <w:rPr>
                <w:b/>
                <w:i/>
              </w:rPr>
              <w:t>,</w:t>
            </w:r>
            <w:r w:rsidRPr="00A035CD">
              <w:t xml:space="preserve"> για τη διαμόρφωση κοινωνικής ανθεκτικότητας και αμοιβαίας κατανόησης μεταξύ των Ευρωπαίων πολιτών και των ευρωπαϊκών κοινοτήτων</w:t>
            </w:r>
            <w:r w:rsidRPr="00A035CD">
              <w:rPr>
                <w:b/>
                <w:i/>
              </w:rPr>
              <w:t>, καθώς και για τη δημιουργία ευκαιριών με στόχο την προαγωγή της ισότητας των φύλων, της απαγόρευσης των διακρίσεων και των δικαιωμάτων των γυναικών</w:t>
            </w:r>
            <w:r w:rsidRPr="00A035CD">
              <w:t>.</w:t>
            </w:r>
          </w:p>
        </w:tc>
      </w:tr>
    </w:tbl>
    <w:p w14:paraId="60AE9F6B" w14:textId="77777777" w:rsidR="00804AD6" w:rsidRPr="00A035CD" w:rsidRDefault="00644D1C" w:rsidP="00804AD6">
      <w:r w:rsidRPr="00A035CD">
        <w:rPr>
          <w:rStyle w:val="HideTWBExt"/>
        </w:rPr>
        <w:t>&lt;/Amend&gt;</w:t>
      </w:r>
    </w:p>
    <w:p w14:paraId="2626AA95"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3</w:t>
      </w:r>
      <w:r w:rsidRPr="00A035CD">
        <w:rPr>
          <w:rStyle w:val="HideTWBExt"/>
        </w:rPr>
        <w:t>&lt;/NumAm&gt;</w:t>
      </w:r>
    </w:p>
    <w:p w14:paraId="346AE062"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032EE9AB" w14:textId="77777777" w:rsidR="00804AD6" w:rsidRPr="00A035CD" w:rsidRDefault="00644D1C" w:rsidP="00072BAB">
      <w:pPr>
        <w:pStyle w:val="NormalBold"/>
      </w:pPr>
      <w:r w:rsidRPr="00A035CD">
        <w:rPr>
          <w:rStyle w:val="HideTWBExt"/>
        </w:rPr>
        <w:t>&lt;Article&gt;</w:t>
      </w:r>
      <w:r w:rsidRPr="00A035CD">
        <w:t>Αιτιολογική σκέψη 3</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23248146" w14:textId="77777777" w:rsidTr="000E2838">
        <w:trPr>
          <w:trHeight w:hRule="exact" w:val="240"/>
          <w:jc w:val="center"/>
        </w:trPr>
        <w:tc>
          <w:tcPr>
            <w:tcW w:w="9752" w:type="dxa"/>
            <w:gridSpan w:val="2"/>
            <w:tcBorders>
              <w:top w:val="nil"/>
              <w:left w:val="nil"/>
              <w:bottom w:val="nil"/>
              <w:right w:val="nil"/>
            </w:tcBorders>
          </w:tcPr>
          <w:p w14:paraId="39C70556" w14:textId="77777777" w:rsidR="00804AD6" w:rsidRPr="00A035CD" w:rsidRDefault="00804AD6" w:rsidP="000E2838"/>
        </w:tc>
      </w:tr>
      <w:tr w:rsidR="00B53A66" w:rsidRPr="00A035CD" w14:paraId="36AAD3C6" w14:textId="77777777" w:rsidTr="000E2838">
        <w:trPr>
          <w:trHeight w:val="240"/>
          <w:jc w:val="center"/>
        </w:trPr>
        <w:tc>
          <w:tcPr>
            <w:tcW w:w="4876" w:type="dxa"/>
            <w:tcBorders>
              <w:top w:val="nil"/>
              <w:left w:val="nil"/>
              <w:bottom w:val="nil"/>
              <w:right w:val="nil"/>
            </w:tcBorders>
          </w:tcPr>
          <w:p w14:paraId="4A801A6B"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2F82595B" w14:textId="77777777" w:rsidR="00804AD6" w:rsidRPr="00A035CD" w:rsidRDefault="00644D1C" w:rsidP="000E2838">
            <w:pPr>
              <w:pStyle w:val="AmColumnHeading"/>
            </w:pPr>
            <w:r w:rsidRPr="00A035CD">
              <w:t>Τροπολογία</w:t>
            </w:r>
          </w:p>
        </w:tc>
      </w:tr>
      <w:tr w:rsidR="00B53A66" w:rsidRPr="00A035CD" w14:paraId="7684DA29" w14:textId="77777777" w:rsidTr="000E2838">
        <w:trPr>
          <w:jc w:val="center"/>
        </w:trPr>
        <w:tc>
          <w:tcPr>
            <w:tcW w:w="4876" w:type="dxa"/>
            <w:tcBorders>
              <w:top w:val="nil"/>
              <w:left w:val="nil"/>
              <w:bottom w:val="nil"/>
              <w:right w:val="nil"/>
            </w:tcBorders>
          </w:tcPr>
          <w:p w14:paraId="528B12FE" w14:textId="77777777" w:rsidR="00804AD6" w:rsidRPr="00A035CD" w:rsidRDefault="00644D1C" w:rsidP="000E2838">
            <w:pPr>
              <w:pStyle w:val="Normal6a"/>
            </w:pPr>
            <w:r w:rsidRPr="00A035CD">
              <w:t>(3)</w:t>
            </w:r>
            <w:r w:rsidRPr="00A035CD">
              <w:tab/>
              <w:t xml:space="preserve">Το πρόγραμμα «AgoraEU» (στο εξής: πρόγραμμα) θα συμβάλει σημαντικά στην επίτευξη και την υλοποίηση των εν λόγω </w:t>
            </w:r>
            <w:r w:rsidRPr="00A035CD">
              <w:t>στόχων, δικαιωμάτων και αξιών.</w:t>
            </w:r>
          </w:p>
        </w:tc>
        <w:tc>
          <w:tcPr>
            <w:tcW w:w="4876" w:type="dxa"/>
            <w:tcBorders>
              <w:top w:val="nil"/>
              <w:left w:val="nil"/>
              <w:bottom w:val="nil"/>
              <w:right w:val="nil"/>
            </w:tcBorders>
          </w:tcPr>
          <w:p w14:paraId="3C647FBA" w14:textId="77777777" w:rsidR="00804AD6" w:rsidRPr="00A035CD" w:rsidRDefault="00644D1C" w:rsidP="000E2838">
            <w:pPr>
              <w:pStyle w:val="Normal6a"/>
            </w:pPr>
            <w:r w:rsidRPr="00A035CD">
              <w:t>(3)</w:t>
            </w:r>
            <w:r w:rsidRPr="00A035CD">
              <w:tab/>
              <w:t>Το πρόγραμμα «AgoraEU» (στο εξής: πρόγραμμα) θα συμβάλει σημαντικά στην επίτευξη και την υλοποίηση των εν λόγω στόχων, δικαιωμάτων και αξιών</w:t>
            </w:r>
            <w:r w:rsidRPr="00A035CD">
              <w:rPr>
                <w:b/>
                <w:i/>
              </w:rPr>
              <w:t>, μεταξύ άλλων με την προαγωγή της ισότητας των φύλων και των δικαιωμάτων των γυναικών σε όλα τα σκέλη του προγράμματος</w:t>
            </w:r>
            <w:r w:rsidRPr="00A035CD">
              <w:t>.</w:t>
            </w:r>
          </w:p>
        </w:tc>
      </w:tr>
    </w:tbl>
    <w:p w14:paraId="61B23DB2" w14:textId="77777777" w:rsidR="00804AD6" w:rsidRPr="00A035CD" w:rsidRDefault="00644D1C" w:rsidP="00804AD6">
      <w:r w:rsidRPr="00A035CD">
        <w:rPr>
          <w:rStyle w:val="HideTWBExt"/>
        </w:rPr>
        <w:t>&lt;/Amend&gt;</w:t>
      </w:r>
    </w:p>
    <w:p w14:paraId="0DF5B799"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4</w:t>
      </w:r>
      <w:r w:rsidRPr="00A035CD">
        <w:rPr>
          <w:rStyle w:val="HideTWBExt"/>
        </w:rPr>
        <w:t>&lt;/NumAm&gt;</w:t>
      </w:r>
    </w:p>
    <w:p w14:paraId="26912B92"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2A41425A" w14:textId="77777777" w:rsidR="00804AD6" w:rsidRPr="00A035CD" w:rsidRDefault="00644D1C" w:rsidP="00072BAB">
      <w:pPr>
        <w:pStyle w:val="NormalBold"/>
      </w:pPr>
      <w:r w:rsidRPr="00A035CD">
        <w:rPr>
          <w:rStyle w:val="HideTWBExt"/>
        </w:rPr>
        <w:t>&lt;Article&gt;</w:t>
      </w:r>
      <w:r w:rsidRPr="00A035CD">
        <w:t>Αιτιολογική σκέψη 4</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740059DD" w14:textId="77777777" w:rsidTr="000E2838">
        <w:trPr>
          <w:trHeight w:hRule="exact" w:val="240"/>
          <w:jc w:val="center"/>
        </w:trPr>
        <w:tc>
          <w:tcPr>
            <w:tcW w:w="9752" w:type="dxa"/>
            <w:gridSpan w:val="2"/>
            <w:tcBorders>
              <w:top w:val="nil"/>
              <w:left w:val="nil"/>
              <w:bottom w:val="nil"/>
              <w:right w:val="nil"/>
            </w:tcBorders>
          </w:tcPr>
          <w:p w14:paraId="249B4705" w14:textId="77777777" w:rsidR="00804AD6" w:rsidRPr="00A035CD" w:rsidRDefault="00804AD6" w:rsidP="000E2838"/>
        </w:tc>
      </w:tr>
      <w:tr w:rsidR="00B53A66" w:rsidRPr="00A035CD" w14:paraId="6463156C" w14:textId="77777777" w:rsidTr="000E2838">
        <w:trPr>
          <w:trHeight w:val="240"/>
          <w:jc w:val="center"/>
        </w:trPr>
        <w:tc>
          <w:tcPr>
            <w:tcW w:w="4876" w:type="dxa"/>
            <w:tcBorders>
              <w:top w:val="nil"/>
              <w:left w:val="nil"/>
              <w:bottom w:val="nil"/>
              <w:right w:val="nil"/>
            </w:tcBorders>
          </w:tcPr>
          <w:p w14:paraId="4C846553"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0E300CAE" w14:textId="77777777" w:rsidR="00804AD6" w:rsidRPr="00A035CD" w:rsidRDefault="00644D1C" w:rsidP="000E2838">
            <w:pPr>
              <w:pStyle w:val="AmColumnHeading"/>
            </w:pPr>
            <w:r w:rsidRPr="00A035CD">
              <w:t>Τροπολογία</w:t>
            </w:r>
          </w:p>
        </w:tc>
      </w:tr>
      <w:tr w:rsidR="00B53A66" w:rsidRPr="00A035CD" w14:paraId="4E82F526" w14:textId="77777777" w:rsidTr="000E2838">
        <w:trPr>
          <w:jc w:val="center"/>
        </w:trPr>
        <w:tc>
          <w:tcPr>
            <w:tcW w:w="4876" w:type="dxa"/>
            <w:tcBorders>
              <w:top w:val="nil"/>
              <w:left w:val="nil"/>
              <w:bottom w:val="nil"/>
              <w:right w:val="nil"/>
            </w:tcBorders>
          </w:tcPr>
          <w:p w14:paraId="4839C280" w14:textId="77777777" w:rsidR="00804AD6" w:rsidRPr="00A035CD" w:rsidRDefault="00644D1C" w:rsidP="000E2838">
            <w:pPr>
              <w:pStyle w:val="Normal6a"/>
            </w:pPr>
            <w:r w:rsidRPr="00A035CD">
              <w:t>(4)</w:t>
            </w:r>
            <w:r w:rsidRPr="00A035CD">
              <w:tab/>
              <w:t xml:space="preserve">Το πρόγραμμα θα διαδεχθεί το </w:t>
            </w:r>
            <w:r w:rsidRPr="00A035CD">
              <w:t>πρόγραμμα «Δημιουργική Ευρώπη» που θεσπίστηκε με τον κανονισμό (ΕΕ) 2021/818 του Ευρωπαϊκού Κοινοβουλίου και του Συμβουλίου</w:t>
            </w:r>
            <w:r w:rsidRPr="00A035CD">
              <w:rPr>
                <w:vertAlign w:val="superscript"/>
              </w:rPr>
              <w:t>3</w:t>
            </w:r>
            <w:r w:rsidRPr="00A035CD">
              <w:t xml:space="preserve"> και το πρόγραμμα «Πολίτες, ισότητα, δικαιώματα και αξίες», που θεσπίστηκε με τον κανονισμό (ΕΕ) 2021/692 του Ευρωπαϊκού Κοινοβουλίου και του Συμβουλίου</w:t>
            </w:r>
            <w:r w:rsidRPr="00A035CD">
              <w:rPr>
                <w:vertAlign w:val="superscript"/>
              </w:rPr>
              <w:t>4</w:t>
            </w:r>
            <w:r w:rsidRPr="00A035CD">
              <w:t xml:space="preserve">. Το πρόγραμμα αναμένεται να εξορθολογίσει διάφορες χρηματοδοτικές δράσεις για τη στήριξη της ελευθερίας και της πολυφωνίας των μέσων ενημέρωσης και την καταπολέμηση της παραπληροφόρησης, ώστε να στηριχθεί η πληροφόρηση σε </w:t>
            </w:r>
            <w:r w:rsidRPr="00A035CD">
              <w:rPr>
                <w:b/>
                <w:i/>
              </w:rPr>
              <w:t>θεματα</w:t>
            </w:r>
            <w:r w:rsidRPr="00A035CD">
              <w:t xml:space="preserve"> σχετι</w:t>
            </w:r>
            <w:r w:rsidRPr="00A035CD">
              <w:t>κά με την Ευρωπαϊκή Ένωση. Τα ελεύθερα και πλουραλιστικά μέσα ενημέρωσης και η κοινωνία των πολιτών αποτελούν βασικούς θεματοφύλακες των δημοκρατικών συστημάτων της Ένωσης, διαδραματίζουν καίριο ρόλο στη δημοκρατική ανθεκτικότητα και θα πρέπει να υποστηριχθούν. Το πρόγραμμα θα πρέπει επίσης να στηρίζει τους τομείς του πολιτισμού, της δημιουργίας και των μέσων ενημέρωσης, να αξιοποιεί τη δύναμη του πολιτισμού και της πολιτιστικής πολυμορφίας, να ενισχύει τον χώρο πληροφοριών και να στηρίζει τις προσπάθειες τ</w:t>
            </w:r>
            <w:r w:rsidRPr="00A035CD">
              <w:t>ης Ένωσης για την ενίσχυση μιας βασιζόμενης σε δικαιώματα, συμπεριληπτικής, ισότιμης και δημοκρατικής κοινωνίας. Ο παρών κανονισμός προβλέπει ενδεικτικό χρηματοδοτικό κονδύλιο για το πρόγραμμα «AgoraEU»</w:t>
            </w:r>
            <w:r w:rsidRPr="00A035CD">
              <w:rPr>
                <w:vertAlign w:val="superscript"/>
              </w:rPr>
              <w:t>5</w:t>
            </w:r>
            <w:r w:rsidRPr="00A035CD">
              <w:t>. Για τους σκοπούς του παρόντος κανονισμού, οι τρέχουσες τιμές υπολογίζονται με την εφαρμογή σταθερού αποπληθωριστή 2 %.</w:t>
            </w:r>
          </w:p>
        </w:tc>
        <w:tc>
          <w:tcPr>
            <w:tcW w:w="4876" w:type="dxa"/>
            <w:tcBorders>
              <w:top w:val="nil"/>
              <w:left w:val="nil"/>
              <w:bottom w:val="nil"/>
              <w:right w:val="nil"/>
            </w:tcBorders>
          </w:tcPr>
          <w:p w14:paraId="6AE78269" w14:textId="77777777" w:rsidR="00804AD6" w:rsidRPr="00A035CD" w:rsidRDefault="00644D1C" w:rsidP="000E2838">
            <w:pPr>
              <w:pStyle w:val="Normal6a"/>
            </w:pPr>
            <w:r w:rsidRPr="00A035CD">
              <w:t>(4)</w:t>
            </w:r>
            <w:r w:rsidRPr="00A035CD">
              <w:tab/>
              <w:t>Το πρόγραμμα θα διαδεχθεί το πρόγραμμα «Δημιουργική Ευρώπη» που θεσπίστηκε με τον κανονισμό (ΕΕ) 2021/818 του Ευρωπαϊκού Κοινοβουλίου και του Συμβουλίου</w:t>
            </w:r>
            <w:r w:rsidRPr="00A035CD">
              <w:rPr>
                <w:vertAlign w:val="superscript"/>
              </w:rPr>
              <w:t>3</w:t>
            </w:r>
            <w:r w:rsidRPr="00A035CD">
              <w:t xml:space="preserve"> και το πρόγραμμα «Πολίτες, ισότητα, δικαιώματα και αξίες», που θεσπίστηκε με τον κανονισμό (ΕΕ) 2021/692 του Ευρωπαϊκού Κοινοβουλίου και του Συμβουλίου</w:t>
            </w:r>
            <w:r w:rsidRPr="00A035CD">
              <w:rPr>
                <w:vertAlign w:val="superscript"/>
              </w:rPr>
              <w:t>4</w:t>
            </w:r>
            <w:r w:rsidRPr="00A035CD">
              <w:t>. Το πρόγραμμα αναμένεται να εξορθολογίσει διάφορες χρηματοδοτικές δράσεις για τη στήριξη της ελευθερίας και της πολυφωνίας των μέσων ενημέρωσης και την καταπολέμηση της παραπληροφόρησης, ώστε να στηριχθεί</w:t>
            </w:r>
            <w:r w:rsidRPr="00A035CD">
              <w:t xml:space="preserve"> η πληροφόρηση σε </w:t>
            </w:r>
            <w:r w:rsidRPr="00A035CD">
              <w:rPr>
                <w:b/>
                <w:i/>
              </w:rPr>
              <w:t>θέματα</w:t>
            </w:r>
            <w:r w:rsidRPr="00A035CD">
              <w:t xml:space="preserve"> σχετικά με την Ευρωπαϊκή Ένωση. Τα ελεύθερα και πλουραλιστικά μέσα ενημέρωσης και η κοινωνία των πολιτών αποτελούν βασικούς θεματοφύλακες των δημοκρατικών συστημάτων της Ένωσης, διαδραματίζουν καίριο ρόλο στη δημοκρατική ανθεκτικότητα και θα πρέπει να υποστηριχθούν. Το πρόγραμμα θα πρέπει επίσης να στηρίζει τους τομείς του πολιτισμού, της δημιουργίας και των μέσων ενημέρωσης, να αξιοποιεί τη δύναμη του πολιτισμού και της πολιτιστικής πολυμορφίας, να ενισχύει τον χώρο πληροφοριών και</w:t>
            </w:r>
            <w:r w:rsidRPr="00A035CD">
              <w:t xml:space="preserve"> να στηρίζει τις προσπάθειες της Ένωσης για την ενίσχυση μιας βασιζόμενης σε δικαιώματα, συμπεριληπτικής</w:t>
            </w:r>
            <w:r w:rsidRPr="00A035CD">
              <w:rPr>
                <w:b/>
                <w:i/>
              </w:rPr>
              <w:t>, ισότιμης</w:t>
            </w:r>
            <w:r w:rsidRPr="00A035CD">
              <w:t xml:space="preserve">, ισότιμης </w:t>
            </w:r>
            <w:r w:rsidRPr="00A035CD">
              <w:rPr>
                <w:b/>
                <w:i/>
              </w:rPr>
              <w:t>ως προς το φύλο</w:t>
            </w:r>
            <w:r w:rsidRPr="00A035CD">
              <w:t xml:space="preserve"> και δημοκρατικής κοινωνίας</w:t>
            </w:r>
            <w:r w:rsidRPr="00A035CD">
              <w:rPr>
                <w:b/>
                <w:i/>
              </w:rPr>
              <w:t>. Θα πρέπει να συμβάλλει ενεργά στην προαγωγή της ισότητας των φύλων, μεταξύ άλλων με την εξάλειψη των έμφυλων στερεοτύπων στο πολιτιστικό και δημιουργικό περιεχόμενο και στο περιεχόμενο των μέσων ενημέρωσης, με την προώθηση ίσων ευκαιριών για τις γυναίκες στον πολιτιστικό και τον δημιουργικό τομέα, με αφηγήματα για την καταπολέμηση της ισότητ</w:t>
            </w:r>
            <w:r w:rsidRPr="00A035CD">
              <w:rPr>
                <w:b/>
                <w:i/>
              </w:rPr>
              <w:t>ας των φύλων και της έμφυλης παραπληροφόρησης, καθώς και με την καταπολέμηση της έμφυλης βίας, εντός και εκτός διαδικτύου. Τα ελεύθερα και πλουραλιστικά μέσα ενημέρωσης και η κοινωνία των πολιτών αποτελούν βασικούς θεματοφύλακες των δημοκρατικών συστημάτων της Ένωσης, διαδραματίζουν καίριο ρόλο στη δημοκρατική ανθεκτικότητα και, ως εκ τούτου, θα πρέπει να υποστηριχθούν. Ιδιαίτερη προσοχή θα πρέπει να δίνεται στις οργανώσεις για τα δικαιώματα των γυναικών και στις οργανώσεις βάσης, δεδομένου του καίριου ρόλο</w:t>
            </w:r>
            <w:r w:rsidRPr="00A035CD">
              <w:rPr>
                <w:b/>
                <w:i/>
              </w:rPr>
              <w:t>υ που διαδραματίζουν στην προώθηση της ισότητας, στην προστασία των δικαιωμάτων και στην ενίσχυση της δημοκρατικής ανθεκτικότητας</w:t>
            </w:r>
            <w:r w:rsidRPr="00A035CD">
              <w:t>. Ο παρών κανονισμός προβλέπει ενδεικτικό χρηματοδοτικό κονδύλιο για το πρόγραμμα «AgoraEU»</w:t>
            </w:r>
            <w:r w:rsidRPr="00A035CD">
              <w:rPr>
                <w:vertAlign w:val="superscript"/>
              </w:rPr>
              <w:t>5</w:t>
            </w:r>
            <w:r w:rsidRPr="00A035CD">
              <w:t>. Για τους σκοπούς του παρόντος κανονισμού, οι τρέχουσες τιμές υπολογίζονται με την εφαρμογή σταθερού αποπληθωριστή 2 %.</w:t>
            </w:r>
          </w:p>
        </w:tc>
      </w:tr>
      <w:tr w:rsidR="00B53A66" w:rsidRPr="00A035CD" w14:paraId="200DF9FD" w14:textId="77777777" w:rsidTr="000E2838">
        <w:trPr>
          <w:jc w:val="center"/>
        </w:trPr>
        <w:tc>
          <w:tcPr>
            <w:tcW w:w="4876" w:type="dxa"/>
            <w:tcBorders>
              <w:top w:val="nil"/>
              <w:left w:val="nil"/>
              <w:bottom w:val="nil"/>
              <w:right w:val="nil"/>
            </w:tcBorders>
          </w:tcPr>
          <w:p w14:paraId="11038827" w14:textId="77777777" w:rsidR="00804AD6" w:rsidRPr="00A035CD" w:rsidRDefault="00644D1C" w:rsidP="000E2838">
            <w:pPr>
              <w:pStyle w:val="Normal6a"/>
            </w:pPr>
            <w:r w:rsidRPr="00A035CD">
              <w:rPr>
                <w:b/>
                <w:i/>
              </w:rPr>
              <w:t>_________________</w:t>
            </w:r>
          </w:p>
        </w:tc>
        <w:tc>
          <w:tcPr>
            <w:tcW w:w="4876" w:type="dxa"/>
            <w:tcBorders>
              <w:top w:val="nil"/>
              <w:left w:val="nil"/>
              <w:bottom w:val="nil"/>
              <w:right w:val="nil"/>
            </w:tcBorders>
          </w:tcPr>
          <w:p w14:paraId="4F8AEF5F" w14:textId="77777777" w:rsidR="00804AD6" w:rsidRPr="00A035CD" w:rsidRDefault="00644D1C" w:rsidP="000E2838">
            <w:pPr>
              <w:pStyle w:val="Normal6a"/>
            </w:pPr>
            <w:r w:rsidRPr="00A035CD">
              <w:rPr>
                <w:b/>
                <w:i/>
              </w:rPr>
              <w:t>_________________</w:t>
            </w:r>
          </w:p>
        </w:tc>
      </w:tr>
      <w:tr w:rsidR="00B53A66" w:rsidRPr="00A035CD" w14:paraId="3E1CA75F" w14:textId="77777777" w:rsidTr="000E2838">
        <w:trPr>
          <w:jc w:val="center"/>
        </w:trPr>
        <w:tc>
          <w:tcPr>
            <w:tcW w:w="4876" w:type="dxa"/>
            <w:tcBorders>
              <w:top w:val="nil"/>
              <w:left w:val="nil"/>
              <w:bottom w:val="nil"/>
              <w:right w:val="nil"/>
            </w:tcBorders>
          </w:tcPr>
          <w:p w14:paraId="533C16A8" w14:textId="77777777" w:rsidR="00804AD6" w:rsidRPr="00A035CD" w:rsidRDefault="00644D1C" w:rsidP="000E2838">
            <w:pPr>
              <w:pStyle w:val="Normal6a"/>
            </w:pPr>
            <w:r w:rsidRPr="00A035CD">
              <w:rPr>
                <w:vertAlign w:val="superscript"/>
              </w:rPr>
              <w:t>3</w:t>
            </w:r>
            <w:r w:rsidRPr="00A035CD">
              <w:t xml:space="preserve"> Κανονισμός (ΕΕ) 2021/818 του Ευρωπαϊκού Κοινοβουλίου και του Συμβουλίου, της 20ής Μαΐου 2021, για τη θέσπιση του προγράμματος «Δημιουργική Ευρώπη» (2021-2027) και την κατάργηση του κανονισμού (ΕΕ) αριθ. 1295/2013 (ΕΕ L 189 της 28.5.2021, σ. 34, ELI: http://data.europa.eu/eli/reg/2021/818/oj).</w:t>
            </w:r>
          </w:p>
        </w:tc>
        <w:tc>
          <w:tcPr>
            <w:tcW w:w="4876" w:type="dxa"/>
            <w:tcBorders>
              <w:top w:val="nil"/>
              <w:left w:val="nil"/>
              <w:bottom w:val="nil"/>
              <w:right w:val="nil"/>
            </w:tcBorders>
          </w:tcPr>
          <w:p w14:paraId="433E0A44" w14:textId="77777777" w:rsidR="00804AD6" w:rsidRPr="00A035CD" w:rsidRDefault="00644D1C" w:rsidP="000E2838">
            <w:pPr>
              <w:pStyle w:val="Normal6a"/>
            </w:pPr>
            <w:r w:rsidRPr="00A035CD">
              <w:rPr>
                <w:vertAlign w:val="superscript"/>
              </w:rPr>
              <w:t>3</w:t>
            </w:r>
            <w:r w:rsidRPr="00A035CD">
              <w:t xml:space="preserve"> Κανονισμός (ΕΕ) 2021/818 του Ευρωπαϊκού Κοινοβουλίου και του Συμβουλίου, της 20ής Μαΐου 2021, για τη θέσπιση του προγράμματος «Δημιουργική Ευρώπη» (2021-2027) και την κατάργηση του κανονισμού (ΕΕ) αριθ. 1295/2013 (ΕΕ L 189 της 28.5.2021, σ. 34, ELI: http://data.europa.eu/eli/reg/2021/818/oj).</w:t>
            </w:r>
          </w:p>
        </w:tc>
      </w:tr>
      <w:tr w:rsidR="00B53A66" w:rsidRPr="00A035CD" w14:paraId="4A889453" w14:textId="77777777" w:rsidTr="000E2838">
        <w:trPr>
          <w:jc w:val="center"/>
        </w:trPr>
        <w:tc>
          <w:tcPr>
            <w:tcW w:w="4876" w:type="dxa"/>
            <w:tcBorders>
              <w:top w:val="nil"/>
              <w:left w:val="nil"/>
              <w:bottom w:val="nil"/>
              <w:right w:val="nil"/>
            </w:tcBorders>
          </w:tcPr>
          <w:p w14:paraId="6C4DCB17" w14:textId="77777777" w:rsidR="00804AD6" w:rsidRPr="00A035CD" w:rsidRDefault="00644D1C" w:rsidP="000E2838">
            <w:pPr>
              <w:pStyle w:val="Normal6a"/>
            </w:pPr>
            <w:r w:rsidRPr="00A035CD">
              <w:rPr>
                <w:vertAlign w:val="superscript"/>
              </w:rPr>
              <w:t>4</w:t>
            </w:r>
            <w:r w:rsidRPr="00A035CD">
              <w:t xml:space="preserve"> Κανονισμός (ΕΕ) 2021/692 του Ευρωπαϊκού Κοινοβουλίου και του Συμβουλίου, της 28ης Απριλίου 2021, για τη θέσπιση του Προγράμματος «Πολίτες, Ισότητα, Δικαιώματα και Αξίες» και για την κατάργηση του κανονισμού (ΕΕ) αριθ. 1381/2013 του Ευρωπαϊκού Κοινοβουλίου και του Συμβουλίου και του κανονισμού (ΕΕ) αριθ. 390/2014 του Συμβουλίου (ΕΕ L 156 της 5.5.2021, σ. 1, ELI: http://data.europa.eu/eli/reg/2021/692/oj).</w:t>
            </w:r>
          </w:p>
        </w:tc>
        <w:tc>
          <w:tcPr>
            <w:tcW w:w="4876" w:type="dxa"/>
            <w:tcBorders>
              <w:top w:val="nil"/>
              <w:left w:val="nil"/>
              <w:bottom w:val="nil"/>
              <w:right w:val="nil"/>
            </w:tcBorders>
          </w:tcPr>
          <w:p w14:paraId="7F751A8D" w14:textId="77777777" w:rsidR="00804AD6" w:rsidRPr="00A035CD" w:rsidRDefault="00644D1C" w:rsidP="000E2838">
            <w:pPr>
              <w:pStyle w:val="Normal6a"/>
            </w:pPr>
            <w:r w:rsidRPr="00A035CD">
              <w:rPr>
                <w:vertAlign w:val="superscript"/>
              </w:rPr>
              <w:t>4</w:t>
            </w:r>
            <w:r w:rsidRPr="00A035CD">
              <w:t xml:space="preserve"> Κανονισμός (ΕΕ) 2021/692 του Ευρωπαϊκού Κοινοβουλίου και του Συμβουλίου, της 28ης Απριλίου 2021, για τη θέσπιση του Προγράμματος «Πολίτες, Ισότητα, Δικαιώματα και Αξίες» και για την κατάργηση του κανονισμού (ΕΕ) αριθ. 1381/2013 του Ευρωπαϊκού Κοινοβουλίου και του Συμβουλίου και του κανονισμού (ΕΕ) αριθ. 390/2014 του Συμβουλίου (ΕΕ L 156 της 5.5.2021, σ. 1, ELI: http://data.europa.eu/eli/reg/2021/692/oj).</w:t>
            </w:r>
          </w:p>
        </w:tc>
      </w:tr>
      <w:tr w:rsidR="00B53A66" w:rsidRPr="00A035CD" w14:paraId="32B67134" w14:textId="77777777" w:rsidTr="000E2838">
        <w:trPr>
          <w:jc w:val="center"/>
        </w:trPr>
        <w:tc>
          <w:tcPr>
            <w:tcW w:w="4876" w:type="dxa"/>
            <w:tcBorders>
              <w:top w:val="nil"/>
              <w:left w:val="nil"/>
              <w:bottom w:val="nil"/>
              <w:right w:val="nil"/>
            </w:tcBorders>
          </w:tcPr>
          <w:p w14:paraId="74AF0CCA" w14:textId="77777777" w:rsidR="00804AD6" w:rsidRPr="00A035CD" w:rsidRDefault="00644D1C" w:rsidP="000E2838">
            <w:pPr>
              <w:pStyle w:val="Normal6a"/>
            </w:pPr>
            <w:r w:rsidRPr="00A035CD">
              <w:rPr>
                <w:vertAlign w:val="superscript"/>
              </w:rPr>
              <w:t>5</w:t>
            </w:r>
            <w:r w:rsidRPr="00A035CD">
              <w:t xml:space="preserve"> Κατά περίπτωση, η στήριξη που παρέχει το πρόγραμμα επιταχύνει ή ενισχύει τις επενδύσεις, αντιμετωπίζοντας αδυναμίες της αγοράς ή καταστάσεις μη ικανοποιητικής αξιοποίησης επενδύσεων, κατά τρόπο αναλογικό, αποτρέποντας την αλληλεπικάλυψη ή τον παραγκωνισμό, παρέχοντας κίνητρα για ιδιωτική χρηματοδότηση και διασφαλίζοντας ενωσιακή προστιθέμενη αξία</w:t>
            </w:r>
          </w:p>
        </w:tc>
        <w:tc>
          <w:tcPr>
            <w:tcW w:w="4876" w:type="dxa"/>
            <w:tcBorders>
              <w:top w:val="nil"/>
              <w:left w:val="nil"/>
              <w:bottom w:val="nil"/>
              <w:right w:val="nil"/>
            </w:tcBorders>
          </w:tcPr>
          <w:p w14:paraId="7A8A9D03" w14:textId="77777777" w:rsidR="00804AD6" w:rsidRPr="00A035CD" w:rsidRDefault="00644D1C" w:rsidP="000E2838">
            <w:pPr>
              <w:pStyle w:val="Normal6a"/>
            </w:pPr>
            <w:r w:rsidRPr="00A035CD">
              <w:rPr>
                <w:vertAlign w:val="superscript"/>
              </w:rPr>
              <w:t>5</w:t>
            </w:r>
            <w:r w:rsidRPr="00A035CD">
              <w:t xml:space="preserve"> Κατά περίπτωση, η στήριξη που παρέχει το πρόγραμμα επιταχύνει ή ενισχύει τις επενδύσεις, αντιμετωπίζοντας αδυναμίες της αγοράς ή καταστάσεις μη ικανοποιητικής αξιοποίησης επενδύσεων, κατά τρόπο αναλογικό, αποτρέποντας την αλληλεπικάλυψη ή τον παραγκωνισμό, παρέχοντας κίνητρα για ιδιωτική χρηματοδότηση και διασφαλίζοντας ενωσιακή προστιθέμενη αξία</w:t>
            </w:r>
          </w:p>
        </w:tc>
      </w:tr>
    </w:tbl>
    <w:p w14:paraId="1C21AE23" w14:textId="77777777" w:rsidR="00804AD6" w:rsidRPr="00A035CD" w:rsidRDefault="00644D1C" w:rsidP="00804AD6">
      <w:r w:rsidRPr="00A035CD">
        <w:rPr>
          <w:rStyle w:val="HideTWBExt"/>
        </w:rPr>
        <w:t>&lt;/Amend&gt;</w:t>
      </w:r>
    </w:p>
    <w:p w14:paraId="53222AD0"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5</w:t>
      </w:r>
      <w:r w:rsidRPr="00A035CD">
        <w:rPr>
          <w:rStyle w:val="HideTWBExt"/>
        </w:rPr>
        <w:t>&lt;/NumAm&gt;</w:t>
      </w:r>
    </w:p>
    <w:p w14:paraId="60D14CF2"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5881C285" w14:textId="77777777" w:rsidR="00804AD6" w:rsidRPr="00A035CD" w:rsidRDefault="00644D1C" w:rsidP="00072BAB">
      <w:pPr>
        <w:pStyle w:val="NormalBold"/>
      </w:pPr>
      <w:r w:rsidRPr="00A035CD">
        <w:rPr>
          <w:rStyle w:val="HideTWBExt"/>
        </w:rPr>
        <w:t>&lt;Article&gt;</w:t>
      </w:r>
      <w:r w:rsidRPr="00A035CD">
        <w:t>Αιτιολογική σκέψη 5</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5C00479D" w14:textId="77777777" w:rsidTr="000E2838">
        <w:trPr>
          <w:trHeight w:hRule="exact" w:val="240"/>
          <w:jc w:val="center"/>
        </w:trPr>
        <w:tc>
          <w:tcPr>
            <w:tcW w:w="9752" w:type="dxa"/>
            <w:gridSpan w:val="2"/>
            <w:tcBorders>
              <w:top w:val="nil"/>
              <w:left w:val="nil"/>
              <w:bottom w:val="nil"/>
              <w:right w:val="nil"/>
            </w:tcBorders>
          </w:tcPr>
          <w:p w14:paraId="051043A8" w14:textId="77777777" w:rsidR="00804AD6" w:rsidRPr="00A035CD" w:rsidRDefault="00804AD6" w:rsidP="000E2838"/>
        </w:tc>
      </w:tr>
      <w:tr w:rsidR="00B53A66" w:rsidRPr="00A035CD" w14:paraId="6AC93CBB" w14:textId="77777777" w:rsidTr="000E2838">
        <w:trPr>
          <w:trHeight w:val="240"/>
          <w:jc w:val="center"/>
        </w:trPr>
        <w:tc>
          <w:tcPr>
            <w:tcW w:w="4876" w:type="dxa"/>
            <w:tcBorders>
              <w:top w:val="nil"/>
              <w:left w:val="nil"/>
              <w:bottom w:val="nil"/>
              <w:right w:val="nil"/>
            </w:tcBorders>
          </w:tcPr>
          <w:p w14:paraId="11C84C19"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4C1C0A70" w14:textId="77777777" w:rsidR="00804AD6" w:rsidRPr="00A035CD" w:rsidRDefault="00644D1C" w:rsidP="000E2838">
            <w:pPr>
              <w:pStyle w:val="AmColumnHeading"/>
            </w:pPr>
            <w:r w:rsidRPr="00A035CD">
              <w:t>Τροπολογία</w:t>
            </w:r>
          </w:p>
        </w:tc>
      </w:tr>
      <w:tr w:rsidR="00B53A66" w:rsidRPr="00A035CD" w14:paraId="21EF34E5" w14:textId="77777777" w:rsidTr="000E2838">
        <w:trPr>
          <w:jc w:val="center"/>
        </w:trPr>
        <w:tc>
          <w:tcPr>
            <w:tcW w:w="4876" w:type="dxa"/>
            <w:tcBorders>
              <w:top w:val="nil"/>
              <w:left w:val="nil"/>
              <w:bottom w:val="nil"/>
              <w:right w:val="nil"/>
            </w:tcBorders>
          </w:tcPr>
          <w:p w14:paraId="452BCE2A" w14:textId="77777777" w:rsidR="00804AD6" w:rsidRPr="00A035CD" w:rsidRDefault="00644D1C" w:rsidP="000E2838">
            <w:pPr>
              <w:pStyle w:val="Normal6a"/>
            </w:pPr>
            <w:r w:rsidRPr="00A035CD">
              <w:t>(5)</w:t>
            </w:r>
            <w:r w:rsidRPr="00A035CD">
              <w:tab/>
              <w:t xml:space="preserve">Το πρόγραμμα, για να είναι αποτελεσματικό, θα πρέπει να λαμβάνει υπόψη την ειδική φύση και </w:t>
            </w:r>
            <w:r w:rsidRPr="00A035CD">
              <w:t>τις προκλήσεις των διαφόρων τομέων πολιτικής, τις διαφορετικές ομάδες-στόχους τους και τις ιδιαίτερες ανάγκες τους μέσω στοχευμένων προσεγγίσεων.</w:t>
            </w:r>
          </w:p>
        </w:tc>
        <w:tc>
          <w:tcPr>
            <w:tcW w:w="4876" w:type="dxa"/>
            <w:tcBorders>
              <w:top w:val="nil"/>
              <w:left w:val="nil"/>
              <w:bottom w:val="nil"/>
              <w:right w:val="nil"/>
            </w:tcBorders>
          </w:tcPr>
          <w:p w14:paraId="3C910164" w14:textId="77777777" w:rsidR="00804AD6" w:rsidRPr="00A035CD" w:rsidRDefault="00644D1C" w:rsidP="000E2838">
            <w:pPr>
              <w:pStyle w:val="Normal6a"/>
            </w:pPr>
            <w:r w:rsidRPr="00A035CD">
              <w:t>(5)</w:t>
            </w:r>
            <w:r w:rsidRPr="00A035CD">
              <w:tab/>
              <w:t>Το πρόγραμμα, για να είναι αποτελεσματικό, θα πρέπει να λαμβάνει υπόψη την ειδική φύση και τις προκλήσεις των διαφόρων τομέων πολιτικής, τις διαφορετικές ομάδες-στόχους τους και τις ιδιαίτερες ανάγκες τους μέσω στοχευμένων προσεγγίσεων</w:t>
            </w:r>
            <w:r w:rsidRPr="00A035CD">
              <w:rPr>
                <w:b/>
                <w:i/>
              </w:rPr>
              <w:t>, συμπεριλαμβανομένης της προσέγγισης για την ενσωμάτωση της διάστασης του φύλου</w:t>
            </w:r>
            <w:r w:rsidRPr="00A035CD">
              <w:t>.</w:t>
            </w:r>
          </w:p>
        </w:tc>
      </w:tr>
    </w:tbl>
    <w:p w14:paraId="70CCE751" w14:textId="77777777" w:rsidR="00804AD6" w:rsidRPr="00A035CD" w:rsidRDefault="00644D1C" w:rsidP="00804AD6">
      <w:r w:rsidRPr="00A035CD">
        <w:rPr>
          <w:rStyle w:val="HideTWBExt"/>
        </w:rPr>
        <w:t>&lt;/Amend&gt;</w:t>
      </w:r>
    </w:p>
    <w:p w14:paraId="7FD2FC1E"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6</w:t>
      </w:r>
      <w:r w:rsidRPr="00A035CD">
        <w:rPr>
          <w:rStyle w:val="HideTWBExt"/>
        </w:rPr>
        <w:t>&lt;/NumAm&gt;</w:t>
      </w:r>
    </w:p>
    <w:p w14:paraId="5C1F081A"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2D86BB5E" w14:textId="77777777" w:rsidR="00804AD6" w:rsidRPr="00A035CD" w:rsidRDefault="00644D1C" w:rsidP="00072BAB">
      <w:pPr>
        <w:pStyle w:val="NormalBold"/>
      </w:pPr>
      <w:r w:rsidRPr="00A035CD">
        <w:rPr>
          <w:rStyle w:val="HideTWBExt"/>
        </w:rPr>
        <w:t>&lt;Article&gt;</w:t>
      </w:r>
      <w:r w:rsidRPr="00A035CD">
        <w:t>Αιτιολογική σκέψη 6</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2C3CA4E4" w14:textId="77777777" w:rsidTr="000E2838">
        <w:trPr>
          <w:trHeight w:hRule="exact" w:val="240"/>
          <w:jc w:val="center"/>
        </w:trPr>
        <w:tc>
          <w:tcPr>
            <w:tcW w:w="9752" w:type="dxa"/>
            <w:gridSpan w:val="2"/>
            <w:tcBorders>
              <w:top w:val="nil"/>
              <w:left w:val="nil"/>
              <w:bottom w:val="nil"/>
              <w:right w:val="nil"/>
            </w:tcBorders>
          </w:tcPr>
          <w:p w14:paraId="24CECA89" w14:textId="77777777" w:rsidR="00804AD6" w:rsidRPr="00A035CD" w:rsidRDefault="00804AD6" w:rsidP="000E2838"/>
        </w:tc>
      </w:tr>
      <w:tr w:rsidR="00B53A66" w:rsidRPr="00A035CD" w14:paraId="6D8A7A83" w14:textId="77777777" w:rsidTr="000E2838">
        <w:trPr>
          <w:trHeight w:val="240"/>
          <w:jc w:val="center"/>
        </w:trPr>
        <w:tc>
          <w:tcPr>
            <w:tcW w:w="4876" w:type="dxa"/>
            <w:tcBorders>
              <w:top w:val="nil"/>
              <w:left w:val="nil"/>
              <w:bottom w:val="nil"/>
              <w:right w:val="nil"/>
            </w:tcBorders>
          </w:tcPr>
          <w:p w14:paraId="2D8E7E5E"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4E92B730" w14:textId="77777777" w:rsidR="00804AD6" w:rsidRPr="00A035CD" w:rsidRDefault="00644D1C" w:rsidP="000E2838">
            <w:pPr>
              <w:pStyle w:val="AmColumnHeading"/>
            </w:pPr>
            <w:r w:rsidRPr="00A035CD">
              <w:t>Τροπολογία</w:t>
            </w:r>
          </w:p>
        </w:tc>
      </w:tr>
      <w:tr w:rsidR="00B53A66" w:rsidRPr="00A035CD" w14:paraId="2D840319" w14:textId="77777777" w:rsidTr="000E2838">
        <w:trPr>
          <w:jc w:val="center"/>
        </w:trPr>
        <w:tc>
          <w:tcPr>
            <w:tcW w:w="4876" w:type="dxa"/>
            <w:tcBorders>
              <w:top w:val="nil"/>
              <w:left w:val="nil"/>
              <w:bottom w:val="nil"/>
              <w:right w:val="nil"/>
            </w:tcBorders>
          </w:tcPr>
          <w:p w14:paraId="748AD7C4" w14:textId="77777777" w:rsidR="00804AD6" w:rsidRPr="00A035CD" w:rsidRDefault="00644D1C" w:rsidP="000E2838">
            <w:pPr>
              <w:pStyle w:val="Normal6a"/>
            </w:pPr>
            <w:r w:rsidRPr="00A035CD">
              <w:t>(6)</w:t>
            </w:r>
            <w:r w:rsidRPr="00A035CD">
              <w:tab/>
              <w:t xml:space="preserve">Σε ένα ταχέως μεταβαλλόμενο οικονομικό, κοινωνικό και γεωπολιτικό περιβάλλον, η πρόσφατη πείρα κατέδειξε την </w:t>
            </w:r>
            <w:r w:rsidRPr="00A035CD">
              <w:t>ανάγκη για μεγαλύτερη ευελιξία στο πολυετές δημοσιονομικό πλαίσιο και στα προγράμματά του. Για τον σκοπό αυτό, και σύμφωνα με τους στόχους του προγράμματος «AgoraEU», η χρηματοδότηση θα λαμβάνει δεόντως υπόψη τις μεταβαλλόμενες ανάγκες πολιτικής και τις προτεραιότητες της Ένωσης, όπως προσδιορίζονται στα σχετικά έγγραφα που δημοσιεύει η Επιτροπή, στα συμπεράσματα του Συμβουλίου και στα ψηφίσματα του Ευρωπαϊκού Κοινοβουλίου, και παράλληλα να εξασφαλίζει επαρκή προβλεψιμότητα όσον αφορά την υλοποίηση.</w:t>
            </w:r>
          </w:p>
        </w:tc>
        <w:tc>
          <w:tcPr>
            <w:tcW w:w="4876" w:type="dxa"/>
            <w:tcBorders>
              <w:top w:val="nil"/>
              <w:left w:val="nil"/>
              <w:bottom w:val="nil"/>
              <w:right w:val="nil"/>
            </w:tcBorders>
          </w:tcPr>
          <w:p w14:paraId="0D8474DD" w14:textId="77777777" w:rsidR="00804AD6" w:rsidRPr="00A035CD" w:rsidRDefault="00644D1C" w:rsidP="000E2838">
            <w:pPr>
              <w:pStyle w:val="Normal6a"/>
            </w:pPr>
            <w:r w:rsidRPr="00A035CD">
              <w:t>(6)</w:t>
            </w:r>
            <w:r w:rsidRPr="00A035CD">
              <w:tab/>
              <w:t>Σε ένα ταχέως μεταβαλλόμενο οικονομικό, κοινωνικό και γεωπολιτικό περιβάλλον, η πρόσφατη πείρα κατέδειξε την ανάγκη για μεγαλύτερη ευελιξία στο πολυετές δημοσιονομικό πλαίσιο και στα προγράμματά του. Για τον σκοπό αυτό, και σύμφωνα με τους στόχους του προγράμματος «AgoraEU», η χρηματοδότηση θα λαμβάνει δεόντως υπόψη τις μεταβαλλόμενες ανάγκες πολιτικής και τις προτεραιότητες της Ένωσης, όπως προσδιορίζονται στα σχετικά έγγραφα που δημοσιεύει η Επιτροπή, στα συμπεράσματα του Συμβουλίου και στα ψηφίσματα του</w:t>
            </w:r>
            <w:r w:rsidRPr="00A035CD">
              <w:t xml:space="preserve"> Ευρωπαϊκού Κοινοβουλίου, και παράλληλα να εξασφαλίζει επαρκή προβλεψιμότητα όσον αφορά την υλοποίηση. </w:t>
            </w:r>
            <w:r w:rsidRPr="00A035CD">
              <w:rPr>
                <w:b/>
                <w:i/>
              </w:rPr>
              <w:t>Η χρηματοδότηση θα διατεθεί για την παροχή προβλέψιμων και επαρκών χρηματοδοτικών κονδυλίων, τα οποία θα κατευθυνθούν σε τομείς όπως η καταπολέμηση της έμφυλης βίας και η προώθηση των δικαιωμάτων των γυναικών και της ισότητας των φύλων, δεδομένου ότι οι τομείς αυτοί αποτελούν τους ακρογωνιαίους λίθους των δημοκρατικών κοινωνιών. Η χρηματοδότηση θα διατεθεί για τη στήριξη οργανώσεων της κοινωνίας των πολιτώ</w:t>
            </w:r>
            <w:r w:rsidRPr="00A035CD">
              <w:rPr>
                <w:b/>
                <w:i/>
              </w:rPr>
              <w:t>ν, ιδίως εκείνων που δραστηριοποιούνται για την προαγωγή της ισότητας των φύλων και για την καταπολέμηση της έμφυλης βίας και της διαδικτυακής βίας. Η υλοποίηση του προγράμματος θα πρέπει επίσης να διέπεται από τις αρχές της ενσωμάτωσης της διάστασης του φύλου, ώστε να διασφαλίζεται ότι η ισότητα των φύλων προωθείται σε όλα τα σκέλη και σε όλες τις δράσεις.</w:t>
            </w:r>
          </w:p>
        </w:tc>
      </w:tr>
    </w:tbl>
    <w:p w14:paraId="3C77B47E" w14:textId="77777777" w:rsidR="00804AD6" w:rsidRPr="00A035CD" w:rsidRDefault="00644D1C" w:rsidP="00804AD6">
      <w:r w:rsidRPr="00A035CD">
        <w:rPr>
          <w:rStyle w:val="HideTWBExt"/>
        </w:rPr>
        <w:t>&lt;/Amend&gt;</w:t>
      </w:r>
    </w:p>
    <w:p w14:paraId="57541A84"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7</w:t>
      </w:r>
      <w:r w:rsidRPr="00A035CD">
        <w:rPr>
          <w:rStyle w:val="HideTWBExt"/>
        </w:rPr>
        <w:t>&lt;/NumAm&gt;</w:t>
      </w:r>
    </w:p>
    <w:p w14:paraId="508A2480"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5EA72794" w14:textId="77777777" w:rsidR="00804AD6" w:rsidRPr="00A035CD" w:rsidRDefault="00644D1C" w:rsidP="00072BAB">
      <w:pPr>
        <w:pStyle w:val="NormalBold"/>
      </w:pPr>
      <w:r w:rsidRPr="00A035CD">
        <w:rPr>
          <w:rStyle w:val="HideTWBExt"/>
        </w:rPr>
        <w:t>&lt;Article&gt;</w:t>
      </w:r>
      <w:r w:rsidRPr="00A035CD">
        <w:t>Αιτιολογική σκέψη 8</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7C2113C7" w14:textId="77777777" w:rsidTr="000E2838">
        <w:trPr>
          <w:trHeight w:hRule="exact" w:val="240"/>
          <w:jc w:val="center"/>
        </w:trPr>
        <w:tc>
          <w:tcPr>
            <w:tcW w:w="9752" w:type="dxa"/>
            <w:gridSpan w:val="2"/>
            <w:tcBorders>
              <w:top w:val="nil"/>
              <w:left w:val="nil"/>
              <w:bottom w:val="nil"/>
              <w:right w:val="nil"/>
            </w:tcBorders>
          </w:tcPr>
          <w:p w14:paraId="4DA633E1" w14:textId="77777777" w:rsidR="00804AD6" w:rsidRPr="00A035CD" w:rsidRDefault="00804AD6" w:rsidP="000E2838"/>
        </w:tc>
      </w:tr>
      <w:tr w:rsidR="00B53A66" w:rsidRPr="00A035CD" w14:paraId="7CF40940" w14:textId="77777777" w:rsidTr="000E2838">
        <w:trPr>
          <w:trHeight w:val="240"/>
          <w:jc w:val="center"/>
        </w:trPr>
        <w:tc>
          <w:tcPr>
            <w:tcW w:w="4876" w:type="dxa"/>
            <w:tcBorders>
              <w:top w:val="nil"/>
              <w:left w:val="nil"/>
              <w:bottom w:val="nil"/>
              <w:right w:val="nil"/>
            </w:tcBorders>
          </w:tcPr>
          <w:p w14:paraId="1C00BFB8" w14:textId="77777777" w:rsidR="00804AD6" w:rsidRPr="00A035CD" w:rsidRDefault="00644D1C" w:rsidP="000E2838">
            <w:pPr>
              <w:pStyle w:val="AmColumnHeading"/>
            </w:pPr>
            <w:r w:rsidRPr="00A035CD">
              <w:t xml:space="preserve">Κείμενο που </w:t>
            </w:r>
            <w:r w:rsidRPr="00A035CD">
              <w:t>προτείνει η Επιτροπή</w:t>
            </w:r>
          </w:p>
        </w:tc>
        <w:tc>
          <w:tcPr>
            <w:tcW w:w="4876" w:type="dxa"/>
            <w:tcBorders>
              <w:top w:val="nil"/>
              <w:left w:val="nil"/>
              <w:bottom w:val="nil"/>
              <w:right w:val="nil"/>
            </w:tcBorders>
          </w:tcPr>
          <w:p w14:paraId="63C7A439" w14:textId="77777777" w:rsidR="00804AD6" w:rsidRPr="00A035CD" w:rsidRDefault="00644D1C" w:rsidP="000E2838">
            <w:pPr>
              <w:pStyle w:val="AmColumnHeading"/>
            </w:pPr>
            <w:r w:rsidRPr="00A035CD">
              <w:t>Τροπολογία</w:t>
            </w:r>
          </w:p>
        </w:tc>
      </w:tr>
      <w:tr w:rsidR="00B53A66" w:rsidRPr="00A035CD" w14:paraId="2BFF336C" w14:textId="77777777" w:rsidTr="000E2838">
        <w:trPr>
          <w:jc w:val="center"/>
        </w:trPr>
        <w:tc>
          <w:tcPr>
            <w:tcW w:w="4876" w:type="dxa"/>
            <w:tcBorders>
              <w:top w:val="nil"/>
              <w:left w:val="nil"/>
              <w:bottom w:val="nil"/>
              <w:right w:val="nil"/>
            </w:tcBorders>
          </w:tcPr>
          <w:p w14:paraId="3913E7B1" w14:textId="77777777" w:rsidR="00804AD6" w:rsidRPr="00A035CD" w:rsidRDefault="00644D1C" w:rsidP="000E2838">
            <w:pPr>
              <w:pStyle w:val="Normal6a"/>
            </w:pPr>
            <w:r w:rsidRPr="00A035CD">
              <w:t>(8)</w:t>
            </w:r>
            <w:r w:rsidRPr="00A035CD">
              <w:tab/>
              <w:t xml:space="preserve">Ωστόσο, οι τομείς του πολιτισμού και της δημιουργίας στην Ένωση είναι κατακερματισμένοι σε εθνικό και σε γλωσσικό επίπεδο. </w:t>
            </w:r>
            <w:r w:rsidRPr="00A035CD">
              <w:t xml:space="preserve">Αντιμετωπίζουν επίσης πολυάριθμες προκλήσεις, όπως επιθέσεις κατά της ελεύθερης καλλιτεχνικής έκφρασης, επισφαλείς συνθήκες εργασίας, ψηφιακούς μετασχηματισμούς λόγω της ανόδου της τεχνητής νοημοσύνης, </w:t>
            </w:r>
            <w:r w:rsidRPr="00A035CD">
              <w:rPr>
                <w:b/>
                <w:i/>
              </w:rPr>
              <w:t>και</w:t>
            </w:r>
            <w:r w:rsidRPr="00A035CD">
              <w:t xml:space="preserve"> την ανάγκη προσαρμογής στην κλιματική αλλαγή. Το πρόγραμμα θα πρέπει να διευκολύνει την ανταπόκριση των εν λόγω τομέων σε αυτές τις προκλήσεις, την πλήρη αξιοποίηση των δυνατοτήτων τους και την αποφασιστική διαμόρφωση της μελλοντικής τους πορείας, διασφαλίζοντας παράλληλα την ευρύτερη δυνατή συμμετοχή, με</w:t>
            </w:r>
            <w:r w:rsidRPr="00A035CD">
              <w:t>ταξύ άλλων των τοπικών και των περιφερειακών φορέων, μέσω διαφόρων διαύλων και μορφών.</w:t>
            </w:r>
          </w:p>
        </w:tc>
        <w:tc>
          <w:tcPr>
            <w:tcW w:w="4876" w:type="dxa"/>
            <w:tcBorders>
              <w:top w:val="nil"/>
              <w:left w:val="nil"/>
              <w:bottom w:val="nil"/>
              <w:right w:val="nil"/>
            </w:tcBorders>
          </w:tcPr>
          <w:p w14:paraId="4BAC4C7D" w14:textId="77777777" w:rsidR="00804AD6" w:rsidRPr="00A035CD" w:rsidRDefault="00644D1C" w:rsidP="000E2838">
            <w:pPr>
              <w:pStyle w:val="Normal6a"/>
            </w:pPr>
            <w:r w:rsidRPr="00A035CD">
              <w:t>(8)</w:t>
            </w:r>
            <w:r w:rsidRPr="00A035CD">
              <w:tab/>
              <w:t xml:space="preserve">Ωστόσο, οι τομείς του πολιτισμού και της δημιουργίας στην Ένωση είναι κατακερματισμένοι σε εθνικό και σε γλωσσικό επίπεδο. Αντιμετωπίζουν επίσης πολυάριθμες προκλήσεις, όπως επιθέσεις κατά της ελεύθερης καλλιτεχνικής έκφρασης, επισφαλείς συνθήκες εργασίας, ψηφιακούς μετασχηματισμούς λόγω της ανόδου της τεχνητής νοημοσύνης, την ανάγκη προσαρμογής στην κλιματική αλλαγή </w:t>
            </w:r>
            <w:r w:rsidRPr="00A035CD">
              <w:rPr>
                <w:b/>
                <w:i/>
              </w:rPr>
              <w:t>και την καταπολέμηση των διαρθρωτικών ανισοτήτων μεταξύ των φύλων</w:t>
            </w:r>
            <w:r w:rsidRPr="00A035CD">
              <w:t>. Το πρόγραμμα θα πρέπει να διευκολύνει την ανταπόκριση των εν λόγω τομέων σ</w:t>
            </w:r>
            <w:r w:rsidRPr="00A035CD">
              <w:t>ε αυτές τις προκλήσεις, την πλήρη αξιοποίηση των δυνατοτήτων τους και την αποφασιστική διαμόρφωση της μελλοντικής τους πορείας, διασφαλίζοντας παράλληλα την ευρύτερη δυνατή συμμετοχή, μεταξύ άλλων των τοπικών και των περιφερειακών φορέων, μέσω διαφόρων διαύλων και μορφών.</w:t>
            </w:r>
          </w:p>
        </w:tc>
      </w:tr>
    </w:tbl>
    <w:p w14:paraId="7864922B" w14:textId="77777777" w:rsidR="00804AD6" w:rsidRPr="00A035CD" w:rsidRDefault="00644D1C" w:rsidP="00804AD6">
      <w:r w:rsidRPr="00A035CD">
        <w:rPr>
          <w:rStyle w:val="HideTWBExt"/>
        </w:rPr>
        <w:t>&lt;/Amend&gt;</w:t>
      </w:r>
    </w:p>
    <w:p w14:paraId="454876F4"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8</w:t>
      </w:r>
      <w:r w:rsidRPr="00A035CD">
        <w:rPr>
          <w:rStyle w:val="HideTWBExt"/>
        </w:rPr>
        <w:t>&lt;/NumAm&gt;</w:t>
      </w:r>
    </w:p>
    <w:p w14:paraId="080847E2"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40BA6964" w14:textId="77777777" w:rsidR="00804AD6" w:rsidRPr="00A035CD" w:rsidRDefault="00644D1C" w:rsidP="00072BAB">
      <w:pPr>
        <w:pStyle w:val="NormalBold"/>
      </w:pPr>
      <w:r w:rsidRPr="00A035CD">
        <w:rPr>
          <w:rStyle w:val="HideTWBExt"/>
        </w:rPr>
        <w:t>&lt;Article&gt;</w:t>
      </w:r>
      <w:r w:rsidRPr="00A035CD">
        <w:t>Αιτιολογική σκέψη 9</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5DF53C61" w14:textId="77777777" w:rsidTr="000E2838">
        <w:trPr>
          <w:trHeight w:hRule="exact" w:val="240"/>
          <w:jc w:val="center"/>
        </w:trPr>
        <w:tc>
          <w:tcPr>
            <w:tcW w:w="9752" w:type="dxa"/>
            <w:gridSpan w:val="2"/>
            <w:tcBorders>
              <w:top w:val="nil"/>
              <w:left w:val="nil"/>
              <w:bottom w:val="nil"/>
              <w:right w:val="nil"/>
            </w:tcBorders>
          </w:tcPr>
          <w:p w14:paraId="4A69F553" w14:textId="77777777" w:rsidR="00804AD6" w:rsidRPr="00A035CD" w:rsidRDefault="00804AD6" w:rsidP="000E2838"/>
        </w:tc>
      </w:tr>
      <w:tr w:rsidR="00B53A66" w:rsidRPr="00A035CD" w14:paraId="02C70B07" w14:textId="77777777" w:rsidTr="000E2838">
        <w:trPr>
          <w:trHeight w:val="240"/>
          <w:jc w:val="center"/>
        </w:trPr>
        <w:tc>
          <w:tcPr>
            <w:tcW w:w="4876" w:type="dxa"/>
            <w:tcBorders>
              <w:top w:val="nil"/>
              <w:left w:val="nil"/>
              <w:bottom w:val="nil"/>
              <w:right w:val="nil"/>
            </w:tcBorders>
          </w:tcPr>
          <w:p w14:paraId="241A3D2A" w14:textId="77777777" w:rsidR="00804AD6" w:rsidRPr="00A035CD" w:rsidRDefault="00644D1C" w:rsidP="000E2838">
            <w:pPr>
              <w:pStyle w:val="AmColumnHeading"/>
            </w:pPr>
            <w:r w:rsidRPr="00A035CD">
              <w:t xml:space="preserve">Κείμενο που </w:t>
            </w:r>
            <w:r w:rsidRPr="00A035CD">
              <w:t>προτείνει η Επιτροπή</w:t>
            </w:r>
          </w:p>
        </w:tc>
        <w:tc>
          <w:tcPr>
            <w:tcW w:w="4876" w:type="dxa"/>
            <w:tcBorders>
              <w:top w:val="nil"/>
              <w:left w:val="nil"/>
              <w:bottom w:val="nil"/>
              <w:right w:val="nil"/>
            </w:tcBorders>
          </w:tcPr>
          <w:p w14:paraId="1DA94BA0" w14:textId="77777777" w:rsidR="00804AD6" w:rsidRPr="00A035CD" w:rsidRDefault="00644D1C" w:rsidP="000E2838">
            <w:pPr>
              <w:pStyle w:val="AmColumnHeading"/>
            </w:pPr>
            <w:r w:rsidRPr="00A035CD">
              <w:t>Τροπολογία</w:t>
            </w:r>
          </w:p>
        </w:tc>
      </w:tr>
      <w:tr w:rsidR="00B53A66" w:rsidRPr="00A035CD" w14:paraId="42DD73EF" w14:textId="77777777" w:rsidTr="000E2838">
        <w:trPr>
          <w:jc w:val="center"/>
        </w:trPr>
        <w:tc>
          <w:tcPr>
            <w:tcW w:w="4876" w:type="dxa"/>
            <w:tcBorders>
              <w:top w:val="nil"/>
              <w:left w:val="nil"/>
              <w:bottom w:val="nil"/>
              <w:right w:val="nil"/>
            </w:tcBorders>
          </w:tcPr>
          <w:p w14:paraId="28FEAD1D" w14:textId="77777777" w:rsidR="00804AD6" w:rsidRPr="00A035CD" w:rsidRDefault="00644D1C" w:rsidP="000E2838">
            <w:pPr>
              <w:pStyle w:val="Normal6a"/>
            </w:pPr>
            <w:r w:rsidRPr="00A035CD">
              <w:t>(9)</w:t>
            </w:r>
            <w:r w:rsidRPr="00A035CD">
              <w:tab/>
              <w:t>Η πολιτιστική κληρονομιά της Ευρώπης αποτελεί κοινή και ανεκτίμητη παρακαταθήκη που είναι αντιμέτωπη με δημοσιονομικούς περιορισμούς, φυσικές και ανθρωπογενείς καταστροφές, την κλιματική αλλαγή και περιφερειακές συγκρούσεις. Είναι σημαντική η διαφύλαξη και η διατήρηση μιας τέτοιας κληρονομιάς, για τη βελτίωση της πρόσβασης και την προώθηση μιας συλλογικής ευρωπαϊκής ταυτότητας. Χάρη στην ψηφιακή διαφύλαξη, οι μελλοντικές γενεές θα μπορούν να διδαχθούν και να αντλήσουν έμπνευση από την πολιτιστική κληρονομι</w:t>
            </w:r>
            <w:r w:rsidRPr="00A035CD">
              <w:t>ά τους και να την εκτιμήσουν.</w:t>
            </w:r>
          </w:p>
        </w:tc>
        <w:tc>
          <w:tcPr>
            <w:tcW w:w="4876" w:type="dxa"/>
            <w:tcBorders>
              <w:top w:val="nil"/>
              <w:left w:val="nil"/>
              <w:bottom w:val="nil"/>
              <w:right w:val="nil"/>
            </w:tcBorders>
          </w:tcPr>
          <w:p w14:paraId="4D43F366" w14:textId="77777777" w:rsidR="00804AD6" w:rsidRPr="00A035CD" w:rsidRDefault="00644D1C" w:rsidP="000E2838">
            <w:pPr>
              <w:pStyle w:val="Normal6a"/>
            </w:pPr>
            <w:r w:rsidRPr="00A035CD">
              <w:t>(9)</w:t>
            </w:r>
            <w:r w:rsidRPr="00A035CD">
              <w:tab/>
              <w:t xml:space="preserve">Η πολιτιστική κληρονομιά της Ευρώπης αποτελεί κοινή και ανεκτίμητη παρακαταθήκη που είναι αντιμέτωπη με δημοσιονομικούς περιορισμούς, φυσικές και ανθρωπογενείς καταστροφές, την κλιματική αλλαγή και περιφερειακές συγκρούσεις. Είναι σημαντική η διαφύλαξη και η διατήρηση μιας τέτοιας κληρονομιάς, για τη βελτίωση της πρόσβασης και την προώθηση μιας συλλογικής ευρωπαϊκής ταυτότητας </w:t>
            </w:r>
            <w:r w:rsidRPr="00A035CD">
              <w:rPr>
                <w:b/>
                <w:i/>
              </w:rPr>
              <w:t>που θα βασίζεται στις θεμελιώδεις αξίες της Ένωσης, όπως αναφέρονται στο άρθρο 2 ΣΕΕ</w:t>
            </w:r>
            <w:r w:rsidRPr="00A035CD">
              <w:t>. Χάρη στην ψηφιακή διαφύλαξη, οι μελλοντικές γ</w:t>
            </w:r>
            <w:r w:rsidRPr="00A035CD">
              <w:t>ενεές θα μπορούν να διδαχθούν και να αντλήσουν έμπνευση από την πολιτιστική κληρονομιά τους και να την εκτιμήσουν.</w:t>
            </w:r>
          </w:p>
        </w:tc>
      </w:tr>
    </w:tbl>
    <w:p w14:paraId="44B57689" w14:textId="77777777" w:rsidR="00804AD6" w:rsidRPr="00A035CD" w:rsidRDefault="00644D1C" w:rsidP="00804AD6">
      <w:r w:rsidRPr="00A035CD">
        <w:rPr>
          <w:rStyle w:val="HideTWBExt"/>
        </w:rPr>
        <w:t>&lt;/Amend&gt;</w:t>
      </w:r>
    </w:p>
    <w:p w14:paraId="00913007"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9</w:t>
      </w:r>
      <w:r w:rsidRPr="00A035CD">
        <w:rPr>
          <w:rStyle w:val="HideTWBExt"/>
        </w:rPr>
        <w:t>&lt;/NumAm&gt;</w:t>
      </w:r>
    </w:p>
    <w:p w14:paraId="5CEC303E" w14:textId="77777777" w:rsidR="00804AD6" w:rsidRPr="00A035CD" w:rsidRDefault="00644D1C" w:rsidP="00804AD6">
      <w:pPr>
        <w:pStyle w:val="NormalBold12b"/>
      </w:pPr>
      <w:r w:rsidRPr="00A035CD">
        <w:rPr>
          <w:rStyle w:val="HideTWBExt"/>
        </w:rPr>
        <w:t>&lt;DocAmend&gt;</w:t>
      </w:r>
      <w:r w:rsidRPr="00A035CD">
        <w:t xml:space="preserve">Πρόταση </w:t>
      </w:r>
      <w:r w:rsidRPr="00A035CD">
        <w:t>κανονισμού</w:t>
      </w:r>
      <w:r w:rsidRPr="00A035CD">
        <w:rPr>
          <w:rStyle w:val="HideTWBExt"/>
        </w:rPr>
        <w:t>&lt;/DocAmend&gt;</w:t>
      </w:r>
    </w:p>
    <w:p w14:paraId="6C03A119" w14:textId="77777777" w:rsidR="00804AD6" w:rsidRPr="00A035CD" w:rsidRDefault="00644D1C" w:rsidP="00072BAB">
      <w:pPr>
        <w:pStyle w:val="NormalBold"/>
      </w:pPr>
      <w:r w:rsidRPr="00A035CD">
        <w:rPr>
          <w:rStyle w:val="HideTWBExt"/>
        </w:rPr>
        <w:t>&lt;Article&gt;</w:t>
      </w:r>
      <w:r w:rsidRPr="00A035CD">
        <w:t>Αιτιολογική σκέψη 11</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0809D099" w14:textId="77777777" w:rsidTr="000E2838">
        <w:trPr>
          <w:trHeight w:hRule="exact" w:val="240"/>
          <w:jc w:val="center"/>
        </w:trPr>
        <w:tc>
          <w:tcPr>
            <w:tcW w:w="9752" w:type="dxa"/>
            <w:gridSpan w:val="2"/>
            <w:tcBorders>
              <w:top w:val="nil"/>
              <w:left w:val="nil"/>
              <w:bottom w:val="nil"/>
              <w:right w:val="nil"/>
            </w:tcBorders>
          </w:tcPr>
          <w:p w14:paraId="62483AEF" w14:textId="77777777" w:rsidR="00804AD6" w:rsidRPr="00A035CD" w:rsidRDefault="00804AD6" w:rsidP="000E2838"/>
        </w:tc>
      </w:tr>
      <w:tr w:rsidR="00B53A66" w:rsidRPr="00A035CD" w14:paraId="7F2C10ED" w14:textId="77777777" w:rsidTr="000E2838">
        <w:trPr>
          <w:trHeight w:val="240"/>
          <w:jc w:val="center"/>
        </w:trPr>
        <w:tc>
          <w:tcPr>
            <w:tcW w:w="4876" w:type="dxa"/>
            <w:tcBorders>
              <w:top w:val="nil"/>
              <w:left w:val="nil"/>
              <w:bottom w:val="nil"/>
              <w:right w:val="nil"/>
            </w:tcBorders>
          </w:tcPr>
          <w:p w14:paraId="7B943507"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7FC33743" w14:textId="77777777" w:rsidR="00804AD6" w:rsidRPr="00A035CD" w:rsidRDefault="00644D1C" w:rsidP="000E2838">
            <w:pPr>
              <w:pStyle w:val="AmColumnHeading"/>
            </w:pPr>
            <w:r w:rsidRPr="00A035CD">
              <w:t>Τροπολογία</w:t>
            </w:r>
          </w:p>
        </w:tc>
      </w:tr>
      <w:tr w:rsidR="00B53A66" w:rsidRPr="00A035CD" w14:paraId="2F87D7E6" w14:textId="77777777" w:rsidTr="000E2838">
        <w:trPr>
          <w:jc w:val="center"/>
        </w:trPr>
        <w:tc>
          <w:tcPr>
            <w:tcW w:w="4876" w:type="dxa"/>
            <w:tcBorders>
              <w:top w:val="nil"/>
              <w:left w:val="nil"/>
              <w:bottom w:val="nil"/>
              <w:right w:val="nil"/>
            </w:tcBorders>
          </w:tcPr>
          <w:p w14:paraId="58926396" w14:textId="77777777" w:rsidR="00804AD6" w:rsidRPr="00A035CD" w:rsidRDefault="00644D1C" w:rsidP="000E2838">
            <w:pPr>
              <w:pStyle w:val="Normal6a"/>
            </w:pPr>
            <w:r w:rsidRPr="00A035CD">
              <w:t>(11)</w:t>
            </w:r>
            <w:r w:rsidRPr="00A035CD">
              <w:tab/>
              <w:t xml:space="preserve">Οι τομείς των ευρωπαϊκών μέσων ενημέρωσης κατέχουν μοναδική θέση στις δημοκρατίες, τον πολιτισμό και τις οικονομίες μας. </w:t>
            </w:r>
            <w:r w:rsidRPr="00A035CD">
              <w:t>Περιλαμβάνουν μεταξύ άλλων, περιεχόμενο όπως ταινίες, σειρές, βιντεοπαιχνίδια, ειδήσεις και ενημέρωση, εφαρμογές εμβυθιστικής πραγματικότητας και σχετικά πολυμέσα, καθώς και υπηρεσίες όπως κινηματογραφικές προβολές, τηλεοπτικές και ραδιοφωνικές εκπομπές, έντυπες και διαδικτυακές εκδόσεις, διαφημιστικά διαδικτυακά βίντεο και podcast. Ο ψηφιακός μετασχηματισμός, ιδίως η άνοδος της τεχνητής νοημοσύνης, επιτάχυνε τη σύγκλιση των μέσων ενημέρωσης, άλλαξε τη συμπεριφορά των καταναλωτών και ανέτρεψε επιχειρηματικά</w:t>
            </w:r>
            <w:r w:rsidRPr="00A035CD">
              <w:t xml:space="preserve"> και οικονομικά μοντέλα, καθώς και τη διαχείριση και την εκμετάλλευση της διανοητικής ιδιοκτησίας. Ως εκ τούτου, η Ένωση θα πρέπει να βοηθήσει τα μέσα ενημέρωσης της Ένωσης να ευημερήσουν, να ενισχύσει την καινοτομία και την πρόσβαση σε χρηματοδότηση, να προωθήσει τη γόνιμη αλληλεπίδραση μεταξύ του τομέα των ειδήσεων, του οπτικοακουστικού τομέα και άλλων τομέων των μέσων ενημέρωσης και να στηρίξει τις συνεργασίες μεταξύ διαφόρων τύπων φορέων μέσων ενημέρωσης σε ολόκληρη την Ένωση.</w:t>
            </w:r>
          </w:p>
        </w:tc>
        <w:tc>
          <w:tcPr>
            <w:tcW w:w="4876" w:type="dxa"/>
            <w:tcBorders>
              <w:top w:val="nil"/>
              <w:left w:val="nil"/>
              <w:bottom w:val="nil"/>
              <w:right w:val="nil"/>
            </w:tcBorders>
          </w:tcPr>
          <w:p w14:paraId="03034557" w14:textId="77777777" w:rsidR="00804AD6" w:rsidRPr="00A035CD" w:rsidRDefault="00644D1C" w:rsidP="000E2838">
            <w:pPr>
              <w:pStyle w:val="Normal6a"/>
            </w:pPr>
            <w:r w:rsidRPr="00A035CD">
              <w:t>(11)</w:t>
            </w:r>
            <w:r w:rsidRPr="00A035CD">
              <w:tab/>
              <w:t>Οι τομείς των ευρωπαϊκών μέσων ενημέρωσης κατέχουν μοναδική θέση στις δημοκρατίες, τον πολιτισμό και τις οικονομίες μας. Περιλαμβάνουν μεταξύ άλλων, περιεχόμενο όπως ταινίες, σειρές, βιντεοπαιχνίδια, ειδήσεις και ενημέρωση, εφαρμογές εμβυθιστικής πραγματικότητας και σχετικά πολυμέσα, καθώς και υπηρεσίες όπως κινηματογραφικές προβολές, τηλεοπτικές και ραδιοφωνικές εκπομπές, έντυπες και διαδικτυακές εκδόσεις, διαφημιστικά διαδικτυακά βίντεο και podcast. Ο ψηφιακός μετασχηματισμός, ιδίως η άνοδος της τεχνητής</w:t>
            </w:r>
            <w:r w:rsidRPr="00A035CD">
              <w:t xml:space="preserve"> νοημοσύνης, επιτάχυνε τη σύγκλιση των μέσων ενημέρωσης, άλλαξε τη συμπεριφορά των καταναλωτών και ανέτρεψε επιχειρηματικά και οικονομικά μοντέλα, καθώς και τη διαχείριση και την εκμετάλλευση της διανοητικής ιδιοκτησίας. Ως εκ τούτου, η Ένωση θα πρέπει να βοηθήσει τα μέσα ενημέρωσης της Ένωσης να ευημερήσουν, να ενισχύσει την καινοτομία και την πρόσβαση σε χρηματοδότηση, να προωθήσει τη γόνιμη αλληλεπίδραση μεταξύ του τομέα των ειδήσεων, του οπτικοακουστικού τομέα και άλλων τομέων των μέσων ενημέρωσης και ν</w:t>
            </w:r>
            <w:r w:rsidRPr="00A035CD">
              <w:t>α στηρίξει τις συνεργασίες μεταξύ διαφόρων τύπων φορέων μέσων ενημέρωσης σε ολόκληρη την Ένωση</w:t>
            </w:r>
            <w:r w:rsidRPr="00A035CD">
              <w:rPr>
                <w:b/>
                <w:i/>
              </w:rPr>
              <w:t>, στηρίζοντας παράλληλα την προώθηση αξιών που βασίζονται στην απαγόρευση των διακρίσεων και την ισότητα μέσω των εν λόγω δραστηριοτήτων.</w:t>
            </w:r>
            <w:r w:rsidRPr="00A035CD">
              <w:t xml:space="preserve"> </w:t>
            </w:r>
            <w:r w:rsidRPr="00A035CD">
              <w:rPr>
                <w:b/>
                <w:i/>
              </w:rPr>
              <w:t>Αυτό μπορεί επίσης να περιλαμβάνει την προώθηση της ισότητας των φύλων και της επιχειρηματικότητας των γυναικών, καθώς και της πρόσβασής τους σε χρηματοδότηση, δίκτυα και επιχειρηματικές ευκαιρίες στον εν λόγω τομέα.</w:t>
            </w:r>
          </w:p>
        </w:tc>
      </w:tr>
    </w:tbl>
    <w:p w14:paraId="09725C5D" w14:textId="77777777" w:rsidR="00804AD6" w:rsidRPr="00A035CD" w:rsidRDefault="00644D1C" w:rsidP="00804AD6">
      <w:r w:rsidRPr="00A035CD">
        <w:rPr>
          <w:rStyle w:val="HideTWBExt"/>
        </w:rPr>
        <w:t>&lt;/Amend&gt;</w:t>
      </w:r>
    </w:p>
    <w:p w14:paraId="034E230C"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10</w:t>
      </w:r>
      <w:r w:rsidRPr="00A035CD">
        <w:rPr>
          <w:rStyle w:val="HideTWBExt"/>
        </w:rPr>
        <w:t>&lt;/NumAm&gt;</w:t>
      </w:r>
    </w:p>
    <w:p w14:paraId="67A32CDE"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79FD329D" w14:textId="77777777" w:rsidR="00804AD6" w:rsidRPr="00A035CD" w:rsidRDefault="00644D1C" w:rsidP="00072BAB">
      <w:pPr>
        <w:pStyle w:val="NormalBold"/>
      </w:pPr>
      <w:r w:rsidRPr="00A035CD">
        <w:rPr>
          <w:rStyle w:val="HideTWBExt"/>
        </w:rPr>
        <w:t>&lt;Article&gt;</w:t>
      </w:r>
      <w:r w:rsidRPr="00A035CD">
        <w:t>Αιτιολογική σκέψη 13</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66634B2F" w14:textId="77777777" w:rsidTr="000E2838">
        <w:trPr>
          <w:trHeight w:hRule="exact" w:val="240"/>
          <w:jc w:val="center"/>
        </w:trPr>
        <w:tc>
          <w:tcPr>
            <w:tcW w:w="9752" w:type="dxa"/>
            <w:gridSpan w:val="2"/>
            <w:tcBorders>
              <w:top w:val="nil"/>
              <w:left w:val="nil"/>
              <w:bottom w:val="nil"/>
              <w:right w:val="nil"/>
            </w:tcBorders>
          </w:tcPr>
          <w:p w14:paraId="018BAC72" w14:textId="77777777" w:rsidR="00804AD6" w:rsidRPr="00A035CD" w:rsidRDefault="00804AD6" w:rsidP="000E2838"/>
        </w:tc>
      </w:tr>
      <w:tr w:rsidR="00B53A66" w:rsidRPr="00A035CD" w14:paraId="729DD14C" w14:textId="77777777" w:rsidTr="000E2838">
        <w:trPr>
          <w:trHeight w:val="240"/>
          <w:jc w:val="center"/>
        </w:trPr>
        <w:tc>
          <w:tcPr>
            <w:tcW w:w="4876" w:type="dxa"/>
            <w:tcBorders>
              <w:top w:val="nil"/>
              <w:left w:val="nil"/>
              <w:bottom w:val="nil"/>
              <w:right w:val="nil"/>
            </w:tcBorders>
          </w:tcPr>
          <w:p w14:paraId="0A4825A4"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0CD8C22C" w14:textId="77777777" w:rsidR="00804AD6" w:rsidRPr="00A035CD" w:rsidRDefault="00644D1C" w:rsidP="000E2838">
            <w:pPr>
              <w:pStyle w:val="AmColumnHeading"/>
            </w:pPr>
            <w:r w:rsidRPr="00A035CD">
              <w:t>Τροπολογία</w:t>
            </w:r>
          </w:p>
        </w:tc>
      </w:tr>
      <w:tr w:rsidR="00B53A66" w:rsidRPr="00A035CD" w14:paraId="26E1C6F2" w14:textId="77777777" w:rsidTr="000E2838">
        <w:trPr>
          <w:jc w:val="center"/>
        </w:trPr>
        <w:tc>
          <w:tcPr>
            <w:tcW w:w="4876" w:type="dxa"/>
            <w:tcBorders>
              <w:top w:val="nil"/>
              <w:left w:val="nil"/>
              <w:bottom w:val="nil"/>
              <w:right w:val="nil"/>
            </w:tcBorders>
          </w:tcPr>
          <w:p w14:paraId="2B733D1B" w14:textId="77777777" w:rsidR="00804AD6" w:rsidRPr="00A035CD" w:rsidRDefault="00644D1C" w:rsidP="000E2838">
            <w:pPr>
              <w:pStyle w:val="Normal6a"/>
            </w:pPr>
            <w:r w:rsidRPr="00A035CD">
              <w:t>(13)</w:t>
            </w:r>
            <w:r w:rsidRPr="00A035CD">
              <w:tab/>
              <w:t xml:space="preserve">Τα ειδησεογραφικά μέσα ενημέρωσης και οι δημοσιογράφοι σε ολόκληρη την Ένωση υφίστανται αυξημένη πίεση, κυρίως λόγω της ανόδου των παγκόσμιων </w:t>
            </w:r>
            <w:r w:rsidRPr="00A035CD">
              <w:t>επιγραμμικών πλατφορμών, της μεταβολής των καταναλωτικών συνηθειών και της ολοένα και μεγαλύτερης εξάπλωσης της παραπληροφόρησης. Οι προκλήσεις αυτές επηρεάζουν τα έσοδα του ειδησεογραφικού τομέα και τη διανομή των ειδήσεων, υπονομεύοντας τη βιωσιμότητα και την εμπιστοσύνη του κοινού στα ειδησεογραφικά μέσα ενημέρωσης και περιορίζοντας την πρόσβαση των πολιτών σε ποικίλο ευρωπαϊκό δημοσιογραφικό περιεχόμενο που παράγεται από επαγγελματίες. Η Ένωση θα πρέπει να στηρίξει τη βιωσιμότητα, την ανεξαρτησία και τη</w:t>
            </w:r>
            <w:r w:rsidRPr="00A035CD">
              <w:t>ν πολυμορφία του οικοσυστήματος πληροφοριών, να προστατεύσει τους δημοσιογράφους που δέχονται απειλές, να προωθήσει την ελευθερία και την πολυφωνία των μέσων ενημέρωσης και να ενισχύσει την ακεραιότητα του χώρου πληροφοριών, μέσω της προώθησης μέτρων και της ενίσχυσης της συνεργασίας, με στόχο την αντιμετώπιση της παραπληροφόρησης και τη στήριξη του ψηφιακού γραμματισμού και του γραμματισμού στα μέσα ενημέρωσης, μεταξύ άλλων όσον αφορά τους νέους.</w:t>
            </w:r>
          </w:p>
        </w:tc>
        <w:tc>
          <w:tcPr>
            <w:tcW w:w="4876" w:type="dxa"/>
            <w:tcBorders>
              <w:top w:val="nil"/>
              <w:left w:val="nil"/>
              <w:bottom w:val="nil"/>
              <w:right w:val="nil"/>
            </w:tcBorders>
          </w:tcPr>
          <w:p w14:paraId="7EFC0F3E" w14:textId="77777777" w:rsidR="00804AD6" w:rsidRPr="00A035CD" w:rsidRDefault="00644D1C" w:rsidP="000E2838">
            <w:pPr>
              <w:pStyle w:val="Normal6a"/>
            </w:pPr>
            <w:r w:rsidRPr="00A035CD">
              <w:t>(13)</w:t>
            </w:r>
            <w:r w:rsidRPr="00A035CD">
              <w:tab/>
              <w:t>Τα ειδησεογραφικά μέσα ενημέρωσης και οι δημοσιογράφοι σε ολόκληρη την Ένωση υφίστανται αυξημένη πίεση, κυρίως λόγω της ανόδου των παγκόσμιων επιγραμμικών πλατφορμών, της μεταβολής των καταναλωτικών συνηθειών και της ολοένα και μεγαλύτερης εξάπλωσης της παραπληροφόρησης. Οι προκλήσεις αυτές επηρεάζουν τα έσοδα του ειδησεογραφικού τομέα και τη διανομή των ειδήσεων, υπονομεύοντας τη βιωσιμότητα και την εμπιστοσύνη του κοινού στα ειδησεογραφικά μέσα ενημέρωσης και περιορίζοντας την πρόσβαση των πολιτών σε ποι</w:t>
            </w:r>
            <w:r w:rsidRPr="00A035CD">
              <w:t>κίλο ευρωπαϊκό δημοσιογραφικό περιεχόμενο που παράγεται από επαγγελματίες. Η Ένωση θα πρέπει να στηρίξει τη βιωσιμότητα, την ανεξαρτησία και την πολυμορφία του οικοσυστήματος πληροφοριών, να προστατεύσει τους δημοσιογράφους που δέχονται απειλές, να προωθήσει την ελευθερία και την πολυφωνία των μέσων ενημέρωσης και να ενισχύσει την ακεραιότητα του χώρου πληροφοριών, μέσω της προώθησης μέτρων και της ενίσχυσης της συνεργασίας, με στόχο την αντιμετώπιση της παραπληροφόρησης</w:t>
            </w:r>
            <w:r w:rsidRPr="00A035CD">
              <w:rPr>
                <w:b/>
                <w:i/>
              </w:rPr>
              <w:t>, συμπεριλαμβανομένης της έμφυλης παρ</w:t>
            </w:r>
            <w:r w:rsidRPr="00A035CD">
              <w:rPr>
                <w:b/>
                <w:i/>
              </w:rPr>
              <w:t>απληροφόρησης,</w:t>
            </w:r>
            <w:r w:rsidRPr="00A035CD">
              <w:t xml:space="preserve"> και τη στήριξη του ψηφιακού γραμματισμού και του γραμματισμού στα μέσα ενημέρωσης, μεταξύ άλλων όσον αφορά τους νέους. </w:t>
            </w:r>
            <w:r w:rsidRPr="00A035CD">
              <w:rPr>
                <w:b/>
                <w:i/>
              </w:rPr>
              <w:t>Οι δράσεις στους τομείς των μέσων ενημέρωσης και του πολιτισμού θα πρέπει να προωθούν τις ίσες ευκαιρίες, την πολυμορφία και την ισόρροπη εκπροσώπηση γυναικών και ανδρών, μεταξύ άλλων με την αντιμετώπιση των έμφυλων στερεοτύπων.</w:t>
            </w:r>
          </w:p>
        </w:tc>
      </w:tr>
    </w:tbl>
    <w:p w14:paraId="3E99EA7C" w14:textId="77777777" w:rsidR="00804AD6" w:rsidRPr="00A035CD" w:rsidRDefault="00644D1C" w:rsidP="00804AD6">
      <w:r w:rsidRPr="00A035CD">
        <w:rPr>
          <w:rStyle w:val="HideTWBExt"/>
        </w:rPr>
        <w:t>&lt;/Amend&gt;</w:t>
      </w:r>
    </w:p>
    <w:p w14:paraId="31C57635"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11</w:t>
      </w:r>
      <w:r w:rsidRPr="00A035CD">
        <w:rPr>
          <w:rStyle w:val="HideTWBExt"/>
        </w:rPr>
        <w:t>&lt;/NumAm&gt;</w:t>
      </w:r>
    </w:p>
    <w:p w14:paraId="7F549CF3"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6C162457" w14:textId="77777777" w:rsidR="00804AD6" w:rsidRPr="00A035CD" w:rsidRDefault="00644D1C" w:rsidP="00072BAB">
      <w:pPr>
        <w:pStyle w:val="NormalBold"/>
      </w:pPr>
      <w:r w:rsidRPr="00A035CD">
        <w:rPr>
          <w:rStyle w:val="HideTWBExt"/>
        </w:rPr>
        <w:t>&lt;Article&gt;</w:t>
      </w:r>
      <w:r w:rsidRPr="00A035CD">
        <w:t>Αιτιολογική σκέψη 15</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5F6C884B" w14:textId="77777777" w:rsidTr="000E2838">
        <w:trPr>
          <w:trHeight w:hRule="exact" w:val="240"/>
          <w:jc w:val="center"/>
        </w:trPr>
        <w:tc>
          <w:tcPr>
            <w:tcW w:w="9752" w:type="dxa"/>
            <w:gridSpan w:val="2"/>
            <w:tcBorders>
              <w:top w:val="nil"/>
              <w:left w:val="nil"/>
              <w:bottom w:val="nil"/>
              <w:right w:val="nil"/>
            </w:tcBorders>
          </w:tcPr>
          <w:p w14:paraId="287D066F" w14:textId="77777777" w:rsidR="00804AD6" w:rsidRPr="00A035CD" w:rsidRDefault="00804AD6" w:rsidP="000E2838"/>
        </w:tc>
      </w:tr>
      <w:tr w:rsidR="00B53A66" w:rsidRPr="00A035CD" w14:paraId="7E1DC2C4" w14:textId="77777777" w:rsidTr="000E2838">
        <w:trPr>
          <w:trHeight w:val="240"/>
          <w:jc w:val="center"/>
        </w:trPr>
        <w:tc>
          <w:tcPr>
            <w:tcW w:w="4876" w:type="dxa"/>
            <w:tcBorders>
              <w:top w:val="nil"/>
              <w:left w:val="nil"/>
              <w:bottom w:val="nil"/>
              <w:right w:val="nil"/>
            </w:tcBorders>
          </w:tcPr>
          <w:p w14:paraId="61B59962"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0ECA3346" w14:textId="77777777" w:rsidR="00804AD6" w:rsidRPr="00A035CD" w:rsidRDefault="00644D1C" w:rsidP="000E2838">
            <w:pPr>
              <w:pStyle w:val="AmColumnHeading"/>
            </w:pPr>
            <w:r w:rsidRPr="00A035CD">
              <w:t>Τροπολογία</w:t>
            </w:r>
          </w:p>
        </w:tc>
      </w:tr>
      <w:tr w:rsidR="00B53A66" w:rsidRPr="00A035CD" w14:paraId="56E36067" w14:textId="77777777" w:rsidTr="000E2838">
        <w:trPr>
          <w:jc w:val="center"/>
        </w:trPr>
        <w:tc>
          <w:tcPr>
            <w:tcW w:w="4876" w:type="dxa"/>
            <w:tcBorders>
              <w:top w:val="nil"/>
              <w:left w:val="nil"/>
              <w:bottom w:val="nil"/>
              <w:right w:val="nil"/>
            </w:tcBorders>
          </w:tcPr>
          <w:p w14:paraId="56C5DE33" w14:textId="77777777" w:rsidR="00804AD6" w:rsidRPr="00A035CD" w:rsidRDefault="00644D1C" w:rsidP="000E2838">
            <w:pPr>
              <w:pStyle w:val="Normal6a"/>
            </w:pPr>
            <w:r w:rsidRPr="00A035CD">
              <w:t>(15)</w:t>
            </w:r>
            <w:r w:rsidRPr="00A035CD">
              <w:tab/>
              <w:t xml:space="preserve">Η προστασία και η </w:t>
            </w:r>
            <w:r w:rsidRPr="00A035CD">
              <w:t>προώθηση των θεμελιωδών δικαιωμάτων συμβάλλει στην οικοδόμηση μιας πιο δημοκρατικής Ένωσης. Η απαγόρευση των διακρίσεων αποτελεί βασική αρχή της Ένωσης, η οποία κατοχυρώνεται στο άρθρο 19 της ΣΛΕΕ και στο άρθρο 21 του Χάρτη. Οι προσπάθειες που καταβάλλονται για μια ισότιμη κοινωνία χωρίς διακρίσεις συντείνουν στην αξιοποίηση του δυναμικού των ατόμων σε όλη την πολυμορφία τους και στην πολιτιστική, οικονομική και κοινωνική ανάπτυξη. Βοηθούν επίσης στην αντιμετώπιση των σημαντικών βαθύτερων αιτίων της βίας κα</w:t>
            </w:r>
            <w:r w:rsidRPr="00A035CD">
              <w:t xml:space="preserve">τά </w:t>
            </w:r>
            <w:r w:rsidRPr="00A035CD">
              <w:rPr>
                <w:b/>
                <w:i/>
              </w:rPr>
              <w:t>των ευάλωτων ομάδων</w:t>
            </w:r>
            <w:r w:rsidRPr="00A035CD">
              <w:t>, η οποία αποτελεί, με τη σειρά της, κατά μέτωπο επίθεση κατά της ισότητας. Ως εκ τούτου, το πρόγραμμα θα πρέπει να προωθεί δράσεις για την αντιμετώπιση κάθε μορφής διακρίσεων και μισαλλοδοξίας, ειδικότερα των άμεσων και έμμεσων διακρίσεων, με έμφαση στις συγκεκριμένες μορφές διαρθρωτικών και διατομεακών διακρίσεων, με σκοπό τη στήριξη των σχετικών πλαισίων πολιτικής της Ένωσης. Το πρόγραμμα θα πρέπει να στηρίζει δράσεις για την πρόληψη και την καταπολέμηση κάθε μορφής ξενοφοβίας και ρ</w:t>
            </w:r>
            <w:r w:rsidRPr="00A035CD">
              <w:t>ατσισμού, αντισημιτισμού και μίσους κατά των Μουσουλμάνων, ομοφοβίας, αμφιφοβίας, τρανσφοβίας, ιντερφοβίας, μισαλλοδοξίας και διακρίσεων λόγω ταυτότητας φύλου, μη ανεκτικότητας έναντι ατόμων που ανήκουν σε μειονότητες, συμπεριλαμβανομένων των Ρομά, καθώς και ρητορικής μίσους. Το πρόγραμμα θα πρέπει επίσης να συντελέσει ώστε η Ένωση να μπορέσει να εκπληρώσει τη δέσμευση που ανέλαβε ως συμβαλλόμενο μέρος της σύμβασης των Ηνωμένων Εθνών για τα δικαιώματα των ατόμων με αναπηρία, η οποία εγκρίθηκε στις 13 Δεκεμβ</w:t>
            </w:r>
            <w:r w:rsidRPr="00A035CD">
              <w:t>ρίου 2006</w:t>
            </w:r>
            <w:r w:rsidRPr="00A035CD">
              <w:rPr>
                <w:vertAlign w:val="superscript"/>
              </w:rPr>
              <w:t>6</w:t>
            </w:r>
            <w:r w:rsidRPr="00A035CD">
              <w:t>, για την προώθηση, την προστασία και διασφάλιση της πλήρους και ισότιμης απόλαυσης όλων των ανθρωπίνων δικαιωμάτων και θεμελιωδών ελευθεριών από όλα τα άτομα με αναπηρία.</w:t>
            </w:r>
          </w:p>
        </w:tc>
        <w:tc>
          <w:tcPr>
            <w:tcW w:w="4876" w:type="dxa"/>
            <w:tcBorders>
              <w:top w:val="nil"/>
              <w:left w:val="nil"/>
              <w:bottom w:val="nil"/>
              <w:right w:val="nil"/>
            </w:tcBorders>
          </w:tcPr>
          <w:p w14:paraId="7FEA343F" w14:textId="77777777" w:rsidR="00804AD6" w:rsidRPr="00A035CD" w:rsidRDefault="00644D1C" w:rsidP="000E2838">
            <w:pPr>
              <w:pStyle w:val="Normal6a"/>
            </w:pPr>
            <w:r w:rsidRPr="00A035CD">
              <w:t>(15)</w:t>
            </w:r>
            <w:r w:rsidRPr="00A035CD">
              <w:tab/>
              <w:t>Η προστασία και η προώθηση των θεμελιωδών δικαιωμάτων συμβάλλει στην οικοδόμηση μιας πιο δημοκρατικής Ένωσης. Η απαγόρευση των διακρίσεων αποτελεί βασική αρχή της Ένωσης, η οποία κατοχυρώνεται στο άρθρο 19 της ΣΛΕΕ και στο άρθρο 21 του Χάρτη. Οι προσπάθειες που καταβάλλονται για μια ισότιμη κοινωνία χωρίς διακρίσεις συντείνουν στην αξιοποίηση του δυναμικού των ατόμων σε όλη την πολυμορφία τους και στην πολιτιστική, οικονομική και κοινωνική ανάπτυξη. Βοηθούν επίσης στην αντιμετώπιση των σημαντικών βαθύτερων</w:t>
            </w:r>
            <w:r w:rsidRPr="00A035CD">
              <w:t xml:space="preserve"> αιτίων της βίας κατά </w:t>
            </w:r>
            <w:r w:rsidRPr="00A035CD">
              <w:rPr>
                <w:b/>
                <w:i/>
              </w:rPr>
              <w:t>ομάδων που βρίσκονται σε ευάλωτη κατάσταση</w:t>
            </w:r>
            <w:r w:rsidRPr="00A035CD">
              <w:t>, η οποία αποτελεί, με τη σειρά της, κατά μέτωπο επίθεση κατά της ισότητας. Ως εκ τούτου, το πρόγραμμα θα πρέπει να προωθεί δράσεις για την αντιμετώπιση κάθε μορφής διακρίσεων και μισαλλοδοξίας, ειδικότερα των άμεσων και έμμεσων διακρίσεων, με έμφαση στις συγκεκριμένες μορφές διαρθρωτικών και διατομεακών διακρίσεων, με σκοπό τη στήριξη των σχετικών πλαισίων πολιτικής της Ένωσης. Το πρόγραμμα θα πρέπει</w:t>
            </w:r>
            <w:r w:rsidRPr="00A035CD">
              <w:rPr>
                <w:b/>
                <w:i/>
              </w:rPr>
              <w:t>, σε όλες τις δραστηριότητές του,</w:t>
            </w:r>
            <w:r w:rsidRPr="00A035CD">
              <w:t xml:space="preserve"> να στηρίζε</w:t>
            </w:r>
            <w:r w:rsidRPr="00A035CD">
              <w:t xml:space="preserve">ι δράσεις για την πρόληψη και την καταπολέμηση κάθε μορφής ξενοφοβίας και ρατσισμού, αντισημιτισμού και μίσους κατά των Μουσουλμάνων, ομοφοβίας, </w:t>
            </w:r>
            <w:r w:rsidRPr="00A035CD">
              <w:rPr>
                <w:b/>
                <w:i/>
              </w:rPr>
              <w:t>λεσβιοφοβίας,</w:t>
            </w:r>
            <w:r w:rsidRPr="00A035CD">
              <w:t xml:space="preserve"> αμφιφοβίας, τρανσφοβίας, ιντερφοβίας, μισαλλοδοξίας και διακρίσεων λόγω ταυτότητας φύλου </w:t>
            </w:r>
            <w:r w:rsidRPr="00A035CD">
              <w:rPr>
                <w:b/>
                <w:bCs/>
                <w:i/>
                <w:iCs/>
              </w:rPr>
              <w:t>και χαρακτηριστικών φύλου</w:t>
            </w:r>
            <w:r w:rsidRPr="00A035CD">
              <w:t>, μη ανεκτικότητας έναντι ατόμων που ανήκουν σε μειονότητες, συμπεριλαμβανομένων των Ρομά, καθώς και ρητορικής μίσους. Το πρόγραμμα θα πρέπει επίσης να συντελέσει ώστε η Ένωση να μπορέσει να εκπληρώσει τη δέσμευση που ανέλαβε ως συμβαλλόμε</w:t>
            </w:r>
            <w:r w:rsidRPr="00A035CD">
              <w:t>νο μέρος της σύμβασης των Ηνωμένων Εθνών για τα δικαιώματα των ατόμων με αναπηρία, η οποία εγκρίθηκε στις 13 Δεκεμβρίου 2006</w:t>
            </w:r>
            <w:r w:rsidRPr="00A035CD">
              <w:rPr>
                <w:vertAlign w:val="superscript"/>
              </w:rPr>
              <w:t>6</w:t>
            </w:r>
            <w:r w:rsidRPr="00A035CD">
              <w:t>, για την προώθηση, την προστασία και διασφάλιση της πλήρους και ισότιμης απόλαυσης όλων των ανθρωπίνων δικαιωμάτων και θεμελιωδών ελευθεριών από όλα τα άτομα με αναπηρία</w:t>
            </w:r>
            <w:r w:rsidRPr="00A035CD">
              <w:rPr>
                <w:b/>
                <w:i/>
              </w:rPr>
              <w:t>.</w:t>
            </w:r>
            <w:r w:rsidRPr="00A035CD">
              <w:t xml:space="preserve"> </w:t>
            </w:r>
            <w:r w:rsidRPr="00A035CD">
              <w:rPr>
                <w:b/>
                <w:i/>
              </w:rPr>
              <w:t xml:space="preserve">Το πρόγραμμα θα πρέπει επίσης να διασφαλίζει τη διεξαγωγή διαρθρωμένου και συνεχούς διαλόγου με τις οργανώσεις της κοινωνίας των πολιτών, συμπεριλαμβανομένων εκείνων που δραστηριοποιούνται για την ισότητα των φύλων </w:t>
            </w:r>
            <w:r w:rsidRPr="00A035CD">
              <w:rPr>
                <w:b/>
                <w:i/>
              </w:rPr>
              <w:t>και τα δικαιώματα των ΛΟΑΤΚΙ.</w:t>
            </w:r>
          </w:p>
        </w:tc>
      </w:tr>
      <w:tr w:rsidR="00B53A66" w:rsidRPr="00A035CD" w14:paraId="279CFF9A" w14:textId="77777777" w:rsidTr="000E2838">
        <w:trPr>
          <w:jc w:val="center"/>
        </w:trPr>
        <w:tc>
          <w:tcPr>
            <w:tcW w:w="4876" w:type="dxa"/>
            <w:tcBorders>
              <w:top w:val="nil"/>
              <w:left w:val="nil"/>
              <w:bottom w:val="nil"/>
              <w:right w:val="nil"/>
            </w:tcBorders>
          </w:tcPr>
          <w:p w14:paraId="6BF631A6" w14:textId="77777777" w:rsidR="00804AD6" w:rsidRPr="00A035CD" w:rsidRDefault="00644D1C" w:rsidP="000E2838">
            <w:pPr>
              <w:pStyle w:val="Normal6a"/>
            </w:pPr>
            <w:r w:rsidRPr="00A035CD">
              <w:rPr>
                <w:b/>
                <w:i/>
              </w:rPr>
              <w:t>_________________</w:t>
            </w:r>
          </w:p>
        </w:tc>
        <w:tc>
          <w:tcPr>
            <w:tcW w:w="4876" w:type="dxa"/>
            <w:tcBorders>
              <w:top w:val="nil"/>
              <w:left w:val="nil"/>
              <w:bottom w:val="nil"/>
              <w:right w:val="nil"/>
            </w:tcBorders>
          </w:tcPr>
          <w:p w14:paraId="5EDB8C2A" w14:textId="77777777" w:rsidR="00804AD6" w:rsidRPr="00A035CD" w:rsidRDefault="00644D1C" w:rsidP="000E2838">
            <w:pPr>
              <w:pStyle w:val="Normal6a"/>
            </w:pPr>
            <w:r w:rsidRPr="00A035CD">
              <w:rPr>
                <w:b/>
                <w:i/>
              </w:rPr>
              <w:t>_________________</w:t>
            </w:r>
          </w:p>
        </w:tc>
      </w:tr>
      <w:tr w:rsidR="00B53A66" w:rsidRPr="00A035CD" w14:paraId="16BE8509" w14:textId="77777777" w:rsidTr="000E2838">
        <w:trPr>
          <w:jc w:val="center"/>
        </w:trPr>
        <w:tc>
          <w:tcPr>
            <w:tcW w:w="4876" w:type="dxa"/>
            <w:tcBorders>
              <w:top w:val="nil"/>
              <w:left w:val="nil"/>
              <w:bottom w:val="nil"/>
              <w:right w:val="nil"/>
            </w:tcBorders>
          </w:tcPr>
          <w:p w14:paraId="4D067057" w14:textId="77777777" w:rsidR="00804AD6" w:rsidRPr="00A035CD" w:rsidRDefault="00644D1C" w:rsidP="000E2838">
            <w:pPr>
              <w:pStyle w:val="Normal6a"/>
            </w:pPr>
            <w:r w:rsidRPr="00A035CD">
              <w:rPr>
                <w:vertAlign w:val="superscript"/>
              </w:rPr>
              <w:t>6</w:t>
            </w:r>
            <w:r w:rsidRPr="00A035CD">
              <w:t xml:space="preserve"> ΕΕ L 23 της 27.1.2010, σ. 35.</w:t>
            </w:r>
          </w:p>
        </w:tc>
        <w:tc>
          <w:tcPr>
            <w:tcW w:w="4876" w:type="dxa"/>
            <w:tcBorders>
              <w:top w:val="nil"/>
              <w:left w:val="nil"/>
              <w:bottom w:val="nil"/>
              <w:right w:val="nil"/>
            </w:tcBorders>
          </w:tcPr>
          <w:p w14:paraId="0B1098B1" w14:textId="77777777" w:rsidR="00804AD6" w:rsidRPr="00A035CD" w:rsidRDefault="00644D1C" w:rsidP="000E2838">
            <w:pPr>
              <w:pStyle w:val="Normal6a"/>
            </w:pPr>
            <w:r w:rsidRPr="00A035CD">
              <w:rPr>
                <w:vertAlign w:val="superscript"/>
              </w:rPr>
              <w:t>6</w:t>
            </w:r>
            <w:r w:rsidRPr="00A035CD">
              <w:t xml:space="preserve"> ΕΕ L 23 της 27.1.2010, σ. 35.</w:t>
            </w:r>
          </w:p>
        </w:tc>
      </w:tr>
    </w:tbl>
    <w:p w14:paraId="26026FBB" w14:textId="77777777" w:rsidR="00804AD6" w:rsidRPr="00A035CD" w:rsidRDefault="00644D1C" w:rsidP="00804AD6">
      <w:r w:rsidRPr="00A035CD">
        <w:rPr>
          <w:rStyle w:val="HideTWBExt"/>
        </w:rPr>
        <w:t>&lt;/Amend&gt;</w:t>
      </w:r>
    </w:p>
    <w:p w14:paraId="46851B05" w14:textId="77777777" w:rsidR="00804AD6" w:rsidRPr="00A035CD" w:rsidRDefault="00644D1C" w:rsidP="00804AD6">
      <w:pPr>
        <w:pStyle w:val="AmNumberTabs"/>
      </w:pPr>
      <w:bookmarkStart w:id="0" w:name="AM2Compr1"/>
      <w:r w:rsidRPr="00A035CD">
        <w:rPr>
          <w:rStyle w:val="HideTWBExt"/>
        </w:rPr>
        <w:t>&lt;Amend&gt;</w:t>
      </w:r>
      <w:r w:rsidRPr="00A035CD">
        <w:t>Τροπολογία</w:t>
      </w:r>
      <w:r w:rsidRPr="00A035CD">
        <w:tab/>
      </w:r>
      <w:r w:rsidRPr="00A035CD">
        <w:tab/>
      </w:r>
      <w:r w:rsidRPr="00A035CD">
        <w:rPr>
          <w:rStyle w:val="HideTWBExt"/>
        </w:rPr>
        <w:t>&lt;NumAm&gt;</w:t>
      </w:r>
      <w:r w:rsidRPr="00A035CD">
        <w:t>12</w:t>
      </w:r>
      <w:r w:rsidRPr="00A035CD">
        <w:rPr>
          <w:rStyle w:val="HideTWBExt"/>
        </w:rPr>
        <w:t>&lt;/NumAm&gt;</w:t>
      </w:r>
    </w:p>
    <w:p w14:paraId="7B6A7098" w14:textId="77777777" w:rsidR="00804AD6" w:rsidRPr="00A035CD" w:rsidRDefault="00644D1C" w:rsidP="00072BAB">
      <w:pPr>
        <w:pStyle w:val="NormalBold12b"/>
      </w:pPr>
      <w:r w:rsidRPr="00A035CD">
        <w:rPr>
          <w:rStyle w:val="HideTWBExt"/>
        </w:rPr>
        <w:t>&lt;DocAmend&gt;</w:t>
      </w:r>
      <w:r w:rsidRPr="00A035CD">
        <w:t>Πρόταση κανονισμού</w:t>
      </w:r>
      <w:r w:rsidRPr="00A035CD">
        <w:rPr>
          <w:rStyle w:val="HideTWBExt"/>
        </w:rPr>
        <w:t>&lt;/DocAmend&gt;</w:t>
      </w:r>
    </w:p>
    <w:p w14:paraId="3D6E78FF" w14:textId="77777777" w:rsidR="00804AD6" w:rsidRPr="00A035CD" w:rsidRDefault="00644D1C" w:rsidP="00072BAB">
      <w:pPr>
        <w:pStyle w:val="NormalBold"/>
      </w:pPr>
      <w:r w:rsidRPr="00A035CD">
        <w:rPr>
          <w:rStyle w:val="HideTWBExt"/>
        </w:rPr>
        <w:t>&lt;Article&gt;</w:t>
      </w:r>
      <w:r w:rsidRPr="00A035CD">
        <w:t>Αιτιολογική σκέψη 17</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6115BC5F" w14:textId="77777777" w:rsidTr="000E2838">
        <w:trPr>
          <w:trHeight w:hRule="exact" w:val="240"/>
          <w:jc w:val="center"/>
        </w:trPr>
        <w:tc>
          <w:tcPr>
            <w:tcW w:w="9752" w:type="dxa"/>
            <w:gridSpan w:val="2"/>
            <w:tcBorders>
              <w:top w:val="nil"/>
              <w:left w:val="nil"/>
              <w:bottom w:val="nil"/>
              <w:right w:val="nil"/>
            </w:tcBorders>
          </w:tcPr>
          <w:p w14:paraId="52249931" w14:textId="77777777" w:rsidR="00804AD6" w:rsidRPr="00A035CD" w:rsidRDefault="00804AD6" w:rsidP="000E2838"/>
        </w:tc>
      </w:tr>
      <w:tr w:rsidR="00B53A66" w:rsidRPr="00A035CD" w14:paraId="641F5106" w14:textId="77777777" w:rsidTr="000E2838">
        <w:trPr>
          <w:trHeight w:val="240"/>
          <w:jc w:val="center"/>
        </w:trPr>
        <w:tc>
          <w:tcPr>
            <w:tcW w:w="4876" w:type="dxa"/>
            <w:tcBorders>
              <w:top w:val="nil"/>
              <w:left w:val="nil"/>
              <w:bottom w:val="nil"/>
              <w:right w:val="nil"/>
            </w:tcBorders>
          </w:tcPr>
          <w:p w14:paraId="19E884F8"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0841EC9F" w14:textId="77777777" w:rsidR="00804AD6" w:rsidRPr="00A035CD" w:rsidRDefault="00644D1C" w:rsidP="000E2838">
            <w:pPr>
              <w:pStyle w:val="AmColumnHeading"/>
            </w:pPr>
            <w:r w:rsidRPr="00A035CD">
              <w:t>Τροπολογία</w:t>
            </w:r>
          </w:p>
        </w:tc>
      </w:tr>
      <w:tr w:rsidR="00B53A66" w:rsidRPr="00A035CD" w14:paraId="5D71D919" w14:textId="77777777" w:rsidTr="000E2838">
        <w:trPr>
          <w:jc w:val="center"/>
        </w:trPr>
        <w:tc>
          <w:tcPr>
            <w:tcW w:w="4876" w:type="dxa"/>
            <w:tcBorders>
              <w:top w:val="nil"/>
              <w:left w:val="nil"/>
              <w:bottom w:val="nil"/>
              <w:right w:val="nil"/>
            </w:tcBorders>
          </w:tcPr>
          <w:p w14:paraId="2074350A" w14:textId="77777777" w:rsidR="00804AD6" w:rsidRPr="00A035CD" w:rsidRDefault="00644D1C" w:rsidP="000E2838">
            <w:pPr>
              <w:pStyle w:val="Normal6a"/>
            </w:pPr>
            <w:r w:rsidRPr="00A035CD">
              <w:t>(17)</w:t>
            </w:r>
            <w:r w:rsidRPr="00A035CD">
              <w:tab/>
              <w:t xml:space="preserve">Η ισότητα των φύλων αποτελεί θεμελιώδες δικαίωμα και στόχο της Ένωσης και θα πρέπει να </w:t>
            </w:r>
            <w:r w:rsidRPr="00A035CD">
              <w:rPr>
                <w:b/>
                <w:i/>
              </w:rPr>
              <w:t>υποστηρίζεται από</w:t>
            </w:r>
            <w:r w:rsidRPr="00A035CD">
              <w:t xml:space="preserve"> το </w:t>
            </w:r>
            <w:r w:rsidRPr="00A035CD">
              <w:rPr>
                <w:b/>
                <w:i/>
              </w:rPr>
              <w:t>πρόγραμμα</w:t>
            </w:r>
            <w:r w:rsidRPr="00A035CD">
              <w:t xml:space="preserve">. Παρά τα </w:t>
            </w:r>
            <w:r w:rsidRPr="00A035CD">
              <w:rPr>
                <w:b/>
                <w:i/>
              </w:rPr>
              <w:t>πολυάριθμα επιτεύγματα</w:t>
            </w:r>
            <w:r w:rsidRPr="00A035CD">
              <w:t xml:space="preserve">, </w:t>
            </w:r>
            <w:r w:rsidRPr="00A035CD">
              <w:rPr>
                <w:b/>
                <w:i/>
              </w:rPr>
              <w:t>εξακολουθούν να υπάρχουν σημαντικές προκλήσεις, για τις οποίες απαιτείται</w:t>
            </w:r>
            <w:r w:rsidRPr="00A035CD">
              <w:t xml:space="preserve"> ενισχυμένη δέσμευση </w:t>
            </w:r>
            <w:r w:rsidRPr="00A035CD">
              <w:rPr>
                <w:b/>
                <w:i/>
              </w:rPr>
              <w:t>της</w:t>
            </w:r>
            <w:r w:rsidRPr="00A035CD">
              <w:t xml:space="preserve"> Ένωσης. Περιλαμβάνουν τις προσπάθειες για απαλλαγή από την έμφυλη βία, διασφάλιση των υψηλότερων δυνατών προτύπων υγείας, </w:t>
            </w:r>
            <w:r w:rsidRPr="00A035CD">
              <w:rPr>
                <w:b/>
                <w:i/>
              </w:rPr>
              <w:t>συμπεριλαμβανομένης</w:t>
            </w:r>
            <w:r w:rsidRPr="00A035CD">
              <w:t xml:space="preserve"> ειδικότερα της σεξουαλικής και αναπαραγωγικής υγείας, ισότητα της αμοιβής και οικονομική ενδυνάμωση, ισορροπία μεταξύ επ</w:t>
            </w:r>
            <w:r w:rsidRPr="00A035CD">
              <w:t xml:space="preserve">αγγελματικής και προσωπικής ζωής και φροντίδας, ισότητα στην απασχόληση, στις ευκαιρίες σταδιοδρομίας και στις συνθήκες εργασίας, ποιοτική και συμπεριληπτική εκπαίδευση, πολιτική συμμετοχή και ίση εκπροσώπηση, θεσμικούς μηχανισμούς για την πραγμάτωση των δικαιωμάτων των γυναικών, την ενεργό αντιμετώπιση των έμφυλων στερεοτύπων </w:t>
            </w:r>
            <w:r w:rsidRPr="00A035CD">
              <w:rPr>
                <w:b/>
                <w:i/>
              </w:rPr>
              <w:t>και την αντιμετώπιση των διατομεακών διακρίσεων</w:t>
            </w:r>
            <w:r w:rsidRPr="00A035CD">
              <w:t>.</w:t>
            </w:r>
          </w:p>
        </w:tc>
        <w:tc>
          <w:tcPr>
            <w:tcW w:w="4876" w:type="dxa"/>
            <w:tcBorders>
              <w:top w:val="nil"/>
              <w:left w:val="nil"/>
              <w:bottom w:val="nil"/>
              <w:right w:val="nil"/>
            </w:tcBorders>
          </w:tcPr>
          <w:p w14:paraId="25237CA7" w14:textId="77777777" w:rsidR="00804AD6" w:rsidRPr="00A035CD" w:rsidRDefault="00644D1C" w:rsidP="000E2838">
            <w:pPr>
              <w:pStyle w:val="Normal6a"/>
            </w:pPr>
            <w:r w:rsidRPr="00A035CD">
              <w:t>(17)</w:t>
            </w:r>
            <w:r w:rsidRPr="00A035CD">
              <w:tab/>
              <w:t xml:space="preserve">Η ισότητα των φύλων αποτελεί θεμελιώδες δικαίωμα και </w:t>
            </w:r>
            <w:r w:rsidRPr="00A035CD">
              <w:rPr>
                <w:b/>
                <w:i/>
              </w:rPr>
              <w:t>βασικό</w:t>
            </w:r>
            <w:r w:rsidRPr="00A035CD">
              <w:t xml:space="preserve"> στόχο της Ένωσης</w:t>
            </w:r>
            <w:r w:rsidRPr="00A035CD">
              <w:rPr>
                <w:b/>
                <w:i/>
              </w:rPr>
              <w:t>. Η προώθηση της ισότητας των φύλων και της ενσωμάτωσης της διάστασης του φύλου σε όλες τις δραστηριότητές της αποτελεί, ως εκ τούτου, βασικό καθήκον της Ένωσης και κινητήρια δύναμη για την κοινωνική συνοχή,</w:t>
            </w:r>
            <w:r w:rsidRPr="00A035CD">
              <w:t xml:space="preserve"> και θα πρέπει να </w:t>
            </w:r>
            <w:r w:rsidRPr="00A035CD">
              <w:rPr>
                <w:b/>
                <w:i/>
              </w:rPr>
              <w:t>προωθείται σύμφωνα με</w:t>
            </w:r>
            <w:r w:rsidRPr="00A035CD">
              <w:t xml:space="preserve"> το </w:t>
            </w:r>
            <w:r w:rsidRPr="00A035CD">
              <w:rPr>
                <w:b/>
                <w:i/>
              </w:rPr>
              <w:t>άρθρο 8 ΣΛΕΕ σε όλα τα σκέλη του προγράμματος</w:t>
            </w:r>
            <w:r w:rsidRPr="00A035CD">
              <w:t xml:space="preserve">. Παρά </w:t>
            </w:r>
            <w:r w:rsidRPr="00A035CD">
              <w:rPr>
                <w:b/>
                <w:i/>
              </w:rPr>
              <w:t>την πρόοδο που έχει επιτευχθεί, οι επίμονες διαρθρωτικές ανισότητες μεταξύ των φύλων,</w:t>
            </w:r>
            <w:r w:rsidRPr="00A035CD">
              <w:t xml:space="preserve"> τα </w:t>
            </w:r>
            <w:r w:rsidRPr="00A035CD">
              <w:rPr>
                <w:b/>
                <w:i/>
              </w:rPr>
              <w:t>έμφυλα στερεότυπα</w:t>
            </w:r>
            <w:r w:rsidRPr="00A035CD">
              <w:t xml:space="preserve">, </w:t>
            </w:r>
            <w:r w:rsidRPr="00A035CD">
              <w:rPr>
                <w:b/>
                <w:i/>
              </w:rPr>
              <w:t>οι οικονομικές ανισότητες</w:t>
            </w:r>
            <w:r w:rsidRPr="00A035CD">
              <w:rPr>
                <w:b/>
                <w:i/>
              </w:rPr>
              <w:t xml:space="preserve"> και η συντονισμένη οπισθοδρόμηση εις βάρος των δικαιωμάτων των γυναικών και των ΛΟΑΤΚΙ απαιτούν</w:t>
            </w:r>
            <w:r w:rsidRPr="00A035CD">
              <w:t xml:space="preserve"> ενισχυμένη </w:t>
            </w:r>
            <w:r w:rsidRPr="00A035CD">
              <w:rPr>
                <w:b/>
                <w:i/>
              </w:rPr>
              <w:t>και διαρκή</w:t>
            </w:r>
            <w:r w:rsidRPr="00A035CD">
              <w:t xml:space="preserve"> δέσμευση </w:t>
            </w:r>
            <w:r w:rsidRPr="00A035CD">
              <w:rPr>
                <w:b/>
                <w:i/>
              </w:rPr>
              <w:t>σε επίπεδο</w:t>
            </w:r>
            <w:r w:rsidRPr="00A035CD">
              <w:t xml:space="preserve"> Ένωσης.</w:t>
            </w:r>
            <w:r w:rsidRPr="00A035CD">
              <w:rPr>
                <w:b/>
                <w:i/>
              </w:rPr>
              <w:t xml:space="preserve"> </w:t>
            </w:r>
            <w:r w:rsidRPr="00A035CD">
              <w:rPr>
                <w:b/>
                <w:bCs/>
                <w:i/>
                <w:iCs/>
              </w:rPr>
              <w:t>Ο χάρτης πορείας για τα δικαιώματα των γυναικών και η διακήρυξη αρχών για μια κοινωνία με ισότητα των φύλων, που ενέκρινε η Επιτροπή το 2025, απαιτούν συγκεκριμένη εφαρμογή μέσω αποτελεσματικών πολιτικών και επαρκούς χρηματοδοτικής στήριξης.</w:t>
            </w:r>
            <w:r w:rsidRPr="00A035CD">
              <w:t xml:space="preserve"> Περιλαμβάνουν τις προσπάθειες για απαλλαγή από την έμφυλη βία, </w:t>
            </w:r>
            <w:r w:rsidRPr="00A035CD">
              <w:rPr>
                <w:b/>
                <w:i/>
              </w:rPr>
              <w:t>εντός και εκτός διαδικτύου, πλήρη άσκηση των δικαιωμάτων των</w:t>
            </w:r>
            <w:r w:rsidRPr="00A035CD">
              <w:rPr>
                <w:b/>
                <w:i/>
              </w:rPr>
              <w:t xml:space="preserve"> γυναικών,</w:t>
            </w:r>
            <w:r w:rsidRPr="00A035CD">
              <w:t xml:space="preserve"> διασφάλιση των υψηλότερων δυνατών προτύπων υγείας, ειδικότερα της σεξουαλικής και αναπαραγωγικής υγείας </w:t>
            </w:r>
            <w:r w:rsidRPr="00A035CD">
              <w:rPr>
                <w:b/>
                <w:i/>
              </w:rPr>
              <w:t>και των συναφών δικαιωμάτων</w:t>
            </w:r>
            <w:r w:rsidRPr="00A035CD">
              <w:t xml:space="preserve">, </w:t>
            </w:r>
            <w:r w:rsidRPr="00A035CD">
              <w:rPr>
                <w:b/>
                <w:i/>
              </w:rPr>
              <w:t>συμπεριλαμβανομένων της πρόσβασης σε ασφαλή και νόμιμη άμβλωση, της οικονομικά προσιτής και σύγχρονης αντισύλληψης και της προώθησης ολοκληρωμένης, ηλικιακά κατάλληλης σεξουαλικής διαπαιδαγώγησης. Θα πρέπει επίσης να στηρίζουν την</w:t>
            </w:r>
            <w:r w:rsidRPr="00A035CD">
              <w:t xml:space="preserve"> ισότητα της αμοιβής και </w:t>
            </w:r>
            <w:r w:rsidRPr="00A035CD">
              <w:rPr>
                <w:b/>
                <w:i/>
              </w:rPr>
              <w:t>την</w:t>
            </w:r>
            <w:r w:rsidRPr="00A035CD">
              <w:t xml:space="preserve"> οικονομική ενδυνάμωση, </w:t>
            </w:r>
            <w:r w:rsidRPr="00A035CD">
              <w:rPr>
                <w:b/>
                <w:i/>
              </w:rPr>
              <w:t>την επιχειρηματικότητα των γυναικών και την πρόσβαση σε χρηματοδότηση, καθώς και τις ε</w:t>
            </w:r>
            <w:r w:rsidRPr="00A035CD">
              <w:rPr>
                <w:b/>
                <w:i/>
              </w:rPr>
              <w:t>πιχειρήσεις που διευθύνονται από γυναίκες, και να προωθούν την</w:t>
            </w:r>
            <w:r w:rsidRPr="00A035CD">
              <w:t xml:space="preserve"> ισορροπία μεταξύ επαγγελματικής και προσωπικής ζωής και φροντίδας, </w:t>
            </w:r>
            <w:r w:rsidRPr="00A035CD">
              <w:rPr>
                <w:b/>
                <w:i/>
              </w:rPr>
              <w:t>την</w:t>
            </w:r>
            <w:r w:rsidRPr="00A035CD">
              <w:t xml:space="preserve"> ισότητα στην απασχόληση, στις ευκαιρίες σταδιοδρομίας και στις συνθήκες εργασίας, </w:t>
            </w:r>
            <w:r w:rsidRPr="00A035CD">
              <w:rPr>
                <w:b/>
                <w:i/>
              </w:rPr>
              <w:t>την</w:t>
            </w:r>
            <w:r w:rsidRPr="00A035CD">
              <w:t xml:space="preserve"> ποιοτική και συμπεριληπτική εκπαίδευση, </w:t>
            </w:r>
            <w:r w:rsidRPr="00A035CD">
              <w:rPr>
                <w:b/>
                <w:i/>
              </w:rPr>
              <w:t>την</w:t>
            </w:r>
            <w:r w:rsidRPr="00A035CD">
              <w:t xml:space="preserve"> πολιτική συμμετοχή και ίση εκπροσώπηση, θεσμικούς μηχανισμούς για την πραγμάτωση των δικαιωμάτων των γυναικών, την ενεργό αντιμετώπιση των έμφυλων στερεοτύπων.</w:t>
            </w:r>
          </w:p>
        </w:tc>
      </w:tr>
    </w:tbl>
    <w:p w14:paraId="73A28A64" w14:textId="77777777" w:rsidR="00804AD6" w:rsidRPr="00A035CD" w:rsidRDefault="00644D1C" w:rsidP="00804AD6">
      <w:r w:rsidRPr="00A035CD">
        <w:rPr>
          <w:rStyle w:val="HideTWBExt"/>
        </w:rPr>
        <w:t>&lt;/Amend&gt;</w:t>
      </w:r>
      <w:bookmarkEnd w:id="0"/>
    </w:p>
    <w:p w14:paraId="3DA41743" w14:textId="77777777" w:rsidR="00804AD6" w:rsidRPr="00A035CD" w:rsidRDefault="00644D1C" w:rsidP="00804AD6">
      <w:pPr>
        <w:pStyle w:val="AmNumberTabs"/>
      </w:pPr>
      <w:bookmarkStart w:id="1" w:name="AM3Compr1"/>
      <w:r w:rsidRPr="00A035CD">
        <w:rPr>
          <w:rStyle w:val="HideTWBExt"/>
        </w:rPr>
        <w:t>&lt;Amend&gt;</w:t>
      </w:r>
      <w:r w:rsidRPr="00A035CD">
        <w:t>Τροπολογία</w:t>
      </w:r>
      <w:r w:rsidRPr="00A035CD">
        <w:tab/>
      </w:r>
      <w:r w:rsidRPr="00A035CD">
        <w:tab/>
      </w:r>
      <w:r w:rsidRPr="00A035CD">
        <w:rPr>
          <w:rStyle w:val="HideTWBExt"/>
        </w:rPr>
        <w:t>&lt;NumAm&gt;</w:t>
      </w:r>
      <w:r w:rsidRPr="00A035CD">
        <w:t>13</w:t>
      </w:r>
      <w:r w:rsidRPr="00A035CD">
        <w:rPr>
          <w:rStyle w:val="HideTWBExt"/>
        </w:rPr>
        <w:t>&lt;/NumAm&gt;</w:t>
      </w:r>
    </w:p>
    <w:p w14:paraId="5B1D45C5" w14:textId="77777777" w:rsidR="00804AD6" w:rsidRPr="00A035CD" w:rsidRDefault="00644D1C" w:rsidP="00072BAB">
      <w:pPr>
        <w:pStyle w:val="NormalBold12b"/>
      </w:pPr>
      <w:r w:rsidRPr="00A035CD">
        <w:rPr>
          <w:rStyle w:val="HideTWBExt"/>
        </w:rPr>
        <w:t>&lt;DocAmend&gt;</w:t>
      </w:r>
      <w:r w:rsidRPr="00A035CD">
        <w:t>Πρόταση κανονισμού</w:t>
      </w:r>
      <w:r w:rsidRPr="00A035CD">
        <w:rPr>
          <w:rStyle w:val="HideTWBExt"/>
        </w:rPr>
        <w:t>&lt;/DocAmend&gt;</w:t>
      </w:r>
    </w:p>
    <w:p w14:paraId="0D0A8E01" w14:textId="77777777" w:rsidR="00804AD6" w:rsidRPr="00A035CD" w:rsidRDefault="00644D1C" w:rsidP="00072BAB">
      <w:pPr>
        <w:pStyle w:val="NormalBold"/>
      </w:pPr>
      <w:r w:rsidRPr="00A035CD">
        <w:rPr>
          <w:rStyle w:val="HideTWBExt"/>
        </w:rPr>
        <w:t>&lt;Article&gt;</w:t>
      </w:r>
      <w:r w:rsidRPr="00A035CD">
        <w:t>Αιτιολογική σκέψη 17 α (νέα)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5440F957" w14:textId="77777777" w:rsidTr="000E2838">
        <w:trPr>
          <w:trHeight w:hRule="exact" w:val="240"/>
          <w:jc w:val="center"/>
        </w:trPr>
        <w:tc>
          <w:tcPr>
            <w:tcW w:w="9752" w:type="dxa"/>
            <w:gridSpan w:val="2"/>
            <w:tcBorders>
              <w:top w:val="nil"/>
              <w:left w:val="nil"/>
              <w:bottom w:val="nil"/>
              <w:right w:val="nil"/>
            </w:tcBorders>
          </w:tcPr>
          <w:p w14:paraId="68F6845E" w14:textId="77777777" w:rsidR="00804AD6" w:rsidRPr="00A035CD" w:rsidRDefault="00804AD6" w:rsidP="000E2838"/>
        </w:tc>
      </w:tr>
      <w:tr w:rsidR="00B53A66" w:rsidRPr="00A035CD" w14:paraId="1F0BA155" w14:textId="77777777" w:rsidTr="000E2838">
        <w:trPr>
          <w:trHeight w:val="240"/>
          <w:jc w:val="center"/>
        </w:trPr>
        <w:tc>
          <w:tcPr>
            <w:tcW w:w="4876" w:type="dxa"/>
            <w:tcBorders>
              <w:top w:val="nil"/>
              <w:left w:val="nil"/>
              <w:bottom w:val="nil"/>
              <w:right w:val="nil"/>
            </w:tcBorders>
          </w:tcPr>
          <w:p w14:paraId="5BAA6DB9"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34403A5C" w14:textId="77777777" w:rsidR="00804AD6" w:rsidRPr="00A035CD" w:rsidRDefault="00644D1C" w:rsidP="000E2838">
            <w:pPr>
              <w:pStyle w:val="AmColumnHeading"/>
            </w:pPr>
            <w:r w:rsidRPr="00A035CD">
              <w:t>Τροπολογία</w:t>
            </w:r>
          </w:p>
        </w:tc>
      </w:tr>
      <w:tr w:rsidR="00B53A66" w:rsidRPr="00A035CD" w14:paraId="33F1C7F9" w14:textId="77777777" w:rsidTr="000E2838">
        <w:trPr>
          <w:jc w:val="center"/>
        </w:trPr>
        <w:tc>
          <w:tcPr>
            <w:tcW w:w="4876" w:type="dxa"/>
            <w:tcBorders>
              <w:top w:val="nil"/>
              <w:left w:val="nil"/>
              <w:bottom w:val="nil"/>
              <w:right w:val="nil"/>
            </w:tcBorders>
          </w:tcPr>
          <w:p w14:paraId="1C38FF6A" w14:textId="77777777" w:rsidR="00804AD6" w:rsidRPr="00A035CD" w:rsidRDefault="00804AD6" w:rsidP="000E2838">
            <w:pPr>
              <w:pStyle w:val="Normal6a"/>
            </w:pPr>
          </w:p>
        </w:tc>
        <w:tc>
          <w:tcPr>
            <w:tcW w:w="4876" w:type="dxa"/>
            <w:tcBorders>
              <w:top w:val="nil"/>
              <w:left w:val="nil"/>
              <w:bottom w:val="nil"/>
              <w:right w:val="nil"/>
            </w:tcBorders>
          </w:tcPr>
          <w:p w14:paraId="51AB4E90" w14:textId="77777777" w:rsidR="00804AD6" w:rsidRPr="00A035CD" w:rsidRDefault="00644D1C" w:rsidP="000E2838">
            <w:pPr>
              <w:pStyle w:val="Normal6a"/>
            </w:pPr>
            <w:r w:rsidRPr="00A035CD">
              <w:rPr>
                <w:b/>
                <w:i/>
              </w:rPr>
              <w:t>(17α)</w:t>
            </w:r>
            <w:r w:rsidRPr="00A035CD">
              <w:tab/>
            </w:r>
            <w:r w:rsidRPr="00A035CD">
              <w:rPr>
                <w:b/>
                <w:i/>
              </w:rPr>
              <w:t>Ιδιαίτερη προσοχή θα πρέπει να δίνεται σε γυναίκες που αντιμετωπίζουν διατομεακές διακρίσεις, συμπεριλαμβανομένων γυναικών και κοριτσιών με αναπηρία, μεταναστριών, γυναικών με καθεστώς πρόσφυγα, γυναικών από διαφορετικό φυλετικό ή εθνοτικό υπόβαθρο, γυναικών που ανήκουν σε θρησκευτικές και γλωσσικές μειονότητες, και σε ομάδες ΛΟΑΤΚΙ+.</w:t>
            </w:r>
          </w:p>
        </w:tc>
      </w:tr>
    </w:tbl>
    <w:p w14:paraId="5D91773E" w14:textId="77777777" w:rsidR="00804AD6" w:rsidRPr="00A035CD" w:rsidRDefault="00644D1C" w:rsidP="00804AD6">
      <w:r w:rsidRPr="00A035CD">
        <w:rPr>
          <w:rStyle w:val="HideTWBExt"/>
        </w:rPr>
        <w:t>&lt;/Amend&gt;</w:t>
      </w:r>
      <w:bookmarkEnd w:id="1"/>
    </w:p>
    <w:p w14:paraId="309872EC" w14:textId="77777777" w:rsidR="00804AD6" w:rsidRPr="00A035CD" w:rsidRDefault="00644D1C" w:rsidP="00804AD6">
      <w:pPr>
        <w:pStyle w:val="AmNumberTabs"/>
      </w:pPr>
      <w:bookmarkStart w:id="2" w:name="AM3Compr2"/>
      <w:r w:rsidRPr="00A035CD">
        <w:rPr>
          <w:rStyle w:val="HideTWBExt"/>
        </w:rPr>
        <w:t>&lt;Amend&gt;</w:t>
      </w:r>
      <w:r w:rsidRPr="00A035CD">
        <w:t>Τροπολογία</w:t>
      </w:r>
      <w:r w:rsidRPr="00A035CD">
        <w:tab/>
      </w:r>
      <w:r w:rsidRPr="00A035CD">
        <w:tab/>
      </w:r>
      <w:r w:rsidRPr="00A035CD">
        <w:rPr>
          <w:rStyle w:val="HideTWBExt"/>
        </w:rPr>
        <w:t>&lt;NumAm&gt;</w:t>
      </w:r>
      <w:r w:rsidRPr="00A035CD">
        <w:t>14</w:t>
      </w:r>
      <w:r w:rsidRPr="00A035CD">
        <w:rPr>
          <w:rStyle w:val="HideTWBExt"/>
        </w:rPr>
        <w:t>&lt;/NumAm&gt;</w:t>
      </w:r>
    </w:p>
    <w:p w14:paraId="637D82B3"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610C0B5B" w14:textId="77777777" w:rsidR="00804AD6" w:rsidRPr="00A035CD" w:rsidRDefault="00644D1C" w:rsidP="00072BAB">
      <w:pPr>
        <w:pStyle w:val="NormalBold"/>
      </w:pPr>
      <w:r w:rsidRPr="00A035CD">
        <w:rPr>
          <w:rStyle w:val="HideTWBExt"/>
        </w:rPr>
        <w:t>&lt;Article&gt;</w:t>
      </w:r>
      <w:r w:rsidRPr="00A035CD">
        <w:t>Αιτιολογική σκέψη 18</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2F3427EF" w14:textId="77777777" w:rsidTr="000E2838">
        <w:trPr>
          <w:trHeight w:hRule="exact" w:val="240"/>
          <w:jc w:val="center"/>
        </w:trPr>
        <w:tc>
          <w:tcPr>
            <w:tcW w:w="9752" w:type="dxa"/>
            <w:gridSpan w:val="2"/>
            <w:tcBorders>
              <w:top w:val="nil"/>
              <w:left w:val="nil"/>
              <w:bottom w:val="nil"/>
              <w:right w:val="nil"/>
            </w:tcBorders>
          </w:tcPr>
          <w:p w14:paraId="261C8557" w14:textId="77777777" w:rsidR="00804AD6" w:rsidRPr="00A035CD" w:rsidRDefault="00804AD6" w:rsidP="000E2838"/>
        </w:tc>
      </w:tr>
      <w:tr w:rsidR="00B53A66" w:rsidRPr="00A035CD" w14:paraId="7659001D" w14:textId="77777777" w:rsidTr="000E2838">
        <w:trPr>
          <w:trHeight w:val="240"/>
          <w:jc w:val="center"/>
        </w:trPr>
        <w:tc>
          <w:tcPr>
            <w:tcW w:w="4876" w:type="dxa"/>
            <w:tcBorders>
              <w:top w:val="nil"/>
              <w:left w:val="nil"/>
              <w:bottom w:val="nil"/>
              <w:right w:val="nil"/>
            </w:tcBorders>
          </w:tcPr>
          <w:p w14:paraId="7EECC0AE"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5BA8D0A4" w14:textId="77777777" w:rsidR="00804AD6" w:rsidRPr="00A035CD" w:rsidRDefault="00644D1C" w:rsidP="000E2838">
            <w:pPr>
              <w:pStyle w:val="AmColumnHeading"/>
            </w:pPr>
            <w:r w:rsidRPr="00A035CD">
              <w:t>Τροπολογία</w:t>
            </w:r>
          </w:p>
        </w:tc>
      </w:tr>
      <w:tr w:rsidR="00B53A66" w:rsidRPr="00A035CD" w14:paraId="05D7CDBC" w14:textId="77777777" w:rsidTr="000E2838">
        <w:trPr>
          <w:jc w:val="center"/>
        </w:trPr>
        <w:tc>
          <w:tcPr>
            <w:tcW w:w="4876" w:type="dxa"/>
            <w:tcBorders>
              <w:top w:val="nil"/>
              <w:left w:val="nil"/>
              <w:bottom w:val="nil"/>
              <w:right w:val="nil"/>
            </w:tcBorders>
          </w:tcPr>
          <w:p w14:paraId="4F663EE3" w14:textId="77777777" w:rsidR="00804AD6" w:rsidRPr="00A035CD" w:rsidRDefault="00644D1C" w:rsidP="000E2838">
            <w:pPr>
              <w:pStyle w:val="Normal6a"/>
            </w:pPr>
            <w:r w:rsidRPr="00A035CD">
              <w:t>(18)</w:t>
            </w:r>
            <w:r w:rsidRPr="00A035CD">
              <w:tab/>
              <w:t xml:space="preserve">Η έμφυλη βία και η βία κατά των γυναικών, των παιδιών, των νέων και άλλων ομάδων κινδύνου, όπως οι ΛΟΑΤΚΙ και τα άτομα με αναπηρία, συνιστούν σοβαρή παραβίαση των θεμελιωδών δικαιωμάτων και εξακολουθούν να παρατηρούνται σε όλη την </w:t>
            </w:r>
            <w:r w:rsidRPr="00A035CD">
              <w:t xml:space="preserve">Ένωση, σε όλα τα κοινωνικά και οικονομικά περιβάλλοντα. Η βία κατά των γυναικών και των ατόμων που ανήκουν σε </w:t>
            </w:r>
            <w:r w:rsidRPr="00A035CD">
              <w:rPr>
                <w:b/>
                <w:i/>
              </w:rPr>
              <w:t>άλλες</w:t>
            </w:r>
            <w:r w:rsidRPr="00A035CD">
              <w:t xml:space="preserve"> ομάδες κινδύνου συνιστά παραβίαση των ανθρωπίνων δικαιωμάτων και κατά μέτωπο επίθεση κατά της ισότητας. Ως εκ τούτου, η πρόληψη και η αντιμετώπιση της βίας αυτής αποτελούν κοινωνική επιταγή και συμβάλλουν στην αντιμετώπιση των εν λόγω διακρίσεων, καθώς και στην αντιμετώπιση των επιπτώσεων της βίας, μεταξύ άλλων στην υγεία. Παράλληλα, με τη διασφάλιση μιας κοινωνίας χωρίς διακρίσεις θα διευκολυ</w:t>
            </w:r>
            <w:r w:rsidRPr="00A035CD">
              <w:t xml:space="preserve">νθεί και η αντιμετώπιση των βαθύτερων αιτίων της βίας κατά των </w:t>
            </w:r>
            <w:r w:rsidRPr="00A035CD">
              <w:rPr>
                <w:b/>
                <w:i/>
              </w:rPr>
              <w:t>ευάλωτων</w:t>
            </w:r>
            <w:r w:rsidRPr="00A035CD">
              <w:t xml:space="preserve"> ομάδων, δεδομένου ότι συνδέονται άρρηκτα μεταξύ τους. Κατά συνέπεια, στο πλαίσιο του προγράμματος θα πρέπει να συνεχιστούν οι μακροχρόνιες προσπάθειες της Ένωσης για την πρόληψη, την αντιμετώπιση και την καταπολέμηση της βίας σε όλα τα επίπεδα, </w:t>
            </w:r>
            <w:r w:rsidRPr="00A035CD">
              <w:rPr>
                <w:b/>
                <w:bCs/>
                <w:i/>
                <w:iCs/>
              </w:rPr>
              <w:t>καθώς και</w:t>
            </w:r>
            <w:r w:rsidRPr="00A035CD">
              <w:t xml:space="preserve"> για την προστασία και την υποστήριξη όλων των άμεσων και έμμεσων θυμάτων και επιζώντων βίας, με βάση τις πέντε διαδοχικές γενεές του προγράμματος και του σκέλους «Δάφνη»</w:t>
            </w:r>
            <w:r w:rsidRPr="00A035CD">
              <w:rPr>
                <w:vertAlign w:val="superscript"/>
              </w:rPr>
              <w:t>9</w:t>
            </w:r>
            <w:r w:rsidRPr="00A035CD">
              <w:t xml:space="preserve">. </w:t>
            </w:r>
            <w:r w:rsidRPr="00A035CD">
              <w:rPr>
                <w:b/>
                <w:i/>
              </w:rPr>
              <w:t xml:space="preserve">Το πρόγραμμα </w:t>
            </w:r>
            <w:r w:rsidRPr="00A035CD">
              <w:rPr>
                <w:b/>
                <w:i/>
              </w:rPr>
              <w:t>θα πρέπει να στηρίζει</w:t>
            </w:r>
            <w:r w:rsidRPr="00A035CD">
              <w:t xml:space="preserve"> την </w:t>
            </w:r>
            <w:r w:rsidRPr="00A035CD">
              <w:rPr>
                <w:b/>
                <w:i/>
              </w:rPr>
              <w:t>επίτευξη των στόχων της Σύμβασης του Συμβουλίου της Ευρώπης για την πρόληψη</w:t>
            </w:r>
            <w:r w:rsidRPr="00A035CD">
              <w:t xml:space="preserve"> και την </w:t>
            </w:r>
            <w:r w:rsidRPr="00A035CD">
              <w:rPr>
                <w:b/>
                <w:i/>
              </w:rPr>
              <w:t>καταπολέμηση της βίας κατά των γυναικών</w:t>
            </w:r>
            <w:r w:rsidRPr="00A035CD">
              <w:t xml:space="preserve">, </w:t>
            </w:r>
            <w:r w:rsidRPr="00A035CD">
              <w:rPr>
                <w:b/>
                <w:i/>
              </w:rPr>
              <w:t>η οποία συνάφθηκε στην Κωνσταντινούπολη στις 11 Μαΐου 2011</w:t>
            </w:r>
            <w:r w:rsidRPr="00A035CD">
              <w:t xml:space="preserve">, </w:t>
            </w:r>
            <w:r w:rsidRPr="00A035CD">
              <w:rPr>
                <w:b/>
                <w:i/>
              </w:rPr>
              <w:t>την εφαρμογή της σύστασης της Επιτροπής σχετικά με την ανάπτυξη</w:t>
            </w:r>
            <w:r w:rsidRPr="00A035CD">
              <w:t xml:space="preserve"> και </w:t>
            </w:r>
            <w:r w:rsidRPr="00A035CD">
              <w:rPr>
                <w:b/>
                <w:i/>
              </w:rPr>
              <w:t>την ενίσχυση ολοκληρωμένων συστημάτων προστασίας των παιδιών με γνώμονα το υπέρτατο συμφέρον του παιδιού</w:t>
            </w:r>
            <w:r w:rsidRPr="00A035CD">
              <w:rPr>
                <w:b/>
                <w:i/>
                <w:vertAlign w:val="superscript"/>
              </w:rPr>
              <w:t>10</w:t>
            </w:r>
            <w:r w:rsidRPr="00A035CD">
              <w:t xml:space="preserve">, </w:t>
            </w:r>
            <w:r w:rsidRPr="00A035CD">
              <w:rPr>
                <w:b/>
                <w:i/>
              </w:rPr>
              <w:t>η οποία αφορά</w:t>
            </w:r>
            <w:r w:rsidRPr="00A035CD">
              <w:t xml:space="preserve"> την </w:t>
            </w:r>
            <w:r w:rsidRPr="00A035CD">
              <w:rPr>
                <w:b/>
                <w:i/>
              </w:rPr>
              <w:t>προστασία των παιδιών από κάθε μορφή βίας</w:t>
            </w:r>
            <w:r w:rsidRPr="00A035CD">
              <w:t xml:space="preserve">, </w:t>
            </w:r>
            <w:r w:rsidRPr="00A035CD">
              <w:rPr>
                <w:b/>
                <w:i/>
              </w:rPr>
              <w:t>όπως επίσης συμβάλει ώστε η Ένωση να μπορέσει να εκπληρώσει τη δ</w:t>
            </w:r>
            <w:r w:rsidRPr="00A035CD">
              <w:rPr>
                <w:b/>
                <w:i/>
              </w:rPr>
              <w:t>έσμευση που ανέλαβε ως συμβαλλόμενο μέρος της σύμβασης</w:t>
            </w:r>
            <w:r w:rsidRPr="00A035CD">
              <w:t xml:space="preserve"> των </w:t>
            </w:r>
            <w:r w:rsidRPr="00A035CD">
              <w:rPr>
                <w:b/>
                <w:i/>
              </w:rPr>
              <w:t>Ηνωμένων Εθνών για τα δικαιώματα των ατόμων με αναπηρία</w:t>
            </w:r>
            <w:r w:rsidRPr="00A035CD">
              <w:t xml:space="preserve">, </w:t>
            </w:r>
            <w:r w:rsidRPr="00A035CD">
              <w:rPr>
                <w:b/>
                <w:i/>
              </w:rPr>
              <w:t>στο πλαίσιο της οποίας τα άτομα</w:t>
            </w:r>
            <w:r w:rsidRPr="00A035CD">
              <w:t xml:space="preserve"> με </w:t>
            </w:r>
            <w:r w:rsidRPr="00A035CD">
              <w:rPr>
                <w:b/>
                <w:i/>
              </w:rPr>
              <w:t>αναπηρία προστατεύονται από κάθε μορφή εκμετάλλευσης, βίας</w:t>
            </w:r>
            <w:r w:rsidRPr="00A035CD">
              <w:t xml:space="preserve"> και </w:t>
            </w:r>
            <w:r w:rsidRPr="00A035CD">
              <w:rPr>
                <w:b/>
                <w:i/>
              </w:rPr>
              <w:t>κακοποίησης</w:t>
            </w:r>
            <w:r w:rsidRPr="00A035CD">
              <w:t>.</w:t>
            </w:r>
          </w:p>
        </w:tc>
        <w:tc>
          <w:tcPr>
            <w:tcW w:w="4876" w:type="dxa"/>
            <w:tcBorders>
              <w:top w:val="nil"/>
              <w:left w:val="nil"/>
              <w:bottom w:val="nil"/>
              <w:right w:val="nil"/>
            </w:tcBorders>
          </w:tcPr>
          <w:p w14:paraId="2087691A" w14:textId="77777777" w:rsidR="00804AD6" w:rsidRPr="00A035CD" w:rsidRDefault="00644D1C" w:rsidP="000E2838">
            <w:pPr>
              <w:pStyle w:val="Normal6a"/>
            </w:pPr>
            <w:r w:rsidRPr="00A035CD">
              <w:t>(18)</w:t>
            </w:r>
            <w:r w:rsidRPr="00A035CD">
              <w:tab/>
              <w:t>Η έμφυλη βία και η βία κατά των γυναικών, των παιδιών, των νέων και άλλων ομάδων κινδύνου, όπως οι ΛΟΑΤΚΙ</w:t>
            </w:r>
            <w:r w:rsidRPr="00A035CD">
              <w:rPr>
                <w:b/>
                <w:bCs/>
                <w:i/>
                <w:iCs/>
              </w:rPr>
              <w:t>,</w:t>
            </w:r>
            <w:r w:rsidRPr="00A035CD">
              <w:t xml:space="preserve"> τα άτομα με αναπηρία </w:t>
            </w:r>
            <w:r w:rsidRPr="00A035CD">
              <w:rPr>
                <w:b/>
                <w:i/>
              </w:rPr>
              <w:t>και τα άτομα που αντιμετωπίζουν διατομεακές μορφές διακρίσεων</w:t>
            </w:r>
            <w:r w:rsidRPr="00A035CD">
              <w:t xml:space="preserve">, συνιστούν σοβαρή </w:t>
            </w:r>
            <w:r w:rsidRPr="00A035CD">
              <w:rPr>
                <w:b/>
                <w:i/>
              </w:rPr>
              <w:t>και πιο διαδεδομένη</w:t>
            </w:r>
            <w:r w:rsidRPr="00A035CD">
              <w:t xml:space="preserve"> παραβίαση των θεμελιωδών δικαιωμάτων και εξακολουθούν να παρατηρούνται σε όλη την Ένωση, σε όλα τα κοινωνικά και οικονομικά περιβάλλοντα. </w:t>
            </w:r>
            <w:r w:rsidRPr="00A035CD">
              <w:rPr>
                <w:b/>
                <w:i/>
              </w:rPr>
              <w:t>Η πρόληψη και η αντιμετώπιση αυτής της βίας απαιτούν συνεχή, διαρθρωτική, μακροπρόθεσμη και επαρκώς χρηματοδοτούμενη οικονομική στήριξη προς τις οργανώσεις για τα δικαιώματα των γυναικών και τις συναφείς υπηρεσίες, συμπεριλαμβανομένων των οργανώσεων που δραστηριοποιούνται επιτόπου, οι οποίες αποτελούν φορείς πρώτης γραμμής σε όλα τα κράτη μέλη και διαθέτουν την εξειδικευ</w:t>
            </w:r>
            <w:r w:rsidRPr="00A035CD">
              <w:rPr>
                <w:b/>
                <w:i/>
              </w:rPr>
              <w:t>μένη εμπειρογνωσία που απαιτείται για την αντιμετώπιση των βαθύτερων αιτίων και των εκδηλώσεων της έμφυλης βίας.</w:t>
            </w:r>
            <w:r w:rsidRPr="00A035CD">
              <w:t xml:space="preserve"> </w:t>
            </w:r>
            <w:r w:rsidRPr="00A035CD">
              <w:rPr>
                <w:b/>
                <w:i/>
              </w:rPr>
              <w:t>Η</w:t>
            </w:r>
            <w:r w:rsidRPr="00A035CD">
              <w:t xml:space="preserve"> βία κατά των γυναικών και των ατόμων που ανήκουν σε </w:t>
            </w:r>
            <w:r w:rsidRPr="00A035CD">
              <w:rPr>
                <w:b/>
                <w:i/>
              </w:rPr>
              <w:t>όλες τις</w:t>
            </w:r>
            <w:r w:rsidRPr="00A035CD">
              <w:t xml:space="preserve"> ομάδες κινδύνου συνιστά παραβίαση των ανθρωπίνων δικαιωμάτων και κατά μέτωπο επίθεση κατά της ισότητας. Ως εκ τούτου, η πρόληψη και η αντιμετώπιση της βίας αυτής αποτελούν κοινωνική επιταγή και συμβάλλουν στην αντιμετώπιση των εν λόγω διακρίσεων, καθώς και στην αντιμετώπιση των επιπτώσεων της βίας, μεταξύ άλλων στην </w:t>
            </w:r>
            <w:r w:rsidRPr="00A035CD">
              <w:rPr>
                <w:b/>
                <w:i/>
              </w:rPr>
              <w:t>ψυχική και τη σωμα</w:t>
            </w:r>
            <w:r w:rsidRPr="00A035CD">
              <w:rPr>
                <w:b/>
                <w:i/>
              </w:rPr>
              <w:t>τική</w:t>
            </w:r>
            <w:r w:rsidRPr="00A035CD">
              <w:t xml:space="preserve"> υγεία. Παράλληλα, με τη διασφάλιση μιας κοινωνίας χωρίς διακρίσεις θα διευκολυνθεί και η αντιμετώπιση των βαθύτερων αιτίων της βίας κατά των ομάδων </w:t>
            </w:r>
            <w:r w:rsidRPr="00A035CD">
              <w:rPr>
                <w:b/>
                <w:i/>
              </w:rPr>
              <w:t>που βρίσκονται σε ευάλωτη κατάσταση</w:t>
            </w:r>
            <w:r w:rsidRPr="00A035CD">
              <w:t>, δεδομένου ότι συνδέονται άρρηκτα μεταξύ τους.</w:t>
            </w:r>
            <w:r w:rsidRPr="00A035CD">
              <w:rPr>
                <w:b/>
                <w:i/>
              </w:rPr>
              <w:t xml:space="preserve"> Επιπλέον, οι γυναίκες και τα κορίτσια εκτίθενται δυσανάλογα στη διαδικτυακή έμφυλη βία, συμπεριλαμβανομένων της επίμονης παρακολούθησης μέσω διαδικτύου, της κυβερνοπαρενόχλησης, της μη συναινετικής κοινοποίησης εικόνων, των προϊόντων βαθυπαραποίησης (deepfake) και της υποκίνη</w:t>
            </w:r>
            <w:r w:rsidRPr="00A035CD">
              <w:rPr>
                <w:b/>
                <w:i/>
              </w:rPr>
              <w:t>σης μίσους ή κυβερνοεκφοβισμού, ιδίως εις βάρος νεαρών κοριτσιών. Οι εν λόγω κίνδυνοι επηρεάζουν</w:t>
            </w:r>
            <w:r w:rsidRPr="00A035CD">
              <w:t xml:space="preserve"> την </w:t>
            </w:r>
            <w:r w:rsidRPr="00A035CD">
              <w:rPr>
                <w:b/>
                <w:i/>
              </w:rPr>
              <w:t>ελευθερία έκφρασης, την πολιτική συμμετοχή</w:t>
            </w:r>
            <w:r w:rsidRPr="00A035CD">
              <w:t xml:space="preserve"> και την </w:t>
            </w:r>
            <w:r w:rsidRPr="00A035CD">
              <w:rPr>
                <w:b/>
                <w:i/>
              </w:rPr>
              <w:t>ψυχική τους υγεία και, επομένως</w:t>
            </w:r>
            <w:r w:rsidRPr="00A035CD">
              <w:t xml:space="preserve">, </w:t>
            </w:r>
            <w:r w:rsidRPr="00A035CD">
              <w:rPr>
                <w:b/>
                <w:i/>
              </w:rPr>
              <w:t>βρίσκονται στο επίκεντρο του παρόντος κανονισμού.</w:t>
            </w:r>
            <w:r w:rsidRPr="00A035CD">
              <w:t xml:space="preserve"> Κατά συνέπεια, στο πλαίσιο του προγράμματος θα πρέπει να συνεχιστούν </w:t>
            </w:r>
            <w:r w:rsidRPr="00A035CD">
              <w:rPr>
                <w:b/>
                <w:bCs/>
                <w:i/>
                <w:iCs/>
              </w:rPr>
              <w:t>και να ενισχυθούν</w:t>
            </w:r>
            <w:r w:rsidRPr="00A035CD">
              <w:t xml:space="preserve"> οι μακροχρόνιες προσπάθειες της Ένωσης για την πρόληψη, την αντιμετώπιση και την καταπολέμηση της βίας σε όλα τα επίπεδα, για την προστασία και την υποστήριξη όλων των άμεσων και έμμεσων θυμ</w:t>
            </w:r>
            <w:r w:rsidRPr="00A035CD">
              <w:t>άτων και επιζώντων βίας, με βάση τις πέντε διαδοχικές γενεές του προγράμματος και του σκέλους «Δάφνη»</w:t>
            </w:r>
            <w:r w:rsidRPr="00A035CD">
              <w:rPr>
                <w:vertAlign w:val="superscript"/>
              </w:rPr>
              <w:t>9</w:t>
            </w:r>
            <w:r w:rsidRPr="00A035CD">
              <w:t>.</w:t>
            </w:r>
          </w:p>
        </w:tc>
      </w:tr>
      <w:tr w:rsidR="00B53A66" w:rsidRPr="00A035CD" w14:paraId="512E6BFE" w14:textId="77777777" w:rsidTr="000E2838">
        <w:trPr>
          <w:jc w:val="center"/>
        </w:trPr>
        <w:tc>
          <w:tcPr>
            <w:tcW w:w="4876" w:type="dxa"/>
            <w:tcBorders>
              <w:top w:val="nil"/>
              <w:left w:val="nil"/>
              <w:bottom w:val="nil"/>
              <w:right w:val="nil"/>
            </w:tcBorders>
          </w:tcPr>
          <w:p w14:paraId="42FC5D1E" w14:textId="77777777" w:rsidR="00804AD6" w:rsidRPr="00A035CD" w:rsidRDefault="00644D1C" w:rsidP="000E2838">
            <w:pPr>
              <w:pStyle w:val="Normal6a"/>
            </w:pPr>
            <w:r w:rsidRPr="00A035CD">
              <w:rPr>
                <w:b/>
                <w:i/>
              </w:rPr>
              <w:t>_________________</w:t>
            </w:r>
          </w:p>
        </w:tc>
        <w:tc>
          <w:tcPr>
            <w:tcW w:w="4876" w:type="dxa"/>
            <w:tcBorders>
              <w:top w:val="nil"/>
              <w:left w:val="nil"/>
              <w:bottom w:val="nil"/>
              <w:right w:val="nil"/>
            </w:tcBorders>
          </w:tcPr>
          <w:p w14:paraId="668D2E19" w14:textId="77777777" w:rsidR="00804AD6" w:rsidRPr="00A035CD" w:rsidRDefault="00644D1C" w:rsidP="000E2838">
            <w:pPr>
              <w:pStyle w:val="Normal6a"/>
            </w:pPr>
            <w:r w:rsidRPr="00A035CD">
              <w:rPr>
                <w:b/>
                <w:i/>
              </w:rPr>
              <w:t>_________________</w:t>
            </w:r>
          </w:p>
        </w:tc>
      </w:tr>
      <w:tr w:rsidR="00B53A66" w:rsidRPr="00A035CD" w14:paraId="35EAB4F5" w14:textId="77777777" w:rsidTr="000E2838">
        <w:trPr>
          <w:jc w:val="center"/>
        </w:trPr>
        <w:tc>
          <w:tcPr>
            <w:tcW w:w="4876" w:type="dxa"/>
            <w:tcBorders>
              <w:top w:val="nil"/>
              <w:left w:val="nil"/>
              <w:bottom w:val="nil"/>
              <w:right w:val="nil"/>
            </w:tcBorders>
          </w:tcPr>
          <w:p w14:paraId="7CF1D339" w14:textId="77777777" w:rsidR="00804AD6" w:rsidRPr="00A035CD" w:rsidRDefault="00644D1C" w:rsidP="000E2838">
            <w:pPr>
              <w:pStyle w:val="Normal6a"/>
            </w:pPr>
            <w:r w:rsidRPr="00A035CD">
              <w:rPr>
                <w:vertAlign w:val="superscript"/>
              </w:rPr>
              <w:t>9</w:t>
            </w:r>
            <w:r w:rsidRPr="00A035CD">
              <w:t xml:space="preserve"> Τρεις διαδοχικές γενεές του προγράμματος «Δάφνη» (ΕΕ L 34 της 9.2.2000, σ. 1· ΕΕ L 143 της 30.4.2004, σ. 1· ΕΕ L 173 της 3.7.2007, σ. 19), και τα αποτελέσματα των σκελών «Δάφνη» του προγράμματος «Δικαιώματα, Ισότητα και Ιθαγένεια» (ΕΕ L 354 της 28.12.2013, σ. 62) και του προγράμματος CERV (ΕΕ L 156 της 5.5.2021, σ. 1).</w:t>
            </w:r>
          </w:p>
        </w:tc>
        <w:tc>
          <w:tcPr>
            <w:tcW w:w="4876" w:type="dxa"/>
            <w:tcBorders>
              <w:top w:val="nil"/>
              <w:left w:val="nil"/>
              <w:bottom w:val="nil"/>
              <w:right w:val="nil"/>
            </w:tcBorders>
          </w:tcPr>
          <w:p w14:paraId="64413DBF" w14:textId="77777777" w:rsidR="00804AD6" w:rsidRPr="00A035CD" w:rsidRDefault="00644D1C" w:rsidP="000E2838">
            <w:pPr>
              <w:pStyle w:val="Normal6a"/>
            </w:pPr>
            <w:r w:rsidRPr="00A035CD">
              <w:rPr>
                <w:vertAlign w:val="superscript"/>
              </w:rPr>
              <w:t>9</w:t>
            </w:r>
            <w:r w:rsidRPr="00A035CD">
              <w:t xml:space="preserve"> Τρεις διαδοχικές γενεές του προγράμματος «Δάφνη» (ΕΕ L 34 της 9.2.2000, σ. 1· ΕΕ L 143 της 30.4.2004, σ. 1· ΕΕ L 173 της 3.7.2007, σ. 19), και τα αποτελέσματα των σκελών «Δάφνη» του προγράμματος «Δικαιώματα, Ισότητα και Ιθαγένεια» (ΕΕ L 354 της 28.12.2013, σ. 62) και του προγράμματος CERV (ΕΕ L 156 της 5.5.2021, σ. 1).</w:t>
            </w:r>
          </w:p>
        </w:tc>
      </w:tr>
      <w:tr w:rsidR="00B53A66" w:rsidRPr="00644D1C" w14:paraId="58D4096C" w14:textId="77777777" w:rsidTr="000E2838">
        <w:trPr>
          <w:jc w:val="center"/>
        </w:trPr>
        <w:tc>
          <w:tcPr>
            <w:tcW w:w="4876" w:type="dxa"/>
            <w:tcBorders>
              <w:top w:val="nil"/>
              <w:left w:val="nil"/>
              <w:bottom w:val="nil"/>
              <w:right w:val="nil"/>
            </w:tcBorders>
          </w:tcPr>
          <w:p w14:paraId="082CFC6A" w14:textId="77777777" w:rsidR="00804AD6" w:rsidRPr="00644D1C" w:rsidRDefault="00644D1C" w:rsidP="000E2838">
            <w:pPr>
              <w:pStyle w:val="Normal6a"/>
              <w:rPr>
                <w:lang w:val="fi-FI"/>
              </w:rPr>
            </w:pPr>
            <w:r w:rsidRPr="00644D1C">
              <w:rPr>
                <w:b/>
                <w:i/>
                <w:lang w:val="fi-FI"/>
              </w:rPr>
              <w:t>10 C(2024) 2680 final (</w:t>
            </w:r>
            <w:r w:rsidRPr="00A035CD">
              <w:rPr>
                <w:b/>
                <w:i/>
              </w:rPr>
              <w:t>ΕΕ</w:t>
            </w:r>
            <w:r w:rsidRPr="00644D1C">
              <w:rPr>
                <w:b/>
                <w:i/>
                <w:lang w:val="fi-FI"/>
              </w:rPr>
              <w:t xml:space="preserve"> L, 2024/1238, 14.5.2024, ELI: http://data.europa.eu/eli/reco/2024/1238/oj).</w:t>
            </w:r>
          </w:p>
        </w:tc>
        <w:tc>
          <w:tcPr>
            <w:tcW w:w="4876" w:type="dxa"/>
            <w:tcBorders>
              <w:top w:val="nil"/>
              <w:left w:val="nil"/>
              <w:bottom w:val="nil"/>
              <w:right w:val="nil"/>
            </w:tcBorders>
          </w:tcPr>
          <w:p w14:paraId="40DC2714" w14:textId="77777777" w:rsidR="00804AD6" w:rsidRPr="00644D1C" w:rsidRDefault="00804AD6" w:rsidP="000E2838">
            <w:pPr>
              <w:rPr>
                <w:lang w:val="fi-FI"/>
              </w:rPr>
            </w:pPr>
          </w:p>
        </w:tc>
      </w:tr>
    </w:tbl>
    <w:p w14:paraId="597A684C" w14:textId="77777777" w:rsidR="00804AD6" w:rsidRPr="00644D1C" w:rsidRDefault="00644D1C" w:rsidP="00804AD6">
      <w:pPr>
        <w:rPr>
          <w:lang w:val="fi-FI"/>
        </w:rPr>
      </w:pPr>
      <w:r w:rsidRPr="00644D1C">
        <w:rPr>
          <w:rStyle w:val="HideTWBExt"/>
          <w:lang w:val="fi-FI"/>
        </w:rPr>
        <w:t>&lt;/Amend&gt;</w:t>
      </w:r>
      <w:bookmarkEnd w:id="2"/>
    </w:p>
    <w:p w14:paraId="4800134F" w14:textId="77777777" w:rsidR="00804AD6" w:rsidRPr="00A035CD" w:rsidRDefault="00644D1C" w:rsidP="00804AD6">
      <w:pPr>
        <w:pStyle w:val="AmNumberTabs"/>
      </w:pPr>
      <w:bookmarkStart w:id="3" w:name="AM3Compr3"/>
      <w:r w:rsidRPr="00A035CD">
        <w:rPr>
          <w:rStyle w:val="HideTWBExt"/>
        </w:rPr>
        <w:t>&lt;Amend&gt;</w:t>
      </w:r>
      <w:r w:rsidRPr="00A035CD">
        <w:t>Τροπολογία</w:t>
      </w:r>
      <w:r w:rsidRPr="00A035CD">
        <w:tab/>
      </w:r>
      <w:r w:rsidRPr="00A035CD">
        <w:tab/>
      </w:r>
      <w:r w:rsidRPr="00A035CD">
        <w:rPr>
          <w:rStyle w:val="HideTWBExt"/>
        </w:rPr>
        <w:t>&lt;NumAm&gt;</w:t>
      </w:r>
      <w:r w:rsidRPr="00A035CD">
        <w:t>15</w:t>
      </w:r>
      <w:r w:rsidRPr="00A035CD">
        <w:rPr>
          <w:rStyle w:val="HideTWBExt"/>
        </w:rPr>
        <w:t>&lt;/NumAm&gt;</w:t>
      </w:r>
    </w:p>
    <w:p w14:paraId="45F1A686"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628E40F0" w14:textId="77777777" w:rsidR="00804AD6" w:rsidRPr="00A035CD" w:rsidRDefault="00644D1C" w:rsidP="00072BAB">
      <w:pPr>
        <w:pStyle w:val="NormalBold"/>
      </w:pPr>
      <w:r w:rsidRPr="00A035CD">
        <w:rPr>
          <w:rStyle w:val="HideTWBExt"/>
        </w:rPr>
        <w:t>&lt;Article&gt;</w:t>
      </w:r>
      <w:r w:rsidRPr="00A035CD">
        <w:t>Αιτιολογική σκέψη 18 α (νέα)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64A5A9D9" w14:textId="77777777" w:rsidTr="000E2838">
        <w:trPr>
          <w:trHeight w:hRule="exact" w:val="240"/>
          <w:jc w:val="center"/>
        </w:trPr>
        <w:tc>
          <w:tcPr>
            <w:tcW w:w="9752" w:type="dxa"/>
            <w:gridSpan w:val="2"/>
            <w:tcBorders>
              <w:top w:val="nil"/>
              <w:left w:val="nil"/>
              <w:bottom w:val="nil"/>
              <w:right w:val="nil"/>
            </w:tcBorders>
          </w:tcPr>
          <w:p w14:paraId="065E245D" w14:textId="77777777" w:rsidR="00804AD6" w:rsidRPr="00A035CD" w:rsidRDefault="00804AD6" w:rsidP="000E2838"/>
        </w:tc>
      </w:tr>
      <w:tr w:rsidR="00B53A66" w:rsidRPr="00A035CD" w14:paraId="2673139E" w14:textId="77777777" w:rsidTr="000E2838">
        <w:trPr>
          <w:trHeight w:val="240"/>
          <w:jc w:val="center"/>
        </w:trPr>
        <w:tc>
          <w:tcPr>
            <w:tcW w:w="4876" w:type="dxa"/>
            <w:tcBorders>
              <w:top w:val="nil"/>
              <w:left w:val="nil"/>
              <w:bottom w:val="nil"/>
              <w:right w:val="nil"/>
            </w:tcBorders>
          </w:tcPr>
          <w:p w14:paraId="4271CE29"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22FEDD0D" w14:textId="77777777" w:rsidR="00804AD6" w:rsidRPr="00A035CD" w:rsidRDefault="00644D1C" w:rsidP="000E2838">
            <w:pPr>
              <w:pStyle w:val="AmColumnHeading"/>
            </w:pPr>
            <w:r w:rsidRPr="00A035CD">
              <w:t>Τροπολογία</w:t>
            </w:r>
          </w:p>
        </w:tc>
      </w:tr>
      <w:tr w:rsidR="00B53A66" w:rsidRPr="00A035CD" w14:paraId="2F350224" w14:textId="77777777" w:rsidTr="000E2838">
        <w:trPr>
          <w:jc w:val="center"/>
        </w:trPr>
        <w:tc>
          <w:tcPr>
            <w:tcW w:w="4876" w:type="dxa"/>
            <w:tcBorders>
              <w:top w:val="nil"/>
              <w:left w:val="nil"/>
              <w:bottom w:val="nil"/>
              <w:right w:val="nil"/>
            </w:tcBorders>
          </w:tcPr>
          <w:p w14:paraId="27C44A59" w14:textId="77777777" w:rsidR="00804AD6" w:rsidRPr="00A035CD" w:rsidRDefault="00804AD6" w:rsidP="000E2838">
            <w:pPr>
              <w:pStyle w:val="Normal6a"/>
            </w:pPr>
          </w:p>
        </w:tc>
        <w:tc>
          <w:tcPr>
            <w:tcW w:w="4876" w:type="dxa"/>
            <w:tcBorders>
              <w:top w:val="nil"/>
              <w:left w:val="nil"/>
              <w:bottom w:val="nil"/>
              <w:right w:val="nil"/>
            </w:tcBorders>
          </w:tcPr>
          <w:p w14:paraId="306509C8" w14:textId="77777777" w:rsidR="00804AD6" w:rsidRPr="00A035CD" w:rsidRDefault="00644D1C" w:rsidP="000E2838">
            <w:pPr>
              <w:pStyle w:val="Normal6a"/>
            </w:pPr>
            <w:r w:rsidRPr="00A035CD">
              <w:rPr>
                <w:b/>
                <w:i/>
              </w:rPr>
              <w:t>(18α)</w:t>
            </w:r>
            <w:r w:rsidRPr="00A035CD">
              <w:tab/>
            </w:r>
            <w:r w:rsidRPr="00A035CD">
              <w:rPr>
                <w:b/>
                <w:i/>
              </w:rPr>
              <w:t xml:space="preserve">Το πρόγραμμα θα πρέπει να στηρίζει την επίτευξη των στόχων της Σύμβασης του Συμβουλίου της Ευρώπης για την πρόληψη και την καταπολέμηση της βίας κατά των γυναικών, η οποία συνάφθηκε στην </w:t>
            </w:r>
            <w:r w:rsidRPr="00A035CD">
              <w:rPr>
                <w:b/>
                <w:i/>
              </w:rPr>
              <w:t>Κωνσταντινούπολη στις 11 Μαΐου 2011 —με ιδιαίτερη έμφαση στην πρόληψη, μεταξύ άλλων από διαδικτυακές μορφές βίας και αναδυόμενες ψηφιακές απειλές— και της οδηγίας (ΕΕ) 2024/1385 του Ευρωπαϊκού Κοινοβουλίου και του Συμβουλίου</w:t>
            </w:r>
            <w:r w:rsidRPr="00A035CD">
              <w:rPr>
                <w:b/>
                <w:i/>
                <w:vertAlign w:val="superscript"/>
              </w:rPr>
              <w:t>1α</w:t>
            </w:r>
            <w:r w:rsidRPr="00A035CD">
              <w:rPr>
                <w:b/>
                <w:i/>
              </w:rPr>
              <w:t>, την εφαρμογή της σύστασης της Επιτροπής σχετικά με την ανάπτυξη και την ενίσχυση ολοκληρωμένων συστημάτων προστασίας των παιδιών με γνώμονα το υπέρτατο συμφέρον του παιδιού</w:t>
            </w:r>
            <w:r w:rsidRPr="00A035CD">
              <w:rPr>
                <w:b/>
                <w:i/>
                <w:vertAlign w:val="superscript"/>
              </w:rPr>
              <w:t>1β</w:t>
            </w:r>
            <w:r w:rsidRPr="00A035CD">
              <w:rPr>
                <w:b/>
                <w:i/>
              </w:rPr>
              <w:t>, η οποία αφορά την προστασία των παιδιών από κάθε μορφή βίας, όπως επίσης συμβάλει ώστε η Ένωση να μπορέσει ν</w:t>
            </w:r>
            <w:r w:rsidRPr="00A035CD">
              <w:rPr>
                <w:b/>
                <w:i/>
              </w:rPr>
              <w:t>α εκπληρώσει τη δέσμευση που ανέλαβε ως συμβαλλόμενο μέρος της σύμβασης των Ηνωμένων Εθνών για τα δικαιώματα των ατόμων με αναπηρία, στο πλαίσιο της οποίας τα άτομα με αναπηρία, συμπεριλαμβανομένων των γυναικών και των κοριτσιών, προστατεύονται από κάθε μορφή εκμετάλλευσης, βίας και κακοποίησης.</w:t>
            </w:r>
          </w:p>
        </w:tc>
      </w:tr>
      <w:tr w:rsidR="00B53A66" w:rsidRPr="00A035CD" w14:paraId="62499F4A" w14:textId="77777777" w:rsidTr="000E2838">
        <w:trPr>
          <w:jc w:val="center"/>
        </w:trPr>
        <w:tc>
          <w:tcPr>
            <w:tcW w:w="4876" w:type="dxa"/>
            <w:tcBorders>
              <w:top w:val="nil"/>
              <w:left w:val="nil"/>
              <w:bottom w:val="nil"/>
              <w:right w:val="nil"/>
            </w:tcBorders>
          </w:tcPr>
          <w:p w14:paraId="1F9FF9AB" w14:textId="77777777" w:rsidR="00804AD6" w:rsidRPr="00A035CD" w:rsidRDefault="00804AD6" w:rsidP="000E2838"/>
        </w:tc>
        <w:tc>
          <w:tcPr>
            <w:tcW w:w="4876" w:type="dxa"/>
            <w:tcBorders>
              <w:top w:val="nil"/>
              <w:left w:val="nil"/>
              <w:bottom w:val="nil"/>
              <w:right w:val="nil"/>
            </w:tcBorders>
          </w:tcPr>
          <w:p w14:paraId="5739DFC0" w14:textId="77777777" w:rsidR="00804AD6" w:rsidRPr="00A035CD" w:rsidRDefault="00644D1C" w:rsidP="000E2838">
            <w:pPr>
              <w:pStyle w:val="Normal6a"/>
            </w:pPr>
            <w:r w:rsidRPr="00A035CD">
              <w:rPr>
                <w:b/>
                <w:i/>
              </w:rPr>
              <w:t>_________________</w:t>
            </w:r>
          </w:p>
        </w:tc>
      </w:tr>
      <w:tr w:rsidR="00B53A66" w:rsidRPr="00644D1C" w14:paraId="4DFA97A1" w14:textId="77777777" w:rsidTr="000E2838">
        <w:trPr>
          <w:jc w:val="center"/>
        </w:trPr>
        <w:tc>
          <w:tcPr>
            <w:tcW w:w="4876" w:type="dxa"/>
            <w:tcBorders>
              <w:top w:val="nil"/>
              <w:left w:val="nil"/>
              <w:bottom w:val="nil"/>
              <w:right w:val="nil"/>
            </w:tcBorders>
          </w:tcPr>
          <w:p w14:paraId="3D70D238" w14:textId="77777777" w:rsidR="00804AD6" w:rsidRPr="00A035CD" w:rsidRDefault="00804AD6" w:rsidP="000E2838"/>
        </w:tc>
        <w:tc>
          <w:tcPr>
            <w:tcW w:w="4876" w:type="dxa"/>
            <w:tcBorders>
              <w:top w:val="nil"/>
              <w:left w:val="nil"/>
              <w:bottom w:val="nil"/>
              <w:right w:val="nil"/>
            </w:tcBorders>
          </w:tcPr>
          <w:p w14:paraId="2C3D7D3F" w14:textId="77777777" w:rsidR="00804AD6" w:rsidRPr="00644D1C" w:rsidRDefault="00644D1C" w:rsidP="000E2838">
            <w:pPr>
              <w:pStyle w:val="Normal6a"/>
              <w:rPr>
                <w:lang w:val="es-ES"/>
              </w:rPr>
            </w:pPr>
            <w:r w:rsidRPr="00644D1C">
              <w:rPr>
                <w:b/>
                <w:i/>
                <w:vertAlign w:val="superscript"/>
                <w:lang w:val="es-ES"/>
              </w:rPr>
              <w:t>1a</w:t>
            </w:r>
            <w:r w:rsidRPr="00644D1C">
              <w:rPr>
                <w:b/>
                <w:i/>
                <w:lang w:val="es-ES"/>
              </w:rPr>
              <w:t xml:space="preserve"> EE L, 2024/1385, 24.5.2024, ELI: http://data.europa.eu/eli/dir/2024/1385/oj.</w:t>
            </w:r>
          </w:p>
        </w:tc>
      </w:tr>
      <w:tr w:rsidR="00B53A66" w:rsidRPr="00644D1C" w14:paraId="3E009232" w14:textId="77777777" w:rsidTr="000E2838">
        <w:trPr>
          <w:jc w:val="center"/>
        </w:trPr>
        <w:tc>
          <w:tcPr>
            <w:tcW w:w="4876" w:type="dxa"/>
            <w:tcBorders>
              <w:top w:val="nil"/>
              <w:left w:val="nil"/>
              <w:bottom w:val="nil"/>
              <w:right w:val="nil"/>
            </w:tcBorders>
          </w:tcPr>
          <w:p w14:paraId="2197C8BE" w14:textId="77777777" w:rsidR="00804AD6" w:rsidRPr="00644D1C" w:rsidRDefault="00804AD6" w:rsidP="000E2838">
            <w:pPr>
              <w:rPr>
                <w:lang w:val="es-ES"/>
              </w:rPr>
            </w:pPr>
          </w:p>
        </w:tc>
        <w:tc>
          <w:tcPr>
            <w:tcW w:w="4876" w:type="dxa"/>
            <w:tcBorders>
              <w:top w:val="nil"/>
              <w:left w:val="nil"/>
              <w:bottom w:val="nil"/>
              <w:right w:val="nil"/>
            </w:tcBorders>
          </w:tcPr>
          <w:p w14:paraId="56FCDEEA" w14:textId="77777777" w:rsidR="00804AD6" w:rsidRPr="00644D1C" w:rsidRDefault="00644D1C" w:rsidP="000E2838">
            <w:pPr>
              <w:pStyle w:val="Normal6a"/>
              <w:rPr>
                <w:lang w:val="es-ES"/>
              </w:rPr>
            </w:pPr>
            <w:r w:rsidRPr="00644D1C">
              <w:rPr>
                <w:b/>
                <w:i/>
                <w:vertAlign w:val="superscript"/>
                <w:lang w:val="es-ES"/>
              </w:rPr>
              <w:t>1</w:t>
            </w:r>
            <w:r w:rsidRPr="00A035CD">
              <w:rPr>
                <w:b/>
                <w:i/>
                <w:vertAlign w:val="superscript"/>
              </w:rPr>
              <w:t>β</w:t>
            </w:r>
            <w:r w:rsidRPr="00644D1C">
              <w:rPr>
                <w:b/>
                <w:i/>
                <w:lang w:val="es-ES"/>
              </w:rPr>
              <w:t xml:space="preserve"> C(2024) 2680 final (</w:t>
            </w:r>
            <w:r w:rsidRPr="00A035CD">
              <w:rPr>
                <w:b/>
                <w:i/>
              </w:rPr>
              <w:t>ΕΕ</w:t>
            </w:r>
            <w:r w:rsidRPr="00644D1C">
              <w:rPr>
                <w:b/>
                <w:i/>
                <w:lang w:val="es-ES"/>
              </w:rPr>
              <w:t xml:space="preserve"> L, 2024/1238, 14.5.2024, ELI: </w:t>
            </w:r>
            <w:r w:rsidRPr="00644D1C">
              <w:rPr>
                <w:b/>
                <w:i/>
                <w:lang w:val="es-ES"/>
              </w:rPr>
              <w:t>http://data.europa.eu/eli/reco/2024/1238/oj).</w:t>
            </w:r>
          </w:p>
        </w:tc>
      </w:tr>
    </w:tbl>
    <w:p w14:paraId="36F5642D" w14:textId="77777777" w:rsidR="00804AD6" w:rsidRPr="00644D1C" w:rsidRDefault="00644D1C" w:rsidP="00804AD6">
      <w:pPr>
        <w:rPr>
          <w:lang w:val="es-ES"/>
        </w:rPr>
      </w:pPr>
      <w:r w:rsidRPr="00644D1C">
        <w:rPr>
          <w:rStyle w:val="HideTWBExt"/>
          <w:lang w:val="es-ES"/>
        </w:rPr>
        <w:t>&lt;/Amend&gt;</w:t>
      </w:r>
      <w:bookmarkEnd w:id="3"/>
    </w:p>
    <w:p w14:paraId="7F10EE48" w14:textId="77777777" w:rsidR="00804AD6" w:rsidRPr="00A035CD" w:rsidRDefault="00644D1C" w:rsidP="00804AD6">
      <w:pPr>
        <w:pStyle w:val="AmNumberTabs"/>
      </w:pPr>
      <w:bookmarkStart w:id="4" w:name="AM3Compr4"/>
      <w:r w:rsidRPr="00A035CD">
        <w:rPr>
          <w:rStyle w:val="HideTWBExt"/>
        </w:rPr>
        <w:t>&lt;Amend&gt;</w:t>
      </w:r>
      <w:r w:rsidRPr="00A035CD">
        <w:t>Τροπολογία</w:t>
      </w:r>
      <w:r w:rsidRPr="00A035CD">
        <w:tab/>
      </w:r>
      <w:r w:rsidRPr="00A035CD">
        <w:tab/>
      </w:r>
      <w:r w:rsidRPr="00A035CD">
        <w:rPr>
          <w:rStyle w:val="HideTWBExt"/>
        </w:rPr>
        <w:t>&lt;NumAm&gt;</w:t>
      </w:r>
      <w:r w:rsidRPr="00A035CD">
        <w:t>16</w:t>
      </w:r>
      <w:r w:rsidRPr="00A035CD">
        <w:rPr>
          <w:rStyle w:val="HideTWBExt"/>
        </w:rPr>
        <w:t>&lt;/NumAm&gt;</w:t>
      </w:r>
    </w:p>
    <w:p w14:paraId="47923B7D"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500103A6" w14:textId="77777777" w:rsidR="00804AD6" w:rsidRPr="00A035CD" w:rsidRDefault="00644D1C" w:rsidP="00072BAB">
      <w:pPr>
        <w:pStyle w:val="NormalBold"/>
      </w:pPr>
      <w:r w:rsidRPr="00A035CD">
        <w:rPr>
          <w:rStyle w:val="HideTWBExt"/>
        </w:rPr>
        <w:t>&lt;Article&gt;</w:t>
      </w:r>
      <w:r w:rsidRPr="00A035CD">
        <w:t>Αιτιολογική σκέψη 18 β (νέα)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6050D3FF" w14:textId="77777777" w:rsidTr="000E2838">
        <w:trPr>
          <w:trHeight w:hRule="exact" w:val="240"/>
          <w:jc w:val="center"/>
        </w:trPr>
        <w:tc>
          <w:tcPr>
            <w:tcW w:w="9752" w:type="dxa"/>
            <w:gridSpan w:val="2"/>
            <w:tcBorders>
              <w:top w:val="nil"/>
              <w:left w:val="nil"/>
              <w:bottom w:val="nil"/>
              <w:right w:val="nil"/>
            </w:tcBorders>
          </w:tcPr>
          <w:p w14:paraId="51F5DDF5" w14:textId="77777777" w:rsidR="00804AD6" w:rsidRPr="00A035CD" w:rsidRDefault="00804AD6" w:rsidP="000E2838"/>
        </w:tc>
      </w:tr>
      <w:tr w:rsidR="00B53A66" w:rsidRPr="00A035CD" w14:paraId="0DB9CD02" w14:textId="77777777" w:rsidTr="000E2838">
        <w:trPr>
          <w:trHeight w:val="240"/>
          <w:jc w:val="center"/>
        </w:trPr>
        <w:tc>
          <w:tcPr>
            <w:tcW w:w="4876" w:type="dxa"/>
            <w:tcBorders>
              <w:top w:val="nil"/>
              <w:left w:val="nil"/>
              <w:bottom w:val="nil"/>
              <w:right w:val="nil"/>
            </w:tcBorders>
          </w:tcPr>
          <w:p w14:paraId="17E1CF3B"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4CD7CBFF" w14:textId="77777777" w:rsidR="00804AD6" w:rsidRPr="00A035CD" w:rsidRDefault="00644D1C" w:rsidP="000E2838">
            <w:pPr>
              <w:pStyle w:val="AmColumnHeading"/>
            </w:pPr>
            <w:r w:rsidRPr="00A035CD">
              <w:t>Τροπολογία</w:t>
            </w:r>
          </w:p>
        </w:tc>
      </w:tr>
      <w:tr w:rsidR="00B53A66" w:rsidRPr="00A035CD" w14:paraId="119D424B" w14:textId="77777777" w:rsidTr="000E2838">
        <w:trPr>
          <w:jc w:val="center"/>
        </w:trPr>
        <w:tc>
          <w:tcPr>
            <w:tcW w:w="4876" w:type="dxa"/>
            <w:tcBorders>
              <w:top w:val="nil"/>
              <w:left w:val="nil"/>
              <w:bottom w:val="nil"/>
              <w:right w:val="nil"/>
            </w:tcBorders>
          </w:tcPr>
          <w:p w14:paraId="2BFA7143" w14:textId="77777777" w:rsidR="00804AD6" w:rsidRPr="00A035CD" w:rsidRDefault="00804AD6" w:rsidP="000E2838">
            <w:pPr>
              <w:pStyle w:val="Normal6a"/>
            </w:pPr>
          </w:p>
        </w:tc>
        <w:tc>
          <w:tcPr>
            <w:tcW w:w="4876" w:type="dxa"/>
            <w:tcBorders>
              <w:top w:val="nil"/>
              <w:left w:val="nil"/>
              <w:bottom w:val="nil"/>
              <w:right w:val="nil"/>
            </w:tcBorders>
          </w:tcPr>
          <w:p w14:paraId="41D7DF45" w14:textId="77777777" w:rsidR="00804AD6" w:rsidRPr="00A035CD" w:rsidRDefault="00644D1C" w:rsidP="000E2838">
            <w:pPr>
              <w:pStyle w:val="Normal6a"/>
            </w:pPr>
            <w:r w:rsidRPr="00A035CD">
              <w:rPr>
                <w:b/>
                <w:i/>
              </w:rPr>
              <w:t>(18β)</w:t>
            </w:r>
            <w:r w:rsidRPr="00A035CD">
              <w:tab/>
            </w:r>
            <w:r w:rsidRPr="00A035CD">
              <w:rPr>
                <w:b/>
                <w:i/>
              </w:rPr>
              <w:t>Λαμβανομένου υπόψη του αριθμού των θυμάτων έμφυλης βίας, ο οποίος παραμένει ανησυχητικός, είναι σημαντικό να συνεχιστούν όλες αυτές οι δραστηριότητες, με την πρόβλεψη διακριτού, προστατευμένου και μη μεταβιβάσιμου κονδυλίου του προϋπολογισμού για τις δραστηριότητες υλοποίησης του ειδικού στόχου για την πρόληψη και την καταπολέμηση όλων των μορφών έμφυλης βίας στο πλαίσιο του σκέλους «Δάφνη». Το πρόγραμμα θα πρέπει επίσης να δίνει ιδιαίτερη προσοχή στις περιθωριοποιημένες ομάδες και στις γυναίκες που βρίσκον</w:t>
            </w:r>
            <w:r w:rsidRPr="00A035CD">
              <w:rPr>
                <w:b/>
                <w:i/>
              </w:rPr>
              <w:t>ται σε κατάσταση φτώχειας, κοινωνικού αποκλεισμού, οικονομικής ανασφάλειας, οικονομικής εξάρτησης, δεδομένου ότι αντιμετωπίζουν αυξημένο κίνδυνο έμφυλης βίας και έχουν περιορισμένη πρόσβαση στην προστασία και τη δικαιοσύνη, καθώς και να διασφαλίζει την υιοθέτηση διατομεακής προοπτικής.</w:t>
            </w:r>
          </w:p>
        </w:tc>
      </w:tr>
    </w:tbl>
    <w:p w14:paraId="5905041F" w14:textId="77777777" w:rsidR="00804AD6" w:rsidRPr="00A035CD" w:rsidRDefault="00644D1C" w:rsidP="00804AD6">
      <w:r w:rsidRPr="00A035CD">
        <w:rPr>
          <w:rStyle w:val="HideTWBExt"/>
        </w:rPr>
        <w:t>&lt;/Amend&gt;</w:t>
      </w:r>
      <w:bookmarkEnd w:id="4"/>
    </w:p>
    <w:p w14:paraId="307C010A" w14:textId="77777777" w:rsidR="00804AD6" w:rsidRPr="00A035CD" w:rsidRDefault="00644D1C" w:rsidP="00804AD6">
      <w:pPr>
        <w:pStyle w:val="AmNumberTabs"/>
      </w:pPr>
      <w:bookmarkStart w:id="5" w:name="AM3Compr5"/>
      <w:r w:rsidRPr="00A035CD">
        <w:rPr>
          <w:rStyle w:val="HideTWBExt"/>
        </w:rPr>
        <w:t>&lt;Amend&gt;</w:t>
      </w:r>
      <w:r w:rsidRPr="00A035CD">
        <w:t>Τροπολογία</w:t>
      </w:r>
      <w:r w:rsidRPr="00A035CD">
        <w:tab/>
      </w:r>
      <w:r w:rsidRPr="00A035CD">
        <w:tab/>
      </w:r>
      <w:r w:rsidRPr="00A035CD">
        <w:rPr>
          <w:rStyle w:val="HideTWBExt"/>
        </w:rPr>
        <w:t>&lt;NumAm&gt;</w:t>
      </w:r>
      <w:r w:rsidRPr="00A035CD">
        <w:t>17</w:t>
      </w:r>
      <w:r w:rsidRPr="00A035CD">
        <w:rPr>
          <w:rStyle w:val="HideTWBExt"/>
        </w:rPr>
        <w:t>&lt;/NumAm&gt;</w:t>
      </w:r>
    </w:p>
    <w:p w14:paraId="2040A611"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6B2F8DF3" w14:textId="77777777" w:rsidR="00804AD6" w:rsidRPr="00A035CD" w:rsidRDefault="00644D1C" w:rsidP="00072BAB">
      <w:pPr>
        <w:pStyle w:val="NormalBold"/>
      </w:pPr>
      <w:r w:rsidRPr="00A035CD">
        <w:rPr>
          <w:rStyle w:val="HideTWBExt"/>
        </w:rPr>
        <w:t>&lt;Article&gt;</w:t>
      </w:r>
      <w:r w:rsidRPr="00A035CD">
        <w:t>Αιτιολογική σκέψη 18 γ (νέα)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4571B7B5" w14:textId="77777777" w:rsidTr="000E2838">
        <w:trPr>
          <w:trHeight w:hRule="exact" w:val="240"/>
          <w:jc w:val="center"/>
        </w:trPr>
        <w:tc>
          <w:tcPr>
            <w:tcW w:w="9752" w:type="dxa"/>
            <w:gridSpan w:val="2"/>
            <w:tcBorders>
              <w:top w:val="nil"/>
              <w:left w:val="nil"/>
              <w:bottom w:val="nil"/>
              <w:right w:val="nil"/>
            </w:tcBorders>
          </w:tcPr>
          <w:p w14:paraId="1A6590D3" w14:textId="77777777" w:rsidR="00804AD6" w:rsidRPr="00A035CD" w:rsidRDefault="00804AD6" w:rsidP="000E2838"/>
        </w:tc>
      </w:tr>
      <w:tr w:rsidR="00B53A66" w:rsidRPr="00A035CD" w14:paraId="5B1C68A4" w14:textId="77777777" w:rsidTr="000E2838">
        <w:trPr>
          <w:trHeight w:val="240"/>
          <w:jc w:val="center"/>
        </w:trPr>
        <w:tc>
          <w:tcPr>
            <w:tcW w:w="4876" w:type="dxa"/>
            <w:tcBorders>
              <w:top w:val="nil"/>
              <w:left w:val="nil"/>
              <w:bottom w:val="nil"/>
              <w:right w:val="nil"/>
            </w:tcBorders>
          </w:tcPr>
          <w:p w14:paraId="36A1786A"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6B95564B" w14:textId="77777777" w:rsidR="00804AD6" w:rsidRPr="00A035CD" w:rsidRDefault="00644D1C" w:rsidP="000E2838">
            <w:pPr>
              <w:pStyle w:val="AmColumnHeading"/>
            </w:pPr>
            <w:r w:rsidRPr="00A035CD">
              <w:t>Τροπολογία</w:t>
            </w:r>
          </w:p>
        </w:tc>
      </w:tr>
      <w:tr w:rsidR="00B53A66" w:rsidRPr="00A035CD" w14:paraId="4623DA1A" w14:textId="77777777" w:rsidTr="000E2838">
        <w:trPr>
          <w:jc w:val="center"/>
        </w:trPr>
        <w:tc>
          <w:tcPr>
            <w:tcW w:w="4876" w:type="dxa"/>
            <w:tcBorders>
              <w:top w:val="nil"/>
              <w:left w:val="nil"/>
              <w:bottom w:val="nil"/>
              <w:right w:val="nil"/>
            </w:tcBorders>
          </w:tcPr>
          <w:p w14:paraId="6BE73CE8" w14:textId="77777777" w:rsidR="00804AD6" w:rsidRPr="00A035CD" w:rsidRDefault="00804AD6" w:rsidP="000E2838">
            <w:pPr>
              <w:pStyle w:val="Normal6a"/>
            </w:pPr>
          </w:p>
        </w:tc>
        <w:tc>
          <w:tcPr>
            <w:tcW w:w="4876" w:type="dxa"/>
            <w:tcBorders>
              <w:top w:val="nil"/>
              <w:left w:val="nil"/>
              <w:bottom w:val="nil"/>
              <w:right w:val="nil"/>
            </w:tcBorders>
          </w:tcPr>
          <w:p w14:paraId="21188E9D" w14:textId="77777777" w:rsidR="00804AD6" w:rsidRPr="00A035CD" w:rsidRDefault="00644D1C" w:rsidP="000E2838">
            <w:pPr>
              <w:pStyle w:val="Normal6a"/>
            </w:pPr>
            <w:r w:rsidRPr="00A035CD">
              <w:rPr>
                <w:b/>
                <w:i/>
              </w:rPr>
              <w:t>(18γ)</w:t>
            </w:r>
            <w:r w:rsidRPr="00A035CD">
              <w:tab/>
            </w:r>
            <w:r w:rsidRPr="00A035CD">
              <w:rPr>
                <w:b/>
                <w:i/>
              </w:rPr>
              <w:t xml:space="preserve">Κατά την υλοποίηση του </w:t>
            </w:r>
            <w:r w:rsidRPr="00A035CD">
              <w:rPr>
                <w:b/>
                <w:i/>
              </w:rPr>
              <w:t>προγράμματος, η Επιτροπή θα πρέπει να αξιοποιεί την εμπειρογνωσία, τα δεδομένα, τους δείκτες και τη μεθοδολογική υποστήριξη που έχει αναπτύξει το Ευρωπαϊκό Ινστιτούτο για την Ισότητα των Φύλων (EIGE) στους τομείς της ισότητας των φύλων και της έμφυλης βίας. Θα πρέπει να ενθαρρύνεται η χρήση των εν λόγω πόρων από τους αιτούντες και τους δικαιούχους, προκειμένου να βελτιωθεί η συγκρισιμότητα των δεδομένων, να ενισχυθεί η παρακολούθηση και η αξιολόγηση και να στηριχθούν τεκμηριωμένες πολιτικές, μεταξύ άλλων σε</w:t>
            </w:r>
            <w:r w:rsidRPr="00A035CD">
              <w:rPr>
                <w:b/>
                <w:i/>
              </w:rPr>
              <w:t xml:space="preserve"> σχέση με τις διαδικτυακές μορφές έμφυλης βίας.</w:t>
            </w:r>
          </w:p>
        </w:tc>
      </w:tr>
    </w:tbl>
    <w:p w14:paraId="6872F2B5" w14:textId="77777777" w:rsidR="00804AD6" w:rsidRPr="00A035CD" w:rsidRDefault="00644D1C" w:rsidP="00804AD6">
      <w:r w:rsidRPr="00A035CD">
        <w:rPr>
          <w:rStyle w:val="HideTWBExt"/>
        </w:rPr>
        <w:t>&lt;/Amend&gt;</w:t>
      </w:r>
      <w:bookmarkEnd w:id="5"/>
    </w:p>
    <w:p w14:paraId="1CD5ECBD" w14:textId="77777777" w:rsidR="00804AD6" w:rsidRPr="00A035CD" w:rsidRDefault="00644D1C" w:rsidP="00804AD6">
      <w:pPr>
        <w:pStyle w:val="AmNumberTabs"/>
      </w:pPr>
      <w:bookmarkStart w:id="6" w:name="AM3Compr6"/>
      <w:r w:rsidRPr="00A035CD">
        <w:rPr>
          <w:rStyle w:val="HideTWBExt"/>
        </w:rPr>
        <w:t>&lt;Amend&gt;</w:t>
      </w:r>
      <w:r w:rsidRPr="00A035CD">
        <w:t>Τροπολογία</w:t>
      </w:r>
      <w:r w:rsidRPr="00A035CD">
        <w:tab/>
      </w:r>
      <w:r w:rsidRPr="00A035CD">
        <w:tab/>
      </w:r>
      <w:r w:rsidRPr="00A035CD">
        <w:rPr>
          <w:rStyle w:val="HideTWBExt"/>
        </w:rPr>
        <w:t>&lt;NumAm&gt;</w:t>
      </w:r>
      <w:r w:rsidRPr="00A035CD">
        <w:t>18</w:t>
      </w:r>
      <w:r w:rsidRPr="00A035CD">
        <w:rPr>
          <w:rStyle w:val="HideTWBExt"/>
        </w:rPr>
        <w:t>&lt;/NumAm&gt;</w:t>
      </w:r>
    </w:p>
    <w:p w14:paraId="55E7C01D"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36C1EDE1" w14:textId="77777777" w:rsidR="00804AD6" w:rsidRPr="00A035CD" w:rsidRDefault="00644D1C" w:rsidP="00072BAB">
      <w:pPr>
        <w:pStyle w:val="NormalBold"/>
      </w:pPr>
      <w:r w:rsidRPr="00A035CD">
        <w:rPr>
          <w:rStyle w:val="HideTWBExt"/>
        </w:rPr>
        <w:t>&lt;Article&gt;</w:t>
      </w:r>
      <w:r w:rsidRPr="00A035CD">
        <w:t>Αιτιολογική σκέψη 19</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612BE8CF" w14:textId="77777777" w:rsidTr="000E2838">
        <w:trPr>
          <w:trHeight w:hRule="exact" w:val="240"/>
          <w:jc w:val="center"/>
        </w:trPr>
        <w:tc>
          <w:tcPr>
            <w:tcW w:w="9752" w:type="dxa"/>
            <w:gridSpan w:val="2"/>
            <w:tcBorders>
              <w:top w:val="nil"/>
              <w:left w:val="nil"/>
              <w:bottom w:val="nil"/>
              <w:right w:val="nil"/>
            </w:tcBorders>
          </w:tcPr>
          <w:p w14:paraId="48CFA64E" w14:textId="77777777" w:rsidR="00804AD6" w:rsidRPr="00A035CD" w:rsidRDefault="00804AD6" w:rsidP="000E2838"/>
        </w:tc>
      </w:tr>
      <w:tr w:rsidR="00B53A66" w:rsidRPr="00A035CD" w14:paraId="22302992" w14:textId="77777777" w:rsidTr="000E2838">
        <w:trPr>
          <w:trHeight w:val="240"/>
          <w:jc w:val="center"/>
        </w:trPr>
        <w:tc>
          <w:tcPr>
            <w:tcW w:w="4876" w:type="dxa"/>
            <w:tcBorders>
              <w:top w:val="nil"/>
              <w:left w:val="nil"/>
              <w:bottom w:val="nil"/>
              <w:right w:val="nil"/>
            </w:tcBorders>
          </w:tcPr>
          <w:p w14:paraId="6C8F2B4F"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4B7D54EF" w14:textId="77777777" w:rsidR="00804AD6" w:rsidRPr="00A035CD" w:rsidRDefault="00644D1C" w:rsidP="000E2838">
            <w:pPr>
              <w:pStyle w:val="AmColumnHeading"/>
            </w:pPr>
            <w:r w:rsidRPr="00A035CD">
              <w:t>Τροπολογία</w:t>
            </w:r>
          </w:p>
        </w:tc>
      </w:tr>
      <w:tr w:rsidR="00B53A66" w:rsidRPr="00A035CD" w14:paraId="336BA722" w14:textId="77777777" w:rsidTr="000E2838">
        <w:trPr>
          <w:jc w:val="center"/>
        </w:trPr>
        <w:tc>
          <w:tcPr>
            <w:tcW w:w="4876" w:type="dxa"/>
            <w:tcBorders>
              <w:top w:val="nil"/>
              <w:left w:val="nil"/>
              <w:bottom w:val="nil"/>
              <w:right w:val="nil"/>
            </w:tcBorders>
          </w:tcPr>
          <w:p w14:paraId="2CB78A3A" w14:textId="77777777" w:rsidR="00804AD6" w:rsidRPr="00A035CD" w:rsidRDefault="00644D1C" w:rsidP="000E2838">
            <w:pPr>
              <w:pStyle w:val="Normal6a"/>
            </w:pPr>
            <w:r w:rsidRPr="00A035CD">
              <w:t>(19)</w:t>
            </w:r>
            <w:r w:rsidRPr="00A035CD">
              <w:tab/>
              <w:t xml:space="preserve">Σύμφωνα με το </w:t>
            </w:r>
            <w:r w:rsidRPr="00A035CD">
              <w:t>κεκτημένο της Ένωσης σχετικά με την ίση μεταχείριση, τα κράτη μέλη έχουν συστήσει ανεξάρτητους φορείς για την προώθηση της ίσης μεταχείρισης, (στο εξής: φορείς ισότητας), οι οποίοι διαδραματίζουν καίριο ρόλο στην προώθηση της ισότητας και τη διασφάλιση της αποτελεσματικής εφαρμογής της νομοθεσίας για την ίση μεταχείριση. Επιπλέον, το πρόγραμμα θα πρέπει να στηρίζει το Ευρωπαϊκό Δίκτυο Φορέων Ισότητας (Equinet) που αποτελείται από τους εθνικούς φορείς ισότητας, όπως προβλέπεται στην οδηγία (ΕΕ) 2024/1499</w:t>
            </w:r>
            <w:r w:rsidRPr="00A035CD">
              <w:rPr>
                <w:vertAlign w:val="superscript"/>
              </w:rPr>
              <w:t>11</w:t>
            </w:r>
            <w:r w:rsidRPr="00A035CD">
              <w:t xml:space="preserve"> του Συμβουλίου και στην οδηγία (ΕΕ) 2024/1500 του Ευρωπαϊκού Κοινοβουλίου και του Συμβουλίου</w:t>
            </w:r>
            <w:r w:rsidRPr="00A035CD">
              <w:rPr>
                <w:vertAlign w:val="superscript"/>
              </w:rPr>
              <w:t>12</w:t>
            </w:r>
            <w:r w:rsidRPr="00A035CD">
              <w:t>, δεδομένου ότι το Equinet είναι ο μοναδικός φορέας που διασφαλίζει τον συντονισμό των δραστηριοτήτων μεταξύ των φορέων ισότητας. Αυτό είναι καίριας σημασίας για την αποτελεσματική εφαρμογή του ενωσιακού δικαίου σχετικά με την καταπολέμηση των διακρίσεων στα κράτη μέλη.</w:t>
            </w:r>
          </w:p>
        </w:tc>
        <w:tc>
          <w:tcPr>
            <w:tcW w:w="4876" w:type="dxa"/>
            <w:tcBorders>
              <w:top w:val="nil"/>
              <w:left w:val="nil"/>
              <w:bottom w:val="nil"/>
              <w:right w:val="nil"/>
            </w:tcBorders>
          </w:tcPr>
          <w:p w14:paraId="183E91CA" w14:textId="77777777" w:rsidR="00804AD6" w:rsidRPr="00A035CD" w:rsidRDefault="00644D1C" w:rsidP="000E2838">
            <w:pPr>
              <w:pStyle w:val="Normal6a"/>
            </w:pPr>
            <w:r w:rsidRPr="00A035CD">
              <w:t>(19)</w:t>
            </w:r>
            <w:r w:rsidRPr="00A035CD">
              <w:tab/>
              <w:t xml:space="preserve">Σύμφωνα με το κεκτημένο της Ένωσης σχετικά με την ίση μεταχείριση, τα κράτη μέλη έχουν συστήσει ανεξάρτητους φορείς για την προώθηση της ίσης μεταχείρισης, (στο εξής: φορείς ισότητας), οι οποίοι διαδραματίζουν καίριο ρόλο στην προώθηση </w:t>
            </w:r>
            <w:r w:rsidRPr="00A035CD">
              <w:rPr>
                <w:b/>
                <w:i/>
              </w:rPr>
              <w:t xml:space="preserve">και την προαγωγή </w:t>
            </w:r>
            <w:r w:rsidRPr="00A035CD">
              <w:t>της ισότητας</w:t>
            </w:r>
            <w:r w:rsidRPr="00A035CD">
              <w:rPr>
                <w:b/>
                <w:i/>
              </w:rPr>
              <w:t>, συμπεριλαμβανομένης</w:t>
            </w:r>
            <w:r w:rsidRPr="00A035CD">
              <w:t xml:space="preserve"> </w:t>
            </w:r>
            <w:r w:rsidRPr="00A035CD">
              <w:rPr>
                <w:b/>
                <w:bCs/>
                <w:i/>
                <w:iCs/>
              </w:rPr>
              <w:t>της ισότητας των</w:t>
            </w:r>
            <w:r w:rsidRPr="00A035CD">
              <w:rPr>
                <w:b/>
                <w:i/>
              </w:rPr>
              <w:t xml:space="preserve"> φύλων,</w:t>
            </w:r>
            <w:r w:rsidRPr="00A035CD">
              <w:t xml:space="preserve"> και τη διασφάλιση της αποτελεσματικής εφαρμογής της νομοθεσίας για την ίση μεταχείριση. Επιπλέον, το πρόγραμμα θα πρέπει να στηρίζει το Ευρωπαϊκό Δίκτυο Φορέων Ισότητας (Equinet) που αποτελείται από τ</w:t>
            </w:r>
            <w:r w:rsidRPr="00A035CD">
              <w:t>ους εθνικούς φορείς ισότητας, όπως προβλέπεται στην οδηγία (ΕΕ) 2024/1499</w:t>
            </w:r>
            <w:r w:rsidRPr="00A035CD">
              <w:rPr>
                <w:vertAlign w:val="superscript"/>
              </w:rPr>
              <w:t>11</w:t>
            </w:r>
            <w:r w:rsidRPr="00A035CD">
              <w:t xml:space="preserve"> του Συμβουλίου και στην οδηγία (ΕΕ) 2024/1500 του Ευρωπαϊκού Κοινοβουλίου και του Συμβουλίου</w:t>
            </w:r>
            <w:r w:rsidRPr="00A035CD">
              <w:rPr>
                <w:vertAlign w:val="superscript"/>
              </w:rPr>
              <w:t>12</w:t>
            </w:r>
            <w:r w:rsidRPr="00A035CD">
              <w:t>, δεδομένου ότι το Equinet είναι ο μοναδικός φορέας που διασφαλίζει τον συντονισμό των δραστηριοτήτων μεταξύ των φορέων ισότητας. Αυτό είναι καίριας σημασίας για την αποτελεσματική εφαρμογή του ενωσιακού δικαίου σχετικά με την καταπολέμηση των διακρίσεων</w:t>
            </w:r>
            <w:r w:rsidRPr="00A035CD">
              <w:rPr>
                <w:b/>
                <w:i/>
              </w:rPr>
              <w:t xml:space="preserve">, συμπεριλαμβανομένου του ενωσιακού δικαίου που αφορά την ισότητα των φύλων, και για τη </w:t>
            </w:r>
            <w:r w:rsidRPr="00A035CD">
              <w:rPr>
                <w:b/>
                <w:i/>
              </w:rPr>
              <w:t>διασφάλιση ίσων ευκαιριών για τις γυναίκες σε όλους τους τομείς της κοινωνικής, οικονομικής και πολιτικής ζωής, καθώς και για την καταπολέμηση και την πρόληψη της έμφυλης βίας</w:t>
            </w:r>
            <w:r w:rsidRPr="00A035CD">
              <w:t xml:space="preserve"> στα κράτη μέλη.</w:t>
            </w:r>
          </w:p>
        </w:tc>
      </w:tr>
      <w:tr w:rsidR="00B53A66" w:rsidRPr="00A035CD" w14:paraId="2D40AC58" w14:textId="77777777" w:rsidTr="000E2838">
        <w:trPr>
          <w:jc w:val="center"/>
        </w:trPr>
        <w:tc>
          <w:tcPr>
            <w:tcW w:w="4876" w:type="dxa"/>
            <w:tcBorders>
              <w:top w:val="nil"/>
              <w:left w:val="nil"/>
              <w:bottom w:val="nil"/>
              <w:right w:val="nil"/>
            </w:tcBorders>
          </w:tcPr>
          <w:p w14:paraId="43F79865" w14:textId="77777777" w:rsidR="00804AD6" w:rsidRPr="00A035CD" w:rsidRDefault="00644D1C" w:rsidP="000E2838">
            <w:pPr>
              <w:pStyle w:val="Normal6a"/>
            </w:pPr>
            <w:r w:rsidRPr="00A035CD">
              <w:rPr>
                <w:b/>
                <w:i/>
              </w:rPr>
              <w:t>_________________</w:t>
            </w:r>
          </w:p>
        </w:tc>
        <w:tc>
          <w:tcPr>
            <w:tcW w:w="4876" w:type="dxa"/>
            <w:tcBorders>
              <w:top w:val="nil"/>
              <w:left w:val="nil"/>
              <w:bottom w:val="nil"/>
              <w:right w:val="nil"/>
            </w:tcBorders>
          </w:tcPr>
          <w:p w14:paraId="0C9E3AC1" w14:textId="77777777" w:rsidR="00804AD6" w:rsidRPr="00A035CD" w:rsidRDefault="00644D1C" w:rsidP="000E2838">
            <w:pPr>
              <w:pStyle w:val="Normal6a"/>
            </w:pPr>
            <w:r w:rsidRPr="00A035CD">
              <w:rPr>
                <w:b/>
                <w:i/>
              </w:rPr>
              <w:t>_________________</w:t>
            </w:r>
          </w:p>
        </w:tc>
      </w:tr>
      <w:tr w:rsidR="00B53A66" w:rsidRPr="00A035CD" w14:paraId="4FC5BD5B" w14:textId="77777777" w:rsidTr="000E2838">
        <w:trPr>
          <w:jc w:val="center"/>
        </w:trPr>
        <w:tc>
          <w:tcPr>
            <w:tcW w:w="4876" w:type="dxa"/>
            <w:tcBorders>
              <w:top w:val="nil"/>
              <w:left w:val="nil"/>
              <w:bottom w:val="nil"/>
              <w:right w:val="nil"/>
            </w:tcBorders>
          </w:tcPr>
          <w:p w14:paraId="25208895" w14:textId="77777777" w:rsidR="00804AD6" w:rsidRPr="00A035CD" w:rsidRDefault="00644D1C" w:rsidP="000E2838">
            <w:pPr>
              <w:pStyle w:val="Normal6a"/>
            </w:pPr>
            <w:r w:rsidRPr="00A035CD">
              <w:rPr>
                <w:vertAlign w:val="superscript"/>
              </w:rPr>
              <w:t>11</w:t>
            </w:r>
            <w:r w:rsidRPr="00A035CD">
              <w:t xml:space="preserve"> Οδηγία (ΕΕ) 2024/1499 του Συμβουλίου, της 7ης Μαΐου 2024, σχετικά με πρότυπα για τους φορείς ισότητας στον τομέα της ίσης μεταχείρισης προσώπων ανεξαρτήτως της φυλετικής ή εθνοτικής καταγωγής τους, της ίσης μεταχείρισης προσώπων σε θέματα εργασίας και απασχόλησης ανεξαρτήτως θρησκείας ή πεποιθήσεων, αναπηρίας, ηλικίας ή γενετήσιου προσανατολισμού αυτών, της ίσης μεταχείρισης γυναικών και ανδρών σε θέματα κοινωνικής ασφάλισης και όσον αφορά την πρόσβαση σε αγαθά και υπηρεσίες και την παροχή αυτών, και την τ</w:t>
            </w:r>
            <w:r w:rsidRPr="00A035CD">
              <w:t>ροποποίηση των οδηγιών 2000/43/ΕΚ και 2004/113/ΕΚ (ΕΕ L, 2024/1499, 29.5.2024, ELI: http://data.europa.eu/eli/dir/2024/1499/oj).</w:t>
            </w:r>
          </w:p>
        </w:tc>
        <w:tc>
          <w:tcPr>
            <w:tcW w:w="4876" w:type="dxa"/>
            <w:tcBorders>
              <w:top w:val="nil"/>
              <w:left w:val="nil"/>
              <w:bottom w:val="nil"/>
              <w:right w:val="nil"/>
            </w:tcBorders>
          </w:tcPr>
          <w:p w14:paraId="6C248315" w14:textId="77777777" w:rsidR="00804AD6" w:rsidRPr="00A035CD" w:rsidRDefault="00644D1C" w:rsidP="000E2838">
            <w:pPr>
              <w:pStyle w:val="Normal6a"/>
            </w:pPr>
            <w:r w:rsidRPr="00A035CD">
              <w:rPr>
                <w:vertAlign w:val="superscript"/>
              </w:rPr>
              <w:t>11</w:t>
            </w:r>
            <w:r w:rsidRPr="00A035CD">
              <w:t xml:space="preserve"> Οδηγία (ΕΕ) 2024/1499 του Συμβουλίου, της 7ης Μαΐου 2024, σχετικά με πρότυπα για τους φορείς ισότητας στον τομέα της ίσης μεταχείρισης προσώπων ανεξαρτήτως της φυλετικής ή εθνοτικής καταγωγής τους, της ίσης μεταχείρισης προσώπων σε θέματα εργασίας και απασχόλησης ανεξαρτήτως θρησκείας ή πεποιθήσεων, αναπηρίας, ηλικίας ή γενετήσιου προσανατολισμού αυτών, της ίσης μεταχείρισης γυναικών και ανδρών σε θέματα κοινωνικής ασφάλισης και όσον αφορά την πρόσβαση σε αγαθά και υπηρεσίες και την παροχή αυτών, και την τ</w:t>
            </w:r>
            <w:r w:rsidRPr="00A035CD">
              <w:t>ροποποίηση των οδηγιών 2000/43/ΕΚ και 2004/113/ΕΚ (ΕΕ L, 2024/1499, 29.5.2024, ELI: http://data.europa.eu/eli/dir/2024/1499/oj).</w:t>
            </w:r>
          </w:p>
        </w:tc>
      </w:tr>
      <w:tr w:rsidR="00B53A66" w:rsidRPr="00A035CD" w14:paraId="73C2591C" w14:textId="77777777" w:rsidTr="000E2838">
        <w:trPr>
          <w:jc w:val="center"/>
        </w:trPr>
        <w:tc>
          <w:tcPr>
            <w:tcW w:w="4876" w:type="dxa"/>
            <w:tcBorders>
              <w:top w:val="nil"/>
              <w:left w:val="nil"/>
              <w:bottom w:val="nil"/>
              <w:right w:val="nil"/>
            </w:tcBorders>
          </w:tcPr>
          <w:p w14:paraId="6FFE284B" w14:textId="77777777" w:rsidR="00804AD6" w:rsidRPr="00A035CD" w:rsidRDefault="00644D1C" w:rsidP="000E2838">
            <w:pPr>
              <w:pStyle w:val="Normal6a"/>
            </w:pPr>
            <w:r w:rsidRPr="00A035CD">
              <w:rPr>
                <w:vertAlign w:val="superscript"/>
              </w:rPr>
              <w:t>12</w:t>
            </w:r>
            <w:r w:rsidRPr="00A035CD">
              <w:t xml:space="preserve"> Οδηγία (ΕΕ) 2024/1500 του Ευρωπαϊκού Κοινοβουλίου και του Συμβουλίου, της 14ης Μαΐου 2024, σχετικά με πρότυπα για τους φορείς ισότητας στον τομέα της ίσης μεταχείρισης και των ίσων ευκαιριών μεταξύ γυναικών και ανδρών σε θέματα εργασίας και απασχόλησης, και για την τροποποίηση των οδηγιών 2006/54/ΕΚ και 2010/41/ΕΕ (ΕΕ L, 2024/1500, 29.5.2024, ELI: http://data.europa.eu/eli/dir/2024/1500/oj).</w:t>
            </w:r>
          </w:p>
        </w:tc>
        <w:tc>
          <w:tcPr>
            <w:tcW w:w="4876" w:type="dxa"/>
            <w:tcBorders>
              <w:top w:val="nil"/>
              <w:left w:val="nil"/>
              <w:bottom w:val="nil"/>
              <w:right w:val="nil"/>
            </w:tcBorders>
          </w:tcPr>
          <w:p w14:paraId="045CB618" w14:textId="77777777" w:rsidR="00804AD6" w:rsidRPr="00A035CD" w:rsidRDefault="00644D1C" w:rsidP="000E2838">
            <w:pPr>
              <w:pStyle w:val="Normal6a"/>
            </w:pPr>
            <w:r w:rsidRPr="00A035CD">
              <w:rPr>
                <w:vertAlign w:val="superscript"/>
              </w:rPr>
              <w:t>12</w:t>
            </w:r>
            <w:r w:rsidRPr="00A035CD">
              <w:t xml:space="preserve"> Οδηγία (ΕΕ) 2024/1500 του Ευρωπαϊκού Κοινοβουλίου και του Συμβουλίου, της 14ης Μαΐου 2024, σχετικά με πρότυπα για τους φορείς ισότητας στον τομέα της ίσης μεταχείρισης και των ίσων ευκαιριών μεταξύ γυναικών και ανδρών σε θέματα εργασίας και απασχόλησης, και για την τροποποίηση των οδηγιών 2006/54/ΕΚ και 2010/41/ΕΕ (ΕΕ L, 2024/1500, 29.5.2024, ELI: http://data.europa.eu/eli/dir/2024/1500/oj).</w:t>
            </w:r>
          </w:p>
        </w:tc>
      </w:tr>
    </w:tbl>
    <w:p w14:paraId="01E16F54" w14:textId="77777777" w:rsidR="00804AD6" w:rsidRPr="00A035CD" w:rsidRDefault="00644D1C" w:rsidP="00804AD6">
      <w:r w:rsidRPr="00A035CD">
        <w:rPr>
          <w:rStyle w:val="HideTWBExt"/>
        </w:rPr>
        <w:t>&lt;/Amend&gt;</w:t>
      </w:r>
      <w:bookmarkEnd w:id="6"/>
    </w:p>
    <w:p w14:paraId="40788936" w14:textId="77777777" w:rsidR="00804AD6" w:rsidRPr="00A035CD" w:rsidRDefault="00644D1C" w:rsidP="00804AD6">
      <w:pPr>
        <w:pStyle w:val="AmNumberTabs"/>
      </w:pPr>
      <w:bookmarkStart w:id="7" w:name="AM3Compr8"/>
      <w:r w:rsidRPr="00A035CD">
        <w:rPr>
          <w:rStyle w:val="HideTWBExt"/>
        </w:rPr>
        <w:t>&lt;Amend&gt;</w:t>
      </w:r>
      <w:r w:rsidRPr="00A035CD">
        <w:t>Τροπολογία</w:t>
      </w:r>
      <w:r w:rsidRPr="00A035CD">
        <w:tab/>
      </w:r>
      <w:r w:rsidRPr="00A035CD">
        <w:tab/>
      </w:r>
      <w:r w:rsidRPr="00A035CD">
        <w:rPr>
          <w:rStyle w:val="HideTWBExt"/>
        </w:rPr>
        <w:t>&lt;NumAm&gt;</w:t>
      </w:r>
      <w:r w:rsidRPr="00A035CD">
        <w:t>19</w:t>
      </w:r>
      <w:r w:rsidRPr="00A035CD">
        <w:rPr>
          <w:rStyle w:val="HideTWBExt"/>
        </w:rPr>
        <w:t>&lt;/NumAm&gt;</w:t>
      </w:r>
    </w:p>
    <w:p w14:paraId="6B34B016"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5F543A2B" w14:textId="77777777" w:rsidR="00804AD6" w:rsidRPr="00A035CD" w:rsidRDefault="00644D1C" w:rsidP="00072BAB">
      <w:pPr>
        <w:pStyle w:val="NormalBold"/>
      </w:pPr>
      <w:r w:rsidRPr="00A035CD">
        <w:rPr>
          <w:rStyle w:val="HideTWBExt"/>
        </w:rPr>
        <w:t>&lt;Article&gt;</w:t>
      </w:r>
      <w:r w:rsidRPr="00A035CD">
        <w:t>Αιτιολογική σκέψη 21</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21498F16" w14:textId="77777777" w:rsidTr="000E2838">
        <w:trPr>
          <w:trHeight w:hRule="exact" w:val="240"/>
          <w:jc w:val="center"/>
        </w:trPr>
        <w:tc>
          <w:tcPr>
            <w:tcW w:w="9752" w:type="dxa"/>
            <w:gridSpan w:val="2"/>
            <w:tcBorders>
              <w:top w:val="nil"/>
              <w:left w:val="nil"/>
              <w:bottom w:val="nil"/>
              <w:right w:val="nil"/>
            </w:tcBorders>
          </w:tcPr>
          <w:p w14:paraId="3D487F54" w14:textId="77777777" w:rsidR="00804AD6" w:rsidRPr="00A035CD" w:rsidRDefault="00804AD6" w:rsidP="000E2838"/>
        </w:tc>
      </w:tr>
      <w:tr w:rsidR="00B53A66" w:rsidRPr="00A035CD" w14:paraId="73BF58D1" w14:textId="77777777" w:rsidTr="000E2838">
        <w:trPr>
          <w:trHeight w:val="240"/>
          <w:jc w:val="center"/>
        </w:trPr>
        <w:tc>
          <w:tcPr>
            <w:tcW w:w="4876" w:type="dxa"/>
            <w:tcBorders>
              <w:top w:val="nil"/>
              <w:left w:val="nil"/>
              <w:bottom w:val="nil"/>
              <w:right w:val="nil"/>
            </w:tcBorders>
          </w:tcPr>
          <w:p w14:paraId="1E03031B"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749ADA8D" w14:textId="77777777" w:rsidR="00804AD6" w:rsidRPr="00A035CD" w:rsidRDefault="00644D1C" w:rsidP="000E2838">
            <w:pPr>
              <w:pStyle w:val="AmColumnHeading"/>
            </w:pPr>
            <w:r w:rsidRPr="00A035CD">
              <w:t>Τροπολογία</w:t>
            </w:r>
          </w:p>
        </w:tc>
      </w:tr>
      <w:tr w:rsidR="00B53A66" w:rsidRPr="00A035CD" w14:paraId="4CADDD17" w14:textId="77777777" w:rsidTr="000E2838">
        <w:trPr>
          <w:jc w:val="center"/>
        </w:trPr>
        <w:tc>
          <w:tcPr>
            <w:tcW w:w="4876" w:type="dxa"/>
            <w:tcBorders>
              <w:top w:val="nil"/>
              <w:left w:val="nil"/>
              <w:bottom w:val="nil"/>
              <w:right w:val="nil"/>
            </w:tcBorders>
          </w:tcPr>
          <w:p w14:paraId="0EBF4509" w14:textId="77777777" w:rsidR="00804AD6" w:rsidRPr="00A035CD" w:rsidRDefault="00644D1C" w:rsidP="000E2838">
            <w:pPr>
              <w:pStyle w:val="Normal6a"/>
            </w:pPr>
            <w:r w:rsidRPr="00A035CD">
              <w:t>(21)</w:t>
            </w:r>
            <w:r w:rsidRPr="00A035CD">
              <w:tab/>
              <w:t xml:space="preserve">Η ενθάρρυνση των πολιτών να διαδραματίσουν πιο ενεργό ρόλο στη δημοκρατία σε επίπεδο Ένωσης θα ενισχύσει την ευρωπαϊκή κοινωνία των πολιτών και θα προωθήσει την ανάπτυξη μιας ευρωπαϊκής ταυτότητας. Ως εκ τούτου, η κοινωνία των πολιτών πρέπει να </w:t>
            </w:r>
            <w:r w:rsidRPr="00A035CD">
              <w:rPr>
                <w:b/>
                <w:i/>
              </w:rPr>
              <w:t>λαμβάνει</w:t>
            </w:r>
            <w:r w:rsidRPr="00A035CD">
              <w:t xml:space="preserve"> στήριξη για την προώθηση και τη διαφύλαξη των αξιών της Ένωσης, καθώς και για την ευαισθητοποίηση σχετικά με αυτές, όπως και για να </w:t>
            </w:r>
            <w:r w:rsidRPr="00A035CD">
              <w:rPr>
                <w:b/>
                <w:i/>
              </w:rPr>
              <w:t>συμβάλει</w:t>
            </w:r>
            <w:r w:rsidRPr="00A035CD">
              <w:t xml:space="preserve"> στην αποτελεσματική άσκηση των δικαιωμάτων σύμφωνα με το ενωσιακό δίκαιο. Όταν οι πολίτες της Ένωσης συμμετέχουν στο</w:t>
            </w:r>
            <w:r w:rsidRPr="00A035CD">
              <w:t xml:space="preserve">ν δημοκρατικό βίο της Ένωσης, συμβάλλουν ώστε να </w:t>
            </w:r>
            <w:r w:rsidRPr="00A035CD">
              <w:rPr>
                <w:b/>
                <w:i/>
              </w:rPr>
              <w:t>γίνει πραγματικότητα</w:t>
            </w:r>
            <w:r w:rsidRPr="00A035CD">
              <w:t xml:space="preserve"> η αντιπροσωπευτική δημοκρατία, μια αρχή στην οποία βασίζεται η λειτουργία της Ένωσης και η οποία αποτελεί απτή έκφραση της αξίας της δημοκρατίας που κατοχυρώνεται στο άρθρο 2 ΣΕΕ.</w:t>
            </w:r>
          </w:p>
        </w:tc>
        <w:tc>
          <w:tcPr>
            <w:tcW w:w="4876" w:type="dxa"/>
            <w:tcBorders>
              <w:top w:val="nil"/>
              <w:left w:val="nil"/>
              <w:bottom w:val="nil"/>
              <w:right w:val="nil"/>
            </w:tcBorders>
          </w:tcPr>
          <w:p w14:paraId="5AC82E87" w14:textId="77777777" w:rsidR="00804AD6" w:rsidRPr="00A035CD" w:rsidRDefault="00644D1C" w:rsidP="000E2838">
            <w:pPr>
              <w:pStyle w:val="Normal6a"/>
            </w:pPr>
            <w:r w:rsidRPr="00A035CD">
              <w:t>(21)</w:t>
            </w:r>
            <w:r w:rsidRPr="00A035CD">
              <w:tab/>
              <w:t>Η ενθάρρυνση των πολιτών να διαδραματίσουν πιο ενεργό ρόλο στη δημοκρατία σε επίπεδο Ένωσης θα ενισχύσει την ευρωπαϊκή κοινωνία των πολιτών και θα προωθήσει την ανάπτυξη μιας ευρωπαϊκής ταυτότητας. Ως εκ τούτου, η κοινωνία των πολιτών</w:t>
            </w:r>
            <w:r w:rsidRPr="00A035CD">
              <w:rPr>
                <w:b/>
                <w:i/>
              </w:rPr>
              <w:t>, ιδίως οι οργανώσεις για τα δικαιώματα των γυναικών, οι αντιρατσιστικές οργανώσεις, οι υπερασπιστές των ανθρωπίνων δικαιωμάτων και οι οργανώσεις που υπερασπίζονται τα δικαιώματα των ΛΟΑΤΚΙ, ιδίως εκείνες που έχουν επικεφαλής γυναίκες,</w:t>
            </w:r>
            <w:r w:rsidRPr="00A035CD">
              <w:t xml:space="preserve"> πρέπει να </w:t>
            </w:r>
            <w:r w:rsidRPr="00A035CD">
              <w:rPr>
                <w:b/>
                <w:i/>
              </w:rPr>
              <w:t>λαμβάνουν</w:t>
            </w:r>
            <w:r w:rsidRPr="00A035CD">
              <w:t xml:space="preserve"> στήριξη για την προώθ</w:t>
            </w:r>
            <w:r w:rsidRPr="00A035CD">
              <w:t xml:space="preserve">ηση και τη διαφύλαξη των αξιών της Ένωσης, καθώς και για την ευαισθητοποίηση σχετικά με αυτές, όπως και για να </w:t>
            </w:r>
            <w:r w:rsidRPr="00A035CD">
              <w:rPr>
                <w:b/>
                <w:i/>
              </w:rPr>
              <w:t>συμβάλλουν</w:t>
            </w:r>
            <w:r w:rsidRPr="00A035CD">
              <w:t xml:space="preserve"> στην αποτελεσματική άσκηση των δικαιωμάτων σύμφωνα με το ενωσιακό δίκαιο. Όταν οι πολίτες της Ένωσης συμμετέχουν στον δημοκρατικό βίο της Ένωσης, συμβάλλουν</w:t>
            </w:r>
            <w:r w:rsidRPr="00A035CD">
              <w:rPr>
                <w:b/>
                <w:i/>
              </w:rPr>
              <w:t>, μέσω μιας προσέγγισης από τη βάση προς την κορυφή,</w:t>
            </w:r>
            <w:r w:rsidRPr="00A035CD">
              <w:t xml:space="preserve"> ώστε να </w:t>
            </w:r>
            <w:r w:rsidRPr="00A035CD">
              <w:rPr>
                <w:b/>
                <w:i/>
              </w:rPr>
              <w:t>ενισχυθεί στην πράξη</w:t>
            </w:r>
            <w:r w:rsidRPr="00A035CD">
              <w:t xml:space="preserve"> η αντιπροσωπευτική δημοκρατία, μια αρχή στην οποία βασίζεται η λειτουργία της Ένωσης και η οποία αποτελεί απτή έκφραση της αξίας της δημοκρατίας που κατ</w:t>
            </w:r>
            <w:r w:rsidRPr="00A035CD">
              <w:t xml:space="preserve">οχυρώνεται στο άρθρο 2 ΣΕΕ. </w:t>
            </w:r>
            <w:r w:rsidRPr="00A035CD">
              <w:rPr>
                <w:b/>
                <w:i/>
              </w:rPr>
              <w:t xml:space="preserve">Ειδικότερα, στα κράτη μέλη όπου ο χώρος της κοινωνίας των πολιτών συρρικνώνεται ή όπου οι οργανώσεις της κοινωνίας των πολιτών, συμπεριλαμβανομένων των οργανώσεων για τα δικαιώματα των γυναικών, αντιμετωπίζουν νομικούς, διοικητικούς ή οικονομικούς περιορισμούς, το πρόγραμμα θα πρέπει να δίνει προτεραιότητα στη στήριξη που αποσκοπεί στη διασφάλιση της ανεξαρτησίας τους, της επιχειρησιακής τους ικανότητας και της προστασίας τους. Το πρόγραμμα θα πρέπει να στηρίζει πρωτοβουλίες που </w:t>
            </w:r>
            <w:r w:rsidRPr="00A035CD">
              <w:rPr>
                <w:b/>
                <w:i/>
              </w:rPr>
              <w:t>προωθούν την ισόρροπη συμμετοχή γυναικών και ανδρών στον δημοκρατικό βίο, στα μέσα ενημέρωσης και στην κοινωνία των πολιτών, μεταξύ άλλων σε ηγετικές θέσεις.</w:t>
            </w:r>
          </w:p>
        </w:tc>
      </w:tr>
    </w:tbl>
    <w:p w14:paraId="45079259" w14:textId="77777777" w:rsidR="00804AD6" w:rsidRPr="00A035CD" w:rsidRDefault="00644D1C" w:rsidP="00804AD6">
      <w:r w:rsidRPr="00A035CD">
        <w:rPr>
          <w:rStyle w:val="HideTWBExt"/>
        </w:rPr>
        <w:t>&lt;/Amend&gt;</w:t>
      </w:r>
      <w:bookmarkEnd w:id="7"/>
    </w:p>
    <w:p w14:paraId="4E8635C0" w14:textId="77777777" w:rsidR="00804AD6" w:rsidRPr="00A035CD" w:rsidRDefault="00644D1C" w:rsidP="00804AD6">
      <w:pPr>
        <w:pStyle w:val="AmNumberTabs"/>
      </w:pPr>
      <w:bookmarkStart w:id="8" w:name="AM3Compr9"/>
      <w:r w:rsidRPr="00A035CD">
        <w:rPr>
          <w:rStyle w:val="HideTWBExt"/>
        </w:rPr>
        <w:t>&lt;Amend&gt;</w:t>
      </w:r>
      <w:r w:rsidRPr="00A035CD">
        <w:t>Τροπολογία</w:t>
      </w:r>
      <w:r w:rsidRPr="00A035CD">
        <w:tab/>
      </w:r>
      <w:r w:rsidRPr="00A035CD">
        <w:tab/>
      </w:r>
      <w:r w:rsidRPr="00A035CD">
        <w:rPr>
          <w:rStyle w:val="HideTWBExt"/>
        </w:rPr>
        <w:t>&lt;NumAm&gt;</w:t>
      </w:r>
      <w:r w:rsidRPr="00A035CD">
        <w:t>20</w:t>
      </w:r>
      <w:r w:rsidRPr="00A035CD">
        <w:rPr>
          <w:rStyle w:val="HideTWBExt"/>
        </w:rPr>
        <w:t>&lt;/NumAm&gt;</w:t>
      </w:r>
    </w:p>
    <w:p w14:paraId="0DC8E34A"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6EC44DDE" w14:textId="77777777" w:rsidR="00804AD6" w:rsidRPr="00A035CD" w:rsidRDefault="00644D1C" w:rsidP="00072BAB">
      <w:pPr>
        <w:pStyle w:val="NormalBold"/>
      </w:pPr>
      <w:r w:rsidRPr="00A035CD">
        <w:rPr>
          <w:rStyle w:val="HideTWBExt"/>
        </w:rPr>
        <w:t>&lt;Article&gt;</w:t>
      </w:r>
      <w:r w:rsidRPr="00A035CD">
        <w:t>Αιτιολογική σκέψη 22</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31BFDDED" w14:textId="77777777" w:rsidTr="000E2838">
        <w:trPr>
          <w:trHeight w:hRule="exact" w:val="240"/>
          <w:jc w:val="center"/>
        </w:trPr>
        <w:tc>
          <w:tcPr>
            <w:tcW w:w="9752" w:type="dxa"/>
            <w:gridSpan w:val="2"/>
            <w:tcBorders>
              <w:top w:val="nil"/>
              <w:left w:val="nil"/>
              <w:bottom w:val="nil"/>
              <w:right w:val="nil"/>
            </w:tcBorders>
          </w:tcPr>
          <w:p w14:paraId="7BEC427E" w14:textId="77777777" w:rsidR="00804AD6" w:rsidRPr="00A035CD" w:rsidRDefault="00804AD6" w:rsidP="000E2838"/>
        </w:tc>
      </w:tr>
      <w:tr w:rsidR="00B53A66" w:rsidRPr="00A035CD" w14:paraId="7DDC66A4" w14:textId="77777777" w:rsidTr="000E2838">
        <w:trPr>
          <w:trHeight w:val="240"/>
          <w:jc w:val="center"/>
        </w:trPr>
        <w:tc>
          <w:tcPr>
            <w:tcW w:w="4876" w:type="dxa"/>
            <w:tcBorders>
              <w:top w:val="nil"/>
              <w:left w:val="nil"/>
              <w:bottom w:val="nil"/>
              <w:right w:val="nil"/>
            </w:tcBorders>
          </w:tcPr>
          <w:p w14:paraId="28B19435"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3F8F7731" w14:textId="77777777" w:rsidR="00804AD6" w:rsidRPr="00A035CD" w:rsidRDefault="00644D1C" w:rsidP="000E2838">
            <w:pPr>
              <w:pStyle w:val="AmColumnHeading"/>
            </w:pPr>
            <w:r w:rsidRPr="00A035CD">
              <w:t>Τροπολογία</w:t>
            </w:r>
          </w:p>
        </w:tc>
      </w:tr>
      <w:tr w:rsidR="00B53A66" w:rsidRPr="00A035CD" w14:paraId="33B42A53" w14:textId="77777777" w:rsidTr="000E2838">
        <w:trPr>
          <w:jc w:val="center"/>
        </w:trPr>
        <w:tc>
          <w:tcPr>
            <w:tcW w:w="4876" w:type="dxa"/>
            <w:tcBorders>
              <w:top w:val="nil"/>
              <w:left w:val="nil"/>
              <w:bottom w:val="nil"/>
              <w:right w:val="nil"/>
            </w:tcBorders>
          </w:tcPr>
          <w:p w14:paraId="0B5AAB99" w14:textId="77777777" w:rsidR="00804AD6" w:rsidRPr="00A035CD" w:rsidRDefault="00644D1C" w:rsidP="000E2838">
            <w:pPr>
              <w:pStyle w:val="Normal6a"/>
            </w:pPr>
            <w:r w:rsidRPr="00A035CD">
              <w:t>(22)</w:t>
            </w:r>
            <w:r w:rsidRPr="00A035CD">
              <w:tab/>
              <w:t xml:space="preserve">Για να έρθει η Ένωση πιο κοντά στους πολίτες της και να ενισχυθεί η δημοκρατική συμμετοχή, είναι αναγκαία μια </w:t>
            </w:r>
            <w:r w:rsidRPr="00A035CD">
              <w:t xml:space="preserve">σειρά δράσεων και συντονισμένων προσπαθειών. Θα πρέπει να αναπτυχθεί και να προαχθεί η ευρωπαϊκή ιθαγένεια και η ευρωπαϊκή ταυτότητα μέσω της </w:t>
            </w:r>
            <w:r w:rsidRPr="00A035CD">
              <w:rPr>
                <w:b/>
                <w:i/>
              </w:rPr>
              <w:t>ενθάρρυνσης</w:t>
            </w:r>
            <w:r w:rsidRPr="00A035CD">
              <w:t xml:space="preserve"> της κατανόησης από τους πολίτες της διαδικασίας χάραξης πολιτικής και της προαγωγής της συμμετοχής των πολιτών στις δράσεις της Ένωσης. Οι δραστηριότητες μνήμης και ο κριτικός αναστοχασμός σχετικά με την ιστορική μνήμη της Ευρώπης είναι απαραίτητα για να αποκτήσουν οι πολίτες επίγνωση της κοινής ιστορίας τους και να θέσουν τα θεμέλια για ένα κοινό μέλλον κ</w:t>
            </w:r>
            <w:r w:rsidRPr="00A035CD">
              <w:t>αι κοινές αξίες. Επιπρόσθετα, η στήριξη των οργανώσεων της κοινωνίας των πολιτών σε τοπικό, περιφερειακό, εθνικό και διακρατικό επίπεδο στους τομείς που καλύπτονται από το πρόγραμμα θα συμβάλουν ώστε να αυξηθεί η συμμετοχή των πολιτών στην κοινωνία και, τελικά, η ενεργή συμμετοχή τους στον δημοκρατικό βίο της Ένωσης. Ταυτόχρονα, η στήριξη δραστηριοτήτων που προάγουν την αμοιβαία κατανόηση, τον διαπολιτισμικό διάλογο, την πολιτιστική και γλωσσική διαφορετικότητα, την κοινωνική ένταξη και τον σεβασμό προς του</w:t>
            </w:r>
            <w:r w:rsidRPr="00A035CD">
              <w:t xml:space="preserve">ς άλλους, καλλιεργεί </w:t>
            </w:r>
            <w:r w:rsidRPr="00A035CD">
              <w:rPr>
                <w:b/>
                <w:i/>
              </w:rPr>
              <w:t>την</w:t>
            </w:r>
            <w:r w:rsidRPr="00A035CD">
              <w:t xml:space="preserve"> αίσθηση του ανήκειν στην Ένωση και μιας κοινής ιθαγένειας στο πλαίσιο μιας ευρωπαϊκής ταυτότητας με βάση μια κοινή αντίληψη για τις κοινές μας ευρωπαϊκές αξίες, τον πολιτισμό, την ιστορία και την κληρονομιά.</w:t>
            </w:r>
          </w:p>
        </w:tc>
        <w:tc>
          <w:tcPr>
            <w:tcW w:w="4876" w:type="dxa"/>
            <w:tcBorders>
              <w:top w:val="nil"/>
              <w:left w:val="nil"/>
              <w:bottom w:val="nil"/>
              <w:right w:val="nil"/>
            </w:tcBorders>
          </w:tcPr>
          <w:p w14:paraId="3075D68A" w14:textId="77777777" w:rsidR="00804AD6" w:rsidRPr="00A035CD" w:rsidRDefault="00644D1C" w:rsidP="000E2838">
            <w:pPr>
              <w:pStyle w:val="Normal6a"/>
            </w:pPr>
            <w:r w:rsidRPr="00A035CD">
              <w:t>(22)</w:t>
            </w:r>
            <w:r w:rsidRPr="00A035CD">
              <w:tab/>
              <w:t xml:space="preserve">Για να έρθει η Ένωση πιο κοντά στους πολίτες της και να ενισχυθεί η δημοκρατική συμμετοχή, είναι αναγκαία μια σειρά δράσεων και συντονισμένων προσπαθειών. Θα πρέπει να αναπτυχθεί και να προαχθεί η ευρωπαϊκή ιθαγένεια και η ευρωπαϊκή ταυτότητα μέσω της </w:t>
            </w:r>
            <w:r w:rsidRPr="00A035CD">
              <w:rPr>
                <w:b/>
                <w:i/>
              </w:rPr>
              <w:t>διασφάλισης</w:t>
            </w:r>
            <w:r w:rsidRPr="00A035CD">
              <w:t xml:space="preserve"> της κατανόησης από τους πολίτες της διαδικασίας χάραξης πολιτικής και της προαγωγής της συμμετοχής των πολιτών στις δράσεις της Ένωσης. Οι δραστηριότητες μνήμης και ο κριτικός αναστοχασμός σχετικά με την ιστορική μνήμη της Ευρώπης</w:t>
            </w:r>
            <w:r w:rsidRPr="00A035CD">
              <w:rPr>
                <w:b/>
                <w:i/>
              </w:rPr>
              <w:t xml:space="preserve">, μεταξύ άλλων η </w:t>
            </w:r>
            <w:r w:rsidRPr="00A035CD">
              <w:rPr>
                <w:b/>
                <w:i/>
              </w:rPr>
              <w:t>συμβολή των γυναικείων οργανώσεων και των οργανώσεων ΛΟΑΤΚΙ στην ανάπτυξη της δημοκρατίας και των θεμελιωδών δικαιωμάτων,</w:t>
            </w:r>
            <w:r w:rsidRPr="00A035CD">
              <w:t xml:space="preserve"> είναι απαραίτητα για να αποκτήσουν οι πολίτες επίγνωση της κοινής ιστορίας τους και να θέσουν τα θεμέλια για ένα κοινό μέλλον και κοινές αξίες. Επιπρόσθετα, η στήριξη των οργανώσεων της κοινωνίας των πολιτών σε τοπικό, περιφερειακό, εθνικό και διακρατικό επίπεδο στους τομείς που καλύπτονται από το πρόγραμμα θα συμβάλουν ώστε να αυξηθεί η συμμετοχή των πολιτών στην κοινωνία και, τελικά, η</w:t>
            </w:r>
            <w:r w:rsidRPr="00A035CD">
              <w:t xml:space="preserve"> ενεργή συμμετοχή τους στον δημοκρατικό βίο της Ένωσης. Ταυτόχρονα, η στήριξη δραστηριοτήτων που προάγουν την αμοιβαία κατανόηση, τον διαπολιτισμικό διάλογο, την πολιτιστική και γλωσσική διαφορετικότητα, την κοινωνική ένταξη και τον σεβασμό προς τους άλλους, καλλιεργεί </w:t>
            </w:r>
            <w:r w:rsidRPr="00A035CD">
              <w:rPr>
                <w:b/>
                <w:i/>
              </w:rPr>
              <w:t>τη συμπεριληπτική</w:t>
            </w:r>
            <w:r w:rsidRPr="00A035CD">
              <w:t xml:space="preserve"> αίσθηση του ανήκειν στην Ένωση και μιας κοινής ιθαγένειας στο πλαίσιο μιας ευρωπαϊκής ταυτότητας με βάση μια κοινή αντίληψη για τις κοινές μας ευρωπαϊκές αξίες </w:t>
            </w:r>
            <w:r w:rsidRPr="00A035CD">
              <w:rPr>
                <w:b/>
                <w:i/>
              </w:rPr>
              <w:t>που κατοχυρώνονται στο άρθρο 2 ΣΕΕ</w:t>
            </w:r>
            <w:r w:rsidRPr="00A035CD">
              <w:t>, τον πολιτισμό, την ιστορία κ</w:t>
            </w:r>
            <w:r w:rsidRPr="00A035CD">
              <w:t>αι την κληρονομιά.</w:t>
            </w:r>
          </w:p>
        </w:tc>
      </w:tr>
    </w:tbl>
    <w:p w14:paraId="21C882DA" w14:textId="77777777" w:rsidR="00804AD6" w:rsidRPr="00A035CD" w:rsidRDefault="00644D1C" w:rsidP="00804AD6">
      <w:r w:rsidRPr="00A035CD">
        <w:rPr>
          <w:rStyle w:val="HideTWBExt"/>
        </w:rPr>
        <w:t>&lt;/Amend&gt;</w:t>
      </w:r>
      <w:bookmarkEnd w:id="8"/>
    </w:p>
    <w:p w14:paraId="2450B0BA" w14:textId="77777777" w:rsidR="00804AD6" w:rsidRPr="00A035CD" w:rsidRDefault="00644D1C" w:rsidP="00804AD6">
      <w:pPr>
        <w:pStyle w:val="AmNumberTabs"/>
      </w:pPr>
      <w:bookmarkStart w:id="9" w:name="AM3Compr10"/>
      <w:r w:rsidRPr="00A035CD">
        <w:rPr>
          <w:rStyle w:val="HideTWBExt"/>
        </w:rPr>
        <w:t>&lt;Amend&gt;</w:t>
      </w:r>
      <w:r w:rsidRPr="00A035CD">
        <w:t>Τροπολογία</w:t>
      </w:r>
      <w:r w:rsidRPr="00A035CD">
        <w:tab/>
      </w:r>
      <w:r w:rsidRPr="00A035CD">
        <w:tab/>
      </w:r>
      <w:r w:rsidRPr="00A035CD">
        <w:rPr>
          <w:rStyle w:val="HideTWBExt"/>
        </w:rPr>
        <w:t>&lt;NumAm&gt;</w:t>
      </w:r>
      <w:r w:rsidRPr="00A035CD">
        <w:t>21</w:t>
      </w:r>
      <w:r w:rsidRPr="00A035CD">
        <w:rPr>
          <w:rStyle w:val="HideTWBExt"/>
        </w:rPr>
        <w:t>&lt;/NumAm&gt;</w:t>
      </w:r>
    </w:p>
    <w:p w14:paraId="469886A4"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64722ED2" w14:textId="77777777" w:rsidR="00804AD6" w:rsidRPr="00A035CD" w:rsidRDefault="00644D1C" w:rsidP="00072BAB">
      <w:pPr>
        <w:pStyle w:val="NormalBold"/>
      </w:pPr>
      <w:r w:rsidRPr="00A035CD">
        <w:rPr>
          <w:rStyle w:val="HideTWBExt"/>
        </w:rPr>
        <w:t>&lt;Article&gt;</w:t>
      </w:r>
      <w:r w:rsidRPr="00A035CD">
        <w:t>Αιτιολογική σκέψη 23</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0EBC3492" w14:textId="77777777" w:rsidTr="000E2838">
        <w:trPr>
          <w:trHeight w:hRule="exact" w:val="240"/>
          <w:jc w:val="center"/>
        </w:trPr>
        <w:tc>
          <w:tcPr>
            <w:tcW w:w="9752" w:type="dxa"/>
            <w:gridSpan w:val="2"/>
            <w:tcBorders>
              <w:top w:val="nil"/>
              <w:left w:val="nil"/>
              <w:bottom w:val="nil"/>
              <w:right w:val="nil"/>
            </w:tcBorders>
          </w:tcPr>
          <w:p w14:paraId="0B7B280D" w14:textId="77777777" w:rsidR="00804AD6" w:rsidRPr="00A035CD" w:rsidRDefault="00804AD6" w:rsidP="000E2838"/>
        </w:tc>
      </w:tr>
      <w:tr w:rsidR="00B53A66" w:rsidRPr="00A035CD" w14:paraId="34519BD5" w14:textId="77777777" w:rsidTr="000E2838">
        <w:trPr>
          <w:trHeight w:val="240"/>
          <w:jc w:val="center"/>
        </w:trPr>
        <w:tc>
          <w:tcPr>
            <w:tcW w:w="4876" w:type="dxa"/>
            <w:tcBorders>
              <w:top w:val="nil"/>
              <w:left w:val="nil"/>
              <w:bottom w:val="nil"/>
              <w:right w:val="nil"/>
            </w:tcBorders>
          </w:tcPr>
          <w:p w14:paraId="65398134"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6A1EA29F" w14:textId="77777777" w:rsidR="00804AD6" w:rsidRPr="00A035CD" w:rsidRDefault="00644D1C" w:rsidP="000E2838">
            <w:pPr>
              <w:pStyle w:val="AmColumnHeading"/>
            </w:pPr>
            <w:r w:rsidRPr="00A035CD">
              <w:t>Τροπολογία</w:t>
            </w:r>
          </w:p>
        </w:tc>
      </w:tr>
      <w:tr w:rsidR="00B53A66" w:rsidRPr="00A035CD" w14:paraId="041FC85C" w14:textId="77777777" w:rsidTr="000E2838">
        <w:trPr>
          <w:jc w:val="center"/>
        </w:trPr>
        <w:tc>
          <w:tcPr>
            <w:tcW w:w="4876" w:type="dxa"/>
            <w:tcBorders>
              <w:top w:val="nil"/>
              <w:left w:val="nil"/>
              <w:bottom w:val="nil"/>
              <w:right w:val="nil"/>
            </w:tcBorders>
          </w:tcPr>
          <w:p w14:paraId="39D40DB3" w14:textId="77777777" w:rsidR="00804AD6" w:rsidRPr="00A035CD" w:rsidRDefault="00644D1C" w:rsidP="000E2838">
            <w:pPr>
              <w:pStyle w:val="Normal6a"/>
            </w:pPr>
            <w:r w:rsidRPr="00A035CD">
              <w:t>(23)</w:t>
            </w:r>
            <w:r w:rsidRPr="00A035CD">
              <w:tab/>
              <w:t xml:space="preserve">Οι οργανώσεις της κοινωνίας των πολιτών και άλλοι φορείς του χώρου της </w:t>
            </w:r>
            <w:r w:rsidRPr="00A035CD">
              <w:t>κοινωνίας των πολιτών, όπως οι ανεξάρτητοι φορείς ανθρωπίνων δικαιωμάτων, οι φορείς ισότητας και οι θεσμοί των διαμεσολαβητών, διαδραματίζουν ζωτικό ρόλο συμβάλλοντας στην εφαρμογή της πολιτικής, ενθαρρύνοντας τη συμμετοχή των πολιτών, καθιστώντας υπόλογα τα θεσμικά όργανα και επιφέροντας θετικές αλλαγές. Το πρόγραμμα θα πρέπει να διευκολύνει τη διασφάλιση επαρκών πόρων και ενός ευνοϊκού περιβάλλοντος για την ανεξάρτητη, ελεύθερη, ασφαλή και αποτελεσματική λειτουργία τους. Για τον σκοπό αυτό, η ενωσιακή χρη</w:t>
            </w:r>
            <w:r w:rsidRPr="00A035CD">
              <w:t>ματοδότηση θα πρέπει να συμπληρώνει τις προσπάθειες σε εθνικό επίπεδο με τη στήριξη, την προστασία, την ενδυνάμωση και την ανάπτυξη των ικανοτήτων τους, όπως τονίζεται στο ψήφισμα του Ευρωπαϊκού Κοινοβουλίου της 19ης Απριλίου 2018</w:t>
            </w:r>
            <w:r w:rsidRPr="00A035CD">
              <w:rPr>
                <w:vertAlign w:val="superscript"/>
              </w:rPr>
              <w:t>13</w:t>
            </w:r>
            <w:r w:rsidRPr="00A035CD">
              <w:t>, καθώς και στα συμπεράσματα του Συμβουλίου της 10ης Μαρτίου 2023</w:t>
            </w:r>
            <w:r w:rsidRPr="00A035CD">
              <w:rPr>
                <w:vertAlign w:val="superscript"/>
              </w:rPr>
              <w:t>14</w:t>
            </w:r>
            <w:r w:rsidRPr="00A035CD">
              <w:t xml:space="preserve"> και της 7ης Μαρτίου 2025</w:t>
            </w:r>
            <w:r w:rsidRPr="00A035CD">
              <w:rPr>
                <w:vertAlign w:val="superscript"/>
              </w:rPr>
              <w:t>15</w:t>
            </w:r>
            <w:r w:rsidRPr="00A035CD">
              <w:t>. Η κοινωνία των πολιτών διαδραματίζει επίσης σημαντικό ρόλο στη διασφάλιση της αποτελεσματικής εφαρμογής της οδηγίας (ΕΕ) 2019/1937 του Ευρωπαϊκού Κοινοβουλίου και του Συμβουλίου</w:t>
            </w:r>
            <w:r w:rsidRPr="00A035CD">
              <w:rPr>
                <w:vertAlign w:val="superscript"/>
              </w:rPr>
              <w:t>16</w:t>
            </w:r>
            <w:r w:rsidRPr="00A035CD">
              <w:t>, προ</w:t>
            </w:r>
            <w:r w:rsidRPr="00A035CD">
              <w:t>ωθώντας μια νοοτροπία ελεύθερης έκφρασης της γνώμης και ένα ευνοϊκό περιβάλλον για τους πληροφοριοδότες δημοσίου συμφέροντος.</w:t>
            </w:r>
          </w:p>
        </w:tc>
        <w:tc>
          <w:tcPr>
            <w:tcW w:w="4876" w:type="dxa"/>
            <w:tcBorders>
              <w:top w:val="nil"/>
              <w:left w:val="nil"/>
              <w:bottom w:val="nil"/>
              <w:right w:val="nil"/>
            </w:tcBorders>
          </w:tcPr>
          <w:p w14:paraId="171E6545" w14:textId="77777777" w:rsidR="00804AD6" w:rsidRPr="00A035CD" w:rsidRDefault="00644D1C" w:rsidP="000E2838">
            <w:pPr>
              <w:pStyle w:val="Normal6a"/>
            </w:pPr>
            <w:r w:rsidRPr="00A035CD">
              <w:t>(23)</w:t>
            </w:r>
            <w:r w:rsidRPr="00A035CD">
              <w:tab/>
              <w:t xml:space="preserve">Οι οργανώσεις της κοινωνίας των πολιτών και άλλοι φορείς του χώρου της κοινωνίας των πολιτών, όπως οι ανεξάρτητοι φορείς ανθρωπίνων δικαιωμάτων, οι φορείς ισότητας και οι θεσμοί των διαμεσολαβητών, διαδραματίζουν ζωτικό ρόλο συμβάλλοντας στην εφαρμογή της πολιτικής </w:t>
            </w:r>
            <w:r w:rsidRPr="00A035CD">
              <w:rPr>
                <w:b/>
                <w:i/>
              </w:rPr>
              <w:t>και στον σεβασμό των θεμελιωδών δικαιωμάτων</w:t>
            </w:r>
            <w:r w:rsidRPr="00A035CD">
              <w:t>, ενθαρρύνοντας τη συμμετοχή των πολιτών, καθιστώντας υπόλογα τα θεσμικά όργανα και επιφέροντας θετικές αλλαγές</w:t>
            </w:r>
            <w:r w:rsidRPr="00A035CD">
              <w:rPr>
                <w:b/>
                <w:i/>
              </w:rPr>
              <w:t>, μεταξύ άλλων μέσω της υπεράσπισης, της στρατηγικής δικαστικής επίλυσης διαφορών, εκστρατε</w:t>
            </w:r>
            <w:r w:rsidRPr="00A035CD">
              <w:rPr>
                <w:b/>
                <w:i/>
              </w:rPr>
              <w:t>ιών ενημέρωσης και άλλων δραστηριοτήτων εποπτείας</w:t>
            </w:r>
            <w:r w:rsidRPr="00A035CD">
              <w:t xml:space="preserve">. </w:t>
            </w:r>
            <w:r w:rsidRPr="00A035CD">
              <w:rPr>
                <w:b/>
                <w:i/>
              </w:rPr>
              <w:t>Λαμβάνοντας υπόψη τη σημασία της ενίσχυσης της συμμετοχής των οργανώσεων της κοινωνίας των πολιτών και αναγνωρίζοντας τις ειδικές διοικητικές και οικονομικές προκλήσεις που αντιμετωπίζουν, ιδίως οι μικρότερες οντότητες,</w:t>
            </w:r>
            <w:r w:rsidRPr="00A035CD">
              <w:t xml:space="preserve"> το πρόγραμμα θα πρέπει να διευκολύνει τη διασφάλιση επαρκών πόρων και ενός ευνοϊκού περιβάλλοντος για την ανεξάρτητη, ελεύθερη, ασφαλή και αποτελεσματική λειτουργία τους.</w:t>
            </w:r>
            <w:r w:rsidRPr="00A035CD">
              <w:rPr>
                <w:b/>
                <w:i/>
              </w:rPr>
              <w:t xml:space="preserve"> Θα πρέπει να επιτρέπει την ταχεία στήριξη καινοτόμων τοπικών πρωτοβουλ</w:t>
            </w:r>
            <w:r w:rsidRPr="00A035CD">
              <w:rPr>
                <w:b/>
                <w:i/>
              </w:rPr>
              <w:t>ιών και την παροχή χρηματοδοτικής στήριξης σε τρίτους, διατηρώντας παράλληλα διαφανή, ισότιμη και συμμετοχική εποπτεία. Προκειμένου να διασφαλίζονται η ανεξαρτησία και η βιωσιμότητα των οργανώσεων της κοινωνίας των πολιτών, ιδίως εκείνων που δραστηριοποιούνται στην προώθηση της ισότητας και των θεμελιωδών δικαιωμάτων, συμπεριλαμβανομένων εκείνων που ασχολούνται με τα δικαιώματα των γυναικών, το πρόγραμμα θα πρέπει να εξασφαλίζει προσβάσιμη και διαφανή στήριξη, προβλέποντας τη χορήγηση προβλέψιμων και πολυετ</w:t>
            </w:r>
            <w:r w:rsidRPr="00A035CD">
              <w:rPr>
                <w:b/>
                <w:i/>
              </w:rPr>
              <w:t xml:space="preserve">ών επιδοτήσεων λειτουργίας. </w:t>
            </w:r>
            <w:r w:rsidRPr="00A035CD">
              <w:rPr>
                <w:b/>
                <w:bCs/>
                <w:i/>
                <w:iCs/>
              </w:rPr>
              <w:t>Η χρηματοδότηση και η χορήγηση επιδοτήσεων θα πρέπει να διασφαλίζουν κατάλληλη διαφάνεια και λογοδοσία κατά την κατανομή και τη χρήση της ενωσιακής χρηματοδότησης, σύμφωνα με τις αρχές της χρηστής δημοσιονομικής διαχείρισης, της αναλογικότητας και του πλήρους σεβασμού των αξιών και των στόχων του προγράμματος.</w:t>
            </w:r>
            <w:r w:rsidRPr="00A035CD">
              <w:t xml:space="preserve"> Για τον σκοπό αυτό, η ενωσιακή </w:t>
            </w:r>
            <w:r w:rsidRPr="00A035CD">
              <w:t>χρηματοδότηση θα πρέπει να συμπληρώνει τις προσπάθειες σε εθνικό επίπεδο με τη στήριξη, την προστασία, την ενδυνάμωση και την ανάπτυξη των ικανοτήτων τους, όπως τονίζεται στο ψήφισμα του Ευρωπαϊκού Κοινοβουλίου της 19ης Απριλίου 2018</w:t>
            </w:r>
            <w:r w:rsidRPr="00A035CD">
              <w:rPr>
                <w:vertAlign w:val="superscript"/>
              </w:rPr>
              <w:t>13</w:t>
            </w:r>
            <w:r w:rsidRPr="00A035CD">
              <w:t>, καθώς και στα συμπεράσματα του Συμβουλίου της 10ης Μαρτίου 2023</w:t>
            </w:r>
            <w:r w:rsidRPr="00A035CD">
              <w:rPr>
                <w:vertAlign w:val="superscript"/>
              </w:rPr>
              <w:t>14</w:t>
            </w:r>
            <w:r w:rsidRPr="00A035CD">
              <w:t xml:space="preserve"> και της 7ης Μαρτίου 2025</w:t>
            </w:r>
            <w:r w:rsidRPr="00A035CD">
              <w:rPr>
                <w:vertAlign w:val="superscript"/>
              </w:rPr>
              <w:t>15</w:t>
            </w:r>
            <w:r w:rsidRPr="00A035CD">
              <w:t>. Η κοινωνία των πολιτών διαδραματίζει επίσης σημαντικό ρόλο στη διασφάλιση της αποτελεσματικής εφαρμογής της οδηγίας (ΕΕ) 2019/1937 του Ευρωπαϊκού Κοινοβουλίου και του Συμβουλίου</w:t>
            </w:r>
            <w:r w:rsidRPr="00A035CD">
              <w:rPr>
                <w:vertAlign w:val="superscript"/>
              </w:rPr>
              <w:t>16</w:t>
            </w:r>
            <w:r w:rsidRPr="00A035CD">
              <w:t xml:space="preserve">, </w:t>
            </w:r>
            <w:r w:rsidRPr="00A035CD">
              <w:t>προωθώντας μια νοοτροπία ελεύθερης έκφρασης της γνώμης και ένα ευνοϊκό περιβάλλον για τους πληροφοριοδότες δημοσίου συμφέροντος</w:t>
            </w:r>
            <w:r w:rsidRPr="00A035CD">
              <w:rPr>
                <w:b/>
                <w:i/>
              </w:rPr>
              <w:t>.</w:t>
            </w:r>
            <w:r w:rsidRPr="00A035CD">
              <w:t xml:space="preserve"> </w:t>
            </w:r>
            <w:r w:rsidRPr="00A035CD">
              <w:rPr>
                <w:b/>
                <w:i/>
              </w:rPr>
              <w:t>Το πρόγραμμα θα πρέπει επίσης να στηρίζει δράσεις που αποσκοπούν στην πρόληψη και την αντιμετώπιση στρατηγικών αγωγών προς αποθάρρυνση της συμμετοχής του κοινού (SLAPP), καθώς χρησιμοποιούνται επίσης συχνά για τον εκφοβισμό ή τη φίμωση υπερασπιστριών των ανθρωπίνων δικαιωμάτων και οργανώσεων που ασχολούνται με την ισότητα των φύλων και τα δικαιώματα των γυναικών.</w:t>
            </w:r>
          </w:p>
        </w:tc>
      </w:tr>
      <w:tr w:rsidR="00B53A66" w:rsidRPr="00A035CD" w14:paraId="00DB0FFE" w14:textId="77777777" w:rsidTr="000E2838">
        <w:trPr>
          <w:jc w:val="center"/>
        </w:trPr>
        <w:tc>
          <w:tcPr>
            <w:tcW w:w="4876" w:type="dxa"/>
            <w:tcBorders>
              <w:top w:val="nil"/>
              <w:left w:val="nil"/>
              <w:bottom w:val="nil"/>
              <w:right w:val="nil"/>
            </w:tcBorders>
          </w:tcPr>
          <w:p w14:paraId="52561F0D" w14:textId="77777777" w:rsidR="00804AD6" w:rsidRPr="00A035CD" w:rsidRDefault="00644D1C" w:rsidP="000E2838">
            <w:pPr>
              <w:pStyle w:val="Normal6a"/>
            </w:pPr>
            <w:r w:rsidRPr="00A035CD">
              <w:rPr>
                <w:b/>
                <w:i/>
              </w:rPr>
              <w:t>_________________</w:t>
            </w:r>
          </w:p>
        </w:tc>
        <w:tc>
          <w:tcPr>
            <w:tcW w:w="4876" w:type="dxa"/>
            <w:tcBorders>
              <w:top w:val="nil"/>
              <w:left w:val="nil"/>
              <w:bottom w:val="nil"/>
              <w:right w:val="nil"/>
            </w:tcBorders>
          </w:tcPr>
          <w:p w14:paraId="4CF22750" w14:textId="77777777" w:rsidR="00804AD6" w:rsidRPr="00A035CD" w:rsidRDefault="00644D1C" w:rsidP="000E2838">
            <w:pPr>
              <w:pStyle w:val="Normal6a"/>
            </w:pPr>
            <w:r w:rsidRPr="00A035CD">
              <w:rPr>
                <w:b/>
                <w:i/>
              </w:rPr>
              <w:t>_________________</w:t>
            </w:r>
          </w:p>
        </w:tc>
      </w:tr>
      <w:tr w:rsidR="00B53A66" w:rsidRPr="00A035CD" w14:paraId="4560AED9" w14:textId="77777777" w:rsidTr="000E2838">
        <w:trPr>
          <w:jc w:val="center"/>
        </w:trPr>
        <w:tc>
          <w:tcPr>
            <w:tcW w:w="4876" w:type="dxa"/>
            <w:tcBorders>
              <w:top w:val="nil"/>
              <w:left w:val="nil"/>
              <w:bottom w:val="nil"/>
              <w:right w:val="nil"/>
            </w:tcBorders>
          </w:tcPr>
          <w:p w14:paraId="6F013446" w14:textId="77777777" w:rsidR="00804AD6" w:rsidRPr="00A035CD" w:rsidRDefault="00644D1C" w:rsidP="000E2838">
            <w:pPr>
              <w:pStyle w:val="Normal6a"/>
            </w:pPr>
            <w:r w:rsidRPr="00A035CD">
              <w:rPr>
                <w:vertAlign w:val="superscript"/>
              </w:rPr>
              <w:t>13</w:t>
            </w:r>
            <w:r w:rsidRPr="00A035CD">
              <w:t xml:space="preserve"> 2018/2619(RSP) (ΕΕ C 390 της 18.11.2019, σ. 117, https://eur-lex.europa.eu/legal-content/EL/TXT/?uri=oj:JOC_2019_390_R_0017)</w:t>
            </w:r>
          </w:p>
        </w:tc>
        <w:tc>
          <w:tcPr>
            <w:tcW w:w="4876" w:type="dxa"/>
            <w:tcBorders>
              <w:top w:val="nil"/>
              <w:left w:val="nil"/>
              <w:bottom w:val="nil"/>
              <w:right w:val="nil"/>
            </w:tcBorders>
          </w:tcPr>
          <w:p w14:paraId="1C3F59B1" w14:textId="77777777" w:rsidR="00804AD6" w:rsidRPr="00A035CD" w:rsidRDefault="00644D1C" w:rsidP="000E2838">
            <w:pPr>
              <w:pStyle w:val="Normal6a"/>
            </w:pPr>
            <w:r w:rsidRPr="00A035CD">
              <w:rPr>
                <w:vertAlign w:val="superscript"/>
              </w:rPr>
              <w:t>13</w:t>
            </w:r>
            <w:r w:rsidRPr="00A035CD">
              <w:t xml:space="preserve"> 2018/2619(RSP) (ΕΕ C 390 της 18.11.2019, σ. 117, https://eur-lex.europa.eu/legal-content/EL/TXT/?uri=oj:JOC_2019_390_R_0017)</w:t>
            </w:r>
          </w:p>
        </w:tc>
      </w:tr>
      <w:tr w:rsidR="00B53A66" w:rsidRPr="00A035CD" w14:paraId="26369446" w14:textId="77777777" w:rsidTr="000E2838">
        <w:trPr>
          <w:jc w:val="center"/>
        </w:trPr>
        <w:tc>
          <w:tcPr>
            <w:tcW w:w="4876" w:type="dxa"/>
            <w:tcBorders>
              <w:top w:val="nil"/>
              <w:left w:val="nil"/>
              <w:bottom w:val="nil"/>
              <w:right w:val="nil"/>
            </w:tcBorders>
          </w:tcPr>
          <w:p w14:paraId="2920829D" w14:textId="77777777" w:rsidR="00804AD6" w:rsidRPr="00A035CD" w:rsidRDefault="00644D1C" w:rsidP="000E2838">
            <w:pPr>
              <w:pStyle w:val="Normal6a"/>
            </w:pPr>
            <w:r w:rsidRPr="00A035CD">
              <w:rPr>
                <w:vertAlign w:val="superscript"/>
              </w:rPr>
              <w:t>14</w:t>
            </w:r>
            <w:r w:rsidRPr="00A035CD">
              <w:t xml:space="preserve"> ST-7388/23, Συμπεράσματα του Συμβουλίου για την εφαρμογή του Χάρτη των Θεμελιωδών Δικαιωμάτων της ΕΕ· ο ρόλος του χώρου της κοινωνίας των πολιτών στην προστασία και την προαγωγή των θεμελιωδών δικαιωμάτων στην ΕΕ.</w:t>
            </w:r>
          </w:p>
        </w:tc>
        <w:tc>
          <w:tcPr>
            <w:tcW w:w="4876" w:type="dxa"/>
            <w:tcBorders>
              <w:top w:val="nil"/>
              <w:left w:val="nil"/>
              <w:bottom w:val="nil"/>
              <w:right w:val="nil"/>
            </w:tcBorders>
          </w:tcPr>
          <w:p w14:paraId="5F3F9B52" w14:textId="77777777" w:rsidR="00804AD6" w:rsidRPr="00A035CD" w:rsidRDefault="00644D1C" w:rsidP="000E2838">
            <w:pPr>
              <w:pStyle w:val="Normal6a"/>
            </w:pPr>
            <w:r w:rsidRPr="00A035CD">
              <w:rPr>
                <w:vertAlign w:val="superscript"/>
              </w:rPr>
              <w:t>14</w:t>
            </w:r>
            <w:r w:rsidRPr="00A035CD">
              <w:t xml:space="preserve"> ST-7388/23, Συμπεράσματα του Συμβουλίου για την εφαρμογή του Χάρτη των Θεμελιωδών Δικαιωμάτων της ΕΕ· ο ρόλος του χώρου της κοινωνίας των πολιτών στην προστασία και την προαγωγή των θεμελιωδών δικαιωμάτων στην ΕΕ.</w:t>
            </w:r>
          </w:p>
        </w:tc>
      </w:tr>
      <w:tr w:rsidR="00B53A66" w:rsidRPr="00A035CD" w14:paraId="6E56EBC9" w14:textId="77777777" w:rsidTr="000E2838">
        <w:trPr>
          <w:jc w:val="center"/>
        </w:trPr>
        <w:tc>
          <w:tcPr>
            <w:tcW w:w="4876" w:type="dxa"/>
            <w:tcBorders>
              <w:top w:val="nil"/>
              <w:left w:val="nil"/>
              <w:bottom w:val="nil"/>
              <w:right w:val="nil"/>
            </w:tcBorders>
          </w:tcPr>
          <w:p w14:paraId="16E30218" w14:textId="77777777" w:rsidR="00804AD6" w:rsidRPr="00A035CD" w:rsidRDefault="00644D1C" w:rsidP="000E2838">
            <w:pPr>
              <w:pStyle w:val="Normal6a"/>
            </w:pPr>
            <w:r w:rsidRPr="00A035CD">
              <w:rPr>
                <w:vertAlign w:val="superscript"/>
              </w:rPr>
              <w:t>15</w:t>
            </w:r>
            <w:r w:rsidRPr="00A035CD">
              <w:t xml:space="preserve"> ST-6878/25, Συμπεράσματα του Συμβουλίου σχετικά με την εφαρμογή του Χάρτη των Θεμελιωδών Δικαιωμάτων της ΕΕ: Χρηματοδότηση για την προώθηση, την προστασία και την επιβολή των θεμελιωδών δικαιωμάτων.</w:t>
            </w:r>
          </w:p>
        </w:tc>
        <w:tc>
          <w:tcPr>
            <w:tcW w:w="4876" w:type="dxa"/>
            <w:tcBorders>
              <w:top w:val="nil"/>
              <w:left w:val="nil"/>
              <w:bottom w:val="nil"/>
              <w:right w:val="nil"/>
            </w:tcBorders>
          </w:tcPr>
          <w:p w14:paraId="1DD42332" w14:textId="77777777" w:rsidR="00804AD6" w:rsidRPr="00A035CD" w:rsidRDefault="00644D1C" w:rsidP="000E2838">
            <w:pPr>
              <w:pStyle w:val="Normal6a"/>
            </w:pPr>
            <w:r w:rsidRPr="00A035CD">
              <w:rPr>
                <w:vertAlign w:val="superscript"/>
              </w:rPr>
              <w:t>15</w:t>
            </w:r>
            <w:r w:rsidRPr="00A035CD">
              <w:t xml:space="preserve"> ST-6878/25, Συμπεράσματα του Συμβουλίου σχετικά με την εφαρμογή του Χάρτη των Θεμελιωδών Δικαιωμάτων της ΕΕ: Χρηματοδότηση για την προώθηση, την προστασία και την επιβολή των θεμελιωδών δικαιωμάτων.</w:t>
            </w:r>
          </w:p>
        </w:tc>
      </w:tr>
      <w:tr w:rsidR="00B53A66" w:rsidRPr="00A035CD" w14:paraId="5D510F51" w14:textId="77777777" w:rsidTr="000E2838">
        <w:trPr>
          <w:jc w:val="center"/>
        </w:trPr>
        <w:tc>
          <w:tcPr>
            <w:tcW w:w="4876" w:type="dxa"/>
            <w:tcBorders>
              <w:top w:val="nil"/>
              <w:left w:val="nil"/>
              <w:bottom w:val="nil"/>
              <w:right w:val="nil"/>
            </w:tcBorders>
          </w:tcPr>
          <w:p w14:paraId="17A067D2" w14:textId="77777777" w:rsidR="00804AD6" w:rsidRPr="00A035CD" w:rsidRDefault="00644D1C" w:rsidP="000E2838">
            <w:pPr>
              <w:pStyle w:val="Normal6a"/>
            </w:pPr>
            <w:r w:rsidRPr="00A035CD">
              <w:rPr>
                <w:vertAlign w:val="superscript"/>
              </w:rPr>
              <w:t>16</w:t>
            </w:r>
            <w:r w:rsidRPr="00A035CD">
              <w:t xml:space="preserve"> Οδηγία (ΕΕ) 2019/1937 του Ευρωπαϊκού Κοινοβουλίου και του Συμβουλίου, της 23ης Οκτωβρίου 2019, σχετικά με την προστασία των προσώπων που αναφέρουν παραβιάσεις του δικαίου της Ένωσης (ΕΕ L 305 της 26.11.2019, σ. 17, ELI: http://data.europa.eu/eli/dir/2019/1937/oj).</w:t>
            </w:r>
          </w:p>
        </w:tc>
        <w:tc>
          <w:tcPr>
            <w:tcW w:w="4876" w:type="dxa"/>
            <w:tcBorders>
              <w:top w:val="nil"/>
              <w:left w:val="nil"/>
              <w:bottom w:val="nil"/>
              <w:right w:val="nil"/>
            </w:tcBorders>
          </w:tcPr>
          <w:p w14:paraId="7FBBA90B" w14:textId="77777777" w:rsidR="00804AD6" w:rsidRPr="00A035CD" w:rsidRDefault="00644D1C" w:rsidP="000E2838">
            <w:pPr>
              <w:pStyle w:val="Normal6a"/>
            </w:pPr>
            <w:r w:rsidRPr="00A035CD">
              <w:rPr>
                <w:vertAlign w:val="superscript"/>
              </w:rPr>
              <w:t>16</w:t>
            </w:r>
            <w:r w:rsidRPr="00A035CD">
              <w:t xml:space="preserve"> Οδηγία (ΕΕ) 2019/1937 του Ευρωπαϊκού Κοινοβουλίου και του Συμβουλίου, της 23ης Οκτωβρίου 2019, σχετικά με την προστασία των προσώπων που αναφέρουν παραβιάσεις του δικαίου της Ένωσης (ΕΕ L 305 της 26.11.2019, σ. 17, ELI: http://data.europa.eu/eli/dir/2019/1937/oj).</w:t>
            </w:r>
          </w:p>
        </w:tc>
      </w:tr>
    </w:tbl>
    <w:p w14:paraId="09C58E3D" w14:textId="77777777" w:rsidR="00804AD6" w:rsidRPr="00A035CD" w:rsidRDefault="00644D1C" w:rsidP="00804AD6">
      <w:r w:rsidRPr="00A035CD">
        <w:rPr>
          <w:rStyle w:val="HideTWBExt"/>
        </w:rPr>
        <w:t>&lt;/Amend&gt;</w:t>
      </w:r>
      <w:bookmarkEnd w:id="9"/>
    </w:p>
    <w:p w14:paraId="7AEE7EA4" w14:textId="77777777" w:rsidR="00804AD6" w:rsidRPr="00A035CD" w:rsidRDefault="00644D1C" w:rsidP="00804AD6">
      <w:pPr>
        <w:pStyle w:val="AmNumberTabs"/>
      </w:pPr>
      <w:bookmarkStart w:id="10" w:name="AM4Compr1"/>
      <w:r w:rsidRPr="00A035CD">
        <w:rPr>
          <w:rStyle w:val="HideTWBExt"/>
        </w:rPr>
        <w:t>&lt;Amend&gt;</w:t>
      </w:r>
      <w:r w:rsidRPr="00A035CD">
        <w:t>Τροπολογία</w:t>
      </w:r>
      <w:r w:rsidRPr="00A035CD">
        <w:tab/>
      </w:r>
      <w:r w:rsidRPr="00A035CD">
        <w:tab/>
      </w:r>
      <w:r w:rsidRPr="00A035CD">
        <w:rPr>
          <w:rStyle w:val="HideTWBExt"/>
        </w:rPr>
        <w:t>&lt;NumAm&gt;</w:t>
      </w:r>
      <w:r w:rsidRPr="00A035CD">
        <w:t>22</w:t>
      </w:r>
      <w:r w:rsidRPr="00A035CD">
        <w:rPr>
          <w:rStyle w:val="HideTWBExt"/>
        </w:rPr>
        <w:t>&lt;/NumAm&gt;</w:t>
      </w:r>
    </w:p>
    <w:p w14:paraId="2A7D5A88" w14:textId="77777777" w:rsidR="00804AD6" w:rsidRPr="00A035CD" w:rsidRDefault="00644D1C" w:rsidP="00072BAB">
      <w:pPr>
        <w:pStyle w:val="NormalBold12b"/>
      </w:pPr>
      <w:r w:rsidRPr="00A035CD">
        <w:rPr>
          <w:rStyle w:val="HideTWBExt"/>
        </w:rPr>
        <w:t>&lt;DocAmend&gt;</w:t>
      </w:r>
      <w:r w:rsidRPr="00A035CD">
        <w:t>Πρόταση κανονισμού</w:t>
      </w:r>
      <w:r w:rsidRPr="00A035CD">
        <w:rPr>
          <w:rStyle w:val="HideTWBExt"/>
        </w:rPr>
        <w:t>&lt;/DocAmend&gt;</w:t>
      </w:r>
    </w:p>
    <w:p w14:paraId="2606DE1D" w14:textId="77777777" w:rsidR="00804AD6" w:rsidRPr="00A035CD" w:rsidRDefault="00644D1C" w:rsidP="00072BAB">
      <w:pPr>
        <w:pStyle w:val="NormalBold"/>
      </w:pPr>
      <w:r w:rsidRPr="00A035CD">
        <w:rPr>
          <w:rStyle w:val="HideTWBExt"/>
        </w:rPr>
        <w:t>&lt;Article&gt;</w:t>
      </w:r>
      <w:r w:rsidRPr="00A035CD">
        <w:t>Αιτιολογική σκέψη 23 α (νέα)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07DDC86E" w14:textId="77777777" w:rsidTr="000E2838">
        <w:trPr>
          <w:trHeight w:hRule="exact" w:val="240"/>
          <w:jc w:val="center"/>
        </w:trPr>
        <w:tc>
          <w:tcPr>
            <w:tcW w:w="9752" w:type="dxa"/>
            <w:gridSpan w:val="2"/>
            <w:tcBorders>
              <w:top w:val="nil"/>
              <w:left w:val="nil"/>
              <w:bottom w:val="nil"/>
              <w:right w:val="nil"/>
            </w:tcBorders>
          </w:tcPr>
          <w:p w14:paraId="7083B5AE" w14:textId="77777777" w:rsidR="00804AD6" w:rsidRPr="00A035CD" w:rsidRDefault="00804AD6" w:rsidP="000E2838"/>
        </w:tc>
      </w:tr>
      <w:tr w:rsidR="00B53A66" w:rsidRPr="00A035CD" w14:paraId="35677B1F" w14:textId="77777777" w:rsidTr="000E2838">
        <w:trPr>
          <w:trHeight w:val="240"/>
          <w:jc w:val="center"/>
        </w:trPr>
        <w:tc>
          <w:tcPr>
            <w:tcW w:w="4876" w:type="dxa"/>
            <w:tcBorders>
              <w:top w:val="nil"/>
              <w:left w:val="nil"/>
              <w:bottom w:val="nil"/>
              <w:right w:val="nil"/>
            </w:tcBorders>
          </w:tcPr>
          <w:p w14:paraId="625ECCF2"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69E94776" w14:textId="77777777" w:rsidR="00804AD6" w:rsidRPr="00A035CD" w:rsidRDefault="00644D1C" w:rsidP="000E2838">
            <w:pPr>
              <w:pStyle w:val="AmColumnHeading"/>
            </w:pPr>
            <w:r w:rsidRPr="00A035CD">
              <w:t>Τροπολογία</w:t>
            </w:r>
          </w:p>
        </w:tc>
      </w:tr>
      <w:tr w:rsidR="00B53A66" w:rsidRPr="00A035CD" w14:paraId="5B9310CA" w14:textId="77777777" w:rsidTr="000E2838">
        <w:trPr>
          <w:jc w:val="center"/>
        </w:trPr>
        <w:tc>
          <w:tcPr>
            <w:tcW w:w="4876" w:type="dxa"/>
            <w:tcBorders>
              <w:top w:val="nil"/>
              <w:left w:val="nil"/>
              <w:bottom w:val="nil"/>
              <w:right w:val="nil"/>
            </w:tcBorders>
          </w:tcPr>
          <w:p w14:paraId="5DEB1466" w14:textId="77777777" w:rsidR="00804AD6" w:rsidRPr="00A035CD" w:rsidRDefault="00804AD6" w:rsidP="000E2838">
            <w:pPr>
              <w:pStyle w:val="Normal6a"/>
            </w:pPr>
          </w:p>
        </w:tc>
        <w:tc>
          <w:tcPr>
            <w:tcW w:w="4876" w:type="dxa"/>
            <w:tcBorders>
              <w:top w:val="nil"/>
              <w:left w:val="nil"/>
              <w:bottom w:val="nil"/>
              <w:right w:val="nil"/>
            </w:tcBorders>
          </w:tcPr>
          <w:p w14:paraId="1E7A797A" w14:textId="77777777" w:rsidR="00804AD6" w:rsidRPr="00A035CD" w:rsidRDefault="00644D1C" w:rsidP="000E2838">
            <w:pPr>
              <w:pStyle w:val="Normal6a"/>
            </w:pPr>
            <w:r w:rsidRPr="00A035CD">
              <w:rPr>
                <w:b/>
                <w:i/>
              </w:rPr>
              <w:t>(23α)</w:t>
            </w:r>
            <w:r w:rsidRPr="00A035CD">
              <w:tab/>
            </w:r>
            <w:r w:rsidRPr="00A035CD">
              <w:rPr>
                <w:b/>
                <w:i/>
              </w:rPr>
              <w:t xml:space="preserve">Υπογραμμίζεται η σημασία της χορήγησης χρηματοδότησης βάσει του προγράμματος σε οργανώσεις της κοινωνίας των πολιτών που προωθούν την ισότητα των φύλων, καταπολεμούν την έμφυλη βία και </w:t>
            </w:r>
            <w:r w:rsidRPr="00A035CD">
              <w:rPr>
                <w:b/>
                <w:i/>
              </w:rPr>
              <w:t>προωθούν τα δικαιώματα των γυναικών, συμπεριλαμβανομένης της σεξουαλικής και αναπαραγωγικής υγείας και των συναφών δικαιωμάτων, καθώς και τα δικαιώματα των ΛΟΑΤΚΙ σε όλα τα κράτη μέλη, η εν λόγω χρηματοδότηση θα πρέπει δε να διασφαλίζεται, μεταξύ άλλων, σε περιπτώσεις όπου οι οργανώσεις αυτές αντιμετωπίζουν πολιτικές πιέσεις, νομικούς περιορισμούς, περικοπές της χρηματοδότησης ή επιθέσεις. Όλες αυτές οι δραστηριότητες αποσκοπούν στην προώθηση των βασικών αξιών της Ένωσης και, ως εκ τούτου, θα πρέπει να στηρ</w:t>
            </w:r>
            <w:r w:rsidRPr="00A035CD">
              <w:rPr>
                <w:b/>
                <w:i/>
              </w:rPr>
              <w:t>ίζονται σε ολόκληρη την Ένωση, χωρίς εξαιρέσεις. Στο πρόγραμμα θα πρέπει να έχουν πρόσβαση οι οργανώσεις της κοινωνίας των πολιτών που δραστηριοποιούνται σε τοπικό, περιφερειακό, εθνικό και διακρατικό επίπεδο, συμπεριλαμβανομένων των τοπικών οργανώσεων βάσης της κοινωνίας των πολιτών.</w:t>
            </w:r>
          </w:p>
        </w:tc>
      </w:tr>
    </w:tbl>
    <w:p w14:paraId="33F7FC8F" w14:textId="77777777" w:rsidR="00804AD6" w:rsidRPr="00A035CD" w:rsidRDefault="00644D1C" w:rsidP="00804AD6">
      <w:r w:rsidRPr="00A035CD">
        <w:rPr>
          <w:rStyle w:val="HideTWBExt"/>
        </w:rPr>
        <w:t>&lt;/Amend&gt;</w:t>
      </w:r>
      <w:bookmarkEnd w:id="10"/>
    </w:p>
    <w:p w14:paraId="4BA0D85C" w14:textId="77777777" w:rsidR="00804AD6" w:rsidRPr="00A035CD" w:rsidRDefault="00644D1C" w:rsidP="00804AD6">
      <w:pPr>
        <w:pStyle w:val="AmNumberTabs"/>
      </w:pPr>
      <w:bookmarkStart w:id="11" w:name="AM5Compr1"/>
      <w:r w:rsidRPr="00A035CD">
        <w:rPr>
          <w:rStyle w:val="HideTWBExt"/>
        </w:rPr>
        <w:t>&lt;Amend&gt;</w:t>
      </w:r>
      <w:r w:rsidRPr="00A035CD">
        <w:t>Τροπολογία</w:t>
      </w:r>
      <w:r w:rsidRPr="00A035CD">
        <w:tab/>
      </w:r>
      <w:r w:rsidRPr="00A035CD">
        <w:tab/>
      </w:r>
      <w:r w:rsidRPr="00A035CD">
        <w:rPr>
          <w:rStyle w:val="HideTWBExt"/>
        </w:rPr>
        <w:t>&lt;NumAm&gt;</w:t>
      </w:r>
      <w:r w:rsidRPr="00A035CD">
        <w:t>23</w:t>
      </w:r>
      <w:r w:rsidRPr="00A035CD">
        <w:rPr>
          <w:rStyle w:val="HideTWBExt"/>
        </w:rPr>
        <w:t>&lt;/NumAm&gt;</w:t>
      </w:r>
    </w:p>
    <w:p w14:paraId="7499162A" w14:textId="77777777" w:rsidR="00804AD6" w:rsidRPr="00A035CD" w:rsidRDefault="00644D1C" w:rsidP="00072BAB">
      <w:pPr>
        <w:pStyle w:val="NormalBold12b"/>
      </w:pPr>
      <w:r w:rsidRPr="00A035CD">
        <w:rPr>
          <w:rStyle w:val="HideTWBExt"/>
        </w:rPr>
        <w:t>&lt;DocAmend&gt;</w:t>
      </w:r>
      <w:r w:rsidRPr="00A035CD">
        <w:t>Πρόταση κανονισμού</w:t>
      </w:r>
      <w:r w:rsidRPr="00A035CD">
        <w:rPr>
          <w:rStyle w:val="HideTWBExt"/>
        </w:rPr>
        <w:t>&lt;/DocAmend&gt;</w:t>
      </w:r>
    </w:p>
    <w:p w14:paraId="2FF433CF" w14:textId="77777777" w:rsidR="00804AD6" w:rsidRPr="00A035CD" w:rsidRDefault="00644D1C" w:rsidP="00072BAB">
      <w:pPr>
        <w:pStyle w:val="NormalBold"/>
      </w:pPr>
      <w:r w:rsidRPr="00A035CD">
        <w:rPr>
          <w:rStyle w:val="HideTWBExt"/>
        </w:rPr>
        <w:t>&lt;Article&gt;</w:t>
      </w:r>
      <w:r w:rsidRPr="00A035CD">
        <w:t>Αιτιολογική σκέψη 23 β (νέα)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76708DDC" w14:textId="77777777" w:rsidTr="000E2838">
        <w:trPr>
          <w:trHeight w:hRule="exact" w:val="240"/>
          <w:jc w:val="center"/>
        </w:trPr>
        <w:tc>
          <w:tcPr>
            <w:tcW w:w="9752" w:type="dxa"/>
            <w:gridSpan w:val="2"/>
            <w:tcBorders>
              <w:top w:val="nil"/>
              <w:left w:val="nil"/>
              <w:bottom w:val="nil"/>
              <w:right w:val="nil"/>
            </w:tcBorders>
          </w:tcPr>
          <w:p w14:paraId="46744B10" w14:textId="77777777" w:rsidR="00804AD6" w:rsidRPr="00A035CD" w:rsidRDefault="00804AD6" w:rsidP="000E2838"/>
        </w:tc>
      </w:tr>
      <w:tr w:rsidR="00B53A66" w:rsidRPr="00A035CD" w14:paraId="5E7DA5E5" w14:textId="77777777" w:rsidTr="000E2838">
        <w:trPr>
          <w:trHeight w:val="240"/>
          <w:jc w:val="center"/>
        </w:trPr>
        <w:tc>
          <w:tcPr>
            <w:tcW w:w="4876" w:type="dxa"/>
            <w:tcBorders>
              <w:top w:val="nil"/>
              <w:left w:val="nil"/>
              <w:bottom w:val="nil"/>
              <w:right w:val="nil"/>
            </w:tcBorders>
          </w:tcPr>
          <w:p w14:paraId="56FF2416"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151840E1" w14:textId="77777777" w:rsidR="00804AD6" w:rsidRPr="00A035CD" w:rsidRDefault="00644D1C" w:rsidP="000E2838">
            <w:pPr>
              <w:pStyle w:val="AmColumnHeading"/>
            </w:pPr>
            <w:r w:rsidRPr="00A035CD">
              <w:t>Τροπολογία</w:t>
            </w:r>
          </w:p>
        </w:tc>
      </w:tr>
      <w:tr w:rsidR="00B53A66" w:rsidRPr="00A035CD" w14:paraId="248F4D48" w14:textId="77777777" w:rsidTr="000E2838">
        <w:trPr>
          <w:jc w:val="center"/>
        </w:trPr>
        <w:tc>
          <w:tcPr>
            <w:tcW w:w="4876" w:type="dxa"/>
            <w:tcBorders>
              <w:top w:val="nil"/>
              <w:left w:val="nil"/>
              <w:bottom w:val="nil"/>
              <w:right w:val="nil"/>
            </w:tcBorders>
          </w:tcPr>
          <w:p w14:paraId="155217D6" w14:textId="77777777" w:rsidR="00804AD6" w:rsidRPr="00A035CD" w:rsidRDefault="00804AD6" w:rsidP="000E2838">
            <w:pPr>
              <w:pStyle w:val="Normal6a"/>
            </w:pPr>
          </w:p>
        </w:tc>
        <w:tc>
          <w:tcPr>
            <w:tcW w:w="4876" w:type="dxa"/>
            <w:tcBorders>
              <w:top w:val="nil"/>
              <w:left w:val="nil"/>
              <w:bottom w:val="nil"/>
              <w:right w:val="nil"/>
            </w:tcBorders>
          </w:tcPr>
          <w:p w14:paraId="096937D3" w14:textId="77777777" w:rsidR="00804AD6" w:rsidRPr="00A035CD" w:rsidRDefault="00644D1C" w:rsidP="000E2838">
            <w:pPr>
              <w:pStyle w:val="Normal6a"/>
            </w:pPr>
            <w:r w:rsidRPr="00A035CD">
              <w:rPr>
                <w:b/>
                <w:i/>
              </w:rPr>
              <w:t>(23β)</w:t>
            </w:r>
            <w:r w:rsidRPr="00A035CD">
              <w:tab/>
            </w:r>
            <w:r w:rsidRPr="00A035CD">
              <w:rPr>
                <w:b/>
                <w:i/>
              </w:rPr>
              <w:t xml:space="preserve">Λαμβανομένων υπόψη των </w:t>
            </w:r>
            <w:r w:rsidRPr="00A035CD">
              <w:rPr>
                <w:b/>
                <w:i/>
              </w:rPr>
              <w:t>ιδιαίτερων προκλήσεων που αντιμετωπίζουν οι μικρές περιφέρειες, συμπεριλαμβανομένων των εξόχως απόκεντρων περιοχών, όπου οι ανισότητες μεταξύ των φύλων ενδέχεται να είναι εντονότερες, το πρόγραμμα θα πρέπει να προβλέπει στοχευμένες προσκλήσεις υποβολής προτάσεων για την πρόληψη των σύνθετων διακρίσεων και τη διασφάλιση ισότιμης πρόσβασης στα κονδύλια του προγράμματος.</w:t>
            </w:r>
          </w:p>
        </w:tc>
      </w:tr>
    </w:tbl>
    <w:p w14:paraId="28947C67" w14:textId="77777777" w:rsidR="00804AD6" w:rsidRPr="00A035CD" w:rsidRDefault="00644D1C" w:rsidP="00804AD6">
      <w:r w:rsidRPr="00A035CD">
        <w:rPr>
          <w:rStyle w:val="HideTWBExt"/>
        </w:rPr>
        <w:t>&lt;/Amend&gt;</w:t>
      </w:r>
      <w:bookmarkEnd w:id="11"/>
    </w:p>
    <w:p w14:paraId="63754C90" w14:textId="77777777" w:rsidR="00804AD6" w:rsidRPr="00A035CD" w:rsidRDefault="00644D1C" w:rsidP="00804AD6">
      <w:pPr>
        <w:pStyle w:val="AmNumberTabs"/>
      </w:pPr>
      <w:bookmarkStart w:id="12" w:name="AM6Compr1"/>
      <w:r w:rsidRPr="00A035CD">
        <w:rPr>
          <w:rStyle w:val="HideTWBExt"/>
        </w:rPr>
        <w:t>&lt;Amend&gt;</w:t>
      </w:r>
      <w:r w:rsidRPr="00A035CD">
        <w:t>Τροπολογία</w:t>
      </w:r>
      <w:r w:rsidRPr="00A035CD">
        <w:tab/>
      </w:r>
      <w:r w:rsidRPr="00A035CD">
        <w:tab/>
      </w:r>
      <w:r w:rsidRPr="00A035CD">
        <w:rPr>
          <w:rStyle w:val="HideTWBExt"/>
        </w:rPr>
        <w:t>&lt;NumAm&gt;</w:t>
      </w:r>
      <w:r w:rsidRPr="00A035CD">
        <w:t>24</w:t>
      </w:r>
      <w:r w:rsidRPr="00A035CD">
        <w:rPr>
          <w:rStyle w:val="HideTWBExt"/>
        </w:rPr>
        <w:t>&lt;/NumAm&gt;</w:t>
      </w:r>
    </w:p>
    <w:p w14:paraId="260725A7" w14:textId="77777777" w:rsidR="00804AD6" w:rsidRPr="00A035CD" w:rsidRDefault="00644D1C" w:rsidP="00072BAB">
      <w:pPr>
        <w:pStyle w:val="NormalBold12b"/>
      </w:pPr>
      <w:r w:rsidRPr="00A035CD">
        <w:rPr>
          <w:rStyle w:val="HideTWBExt"/>
        </w:rPr>
        <w:t>&lt;DocAmend&gt;</w:t>
      </w:r>
      <w:r w:rsidRPr="00A035CD">
        <w:t>Πρόταση κανονισμού</w:t>
      </w:r>
      <w:r w:rsidRPr="00A035CD">
        <w:rPr>
          <w:rStyle w:val="HideTWBExt"/>
        </w:rPr>
        <w:t>&lt;/DocAmend&gt;</w:t>
      </w:r>
    </w:p>
    <w:p w14:paraId="7B3C3C60" w14:textId="77777777" w:rsidR="00804AD6" w:rsidRPr="00A035CD" w:rsidRDefault="00644D1C" w:rsidP="00072BAB">
      <w:pPr>
        <w:pStyle w:val="NormalBold"/>
      </w:pPr>
      <w:r w:rsidRPr="00A035CD">
        <w:rPr>
          <w:rStyle w:val="HideTWBExt"/>
        </w:rPr>
        <w:t>&lt;Article&gt;</w:t>
      </w:r>
      <w:r w:rsidRPr="00A035CD">
        <w:t>Αιτιολογική σκέψη 25</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00CAE0C8" w14:textId="77777777" w:rsidTr="000E2838">
        <w:trPr>
          <w:trHeight w:hRule="exact" w:val="240"/>
          <w:jc w:val="center"/>
        </w:trPr>
        <w:tc>
          <w:tcPr>
            <w:tcW w:w="9752" w:type="dxa"/>
            <w:gridSpan w:val="2"/>
            <w:tcBorders>
              <w:top w:val="nil"/>
              <w:left w:val="nil"/>
              <w:bottom w:val="nil"/>
              <w:right w:val="nil"/>
            </w:tcBorders>
          </w:tcPr>
          <w:p w14:paraId="50E51E5E" w14:textId="77777777" w:rsidR="00804AD6" w:rsidRPr="00A035CD" w:rsidRDefault="00804AD6" w:rsidP="000E2838"/>
        </w:tc>
      </w:tr>
      <w:tr w:rsidR="00B53A66" w:rsidRPr="00A035CD" w14:paraId="67C53A3D" w14:textId="77777777" w:rsidTr="000E2838">
        <w:trPr>
          <w:trHeight w:val="240"/>
          <w:jc w:val="center"/>
        </w:trPr>
        <w:tc>
          <w:tcPr>
            <w:tcW w:w="4876" w:type="dxa"/>
            <w:tcBorders>
              <w:top w:val="nil"/>
              <w:left w:val="nil"/>
              <w:bottom w:val="nil"/>
              <w:right w:val="nil"/>
            </w:tcBorders>
          </w:tcPr>
          <w:p w14:paraId="021E09F7"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5570E9C6" w14:textId="77777777" w:rsidR="00804AD6" w:rsidRPr="00A035CD" w:rsidRDefault="00644D1C" w:rsidP="000E2838">
            <w:pPr>
              <w:pStyle w:val="AmColumnHeading"/>
            </w:pPr>
            <w:r w:rsidRPr="00A035CD">
              <w:t>Τροπολογία</w:t>
            </w:r>
          </w:p>
        </w:tc>
      </w:tr>
      <w:tr w:rsidR="00B53A66" w:rsidRPr="00A035CD" w14:paraId="4490E3D5" w14:textId="77777777" w:rsidTr="000E2838">
        <w:trPr>
          <w:jc w:val="center"/>
        </w:trPr>
        <w:tc>
          <w:tcPr>
            <w:tcW w:w="4876" w:type="dxa"/>
            <w:tcBorders>
              <w:top w:val="nil"/>
              <w:left w:val="nil"/>
              <w:bottom w:val="nil"/>
              <w:right w:val="nil"/>
            </w:tcBorders>
          </w:tcPr>
          <w:p w14:paraId="14581792" w14:textId="77777777" w:rsidR="00804AD6" w:rsidRPr="00A035CD" w:rsidRDefault="00644D1C" w:rsidP="000E2838">
            <w:pPr>
              <w:pStyle w:val="Normal6a"/>
            </w:pPr>
            <w:r w:rsidRPr="00A035CD">
              <w:t>(25)</w:t>
            </w:r>
            <w:r w:rsidRPr="00A035CD">
              <w:tab/>
              <w:t xml:space="preserve">Σε μια εποχή στην οποία οι ευρωπαϊκές κοινωνίες έρχονται αντιμέτωπες με προκλήσεις που επηρεάζουν τις δημοκρατίες, όπως είναι η άνοδος του εξτρεμισμού και </w:t>
            </w:r>
            <w:r w:rsidRPr="00A035CD">
              <w:rPr>
                <w:b/>
                <w:i/>
              </w:rPr>
              <w:t>της μισαλλοδοξίας</w:t>
            </w:r>
            <w:r w:rsidRPr="00A035CD">
              <w:t xml:space="preserve">, </w:t>
            </w:r>
            <w:r w:rsidRPr="00A035CD">
              <w:rPr>
                <w:b/>
                <w:i/>
              </w:rPr>
              <w:t>η παραπληροφόρηση</w:t>
            </w:r>
            <w:r w:rsidRPr="00A035CD">
              <w:t xml:space="preserve"> και η χειραγώγηση των πληροφοριών και οι παρεμβάσεις από εξωτερικούς εχθρικούς παράγοντες, είναι ζωτικής σημασίας οι αξίες της Ένωσης, όπως ο σεβασμός των θεμελιωδών δικαιωμάτων, η ισότητα και η δημοκρατία, να συνεχίσουν να καλλιεργούνται, να προστατεύονται και να προωθούνται ενεργά, να επιβάλλονται και να είναι κοινέ</w:t>
            </w:r>
            <w:r w:rsidRPr="00A035CD">
              <w:t xml:space="preserve">ς για τους πολίτες και τους λαούς, ώστε οι αξίες αυτές να παραμείνουν στον πυρήνα του ενωσιακού εγχειρήματος. Η επιδείνωση της προστασίας τους σε οποιοδήποτε κράτος μέλος μπορεί να έχει αρνητικές συνέπειες για την Ένωση </w:t>
            </w:r>
            <w:r w:rsidRPr="00A035CD">
              <w:rPr>
                <w:b/>
                <w:i/>
              </w:rPr>
              <w:t>στο σύνολό</w:t>
            </w:r>
            <w:r w:rsidRPr="00A035CD">
              <w:t xml:space="preserve"> της. Ως εκ τούτου, είναι εξαιρετικά σημαντικό το παρόν πρόγραμμα να συμβάλει στην προστασία των αξιών της Ένωσης, συμπεριλαμβανομένου του σεβασμού των θεμελιωδών δικαιωμάτων, της ισότητας και της δημοκρατίας.</w:t>
            </w:r>
          </w:p>
        </w:tc>
        <w:tc>
          <w:tcPr>
            <w:tcW w:w="4876" w:type="dxa"/>
            <w:tcBorders>
              <w:top w:val="nil"/>
              <w:left w:val="nil"/>
              <w:bottom w:val="nil"/>
              <w:right w:val="nil"/>
            </w:tcBorders>
          </w:tcPr>
          <w:p w14:paraId="128CF49D" w14:textId="77777777" w:rsidR="00804AD6" w:rsidRPr="00A035CD" w:rsidRDefault="00644D1C" w:rsidP="000E2838">
            <w:pPr>
              <w:pStyle w:val="Normal6a"/>
            </w:pPr>
            <w:r w:rsidRPr="00A035CD">
              <w:t>(25)</w:t>
            </w:r>
            <w:r w:rsidRPr="00A035CD">
              <w:tab/>
              <w:t>Σε μια εποχή στην οποία οι ευρωπαϊκές κοινωνίες έρχονται αντιμέτωπες με προκλήσεις που επηρεάζουν τις δημοκρατίες, όπως είναι η άνοδος του εξτρεμισμού</w:t>
            </w:r>
            <w:r w:rsidRPr="00A035CD">
              <w:rPr>
                <w:b/>
                <w:i/>
              </w:rPr>
              <w:t>, οι διακρίσεις, το μίσος</w:t>
            </w:r>
            <w:r w:rsidRPr="00A035CD">
              <w:t xml:space="preserve"> και </w:t>
            </w:r>
            <w:r w:rsidRPr="00A035CD">
              <w:rPr>
                <w:b/>
                <w:i/>
              </w:rPr>
              <w:t>η παραπληροφόρηση</w:t>
            </w:r>
            <w:r w:rsidRPr="00A035CD">
              <w:t xml:space="preserve">, </w:t>
            </w:r>
            <w:r w:rsidRPr="00A035CD">
              <w:rPr>
                <w:b/>
                <w:i/>
              </w:rPr>
              <w:t>που συχνά επηρεάζουν δυσανάλογα τις γυναίκες και τα κορίτσια, καθώς</w:t>
            </w:r>
            <w:r w:rsidRPr="00A035CD">
              <w:t xml:space="preserve"> και η χειραγώγηση των πληροφοριών και οι παρεμβάσεις από εξωτερικούς εχθρικούς παράγοντες, είναι ζωτικής σημασίας οι αξίες της Ένωσης, όπως ο σεβασμός των θεμελιωδών δικαιωμάτων, η ισότητα</w:t>
            </w:r>
            <w:r w:rsidRPr="00A035CD">
              <w:rPr>
                <w:b/>
                <w:bCs/>
                <w:i/>
                <w:iCs/>
              </w:rPr>
              <w:t>, ισότητα των φύλων</w:t>
            </w:r>
            <w:r w:rsidRPr="00A035CD">
              <w:t xml:space="preserve"> και η δημοκρατία, να συνεχίσουν να κ</w:t>
            </w:r>
            <w:r w:rsidRPr="00A035CD">
              <w:t xml:space="preserve">αλλιεργούνται, να προστατεύονται και να προωθούνται ενεργά, να επιβάλλονται και να είναι κοινές για τους πολίτες και τους λαούς, ώστε οι αξίες αυτές να παραμείνουν στον πυρήνα του ενωσιακού εγχειρήματος. Η επιδείνωση της προστασίας τους σε οποιοδήποτε κράτος μέλος μπορεί να έχει αρνητικές συνέπειες για την Ένωση </w:t>
            </w:r>
            <w:r w:rsidRPr="00A035CD">
              <w:rPr>
                <w:b/>
                <w:i/>
              </w:rPr>
              <w:t>και το σύνολο των πολιτών</w:t>
            </w:r>
            <w:r w:rsidRPr="00A035CD">
              <w:t xml:space="preserve"> της. Ως εκ τούτου, είναι εξαιρετικά σημαντικό το παρόν πρόγραμμα να συμβάλει στην προστασία </w:t>
            </w:r>
            <w:r w:rsidRPr="00A035CD">
              <w:rPr>
                <w:b/>
                <w:i/>
              </w:rPr>
              <w:t>και την προαγωγή</w:t>
            </w:r>
            <w:r w:rsidRPr="00A035CD">
              <w:t xml:space="preserve"> των αξιών της Ένωσης, συμπεριλαμβανομένου του σεβασμού των θεμε</w:t>
            </w:r>
            <w:r w:rsidRPr="00A035CD">
              <w:t>λιωδών δικαιωμάτων, της ισότητας</w:t>
            </w:r>
            <w:r w:rsidRPr="00A035CD">
              <w:rPr>
                <w:b/>
                <w:i/>
              </w:rPr>
              <w:t>, η οποία περιλαμβάνει την ισότητα των φύλων,</w:t>
            </w:r>
            <w:r w:rsidRPr="00A035CD">
              <w:t xml:space="preserve"> και της δημοκρατίας. </w:t>
            </w:r>
            <w:r w:rsidRPr="00A035CD">
              <w:rPr>
                <w:b/>
                <w:i/>
              </w:rPr>
              <w:t>Ιδιαίτερη προσοχή θα πρέπει να δίνεται στην αντιμετώπιση συντονισμένων εκστρατειών που στοχεύουν στην ισότητα των φύλων, τη σεξουαλική και αναπαραγωγική υγεία και τα συναφή δικαιώματα και τα δικαιώματα των ΛΟΑΤΚΙ από φορείς και δίκτυα κατά των δικαιωμάτων, συμπεριλαμβανομένων εκστρατειών παραπληροφόρησης και προσπαθειών κατάργησης καθιερωμένων θεμελιωδών δικαιωμάτων. Αυτές οι συντονισμένες επιθέσεις επηρεάζουν</w:t>
            </w:r>
            <w:r w:rsidRPr="00A035CD">
              <w:rPr>
                <w:b/>
                <w:i/>
              </w:rPr>
              <w:t xml:space="preserve"> δυσανάλογα τις υπερασπίστριες των ανθρωπίνων δικαιωμάτων που βρίσκονται στην πρώτη γραμμή, τους δημοσιογράφους, τους ακαδημαϊκούς και τους εκλεγμένους αντιπροσώπους, και αποσκοπούν στη φίμωση ή τον εκφοβισμό όσων υπερασπίζονται την ισότητα των φύλων και τα θεμελιώδη δικαιώματα. Συνεπώς, είναι ζωτικής σημασίας να προωθούνται τα ίσα δικαιώματα, να καταπολεμώνται οι έμφυλες διακρίσεις και η έμφυλη βία, να υποστηρίζεται η διάσταση του φύλου σε πολιτικές και προγράμματα, και να ενισχύεται η πλήρης, ισότιμη και </w:t>
            </w:r>
            <w:r w:rsidRPr="00A035CD">
              <w:rPr>
                <w:b/>
                <w:i/>
              </w:rPr>
              <w:t>ουσιαστική συμμετοχή των γυναικών στην πολιτική, την οικονομική και την κοινωνική ζωή, καθώς αυτό συνδέεται στενά με τη δημοκρατία.</w:t>
            </w:r>
          </w:p>
        </w:tc>
      </w:tr>
    </w:tbl>
    <w:p w14:paraId="05813015" w14:textId="77777777" w:rsidR="00804AD6" w:rsidRPr="00A035CD" w:rsidRDefault="00644D1C" w:rsidP="00804AD6">
      <w:r w:rsidRPr="00A035CD">
        <w:rPr>
          <w:rStyle w:val="HideTWBExt"/>
        </w:rPr>
        <w:t>&lt;/Amend&gt;</w:t>
      </w:r>
      <w:bookmarkEnd w:id="12"/>
    </w:p>
    <w:p w14:paraId="481E56F7" w14:textId="77777777" w:rsidR="00804AD6" w:rsidRPr="00A035CD" w:rsidRDefault="00644D1C" w:rsidP="00804AD6">
      <w:pPr>
        <w:pStyle w:val="AmNumberTabs"/>
      </w:pPr>
      <w:bookmarkStart w:id="13" w:name="AM7Compr1"/>
      <w:r w:rsidRPr="00A035CD">
        <w:rPr>
          <w:rStyle w:val="HideTWBExt"/>
        </w:rPr>
        <w:t>&lt;Amend&gt;</w:t>
      </w:r>
      <w:r w:rsidRPr="00A035CD">
        <w:t>Τροπολογία</w:t>
      </w:r>
      <w:r w:rsidRPr="00A035CD">
        <w:tab/>
      </w:r>
      <w:r w:rsidRPr="00A035CD">
        <w:tab/>
      </w:r>
      <w:r w:rsidRPr="00A035CD">
        <w:rPr>
          <w:rStyle w:val="HideTWBExt"/>
        </w:rPr>
        <w:t>&lt;NumAm&gt;</w:t>
      </w:r>
      <w:r w:rsidRPr="00A035CD">
        <w:t>25</w:t>
      </w:r>
      <w:r w:rsidRPr="00A035CD">
        <w:rPr>
          <w:rStyle w:val="HideTWBExt"/>
        </w:rPr>
        <w:t>&lt;/NumAm&gt;</w:t>
      </w:r>
    </w:p>
    <w:p w14:paraId="4EFB2A8E" w14:textId="77777777" w:rsidR="00804AD6" w:rsidRPr="00A035CD" w:rsidRDefault="00644D1C" w:rsidP="00072BAB">
      <w:pPr>
        <w:pStyle w:val="NormalBold12b"/>
      </w:pPr>
      <w:r w:rsidRPr="00A035CD">
        <w:rPr>
          <w:rStyle w:val="HideTWBExt"/>
        </w:rPr>
        <w:t>&lt;DocAmend&gt;</w:t>
      </w:r>
      <w:r w:rsidRPr="00A035CD">
        <w:t>Πρόταση κανονισμού</w:t>
      </w:r>
      <w:r w:rsidRPr="00A035CD">
        <w:rPr>
          <w:rStyle w:val="HideTWBExt"/>
        </w:rPr>
        <w:t>&lt;/DocAmend&gt;</w:t>
      </w:r>
    </w:p>
    <w:p w14:paraId="149C67D9" w14:textId="77777777" w:rsidR="00804AD6" w:rsidRPr="00A035CD" w:rsidRDefault="00644D1C" w:rsidP="00072BAB">
      <w:pPr>
        <w:pStyle w:val="NormalBold"/>
      </w:pPr>
      <w:r w:rsidRPr="00A035CD">
        <w:rPr>
          <w:rStyle w:val="HideTWBExt"/>
        </w:rPr>
        <w:t>&lt;Article&gt;</w:t>
      </w:r>
      <w:r w:rsidRPr="00A035CD">
        <w:t>Αιτιολογική σκέψη 26</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33937E02" w14:textId="77777777" w:rsidTr="000E2838">
        <w:trPr>
          <w:trHeight w:hRule="exact" w:val="240"/>
          <w:jc w:val="center"/>
        </w:trPr>
        <w:tc>
          <w:tcPr>
            <w:tcW w:w="9752" w:type="dxa"/>
            <w:gridSpan w:val="2"/>
            <w:tcBorders>
              <w:top w:val="nil"/>
              <w:left w:val="nil"/>
              <w:bottom w:val="nil"/>
              <w:right w:val="nil"/>
            </w:tcBorders>
          </w:tcPr>
          <w:p w14:paraId="4F48B6A3" w14:textId="77777777" w:rsidR="00804AD6" w:rsidRPr="00A035CD" w:rsidRDefault="00804AD6" w:rsidP="000E2838"/>
        </w:tc>
      </w:tr>
      <w:tr w:rsidR="00B53A66" w:rsidRPr="00A035CD" w14:paraId="3BCF7865" w14:textId="77777777" w:rsidTr="000E2838">
        <w:trPr>
          <w:trHeight w:val="240"/>
          <w:jc w:val="center"/>
        </w:trPr>
        <w:tc>
          <w:tcPr>
            <w:tcW w:w="4876" w:type="dxa"/>
            <w:tcBorders>
              <w:top w:val="nil"/>
              <w:left w:val="nil"/>
              <w:bottom w:val="nil"/>
              <w:right w:val="nil"/>
            </w:tcBorders>
          </w:tcPr>
          <w:p w14:paraId="3C55D0B1" w14:textId="77777777" w:rsidR="00804AD6" w:rsidRPr="00A035CD" w:rsidRDefault="00644D1C" w:rsidP="000E2838">
            <w:pPr>
              <w:pStyle w:val="AmColumnHeading"/>
            </w:pPr>
            <w:r w:rsidRPr="00A035CD">
              <w:t xml:space="preserve">Κείμενο που </w:t>
            </w:r>
            <w:r w:rsidRPr="00A035CD">
              <w:t>προτείνει η Επιτροπή</w:t>
            </w:r>
          </w:p>
        </w:tc>
        <w:tc>
          <w:tcPr>
            <w:tcW w:w="4876" w:type="dxa"/>
            <w:tcBorders>
              <w:top w:val="nil"/>
              <w:left w:val="nil"/>
              <w:bottom w:val="nil"/>
              <w:right w:val="nil"/>
            </w:tcBorders>
          </w:tcPr>
          <w:p w14:paraId="4333F875" w14:textId="77777777" w:rsidR="00804AD6" w:rsidRPr="00A035CD" w:rsidRDefault="00644D1C" w:rsidP="000E2838">
            <w:pPr>
              <w:pStyle w:val="AmColumnHeading"/>
            </w:pPr>
            <w:r w:rsidRPr="00A035CD">
              <w:t>Τροπολογία</w:t>
            </w:r>
          </w:p>
        </w:tc>
      </w:tr>
      <w:tr w:rsidR="00B53A66" w:rsidRPr="00A035CD" w14:paraId="39973A0C" w14:textId="77777777" w:rsidTr="000E2838">
        <w:trPr>
          <w:jc w:val="center"/>
        </w:trPr>
        <w:tc>
          <w:tcPr>
            <w:tcW w:w="4876" w:type="dxa"/>
            <w:tcBorders>
              <w:top w:val="nil"/>
              <w:left w:val="nil"/>
              <w:bottom w:val="nil"/>
              <w:right w:val="nil"/>
            </w:tcBorders>
          </w:tcPr>
          <w:p w14:paraId="214A9701" w14:textId="77777777" w:rsidR="00804AD6" w:rsidRPr="00A035CD" w:rsidRDefault="00644D1C" w:rsidP="000E2838">
            <w:pPr>
              <w:pStyle w:val="Normal6a"/>
            </w:pPr>
            <w:r w:rsidRPr="00A035CD">
              <w:t>(26)</w:t>
            </w:r>
            <w:r w:rsidRPr="00A035CD">
              <w:tab/>
              <w:t xml:space="preserve">Υπό το πρίσμα των αυξανόμενων κινδύνων που συνδέονται με φυσικά αίτια, των κλιματικών και περιβαλλοντικών καταστροφών, των καταστάσεων έκτακτης υγειονομικής ανάγκης, των τεχνολογικών ατυχημάτων, των </w:t>
            </w:r>
            <w:r w:rsidRPr="00A035CD">
              <w:t>μεταβαλλόμενων απειλών κατά της ασφάλειας και άλλων διαταραχών, είναι πολύ σημαντικό να ενισχυθεί η ικανότητα της Ένωσης και των κρατών μελών να προβλέπουν τις κρίσεις, να προετοιμάζονται για αυτές και να τις αντιμετωπίζουν. Ως εκ τούτου, το πρόγραμμα θα πρέπει να στηρίζει την εκπαίδευση και τη συμμετοχή των πολιτών σε δράσεις ετοιμότητας για την αντιμετώπιση κρίσεων, ενισχύοντας έτσι την κοινωνική ανθεκτικότητα.</w:t>
            </w:r>
          </w:p>
        </w:tc>
        <w:tc>
          <w:tcPr>
            <w:tcW w:w="4876" w:type="dxa"/>
            <w:tcBorders>
              <w:top w:val="nil"/>
              <w:left w:val="nil"/>
              <w:bottom w:val="nil"/>
              <w:right w:val="nil"/>
            </w:tcBorders>
          </w:tcPr>
          <w:p w14:paraId="458FD2CF" w14:textId="77777777" w:rsidR="00804AD6" w:rsidRPr="00A035CD" w:rsidRDefault="00644D1C" w:rsidP="000E2838">
            <w:pPr>
              <w:pStyle w:val="Normal6a"/>
            </w:pPr>
            <w:r w:rsidRPr="00A035CD">
              <w:t>(26)</w:t>
            </w:r>
            <w:r w:rsidRPr="00A035CD">
              <w:tab/>
              <w:t>Υπό το πρίσμα των αυξανόμενων κινδύνων που συνδέονται με φυσικά αίτια, των κλιματικών και περιβαλλοντικών καταστροφών, των καταστάσεων έκτακτης υγειονομικής ανάγκης, των τεχνολογικών ατυχημάτων, των μεταβαλλόμενων απειλών κατά της ασφάλειας και άλλων διαταραχών, είναι πολύ σημαντικό να ενισχυθεί η ικανότητα της Ένωσης και των κρατών μελών να προβλέπουν τις κρίσεις, να προετοιμάζονται για αυτές και να τις αντιμετωπίζουν. Ως εκ τούτου, το πρόγραμμα θα πρέπει να στηρίζει την εκπαίδευση και τη συμμετοχή των πο</w:t>
            </w:r>
            <w:r w:rsidRPr="00A035CD">
              <w:t xml:space="preserve">λιτών σε δράσεις ετοιμότητας για την αντιμετώπιση κρίσεων, ενισχύοντας έτσι την κοινωνική ανθεκτικότητα. </w:t>
            </w:r>
            <w:r w:rsidRPr="00A035CD">
              <w:rPr>
                <w:b/>
                <w:i/>
              </w:rPr>
              <w:t>Τα μέτρα ετοιμότητας και αντιμετώπισης κρίσεων που υποστηρίζονται στο πλαίσιο του προγράμματος θα πρέπει να ενσωματώνουν μια διατομεακή προσέγγιση που λαμβάνει υπόψη τη διάσταση του φύλου, αναγνωρίζοντας ότι οι γυναίκες, τα κορίτσια και τα περιθωριοποιημένα άτομα, ιδίως εκείνα που αντιμετωπίζουν πολλαπλές και διατομεακές μορφές διακρίσεων, πλήττονται δυσανάλογα από κρίσεις, όπως, μεταξύ άλλων, καταστροφέ</w:t>
            </w:r>
            <w:r w:rsidRPr="00A035CD">
              <w:rPr>
                <w:b/>
                <w:i/>
              </w:rPr>
              <w:t>ς που σχετίζονται με το κλίμα, ένοπλες συγκρούσεις και οικονομικοί κλυδωνισμοί.</w:t>
            </w:r>
          </w:p>
        </w:tc>
      </w:tr>
    </w:tbl>
    <w:p w14:paraId="799AB8F2" w14:textId="77777777" w:rsidR="00804AD6" w:rsidRPr="00A035CD" w:rsidRDefault="00644D1C" w:rsidP="00804AD6">
      <w:r w:rsidRPr="00A035CD">
        <w:rPr>
          <w:rStyle w:val="HideTWBExt"/>
        </w:rPr>
        <w:t>&lt;/Amend&gt;</w:t>
      </w:r>
      <w:bookmarkEnd w:id="13"/>
    </w:p>
    <w:p w14:paraId="3FB60CE8" w14:textId="77777777" w:rsidR="00804AD6" w:rsidRPr="00A035CD" w:rsidRDefault="00644D1C" w:rsidP="00804AD6">
      <w:pPr>
        <w:pStyle w:val="AmNumberTabs"/>
      </w:pPr>
      <w:bookmarkStart w:id="14" w:name="AM7Compr2"/>
      <w:r w:rsidRPr="00A035CD">
        <w:rPr>
          <w:rStyle w:val="HideTWBExt"/>
        </w:rPr>
        <w:t>&lt;Amend&gt;</w:t>
      </w:r>
      <w:r w:rsidRPr="00A035CD">
        <w:t>Τροπολογία</w:t>
      </w:r>
      <w:r w:rsidRPr="00A035CD">
        <w:tab/>
      </w:r>
      <w:r w:rsidRPr="00A035CD">
        <w:tab/>
      </w:r>
      <w:r w:rsidRPr="00A035CD">
        <w:rPr>
          <w:rStyle w:val="HideTWBExt"/>
        </w:rPr>
        <w:t>&lt;NumAm&gt;</w:t>
      </w:r>
      <w:r w:rsidRPr="00A035CD">
        <w:t>26</w:t>
      </w:r>
      <w:r w:rsidRPr="00A035CD">
        <w:rPr>
          <w:rStyle w:val="HideTWBExt"/>
        </w:rPr>
        <w:t>&lt;/NumAm&gt;</w:t>
      </w:r>
    </w:p>
    <w:p w14:paraId="4619F6D3"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6D1ECE9F" w14:textId="77777777" w:rsidR="00804AD6" w:rsidRPr="00A035CD" w:rsidRDefault="00644D1C" w:rsidP="00072BAB">
      <w:pPr>
        <w:pStyle w:val="NormalBold"/>
      </w:pPr>
      <w:r w:rsidRPr="00A035CD">
        <w:rPr>
          <w:rStyle w:val="HideTWBExt"/>
        </w:rPr>
        <w:t>&lt;Article&gt;</w:t>
      </w:r>
      <w:r w:rsidRPr="00A035CD">
        <w:t>Αιτιολογική σκέψη 27</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0A868D5D" w14:textId="77777777" w:rsidTr="000E2838">
        <w:trPr>
          <w:trHeight w:hRule="exact" w:val="240"/>
          <w:jc w:val="center"/>
        </w:trPr>
        <w:tc>
          <w:tcPr>
            <w:tcW w:w="9752" w:type="dxa"/>
            <w:gridSpan w:val="2"/>
            <w:tcBorders>
              <w:top w:val="nil"/>
              <w:left w:val="nil"/>
              <w:bottom w:val="nil"/>
              <w:right w:val="nil"/>
            </w:tcBorders>
          </w:tcPr>
          <w:p w14:paraId="51E99F06" w14:textId="77777777" w:rsidR="00804AD6" w:rsidRPr="00A035CD" w:rsidRDefault="00804AD6" w:rsidP="000E2838"/>
        </w:tc>
      </w:tr>
      <w:tr w:rsidR="00B53A66" w:rsidRPr="00A035CD" w14:paraId="216BEEAF" w14:textId="77777777" w:rsidTr="000E2838">
        <w:trPr>
          <w:trHeight w:val="240"/>
          <w:jc w:val="center"/>
        </w:trPr>
        <w:tc>
          <w:tcPr>
            <w:tcW w:w="4876" w:type="dxa"/>
            <w:tcBorders>
              <w:top w:val="nil"/>
              <w:left w:val="nil"/>
              <w:bottom w:val="nil"/>
              <w:right w:val="nil"/>
            </w:tcBorders>
          </w:tcPr>
          <w:p w14:paraId="66E9D6A4"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33DC31B6" w14:textId="77777777" w:rsidR="00804AD6" w:rsidRPr="00A035CD" w:rsidRDefault="00644D1C" w:rsidP="000E2838">
            <w:pPr>
              <w:pStyle w:val="AmColumnHeading"/>
            </w:pPr>
            <w:r w:rsidRPr="00A035CD">
              <w:t>Τροπολογία</w:t>
            </w:r>
          </w:p>
        </w:tc>
      </w:tr>
      <w:tr w:rsidR="00B53A66" w:rsidRPr="00A035CD" w14:paraId="6432790C" w14:textId="77777777" w:rsidTr="000E2838">
        <w:trPr>
          <w:jc w:val="center"/>
        </w:trPr>
        <w:tc>
          <w:tcPr>
            <w:tcW w:w="4876" w:type="dxa"/>
            <w:tcBorders>
              <w:top w:val="nil"/>
              <w:left w:val="nil"/>
              <w:bottom w:val="nil"/>
              <w:right w:val="nil"/>
            </w:tcBorders>
          </w:tcPr>
          <w:p w14:paraId="44B061B4" w14:textId="77777777" w:rsidR="00804AD6" w:rsidRPr="00A035CD" w:rsidRDefault="00644D1C" w:rsidP="000E2838">
            <w:pPr>
              <w:pStyle w:val="Normal6a"/>
            </w:pPr>
            <w:r w:rsidRPr="00A035CD">
              <w:t>(27)</w:t>
            </w:r>
            <w:r w:rsidRPr="00A035CD">
              <w:tab/>
              <w:t xml:space="preserve">Κατά συνέπεια, το πρόγραμμα θα πρέπει επίσης να στηρίζει δράσεις που </w:t>
            </w:r>
            <w:r w:rsidRPr="00A035CD">
              <w:t>αποσκοπούν στη διαφύλαξη και την τόνωση της δημοκρατίας στην Ένωση, στην αύξηση της εμπιστοσύνης του κοινού στη δημοκρατία και τους δημοκρατικούς θεσμούς, στην ενίσχυση της δημοκρατικής ετοιμότητας και ανθεκτικότητας, στην προώθηση της δραστηριοποίησης, της συμμετοχής και της ευαισθητοποίησης των πολιτών σχετικά με την κοινή ιστορία και τις κοινές αξίες, στηρίζοντας έτσι την άσκηση των δικαιωμάτων των πολιτών, συμπεριλαμβανομένων των εκλογικών τους δικαιωμάτων, με πλήρη σεβασμό της αρμοδιότητας των κρατών μ</w:t>
            </w:r>
            <w:r w:rsidRPr="00A035CD">
              <w:t>ελών όσον αφορά τη διοργάνωση των εκλογών. Το πρόγραμμα θα πρέπει επίσης να συμβάλει στην ενίσχυση της κριτικής σκέψης, της συμμετοχής των πολιτών στα κοινά και της δημοκρατίας μέσω της εκπαίδευσης ως μιας διά βίου προσπάθειας, ώστε όλοι οι πολίτες να διαθέτουν τις κατάλληλες δεξιότητες για να αναγνωρίζουν τις περιπτώσεις χειραγώγησης των πληροφοριών, των παρεμβάσεων από το εξωτερικό και της παραπληροφόρησης.</w:t>
            </w:r>
          </w:p>
        </w:tc>
        <w:tc>
          <w:tcPr>
            <w:tcW w:w="4876" w:type="dxa"/>
            <w:tcBorders>
              <w:top w:val="nil"/>
              <w:left w:val="nil"/>
              <w:bottom w:val="nil"/>
              <w:right w:val="nil"/>
            </w:tcBorders>
          </w:tcPr>
          <w:p w14:paraId="3DA0FDB9" w14:textId="77777777" w:rsidR="00804AD6" w:rsidRPr="00A035CD" w:rsidRDefault="00644D1C" w:rsidP="000E2838">
            <w:pPr>
              <w:pStyle w:val="Normal6a"/>
            </w:pPr>
            <w:r w:rsidRPr="00A035CD">
              <w:t>(27)</w:t>
            </w:r>
            <w:r w:rsidRPr="00A035CD">
              <w:tab/>
              <w:t>Κατά συνέπεια, το πρόγραμμα θα πρέπει επίσης να στηρίζει δράσεις που αποσκοπούν στη διαφύλαξη και την τόνωση της δημοκρατίας στην Ένωση, στην αύξηση της εμπιστοσύνης του κοινού στη δημοκρατία και τους δημοκρατικούς θεσμούς, στην ενίσχυση της δημοκρατικής ετοιμότητας και ανθεκτικότητας, στην προώθηση της δραστηριοποίησης, της συμμετοχής και της ευαισθητοποίησης των πολιτών σχετικά με την κοινή ιστορία και τις κοινές αξίες, στηρίζοντας έτσι την άσκηση των δικαιωμάτων των πολιτών, συμπεριλαμβανομένων των εκλο</w:t>
            </w:r>
            <w:r w:rsidRPr="00A035CD">
              <w:t xml:space="preserve">γικών τους δικαιωμάτων, με πλήρη σεβασμό της αρμοδιότητας των κρατών μελών όσον αφορά τη διοργάνωση των εκλογών. </w:t>
            </w:r>
            <w:r w:rsidRPr="00A035CD">
              <w:rPr>
                <w:b/>
                <w:i/>
              </w:rPr>
              <w:t>Ιδιαίτερη προσοχή θα πρέπει να δίνεται στην προώθηση της ισόρροπης πολιτικής εκπροσώπησης των φύλων στη δημόσια και πολιτική ζωή και στην αντιμετώπιση των διαρθρωτικών φραγμών που εμποδίζουν τις γυναίκες, συμπεριλαμβανομένων των νέων γυναικών και των γυναικών που ανήκουν σε ομάδες που διατρέχουν μεγαλύτερο κίνδυνο διακρίσεων ή αποκλεισμού, να συμμετέχουν πλήρως στις δημοκρατικές διαδικασίες. Το π</w:t>
            </w:r>
            <w:r w:rsidRPr="00A035CD">
              <w:rPr>
                <w:b/>
                <w:i/>
              </w:rPr>
              <w:t>ρόγραμμα θα πρέπει επίσης να στηρίζει δράσεις για την αντιμετώπιση της έμφυλης βίας, της παρενόχλησης και της διαδικτυακής κακοποίησης γυναικών με δημόσια προβολή, όπως πολιτικών, δημοσιογράφων και υπερασπιστριών των ανθρωπίνων δικαιωμάτων, οι οποίες αποτελούν συχνά στόχο διαδικτυακής βίας, ρητορικής μίσους και παρενόχλησης, γεγονός που ενδέχεται να οδηγήσει στην απόσυρσή τους από τον δημόσιο διάλογο και την πολιτική δραστηριοποίηση, με αποτέλεσμα την αποδυνάμωση των δημοκρατικών διαδικασιών.</w:t>
            </w:r>
            <w:r w:rsidRPr="00A035CD">
              <w:t xml:space="preserve"> Το πρόγραμμα θ</w:t>
            </w:r>
            <w:r w:rsidRPr="00A035CD">
              <w:t>α πρέπει επίσης να συμβάλει στην ενίσχυση της κριτικής σκέψης, της συμμετοχής των πολιτών στα κοινά και της δημοκρατίας μέσω της εκπαίδευσης ως μιας διά βίου προσπάθειας, ώστε όλοι οι πολίτες να διαθέτουν τις κατάλληλες δεξιότητες για να αναγνωρίζουν τις περιπτώσεις χειραγώγησης των πληροφοριών, των παρεμβάσεων από το εξωτερικό και της παραπληροφόρησης</w:t>
            </w:r>
            <w:r w:rsidRPr="00A035CD">
              <w:rPr>
                <w:b/>
                <w:i/>
              </w:rPr>
              <w:t>, καθώς και τη σχέση μεταξύ των αφηγημάτων που στρέφονται κατά της ισότητας των φύλων και των σχετικών πολιτικών και όλων των απειλών κατά της δημοκρατίας</w:t>
            </w:r>
            <w:r w:rsidRPr="00A035CD">
              <w:t>.</w:t>
            </w:r>
          </w:p>
        </w:tc>
      </w:tr>
    </w:tbl>
    <w:p w14:paraId="7F5AAF33" w14:textId="77777777" w:rsidR="00804AD6" w:rsidRPr="00A035CD" w:rsidRDefault="00644D1C" w:rsidP="00804AD6">
      <w:r w:rsidRPr="00A035CD">
        <w:rPr>
          <w:rStyle w:val="HideTWBExt"/>
        </w:rPr>
        <w:t>&lt;/Amend&gt;</w:t>
      </w:r>
      <w:bookmarkEnd w:id="14"/>
    </w:p>
    <w:p w14:paraId="550042AB" w14:textId="77777777" w:rsidR="00804AD6" w:rsidRPr="00A035CD" w:rsidRDefault="00644D1C" w:rsidP="00804AD6">
      <w:pPr>
        <w:pStyle w:val="AmNumberTabs"/>
      </w:pPr>
      <w:bookmarkStart w:id="15" w:name="AM7Compr10"/>
      <w:r w:rsidRPr="00A035CD">
        <w:rPr>
          <w:rStyle w:val="HideTWBExt"/>
        </w:rPr>
        <w:t>&lt;Amend&gt;</w:t>
      </w:r>
      <w:r w:rsidRPr="00A035CD">
        <w:t>Τροπολογία</w:t>
      </w:r>
      <w:r w:rsidRPr="00A035CD">
        <w:tab/>
      </w:r>
      <w:r w:rsidRPr="00A035CD">
        <w:tab/>
      </w:r>
      <w:r w:rsidRPr="00A035CD">
        <w:rPr>
          <w:rStyle w:val="HideTWBExt"/>
        </w:rPr>
        <w:t>&lt;NumAm&gt;</w:t>
      </w:r>
      <w:r w:rsidRPr="00A035CD">
        <w:t>27</w:t>
      </w:r>
      <w:r w:rsidRPr="00A035CD">
        <w:rPr>
          <w:rStyle w:val="HideTWBExt"/>
        </w:rPr>
        <w:t>&lt;/NumAm&gt;</w:t>
      </w:r>
    </w:p>
    <w:p w14:paraId="060A7FCD"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5BD5A19B" w14:textId="77777777" w:rsidR="00804AD6" w:rsidRPr="00A035CD" w:rsidRDefault="00644D1C" w:rsidP="00072BAB">
      <w:pPr>
        <w:pStyle w:val="NormalBold"/>
      </w:pPr>
      <w:r w:rsidRPr="00A035CD">
        <w:rPr>
          <w:rStyle w:val="HideTWBExt"/>
        </w:rPr>
        <w:t>&lt;Article&gt;</w:t>
      </w:r>
      <w:r w:rsidRPr="00A035CD">
        <w:t>Αιτιολογική σκέψη 34 α (νέα)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43D52F71" w14:textId="77777777" w:rsidTr="000E2838">
        <w:trPr>
          <w:trHeight w:hRule="exact" w:val="240"/>
          <w:jc w:val="center"/>
        </w:trPr>
        <w:tc>
          <w:tcPr>
            <w:tcW w:w="9752" w:type="dxa"/>
            <w:gridSpan w:val="2"/>
            <w:tcBorders>
              <w:top w:val="nil"/>
              <w:left w:val="nil"/>
              <w:bottom w:val="nil"/>
              <w:right w:val="nil"/>
            </w:tcBorders>
          </w:tcPr>
          <w:p w14:paraId="2DA591C0" w14:textId="77777777" w:rsidR="00804AD6" w:rsidRPr="00A035CD" w:rsidRDefault="00804AD6" w:rsidP="000E2838"/>
        </w:tc>
      </w:tr>
      <w:tr w:rsidR="00B53A66" w:rsidRPr="00A035CD" w14:paraId="7EACD3AB" w14:textId="77777777" w:rsidTr="000E2838">
        <w:trPr>
          <w:trHeight w:val="240"/>
          <w:jc w:val="center"/>
        </w:trPr>
        <w:tc>
          <w:tcPr>
            <w:tcW w:w="4876" w:type="dxa"/>
            <w:tcBorders>
              <w:top w:val="nil"/>
              <w:left w:val="nil"/>
              <w:bottom w:val="nil"/>
              <w:right w:val="nil"/>
            </w:tcBorders>
          </w:tcPr>
          <w:p w14:paraId="6489E0D5"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188342F8" w14:textId="77777777" w:rsidR="00804AD6" w:rsidRPr="00A035CD" w:rsidRDefault="00644D1C" w:rsidP="000E2838">
            <w:pPr>
              <w:pStyle w:val="AmColumnHeading"/>
            </w:pPr>
            <w:r w:rsidRPr="00A035CD">
              <w:t>Τροπολογία</w:t>
            </w:r>
          </w:p>
        </w:tc>
      </w:tr>
      <w:tr w:rsidR="00B53A66" w:rsidRPr="00A035CD" w14:paraId="31D2F6A6" w14:textId="77777777" w:rsidTr="000E2838">
        <w:trPr>
          <w:jc w:val="center"/>
        </w:trPr>
        <w:tc>
          <w:tcPr>
            <w:tcW w:w="4876" w:type="dxa"/>
            <w:tcBorders>
              <w:top w:val="nil"/>
              <w:left w:val="nil"/>
              <w:bottom w:val="nil"/>
              <w:right w:val="nil"/>
            </w:tcBorders>
          </w:tcPr>
          <w:p w14:paraId="47415470" w14:textId="77777777" w:rsidR="00804AD6" w:rsidRPr="00A035CD" w:rsidRDefault="00804AD6" w:rsidP="000E2838">
            <w:pPr>
              <w:pStyle w:val="Normal6a"/>
            </w:pPr>
          </w:p>
        </w:tc>
        <w:tc>
          <w:tcPr>
            <w:tcW w:w="4876" w:type="dxa"/>
            <w:tcBorders>
              <w:top w:val="nil"/>
              <w:left w:val="nil"/>
              <w:bottom w:val="nil"/>
              <w:right w:val="nil"/>
            </w:tcBorders>
          </w:tcPr>
          <w:p w14:paraId="30511658" w14:textId="77777777" w:rsidR="00804AD6" w:rsidRPr="00A035CD" w:rsidRDefault="00644D1C" w:rsidP="000E2838">
            <w:pPr>
              <w:pStyle w:val="Normal6a"/>
            </w:pPr>
            <w:r w:rsidRPr="00A035CD">
              <w:rPr>
                <w:b/>
                <w:i/>
              </w:rPr>
              <w:t>(34α)</w:t>
            </w:r>
            <w:r w:rsidRPr="00A035CD">
              <w:tab/>
            </w:r>
            <w:r w:rsidRPr="00A035CD">
              <w:rPr>
                <w:b/>
                <w:i/>
              </w:rPr>
              <w:t xml:space="preserve">Η Επιτροπή θα πρέπει να διασφαλίζει τη συνολική συνοχή και συνέπεια με τους ενωσιακούς στόχους για την ισότητα των φύλων, τη </w:t>
            </w:r>
            <w:r w:rsidRPr="00A035CD">
              <w:rPr>
                <w:b/>
                <w:i/>
              </w:rPr>
              <w:t>συμπληρωματικότητα και τις συνέργειες με το έργο των οργάνων, των υπηρεσιών και των οργανισμών της Ένωσης, ιδίως του Ευρωπαϊκού Ινστιτούτου για την Ισότητα των Φύλων και του Οργανισμού Θεμελιωδών Δικαιωμάτων της Ευρωπαϊκής Ένωσης, και θα πρέπει να λαμβάνει υπόψη το έργο άλλων εθνικών και διεθνών φορέων στους τομείς που καλύπτει το πρόγραμμα.</w:t>
            </w:r>
          </w:p>
        </w:tc>
      </w:tr>
    </w:tbl>
    <w:p w14:paraId="054D1F7E" w14:textId="77777777" w:rsidR="00804AD6" w:rsidRPr="00A035CD" w:rsidRDefault="00644D1C" w:rsidP="00804AD6">
      <w:r w:rsidRPr="00A035CD">
        <w:rPr>
          <w:rStyle w:val="HideTWBExt"/>
        </w:rPr>
        <w:t>&lt;/Amend&gt;</w:t>
      </w:r>
      <w:bookmarkEnd w:id="15"/>
    </w:p>
    <w:p w14:paraId="7ABDC870" w14:textId="77777777" w:rsidR="00804AD6" w:rsidRPr="00A035CD" w:rsidRDefault="00644D1C" w:rsidP="00804AD6">
      <w:pPr>
        <w:pStyle w:val="AmNumberTabs"/>
      </w:pPr>
      <w:bookmarkStart w:id="16" w:name="AM7Compr11"/>
      <w:r w:rsidRPr="00A035CD">
        <w:rPr>
          <w:rStyle w:val="HideTWBExt"/>
        </w:rPr>
        <w:t>&lt;Amend&gt;</w:t>
      </w:r>
      <w:r w:rsidRPr="00A035CD">
        <w:t>Τροπολογία</w:t>
      </w:r>
      <w:r w:rsidRPr="00A035CD">
        <w:tab/>
      </w:r>
      <w:r w:rsidRPr="00A035CD">
        <w:tab/>
      </w:r>
      <w:r w:rsidRPr="00A035CD">
        <w:rPr>
          <w:rStyle w:val="HideTWBExt"/>
        </w:rPr>
        <w:t>&lt;NumAm&gt;</w:t>
      </w:r>
      <w:r w:rsidRPr="00A035CD">
        <w:t>28</w:t>
      </w:r>
      <w:r w:rsidRPr="00A035CD">
        <w:rPr>
          <w:rStyle w:val="HideTWBExt"/>
        </w:rPr>
        <w:t>&lt;/NumAm&gt;</w:t>
      </w:r>
    </w:p>
    <w:p w14:paraId="5DBF5C35"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11415046" w14:textId="77777777" w:rsidR="00804AD6" w:rsidRPr="00A035CD" w:rsidRDefault="00644D1C" w:rsidP="00072BAB">
      <w:pPr>
        <w:pStyle w:val="NormalBold"/>
      </w:pPr>
      <w:r w:rsidRPr="00A035CD">
        <w:rPr>
          <w:rStyle w:val="HideTWBExt"/>
        </w:rPr>
        <w:t>&lt;Article&gt;</w:t>
      </w:r>
      <w:r w:rsidRPr="00A035CD">
        <w:t>Αιτιολογική σκέψη 35</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570881FB" w14:textId="77777777" w:rsidTr="000E2838">
        <w:trPr>
          <w:trHeight w:hRule="exact" w:val="240"/>
          <w:jc w:val="center"/>
        </w:trPr>
        <w:tc>
          <w:tcPr>
            <w:tcW w:w="9752" w:type="dxa"/>
            <w:gridSpan w:val="2"/>
            <w:tcBorders>
              <w:top w:val="nil"/>
              <w:left w:val="nil"/>
              <w:bottom w:val="nil"/>
              <w:right w:val="nil"/>
            </w:tcBorders>
          </w:tcPr>
          <w:p w14:paraId="11B139F1" w14:textId="77777777" w:rsidR="00804AD6" w:rsidRPr="00A035CD" w:rsidRDefault="00804AD6" w:rsidP="000E2838"/>
        </w:tc>
      </w:tr>
      <w:tr w:rsidR="00B53A66" w:rsidRPr="00A035CD" w14:paraId="4BB966DD" w14:textId="77777777" w:rsidTr="000E2838">
        <w:trPr>
          <w:trHeight w:val="240"/>
          <w:jc w:val="center"/>
        </w:trPr>
        <w:tc>
          <w:tcPr>
            <w:tcW w:w="4876" w:type="dxa"/>
            <w:tcBorders>
              <w:top w:val="nil"/>
              <w:left w:val="nil"/>
              <w:bottom w:val="nil"/>
              <w:right w:val="nil"/>
            </w:tcBorders>
          </w:tcPr>
          <w:p w14:paraId="7C6F5332" w14:textId="77777777" w:rsidR="00804AD6" w:rsidRPr="00A035CD" w:rsidRDefault="00644D1C" w:rsidP="000E2838">
            <w:pPr>
              <w:pStyle w:val="AmColumnHeading"/>
            </w:pPr>
            <w:r w:rsidRPr="00A035CD">
              <w:t xml:space="preserve">Κείμενο που προτείνει η </w:t>
            </w:r>
            <w:r w:rsidRPr="00A035CD">
              <w:t>Επιτροπή</w:t>
            </w:r>
          </w:p>
        </w:tc>
        <w:tc>
          <w:tcPr>
            <w:tcW w:w="4876" w:type="dxa"/>
            <w:tcBorders>
              <w:top w:val="nil"/>
              <w:left w:val="nil"/>
              <w:bottom w:val="nil"/>
              <w:right w:val="nil"/>
            </w:tcBorders>
          </w:tcPr>
          <w:p w14:paraId="55D79D46" w14:textId="77777777" w:rsidR="00804AD6" w:rsidRPr="00A035CD" w:rsidRDefault="00644D1C" w:rsidP="000E2838">
            <w:pPr>
              <w:pStyle w:val="AmColumnHeading"/>
            </w:pPr>
            <w:r w:rsidRPr="00A035CD">
              <w:t>Τροπολογία</w:t>
            </w:r>
          </w:p>
        </w:tc>
      </w:tr>
      <w:tr w:rsidR="00B53A66" w:rsidRPr="00A035CD" w14:paraId="5B1C96CA" w14:textId="77777777" w:rsidTr="000E2838">
        <w:trPr>
          <w:jc w:val="center"/>
        </w:trPr>
        <w:tc>
          <w:tcPr>
            <w:tcW w:w="4876" w:type="dxa"/>
            <w:tcBorders>
              <w:top w:val="nil"/>
              <w:left w:val="nil"/>
              <w:bottom w:val="nil"/>
              <w:right w:val="nil"/>
            </w:tcBorders>
          </w:tcPr>
          <w:p w14:paraId="22ABFD5C" w14:textId="77777777" w:rsidR="00804AD6" w:rsidRPr="00A035CD" w:rsidRDefault="00644D1C" w:rsidP="000E2838">
            <w:pPr>
              <w:pStyle w:val="Normal6a"/>
            </w:pPr>
            <w:r w:rsidRPr="00A035CD">
              <w:t>(35)</w:t>
            </w:r>
            <w:r w:rsidRPr="00A035CD">
              <w:tab/>
            </w:r>
            <w:r w:rsidRPr="00A035CD">
              <w:t xml:space="preserve">Το πρόγραμμα πρόκειται να υλοποιηθεί σύμφωνα με τον κανονισμό (ΕΕ) [XXX]* του Ευρωπαϊκού Κοινοβουλίου και του Συμβουλίου [για τις επιδόσεις], ο οποίος θεσπίζει τους κανόνες για την παρακολούθηση των δαπανών και το πλαίσιο επιδόσεων για τον προϋπολογισμό, μεταξύ άλλων τους κανόνες για τη διασφάλιση της ομοιόμορφης εφαρμογής των αρχών της «μη πρόκλησης σημαντικής βλάβης» </w:t>
            </w:r>
            <w:r w:rsidRPr="00A035CD">
              <w:rPr>
                <w:b/>
                <w:i/>
              </w:rPr>
              <w:t>και</w:t>
            </w:r>
            <w:r w:rsidRPr="00A035CD">
              <w:t xml:space="preserve"> της ισότητας των φύλων, που αναφέρονται στο άρθρο 33 παράγραφος 2 στοιχεία δ) και στ) αντίστοιχα του κανονισμού (ΕΕ, Ευρατόμ) 2024/2509,</w:t>
            </w:r>
            <w:r w:rsidRPr="00A035CD">
              <w:t xml:space="preserve"> τους κανόνες για την παρακολούθηση και την υποβολή εκθέσεων σχετικά με τις επιδόσεις των προγραμμάτων και των δραστηριοτήτων της Ένωσης, τους κανόνες για τη δημιουργία πύλης ενωσιακής χρηματοδότησης, τους κανόνες για την αξιολόγηση των προγραμμάτων, καθώς και άλλες οριζόντιες διατάξεις που εφαρμόζονται σε όλα τα προγράμματα της Ένωσης, όπως εκείνες που αφορούν την ενημέρωση, την επικοινωνία και την προβολή, λαμβανομένων παράλληλα υπόψη του πεδίου εφαρμογής και της φύσης των δραστηριοτήτων και των προτεραιο</w:t>
            </w:r>
            <w:r w:rsidRPr="00A035CD">
              <w:t>τήτων.</w:t>
            </w:r>
          </w:p>
        </w:tc>
        <w:tc>
          <w:tcPr>
            <w:tcW w:w="4876" w:type="dxa"/>
            <w:tcBorders>
              <w:top w:val="nil"/>
              <w:left w:val="nil"/>
              <w:bottom w:val="nil"/>
              <w:right w:val="nil"/>
            </w:tcBorders>
          </w:tcPr>
          <w:p w14:paraId="3B237A6E" w14:textId="77777777" w:rsidR="00804AD6" w:rsidRPr="00A035CD" w:rsidRDefault="00644D1C" w:rsidP="000E2838">
            <w:pPr>
              <w:pStyle w:val="Normal6a"/>
            </w:pPr>
            <w:r w:rsidRPr="00A035CD">
              <w:t>(35)</w:t>
            </w:r>
            <w:r w:rsidRPr="00A035CD">
              <w:tab/>
              <w:t>Το πρόγραμμα πρόκειται να υλοποιηθεί σύμφωνα με τον κανονισμό (ΕΕ) [XXX]* του Ευρωπαϊκού Κοινοβουλίου και του Συμβουλίου [για τις επιδόσεις], ο οποίος θεσπίζει τους κανόνες για την παρακολούθηση των δαπανών και το πλαίσιο επιδόσεων για τον προϋπολογισμό, μεταξύ άλλων τους κανόνες για τη διασφάλιση της ομοιόμορφης εφαρμογής των αρχών της «μη πρόκλησης σημαντικής βλάβης»</w:t>
            </w:r>
            <w:r w:rsidRPr="00A035CD">
              <w:rPr>
                <w:b/>
                <w:i/>
              </w:rPr>
              <w:t>,</w:t>
            </w:r>
            <w:r w:rsidRPr="00A035CD">
              <w:t xml:space="preserve"> της ισότητας των φύλων </w:t>
            </w:r>
            <w:r w:rsidRPr="00A035CD">
              <w:rPr>
                <w:b/>
                <w:i/>
              </w:rPr>
              <w:t>και της ενσωμάτωσης της διάστασης του φύλου</w:t>
            </w:r>
            <w:r w:rsidRPr="00A035CD">
              <w:t>, που αναφέρονται στο άρθρο 33 παράγραφος 2 στοιχεία δ) και στ) αντίστοι</w:t>
            </w:r>
            <w:r w:rsidRPr="00A035CD">
              <w:t xml:space="preserve">χα του κανονισμού (ΕΕ, Ευρατόμ) 2024/2509, τους κανόνες για την παρακολούθηση και την υποβολή εκθέσεων σχετικά με τις επιδόσεις των προγραμμάτων και των δραστηριοτήτων της Ένωσης, τους κανόνες για τη δημιουργία πύλης ενωσιακής χρηματοδότησης, τους κανόνες για την αξιολόγηση των προγραμμάτων, καθώς και άλλες οριζόντιες διατάξεις που εφαρμόζονται σε όλα τα προγράμματα της Ένωσης, όπως εκείνες που αφορούν την ενημέρωση, την επικοινωνία και την προβολή, λαμβανομένων παράλληλα υπόψη του πεδίου εφαρμογής και της </w:t>
            </w:r>
            <w:r w:rsidRPr="00A035CD">
              <w:t xml:space="preserve">φύσης των δραστηριοτήτων και των προτεραιοτήτων. </w:t>
            </w:r>
            <w:r w:rsidRPr="00A035CD">
              <w:rPr>
                <w:b/>
                <w:i/>
              </w:rPr>
              <w:t>Στο πλαίσιο αυτό, η διάσταση της ισότητας των φύλων θα πρέπει να ενσωματώνεται στον σχεδιασμό, την υλοποίηση, την παρακολούθηση, την υποβολή εκθέσεων, την αξιολόγηση και τον λογιστικό έλεγχο του κύκλου χρηματοδότησης και θα πρέπει να διασφαλίζεται ότι καμία από τις χρηματοδοτούμενες δραστηριότητες, άμεσα ή έμμεσα, δεν υπονομεύει την ισότητα των φύλων. Η ενδιάμεση και η τελική αξιολόγηση του προγράμματος θα πρέπει να αξιολογούν τον αντίκτυπο με βάση το φύλο ώσ</w:t>
            </w:r>
            <w:r w:rsidRPr="00A035CD">
              <w:rPr>
                <w:b/>
                <w:i/>
              </w:rPr>
              <w:t>τε να εκτιμάται κατά πόσο συμβάλλει στην ισότητα των φύλων και να διαπιστώνεται κατά πόσον έχει ακούσιες αρνητικές επιπτώσεις στην ισότητα των φύλων. Η ενσωμάτωση της ισότητας των φύλων σε όλα τα σκέλη του προγράμματος, συμπεριλαμβανομένων των σκελών «Πολιτισμός» και «MEDIA+», είναι απαραίτητη για τη διασφάλιση της συνοχής των πολιτικών και της αποτελεσματικής εφαρμογής των αξιών της Ένωσης.</w:t>
            </w:r>
          </w:p>
        </w:tc>
      </w:tr>
    </w:tbl>
    <w:p w14:paraId="72D1B280" w14:textId="77777777" w:rsidR="00804AD6" w:rsidRPr="00A035CD" w:rsidRDefault="00644D1C" w:rsidP="00804AD6">
      <w:r w:rsidRPr="00A035CD">
        <w:rPr>
          <w:rStyle w:val="HideTWBExt"/>
        </w:rPr>
        <w:t>&lt;/Amend&gt;</w:t>
      </w:r>
      <w:bookmarkEnd w:id="16"/>
    </w:p>
    <w:p w14:paraId="71B9C0A6" w14:textId="77777777" w:rsidR="00804AD6" w:rsidRPr="00A035CD" w:rsidRDefault="00644D1C" w:rsidP="00804AD6">
      <w:pPr>
        <w:pStyle w:val="AmNumberTabs"/>
      </w:pPr>
      <w:bookmarkStart w:id="17" w:name="AM7Compr12"/>
      <w:r w:rsidRPr="00A035CD">
        <w:rPr>
          <w:rStyle w:val="HideTWBExt"/>
        </w:rPr>
        <w:t>&lt;Amend&gt;</w:t>
      </w:r>
      <w:r w:rsidRPr="00A035CD">
        <w:t>Τροπολογία</w:t>
      </w:r>
      <w:r w:rsidRPr="00A035CD">
        <w:tab/>
      </w:r>
      <w:r w:rsidRPr="00A035CD">
        <w:tab/>
      </w:r>
      <w:r w:rsidRPr="00A035CD">
        <w:rPr>
          <w:rStyle w:val="HideTWBExt"/>
        </w:rPr>
        <w:t>&lt;NumAm&gt;</w:t>
      </w:r>
      <w:r w:rsidRPr="00A035CD">
        <w:t>29</w:t>
      </w:r>
      <w:r w:rsidRPr="00A035CD">
        <w:rPr>
          <w:rStyle w:val="HideTWBExt"/>
        </w:rPr>
        <w:t>&lt;/NumAm&gt;</w:t>
      </w:r>
    </w:p>
    <w:p w14:paraId="7E208CB9"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41C38F1E" w14:textId="77777777" w:rsidR="00804AD6" w:rsidRPr="00A035CD" w:rsidRDefault="00644D1C" w:rsidP="00072BAB">
      <w:pPr>
        <w:pStyle w:val="NormalBold"/>
      </w:pPr>
      <w:r w:rsidRPr="00A035CD">
        <w:rPr>
          <w:rStyle w:val="HideTWBExt"/>
        </w:rPr>
        <w:t>&lt;Article&gt;</w:t>
      </w:r>
      <w:r w:rsidRPr="00A035CD">
        <w:t>Αιτιολογική σκέψη 35 α (νέα)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34F2825F" w14:textId="77777777" w:rsidTr="000E2838">
        <w:trPr>
          <w:trHeight w:hRule="exact" w:val="240"/>
          <w:jc w:val="center"/>
        </w:trPr>
        <w:tc>
          <w:tcPr>
            <w:tcW w:w="9752" w:type="dxa"/>
            <w:gridSpan w:val="2"/>
            <w:tcBorders>
              <w:top w:val="nil"/>
              <w:left w:val="nil"/>
              <w:bottom w:val="nil"/>
              <w:right w:val="nil"/>
            </w:tcBorders>
          </w:tcPr>
          <w:p w14:paraId="065639C2" w14:textId="77777777" w:rsidR="00804AD6" w:rsidRPr="00A035CD" w:rsidRDefault="00804AD6" w:rsidP="000E2838"/>
        </w:tc>
      </w:tr>
      <w:tr w:rsidR="00B53A66" w:rsidRPr="00A035CD" w14:paraId="5C974670" w14:textId="77777777" w:rsidTr="000E2838">
        <w:trPr>
          <w:trHeight w:val="240"/>
          <w:jc w:val="center"/>
        </w:trPr>
        <w:tc>
          <w:tcPr>
            <w:tcW w:w="4876" w:type="dxa"/>
            <w:tcBorders>
              <w:top w:val="nil"/>
              <w:left w:val="nil"/>
              <w:bottom w:val="nil"/>
              <w:right w:val="nil"/>
            </w:tcBorders>
          </w:tcPr>
          <w:p w14:paraId="56804782"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12442DA1" w14:textId="77777777" w:rsidR="00804AD6" w:rsidRPr="00A035CD" w:rsidRDefault="00644D1C" w:rsidP="000E2838">
            <w:pPr>
              <w:pStyle w:val="AmColumnHeading"/>
            </w:pPr>
            <w:r w:rsidRPr="00A035CD">
              <w:t>Τροπολογία</w:t>
            </w:r>
          </w:p>
        </w:tc>
      </w:tr>
      <w:tr w:rsidR="00B53A66" w:rsidRPr="00A035CD" w14:paraId="4531995D" w14:textId="77777777" w:rsidTr="000E2838">
        <w:trPr>
          <w:jc w:val="center"/>
        </w:trPr>
        <w:tc>
          <w:tcPr>
            <w:tcW w:w="4876" w:type="dxa"/>
            <w:tcBorders>
              <w:top w:val="nil"/>
              <w:left w:val="nil"/>
              <w:bottom w:val="nil"/>
              <w:right w:val="nil"/>
            </w:tcBorders>
          </w:tcPr>
          <w:p w14:paraId="3276256F" w14:textId="77777777" w:rsidR="00804AD6" w:rsidRPr="00A035CD" w:rsidRDefault="00804AD6" w:rsidP="000E2838">
            <w:pPr>
              <w:pStyle w:val="Normal6a"/>
            </w:pPr>
          </w:p>
        </w:tc>
        <w:tc>
          <w:tcPr>
            <w:tcW w:w="4876" w:type="dxa"/>
            <w:tcBorders>
              <w:top w:val="nil"/>
              <w:left w:val="nil"/>
              <w:bottom w:val="nil"/>
              <w:right w:val="nil"/>
            </w:tcBorders>
          </w:tcPr>
          <w:p w14:paraId="7986D8A1" w14:textId="77777777" w:rsidR="00804AD6" w:rsidRPr="00A035CD" w:rsidRDefault="00644D1C" w:rsidP="000E2838">
            <w:pPr>
              <w:pStyle w:val="Normal6a"/>
            </w:pPr>
            <w:r w:rsidRPr="00A035CD">
              <w:rPr>
                <w:b/>
                <w:i/>
              </w:rPr>
              <w:t>(35α)</w:t>
            </w:r>
            <w:r w:rsidRPr="00A035CD">
              <w:tab/>
            </w:r>
            <w:r w:rsidRPr="00A035CD">
              <w:rPr>
                <w:b/>
                <w:i/>
              </w:rPr>
              <w:t xml:space="preserve">Λαμβανομένων υπόψη της διαφορετικής φύσης και του διαφορετικού μεγέθους των δραστηριοτήτων των διαφόρων σκελών του προγράμματος, θα είναι σημαντικό τα ατομικά </w:t>
            </w:r>
            <w:r w:rsidRPr="00A035CD">
              <w:rPr>
                <w:b/>
                <w:i/>
              </w:rPr>
              <w:t>δεδομένα που συλλέγουν οι δικαιούχοι των έργων να αναλύονται ανά βιολογικό/κοινωνικό φύλο, κατά περίπτωση. Είναι επίσης σημαντικό να παρέχονται πληροφορίες στους αιτούντες σχετικά με τον τρόπο συνεκτίμησης της ισότητας των φύλων, μεταξύ άλλων πληροφορίες σχετικά με τη χρήση εργαλείων ενσωμάτωσης της διάστασης του φύλου, όπως εκτιμήσεις επιπτώσεων ως προς το φύλο και μετρήσιμοι δείκτες για την αξιολόγηση της προόδου προς την ισότητα των φύλων, συμπεριλαμβανομένης της συμμετοχής των γυναικών και των υποεκπροσ</w:t>
            </w:r>
            <w:r w:rsidRPr="00A035CD">
              <w:rPr>
                <w:b/>
                <w:i/>
              </w:rPr>
              <w:t>ωπούμενων ομάδων στη χρηματοδότηση του προγράμματος.</w:t>
            </w:r>
          </w:p>
        </w:tc>
      </w:tr>
    </w:tbl>
    <w:p w14:paraId="1AD56ED0" w14:textId="77777777" w:rsidR="00804AD6" w:rsidRPr="00A035CD" w:rsidRDefault="00644D1C" w:rsidP="00804AD6">
      <w:r w:rsidRPr="00A035CD">
        <w:rPr>
          <w:rStyle w:val="HideTWBExt"/>
        </w:rPr>
        <w:t>&lt;/Amend&gt;</w:t>
      </w:r>
      <w:bookmarkEnd w:id="17"/>
    </w:p>
    <w:p w14:paraId="0908D5DE" w14:textId="77777777" w:rsidR="00804AD6" w:rsidRPr="00A035CD" w:rsidRDefault="00644D1C" w:rsidP="00804AD6">
      <w:pPr>
        <w:pStyle w:val="AmNumberTabs"/>
      </w:pPr>
      <w:bookmarkStart w:id="18" w:name="AM7Compr13"/>
      <w:r w:rsidRPr="00A035CD">
        <w:rPr>
          <w:rStyle w:val="HideTWBExt"/>
        </w:rPr>
        <w:t>&lt;Amend&gt;</w:t>
      </w:r>
      <w:r w:rsidRPr="00A035CD">
        <w:t>Τροπολογία</w:t>
      </w:r>
      <w:r w:rsidRPr="00A035CD">
        <w:tab/>
      </w:r>
      <w:r w:rsidRPr="00A035CD">
        <w:tab/>
      </w:r>
      <w:r w:rsidRPr="00A035CD">
        <w:rPr>
          <w:rStyle w:val="HideTWBExt"/>
        </w:rPr>
        <w:t>&lt;NumAm&gt;</w:t>
      </w:r>
      <w:r w:rsidRPr="00A035CD">
        <w:t>30</w:t>
      </w:r>
      <w:r w:rsidRPr="00A035CD">
        <w:rPr>
          <w:rStyle w:val="HideTWBExt"/>
        </w:rPr>
        <w:t>&lt;/NumAm&gt;</w:t>
      </w:r>
    </w:p>
    <w:p w14:paraId="330150E2"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5488C086" w14:textId="77777777" w:rsidR="00804AD6" w:rsidRPr="00A035CD" w:rsidRDefault="00644D1C" w:rsidP="00072BAB">
      <w:pPr>
        <w:pStyle w:val="NormalBold"/>
      </w:pPr>
      <w:r w:rsidRPr="00A035CD">
        <w:rPr>
          <w:rStyle w:val="HideTWBExt"/>
        </w:rPr>
        <w:t>&lt;Article&gt;</w:t>
      </w:r>
      <w:r w:rsidRPr="00A035CD">
        <w:t>Αιτιολογική σκέψη 36</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6D6A82EB" w14:textId="77777777" w:rsidTr="000E2838">
        <w:trPr>
          <w:trHeight w:hRule="exact" w:val="240"/>
          <w:jc w:val="center"/>
        </w:trPr>
        <w:tc>
          <w:tcPr>
            <w:tcW w:w="9752" w:type="dxa"/>
            <w:gridSpan w:val="2"/>
            <w:tcBorders>
              <w:top w:val="nil"/>
              <w:left w:val="nil"/>
              <w:bottom w:val="nil"/>
              <w:right w:val="nil"/>
            </w:tcBorders>
          </w:tcPr>
          <w:p w14:paraId="1D4EA707" w14:textId="77777777" w:rsidR="00804AD6" w:rsidRPr="00A035CD" w:rsidRDefault="00804AD6" w:rsidP="000E2838"/>
        </w:tc>
      </w:tr>
      <w:tr w:rsidR="00B53A66" w:rsidRPr="00A035CD" w14:paraId="2A170B41" w14:textId="77777777" w:rsidTr="000E2838">
        <w:trPr>
          <w:trHeight w:val="240"/>
          <w:jc w:val="center"/>
        </w:trPr>
        <w:tc>
          <w:tcPr>
            <w:tcW w:w="4876" w:type="dxa"/>
            <w:tcBorders>
              <w:top w:val="nil"/>
              <w:left w:val="nil"/>
              <w:bottom w:val="nil"/>
              <w:right w:val="nil"/>
            </w:tcBorders>
          </w:tcPr>
          <w:p w14:paraId="2A2D673C"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2ADE37FF" w14:textId="77777777" w:rsidR="00804AD6" w:rsidRPr="00A035CD" w:rsidRDefault="00644D1C" w:rsidP="000E2838">
            <w:pPr>
              <w:pStyle w:val="AmColumnHeading"/>
            </w:pPr>
            <w:r w:rsidRPr="00A035CD">
              <w:t>Τροπολογία</w:t>
            </w:r>
          </w:p>
        </w:tc>
      </w:tr>
      <w:tr w:rsidR="00B53A66" w:rsidRPr="00A035CD" w14:paraId="4D40D460" w14:textId="77777777" w:rsidTr="000E2838">
        <w:trPr>
          <w:jc w:val="center"/>
        </w:trPr>
        <w:tc>
          <w:tcPr>
            <w:tcW w:w="4876" w:type="dxa"/>
            <w:tcBorders>
              <w:top w:val="nil"/>
              <w:left w:val="nil"/>
              <w:bottom w:val="nil"/>
              <w:right w:val="nil"/>
            </w:tcBorders>
          </w:tcPr>
          <w:p w14:paraId="51177961" w14:textId="77777777" w:rsidR="00804AD6" w:rsidRPr="00A035CD" w:rsidRDefault="00644D1C" w:rsidP="000E2838">
            <w:pPr>
              <w:pStyle w:val="Normal6a"/>
            </w:pPr>
            <w:r w:rsidRPr="00A035CD">
              <w:t>(36)</w:t>
            </w:r>
            <w:r w:rsidRPr="00A035CD">
              <w:tab/>
              <w:t xml:space="preserve">Το </w:t>
            </w:r>
            <w:r w:rsidRPr="00A035CD">
              <w:t xml:space="preserve">πρόγραμμα θα πρέπει επίσης να στηρίζει τον ρόλο των γραφείων του προγράμματος, τα οποία είναι δυνατό να συστήνονται από τα κράτη μέλη και θα πρέπει να παρέχουν καθοδήγηση και συνδρομή στους αιτούντες σχετικά με ευκαιρίες χρηματοδότησης και διασυνοριακές συνεργασίες, συμβάλλοντας στην εμβέλεια, την προβολή και τη διάδοση του προγράμματος σύμφωνα με τον κανονισμό (ΕΕ) [XXX]* του Ευρωπαϊκού Κοινοβουλίου και του Συμβουλίου [για τις επιδόσεις]. Τα γραφεία του προγράμματος θα πρέπει να εκτελούν τα καθήκοντά τους </w:t>
            </w:r>
            <w:r w:rsidRPr="00A035CD">
              <w:t>ανεξάρτητα και χωρίς την παρέμβαση των δημόσιων αρχών στη διαδικασία λήψης των αποφάσεων τους και δεν θα πρέπει να έχουν καμία ευθύνη όσον αφορά τη διαχείριση του προγράμματος</w:t>
            </w:r>
            <w:r w:rsidRPr="00A035CD">
              <w:rPr>
                <w:vertAlign w:val="superscript"/>
              </w:rPr>
              <w:t>25</w:t>
            </w:r>
            <w:r w:rsidRPr="00A035CD">
              <w:t>.</w:t>
            </w:r>
          </w:p>
        </w:tc>
        <w:tc>
          <w:tcPr>
            <w:tcW w:w="4876" w:type="dxa"/>
            <w:tcBorders>
              <w:top w:val="nil"/>
              <w:left w:val="nil"/>
              <w:bottom w:val="nil"/>
              <w:right w:val="nil"/>
            </w:tcBorders>
          </w:tcPr>
          <w:p w14:paraId="0C9863FF" w14:textId="77777777" w:rsidR="00804AD6" w:rsidRPr="00A035CD" w:rsidRDefault="00644D1C" w:rsidP="000E2838">
            <w:pPr>
              <w:pStyle w:val="Normal6a"/>
            </w:pPr>
            <w:r w:rsidRPr="00A035CD">
              <w:t>(36)</w:t>
            </w:r>
            <w:r w:rsidRPr="00A035CD">
              <w:tab/>
              <w:t>Το πρόγραμμα θα πρέπει επίσης να στηρίζει τον ρόλο των γραφείων του προγράμματος, τα οποία είναι δυνατό να συστήνονται από τα κράτη μέλη και θα πρέπει να παρέχουν καθοδήγηση και συνδρομή στους αιτούντες σχετικά με ευκαιρίες χρηματοδότησης και διασυνοριακές συνεργασίες, συμβάλλοντας στην εμβέλεια, την προβολή και τη διάδοση του προγράμματος σύμφωνα με τον κανονισμό (ΕΕ) [XXX]* του Ευρωπαϊκού Κοινοβουλίου και του Συμβουλίου [για τις επιδόσεις]. Τα γραφεία του προγράμματος θα πρέπει να εκτελούν τα καθήκοντά τ</w:t>
            </w:r>
            <w:r w:rsidRPr="00A035CD">
              <w:t>ους ανεξάρτητα και χωρίς την παρέμβαση των δημόσιων αρχών στη διαδικασία λήψης των αποφάσεων τους και δεν θα πρέπει να έχουν καμία ευθύνη όσον αφορά τη διαχείριση του προγράμματος</w:t>
            </w:r>
            <w:r w:rsidRPr="00A035CD">
              <w:rPr>
                <w:vertAlign w:val="superscript"/>
              </w:rPr>
              <w:t>25</w:t>
            </w:r>
            <w:r w:rsidRPr="00A035CD">
              <w:t xml:space="preserve">. </w:t>
            </w:r>
            <w:r w:rsidRPr="00A035CD">
              <w:rPr>
                <w:b/>
                <w:i/>
              </w:rPr>
              <w:t>Τα γραφεία του προγράμματος θα πρέπει να διασφαλίζουν την πρόσβαση σε πληροφορίες για μικρές οργανώσεις υπό την ηγεσία γυναικών, οι οποίες δραστηριοποιούνται σε τοπικό επίπεδο, συμπεριλαμβανομένων εκείνων που δραστηριοποιούνται σε απομακρυσμένες ή υποεξυπηρετούμενες περιοχές.</w:t>
            </w:r>
          </w:p>
        </w:tc>
      </w:tr>
      <w:tr w:rsidR="00B53A66" w:rsidRPr="00A035CD" w14:paraId="3E8A06B2" w14:textId="77777777" w:rsidTr="000E2838">
        <w:trPr>
          <w:jc w:val="center"/>
        </w:trPr>
        <w:tc>
          <w:tcPr>
            <w:tcW w:w="4876" w:type="dxa"/>
            <w:tcBorders>
              <w:top w:val="nil"/>
              <w:left w:val="nil"/>
              <w:bottom w:val="nil"/>
              <w:right w:val="nil"/>
            </w:tcBorders>
          </w:tcPr>
          <w:p w14:paraId="4B203D31" w14:textId="77777777" w:rsidR="00804AD6" w:rsidRPr="00A035CD" w:rsidRDefault="00644D1C" w:rsidP="000E2838">
            <w:pPr>
              <w:pStyle w:val="Normal6a"/>
            </w:pPr>
            <w:r w:rsidRPr="00A035CD">
              <w:rPr>
                <w:b/>
                <w:i/>
              </w:rPr>
              <w:t>_________________</w:t>
            </w:r>
          </w:p>
        </w:tc>
        <w:tc>
          <w:tcPr>
            <w:tcW w:w="4876" w:type="dxa"/>
            <w:tcBorders>
              <w:top w:val="nil"/>
              <w:left w:val="nil"/>
              <w:bottom w:val="nil"/>
              <w:right w:val="nil"/>
            </w:tcBorders>
          </w:tcPr>
          <w:p w14:paraId="2ED8643B" w14:textId="77777777" w:rsidR="00804AD6" w:rsidRPr="00A035CD" w:rsidRDefault="00644D1C" w:rsidP="000E2838">
            <w:pPr>
              <w:pStyle w:val="Normal6a"/>
            </w:pPr>
            <w:r w:rsidRPr="00A035CD">
              <w:rPr>
                <w:b/>
                <w:i/>
              </w:rPr>
              <w:t>_________________</w:t>
            </w:r>
          </w:p>
        </w:tc>
      </w:tr>
      <w:tr w:rsidR="00B53A66" w:rsidRPr="00A035CD" w14:paraId="4259F9D2" w14:textId="77777777" w:rsidTr="000E2838">
        <w:trPr>
          <w:jc w:val="center"/>
        </w:trPr>
        <w:tc>
          <w:tcPr>
            <w:tcW w:w="4876" w:type="dxa"/>
            <w:tcBorders>
              <w:top w:val="nil"/>
              <w:left w:val="nil"/>
              <w:bottom w:val="nil"/>
              <w:right w:val="nil"/>
            </w:tcBorders>
          </w:tcPr>
          <w:p w14:paraId="502FBDA5" w14:textId="77777777" w:rsidR="00804AD6" w:rsidRPr="00A035CD" w:rsidRDefault="00644D1C" w:rsidP="000E2838">
            <w:pPr>
              <w:pStyle w:val="Normal6a"/>
            </w:pPr>
            <w:r w:rsidRPr="00A035CD">
              <w:rPr>
                <w:vertAlign w:val="superscript"/>
              </w:rPr>
              <w:t>25</w:t>
            </w:r>
            <w:r w:rsidRPr="00A035CD">
              <w:t xml:space="preserve"> Για την προώθηση του προγράμματος σε εθνικό επίπεδο, την παροχή συναφών πληροφοριών για τα διάφορα είδη χρηματοδοτικής στήριξης που διατίθενται στο πλαίσιο της πολιτικής της Ένωσης και την παροχή βοήθειας στους φορείς εκμετάλλευσης προκειμένου να υποβάλουν αίτηση για στήριξη στο πλαίσιο του προγράμματος, το πρόγραμμα στηρίζει τη σύσταση γραφείων στις συμμετέχουσες χώρες. Τα γραφεία υλοποιούν τις δραστηριότητές τους με στόχο την ενίσχυση της εμβέλειας, της προβολής και της διάδοσης των αποτελεσμάτων του προ</w:t>
            </w:r>
            <w:r w:rsidRPr="00A035CD">
              <w:t>γράμματος σύμφωνα με τον κανονισμό (ΕΕ, Ευρατόμ) 202X/XXXX, ο οποίος θεσπίζει τους κανόνες για την παρακολούθηση των δαπανών και το πλαίσιο επιδόσεων για τον προϋπολογισμό, μεταξύ άλλων τους κανόνες που εφαρμόζονται σε όλα τα προγράμματα της Ένωσης, όπως εκείνους που αφορούν την ενημέρωση, την επικοινωνία και την προβολή, συμπεριλαμβανομένων ειδικότερα των υποχρεώσεων για τους δικαιούχους και τους εταίρους υλοποίησης.</w:t>
            </w:r>
          </w:p>
        </w:tc>
        <w:tc>
          <w:tcPr>
            <w:tcW w:w="4876" w:type="dxa"/>
            <w:tcBorders>
              <w:top w:val="nil"/>
              <w:left w:val="nil"/>
              <w:bottom w:val="nil"/>
              <w:right w:val="nil"/>
            </w:tcBorders>
          </w:tcPr>
          <w:p w14:paraId="528B3AC2" w14:textId="77777777" w:rsidR="00804AD6" w:rsidRPr="00A035CD" w:rsidRDefault="00644D1C" w:rsidP="000E2838">
            <w:pPr>
              <w:pStyle w:val="Normal6a"/>
            </w:pPr>
            <w:r w:rsidRPr="00A035CD">
              <w:rPr>
                <w:vertAlign w:val="superscript"/>
              </w:rPr>
              <w:t>25</w:t>
            </w:r>
            <w:r w:rsidRPr="00A035CD">
              <w:t xml:space="preserve"> Για την προώθηση του προγράμματος σε εθνικό επίπεδο, την παροχή συναφών πληροφοριών για τα διάφορα είδη χρηματοδοτικής στήριξης που διατίθενται στο πλαίσιο της πολιτικής της Ένωσης και την παροχή βοήθειας στους φορείς εκμετάλλευσης προκειμένου να υποβάλουν αίτηση για στήριξη στο πλαίσιο του προγράμματος, το πρόγραμμα στηρίζει τη σύσταση γραφείων στις συμμετέχουσες χώρες. Τα γραφεία υλοποιούν τις δραστηριότητές τους με στόχο την ενίσχυση της εμβέλειας, της προβολής και της διάδοσης των αποτελεσμάτων του προ</w:t>
            </w:r>
            <w:r w:rsidRPr="00A035CD">
              <w:t>γράμματος σύμφωνα με τον κανονισμό (ΕΕ, Ευρατόμ) 202X/XXXX, ο οποίος θεσπίζει τους κανόνες για την παρακολούθηση των δαπανών και το πλαίσιο επιδόσεων για τον προϋπολογισμό, μεταξύ άλλων τους κανόνες που εφαρμόζονται σε όλα τα προγράμματα της Ένωσης, όπως εκείνους που αφορούν την ενημέρωση, την επικοινωνία και την προβολή, συμπεριλαμβανομένων ειδικότερα των υποχρεώσεων για τους δικαιούχους και τους εταίρους υλοποίησης.</w:t>
            </w:r>
          </w:p>
        </w:tc>
      </w:tr>
    </w:tbl>
    <w:p w14:paraId="10D1C2DC" w14:textId="77777777" w:rsidR="00804AD6" w:rsidRPr="00A035CD" w:rsidRDefault="00644D1C" w:rsidP="00804AD6">
      <w:r w:rsidRPr="00A035CD">
        <w:rPr>
          <w:rStyle w:val="HideTWBExt"/>
        </w:rPr>
        <w:t>&lt;/Amend&gt;</w:t>
      </w:r>
      <w:bookmarkEnd w:id="18"/>
    </w:p>
    <w:p w14:paraId="5A2D3608" w14:textId="77777777" w:rsidR="00804AD6" w:rsidRPr="00A035CD" w:rsidRDefault="00644D1C" w:rsidP="00804AD6">
      <w:pPr>
        <w:pStyle w:val="AmNumberTabs"/>
      </w:pPr>
      <w:bookmarkStart w:id="19" w:name="AM7Compr17"/>
      <w:r w:rsidRPr="00A035CD">
        <w:rPr>
          <w:rStyle w:val="HideTWBExt"/>
        </w:rPr>
        <w:t>&lt;Amend&gt;</w:t>
      </w:r>
      <w:r w:rsidRPr="00A035CD">
        <w:t>Τροπολογία</w:t>
      </w:r>
      <w:r w:rsidRPr="00A035CD">
        <w:tab/>
      </w:r>
      <w:r w:rsidRPr="00A035CD">
        <w:tab/>
      </w:r>
      <w:r w:rsidRPr="00A035CD">
        <w:rPr>
          <w:rStyle w:val="HideTWBExt"/>
        </w:rPr>
        <w:t>&lt;NumAm&gt;</w:t>
      </w:r>
      <w:r w:rsidRPr="00A035CD">
        <w:t>31</w:t>
      </w:r>
      <w:r w:rsidRPr="00A035CD">
        <w:rPr>
          <w:rStyle w:val="HideTWBExt"/>
        </w:rPr>
        <w:t>&lt;/NumAm&gt;</w:t>
      </w:r>
    </w:p>
    <w:p w14:paraId="137EAF05"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7E0D0BAF" w14:textId="77777777" w:rsidR="00804AD6" w:rsidRPr="00A035CD" w:rsidRDefault="00644D1C" w:rsidP="00072BAB">
      <w:pPr>
        <w:pStyle w:val="NormalBold"/>
      </w:pPr>
      <w:r w:rsidRPr="00A035CD">
        <w:rPr>
          <w:rStyle w:val="HideTWBExt"/>
        </w:rPr>
        <w:t>&lt;Article&gt;</w:t>
      </w:r>
      <w:r w:rsidRPr="00A035CD">
        <w:t>Αιτιολογική σκέψη 40</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1876A50A" w14:textId="77777777" w:rsidTr="000E2838">
        <w:trPr>
          <w:trHeight w:hRule="exact" w:val="240"/>
          <w:jc w:val="center"/>
        </w:trPr>
        <w:tc>
          <w:tcPr>
            <w:tcW w:w="9752" w:type="dxa"/>
            <w:gridSpan w:val="2"/>
            <w:tcBorders>
              <w:top w:val="nil"/>
              <w:left w:val="nil"/>
              <w:bottom w:val="nil"/>
              <w:right w:val="nil"/>
            </w:tcBorders>
          </w:tcPr>
          <w:p w14:paraId="5586339B" w14:textId="77777777" w:rsidR="00804AD6" w:rsidRPr="00A035CD" w:rsidRDefault="00804AD6" w:rsidP="000E2838"/>
        </w:tc>
      </w:tr>
      <w:tr w:rsidR="00B53A66" w:rsidRPr="00A035CD" w14:paraId="555F4E1B" w14:textId="77777777" w:rsidTr="000E2838">
        <w:trPr>
          <w:trHeight w:val="240"/>
          <w:jc w:val="center"/>
        </w:trPr>
        <w:tc>
          <w:tcPr>
            <w:tcW w:w="4876" w:type="dxa"/>
            <w:tcBorders>
              <w:top w:val="nil"/>
              <w:left w:val="nil"/>
              <w:bottom w:val="nil"/>
              <w:right w:val="nil"/>
            </w:tcBorders>
          </w:tcPr>
          <w:p w14:paraId="1AA64168"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77280546" w14:textId="77777777" w:rsidR="00804AD6" w:rsidRPr="00A035CD" w:rsidRDefault="00644D1C" w:rsidP="000E2838">
            <w:pPr>
              <w:pStyle w:val="AmColumnHeading"/>
            </w:pPr>
            <w:r w:rsidRPr="00A035CD">
              <w:t>Τροπολογία</w:t>
            </w:r>
          </w:p>
        </w:tc>
      </w:tr>
      <w:tr w:rsidR="00B53A66" w:rsidRPr="00A035CD" w14:paraId="46E82358" w14:textId="77777777" w:rsidTr="000E2838">
        <w:trPr>
          <w:jc w:val="center"/>
        </w:trPr>
        <w:tc>
          <w:tcPr>
            <w:tcW w:w="4876" w:type="dxa"/>
            <w:tcBorders>
              <w:top w:val="nil"/>
              <w:left w:val="nil"/>
              <w:bottom w:val="nil"/>
              <w:right w:val="nil"/>
            </w:tcBorders>
          </w:tcPr>
          <w:p w14:paraId="44444F6E" w14:textId="77777777" w:rsidR="00804AD6" w:rsidRPr="00A035CD" w:rsidRDefault="00644D1C" w:rsidP="000E2838">
            <w:pPr>
              <w:pStyle w:val="Normal6a"/>
            </w:pPr>
            <w:r w:rsidRPr="00A035CD">
              <w:t>(40)</w:t>
            </w:r>
            <w:r w:rsidRPr="00A035CD">
              <w:tab/>
              <w:t>Με τον παρόντα κανονισμό θεσπίζεται το πρόγραμμα για την περίοδο 2028 έως 2034, το οποίο διαδέχεται τα προγράμματα που θεσπίστηκαν με τους κανονισμούς (ΕΕ) 2021/692 και (ΕΕ) 2021/818 για την περίοδο 2021 έως 2027. Οι κανονισμοί (ΕΕ) 2021/692 και (ΕΕ) 2021/818 θα πρέπει, συνεπώς, να καταργηθούν,</w:t>
            </w:r>
          </w:p>
        </w:tc>
        <w:tc>
          <w:tcPr>
            <w:tcW w:w="4876" w:type="dxa"/>
            <w:tcBorders>
              <w:top w:val="nil"/>
              <w:left w:val="nil"/>
              <w:bottom w:val="nil"/>
              <w:right w:val="nil"/>
            </w:tcBorders>
          </w:tcPr>
          <w:p w14:paraId="0BA7FED7" w14:textId="77777777" w:rsidR="00804AD6" w:rsidRPr="00A035CD" w:rsidRDefault="00644D1C" w:rsidP="000E2838">
            <w:pPr>
              <w:pStyle w:val="Normal6a"/>
            </w:pPr>
            <w:r w:rsidRPr="00A035CD">
              <w:t>(40)</w:t>
            </w:r>
            <w:r w:rsidRPr="00A035CD">
              <w:tab/>
              <w:t>Με τον παρόντα κανονισμό θεσπίζεται το πρόγραμμα για την περίοδο 2028 έως 2034, το οποίο διαδέχεται τα προγράμματα που θεσπίστηκαν με τους κανονισμούς (ΕΕ) 2021/692 και (ΕΕ) 2021/818 για την περίοδο 2021 έως 2027. Οι κανονισμοί (ΕΕ) 2021/692 και (ΕΕ) 2021/818 θα πρέπει, συνεπώς, να καταργηθούν,</w:t>
            </w:r>
          </w:p>
        </w:tc>
      </w:tr>
    </w:tbl>
    <w:p w14:paraId="52A0CB5F" w14:textId="77777777" w:rsidR="00804AD6" w:rsidRPr="00A035CD" w:rsidRDefault="00644D1C" w:rsidP="00804AD6">
      <w:r w:rsidRPr="00A035CD">
        <w:rPr>
          <w:rStyle w:val="HideTWBExt"/>
        </w:rPr>
        <w:t>&lt;/Amend&gt;</w:t>
      </w:r>
      <w:bookmarkEnd w:id="19"/>
    </w:p>
    <w:p w14:paraId="7DA6E4A2" w14:textId="77777777" w:rsidR="00804AD6" w:rsidRPr="00A035CD" w:rsidRDefault="00644D1C" w:rsidP="00804AD6">
      <w:pPr>
        <w:pStyle w:val="AmNumberTabs"/>
      </w:pPr>
      <w:bookmarkStart w:id="20" w:name="AM9Compr8"/>
      <w:r w:rsidRPr="00A035CD">
        <w:rPr>
          <w:rStyle w:val="HideTWBExt"/>
        </w:rPr>
        <w:t>&lt;Amend&gt;</w:t>
      </w:r>
      <w:r w:rsidRPr="00A035CD">
        <w:t>Τροπολογία</w:t>
      </w:r>
      <w:r w:rsidRPr="00A035CD">
        <w:tab/>
      </w:r>
      <w:r w:rsidRPr="00A035CD">
        <w:tab/>
      </w:r>
      <w:r w:rsidRPr="00A035CD">
        <w:rPr>
          <w:rStyle w:val="HideTWBExt"/>
        </w:rPr>
        <w:t>&lt;NumAm&gt;</w:t>
      </w:r>
      <w:r w:rsidRPr="00A035CD">
        <w:t>32</w:t>
      </w:r>
      <w:r w:rsidRPr="00A035CD">
        <w:rPr>
          <w:rStyle w:val="HideTWBExt"/>
        </w:rPr>
        <w:t>&lt;/NumAm&gt;</w:t>
      </w:r>
    </w:p>
    <w:p w14:paraId="069E14FD"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7997E461" w14:textId="77777777" w:rsidR="00804AD6" w:rsidRPr="00A035CD" w:rsidRDefault="00644D1C" w:rsidP="00072BAB">
      <w:pPr>
        <w:pStyle w:val="NormalBold"/>
      </w:pPr>
      <w:r w:rsidRPr="00A035CD">
        <w:rPr>
          <w:rStyle w:val="HideTWBExt"/>
        </w:rPr>
        <w:t>&lt;Article&gt;</w:t>
      </w:r>
      <w:r w:rsidRPr="00A035CD">
        <w:t>Άρθρο 3 – παράγραφος 1</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42582662" w14:textId="77777777" w:rsidTr="000E2838">
        <w:trPr>
          <w:trHeight w:hRule="exact" w:val="240"/>
          <w:jc w:val="center"/>
        </w:trPr>
        <w:tc>
          <w:tcPr>
            <w:tcW w:w="9752" w:type="dxa"/>
            <w:gridSpan w:val="2"/>
            <w:tcBorders>
              <w:top w:val="nil"/>
              <w:left w:val="nil"/>
              <w:bottom w:val="nil"/>
              <w:right w:val="nil"/>
            </w:tcBorders>
          </w:tcPr>
          <w:p w14:paraId="53215F76" w14:textId="77777777" w:rsidR="00804AD6" w:rsidRPr="00A035CD" w:rsidRDefault="00804AD6" w:rsidP="000E2838"/>
        </w:tc>
      </w:tr>
      <w:tr w:rsidR="00B53A66" w:rsidRPr="00A035CD" w14:paraId="23596652" w14:textId="77777777" w:rsidTr="000E2838">
        <w:trPr>
          <w:trHeight w:val="240"/>
          <w:jc w:val="center"/>
        </w:trPr>
        <w:tc>
          <w:tcPr>
            <w:tcW w:w="4876" w:type="dxa"/>
            <w:tcBorders>
              <w:top w:val="nil"/>
              <w:left w:val="nil"/>
              <w:bottom w:val="nil"/>
              <w:right w:val="nil"/>
            </w:tcBorders>
          </w:tcPr>
          <w:p w14:paraId="4AC54263" w14:textId="77777777" w:rsidR="00804AD6" w:rsidRPr="00A035CD" w:rsidRDefault="00644D1C" w:rsidP="000E2838">
            <w:pPr>
              <w:pStyle w:val="AmColumnHeading"/>
            </w:pPr>
            <w:r w:rsidRPr="00A035CD">
              <w:t xml:space="preserve">Κείμενο που </w:t>
            </w:r>
            <w:r w:rsidRPr="00A035CD">
              <w:t>προτείνει η Επιτροπή</w:t>
            </w:r>
          </w:p>
        </w:tc>
        <w:tc>
          <w:tcPr>
            <w:tcW w:w="4876" w:type="dxa"/>
            <w:tcBorders>
              <w:top w:val="nil"/>
              <w:left w:val="nil"/>
              <w:bottom w:val="nil"/>
              <w:right w:val="nil"/>
            </w:tcBorders>
          </w:tcPr>
          <w:p w14:paraId="0C90A011" w14:textId="77777777" w:rsidR="00804AD6" w:rsidRPr="00A035CD" w:rsidRDefault="00644D1C" w:rsidP="000E2838">
            <w:pPr>
              <w:pStyle w:val="AmColumnHeading"/>
            </w:pPr>
            <w:r w:rsidRPr="00A035CD">
              <w:t>Τροπολογία</w:t>
            </w:r>
          </w:p>
        </w:tc>
      </w:tr>
      <w:tr w:rsidR="00B53A66" w:rsidRPr="00A035CD" w14:paraId="29D373E9" w14:textId="77777777" w:rsidTr="000E2838">
        <w:trPr>
          <w:jc w:val="center"/>
        </w:trPr>
        <w:tc>
          <w:tcPr>
            <w:tcW w:w="4876" w:type="dxa"/>
            <w:tcBorders>
              <w:top w:val="nil"/>
              <w:left w:val="nil"/>
              <w:bottom w:val="nil"/>
              <w:right w:val="nil"/>
            </w:tcBorders>
          </w:tcPr>
          <w:p w14:paraId="37B72FD5" w14:textId="77777777" w:rsidR="00804AD6" w:rsidRPr="00A035CD" w:rsidRDefault="00644D1C" w:rsidP="000E2838">
            <w:pPr>
              <w:pStyle w:val="Normal6a"/>
            </w:pPr>
            <w:r w:rsidRPr="00A035CD">
              <w:t>(1)</w:t>
            </w:r>
            <w:r w:rsidRPr="00A035CD">
              <w:tab/>
              <w:t xml:space="preserve">Οι γενικοί στόχοι του προγράμματος είναι η προώθηση της πολιτιστικής και γλωσσικής πολυμορφίας και κληρονομιάς, η αύξηση της ανταγωνιστικότητας των τομέων του πολιτισμού και της δημιουργίας, ιδίως της βιομηχανίας των μέσων ενημέρωσης και της οπτικοακουστικής βιομηχανίας, η διαφύλαξη της καλλιτεχνικής ελευθερίας και της ελευθερίας των μέσων ενημέρωσης, καθώς και η προστασία και η προώθηση της ισότητας, της ενεργού συμμετοχής στα κοινά, των δικαιωμάτων και των αξιών που κατοχυρώνονται στις Συνθήκες και στον </w:t>
            </w:r>
            <w:r w:rsidRPr="00A035CD">
              <w:t>Χάρτη, ώστε με αυτόν τον τρόπο να ενισχυθούν η δημοκρατική συμμετοχή και η κοινωνική ανθεκτικότητα εντός της Ένωσης.</w:t>
            </w:r>
          </w:p>
        </w:tc>
        <w:tc>
          <w:tcPr>
            <w:tcW w:w="4876" w:type="dxa"/>
            <w:tcBorders>
              <w:top w:val="nil"/>
              <w:left w:val="nil"/>
              <w:bottom w:val="nil"/>
              <w:right w:val="nil"/>
            </w:tcBorders>
          </w:tcPr>
          <w:p w14:paraId="09B2C245" w14:textId="77777777" w:rsidR="00804AD6" w:rsidRPr="00A035CD" w:rsidRDefault="00644D1C" w:rsidP="000E2838">
            <w:pPr>
              <w:pStyle w:val="Normal6a"/>
            </w:pPr>
            <w:r w:rsidRPr="00A035CD">
              <w:t>(1)</w:t>
            </w:r>
            <w:r w:rsidRPr="00A035CD">
              <w:tab/>
              <w:t xml:space="preserve">Οι γενικοί στόχοι του προγράμματος είναι η προώθηση της πολιτιστικής και γλωσσικής πολυμορφίας και κληρονομιάς, η αύξηση της ανταγωνιστικότητας των τομέων του πολιτισμού και της δημιουργίας, ιδίως της βιομηχανίας των μέσων ενημέρωσης και της οπτικοακουστικής βιομηχανίας, η διαφύλαξη της καλλιτεχνικής ελευθερίας και της ελευθερίας των μέσων ενημέρωσης, καθώς και η προστασία και η προώθηση της </w:t>
            </w:r>
            <w:r w:rsidRPr="00A035CD">
              <w:rPr>
                <w:b/>
                <w:i/>
              </w:rPr>
              <w:t>συμπερίληψης, της</w:t>
            </w:r>
            <w:r w:rsidRPr="00A035CD">
              <w:t xml:space="preserve"> ισότητας</w:t>
            </w:r>
            <w:r w:rsidRPr="00A035CD">
              <w:rPr>
                <w:b/>
                <w:i/>
              </w:rPr>
              <w:t>, της ισότητας των φύλων, της πολυμορφίας, της συμμετοχής</w:t>
            </w:r>
            <w:r w:rsidRPr="00A035CD">
              <w:t>, της ενεργού συμμετοχής στα κοιν</w:t>
            </w:r>
            <w:r w:rsidRPr="00A035CD">
              <w:t xml:space="preserve">ά, των δικαιωμάτων και των αξιών που κατοχυρώνονται στις Συνθήκες και στον Χάρτη, ώστε με αυτόν τον τρόπο να ενισχυθούν η δημοκρατική συμμετοχή και η κοινωνική ανθεκτικότητα εντός της Ένωσης. </w:t>
            </w:r>
            <w:r w:rsidRPr="00A035CD">
              <w:rPr>
                <w:b/>
                <w:i/>
              </w:rPr>
              <w:t>Το πρόγραμμα προωθεί τα δικαιώματα των γυναικών και την ισότητα των φύλων, τη χειραφέτηση των γυναικών και τις κοινωνίες χωρίς αποκλεισμούς, καταπολεμώντας ενεργά τα έμφυλα στερεότυπα και τις διαρθρωτικές διακρίσεις. Προωθεί επίσης την αποτελεσματική συμμετοχή των γυναικών σε όλη τους την πολυμορφία, των ΛΟΑΤΚΙ ατόμων,</w:t>
            </w:r>
            <w:r w:rsidRPr="00A035CD">
              <w:rPr>
                <w:b/>
                <w:i/>
              </w:rPr>
              <w:t xml:space="preserve"> των ατόμων με αναπηρία, των ατόμων που ανήκουν σε μειονότητες και των κοινωνικά περιθωριοποιημένων ομάδων, μεταξύ άλλων μέσω της πρόσβασης σε χρηματοδότηση στο πλαίσιο του παρόντος προγράμματος, και ενσωματώνει μια διατομεακή προοπτική.</w:t>
            </w:r>
          </w:p>
        </w:tc>
      </w:tr>
    </w:tbl>
    <w:p w14:paraId="301276E1" w14:textId="77777777" w:rsidR="00804AD6" w:rsidRPr="00A035CD" w:rsidRDefault="00644D1C" w:rsidP="00804AD6">
      <w:r w:rsidRPr="00A035CD">
        <w:rPr>
          <w:rStyle w:val="HideTWBExt"/>
        </w:rPr>
        <w:t>&lt;/Amend&gt;</w:t>
      </w:r>
      <w:bookmarkEnd w:id="20"/>
    </w:p>
    <w:p w14:paraId="4F676948" w14:textId="77777777" w:rsidR="00804AD6" w:rsidRPr="00A035CD" w:rsidRDefault="00644D1C" w:rsidP="00804AD6">
      <w:pPr>
        <w:pStyle w:val="AmNumberTabs"/>
      </w:pPr>
      <w:bookmarkStart w:id="21" w:name="AM9Compr11"/>
      <w:r w:rsidRPr="00A035CD">
        <w:rPr>
          <w:rStyle w:val="HideTWBExt"/>
        </w:rPr>
        <w:t>&lt;Amend&gt;</w:t>
      </w:r>
      <w:r w:rsidRPr="00A035CD">
        <w:t>Τροπολογία</w:t>
      </w:r>
      <w:r w:rsidRPr="00A035CD">
        <w:tab/>
      </w:r>
      <w:r w:rsidRPr="00A035CD">
        <w:tab/>
      </w:r>
      <w:r w:rsidRPr="00A035CD">
        <w:rPr>
          <w:rStyle w:val="HideTWBExt"/>
        </w:rPr>
        <w:t>&lt;NumAm&gt;</w:t>
      </w:r>
      <w:r w:rsidRPr="00A035CD">
        <w:t>33</w:t>
      </w:r>
      <w:r w:rsidRPr="00A035CD">
        <w:rPr>
          <w:rStyle w:val="HideTWBExt"/>
        </w:rPr>
        <w:t>&lt;/NumAm&gt;</w:t>
      </w:r>
    </w:p>
    <w:p w14:paraId="4D3EDD4D"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7FBCAD42" w14:textId="77777777" w:rsidR="00804AD6" w:rsidRPr="00A035CD" w:rsidRDefault="00644D1C" w:rsidP="00072BAB">
      <w:pPr>
        <w:pStyle w:val="NormalBold"/>
      </w:pPr>
      <w:r w:rsidRPr="00A035CD">
        <w:rPr>
          <w:rStyle w:val="HideTWBExt"/>
        </w:rPr>
        <w:t>&lt;Article&gt;</w:t>
      </w:r>
      <w:r w:rsidRPr="00A035CD">
        <w:t xml:space="preserve">Άρθρο 3 – </w:t>
      </w:r>
      <w:r w:rsidRPr="00A035CD">
        <w:t>παράγραφος 2 – στοιχείο α – σημείο i</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01644789" w14:textId="77777777" w:rsidTr="000E2838">
        <w:trPr>
          <w:trHeight w:hRule="exact" w:val="240"/>
          <w:jc w:val="center"/>
        </w:trPr>
        <w:tc>
          <w:tcPr>
            <w:tcW w:w="9752" w:type="dxa"/>
            <w:gridSpan w:val="2"/>
            <w:tcBorders>
              <w:top w:val="nil"/>
              <w:left w:val="nil"/>
              <w:bottom w:val="nil"/>
              <w:right w:val="nil"/>
            </w:tcBorders>
          </w:tcPr>
          <w:p w14:paraId="044FB876" w14:textId="77777777" w:rsidR="00804AD6" w:rsidRPr="00A035CD" w:rsidRDefault="00804AD6" w:rsidP="000E2838"/>
        </w:tc>
      </w:tr>
      <w:tr w:rsidR="00B53A66" w:rsidRPr="00A035CD" w14:paraId="25B64E9F" w14:textId="77777777" w:rsidTr="000E2838">
        <w:trPr>
          <w:trHeight w:val="240"/>
          <w:jc w:val="center"/>
        </w:trPr>
        <w:tc>
          <w:tcPr>
            <w:tcW w:w="4876" w:type="dxa"/>
            <w:tcBorders>
              <w:top w:val="nil"/>
              <w:left w:val="nil"/>
              <w:bottom w:val="nil"/>
              <w:right w:val="nil"/>
            </w:tcBorders>
          </w:tcPr>
          <w:p w14:paraId="7F18FCE0"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7CAA20B9" w14:textId="77777777" w:rsidR="00804AD6" w:rsidRPr="00A035CD" w:rsidRDefault="00644D1C" w:rsidP="000E2838">
            <w:pPr>
              <w:pStyle w:val="AmColumnHeading"/>
            </w:pPr>
            <w:r w:rsidRPr="00A035CD">
              <w:t>Τροπολογία</w:t>
            </w:r>
          </w:p>
        </w:tc>
      </w:tr>
      <w:tr w:rsidR="00B53A66" w:rsidRPr="00A035CD" w14:paraId="397B4F58" w14:textId="77777777" w:rsidTr="000E2838">
        <w:trPr>
          <w:jc w:val="center"/>
        </w:trPr>
        <w:tc>
          <w:tcPr>
            <w:tcW w:w="4876" w:type="dxa"/>
            <w:tcBorders>
              <w:top w:val="nil"/>
              <w:left w:val="nil"/>
              <w:bottom w:val="nil"/>
              <w:right w:val="nil"/>
            </w:tcBorders>
          </w:tcPr>
          <w:p w14:paraId="5DF2F583" w14:textId="77777777" w:rsidR="00804AD6" w:rsidRPr="00A035CD" w:rsidRDefault="00644D1C" w:rsidP="000E2838">
            <w:pPr>
              <w:pStyle w:val="Normal6a"/>
            </w:pPr>
            <w:r w:rsidRPr="00A035CD">
              <w:t>i.</w:t>
            </w:r>
            <w:r w:rsidRPr="00A035CD">
              <w:tab/>
              <w:t xml:space="preserve">συμβάλλει στη διασυνοριακή πολιτιστική δημιουργία, συνεργασία, συμμετοχή και προσβασιμότητα, καθώς και στη διασυνοριακή κυκλοφορία ποικίλων </w:t>
            </w:r>
            <w:r w:rsidRPr="00A035CD">
              <w:t>πολιτιστικών έργων, με την παράλληλη ενίσχυση της κοινωνικής, οικονομικής και διεθνούς διάστασης των τομέων του πολιτισμού και της δημιουργίας (στο εξής: ειδικός στόχος «Πολιτισμός»)·</w:t>
            </w:r>
          </w:p>
        </w:tc>
        <w:tc>
          <w:tcPr>
            <w:tcW w:w="4876" w:type="dxa"/>
            <w:tcBorders>
              <w:top w:val="nil"/>
              <w:left w:val="nil"/>
              <w:bottom w:val="nil"/>
              <w:right w:val="nil"/>
            </w:tcBorders>
          </w:tcPr>
          <w:p w14:paraId="4CC194EE" w14:textId="77777777" w:rsidR="00804AD6" w:rsidRPr="00A035CD" w:rsidRDefault="00644D1C" w:rsidP="000E2838">
            <w:pPr>
              <w:pStyle w:val="Normal6a"/>
            </w:pPr>
            <w:r w:rsidRPr="00A035CD">
              <w:t>i.</w:t>
            </w:r>
            <w:r w:rsidRPr="00A035CD">
              <w:tab/>
              <w:t xml:space="preserve">συμβάλλει στη διασυνοριακή πολιτιστική δημιουργία, συνεργασία, συμμετοχή και προσβασιμότητα, καθώς και στη διασυνοριακή κυκλοφορία ποικίλων πολιτιστικών έργων, </w:t>
            </w:r>
            <w:r w:rsidRPr="00A035CD">
              <w:rPr>
                <w:b/>
                <w:i/>
              </w:rPr>
              <w:t>στην προώθηση και στον σεβασμό της ισότητας των φύλων και της συμμετοχής των γυναικών και των περιθωριοποιημένων ομάδων,</w:t>
            </w:r>
            <w:r w:rsidRPr="00A035CD">
              <w:t xml:space="preserve"> με την παράλληλη ενίσχυση της κοινωνικής, οικονομικής και διεθνούς διάστασης των τομέων του πολιτισμού και της δημιουργίας</w:t>
            </w:r>
            <w:r w:rsidRPr="00A035CD">
              <w:rPr>
                <w:b/>
                <w:i/>
              </w:rPr>
              <w:t>, και την προαγωγή των θεμελιωδών αξιών της Ένωσης</w:t>
            </w:r>
            <w:r w:rsidRPr="00A035CD">
              <w:t xml:space="preserve"> (στο εξής: ειδικός στόχος «Πολιτισμός»)·</w:t>
            </w:r>
          </w:p>
        </w:tc>
      </w:tr>
    </w:tbl>
    <w:p w14:paraId="4A9FB77D" w14:textId="77777777" w:rsidR="00804AD6" w:rsidRPr="00A035CD" w:rsidRDefault="00644D1C" w:rsidP="00804AD6">
      <w:r w:rsidRPr="00A035CD">
        <w:rPr>
          <w:rStyle w:val="HideTWBExt"/>
        </w:rPr>
        <w:t>&lt;/Amend&gt;</w:t>
      </w:r>
      <w:bookmarkEnd w:id="21"/>
    </w:p>
    <w:p w14:paraId="6C4F0C0D" w14:textId="77777777" w:rsidR="00804AD6" w:rsidRPr="00A035CD" w:rsidRDefault="00644D1C" w:rsidP="00804AD6">
      <w:pPr>
        <w:pStyle w:val="AmNumberTabs"/>
      </w:pPr>
      <w:bookmarkStart w:id="22" w:name="AM9Compr14"/>
      <w:r w:rsidRPr="00A035CD">
        <w:rPr>
          <w:rStyle w:val="HideTWBExt"/>
        </w:rPr>
        <w:t>&lt;Amend&gt;</w:t>
      </w:r>
      <w:r w:rsidRPr="00A035CD">
        <w:t>Τροπολογία</w:t>
      </w:r>
      <w:r w:rsidRPr="00A035CD">
        <w:tab/>
      </w:r>
      <w:r w:rsidRPr="00A035CD">
        <w:tab/>
      </w:r>
      <w:r w:rsidRPr="00A035CD">
        <w:rPr>
          <w:rStyle w:val="HideTWBExt"/>
        </w:rPr>
        <w:t>&lt;NumAm&gt;</w:t>
      </w:r>
      <w:r w:rsidRPr="00A035CD">
        <w:t>34</w:t>
      </w:r>
      <w:r w:rsidRPr="00A035CD">
        <w:rPr>
          <w:rStyle w:val="HideTWBExt"/>
        </w:rPr>
        <w:t>&lt;/NumAm&gt;</w:t>
      </w:r>
    </w:p>
    <w:p w14:paraId="2F8E402A"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7F406565" w14:textId="77777777" w:rsidR="00804AD6" w:rsidRPr="00A035CD" w:rsidRDefault="00644D1C" w:rsidP="00072BAB">
      <w:pPr>
        <w:pStyle w:val="NormalBold"/>
      </w:pPr>
      <w:r w:rsidRPr="00A035CD">
        <w:rPr>
          <w:rStyle w:val="HideTWBExt"/>
        </w:rPr>
        <w:t>&lt;Article&gt;</w:t>
      </w:r>
      <w:r w:rsidRPr="00A035CD">
        <w:t>Άρθρο 3 – παράγραφος 2 – στοιχείο β – σημείο ii</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6DC80A36" w14:textId="77777777" w:rsidTr="000E2838">
        <w:trPr>
          <w:trHeight w:hRule="exact" w:val="240"/>
          <w:jc w:val="center"/>
        </w:trPr>
        <w:tc>
          <w:tcPr>
            <w:tcW w:w="9752" w:type="dxa"/>
            <w:gridSpan w:val="2"/>
            <w:tcBorders>
              <w:top w:val="nil"/>
              <w:left w:val="nil"/>
              <w:bottom w:val="nil"/>
              <w:right w:val="nil"/>
            </w:tcBorders>
          </w:tcPr>
          <w:p w14:paraId="647EC13C" w14:textId="77777777" w:rsidR="00804AD6" w:rsidRPr="00A035CD" w:rsidRDefault="00804AD6" w:rsidP="000E2838"/>
        </w:tc>
      </w:tr>
      <w:tr w:rsidR="00B53A66" w:rsidRPr="00A035CD" w14:paraId="2E6D54EC" w14:textId="77777777" w:rsidTr="000E2838">
        <w:trPr>
          <w:trHeight w:val="240"/>
          <w:jc w:val="center"/>
        </w:trPr>
        <w:tc>
          <w:tcPr>
            <w:tcW w:w="4876" w:type="dxa"/>
            <w:tcBorders>
              <w:top w:val="nil"/>
              <w:left w:val="nil"/>
              <w:bottom w:val="nil"/>
              <w:right w:val="nil"/>
            </w:tcBorders>
          </w:tcPr>
          <w:p w14:paraId="2E3CBDA4"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6B441883" w14:textId="77777777" w:rsidR="00804AD6" w:rsidRPr="00A035CD" w:rsidRDefault="00644D1C" w:rsidP="000E2838">
            <w:pPr>
              <w:pStyle w:val="AmColumnHeading"/>
            </w:pPr>
            <w:r w:rsidRPr="00A035CD">
              <w:t>Τροπολογία</w:t>
            </w:r>
          </w:p>
        </w:tc>
      </w:tr>
      <w:tr w:rsidR="00B53A66" w:rsidRPr="00A035CD" w14:paraId="38F40B2B" w14:textId="77777777" w:rsidTr="000E2838">
        <w:trPr>
          <w:jc w:val="center"/>
        </w:trPr>
        <w:tc>
          <w:tcPr>
            <w:tcW w:w="4876" w:type="dxa"/>
            <w:tcBorders>
              <w:top w:val="nil"/>
              <w:left w:val="nil"/>
              <w:bottom w:val="nil"/>
              <w:right w:val="nil"/>
            </w:tcBorders>
          </w:tcPr>
          <w:p w14:paraId="335FBAFA" w14:textId="77777777" w:rsidR="00804AD6" w:rsidRPr="00A035CD" w:rsidRDefault="00644D1C" w:rsidP="000E2838">
            <w:pPr>
              <w:pStyle w:val="Normal6a"/>
            </w:pPr>
            <w:r w:rsidRPr="00A035CD">
              <w:t>ii.</w:t>
            </w:r>
            <w:r w:rsidRPr="00A035CD">
              <w:tab/>
              <w:t xml:space="preserve">συμβολή στην ελευθερία, τη βιωσιμότητα και την πολυμορφία του οικοσυστήματος </w:t>
            </w:r>
            <w:r w:rsidRPr="00A035CD">
              <w:t>πληροφοριών της Ένωσης, ιδίως με τη στήριξη της ελεύθερης και ανεξάρτητης δημοσιογραφίας και των ειδησεογραφικών μέσων ενημέρωσης, την ενίσχυση της πρόσβασης των πολιτών σε αξιόπιστες πληροφορίες και την αντιμετώπιση της παραπληροφόρησης (στο εξής: ειδικός στόχος «Ειδήσεις»)·</w:t>
            </w:r>
          </w:p>
        </w:tc>
        <w:tc>
          <w:tcPr>
            <w:tcW w:w="4876" w:type="dxa"/>
            <w:tcBorders>
              <w:top w:val="nil"/>
              <w:left w:val="nil"/>
              <w:bottom w:val="nil"/>
              <w:right w:val="nil"/>
            </w:tcBorders>
          </w:tcPr>
          <w:p w14:paraId="7A94C91B" w14:textId="77777777" w:rsidR="00804AD6" w:rsidRPr="00A035CD" w:rsidRDefault="00644D1C" w:rsidP="000E2838">
            <w:pPr>
              <w:pStyle w:val="Normal6a"/>
            </w:pPr>
            <w:r w:rsidRPr="00A035CD">
              <w:t>ii.</w:t>
            </w:r>
            <w:r w:rsidRPr="00A035CD">
              <w:tab/>
              <w:t>συμβολή στην ελευθερία, τη βιωσιμότητα</w:t>
            </w:r>
            <w:r w:rsidRPr="00A035CD">
              <w:rPr>
                <w:b/>
                <w:i/>
              </w:rPr>
              <w:t>, τη συμπεριληπτικότητα, την ασφάλεια</w:t>
            </w:r>
            <w:r w:rsidRPr="00A035CD">
              <w:t xml:space="preserve"> και την πολυμορφία του οικοσυστήματος πληροφοριών της Ένωσης, ιδίως με τη στήριξη της ελεύθερης και ανεξάρτητης δημοσιογραφίας και των ειδησεογραφικών μέσων ενημέρωσης, την ενίσχυση της πρόσβασης των πολιτών σε αξιόπιστες πληροφορίες και την αντιμετώπιση της παραπληροφόρησης</w:t>
            </w:r>
            <w:r w:rsidRPr="00A035CD">
              <w:rPr>
                <w:b/>
                <w:i/>
              </w:rPr>
              <w:t>, συμπεριλαμβανομένης της έμφυλης παραπληροφόρησης, με παράλληλη πλήρη προαγωγή των θεμελιωδών αξιών της Ένωσης, συμπεριλαμβανομένης της ισότητας των φύλων</w:t>
            </w:r>
            <w:r w:rsidRPr="00A035CD">
              <w:t xml:space="preserve"> (στο</w:t>
            </w:r>
            <w:r w:rsidRPr="00A035CD">
              <w:t xml:space="preserve"> εξής: ειδικός στόχος «Ειδήσεις»)·</w:t>
            </w:r>
          </w:p>
        </w:tc>
      </w:tr>
    </w:tbl>
    <w:p w14:paraId="055D3BEE" w14:textId="77777777" w:rsidR="00804AD6" w:rsidRPr="00A035CD" w:rsidRDefault="00644D1C" w:rsidP="00804AD6">
      <w:r w:rsidRPr="00A035CD">
        <w:rPr>
          <w:rStyle w:val="HideTWBExt"/>
        </w:rPr>
        <w:t>&lt;/Amend&gt;</w:t>
      </w:r>
      <w:bookmarkEnd w:id="22"/>
    </w:p>
    <w:p w14:paraId="64D0BBA0" w14:textId="77777777" w:rsidR="00804AD6" w:rsidRPr="00A035CD" w:rsidRDefault="00644D1C" w:rsidP="00804AD6">
      <w:pPr>
        <w:pStyle w:val="AmNumberTabs"/>
      </w:pPr>
      <w:bookmarkStart w:id="23" w:name="AM9Compr16"/>
      <w:r w:rsidRPr="00A035CD">
        <w:rPr>
          <w:rStyle w:val="HideTWBExt"/>
        </w:rPr>
        <w:t>&lt;Amend&gt;</w:t>
      </w:r>
      <w:r w:rsidRPr="00A035CD">
        <w:t>Τροπολογία</w:t>
      </w:r>
      <w:r w:rsidRPr="00A035CD">
        <w:tab/>
      </w:r>
      <w:r w:rsidRPr="00A035CD">
        <w:tab/>
      </w:r>
      <w:r w:rsidRPr="00A035CD">
        <w:rPr>
          <w:rStyle w:val="HideTWBExt"/>
        </w:rPr>
        <w:t>&lt;NumAm&gt;</w:t>
      </w:r>
      <w:r w:rsidRPr="00A035CD">
        <w:t>35</w:t>
      </w:r>
      <w:r w:rsidRPr="00A035CD">
        <w:rPr>
          <w:rStyle w:val="HideTWBExt"/>
        </w:rPr>
        <w:t>&lt;/NumAm&gt;</w:t>
      </w:r>
    </w:p>
    <w:p w14:paraId="36BAE2BC"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3A991892" w14:textId="77777777" w:rsidR="00804AD6" w:rsidRPr="00A035CD" w:rsidRDefault="00644D1C" w:rsidP="00072BAB">
      <w:pPr>
        <w:pStyle w:val="NormalBold"/>
      </w:pPr>
      <w:r w:rsidRPr="00A035CD">
        <w:rPr>
          <w:rStyle w:val="HideTWBExt"/>
        </w:rPr>
        <w:t>&lt;Article&gt;</w:t>
      </w:r>
      <w:r w:rsidRPr="00A035CD">
        <w:t>Άρθρο 3 – παράγραφος 2 – στοιχείο γ – σημείο i</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0C1DD867" w14:textId="77777777" w:rsidTr="000E2838">
        <w:trPr>
          <w:trHeight w:hRule="exact" w:val="240"/>
          <w:jc w:val="center"/>
        </w:trPr>
        <w:tc>
          <w:tcPr>
            <w:tcW w:w="9752" w:type="dxa"/>
            <w:gridSpan w:val="2"/>
            <w:tcBorders>
              <w:top w:val="nil"/>
              <w:left w:val="nil"/>
              <w:bottom w:val="nil"/>
              <w:right w:val="nil"/>
            </w:tcBorders>
          </w:tcPr>
          <w:p w14:paraId="1E505D73" w14:textId="77777777" w:rsidR="00804AD6" w:rsidRPr="00A035CD" w:rsidRDefault="00804AD6" w:rsidP="000E2838"/>
        </w:tc>
      </w:tr>
      <w:tr w:rsidR="00B53A66" w:rsidRPr="00A035CD" w14:paraId="3B2A0402" w14:textId="77777777" w:rsidTr="000E2838">
        <w:trPr>
          <w:trHeight w:val="240"/>
          <w:jc w:val="center"/>
        </w:trPr>
        <w:tc>
          <w:tcPr>
            <w:tcW w:w="4876" w:type="dxa"/>
            <w:tcBorders>
              <w:top w:val="nil"/>
              <w:left w:val="nil"/>
              <w:bottom w:val="nil"/>
              <w:right w:val="nil"/>
            </w:tcBorders>
          </w:tcPr>
          <w:p w14:paraId="70038FCD"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53B0A801" w14:textId="77777777" w:rsidR="00804AD6" w:rsidRPr="00A035CD" w:rsidRDefault="00644D1C" w:rsidP="000E2838">
            <w:pPr>
              <w:pStyle w:val="AmColumnHeading"/>
            </w:pPr>
            <w:r w:rsidRPr="00A035CD">
              <w:t>Τροπολογία</w:t>
            </w:r>
          </w:p>
        </w:tc>
      </w:tr>
      <w:tr w:rsidR="00B53A66" w:rsidRPr="00A035CD" w14:paraId="4E927943" w14:textId="77777777" w:rsidTr="000E2838">
        <w:trPr>
          <w:jc w:val="center"/>
        </w:trPr>
        <w:tc>
          <w:tcPr>
            <w:tcW w:w="4876" w:type="dxa"/>
            <w:tcBorders>
              <w:top w:val="nil"/>
              <w:left w:val="nil"/>
              <w:bottom w:val="nil"/>
              <w:right w:val="nil"/>
            </w:tcBorders>
          </w:tcPr>
          <w:p w14:paraId="55E88BCE" w14:textId="77777777" w:rsidR="00804AD6" w:rsidRPr="00A035CD" w:rsidRDefault="00644D1C" w:rsidP="000E2838">
            <w:pPr>
              <w:pStyle w:val="Normal6a"/>
            </w:pPr>
            <w:r w:rsidRPr="00A035CD">
              <w:t>i.</w:t>
            </w:r>
            <w:r w:rsidRPr="00A035CD">
              <w:tab/>
              <w:t xml:space="preserve">συμβάλλει στην προστασία και την </w:t>
            </w:r>
            <w:r w:rsidRPr="00A035CD">
              <w:rPr>
                <w:b/>
                <w:i/>
              </w:rPr>
              <w:t>προώθηση</w:t>
            </w:r>
            <w:r w:rsidRPr="00A035CD">
              <w:t xml:space="preserve"> τόσο των θεμελιωδών δικαιωμάτων, της ισότητας </w:t>
            </w:r>
            <w:r w:rsidRPr="00A035CD">
              <w:rPr>
                <w:b/>
                <w:i/>
              </w:rPr>
              <w:t>και</w:t>
            </w:r>
            <w:r w:rsidRPr="00A035CD">
              <w:t xml:space="preserve"> της απαγόρευσης των διακρίσεων όσο και των δικαιωμάτων των πολιτών της Ένωσης που κατοχυρώνονται στις Συνθήκες, συμπεριλαμβανομένης της ελεύθερης κυκλοφορίας των πολιτών, καθώς και στην ενίσχυση του ρόλου της κοινωνίας των πολιτών (στο εξής: ειδικός στόχος «Δικαιώματα, ισότητα, πολίτες και κοινωνία των πολιτών»)·</w:t>
            </w:r>
          </w:p>
        </w:tc>
        <w:tc>
          <w:tcPr>
            <w:tcW w:w="4876" w:type="dxa"/>
            <w:tcBorders>
              <w:top w:val="nil"/>
              <w:left w:val="nil"/>
              <w:bottom w:val="nil"/>
              <w:right w:val="nil"/>
            </w:tcBorders>
          </w:tcPr>
          <w:p w14:paraId="554837D3" w14:textId="77777777" w:rsidR="00804AD6" w:rsidRPr="00A035CD" w:rsidRDefault="00644D1C" w:rsidP="000E2838">
            <w:pPr>
              <w:pStyle w:val="Normal6a"/>
            </w:pPr>
            <w:r w:rsidRPr="00A035CD">
              <w:t>i.</w:t>
            </w:r>
            <w:r w:rsidRPr="00A035CD">
              <w:tab/>
              <w:t>συμβάλλει στην προστασία</w:t>
            </w:r>
            <w:r w:rsidRPr="00A035CD">
              <w:rPr>
                <w:b/>
                <w:i/>
              </w:rPr>
              <w:t>, την προώθηση</w:t>
            </w:r>
            <w:r w:rsidRPr="00A035CD">
              <w:t xml:space="preserve"> και την </w:t>
            </w:r>
            <w:r w:rsidRPr="00A035CD">
              <w:rPr>
                <w:b/>
                <w:i/>
              </w:rPr>
              <w:t>προαγωγή</w:t>
            </w:r>
            <w:r w:rsidRPr="00A035CD">
              <w:t xml:space="preserve"> τόσο των θεμελιωδών δικαιωμάτων, της ισότητας</w:t>
            </w:r>
            <w:r w:rsidRPr="00A035CD">
              <w:rPr>
                <w:b/>
                <w:i/>
              </w:rPr>
              <w:t>, συμπεριλαμβανομένης της ισότητας των φύλων,</w:t>
            </w:r>
            <w:r w:rsidRPr="00A035CD">
              <w:t xml:space="preserve"> της απαγόρευσης των διακρίσεων όσο και των δικαιωμάτων των πολιτών της Ένωσης που κατοχυρώνονται στις Συνθήκες </w:t>
            </w:r>
            <w:r w:rsidRPr="00A035CD">
              <w:rPr>
                <w:b/>
                <w:i/>
              </w:rPr>
              <w:t>και στον Χάρτη</w:t>
            </w:r>
            <w:r w:rsidRPr="00A035CD">
              <w:t>, συμπεριλαμβανομένης της ελεύθερης κυκλοφορίας των πολιτών, καθώς και στην ενίσχυση του ρόλου της κοινωνίας των πολιτών (στο εξής: ειδικός στόχος «Δικαιώματα, ισότητα</w:t>
            </w:r>
            <w:r w:rsidRPr="00A035CD">
              <w:rPr>
                <w:b/>
                <w:i/>
              </w:rPr>
              <w:t>, ισότητα των φύλων</w:t>
            </w:r>
            <w:r w:rsidRPr="00A035CD">
              <w:t>, πολίτες και κοινωνία των πολιτών»)·</w:t>
            </w:r>
          </w:p>
        </w:tc>
      </w:tr>
    </w:tbl>
    <w:p w14:paraId="6442D07C" w14:textId="77777777" w:rsidR="00804AD6" w:rsidRPr="00A035CD" w:rsidRDefault="00644D1C" w:rsidP="00804AD6">
      <w:r w:rsidRPr="00A035CD">
        <w:rPr>
          <w:rStyle w:val="HideTWBExt"/>
        </w:rPr>
        <w:t>&lt;/Amend&gt;</w:t>
      </w:r>
      <w:bookmarkEnd w:id="23"/>
    </w:p>
    <w:p w14:paraId="72451A62" w14:textId="77777777" w:rsidR="00804AD6" w:rsidRPr="00A035CD" w:rsidRDefault="00644D1C" w:rsidP="00804AD6">
      <w:pPr>
        <w:pStyle w:val="AmNumberTabs"/>
      </w:pPr>
      <w:bookmarkStart w:id="24" w:name="AM9Compr17"/>
      <w:r w:rsidRPr="00A035CD">
        <w:rPr>
          <w:rStyle w:val="HideTWBExt"/>
        </w:rPr>
        <w:t>&lt;Amend&gt;</w:t>
      </w:r>
      <w:r w:rsidRPr="00A035CD">
        <w:t>Τροπολογία</w:t>
      </w:r>
      <w:r w:rsidRPr="00A035CD">
        <w:tab/>
      </w:r>
      <w:r w:rsidRPr="00A035CD">
        <w:tab/>
      </w:r>
      <w:r w:rsidRPr="00A035CD">
        <w:rPr>
          <w:rStyle w:val="HideTWBExt"/>
        </w:rPr>
        <w:t>&lt;NumAm&gt;</w:t>
      </w:r>
      <w:r w:rsidRPr="00A035CD">
        <w:t>36</w:t>
      </w:r>
      <w:r w:rsidRPr="00A035CD">
        <w:rPr>
          <w:rStyle w:val="HideTWBExt"/>
        </w:rPr>
        <w:t>&lt;/NumAm&gt;</w:t>
      </w:r>
    </w:p>
    <w:p w14:paraId="60120CAC"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2F7D120E" w14:textId="77777777" w:rsidR="00804AD6" w:rsidRPr="00A035CD" w:rsidRDefault="00644D1C" w:rsidP="00072BAB">
      <w:pPr>
        <w:pStyle w:val="NormalBold"/>
      </w:pPr>
      <w:r w:rsidRPr="00A035CD">
        <w:rPr>
          <w:rStyle w:val="HideTWBExt"/>
        </w:rPr>
        <w:t>&lt;Article&gt;</w:t>
      </w:r>
      <w:r w:rsidRPr="00A035CD">
        <w:t>Άρθρο 3 – παράγραφος 2 – στοιχείο γ – σημείο ii</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31F0E556" w14:textId="77777777" w:rsidTr="000E2838">
        <w:trPr>
          <w:trHeight w:hRule="exact" w:val="240"/>
          <w:jc w:val="center"/>
        </w:trPr>
        <w:tc>
          <w:tcPr>
            <w:tcW w:w="9752" w:type="dxa"/>
            <w:gridSpan w:val="2"/>
            <w:tcBorders>
              <w:top w:val="nil"/>
              <w:left w:val="nil"/>
              <w:bottom w:val="nil"/>
              <w:right w:val="nil"/>
            </w:tcBorders>
          </w:tcPr>
          <w:p w14:paraId="6C2A6851" w14:textId="77777777" w:rsidR="00804AD6" w:rsidRPr="00A035CD" w:rsidRDefault="00804AD6" w:rsidP="000E2838"/>
        </w:tc>
      </w:tr>
      <w:tr w:rsidR="00B53A66" w:rsidRPr="00A035CD" w14:paraId="22E6B69B" w14:textId="77777777" w:rsidTr="000E2838">
        <w:trPr>
          <w:trHeight w:val="240"/>
          <w:jc w:val="center"/>
        </w:trPr>
        <w:tc>
          <w:tcPr>
            <w:tcW w:w="4876" w:type="dxa"/>
            <w:tcBorders>
              <w:top w:val="nil"/>
              <w:left w:val="nil"/>
              <w:bottom w:val="nil"/>
              <w:right w:val="nil"/>
            </w:tcBorders>
          </w:tcPr>
          <w:p w14:paraId="019ADC1A"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2CFA8C57" w14:textId="77777777" w:rsidR="00804AD6" w:rsidRPr="00A035CD" w:rsidRDefault="00644D1C" w:rsidP="000E2838">
            <w:pPr>
              <w:pStyle w:val="AmColumnHeading"/>
            </w:pPr>
            <w:r w:rsidRPr="00A035CD">
              <w:t>Τροπολογία</w:t>
            </w:r>
          </w:p>
        </w:tc>
      </w:tr>
      <w:tr w:rsidR="00B53A66" w:rsidRPr="00A035CD" w14:paraId="07418F1F" w14:textId="77777777" w:rsidTr="000E2838">
        <w:trPr>
          <w:jc w:val="center"/>
        </w:trPr>
        <w:tc>
          <w:tcPr>
            <w:tcW w:w="4876" w:type="dxa"/>
            <w:tcBorders>
              <w:top w:val="nil"/>
              <w:left w:val="nil"/>
              <w:bottom w:val="nil"/>
              <w:right w:val="nil"/>
            </w:tcBorders>
          </w:tcPr>
          <w:p w14:paraId="07F824DA" w14:textId="77777777" w:rsidR="00804AD6" w:rsidRPr="00A035CD" w:rsidRDefault="00644D1C" w:rsidP="000E2838">
            <w:pPr>
              <w:pStyle w:val="Normal6a"/>
            </w:pPr>
            <w:r w:rsidRPr="00A035CD">
              <w:rPr>
                <w:b/>
                <w:i/>
              </w:rPr>
              <w:t>ii.</w:t>
            </w:r>
            <w:r w:rsidRPr="00A035CD">
              <w:tab/>
            </w:r>
            <w:r w:rsidRPr="00A035CD">
              <w:rPr>
                <w:b/>
                <w:i/>
              </w:rPr>
              <w:t xml:space="preserve">συμβάλλει στην καταπολέμηση της έμφυλης βίας, της βίας κατά των παιδιών και άλλων ομάδων που διατρέχουν κίνδυνο να υποστούν τέτοιου </w:t>
            </w:r>
            <w:r w:rsidRPr="00A035CD">
              <w:rPr>
                <w:b/>
                <w:i/>
              </w:rPr>
              <w:t>είδους βία (στο εξής: ειδικός στόχος του προγράμματος «Δάφνη»)·</w:t>
            </w:r>
          </w:p>
        </w:tc>
        <w:tc>
          <w:tcPr>
            <w:tcW w:w="4876" w:type="dxa"/>
            <w:tcBorders>
              <w:top w:val="nil"/>
              <w:left w:val="nil"/>
              <w:bottom w:val="nil"/>
              <w:right w:val="nil"/>
            </w:tcBorders>
          </w:tcPr>
          <w:p w14:paraId="55AA746E" w14:textId="77777777" w:rsidR="00804AD6" w:rsidRPr="00A035CD" w:rsidRDefault="00644D1C" w:rsidP="000E2838">
            <w:pPr>
              <w:pStyle w:val="Normal6a"/>
              <w:rPr>
                <w:b/>
                <w:bCs/>
                <w:i/>
                <w:iCs/>
              </w:rPr>
            </w:pPr>
            <w:r w:rsidRPr="00A035CD">
              <w:rPr>
                <w:b/>
                <w:i/>
              </w:rPr>
              <w:t>διαγράφεται</w:t>
            </w:r>
          </w:p>
        </w:tc>
      </w:tr>
    </w:tbl>
    <w:p w14:paraId="791C4A50" w14:textId="77777777" w:rsidR="00804AD6" w:rsidRPr="00A035CD" w:rsidRDefault="00644D1C" w:rsidP="00804AD6">
      <w:r w:rsidRPr="00A035CD">
        <w:rPr>
          <w:rStyle w:val="HideTWBExt"/>
        </w:rPr>
        <w:t>&lt;/Amend&gt;</w:t>
      </w:r>
      <w:bookmarkEnd w:id="24"/>
    </w:p>
    <w:p w14:paraId="4D5BC5CA" w14:textId="77777777" w:rsidR="00804AD6" w:rsidRPr="00A035CD" w:rsidRDefault="00644D1C" w:rsidP="00804AD6">
      <w:pPr>
        <w:pStyle w:val="AmNumberTabs"/>
      </w:pPr>
      <w:bookmarkStart w:id="25" w:name="AM9Compr18"/>
      <w:r w:rsidRPr="00A035CD">
        <w:rPr>
          <w:rStyle w:val="HideTWBExt"/>
        </w:rPr>
        <w:t>&lt;Amend&gt;</w:t>
      </w:r>
      <w:r w:rsidRPr="00A035CD">
        <w:t>Τροπολογία</w:t>
      </w:r>
      <w:r w:rsidRPr="00A035CD">
        <w:tab/>
      </w:r>
      <w:r w:rsidRPr="00A035CD">
        <w:tab/>
      </w:r>
      <w:r w:rsidRPr="00A035CD">
        <w:rPr>
          <w:rStyle w:val="HideTWBExt"/>
        </w:rPr>
        <w:t>&lt;NumAm&gt;</w:t>
      </w:r>
      <w:r w:rsidRPr="00A035CD">
        <w:t>37</w:t>
      </w:r>
      <w:r w:rsidRPr="00A035CD">
        <w:rPr>
          <w:rStyle w:val="HideTWBExt"/>
        </w:rPr>
        <w:t>&lt;/NumAm&gt;</w:t>
      </w:r>
    </w:p>
    <w:p w14:paraId="54BFB16B"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59064A4F" w14:textId="77777777" w:rsidR="00804AD6" w:rsidRPr="00A035CD" w:rsidRDefault="00644D1C" w:rsidP="00072BAB">
      <w:pPr>
        <w:pStyle w:val="NormalBold"/>
      </w:pPr>
      <w:r w:rsidRPr="00A035CD">
        <w:rPr>
          <w:rStyle w:val="HideTWBExt"/>
        </w:rPr>
        <w:t>&lt;Article&gt;</w:t>
      </w:r>
      <w:r w:rsidRPr="00A035CD">
        <w:t>Άρθρο 3 – παράγραφος 2 – στοιχείο γ – σημείο iii</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5F5837F5" w14:textId="77777777" w:rsidTr="000E2838">
        <w:trPr>
          <w:trHeight w:hRule="exact" w:val="240"/>
          <w:jc w:val="center"/>
        </w:trPr>
        <w:tc>
          <w:tcPr>
            <w:tcW w:w="9752" w:type="dxa"/>
            <w:gridSpan w:val="2"/>
            <w:tcBorders>
              <w:top w:val="nil"/>
              <w:left w:val="nil"/>
              <w:bottom w:val="nil"/>
              <w:right w:val="nil"/>
            </w:tcBorders>
          </w:tcPr>
          <w:p w14:paraId="615D9CE0" w14:textId="77777777" w:rsidR="00804AD6" w:rsidRPr="00A035CD" w:rsidRDefault="00804AD6" w:rsidP="000E2838"/>
        </w:tc>
      </w:tr>
      <w:tr w:rsidR="00B53A66" w:rsidRPr="00A035CD" w14:paraId="5CA29048" w14:textId="77777777" w:rsidTr="000E2838">
        <w:trPr>
          <w:trHeight w:val="240"/>
          <w:jc w:val="center"/>
        </w:trPr>
        <w:tc>
          <w:tcPr>
            <w:tcW w:w="4876" w:type="dxa"/>
            <w:tcBorders>
              <w:top w:val="nil"/>
              <w:left w:val="nil"/>
              <w:bottom w:val="nil"/>
              <w:right w:val="nil"/>
            </w:tcBorders>
          </w:tcPr>
          <w:p w14:paraId="56679223" w14:textId="77777777" w:rsidR="00804AD6" w:rsidRPr="00A035CD" w:rsidRDefault="00644D1C" w:rsidP="000E2838">
            <w:pPr>
              <w:pStyle w:val="AmColumnHeading"/>
            </w:pPr>
            <w:r w:rsidRPr="00A035CD">
              <w:t xml:space="preserve">Κείμενο που </w:t>
            </w:r>
            <w:r w:rsidRPr="00A035CD">
              <w:t>προτείνει η Επιτροπή</w:t>
            </w:r>
          </w:p>
        </w:tc>
        <w:tc>
          <w:tcPr>
            <w:tcW w:w="4876" w:type="dxa"/>
            <w:tcBorders>
              <w:top w:val="nil"/>
              <w:left w:val="nil"/>
              <w:bottom w:val="nil"/>
              <w:right w:val="nil"/>
            </w:tcBorders>
          </w:tcPr>
          <w:p w14:paraId="5E5E2447" w14:textId="77777777" w:rsidR="00804AD6" w:rsidRPr="00A035CD" w:rsidRDefault="00644D1C" w:rsidP="000E2838">
            <w:pPr>
              <w:pStyle w:val="AmColumnHeading"/>
            </w:pPr>
            <w:r w:rsidRPr="00A035CD">
              <w:t>Τροπολογία</w:t>
            </w:r>
          </w:p>
        </w:tc>
      </w:tr>
      <w:tr w:rsidR="00B53A66" w:rsidRPr="00A035CD" w14:paraId="0C49001E" w14:textId="77777777" w:rsidTr="000E2838">
        <w:trPr>
          <w:jc w:val="center"/>
        </w:trPr>
        <w:tc>
          <w:tcPr>
            <w:tcW w:w="4876" w:type="dxa"/>
            <w:tcBorders>
              <w:top w:val="nil"/>
              <w:left w:val="nil"/>
              <w:bottom w:val="nil"/>
              <w:right w:val="nil"/>
            </w:tcBorders>
          </w:tcPr>
          <w:p w14:paraId="638607D9" w14:textId="77777777" w:rsidR="00804AD6" w:rsidRPr="00A035CD" w:rsidRDefault="00644D1C" w:rsidP="000E2838">
            <w:pPr>
              <w:pStyle w:val="Normal6a"/>
            </w:pPr>
            <w:r w:rsidRPr="00A035CD">
              <w:t>iii.</w:t>
            </w:r>
            <w:r w:rsidRPr="00A035CD">
              <w:tab/>
              <w:t>συμβολή στην ενίσχυση της δημοκρατικής συμμετοχής και στην προάσπιση του κράτους δικαίου (στο εξής: ειδικός στόχος «Δημοκρατική συμμετοχή και κράτος δικαίου»)</w:t>
            </w:r>
            <w:r w:rsidRPr="00A035CD">
              <w:rPr>
                <w:b/>
                <w:i/>
              </w:rPr>
              <w:t>.</w:t>
            </w:r>
          </w:p>
        </w:tc>
        <w:tc>
          <w:tcPr>
            <w:tcW w:w="4876" w:type="dxa"/>
            <w:tcBorders>
              <w:top w:val="nil"/>
              <w:left w:val="nil"/>
              <w:bottom w:val="nil"/>
              <w:right w:val="nil"/>
            </w:tcBorders>
          </w:tcPr>
          <w:p w14:paraId="27E80D0A" w14:textId="77777777" w:rsidR="00804AD6" w:rsidRPr="00A035CD" w:rsidRDefault="00644D1C" w:rsidP="000E2838">
            <w:pPr>
              <w:pStyle w:val="Normal6a"/>
            </w:pPr>
            <w:r w:rsidRPr="00A035CD">
              <w:t>iii.</w:t>
            </w:r>
            <w:r w:rsidRPr="00A035CD">
              <w:tab/>
              <w:t xml:space="preserve">συμβολή στην ενίσχυση της δημοκρατικής συμμετοχής και </w:t>
            </w:r>
            <w:r w:rsidRPr="00A035CD">
              <w:rPr>
                <w:b/>
                <w:i/>
              </w:rPr>
              <w:t>δραστηριοποίησης, στην προώθηση της συμπεριληπτικότητας και της ισόρροπης εκπροσώπησης των φύλων, και</w:t>
            </w:r>
            <w:r w:rsidRPr="00A035CD">
              <w:t xml:space="preserve"> στην προάσπιση του κράτους δικαίου (στο εξής: ειδικός στόχος «Δημοκρατική συμμετοχή και κράτος δικαίου»)</w:t>
            </w:r>
            <w:r w:rsidRPr="00A035CD">
              <w:rPr>
                <w:b/>
                <w:i/>
              </w:rPr>
              <w:t>·</w:t>
            </w:r>
          </w:p>
        </w:tc>
      </w:tr>
    </w:tbl>
    <w:p w14:paraId="67963D50" w14:textId="77777777" w:rsidR="00804AD6" w:rsidRPr="00A035CD" w:rsidRDefault="00644D1C" w:rsidP="00804AD6">
      <w:r w:rsidRPr="00A035CD">
        <w:rPr>
          <w:rStyle w:val="HideTWBExt"/>
        </w:rPr>
        <w:t>&lt;/Amend&gt;</w:t>
      </w:r>
      <w:bookmarkEnd w:id="25"/>
    </w:p>
    <w:p w14:paraId="09BB0BAB"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38</w:t>
      </w:r>
      <w:r w:rsidRPr="00A035CD">
        <w:rPr>
          <w:rStyle w:val="HideTWBExt"/>
        </w:rPr>
        <w:t>&lt;/NumAm&gt;</w:t>
      </w:r>
    </w:p>
    <w:p w14:paraId="67BB5E49"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1A1CF515" w14:textId="77777777" w:rsidR="00804AD6" w:rsidRPr="00A035CD" w:rsidRDefault="00644D1C" w:rsidP="00804AD6">
      <w:pPr>
        <w:pStyle w:val="NormalBold"/>
      </w:pPr>
      <w:r w:rsidRPr="00A035CD">
        <w:rPr>
          <w:rStyle w:val="HideTWBExt"/>
        </w:rPr>
        <w:t>&lt;Article&gt;</w:t>
      </w:r>
      <w:r w:rsidRPr="00A035CD">
        <w:t xml:space="preserve"> Άρθρο 3 – παράγραφος 2 – στοιχείο γ α (νέο)</w:t>
      </w:r>
      <w:r w:rsidRPr="00A035C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77F94038" w14:textId="77777777" w:rsidTr="00072BAB">
        <w:trPr>
          <w:trHeight w:hRule="exact" w:val="240"/>
          <w:jc w:val="center"/>
        </w:trPr>
        <w:tc>
          <w:tcPr>
            <w:tcW w:w="9752" w:type="dxa"/>
            <w:gridSpan w:val="2"/>
            <w:tcBorders>
              <w:top w:val="nil"/>
              <w:left w:val="nil"/>
              <w:bottom w:val="nil"/>
              <w:right w:val="nil"/>
            </w:tcBorders>
          </w:tcPr>
          <w:p w14:paraId="63F2E2F2" w14:textId="77777777" w:rsidR="00804AD6" w:rsidRPr="00A035CD" w:rsidRDefault="00804AD6" w:rsidP="000E2838"/>
        </w:tc>
      </w:tr>
      <w:tr w:rsidR="00B53A66" w:rsidRPr="00A035CD" w14:paraId="565F6127" w14:textId="77777777" w:rsidTr="00072BAB">
        <w:trPr>
          <w:trHeight w:val="240"/>
          <w:jc w:val="center"/>
        </w:trPr>
        <w:tc>
          <w:tcPr>
            <w:tcW w:w="4876" w:type="dxa"/>
            <w:tcBorders>
              <w:top w:val="nil"/>
              <w:left w:val="nil"/>
              <w:bottom w:val="nil"/>
              <w:right w:val="nil"/>
            </w:tcBorders>
          </w:tcPr>
          <w:p w14:paraId="30218A2C"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11BE8E22" w14:textId="77777777" w:rsidR="00804AD6" w:rsidRPr="00A035CD" w:rsidRDefault="00644D1C" w:rsidP="000E2838">
            <w:pPr>
              <w:pStyle w:val="AmColumnHeading"/>
            </w:pPr>
            <w:r w:rsidRPr="00A035CD">
              <w:t>Τροπολογία</w:t>
            </w:r>
          </w:p>
        </w:tc>
      </w:tr>
      <w:tr w:rsidR="00B53A66" w:rsidRPr="00A035CD" w14:paraId="7E84F2EA" w14:textId="77777777" w:rsidTr="00072BAB">
        <w:trPr>
          <w:trHeight w:val="240"/>
          <w:jc w:val="center"/>
        </w:trPr>
        <w:tc>
          <w:tcPr>
            <w:tcW w:w="4876" w:type="dxa"/>
            <w:tcBorders>
              <w:top w:val="nil"/>
              <w:left w:val="nil"/>
              <w:bottom w:val="nil"/>
              <w:right w:val="nil"/>
            </w:tcBorders>
          </w:tcPr>
          <w:p w14:paraId="241EF4DA" w14:textId="77777777" w:rsidR="00804AD6" w:rsidRPr="00A035CD" w:rsidRDefault="00804AD6" w:rsidP="000E2838">
            <w:pPr>
              <w:pStyle w:val="AmColumnHeading"/>
            </w:pPr>
          </w:p>
        </w:tc>
        <w:tc>
          <w:tcPr>
            <w:tcW w:w="4876" w:type="dxa"/>
            <w:tcBorders>
              <w:top w:val="nil"/>
              <w:left w:val="nil"/>
              <w:bottom w:val="nil"/>
              <w:right w:val="nil"/>
            </w:tcBorders>
          </w:tcPr>
          <w:p w14:paraId="52A4274F" w14:textId="77777777" w:rsidR="00804AD6" w:rsidRPr="00A035CD" w:rsidRDefault="00644D1C" w:rsidP="00072BAB">
            <w:pPr>
              <w:pStyle w:val="AmColumnHeading"/>
              <w:jc w:val="left"/>
            </w:pPr>
            <w:r w:rsidRPr="00A035CD">
              <w:rPr>
                <w:b/>
              </w:rPr>
              <w:t>γ α)</w:t>
            </w:r>
            <w:r w:rsidRPr="00A035CD">
              <w:tab/>
            </w:r>
            <w:r w:rsidRPr="00A035CD">
              <w:rPr>
                <w:b/>
              </w:rPr>
              <w:t>Το σκέλος «Δάφνη»:</w:t>
            </w:r>
          </w:p>
        </w:tc>
      </w:tr>
      <w:tr w:rsidR="00B53A66" w:rsidRPr="00A035CD" w14:paraId="0A0ED44E" w14:textId="77777777" w:rsidTr="00072BAB">
        <w:trPr>
          <w:jc w:val="center"/>
        </w:trPr>
        <w:tc>
          <w:tcPr>
            <w:tcW w:w="4876" w:type="dxa"/>
            <w:tcBorders>
              <w:top w:val="nil"/>
              <w:left w:val="nil"/>
              <w:bottom w:val="nil"/>
              <w:right w:val="nil"/>
            </w:tcBorders>
          </w:tcPr>
          <w:p w14:paraId="4D67E674" w14:textId="77777777" w:rsidR="00804AD6" w:rsidRPr="00A035CD" w:rsidRDefault="00804AD6" w:rsidP="000E2838">
            <w:pPr>
              <w:pStyle w:val="Normal6a"/>
            </w:pPr>
          </w:p>
        </w:tc>
        <w:tc>
          <w:tcPr>
            <w:tcW w:w="4876" w:type="dxa"/>
            <w:tcBorders>
              <w:top w:val="nil"/>
              <w:left w:val="nil"/>
              <w:bottom w:val="nil"/>
              <w:right w:val="nil"/>
            </w:tcBorders>
          </w:tcPr>
          <w:p w14:paraId="2600DC44" w14:textId="77777777" w:rsidR="00804AD6" w:rsidRPr="00A035CD" w:rsidRDefault="00644D1C" w:rsidP="000E2838">
            <w:pPr>
              <w:pStyle w:val="Normal6a"/>
            </w:pPr>
            <w:r w:rsidRPr="00A035CD">
              <w:rPr>
                <w:b/>
                <w:i/>
              </w:rPr>
              <w:t xml:space="preserve">i. συμβάλλει στην πρόληψη και την καταπολέμηση όλων των μορφών </w:t>
            </w:r>
            <w:r w:rsidRPr="00A035CD">
              <w:rPr>
                <w:b/>
                <w:i/>
              </w:rPr>
              <w:t>έμφυλης βίας, συμπεριλαμβανομένης της διαδικτυακής βίας, καθώς και της βίας κατά των παιδιών και της βίας κατά άλλων ομάδων που διατρέχουν κίνδυνο, και στη διασφάλιση της προστασίας και της στήριξης των θυμάτων και των επιζώντων· («μηδενική ανοχή στην έμφυλη βία»)·</w:t>
            </w:r>
          </w:p>
        </w:tc>
      </w:tr>
    </w:tbl>
    <w:p w14:paraId="75F35F44" w14:textId="77777777" w:rsidR="00804AD6" w:rsidRPr="00A035CD" w:rsidRDefault="00644D1C" w:rsidP="00804AD6">
      <w:r w:rsidRPr="00A035CD">
        <w:rPr>
          <w:rStyle w:val="HideTWBExt"/>
        </w:rPr>
        <w:t>&lt;/Amend&gt;</w:t>
      </w:r>
    </w:p>
    <w:p w14:paraId="149AB6FB" w14:textId="77777777" w:rsidR="00804AD6" w:rsidRPr="00A035CD" w:rsidRDefault="00644D1C" w:rsidP="00804AD6">
      <w:pPr>
        <w:pStyle w:val="AmNumberTabs"/>
      </w:pPr>
      <w:bookmarkStart w:id="26" w:name="AM9Compr19"/>
      <w:r w:rsidRPr="00A035CD">
        <w:rPr>
          <w:rStyle w:val="HideTWBExt"/>
        </w:rPr>
        <w:t>&lt;Amend&gt;</w:t>
      </w:r>
      <w:r w:rsidRPr="00A035CD">
        <w:t>Τροπολογία</w:t>
      </w:r>
      <w:r w:rsidRPr="00A035CD">
        <w:tab/>
      </w:r>
      <w:r w:rsidRPr="00A035CD">
        <w:tab/>
      </w:r>
      <w:r w:rsidRPr="00A035CD">
        <w:rPr>
          <w:rStyle w:val="HideTWBExt"/>
        </w:rPr>
        <w:t>&lt;NumAm&gt;</w:t>
      </w:r>
      <w:r w:rsidRPr="00A035CD">
        <w:t>39</w:t>
      </w:r>
      <w:r w:rsidRPr="00A035CD">
        <w:rPr>
          <w:rStyle w:val="HideTWBExt"/>
        </w:rPr>
        <w:t>&lt;/NumAm&gt;</w:t>
      </w:r>
    </w:p>
    <w:p w14:paraId="0E6A77A7"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257D0B8D" w14:textId="77777777" w:rsidR="00804AD6" w:rsidRPr="00A035CD" w:rsidRDefault="00644D1C" w:rsidP="00072BAB">
      <w:pPr>
        <w:pStyle w:val="NormalBold"/>
      </w:pPr>
      <w:r w:rsidRPr="00A035CD">
        <w:rPr>
          <w:rStyle w:val="HideTWBExt"/>
        </w:rPr>
        <w:t>&lt;Article&gt;</w:t>
      </w:r>
      <w:r w:rsidRPr="00A035CD">
        <w:t>Άρθρο 3 – παράγραφος 3</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71C6053B" w14:textId="77777777" w:rsidTr="000E2838">
        <w:trPr>
          <w:trHeight w:hRule="exact" w:val="240"/>
          <w:jc w:val="center"/>
        </w:trPr>
        <w:tc>
          <w:tcPr>
            <w:tcW w:w="9752" w:type="dxa"/>
            <w:gridSpan w:val="2"/>
            <w:tcBorders>
              <w:top w:val="nil"/>
              <w:left w:val="nil"/>
              <w:bottom w:val="nil"/>
              <w:right w:val="nil"/>
            </w:tcBorders>
          </w:tcPr>
          <w:p w14:paraId="4930D772" w14:textId="77777777" w:rsidR="00804AD6" w:rsidRPr="00A035CD" w:rsidRDefault="00804AD6" w:rsidP="000E2838"/>
        </w:tc>
      </w:tr>
      <w:tr w:rsidR="00B53A66" w:rsidRPr="00A035CD" w14:paraId="69AB1927" w14:textId="77777777" w:rsidTr="000E2838">
        <w:trPr>
          <w:trHeight w:val="240"/>
          <w:jc w:val="center"/>
        </w:trPr>
        <w:tc>
          <w:tcPr>
            <w:tcW w:w="4876" w:type="dxa"/>
            <w:tcBorders>
              <w:top w:val="nil"/>
              <w:left w:val="nil"/>
              <w:bottom w:val="nil"/>
              <w:right w:val="nil"/>
            </w:tcBorders>
          </w:tcPr>
          <w:p w14:paraId="54C399F3"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6EF5E04F" w14:textId="77777777" w:rsidR="00804AD6" w:rsidRPr="00A035CD" w:rsidRDefault="00644D1C" w:rsidP="000E2838">
            <w:pPr>
              <w:pStyle w:val="AmColumnHeading"/>
            </w:pPr>
            <w:r w:rsidRPr="00A035CD">
              <w:t>Τροπολογία</w:t>
            </w:r>
          </w:p>
        </w:tc>
      </w:tr>
      <w:tr w:rsidR="00B53A66" w:rsidRPr="00A035CD" w14:paraId="7D033964" w14:textId="77777777" w:rsidTr="000E2838">
        <w:trPr>
          <w:jc w:val="center"/>
        </w:trPr>
        <w:tc>
          <w:tcPr>
            <w:tcW w:w="4876" w:type="dxa"/>
            <w:tcBorders>
              <w:top w:val="nil"/>
              <w:left w:val="nil"/>
              <w:bottom w:val="nil"/>
              <w:right w:val="nil"/>
            </w:tcBorders>
          </w:tcPr>
          <w:p w14:paraId="63F0E115" w14:textId="77777777" w:rsidR="00804AD6" w:rsidRPr="00A035CD" w:rsidRDefault="00644D1C" w:rsidP="000E2838">
            <w:pPr>
              <w:pStyle w:val="Normal6a"/>
            </w:pPr>
            <w:r w:rsidRPr="00A035CD">
              <w:t>(3)</w:t>
            </w:r>
            <w:r w:rsidRPr="00A035CD">
              <w:tab/>
              <w:t xml:space="preserve">Για τη μεγιστοποίηση του αντικτύπου και την ενίσχυση των </w:t>
            </w:r>
            <w:r w:rsidRPr="00A035CD">
              <w:t>συνεργειών μεταξύ των σκελών που αναφέρονται στην παράγραφο 2, το πρόγραμμα στηρίζει διατομεακές και οριζόντιες δραστηριότητες που συμβάλλουν στην επίτευξη του γενικού στόχου που αναφέρεται στην παράγραφο 1, ιδίως αναπτύσσοντας συνέργειες μεταξύ των τομέων του πολιτισμού, των μέσων ενημέρωσης και της συμμετοχής στα κοινά και προωθώντας τη διατομεακή συνεργασία και καινοτομία.</w:t>
            </w:r>
          </w:p>
        </w:tc>
        <w:tc>
          <w:tcPr>
            <w:tcW w:w="4876" w:type="dxa"/>
            <w:tcBorders>
              <w:top w:val="nil"/>
              <w:left w:val="nil"/>
              <w:bottom w:val="nil"/>
              <w:right w:val="nil"/>
            </w:tcBorders>
          </w:tcPr>
          <w:p w14:paraId="2AF7BC65" w14:textId="77777777" w:rsidR="00804AD6" w:rsidRPr="00A035CD" w:rsidRDefault="00644D1C" w:rsidP="000E2838">
            <w:pPr>
              <w:pStyle w:val="Normal6a"/>
            </w:pPr>
            <w:r w:rsidRPr="00A035CD">
              <w:t>(3)</w:t>
            </w:r>
            <w:r w:rsidRPr="00A035CD">
              <w:tab/>
              <w:t>Για τη μεγιστοποίηση του αντικτύπου και την ενίσχυση των συνεργειών μεταξύ των σκελών που αναφέρονται στην παράγραφο 2, το πρόγραμμα στηρίζει διατομεακές και οριζόντιες δραστηριότητες που συμβάλλουν στην επίτευξη του γενικού στόχου που αναφέρεται στην παράγραφο 1, ιδίως αναπτύσσοντας συνέργειες μεταξύ των τομέων του πολιτισμού, των μέσων ενημέρωσης και της συμμετοχής στα κοινά και προωθώντας τη διατομεακή συνεργασία και καινοτομία</w:t>
            </w:r>
            <w:r w:rsidRPr="00A035CD">
              <w:rPr>
                <w:b/>
                <w:i/>
              </w:rPr>
              <w:t xml:space="preserve">, ενώ παράλληλα διατηρεί τη διακριτή ταυτότητα και την αυτονομία καθενός από </w:t>
            </w:r>
            <w:r w:rsidRPr="00A035CD">
              <w:rPr>
                <w:b/>
                <w:i/>
              </w:rPr>
              <w:t>τα τέσσερα σκέλη.</w:t>
            </w:r>
            <w:r w:rsidRPr="00A035CD">
              <w:t xml:space="preserve"> </w:t>
            </w:r>
            <w:r w:rsidRPr="00A035CD">
              <w:rPr>
                <w:b/>
                <w:i/>
              </w:rPr>
              <w:t>Ωστόσο, ο στόχος της προώθησης συνεργειών μεταξύ των στόχων του «AgoraEU» δεν θίγει, δεν θέτει σε μειονεκτική θέση και δεν περιορίζει με άλλον τρόπο την επιλεξιμότητα ή την αξιολόγηση των προτάσεων έργων που επικεντρώνονται αποκλειστικά σε έναν ενιαίο στόχο του «AgoraEU».</w:t>
            </w:r>
          </w:p>
        </w:tc>
      </w:tr>
    </w:tbl>
    <w:p w14:paraId="7FBDB533" w14:textId="77777777" w:rsidR="00804AD6" w:rsidRPr="00A035CD" w:rsidRDefault="00644D1C" w:rsidP="00804AD6">
      <w:r w:rsidRPr="00A035CD">
        <w:rPr>
          <w:rStyle w:val="HideTWBExt"/>
        </w:rPr>
        <w:t>&lt;/Amend&gt;</w:t>
      </w:r>
      <w:bookmarkEnd w:id="26"/>
    </w:p>
    <w:p w14:paraId="2BDD59BE" w14:textId="77777777" w:rsidR="00804AD6" w:rsidRPr="00A035CD" w:rsidRDefault="00644D1C" w:rsidP="00804AD6">
      <w:pPr>
        <w:pStyle w:val="AmNumberTabs"/>
      </w:pPr>
      <w:bookmarkStart w:id="27" w:name="AM10Compr4"/>
      <w:r w:rsidRPr="00A035CD">
        <w:rPr>
          <w:rStyle w:val="HideTWBExt"/>
        </w:rPr>
        <w:t>&lt;Amend&gt;</w:t>
      </w:r>
      <w:r w:rsidRPr="00A035CD">
        <w:t>Τροπολογία</w:t>
      </w:r>
      <w:r w:rsidRPr="00A035CD">
        <w:tab/>
      </w:r>
      <w:r w:rsidRPr="00A035CD">
        <w:tab/>
      </w:r>
      <w:r w:rsidRPr="00A035CD">
        <w:rPr>
          <w:rStyle w:val="HideTWBExt"/>
        </w:rPr>
        <w:t>&lt;NumAm&gt;</w:t>
      </w:r>
      <w:r w:rsidRPr="00A035CD">
        <w:t>40</w:t>
      </w:r>
      <w:r w:rsidRPr="00A035CD">
        <w:rPr>
          <w:rStyle w:val="HideTWBExt"/>
        </w:rPr>
        <w:t>&lt;/NumAm&gt;</w:t>
      </w:r>
    </w:p>
    <w:p w14:paraId="65C89D5F"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5C4A2D10" w14:textId="77777777" w:rsidR="00804AD6" w:rsidRPr="00A035CD" w:rsidRDefault="00644D1C" w:rsidP="00072BAB">
      <w:pPr>
        <w:pStyle w:val="NormalBold"/>
      </w:pPr>
      <w:r w:rsidRPr="00A035CD">
        <w:rPr>
          <w:rStyle w:val="HideTWBExt"/>
        </w:rPr>
        <w:t>&lt;Article&gt;</w:t>
      </w:r>
      <w:r w:rsidRPr="00A035CD">
        <w:t>Άρθρο 4 – παράγραφος 1 – στοιχείο 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7FA84E87" w14:textId="77777777" w:rsidTr="000E2838">
        <w:trPr>
          <w:trHeight w:hRule="exact" w:val="240"/>
          <w:jc w:val="center"/>
        </w:trPr>
        <w:tc>
          <w:tcPr>
            <w:tcW w:w="9752" w:type="dxa"/>
            <w:gridSpan w:val="2"/>
            <w:tcBorders>
              <w:top w:val="nil"/>
              <w:left w:val="nil"/>
              <w:bottom w:val="nil"/>
              <w:right w:val="nil"/>
            </w:tcBorders>
          </w:tcPr>
          <w:p w14:paraId="24AF99B4" w14:textId="77777777" w:rsidR="00804AD6" w:rsidRPr="00A035CD" w:rsidRDefault="00804AD6" w:rsidP="000E2838"/>
        </w:tc>
      </w:tr>
      <w:tr w:rsidR="00B53A66" w:rsidRPr="00A035CD" w14:paraId="2749C727" w14:textId="77777777" w:rsidTr="000E2838">
        <w:trPr>
          <w:trHeight w:val="240"/>
          <w:jc w:val="center"/>
        </w:trPr>
        <w:tc>
          <w:tcPr>
            <w:tcW w:w="4876" w:type="dxa"/>
            <w:tcBorders>
              <w:top w:val="nil"/>
              <w:left w:val="nil"/>
              <w:bottom w:val="nil"/>
              <w:right w:val="nil"/>
            </w:tcBorders>
          </w:tcPr>
          <w:p w14:paraId="76D97D76"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10AF11C7" w14:textId="77777777" w:rsidR="00804AD6" w:rsidRPr="00A035CD" w:rsidRDefault="00644D1C" w:rsidP="000E2838">
            <w:pPr>
              <w:pStyle w:val="AmColumnHeading"/>
            </w:pPr>
            <w:r w:rsidRPr="00A035CD">
              <w:t>Τροπολογία</w:t>
            </w:r>
          </w:p>
        </w:tc>
      </w:tr>
      <w:tr w:rsidR="00B53A66" w:rsidRPr="00A035CD" w14:paraId="43BBD89A" w14:textId="77777777" w:rsidTr="000E2838">
        <w:trPr>
          <w:jc w:val="center"/>
        </w:trPr>
        <w:tc>
          <w:tcPr>
            <w:tcW w:w="4876" w:type="dxa"/>
            <w:tcBorders>
              <w:top w:val="nil"/>
              <w:left w:val="nil"/>
              <w:bottom w:val="nil"/>
              <w:right w:val="nil"/>
            </w:tcBorders>
          </w:tcPr>
          <w:p w14:paraId="5469DE10" w14:textId="77777777" w:rsidR="00804AD6" w:rsidRPr="00A035CD" w:rsidRDefault="00644D1C" w:rsidP="000E2838">
            <w:pPr>
              <w:pStyle w:val="Normal6a"/>
            </w:pPr>
            <w:r w:rsidRPr="00A035CD">
              <w:t>α)</w:t>
            </w:r>
            <w:r w:rsidRPr="00A035CD">
              <w:tab/>
              <w:t xml:space="preserve">στην ενίσχυση της διασυνοριακής δημιουργίας, της συνεργασίας και των ανταλλαγών σε διάφορες μορφές, μεταξύ άλλων μέσω της </w:t>
            </w:r>
            <w:r w:rsidRPr="00A035CD">
              <w:t>κινητικότητας των καλλιτεχνών και των επαγγελματιών των τομέων του πολιτισμού και της δημιουργίας, της φιλοξενίας καλλιτεχνών, καθώς και των συμπράξεων μεταξύ οργανισμών κάθε μεγέθους·</w:t>
            </w:r>
          </w:p>
        </w:tc>
        <w:tc>
          <w:tcPr>
            <w:tcW w:w="4876" w:type="dxa"/>
            <w:tcBorders>
              <w:top w:val="nil"/>
              <w:left w:val="nil"/>
              <w:bottom w:val="nil"/>
              <w:right w:val="nil"/>
            </w:tcBorders>
          </w:tcPr>
          <w:p w14:paraId="7C78DCCE" w14:textId="77777777" w:rsidR="00804AD6" w:rsidRPr="00A035CD" w:rsidRDefault="00644D1C" w:rsidP="000E2838">
            <w:pPr>
              <w:pStyle w:val="Normal6a"/>
            </w:pPr>
            <w:r w:rsidRPr="00A035CD">
              <w:t>α)</w:t>
            </w:r>
            <w:r w:rsidRPr="00A035CD">
              <w:tab/>
              <w:t>στην ενίσχυση της διασυνοριακής δημιουργίας, της συνεργασίας και των ανταλλαγών σε διάφορες μορφές, μεταξύ άλλων μέσω της κινητικότητας των καλλιτεχνών και των επαγγελματιών των τομέων του πολιτισμού και της δημιουργίας, της φιλοξενίας καλλιτεχνών, καθώς και των συμπράξεων μεταξύ οργανισμών κάθε μεγέθους</w:t>
            </w:r>
            <w:r w:rsidRPr="00A035CD">
              <w:rPr>
                <w:b/>
                <w:i/>
              </w:rPr>
              <w:t>, με παράλληλη αντιμετώπιση των ανισοτήτων μεταξύ των φύλων στο πλαίσιο αυτό</w:t>
            </w:r>
            <w:r w:rsidRPr="00A035CD">
              <w:t>·</w:t>
            </w:r>
          </w:p>
        </w:tc>
      </w:tr>
    </w:tbl>
    <w:p w14:paraId="187158E6" w14:textId="77777777" w:rsidR="00804AD6" w:rsidRPr="00A035CD" w:rsidRDefault="00644D1C" w:rsidP="00804AD6">
      <w:r w:rsidRPr="00A035CD">
        <w:rPr>
          <w:rStyle w:val="HideTWBExt"/>
        </w:rPr>
        <w:t>&lt;/Amend&gt;</w:t>
      </w:r>
      <w:bookmarkEnd w:id="27"/>
    </w:p>
    <w:p w14:paraId="4F6C37EF" w14:textId="77777777" w:rsidR="00804AD6" w:rsidRPr="00A035CD" w:rsidRDefault="00644D1C" w:rsidP="00804AD6">
      <w:pPr>
        <w:pStyle w:val="AmNumberTabs"/>
      </w:pPr>
      <w:bookmarkStart w:id="28" w:name="AM10Compr5"/>
      <w:r w:rsidRPr="00A035CD">
        <w:rPr>
          <w:rStyle w:val="HideTWBExt"/>
        </w:rPr>
        <w:t>&lt;Amend&gt;</w:t>
      </w:r>
      <w:r w:rsidRPr="00A035CD">
        <w:t>Τροπολογία</w:t>
      </w:r>
      <w:r w:rsidRPr="00A035CD">
        <w:tab/>
      </w:r>
      <w:r w:rsidRPr="00A035CD">
        <w:tab/>
      </w:r>
      <w:r w:rsidRPr="00A035CD">
        <w:rPr>
          <w:rStyle w:val="HideTWBExt"/>
        </w:rPr>
        <w:t>&lt;NumAm&gt;</w:t>
      </w:r>
      <w:r w:rsidRPr="00A035CD">
        <w:t>41</w:t>
      </w:r>
      <w:r w:rsidRPr="00A035CD">
        <w:rPr>
          <w:rStyle w:val="HideTWBExt"/>
        </w:rPr>
        <w:t>&lt;/NumAm&gt;</w:t>
      </w:r>
    </w:p>
    <w:p w14:paraId="05AAB780"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014E5DA7" w14:textId="77777777" w:rsidR="00804AD6" w:rsidRPr="00A035CD" w:rsidRDefault="00644D1C" w:rsidP="00072BAB">
      <w:pPr>
        <w:pStyle w:val="NormalBold"/>
      </w:pPr>
      <w:r w:rsidRPr="00A035CD">
        <w:rPr>
          <w:rStyle w:val="HideTWBExt"/>
        </w:rPr>
        <w:t>&lt;Article&gt;</w:t>
      </w:r>
      <w:r w:rsidRPr="00A035CD">
        <w:t>Άρθρο 4 – παράγραφος 1 – στοιχείο β</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57FFD82E" w14:textId="77777777" w:rsidTr="000E2838">
        <w:trPr>
          <w:trHeight w:hRule="exact" w:val="240"/>
          <w:jc w:val="center"/>
        </w:trPr>
        <w:tc>
          <w:tcPr>
            <w:tcW w:w="9752" w:type="dxa"/>
            <w:gridSpan w:val="2"/>
            <w:tcBorders>
              <w:top w:val="nil"/>
              <w:left w:val="nil"/>
              <w:bottom w:val="nil"/>
              <w:right w:val="nil"/>
            </w:tcBorders>
          </w:tcPr>
          <w:p w14:paraId="366B9354" w14:textId="77777777" w:rsidR="00804AD6" w:rsidRPr="00A035CD" w:rsidRDefault="00804AD6" w:rsidP="000E2838"/>
        </w:tc>
      </w:tr>
      <w:tr w:rsidR="00B53A66" w:rsidRPr="00A035CD" w14:paraId="3EC943E1" w14:textId="77777777" w:rsidTr="000E2838">
        <w:trPr>
          <w:trHeight w:val="240"/>
          <w:jc w:val="center"/>
        </w:trPr>
        <w:tc>
          <w:tcPr>
            <w:tcW w:w="4876" w:type="dxa"/>
            <w:tcBorders>
              <w:top w:val="nil"/>
              <w:left w:val="nil"/>
              <w:bottom w:val="nil"/>
              <w:right w:val="nil"/>
            </w:tcBorders>
          </w:tcPr>
          <w:p w14:paraId="0D1539C6"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02562B56" w14:textId="77777777" w:rsidR="00804AD6" w:rsidRPr="00A035CD" w:rsidRDefault="00644D1C" w:rsidP="000E2838">
            <w:pPr>
              <w:pStyle w:val="AmColumnHeading"/>
            </w:pPr>
            <w:r w:rsidRPr="00A035CD">
              <w:t>Τροπολογία</w:t>
            </w:r>
          </w:p>
        </w:tc>
      </w:tr>
      <w:tr w:rsidR="00B53A66" w:rsidRPr="00A035CD" w14:paraId="1B84B6D1" w14:textId="77777777" w:rsidTr="000E2838">
        <w:trPr>
          <w:jc w:val="center"/>
        </w:trPr>
        <w:tc>
          <w:tcPr>
            <w:tcW w:w="4876" w:type="dxa"/>
            <w:tcBorders>
              <w:top w:val="nil"/>
              <w:left w:val="nil"/>
              <w:bottom w:val="nil"/>
              <w:right w:val="nil"/>
            </w:tcBorders>
          </w:tcPr>
          <w:p w14:paraId="4A3DED13" w14:textId="77777777" w:rsidR="00804AD6" w:rsidRPr="00A035CD" w:rsidRDefault="00644D1C" w:rsidP="000E2838">
            <w:pPr>
              <w:pStyle w:val="Normal6a"/>
            </w:pPr>
            <w:r w:rsidRPr="00A035CD">
              <w:t>β)</w:t>
            </w:r>
            <w:r w:rsidRPr="00A035CD">
              <w:tab/>
            </w:r>
            <w:r w:rsidRPr="00A035CD">
              <w:t>στη βελτίωση της πρόσβασης και της συμμετοχής στον τομέα του πολιτισμού και στην πολιτιστική κληρονομιά για όλους, ιδίως για τους νέους, και στην ενίσχυση της κοινωνικής ανθεκτικότητας και της κοινωνικής συνοχής, ιδίως της διαγενεακής δικαιοσύνης, της ισότητας και της πολυμορφίας, μέσω της πολιτιστικής δραστηριοποίησης·</w:t>
            </w:r>
          </w:p>
        </w:tc>
        <w:tc>
          <w:tcPr>
            <w:tcW w:w="4876" w:type="dxa"/>
            <w:tcBorders>
              <w:top w:val="nil"/>
              <w:left w:val="nil"/>
              <w:bottom w:val="nil"/>
              <w:right w:val="nil"/>
            </w:tcBorders>
          </w:tcPr>
          <w:p w14:paraId="44BCD6AE" w14:textId="77777777" w:rsidR="00804AD6" w:rsidRPr="00A035CD" w:rsidRDefault="00644D1C" w:rsidP="000E2838">
            <w:pPr>
              <w:pStyle w:val="Normal6a"/>
            </w:pPr>
            <w:r w:rsidRPr="00A035CD">
              <w:t>β)</w:t>
            </w:r>
            <w:r w:rsidRPr="00A035CD">
              <w:tab/>
              <w:t>στη βελτίωση της πρόσβασης και της συμμετοχής στον τομέα του πολιτισμού και στην πολιτιστική κληρονομιά για όλους, ιδίως για τους νέους, και στην ενίσχυση της κοινωνικής ανθεκτικότητας και της κοινωνικής συνοχής, ιδίως της διαγενεακής δικαιοσύνης, της ισότητας και της πολυμορφίας, μέσω της πολιτιστικής δραστηριοποίησης</w:t>
            </w:r>
            <w:r w:rsidRPr="00A035CD">
              <w:rPr>
                <w:b/>
                <w:i/>
              </w:rPr>
              <w:t>, με παράλληλη αντιμετώπιση των ανισοτήτων μεταξύ των φύλων στον πολιτιστικό τομέα</w:t>
            </w:r>
            <w:r w:rsidRPr="00A035CD">
              <w:t>·</w:t>
            </w:r>
          </w:p>
        </w:tc>
      </w:tr>
    </w:tbl>
    <w:p w14:paraId="4D662F17" w14:textId="77777777" w:rsidR="00804AD6" w:rsidRPr="00A035CD" w:rsidRDefault="00644D1C" w:rsidP="00804AD6">
      <w:r w:rsidRPr="00A035CD">
        <w:rPr>
          <w:rStyle w:val="HideTWBExt"/>
        </w:rPr>
        <w:t>&lt;/Amend&gt;</w:t>
      </w:r>
      <w:bookmarkEnd w:id="28"/>
    </w:p>
    <w:p w14:paraId="642963EA" w14:textId="77777777" w:rsidR="00804AD6" w:rsidRPr="00A035CD" w:rsidRDefault="00644D1C" w:rsidP="00804AD6">
      <w:pPr>
        <w:pStyle w:val="AmNumberTabs"/>
      </w:pPr>
      <w:bookmarkStart w:id="29" w:name="AM10Compr8"/>
      <w:r w:rsidRPr="00A035CD">
        <w:rPr>
          <w:rStyle w:val="HideTWBExt"/>
        </w:rPr>
        <w:t>&lt;Amend&gt;</w:t>
      </w:r>
      <w:r w:rsidRPr="00A035CD">
        <w:t>Τροπολογία</w:t>
      </w:r>
      <w:r w:rsidRPr="00A035CD">
        <w:tab/>
      </w:r>
      <w:r w:rsidRPr="00A035CD">
        <w:tab/>
      </w:r>
      <w:r w:rsidRPr="00A035CD">
        <w:rPr>
          <w:rStyle w:val="HideTWBExt"/>
        </w:rPr>
        <w:t>&lt;NumAm&gt;</w:t>
      </w:r>
      <w:r w:rsidRPr="00A035CD">
        <w:t>42</w:t>
      </w:r>
      <w:r w:rsidRPr="00A035CD">
        <w:rPr>
          <w:rStyle w:val="HideTWBExt"/>
        </w:rPr>
        <w:t>&lt;/NumAm&gt;</w:t>
      </w:r>
    </w:p>
    <w:p w14:paraId="22EAEAB1"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293A443F" w14:textId="77777777" w:rsidR="00804AD6" w:rsidRPr="00A035CD" w:rsidRDefault="00644D1C" w:rsidP="00072BAB">
      <w:pPr>
        <w:pStyle w:val="NormalBold"/>
      </w:pPr>
      <w:r w:rsidRPr="00A035CD">
        <w:rPr>
          <w:rStyle w:val="HideTWBExt"/>
        </w:rPr>
        <w:t>&lt;Article&gt;</w:t>
      </w:r>
      <w:r w:rsidRPr="00A035CD">
        <w:t>Άρθρο 4 – παράγραφος 1 – στοιχείο ε</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5C3D24C3" w14:textId="77777777" w:rsidTr="000E2838">
        <w:trPr>
          <w:trHeight w:hRule="exact" w:val="240"/>
          <w:jc w:val="center"/>
        </w:trPr>
        <w:tc>
          <w:tcPr>
            <w:tcW w:w="9752" w:type="dxa"/>
            <w:gridSpan w:val="2"/>
            <w:tcBorders>
              <w:top w:val="nil"/>
              <w:left w:val="nil"/>
              <w:bottom w:val="nil"/>
              <w:right w:val="nil"/>
            </w:tcBorders>
          </w:tcPr>
          <w:p w14:paraId="3B58E45A" w14:textId="77777777" w:rsidR="00804AD6" w:rsidRPr="00A035CD" w:rsidRDefault="00804AD6" w:rsidP="000E2838"/>
        </w:tc>
      </w:tr>
      <w:tr w:rsidR="00B53A66" w:rsidRPr="00A035CD" w14:paraId="6990F8A9" w14:textId="77777777" w:rsidTr="000E2838">
        <w:trPr>
          <w:trHeight w:val="240"/>
          <w:jc w:val="center"/>
        </w:trPr>
        <w:tc>
          <w:tcPr>
            <w:tcW w:w="4876" w:type="dxa"/>
            <w:tcBorders>
              <w:top w:val="nil"/>
              <w:left w:val="nil"/>
              <w:bottom w:val="nil"/>
              <w:right w:val="nil"/>
            </w:tcBorders>
          </w:tcPr>
          <w:p w14:paraId="30B84567"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284B3DDC" w14:textId="77777777" w:rsidR="00804AD6" w:rsidRPr="00A035CD" w:rsidRDefault="00644D1C" w:rsidP="000E2838">
            <w:pPr>
              <w:pStyle w:val="AmColumnHeading"/>
            </w:pPr>
            <w:r w:rsidRPr="00A035CD">
              <w:t>Τροπολογία</w:t>
            </w:r>
          </w:p>
        </w:tc>
      </w:tr>
      <w:tr w:rsidR="00B53A66" w:rsidRPr="00A035CD" w14:paraId="204AB3CF" w14:textId="77777777" w:rsidTr="000E2838">
        <w:trPr>
          <w:jc w:val="center"/>
        </w:trPr>
        <w:tc>
          <w:tcPr>
            <w:tcW w:w="4876" w:type="dxa"/>
            <w:tcBorders>
              <w:top w:val="nil"/>
              <w:left w:val="nil"/>
              <w:bottom w:val="nil"/>
              <w:right w:val="nil"/>
            </w:tcBorders>
          </w:tcPr>
          <w:p w14:paraId="79A06021" w14:textId="77777777" w:rsidR="00804AD6" w:rsidRPr="00A035CD" w:rsidRDefault="00644D1C" w:rsidP="000E2838">
            <w:pPr>
              <w:pStyle w:val="Normal6a"/>
            </w:pPr>
            <w:r w:rsidRPr="00A035CD">
              <w:t>ε)</w:t>
            </w:r>
            <w:r w:rsidRPr="00A035CD">
              <w:tab/>
              <w:t xml:space="preserve">στην προώθηση της ανάπτυξης της πολιτιστικής πολιτικής μέσω της συνεργασίας και της </w:t>
            </w:r>
            <w:r w:rsidRPr="00A035CD">
              <w:t>ανταλλαγής ορθών πρακτικών σε επίπεδο Ένωσης και στη βελτίωση της βάσης τεκμηρίωσης μέσω ενισχυμένων δράσεων συλλογής και ανάλυσης δεδομένων και πιλοτικών δράσεων·</w:t>
            </w:r>
          </w:p>
        </w:tc>
        <w:tc>
          <w:tcPr>
            <w:tcW w:w="4876" w:type="dxa"/>
            <w:tcBorders>
              <w:top w:val="nil"/>
              <w:left w:val="nil"/>
              <w:bottom w:val="nil"/>
              <w:right w:val="nil"/>
            </w:tcBorders>
          </w:tcPr>
          <w:p w14:paraId="1894D20B" w14:textId="77777777" w:rsidR="00804AD6" w:rsidRPr="00A035CD" w:rsidRDefault="00644D1C" w:rsidP="000E2838">
            <w:pPr>
              <w:pStyle w:val="Normal6a"/>
            </w:pPr>
            <w:r w:rsidRPr="00A035CD">
              <w:t>ε)</w:t>
            </w:r>
            <w:r w:rsidRPr="00A035CD">
              <w:tab/>
              <w:t>στην προώθηση της ανάπτυξης της πολιτιστικής πολιτικής μέσω της συνεργασίας και της ανταλλαγής ορθών πρακτικών σε επίπεδο Ένωσης και στη βελτίωση της βάσης τεκμηρίωσης μέσω ενισχυμένων δράσεων συλλογής και ανάλυσης δεδομένων</w:t>
            </w:r>
            <w:r w:rsidRPr="00A035CD">
              <w:rPr>
                <w:b/>
                <w:i/>
              </w:rPr>
              <w:t>, συμπεριλαμβανομένων δεδομένων ανά βιολογικό φύλο και κοινωνικό φύλο,</w:t>
            </w:r>
            <w:r w:rsidRPr="00A035CD">
              <w:t xml:space="preserve"> και πιλοτικών δράσεων·</w:t>
            </w:r>
          </w:p>
        </w:tc>
      </w:tr>
    </w:tbl>
    <w:p w14:paraId="6CE0CE6F" w14:textId="77777777" w:rsidR="00804AD6" w:rsidRPr="00A035CD" w:rsidRDefault="00644D1C" w:rsidP="00804AD6">
      <w:r w:rsidRPr="00A035CD">
        <w:rPr>
          <w:rStyle w:val="HideTWBExt"/>
        </w:rPr>
        <w:t>&lt;/Amend&gt;</w:t>
      </w:r>
      <w:bookmarkEnd w:id="29"/>
    </w:p>
    <w:p w14:paraId="075C680C" w14:textId="77777777" w:rsidR="00804AD6" w:rsidRPr="00A035CD" w:rsidRDefault="00644D1C" w:rsidP="00804AD6">
      <w:pPr>
        <w:pStyle w:val="AmNumberTabs"/>
      </w:pPr>
      <w:bookmarkStart w:id="30" w:name="AM10Compr10"/>
      <w:r w:rsidRPr="00A035CD">
        <w:rPr>
          <w:rStyle w:val="HideTWBExt"/>
        </w:rPr>
        <w:t>&lt;Amend&gt;</w:t>
      </w:r>
      <w:r w:rsidRPr="00A035CD">
        <w:t>Τροπολογία</w:t>
      </w:r>
      <w:r w:rsidRPr="00A035CD">
        <w:tab/>
      </w:r>
      <w:r w:rsidRPr="00A035CD">
        <w:tab/>
      </w:r>
      <w:r w:rsidRPr="00A035CD">
        <w:rPr>
          <w:rStyle w:val="HideTWBExt"/>
        </w:rPr>
        <w:t>&lt;NumAm&gt;</w:t>
      </w:r>
      <w:r w:rsidRPr="00A035CD">
        <w:t>43</w:t>
      </w:r>
      <w:r w:rsidRPr="00A035CD">
        <w:rPr>
          <w:rStyle w:val="HideTWBExt"/>
        </w:rPr>
        <w:t>&lt;/NumAm&gt;</w:t>
      </w:r>
    </w:p>
    <w:p w14:paraId="7F10413D"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2DA3B9CC" w14:textId="77777777" w:rsidR="00804AD6" w:rsidRPr="00A035CD" w:rsidRDefault="00644D1C" w:rsidP="00072BAB">
      <w:pPr>
        <w:pStyle w:val="NormalBold"/>
      </w:pPr>
      <w:r w:rsidRPr="00A035CD">
        <w:rPr>
          <w:rStyle w:val="HideTWBExt"/>
        </w:rPr>
        <w:t>&lt;Article&gt;</w:t>
      </w:r>
      <w:r w:rsidRPr="00A035CD">
        <w:t>Άρθρο 4 – παράγραφος 1 – στοιχείο στ α (νέο)</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24CA00AE" w14:textId="77777777" w:rsidTr="000E2838">
        <w:trPr>
          <w:trHeight w:hRule="exact" w:val="240"/>
          <w:jc w:val="center"/>
        </w:trPr>
        <w:tc>
          <w:tcPr>
            <w:tcW w:w="9752" w:type="dxa"/>
            <w:gridSpan w:val="2"/>
            <w:tcBorders>
              <w:top w:val="nil"/>
              <w:left w:val="nil"/>
              <w:bottom w:val="nil"/>
              <w:right w:val="nil"/>
            </w:tcBorders>
          </w:tcPr>
          <w:p w14:paraId="7D1B8BAA" w14:textId="77777777" w:rsidR="00804AD6" w:rsidRPr="00A035CD" w:rsidRDefault="00804AD6" w:rsidP="000E2838"/>
        </w:tc>
      </w:tr>
      <w:tr w:rsidR="00B53A66" w:rsidRPr="00A035CD" w14:paraId="43A26139" w14:textId="77777777" w:rsidTr="000E2838">
        <w:trPr>
          <w:trHeight w:val="240"/>
          <w:jc w:val="center"/>
        </w:trPr>
        <w:tc>
          <w:tcPr>
            <w:tcW w:w="4876" w:type="dxa"/>
            <w:tcBorders>
              <w:top w:val="nil"/>
              <w:left w:val="nil"/>
              <w:bottom w:val="nil"/>
              <w:right w:val="nil"/>
            </w:tcBorders>
          </w:tcPr>
          <w:p w14:paraId="7488D9DE"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411AFE81" w14:textId="77777777" w:rsidR="00804AD6" w:rsidRPr="00A035CD" w:rsidRDefault="00644D1C" w:rsidP="000E2838">
            <w:pPr>
              <w:pStyle w:val="AmColumnHeading"/>
            </w:pPr>
            <w:r w:rsidRPr="00A035CD">
              <w:t>Τροπολογία</w:t>
            </w:r>
          </w:p>
        </w:tc>
      </w:tr>
      <w:tr w:rsidR="00B53A66" w:rsidRPr="00A035CD" w14:paraId="5A60AE65" w14:textId="77777777" w:rsidTr="000E2838">
        <w:trPr>
          <w:jc w:val="center"/>
        </w:trPr>
        <w:tc>
          <w:tcPr>
            <w:tcW w:w="4876" w:type="dxa"/>
            <w:tcBorders>
              <w:top w:val="nil"/>
              <w:left w:val="nil"/>
              <w:bottom w:val="nil"/>
              <w:right w:val="nil"/>
            </w:tcBorders>
          </w:tcPr>
          <w:p w14:paraId="477890B0" w14:textId="77777777" w:rsidR="00804AD6" w:rsidRPr="00A035CD" w:rsidRDefault="00804AD6" w:rsidP="000E2838">
            <w:pPr>
              <w:pStyle w:val="Normal6a"/>
            </w:pPr>
          </w:p>
        </w:tc>
        <w:tc>
          <w:tcPr>
            <w:tcW w:w="4876" w:type="dxa"/>
            <w:tcBorders>
              <w:top w:val="nil"/>
              <w:left w:val="nil"/>
              <w:bottom w:val="nil"/>
              <w:right w:val="nil"/>
            </w:tcBorders>
          </w:tcPr>
          <w:p w14:paraId="775386A0" w14:textId="77777777" w:rsidR="00804AD6" w:rsidRPr="00A035CD" w:rsidRDefault="00644D1C" w:rsidP="000E2838">
            <w:pPr>
              <w:pStyle w:val="Normal6a"/>
            </w:pPr>
            <w:r w:rsidRPr="00A035CD">
              <w:rPr>
                <w:b/>
                <w:i/>
              </w:rPr>
              <w:t>στ α)</w:t>
            </w:r>
            <w:r w:rsidRPr="00A035CD">
              <w:tab/>
            </w:r>
            <w:r w:rsidRPr="00A035CD">
              <w:rPr>
                <w:b/>
                <w:i/>
              </w:rPr>
              <w:t xml:space="preserve">στην προώθηση της ισότητας των φύλων και της απαγόρευσης των </w:t>
            </w:r>
            <w:r w:rsidRPr="00A035CD">
              <w:rPr>
                <w:b/>
                <w:i/>
              </w:rPr>
              <w:t>διακρίσεων με τη χρήση του πολιτισμού και της πολιτιστικής έκφρασης ως εργαλείων για την ευαισθητοποίηση, τον διάλογο και την κοινωνική αλλαγή, με την ενθάρρυνση των τομέων του πολιτισμού και της δημιουργίας να αντιμετωπίζουν τα έμφυλα στερεότυπα και τις διαρθρωτικές ανισότητες μεταξύ των φύλων και τη ρητορική μίσους, καθώς και με τη στήριξη της ένταξης και της ίσης εκπροσώπησης των γυναικών και των ομάδων που βρίσκονται σε ευάλωτη κατάσταση σε όλους τους τομείς του πολιτισμού και της δημιουργίας·</w:t>
            </w:r>
          </w:p>
        </w:tc>
      </w:tr>
    </w:tbl>
    <w:p w14:paraId="4A0F45B6" w14:textId="77777777" w:rsidR="00804AD6" w:rsidRPr="00A035CD" w:rsidRDefault="00644D1C" w:rsidP="00804AD6">
      <w:r w:rsidRPr="00A035CD">
        <w:rPr>
          <w:rStyle w:val="HideTWBExt"/>
        </w:rPr>
        <w:t>&lt;/Amend&gt;</w:t>
      </w:r>
      <w:bookmarkEnd w:id="30"/>
    </w:p>
    <w:p w14:paraId="46F23BF8" w14:textId="77777777" w:rsidR="00804AD6" w:rsidRPr="00A035CD" w:rsidRDefault="00644D1C" w:rsidP="00804AD6">
      <w:pPr>
        <w:pStyle w:val="AmNumberTabs"/>
      </w:pPr>
      <w:bookmarkStart w:id="31" w:name="AM10Compr12"/>
      <w:r w:rsidRPr="00A035CD">
        <w:rPr>
          <w:rStyle w:val="HideTWBExt"/>
        </w:rPr>
        <w:t>&lt;Amend&gt;</w:t>
      </w:r>
      <w:r w:rsidRPr="00A035CD">
        <w:t>Τροπολογία</w:t>
      </w:r>
      <w:r w:rsidRPr="00A035CD">
        <w:tab/>
      </w:r>
      <w:r w:rsidRPr="00A035CD">
        <w:tab/>
      </w:r>
      <w:r w:rsidRPr="00A035CD">
        <w:rPr>
          <w:rStyle w:val="HideTWBExt"/>
        </w:rPr>
        <w:t>&lt;NumAm&gt;</w:t>
      </w:r>
      <w:r w:rsidRPr="00A035CD">
        <w:t>44</w:t>
      </w:r>
      <w:r w:rsidRPr="00A035CD">
        <w:rPr>
          <w:rStyle w:val="HideTWBExt"/>
        </w:rPr>
        <w:t>&lt;/NumAm&gt;</w:t>
      </w:r>
    </w:p>
    <w:p w14:paraId="55F385AA"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7A5BAC29" w14:textId="77777777" w:rsidR="00804AD6" w:rsidRPr="00A035CD" w:rsidRDefault="00644D1C" w:rsidP="00072BAB">
      <w:pPr>
        <w:pStyle w:val="NormalBold"/>
      </w:pPr>
      <w:r w:rsidRPr="00A035CD">
        <w:rPr>
          <w:rStyle w:val="HideTWBExt"/>
        </w:rPr>
        <w:t>&lt;Article&gt;</w:t>
      </w:r>
      <w:r w:rsidRPr="00A035CD">
        <w:t>Άρθρο 4 – παράγραφος 2</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5D3C8508" w14:textId="77777777" w:rsidTr="000E2838">
        <w:trPr>
          <w:trHeight w:hRule="exact" w:val="240"/>
          <w:jc w:val="center"/>
        </w:trPr>
        <w:tc>
          <w:tcPr>
            <w:tcW w:w="9752" w:type="dxa"/>
            <w:gridSpan w:val="2"/>
            <w:tcBorders>
              <w:top w:val="nil"/>
              <w:left w:val="nil"/>
              <w:bottom w:val="nil"/>
              <w:right w:val="nil"/>
            </w:tcBorders>
          </w:tcPr>
          <w:p w14:paraId="29E8A632" w14:textId="77777777" w:rsidR="00804AD6" w:rsidRPr="00A035CD" w:rsidRDefault="00804AD6" w:rsidP="000E2838"/>
        </w:tc>
      </w:tr>
      <w:tr w:rsidR="00B53A66" w:rsidRPr="00A035CD" w14:paraId="3DB6687A" w14:textId="77777777" w:rsidTr="000E2838">
        <w:trPr>
          <w:trHeight w:val="240"/>
          <w:jc w:val="center"/>
        </w:trPr>
        <w:tc>
          <w:tcPr>
            <w:tcW w:w="4876" w:type="dxa"/>
            <w:tcBorders>
              <w:top w:val="nil"/>
              <w:left w:val="nil"/>
              <w:bottom w:val="nil"/>
              <w:right w:val="nil"/>
            </w:tcBorders>
          </w:tcPr>
          <w:p w14:paraId="75C87EEF"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27BAA0C5" w14:textId="77777777" w:rsidR="00804AD6" w:rsidRPr="00A035CD" w:rsidRDefault="00644D1C" w:rsidP="000E2838">
            <w:pPr>
              <w:pStyle w:val="AmColumnHeading"/>
            </w:pPr>
            <w:r w:rsidRPr="00A035CD">
              <w:t>Τροπολογία</w:t>
            </w:r>
          </w:p>
        </w:tc>
      </w:tr>
      <w:tr w:rsidR="00B53A66" w:rsidRPr="00A035CD" w14:paraId="0FC71A97" w14:textId="77777777" w:rsidTr="000E2838">
        <w:trPr>
          <w:jc w:val="center"/>
        </w:trPr>
        <w:tc>
          <w:tcPr>
            <w:tcW w:w="4876" w:type="dxa"/>
            <w:tcBorders>
              <w:top w:val="nil"/>
              <w:left w:val="nil"/>
              <w:bottom w:val="nil"/>
              <w:right w:val="nil"/>
            </w:tcBorders>
          </w:tcPr>
          <w:p w14:paraId="19D2F208" w14:textId="77777777" w:rsidR="00804AD6" w:rsidRPr="00A035CD" w:rsidRDefault="00644D1C" w:rsidP="000E2838">
            <w:pPr>
              <w:pStyle w:val="Normal6a"/>
            </w:pPr>
            <w:r w:rsidRPr="00A035CD">
              <w:t xml:space="preserve">Η υλοποίηση του ειδικού στόχου «Πολιτισμός» πραγματοποιείται με πλήρη σεβασμό της καλλιτεχνικής ελευθερίας και της πολυμορφίας των πολιτιστικών εκφράσεων και συμβάλλει </w:t>
            </w:r>
            <w:r w:rsidRPr="00A035CD">
              <w:rPr>
                <w:b/>
                <w:i/>
              </w:rPr>
              <w:t>στη βελτίωση των συνθηκών</w:t>
            </w:r>
            <w:r w:rsidRPr="00A035CD">
              <w:t xml:space="preserve"> εργασίας των καλλιτεχνών και των επαγγελματιών των τομέων του πολιτισμού και της δημιουργίας.</w:t>
            </w:r>
          </w:p>
        </w:tc>
        <w:tc>
          <w:tcPr>
            <w:tcW w:w="4876" w:type="dxa"/>
            <w:tcBorders>
              <w:top w:val="nil"/>
              <w:left w:val="nil"/>
              <w:bottom w:val="nil"/>
              <w:right w:val="nil"/>
            </w:tcBorders>
          </w:tcPr>
          <w:p w14:paraId="4C9BCAFD" w14:textId="77777777" w:rsidR="00804AD6" w:rsidRPr="00A035CD" w:rsidRDefault="00644D1C" w:rsidP="000E2838">
            <w:pPr>
              <w:pStyle w:val="Normal6a"/>
            </w:pPr>
            <w:r w:rsidRPr="00A035CD">
              <w:t xml:space="preserve">Η υλοποίηση του ειδικού στόχου «Πολιτισμός» πραγματοποιείται με πλήρη σεβασμό της καλλιτεχνικής ελευθερίας και της πολυμορφίας των πολιτιστικών εκφράσεων και συμβάλλει </w:t>
            </w:r>
            <w:r w:rsidRPr="00A035CD">
              <w:rPr>
                <w:b/>
                <w:i/>
              </w:rPr>
              <w:t>στις δίκαιες συνθήκες</w:t>
            </w:r>
            <w:r w:rsidRPr="00A035CD">
              <w:t xml:space="preserve"> εργασίας των καλλιτεχνών και των επαγγελματιών των τομέων του πολιτισμού και της δημιουργίας.</w:t>
            </w:r>
          </w:p>
        </w:tc>
      </w:tr>
    </w:tbl>
    <w:p w14:paraId="6453BBB1" w14:textId="77777777" w:rsidR="00804AD6" w:rsidRPr="00A035CD" w:rsidRDefault="00644D1C" w:rsidP="00804AD6">
      <w:r w:rsidRPr="00A035CD">
        <w:rPr>
          <w:rStyle w:val="HideTWBExt"/>
        </w:rPr>
        <w:t>&lt;/Amend&gt;</w:t>
      </w:r>
      <w:bookmarkEnd w:id="31"/>
    </w:p>
    <w:p w14:paraId="7B544EE9" w14:textId="77777777" w:rsidR="00804AD6" w:rsidRPr="00A035CD" w:rsidRDefault="00644D1C" w:rsidP="00804AD6">
      <w:pPr>
        <w:pStyle w:val="AmNumberTabs"/>
      </w:pPr>
      <w:bookmarkStart w:id="32" w:name="AM11Compr6"/>
      <w:r w:rsidRPr="00A035CD">
        <w:rPr>
          <w:rStyle w:val="HideTWBExt"/>
        </w:rPr>
        <w:t>&lt;Amend&gt;</w:t>
      </w:r>
      <w:r w:rsidRPr="00A035CD">
        <w:t>Τροπολογία</w:t>
      </w:r>
      <w:r w:rsidRPr="00A035CD">
        <w:tab/>
      </w:r>
      <w:r w:rsidRPr="00A035CD">
        <w:tab/>
      </w:r>
      <w:r w:rsidRPr="00A035CD">
        <w:rPr>
          <w:rStyle w:val="HideTWBExt"/>
        </w:rPr>
        <w:t>&lt;NumAm&gt;</w:t>
      </w:r>
      <w:r w:rsidRPr="00A035CD">
        <w:t>45</w:t>
      </w:r>
      <w:r w:rsidRPr="00A035CD">
        <w:rPr>
          <w:rStyle w:val="HideTWBExt"/>
        </w:rPr>
        <w:t>&lt;/NumAm&gt;</w:t>
      </w:r>
    </w:p>
    <w:p w14:paraId="6C644A23"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5E7D068A" w14:textId="77777777" w:rsidR="00804AD6" w:rsidRPr="00A035CD" w:rsidRDefault="00644D1C" w:rsidP="00072BAB">
      <w:pPr>
        <w:pStyle w:val="NormalBold"/>
      </w:pPr>
      <w:r w:rsidRPr="00A035CD">
        <w:rPr>
          <w:rStyle w:val="HideTWBExt"/>
        </w:rPr>
        <w:t>&lt;Article&gt;</w:t>
      </w:r>
      <w:r w:rsidRPr="00A035CD">
        <w:t>Άρθρο 5 – παράγραφος 1 – στοιχείο γ</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6CE72ABE" w14:textId="77777777" w:rsidTr="000E2838">
        <w:trPr>
          <w:trHeight w:hRule="exact" w:val="240"/>
          <w:jc w:val="center"/>
        </w:trPr>
        <w:tc>
          <w:tcPr>
            <w:tcW w:w="9752" w:type="dxa"/>
            <w:gridSpan w:val="2"/>
            <w:tcBorders>
              <w:top w:val="nil"/>
              <w:left w:val="nil"/>
              <w:bottom w:val="nil"/>
              <w:right w:val="nil"/>
            </w:tcBorders>
          </w:tcPr>
          <w:p w14:paraId="7D70D6A3" w14:textId="77777777" w:rsidR="00804AD6" w:rsidRPr="00A035CD" w:rsidRDefault="00804AD6" w:rsidP="000E2838"/>
        </w:tc>
      </w:tr>
      <w:tr w:rsidR="00B53A66" w:rsidRPr="00A035CD" w14:paraId="1CAE8E98" w14:textId="77777777" w:rsidTr="000E2838">
        <w:trPr>
          <w:trHeight w:val="240"/>
          <w:jc w:val="center"/>
        </w:trPr>
        <w:tc>
          <w:tcPr>
            <w:tcW w:w="4876" w:type="dxa"/>
            <w:tcBorders>
              <w:top w:val="nil"/>
              <w:left w:val="nil"/>
              <w:bottom w:val="nil"/>
              <w:right w:val="nil"/>
            </w:tcBorders>
          </w:tcPr>
          <w:p w14:paraId="7B5F9ADA"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1DC4A9B0" w14:textId="77777777" w:rsidR="00804AD6" w:rsidRPr="00A035CD" w:rsidRDefault="00644D1C" w:rsidP="000E2838">
            <w:pPr>
              <w:pStyle w:val="AmColumnHeading"/>
            </w:pPr>
            <w:r w:rsidRPr="00A035CD">
              <w:t>Τροπολογία</w:t>
            </w:r>
          </w:p>
        </w:tc>
      </w:tr>
      <w:tr w:rsidR="00B53A66" w:rsidRPr="00A035CD" w14:paraId="3B4321C4" w14:textId="77777777" w:rsidTr="000E2838">
        <w:trPr>
          <w:jc w:val="center"/>
        </w:trPr>
        <w:tc>
          <w:tcPr>
            <w:tcW w:w="4876" w:type="dxa"/>
            <w:tcBorders>
              <w:top w:val="nil"/>
              <w:left w:val="nil"/>
              <w:bottom w:val="nil"/>
              <w:right w:val="nil"/>
            </w:tcBorders>
          </w:tcPr>
          <w:p w14:paraId="6FA125E6" w14:textId="77777777" w:rsidR="00804AD6" w:rsidRPr="00A035CD" w:rsidRDefault="00644D1C" w:rsidP="000E2838">
            <w:pPr>
              <w:pStyle w:val="Normal6a"/>
            </w:pPr>
            <w:r w:rsidRPr="00A035CD">
              <w:t>γ)</w:t>
            </w:r>
            <w:r w:rsidRPr="00A035CD">
              <w:tab/>
              <w:t>στη δημιουργία ακροατηρίων για τα ευρωπαϊκά οπτικοακουστικά έργα, μεταξύ άλλων μέσω ενός δικτύου ευρωπαϊκών κινηματογράφων, φεστιβάλ και εκστρατειών προβολής, και στην προσέγγιση ιδιαίτερα των νέων Ευρωπαίων και των υποεξυπηρετούμενων κοινοτήτων·</w:t>
            </w:r>
          </w:p>
        </w:tc>
        <w:tc>
          <w:tcPr>
            <w:tcW w:w="4876" w:type="dxa"/>
            <w:tcBorders>
              <w:top w:val="nil"/>
              <w:left w:val="nil"/>
              <w:bottom w:val="nil"/>
              <w:right w:val="nil"/>
            </w:tcBorders>
          </w:tcPr>
          <w:p w14:paraId="1437C9BD" w14:textId="77777777" w:rsidR="00804AD6" w:rsidRPr="00A035CD" w:rsidRDefault="00644D1C" w:rsidP="000E2838">
            <w:pPr>
              <w:pStyle w:val="Normal6a"/>
            </w:pPr>
            <w:r w:rsidRPr="00A035CD">
              <w:t>γ)</w:t>
            </w:r>
            <w:r w:rsidRPr="00A035CD">
              <w:tab/>
              <w:t>στη δημιουργία ακροατηρίων για τα ευρωπαϊκά οπτικοακουστικά έργα, μεταξύ άλλων μέσω ενός δικτύου ευρωπαϊκών κινηματογράφων, φεστιβάλ και εκστρατειών προβολής, και στην προσέγγιση ιδιαίτερα των νέων Ευρωπαίων</w:t>
            </w:r>
            <w:r w:rsidRPr="00A035CD">
              <w:rPr>
                <w:b/>
                <w:i/>
              </w:rPr>
              <w:t>, των γυναικών και των κοριτσιών,</w:t>
            </w:r>
            <w:r w:rsidRPr="00A035CD">
              <w:t xml:space="preserve"> και των υποεξυπηρετούμενων κοινοτήτων·</w:t>
            </w:r>
          </w:p>
        </w:tc>
      </w:tr>
    </w:tbl>
    <w:p w14:paraId="19732855" w14:textId="77777777" w:rsidR="00804AD6" w:rsidRPr="00A035CD" w:rsidRDefault="00644D1C" w:rsidP="00804AD6">
      <w:r w:rsidRPr="00A035CD">
        <w:rPr>
          <w:rStyle w:val="HideTWBExt"/>
        </w:rPr>
        <w:t>&lt;/Amend&gt;</w:t>
      </w:r>
      <w:bookmarkEnd w:id="32"/>
    </w:p>
    <w:p w14:paraId="71DF0D55" w14:textId="77777777" w:rsidR="00804AD6" w:rsidRPr="00A035CD" w:rsidRDefault="00644D1C" w:rsidP="00804AD6">
      <w:pPr>
        <w:pStyle w:val="AmNumberTabs"/>
      </w:pPr>
      <w:bookmarkStart w:id="33" w:name="AM11Compr7"/>
      <w:r w:rsidRPr="00A035CD">
        <w:rPr>
          <w:rStyle w:val="HideTWBExt"/>
        </w:rPr>
        <w:t>&lt;Amend&gt;</w:t>
      </w:r>
      <w:r w:rsidRPr="00A035CD">
        <w:t>Τροπολογία</w:t>
      </w:r>
      <w:r w:rsidRPr="00A035CD">
        <w:tab/>
      </w:r>
      <w:r w:rsidRPr="00A035CD">
        <w:tab/>
      </w:r>
      <w:r w:rsidRPr="00A035CD">
        <w:rPr>
          <w:rStyle w:val="HideTWBExt"/>
        </w:rPr>
        <w:t>&lt;NumAm&gt;</w:t>
      </w:r>
      <w:r w:rsidRPr="00A035CD">
        <w:t>46</w:t>
      </w:r>
      <w:r w:rsidRPr="00A035CD">
        <w:rPr>
          <w:rStyle w:val="HideTWBExt"/>
        </w:rPr>
        <w:t>&lt;/NumAm&gt;</w:t>
      </w:r>
    </w:p>
    <w:p w14:paraId="150F6886"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0B298CDD" w14:textId="77777777" w:rsidR="00804AD6" w:rsidRPr="00A035CD" w:rsidRDefault="00644D1C" w:rsidP="00072BAB">
      <w:pPr>
        <w:pStyle w:val="NormalBold"/>
      </w:pPr>
      <w:r w:rsidRPr="00A035CD">
        <w:rPr>
          <w:rStyle w:val="HideTWBExt"/>
        </w:rPr>
        <w:t>&lt;Article&gt;</w:t>
      </w:r>
      <w:r w:rsidRPr="00A035CD">
        <w:t>Άρθρο 5 – παράγραφος 1 – στοιχείο δ</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2AA21118" w14:textId="77777777" w:rsidTr="000E2838">
        <w:trPr>
          <w:trHeight w:hRule="exact" w:val="240"/>
          <w:jc w:val="center"/>
        </w:trPr>
        <w:tc>
          <w:tcPr>
            <w:tcW w:w="9752" w:type="dxa"/>
            <w:gridSpan w:val="2"/>
            <w:tcBorders>
              <w:top w:val="nil"/>
              <w:left w:val="nil"/>
              <w:bottom w:val="nil"/>
              <w:right w:val="nil"/>
            </w:tcBorders>
          </w:tcPr>
          <w:p w14:paraId="540DA5E4" w14:textId="77777777" w:rsidR="00804AD6" w:rsidRPr="00A035CD" w:rsidRDefault="00804AD6" w:rsidP="000E2838"/>
        </w:tc>
      </w:tr>
      <w:tr w:rsidR="00B53A66" w:rsidRPr="00A035CD" w14:paraId="6A504A26" w14:textId="77777777" w:rsidTr="000E2838">
        <w:trPr>
          <w:trHeight w:val="240"/>
          <w:jc w:val="center"/>
        </w:trPr>
        <w:tc>
          <w:tcPr>
            <w:tcW w:w="4876" w:type="dxa"/>
            <w:tcBorders>
              <w:top w:val="nil"/>
              <w:left w:val="nil"/>
              <w:bottom w:val="nil"/>
              <w:right w:val="nil"/>
            </w:tcBorders>
          </w:tcPr>
          <w:p w14:paraId="26768376"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2B9E131F" w14:textId="77777777" w:rsidR="00804AD6" w:rsidRPr="00A035CD" w:rsidRDefault="00644D1C" w:rsidP="000E2838">
            <w:pPr>
              <w:pStyle w:val="AmColumnHeading"/>
            </w:pPr>
            <w:r w:rsidRPr="00A035CD">
              <w:t>Τροπολογία</w:t>
            </w:r>
          </w:p>
        </w:tc>
      </w:tr>
      <w:tr w:rsidR="00B53A66" w:rsidRPr="00A035CD" w14:paraId="4AC0AE7A" w14:textId="77777777" w:rsidTr="000E2838">
        <w:trPr>
          <w:jc w:val="center"/>
        </w:trPr>
        <w:tc>
          <w:tcPr>
            <w:tcW w:w="4876" w:type="dxa"/>
            <w:tcBorders>
              <w:top w:val="nil"/>
              <w:left w:val="nil"/>
              <w:bottom w:val="nil"/>
              <w:right w:val="nil"/>
            </w:tcBorders>
          </w:tcPr>
          <w:p w14:paraId="2539955C" w14:textId="77777777" w:rsidR="00804AD6" w:rsidRPr="00A035CD" w:rsidRDefault="00644D1C" w:rsidP="000E2838">
            <w:pPr>
              <w:pStyle w:val="Normal6a"/>
            </w:pPr>
            <w:r w:rsidRPr="00A035CD">
              <w:t>δ)</w:t>
            </w:r>
            <w:r w:rsidRPr="00A035CD">
              <w:tab/>
              <w:t xml:space="preserve">στη στήριξη της </w:t>
            </w:r>
            <w:r w:rsidRPr="00A035CD">
              <w:t>ανάπτυξης και της δημιουργίας πρωτοτύπων ευρωπαϊκών βιντεοπαιχνιδιών και εμβυθιστικού περιεχομένου, μεταξύ άλλων μέσω δοκιμών σε επίπεδο αγοράς, στρατηγικών προώθησης και ανακαλυψιμότητας προσανατολισμένων στο κοινό και μέσω διανομής σε όλες τις πλατφόρμες·</w:t>
            </w:r>
          </w:p>
        </w:tc>
        <w:tc>
          <w:tcPr>
            <w:tcW w:w="4876" w:type="dxa"/>
            <w:tcBorders>
              <w:top w:val="nil"/>
              <w:left w:val="nil"/>
              <w:bottom w:val="nil"/>
              <w:right w:val="nil"/>
            </w:tcBorders>
          </w:tcPr>
          <w:p w14:paraId="2D23A012" w14:textId="77777777" w:rsidR="00804AD6" w:rsidRPr="00A035CD" w:rsidRDefault="00644D1C" w:rsidP="000E2838">
            <w:pPr>
              <w:pStyle w:val="Normal6a"/>
            </w:pPr>
            <w:r w:rsidRPr="00A035CD">
              <w:t>δ)</w:t>
            </w:r>
            <w:r w:rsidRPr="00A035CD">
              <w:tab/>
              <w:t>στη στήριξη της ανάπτυξης και της δημιουργίας πρωτοτύπων ευρωπαϊκών βιντεοπαιχνιδιών</w:t>
            </w:r>
            <w:r w:rsidRPr="00A035CD">
              <w:rPr>
                <w:b/>
                <w:i/>
              </w:rPr>
              <w:t>, ιδίως βιντεοπαιχνιδιών που συμβάλλουν στην προώθηση της ισότητας των φύλων,</w:t>
            </w:r>
            <w:r w:rsidRPr="00A035CD">
              <w:t xml:space="preserve"> και εμβυθιστικού περιεχομένου, μεταξύ άλλων μέσω δοκιμών σε επίπεδο αγοράς, στρατηγικών προώθησης και ανακαλυψιμότητας προσανατολισμένων στο κοινό και μέσω διανομής σε όλες τις πλατφόρμες·</w:t>
            </w:r>
          </w:p>
        </w:tc>
      </w:tr>
    </w:tbl>
    <w:p w14:paraId="5CF2534A" w14:textId="77777777" w:rsidR="00804AD6" w:rsidRPr="00A035CD" w:rsidRDefault="00644D1C" w:rsidP="00804AD6">
      <w:r w:rsidRPr="00A035CD">
        <w:rPr>
          <w:rStyle w:val="HideTWBExt"/>
        </w:rPr>
        <w:t>&lt;/Amend&gt;</w:t>
      </w:r>
      <w:bookmarkEnd w:id="33"/>
    </w:p>
    <w:p w14:paraId="577216F9" w14:textId="77777777" w:rsidR="00804AD6" w:rsidRPr="00A035CD" w:rsidRDefault="00644D1C" w:rsidP="00804AD6">
      <w:pPr>
        <w:pStyle w:val="AmNumberTabs"/>
      </w:pPr>
      <w:bookmarkStart w:id="34" w:name="AM11Compr8"/>
      <w:r w:rsidRPr="00A035CD">
        <w:rPr>
          <w:rStyle w:val="HideTWBExt"/>
        </w:rPr>
        <w:t>&lt;Amend&gt;</w:t>
      </w:r>
      <w:r w:rsidRPr="00A035CD">
        <w:t>Τροπολογία</w:t>
      </w:r>
      <w:r w:rsidRPr="00A035CD">
        <w:tab/>
      </w:r>
      <w:r w:rsidRPr="00A035CD">
        <w:tab/>
      </w:r>
      <w:r w:rsidRPr="00A035CD">
        <w:rPr>
          <w:rStyle w:val="HideTWBExt"/>
        </w:rPr>
        <w:t>&lt;NumAm&gt;</w:t>
      </w:r>
      <w:r w:rsidRPr="00A035CD">
        <w:t>47</w:t>
      </w:r>
      <w:r w:rsidRPr="00A035CD">
        <w:rPr>
          <w:rStyle w:val="HideTWBExt"/>
        </w:rPr>
        <w:t>&lt;/NumAm&gt;</w:t>
      </w:r>
    </w:p>
    <w:p w14:paraId="4EE8272C"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3B339F39" w14:textId="77777777" w:rsidR="00804AD6" w:rsidRPr="00A035CD" w:rsidRDefault="00644D1C" w:rsidP="00072BAB">
      <w:pPr>
        <w:pStyle w:val="NormalBold"/>
      </w:pPr>
      <w:r w:rsidRPr="00A035CD">
        <w:rPr>
          <w:rStyle w:val="HideTWBExt"/>
        </w:rPr>
        <w:t>&lt;Article&gt;</w:t>
      </w:r>
      <w:r w:rsidRPr="00A035CD">
        <w:t>Άρθρο 5 – παράγραφος 1 – στοιχείο ε</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555CB20B" w14:textId="77777777" w:rsidTr="000E2838">
        <w:trPr>
          <w:trHeight w:hRule="exact" w:val="240"/>
          <w:jc w:val="center"/>
        </w:trPr>
        <w:tc>
          <w:tcPr>
            <w:tcW w:w="9752" w:type="dxa"/>
            <w:gridSpan w:val="2"/>
            <w:tcBorders>
              <w:top w:val="nil"/>
              <w:left w:val="nil"/>
              <w:bottom w:val="nil"/>
              <w:right w:val="nil"/>
            </w:tcBorders>
          </w:tcPr>
          <w:p w14:paraId="46701830" w14:textId="77777777" w:rsidR="00804AD6" w:rsidRPr="00A035CD" w:rsidRDefault="00804AD6" w:rsidP="000E2838"/>
        </w:tc>
      </w:tr>
      <w:tr w:rsidR="00B53A66" w:rsidRPr="00A035CD" w14:paraId="4A81755A" w14:textId="77777777" w:rsidTr="000E2838">
        <w:trPr>
          <w:trHeight w:val="240"/>
          <w:jc w:val="center"/>
        </w:trPr>
        <w:tc>
          <w:tcPr>
            <w:tcW w:w="4876" w:type="dxa"/>
            <w:tcBorders>
              <w:top w:val="nil"/>
              <w:left w:val="nil"/>
              <w:bottom w:val="nil"/>
              <w:right w:val="nil"/>
            </w:tcBorders>
          </w:tcPr>
          <w:p w14:paraId="60272A35"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598B27C4" w14:textId="77777777" w:rsidR="00804AD6" w:rsidRPr="00A035CD" w:rsidRDefault="00644D1C" w:rsidP="000E2838">
            <w:pPr>
              <w:pStyle w:val="AmColumnHeading"/>
            </w:pPr>
            <w:r w:rsidRPr="00A035CD">
              <w:t>Τροπολογία</w:t>
            </w:r>
          </w:p>
        </w:tc>
      </w:tr>
      <w:tr w:rsidR="00B53A66" w:rsidRPr="00A035CD" w14:paraId="53CA26A7" w14:textId="77777777" w:rsidTr="000E2838">
        <w:trPr>
          <w:jc w:val="center"/>
        </w:trPr>
        <w:tc>
          <w:tcPr>
            <w:tcW w:w="4876" w:type="dxa"/>
            <w:tcBorders>
              <w:top w:val="nil"/>
              <w:left w:val="nil"/>
              <w:bottom w:val="nil"/>
              <w:right w:val="nil"/>
            </w:tcBorders>
          </w:tcPr>
          <w:p w14:paraId="637FCDCB" w14:textId="77777777" w:rsidR="00804AD6" w:rsidRPr="00A035CD" w:rsidRDefault="00644D1C" w:rsidP="000E2838">
            <w:pPr>
              <w:pStyle w:val="Normal6a"/>
            </w:pPr>
            <w:r w:rsidRPr="00A035CD">
              <w:t>ε)</w:t>
            </w:r>
            <w:r w:rsidRPr="00A035CD">
              <w:tab/>
              <w:t xml:space="preserve">στην ενίσχυση της ανάπτυξης ταλέντων, στη </w:t>
            </w:r>
            <w:r w:rsidRPr="00A035CD">
              <w:rPr>
                <w:b/>
                <w:i/>
              </w:rPr>
              <w:t>στήριξη</w:t>
            </w:r>
            <w:r w:rsidRPr="00A035CD">
              <w:t xml:space="preserve"> της πρόσβασης σε χρηματοδότηση, των ανταλλαγών και της δικτύωσης μεταξύ επιχειρήσεων, της υιοθέτησης καινοτόμων εργαλείων και επιχειρηματικών μοντέλων και των πολυμεσικών στρατηγικών εκμετάλλευσης της διανοητικής ιδιοκτησίας, ειδικότερα ως απάντηση στις μεταβολές σε επίπεδο δημιουργίας, αγοράς και τεχνολογίας·</w:t>
            </w:r>
          </w:p>
        </w:tc>
        <w:tc>
          <w:tcPr>
            <w:tcW w:w="4876" w:type="dxa"/>
            <w:tcBorders>
              <w:top w:val="nil"/>
              <w:left w:val="nil"/>
              <w:bottom w:val="nil"/>
              <w:right w:val="nil"/>
            </w:tcBorders>
          </w:tcPr>
          <w:p w14:paraId="3906C541" w14:textId="77777777" w:rsidR="00804AD6" w:rsidRPr="00A035CD" w:rsidRDefault="00644D1C" w:rsidP="000E2838">
            <w:pPr>
              <w:pStyle w:val="Normal6a"/>
            </w:pPr>
            <w:r w:rsidRPr="00A035CD">
              <w:t>ε)</w:t>
            </w:r>
            <w:r w:rsidRPr="00A035CD">
              <w:tab/>
              <w:t xml:space="preserve">στην ενίσχυση της ανάπτυξης ταλέντων, </w:t>
            </w:r>
            <w:r w:rsidRPr="00A035CD">
              <w:rPr>
                <w:b/>
                <w:i/>
              </w:rPr>
              <w:t>μεταξύ άλλων με την προώθηση των γυναικών σε ηγετικές θέσεις και ρόλους λήψης αποφάσεων στον οπτικοακουστικό τομέα,</w:t>
            </w:r>
            <w:r w:rsidRPr="00A035CD">
              <w:t xml:space="preserve"> στη </w:t>
            </w:r>
            <w:r w:rsidRPr="00A035CD">
              <w:rPr>
                <w:b/>
                <w:i/>
              </w:rPr>
              <w:t>διευκόλυνση</w:t>
            </w:r>
            <w:r w:rsidRPr="00A035CD">
              <w:t xml:space="preserve"> της πρόσβασης σε χρηματοδότηση, των ανταλλαγών και της δικτύωσης μεταξύ επιχειρήσεων, της υιοθέτησης καινοτόμων εργαλείων και επιχειρηματικών μοντέλων και των πολυμεσικών στρατηγικών εκμετάλλευσης της διανοητικής ιδιοκτησίας, ειδικότερα ως απάντηση στις μεταβολές σε επίπεδο δημιουργίας, αγοράς και τεχνολογίας</w:t>
            </w:r>
            <w:r w:rsidRPr="00A035CD">
              <w:rPr>
                <w:b/>
                <w:i/>
              </w:rPr>
              <w:t>, με ιδιαίτερη έμφαση στη στήριξη της ισότητας των φύλων, της επιχειρηματικότητας των γυναικών και της πρόσβασης σε επιχειρηματικές ευκαιρίες</w:t>
            </w:r>
            <w:r w:rsidRPr="00A035CD">
              <w:t>·</w:t>
            </w:r>
          </w:p>
        </w:tc>
      </w:tr>
    </w:tbl>
    <w:p w14:paraId="0D39BEEB" w14:textId="77777777" w:rsidR="00804AD6" w:rsidRPr="00A035CD" w:rsidRDefault="00644D1C" w:rsidP="00804AD6">
      <w:r w:rsidRPr="00A035CD">
        <w:rPr>
          <w:rStyle w:val="HideTWBExt"/>
        </w:rPr>
        <w:t>&lt;/Amend&gt;</w:t>
      </w:r>
      <w:bookmarkEnd w:id="34"/>
    </w:p>
    <w:p w14:paraId="7B5E0693" w14:textId="77777777" w:rsidR="00804AD6" w:rsidRPr="00A035CD" w:rsidRDefault="00644D1C" w:rsidP="00804AD6">
      <w:pPr>
        <w:pStyle w:val="AmNumberTabs"/>
      </w:pPr>
      <w:bookmarkStart w:id="35" w:name="AM11Compr9"/>
      <w:r w:rsidRPr="00A035CD">
        <w:rPr>
          <w:rStyle w:val="HideTWBExt"/>
        </w:rPr>
        <w:t>&lt;Amend&gt;</w:t>
      </w:r>
      <w:r w:rsidRPr="00A035CD">
        <w:t>Τροπολογία</w:t>
      </w:r>
      <w:r w:rsidRPr="00A035CD">
        <w:tab/>
      </w:r>
      <w:r w:rsidRPr="00A035CD">
        <w:tab/>
      </w:r>
      <w:r w:rsidRPr="00A035CD">
        <w:rPr>
          <w:rStyle w:val="HideTWBExt"/>
        </w:rPr>
        <w:t>&lt;NumAm&gt;</w:t>
      </w:r>
      <w:r w:rsidRPr="00A035CD">
        <w:t>48</w:t>
      </w:r>
      <w:r w:rsidRPr="00A035CD">
        <w:rPr>
          <w:rStyle w:val="HideTWBExt"/>
        </w:rPr>
        <w:t>&lt;/NumAm&gt;</w:t>
      </w:r>
    </w:p>
    <w:p w14:paraId="612F20FF"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6811D08B" w14:textId="77777777" w:rsidR="00804AD6" w:rsidRPr="00A035CD" w:rsidRDefault="00644D1C" w:rsidP="00072BAB">
      <w:pPr>
        <w:pStyle w:val="NormalBold"/>
      </w:pPr>
      <w:r w:rsidRPr="00A035CD">
        <w:rPr>
          <w:rStyle w:val="HideTWBExt"/>
        </w:rPr>
        <w:t>&lt;Article&gt;</w:t>
      </w:r>
      <w:r w:rsidRPr="00A035CD">
        <w:t>Άρθρο 5 – παράγραφος 1 – στοιχείο ε α (νέο)</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05C137DF" w14:textId="77777777" w:rsidTr="000E2838">
        <w:trPr>
          <w:trHeight w:hRule="exact" w:val="240"/>
          <w:jc w:val="center"/>
        </w:trPr>
        <w:tc>
          <w:tcPr>
            <w:tcW w:w="9752" w:type="dxa"/>
            <w:gridSpan w:val="2"/>
            <w:tcBorders>
              <w:top w:val="nil"/>
              <w:left w:val="nil"/>
              <w:bottom w:val="nil"/>
              <w:right w:val="nil"/>
            </w:tcBorders>
          </w:tcPr>
          <w:p w14:paraId="0E7A52A5" w14:textId="77777777" w:rsidR="00804AD6" w:rsidRPr="00A035CD" w:rsidRDefault="00804AD6" w:rsidP="000E2838"/>
        </w:tc>
      </w:tr>
      <w:tr w:rsidR="00B53A66" w:rsidRPr="00A035CD" w14:paraId="2B39C9E8" w14:textId="77777777" w:rsidTr="000E2838">
        <w:trPr>
          <w:trHeight w:val="240"/>
          <w:jc w:val="center"/>
        </w:trPr>
        <w:tc>
          <w:tcPr>
            <w:tcW w:w="4876" w:type="dxa"/>
            <w:tcBorders>
              <w:top w:val="nil"/>
              <w:left w:val="nil"/>
              <w:bottom w:val="nil"/>
              <w:right w:val="nil"/>
            </w:tcBorders>
          </w:tcPr>
          <w:p w14:paraId="608914C4"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05EE8A3C" w14:textId="77777777" w:rsidR="00804AD6" w:rsidRPr="00A035CD" w:rsidRDefault="00644D1C" w:rsidP="000E2838">
            <w:pPr>
              <w:pStyle w:val="AmColumnHeading"/>
            </w:pPr>
            <w:r w:rsidRPr="00A035CD">
              <w:t>Τροπολογία</w:t>
            </w:r>
          </w:p>
        </w:tc>
      </w:tr>
      <w:tr w:rsidR="00B53A66" w:rsidRPr="00A035CD" w14:paraId="29CBE2A0" w14:textId="77777777" w:rsidTr="000E2838">
        <w:trPr>
          <w:jc w:val="center"/>
        </w:trPr>
        <w:tc>
          <w:tcPr>
            <w:tcW w:w="4876" w:type="dxa"/>
            <w:tcBorders>
              <w:top w:val="nil"/>
              <w:left w:val="nil"/>
              <w:bottom w:val="nil"/>
              <w:right w:val="nil"/>
            </w:tcBorders>
          </w:tcPr>
          <w:p w14:paraId="6303A644" w14:textId="77777777" w:rsidR="00804AD6" w:rsidRPr="00A035CD" w:rsidRDefault="00804AD6" w:rsidP="000E2838">
            <w:pPr>
              <w:pStyle w:val="Normal6a"/>
            </w:pPr>
          </w:p>
        </w:tc>
        <w:tc>
          <w:tcPr>
            <w:tcW w:w="4876" w:type="dxa"/>
            <w:tcBorders>
              <w:top w:val="nil"/>
              <w:left w:val="nil"/>
              <w:bottom w:val="nil"/>
              <w:right w:val="nil"/>
            </w:tcBorders>
          </w:tcPr>
          <w:p w14:paraId="1E0E6881" w14:textId="77777777" w:rsidR="00804AD6" w:rsidRPr="00A035CD" w:rsidRDefault="00644D1C" w:rsidP="000E2838">
            <w:pPr>
              <w:pStyle w:val="Normal6a"/>
            </w:pPr>
            <w:r w:rsidRPr="00A035CD">
              <w:rPr>
                <w:b/>
                <w:i/>
              </w:rPr>
              <w:t>ε α)</w:t>
            </w:r>
            <w:r w:rsidRPr="00A035CD">
              <w:tab/>
            </w:r>
            <w:r w:rsidRPr="00A035CD">
              <w:rPr>
                <w:b/>
                <w:i/>
              </w:rPr>
              <w:t xml:space="preserve">στη στήριξη ενός ασφαλούς και χωρίς αποκλεισμούς περιβάλλοντος μέσων ενημέρωσης με την </w:t>
            </w:r>
            <w:r w:rsidRPr="00A035CD">
              <w:rPr>
                <w:b/>
                <w:i/>
              </w:rPr>
              <w:t>προώθηση της ισότητας των φύλων, την καταπολέμηση της διαδικτυακής βίας και της έμφυλης παραπληροφόρησης, την αντιμετώπιση των έμφυλων στερεοτύπων στο περιεχόμενο των μέσων ενημέρωσης και την προώθηση της συμπερίληψης προοπτικών ισότητας των φύλων, της χειραφέτησης των γυναικών και της εκπροσώπησης των γυναικών και των ομάδων που βρίσκονται σε ευάλωτη κατάσταση στον οπτικοακουστικό τομέα και στον τομέα των ηλεκτρονικών παιχνιδιών·</w:t>
            </w:r>
          </w:p>
        </w:tc>
      </w:tr>
    </w:tbl>
    <w:p w14:paraId="0DC1CBBA" w14:textId="77777777" w:rsidR="00804AD6" w:rsidRPr="00A035CD" w:rsidRDefault="00644D1C" w:rsidP="00804AD6">
      <w:r w:rsidRPr="00A035CD">
        <w:rPr>
          <w:rStyle w:val="HideTWBExt"/>
        </w:rPr>
        <w:t>&lt;/Amend&gt;</w:t>
      </w:r>
      <w:bookmarkEnd w:id="35"/>
    </w:p>
    <w:p w14:paraId="5EB14981" w14:textId="77777777" w:rsidR="00804AD6" w:rsidRPr="00A035CD" w:rsidRDefault="00644D1C" w:rsidP="00804AD6">
      <w:pPr>
        <w:pStyle w:val="AmNumberTabs"/>
      </w:pPr>
      <w:bookmarkStart w:id="36" w:name="AM11Compr15"/>
      <w:r w:rsidRPr="00A035CD">
        <w:rPr>
          <w:rStyle w:val="HideTWBExt"/>
        </w:rPr>
        <w:t>&lt;Amend&gt;</w:t>
      </w:r>
      <w:r w:rsidRPr="00A035CD">
        <w:t>Τροπολογία</w:t>
      </w:r>
      <w:r w:rsidRPr="00A035CD">
        <w:tab/>
      </w:r>
      <w:r w:rsidRPr="00A035CD">
        <w:tab/>
      </w:r>
      <w:r w:rsidRPr="00A035CD">
        <w:rPr>
          <w:rStyle w:val="HideTWBExt"/>
        </w:rPr>
        <w:t>&lt;NumAm&gt;</w:t>
      </w:r>
      <w:r w:rsidRPr="00A035CD">
        <w:t>49</w:t>
      </w:r>
      <w:r w:rsidRPr="00A035CD">
        <w:rPr>
          <w:rStyle w:val="HideTWBExt"/>
        </w:rPr>
        <w:t>&lt;/NumAm&gt;</w:t>
      </w:r>
    </w:p>
    <w:p w14:paraId="525DB6C6" w14:textId="77777777" w:rsidR="00804AD6" w:rsidRPr="00A035CD" w:rsidRDefault="00644D1C" w:rsidP="00804AD6">
      <w:pPr>
        <w:pStyle w:val="NormalBold12b"/>
      </w:pPr>
      <w:r w:rsidRPr="00A035CD">
        <w:rPr>
          <w:rStyle w:val="HideTWBExt"/>
        </w:rPr>
        <w:t>&lt;DocAmend&gt;</w:t>
      </w:r>
      <w:r w:rsidRPr="00A035CD">
        <w:t xml:space="preserve">Πρόταση </w:t>
      </w:r>
      <w:r w:rsidRPr="00A035CD">
        <w:t>κανονισμού</w:t>
      </w:r>
      <w:r w:rsidRPr="00A035CD">
        <w:rPr>
          <w:rStyle w:val="HideTWBExt"/>
        </w:rPr>
        <w:t>&lt;/DocAmend&gt;</w:t>
      </w:r>
    </w:p>
    <w:p w14:paraId="7039ACC2" w14:textId="77777777" w:rsidR="00804AD6" w:rsidRPr="00A035CD" w:rsidRDefault="00644D1C" w:rsidP="00072BAB">
      <w:pPr>
        <w:pStyle w:val="NormalBold"/>
      </w:pPr>
      <w:r w:rsidRPr="00A035CD">
        <w:rPr>
          <w:rStyle w:val="HideTWBExt"/>
        </w:rPr>
        <w:t>&lt;Article&gt;</w:t>
      </w:r>
      <w:r w:rsidRPr="00A035CD">
        <w:t>Άρθρο 6 – παράγραφος 1 – στοιχείο 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3AFB3694" w14:textId="77777777" w:rsidTr="000E2838">
        <w:trPr>
          <w:trHeight w:hRule="exact" w:val="240"/>
          <w:jc w:val="center"/>
        </w:trPr>
        <w:tc>
          <w:tcPr>
            <w:tcW w:w="9752" w:type="dxa"/>
            <w:gridSpan w:val="2"/>
            <w:tcBorders>
              <w:top w:val="nil"/>
              <w:left w:val="nil"/>
              <w:bottom w:val="nil"/>
              <w:right w:val="nil"/>
            </w:tcBorders>
          </w:tcPr>
          <w:p w14:paraId="6FA57EB7" w14:textId="77777777" w:rsidR="00804AD6" w:rsidRPr="00A035CD" w:rsidRDefault="00804AD6" w:rsidP="000E2838"/>
        </w:tc>
      </w:tr>
      <w:tr w:rsidR="00B53A66" w:rsidRPr="00A035CD" w14:paraId="50B1A574" w14:textId="77777777" w:rsidTr="000E2838">
        <w:trPr>
          <w:trHeight w:val="240"/>
          <w:jc w:val="center"/>
        </w:trPr>
        <w:tc>
          <w:tcPr>
            <w:tcW w:w="4876" w:type="dxa"/>
            <w:tcBorders>
              <w:top w:val="nil"/>
              <w:left w:val="nil"/>
              <w:bottom w:val="nil"/>
              <w:right w:val="nil"/>
            </w:tcBorders>
          </w:tcPr>
          <w:p w14:paraId="5269AE98"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3B5BED76" w14:textId="77777777" w:rsidR="00804AD6" w:rsidRPr="00A035CD" w:rsidRDefault="00644D1C" w:rsidP="000E2838">
            <w:pPr>
              <w:pStyle w:val="AmColumnHeading"/>
            </w:pPr>
            <w:r w:rsidRPr="00A035CD">
              <w:t>Τροπολογία</w:t>
            </w:r>
          </w:p>
        </w:tc>
      </w:tr>
      <w:tr w:rsidR="00B53A66" w:rsidRPr="00A035CD" w14:paraId="19117647" w14:textId="77777777" w:rsidTr="000E2838">
        <w:trPr>
          <w:jc w:val="center"/>
        </w:trPr>
        <w:tc>
          <w:tcPr>
            <w:tcW w:w="4876" w:type="dxa"/>
            <w:tcBorders>
              <w:top w:val="nil"/>
              <w:left w:val="nil"/>
              <w:bottom w:val="nil"/>
              <w:right w:val="nil"/>
            </w:tcBorders>
          </w:tcPr>
          <w:p w14:paraId="4A2527F6" w14:textId="77777777" w:rsidR="00804AD6" w:rsidRPr="00A035CD" w:rsidRDefault="00644D1C" w:rsidP="000E2838">
            <w:pPr>
              <w:pStyle w:val="Normal6a"/>
            </w:pPr>
            <w:r w:rsidRPr="00A035CD">
              <w:t>α)</w:t>
            </w:r>
            <w:r w:rsidRPr="00A035CD">
              <w:tab/>
              <w:t xml:space="preserve">στην προστασία των ειδησεογραφικών μέσων ενημέρωσης και των </w:t>
            </w:r>
            <w:r w:rsidRPr="00A035CD">
              <w:rPr>
                <w:b/>
                <w:i/>
              </w:rPr>
              <w:t>δημοσιογράφων</w:t>
            </w:r>
            <w:r w:rsidRPr="00A035CD">
              <w:t xml:space="preserve">, ιδίως όταν αντιμετωπίζουν απειλές, </w:t>
            </w:r>
            <w:r w:rsidRPr="00A035CD">
              <w:rPr>
                <w:b/>
                <w:i/>
              </w:rPr>
              <w:t>στην</w:t>
            </w:r>
            <w:r w:rsidRPr="00A035CD">
              <w:t xml:space="preserve"> παρακολούθηση, αξιολόγηση και αντιμετώπιση των κινδύνων κατά της ελευθερίας και της πολυφωνίας των μέσων ενημέρωσης στην εσωτερική αγορά και </w:t>
            </w:r>
            <w:r w:rsidRPr="00A035CD">
              <w:rPr>
                <w:b/>
                <w:i/>
              </w:rPr>
              <w:t>στην</w:t>
            </w:r>
            <w:r w:rsidRPr="00A035CD">
              <w:t xml:space="preserve"> προώθηση δημοσιογραφικών και συντακτικών προτύπων·</w:t>
            </w:r>
          </w:p>
        </w:tc>
        <w:tc>
          <w:tcPr>
            <w:tcW w:w="4876" w:type="dxa"/>
            <w:tcBorders>
              <w:top w:val="nil"/>
              <w:left w:val="nil"/>
              <w:bottom w:val="nil"/>
              <w:right w:val="nil"/>
            </w:tcBorders>
          </w:tcPr>
          <w:p w14:paraId="0E7AD386" w14:textId="77777777" w:rsidR="00804AD6" w:rsidRPr="00A035CD" w:rsidRDefault="00644D1C" w:rsidP="000E2838">
            <w:pPr>
              <w:pStyle w:val="Normal6a"/>
            </w:pPr>
            <w:r w:rsidRPr="00A035CD">
              <w:t>α)</w:t>
            </w:r>
            <w:r w:rsidRPr="00A035CD">
              <w:tab/>
              <w:t>στην προστασία των ειδησεογραφικών μέσων ενημέρωσης</w:t>
            </w:r>
            <w:r w:rsidRPr="00A035CD">
              <w:rPr>
                <w:b/>
                <w:i/>
              </w:rPr>
              <w:t>, των δημοσιογράφων</w:t>
            </w:r>
            <w:r w:rsidRPr="00A035CD">
              <w:t xml:space="preserve"> και </w:t>
            </w:r>
            <w:r w:rsidRPr="00A035CD">
              <w:rPr>
                <w:b/>
                <w:i/>
              </w:rPr>
              <w:t>άλλων επαγγελματιών</w:t>
            </w:r>
            <w:r w:rsidRPr="00A035CD">
              <w:t xml:space="preserve"> των </w:t>
            </w:r>
            <w:r w:rsidRPr="00A035CD">
              <w:rPr>
                <w:b/>
                <w:i/>
              </w:rPr>
              <w:t>μέσων ενημέρωσης</w:t>
            </w:r>
            <w:r w:rsidRPr="00A035CD">
              <w:t xml:space="preserve">, ιδίως όταν αντιμετωπίζουν απειλές </w:t>
            </w:r>
            <w:r w:rsidRPr="00A035CD">
              <w:rPr>
                <w:b/>
                <w:i/>
              </w:rPr>
              <w:t>εντός και εκτός διαδικτύου</w:t>
            </w:r>
            <w:r w:rsidRPr="00A035CD">
              <w:t xml:space="preserve">, </w:t>
            </w:r>
            <w:r w:rsidRPr="00A035CD">
              <w:rPr>
                <w:b/>
                <w:i/>
              </w:rPr>
              <w:t>μεταξύ άλλων παρενόχληση, ρητορική μίσους, επίμονη παρακολούθηση μέσω διαδικτύου και εκφοβισμό, δίνοντας παράλληλα ιδιαίτερη προσοχή στις γυναίκες δημοσιογράφους, οι οποίες διατρέχουν μεγαλύτερο κίνδυνο ψηφιακής έμφυλης βίας,</w:t>
            </w:r>
            <w:r w:rsidRPr="00A035CD">
              <w:t xml:space="preserve"> παρακολούθηση, αξιολόγηση και αντιμετώπιση των κινδύνων κατά της ελευθερίας και της πολυφωνίας των μέσων ε</w:t>
            </w:r>
            <w:r w:rsidRPr="00A035CD">
              <w:t>νημέρωσης στην εσωτερική αγορά</w:t>
            </w:r>
            <w:r w:rsidRPr="00A035CD">
              <w:rPr>
                <w:b/>
                <w:i/>
              </w:rPr>
              <w:t>, με σκοπό τη διασφάλιση της ακεραιότητας του δημόσιου λόγου</w:t>
            </w:r>
            <w:r w:rsidRPr="00A035CD">
              <w:t xml:space="preserve"> και </w:t>
            </w:r>
            <w:r w:rsidRPr="00A035CD">
              <w:rPr>
                <w:b/>
                <w:i/>
              </w:rPr>
              <w:t>τη στήριξη των δημοκρατικών αξιών, καθώς και την</w:t>
            </w:r>
            <w:r w:rsidRPr="00A035CD">
              <w:t xml:space="preserve"> προώθηση δημοσιογραφικών και συντακτικών προτύπων·</w:t>
            </w:r>
          </w:p>
        </w:tc>
      </w:tr>
    </w:tbl>
    <w:p w14:paraId="4DF336EB" w14:textId="77777777" w:rsidR="00804AD6" w:rsidRPr="00A035CD" w:rsidRDefault="00644D1C" w:rsidP="00804AD6">
      <w:r w:rsidRPr="00A035CD">
        <w:rPr>
          <w:rStyle w:val="HideTWBExt"/>
        </w:rPr>
        <w:t>&lt;/Amend&gt;</w:t>
      </w:r>
      <w:bookmarkEnd w:id="36"/>
    </w:p>
    <w:p w14:paraId="068EA6E6" w14:textId="77777777" w:rsidR="00804AD6" w:rsidRPr="00A035CD" w:rsidRDefault="00644D1C" w:rsidP="00804AD6">
      <w:pPr>
        <w:pStyle w:val="AmNumberTabs"/>
      </w:pPr>
      <w:bookmarkStart w:id="37" w:name="AM11Compr18"/>
      <w:r w:rsidRPr="00A035CD">
        <w:rPr>
          <w:rStyle w:val="HideTWBExt"/>
        </w:rPr>
        <w:t>&lt;Amend&gt;</w:t>
      </w:r>
      <w:r w:rsidRPr="00A035CD">
        <w:t>Τροπολογία</w:t>
      </w:r>
      <w:r w:rsidRPr="00A035CD">
        <w:tab/>
      </w:r>
      <w:r w:rsidRPr="00A035CD">
        <w:tab/>
      </w:r>
      <w:r w:rsidRPr="00A035CD">
        <w:rPr>
          <w:rStyle w:val="HideTWBExt"/>
        </w:rPr>
        <w:t>&lt;NumAm&gt;</w:t>
      </w:r>
      <w:r w:rsidRPr="00A035CD">
        <w:t>50</w:t>
      </w:r>
      <w:r w:rsidRPr="00A035CD">
        <w:rPr>
          <w:rStyle w:val="HideTWBExt"/>
        </w:rPr>
        <w:t>&lt;/NumAm&gt;</w:t>
      </w:r>
    </w:p>
    <w:p w14:paraId="29A56AA5" w14:textId="77777777" w:rsidR="00804AD6" w:rsidRPr="00A035CD" w:rsidRDefault="00644D1C" w:rsidP="00804AD6">
      <w:pPr>
        <w:pStyle w:val="NormalBold12b"/>
      </w:pPr>
      <w:r w:rsidRPr="00A035CD">
        <w:rPr>
          <w:rStyle w:val="HideTWBExt"/>
        </w:rPr>
        <w:t>&lt;DocAmend&gt;</w:t>
      </w:r>
      <w:r w:rsidRPr="00A035CD">
        <w:t xml:space="preserve">Πρόταση </w:t>
      </w:r>
      <w:r w:rsidRPr="00A035CD">
        <w:t>κανονισμού</w:t>
      </w:r>
      <w:r w:rsidRPr="00A035CD">
        <w:rPr>
          <w:rStyle w:val="HideTWBExt"/>
        </w:rPr>
        <w:t>&lt;/DocAmend&gt;</w:t>
      </w:r>
    </w:p>
    <w:p w14:paraId="49F91269" w14:textId="77777777" w:rsidR="00804AD6" w:rsidRPr="00A035CD" w:rsidRDefault="00644D1C" w:rsidP="00072BAB">
      <w:pPr>
        <w:pStyle w:val="NormalBold"/>
      </w:pPr>
      <w:r w:rsidRPr="00A035CD">
        <w:rPr>
          <w:rStyle w:val="HideTWBExt"/>
        </w:rPr>
        <w:t>&lt;Article&gt;</w:t>
      </w:r>
      <w:r w:rsidRPr="00A035CD">
        <w:t>Άρθρο 6 – παράγραφος 1 – στοιχείο δ</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1552B1D4" w14:textId="77777777" w:rsidTr="000E2838">
        <w:trPr>
          <w:trHeight w:hRule="exact" w:val="240"/>
          <w:jc w:val="center"/>
        </w:trPr>
        <w:tc>
          <w:tcPr>
            <w:tcW w:w="9752" w:type="dxa"/>
            <w:gridSpan w:val="2"/>
            <w:tcBorders>
              <w:top w:val="nil"/>
              <w:left w:val="nil"/>
              <w:bottom w:val="nil"/>
              <w:right w:val="nil"/>
            </w:tcBorders>
          </w:tcPr>
          <w:p w14:paraId="73441125" w14:textId="77777777" w:rsidR="00804AD6" w:rsidRPr="00A035CD" w:rsidRDefault="00804AD6" w:rsidP="000E2838"/>
        </w:tc>
      </w:tr>
      <w:tr w:rsidR="00B53A66" w:rsidRPr="00A035CD" w14:paraId="20EA3C60" w14:textId="77777777" w:rsidTr="000E2838">
        <w:trPr>
          <w:trHeight w:val="240"/>
          <w:jc w:val="center"/>
        </w:trPr>
        <w:tc>
          <w:tcPr>
            <w:tcW w:w="4876" w:type="dxa"/>
            <w:tcBorders>
              <w:top w:val="nil"/>
              <w:left w:val="nil"/>
              <w:bottom w:val="nil"/>
              <w:right w:val="nil"/>
            </w:tcBorders>
          </w:tcPr>
          <w:p w14:paraId="207CCF62"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6F2CB35F" w14:textId="77777777" w:rsidR="00804AD6" w:rsidRPr="00A035CD" w:rsidRDefault="00644D1C" w:rsidP="000E2838">
            <w:pPr>
              <w:pStyle w:val="AmColumnHeading"/>
            </w:pPr>
            <w:r w:rsidRPr="00A035CD">
              <w:t>Τροπολογία</w:t>
            </w:r>
          </w:p>
        </w:tc>
      </w:tr>
      <w:tr w:rsidR="00B53A66" w:rsidRPr="00A035CD" w14:paraId="0E8C3C32" w14:textId="77777777" w:rsidTr="000E2838">
        <w:trPr>
          <w:jc w:val="center"/>
        </w:trPr>
        <w:tc>
          <w:tcPr>
            <w:tcW w:w="4876" w:type="dxa"/>
            <w:tcBorders>
              <w:top w:val="nil"/>
              <w:left w:val="nil"/>
              <w:bottom w:val="nil"/>
              <w:right w:val="nil"/>
            </w:tcBorders>
          </w:tcPr>
          <w:p w14:paraId="551AE1E6" w14:textId="77777777" w:rsidR="00804AD6" w:rsidRPr="00A035CD" w:rsidRDefault="00644D1C" w:rsidP="000E2838">
            <w:pPr>
              <w:pStyle w:val="Normal6a"/>
            </w:pPr>
            <w:r w:rsidRPr="00A035CD">
              <w:t>δ)</w:t>
            </w:r>
            <w:r w:rsidRPr="00A035CD">
              <w:tab/>
              <w:t xml:space="preserve">στη βελτίωση της συνεργασίας και στην προώθηση μέτρων που αποσκοπούν στην παρακολούθηση και τη διαφύλαξη του </w:t>
            </w:r>
            <w:r w:rsidRPr="00A035CD">
              <w:t>διαδικτυακού χώρου πληροφοριών, συμπεριλαμβανομένων του εντοπισμού και της καταπολέμησης της παραπληροφόρησης, καθώς και της χειραγώγησης των πληροφοριών και των παρεμβάσεων από το εξωτερικό, συμβάλλοντας έτσι στην ενίσχυση της ανθεκτικότητας σε ολόκληρη την Ένωση·</w:t>
            </w:r>
          </w:p>
        </w:tc>
        <w:tc>
          <w:tcPr>
            <w:tcW w:w="4876" w:type="dxa"/>
            <w:tcBorders>
              <w:top w:val="nil"/>
              <w:left w:val="nil"/>
              <w:bottom w:val="nil"/>
              <w:right w:val="nil"/>
            </w:tcBorders>
          </w:tcPr>
          <w:p w14:paraId="03592926" w14:textId="77777777" w:rsidR="00804AD6" w:rsidRPr="00A035CD" w:rsidRDefault="00644D1C" w:rsidP="000E2838">
            <w:pPr>
              <w:pStyle w:val="Normal6a"/>
            </w:pPr>
            <w:r w:rsidRPr="00A035CD">
              <w:t>δ)</w:t>
            </w:r>
            <w:r w:rsidRPr="00A035CD">
              <w:tab/>
              <w:t xml:space="preserve">στη βελτίωση της συνεργασίας και στην προώθηση μέτρων που αποσκοπούν στην παρακολούθηση και τη διαφύλαξη του διαδικτυακού χώρου πληροφοριών, συμπεριλαμβανομένων του εντοπισμού και της καταπολέμησης της παραπληροφόρησης, </w:t>
            </w:r>
            <w:r w:rsidRPr="00A035CD">
              <w:rPr>
                <w:b/>
                <w:i/>
              </w:rPr>
              <w:t>όπως, μεταξύ άλλων, έμφυλης παραπληροφόρησης και αφηγημάτων που αντιτίθενται στην ισότητα των φύλων και επιτίθενται σε γυναίκες, άτομα ΛΟΑΤΚΙ και πολιτικές για την ισότητα,</w:t>
            </w:r>
            <w:r w:rsidRPr="00A035CD">
              <w:t xml:space="preserve"> καθώς και της χειραγώγησης των πληροφοριών και των παρεμβάσεων από το εξωτερικό, συμβάλλοντας έτσι στην ενίσχυση της α</w:t>
            </w:r>
            <w:r w:rsidRPr="00A035CD">
              <w:t>νθεκτικότητας σε ολόκληρη την Ένωση·</w:t>
            </w:r>
          </w:p>
        </w:tc>
      </w:tr>
    </w:tbl>
    <w:p w14:paraId="34EE1624" w14:textId="77777777" w:rsidR="00804AD6" w:rsidRPr="00A035CD" w:rsidRDefault="00644D1C" w:rsidP="00804AD6">
      <w:r w:rsidRPr="00A035CD">
        <w:rPr>
          <w:rStyle w:val="HideTWBExt"/>
        </w:rPr>
        <w:t>&lt;/Amend&gt;</w:t>
      </w:r>
      <w:bookmarkEnd w:id="37"/>
    </w:p>
    <w:p w14:paraId="2CD443F6" w14:textId="77777777" w:rsidR="00804AD6" w:rsidRPr="00A035CD" w:rsidRDefault="00644D1C" w:rsidP="00804AD6">
      <w:pPr>
        <w:pStyle w:val="AmNumberTabs"/>
      </w:pPr>
      <w:bookmarkStart w:id="38" w:name="AM11Compr19"/>
      <w:r w:rsidRPr="00A035CD">
        <w:rPr>
          <w:rStyle w:val="HideTWBExt"/>
        </w:rPr>
        <w:t>&lt;Amend&gt;</w:t>
      </w:r>
      <w:r w:rsidRPr="00A035CD">
        <w:t>Τροπολογία</w:t>
      </w:r>
      <w:r w:rsidRPr="00A035CD">
        <w:tab/>
      </w:r>
      <w:r w:rsidRPr="00A035CD">
        <w:tab/>
      </w:r>
      <w:r w:rsidRPr="00A035CD">
        <w:rPr>
          <w:rStyle w:val="HideTWBExt"/>
        </w:rPr>
        <w:t>&lt;NumAm&gt;</w:t>
      </w:r>
      <w:r w:rsidRPr="00A035CD">
        <w:t>51</w:t>
      </w:r>
      <w:r w:rsidRPr="00A035CD">
        <w:rPr>
          <w:rStyle w:val="HideTWBExt"/>
        </w:rPr>
        <w:t>&lt;/NumAm&gt;</w:t>
      </w:r>
    </w:p>
    <w:p w14:paraId="664008E2"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41A1C21C" w14:textId="77777777" w:rsidR="00804AD6" w:rsidRPr="00A035CD" w:rsidRDefault="00644D1C" w:rsidP="00072BAB">
      <w:pPr>
        <w:pStyle w:val="NormalBold"/>
      </w:pPr>
      <w:r w:rsidRPr="00A035CD">
        <w:rPr>
          <w:rStyle w:val="HideTWBExt"/>
        </w:rPr>
        <w:t>&lt;Article&gt;</w:t>
      </w:r>
      <w:r w:rsidRPr="00A035CD">
        <w:t>Άρθρο 6 – παράγραφος 1 – στοιχείο ε</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280BAC3E" w14:textId="77777777" w:rsidTr="000E2838">
        <w:trPr>
          <w:trHeight w:hRule="exact" w:val="240"/>
          <w:jc w:val="center"/>
        </w:trPr>
        <w:tc>
          <w:tcPr>
            <w:tcW w:w="9752" w:type="dxa"/>
            <w:gridSpan w:val="2"/>
            <w:tcBorders>
              <w:top w:val="nil"/>
              <w:left w:val="nil"/>
              <w:bottom w:val="nil"/>
              <w:right w:val="nil"/>
            </w:tcBorders>
          </w:tcPr>
          <w:p w14:paraId="75A0773F" w14:textId="77777777" w:rsidR="00804AD6" w:rsidRPr="00A035CD" w:rsidRDefault="00804AD6" w:rsidP="000E2838"/>
        </w:tc>
      </w:tr>
      <w:tr w:rsidR="00B53A66" w:rsidRPr="00A035CD" w14:paraId="1CAD9A59" w14:textId="77777777" w:rsidTr="000E2838">
        <w:trPr>
          <w:trHeight w:val="240"/>
          <w:jc w:val="center"/>
        </w:trPr>
        <w:tc>
          <w:tcPr>
            <w:tcW w:w="4876" w:type="dxa"/>
            <w:tcBorders>
              <w:top w:val="nil"/>
              <w:left w:val="nil"/>
              <w:bottom w:val="nil"/>
              <w:right w:val="nil"/>
            </w:tcBorders>
          </w:tcPr>
          <w:p w14:paraId="62DB7FD7"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19C45996" w14:textId="77777777" w:rsidR="00804AD6" w:rsidRPr="00A035CD" w:rsidRDefault="00644D1C" w:rsidP="000E2838">
            <w:pPr>
              <w:pStyle w:val="AmColumnHeading"/>
            </w:pPr>
            <w:r w:rsidRPr="00A035CD">
              <w:t>Τροπολογία</w:t>
            </w:r>
          </w:p>
        </w:tc>
      </w:tr>
      <w:tr w:rsidR="00B53A66" w:rsidRPr="00A035CD" w14:paraId="0B4C49B6" w14:textId="77777777" w:rsidTr="000E2838">
        <w:trPr>
          <w:jc w:val="center"/>
        </w:trPr>
        <w:tc>
          <w:tcPr>
            <w:tcW w:w="4876" w:type="dxa"/>
            <w:tcBorders>
              <w:top w:val="nil"/>
              <w:left w:val="nil"/>
              <w:bottom w:val="nil"/>
              <w:right w:val="nil"/>
            </w:tcBorders>
          </w:tcPr>
          <w:p w14:paraId="4B070D6A" w14:textId="77777777" w:rsidR="00804AD6" w:rsidRPr="00A035CD" w:rsidRDefault="00644D1C" w:rsidP="000E2838">
            <w:pPr>
              <w:pStyle w:val="Normal6a"/>
            </w:pPr>
            <w:r w:rsidRPr="00A035CD">
              <w:t>ε)</w:t>
            </w:r>
            <w:r w:rsidRPr="00A035CD">
              <w:tab/>
              <w:t xml:space="preserve">στην </w:t>
            </w:r>
            <w:r w:rsidRPr="00A035CD">
              <w:t>προώθηση δραστηριοτήτων ψηφιακού γραμματισμού και γραμματισμού στα μέσα ενημέρωσης, ώστε οι πολίτες, συμπεριλαμβανομένων των νέων, να μπορούν να χρησιμοποιούν το οικοσύστημα πληροφοριών και να αναπτύσσουν κριτική αντίληψη αυτού·</w:t>
            </w:r>
          </w:p>
        </w:tc>
        <w:tc>
          <w:tcPr>
            <w:tcW w:w="4876" w:type="dxa"/>
            <w:tcBorders>
              <w:top w:val="nil"/>
              <w:left w:val="nil"/>
              <w:bottom w:val="nil"/>
              <w:right w:val="nil"/>
            </w:tcBorders>
          </w:tcPr>
          <w:p w14:paraId="689A877A" w14:textId="77777777" w:rsidR="00804AD6" w:rsidRPr="00A035CD" w:rsidRDefault="00644D1C" w:rsidP="000E2838">
            <w:pPr>
              <w:pStyle w:val="Normal6a"/>
            </w:pPr>
            <w:r w:rsidRPr="00A035CD">
              <w:t>ε)</w:t>
            </w:r>
            <w:r w:rsidRPr="00A035CD">
              <w:tab/>
              <w:t xml:space="preserve">στην προώθηση δραστηριοτήτων ψηφιακού γραμματισμού και γραμματισμού στα μέσα ενημέρωσης, </w:t>
            </w:r>
            <w:r w:rsidRPr="00A035CD">
              <w:rPr>
                <w:b/>
                <w:i/>
              </w:rPr>
              <w:t>συμπεριλαμβανομένης της ευαισθητοποίησης σχετικά με τα επιβλαβή έμφυλα στερεότυπα, την έμφυλη βία και τον κυβερνοεκφοβισμό, καθώς και σχετικά με τον τρόπο αναγνώρισης και καταπολέμησής τους,</w:t>
            </w:r>
            <w:r w:rsidRPr="00A035CD">
              <w:t xml:space="preserve"> ώστε οι πολίτες, συμπεριλαμβανομένων των νέων, να μπορούν να χρησιμοποιούν το οικοσύστημα πληροφοριών και να αναπτύσσουν κριτική αντίληψη αυτού </w:t>
            </w:r>
            <w:r w:rsidRPr="00A035CD">
              <w:rPr>
                <w:b/>
                <w:i/>
              </w:rPr>
              <w:t>και να κατανοούν τις επιπτώσεις του στη δημοκρατική συμμετοχή και τη δημοκρατική ανθεκτ</w:t>
            </w:r>
            <w:r w:rsidRPr="00A035CD">
              <w:rPr>
                <w:b/>
                <w:i/>
              </w:rPr>
              <w:t>ικότητα</w:t>
            </w:r>
            <w:r w:rsidRPr="00A035CD">
              <w:t>·</w:t>
            </w:r>
          </w:p>
        </w:tc>
      </w:tr>
    </w:tbl>
    <w:p w14:paraId="08B47E4C" w14:textId="77777777" w:rsidR="00804AD6" w:rsidRPr="00A035CD" w:rsidRDefault="00644D1C" w:rsidP="00804AD6">
      <w:r w:rsidRPr="00A035CD">
        <w:rPr>
          <w:rStyle w:val="HideTWBExt"/>
        </w:rPr>
        <w:t>&lt;/Amend&gt;</w:t>
      </w:r>
      <w:bookmarkEnd w:id="38"/>
    </w:p>
    <w:p w14:paraId="0F5DDF69" w14:textId="77777777" w:rsidR="00804AD6" w:rsidRPr="00A035CD" w:rsidRDefault="00644D1C" w:rsidP="00804AD6">
      <w:pPr>
        <w:pStyle w:val="AmNumberTabs"/>
      </w:pPr>
      <w:bookmarkStart w:id="39" w:name="AM12Compr4"/>
      <w:r w:rsidRPr="00A035CD">
        <w:rPr>
          <w:rStyle w:val="HideTWBExt"/>
        </w:rPr>
        <w:t>&lt;Amend&gt;</w:t>
      </w:r>
      <w:r w:rsidRPr="00A035CD">
        <w:t>Τροπολογία</w:t>
      </w:r>
      <w:r w:rsidRPr="00A035CD">
        <w:tab/>
      </w:r>
      <w:r w:rsidRPr="00A035CD">
        <w:tab/>
      </w:r>
      <w:r w:rsidRPr="00A035CD">
        <w:rPr>
          <w:rStyle w:val="HideTWBExt"/>
        </w:rPr>
        <w:t>&lt;NumAm&gt;</w:t>
      </w:r>
      <w:r w:rsidRPr="00A035CD">
        <w:t>52</w:t>
      </w:r>
      <w:r w:rsidRPr="00A035CD">
        <w:rPr>
          <w:rStyle w:val="HideTWBExt"/>
        </w:rPr>
        <w:t>&lt;/NumAm&gt;</w:t>
      </w:r>
    </w:p>
    <w:p w14:paraId="1F5082A8"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6EB133C1" w14:textId="77777777" w:rsidR="00804AD6" w:rsidRPr="00A035CD" w:rsidRDefault="00644D1C" w:rsidP="00072BAB">
      <w:pPr>
        <w:pStyle w:val="NormalBold"/>
      </w:pPr>
      <w:r w:rsidRPr="00A035CD">
        <w:rPr>
          <w:rStyle w:val="HideTWBExt"/>
        </w:rPr>
        <w:t>&lt;Article&gt;</w:t>
      </w:r>
      <w:r w:rsidRPr="00A035CD">
        <w:t>Άρθρο 7 – παράγραφος 1 – στοιχείο 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7B23BC2B" w14:textId="77777777" w:rsidTr="000E2838">
        <w:trPr>
          <w:trHeight w:hRule="exact" w:val="240"/>
          <w:jc w:val="center"/>
        </w:trPr>
        <w:tc>
          <w:tcPr>
            <w:tcW w:w="9752" w:type="dxa"/>
            <w:gridSpan w:val="2"/>
            <w:tcBorders>
              <w:top w:val="nil"/>
              <w:left w:val="nil"/>
              <w:bottom w:val="nil"/>
              <w:right w:val="nil"/>
            </w:tcBorders>
          </w:tcPr>
          <w:p w14:paraId="1F1B7351" w14:textId="77777777" w:rsidR="00804AD6" w:rsidRPr="00A035CD" w:rsidRDefault="00804AD6" w:rsidP="000E2838"/>
        </w:tc>
      </w:tr>
      <w:tr w:rsidR="00B53A66" w:rsidRPr="00A035CD" w14:paraId="3F151AC5" w14:textId="77777777" w:rsidTr="000E2838">
        <w:trPr>
          <w:trHeight w:val="240"/>
          <w:jc w:val="center"/>
        </w:trPr>
        <w:tc>
          <w:tcPr>
            <w:tcW w:w="4876" w:type="dxa"/>
            <w:tcBorders>
              <w:top w:val="nil"/>
              <w:left w:val="nil"/>
              <w:bottom w:val="nil"/>
              <w:right w:val="nil"/>
            </w:tcBorders>
          </w:tcPr>
          <w:p w14:paraId="24F6C458"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29D72E39" w14:textId="77777777" w:rsidR="00804AD6" w:rsidRPr="00A035CD" w:rsidRDefault="00644D1C" w:rsidP="000E2838">
            <w:pPr>
              <w:pStyle w:val="AmColumnHeading"/>
            </w:pPr>
            <w:r w:rsidRPr="00A035CD">
              <w:t>Τροπολογία</w:t>
            </w:r>
          </w:p>
        </w:tc>
      </w:tr>
      <w:tr w:rsidR="00B53A66" w:rsidRPr="00A035CD" w14:paraId="099D10F2" w14:textId="77777777" w:rsidTr="000E2838">
        <w:trPr>
          <w:jc w:val="center"/>
        </w:trPr>
        <w:tc>
          <w:tcPr>
            <w:tcW w:w="4876" w:type="dxa"/>
            <w:tcBorders>
              <w:top w:val="nil"/>
              <w:left w:val="nil"/>
              <w:bottom w:val="nil"/>
              <w:right w:val="nil"/>
            </w:tcBorders>
          </w:tcPr>
          <w:p w14:paraId="27B0DE25" w14:textId="77777777" w:rsidR="00804AD6" w:rsidRPr="00A035CD" w:rsidRDefault="00644D1C" w:rsidP="000E2838">
            <w:pPr>
              <w:pStyle w:val="Normal6a"/>
            </w:pPr>
            <w:r w:rsidRPr="00A035CD">
              <w:t>α)</w:t>
            </w:r>
            <w:r w:rsidRPr="00A035CD">
              <w:tab/>
              <w:t xml:space="preserve">στην προώθηση της ισότητας και στην πρόληψη και καταπολέμηση των </w:t>
            </w:r>
            <w:r w:rsidRPr="00A035CD">
              <w:t>διακρίσεων λόγω φύλου, φυλετικής ή εθνοτικής καταγωγής, θρησκείας ή πεποιθήσεων, αναπηρίας, ηλικίας ή γενετήσιου προσανατολισμού, καθώς και κάθε μορφής ρατσισμού και μισαλλοδοξίας·</w:t>
            </w:r>
          </w:p>
        </w:tc>
        <w:tc>
          <w:tcPr>
            <w:tcW w:w="4876" w:type="dxa"/>
            <w:tcBorders>
              <w:top w:val="nil"/>
              <w:left w:val="nil"/>
              <w:bottom w:val="nil"/>
              <w:right w:val="nil"/>
            </w:tcBorders>
          </w:tcPr>
          <w:p w14:paraId="4746FE78" w14:textId="77777777" w:rsidR="00804AD6" w:rsidRPr="00A035CD" w:rsidRDefault="00644D1C" w:rsidP="000E2838">
            <w:pPr>
              <w:pStyle w:val="Normal6a"/>
            </w:pPr>
            <w:r w:rsidRPr="00A035CD">
              <w:t>α)</w:t>
            </w:r>
            <w:r w:rsidRPr="00A035CD">
              <w:tab/>
              <w:t xml:space="preserve">στην προώθηση της ισότητας και στην πρόληψη και καταπολέμηση των </w:t>
            </w:r>
            <w:r w:rsidRPr="00A035CD">
              <w:rPr>
                <w:b/>
                <w:i/>
              </w:rPr>
              <w:t>διαρθρωτικών ανισοτήτων και των</w:t>
            </w:r>
            <w:r w:rsidRPr="00A035CD">
              <w:t xml:space="preserve"> διακρίσεων λόγω </w:t>
            </w:r>
            <w:r w:rsidRPr="00A035CD">
              <w:rPr>
                <w:b/>
                <w:i/>
              </w:rPr>
              <w:t>κοινωνικού ή βιολογικού</w:t>
            </w:r>
            <w:r w:rsidRPr="00A035CD">
              <w:t xml:space="preserve"> φύλου, φυλετικής ή εθνοτικής καταγωγής, θρησκείας ή πεποιθήσεων, αναπηρίας, ηλικίας ή γενετήσιου προσανατολισμού, </w:t>
            </w:r>
            <w:r w:rsidRPr="00A035CD">
              <w:rPr>
                <w:b/>
                <w:i/>
              </w:rPr>
              <w:t>ταυτότητας φύλου, χαρακτηριστικών φύλου,</w:t>
            </w:r>
            <w:r w:rsidRPr="00A035CD">
              <w:t xml:space="preserve"> καθώς και κάθε μορφής ρατσισμού και μισαλλοδοξίας</w:t>
            </w:r>
            <w:r w:rsidRPr="00A035CD">
              <w:rPr>
                <w:b/>
                <w:i/>
              </w:rPr>
              <w:t>, συμπεριλαμβανομένων της ξενοφοβίας, της ομοφοβίας, της λεσβιοφοβίας, της αμφιφοβίας, της τρανσφοβίας, της ιντερφοβίας, και στην αντιμετώπιση των πολλαπλών και διατομεακ</w:t>
            </w:r>
            <w:r w:rsidRPr="00A035CD">
              <w:rPr>
                <w:b/>
                <w:i/>
              </w:rPr>
              <w:t>ών διακρίσεων</w:t>
            </w:r>
            <w:r w:rsidRPr="00A035CD">
              <w:t>·</w:t>
            </w:r>
          </w:p>
        </w:tc>
      </w:tr>
    </w:tbl>
    <w:p w14:paraId="699FD519" w14:textId="77777777" w:rsidR="00804AD6" w:rsidRPr="00A035CD" w:rsidRDefault="00644D1C" w:rsidP="00804AD6">
      <w:r w:rsidRPr="00A035CD">
        <w:rPr>
          <w:rStyle w:val="HideTWBExt"/>
        </w:rPr>
        <w:t>&lt;/Amend&gt;</w:t>
      </w:r>
      <w:bookmarkEnd w:id="39"/>
    </w:p>
    <w:p w14:paraId="33BF2156" w14:textId="77777777" w:rsidR="00804AD6" w:rsidRPr="00A035CD" w:rsidRDefault="00644D1C" w:rsidP="00804AD6">
      <w:pPr>
        <w:pStyle w:val="AmNumberTabs"/>
      </w:pPr>
      <w:bookmarkStart w:id="40" w:name="AM12Compr5"/>
      <w:r w:rsidRPr="00A035CD">
        <w:rPr>
          <w:rStyle w:val="HideTWBExt"/>
        </w:rPr>
        <w:t>&lt;Amend&gt;</w:t>
      </w:r>
      <w:r w:rsidRPr="00A035CD">
        <w:t>Τροπολογία</w:t>
      </w:r>
      <w:r w:rsidRPr="00A035CD">
        <w:tab/>
      </w:r>
      <w:r w:rsidRPr="00A035CD">
        <w:tab/>
      </w:r>
      <w:r w:rsidRPr="00A035CD">
        <w:rPr>
          <w:rStyle w:val="HideTWBExt"/>
        </w:rPr>
        <w:t>&lt;NumAm&gt;</w:t>
      </w:r>
      <w:r w:rsidRPr="00A035CD">
        <w:t>53</w:t>
      </w:r>
      <w:r w:rsidRPr="00A035CD">
        <w:rPr>
          <w:rStyle w:val="HideTWBExt"/>
        </w:rPr>
        <w:t>&lt;/NumAm&gt;</w:t>
      </w:r>
    </w:p>
    <w:p w14:paraId="466EA061"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1D0B95A9" w14:textId="77777777" w:rsidR="00804AD6" w:rsidRPr="00A035CD" w:rsidRDefault="00644D1C" w:rsidP="00072BAB">
      <w:pPr>
        <w:pStyle w:val="NormalBold"/>
      </w:pPr>
      <w:r w:rsidRPr="00A035CD">
        <w:rPr>
          <w:rStyle w:val="HideTWBExt"/>
        </w:rPr>
        <w:t>&lt;Article&gt;</w:t>
      </w:r>
      <w:r w:rsidRPr="00A035CD">
        <w:t>Άρθρο 7 – παράγραφος 1– στοιχείο β</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27C6D077" w14:textId="77777777" w:rsidTr="000E2838">
        <w:trPr>
          <w:trHeight w:hRule="exact" w:val="240"/>
          <w:jc w:val="center"/>
        </w:trPr>
        <w:tc>
          <w:tcPr>
            <w:tcW w:w="9752" w:type="dxa"/>
            <w:gridSpan w:val="2"/>
            <w:tcBorders>
              <w:top w:val="nil"/>
              <w:left w:val="nil"/>
              <w:bottom w:val="nil"/>
              <w:right w:val="nil"/>
            </w:tcBorders>
          </w:tcPr>
          <w:p w14:paraId="607947DD" w14:textId="77777777" w:rsidR="00804AD6" w:rsidRPr="00A035CD" w:rsidRDefault="00804AD6" w:rsidP="000E2838"/>
        </w:tc>
      </w:tr>
      <w:tr w:rsidR="00B53A66" w:rsidRPr="00A035CD" w14:paraId="03EFCF52" w14:textId="77777777" w:rsidTr="000E2838">
        <w:trPr>
          <w:trHeight w:val="240"/>
          <w:jc w:val="center"/>
        </w:trPr>
        <w:tc>
          <w:tcPr>
            <w:tcW w:w="4876" w:type="dxa"/>
            <w:tcBorders>
              <w:top w:val="nil"/>
              <w:left w:val="nil"/>
              <w:bottom w:val="nil"/>
              <w:right w:val="nil"/>
            </w:tcBorders>
          </w:tcPr>
          <w:p w14:paraId="11381D48"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30C8018A" w14:textId="77777777" w:rsidR="00804AD6" w:rsidRPr="00A035CD" w:rsidRDefault="00644D1C" w:rsidP="000E2838">
            <w:pPr>
              <w:pStyle w:val="AmColumnHeading"/>
            </w:pPr>
            <w:r w:rsidRPr="00A035CD">
              <w:t>Τροπολογία</w:t>
            </w:r>
          </w:p>
        </w:tc>
      </w:tr>
      <w:tr w:rsidR="00B53A66" w:rsidRPr="00A035CD" w14:paraId="00D3B1DE" w14:textId="77777777" w:rsidTr="000E2838">
        <w:trPr>
          <w:jc w:val="center"/>
        </w:trPr>
        <w:tc>
          <w:tcPr>
            <w:tcW w:w="4876" w:type="dxa"/>
            <w:tcBorders>
              <w:top w:val="nil"/>
              <w:left w:val="nil"/>
              <w:bottom w:val="nil"/>
              <w:right w:val="nil"/>
            </w:tcBorders>
          </w:tcPr>
          <w:p w14:paraId="21F13B82" w14:textId="77777777" w:rsidR="00804AD6" w:rsidRPr="00A035CD" w:rsidRDefault="00644D1C" w:rsidP="000E2838">
            <w:pPr>
              <w:pStyle w:val="Normal6a"/>
            </w:pPr>
            <w:r w:rsidRPr="00A035CD">
              <w:t>β)</w:t>
            </w:r>
            <w:r w:rsidRPr="00A035CD">
              <w:tab/>
              <w:t xml:space="preserve">στην προώθηση της ισότητας των φύλων, της ενσωμάτωσης της διάστασης του φύλου και της χειραφέτησης των </w:t>
            </w:r>
            <w:r w:rsidRPr="00A035CD">
              <w:t>γυναικών και στην προστασία και την προαγωγή της πλήρους άσκησης των δικαιωμάτων των γυναικών·</w:t>
            </w:r>
          </w:p>
        </w:tc>
        <w:tc>
          <w:tcPr>
            <w:tcW w:w="4876" w:type="dxa"/>
            <w:tcBorders>
              <w:top w:val="nil"/>
              <w:left w:val="nil"/>
              <w:bottom w:val="nil"/>
              <w:right w:val="nil"/>
            </w:tcBorders>
          </w:tcPr>
          <w:p w14:paraId="3E849EFA" w14:textId="77777777" w:rsidR="00804AD6" w:rsidRPr="00A035CD" w:rsidRDefault="00644D1C" w:rsidP="000E2838">
            <w:pPr>
              <w:pStyle w:val="Normal6a"/>
            </w:pPr>
            <w:r w:rsidRPr="00A035CD">
              <w:t>β)</w:t>
            </w:r>
            <w:r w:rsidRPr="00A035CD">
              <w:tab/>
              <w:t>στην προώθηση της ισότητας των φύλων, της ενσωμάτωσης της διάστασης του φύλου και της χειραφέτησης των γυναικών και στην προστασία και την προαγωγή της πλήρους άσκησης των δικαιωμάτων των γυναικών</w:t>
            </w:r>
            <w:r w:rsidRPr="00A035CD">
              <w:rPr>
                <w:b/>
                <w:i/>
              </w:rPr>
              <w:t>, συμπεριλαμβανομένων της σεξουαλικής και αναπαραγωγικής τους υγείας και συναφών δικαιωμάτων τους</w:t>
            </w:r>
            <w:r w:rsidRPr="00A035CD">
              <w:t>·</w:t>
            </w:r>
          </w:p>
        </w:tc>
      </w:tr>
    </w:tbl>
    <w:p w14:paraId="545B4B58" w14:textId="77777777" w:rsidR="00804AD6" w:rsidRPr="00A035CD" w:rsidRDefault="00644D1C" w:rsidP="00804AD6">
      <w:r w:rsidRPr="00A035CD">
        <w:rPr>
          <w:rStyle w:val="HideTWBExt"/>
        </w:rPr>
        <w:t>&lt;/Amend&gt;</w:t>
      </w:r>
      <w:bookmarkEnd w:id="40"/>
    </w:p>
    <w:p w14:paraId="4D664390" w14:textId="77777777" w:rsidR="00804AD6" w:rsidRPr="00A035CD" w:rsidRDefault="00644D1C" w:rsidP="00804AD6">
      <w:pPr>
        <w:pStyle w:val="AmNumberTabs"/>
      </w:pPr>
      <w:bookmarkStart w:id="41" w:name="AM12Compr7"/>
      <w:r w:rsidRPr="00A035CD">
        <w:rPr>
          <w:rStyle w:val="HideTWBExt"/>
        </w:rPr>
        <w:t>&lt;Amend&gt;</w:t>
      </w:r>
      <w:r w:rsidRPr="00A035CD">
        <w:t>Τροπολογία</w:t>
      </w:r>
      <w:r w:rsidRPr="00A035CD">
        <w:tab/>
      </w:r>
      <w:r w:rsidRPr="00A035CD">
        <w:tab/>
      </w:r>
      <w:r w:rsidRPr="00A035CD">
        <w:rPr>
          <w:rStyle w:val="HideTWBExt"/>
        </w:rPr>
        <w:t>&lt;NumAm&gt;</w:t>
      </w:r>
      <w:r w:rsidRPr="00A035CD">
        <w:t>54</w:t>
      </w:r>
      <w:r w:rsidRPr="00A035CD">
        <w:rPr>
          <w:rStyle w:val="HideTWBExt"/>
        </w:rPr>
        <w:t>&lt;/NumAm&gt;</w:t>
      </w:r>
    </w:p>
    <w:p w14:paraId="673AD363"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56CC6244" w14:textId="77777777" w:rsidR="00804AD6" w:rsidRPr="00A035CD" w:rsidRDefault="00644D1C" w:rsidP="00072BAB">
      <w:pPr>
        <w:pStyle w:val="NormalBold"/>
      </w:pPr>
      <w:r w:rsidRPr="00A035CD">
        <w:rPr>
          <w:rStyle w:val="HideTWBExt"/>
        </w:rPr>
        <w:t>&lt;Article&gt;</w:t>
      </w:r>
      <w:r w:rsidRPr="00A035CD">
        <w:t xml:space="preserve">Άρθρο 7 – </w:t>
      </w:r>
      <w:r w:rsidRPr="00A035CD">
        <w:t>παράγραφος 1– στοιχείο δ</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0A2213E4" w14:textId="77777777" w:rsidTr="000E2838">
        <w:trPr>
          <w:trHeight w:hRule="exact" w:val="240"/>
          <w:jc w:val="center"/>
        </w:trPr>
        <w:tc>
          <w:tcPr>
            <w:tcW w:w="9752" w:type="dxa"/>
            <w:gridSpan w:val="2"/>
            <w:tcBorders>
              <w:top w:val="nil"/>
              <w:left w:val="nil"/>
              <w:bottom w:val="nil"/>
              <w:right w:val="nil"/>
            </w:tcBorders>
          </w:tcPr>
          <w:p w14:paraId="79E2BAB8" w14:textId="77777777" w:rsidR="00804AD6" w:rsidRPr="00A035CD" w:rsidRDefault="00804AD6" w:rsidP="000E2838"/>
        </w:tc>
      </w:tr>
      <w:tr w:rsidR="00B53A66" w:rsidRPr="00A035CD" w14:paraId="37F66A2F" w14:textId="77777777" w:rsidTr="000E2838">
        <w:trPr>
          <w:trHeight w:val="240"/>
          <w:jc w:val="center"/>
        </w:trPr>
        <w:tc>
          <w:tcPr>
            <w:tcW w:w="4876" w:type="dxa"/>
            <w:tcBorders>
              <w:top w:val="nil"/>
              <w:left w:val="nil"/>
              <w:bottom w:val="nil"/>
              <w:right w:val="nil"/>
            </w:tcBorders>
          </w:tcPr>
          <w:p w14:paraId="5861CCCC"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3AFA8613" w14:textId="77777777" w:rsidR="00804AD6" w:rsidRPr="00A035CD" w:rsidRDefault="00644D1C" w:rsidP="000E2838">
            <w:pPr>
              <w:pStyle w:val="AmColumnHeading"/>
            </w:pPr>
            <w:r w:rsidRPr="00A035CD">
              <w:t>Τροπολογία</w:t>
            </w:r>
          </w:p>
        </w:tc>
      </w:tr>
      <w:tr w:rsidR="00B53A66" w:rsidRPr="00A035CD" w14:paraId="2DBB08DD" w14:textId="77777777" w:rsidTr="000E2838">
        <w:trPr>
          <w:jc w:val="center"/>
        </w:trPr>
        <w:tc>
          <w:tcPr>
            <w:tcW w:w="4876" w:type="dxa"/>
            <w:tcBorders>
              <w:top w:val="nil"/>
              <w:left w:val="nil"/>
              <w:bottom w:val="nil"/>
              <w:right w:val="nil"/>
            </w:tcBorders>
          </w:tcPr>
          <w:p w14:paraId="03545A67" w14:textId="77777777" w:rsidR="00804AD6" w:rsidRPr="00A035CD" w:rsidRDefault="00644D1C" w:rsidP="000E2838">
            <w:pPr>
              <w:pStyle w:val="Normal6a"/>
            </w:pPr>
            <w:r w:rsidRPr="00A035CD">
              <w:t>δ)</w:t>
            </w:r>
            <w:r w:rsidRPr="00A035CD">
              <w:tab/>
              <w:t>στην προστασία και την προώθηση των δικαιωμάτων του παιδιού·</w:t>
            </w:r>
          </w:p>
        </w:tc>
        <w:tc>
          <w:tcPr>
            <w:tcW w:w="4876" w:type="dxa"/>
            <w:tcBorders>
              <w:top w:val="nil"/>
              <w:left w:val="nil"/>
              <w:bottom w:val="nil"/>
              <w:right w:val="nil"/>
            </w:tcBorders>
          </w:tcPr>
          <w:p w14:paraId="561CE647" w14:textId="77777777" w:rsidR="00804AD6" w:rsidRPr="00A035CD" w:rsidRDefault="00644D1C" w:rsidP="000E2838">
            <w:pPr>
              <w:pStyle w:val="Normal6a"/>
            </w:pPr>
            <w:r w:rsidRPr="00A035CD">
              <w:t>δ)</w:t>
            </w:r>
            <w:r w:rsidRPr="00A035CD">
              <w:tab/>
              <w:t>στην προστασία και την προώθηση των δικαιωμάτων του παιδιού</w:t>
            </w:r>
            <w:r w:rsidRPr="00A035CD">
              <w:rPr>
                <w:b/>
                <w:i/>
              </w:rPr>
              <w:t xml:space="preserve">, μεταξύ άλλων στο διαδικτυακό </w:t>
            </w:r>
            <w:r w:rsidRPr="00A035CD">
              <w:rPr>
                <w:b/>
                <w:i/>
              </w:rPr>
              <w:t>περιβάλλον</w:t>
            </w:r>
            <w:r w:rsidRPr="00A035CD">
              <w:t>·</w:t>
            </w:r>
          </w:p>
        </w:tc>
      </w:tr>
    </w:tbl>
    <w:p w14:paraId="7B4FD34F" w14:textId="77777777" w:rsidR="00804AD6" w:rsidRPr="00A035CD" w:rsidRDefault="00644D1C" w:rsidP="00804AD6">
      <w:r w:rsidRPr="00A035CD">
        <w:rPr>
          <w:rStyle w:val="HideTWBExt"/>
        </w:rPr>
        <w:t>&lt;/Amend&gt;</w:t>
      </w:r>
      <w:bookmarkEnd w:id="41"/>
    </w:p>
    <w:p w14:paraId="406A7369" w14:textId="77777777" w:rsidR="00804AD6" w:rsidRPr="00A035CD" w:rsidRDefault="00644D1C" w:rsidP="00804AD6">
      <w:pPr>
        <w:pStyle w:val="AmNumberTabs"/>
      </w:pPr>
      <w:bookmarkStart w:id="42" w:name="AM12Compr9"/>
      <w:r w:rsidRPr="00A035CD">
        <w:rPr>
          <w:rStyle w:val="HideTWBExt"/>
        </w:rPr>
        <w:t>&lt;Amend&gt;</w:t>
      </w:r>
      <w:r w:rsidRPr="00A035CD">
        <w:t>Τροπολογία</w:t>
      </w:r>
      <w:r w:rsidRPr="00A035CD">
        <w:tab/>
      </w:r>
      <w:r w:rsidRPr="00A035CD">
        <w:tab/>
      </w:r>
      <w:r w:rsidRPr="00A035CD">
        <w:rPr>
          <w:rStyle w:val="HideTWBExt"/>
        </w:rPr>
        <w:t>&lt;NumAm&gt;</w:t>
      </w:r>
      <w:r w:rsidRPr="00A035CD">
        <w:t>55</w:t>
      </w:r>
      <w:r w:rsidRPr="00A035CD">
        <w:rPr>
          <w:rStyle w:val="HideTWBExt"/>
        </w:rPr>
        <w:t>&lt;/NumAm&gt;</w:t>
      </w:r>
    </w:p>
    <w:p w14:paraId="4EDA6AC5"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2C3EE96D" w14:textId="77777777" w:rsidR="00804AD6" w:rsidRPr="00A035CD" w:rsidRDefault="00644D1C" w:rsidP="00072BAB">
      <w:pPr>
        <w:pStyle w:val="NormalBold"/>
      </w:pPr>
      <w:r w:rsidRPr="00A035CD">
        <w:rPr>
          <w:rStyle w:val="HideTWBExt"/>
        </w:rPr>
        <w:t>&lt;Article&gt;</w:t>
      </w:r>
      <w:r w:rsidRPr="00A035CD">
        <w:t>Άρθρο 7 – παράγραφος 1 – στοιχείο στ</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4BA391D5" w14:textId="77777777" w:rsidTr="000E2838">
        <w:trPr>
          <w:trHeight w:hRule="exact" w:val="240"/>
          <w:jc w:val="center"/>
        </w:trPr>
        <w:tc>
          <w:tcPr>
            <w:tcW w:w="9752" w:type="dxa"/>
            <w:gridSpan w:val="2"/>
            <w:tcBorders>
              <w:top w:val="nil"/>
              <w:left w:val="nil"/>
              <w:bottom w:val="nil"/>
              <w:right w:val="nil"/>
            </w:tcBorders>
          </w:tcPr>
          <w:p w14:paraId="048DB69F" w14:textId="77777777" w:rsidR="00804AD6" w:rsidRPr="00A035CD" w:rsidRDefault="00804AD6" w:rsidP="000E2838"/>
        </w:tc>
      </w:tr>
      <w:tr w:rsidR="00B53A66" w:rsidRPr="00A035CD" w14:paraId="6088F946" w14:textId="77777777" w:rsidTr="000E2838">
        <w:trPr>
          <w:trHeight w:val="240"/>
          <w:jc w:val="center"/>
        </w:trPr>
        <w:tc>
          <w:tcPr>
            <w:tcW w:w="4876" w:type="dxa"/>
            <w:tcBorders>
              <w:top w:val="nil"/>
              <w:left w:val="nil"/>
              <w:bottom w:val="nil"/>
              <w:right w:val="nil"/>
            </w:tcBorders>
          </w:tcPr>
          <w:p w14:paraId="5D1E6853"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72953115" w14:textId="77777777" w:rsidR="00804AD6" w:rsidRPr="00A035CD" w:rsidRDefault="00644D1C" w:rsidP="000E2838">
            <w:pPr>
              <w:pStyle w:val="AmColumnHeading"/>
            </w:pPr>
            <w:r w:rsidRPr="00A035CD">
              <w:t>Τροπολογία</w:t>
            </w:r>
          </w:p>
        </w:tc>
      </w:tr>
      <w:tr w:rsidR="00B53A66" w:rsidRPr="00A035CD" w14:paraId="6208BD17" w14:textId="77777777" w:rsidTr="000E2838">
        <w:trPr>
          <w:jc w:val="center"/>
        </w:trPr>
        <w:tc>
          <w:tcPr>
            <w:tcW w:w="4876" w:type="dxa"/>
            <w:tcBorders>
              <w:top w:val="nil"/>
              <w:left w:val="nil"/>
              <w:bottom w:val="nil"/>
              <w:right w:val="nil"/>
            </w:tcBorders>
          </w:tcPr>
          <w:p w14:paraId="01CFDC02" w14:textId="77777777" w:rsidR="00804AD6" w:rsidRPr="00A035CD" w:rsidRDefault="00644D1C" w:rsidP="000E2838">
            <w:pPr>
              <w:pStyle w:val="Normal6a"/>
            </w:pPr>
            <w:r w:rsidRPr="00A035CD">
              <w:t>στ)</w:t>
            </w:r>
            <w:r w:rsidRPr="00A035CD">
              <w:tab/>
              <w:t xml:space="preserve">στην καλλιέργεια ενός δυναμικού χώρου της </w:t>
            </w:r>
            <w:r w:rsidRPr="00A035CD">
              <w:t>κοινωνίας των πολιτών</w:t>
            </w:r>
            <w:r w:rsidRPr="00A035CD">
              <w:rPr>
                <w:b/>
                <w:i/>
              </w:rPr>
              <w:t>,</w:t>
            </w:r>
            <w:r w:rsidRPr="00A035CD">
              <w:t xml:space="preserve"> μέσω της ανάπτυξης των ικανοτήτων και της χρηματοδότησης των οργανώσεων της κοινωνίας των πολιτών, των υπερασπιστών των ανθρωπίνων δικαιωμάτων και άλλων σχετικών φορέων, οι οποίοι δραστηριοποιούνται σε όλα τα επίπεδα για την προστασία</w:t>
            </w:r>
            <w:r w:rsidRPr="00A035CD">
              <w:rPr>
                <w:b/>
                <w:i/>
              </w:rPr>
              <w:t>, την προώθηση</w:t>
            </w:r>
            <w:r w:rsidRPr="00A035CD">
              <w:t xml:space="preserve"> και την </w:t>
            </w:r>
            <w:r w:rsidRPr="00A035CD">
              <w:rPr>
                <w:b/>
                <w:i/>
              </w:rPr>
              <w:t>ευαισθητοποίηση</w:t>
            </w:r>
            <w:r w:rsidRPr="00A035CD">
              <w:t xml:space="preserve"> των </w:t>
            </w:r>
            <w:r w:rsidRPr="00A035CD">
              <w:rPr>
                <w:b/>
                <w:i/>
              </w:rPr>
              <w:t>πολιτών σχετικά με τα δικαιώματα</w:t>
            </w:r>
            <w:r w:rsidRPr="00A035CD">
              <w:t xml:space="preserve"> που κατοχυρώνονται στη Συνθήκη</w:t>
            </w:r>
            <w:r w:rsidRPr="00A035CD">
              <w:rPr>
                <w:b/>
                <w:i/>
              </w:rPr>
              <w:t>, στην προώθηση της δημοκρατικής ανθεκτικότητας της ΕΕ</w:t>
            </w:r>
            <w:r w:rsidRPr="00A035CD">
              <w:t xml:space="preserve">, </w:t>
            </w:r>
            <w:r w:rsidRPr="00A035CD">
              <w:rPr>
                <w:b/>
                <w:i/>
              </w:rPr>
              <w:t>της απαγόρευσης των διακρίσεων, της ισότητας και γενικότερα</w:t>
            </w:r>
            <w:r w:rsidRPr="00A035CD">
              <w:t xml:space="preserve"> των αξιών της Ένωσης, όπως </w:t>
            </w:r>
            <w:r w:rsidRPr="00A035CD">
              <w:rPr>
                <w:b/>
                <w:i/>
              </w:rPr>
              <w:t>ο σεβασμός των θεμελιωδών δικαιωμάτων</w:t>
            </w:r>
            <w:r w:rsidRPr="00A035CD">
              <w:t xml:space="preserve">, το κράτος δικαίου </w:t>
            </w:r>
            <w:r w:rsidRPr="00A035CD">
              <w:rPr>
                <w:b/>
                <w:i/>
              </w:rPr>
              <w:t>και</w:t>
            </w:r>
            <w:r w:rsidRPr="00A035CD">
              <w:t xml:space="preserve"> η </w:t>
            </w:r>
            <w:r w:rsidRPr="00A035CD">
              <w:rPr>
                <w:b/>
                <w:i/>
              </w:rPr>
              <w:t>δημοκρατία</w:t>
            </w:r>
            <w:r w:rsidRPr="00A035CD">
              <w:t xml:space="preserve">, </w:t>
            </w:r>
            <w:r w:rsidRPr="00A035CD">
              <w:rPr>
                <w:b/>
                <w:i/>
              </w:rPr>
              <w:t>καθώς και στην προστασία του Χάρτη</w:t>
            </w:r>
            <w:r w:rsidRPr="00A035CD">
              <w:t xml:space="preserve"> και </w:t>
            </w:r>
            <w:r w:rsidRPr="00A035CD">
              <w:rPr>
                <w:b/>
                <w:i/>
              </w:rPr>
              <w:t>στην προώθηση του σεβασμού για αυτόν</w:t>
            </w:r>
            <w:r w:rsidRPr="00A035CD">
              <w:t>.</w:t>
            </w:r>
          </w:p>
        </w:tc>
        <w:tc>
          <w:tcPr>
            <w:tcW w:w="4876" w:type="dxa"/>
            <w:tcBorders>
              <w:top w:val="nil"/>
              <w:left w:val="nil"/>
              <w:bottom w:val="nil"/>
              <w:right w:val="nil"/>
            </w:tcBorders>
          </w:tcPr>
          <w:p w14:paraId="1E37E995" w14:textId="77777777" w:rsidR="00804AD6" w:rsidRPr="00A035CD" w:rsidRDefault="00644D1C" w:rsidP="000E2838">
            <w:pPr>
              <w:pStyle w:val="Normal6a"/>
            </w:pPr>
            <w:r w:rsidRPr="00A035CD">
              <w:t>στ)</w:t>
            </w:r>
            <w:r w:rsidRPr="00A035CD">
              <w:tab/>
              <w:t xml:space="preserve">στην καλλιέργεια ενός δυναμικού χώρου της κοινωνίας των πολιτών μέσω της ανάπτυξης των ικανοτήτων και της </w:t>
            </w:r>
            <w:r w:rsidRPr="00A035CD">
              <w:rPr>
                <w:b/>
                <w:i/>
              </w:rPr>
              <w:t>προσβάσιμης, προβλέψιμης, βιώσιμης και πολυετούς</w:t>
            </w:r>
            <w:r w:rsidRPr="00A035CD">
              <w:t xml:space="preserve"> χρηματοδότησης των οργανώσεων της κοινωνίας των πολιτών, των υπερασπιστών των ανθρωπίνων δικαιωμάτων και άλλων σχετικών φορέων, </w:t>
            </w:r>
            <w:r w:rsidRPr="00A035CD">
              <w:rPr>
                <w:b/>
                <w:i/>
              </w:rPr>
              <w:t>ιδίως οργανώσεων για τα δικαιώματα των γυναικών, οργανώσεων υπό την ηγεσία γυναικών και οργανώσεων βάσης,</w:t>
            </w:r>
            <w:r w:rsidRPr="00A035CD">
              <w:t xml:space="preserve"> οι οποίοι δραστηριοποιούνται σε όλα τα επίπεδα για την προστασία και την </w:t>
            </w:r>
            <w:r w:rsidRPr="00A035CD">
              <w:rPr>
                <w:b/>
                <w:i/>
              </w:rPr>
              <w:t>προώθηση</w:t>
            </w:r>
            <w:r w:rsidRPr="00A035CD">
              <w:t xml:space="preserve"> των </w:t>
            </w:r>
            <w:r w:rsidRPr="00A035CD">
              <w:rPr>
                <w:b/>
                <w:i/>
              </w:rPr>
              <w:t>δικαιωμάτων</w:t>
            </w:r>
            <w:r w:rsidRPr="00A035CD">
              <w:t xml:space="preserve"> που κατοχυρώνονται στη Σ</w:t>
            </w:r>
            <w:r w:rsidRPr="00A035CD">
              <w:t xml:space="preserve">υνθήκη </w:t>
            </w:r>
            <w:r w:rsidRPr="00A035CD">
              <w:rPr>
                <w:b/>
                <w:i/>
              </w:rPr>
              <w:t>και στον Χάρτη</w:t>
            </w:r>
            <w:r w:rsidRPr="00A035CD">
              <w:t xml:space="preserve">, </w:t>
            </w:r>
            <w:r w:rsidRPr="00A035CD">
              <w:rPr>
                <w:b/>
                <w:i/>
              </w:rPr>
              <w:t>καθώς και για τη διαφύλαξη</w:t>
            </w:r>
            <w:r w:rsidRPr="00A035CD">
              <w:t xml:space="preserve"> των αξιών της Ένωσης, όπως</w:t>
            </w:r>
            <w:r w:rsidRPr="00A035CD">
              <w:rPr>
                <w:b/>
                <w:i/>
              </w:rPr>
              <w:t>, μεταξύ άλλων, η δημοκρατία</w:t>
            </w:r>
            <w:r w:rsidRPr="00A035CD">
              <w:t>, το κράτος δικαίου</w:t>
            </w:r>
            <w:r w:rsidRPr="00A035CD">
              <w:rPr>
                <w:b/>
                <w:i/>
              </w:rPr>
              <w:t>,</w:t>
            </w:r>
            <w:r w:rsidRPr="00A035CD">
              <w:t xml:space="preserve"> η </w:t>
            </w:r>
            <w:r w:rsidRPr="00A035CD">
              <w:rPr>
                <w:b/>
                <w:i/>
              </w:rPr>
              <w:t>ισότητα</w:t>
            </w:r>
            <w:r w:rsidRPr="00A035CD">
              <w:t xml:space="preserve">, </w:t>
            </w:r>
            <w:r w:rsidRPr="00A035CD">
              <w:rPr>
                <w:b/>
                <w:i/>
              </w:rPr>
              <w:t>συμπεριλαμβανομένης της ισότητας των φύλων,</w:t>
            </w:r>
            <w:r w:rsidRPr="00A035CD">
              <w:t xml:space="preserve"> και </w:t>
            </w:r>
            <w:r w:rsidRPr="00A035CD">
              <w:rPr>
                <w:b/>
                <w:i/>
              </w:rPr>
              <w:t>η απαγόρευση των διακρίσεων</w:t>
            </w:r>
            <w:r w:rsidRPr="00A035CD">
              <w:t>.</w:t>
            </w:r>
          </w:p>
        </w:tc>
      </w:tr>
    </w:tbl>
    <w:p w14:paraId="044B0289" w14:textId="77777777" w:rsidR="00804AD6" w:rsidRPr="00A035CD" w:rsidRDefault="00644D1C" w:rsidP="00804AD6">
      <w:r w:rsidRPr="00A035CD">
        <w:rPr>
          <w:rStyle w:val="HideTWBExt"/>
        </w:rPr>
        <w:t>&lt;/Amend&gt;</w:t>
      </w:r>
      <w:bookmarkEnd w:id="42"/>
    </w:p>
    <w:p w14:paraId="4CACF9D1"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56</w:t>
      </w:r>
      <w:r w:rsidRPr="00A035CD">
        <w:rPr>
          <w:rStyle w:val="HideTWBExt"/>
        </w:rPr>
        <w:t>&lt;/NumAm&gt;</w:t>
      </w:r>
    </w:p>
    <w:p w14:paraId="22F89BAC"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3678D9AC" w14:textId="77777777" w:rsidR="00804AD6" w:rsidRPr="00A035CD" w:rsidRDefault="00644D1C" w:rsidP="00804AD6">
      <w:pPr>
        <w:pStyle w:val="NormalBold"/>
      </w:pPr>
      <w:r w:rsidRPr="00A035CD">
        <w:rPr>
          <w:rStyle w:val="HideTWBExt"/>
        </w:rPr>
        <w:t>&lt;Article&gt;</w:t>
      </w:r>
      <w:r w:rsidRPr="00A035CD">
        <w:t>Άρθρο 8</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13E831A5" w14:textId="77777777" w:rsidTr="000E2838">
        <w:trPr>
          <w:trHeight w:hRule="exact" w:val="240"/>
          <w:jc w:val="center"/>
        </w:trPr>
        <w:tc>
          <w:tcPr>
            <w:tcW w:w="9752" w:type="dxa"/>
            <w:gridSpan w:val="2"/>
            <w:tcBorders>
              <w:top w:val="nil"/>
              <w:left w:val="nil"/>
              <w:bottom w:val="nil"/>
              <w:right w:val="nil"/>
            </w:tcBorders>
          </w:tcPr>
          <w:p w14:paraId="55435A33" w14:textId="77777777" w:rsidR="00804AD6" w:rsidRPr="00A035CD" w:rsidRDefault="00804AD6" w:rsidP="000E2838"/>
        </w:tc>
      </w:tr>
      <w:tr w:rsidR="00B53A66" w:rsidRPr="00A035CD" w14:paraId="1D0AF0E3" w14:textId="77777777" w:rsidTr="000E2838">
        <w:trPr>
          <w:trHeight w:val="240"/>
          <w:jc w:val="center"/>
        </w:trPr>
        <w:tc>
          <w:tcPr>
            <w:tcW w:w="4876" w:type="dxa"/>
            <w:tcBorders>
              <w:top w:val="nil"/>
              <w:left w:val="nil"/>
              <w:bottom w:val="nil"/>
              <w:right w:val="nil"/>
            </w:tcBorders>
          </w:tcPr>
          <w:p w14:paraId="4DC5359F"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21A6F4D2" w14:textId="77777777" w:rsidR="00804AD6" w:rsidRPr="00A035CD" w:rsidRDefault="00644D1C" w:rsidP="000E2838">
            <w:pPr>
              <w:pStyle w:val="AmColumnHeading"/>
            </w:pPr>
            <w:r w:rsidRPr="00A035CD">
              <w:t>Τροπολογία</w:t>
            </w:r>
          </w:p>
        </w:tc>
      </w:tr>
      <w:tr w:rsidR="00B53A66" w:rsidRPr="00A035CD" w14:paraId="7A02E40C" w14:textId="77777777" w:rsidTr="000E2838">
        <w:trPr>
          <w:jc w:val="center"/>
        </w:trPr>
        <w:tc>
          <w:tcPr>
            <w:tcW w:w="4876" w:type="dxa"/>
            <w:tcBorders>
              <w:top w:val="nil"/>
              <w:left w:val="nil"/>
              <w:bottom w:val="nil"/>
              <w:right w:val="nil"/>
            </w:tcBorders>
          </w:tcPr>
          <w:p w14:paraId="47C7EAB6" w14:textId="77777777" w:rsidR="00804AD6" w:rsidRPr="00A035CD" w:rsidRDefault="00644D1C" w:rsidP="000E2838">
            <w:pPr>
              <w:pStyle w:val="Normal6a"/>
              <w:jc w:val="center"/>
            </w:pPr>
            <w:r w:rsidRPr="00A035CD">
              <w:rPr>
                <w:b/>
                <w:i/>
              </w:rPr>
              <w:t>Άρθρο 8</w:t>
            </w:r>
          </w:p>
        </w:tc>
        <w:tc>
          <w:tcPr>
            <w:tcW w:w="4876" w:type="dxa"/>
            <w:tcBorders>
              <w:top w:val="nil"/>
              <w:left w:val="nil"/>
              <w:bottom w:val="nil"/>
              <w:right w:val="nil"/>
            </w:tcBorders>
          </w:tcPr>
          <w:p w14:paraId="5B843570" w14:textId="77777777" w:rsidR="00804AD6" w:rsidRPr="00A035CD" w:rsidRDefault="00644D1C" w:rsidP="000E2838">
            <w:pPr>
              <w:pStyle w:val="Normal6a"/>
            </w:pPr>
            <w:r w:rsidRPr="00A035CD">
              <w:rPr>
                <w:b/>
                <w:i/>
              </w:rPr>
              <w:t>διαγράφεται</w:t>
            </w:r>
          </w:p>
        </w:tc>
      </w:tr>
      <w:tr w:rsidR="00B53A66" w:rsidRPr="00A035CD" w14:paraId="6D5B3686" w14:textId="77777777" w:rsidTr="000E2838">
        <w:trPr>
          <w:jc w:val="center"/>
        </w:trPr>
        <w:tc>
          <w:tcPr>
            <w:tcW w:w="4876" w:type="dxa"/>
            <w:tcBorders>
              <w:top w:val="nil"/>
              <w:left w:val="nil"/>
              <w:bottom w:val="nil"/>
              <w:right w:val="nil"/>
            </w:tcBorders>
          </w:tcPr>
          <w:p w14:paraId="5BF3A2CF" w14:textId="77777777" w:rsidR="00804AD6" w:rsidRPr="00A035CD" w:rsidRDefault="00644D1C" w:rsidP="000E2838">
            <w:pPr>
              <w:pStyle w:val="Normal6a"/>
              <w:jc w:val="center"/>
            </w:pPr>
            <w:r w:rsidRPr="00A035CD">
              <w:rPr>
                <w:b/>
                <w:i/>
              </w:rPr>
              <w:t>Πρόγραμμα «Δάφνη»</w:t>
            </w:r>
          </w:p>
        </w:tc>
        <w:tc>
          <w:tcPr>
            <w:tcW w:w="4876" w:type="dxa"/>
            <w:tcBorders>
              <w:top w:val="nil"/>
              <w:left w:val="nil"/>
              <w:bottom w:val="nil"/>
              <w:right w:val="nil"/>
            </w:tcBorders>
          </w:tcPr>
          <w:p w14:paraId="2CB9C22E" w14:textId="77777777" w:rsidR="00804AD6" w:rsidRPr="00A035CD" w:rsidRDefault="00804AD6" w:rsidP="000E2838">
            <w:pPr>
              <w:pStyle w:val="Normal6a"/>
            </w:pPr>
          </w:p>
        </w:tc>
      </w:tr>
      <w:tr w:rsidR="00B53A66" w:rsidRPr="00A035CD" w14:paraId="1C50E8C1" w14:textId="77777777" w:rsidTr="000E2838">
        <w:trPr>
          <w:jc w:val="center"/>
        </w:trPr>
        <w:tc>
          <w:tcPr>
            <w:tcW w:w="4876" w:type="dxa"/>
            <w:tcBorders>
              <w:top w:val="nil"/>
              <w:left w:val="nil"/>
              <w:bottom w:val="nil"/>
              <w:right w:val="nil"/>
            </w:tcBorders>
          </w:tcPr>
          <w:p w14:paraId="5F47AE62" w14:textId="77777777" w:rsidR="00804AD6" w:rsidRPr="00A035CD" w:rsidRDefault="00644D1C" w:rsidP="000E2838">
            <w:pPr>
              <w:pStyle w:val="Normal6a"/>
            </w:pPr>
            <w:r w:rsidRPr="00A035CD">
              <w:rPr>
                <w:b/>
                <w:i/>
              </w:rPr>
              <w:t>Στο πλαίσιο του σκέλους CERV+, ο ειδικός στόχος του προγράμματος «Δάφνη» επικεντρώνεται:</w:t>
            </w:r>
          </w:p>
        </w:tc>
        <w:tc>
          <w:tcPr>
            <w:tcW w:w="4876" w:type="dxa"/>
            <w:tcBorders>
              <w:top w:val="nil"/>
              <w:left w:val="nil"/>
              <w:bottom w:val="nil"/>
              <w:right w:val="nil"/>
            </w:tcBorders>
          </w:tcPr>
          <w:p w14:paraId="5BF9E19B" w14:textId="77777777" w:rsidR="00804AD6" w:rsidRPr="00A035CD" w:rsidRDefault="00804AD6" w:rsidP="000E2838">
            <w:pPr>
              <w:pStyle w:val="Normal6a"/>
            </w:pPr>
          </w:p>
        </w:tc>
      </w:tr>
      <w:tr w:rsidR="00B53A66" w:rsidRPr="00A035CD" w14:paraId="405FB137" w14:textId="77777777" w:rsidTr="000E2838">
        <w:trPr>
          <w:jc w:val="center"/>
        </w:trPr>
        <w:tc>
          <w:tcPr>
            <w:tcW w:w="4876" w:type="dxa"/>
            <w:tcBorders>
              <w:top w:val="nil"/>
              <w:left w:val="nil"/>
              <w:bottom w:val="nil"/>
              <w:right w:val="nil"/>
            </w:tcBorders>
          </w:tcPr>
          <w:p w14:paraId="66FDE7BD" w14:textId="77777777" w:rsidR="00804AD6" w:rsidRPr="00A035CD" w:rsidRDefault="00644D1C" w:rsidP="000E2838">
            <w:pPr>
              <w:pStyle w:val="Normal6a"/>
            </w:pPr>
            <w:r w:rsidRPr="00A035CD">
              <w:rPr>
                <w:b/>
                <w:i/>
              </w:rPr>
              <w:t xml:space="preserve">α) στην πρόληψη, την αντιμετώπιση και την καταπολέμηση σε όλα τα </w:t>
            </w:r>
            <w:r w:rsidRPr="00A035CD">
              <w:rPr>
                <w:b/>
                <w:i/>
              </w:rPr>
              <w:t>επίπεδα όλων των μορφών έμφυλης βίας κατά των γυναικών και των κοριτσιών, της ενδοοικογενειακής βίας και της βίας κατά των παιδιών, των νέων και των ηλικιωμένων, των ατόμων ΛΟΑΤΚΙ, των ατόμων με αναπηρία και άλλων ομάδων κινδύνου·</w:t>
            </w:r>
          </w:p>
        </w:tc>
        <w:tc>
          <w:tcPr>
            <w:tcW w:w="4876" w:type="dxa"/>
            <w:tcBorders>
              <w:top w:val="nil"/>
              <w:left w:val="nil"/>
              <w:bottom w:val="nil"/>
              <w:right w:val="nil"/>
            </w:tcBorders>
          </w:tcPr>
          <w:p w14:paraId="35B01D45" w14:textId="77777777" w:rsidR="00804AD6" w:rsidRPr="00A035CD" w:rsidRDefault="00804AD6" w:rsidP="000E2838">
            <w:pPr>
              <w:pStyle w:val="Normal6a"/>
            </w:pPr>
          </w:p>
        </w:tc>
      </w:tr>
      <w:tr w:rsidR="00B53A66" w:rsidRPr="00A035CD" w14:paraId="7CECC59B" w14:textId="77777777" w:rsidTr="000E2838">
        <w:trPr>
          <w:jc w:val="center"/>
        </w:trPr>
        <w:tc>
          <w:tcPr>
            <w:tcW w:w="4876" w:type="dxa"/>
            <w:tcBorders>
              <w:top w:val="nil"/>
              <w:left w:val="nil"/>
              <w:bottom w:val="nil"/>
              <w:right w:val="nil"/>
            </w:tcBorders>
          </w:tcPr>
          <w:p w14:paraId="321E59F5" w14:textId="77777777" w:rsidR="00804AD6" w:rsidRPr="00A035CD" w:rsidRDefault="00644D1C" w:rsidP="000E2838">
            <w:pPr>
              <w:pStyle w:val="Normal6a"/>
            </w:pPr>
            <w:r w:rsidRPr="00A035CD">
              <w:rPr>
                <w:b/>
                <w:i/>
              </w:rPr>
              <w:t>β) στην προστασία και την υποστήριξη όλων των άμεσων και έμμεσων θυμάτων και επιζώντων βίας, όπως αναφέρεται στο στοιχείο α)·</w:t>
            </w:r>
          </w:p>
        </w:tc>
        <w:tc>
          <w:tcPr>
            <w:tcW w:w="4876" w:type="dxa"/>
            <w:tcBorders>
              <w:top w:val="nil"/>
              <w:left w:val="nil"/>
              <w:bottom w:val="nil"/>
              <w:right w:val="nil"/>
            </w:tcBorders>
          </w:tcPr>
          <w:p w14:paraId="516DD0B6" w14:textId="77777777" w:rsidR="00804AD6" w:rsidRPr="00A035CD" w:rsidRDefault="00804AD6" w:rsidP="000E2838">
            <w:pPr>
              <w:pStyle w:val="Normal6a"/>
            </w:pPr>
          </w:p>
        </w:tc>
      </w:tr>
      <w:tr w:rsidR="00B53A66" w:rsidRPr="00A035CD" w14:paraId="6C5C7DDA" w14:textId="77777777" w:rsidTr="000E2838">
        <w:trPr>
          <w:jc w:val="center"/>
        </w:trPr>
        <w:tc>
          <w:tcPr>
            <w:tcW w:w="4876" w:type="dxa"/>
            <w:tcBorders>
              <w:top w:val="nil"/>
              <w:left w:val="nil"/>
              <w:bottom w:val="nil"/>
              <w:right w:val="nil"/>
            </w:tcBorders>
          </w:tcPr>
          <w:p w14:paraId="2265D64D" w14:textId="77777777" w:rsidR="00804AD6" w:rsidRPr="00A035CD" w:rsidRDefault="00644D1C" w:rsidP="000E2838">
            <w:pPr>
              <w:pStyle w:val="Normal6a"/>
            </w:pPr>
            <w:r w:rsidRPr="00A035CD">
              <w:rPr>
                <w:b/>
                <w:i/>
              </w:rPr>
              <w:t>γ) στη στήριξη της επίτευξης στην Ένωση των στόχων της σύμβασης του Συμβουλίου της Ευρώπης για την πρόληψη και την καταπολέμηση της βίας κατά των γυναικών και της ενδοοικογενειακής βίας.</w:t>
            </w:r>
          </w:p>
        </w:tc>
        <w:tc>
          <w:tcPr>
            <w:tcW w:w="4876" w:type="dxa"/>
            <w:tcBorders>
              <w:top w:val="nil"/>
              <w:left w:val="nil"/>
              <w:bottom w:val="nil"/>
              <w:right w:val="nil"/>
            </w:tcBorders>
          </w:tcPr>
          <w:p w14:paraId="37DB1FB7" w14:textId="77777777" w:rsidR="00804AD6" w:rsidRPr="00A035CD" w:rsidRDefault="00804AD6" w:rsidP="000E2838">
            <w:pPr>
              <w:pStyle w:val="Normal6a"/>
            </w:pPr>
          </w:p>
        </w:tc>
      </w:tr>
    </w:tbl>
    <w:p w14:paraId="33551440" w14:textId="77777777" w:rsidR="00804AD6" w:rsidRPr="00A035CD" w:rsidRDefault="00644D1C" w:rsidP="00804AD6">
      <w:r w:rsidRPr="00A035CD">
        <w:rPr>
          <w:rStyle w:val="HideTWBExt"/>
        </w:rPr>
        <w:t>&lt;/Amend&gt;</w:t>
      </w:r>
    </w:p>
    <w:p w14:paraId="61F69F0F" w14:textId="77777777" w:rsidR="00804AD6" w:rsidRPr="00A035CD" w:rsidRDefault="00644D1C" w:rsidP="00804AD6">
      <w:pPr>
        <w:pStyle w:val="AmNumberTabs"/>
      </w:pPr>
      <w:bookmarkStart w:id="43" w:name="AM13Compr3"/>
      <w:r w:rsidRPr="00A035CD">
        <w:rPr>
          <w:rStyle w:val="HideTWBExt"/>
        </w:rPr>
        <w:t>&lt;Amend&gt;</w:t>
      </w:r>
      <w:r w:rsidRPr="00A035CD">
        <w:t>Τροπολογία</w:t>
      </w:r>
      <w:r w:rsidRPr="00A035CD">
        <w:tab/>
      </w:r>
      <w:r w:rsidRPr="00A035CD">
        <w:tab/>
      </w:r>
      <w:r w:rsidRPr="00A035CD">
        <w:rPr>
          <w:rStyle w:val="HideTWBExt"/>
        </w:rPr>
        <w:t>&lt;NumAm&gt;</w:t>
      </w:r>
      <w:r w:rsidRPr="00A035CD">
        <w:t>57</w:t>
      </w:r>
      <w:r w:rsidRPr="00A035CD">
        <w:rPr>
          <w:rStyle w:val="HideTWBExt"/>
        </w:rPr>
        <w:t>&lt;/NumAm&gt;</w:t>
      </w:r>
    </w:p>
    <w:p w14:paraId="4D40EB0C"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4E861B14" w14:textId="77777777" w:rsidR="00804AD6" w:rsidRPr="00A035CD" w:rsidRDefault="00644D1C" w:rsidP="00072BAB">
      <w:pPr>
        <w:pStyle w:val="NormalBold"/>
      </w:pPr>
      <w:r w:rsidRPr="00A035CD">
        <w:rPr>
          <w:rStyle w:val="HideTWBExt"/>
        </w:rPr>
        <w:t>&lt;Article&gt;</w:t>
      </w:r>
      <w:r w:rsidRPr="00A035CD">
        <w:t>Άρθρο 9 – παράγραφος 1 – στοιχείο 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174310FE" w14:textId="77777777" w:rsidTr="000E2838">
        <w:trPr>
          <w:trHeight w:hRule="exact" w:val="240"/>
          <w:jc w:val="center"/>
        </w:trPr>
        <w:tc>
          <w:tcPr>
            <w:tcW w:w="9752" w:type="dxa"/>
            <w:gridSpan w:val="2"/>
            <w:tcBorders>
              <w:top w:val="nil"/>
              <w:left w:val="nil"/>
              <w:bottom w:val="nil"/>
              <w:right w:val="nil"/>
            </w:tcBorders>
          </w:tcPr>
          <w:p w14:paraId="09C9A171" w14:textId="77777777" w:rsidR="00804AD6" w:rsidRPr="00A035CD" w:rsidRDefault="00804AD6" w:rsidP="000E2838"/>
        </w:tc>
      </w:tr>
      <w:tr w:rsidR="00B53A66" w:rsidRPr="00A035CD" w14:paraId="0B8E89E8" w14:textId="77777777" w:rsidTr="000E2838">
        <w:trPr>
          <w:trHeight w:val="240"/>
          <w:jc w:val="center"/>
        </w:trPr>
        <w:tc>
          <w:tcPr>
            <w:tcW w:w="4876" w:type="dxa"/>
            <w:tcBorders>
              <w:top w:val="nil"/>
              <w:left w:val="nil"/>
              <w:bottom w:val="nil"/>
              <w:right w:val="nil"/>
            </w:tcBorders>
          </w:tcPr>
          <w:p w14:paraId="02EFA8CF"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3F2BBA15" w14:textId="77777777" w:rsidR="00804AD6" w:rsidRPr="00A035CD" w:rsidRDefault="00644D1C" w:rsidP="000E2838">
            <w:pPr>
              <w:pStyle w:val="AmColumnHeading"/>
            </w:pPr>
            <w:r w:rsidRPr="00A035CD">
              <w:t>Τροπολογία</w:t>
            </w:r>
          </w:p>
        </w:tc>
      </w:tr>
      <w:tr w:rsidR="00B53A66" w:rsidRPr="00A035CD" w14:paraId="68D92AF9" w14:textId="77777777" w:rsidTr="000E2838">
        <w:trPr>
          <w:jc w:val="center"/>
        </w:trPr>
        <w:tc>
          <w:tcPr>
            <w:tcW w:w="4876" w:type="dxa"/>
            <w:tcBorders>
              <w:top w:val="nil"/>
              <w:left w:val="nil"/>
              <w:bottom w:val="nil"/>
              <w:right w:val="nil"/>
            </w:tcBorders>
          </w:tcPr>
          <w:p w14:paraId="764D3E54" w14:textId="77777777" w:rsidR="00804AD6" w:rsidRPr="00A035CD" w:rsidRDefault="00644D1C" w:rsidP="000E2838">
            <w:pPr>
              <w:pStyle w:val="Normal6a"/>
            </w:pPr>
            <w:r w:rsidRPr="00A035CD">
              <w:t>α)</w:t>
            </w:r>
            <w:r w:rsidRPr="00A035CD">
              <w:tab/>
            </w:r>
            <w:r w:rsidRPr="00A035CD">
              <w:t xml:space="preserve">στην προστασία και την προαγωγή των δικαιωμάτων που απορρέουν από την ιθαγένεια της Ένωσης, καθώς και της δραστηριοποίησης και της συμμετοχής των πολιτών στα κοινά και στον δημοκρατικό βίο της Ένωσης, και στη στήριξη ανοικτών, ανθεκτικών, βασιζόμενων στα δικαιώματα και ισότιμων </w:t>
            </w:r>
            <w:r w:rsidRPr="00A035CD">
              <w:rPr>
                <w:b/>
                <w:i/>
              </w:rPr>
              <w:t>κοινωνιών που</w:t>
            </w:r>
            <w:r w:rsidRPr="00A035CD">
              <w:t xml:space="preserve"> βασίζονται στο κράτος δικαίου·</w:t>
            </w:r>
          </w:p>
        </w:tc>
        <w:tc>
          <w:tcPr>
            <w:tcW w:w="4876" w:type="dxa"/>
            <w:tcBorders>
              <w:top w:val="nil"/>
              <w:left w:val="nil"/>
              <w:bottom w:val="nil"/>
              <w:right w:val="nil"/>
            </w:tcBorders>
          </w:tcPr>
          <w:p w14:paraId="0C5D0D70" w14:textId="77777777" w:rsidR="00804AD6" w:rsidRPr="00A035CD" w:rsidRDefault="00644D1C" w:rsidP="000E2838">
            <w:pPr>
              <w:pStyle w:val="Normal6a"/>
            </w:pPr>
            <w:r w:rsidRPr="00A035CD">
              <w:t>α)</w:t>
            </w:r>
            <w:r w:rsidRPr="00A035CD">
              <w:tab/>
              <w:t xml:space="preserve">στην προστασία και την προαγωγή των δικαιωμάτων που απορρέουν από την ιθαγένεια της Ένωσης, καθώς και της δραστηριοποίησης και της συμμετοχής των πολιτών στα κοινά και στον δημοκρατικό βίο της Ένωσης, </w:t>
            </w:r>
            <w:r w:rsidRPr="00A035CD">
              <w:rPr>
                <w:b/>
                <w:i/>
              </w:rPr>
              <w:t>μεταξύ άλλων με την προώθηση της ίσης συμμετοχής και της ισόρροπης εκπροσώπησης των γυναικών στον πολιτικό και δημόσιο βίο,</w:t>
            </w:r>
            <w:r w:rsidRPr="00A035CD">
              <w:t xml:space="preserve"> και στη στήριξη ανοικτών, ανθεκτικών, βασιζόμενων στα δικαιώματα και ισότιμων </w:t>
            </w:r>
            <w:r w:rsidRPr="00A035CD">
              <w:rPr>
                <w:b/>
                <w:i/>
              </w:rPr>
              <w:t>ως προς το φύλο και χωρίς διακρίσεις κοινωνιών</w:t>
            </w:r>
            <w:r w:rsidRPr="00A035CD">
              <w:t xml:space="preserve"> βασίζονται στο κράτος δικαίου·</w:t>
            </w:r>
          </w:p>
        </w:tc>
      </w:tr>
    </w:tbl>
    <w:p w14:paraId="6E526F84" w14:textId="77777777" w:rsidR="00804AD6" w:rsidRPr="00A035CD" w:rsidRDefault="00644D1C" w:rsidP="00804AD6">
      <w:r w:rsidRPr="00A035CD">
        <w:rPr>
          <w:rStyle w:val="HideTWBExt"/>
        </w:rPr>
        <w:t>&lt;/Amend&gt;</w:t>
      </w:r>
      <w:bookmarkEnd w:id="43"/>
    </w:p>
    <w:p w14:paraId="6B8D0BB8" w14:textId="77777777" w:rsidR="00804AD6" w:rsidRPr="00A035CD" w:rsidRDefault="00644D1C" w:rsidP="00804AD6">
      <w:pPr>
        <w:pStyle w:val="AmNumberTabs"/>
      </w:pPr>
      <w:bookmarkStart w:id="44" w:name="AM13Compr5"/>
      <w:r w:rsidRPr="00A035CD">
        <w:rPr>
          <w:rStyle w:val="HideTWBExt"/>
        </w:rPr>
        <w:t>&lt;Amend&gt;</w:t>
      </w:r>
      <w:r w:rsidRPr="00A035CD">
        <w:t>Τροπολογία</w:t>
      </w:r>
      <w:r w:rsidRPr="00A035CD">
        <w:tab/>
      </w:r>
      <w:r w:rsidRPr="00A035CD">
        <w:tab/>
      </w:r>
      <w:r w:rsidRPr="00A035CD">
        <w:rPr>
          <w:rStyle w:val="HideTWBExt"/>
        </w:rPr>
        <w:t>&lt;NumAm&gt;</w:t>
      </w:r>
      <w:r w:rsidRPr="00A035CD">
        <w:t>58</w:t>
      </w:r>
      <w:r w:rsidRPr="00A035CD">
        <w:rPr>
          <w:rStyle w:val="HideTWBExt"/>
        </w:rPr>
        <w:t>&lt;/NumAm&gt;</w:t>
      </w:r>
    </w:p>
    <w:p w14:paraId="1D0779EC"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42DD11C0" w14:textId="77777777" w:rsidR="00804AD6" w:rsidRPr="00A035CD" w:rsidRDefault="00644D1C" w:rsidP="00072BAB">
      <w:pPr>
        <w:pStyle w:val="NormalBold"/>
      </w:pPr>
      <w:r w:rsidRPr="00A035CD">
        <w:rPr>
          <w:rStyle w:val="HideTWBExt"/>
        </w:rPr>
        <w:t>&lt;Article&gt;</w:t>
      </w:r>
      <w:r w:rsidRPr="00A035CD">
        <w:t>Άρθρο 9 – παράγραφος 1 – στοιχείο γ</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0999FE70" w14:textId="77777777" w:rsidTr="000E2838">
        <w:trPr>
          <w:trHeight w:hRule="exact" w:val="240"/>
          <w:jc w:val="center"/>
        </w:trPr>
        <w:tc>
          <w:tcPr>
            <w:tcW w:w="9752" w:type="dxa"/>
            <w:gridSpan w:val="2"/>
            <w:tcBorders>
              <w:top w:val="nil"/>
              <w:left w:val="nil"/>
              <w:bottom w:val="nil"/>
              <w:right w:val="nil"/>
            </w:tcBorders>
          </w:tcPr>
          <w:p w14:paraId="35FEC360" w14:textId="77777777" w:rsidR="00804AD6" w:rsidRPr="00A035CD" w:rsidRDefault="00804AD6" w:rsidP="000E2838"/>
        </w:tc>
      </w:tr>
      <w:tr w:rsidR="00B53A66" w:rsidRPr="00A035CD" w14:paraId="10C29CAB" w14:textId="77777777" w:rsidTr="000E2838">
        <w:trPr>
          <w:trHeight w:val="240"/>
          <w:jc w:val="center"/>
        </w:trPr>
        <w:tc>
          <w:tcPr>
            <w:tcW w:w="4876" w:type="dxa"/>
            <w:tcBorders>
              <w:top w:val="nil"/>
              <w:left w:val="nil"/>
              <w:bottom w:val="nil"/>
              <w:right w:val="nil"/>
            </w:tcBorders>
          </w:tcPr>
          <w:p w14:paraId="73C2C9E1"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12C7A99D" w14:textId="77777777" w:rsidR="00804AD6" w:rsidRPr="00A035CD" w:rsidRDefault="00644D1C" w:rsidP="000E2838">
            <w:pPr>
              <w:pStyle w:val="AmColumnHeading"/>
            </w:pPr>
            <w:r w:rsidRPr="00A035CD">
              <w:t>Τροπολογία</w:t>
            </w:r>
          </w:p>
        </w:tc>
      </w:tr>
      <w:tr w:rsidR="00B53A66" w:rsidRPr="00A035CD" w14:paraId="563DC974" w14:textId="77777777" w:rsidTr="000E2838">
        <w:trPr>
          <w:jc w:val="center"/>
        </w:trPr>
        <w:tc>
          <w:tcPr>
            <w:tcW w:w="4876" w:type="dxa"/>
            <w:tcBorders>
              <w:top w:val="nil"/>
              <w:left w:val="nil"/>
              <w:bottom w:val="nil"/>
              <w:right w:val="nil"/>
            </w:tcBorders>
          </w:tcPr>
          <w:p w14:paraId="1500FB2E" w14:textId="77777777" w:rsidR="00804AD6" w:rsidRPr="00A035CD" w:rsidRDefault="00644D1C" w:rsidP="000E2838">
            <w:pPr>
              <w:pStyle w:val="Normal6a"/>
            </w:pPr>
            <w:r w:rsidRPr="00A035CD">
              <w:t>γ)</w:t>
            </w:r>
            <w:r w:rsidRPr="00A035CD">
              <w:tab/>
              <w:t xml:space="preserve">στην προώθηση της </w:t>
            </w:r>
            <w:r w:rsidRPr="00A035CD">
              <w:t>ευαισθητοποίησης των πολιτών για τα κοινά και της καλύτερης κατανόησης της Ένωσης, της κοινής ιστορίας της, της μνήμης και της πολυμορφίας της για την ενίσχυση της αμοιβαίας κατανόησης και ανεκτικότητας.</w:t>
            </w:r>
          </w:p>
        </w:tc>
        <w:tc>
          <w:tcPr>
            <w:tcW w:w="4876" w:type="dxa"/>
            <w:tcBorders>
              <w:top w:val="nil"/>
              <w:left w:val="nil"/>
              <w:bottom w:val="nil"/>
              <w:right w:val="nil"/>
            </w:tcBorders>
          </w:tcPr>
          <w:p w14:paraId="61B0C9E2" w14:textId="77777777" w:rsidR="00804AD6" w:rsidRPr="00A035CD" w:rsidRDefault="00644D1C" w:rsidP="000E2838">
            <w:pPr>
              <w:pStyle w:val="Normal6a"/>
            </w:pPr>
            <w:r w:rsidRPr="00A035CD">
              <w:t>γ)</w:t>
            </w:r>
            <w:r w:rsidRPr="00A035CD">
              <w:tab/>
              <w:t>στην προώθηση της ευαισθητοποίησης των πολιτών για τα κοινά και της καλύτερης κατανόησης της Ένωσης, της κοινής ιστορίας της, της μνήμης και της πολυμορφίας της</w:t>
            </w:r>
            <w:r w:rsidRPr="00A035CD">
              <w:rPr>
                <w:b/>
                <w:i/>
              </w:rPr>
              <w:t>, μεταξύ άλλων μέσω της συμβολής των κινημάτων για τα δικαιώματα των γυναικών και των κινημάτων ΛΟΑΤΚΙ στις αξίες της Ένωσης, όπως η δημοκρατία, τα θεμελιώδη δικαιώματα και η ισότητα,</w:t>
            </w:r>
            <w:r w:rsidRPr="00A035CD">
              <w:t xml:space="preserve"> για την ενίσχυση της αμοιβαίας κατανόησης και ανεκτικότητας.</w:t>
            </w:r>
          </w:p>
        </w:tc>
      </w:tr>
    </w:tbl>
    <w:p w14:paraId="1B6645A1" w14:textId="77777777" w:rsidR="00804AD6" w:rsidRPr="00A035CD" w:rsidRDefault="00644D1C" w:rsidP="00804AD6">
      <w:r w:rsidRPr="00A035CD">
        <w:rPr>
          <w:rStyle w:val="HideTWBExt"/>
        </w:rPr>
        <w:t>&lt;/Amend&gt;</w:t>
      </w:r>
      <w:bookmarkEnd w:id="44"/>
    </w:p>
    <w:p w14:paraId="3D89E6D6" w14:textId="77777777" w:rsidR="00804AD6" w:rsidRPr="00A035CD" w:rsidRDefault="00644D1C" w:rsidP="00804AD6">
      <w:pPr>
        <w:pStyle w:val="AmNumberTabs"/>
      </w:pPr>
      <w:r w:rsidRPr="00A035CD">
        <w:rPr>
          <w:rStyle w:val="HideTWBExt"/>
        </w:rPr>
        <w:t>&lt;Amend&gt;</w:t>
      </w:r>
      <w:r w:rsidRPr="00A035CD">
        <w:t>Τροπολογία</w:t>
      </w:r>
      <w:r w:rsidRPr="00A035CD">
        <w:tab/>
      </w:r>
      <w:r w:rsidRPr="00A035CD">
        <w:tab/>
      </w:r>
      <w:r w:rsidRPr="00A035CD">
        <w:rPr>
          <w:rStyle w:val="HideTWBExt"/>
        </w:rPr>
        <w:t>&lt;NumAm&gt;</w:t>
      </w:r>
      <w:r w:rsidRPr="00A035CD">
        <w:t>59</w:t>
      </w:r>
      <w:r w:rsidRPr="00A035CD">
        <w:rPr>
          <w:rStyle w:val="HideTWBExt"/>
        </w:rPr>
        <w:t>&lt;/NumAm&gt;</w:t>
      </w:r>
    </w:p>
    <w:p w14:paraId="6E69862B"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614D0513" w14:textId="77777777" w:rsidR="00804AD6" w:rsidRPr="00A035CD" w:rsidRDefault="00644D1C" w:rsidP="00804AD6">
      <w:pPr>
        <w:pStyle w:val="NormalBold"/>
      </w:pPr>
      <w:r w:rsidRPr="00A035CD">
        <w:rPr>
          <w:rStyle w:val="HideTWBExt"/>
        </w:rPr>
        <w:t>&lt;Article&gt;</w:t>
      </w:r>
      <w:r w:rsidRPr="00A035CD">
        <w:t>Κεφάλαιο IV α (νέο)</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41226551" w14:textId="77777777" w:rsidTr="000E2838">
        <w:trPr>
          <w:trHeight w:hRule="exact" w:val="240"/>
          <w:jc w:val="center"/>
        </w:trPr>
        <w:tc>
          <w:tcPr>
            <w:tcW w:w="9752" w:type="dxa"/>
            <w:gridSpan w:val="2"/>
            <w:tcBorders>
              <w:top w:val="nil"/>
              <w:left w:val="nil"/>
              <w:bottom w:val="nil"/>
              <w:right w:val="nil"/>
            </w:tcBorders>
          </w:tcPr>
          <w:p w14:paraId="62C881A4" w14:textId="77777777" w:rsidR="00804AD6" w:rsidRPr="00A035CD" w:rsidRDefault="00804AD6" w:rsidP="000E2838"/>
        </w:tc>
      </w:tr>
      <w:tr w:rsidR="00B53A66" w:rsidRPr="00A035CD" w14:paraId="6031C07B" w14:textId="77777777" w:rsidTr="000E2838">
        <w:trPr>
          <w:trHeight w:val="240"/>
          <w:jc w:val="center"/>
        </w:trPr>
        <w:tc>
          <w:tcPr>
            <w:tcW w:w="4876" w:type="dxa"/>
            <w:tcBorders>
              <w:top w:val="nil"/>
              <w:left w:val="nil"/>
              <w:bottom w:val="nil"/>
              <w:right w:val="nil"/>
            </w:tcBorders>
          </w:tcPr>
          <w:p w14:paraId="5F95AE1D" w14:textId="77777777" w:rsidR="00804AD6" w:rsidRPr="00A035CD" w:rsidRDefault="00644D1C" w:rsidP="000E2838">
            <w:pPr>
              <w:pStyle w:val="AmColumnHeading"/>
            </w:pPr>
            <w:r w:rsidRPr="00A035CD">
              <w:t xml:space="preserve">Κείμενο που </w:t>
            </w:r>
            <w:r w:rsidRPr="00A035CD">
              <w:t>προτείνει η Επιτροπή</w:t>
            </w:r>
          </w:p>
        </w:tc>
        <w:tc>
          <w:tcPr>
            <w:tcW w:w="4876" w:type="dxa"/>
            <w:tcBorders>
              <w:top w:val="nil"/>
              <w:left w:val="nil"/>
              <w:bottom w:val="nil"/>
              <w:right w:val="nil"/>
            </w:tcBorders>
          </w:tcPr>
          <w:p w14:paraId="0C4578A3" w14:textId="77777777" w:rsidR="00804AD6" w:rsidRPr="00A035CD" w:rsidRDefault="00644D1C" w:rsidP="000E2838">
            <w:pPr>
              <w:pStyle w:val="AmColumnHeading"/>
            </w:pPr>
            <w:r w:rsidRPr="00A035CD">
              <w:t>Τροπολογία</w:t>
            </w:r>
          </w:p>
        </w:tc>
      </w:tr>
      <w:tr w:rsidR="00B53A66" w:rsidRPr="00A035CD" w14:paraId="6C53B438" w14:textId="77777777" w:rsidTr="000E2838">
        <w:trPr>
          <w:jc w:val="center"/>
        </w:trPr>
        <w:tc>
          <w:tcPr>
            <w:tcW w:w="4876" w:type="dxa"/>
            <w:tcBorders>
              <w:top w:val="nil"/>
              <w:left w:val="nil"/>
              <w:bottom w:val="nil"/>
              <w:right w:val="nil"/>
            </w:tcBorders>
          </w:tcPr>
          <w:p w14:paraId="6FB22285" w14:textId="77777777" w:rsidR="00804AD6" w:rsidRPr="00A035CD" w:rsidRDefault="00804AD6" w:rsidP="000E2838">
            <w:pPr>
              <w:pStyle w:val="Normal6a"/>
            </w:pPr>
          </w:p>
        </w:tc>
        <w:tc>
          <w:tcPr>
            <w:tcW w:w="4876" w:type="dxa"/>
            <w:tcBorders>
              <w:top w:val="nil"/>
              <w:left w:val="nil"/>
              <w:bottom w:val="nil"/>
              <w:right w:val="nil"/>
            </w:tcBorders>
          </w:tcPr>
          <w:p w14:paraId="1FE3417A" w14:textId="77777777" w:rsidR="00804AD6" w:rsidRPr="00A035CD" w:rsidRDefault="00644D1C" w:rsidP="000E2838">
            <w:pPr>
              <w:pStyle w:val="Normal6a"/>
            </w:pPr>
            <w:r w:rsidRPr="00A035CD">
              <w:rPr>
                <w:b/>
                <w:i/>
              </w:rPr>
              <w:t>IVα</w:t>
            </w:r>
            <w:r w:rsidRPr="00A035CD">
              <w:tab/>
            </w:r>
            <w:r w:rsidRPr="00A035CD">
              <w:rPr>
                <w:b/>
                <w:i/>
              </w:rPr>
              <w:t>Σκέλος «Δάφνη»</w:t>
            </w:r>
          </w:p>
        </w:tc>
      </w:tr>
    </w:tbl>
    <w:p w14:paraId="6235AC72" w14:textId="77777777" w:rsidR="00804AD6" w:rsidRPr="00A035CD" w:rsidRDefault="00644D1C" w:rsidP="00804AD6">
      <w:r w:rsidRPr="00A035CD">
        <w:rPr>
          <w:rStyle w:val="HideTWBExt"/>
        </w:rPr>
        <w:t>&lt;/Amend&gt;</w:t>
      </w:r>
    </w:p>
    <w:p w14:paraId="40258507" w14:textId="77777777" w:rsidR="00804AD6" w:rsidRPr="00A035CD" w:rsidRDefault="00644D1C" w:rsidP="00804AD6">
      <w:pPr>
        <w:pStyle w:val="AmNumberTabs"/>
      </w:pPr>
      <w:bookmarkStart w:id="45" w:name="AM14Compr8"/>
      <w:r w:rsidRPr="00A035CD">
        <w:rPr>
          <w:rStyle w:val="HideTWBExt"/>
        </w:rPr>
        <w:t>&lt;Amend&gt;</w:t>
      </w:r>
      <w:r w:rsidRPr="00A035CD">
        <w:t>Τροπολογία</w:t>
      </w:r>
      <w:r w:rsidRPr="00A035CD">
        <w:tab/>
      </w:r>
      <w:r w:rsidRPr="00A035CD">
        <w:tab/>
      </w:r>
      <w:r w:rsidRPr="00A035CD">
        <w:rPr>
          <w:rStyle w:val="HideTWBExt"/>
        </w:rPr>
        <w:t>&lt;NumAm&gt;</w:t>
      </w:r>
      <w:r w:rsidRPr="00A035CD">
        <w:t>60</w:t>
      </w:r>
      <w:r w:rsidRPr="00A035CD">
        <w:rPr>
          <w:rStyle w:val="HideTWBExt"/>
        </w:rPr>
        <w:t>&lt;/NumAm&gt;</w:t>
      </w:r>
    </w:p>
    <w:p w14:paraId="7A6D41CB"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4C820A4C" w14:textId="77777777" w:rsidR="00804AD6" w:rsidRPr="00A035CD" w:rsidRDefault="00644D1C" w:rsidP="00072BAB">
      <w:pPr>
        <w:pStyle w:val="NormalBold"/>
      </w:pPr>
      <w:r w:rsidRPr="00A035CD">
        <w:rPr>
          <w:rStyle w:val="HideTWBExt"/>
        </w:rPr>
        <w:t>&lt;Article&gt;</w:t>
      </w:r>
      <w:r w:rsidRPr="00A035CD">
        <w:t>Άρθρο 9 α (νέο)</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15CC4C93" w14:textId="77777777" w:rsidTr="000E2838">
        <w:trPr>
          <w:trHeight w:hRule="exact" w:val="240"/>
          <w:jc w:val="center"/>
        </w:trPr>
        <w:tc>
          <w:tcPr>
            <w:tcW w:w="9752" w:type="dxa"/>
            <w:gridSpan w:val="2"/>
            <w:tcBorders>
              <w:top w:val="nil"/>
              <w:left w:val="nil"/>
              <w:bottom w:val="nil"/>
              <w:right w:val="nil"/>
            </w:tcBorders>
          </w:tcPr>
          <w:p w14:paraId="33D1E1B3" w14:textId="77777777" w:rsidR="00804AD6" w:rsidRPr="00A035CD" w:rsidRDefault="00804AD6" w:rsidP="000E2838"/>
        </w:tc>
      </w:tr>
      <w:tr w:rsidR="00B53A66" w:rsidRPr="00A035CD" w14:paraId="164C3DA8" w14:textId="77777777" w:rsidTr="000E2838">
        <w:trPr>
          <w:trHeight w:val="240"/>
          <w:jc w:val="center"/>
        </w:trPr>
        <w:tc>
          <w:tcPr>
            <w:tcW w:w="4876" w:type="dxa"/>
            <w:tcBorders>
              <w:top w:val="nil"/>
              <w:left w:val="nil"/>
              <w:bottom w:val="nil"/>
              <w:right w:val="nil"/>
            </w:tcBorders>
          </w:tcPr>
          <w:p w14:paraId="59A24DE3"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4292D6EE" w14:textId="77777777" w:rsidR="00804AD6" w:rsidRPr="00A035CD" w:rsidRDefault="00644D1C" w:rsidP="000E2838">
            <w:pPr>
              <w:pStyle w:val="AmColumnHeading"/>
            </w:pPr>
            <w:r w:rsidRPr="00A035CD">
              <w:t>Τροπολογία</w:t>
            </w:r>
          </w:p>
        </w:tc>
      </w:tr>
      <w:tr w:rsidR="00B53A66" w:rsidRPr="00A035CD" w14:paraId="4E724288" w14:textId="77777777" w:rsidTr="000E2838">
        <w:trPr>
          <w:jc w:val="center"/>
        </w:trPr>
        <w:tc>
          <w:tcPr>
            <w:tcW w:w="4876" w:type="dxa"/>
            <w:tcBorders>
              <w:top w:val="nil"/>
              <w:left w:val="nil"/>
              <w:bottom w:val="nil"/>
              <w:right w:val="nil"/>
            </w:tcBorders>
          </w:tcPr>
          <w:p w14:paraId="05E61DAB" w14:textId="77777777" w:rsidR="00804AD6" w:rsidRPr="00A035CD" w:rsidRDefault="00804AD6" w:rsidP="000E2838">
            <w:pPr>
              <w:pStyle w:val="Normal6a"/>
            </w:pPr>
          </w:p>
        </w:tc>
        <w:tc>
          <w:tcPr>
            <w:tcW w:w="4876" w:type="dxa"/>
            <w:tcBorders>
              <w:top w:val="nil"/>
              <w:left w:val="nil"/>
              <w:bottom w:val="nil"/>
              <w:right w:val="nil"/>
            </w:tcBorders>
          </w:tcPr>
          <w:p w14:paraId="680CCF1C" w14:textId="77777777" w:rsidR="00804AD6" w:rsidRPr="00A035CD" w:rsidRDefault="00644D1C" w:rsidP="000E2838">
            <w:pPr>
              <w:pStyle w:val="Normal6a"/>
              <w:jc w:val="center"/>
            </w:pPr>
            <w:r w:rsidRPr="00A035CD">
              <w:rPr>
                <w:b/>
                <w:i/>
              </w:rPr>
              <w:t>Άρθρο 9a</w:t>
            </w:r>
          </w:p>
        </w:tc>
      </w:tr>
      <w:tr w:rsidR="00B53A66" w:rsidRPr="00A035CD" w14:paraId="4E1E8830" w14:textId="77777777" w:rsidTr="000E2838">
        <w:trPr>
          <w:jc w:val="center"/>
        </w:trPr>
        <w:tc>
          <w:tcPr>
            <w:tcW w:w="4876" w:type="dxa"/>
            <w:tcBorders>
              <w:top w:val="nil"/>
              <w:left w:val="nil"/>
              <w:bottom w:val="nil"/>
              <w:right w:val="nil"/>
            </w:tcBorders>
          </w:tcPr>
          <w:p w14:paraId="106F41B0" w14:textId="77777777" w:rsidR="00804AD6" w:rsidRPr="00A035CD" w:rsidRDefault="00804AD6" w:rsidP="000E2838">
            <w:pPr>
              <w:pStyle w:val="Normal6a"/>
            </w:pPr>
          </w:p>
        </w:tc>
        <w:tc>
          <w:tcPr>
            <w:tcW w:w="4876" w:type="dxa"/>
            <w:tcBorders>
              <w:top w:val="nil"/>
              <w:left w:val="nil"/>
              <w:bottom w:val="nil"/>
              <w:right w:val="nil"/>
            </w:tcBorders>
          </w:tcPr>
          <w:p w14:paraId="1737AE18" w14:textId="77777777" w:rsidR="00804AD6" w:rsidRPr="00A035CD" w:rsidRDefault="00644D1C" w:rsidP="000E2838">
            <w:pPr>
              <w:pStyle w:val="Normal6a"/>
              <w:jc w:val="center"/>
            </w:pPr>
            <w:r w:rsidRPr="00A035CD">
              <w:rPr>
                <w:b/>
                <w:i/>
              </w:rPr>
              <w:t>Σκέλος «Δάφνη»</w:t>
            </w:r>
          </w:p>
        </w:tc>
      </w:tr>
      <w:tr w:rsidR="00B53A66" w:rsidRPr="00A035CD" w14:paraId="618BE6CC" w14:textId="77777777" w:rsidTr="000E2838">
        <w:trPr>
          <w:jc w:val="center"/>
        </w:trPr>
        <w:tc>
          <w:tcPr>
            <w:tcW w:w="4876" w:type="dxa"/>
            <w:tcBorders>
              <w:top w:val="nil"/>
              <w:left w:val="nil"/>
              <w:bottom w:val="nil"/>
              <w:right w:val="nil"/>
            </w:tcBorders>
          </w:tcPr>
          <w:p w14:paraId="045B7F7E" w14:textId="77777777" w:rsidR="00804AD6" w:rsidRPr="00A035CD" w:rsidRDefault="00804AD6" w:rsidP="000E2838">
            <w:pPr>
              <w:pStyle w:val="Normal6a"/>
            </w:pPr>
          </w:p>
        </w:tc>
        <w:tc>
          <w:tcPr>
            <w:tcW w:w="4876" w:type="dxa"/>
            <w:tcBorders>
              <w:top w:val="nil"/>
              <w:left w:val="nil"/>
              <w:bottom w:val="nil"/>
              <w:right w:val="nil"/>
            </w:tcBorders>
          </w:tcPr>
          <w:p w14:paraId="4536C762" w14:textId="77777777" w:rsidR="00804AD6" w:rsidRPr="00A035CD" w:rsidRDefault="00644D1C" w:rsidP="000E2838">
            <w:pPr>
              <w:pStyle w:val="Normal6a"/>
            </w:pPr>
            <w:r w:rsidRPr="00A035CD">
              <w:rPr>
                <w:b/>
                <w:i/>
              </w:rPr>
              <w:t>Στο πλαίσιο του σκέλους «Δάφνη», ο ειδικός στόχος «Μηδενική ανοχή στην έμφυλη βία» επικεντρώνεται:</w:t>
            </w:r>
          </w:p>
        </w:tc>
      </w:tr>
      <w:tr w:rsidR="00B53A66" w:rsidRPr="00A035CD" w14:paraId="090C6B7D" w14:textId="77777777" w:rsidTr="000E2838">
        <w:trPr>
          <w:jc w:val="center"/>
        </w:trPr>
        <w:tc>
          <w:tcPr>
            <w:tcW w:w="4876" w:type="dxa"/>
            <w:tcBorders>
              <w:top w:val="nil"/>
              <w:left w:val="nil"/>
              <w:bottom w:val="nil"/>
              <w:right w:val="nil"/>
            </w:tcBorders>
          </w:tcPr>
          <w:p w14:paraId="4F22050A" w14:textId="77777777" w:rsidR="00804AD6" w:rsidRPr="00A035CD" w:rsidRDefault="00804AD6" w:rsidP="000E2838">
            <w:pPr>
              <w:pStyle w:val="Normal6a"/>
            </w:pPr>
          </w:p>
        </w:tc>
        <w:tc>
          <w:tcPr>
            <w:tcW w:w="4876" w:type="dxa"/>
            <w:tcBorders>
              <w:top w:val="nil"/>
              <w:left w:val="nil"/>
              <w:bottom w:val="nil"/>
              <w:right w:val="nil"/>
            </w:tcBorders>
          </w:tcPr>
          <w:p w14:paraId="67281DCF" w14:textId="77777777" w:rsidR="00804AD6" w:rsidRPr="00A035CD" w:rsidRDefault="00644D1C" w:rsidP="000E2838">
            <w:pPr>
              <w:pStyle w:val="Normal6a"/>
            </w:pPr>
            <w:r w:rsidRPr="00A035CD">
              <w:rPr>
                <w:b/>
                <w:i/>
              </w:rPr>
              <w:t>α) στην πρόληψη, αντιμετώπιση και καταπολέμηση σε όλα τα επίπεδα όλων των μορφών έμφυλης βίας, συμπεριλαμβανομένων των διαδικτυακών μορφών παρενόχλησης, επίμονης παρακολούθησης μέσω διαδικτύου, σεξουαλικής εκμετάλλευσης και μη συναινετικής διάδοσης περιεχομένου προσωπικού χαρακτήρα, είτε αυθεντικού είτε ψηφιακά παραποιημένου, οικονομικών και αναδυόμενων μορφών ψηφιακής βίας, ενδοοικογενειακής βίας και όλων των μορφών βίας κατά γυναικών και κοριτσιών, παιδιών, νέων και ηλικιωμένων, ατόμων ΛΟΑΤΚΙ, ατόμων με α</w:t>
            </w:r>
            <w:r w:rsidRPr="00A035CD">
              <w:rPr>
                <w:b/>
                <w:i/>
              </w:rPr>
              <w:t>ναπηρία και άλλων ομάδων κινδύνου· </w:t>
            </w:r>
          </w:p>
        </w:tc>
      </w:tr>
      <w:tr w:rsidR="00B53A66" w:rsidRPr="00A035CD" w14:paraId="04A77D20" w14:textId="77777777" w:rsidTr="000E2838">
        <w:trPr>
          <w:jc w:val="center"/>
        </w:trPr>
        <w:tc>
          <w:tcPr>
            <w:tcW w:w="4876" w:type="dxa"/>
            <w:tcBorders>
              <w:top w:val="nil"/>
              <w:left w:val="nil"/>
              <w:bottom w:val="nil"/>
              <w:right w:val="nil"/>
            </w:tcBorders>
          </w:tcPr>
          <w:p w14:paraId="3C84535B" w14:textId="77777777" w:rsidR="00804AD6" w:rsidRPr="00A035CD" w:rsidRDefault="00804AD6" w:rsidP="000E2838">
            <w:pPr>
              <w:pStyle w:val="Normal6a"/>
            </w:pPr>
          </w:p>
        </w:tc>
        <w:tc>
          <w:tcPr>
            <w:tcW w:w="4876" w:type="dxa"/>
            <w:tcBorders>
              <w:top w:val="nil"/>
              <w:left w:val="nil"/>
              <w:bottom w:val="nil"/>
              <w:right w:val="nil"/>
            </w:tcBorders>
          </w:tcPr>
          <w:p w14:paraId="3B7EA5B2" w14:textId="77777777" w:rsidR="00804AD6" w:rsidRPr="00A035CD" w:rsidRDefault="00644D1C" w:rsidP="000E2838">
            <w:pPr>
              <w:pStyle w:val="Normal6a"/>
            </w:pPr>
            <w:r w:rsidRPr="00A035CD">
              <w:rPr>
                <w:b/>
                <w:i/>
              </w:rPr>
              <w:t>β) στην προστασία και στήριξη όλων των άμεσων και έμμεσων θυμάτων και επιζώντων βίας, όπως αναφέρεται στο στοιχείο α), συμπεριλαμβανομένων των υπερασπιστριών των ανθρωπίνων δικαιωμάτων και των γυναικών στον δημόσιο βίο που στοχοποιούνται λόγω του φύλου τους, και μέσω της στήριξης υπηρεσιών υποστήριξης και άλλων οργανώσεων βάσης με εξειδικευμένη εμπειρογνωσία, παρέχοντας άμεση βοήθεια σε επιζώντες βίας και έμφυλης βίας μέσω προσβάσιμων, ευαισθητοποιημένων ως προς τη διάσταση του φύλου υπηρεσιών που λαμβάνουν</w:t>
            </w:r>
            <w:r w:rsidRPr="00A035CD">
              <w:rPr>
                <w:b/>
                <w:i/>
              </w:rPr>
              <w:t xml:space="preserve"> υπόψη την τραυματική εμπειρία· </w:t>
            </w:r>
          </w:p>
        </w:tc>
      </w:tr>
      <w:tr w:rsidR="00B53A66" w:rsidRPr="00A035CD" w14:paraId="457DD854" w14:textId="77777777" w:rsidTr="000E2838">
        <w:trPr>
          <w:jc w:val="center"/>
        </w:trPr>
        <w:tc>
          <w:tcPr>
            <w:tcW w:w="4876" w:type="dxa"/>
            <w:tcBorders>
              <w:top w:val="nil"/>
              <w:left w:val="nil"/>
              <w:bottom w:val="nil"/>
              <w:right w:val="nil"/>
            </w:tcBorders>
          </w:tcPr>
          <w:p w14:paraId="2877F7D6" w14:textId="77777777" w:rsidR="00804AD6" w:rsidRPr="00A035CD" w:rsidRDefault="00804AD6" w:rsidP="000E2838">
            <w:pPr>
              <w:pStyle w:val="Normal6a"/>
            </w:pPr>
          </w:p>
        </w:tc>
        <w:tc>
          <w:tcPr>
            <w:tcW w:w="4876" w:type="dxa"/>
            <w:tcBorders>
              <w:top w:val="nil"/>
              <w:left w:val="nil"/>
              <w:bottom w:val="nil"/>
              <w:right w:val="nil"/>
            </w:tcBorders>
          </w:tcPr>
          <w:p w14:paraId="1D6BA3F6" w14:textId="77777777" w:rsidR="00804AD6" w:rsidRPr="00A035CD" w:rsidRDefault="00644D1C" w:rsidP="000E2838">
            <w:pPr>
              <w:pStyle w:val="Normal6a"/>
            </w:pPr>
            <w:r w:rsidRPr="00A035CD">
              <w:rPr>
                <w:b/>
                <w:i/>
              </w:rPr>
              <w:t>γ) στη στήριξη της επίτευξης στην Ένωση των στόχων της σύμβασης του Συμβουλίου της Ευρώπης για την πρόληψη και την καταπολέμηση της βίας κατά των γυναικών και της ενδοοικογενειακής βίας και της οδηγίας (ΕΕ) 2024/1385</w:t>
            </w:r>
            <w:r w:rsidRPr="00A035CD">
              <w:rPr>
                <w:b/>
                <w:i/>
                <w:vertAlign w:val="superscript"/>
              </w:rPr>
              <w:t>1α</w:t>
            </w:r>
            <w:r w:rsidRPr="00A035CD">
              <w:rPr>
                <w:b/>
                <w:i/>
              </w:rPr>
              <w:t>, μεταξύ άλλων μέσω μέτρων πρόληψης, προστασίας, δίωξης, καθώς και μέσω συντονισμένων πολιτικών· </w:t>
            </w:r>
          </w:p>
        </w:tc>
      </w:tr>
      <w:tr w:rsidR="00B53A66" w:rsidRPr="00A035CD" w14:paraId="225FCF6E" w14:textId="77777777" w:rsidTr="000E2838">
        <w:trPr>
          <w:jc w:val="center"/>
        </w:trPr>
        <w:tc>
          <w:tcPr>
            <w:tcW w:w="4876" w:type="dxa"/>
            <w:tcBorders>
              <w:top w:val="nil"/>
              <w:left w:val="nil"/>
              <w:bottom w:val="nil"/>
              <w:right w:val="nil"/>
            </w:tcBorders>
          </w:tcPr>
          <w:p w14:paraId="07E0DEB1" w14:textId="77777777" w:rsidR="00804AD6" w:rsidRPr="00A035CD" w:rsidRDefault="00804AD6" w:rsidP="000E2838">
            <w:pPr>
              <w:pStyle w:val="Normal6a"/>
            </w:pPr>
          </w:p>
        </w:tc>
        <w:tc>
          <w:tcPr>
            <w:tcW w:w="4876" w:type="dxa"/>
            <w:tcBorders>
              <w:top w:val="nil"/>
              <w:left w:val="nil"/>
              <w:bottom w:val="nil"/>
              <w:right w:val="nil"/>
            </w:tcBorders>
          </w:tcPr>
          <w:p w14:paraId="58CBED6A" w14:textId="77777777" w:rsidR="00804AD6" w:rsidRPr="00A035CD" w:rsidRDefault="00644D1C" w:rsidP="000E2838">
            <w:pPr>
              <w:pStyle w:val="Normal6a"/>
            </w:pPr>
            <w:r w:rsidRPr="00A035CD">
              <w:rPr>
                <w:b/>
                <w:i/>
              </w:rPr>
              <w:t xml:space="preserve">δ) στην </w:t>
            </w:r>
            <w:r w:rsidRPr="00A035CD">
              <w:rPr>
                <w:b/>
                <w:i/>
              </w:rPr>
              <w:t>προώθηση μέτρων ευαισθητοποίησης, εκπαίδευσης και πρόληψης για την καταπολέμηση όλων των μορφών έμφυλης βίας και των έμφυλων στερεοτύπων, μεταξύ άλλων όσον αφορά τον κεντρικό ρόλο της συναίνεσης στις σεξουαλικές σχέσεις και της έμφυλης βίας σε ψηφιακά περιβάλλοντα· </w:t>
            </w:r>
          </w:p>
        </w:tc>
      </w:tr>
      <w:tr w:rsidR="00B53A66" w:rsidRPr="00A035CD" w14:paraId="60882E51" w14:textId="77777777" w:rsidTr="000E2838">
        <w:trPr>
          <w:jc w:val="center"/>
        </w:trPr>
        <w:tc>
          <w:tcPr>
            <w:tcW w:w="4876" w:type="dxa"/>
            <w:tcBorders>
              <w:top w:val="nil"/>
              <w:left w:val="nil"/>
              <w:bottom w:val="nil"/>
              <w:right w:val="nil"/>
            </w:tcBorders>
          </w:tcPr>
          <w:p w14:paraId="50A57338" w14:textId="77777777" w:rsidR="00804AD6" w:rsidRPr="00A035CD" w:rsidRDefault="00804AD6" w:rsidP="000E2838">
            <w:pPr>
              <w:pStyle w:val="Normal6a"/>
            </w:pPr>
          </w:p>
        </w:tc>
        <w:tc>
          <w:tcPr>
            <w:tcW w:w="4876" w:type="dxa"/>
            <w:tcBorders>
              <w:top w:val="nil"/>
              <w:left w:val="nil"/>
              <w:bottom w:val="nil"/>
              <w:right w:val="nil"/>
            </w:tcBorders>
          </w:tcPr>
          <w:p w14:paraId="76421763" w14:textId="77777777" w:rsidR="00804AD6" w:rsidRPr="00A035CD" w:rsidRDefault="00644D1C" w:rsidP="000E2838">
            <w:pPr>
              <w:pStyle w:val="Normal6a"/>
            </w:pPr>
            <w:r w:rsidRPr="00A035CD">
              <w:rPr>
                <w:b/>
                <w:i/>
              </w:rPr>
              <w:t>ε) στη στήριξη της συλλογής συγκρίσιμων δεδομένων, της έρευνας και της ανταλλαγής βέλτιστων πρακτικών σχετικά με την έμφυλη βία, συμπεριλαμβανομένης της διαδικτυακής της διάστασης· </w:t>
            </w:r>
          </w:p>
        </w:tc>
      </w:tr>
      <w:tr w:rsidR="00B53A66" w:rsidRPr="00A035CD" w14:paraId="1AA34BA1" w14:textId="77777777" w:rsidTr="000E2838">
        <w:trPr>
          <w:jc w:val="center"/>
        </w:trPr>
        <w:tc>
          <w:tcPr>
            <w:tcW w:w="4876" w:type="dxa"/>
            <w:tcBorders>
              <w:top w:val="nil"/>
              <w:left w:val="nil"/>
              <w:bottom w:val="nil"/>
              <w:right w:val="nil"/>
            </w:tcBorders>
          </w:tcPr>
          <w:p w14:paraId="6365D548" w14:textId="77777777" w:rsidR="00804AD6" w:rsidRPr="00A035CD" w:rsidRDefault="00804AD6" w:rsidP="000E2838"/>
        </w:tc>
        <w:tc>
          <w:tcPr>
            <w:tcW w:w="4876" w:type="dxa"/>
            <w:tcBorders>
              <w:top w:val="nil"/>
              <w:left w:val="nil"/>
              <w:bottom w:val="nil"/>
              <w:right w:val="nil"/>
            </w:tcBorders>
          </w:tcPr>
          <w:p w14:paraId="54B40EA9" w14:textId="77777777" w:rsidR="00804AD6" w:rsidRPr="00A035CD" w:rsidRDefault="00644D1C" w:rsidP="000E2838">
            <w:pPr>
              <w:pStyle w:val="Normal6a"/>
            </w:pPr>
            <w:r w:rsidRPr="00A035CD">
              <w:rPr>
                <w:b/>
                <w:i/>
              </w:rPr>
              <w:t>_________________</w:t>
            </w:r>
          </w:p>
        </w:tc>
      </w:tr>
      <w:tr w:rsidR="00B53A66" w:rsidRPr="00644D1C" w14:paraId="13BB827C" w14:textId="77777777" w:rsidTr="000E2838">
        <w:trPr>
          <w:jc w:val="center"/>
        </w:trPr>
        <w:tc>
          <w:tcPr>
            <w:tcW w:w="4876" w:type="dxa"/>
            <w:tcBorders>
              <w:top w:val="nil"/>
              <w:left w:val="nil"/>
              <w:bottom w:val="nil"/>
              <w:right w:val="nil"/>
            </w:tcBorders>
          </w:tcPr>
          <w:p w14:paraId="059917FD" w14:textId="77777777" w:rsidR="00804AD6" w:rsidRPr="00A035CD" w:rsidRDefault="00804AD6" w:rsidP="000E2838"/>
        </w:tc>
        <w:tc>
          <w:tcPr>
            <w:tcW w:w="4876" w:type="dxa"/>
            <w:tcBorders>
              <w:top w:val="nil"/>
              <w:left w:val="nil"/>
              <w:bottom w:val="nil"/>
              <w:right w:val="nil"/>
            </w:tcBorders>
          </w:tcPr>
          <w:p w14:paraId="5D39F6BC" w14:textId="77777777" w:rsidR="00804AD6" w:rsidRPr="00644D1C" w:rsidRDefault="00644D1C" w:rsidP="000E2838">
            <w:pPr>
              <w:pStyle w:val="Normal6a"/>
              <w:rPr>
                <w:lang w:val="es-ES"/>
              </w:rPr>
            </w:pPr>
            <w:r w:rsidRPr="00644D1C">
              <w:rPr>
                <w:b/>
                <w:i/>
                <w:vertAlign w:val="superscript"/>
                <w:lang w:val="es-ES"/>
              </w:rPr>
              <w:t>1a</w:t>
            </w:r>
            <w:r w:rsidRPr="00644D1C">
              <w:rPr>
                <w:b/>
                <w:i/>
                <w:lang w:val="es-ES"/>
              </w:rPr>
              <w:t xml:space="preserve"> EE L, 2024/1385, 24.5.2024, ELI: http://data.europa.eu/eli/dir/2024/1385/oj. </w:t>
            </w:r>
          </w:p>
        </w:tc>
      </w:tr>
    </w:tbl>
    <w:p w14:paraId="1B899003" w14:textId="77777777" w:rsidR="00804AD6" w:rsidRPr="00644D1C" w:rsidRDefault="00644D1C" w:rsidP="00804AD6">
      <w:pPr>
        <w:rPr>
          <w:lang w:val="es-ES"/>
        </w:rPr>
      </w:pPr>
      <w:r w:rsidRPr="00644D1C">
        <w:rPr>
          <w:rStyle w:val="HideTWBExt"/>
          <w:lang w:val="es-ES"/>
        </w:rPr>
        <w:t>&lt;/Amend&gt;</w:t>
      </w:r>
      <w:bookmarkEnd w:id="45"/>
    </w:p>
    <w:p w14:paraId="07668914" w14:textId="77777777" w:rsidR="00804AD6" w:rsidRPr="00A035CD" w:rsidRDefault="00644D1C" w:rsidP="00804AD6">
      <w:pPr>
        <w:pStyle w:val="AmNumberTabs"/>
      </w:pPr>
      <w:bookmarkStart w:id="46" w:name="AM15Compr3"/>
      <w:r w:rsidRPr="00A035CD">
        <w:rPr>
          <w:rStyle w:val="HideTWBExt"/>
        </w:rPr>
        <w:t>&lt;Amend&gt;</w:t>
      </w:r>
      <w:r w:rsidRPr="00A035CD">
        <w:t>Τροπολογία</w:t>
      </w:r>
      <w:r w:rsidRPr="00A035CD">
        <w:tab/>
      </w:r>
      <w:r w:rsidRPr="00A035CD">
        <w:tab/>
      </w:r>
      <w:r w:rsidRPr="00A035CD">
        <w:rPr>
          <w:rStyle w:val="HideTWBExt"/>
        </w:rPr>
        <w:t>&lt;NumAm&gt;</w:t>
      </w:r>
      <w:r w:rsidRPr="00A035CD">
        <w:t>61</w:t>
      </w:r>
      <w:r w:rsidRPr="00A035CD">
        <w:rPr>
          <w:rStyle w:val="HideTWBExt"/>
        </w:rPr>
        <w:t>&lt;/NumAm&gt;</w:t>
      </w:r>
    </w:p>
    <w:p w14:paraId="03A56A68"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7BEFDCB6" w14:textId="77777777" w:rsidR="00804AD6" w:rsidRPr="00A035CD" w:rsidRDefault="00644D1C" w:rsidP="00072BAB">
      <w:pPr>
        <w:pStyle w:val="NormalBold"/>
      </w:pPr>
      <w:r w:rsidRPr="00A035CD">
        <w:rPr>
          <w:rStyle w:val="HideTWBExt"/>
        </w:rPr>
        <w:t>&lt;Article&gt;</w:t>
      </w:r>
      <w:r w:rsidRPr="00A035CD">
        <w:t>Άρθρο 10 – παράγραφος 1 – στοιχείο 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7C7F3E4A" w14:textId="77777777" w:rsidTr="000E2838">
        <w:trPr>
          <w:trHeight w:hRule="exact" w:val="240"/>
          <w:jc w:val="center"/>
        </w:trPr>
        <w:tc>
          <w:tcPr>
            <w:tcW w:w="9752" w:type="dxa"/>
            <w:gridSpan w:val="2"/>
            <w:tcBorders>
              <w:top w:val="nil"/>
              <w:left w:val="nil"/>
              <w:bottom w:val="nil"/>
              <w:right w:val="nil"/>
            </w:tcBorders>
          </w:tcPr>
          <w:p w14:paraId="3BF33684" w14:textId="77777777" w:rsidR="00804AD6" w:rsidRPr="00A035CD" w:rsidRDefault="00804AD6" w:rsidP="000E2838"/>
        </w:tc>
      </w:tr>
      <w:tr w:rsidR="00B53A66" w:rsidRPr="00A035CD" w14:paraId="04E08E41" w14:textId="77777777" w:rsidTr="000E2838">
        <w:trPr>
          <w:trHeight w:val="240"/>
          <w:jc w:val="center"/>
        </w:trPr>
        <w:tc>
          <w:tcPr>
            <w:tcW w:w="4876" w:type="dxa"/>
            <w:tcBorders>
              <w:top w:val="nil"/>
              <w:left w:val="nil"/>
              <w:bottom w:val="nil"/>
              <w:right w:val="nil"/>
            </w:tcBorders>
          </w:tcPr>
          <w:p w14:paraId="3885A301"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79CB3C98" w14:textId="77777777" w:rsidR="00804AD6" w:rsidRPr="00A035CD" w:rsidRDefault="00644D1C" w:rsidP="000E2838">
            <w:pPr>
              <w:pStyle w:val="AmColumnHeading"/>
            </w:pPr>
            <w:r w:rsidRPr="00A035CD">
              <w:t>Τροπολογία</w:t>
            </w:r>
          </w:p>
        </w:tc>
      </w:tr>
      <w:tr w:rsidR="00B53A66" w:rsidRPr="00A035CD" w14:paraId="6CBBB27F" w14:textId="77777777" w:rsidTr="000E2838">
        <w:trPr>
          <w:jc w:val="center"/>
        </w:trPr>
        <w:tc>
          <w:tcPr>
            <w:tcW w:w="4876" w:type="dxa"/>
            <w:tcBorders>
              <w:top w:val="nil"/>
              <w:left w:val="nil"/>
              <w:bottom w:val="nil"/>
              <w:right w:val="nil"/>
            </w:tcBorders>
          </w:tcPr>
          <w:p w14:paraId="35BE10FB" w14:textId="77777777" w:rsidR="00804AD6" w:rsidRPr="00A035CD" w:rsidRDefault="00644D1C" w:rsidP="000E2838">
            <w:pPr>
              <w:pStyle w:val="Normal6a"/>
            </w:pPr>
            <w:r w:rsidRPr="00A035CD">
              <w:t>α)</w:t>
            </w:r>
            <w:r w:rsidRPr="00A035CD">
              <w:tab/>
              <w:t xml:space="preserve">διατομεακή </w:t>
            </w:r>
            <w:r w:rsidRPr="00A035CD">
              <w:t>συνεργασία και καινοτομία σε όλους τους τομείς του πολιτισμού, των μέσων ενημέρωσης και της συμμετοχής στα κοινά, και προστασία της ακεραιότητας του δημόσιου λόγου, έτσι ώστε να ενισχυθούν η δημοκρατική ανθεκτικότητα, η κοινωνική ετοιμότητα και η συμμετοχή στον τομέα του πολιτισμού και στα κοινά·</w:t>
            </w:r>
          </w:p>
        </w:tc>
        <w:tc>
          <w:tcPr>
            <w:tcW w:w="4876" w:type="dxa"/>
            <w:tcBorders>
              <w:top w:val="nil"/>
              <w:left w:val="nil"/>
              <w:bottom w:val="nil"/>
              <w:right w:val="nil"/>
            </w:tcBorders>
          </w:tcPr>
          <w:p w14:paraId="579E3DF5" w14:textId="77777777" w:rsidR="00804AD6" w:rsidRPr="00A035CD" w:rsidRDefault="00644D1C" w:rsidP="000E2838">
            <w:pPr>
              <w:pStyle w:val="Normal6a"/>
            </w:pPr>
            <w:r w:rsidRPr="00A035CD">
              <w:t>α)</w:t>
            </w:r>
            <w:r w:rsidRPr="00A035CD">
              <w:tab/>
            </w:r>
            <w:r w:rsidRPr="00A035CD">
              <w:t xml:space="preserve">διατομεακή συνεργασία και καινοτομία σε όλους τους τομείς του πολιτισμού, των μέσων ενημέρωσης και της συμμετοχής στα κοινά, και προστασία της ακεραιότητας του δημόσιου λόγου, </w:t>
            </w:r>
            <w:r w:rsidRPr="00A035CD">
              <w:rPr>
                <w:b/>
                <w:i/>
              </w:rPr>
              <w:t>συμπεριλαμβανομένης της προστασίας κατά της έμφυλης παραπληροφόρησης,</w:t>
            </w:r>
            <w:r w:rsidRPr="00A035CD">
              <w:t xml:space="preserve"> έτσι ώστε να ενισχυθούν η δημοκρατική ανθεκτικότητα, η κοινωνική ετοιμότητα και η συμμετοχή στον τομέα του πολιτισμού και στα κοινά·</w:t>
            </w:r>
          </w:p>
        </w:tc>
      </w:tr>
    </w:tbl>
    <w:p w14:paraId="77BBB1D0" w14:textId="77777777" w:rsidR="00804AD6" w:rsidRPr="00A035CD" w:rsidRDefault="00644D1C" w:rsidP="00804AD6">
      <w:r w:rsidRPr="00A035CD">
        <w:rPr>
          <w:rStyle w:val="HideTWBExt"/>
        </w:rPr>
        <w:t>&lt;/Amend&gt;</w:t>
      </w:r>
      <w:bookmarkEnd w:id="46"/>
    </w:p>
    <w:p w14:paraId="76A1662E" w14:textId="77777777" w:rsidR="00804AD6" w:rsidRPr="00A035CD" w:rsidRDefault="00644D1C" w:rsidP="00804AD6">
      <w:pPr>
        <w:pStyle w:val="AmNumberTabs"/>
      </w:pPr>
      <w:bookmarkStart w:id="47" w:name="AM15Compr4"/>
      <w:r w:rsidRPr="00A035CD">
        <w:rPr>
          <w:rStyle w:val="HideTWBExt"/>
        </w:rPr>
        <w:t>&lt;Amend&gt;</w:t>
      </w:r>
      <w:r w:rsidRPr="00A035CD">
        <w:t>Τροπολογία</w:t>
      </w:r>
      <w:r w:rsidRPr="00A035CD">
        <w:tab/>
      </w:r>
      <w:r w:rsidRPr="00A035CD">
        <w:tab/>
      </w:r>
      <w:r w:rsidRPr="00A035CD">
        <w:rPr>
          <w:rStyle w:val="HideTWBExt"/>
        </w:rPr>
        <w:t>&lt;NumAm&gt;</w:t>
      </w:r>
      <w:r w:rsidRPr="00A035CD">
        <w:t>62</w:t>
      </w:r>
      <w:r w:rsidRPr="00A035CD">
        <w:rPr>
          <w:rStyle w:val="HideTWBExt"/>
        </w:rPr>
        <w:t>&lt;/NumAm&gt;</w:t>
      </w:r>
    </w:p>
    <w:p w14:paraId="28D9E906"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4ACD5DD3" w14:textId="77777777" w:rsidR="00804AD6" w:rsidRPr="00A035CD" w:rsidRDefault="00644D1C" w:rsidP="00072BAB">
      <w:pPr>
        <w:pStyle w:val="NormalBold"/>
      </w:pPr>
      <w:r w:rsidRPr="00A035CD">
        <w:rPr>
          <w:rStyle w:val="HideTWBExt"/>
        </w:rPr>
        <w:t>&lt;Article&gt;</w:t>
      </w:r>
      <w:r w:rsidRPr="00A035CD">
        <w:t>Άρθρο 10 – παράγραφος 1 – στοιχείο β</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5200D94C" w14:textId="77777777" w:rsidTr="000E2838">
        <w:trPr>
          <w:trHeight w:hRule="exact" w:val="240"/>
          <w:jc w:val="center"/>
        </w:trPr>
        <w:tc>
          <w:tcPr>
            <w:tcW w:w="9752" w:type="dxa"/>
            <w:gridSpan w:val="2"/>
            <w:tcBorders>
              <w:top w:val="nil"/>
              <w:left w:val="nil"/>
              <w:bottom w:val="nil"/>
              <w:right w:val="nil"/>
            </w:tcBorders>
          </w:tcPr>
          <w:p w14:paraId="43954EE7" w14:textId="77777777" w:rsidR="00804AD6" w:rsidRPr="00A035CD" w:rsidRDefault="00804AD6" w:rsidP="000E2838"/>
        </w:tc>
      </w:tr>
      <w:tr w:rsidR="00B53A66" w:rsidRPr="00A035CD" w14:paraId="3BBF0F9E" w14:textId="77777777" w:rsidTr="000E2838">
        <w:trPr>
          <w:trHeight w:val="240"/>
          <w:jc w:val="center"/>
        </w:trPr>
        <w:tc>
          <w:tcPr>
            <w:tcW w:w="4876" w:type="dxa"/>
            <w:tcBorders>
              <w:top w:val="nil"/>
              <w:left w:val="nil"/>
              <w:bottom w:val="nil"/>
              <w:right w:val="nil"/>
            </w:tcBorders>
          </w:tcPr>
          <w:p w14:paraId="059D093C"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7478075A" w14:textId="77777777" w:rsidR="00804AD6" w:rsidRPr="00A035CD" w:rsidRDefault="00644D1C" w:rsidP="000E2838">
            <w:pPr>
              <w:pStyle w:val="AmColumnHeading"/>
            </w:pPr>
            <w:r w:rsidRPr="00A035CD">
              <w:t>Τροπολογία</w:t>
            </w:r>
          </w:p>
        </w:tc>
      </w:tr>
      <w:tr w:rsidR="00B53A66" w:rsidRPr="00A035CD" w14:paraId="39E72BC2" w14:textId="77777777" w:rsidTr="000E2838">
        <w:trPr>
          <w:jc w:val="center"/>
        </w:trPr>
        <w:tc>
          <w:tcPr>
            <w:tcW w:w="4876" w:type="dxa"/>
            <w:tcBorders>
              <w:top w:val="nil"/>
              <w:left w:val="nil"/>
              <w:bottom w:val="nil"/>
              <w:right w:val="nil"/>
            </w:tcBorders>
          </w:tcPr>
          <w:p w14:paraId="2BC6E70F" w14:textId="77777777" w:rsidR="00804AD6" w:rsidRPr="00A035CD" w:rsidRDefault="00644D1C" w:rsidP="000E2838">
            <w:pPr>
              <w:pStyle w:val="Normal6a"/>
            </w:pPr>
            <w:r w:rsidRPr="00A035CD">
              <w:t>β)</w:t>
            </w:r>
            <w:r w:rsidRPr="00A035CD">
              <w:tab/>
              <w:t>υπεύθυνη χρήση καινοτόμων εργαλείων και τεχνολογιών περιεχομένου, ιδίως της τεχνητής νοημοσύνης, και ανάπτυξη δεξιοτήτων και ικανοτήτων μέσω διατομεακών προσεγγίσεων·</w:t>
            </w:r>
          </w:p>
        </w:tc>
        <w:tc>
          <w:tcPr>
            <w:tcW w:w="4876" w:type="dxa"/>
            <w:tcBorders>
              <w:top w:val="nil"/>
              <w:left w:val="nil"/>
              <w:bottom w:val="nil"/>
              <w:right w:val="nil"/>
            </w:tcBorders>
          </w:tcPr>
          <w:p w14:paraId="089AE8F1" w14:textId="77777777" w:rsidR="00804AD6" w:rsidRPr="00A035CD" w:rsidRDefault="00644D1C" w:rsidP="000E2838">
            <w:pPr>
              <w:pStyle w:val="Normal6a"/>
            </w:pPr>
            <w:r w:rsidRPr="00A035CD">
              <w:t>β)</w:t>
            </w:r>
            <w:r w:rsidRPr="00A035CD">
              <w:tab/>
            </w:r>
            <w:r w:rsidRPr="00A035CD">
              <w:t>υπεύθυνη</w:t>
            </w:r>
            <w:r w:rsidRPr="00A035CD">
              <w:rPr>
                <w:b/>
                <w:i/>
              </w:rPr>
              <w:t>, δεοντολογική, διαφανής και χωρίς διακρίσεις</w:t>
            </w:r>
            <w:r w:rsidRPr="00A035CD">
              <w:t xml:space="preserve"> χρήση καινοτόμων εργαλείων και τεχνολογιών περιεχομένου, ιδίως της τεχνητής νοημοσύνης, </w:t>
            </w:r>
            <w:r w:rsidRPr="00A035CD">
              <w:rPr>
                <w:b/>
                <w:i/>
              </w:rPr>
              <w:t>διασφαλίζοντας ότι οι εν λόγω τεχνολογίες όχι μόνο δεν αναπαράγουν ή ενισχύουν έμφυλες προκαταλήψεις ή διακρίσεις, αλλά συμβάλλουν στην αντιμετώπισή τους, καθώς</w:t>
            </w:r>
            <w:r w:rsidRPr="00A035CD">
              <w:t xml:space="preserve"> και ανάπτυξη δεξιοτήτων και ικανοτήτων μέσω διατομεακών προσεγγίσεων·</w:t>
            </w:r>
          </w:p>
        </w:tc>
      </w:tr>
    </w:tbl>
    <w:p w14:paraId="748692E1" w14:textId="77777777" w:rsidR="00804AD6" w:rsidRPr="00A035CD" w:rsidRDefault="00644D1C" w:rsidP="00804AD6">
      <w:r w:rsidRPr="00A035CD">
        <w:rPr>
          <w:rStyle w:val="HideTWBExt"/>
        </w:rPr>
        <w:t>&lt;/Amend&gt;</w:t>
      </w:r>
      <w:bookmarkEnd w:id="47"/>
    </w:p>
    <w:p w14:paraId="69BDC709" w14:textId="77777777" w:rsidR="00804AD6" w:rsidRPr="00A035CD" w:rsidRDefault="00644D1C" w:rsidP="00804AD6">
      <w:pPr>
        <w:pStyle w:val="AmNumberTabs"/>
      </w:pPr>
      <w:bookmarkStart w:id="48" w:name="AM15Compr5"/>
      <w:r w:rsidRPr="00A035CD">
        <w:rPr>
          <w:rStyle w:val="HideTWBExt"/>
        </w:rPr>
        <w:t>&lt;Amend&gt;</w:t>
      </w:r>
      <w:r w:rsidRPr="00A035CD">
        <w:t>Τροπολογία</w:t>
      </w:r>
      <w:r w:rsidRPr="00A035CD">
        <w:tab/>
      </w:r>
      <w:r w:rsidRPr="00A035CD">
        <w:tab/>
      </w:r>
      <w:r w:rsidRPr="00A035CD">
        <w:rPr>
          <w:rStyle w:val="HideTWBExt"/>
        </w:rPr>
        <w:t>&lt;NumAm&gt;</w:t>
      </w:r>
      <w:r w:rsidRPr="00A035CD">
        <w:t>63</w:t>
      </w:r>
      <w:r w:rsidRPr="00A035CD">
        <w:rPr>
          <w:rStyle w:val="HideTWBExt"/>
        </w:rPr>
        <w:t>&lt;/NumAm&gt;</w:t>
      </w:r>
    </w:p>
    <w:p w14:paraId="30898381"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2686C089" w14:textId="77777777" w:rsidR="00804AD6" w:rsidRPr="00A035CD" w:rsidRDefault="00644D1C" w:rsidP="00072BAB">
      <w:pPr>
        <w:pStyle w:val="NormalBold"/>
      </w:pPr>
      <w:r w:rsidRPr="00A035CD">
        <w:rPr>
          <w:rStyle w:val="HideTWBExt"/>
        </w:rPr>
        <w:t>&lt;Article&gt;</w:t>
      </w:r>
      <w:r w:rsidRPr="00A035CD">
        <w:t>Άρθρο 10 – παράγραφος 1 – στοιχείο γ</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61ED20BF" w14:textId="77777777" w:rsidTr="000E2838">
        <w:trPr>
          <w:trHeight w:hRule="exact" w:val="240"/>
          <w:jc w:val="center"/>
        </w:trPr>
        <w:tc>
          <w:tcPr>
            <w:tcW w:w="9752" w:type="dxa"/>
            <w:gridSpan w:val="2"/>
            <w:tcBorders>
              <w:top w:val="nil"/>
              <w:left w:val="nil"/>
              <w:bottom w:val="nil"/>
              <w:right w:val="nil"/>
            </w:tcBorders>
          </w:tcPr>
          <w:p w14:paraId="1A9504FD" w14:textId="77777777" w:rsidR="00804AD6" w:rsidRPr="00A035CD" w:rsidRDefault="00804AD6" w:rsidP="000E2838"/>
        </w:tc>
      </w:tr>
      <w:tr w:rsidR="00B53A66" w:rsidRPr="00A035CD" w14:paraId="1219241B" w14:textId="77777777" w:rsidTr="000E2838">
        <w:trPr>
          <w:trHeight w:val="240"/>
          <w:jc w:val="center"/>
        </w:trPr>
        <w:tc>
          <w:tcPr>
            <w:tcW w:w="4876" w:type="dxa"/>
            <w:tcBorders>
              <w:top w:val="nil"/>
              <w:left w:val="nil"/>
              <w:bottom w:val="nil"/>
              <w:right w:val="nil"/>
            </w:tcBorders>
          </w:tcPr>
          <w:p w14:paraId="610E1A20"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750D1630" w14:textId="77777777" w:rsidR="00804AD6" w:rsidRPr="00A035CD" w:rsidRDefault="00644D1C" w:rsidP="000E2838">
            <w:pPr>
              <w:pStyle w:val="AmColumnHeading"/>
            </w:pPr>
            <w:r w:rsidRPr="00A035CD">
              <w:t>Τροπολογία</w:t>
            </w:r>
          </w:p>
        </w:tc>
      </w:tr>
      <w:tr w:rsidR="00B53A66" w:rsidRPr="00A035CD" w14:paraId="446D7478" w14:textId="77777777" w:rsidTr="000E2838">
        <w:trPr>
          <w:jc w:val="center"/>
        </w:trPr>
        <w:tc>
          <w:tcPr>
            <w:tcW w:w="4876" w:type="dxa"/>
            <w:tcBorders>
              <w:top w:val="nil"/>
              <w:left w:val="nil"/>
              <w:bottom w:val="nil"/>
              <w:right w:val="nil"/>
            </w:tcBorders>
          </w:tcPr>
          <w:p w14:paraId="698ACC3D" w14:textId="77777777" w:rsidR="00804AD6" w:rsidRPr="00A035CD" w:rsidRDefault="00644D1C" w:rsidP="000E2838">
            <w:pPr>
              <w:pStyle w:val="Normal6a"/>
            </w:pPr>
            <w:r w:rsidRPr="00A035CD">
              <w:t>γ)</w:t>
            </w:r>
            <w:r w:rsidRPr="00A035CD">
              <w:tab/>
              <w:t xml:space="preserve">δράσεις για την ανάπτυξη, την εφαρμογή και την παρακολούθηση της σχετικής νομοθεσίας και πολιτικής της Ένωσης στους τομείς του πολιτισμού, των μέσων ενημέρωσης και της συμμετοχής στα κοινά, </w:t>
            </w:r>
            <w:r w:rsidRPr="00A035CD">
              <w:t>μεταξύ άλλων, κατά περίπτωση, μέσω της συνεργασίας μεταξύ των εθνικών αρχών και των ενδιαφερόμενων μερών·</w:t>
            </w:r>
          </w:p>
        </w:tc>
        <w:tc>
          <w:tcPr>
            <w:tcW w:w="4876" w:type="dxa"/>
            <w:tcBorders>
              <w:top w:val="nil"/>
              <w:left w:val="nil"/>
              <w:bottom w:val="nil"/>
              <w:right w:val="nil"/>
            </w:tcBorders>
          </w:tcPr>
          <w:p w14:paraId="0CCA355A" w14:textId="77777777" w:rsidR="00804AD6" w:rsidRPr="00A035CD" w:rsidRDefault="00644D1C" w:rsidP="000E2838">
            <w:pPr>
              <w:pStyle w:val="Normal6a"/>
            </w:pPr>
            <w:r w:rsidRPr="00A035CD">
              <w:t>γ)</w:t>
            </w:r>
            <w:r w:rsidRPr="00A035CD">
              <w:tab/>
              <w:t>δράσεις για την ανάπτυξη, την εφαρμογή και την παρακολούθηση της σχετικής νομοθεσίας και πολιτικής της Ένωσης</w:t>
            </w:r>
            <w:r w:rsidRPr="00A035CD">
              <w:rPr>
                <w:b/>
                <w:i/>
              </w:rPr>
              <w:t>, συμπεριλαμβανομένων της παρακολούθησης του αντικτύπου τους στην ισότητα των φύλων και της ευθυγράμμισής τους με τις αξίες της Ένωσης, όπως κατοχυρώνονται στις Συνθήκες, στον Χάρτη και στις εφαρμοστέες διεθνείς συμβάσεις για τα ανθρώπινα δικαιώματα,</w:t>
            </w:r>
            <w:r w:rsidRPr="00A035CD">
              <w:t xml:space="preserve"> στους τομείς του πολιτισμού, των μέσων ενημέρωσης και της συμμετοχής στα κοινά, μεταξύ άλλων, κατά περίπτωση, μέσω της συνεργασίας μεταξύ των εθνικών α</w:t>
            </w:r>
            <w:r w:rsidRPr="00A035CD">
              <w:t>ρχών και των ενδιαφερόμενων μερών·</w:t>
            </w:r>
          </w:p>
        </w:tc>
      </w:tr>
    </w:tbl>
    <w:p w14:paraId="3619F0F8" w14:textId="77777777" w:rsidR="00804AD6" w:rsidRPr="00A035CD" w:rsidRDefault="00644D1C" w:rsidP="00804AD6">
      <w:r w:rsidRPr="00A035CD">
        <w:rPr>
          <w:rStyle w:val="HideTWBExt"/>
        </w:rPr>
        <w:t>&lt;/Amend&gt;</w:t>
      </w:r>
      <w:bookmarkEnd w:id="48"/>
    </w:p>
    <w:p w14:paraId="1C3E179D" w14:textId="77777777" w:rsidR="00804AD6" w:rsidRPr="00A035CD" w:rsidRDefault="00644D1C" w:rsidP="00804AD6">
      <w:pPr>
        <w:pStyle w:val="AmNumberTabs"/>
      </w:pPr>
      <w:bookmarkStart w:id="49" w:name="AM15Compr7"/>
      <w:r w:rsidRPr="00A035CD">
        <w:rPr>
          <w:rStyle w:val="HideTWBExt"/>
        </w:rPr>
        <w:t>&lt;Amend&gt;</w:t>
      </w:r>
      <w:r w:rsidRPr="00A035CD">
        <w:t>Τροπολογία</w:t>
      </w:r>
      <w:r w:rsidRPr="00A035CD">
        <w:tab/>
      </w:r>
      <w:r w:rsidRPr="00A035CD">
        <w:tab/>
      </w:r>
      <w:r w:rsidRPr="00A035CD">
        <w:rPr>
          <w:rStyle w:val="HideTWBExt"/>
        </w:rPr>
        <w:t>&lt;NumAm&gt;</w:t>
      </w:r>
      <w:r w:rsidRPr="00A035CD">
        <w:t>64</w:t>
      </w:r>
      <w:r w:rsidRPr="00A035CD">
        <w:rPr>
          <w:rStyle w:val="HideTWBExt"/>
        </w:rPr>
        <w:t>&lt;/NumAm&gt;</w:t>
      </w:r>
    </w:p>
    <w:p w14:paraId="151C9A62"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055B6BDC" w14:textId="77777777" w:rsidR="00804AD6" w:rsidRPr="00A035CD" w:rsidRDefault="00644D1C" w:rsidP="00072BAB">
      <w:pPr>
        <w:pStyle w:val="NormalBold"/>
      </w:pPr>
      <w:r w:rsidRPr="00A035CD">
        <w:rPr>
          <w:rStyle w:val="HideTWBExt"/>
        </w:rPr>
        <w:t>&lt;Article&gt;</w:t>
      </w:r>
      <w:r w:rsidRPr="00A035CD">
        <w:t xml:space="preserve">Άρθρο 10 – </w:t>
      </w:r>
      <w:r w:rsidRPr="00A035CD">
        <w:t>παράγραφος 1 – στοιχείο δ α (νέο)</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49E3DC57" w14:textId="77777777" w:rsidTr="000E2838">
        <w:trPr>
          <w:trHeight w:hRule="exact" w:val="240"/>
          <w:jc w:val="center"/>
        </w:trPr>
        <w:tc>
          <w:tcPr>
            <w:tcW w:w="9752" w:type="dxa"/>
            <w:gridSpan w:val="2"/>
            <w:tcBorders>
              <w:top w:val="nil"/>
              <w:left w:val="nil"/>
              <w:bottom w:val="nil"/>
              <w:right w:val="nil"/>
            </w:tcBorders>
          </w:tcPr>
          <w:p w14:paraId="1F458AA0" w14:textId="77777777" w:rsidR="00804AD6" w:rsidRPr="00A035CD" w:rsidRDefault="00804AD6" w:rsidP="000E2838"/>
        </w:tc>
      </w:tr>
      <w:tr w:rsidR="00B53A66" w:rsidRPr="00A035CD" w14:paraId="466BDC14" w14:textId="77777777" w:rsidTr="000E2838">
        <w:trPr>
          <w:trHeight w:val="240"/>
          <w:jc w:val="center"/>
        </w:trPr>
        <w:tc>
          <w:tcPr>
            <w:tcW w:w="4876" w:type="dxa"/>
            <w:tcBorders>
              <w:top w:val="nil"/>
              <w:left w:val="nil"/>
              <w:bottom w:val="nil"/>
              <w:right w:val="nil"/>
            </w:tcBorders>
          </w:tcPr>
          <w:p w14:paraId="4588C2A2"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2A9F9034" w14:textId="77777777" w:rsidR="00804AD6" w:rsidRPr="00A035CD" w:rsidRDefault="00644D1C" w:rsidP="000E2838">
            <w:pPr>
              <w:pStyle w:val="AmColumnHeading"/>
            </w:pPr>
            <w:r w:rsidRPr="00A035CD">
              <w:t>Τροπολογία</w:t>
            </w:r>
          </w:p>
        </w:tc>
      </w:tr>
      <w:tr w:rsidR="00B53A66" w:rsidRPr="00A035CD" w14:paraId="4A89088B" w14:textId="77777777" w:rsidTr="000E2838">
        <w:trPr>
          <w:jc w:val="center"/>
        </w:trPr>
        <w:tc>
          <w:tcPr>
            <w:tcW w:w="4876" w:type="dxa"/>
            <w:tcBorders>
              <w:top w:val="nil"/>
              <w:left w:val="nil"/>
              <w:bottom w:val="nil"/>
              <w:right w:val="nil"/>
            </w:tcBorders>
          </w:tcPr>
          <w:p w14:paraId="32E6C628" w14:textId="77777777" w:rsidR="00804AD6" w:rsidRPr="00A035CD" w:rsidRDefault="00804AD6" w:rsidP="000E2838">
            <w:pPr>
              <w:pStyle w:val="Normal6a"/>
            </w:pPr>
          </w:p>
        </w:tc>
        <w:tc>
          <w:tcPr>
            <w:tcW w:w="4876" w:type="dxa"/>
            <w:tcBorders>
              <w:top w:val="nil"/>
              <w:left w:val="nil"/>
              <w:bottom w:val="nil"/>
              <w:right w:val="nil"/>
            </w:tcBorders>
          </w:tcPr>
          <w:p w14:paraId="5A4CACAB" w14:textId="77777777" w:rsidR="00804AD6" w:rsidRPr="00A035CD" w:rsidRDefault="00644D1C" w:rsidP="000E2838">
            <w:pPr>
              <w:pStyle w:val="Normal6a"/>
            </w:pPr>
            <w:r w:rsidRPr="00A035CD">
              <w:rPr>
                <w:b/>
                <w:i/>
              </w:rPr>
              <w:t>δ α)</w:t>
            </w:r>
            <w:r w:rsidRPr="00A035CD">
              <w:tab/>
            </w:r>
            <w:r w:rsidRPr="00A035CD">
              <w:rPr>
                <w:b/>
                <w:i/>
              </w:rPr>
              <w:t xml:space="preserve">διατομεακές δράσεις και διατομεακά προγράμματα για την προώθηση και την προαγωγή της ισότητας των φύλων, των δικαιωμάτων των γυναικών και της </w:t>
            </w:r>
            <w:r w:rsidRPr="00A035CD">
              <w:rPr>
                <w:b/>
                <w:i/>
              </w:rPr>
              <w:t>ενσωμάτωσης της διάστασης του φύλου, συμπεριλαμβανομένων της ενεργού αντιμετώπισης των έμφυλων στερεοτύπων και αφηγημάτων που αντιτίθενται στην ισότητα των φύλων, της συστηματικής χρήσης εκτιμήσεων επιπτώσεων ανάλογα με το φύλο, της συλλογής δεδομένων ανά φύλο και της αντιμετώπισης των πολλαπλών και διατομεακών διακρίσεων·</w:t>
            </w:r>
          </w:p>
        </w:tc>
      </w:tr>
    </w:tbl>
    <w:p w14:paraId="06198FF8" w14:textId="77777777" w:rsidR="00804AD6" w:rsidRPr="00A035CD" w:rsidRDefault="00644D1C" w:rsidP="00804AD6">
      <w:r w:rsidRPr="00A035CD">
        <w:rPr>
          <w:rStyle w:val="HideTWBExt"/>
        </w:rPr>
        <w:t>&lt;/Amend&gt;</w:t>
      </w:r>
      <w:bookmarkEnd w:id="49"/>
    </w:p>
    <w:p w14:paraId="1DB4DDE9" w14:textId="77777777" w:rsidR="00804AD6" w:rsidRPr="00A035CD" w:rsidRDefault="00644D1C" w:rsidP="00804AD6">
      <w:pPr>
        <w:pStyle w:val="AmNumberTabs"/>
      </w:pPr>
      <w:bookmarkStart w:id="50" w:name="AM15Compr8"/>
      <w:r w:rsidRPr="00A035CD">
        <w:rPr>
          <w:rStyle w:val="HideTWBExt"/>
        </w:rPr>
        <w:t>&lt;Amend&gt;</w:t>
      </w:r>
      <w:r w:rsidRPr="00A035CD">
        <w:t>Τροπολογία</w:t>
      </w:r>
      <w:r w:rsidRPr="00A035CD">
        <w:tab/>
      </w:r>
      <w:r w:rsidRPr="00A035CD">
        <w:tab/>
      </w:r>
      <w:r w:rsidRPr="00A035CD">
        <w:rPr>
          <w:rStyle w:val="HideTWBExt"/>
        </w:rPr>
        <w:t>&lt;NumAm&gt;</w:t>
      </w:r>
      <w:r w:rsidRPr="00A035CD">
        <w:t>65</w:t>
      </w:r>
      <w:r w:rsidRPr="00A035CD">
        <w:rPr>
          <w:rStyle w:val="HideTWBExt"/>
        </w:rPr>
        <w:t>&lt;/NumAm&gt;</w:t>
      </w:r>
    </w:p>
    <w:p w14:paraId="3EB1EBB1"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4AABBA0B" w14:textId="77777777" w:rsidR="00804AD6" w:rsidRPr="00A035CD" w:rsidRDefault="00644D1C" w:rsidP="00072BAB">
      <w:pPr>
        <w:pStyle w:val="NormalBold"/>
      </w:pPr>
      <w:r w:rsidRPr="00A035CD">
        <w:rPr>
          <w:rStyle w:val="HideTWBExt"/>
        </w:rPr>
        <w:t>&lt;Article&gt;</w:t>
      </w:r>
      <w:r w:rsidRPr="00A035CD">
        <w:t>Άρθρο 10 – παράγραφος 2</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47F31393" w14:textId="77777777" w:rsidTr="000E2838">
        <w:trPr>
          <w:trHeight w:hRule="exact" w:val="240"/>
          <w:jc w:val="center"/>
        </w:trPr>
        <w:tc>
          <w:tcPr>
            <w:tcW w:w="9752" w:type="dxa"/>
            <w:gridSpan w:val="2"/>
            <w:tcBorders>
              <w:top w:val="nil"/>
              <w:left w:val="nil"/>
              <w:bottom w:val="nil"/>
              <w:right w:val="nil"/>
            </w:tcBorders>
          </w:tcPr>
          <w:p w14:paraId="390D228B" w14:textId="77777777" w:rsidR="00804AD6" w:rsidRPr="00A035CD" w:rsidRDefault="00804AD6" w:rsidP="000E2838"/>
        </w:tc>
      </w:tr>
      <w:tr w:rsidR="00B53A66" w:rsidRPr="00A035CD" w14:paraId="720893B1" w14:textId="77777777" w:rsidTr="000E2838">
        <w:trPr>
          <w:trHeight w:val="240"/>
          <w:jc w:val="center"/>
        </w:trPr>
        <w:tc>
          <w:tcPr>
            <w:tcW w:w="4876" w:type="dxa"/>
            <w:tcBorders>
              <w:top w:val="nil"/>
              <w:left w:val="nil"/>
              <w:bottom w:val="nil"/>
              <w:right w:val="nil"/>
            </w:tcBorders>
          </w:tcPr>
          <w:p w14:paraId="5342C984"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4439A1FF" w14:textId="77777777" w:rsidR="00804AD6" w:rsidRPr="00A035CD" w:rsidRDefault="00644D1C" w:rsidP="000E2838">
            <w:pPr>
              <w:pStyle w:val="AmColumnHeading"/>
            </w:pPr>
            <w:r w:rsidRPr="00A035CD">
              <w:t>Τροπολογία</w:t>
            </w:r>
          </w:p>
        </w:tc>
      </w:tr>
      <w:tr w:rsidR="00B53A66" w:rsidRPr="00A035CD" w14:paraId="242E2FAF" w14:textId="77777777" w:rsidTr="000E2838">
        <w:trPr>
          <w:jc w:val="center"/>
        </w:trPr>
        <w:tc>
          <w:tcPr>
            <w:tcW w:w="4876" w:type="dxa"/>
            <w:tcBorders>
              <w:top w:val="nil"/>
              <w:left w:val="nil"/>
              <w:bottom w:val="nil"/>
              <w:right w:val="nil"/>
            </w:tcBorders>
          </w:tcPr>
          <w:p w14:paraId="4E16E842" w14:textId="77777777" w:rsidR="00804AD6" w:rsidRPr="00A035CD" w:rsidRDefault="00644D1C" w:rsidP="000E2838">
            <w:pPr>
              <w:pStyle w:val="Normal6a"/>
            </w:pPr>
            <w:r w:rsidRPr="00A035CD">
              <w:t xml:space="preserve">Η </w:t>
            </w:r>
            <w:r w:rsidRPr="00A035CD">
              <w:t>χρηματοδότηση των διατομεακών και των οριζόντιων προτεραιοτήτων και δραστηριοτήτων καθορίζεται από τη φύση και το πεδίο εφαρμογής τους.</w:t>
            </w:r>
          </w:p>
        </w:tc>
        <w:tc>
          <w:tcPr>
            <w:tcW w:w="4876" w:type="dxa"/>
            <w:tcBorders>
              <w:top w:val="nil"/>
              <w:left w:val="nil"/>
              <w:bottom w:val="nil"/>
              <w:right w:val="nil"/>
            </w:tcBorders>
          </w:tcPr>
          <w:p w14:paraId="5FD908A9" w14:textId="77777777" w:rsidR="00804AD6" w:rsidRPr="00A035CD" w:rsidRDefault="00644D1C" w:rsidP="000E2838">
            <w:pPr>
              <w:pStyle w:val="Normal6a"/>
            </w:pPr>
            <w:r w:rsidRPr="00A035CD">
              <w:t xml:space="preserve">Η χρηματοδότηση των διατομεακών και των οριζόντιων προτεραιοτήτων και δραστηριοτήτων καθορίζεται από τη φύση και το πεδίο εφαρμογής τους. </w:t>
            </w:r>
            <w:r w:rsidRPr="00A035CD">
              <w:rPr>
                <w:b/>
                <w:i/>
              </w:rPr>
              <w:t>Ωστόσο, ο στόχος της προώθησης συνεργειών μεταξύ των στόχων του «AgoraEU» δεν θίγει, δεν θέτει σε μειονεκτική θέση και δεν περιορίζει με άλλον τρόπο την επιλεξιμότητα ή την αξιολόγηση των προτάσεων έργων που επικεντρώνονται αποκλειστικά σε έναν ενιαίο στόχο του «AgoraEU».</w:t>
            </w:r>
          </w:p>
        </w:tc>
      </w:tr>
    </w:tbl>
    <w:p w14:paraId="1AE822D2" w14:textId="77777777" w:rsidR="00804AD6" w:rsidRPr="00A035CD" w:rsidRDefault="00644D1C" w:rsidP="00804AD6">
      <w:r w:rsidRPr="00A035CD">
        <w:rPr>
          <w:rStyle w:val="HideTWBExt"/>
        </w:rPr>
        <w:t>&lt;/Amend&gt;</w:t>
      </w:r>
      <w:bookmarkEnd w:id="50"/>
    </w:p>
    <w:p w14:paraId="568C8863" w14:textId="77777777" w:rsidR="00804AD6" w:rsidRPr="00A035CD" w:rsidRDefault="00644D1C" w:rsidP="00804AD6">
      <w:pPr>
        <w:pStyle w:val="AmNumberTabs"/>
      </w:pPr>
      <w:bookmarkStart w:id="51" w:name="AM16Compr4"/>
      <w:r w:rsidRPr="00A035CD">
        <w:rPr>
          <w:rStyle w:val="HideTWBExt"/>
        </w:rPr>
        <w:t>&lt;Amend&gt;</w:t>
      </w:r>
      <w:r w:rsidRPr="00A035CD">
        <w:t>Τροπολογία</w:t>
      </w:r>
      <w:r w:rsidRPr="00A035CD">
        <w:tab/>
      </w:r>
      <w:r w:rsidRPr="00A035CD">
        <w:tab/>
      </w:r>
      <w:r w:rsidRPr="00A035CD">
        <w:rPr>
          <w:rStyle w:val="HideTWBExt"/>
        </w:rPr>
        <w:t>&lt;NumAm&gt;</w:t>
      </w:r>
      <w:r w:rsidRPr="00A035CD">
        <w:t>66</w:t>
      </w:r>
      <w:r w:rsidRPr="00A035CD">
        <w:rPr>
          <w:rStyle w:val="HideTWBExt"/>
        </w:rPr>
        <w:t>&lt;/NumAm&gt;</w:t>
      </w:r>
    </w:p>
    <w:p w14:paraId="68591D59"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3DC7C1F0" w14:textId="77777777" w:rsidR="00804AD6" w:rsidRPr="00A035CD" w:rsidRDefault="00644D1C" w:rsidP="00072BAB">
      <w:pPr>
        <w:pStyle w:val="NormalBold"/>
      </w:pPr>
      <w:r w:rsidRPr="00A035CD">
        <w:rPr>
          <w:rStyle w:val="HideTWBExt"/>
        </w:rPr>
        <w:t>&lt;Article&gt;</w:t>
      </w:r>
      <w:r w:rsidRPr="00A035CD">
        <w:t>Άρθρο 11 – παράγραφος 1 α (νέα)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355CD1A1" w14:textId="77777777" w:rsidTr="000E2838">
        <w:trPr>
          <w:trHeight w:hRule="exact" w:val="240"/>
          <w:jc w:val="center"/>
        </w:trPr>
        <w:tc>
          <w:tcPr>
            <w:tcW w:w="9752" w:type="dxa"/>
            <w:gridSpan w:val="2"/>
            <w:tcBorders>
              <w:top w:val="nil"/>
              <w:left w:val="nil"/>
              <w:bottom w:val="nil"/>
              <w:right w:val="nil"/>
            </w:tcBorders>
          </w:tcPr>
          <w:p w14:paraId="3367EF87" w14:textId="77777777" w:rsidR="00804AD6" w:rsidRPr="00A035CD" w:rsidRDefault="00804AD6" w:rsidP="000E2838"/>
        </w:tc>
      </w:tr>
      <w:tr w:rsidR="00B53A66" w:rsidRPr="00A035CD" w14:paraId="59E346CB" w14:textId="77777777" w:rsidTr="000E2838">
        <w:trPr>
          <w:trHeight w:val="240"/>
          <w:jc w:val="center"/>
        </w:trPr>
        <w:tc>
          <w:tcPr>
            <w:tcW w:w="4876" w:type="dxa"/>
            <w:tcBorders>
              <w:top w:val="nil"/>
              <w:left w:val="nil"/>
              <w:bottom w:val="nil"/>
              <w:right w:val="nil"/>
            </w:tcBorders>
          </w:tcPr>
          <w:p w14:paraId="44E2E12F"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4EE59DCB" w14:textId="77777777" w:rsidR="00804AD6" w:rsidRPr="00A035CD" w:rsidRDefault="00644D1C" w:rsidP="000E2838">
            <w:pPr>
              <w:pStyle w:val="AmColumnHeading"/>
            </w:pPr>
            <w:r w:rsidRPr="00A035CD">
              <w:t>Τροπολογία</w:t>
            </w:r>
          </w:p>
        </w:tc>
      </w:tr>
      <w:tr w:rsidR="00B53A66" w:rsidRPr="00A035CD" w14:paraId="23A45F85" w14:textId="77777777" w:rsidTr="000E2838">
        <w:trPr>
          <w:jc w:val="center"/>
        </w:trPr>
        <w:tc>
          <w:tcPr>
            <w:tcW w:w="4876" w:type="dxa"/>
            <w:tcBorders>
              <w:top w:val="nil"/>
              <w:left w:val="nil"/>
              <w:bottom w:val="nil"/>
              <w:right w:val="nil"/>
            </w:tcBorders>
          </w:tcPr>
          <w:p w14:paraId="7F1FAF9C" w14:textId="77777777" w:rsidR="00804AD6" w:rsidRPr="00A035CD" w:rsidRDefault="00804AD6" w:rsidP="000E2838">
            <w:pPr>
              <w:pStyle w:val="Normal6a"/>
            </w:pPr>
          </w:p>
        </w:tc>
        <w:tc>
          <w:tcPr>
            <w:tcW w:w="4876" w:type="dxa"/>
            <w:tcBorders>
              <w:top w:val="nil"/>
              <w:left w:val="nil"/>
              <w:bottom w:val="nil"/>
              <w:right w:val="nil"/>
            </w:tcBorders>
          </w:tcPr>
          <w:p w14:paraId="7DA0FA04" w14:textId="77777777" w:rsidR="00804AD6" w:rsidRPr="00A035CD" w:rsidRDefault="00644D1C" w:rsidP="000E2838">
            <w:pPr>
              <w:pStyle w:val="Normal6a"/>
            </w:pPr>
            <w:r w:rsidRPr="00A035CD">
              <w:rPr>
                <w:b/>
                <w:i/>
              </w:rPr>
              <w:t>1α.</w:t>
            </w:r>
            <w:r w:rsidRPr="00A035CD">
              <w:tab/>
            </w:r>
            <w:r w:rsidRPr="00A035CD">
              <w:rPr>
                <w:b/>
                <w:i/>
              </w:rPr>
              <w:t xml:space="preserve">Από το ποσό του </w:t>
            </w:r>
            <w:r w:rsidRPr="00A035CD">
              <w:rPr>
                <w:b/>
                <w:i/>
              </w:rPr>
              <w:t>χρηματοδοτικού κονδυλίου που ορίζεται στην παράγραφο 1, τουλάχιστον το 16 % διατίθεται για τη στήριξη δραστηριοτήτων με στόχο την πρόληψη και καταπολέμηση σε όλα τα επίπεδα όλων των μορφών έμφυλης βίας (σκέλος «Δάφνη»)·</w:t>
            </w:r>
          </w:p>
        </w:tc>
      </w:tr>
    </w:tbl>
    <w:p w14:paraId="73F132BA" w14:textId="77777777" w:rsidR="00804AD6" w:rsidRPr="00A035CD" w:rsidRDefault="00644D1C" w:rsidP="00804AD6">
      <w:r w:rsidRPr="00A035CD">
        <w:rPr>
          <w:rStyle w:val="HideTWBExt"/>
        </w:rPr>
        <w:t>&lt;/Amend&gt;</w:t>
      </w:r>
      <w:bookmarkEnd w:id="51"/>
    </w:p>
    <w:p w14:paraId="0733F95E" w14:textId="77777777" w:rsidR="00804AD6" w:rsidRPr="00A035CD" w:rsidRDefault="00644D1C" w:rsidP="00804AD6">
      <w:pPr>
        <w:pStyle w:val="AmNumberTabs"/>
      </w:pPr>
      <w:bookmarkStart w:id="52" w:name="AM16Compr5"/>
      <w:r w:rsidRPr="00A035CD">
        <w:rPr>
          <w:rStyle w:val="HideTWBExt"/>
        </w:rPr>
        <w:t>&lt;Amend&gt;</w:t>
      </w:r>
      <w:r w:rsidRPr="00A035CD">
        <w:t>Τροπολογία</w:t>
      </w:r>
      <w:r w:rsidRPr="00A035CD">
        <w:tab/>
      </w:r>
      <w:r w:rsidRPr="00A035CD">
        <w:tab/>
      </w:r>
      <w:r w:rsidRPr="00A035CD">
        <w:rPr>
          <w:rStyle w:val="HideTWBExt"/>
        </w:rPr>
        <w:t>&lt;NumAm&gt;</w:t>
      </w:r>
      <w:r w:rsidRPr="00A035CD">
        <w:t>67</w:t>
      </w:r>
      <w:r w:rsidRPr="00A035CD">
        <w:rPr>
          <w:rStyle w:val="HideTWBExt"/>
        </w:rPr>
        <w:t>&lt;/NumAm&gt;</w:t>
      </w:r>
    </w:p>
    <w:p w14:paraId="6FF23EEC"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3B64D148" w14:textId="77777777" w:rsidR="00804AD6" w:rsidRPr="00A035CD" w:rsidRDefault="00644D1C" w:rsidP="00072BAB">
      <w:pPr>
        <w:pStyle w:val="NormalBold"/>
      </w:pPr>
      <w:r w:rsidRPr="00A035CD">
        <w:rPr>
          <w:rStyle w:val="HideTWBExt"/>
        </w:rPr>
        <w:t>&lt;Article&gt;</w:t>
      </w:r>
      <w:r w:rsidRPr="00A035CD">
        <w:t>Άρθρο 11 – παράγραφος 1 β (νέο)</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71EC7546" w14:textId="77777777" w:rsidTr="000E2838">
        <w:trPr>
          <w:trHeight w:hRule="exact" w:val="240"/>
          <w:jc w:val="center"/>
        </w:trPr>
        <w:tc>
          <w:tcPr>
            <w:tcW w:w="9752" w:type="dxa"/>
            <w:gridSpan w:val="2"/>
            <w:tcBorders>
              <w:top w:val="nil"/>
              <w:left w:val="nil"/>
              <w:bottom w:val="nil"/>
              <w:right w:val="nil"/>
            </w:tcBorders>
          </w:tcPr>
          <w:p w14:paraId="25BD8037" w14:textId="77777777" w:rsidR="00804AD6" w:rsidRPr="00A035CD" w:rsidRDefault="00804AD6" w:rsidP="000E2838"/>
        </w:tc>
      </w:tr>
      <w:tr w:rsidR="00B53A66" w:rsidRPr="00A035CD" w14:paraId="7014B518" w14:textId="77777777" w:rsidTr="000E2838">
        <w:trPr>
          <w:trHeight w:val="240"/>
          <w:jc w:val="center"/>
        </w:trPr>
        <w:tc>
          <w:tcPr>
            <w:tcW w:w="4876" w:type="dxa"/>
            <w:tcBorders>
              <w:top w:val="nil"/>
              <w:left w:val="nil"/>
              <w:bottom w:val="nil"/>
              <w:right w:val="nil"/>
            </w:tcBorders>
          </w:tcPr>
          <w:p w14:paraId="175C0095"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3F8F1B3C" w14:textId="77777777" w:rsidR="00804AD6" w:rsidRPr="00A035CD" w:rsidRDefault="00644D1C" w:rsidP="000E2838">
            <w:pPr>
              <w:pStyle w:val="AmColumnHeading"/>
            </w:pPr>
            <w:r w:rsidRPr="00A035CD">
              <w:t>Τροπολογία</w:t>
            </w:r>
          </w:p>
        </w:tc>
      </w:tr>
      <w:tr w:rsidR="00B53A66" w:rsidRPr="00A035CD" w14:paraId="21A82BCA" w14:textId="77777777" w:rsidTr="000E2838">
        <w:trPr>
          <w:jc w:val="center"/>
        </w:trPr>
        <w:tc>
          <w:tcPr>
            <w:tcW w:w="4876" w:type="dxa"/>
            <w:tcBorders>
              <w:top w:val="nil"/>
              <w:left w:val="nil"/>
              <w:bottom w:val="nil"/>
              <w:right w:val="nil"/>
            </w:tcBorders>
          </w:tcPr>
          <w:p w14:paraId="657453ED" w14:textId="77777777" w:rsidR="00804AD6" w:rsidRPr="00A035CD" w:rsidRDefault="00804AD6" w:rsidP="000E2838">
            <w:pPr>
              <w:pStyle w:val="Normal6a"/>
            </w:pPr>
          </w:p>
        </w:tc>
        <w:tc>
          <w:tcPr>
            <w:tcW w:w="4876" w:type="dxa"/>
            <w:tcBorders>
              <w:top w:val="nil"/>
              <w:left w:val="nil"/>
              <w:bottom w:val="nil"/>
              <w:right w:val="nil"/>
            </w:tcBorders>
          </w:tcPr>
          <w:p w14:paraId="3AC48ED4" w14:textId="77777777" w:rsidR="00804AD6" w:rsidRPr="00A035CD" w:rsidRDefault="00644D1C" w:rsidP="000E2838">
            <w:pPr>
              <w:pStyle w:val="Normal6a"/>
            </w:pPr>
            <w:r w:rsidRPr="00A035CD">
              <w:rPr>
                <w:b/>
                <w:i/>
              </w:rPr>
              <w:t>1β.</w:t>
            </w:r>
            <w:r w:rsidRPr="00A035CD">
              <w:tab/>
            </w:r>
            <w:r w:rsidRPr="00A035CD">
              <w:rPr>
                <w:b/>
                <w:i/>
              </w:rPr>
              <w:t xml:space="preserve">Από το ποσό του χρηματοδοτικού κονδυλίου που ορίζεται για το σκέλος CERV+, τουλάχιστον το 10 % </w:t>
            </w:r>
            <w:r w:rsidRPr="00A035CD">
              <w:rPr>
                <w:b/>
                <w:i/>
              </w:rPr>
              <w:t>διατίθεται σε δραστηριότητες που προωθούν την ισότητα των φύλων, την ενσωμάτωση της διάστασης του φύλου και τη χειραφέτηση των γυναικών, καθώς και την προστασία και την προώθηση της πλήρους άσκησης των δικαιωμάτων των γυναικών·</w:t>
            </w:r>
          </w:p>
        </w:tc>
      </w:tr>
    </w:tbl>
    <w:p w14:paraId="4BA4B6E1" w14:textId="77777777" w:rsidR="00804AD6" w:rsidRPr="00A035CD" w:rsidRDefault="00644D1C" w:rsidP="00804AD6">
      <w:r w:rsidRPr="00A035CD">
        <w:rPr>
          <w:rStyle w:val="HideTWBExt"/>
        </w:rPr>
        <w:t>&lt;/Amend&gt;</w:t>
      </w:r>
      <w:bookmarkEnd w:id="52"/>
    </w:p>
    <w:p w14:paraId="0908AF0E" w14:textId="77777777" w:rsidR="00804AD6" w:rsidRPr="00A035CD" w:rsidRDefault="00644D1C" w:rsidP="00804AD6">
      <w:pPr>
        <w:pStyle w:val="AmNumberTabs"/>
      </w:pPr>
      <w:bookmarkStart w:id="53" w:name="AM16Compr6"/>
      <w:r w:rsidRPr="00A035CD">
        <w:rPr>
          <w:rStyle w:val="HideTWBExt"/>
        </w:rPr>
        <w:t>&lt;Amend&gt;</w:t>
      </w:r>
      <w:r w:rsidRPr="00A035CD">
        <w:t>Τροπολογία</w:t>
      </w:r>
      <w:r w:rsidRPr="00A035CD">
        <w:tab/>
      </w:r>
      <w:r w:rsidRPr="00A035CD">
        <w:tab/>
      </w:r>
      <w:r w:rsidRPr="00A035CD">
        <w:rPr>
          <w:rStyle w:val="HideTWBExt"/>
        </w:rPr>
        <w:t>&lt;NumAm&gt;</w:t>
      </w:r>
      <w:r w:rsidRPr="00A035CD">
        <w:t>68</w:t>
      </w:r>
      <w:r w:rsidRPr="00A035CD">
        <w:rPr>
          <w:rStyle w:val="HideTWBExt"/>
        </w:rPr>
        <w:t>&lt;/NumAm&gt;</w:t>
      </w:r>
    </w:p>
    <w:p w14:paraId="2D307358"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36C5C6D8" w14:textId="77777777" w:rsidR="00804AD6" w:rsidRPr="00A035CD" w:rsidRDefault="00644D1C" w:rsidP="00072BAB">
      <w:pPr>
        <w:pStyle w:val="NormalBold"/>
      </w:pPr>
      <w:r w:rsidRPr="00A035CD">
        <w:rPr>
          <w:rStyle w:val="HideTWBExt"/>
        </w:rPr>
        <w:t>&lt;Article&gt;</w:t>
      </w:r>
      <w:r w:rsidRPr="00A035CD">
        <w:t>Άρθρο 11 – παράγραφος 1 γ (νέα)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6D2A4EF1" w14:textId="77777777" w:rsidTr="000E2838">
        <w:trPr>
          <w:trHeight w:hRule="exact" w:val="240"/>
          <w:jc w:val="center"/>
        </w:trPr>
        <w:tc>
          <w:tcPr>
            <w:tcW w:w="9752" w:type="dxa"/>
            <w:gridSpan w:val="2"/>
            <w:tcBorders>
              <w:top w:val="nil"/>
              <w:left w:val="nil"/>
              <w:bottom w:val="nil"/>
              <w:right w:val="nil"/>
            </w:tcBorders>
          </w:tcPr>
          <w:p w14:paraId="5C6A1812" w14:textId="77777777" w:rsidR="00804AD6" w:rsidRPr="00A035CD" w:rsidRDefault="00804AD6" w:rsidP="000E2838"/>
        </w:tc>
      </w:tr>
      <w:tr w:rsidR="00B53A66" w:rsidRPr="00A035CD" w14:paraId="366A65F5" w14:textId="77777777" w:rsidTr="000E2838">
        <w:trPr>
          <w:trHeight w:val="240"/>
          <w:jc w:val="center"/>
        </w:trPr>
        <w:tc>
          <w:tcPr>
            <w:tcW w:w="4876" w:type="dxa"/>
            <w:tcBorders>
              <w:top w:val="nil"/>
              <w:left w:val="nil"/>
              <w:bottom w:val="nil"/>
              <w:right w:val="nil"/>
            </w:tcBorders>
          </w:tcPr>
          <w:p w14:paraId="0B235CAE"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66A72CB1" w14:textId="77777777" w:rsidR="00804AD6" w:rsidRPr="00A035CD" w:rsidRDefault="00644D1C" w:rsidP="000E2838">
            <w:pPr>
              <w:pStyle w:val="AmColumnHeading"/>
            </w:pPr>
            <w:r w:rsidRPr="00A035CD">
              <w:t>Τροπολογία</w:t>
            </w:r>
          </w:p>
        </w:tc>
      </w:tr>
      <w:tr w:rsidR="00B53A66" w:rsidRPr="00A035CD" w14:paraId="4FF632DD" w14:textId="77777777" w:rsidTr="000E2838">
        <w:trPr>
          <w:jc w:val="center"/>
        </w:trPr>
        <w:tc>
          <w:tcPr>
            <w:tcW w:w="4876" w:type="dxa"/>
            <w:tcBorders>
              <w:top w:val="nil"/>
              <w:left w:val="nil"/>
              <w:bottom w:val="nil"/>
              <w:right w:val="nil"/>
            </w:tcBorders>
          </w:tcPr>
          <w:p w14:paraId="2AD631CF" w14:textId="77777777" w:rsidR="00804AD6" w:rsidRPr="00A035CD" w:rsidRDefault="00804AD6" w:rsidP="000E2838">
            <w:pPr>
              <w:pStyle w:val="Normal6a"/>
            </w:pPr>
          </w:p>
        </w:tc>
        <w:tc>
          <w:tcPr>
            <w:tcW w:w="4876" w:type="dxa"/>
            <w:tcBorders>
              <w:top w:val="nil"/>
              <w:left w:val="nil"/>
              <w:bottom w:val="nil"/>
              <w:right w:val="nil"/>
            </w:tcBorders>
          </w:tcPr>
          <w:p w14:paraId="7641A8D0" w14:textId="77777777" w:rsidR="00804AD6" w:rsidRPr="00A035CD" w:rsidRDefault="00644D1C" w:rsidP="000E2838">
            <w:pPr>
              <w:pStyle w:val="Normal6a"/>
            </w:pPr>
            <w:r w:rsidRPr="00A035CD">
              <w:rPr>
                <w:b/>
                <w:i/>
              </w:rPr>
              <w:t>1γ.</w:t>
            </w:r>
            <w:r w:rsidRPr="00A035CD">
              <w:tab/>
            </w:r>
            <w:r w:rsidRPr="00A035CD">
              <w:rPr>
                <w:b/>
                <w:i/>
              </w:rPr>
              <w:t xml:space="preserve">Από το ποσό του χρηματοδοτικού κονδυλίου που ορίζεται στο άρθρο 7, στο άρθρο 8 </w:t>
            </w:r>
            <w:r w:rsidRPr="00A035CD">
              <w:rPr>
                <w:b/>
                <w:i/>
              </w:rPr>
              <w:t>(σκέλος CERV+) και στο άρθρο 9 (σκέλος «Δάφνη»), τουλάχιστον το 60 % διατίθεται για τη στήριξη δραστηριοτήτων που διεξάγονται από οργανώσεις της κοινωνίας των πολιτών.</w:t>
            </w:r>
          </w:p>
        </w:tc>
      </w:tr>
    </w:tbl>
    <w:p w14:paraId="330A3981" w14:textId="77777777" w:rsidR="00804AD6" w:rsidRPr="00A035CD" w:rsidRDefault="00644D1C" w:rsidP="00804AD6">
      <w:r w:rsidRPr="00A035CD">
        <w:rPr>
          <w:rStyle w:val="HideTWBExt"/>
        </w:rPr>
        <w:t>&lt;/Amend&gt;</w:t>
      </w:r>
      <w:bookmarkEnd w:id="53"/>
    </w:p>
    <w:p w14:paraId="2A4CCEF3" w14:textId="77777777" w:rsidR="00804AD6" w:rsidRPr="00A035CD" w:rsidRDefault="00644D1C" w:rsidP="00804AD6">
      <w:pPr>
        <w:pStyle w:val="AmNumberTabs"/>
      </w:pPr>
      <w:bookmarkStart w:id="54" w:name="AM16Compr10"/>
      <w:r w:rsidRPr="00A035CD">
        <w:rPr>
          <w:rStyle w:val="HideTWBExt"/>
        </w:rPr>
        <w:t>&lt;Amend&gt;</w:t>
      </w:r>
      <w:r w:rsidRPr="00A035CD">
        <w:t>Τροπολογία</w:t>
      </w:r>
      <w:r w:rsidRPr="00A035CD">
        <w:tab/>
      </w:r>
      <w:r w:rsidRPr="00A035CD">
        <w:tab/>
      </w:r>
      <w:r w:rsidRPr="00A035CD">
        <w:rPr>
          <w:rStyle w:val="HideTWBExt"/>
        </w:rPr>
        <w:t>&lt;NumAm&gt;</w:t>
      </w:r>
      <w:r w:rsidRPr="00A035CD">
        <w:t>69</w:t>
      </w:r>
      <w:r w:rsidRPr="00A035CD">
        <w:rPr>
          <w:rStyle w:val="HideTWBExt"/>
        </w:rPr>
        <w:t>&lt;/NumAm&gt;</w:t>
      </w:r>
    </w:p>
    <w:p w14:paraId="5FAC05E2"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656AA57C" w14:textId="77777777" w:rsidR="00804AD6" w:rsidRPr="00A035CD" w:rsidRDefault="00644D1C" w:rsidP="00072BAB">
      <w:pPr>
        <w:pStyle w:val="NormalBold"/>
      </w:pPr>
      <w:r w:rsidRPr="00A035CD">
        <w:rPr>
          <w:rStyle w:val="HideTWBExt"/>
        </w:rPr>
        <w:t>&lt;Article&gt;</w:t>
      </w:r>
      <w:r w:rsidRPr="00A035CD">
        <w:t>Άρθρο 11 α (νέο)</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1D2E9771" w14:textId="77777777" w:rsidTr="000E2838">
        <w:trPr>
          <w:trHeight w:hRule="exact" w:val="240"/>
          <w:jc w:val="center"/>
        </w:trPr>
        <w:tc>
          <w:tcPr>
            <w:tcW w:w="9752" w:type="dxa"/>
            <w:gridSpan w:val="2"/>
            <w:tcBorders>
              <w:top w:val="nil"/>
              <w:left w:val="nil"/>
              <w:bottom w:val="nil"/>
              <w:right w:val="nil"/>
            </w:tcBorders>
          </w:tcPr>
          <w:p w14:paraId="475B85F3" w14:textId="77777777" w:rsidR="00804AD6" w:rsidRPr="00A035CD" w:rsidRDefault="00804AD6" w:rsidP="000E2838"/>
        </w:tc>
      </w:tr>
      <w:tr w:rsidR="00B53A66" w:rsidRPr="00A035CD" w14:paraId="028D4B7A" w14:textId="77777777" w:rsidTr="000E2838">
        <w:trPr>
          <w:trHeight w:val="240"/>
          <w:jc w:val="center"/>
        </w:trPr>
        <w:tc>
          <w:tcPr>
            <w:tcW w:w="4876" w:type="dxa"/>
            <w:tcBorders>
              <w:top w:val="nil"/>
              <w:left w:val="nil"/>
              <w:bottom w:val="nil"/>
              <w:right w:val="nil"/>
            </w:tcBorders>
          </w:tcPr>
          <w:p w14:paraId="1F748D90"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55679A0A" w14:textId="77777777" w:rsidR="00804AD6" w:rsidRPr="00A035CD" w:rsidRDefault="00644D1C" w:rsidP="000E2838">
            <w:pPr>
              <w:pStyle w:val="AmColumnHeading"/>
            </w:pPr>
            <w:r w:rsidRPr="00A035CD">
              <w:t>Τροπολογία</w:t>
            </w:r>
          </w:p>
        </w:tc>
      </w:tr>
      <w:tr w:rsidR="00B53A66" w:rsidRPr="00A035CD" w14:paraId="26A153F6" w14:textId="77777777" w:rsidTr="000E2838">
        <w:trPr>
          <w:jc w:val="center"/>
        </w:trPr>
        <w:tc>
          <w:tcPr>
            <w:tcW w:w="4876" w:type="dxa"/>
            <w:tcBorders>
              <w:top w:val="nil"/>
              <w:left w:val="nil"/>
              <w:bottom w:val="nil"/>
              <w:right w:val="nil"/>
            </w:tcBorders>
          </w:tcPr>
          <w:p w14:paraId="019532A2" w14:textId="77777777" w:rsidR="00804AD6" w:rsidRPr="00A035CD" w:rsidRDefault="00804AD6" w:rsidP="000E2838">
            <w:pPr>
              <w:pStyle w:val="Normal6a"/>
            </w:pPr>
          </w:p>
        </w:tc>
        <w:tc>
          <w:tcPr>
            <w:tcW w:w="4876" w:type="dxa"/>
            <w:tcBorders>
              <w:top w:val="nil"/>
              <w:left w:val="nil"/>
              <w:bottom w:val="nil"/>
              <w:right w:val="nil"/>
            </w:tcBorders>
          </w:tcPr>
          <w:p w14:paraId="53C423E1" w14:textId="77777777" w:rsidR="00804AD6" w:rsidRPr="00A035CD" w:rsidRDefault="00644D1C" w:rsidP="000E2838">
            <w:pPr>
              <w:pStyle w:val="Normal6a"/>
              <w:jc w:val="center"/>
            </w:pPr>
            <w:r w:rsidRPr="00A035CD">
              <w:rPr>
                <w:b/>
                <w:i/>
              </w:rPr>
              <w:t>Άρθρο 11α</w:t>
            </w:r>
          </w:p>
        </w:tc>
      </w:tr>
      <w:tr w:rsidR="00B53A66" w:rsidRPr="00A035CD" w14:paraId="6A5BA32C" w14:textId="77777777" w:rsidTr="000E2838">
        <w:trPr>
          <w:jc w:val="center"/>
        </w:trPr>
        <w:tc>
          <w:tcPr>
            <w:tcW w:w="4876" w:type="dxa"/>
            <w:tcBorders>
              <w:top w:val="nil"/>
              <w:left w:val="nil"/>
              <w:bottom w:val="nil"/>
              <w:right w:val="nil"/>
            </w:tcBorders>
          </w:tcPr>
          <w:p w14:paraId="161EDA50" w14:textId="77777777" w:rsidR="00804AD6" w:rsidRPr="00A035CD" w:rsidRDefault="00804AD6" w:rsidP="000E2838">
            <w:pPr>
              <w:pStyle w:val="Normal6a"/>
            </w:pPr>
          </w:p>
        </w:tc>
        <w:tc>
          <w:tcPr>
            <w:tcW w:w="4876" w:type="dxa"/>
            <w:tcBorders>
              <w:top w:val="nil"/>
              <w:left w:val="nil"/>
              <w:bottom w:val="nil"/>
              <w:right w:val="nil"/>
            </w:tcBorders>
          </w:tcPr>
          <w:p w14:paraId="38A9EFA7" w14:textId="77777777" w:rsidR="00804AD6" w:rsidRPr="00A035CD" w:rsidRDefault="00644D1C" w:rsidP="000E2838">
            <w:pPr>
              <w:pStyle w:val="Normal6a"/>
              <w:jc w:val="center"/>
            </w:pPr>
            <w:r w:rsidRPr="00A035CD">
              <w:rPr>
                <w:b/>
                <w:i/>
              </w:rPr>
              <w:t>Τρόποι χρηματοδότησης</w:t>
            </w:r>
          </w:p>
        </w:tc>
      </w:tr>
      <w:tr w:rsidR="00B53A66" w:rsidRPr="00A035CD" w14:paraId="4B5F00F0" w14:textId="77777777" w:rsidTr="000E2838">
        <w:trPr>
          <w:jc w:val="center"/>
        </w:trPr>
        <w:tc>
          <w:tcPr>
            <w:tcW w:w="4876" w:type="dxa"/>
            <w:tcBorders>
              <w:top w:val="nil"/>
              <w:left w:val="nil"/>
              <w:bottom w:val="nil"/>
              <w:right w:val="nil"/>
            </w:tcBorders>
          </w:tcPr>
          <w:p w14:paraId="588FB017" w14:textId="77777777" w:rsidR="00804AD6" w:rsidRPr="00A035CD" w:rsidRDefault="00804AD6" w:rsidP="000E2838">
            <w:pPr>
              <w:pStyle w:val="Normal6a"/>
            </w:pPr>
          </w:p>
        </w:tc>
        <w:tc>
          <w:tcPr>
            <w:tcW w:w="4876" w:type="dxa"/>
            <w:tcBorders>
              <w:top w:val="nil"/>
              <w:left w:val="nil"/>
              <w:bottom w:val="nil"/>
              <w:right w:val="nil"/>
            </w:tcBorders>
          </w:tcPr>
          <w:p w14:paraId="1B634BC8" w14:textId="77777777" w:rsidR="00804AD6" w:rsidRPr="00A035CD" w:rsidRDefault="00644D1C" w:rsidP="000E2838">
            <w:pPr>
              <w:pStyle w:val="Normal6a"/>
            </w:pPr>
            <w:r w:rsidRPr="00A035CD">
              <w:rPr>
                <w:b/>
                <w:i/>
              </w:rPr>
              <w:t xml:space="preserve">1. Το πρόγραμμα παρέχει προβλέψιμη και σταθερή χρηματοδότηση σε οργανώσεις της κοινωνίας των πολιτών που </w:t>
            </w:r>
            <w:r w:rsidRPr="00A035CD">
              <w:rPr>
                <w:b/>
                <w:i/>
              </w:rPr>
              <w:t>συμμετέχουν στην ανάπτυξη, την εφαρμογή και την επιβολή της νομοθεσίας και της πολιτικής της Ένωσης και οι οποίες δραστηριοποιούνται κυρίως στους τομείς που καλύπτονται από τα σκέλη CERV+ και «Δάφνη», όπως ορίζονται στα άρθρα 7, 8 και 9, μεταξύ άλλων μέσω της χορήγησης επιδοτήσεων λειτουργίας για τη διασφάλιση της ανεξαρτησίας και της βιωσιμότητάς τους, σύμφωνα με το άρθρο 183 παράγραφος 2 στοιχείο β) του κανονισμού (ΕΕ, Ευρατόμ) 2024/2509, διατηρώντας παράλληλα διαφανή, δίκαιη και συμμετοχική εποπτεία.</w:t>
            </w:r>
          </w:p>
        </w:tc>
      </w:tr>
      <w:tr w:rsidR="00B53A66" w:rsidRPr="00A035CD" w14:paraId="1B7F8E46" w14:textId="77777777" w:rsidTr="000E2838">
        <w:trPr>
          <w:jc w:val="center"/>
        </w:trPr>
        <w:tc>
          <w:tcPr>
            <w:tcW w:w="4876" w:type="dxa"/>
            <w:tcBorders>
              <w:top w:val="nil"/>
              <w:left w:val="nil"/>
              <w:bottom w:val="nil"/>
              <w:right w:val="nil"/>
            </w:tcBorders>
          </w:tcPr>
          <w:p w14:paraId="16B3C364" w14:textId="77777777" w:rsidR="00804AD6" w:rsidRPr="00A035CD" w:rsidRDefault="00804AD6" w:rsidP="000E2838">
            <w:pPr>
              <w:pStyle w:val="Normal6a"/>
            </w:pPr>
          </w:p>
        </w:tc>
        <w:tc>
          <w:tcPr>
            <w:tcW w:w="4876" w:type="dxa"/>
            <w:tcBorders>
              <w:top w:val="nil"/>
              <w:left w:val="nil"/>
              <w:bottom w:val="nil"/>
              <w:right w:val="nil"/>
            </w:tcBorders>
          </w:tcPr>
          <w:p w14:paraId="095BA2C1" w14:textId="77777777" w:rsidR="00804AD6" w:rsidRPr="00A035CD" w:rsidRDefault="00644D1C" w:rsidP="000E2838">
            <w:pPr>
              <w:pStyle w:val="Normal6a"/>
            </w:pPr>
            <w:r w:rsidRPr="00A035CD">
              <w:rPr>
                <w:b/>
                <w:i/>
              </w:rPr>
              <w:t>2. Το πρόγραμμα παρέχει τη δυνατότητα χρηματοδοτικής στήριξης σε τρίτα μέρη, ώστε να διασφαλίζεται η προσβασιμότητα των σκελών CERV+ και «Δάφνη» για τις οργανώσεις της κοινωνίας των πολιτών σε τοπικό, περιφερειακό, εθνικό και διακρατικό επίπεδο, συμπεριλαμβανομένων των τοπικών οργανώσεων βάσης της κοινωνίας των πολιτών.</w:t>
            </w:r>
          </w:p>
        </w:tc>
      </w:tr>
    </w:tbl>
    <w:p w14:paraId="0781C3D6" w14:textId="77777777" w:rsidR="00804AD6" w:rsidRPr="00A035CD" w:rsidRDefault="00644D1C" w:rsidP="00804AD6">
      <w:r w:rsidRPr="00A035CD">
        <w:rPr>
          <w:rStyle w:val="HideTWBExt"/>
        </w:rPr>
        <w:t>&lt;/Amend&gt;</w:t>
      </w:r>
      <w:bookmarkEnd w:id="54"/>
    </w:p>
    <w:p w14:paraId="1842A942" w14:textId="77777777" w:rsidR="00804AD6" w:rsidRPr="00A035CD" w:rsidRDefault="00644D1C" w:rsidP="00804AD6">
      <w:pPr>
        <w:pStyle w:val="AmNumberTabs"/>
      </w:pPr>
      <w:bookmarkStart w:id="55" w:name="AM16Compr12"/>
      <w:r w:rsidRPr="00A035CD">
        <w:rPr>
          <w:rStyle w:val="HideTWBExt"/>
        </w:rPr>
        <w:t>&lt;Amend&gt;</w:t>
      </w:r>
      <w:r w:rsidRPr="00A035CD">
        <w:t>Τροπολογία</w:t>
      </w:r>
      <w:r w:rsidRPr="00A035CD">
        <w:tab/>
      </w:r>
      <w:r w:rsidRPr="00A035CD">
        <w:tab/>
      </w:r>
      <w:r w:rsidRPr="00A035CD">
        <w:rPr>
          <w:rStyle w:val="HideTWBExt"/>
        </w:rPr>
        <w:t>&lt;NumAm&gt;</w:t>
      </w:r>
      <w:r w:rsidRPr="00A035CD">
        <w:t>70</w:t>
      </w:r>
      <w:r w:rsidRPr="00A035CD">
        <w:rPr>
          <w:rStyle w:val="HideTWBExt"/>
        </w:rPr>
        <w:t>&lt;/NumAm&gt;</w:t>
      </w:r>
    </w:p>
    <w:p w14:paraId="50640B83"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291A85D2" w14:textId="77777777" w:rsidR="00804AD6" w:rsidRPr="00A035CD" w:rsidRDefault="00644D1C" w:rsidP="00072BAB">
      <w:pPr>
        <w:pStyle w:val="NormalBold"/>
      </w:pPr>
      <w:r w:rsidRPr="00A035CD">
        <w:rPr>
          <w:rStyle w:val="HideTWBExt"/>
        </w:rPr>
        <w:t>&lt;Article&gt;</w:t>
      </w:r>
      <w:r w:rsidRPr="00A035CD">
        <w:t>Άρθρο 12 – παράγραφος 1</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1FE2C2A0" w14:textId="77777777" w:rsidTr="000E2838">
        <w:trPr>
          <w:trHeight w:hRule="exact" w:val="240"/>
          <w:jc w:val="center"/>
        </w:trPr>
        <w:tc>
          <w:tcPr>
            <w:tcW w:w="9752" w:type="dxa"/>
            <w:gridSpan w:val="2"/>
            <w:tcBorders>
              <w:top w:val="nil"/>
              <w:left w:val="nil"/>
              <w:bottom w:val="nil"/>
              <w:right w:val="nil"/>
            </w:tcBorders>
          </w:tcPr>
          <w:p w14:paraId="798C8BF9" w14:textId="77777777" w:rsidR="00804AD6" w:rsidRPr="00A035CD" w:rsidRDefault="00804AD6" w:rsidP="000E2838"/>
        </w:tc>
      </w:tr>
      <w:tr w:rsidR="00B53A66" w:rsidRPr="00A035CD" w14:paraId="6C8A3882" w14:textId="77777777" w:rsidTr="000E2838">
        <w:trPr>
          <w:trHeight w:val="240"/>
          <w:jc w:val="center"/>
        </w:trPr>
        <w:tc>
          <w:tcPr>
            <w:tcW w:w="4876" w:type="dxa"/>
            <w:tcBorders>
              <w:top w:val="nil"/>
              <w:left w:val="nil"/>
              <w:bottom w:val="nil"/>
              <w:right w:val="nil"/>
            </w:tcBorders>
          </w:tcPr>
          <w:p w14:paraId="59512EA5"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1A774477" w14:textId="77777777" w:rsidR="00804AD6" w:rsidRPr="00A035CD" w:rsidRDefault="00644D1C" w:rsidP="000E2838">
            <w:pPr>
              <w:pStyle w:val="AmColumnHeading"/>
            </w:pPr>
            <w:r w:rsidRPr="00A035CD">
              <w:t>Τροπολογία</w:t>
            </w:r>
          </w:p>
        </w:tc>
      </w:tr>
      <w:tr w:rsidR="00B53A66" w:rsidRPr="00A035CD" w14:paraId="40D10786" w14:textId="77777777" w:rsidTr="000E2838">
        <w:trPr>
          <w:jc w:val="center"/>
        </w:trPr>
        <w:tc>
          <w:tcPr>
            <w:tcW w:w="4876" w:type="dxa"/>
            <w:tcBorders>
              <w:top w:val="nil"/>
              <w:left w:val="nil"/>
              <w:bottom w:val="nil"/>
              <w:right w:val="nil"/>
            </w:tcBorders>
          </w:tcPr>
          <w:p w14:paraId="0DA6C4AC" w14:textId="77777777" w:rsidR="00804AD6" w:rsidRPr="00A035CD" w:rsidRDefault="00644D1C" w:rsidP="000E2838">
            <w:pPr>
              <w:pStyle w:val="Normal6a"/>
            </w:pPr>
            <w:r w:rsidRPr="00A035CD">
              <w:t>1.</w:t>
            </w:r>
            <w:r w:rsidRPr="00A035CD">
              <w:tab/>
              <w:t xml:space="preserve">Τα </w:t>
            </w:r>
            <w:r w:rsidRPr="00A035CD">
              <w:t>κράτη μέλη, τα θεσμικά και λοιπά όργανα και οργανισμοί της Ένωσης, οι τρίτες χώρες, οι διεθνείς οργανισμοί, τα διεθνή χρηματοπιστωτικά ιδρύματα ή άλλα τρίτα μέρη μπορούν να καταβάλλουν πρόσθετες χρηματοδοτικές ή μη χρηματοδοτικές συνεισφορές στο πρόγραμμα. Οι πρόσθετες χρηματοδοτικές συνεισφορές συνιστούν εξωτερικά έσοδα με ειδικό προορισμό κατά την έννοια του άρθρου 21 παράγραφος 2 στοιχείο α), δ) ή ε) ή του άρθρου 21 παράγραφος 5 του κανονισμού (ΕΕ, Ευρατόμ) 2024/2509.</w:t>
            </w:r>
          </w:p>
        </w:tc>
        <w:tc>
          <w:tcPr>
            <w:tcW w:w="4876" w:type="dxa"/>
            <w:tcBorders>
              <w:top w:val="nil"/>
              <w:left w:val="nil"/>
              <w:bottom w:val="nil"/>
              <w:right w:val="nil"/>
            </w:tcBorders>
          </w:tcPr>
          <w:p w14:paraId="51D3AE42" w14:textId="77777777" w:rsidR="00804AD6" w:rsidRPr="00A035CD" w:rsidRDefault="00644D1C" w:rsidP="000E2838">
            <w:pPr>
              <w:pStyle w:val="Normal6a"/>
            </w:pPr>
            <w:r w:rsidRPr="00A035CD">
              <w:t>1.</w:t>
            </w:r>
            <w:r w:rsidRPr="00A035CD">
              <w:tab/>
              <w:t xml:space="preserve">Τα κράτη μέλη, τα θεσμικά και λοιπά όργανα και οργανισμοί της Ένωσης, οι τρίτες χώρες, οι διεθνείς οργανισμοί, τα διεθνή χρηματοπιστωτικά ιδρύματα ή άλλα τρίτα μέρη μπορούν να καταβάλλουν πρόσθετες χρηματοδοτικές ή μη χρηματοδοτικές συνεισφορές στο πρόγραμμα. </w:t>
            </w:r>
            <w:r w:rsidRPr="00A035CD">
              <w:rPr>
                <w:b/>
                <w:i/>
              </w:rPr>
              <w:t>Οι εν λόγω πρόσθετες συνεισφορές υλοποιούνται σύμφωνα με τους στόχους του προγράμματος, στους οποίους συμπεριλαμβάνεται η δέσμευσή του για την ισότητα των φύλων και η εφαρμογή της ενσωμάτωσης της διάστασης του φύλου.</w:t>
            </w:r>
            <w:r w:rsidRPr="00A035CD">
              <w:t xml:space="preserve"> Οι πρόσθετες χρηματοδοτικές συνεισ</w:t>
            </w:r>
            <w:r w:rsidRPr="00A035CD">
              <w:t>φορές συνιστούν εξωτερικά έσοδα με ειδικό προορισμό κατά την έννοια του άρθρου 21 παράγραφος 2 στοιχείο α), δ) ή ε) ή του άρθρου 21 παράγραφος 5 του κανονισμού (ΕΕ, Ευρατόμ) 2024/2509.</w:t>
            </w:r>
          </w:p>
        </w:tc>
      </w:tr>
    </w:tbl>
    <w:p w14:paraId="2E1A6896" w14:textId="77777777" w:rsidR="00804AD6" w:rsidRPr="00A035CD" w:rsidRDefault="00644D1C" w:rsidP="00804AD6">
      <w:r w:rsidRPr="00A035CD">
        <w:rPr>
          <w:rStyle w:val="HideTWBExt"/>
        </w:rPr>
        <w:t>&lt;/Amend&gt;</w:t>
      </w:r>
      <w:bookmarkEnd w:id="55"/>
    </w:p>
    <w:p w14:paraId="462B1237" w14:textId="77777777" w:rsidR="00804AD6" w:rsidRPr="00A035CD" w:rsidRDefault="00644D1C" w:rsidP="00804AD6">
      <w:pPr>
        <w:pStyle w:val="AmNumberTabs"/>
      </w:pPr>
      <w:bookmarkStart w:id="56" w:name="AM16Compr13"/>
      <w:r w:rsidRPr="00A035CD">
        <w:rPr>
          <w:rStyle w:val="HideTWBExt"/>
        </w:rPr>
        <w:t>&lt;Amend&gt;</w:t>
      </w:r>
      <w:r w:rsidRPr="00A035CD">
        <w:t>Τροπολογία</w:t>
      </w:r>
      <w:r w:rsidRPr="00A035CD">
        <w:tab/>
      </w:r>
      <w:r w:rsidRPr="00A035CD">
        <w:tab/>
      </w:r>
      <w:r w:rsidRPr="00A035CD">
        <w:rPr>
          <w:rStyle w:val="HideTWBExt"/>
        </w:rPr>
        <w:t>&lt;NumAm&gt;</w:t>
      </w:r>
      <w:r w:rsidRPr="00A035CD">
        <w:t>71</w:t>
      </w:r>
      <w:r w:rsidRPr="00A035CD">
        <w:rPr>
          <w:rStyle w:val="HideTWBExt"/>
        </w:rPr>
        <w:t>&lt;/NumAm&gt;</w:t>
      </w:r>
    </w:p>
    <w:p w14:paraId="7D66AC02"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66E1B55F" w14:textId="77777777" w:rsidR="00804AD6" w:rsidRPr="00A035CD" w:rsidRDefault="00644D1C" w:rsidP="00072BAB">
      <w:pPr>
        <w:pStyle w:val="NormalBold"/>
      </w:pPr>
      <w:r w:rsidRPr="00A035CD">
        <w:rPr>
          <w:rStyle w:val="HideTWBExt"/>
        </w:rPr>
        <w:t>&lt;Article&gt;</w:t>
      </w:r>
      <w:r w:rsidRPr="00A035CD">
        <w:t>Άρθρο 12 – παράγραφος 2</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7040D004" w14:textId="77777777" w:rsidTr="000E2838">
        <w:trPr>
          <w:trHeight w:hRule="exact" w:val="240"/>
          <w:jc w:val="center"/>
        </w:trPr>
        <w:tc>
          <w:tcPr>
            <w:tcW w:w="9752" w:type="dxa"/>
            <w:gridSpan w:val="2"/>
            <w:tcBorders>
              <w:top w:val="nil"/>
              <w:left w:val="nil"/>
              <w:bottom w:val="nil"/>
              <w:right w:val="nil"/>
            </w:tcBorders>
          </w:tcPr>
          <w:p w14:paraId="7BF7E609" w14:textId="77777777" w:rsidR="00804AD6" w:rsidRPr="00A035CD" w:rsidRDefault="00804AD6" w:rsidP="000E2838"/>
        </w:tc>
      </w:tr>
      <w:tr w:rsidR="00B53A66" w:rsidRPr="00A035CD" w14:paraId="0544ED28" w14:textId="77777777" w:rsidTr="000E2838">
        <w:trPr>
          <w:trHeight w:val="240"/>
          <w:jc w:val="center"/>
        </w:trPr>
        <w:tc>
          <w:tcPr>
            <w:tcW w:w="4876" w:type="dxa"/>
            <w:tcBorders>
              <w:top w:val="nil"/>
              <w:left w:val="nil"/>
              <w:bottom w:val="nil"/>
              <w:right w:val="nil"/>
            </w:tcBorders>
          </w:tcPr>
          <w:p w14:paraId="01792743"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1FE3E7EB" w14:textId="77777777" w:rsidR="00804AD6" w:rsidRPr="00A035CD" w:rsidRDefault="00644D1C" w:rsidP="000E2838">
            <w:pPr>
              <w:pStyle w:val="AmColumnHeading"/>
            </w:pPr>
            <w:r w:rsidRPr="00A035CD">
              <w:t>Τροπολογία</w:t>
            </w:r>
          </w:p>
        </w:tc>
      </w:tr>
      <w:tr w:rsidR="00B53A66" w:rsidRPr="00A035CD" w14:paraId="465FDE14" w14:textId="77777777" w:rsidTr="000E2838">
        <w:trPr>
          <w:jc w:val="center"/>
        </w:trPr>
        <w:tc>
          <w:tcPr>
            <w:tcW w:w="4876" w:type="dxa"/>
            <w:tcBorders>
              <w:top w:val="nil"/>
              <w:left w:val="nil"/>
              <w:bottom w:val="nil"/>
              <w:right w:val="nil"/>
            </w:tcBorders>
          </w:tcPr>
          <w:p w14:paraId="404ABAC9" w14:textId="77777777" w:rsidR="00804AD6" w:rsidRPr="00A035CD" w:rsidRDefault="00644D1C" w:rsidP="000E2838">
            <w:pPr>
              <w:pStyle w:val="Normal6a"/>
            </w:pPr>
            <w:r w:rsidRPr="00A035CD">
              <w:t>2.</w:t>
            </w:r>
            <w:r w:rsidRPr="00A035CD">
              <w:tab/>
              <w:t xml:space="preserve">Οι πόροι που διατίθενται στα κράτη μέλη υπό καθεστώς επιμερισμένης διαχείρισης μπορούν, κατόπιν αιτήματος των κρατών μελών, να διατεθούν στο πρόγραμμα. Οι εν λόγω </w:t>
            </w:r>
            <w:r w:rsidRPr="00A035CD">
              <w:t>πόροι εκτελούνται άμεσα ή έμμεσα από την Επιτροπή, σύμφωνα με το άρθρο 62 παράγραφος 1 στοιχείο α) ή γ) του κανονισμού (ΕΕ, Ευρατόμ) 2024/2509. Προστίθενται στο ποσό που αναφέρεται στο άρθρο 11 παράγραφος 1 του παρόντος κανονισμού. Οι πόροι αυτοί χρησιμοποιούνται προς όφελος του οικείου κράτους μέλους. Όταν η Επιτροπή δεν έχει αναλάβει νομική δέσμευση στο πλαίσιο άμεσης ή έμμεσης διαχείρισης για πρόσθετα ποσά που διατίθενται κατ’ αυτόν τον τρόπο στο πρόγραμμα, τα αντίστοιχα μη δεσμευμένα ποσά μπορούν, κατόπ</w:t>
            </w:r>
            <w:r w:rsidRPr="00A035CD">
              <w:t>ιν αιτήματος του οικείου κράτους μέλους, να μεταφερθούν και πάλι σε ένα ή περισσότερα αντίστοιχα προγράμματα-πηγή ή στα διάδοχά τους προγράμματα.</w:t>
            </w:r>
          </w:p>
        </w:tc>
        <w:tc>
          <w:tcPr>
            <w:tcW w:w="4876" w:type="dxa"/>
            <w:tcBorders>
              <w:top w:val="nil"/>
              <w:left w:val="nil"/>
              <w:bottom w:val="nil"/>
              <w:right w:val="nil"/>
            </w:tcBorders>
          </w:tcPr>
          <w:p w14:paraId="0DEC8967" w14:textId="77777777" w:rsidR="00804AD6" w:rsidRPr="00A035CD" w:rsidRDefault="00644D1C" w:rsidP="000E2838">
            <w:pPr>
              <w:pStyle w:val="Normal6a"/>
            </w:pPr>
            <w:r w:rsidRPr="00A035CD">
              <w:t>2.</w:t>
            </w:r>
            <w:r w:rsidRPr="00A035CD">
              <w:tab/>
              <w:t xml:space="preserve">Οι πόροι που διατίθενται στα κράτη μέλη υπό καθεστώς επιμερισμένης διαχείρισης μπορούν, κατόπιν αιτήματος των κρατών μελών, να διατεθούν στο πρόγραμμα. Οι εν λόγω πόροι εκτελούνται άμεσα ή έμμεσα από την Επιτροπή, σύμφωνα με το άρθρο 62 παράγραφος 1 στοιχείο α) ή γ) του κανονισμού (ΕΕ, Ευρατόμ) 2024/2509. Προστίθενται στο ποσό που αναφέρεται στο άρθρο 11 παράγραφος 1 του παρόντος κανονισμού. Οι πόροι αυτοί χρησιμοποιούνται προς όφελος του οικείου κράτους μέλους. </w:t>
            </w:r>
            <w:r w:rsidRPr="00A035CD">
              <w:rPr>
                <w:b/>
                <w:i/>
              </w:rPr>
              <w:t>Η χρήση τους συνάδει με τις αξίες της Ένωσης</w:t>
            </w:r>
            <w:r w:rsidRPr="00A035CD">
              <w:rPr>
                <w:b/>
                <w:i/>
              </w:rPr>
              <w:t xml:space="preserve"> που αναφέρονται στο άρθρο 2 ΣΕΕ, συμπεριλαμβανομένων της ισότητας των φύλων και της απαγόρευσης των διακρίσεων.</w:t>
            </w:r>
            <w:r w:rsidRPr="00A035CD">
              <w:t xml:space="preserve"> Όταν η Επιτροπή δεν έχει αναλάβει νομική δέσμευση στο πλαίσιο άμεσης ή έμμεσης διαχείρισης για πρόσθετα ποσά που διατίθενται κατ’ αυτόν τον τρόπο στο πρόγραμμα, τα αντίστοιχα μη δεσμευμένα ποσά μπορούν, κατόπιν αιτήματος του οικείου κράτους μέλους, να μεταφερθούν και πάλι σε ένα ή περισσότερα αντίστοιχα προγράμματα-πηγή ή στα διάδοχά τους προγράμματα.</w:t>
            </w:r>
          </w:p>
        </w:tc>
      </w:tr>
    </w:tbl>
    <w:p w14:paraId="66D77ECE" w14:textId="77777777" w:rsidR="00804AD6" w:rsidRPr="00A035CD" w:rsidRDefault="00644D1C" w:rsidP="00804AD6">
      <w:r w:rsidRPr="00A035CD">
        <w:rPr>
          <w:rStyle w:val="HideTWBExt"/>
        </w:rPr>
        <w:t>&lt;/Amend&gt;</w:t>
      </w:r>
      <w:bookmarkEnd w:id="56"/>
    </w:p>
    <w:p w14:paraId="742880FF" w14:textId="77777777" w:rsidR="00804AD6" w:rsidRPr="00A035CD" w:rsidRDefault="00644D1C" w:rsidP="00804AD6">
      <w:pPr>
        <w:pStyle w:val="AmNumberTabs"/>
      </w:pPr>
      <w:bookmarkStart w:id="57" w:name="AM16Compr16"/>
      <w:r w:rsidRPr="00A035CD">
        <w:rPr>
          <w:rStyle w:val="HideTWBExt"/>
        </w:rPr>
        <w:t>&lt;Amend&gt;</w:t>
      </w:r>
      <w:r w:rsidRPr="00A035CD">
        <w:t>Τροπολογία</w:t>
      </w:r>
      <w:r w:rsidRPr="00A035CD">
        <w:tab/>
      </w:r>
      <w:r w:rsidRPr="00A035CD">
        <w:tab/>
      </w:r>
      <w:r w:rsidRPr="00A035CD">
        <w:rPr>
          <w:rStyle w:val="HideTWBExt"/>
        </w:rPr>
        <w:t>&lt;NumAm&gt;</w:t>
      </w:r>
      <w:r w:rsidRPr="00A035CD">
        <w:t>72</w:t>
      </w:r>
      <w:r w:rsidRPr="00A035CD">
        <w:rPr>
          <w:rStyle w:val="HideTWBExt"/>
        </w:rPr>
        <w:t>&lt;/NumAm&gt;</w:t>
      </w:r>
    </w:p>
    <w:p w14:paraId="50E9A082"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2DBF8E65" w14:textId="77777777" w:rsidR="00804AD6" w:rsidRPr="00A035CD" w:rsidRDefault="00644D1C" w:rsidP="00072BAB">
      <w:pPr>
        <w:pStyle w:val="NormalBold"/>
      </w:pPr>
      <w:r w:rsidRPr="00A035CD">
        <w:rPr>
          <w:rStyle w:val="HideTWBExt"/>
        </w:rPr>
        <w:t>&lt;Article&gt;</w:t>
      </w:r>
      <w:r w:rsidRPr="00A035CD">
        <w:t>Άρθρο 13 – παράγραφος 2</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603BD344" w14:textId="77777777" w:rsidTr="000E2838">
        <w:trPr>
          <w:trHeight w:hRule="exact" w:val="240"/>
          <w:jc w:val="center"/>
        </w:trPr>
        <w:tc>
          <w:tcPr>
            <w:tcW w:w="9752" w:type="dxa"/>
            <w:gridSpan w:val="2"/>
            <w:tcBorders>
              <w:top w:val="nil"/>
              <w:left w:val="nil"/>
              <w:bottom w:val="nil"/>
              <w:right w:val="nil"/>
            </w:tcBorders>
          </w:tcPr>
          <w:p w14:paraId="28C67323" w14:textId="77777777" w:rsidR="00804AD6" w:rsidRPr="00A035CD" w:rsidRDefault="00804AD6" w:rsidP="000E2838"/>
        </w:tc>
      </w:tr>
      <w:tr w:rsidR="00B53A66" w:rsidRPr="00A035CD" w14:paraId="4B262832" w14:textId="77777777" w:rsidTr="000E2838">
        <w:trPr>
          <w:trHeight w:val="240"/>
          <w:jc w:val="center"/>
        </w:trPr>
        <w:tc>
          <w:tcPr>
            <w:tcW w:w="4876" w:type="dxa"/>
            <w:tcBorders>
              <w:top w:val="nil"/>
              <w:left w:val="nil"/>
              <w:bottom w:val="nil"/>
              <w:right w:val="nil"/>
            </w:tcBorders>
          </w:tcPr>
          <w:p w14:paraId="7224B177" w14:textId="77777777" w:rsidR="00804AD6" w:rsidRPr="00A035CD" w:rsidRDefault="00644D1C" w:rsidP="000E2838">
            <w:pPr>
              <w:pStyle w:val="AmColumnHeading"/>
            </w:pPr>
            <w:r w:rsidRPr="00A035CD">
              <w:t xml:space="preserve">Κείμενο που </w:t>
            </w:r>
            <w:r w:rsidRPr="00A035CD">
              <w:t>προτείνει η Επιτροπή</w:t>
            </w:r>
          </w:p>
        </w:tc>
        <w:tc>
          <w:tcPr>
            <w:tcW w:w="4876" w:type="dxa"/>
            <w:tcBorders>
              <w:top w:val="nil"/>
              <w:left w:val="nil"/>
              <w:bottom w:val="nil"/>
              <w:right w:val="nil"/>
            </w:tcBorders>
          </w:tcPr>
          <w:p w14:paraId="04B9134D" w14:textId="77777777" w:rsidR="00804AD6" w:rsidRPr="00A035CD" w:rsidRDefault="00644D1C" w:rsidP="000E2838">
            <w:pPr>
              <w:pStyle w:val="AmColumnHeading"/>
            </w:pPr>
            <w:r w:rsidRPr="00A035CD">
              <w:t>Τροπολογία</w:t>
            </w:r>
          </w:p>
        </w:tc>
      </w:tr>
      <w:tr w:rsidR="00B53A66" w:rsidRPr="00A035CD" w14:paraId="2E1673FC" w14:textId="77777777" w:rsidTr="000E2838">
        <w:trPr>
          <w:jc w:val="center"/>
        </w:trPr>
        <w:tc>
          <w:tcPr>
            <w:tcW w:w="4876" w:type="dxa"/>
            <w:tcBorders>
              <w:top w:val="nil"/>
              <w:left w:val="nil"/>
              <w:bottom w:val="nil"/>
              <w:right w:val="nil"/>
            </w:tcBorders>
          </w:tcPr>
          <w:p w14:paraId="11E0DAFC" w14:textId="77777777" w:rsidR="00804AD6" w:rsidRPr="00A035CD" w:rsidRDefault="00644D1C" w:rsidP="000E2838">
            <w:pPr>
              <w:pStyle w:val="Normal6a"/>
            </w:pPr>
            <w:r w:rsidRPr="00A035CD">
              <w:t>2.</w:t>
            </w:r>
            <w:r w:rsidRPr="00A035CD">
              <w:tab/>
              <w:t xml:space="preserve">Οι διαδικασίες ανάθεσης/χορήγησης/απονομής στο πλαίσιο του προγράμματος μπορούν να διεξάγονται από κοινού υπό άμεση ή έμμεση διαχείριση με κράτη μέλη, θεσμικά και λοιπά όργανα και οργανισμούς της Ένωσης, τρίτες </w:t>
            </w:r>
            <w:r w:rsidRPr="00A035CD">
              <w:t>χώρες, διεθνείς οργανισμούς, διεθνή χρηματοπιστωτικά ιδρύματα ή άλλα τρίτα μέρη (στο εξής: εταίροι της διαδικασίας από κοινού ανάθεσης/χορήγησης/απονομής), υπό την προϋπόθεση ότι διασφαλίζεται η προστασία των οικονομικών συμφερόντων της Ένωσης. Οι διαδικασίες αυτές υπόκεινται σε ενιαίο σύνολο κανόνων και έχουν ως αποτέλεσμα τη σύναψη ενιαίων νομικών δεσμεύσεων. Για τον σκοπό αυτόν, οι εταίροι της διαδικασίας από κοινού ανάθεσης/χορήγησης/απονομής μπορούν να διαθέσουν πόρους στο πρόγραμμα σύμφωνα με το άρθρο</w:t>
            </w:r>
            <w:r w:rsidRPr="00A035CD">
              <w:t xml:space="preserve"> 12 του παρόντος κανονισμού, ή να επιφορτιστούν με την εκτέλεση της εν λόγω διαδικασίας, κατά περίπτωση, σύμφωνα με το άρθρο 62 παράγραφος 1 στοιχείο γ) του κανονισμού (ΕΕ, Ευρατόμ) 2024/2509. Στις διαδικασίες από κοινού ανάθεσης/χορήγησης/απονομής, εκπρόσωποι των εταίρων στην εν λόγω διαδικασία μπορούν επίσης να είναι μέλη της επιτροπής αξιολόγησης που αναφέρεται στο άρθρο 153 παράγραφος 3 του κανονισμού (ΕΕ, Ευρατόμ) 2024/2509.</w:t>
            </w:r>
          </w:p>
        </w:tc>
        <w:tc>
          <w:tcPr>
            <w:tcW w:w="4876" w:type="dxa"/>
            <w:tcBorders>
              <w:top w:val="nil"/>
              <w:left w:val="nil"/>
              <w:bottom w:val="nil"/>
              <w:right w:val="nil"/>
            </w:tcBorders>
          </w:tcPr>
          <w:p w14:paraId="7A3DC0B2" w14:textId="77777777" w:rsidR="00804AD6" w:rsidRPr="00A035CD" w:rsidRDefault="00644D1C" w:rsidP="000E2838">
            <w:pPr>
              <w:pStyle w:val="Normal6a"/>
            </w:pPr>
            <w:r w:rsidRPr="00A035CD">
              <w:t>2.</w:t>
            </w:r>
            <w:r w:rsidRPr="00A035CD">
              <w:tab/>
              <w:t>Οι διαδικασίες ανάθεσης/χορήγησης/απονομής στο πλαίσιο του προγράμματος μπορούν να διεξάγονται από κοινού υπό άμεση ή έμμεση διαχείριση με κράτη μέλη, θεσμικά και λοιπά όργανα και οργανισμούς της Ένωσης, τρίτες χώρες, διεθνείς οργανισμούς, διεθνή χρηματοπιστωτικά ιδρύματα ή άλλα τρίτα μέρη (στο εξής: εταίροι της διαδικασίας από κοινού ανάθεσης/χορήγησης/απονομής), υπό την προϋπόθεση ότι διασφαλίζεται η προστασία των οικονομικών συμφερόντων της Ένωσης. Οι διαδικασίες αυτές υπόκεινται σε ενιαίο σύνολο κανόνω</w:t>
            </w:r>
            <w:r w:rsidRPr="00A035CD">
              <w:t>ν και έχουν ως αποτέλεσμα τη σύναψη ενιαίων νομικών δεσμεύσεων. Για τον σκοπό αυτόν, οι εταίροι της διαδικασίας από κοινού ανάθεσης/χορήγησης/απονομής μπορούν να διαθέσουν πόρους στο πρόγραμμα σύμφωνα με το άρθρο 12 του παρόντος κανονισμού, ή να επιφορτιστούν με την εκτέλεση της εν λόγω διαδικασίας, κατά περίπτωση, σύμφωνα με το άρθρο 62 παράγραφος 1 στοιχείο γ) του κανονισμού (ΕΕ, Ευρατόμ) 2024/2509. Στις διαδικασίες από κοινού ανάθεσης/χορήγησης/απονομής, εκπρόσωποι των εταίρων στην εν λόγω διαδικασία μπο</w:t>
            </w:r>
            <w:r w:rsidRPr="00A035CD">
              <w:t>ρούν επίσης να είναι μέλη της επιτροπής αξιολόγησης</w:t>
            </w:r>
            <w:r w:rsidRPr="00A035CD">
              <w:rPr>
                <w:b/>
                <w:i/>
              </w:rPr>
              <w:t>, η οποία προωθεί την ισότητα των φύλων,</w:t>
            </w:r>
            <w:r w:rsidRPr="00A035CD">
              <w:t xml:space="preserve"> που αναφέρεται στο άρθρο 153 παράγραφος 3 του κανονισμού (ΕΕ, Ευρατόμ) 2024/2509.</w:t>
            </w:r>
          </w:p>
        </w:tc>
      </w:tr>
    </w:tbl>
    <w:p w14:paraId="2E6C6630" w14:textId="77777777" w:rsidR="00804AD6" w:rsidRPr="00A035CD" w:rsidRDefault="00644D1C" w:rsidP="00804AD6">
      <w:r w:rsidRPr="00A035CD">
        <w:rPr>
          <w:rStyle w:val="HideTWBExt"/>
        </w:rPr>
        <w:t>&lt;/Amend&gt;</w:t>
      </w:r>
      <w:bookmarkEnd w:id="57"/>
    </w:p>
    <w:p w14:paraId="0F98F889" w14:textId="77777777" w:rsidR="00804AD6" w:rsidRPr="00A035CD" w:rsidRDefault="00644D1C" w:rsidP="00804AD6">
      <w:pPr>
        <w:pStyle w:val="AmNumberTabs"/>
      </w:pPr>
      <w:bookmarkStart w:id="58" w:name="AM16Compr38"/>
      <w:r w:rsidRPr="00A035CD">
        <w:rPr>
          <w:rStyle w:val="HideTWBExt"/>
        </w:rPr>
        <w:t>&lt;Amend&gt;</w:t>
      </w:r>
      <w:r w:rsidRPr="00A035CD">
        <w:t>Τροπολογία</w:t>
      </w:r>
      <w:r w:rsidRPr="00A035CD">
        <w:tab/>
      </w:r>
      <w:r w:rsidRPr="00A035CD">
        <w:tab/>
      </w:r>
      <w:r w:rsidRPr="00A035CD">
        <w:rPr>
          <w:rStyle w:val="HideTWBExt"/>
        </w:rPr>
        <w:t>&lt;NumAm&gt;</w:t>
      </w:r>
      <w:r w:rsidRPr="00A035CD">
        <w:t>73</w:t>
      </w:r>
      <w:r w:rsidRPr="00A035CD">
        <w:rPr>
          <w:rStyle w:val="HideTWBExt"/>
        </w:rPr>
        <w:t>&lt;/NumAm&gt;</w:t>
      </w:r>
    </w:p>
    <w:p w14:paraId="7A8362FA"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1D790E67" w14:textId="77777777" w:rsidR="00804AD6" w:rsidRPr="00A035CD" w:rsidRDefault="00644D1C" w:rsidP="00072BAB">
      <w:pPr>
        <w:pStyle w:val="NormalBold"/>
      </w:pPr>
      <w:r w:rsidRPr="00A035CD">
        <w:rPr>
          <w:rStyle w:val="HideTWBExt"/>
        </w:rPr>
        <w:t>&lt;Article&gt;</w:t>
      </w:r>
      <w:r w:rsidRPr="00A035CD">
        <w:t>Άρθρο 15 – παράγραφος 7</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194DDE6A" w14:textId="77777777" w:rsidTr="000E2838">
        <w:trPr>
          <w:trHeight w:hRule="exact" w:val="240"/>
          <w:jc w:val="center"/>
        </w:trPr>
        <w:tc>
          <w:tcPr>
            <w:tcW w:w="9752" w:type="dxa"/>
            <w:gridSpan w:val="2"/>
            <w:tcBorders>
              <w:top w:val="nil"/>
              <w:left w:val="nil"/>
              <w:bottom w:val="nil"/>
              <w:right w:val="nil"/>
            </w:tcBorders>
          </w:tcPr>
          <w:p w14:paraId="482A4961" w14:textId="77777777" w:rsidR="00804AD6" w:rsidRPr="00A035CD" w:rsidRDefault="00804AD6" w:rsidP="000E2838"/>
        </w:tc>
      </w:tr>
      <w:tr w:rsidR="00B53A66" w:rsidRPr="00A035CD" w14:paraId="4109F9D6" w14:textId="77777777" w:rsidTr="000E2838">
        <w:trPr>
          <w:trHeight w:val="240"/>
          <w:jc w:val="center"/>
        </w:trPr>
        <w:tc>
          <w:tcPr>
            <w:tcW w:w="4876" w:type="dxa"/>
            <w:tcBorders>
              <w:top w:val="nil"/>
              <w:left w:val="nil"/>
              <w:bottom w:val="nil"/>
              <w:right w:val="nil"/>
            </w:tcBorders>
          </w:tcPr>
          <w:p w14:paraId="5B5A499F" w14:textId="77777777" w:rsidR="00804AD6" w:rsidRPr="00A035CD" w:rsidRDefault="00644D1C" w:rsidP="000E2838">
            <w:pPr>
              <w:pStyle w:val="AmColumnHeading"/>
            </w:pPr>
            <w:r w:rsidRPr="00A035CD">
              <w:t xml:space="preserve">Κείμενο που </w:t>
            </w:r>
            <w:r w:rsidRPr="00A035CD">
              <w:t>προτείνει η Επιτροπή</w:t>
            </w:r>
          </w:p>
        </w:tc>
        <w:tc>
          <w:tcPr>
            <w:tcW w:w="4876" w:type="dxa"/>
            <w:tcBorders>
              <w:top w:val="nil"/>
              <w:left w:val="nil"/>
              <w:bottom w:val="nil"/>
              <w:right w:val="nil"/>
            </w:tcBorders>
          </w:tcPr>
          <w:p w14:paraId="31C72CAF" w14:textId="77777777" w:rsidR="00804AD6" w:rsidRPr="00A035CD" w:rsidRDefault="00644D1C" w:rsidP="000E2838">
            <w:pPr>
              <w:pStyle w:val="AmColumnHeading"/>
            </w:pPr>
            <w:r w:rsidRPr="00A035CD">
              <w:t>Τροπολογία</w:t>
            </w:r>
          </w:p>
        </w:tc>
      </w:tr>
      <w:tr w:rsidR="00B53A66" w:rsidRPr="00A035CD" w14:paraId="6DEE1E45" w14:textId="77777777" w:rsidTr="000E2838">
        <w:trPr>
          <w:jc w:val="center"/>
        </w:trPr>
        <w:tc>
          <w:tcPr>
            <w:tcW w:w="4876" w:type="dxa"/>
            <w:tcBorders>
              <w:top w:val="nil"/>
              <w:left w:val="nil"/>
              <w:bottom w:val="nil"/>
              <w:right w:val="nil"/>
            </w:tcBorders>
          </w:tcPr>
          <w:p w14:paraId="36C24C6D" w14:textId="77777777" w:rsidR="00804AD6" w:rsidRPr="00A035CD" w:rsidRDefault="00644D1C" w:rsidP="000E2838">
            <w:pPr>
              <w:pStyle w:val="Normal6a"/>
            </w:pPr>
            <w:r w:rsidRPr="00A035CD">
              <w:t>7.</w:t>
            </w:r>
            <w:r w:rsidRPr="00A035CD">
              <w:tab/>
              <w:t>Για τους σκοπούς του άρθρου 153 παράγραφος 3 του κανονισμού (ΕΕ, Ευρατόμ) 2024/2509, η επιτροπή αξιολόγησης μπορεί να απαρτίζεται εν μέρει ή εν όλω από ανεξάρτητους εξωτερικούς εμπειρογνώμονες.</w:t>
            </w:r>
          </w:p>
        </w:tc>
        <w:tc>
          <w:tcPr>
            <w:tcW w:w="4876" w:type="dxa"/>
            <w:tcBorders>
              <w:top w:val="nil"/>
              <w:left w:val="nil"/>
              <w:bottom w:val="nil"/>
              <w:right w:val="nil"/>
            </w:tcBorders>
          </w:tcPr>
          <w:p w14:paraId="56FAC897" w14:textId="77777777" w:rsidR="00804AD6" w:rsidRPr="00A035CD" w:rsidRDefault="00644D1C" w:rsidP="000E2838">
            <w:pPr>
              <w:pStyle w:val="Normal6a"/>
            </w:pPr>
            <w:r w:rsidRPr="00A035CD">
              <w:t>7.</w:t>
            </w:r>
            <w:r w:rsidRPr="00A035CD">
              <w:tab/>
              <w:t>Για τους σκοπούς του άρθρου 153 παράγραφος 3 του κανονισμού (ΕΕ, Ευρατόμ) 2024/2509, η επιτροπή αξιολόγησης μπορεί να απαρτίζεται εν μέρει ή εν όλω από ανεξάρτητους εξωτερικούς εμπειρογνώμονες.</w:t>
            </w:r>
            <w:r w:rsidRPr="00A035CD">
              <w:rPr>
                <w:b/>
                <w:i/>
              </w:rPr>
              <w:t> Η σύνθεση των επιτροπών αξιολόγησης προωθεί την ισότητα των φύλων.</w:t>
            </w:r>
          </w:p>
        </w:tc>
      </w:tr>
    </w:tbl>
    <w:p w14:paraId="630C3FF7" w14:textId="77777777" w:rsidR="00804AD6" w:rsidRPr="00A035CD" w:rsidRDefault="00644D1C" w:rsidP="00804AD6">
      <w:r w:rsidRPr="00A035CD">
        <w:rPr>
          <w:rStyle w:val="HideTWBExt"/>
        </w:rPr>
        <w:t>&lt;/Amend&gt;</w:t>
      </w:r>
      <w:bookmarkEnd w:id="58"/>
    </w:p>
    <w:p w14:paraId="67FECD28" w14:textId="77777777" w:rsidR="00804AD6" w:rsidRPr="00A035CD" w:rsidRDefault="00644D1C" w:rsidP="00804AD6">
      <w:pPr>
        <w:pStyle w:val="AmNumberTabs"/>
      </w:pPr>
      <w:bookmarkStart w:id="59" w:name="AM16Compr39"/>
      <w:r w:rsidRPr="00A035CD">
        <w:rPr>
          <w:rStyle w:val="HideTWBExt"/>
        </w:rPr>
        <w:t>&lt;Amend&gt;</w:t>
      </w:r>
      <w:r w:rsidRPr="00A035CD">
        <w:t>Τροπολογία</w:t>
      </w:r>
      <w:r w:rsidRPr="00A035CD">
        <w:tab/>
      </w:r>
      <w:r w:rsidRPr="00A035CD">
        <w:tab/>
      </w:r>
      <w:r w:rsidRPr="00A035CD">
        <w:rPr>
          <w:rStyle w:val="HideTWBExt"/>
        </w:rPr>
        <w:t>&lt;NumAm&gt;</w:t>
      </w:r>
      <w:r w:rsidRPr="00A035CD">
        <w:t>74</w:t>
      </w:r>
      <w:r w:rsidRPr="00A035CD">
        <w:rPr>
          <w:rStyle w:val="HideTWBExt"/>
        </w:rPr>
        <w:t>&lt;/NumAm&gt;</w:t>
      </w:r>
    </w:p>
    <w:p w14:paraId="35115CFC"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76290723" w14:textId="77777777" w:rsidR="00804AD6" w:rsidRPr="00A035CD" w:rsidRDefault="00644D1C" w:rsidP="00072BAB">
      <w:pPr>
        <w:pStyle w:val="NormalBold"/>
      </w:pPr>
      <w:r w:rsidRPr="00A035CD">
        <w:rPr>
          <w:rStyle w:val="HideTWBExt"/>
        </w:rPr>
        <w:t>&lt;Article&gt;</w:t>
      </w:r>
      <w:r w:rsidRPr="00A035CD">
        <w:t>Άρθρο 15 – παράγραφος 8</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6B9799E2" w14:textId="77777777" w:rsidTr="000E2838">
        <w:trPr>
          <w:trHeight w:hRule="exact" w:val="240"/>
          <w:jc w:val="center"/>
        </w:trPr>
        <w:tc>
          <w:tcPr>
            <w:tcW w:w="9752" w:type="dxa"/>
            <w:gridSpan w:val="2"/>
            <w:tcBorders>
              <w:top w:val="nil"/>
              <w:left w:val="nil"/>
              <w:bottom w:val="nil"/>
              <w:right w:val="nil"/>
            </w:tcBorders>
          </w:tcPr>
          <w:p w14:paraId="1F03B085" w14:textId="77777777" w:rsidR="00804AD6" w:rsidRPr="00A035CD" w:rsidRDefault="00804AD6" w:rsidP="000E2838"/>
        </w:tc>
      </w:tr>
      <w:tr w:rsidR="00B53A66" w:rsidRPr="00A035CD" w14:paraId="6C924234" w14:textId="77777777" w:rsidTr="000E2838">
        <w:trPr>
          <w:trHeight w:val="240"/>
          <w:jc w:val="center"/>
        </w:trPr>
        <w:tc>
          <w:tcPr>
            <w:tcW w:w="4876" w:type="dxa"/>
            <w:tcBorders>
              <w:top w:val="nil"/>
              <w:left w:val="nil"/>
              <w:bottom w:val="nil"/>
              <w:right w:val="nil"/>
            </w:tcBorders>
          </w:tcPr>
          <w:p w14:paraId="31F75C74"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79A29099" w14:textId="77777777" w:rsidR="00804AD6" w:rsidRPr="00A035CD" w:rsidRDefault="00644D1C" w:rsidP="000E2838">
            <w:pPr>
              <w:pStyle w:val="AmColumnHeading"/>
            </w:pPr>
            <w:r w:rsidRPr="00A035CD">
              <w:t>Τροπολογία</w:t>
            </w:r>
          </w:p>
        </w:tc>
      </w:tr>
      <w:tr w:rsidR="00B53A66" w:rsidRPr="00A035CD" w14:paraId="2D1EA825" w14:textId="77777777" w:rsidTr="000E2838">
        <w:trPr>
          <w:jc w:val="center"/>
        </w:trPr>
        <w:tc>
          <w:tcPr>
            <w:tcW w:w="4876" w:type="dxa"/>
            <w:tcBorders>
              <w:top w:val="nil"/>
              <w:left w:val="nil"/>
              <w:bottom w:val="nil"/>
              <w:right w:val="nil"/>
            </w:tcBorders>
          </w:tcPr>
          <w:p w14:paraId="4202B236" w14:textId="77777777" w:rsidR="00804AD6" w:rsidRPr="00A035CD" w:rsidRDefault="00644D1C" w:rsidP="000E2838">
            <w:pPr>
              <w:pStyle w:val="Normal6a"/>
            </w:pPr>
            <w:r w:rsidRPr="00A035CD">
              <w:t>8.</w:t>
            </w:r>
            <w:r w:rsidRPr="00A035CD">
              <w:tab/>
              <w:t xml:space="preserve">Οι οντότητες που υποβάλλουν αίτηση χρηματοδότησης στο πλαίσιο του </w:t>
            </w:r>
            <w:r w:rsidRPr="00A035CD">
              <w:t>προγράμματος «Δημιουργική Ευρώπη» — σκέλος «Πολιτισμός» και έχουν εισπράξει πάνω από το 50 % των ετήσιων εσόδων τους από δημόσιες πηγές κατά την τελευταία διετία θεωρείται ότι διαθέτουν την αναγκαία οικονομική, επαγγελματική και διοικητική ικανότητα για την εκτέλεση δραστηριοτήτων στο πλαίσιο του προγράμματος. Δεν απαιτείται να υποβάλουν περαιτέρω τεκμηρίωση προκειμένου να αποδείξουν την ικανότητα αυτή.</w:t>
            </w:r>
          </w:p>
        </w:tc>
        <w:tc>
          <w:tcPr>
            <w:tcW w:w="4876" w:type="dxa"/>
            <w:tcBorders>
              <w:top w:val="nil"/>
              <w:left w:val="nil"/>
              <w:bottom w:val="nil"/>
              <w:right w:val="nil"/>
            </w:tcBorders>
          </w:tcPr>
          <w:p w14:paraId="7C7B9C0D" w14:textId="77777777" w:rsidR="00804AD6" w:rsidRPr="00A035CD" w:rsidRDefault="00644D1C" w:rsidP="000E2838">
            <w:pPr>
              <w:pStyle w:val="Normal6a"/>
            </w:pPr>
            <w:r w:rsidRPr="00A035CD">
              <w:t>8.</w:t>
            </w:r>
            <w:r w:rsidRPr="00A035CD">
              <w:tab/>
              <w:t>Οι οντότητες που υποβάλλουν αίτηση χρηματοδότησης στο πλαίσιο του προγράμματος «Δημιουργική Ευρώπη» — σκέλος «Πολιτισμός» και έχουν εισπράξει πάνω από το 50 % των ετήσιων εσόδων τους από δημόσιες πηγές κατά την τελευταία διετία θεωρείται ότι διαθέτουν την αναγκαία οικονομική, επαγγελματική και διοικητική ικανότητα για την εκτέλεση δραστηριοτήτων στο πλαίσιο του προγράμματος. Δεν απαιτείται να υποβάλουν περαιτέρω τεκμηρίωση προκειμένου να αποδείξουν την ικανότητα αυτή.</w:t>
            </w:r>
            <w:r w:rsidRPr="00A035CD">
              <w:rPr>
                <w:b/>
                <w:i/>
              </w:rPr>
              <w:t> Η αξιολόγηση της χρηματοδοτικής ικανότ</w:t>
            </w:r>
            <w:r w:rsidRPr="00A035CD">
              <w:rPr>
                <w:b/>
                <w:i/>
              </w:rPr>
              <w:t>ητας διενεργείται κατά τρόπο που δεν εισάγει διακρίσεις και διασφαλίζει ίσες ευκαιρίες για τις οργανώσεις υπό την ηγεσία γυναικών. </w:t>
            </w:r>
          </w:p>
        </w:tc>
      </w:tr>
    </w:tbl>
    <w:p w14:paraId="0C254C04" w14:textId="77777777" w:rsidR="00804AD6" w:rsidRPr="00A035CD" w:rsidRDefault="00644D1C" w:rsidP="00804AD6">
      <w:r w:rsidRPr="00A035CD">
        <w:rPr>
          <w:rStyle w:val="HideTWBExt"/>
        </w:rPr>
        <w:t>&lt;/Amend&gt;</w:t>
      </w:r>
      <w:bookmarkEnd w:id="59"/>
    </w:p>
    <w:p w14:paraId="0DE1EE41" w14:textId="77777777" w:rsidR="00804AD6" w:rsidRPr="00A035CD" w:rsidRDefault="00644D1C" w:rsidP="00804AD6">
      <w:pPr>
        <w:pStyle w:val="AmNumberTabs"/>
      </w:pPr>
      <w:bookmarkStart w:id="60" w:name="AM16Compr40"/>
      <w:r w:rsidRPr="00A035CD">
        <w:rPr>
          <w:rStyle w:val="HideTWBExt"/>
        </w:rPr>
        <w:t>&lt;Amend&gt;</w:t>
      </w:r>
      <w:r w:rsidRPr="00A035CD">
        <w:t>Τροπολογία</w:t>
      </w:r>
      <w:r w:rsidRPr="00A035CD">
        <w:tab/>
      </w:r>
      <w:r w:rsidRPr="00A035CD">
        <w:tab/>
      </w:r>
      <w:r w:rsidRPr="00A035CD">
        <w:rPr>
          <w:rStyle w:val="HideTWBExt"/>
        </w:rPr>
        <w:t>&lt;NumAm&gt;</w:t>
      </w:r>
      <w:r w:rsidRPr="00A035CD">
        <w:t>75</w:t>
      </w:r>
      <w:r w:rsidRPr="00A035CD">
        <w:rPr>
          <w:rStyle w:val="HideTWBExt"/>
        </w:rPr>
        <w:t>&lt;/NumAm&gt;</w:t>
      </w:r>
    </w:p>
    <w:p w14:paraId="2F7DDAF4"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0A4583FB" w14:textId="77777777" w:rsidR="00804AD6" w:rsidRPr="00A035CD" w:rsidRDefault="00644D1C" w:rsidP="00072BAB">
      <w:pPr>
        <w:pStyle w:val="NormalBold"/>
      </w:pPr>
      <w:r w:rsidRPr="00A035CD">
        <w:rPr>
          <w:rStyle w:val="HideTWBExt"/>
        </w:rPr>
        <w:t>&lt;Article&gt;</w:t>
      </w:r>
      <w:r w:rsidRPr="00A035CD">
        <w:t>Άρθρο 15 α (νέο)</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15D6F634" w14:textId="77777777" w:rsidTr="000E2838">
        <w:trPr>
          <w:trHeight w:hRule="exact" w:val="240"/>
          <w:jc w:val="center"/>
        </w:trPr>
        <w:tc>
          <w:tcPr>
            <w:tcW w:w="9752" w:type="dxa"/>
            <w:gridSpan w:val="2"/>
            <w:tcBorders>
              <w:top w:val="nil"/>
              <w:left w:val="nil"/>
              <w:bottom w:val="nil"/>
              <w:right w:val="nil"/>
            </w:tcBorders>
          </w:tcPr>
          <w:p w14:paraId="27E4F6A6" w14:textId="77777777" w:rsidR="00804AD6" w:rsidRPr="00A035CD" w:rsidRDefault="00804AD6" w:rsidP="000E2838"/>
        </w:tc>
      </w:tr>
      <w:tr w:rsidR="00B53A66" w:rsidRPr="00A035CD" w14:paraId="1AB2B079" w14:textId="77777777" w:rsidTr="000E2838">
        <w:trPr>
          <w:trHeight w:val="240"/>
          <w:jc w:val="center"/>
        </w:trPr>
        <w:tc>
          <w:tcPr>
            <w:tcW w:w="4876" w:type="dxa"/>
            <w:tcBorders>
              <w:top w:val="nil"/>
              <w:left w:val="nil"/>
              <w:bottom w:val="nil"/>
              <w:right w:val="nil"/>
            </w:tcBorders>
          </w:tcPr>
          <w:p w14:paraId="72AFEFB2"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628B7274" w14:textId="77777777" w:rsidR="00804AD6" w:rsidRPr="00A035CD" w:rsidRDefault="00644D1C" w:rsidP="000E2838">
            <w:pPr>
              <w:pStyle w:val="AmColumnHeading"/>
            </w:pPr>
            <w:r w:rsidRPr="00A035CD">
              <w:t>Τροπολογία</w:t>
            </w:r>
          </w:p>
        </w:tc>
      </w:tr>
      <w:tr w:rsidR="00B53A66" w:rsidRPr="00A035CD" w14:paraId="4CF36DE4" w14:textId="77777777" w:rsidTr="000E2838">
        <w:trPr>
          <w:jc w:val="center"/>
        </w:trPr>
        <w:tc>
          <w:tcPr>
            <w:tcW w:w="4876" w:type="dxa"/>
            <w:tcBorders>
              <w:top w:val="nil"/>
              <w:left w:val="nil"/>
              <w:bottom w:val="nil"/>
              <w:right w:val="nil"/>
            </w:tcBorders>
          </w:tcPr>
          <w:p w14:paraId="5428CDC0" w14:textId="77777777" w:rsidR="00804AD6" w:rsidRPr="00A035CD" w:rsidRDefault="00804AD6" w:rsidP="000E2838">
            <w:pPr>
              <w:pStyle w:val="Normal6a"/>
            </w:pPr>
          </w:p>
        </w:tc>
        <w:tc>
          <w:tcPr>
            <w:tcW w:w="4876" w:type="dxa"/>
            <w:tcBorders>
              <w:top w:val="nil"/>
              <w:left w:val="nil"/>
              <w:bottom w:val="nil"/>
              <w:right w:val="nil"/>
            </w:tcBorders>
          </w:tcPr>
          <w:p w14:paraId="3C6A16A4" w14:textId="77777777" w:rsidR="00804AD6" w:rsidRPr="00A035CD" w:rsidRDefault="00644D1C" w:rsidP="000E2838">
            <w:pPr>
              <w:pStyle w:val="Normal6a"/>
              <w:jc w:val="center"/>
            </w:pPr>
            <w:r w:rsidRPr="00A035CD">
              <w:rPr>
                <w:b/>
                <w:i/>
              </w:rPr>
              <w:t>Άρθρο 15α</w:t>
            </w:r>
          </w:p>
        </w:tc>
      </w:tr>
      <w:tr w:rsidR="00B53A66" w:rsidRPr="00A035CD" w14:paraId="7CE14361" w14:textId="77777777" w:rsidTr="000E2838">
        <w:trPr>
          <w:jc w:val="center"/>
        </w:trPr>
        <w:tc>
          <w:tcPr>
            <w:tcW w:w="4876" w:type="dxa"/>
            <w:tcBorders>
              <w:top w:val="nil"/>
              <w:left w:val="nil"/>
              <w:bottom w:val="nil"/>
              <w:right w:val="nil"/>
            </w:tcBorders>
          </w:tcPr>
          <w:p w14:paraId="31CB9547" w14:textId="77777777" w:rsidR="00804AD6" w:rsidRPr="00A035CD" w:rsidRDefault="00804AD6" w:rsidP="000E2838">
            <w:pPr>
              <w:pStyle w:val="Normal6a"/>
            </w:pPr>
          </w:p>
        </w:tc>
        <w:tc>
          <w:tcPr>
            <w:tcW w:w="4876" w:type="dxa"/>
            <w:tcBorders>
              <w:top w:val="nil"/>
              <w:left w:val="nil"/>
              <w:bottom w:val="nil"/>
              <w:right w:val="nil"/>
            </w:tcBorders>
          </w:tcPr>
          <w:p w14:paraId="6A2A8946" w14:textId="77777777" w:rsidR="00804AD6" w:rsidRPr="00A035CD" w:rsidRDefault="00644D1C" w:rsidP="000E2838">
            <w:pPr>
              <w:pStyle w:val="Normal6a"/>
              <w:jc w:val="center"/>
            </w:pPr>
            <w:r w:rsidRPr="00A035CD">
              <w:rPr>
                <w:b/>
                <w:i/>
              </w:rPr>
              <w:t>Είδη δράσης</w:t>
            </w:r>
          </w:p>
        </w:tc>
      </w:tr>
      <w:tr w:rsidR="00B53A66" w:rsidRPr="00A035CD" w14:paraId="67233ACA" w14:textId="77777777" w:rsidTr="000E2838">
        <w:trPr>
          <w:jc w:val="center"/>
        </w:trPr>
        <w:tc>
          <w:tcPr>
            <w:tcW w:w="4876" w:type="dxa"/>
            <w:tcBorders>
              <w:top w:val="nil"/>
              <w:left w:val="nil"/>
              <w:bottom w:val="nil"/>
              <w:right w:val="nil"/>
            </w:tcBorders>
          </w:tcPr>
          <w:p w14:paraId="68E2D13A" w14:textId="77777777" w:rsidR="00804AD6" w:rsidRPr="00A035CD" w:rsidRDefault="00804AD6" w:rsidP="000E2838">
            <w:pPr>
              <w:pStyle w:val="Normal6a"/>
            </w:pPr>
          </w:p>
        </w:tc>
        <w:tc>
          <w:tcPr>
            <w:tcW w:w="4876" w:type="dxa"/>
            <w:tcBorders>
              <w:top w:val="nil"/>
              <w:left w:val="nil"/>
              <w:bottom w:val="nil"/>
              <w:right w:val="nil"/>
            </w:tcBorders>
          </w:tcPr>
          <w:p w14:paraId="60819AF9" w14:textId="77777777" w:rsidR="00804AD6" w:rsidRPr="00A035CD" w:rsidRDefault="00644D1C" w:rsidP="000E2838">
            <w:pPr>
              <w:pStyle w:val="Normal6a"/>
            </w:pPr>
            <w:r w:rsidRPr="00A035CD">
              <w:rPr>
                <w:b/>
                <w:i/>
              </w:rPr>
              <w:t xml:space="preserve">Δράσεις που </w:t>
            </w:r>
            <w:r w:rsidRPr="00A035CD">
              <w:rPr>
                <w:b/>
                <w:i/>
              </w:rPr>
              <w:t>συμβάλλουν στην επίτευξη ειδικού στόχου που ορίζεται στο άρθρο 3 μπορούν να χρηματοδοτούνται βάσει του παρόντος κανονισμού. Ιδίως, οι δραστηριότητες που απαριθμούνται στο παράρτημα Ι είναι επιλέξιμες για χρηματοδότηση. </w:t>
            </w:r>
          </w:p>
        </w:tc>
      </w:tr>
    </w:tbl>
    <w:p w14:paraId="4D934CA5" w14:textId="77777777" w:rsidR="00804AD6" w:rsidRPr="00A035CD" w:rsidRDefault="00644D1C" w:rsidP="00804AD6">
      <w:r w:rsidRPr="00A035CD">
        <w:rPr>
          <w:rStyle w:val="HideTWBExt"/>
        </w:rPr>
        <w:t>&lt;/Amend&gt;</w:t>
      </w:r>
      <w:bookmarkEnd w:id="60"/>
    </w:p>
    <w:p w14:paraId="26F03A0C" w14:textId="77777777" w:rsidR="00804AD6" w:rsidRPr="00A035CD" w:rsidRDefault="00644D1C" w:rsidP="00804AD6">
      <w:pPr>
        <w:pStyle w:val="AmNumberTabs"/>
      </w:pPr>
      <w:bookmarkStart w:id="61" w:name="AM16Compr42"/>
      <w:r w:rsidRPr="00A035CD">
        <w:rPr>
          <w:rStyle w:val="HideTWBExt"/>
        </w:rPr>
        <w:t>&lt;Amend&gt;</w:t>
      </w:r>
      <w:r w:rsidRPr="00A035CD">
        <w:t>Τροπολογία</w:t>
      </w:r>
      <w:r w:rsidRPr="00A035CD">
        <w:tab/>
      </w:r>
      <w:r w:rsidRPr="00A035CD">
        <w:tab/>
      </w:r>
      <w:r w:rsidRPr="00A035CD">
        <w:rPr>
          <w:rStyle w:val="HideTWBExt"/>
        </w:rPr>
        <w:t>&lt;NumAm&gt;</w:t>
      </w:r>
      <w:r w:rsidRPr="00A035CD">
        <w:t>76</w:t>
      </w:r>
      <w:r w:rsidRPr="00A035CD">
        <w:rPr>
          <w:rStyle w:val="HideTWBExt"/>
        </w:rPr>
        <w:t>&lt;/NumAm&gt;</w:t>
      </w:r>
    </w:p>
    <w:p w14:paraId="68EFAB9C"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4D9763ED" w14:textId="77777777" w:rsidR="00804AD6" w:rsidRPr="00A035CD" w:rsidRDefault="00644D1C" w:rsidP="00072BAB">
      <w:pPr>
        <w:pStyle w:val="NormalBold"/>
      </w:pPr>
      <w:r w:rsidRPr="00A035CD">
        <w:rPr>
          <w:rStyle w:val="HideTWBExt"/>
        </w:rPr>
        <w:t>&lt;Article&gt;</w:t>
      </w:r>
      <w:r w:rsidRPr="00A035CD">
        <w:t>Άρθρο 16 – παράγραφος 1</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36B80A88" w14:textId="77777777" w:rsidTr="000E2838">
        <w:trPr>
          <w:trHeight w:hRule="exact" w:val="240"/>
          <w:jc w:val="center"/>
        </w:trPr>
        <w:tc>
          <w:tcPr>
            <w:tcW w:w="9752" w:type="dxa"/>
            <w:gridSpan w:val="2"/>
            <w:tcBorders>
              <w:top w:val="nil"/>
              <w:left w:val="nil"/>
              <w:bottom w:val="nil"/>
              <w:right w:val="nil"/>
            </w:tcBorders>
          </w:tcPr>
          <w:p w14:paraId="43E15649" w14:textId="77777777" w:rsidR="00804AD6" w:rsidRPr="00A035CD" w:rsidRDefault="00804AD6" w:rsidP="000E2838"/>
        </w:tc>
      </w:tr>
      <w:tr w:rsidR="00B53A66" w:rsidRPr="00A035CD" w14:paraId="41C65B47" w14:textId="77777777" w:rsidTr="000E2838">
        <w:trPr>
          <w:trHeight w:val="240"/>
          <w:jc w:val="center"/>
        </w:trPr>
        <w:tc>
          <w:tcPr>
            <w:tcW w:w="4876" w:type="dxa"/>
            <w:tcBorders>
              <w:top w:val="nil"/>
              <w:left w:val="nil"/>
              <w:bottom w:val="nil"/>
              <w:right w:val="nil"/>
            </w:tcBorders>
          </w:tcPr>
          <w:p w14:paraId="4D78DF58"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311D07F0" w14:textId="77777777" w:rsidR="00804AD6" w:rsidRPr="00A035CD" w:rsidRDefault="00644D1C" w:rsidP="000E2838">
            <w:pPr>
              <w:pStyle w:val="AmColumnHeading"/>
            </w:pPr>
            <w:r w:rsidRPr="00A035CD">
              <w:t>Τροπολογία</w:t>
            </w:r>
          </w:p>
        </w:tc>
      </w:tr>
      <w:tr w:rsidR="00B53A66" w:rsidRPr="00A035CD" w14:paraId="23BC5DC9" w14:textId="77777777" w:rsidTr="000E2838">
        <w:trPr>
          <w:jc w:val="center"/>
        </w:trPr>
        <w:tc>
          <w:tcPr>
            <w:tcW w:w="4876" w:type="dxa"/>
            <w:tcBorders>
              <w:top w:val="nil"/>
              <w:left w:val="nil"/>
              <w:bottom w:val="nil"/>
              <w:right w:val="nil"/>
            </w:tcBorders>
          </w:tcPr>
          <w:p w14:paraId="71A88B81" w14:textId="77777777" w:rsidR="00804AD6" w:rsidRPr="00A035CD" w:rsidRDefault="00644D1C" w:rsidP="000E2838">
            <w:pPr>
              <w:pStyle w:val="Normal6a"/>
            </w:pPr>
            <w:r w:rsidRPr="00A035CD">
              <w:t>1.</w:t>
            </w:r>
            <w:r w:rsidRPr="00A035CD">
              <w:tab/>
              <w:t xml:space="preserve">Καθορίζονται κριτήρια επιλεξιμότητας για να υποστηριχθεί η επίτευξη των στόχων που ορίζονται στο </w:t>
            </w:r>
            <w:r w:rsidRPr="00A035CD">
              <w:t>άρθρο 3, σύμφωνα με τον κανονισμό (ΕΕ, Ευρατόμ) 2024/2509, τα οποία εφαρμόζονται σε όλες τις διαδικασίες ανάθεσης/χορήγησης/απονομής στο πλαίσιο του προγράμματος.</w:t>
            </w:r>
          </w:p>
        </w:tc>
        <w:tc>
          <w:tcPr>
            <w:tcW w:w="4876" w:type="dxa"/>
            <w:tcBorders>
              <w:top w:val="nil"/>
              <w:left w:val="nil"/>
              <w:bottom w:val="nil"/>
              <w:right w:val="nil"/>
            </w:tcBorders>
          </w:tcPr>
          <w:p w14:paraId="69FCD676" w14:textId="77777777" w:rsidR="00804AD6" w:rsidRPr="00A035CD" w:rsidRDefault="00644D1C" w:rsidP="000E2838">
            <w:pPr>
              <w:pStyle w:val="Normal6a"/>
            </w:pPr>
            <w:r w:rsidRPr="00A035CD">
              <w:t>1.</w:t>
            </w:r>
            <w:r w:rsidRPr="00A035CD">
              <w:tab/>
              <w:t xml:space="preserve">Καθορίζονται κριτήρια επιλεξιμότητας για να υποστηριχθεί η επίτευξη των στόχων που ορίζονται στο άρθρο 3, </w:t>
            </w:r>
            <w:r w:rsidRPr="00A035CD">
              <w:rPr>
                <w:b/>
                <w:i/>
              </w:rPr>
              <w:t>συμπεριλαμβανομένης της ισότητας των φύλων και άλλων διατομεακών προτεραιοτήτων που αναφέρονται στο άρθρο 10,</w:t>
            </w:r>
            <w:r w:rsidRPr="00A035CD">
              <w:t xml:space="preserve"> σύμφωνα με τον κανονισμό (ΕΕ, Ευρατόμ) 2024/2509, τα οποία εφαρμόζονται σε όλες τις διαδικασίες ανάθεσης/χορήγησης/απονομής στο πλαίσιο του προγράμματος.</w:t>
            </w:r>
          </w:p>
        </w:tc>
      </w:tr>
    </w:tbl>
    <w:p w14:paraId="0C66B799" w14:textId="77777777" w:rsidR="00804AD6" w:rsidRPr="00A035CD" w:rsidRDefault="00644D1C" w:rsidP="00804AD6">
      <w:r w:rsidRPr="00A035CD">
        <w:rPr>
          <w:rStyle w:val="HideTWBExt"/>
        </w:rPr>
        <w:t>&lt;/Amend&gt;</w:t>
      </w:r>
      <w:bookmarkEnd w:id="61"/>
    </w:p>
    <w:p w14:paraId="5B9E184F" w14:textId="77777777" w:rsidR="00804AD6" w:rsidRPr="00A035CD" w:rsidRDefault="00644D1C" w:rsidP="00804AD6">
      <w:pPr>
        <w:pStyle w:val="AmNumberTabs"/>
      </w:pPr>
      <w:bookmarkStart w:id="62" w:name="AM16Compr52"/>
      <w:r w:rsidRPr="00A035CD">
        <w:rPr>
          <w:rStyle w:val="HideTWBExt"/>
        </w:rPr>
        <w:t>&lt;Amend&gt;</w:t>
      </w:r>
      <w:r w:rsidRPr="00A035CD">
        <w:t>Τροπολογία</w:t>
      </w:r>
      <w:r w:rsidRPr="00A035CD">
        <w:tab/>
      </w:r>
      <w:r w:rsidRPr="00A035CD">
        <w:tab/>
      </w:r>
      <w:r w:rsidRPr="00A035CD">
        <w:rPr>
          <w:rStyle w:val="HideTWBExt"/>
        </w:rPr>
        <w:t>&lt;NumAm&gt;</w:t>
      </w:r>
      <w:r w:rsidRPr="00A035CD">
        <w:t>77</w:t>
      </w:r>
      <w:r w:rsidRPr="00A035CD">
        <w:rPr>
          <w:rStyle w:val="HideTWBExt"/>
        </w:rPr>
        <w:t>&lt;/NumAm&gt;</w:t>
      </w:r>
    </w:p>
    <w:p w14:paraId="5B178396"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301FF91F" w14:textId="77777777" w:rsidR="00804AD6" w:rsidRPr="00A035CD" w:rsidRDefault="00644D1C" w:rsidP="00072BAB">
      <w:pPr>
        <w:pStyle w:val="NormalBold"/>
      </w:pPr>
      <w:r w:rsidRPr="00A035CD">
        <w:rPr>
          <w:rStyle w:val="HideTWBExt"/>
        </w:rPr>
        <w:t>&lt;Article&gt;</w:t>
      </w:r>
      <w:r w:rsidRPr="00A035CD">
        <w:t>Άρθρο 16 – παράγραφος 6 α (νέα)</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2FA92F7F" w14:textId="77777777" w:rsidTr="000E2838">
        <w:trPr>
          <w:trHeight w:hRule="exact" w:val="240"/>
          <w:jc w:val="center"/>
        </w:trPr>
        <w:tc>
          <w:tcPr>
            <w:tcW w:w="9752" w:type="dxa"/>
            <w:gridSpan w:val="2"/>
            <w:tcBorders>
              <w:top w:val="nil"/>
              <w:left w:val="nil"/>
              <w:bottom w:val="nil"/>
              <w:right w:val="nil"/>
            </w:tcBorders>
          </w:tcPr>
          <w:p w14:paraId="55A4D5C1" w14:textId="77777777" w:rsidR="00804AD6" w:rsidRPr="00A035CD" w:rsidRDefault="00804AD6" w:rsidP="000E2838"/>
        </w:tc>
      </w:tr>
      <w:tr w:rsidR="00B53A66" w:rsidRPr="00A035CD" w14:paraId="6E01557B" w14:textId="77777777" w:rsidTr="000E2838">
        <w:trPr>
          <w:trHeight w:val="240"/>
          <w:jc w:val="center"/>
        </w:trPr>
        <w:tc>
          <w:tcPr>
            <w:tcW w:w="4876" w:type="dxa"/>
            <w:tcBorders>
              <w:top w:val="nil"/>
              <w:left w:val="nil"/>
              <w:bottom w:val="nil"/>
              <w:right w:val="nil"/>
            </w:tcBorders>
          </w:tcPr>
          <w:p w14:paraId="088FE193"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12CD6DFE" w14:textId="77777777" w:rsidR="00804AD6" w:rsidRPr="00A035CD" w:rsidRDefault="00644D1C" w:rsidP="000E2838">
            <w:pPr>
              <w:pStyle w:val="AmColumnHeading"/>
            </w:pPr>
            <w:r w:rsidRPr="00A035CD">
              <w:t>Τροπολογία</w:t>
            </w:r>
          </w:p>
        </w:tc>
      </w:tr>
      <w:tr w:rsidR="00B53A66" w:rsidRPr="00A035CD" w14:paraId="3F02878E" w14:textId="77777777" w:rsidTr="000E2838">
        <w:trPr>
          <w:jc w:val="center"/>
        </w:trPr>
        <w:tc>
          <w:tcPr>
            <w:tcW w:w="4876" w:type="dxa"/>
            <w:tcBorders>
              <w:top w:val="nil"/>
              <w:left w:val="nil"/>
              <w:bottom w:val="nil"/>
              <w:right w:val="nil"/>
            </w:tcBorders>
          </w:tcPr>
          <w:p w14:paraId="44392FF7" w14:textId="77777777" w:rsidR="00804AD6" w:rsidRPr="00A035CD" w:rsidRDefault="00804AD6" w:rsidP="000E2838">
            <w:pPr>
              <w:pStyle w:val="Normal6a"/>
            </w:pPr>
          </w:p>
        </w:tc>
        <w:tc>
          <w:tcPr>
            <w:tcW w:w="4876" w:type="dxa"/>
            <w:tcBorders>
              <w:top w:val="nil"/>
              <w:left w:val="nil"/>
              <w:bottom w:val="nil"/>
              <w:right w:val="nil"/>
            </w:tcBorders>
          </w:tcPr>
          <w:p w14:paraId="60F2004E" w14:textId="77777777" w:rsidR="00804AD6" w:rsidRPr="00A035CD" w:rsidRDefault="00644D1C" w:rsidP="000E2838">
            <w:pPr>
              <w:pStyle w:val="Normal6a"/>
            </w:pPr>
            <w:r w:rsidRPr="00A035CD">
              <w:rPr>
                <w:b/>
                <w:i/>
              </w:rPr>
              <w:t>6α.</w:t>
            </w:r>
            <w:r w:rsidRPr="00A035CD">
              <w:tab/>
            </w:r>
            <w:r w:rsidRPr="00A035CD">
              <w:rPr>
                <w:b/>
                <w:i/>
              </w:rPr>
              <w:t xml:space="preserve">Οι μικρές περιφέρειες, όπως οι </w:t>
            </w:r>
            <w:r w:rsidRPr="00A035CD">
              <w:rPr>
                <w:b/>
                <w:i/>
              </w:rPr>
              <w:t>εξόχως απόκεντρες περιοχές, όπου οι ανισότητες όσον αφορά την ισότητα των φύλων μπορεί να είναι υψηλότερες, ενδέχεται να δικαιούνται ειδικές προσκλήσεις υποβολής προτάσεων για την αποφυγή διπλής διάκρισης και την προώθηση της ισότιμης πρόσβασης στο πρόγραμμα.</w:t>
            </w:r>
          </w:p>
        </w:tc>
      </w:tr>
    </w:tbl>
    <w:p w14:paraId="5F17168B" w14:textId="77777777" w:rsidR="00804AD6" w:rsidRPr="00A035CD" w:rsidRDefault="00644D1C" w:rsidP="00804AD6">
      <w:r w:rsidRPr="00A035CD">
        <w:rPr>
          <w:rStyle w:val="HideTWBExt"/>
        </w:rPr>
        <w:t>&lt;/Amend&gt;</w:t>
      </w:r>
      <w:bookmarkEnd w:id="62"/>
    </w:p>
    <w:p w14:paraId="13C8C909" w14:textId="77777777" w:rsidR="00804AD6" w:rsidRPr="00A035CD" w:rsidRDefault="00644D1C" w:rsidP="00804AD6">
      <w:pPr>
        <w:pStyle w:val="AmNumberTabs"/>
      </w:pPr>
      <w:bookmarkStart w:id="63" w:name="AM16Compr54"/>
      <w:r w:rsidRPr="00A035CD">
        <w:rPr>
          <w:rStyle w:val="HideTWBExt"/>
        </w:rPr>
        <w:t>&lt;Amend&gt;</w:t>
      </w:r>
      <w:r w:rsidRPr="00A035CD">
        <w:t>Τροπολογία</w:t>
      </w:r>
      <w:r w:rsidRPr="00A035CD">
        <w:tab/>
      </w:r>
      <w:r w:rsidRPr="00A035CD">
        <w:tab/>
      </w:r>
      <w:r w:rsidRPr="00A035CD">
        <w:rPr>
          <w:rStyle w:val="HideTWBExt"/>
        </w:rPr>
        <w:t>&lt;NumAm&gt;</w:t>
      </w:r>
      <w:r w:rsidRPr="00A035CD">
        <w:t>78</w:t>
      </w:r>
      <w:r w:rsidRPr="00A035CD">
        <w:rPr>
          <w:rStyle w:val="HideTWBExt"/>
        </w:rPr>
        <w:t>&lt;/NumAm&gt;</w:t>
      </w:r>
    </w:p>
    <w:p w14:paraId="18D51F63"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4321C685" w14:textId="77777777" w:rsidR="00804AD6" w:rsidRPr="00A035CD" w:rsidRDefault="00644D1C" w:rsidP="00072BAB">
      <w:pPr>
        <w:pStyle w:val="NormalBold"/>
      </w:pPr>
      <w:r w:rsidRPr="00A035CD">
        <w:rPr>
          <w:rStyle w:val="HideTWBExt"/>
        </w:rPr>
        <w:t>&lt;Article&gt;</w:t>
      </w:r>
      <w:r w:rsidRPr="00A035CD">
        <w:t>Άρθρο 17 – παράγραφος 1</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34E1D13C" w14:textId="77777777" w:rsidTr="000E2838">
        <w:trPr>
          <w:trHeight w:hRule="exact" w:val="240"/>
          <w:jc w:val="center"/>
        </w:trPr>
        <w:tc>
          <w:tcPr>
            <w:tcW w:w="9752" w:type="dxa"/>
            <w:gridSpan w:val="2"/>
            <w:tcBorders>
              <w:top w:val="nil"/>
              <w:left w:val="nil"/>
              <w:bottom w:val="nil"/>
              <w:right w:val="nil"/>
            </w:tcBorders>
          </w:tcPr>
          <w:p w14:paraId="01C9C6F2" w14:textId="77777777" w:rsidR="00804AD6" w:rsidRPr="00A035CD" w:rsidRDefault="00804AD6" w:rsidP="000E2838"/>
        </w:tc>
      </w:tr>
      <w:tr w:rsidR="00B53A66" w:rsidRPr="00A035CD" w14:paraId="277B084F" w14:textId="77777777" w:rsidTr="000E2838">
        <w:trPr>
          <w:trHeight w:val="240"/>
          <w:jc w:val="center"/>
        </w:trPr>
        <w:tc>
          <w:tcPr>
            <w:tcW w:w="4876" w:type="dxa"/>
            <w:tcBorders>
              <w:top w:val="nil"/>
              <w:left w:val="nil"/>
              <w:bottom w:val="nil"/>
              <w:right w:val="nil"/>
            </w:tcBorders>
          </w:tcPr>
          <w:p w14:paraId="5624C1CA"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5B2B4ECD" w14:textId="77777777" w:rsidR="00804AD6" w:rsidRPr="00A035CD" w:rsidRDefault="00644D1C" w:rsidP="000E2838">
            <w:pPr>
              <w:pStyle w:val="AmColumnHeading"/>
            </w:pPr>
            <w:r w:rsidRPr="00A035CD">
              <w:t>Τροπολογία</w:t>
            </w:r>
          </w:p>
        </w:tc>
      </w:tr>
      <w:tr w:rsidR="00B53A66" w:rsidRPr="00A035CD" w14:paraId="5B4C0BBE" w14:textId="77777777" w:rsidTr="000E2838">
        <w:trPr>
          <w:jc w:val="center"/>
        </w:trPr>
        <w:tc>
          <w:tcPr>
            <w:tcW w:w="4876" w:type="dxa"/>
            <w:tcBorders>
              <w:top w:val="nil"/>
              <w:left w:val="nil"/>
              <w:bottom w:val="nil"/>
              <w:right w:val="nil"/>
            </w:tcBorders>
          </w:tcPr>
          <w:p w14:paraId="35FA7F83" w14:textId="77777777" w:rsidR="00804AD6" w:rsidRPr="00A035CD" w:rsidRDefault="00644D1C" w:rsidP="000E2838">
            <w:pPr>
              <w:pStyle w:val="Normal6a"/>
            </w:pPr>
            <w:r w:rsidRPr="00A035CD">
              <w:t xml:space="preserve">Το πρόγραμμα υλοποιείται μέσω των προγραμμάτων εργασίας που </w:t>
            </w:r>
            <w:r w:rsidRPr="00A035CD">
              <w:t>αναφέρονται στο άρθρο 110 του κανονισμού (ΕΕ, Ευρατόμ) 2024/2509. Τα προγράμματα εργασίας καθορίζουν, κατά περίπτωση, τις δραστηριότητες και τα σχετικά ποσά της ενωσιακής στήριξης που θα εκτελεστούν μέσω του μέσου InvestEU του Ευρωπαϊκού Ταμείου Ανταγωνιστικότητας.</w:t>
            </w:r>
          </w:p>
        </w:tc>
        <w:tc>
          <w:tcPr>
            <w:tcW w:w="4876" w:type="dxa"/>
            <w:tcBorders>
              <w:top w:val="nil"/>
              <w:left w:val="nil"/>
              <w:bottom w:val="nil"/>
              <w:right w:val="nil"/>
            </w:tcBorders>
          </w:tcPr>
          <w:p w14:paraId="65FAA2FF" w14:textId="77777777" w:rsidR="00804AD6" w:rsidRPr="00A035CD" w:rsidRDefault="00644D1C" w:rsidP="000E2838">
            <w:pPr>
              <w:pStyle w:val="Normal6a"/>
            </w:pPr>
            <w:r w:rsidRPr="00A035CD">
              <w:t>Το πρόγραμμα υλοποιείται μέσω των προγραμμάτων εργασίας που αναφέρονται στο άρθρο 110 του κανονισμού (ΕΕ, Ευρατόμ) 2024/2509.</w:t>
            </w:r>
            <w:r w:rsidRPr="00A035CD">
              <w:rPr>
                <w:b/>
                <w:i/>
              </w:rPr>
              <w:t xml:space="preserve"> </w:t>
            </w:r>
            <w:r w:rsidRPr="00A035CD">
              <w:rPr>
                <w:b/>
                <w:bCs/>
                <w:i/>
                <w:iCs/>
              </w:rPr>
              <w:t>Τα προγράμματα εργασίας</w:t>
            </w:r>
            <w:r w:rsidRPr="00A035CD">
              <w:t xml:space="preserve"> </w:t>
            </w:r>
            <w:r w:rsidRPr="00A035CD">
              <w:rPr>
                <w:b/>
                <w:i/>
              </w:rPr>
              <w:t>προσδιορίζουν τον τρόπο με τον οποίο υλοποιούνται οι στόχοι που ορίζονται στο άρθρο 3 του παρόντος κανονισμού και οι διατομεακές προτεραιότητες που αναφέρονται στο άρθρο 10 του παρόντος κανονισμού, συμπεριλαμβανομένης της ισότητας των φύλων.</w:t>
            </w:r>
            <w:r w:rsidRPr="00A035CD">
              <w:t xml:space="preserve"> Τα προγράμματα εργασίας καθορίζουν, κατά περίπτωση, τις δραστηριότητες και τα σχετικά ποσά της ενωσιακής στήριξης που θα εκτελεστούν μέσω του μέσου InvestEU του Ευρωπαϊκού Ταμείου Ανταγωνιστικότητας.</w:t>
            </w:r>
          </w:p>
        </w:tc>
      </w:tr>
    </w:tbl>
    <w:p w14:paraId="0F6B6293" w14:textId="77777777" w:rsidR="00804AD6" w:rsidRPr="00A035CD" w:rsidRDefault="00644D1C" w:rsidP="00804AD6">
      <w:r w:rsidRPr="00A035CD">
        <w:rPr>
          <w:rStyle w:val="HideTWBExt"/>
        </w:rPr>
        <w:t>&lt;/Amend&gt;</w:t>
      </w:r>
      <w:bookmarkEnd w:id="63"/>
    </w:p>
    <w:p w14:paraId="25B1601F" w14:textId="77777777" w:rsidR="00804AD6" w:rsidRPr="00A035CD" w:rsidRDefault="00644D1C" w:rsidP="00804AD6">
      <w:pPr>
        <w:pStyle w:val="AmNumberTabs"/>
      </w:pPr>
      <w:bookmarkStart w:id="64" w:name="AM16Compr55"/>
      <w:r w:rsidRPr="00A035CD">
        <w:rPr>
          <w:rStyle w:val="HideTWBExt"/>
        </w:rPr>
        <w:t>&lt;Amend&gt;</w:t>
      </w:r>
      <w:r w:rsidRPr="00A035CD">
        <w:t>Τροπολογία</w:t>
      </w:r>
      <w:r w:rsidRPr="00A035CD">
        <w:tab/>
      </w:r>
      <w:r w:rsidRPr="00A035CD">
        <w:tab/>
      </w:r>
      <w:r w:rsidRPr="00A035CD">
        <w:rPr>
          <w:rStyle w:val="HideTWBExt"/>
        </w:rPr>
        <w:t>&lt;NumAm&gt;</w:t>
      </w:r>
      <w:r w:rsidRPr="00A035CD">
        <w:t>79</w:t>
      </w:r>
      <w:r w:rsidRPr="00A035CD">
        <w:rPr>
          <w:rStyle w:val="HideTWBExt"/>
        </w:rPr>
        <w:t>&lt;/NumAm&gt;</w:t>
      </w:r>
    </w:p>
    <w:p w14:paraId="20C13A03" w14:textId="77777777" w:rsidR="00804AD6" w:rsidRPr="00A035CD" w:rsidRDefault="00644D1C" w:rsidP="00804AD6">
      <w:pPr>
        <w:pStyle w:val="NormalBold12b"/>
      </w:pPr>
      <w:r w:rsidRPr="00A035CD">
        <w:rPr>
          <w:rStyle w:val="HideTWBExt"/>
        </w:rPr>
        <w:t>&lt;DocAmend&gt;</w:t>
      </w:r>
      <w:r w:rsidRPr="00A035CD">
        <w:t>Πρόταση κανονισμού</w:t>
      </w:r>
      <w:r w:rsidRPr="00A035CD">
        <w:rPr>
          <w:rStyle w:val="HideTWBExt"/>
        </w:rPr>
        <w:t>&lt;/DocAmend&gt;</w:t>
      </w:r>
    </w:p>
    <w:p w14:paraId="2FDB5A23" w14:textId="77777777" w:rsidR="00804AD6" w:rsidRPr="00A035CD" w:rsidRDefault="00644D1C" w:rsidP="00072BAB">
      <w:pPr>
        <w:pStyle w:val="NormalBold"/>
      </w:pPr>
      <w:r w:rsidRPr="00A035CD">
        <w:rPr>
          <w:rStyle w:val="HideTWBExt"/>
        </w:rPr>
        <w:t>&lt;Article&gt;</w:t>
      </w:r>
      <w:r w:rsidRPr="00A035CD">
        <w:t>Παράρτημα I (νέο)</w:t>
      </w:r>
      <w:r w:rsidRPr="00A03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A66" w:rsidRPr="00A035CD" w14:paraId="461F52BD" w14:textId="77777777" w:rsidTr="000E2838">
        <w:trPr>
          <w:trHeight w:hRule="exact" w:val="240"/>
          <w:jc w:val="center"/>
        </w:trPr>
        <w:tc>
          <w:tcPr>
            <w:tcW w:w="9752" w:type="dxa"/>
            <w:gridSpan w:val="2"/>
            <w:tcBorders>
              <w:top w:val="nil"/>
              <w:left w:val="nil"/>
              <w:bottom w:val="nil"/>
              <w:right w:val="nil"/>
            </w:tcBorders>
          </w:tcPr>
          <w:p w14:paraId="0D1DAA6A" w14:textId="77777777" w:rsidR="00804AD6" w:rsidRPr="00A035CD" w:rsidRDefault="00804AD6" w:rsidP="000E2838"/>
        </w:tc>
      </w:tr>
      <w:tr w:rsidR="00B53A66" w:rsidRPr="00A035CD" w14:paraId="1F5CE555" w14:textId="77777777" w:rsidTr="000E2838">
        <w:trPr>
          <w:trHeight w:val="240"/>
          <w:jc w:val="center"/>
        </w:trPr>
        <w:tc>
          <w:tcPr>
            <w:tcW w:w="4876" w:type="dxa"/>
            <w:tcBorders>
              <w:top w:val="nil"/>
              <w:left w:val="nil"/>
              <w:bottom w:val="nil"/>
              <w:right w:val="nil"/>
            </w:tcBorders>
          </w:tcPr>
          <w:p w14:paraId="3AB5F946" w14:textId="77777777" w:rsidR="00804AD6" w:rsidRPr="00A035CD" w:rsidRDefault="00644D1C" w:rsidP="000E2838">
            <w:pPr>
              <w:pStyle w:val="AmColumnHeading"/>
            </w:pPr>
            <w:r w:rsidRPr="00A035CD">
              <w:t>Κείμενο που προτείνει η Επιτροπή</w:t>
            </w:r>
          </w:p>
        </w:tc>
        <w:tc>
          <w:tcPr>
            <w:tcW w:w="4876" w:type="dxa"/>
            <w:tcBorders>
              <w:top w:val="nil"/>
              <w:left w:val="nil"/>
              <w:bottom w:val="nil"/>
              <w:right w:val="nil"/>
            </w:tcBorders>
          </w:tcPr>
          <w:p w14:paraId="7228B962" w14:textId="77777777" w:rsidR="00804AD6" w:rsidRPr="00A035CD" w:rsidRDefault="00644D1C" w:rsidP="000E2838">
            <w:pPr>
              <w:pStyle w:val="AmColumnHeading"/>
            </w:pPr>
            <w:r w:rsidRPr="00A035CD">
              <w:t>Τροπολογία</w:t>
            </w:r>
          </w:p>
        </w:tc>
      </w:tr>
      <w:tr w:rsidR="00B53A66" w:rsidRPr="00A035CD" w14:paraId="372BA8D3" w14:textId="77777777" w:rsidTr="000E2838">
        <w:trPr>
          <w:jc w:val="center"/>
        </w:trPr>
        <w:tc>
          <w:tcPr>
            <w:tcW w:w="4876" w:type="dxa"/>
            <w:tcBorders>
              <w:top w:val="nil"/>
              <w:left w:val="nil"/>
              <w:bottom w:val="nil"/>
              <w:right w:val="nil"/>
            </w:tcBorders>
          </w:tcPr>
          <w:p w14:paraId="49D6A3C1" w14:textId="77777777" w:rsidR="00804AD6" w:rsidRPr="00A035CD" w:rsidRDefault="00804AD6" w:rsidP="000E2838">
            <w:pPr>
              <w:pStyle w:val="Normal6a"/>
            </w:pPr>
          </w:p>
        </w:tc>
        <w:tc>
          <w:tcPr>
            <w:tcW w:w="4876" w:type="dxa"/>
            <w:tcBorders>
              <w:top w:val="nil"/>
              <w:left w:val="nil"/>
              <w:bottom w:val="nil"/>
              <w:right w:val="nil"/>
            </w:tcBorders>
          </w:tcPr>
          <w:p w14:paraId="4A54ED97" w14:textId="77777777" w:rsidR="00804AD6" w:rsidRPr="00A035CD" w:rsidRDefault="00644D1C" w:rsidP="000E2838">
            <w:pPr>
              <w:pStyle w:val="Normal6a"/>
              <w:jc w:val="both"/>
            </w:pPr>
            <w:r w:rsidRPr="00A035CD">
              <w:rPr>
                <w:b/>
                <w:i/>
              </w:rPr>
              <w:t>ΠΑΡΑΡΤΗΜΑ I</w:t>
            </w:r>
          </w:p>
        </w:tc>
      </w:tr>
      <w:tr w:rsidR="00B53A66" w:rsidRPr="00A035CD" w14:paraId="2B308742" w14:textId="77777777" w:rsidTr="000E2838">
        <w:trPr>
          <w:jc w:val="center"/>
        </w:trPr>
        <w:tc>
          <w:tcPr>
            <w:tcW w:w="4876" w:type="dxa"/>
            <w:tcBorders>
              <w:top w:val="nil"/>
              <w:left w:val="nil"/>
              <w:bottom w:val="nil"/>
              <w:right w:val="nil"/>
            </w:tcBorders>
          </w:tcPr>
          <w:p w14:paraId="20F880DE" w14:textId="77777777" w:rsidR="00804AD6" w:rsidRPr="00A035CD" w:rsidRDefault="00804AD6" w:rsidP="000E2838">
            <w:pPr>
              <w:pStyle w:val="Normal6a"/>
            </w:pPr>
          </w:p>
        </w:tc>
        <w:tc>
          <w:tcPr>
            <w:tcW w:w="4876" w:type="dxa"/>
            <w:tcBorders>
              <w:top w:val="nil"/>
              <w:left w:val="nil"/>
              <w:bottom w:val="nil"/>
              <w:right w:val="nil"/>
            </w:tcBorders>
          </w:tcPr>
          <w:p w14:paraId="787492CC" w14:textId="77777777" w:rsidR="00804AD6" w:rsidRPr="00A035CD" w:rsidRDefault="00644D1C" w:rsidP="000E2838">
            <w:pPr>
              <w:pStyle w:val="Normal6a"/>
            </w:pPr>
            <w:r w:rsidRPr="00A035CD">
              <w:rPr>
                <w:b/>
                <w:i/>
              </w:rPr>
              <w:t>ΔΡΑΣΤΗΡΙΟΤΗΤΕΣ ΠΟΥ ΥΠΟΣΤΗΡΙΖΟΝΤΑΙ ΑΠΟ ΤΟ ΠΡΟΓΡΑΜΜΑ</w:t>
            </w:r>
          </w:p>
        </w:tc>
      </w:tr>
      <w:tr w:rsidR="00B53A66" w:rsidRPr="00A035CD" w14:paraId="7BF7941D" w14:textId="77777777" w:rsidTr="000E2838">
        <w:trPr>
          <w:jc w:val="center"/>
        </w:trPr>
        <w:tc>
          <w:tcPr>
            <w:tcW w:w="4876" w:type="dxa"/>
            <w:tcBorders>
              <w:top w:val="nil"/>
              <w:left w:val="nil"/>
              <w:bottom w:val="nil"/>
              <w:right w:val="nil"/>
            </w:tcBorders>
          </w:tcPr>
          <w:p w14:paraId="7FC1BF39" w14:textId="77777777" w:rsidR="00804AD6" w:rsidRPr="00A035CD" w:rsidRDefault="00804AD6" w:rsidP="000E2838">
            <w:pPr>
              <w:pStyle w:val="Normal6a"/>
            </w:pPr>
          </w:p>
        </w:tc>
        <w:tc>
          <w:tcPr>
            <w:tcW w:w="4876" w:type="dxa"/>
            <w:tcBorders>
              <w:top w:val="nil"/>
              <w:left w:val="nil"/>
              <w:bottom w:val="nil"/>
              <w:right w:val="nil"/>
            </w:tcBorders>
          </w:tcPr>
          <w:p w14:paraId="46D1DC27" w14:textId="77777777" w:rsidR="00804AD6" w:rsidRPr="00A035CD" w:rsidRDefault="00644D1C" w:rsidP="000E2838">
            <w:pPr>
              <w:pStyle w:val="Normal6a"/>
            </w:pPr>
            <w:r w:rsidRPr="00A035CD">
              <w:rPr>
                <w:b/>
                <w:i/>
              </w:rPr>
              <w:t>Οι γενικοί και ειδικοί στόχοι του προγράμματος που ορίζονται στο άρθρο 3 επιδιώκονται ιδίως μέσω της στήριξης των ακόλουθων δραστηριοτήτων:</w:t>
            </w:r>
          </w:p>
        </w:tc>
      </w:tr>
      <w:tr w:rsidR="00B53A66" w:rsidRPr="00A035CD" w14:paraId="55C7469D" w14:textId="77777777" w:rsidTr="000E2838">
        <w:trPr>
          <w:jc w:val="center"/>
        </w:trPr>
        <w:tc>
          <w:tcPr>
            <w:tcW w:w="4876" w:type="dxa"/>
            <w:tcBorders>
              <w:top w:val="nil"/>
              <w:left w:val="nil"/>
              <w:bottom w:val="nil"/>
              <w:right w:val="nil"/>
            </w:tcBorders>
          </w:tcPr>
          <w:p w14:paraId="63FA1578" w14:textId="77777777" w:rsidR="00804AD6" w:rsidRPr="00A035CD" w:rsidRDefault="00804AD6" w:rsidP="000E2838">
            <w:pPr>
              <w:pStyle w:val="Normal6a"/>
            </w:pPr>
          </w:p>
        </w:tc>
        <w:tc>
          <w:tcPr>
            <w:tcW w:w="4876" w:type="dxa"/>
            <w:tcBorders>
              <w:top w:val="nil"/>
              <w:left w:val="nil"/>
              <w:bottom w:val="nil"/>
              <w:right w:val="nil"/>
            </w:tcBorders>
          </w:tcPr>
          <w:p w14:paraId="0C167D08" w14:textId="77777777" w:rsidR="00804AD6" w:rsidRPr="00A035CD" w:rsidRDefault="00644D1C" w:rsidP="000E2838">
            <w:pPr>
              <w:pStyle w:val="Normal6a"/>
            </w:pPr>
            <w:r w:rsidRPr="00A035CD">
              <w:rPr>
                <w:b/>
                <w:i/>
              </w:rPr>
              <w:t xml:space="preserve">(1) </w:t>
            </w:r>
            <w:r w:rsidRPr="00A035CD">
              <w:rPr>
                <w:b/>
                <w:i/>
              </w:rPr>
              <w:t>ευαισθητοποίηση, προώθηση και διάδοση πληροφοριών στο πλαίσιο των τομέων και των στόχων που καλύπτονται από το πρόγραμμα με στόχο τη βελτίωση των γνώσεων σχετικά με τα δικαιώματα και τις αξίες και τις σχετικές πολιτικές·</w:t>
            </w:r>
          </w:p>
        </w:tc>
      </w:tr>
      <w:tr w:rsidR="00B53A66" w:rsidRPr="00A035CD" w14:paraId="3CFBB0CB" w14:textId="77777777" w:rsidTr="000E2838">
        <w:trPr>
          <w:jc w:val="center"/>
        </w:trPr>
        <w:tc>
          <w:tcPr>
            <w:tcW w:w="4876" w:type="dxa"/>
            <w:tcBorders>
              <w:top w:val="nil"/>
              <w:left w:val="nil"/>
              <w:bottom w:val="nil"/>
              <w:right w:val="nil"/>
            </w:tcBorders>
          </w:tcPr>
          <w:p w14:paraId="58ECE367" w14:textId="77777777" w:rsidR="00804AD6" w:rsidRPr="00A035CD" w:rsidRDefault="00804AD6" w:rsidP="000E2838">
            <w:pPr>
              <w:pStyle w:val="Normal6a"/>
            </w:pPr>
          </w:p>
        </w:tc>
        <w:tc>
          <w:tcPr>
            <w:tcW w:w="4876" w:type="dxa"/>
            <w:tcBorders>
              <w:top w:val="nil"/>
              <w:left w:val="nil"/>
              <w:bottom w:val="nil"/>
              <w:right w:val="nil"/>
            </w:tcBorders>
          </w:tcPr>
          <w:p w14:paraId="12DCD59D" w14:textId="77777777" w:rsidR="00804AD6" w:rsidRPr="00A035CD" w:rsidRDefault="00644D1C" w:rsidP="000E2838">
            <w:pPr>
              <w:pStyle w:val="Normal6a"/>
            </w:pPr>
            <w:r w:rsidRPr="00A035CD">
              <w:rPr>
                <w:b/>
                <w:i/>
              </w:rPr>
              <w:t>(2) αμοιβαία μάθηση και ανταλλαγή ορθών πρακτικών μεταξύ των ενδιαφερόμενων μερών με στόχο τη βελτίωση των γνώσεων και της αμοιβαίας κατανόησης·</w:t>
            </w:r>
          </w:p>
        </w:tc>
      </w:tr>
      <w:tr w:rsidR="00B53A66" w:rsidRPr="00A035CD" w14:paraId="123796BF" w14:textId="77777777" w:rsidTr="000E2838">
        <w:trPr>
          <w:jc w:val="center"/>
        </w:trPr>
        <w:tc>
          <w:tcPr>
            <w:tcW w:w="4876" w:type="dxa"/>
            <w:tcBorders>
              <w:top w:val="nil"/>
              <w:left w:val="nil"/>
              <w:bottom w:val="nil"/>
              <w:right w:val="nil"/>
            </w:tcBorders>
          </w:tcPr>
          <w:p w14:paraId="1EBA1D89" w14:textId="77777777" w:rsidR="00804AD6" w:rsidRPr="00A035CD" w:rsidRDefault="00804AD6" w:rsidP="000E2838">
            <w:pPr>
              <w:pStyle w:val="Normal6a"/>
            </w:pPr>
          </w:p>
        </w:tc>
        <w:tc>
          <w:tcPr>
            <w:tcW w:w="4876" w:type="dxa"/>
            <w:tcBorders>
              <w:top w:val="nil"/>
              <w:left w:val="nil"/>
              <w:bottom w:val="nil"/>
              <w:right w:val="nil"/>
            </w:tcBorders>
          </w:tcPr>
          <w:p w14:paraId="650BD6AD" w14:textId="77777777" w:rsidR="00804AD6" w:rsidRPr="00A035CD" w:rsidRDefault="00644D1C" w:rsidP="000E2838">
            <w:pPr>
              <w:pStyle w:val="Normal6a"/>
            </w:pPr>
            <w:r w:rsidRPr="00A035CD">
              <w:rPr>
                <w:b/>
                <w:i/>
              </w:rPr>
              <w:t>(3) δραστηριότητες ανάλυσης και παρακολούθησης για τη βελτίωση της κατανόησης της κατάστασης στα κράτη μέλη και σε επίπεδο Ένωσης στους τομείς που καλύπτονται από το πρόγραμμα, καθώς και για τη βελτίωση της εφαρμογής της νομοθεσίας, των πολιτικών και των αξιών της Ένωσης εντός των κρατών μελών, όπως η συλλογή δεδομένων και στατιστικών· ανάπτυξη κοινών μεθοδολογιών και, κατά περίπτωση, δεικτών ή κριτηρίων αναφοράς· μελέτες, έρευνες, αναλύσεις και επισκοπήσεις· αξιολογήσεις· εκτίμηση επιπτώσεων· και την κατάρ</w:t>
            </w:r>
            <w:r w:rsidRPr="00A035CD">
              <w:rPr>
                <w:b/>
                <w:i/>
              </w:rPr>
              <w:t>τιση και δημοσίευση οδηγών, εκθέσεων και εκπαιδευτικού υλικού·</w:t>
            </w:r>
          </w:p>
        </w:tc>
      </w:tr>
      <w:tr w:rsidR="00B53A66" w:rsidRPr="00A035CD" w14:paraId="48D3D40E" w14:textId="77777777" w:rsidTr="000E2838">
        <w:trPr>
          <w:jc w:val="center"/>
        </w:trPr>
        <w:tc>
          <w:tcPr>
            <w:tcW w:w="4876" w:type="dxa"/>
            <w:tcBorders>
              <w:top w:val="nil"/>
              <w:left w:val="nil"/>
              <w:bottom w:val="nil"/>
              <w:right w:val="nil"/>
            </w:tcBorders>
          </w:tcPr>
          <w:p w14:paraId="799EE670" w14:textId="77777777" w:rsidR="00804AD6" w:rsidRPr="00A035CD" w:rsidRDefault="00804AD6" w:rsidP="000E2838">
            <w:pPr>
              <w:pStyle w:val="Normal6a"/>
            </w:pPr>
          </w:p>
        </w:tc>
        <w:tc>
          <w:tcPr>
            <w:tcW w:w="4876" w:type="dxa"/>
            <w:tcBorders>
              <w:top w:val="nil"/>
              <w:left w:val="nil"/>
              <w:bottom w:val="nil"/>
              <w:right w:val="nil"/>
            </w:tcBorders>
          </w:tcPr>
          <w:p w14:paraId="5FFB5AB6" w14:textId="77777777" w:rsidR="00804AD6" w:rsidRPr="00A035CD" w:rsidRDefault="00644D1C" w:rsidP="000E2838">
            <w:pPr>
              <w:pStyle w:val="Normal6a"/>
            </w:pPr>
            <w:r w:rsidRPr="00A035CD">
              <w:rPr>
                <w:b/>
                <w:i/>
              </w:rPr>
              <w:t>(4) κατάρτιση των σχετικών ενδιαφερόμενων μερών με στόχο τη βελτίωση των γνώσεών τους σχετικά με τις πολιτικές και τα δικαιώματα στους τομείς που καλύπτει το πρόγραμμα·</w:t>
            </w:r>
          </w:p>
        </w:tc>
      </w:tr>
      <w:tr w:rsidR="00B53A66" w:rsidRPr="00A035CD" w14:paraId="239F8311" w14:textId="77777777" w:rsidTr="000E2838">
        <w:trPr>
          <w:jc w:val="center"/>
        </w:trPr>
        <w:tc>
          <w:tcPr>
            <w:tcW w:w="4876" w:type="dxa"/>
            <w:tcBorders>
              <w:top w:val="nil"/>
              <w:left w:val="nil"/>
              <w:bottom w:val="nil"/>
              <w:right w:val="nil"/>
            </w:tcBorders>
          </w:tcPr>
          <w:p w14:paraId="017AF20F" w14:textId="77777777" w:rsidR="00804AD6" w:rsidRPr="00A035CD" w:rsidRDefault="00804AD6" w:rsidP="000E2838">
            <w:pPr>
              <w:pStyle w:val="Normal6a"/>
            </w:pPr>
          </w:p>
        </w:tc>
        <w:tc>
          <w:tcPr>
            <w:tcW w:w="4876" w:type="dxa"/>
            <w:tcBorders>
              <w:top w:val="nil"/>
              <w:left w:val="nil"/>
              <w:bottom w:val="nil"/>
              <w:right w:val="nil"/>
            </w:tcBorders>
          </w:tcPr>
          <w:p w14:paraId="64A4DC2C" w14:textId="77777777" w:rsidR="00804AD6" w:rsidRPr="00A035CD" w:rsidRDefault="00644D1C" w:rsidP="000E2838">
            <w:pPr>
              <w:pStyle w:val="Normal6a"/>
            </w:pPr>
            <w:r w:rsidRPr="00A035CD">
              <w:rPr>
                <w:b/>
                <w:i/>
              </w:rPr>
              <w:t>(5) ανάπτυξη και συντήρηση εργαλείων της τεχνολογίας των πληροφοριών και των επικοινωνιών·</w:t>
            </w:r>
          </w:p>
        </w:tc>
      </w:tr>
      <w:tr w:rsidR="00B53A66" w:rsidRPr="00A035CD" w14:paraId="11BCE6C5" w14:textId="77777777" w:rsidTr="000E2838">
        <w:trPr>
          <w:jc w:val="center"/>
        </w:trPr>
        <w:tc>
          <w:tcPr>
            <w:tcW w:w="4876" w:type="dxa"/>
            <w:tcBorders>
              <w:top w:val="nil"/>
              <w:left w:val="nil"/>
              <w:bottom w:val="nil"/>
              <w:right w:val="nil"/>
            </w:tcBorders>
          </w:tcPr>
          <w:p w14:paraId="3973E484" w14:textId="77777777" w:rsidR="00804AD6" w:rsidRPr="00A035CD" w:rsidRDefault="00804AD6" w:rsidP="000E2838">
            <w:pPr>
              <w:pStyle w:val="Normal6a"/>
            </w:pPr>
          </w:p>
        </w:tc>
        <w:tc>
          <w:tcPr>
            <w:tcW w:w="4876" w:type="dxa"/>
            <w:tcBorders>
              <w:top w:val="nil"/>
              <w:left w:val="nil"/>
              <w:bottom w:val="nil"/>
              <w:right w:val="nil"/>
            </w:tcBorders>
          </w:tcPr>
          <w:p w14:paraId="2E125E6A" w14:textId="77777777" w:rsidR="00804AD6" w:rsidRPr="00A035CD" w:rsidRDefault="00644D1C" w:rsidP="000E2838">
            <w:pPr>
              <w:pStyle w:val="Normal6a"/>
            </w:pPr>
            <w:r w:rsidRPr="00A035CD">
              <w:rPr>
                <w:b/>
                <w:i/>
              </w:rPr>
              <w:t xml:space="preserve">(6) στήριξη οργανώσεων της κοινωνίας των πολιτών και μη </w:t>
            </w:r>
            <w:r w:rsidRPr="00A035CD">
              <w:rPr>
                <w:b/>
                <w:i/>
              </w:rPr>
              <w:t>κερδοσκοπικών φορέων που δραστηριοποιούνται στους τομείς που καλύπτει το πρόγραμμα:</w:t>
            </w:r>
          </w:p>
        </w:tc>
      </w:tr>
      <w:tr w:rsidR="00B53A66" w:rsidRPr="00A035CD" w14:paraId="3DA4AB4D" w14:textId="77777777" w:rsidTr="000E2838">
        <w:trPr>
          <w:jc w:val="center"/>
        </w:trPr>
        <w:tc>
          <w:tcPr>
            <w:tcW w:w="4876" w:type="dxa"/>
            <w:tcBorders>
              <w:top w:val="nil"/>
              <w:left w:val="nil"/>
              <w:bottom w:val="nil"/>
              <w:right w:val="nil"/>
            </w:tcBorders>
          </w:tcPr>
          <w:p w14:paraId="16EDDA60" w14:textId="77777777" w:rsidR="00804AD6" w:rsidRPr="00A035CD" w:rsidRDefault="00804AD6" w:rsidP="000E2838">
            <w:pPr>
              <w:pStyle w:val="Normal6a"/>
            </w:pPr>
          </w:p>
        </w:tc>
        <w:tc>
          <w:tcPr>
            <w:tcW w:w="4876" w:type="dxa"/>
            <w:tcBorders>
              <w:top w:val="nil"/>
              <w:left w:val="nil"/>
              <w:bottom w:val="nil"/>
              <w:right w:val="nil"/>
            </w:tcBorders>
          </w:tcPr>
          <w:p w14:paraId="3DDF614D" w14:textId="77777777" w:rsidR="00804AD6" w:rsidRPr="00A035CD" w:rsidRDefault="00644D1C" w:rsidP="000E2838">
            <w:pPr>
              <w:pStyle w:val="Normal6a"/>
            </w:pPr>
            <w:r w:rsidRPr="00A035CD">
              <w:rPr>
                <w:b/>
                <w:i/>
              </w:rPr>
              <w:t>α) για την αύξηση της ικανότητάς τους να αντιδρούν και να εξασφαλίζουν επαρκή πρόσβαση όλων των πολιτών στις υπηρεσίες τους, στις δραστηριότητες παροχής συμβουλών και στις δραστηριότητες υποστήριξης·</w:t>
            </w:r>
          </w:p>
        </w:tc>
      </w:tr>
      <w:tr w:rsidR="00B53A66" w:rsidRPr="00A035CD" w14:paraId="4132BC20" w14:textId="77777777" w:rsidTr="000E2838">
        <w:trPr>
          <w:jc w:val="center"/>
        </w:trPr>
        <w:tc>
          <w:tcPr>
            <w:tcW w:w="4876" w:type="dxa"/>
            <w:tcBorders>
              <w:top w:val="nil"/>
              <w:left w:val="nil"/>
              <w:bottom w:val="nil"/>
              <w:right w:val="nil"/>
            </w:tcBorders>
          </w:tcPr>
          <w:p w14:paraId="714C8B20" w14:textId="77777777" w:rsidR="00804AD6" w:rsidRPr="00A035CD" w:rsidRDefault="00804AD6" w:rsidP="000E2838">
            <w:pPr>
              <w:pStyle w:val="Normal6a"/>
            </w:pPr>
          </w:p>
        </w:tc>
        <w:tc>
          <w:tcPr>
            <w:tcW w:w="4876" w:type="dxa"/>
            <w:tcBorders>
              <w:top w:val="nil"/>
              <w:left w:val="nil"/>
              <w:bottom w:val="nil"/>
              <w:right w:val="nil"/>
            </w:tcBorders>
          </w:tcPr>
          <w:p w14:paraId="208248E2" w14:textId="77777777" w:rsidR="00804AD6" w:rsidRPr="00A035CD" w:rsidRDefault="00644D1C" w:rsidP="000E2838">
            <w:pPr>
              <w:pStyle w:val="Normal6a"/>
            </w:pPr>
            <w:r w:rsidRPr="00A035CD">
              <w:rPr>
                <w:b/>
                <w:i/>
              </w:rPr>
              <w:t>β) για την άσκηση δραστηριοτήτων προώθησης με στόχο την προαγωγή των δικαιωμάτων, ενισχύοντας κατ’ αυτόν τον τρόπο επίσης την προστασία και την προώθηση των αξιών της Ένωσης και τον σεβασμό του κράτους δικαίου, και συμβάλλοντας στον δημοκρατικό διάλογο, τη διαφάνεια και τη χρηστή διακυβέρνηση, μεταξύ άλλων σε περιπτώσεις συρρίκνωσης του πεδίου δράσης της κοινωνίας των πολιτών·</w:t>
            </w:r>
          </w:p>
        </w:tc>
      </w:tr>
      <w:tr w:rsidR="00B53A66" w:rsidRPr="00A035CD" w14:paraId="12452263" w14:textId="77777777" w:rsidTr="000E2838">
        <w:trPr>
          <w:jc w:val="center"/>
        </w:trPr>
        <w:tc>
          <w:tcPr>
            <w:tcW w:w="4876" w:type="dxa"/>
            <w:tcBorders>
              <w:top w:val="nil"/>
              <w:left w:val="nil"/>
              <w:bottom w:val="nil"/>
              <w:right w:val="nil"/>
            </w:tcBorders>
          </w:tcPr>
          <w:p w14:paraId="5267F00A" w14:textId="77777777" w:rsidR="00804AD6" w:rsidRPr="00A035CD" w:rsidRDefault="00804AD6" w:rsidP="000E2838">
            <w:pPr>
              <w:pStyle w:val="Normal6a"/>
            </w:pPr>
          </w:p>
        </w:tc>
        <w:tc>
          <w:tcPr>
            <w:tcW w:w="4876" w:type="dxa"/>
            <w:tcBorders>
              <w:top w:val="nil"/>
              <w:left w:val="nil"/>
              <w:bottom w:val="nil"/>
              <w:right w:val="nil"/>
            </w:tcBorders>
          </w:tcPr>
          <w:p w14:paraId="7870965B" w14:textId="77777777" w:rsidR="00804AD6" w:rsidRPr="00A035CD" w:rsidRDefault="00644D1C" w:rsidP="000E2838">
            <w:pPr>
              <w:pStyle w:val="Normal6a"/>
            </w:pPr>
            <w:r w:rsidRPr="00A035CD">
              <w:rPr>
                <w:b/>
                <w:i/>
              </w:rPr>
              <w:t>(7) αύξηση της ευαισθητοποίησης μεταξύ των πολιτών, ιδίως των νέων, ως προς τον ευρωπαϊκό πολιτισμό, την πολιτιστική κληρονομιά, την ταυτότητα και την ιστορία, μεταξύ άλλων όσον αφορά τα ολοκληρωτικά και απολυταρχικά καθεστώτα και άλλα καθοριστικά γεγονότα στην πρόσφατη ευρωπαϊκή ιστορία, ώστε να ενισχυθεί η μνήμη και η προσήλωση των Ευρωπαίων πολιτών στην Ένωση και να ενθαρρυνθούν η ανεκτικότητα, η αμοιβαία κατανόηση, ο διαπολιτισμικός διάλογος και ο σεβασμός της πολυμορφίας·</w:t>
            </w:r>
          </w:p>
        </w:tc>
      </w:tr>
      <w:tr w:rsidR="00B53A66" w:rsidRPr="00A035CD" w14:paraId="4FC1C0BB" w14:textId="77777777" w:rsidTr="000E2838">
        <w:trPr>
          <w:jc w:val="center"/>
        </w:trPr>
        <w:tc>
          <w:tcPr>
            <w:tcW w:w="4876" w:type="dxa"/>
            <w:tcBorders>
              <w:top w:val="nil"/>
              <w:left w:val="nil"/>
              <w:bottom w:val="nil"/>
              <w:right w:val="nil"/>
            </w:tcBorders>
          </w:tcPr>
          <w:p w14:paraId="0144F73A" w14:textId="77777777" w:rsidR="00804AD6" w:rsidRPr="00A035CD" w:rsidRDefault="00804AD6" w:rsidP="000E2838">
            <w:pPr>
              <w:pStyle w:val="Normal6a"/>
            </w:pPr>
          </w:p>
        </w:tc>
        <w:tc>
          <w:tcPr>
            <w:tcW w:w="4876" w:type="dxa"/>
            <w:tcBorders>
              <w:top w:val="nil"/>
              <w:left w:val="nil"/>
              <w:bottom w:val="nil"/>
              <w:right w:val="nil"/>
            </w:tcBorders>
          </w:tcPr>
          <w:p w14:paraId="4DCD1594" w14:textId="77777777" w:rsidR="00804AD6" w:rsidRPr="00A035CD" w:rsidRDefault="00644D1C" w:rsidP="000E2838">
            <w:pPr>
              <w:pStyle w:val="Normal6a"/>
            </w:pPr>
            <w:r w:rsidRPr="00A035CD">
              <w:rPr>
                <w:b/>
                <w:i/>
              </w:rPr>
              <w:t>(8) δράσεις που φέρνουν πιο κοντά τους πολίτες διαφορετικών εθνικοτήτων και πολιτισμών, παρέχοντάς τους τη δυνατότητα να συμμετέχουν σε δραστηριότητες αδελφοποίησης πόλεων και έργα της κοινωνίας των πολιτών, ώστε να δημιουργούνται οι προϋποθέσεις για μια βελτιωμένη προσέγγιση από τη βάση προς την κορυφή και να προάγεται η συμμετοχή στα κοινά και στις δημοκρατικές διαδικασίες·</w:t>
            </w:r>
          </w:p>
        </w:tc>
      </w:tr>
      <w:tr w:rsidR="00B53A66" w:rsidRPr="00A035CD" w14:paraId="7A81C930" w14:textId="77777777" w:rsidTr="000E2838">
        <w:trPr>
          <w:jc w:val="center"/>
        </w:trPr>
        <w:tc>
          <w:tcPr>
            <w:tcW w:w="4876" w:type="dxa"/>
            <w:tcBorders>
              <w:top w:val="nil"/>
              <w:left w:val="nil"/>
              <w:bottom w:val="nil"/>
              <w:right w:val="nil"/>
            </w:tcBorders>
          </w:tcPr>
          <w:p w14:paraId="570BB5CD" w14:textId="77777777" w:rsidR="00804AD6" w:rsidRPr="00A035CD" w:rsidRDefault="00804AD6" w:rsidP="000E2838">
            <w:pPr>
              <w:pStyle w:val="Normal6a"/>
            </w:pPr>
          </w:p>
        </w:tc>
        <w:tc>
          <w:tcPr>
            <w:tcW w:w="4876" w:type="dxa"/>
            <w:tcBorders>
              <w:top w:val="nil"/>
              <w:left w:val="nil"/>
              <w:bottom w:val="nil"/>
              <w:right w:val="nil"/>
            </w:tcBorders>
          </w:tcPr>
          <w:p w14:paraId="774A5A94" w14:textId="77777777" w:rsidR="00804AD6" w:rsidRPr="00A035CD" w:rsidRDefault="00644D1C" w:rsidP="000E2838">
            <w:pPr>
              <w:pStyle w:val="Normal6a"/>
            </w:pPr>
            <w:r w:rsidRPr="00A035CD">
              <w:rPr>
                <w:b/>
                <w:i/>
              </w:rPr>
              <w:t>(9) ενθάρρυνση και διευκόλυνση της ενεργής και χωρίς αποκλεισμούς συμμετοχής στην οικοδόμηση μιας πιο δημοκρατικής Ένωσης, καθώς και ευαισθητοποίηση σχετικά με τα δικαιώματα και τις αξίες μέσω της παροχής στήριξης σε οργανώσεις της κοινωνίας των πολιτών·</w:t>
            </w:r>
          </w:p>
        </w:tc>
      </w:tr>
      <w:tr w:rsidR="00B53A66" w:rsidRPr="00A035CD" w14:paraId="6EC26790" w14:textId="77777777" w:rsidTr="000E2838">
        <w:trPr>
          <w:jc w:val="center"/>
        </w:trPr>
        <w:tc>
          <w:tcPr>
            <w:tcW w:w="4876" w:type="dxa"/>
            <w:tcBorders>
              <w:top w:val="nil"/>
              <w:left w:val="nil"/>
              <w:bottom w:val="nil"/>
              <w:right w:val="nil"/>
            </w:tcBorders>
          </w:tcPr>
          <w:p w14:paraId="60102627" w14:textId="77777777" w:rsidR="00804AD6" w:rsidRPr="00A035CD" w:rsidRDefault="00804AD6" w:rsidP="000E2838">
            <w:pPr>
              <w:pStyle w:val="Normal6a"/>
            </w:pPr>
          </w:p>
        </w:tc>
        <w:tc>
          <w:tcPr>
            <w:tcW w:w="4876" w:type="dxa"/>
            <w:tcBorders>
              <w:top w:val="nil"/>
              <w:left w:val="nil"/>
              <w:bottom w:val="nil"/>
              <w:right w:val="nil"/>
            </w:tcBorders>
          </w:tcPr>
          <w:p w14:paraId="66949FC6" w14:textId="77777777" w:rsidR="00804AD6" w:rsidRPr="00A035CD" w:rsidRDefault="00644D1C" w:rsidP="000E2838">
            <w:pPr>
              <w:pStyle w:val="Normal6a"/>
            </w:pPr>
            <w:r w:rsidRPr="00A035CD">
              <w:rPr>
                <w:b/>
                <w:i/>
              </w:rPr>
              <w:t>(10) ανάπτυξη των ικανοτήτων των ευρωπαϊκών δικτύων, με σκοπό την προώθηση και την περαιτέρω ανάπτυξη του δικαίου, των αξιών, των πολιτικών στόχων και των στρατηγικών της Ένωσης·</w:t>
            </w:r>
          </w:p>
        </w:tc>
      </w:tr>
      <w:tr w:rsidR="00B53A66" w:rsidRPr="00A035CD" w14:paraId="4AB932A8" w14:textId="77777777" w:rsidTr="000E2838">
        <w:trPr>
          <w:jc w:val="center"/>
        </w:trPr>
        <w:tc>
          <w:tcPr>
            <w:tcW w:w="4876" w:type="dxa"/>
            <w:tcBorders>
              <w:top w:val="nil"/>
              <w:left w:val="nil"/>
              <w:bottom w:val="nil"/>
              <w:right w:val="nil"/>
            </w:tcBorders>
          </w:tcPr>
          <w:p w14:paraId="330BEA16" w14:textId="77777777" w:rsidR="00804AD6" w:rsidRPr="00A035CD" w:rsidRDefault="00804AD6" w:rsidP="000E2838">
            <w:pPr>
              <w:pStyle w:val="Normal6a"/>
            </w:pPr>
          </w:p>
        </w:tc>
        <w:tc>
          <w:tcPr>
            <w:tcW w:w="4876" w:type="dxa"/>
            <w:tcBorders>
              <w:top w:val="nil"/>
              <w:left w:val="nil"/>
              <w:bottom w:val="nil"/>
              <w:right w:val="nil"/>
            </w:tcBorders>
          </w:tcPr>
          <w:p w14:paraId="6B2021AF" w14:textId="77777777" w:rsidR="00804AD6" w:rsidRPr="00A035CD" w:rsidRDefault="00644D1C" w:rsidP="000E2838">
            <w:pPr>
              <w:pStyle w:val="Normal6a"/>
            </w:pPr>
            <w:r w:rsidRPr="00A035CD">
              <w:rPr>
                <w:b/>
                <w:i/>
              </w:rPr>
              <w:t>(11) χρηματοδότηση της τεχνικής και οργανωτικής υποστήριξης για την εφαρμογή του κανονισμού (ΕΕ) 2019/788, ώστε να στηρίζεται η άσκηση από τους πολίτες του δικαιώματος να διοργανώνουν και να υποστηρίζουν πρωτοβουλίες Ευρωπαίων πολιτών·</w:t>
            </w:r>
          </w:p>
        </w:tc>
      </w:tr>
      <w:tr w:rsidR="00B53A66" w:rsidRPr="00A035CD" w14:paraId="43368A56" w14:textId="77777777" w:rsidTr="000E2838">
        <w:trPr>
          <w:jc w:val="center"/>
        </w:trPr>
        <w:tc>
          <w:tcPr>
            <w:tcW w:w="4876" w:type="dxa"/>
            <w:tcBorders>
              <w:top w:val="nil"/>
              <w:left w:val="nil"/>
              <w:bottom w:val="nil"/>
              <w:right w:val="nil"/>
            </w:tcBorders>
          </w:tcPr>
          <w:p w14:paraId="3DD92914" w14:textId="77777777" w:rsidR="00804AD6" w:rsidRPr="00A035CD" w:rsidRDefault="00804AD6" w:rsidP="000E2838">
            <w:pPr>
              <w:pStyle w:val="Normal6a"/>
            </w:pPr>
          </w:p>
        </w:tc>
        <w:tc>
          <w:tcPr>
            <w:tcW w:w="4876" w:type="dxa"/>
            <w:tcBorders>
              <w:top w:val="nil"/>
              <w:left w:val="nil"/>
              <w:bottom w:val="nil"/>
              <w:right w:val="nil"/>
            </w:tcBorders>
          </w:tcPr>
          <w:p w14:paraId="4F09BA22" w14:textId="77777777" w:rsidR="00804AD6" w:rsidRPr="00A035CD" w:rsidRDefault="00644D1C" w:rsidP="000E2838">
            <w:pPr>
              <w:pStyle w:val="Normal6a"/>
            </w:pPr>
            <w:r w:rsidRPr="00A035CD">
              <w:rPr>
                <w:b/>
                <w:i/>
              </w:rPr>
              <w:t>(12) βελτίωση της γνώσης του προγράμματος, καθώς και της διάδοσης και της δυνατότητας μεταφοράς των αποτελεσμάτων του, και ενίσχυση της απήχησής του, μεταξύ άλλων, με τη συγκρότηση και την υποστήριξη των σημείων επαφής για το πρόγραμμα.</w:t>
            </w:r>
          </w:p>
        </w:tc>
      </w:tr>
    </w:tbl>
    <w:p w14:paraId="1E65D2DF" w14:textId="77777777" w:rsidR="00804AD6" w:rsidRPr="00A035CD" w:rsidRDefault="00644D1C" w:rsidP="00804AD6">
      <w:r w:rsidRPr="00A035CD">
        <w:rPr>
          <w:rStyle w:val="HideTWBExt"/>
        </w:rPr>
        <w:t>&lt;/Amend&gt;</w:t>
      </w:r>
      <w:bookmarkEnd w:id="64"/>
    </w:p>
    <w:p w14:paraId="43576F62" w14:textId="77777777" w:rsidR="00804AD6" w:rsidRPr="00A035CD" w:rsidRDefault="00804AD6" w:rsidP="00804AD6"/>
    <w:p w14:paraId="0C58C930" w14:textId="77777777" w:rsidR="00804AD6" w:rsidRPr="00A035CD" w:rsidRDefault="00804AD6" w:rsidP="00804AD6"/>
    <w:p w14:paraId="452AEDF6" w14:textId="77777777" w:rsidR="00804AD6" w:rsidRPr="00A035CD" w:rsidRDefault="00644D1C" w:rsidP="00804AD6">
      <w:r w:rsidRPr="00A035CD">
        <w:rPr>
          <w:rStyle w:val="HideTWBExt"/>
        </w:rPr>
        <w:t>&lt;/RepeatBlock-Amend&gt;</w:t>
      </w:r>
    </w:p>
    <w:p w14:paraId="1AF7C0B3" w14:textId="77777777" w:rsidR="00804AD6" w:rsidRPr="00A035CD" w:rsidRDefault="00804AD6" w:rsidP="00804AD6">
      <w:pPr>
        <w:sectPr w:rsidR="00804AD6" w:rsidRPr="00A035CD" w:rsidSect="00A035CD">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2DA84DB3" w14:textId="77777777" w:rsidR="00804AD6" w:rsidRPr="00A035CD" w:rsidRDefault="00644D1C" w:rsidP="00804AD6">
      <w:pPr>
        <w:pStyle w:val="PageHeadingNotTOC"/>
      </w:pPr>
      <w:r w:rsidRPr="00A035CD">
        <w:t>ΠΑΡΑΡΤΗΜΑ: ΔΗΛΩΣΗ ΕΙΣΗΓΗΣΕΩΝ</w:t>
      </w:r>
    </w:p>
    <w:p w14:paraId="2CB9881F" w14:textId="77777777" w:rsidR="00804AD6" w:rsidRPr="00A035CD" w:rsidRDefault="00644D1C" w:rsidP="00804AD6">
      <w:pPr>
        <w:pStyle w:val="Normal12a"/>
      </w:pPr>
      <w:r w:rsidRPr="00A035CD">
        <w:rPr>
          <w:rStyle w:val="HideTWBExt"/>
        </w:rPr>
        <w:t>&lt;FootprintIntro&gt;&lt;/FootprintIntro&gt;</w:t>
      </w:r>
    </w:p>
    <w:p w14:paraId="64A7DAA9" w14:textId="77777777" w:rsidR="00804AD6" w:rsidRPr="00A035CD" w:rsidRDefault="00644D1C" w:rsidP="00804AD6">
      <w:pPr>
        <w:pStyle w:val="Normal12a"/>
      </w:pPr>
      <w:r w:rsidRPr="00A035CD">
        <w:t xml:space="preserve">Σύμφωνα με το άρθρο 8 του παραρτήματος Ι του </w:t>
      </w:r>
      <w:r w:rsidRPr="00A035CD">
        <w:t>Κανονισμού, η συντάκτρια γνωμοδότησης δηλώνει ότι έχει συμπεριλάβει στη γνωμοδότησή της εισηγήσεις για θέματα που αφορούν το αντικείμενο του φακέλου που έλαβε κατά την εκπόνηση της γνωμοδότησης από τους ακόλουθους εκπροσώπους συμφερόντων που εμπίπτουν στο πεδίο εφαρμογής της διοργανικής συμφωνίας για ένα υποχρεωτικό μητρώο διαφάνειας</w:t>
      </w:r>
      <w:r w:rsidRPr="00A035CD">
        <w:rPr>
          <w:rStyle w:val="FootnoteReference"/>
        </w:rPr>
        <w:footnoteReference w:customMarkFollows="1" w:id="1"/>
        <w:t>1</w:t>
      </w:r>
      <w:r w:rsidRPr="00A035CD">
        <w:t xml:space="preserve"> ή από τους ακόλουθους εκπροσώπους δημόσιων αρχών τρίτων χωρών, συμπεριλαμβανομένων των διπλωματικών αποστολών και πρεσβειών τους: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B53A66" w:rsidRPr="00A035CD" w14:paraId="40048870" w14:textId="77777777" w:rsidTr="000E2838">
        <w:tc>
          <w:tcPr>
            <w:tcW w:w="9080" w:type="dxa"/>
          </w:tcPr>
          <w:p w14:paraId="167C7797" w14:textId="77777777" w:rsidR="00804AD6" w:rsidRPr="00A035CD" w:rsidRDefault="00644D1C" w:rsidP="000E2838">
            <w:pPr>
              <w:jc w:val="center"/>
            </w:pPr>
            <w:r w:rsidRPr="00A035CD">
              <w:rPr>
                <w:b/>
              </w:rPr>
              <w:t>1. Εκπρόσωποι συμφερόντων που εμπίπτουν στο πεδίο εφαρμογής της διοργανικής συμφωνίας για ένα υποχρεωτικό μητρώο διαφάνειας</w:t>
            </w:r>
          </w:p>
        </w:tc>
      </w:tr>
      <w:tr w:rsidR="00B53A66" w:rsidRPr="00A035CD" w14:paraId="6F57C9AB" w14:textId="77777777" w:rsidTr="000E2838">
        <w:tc>
          <w:tcPr>
            <w:tcW w:w="9080" w:type="dxa"/>
          </w:tcPr>
          <w:p w14:paraId="08F30D74" w14:textId="77777777" w:rsidR="00804AD6" w:rsidRPr="00A035CD" w:rsidRDefault="00644D1C" w:rsidP="000E2838">
            <w:r w:rsidRPr="00A035CD">
              <w:t>Centre for reproductive rights</w:t>
            </w:r>
            <w:r w:rsidRPr="00A035CD">
              <w:br/>
              <w:t>End FGM European Network</w:t>
            </w:r>
            <w:r w:rsidRPr="00A035CD">
              <w:br/>
              <w:t>Equipop</w:t>
            </w:r>
            <w:r w:rsidRPr="00A035CD">
              <w:br/>
              <w:t>European Disability Forum (EDF)</w:t>
            </w:r>
            <w:r w:rsidRPr="00A035CD">
              <w:br/>
              <w:t>European Lesbian Community (EL*C)</w:t>
            </w:r>
            <w:r w:rsidRPr="00A035CD">
              <w:br/>
              <w:t>European Parliamentary Forum for Sexual &amp; Reproductive Rights (EPF)</w:t>
            </w:r>
            <w:r w:rsidRPr="00A035CD">
              <w:br/>
              <w:t>Forbidden Colours</w:t>
            </w:r>
            <w:r w:rsidRPr="00A035CD">
              <w:br/>
              <w:t>International Planned Parenthood Federation (IPPF)</w:t>
            </w:r>
            <w:r w:rsidRPr="00A035CD">
              <w:br/>
              <w:t>Organisation Intersex International Europe e.V. (OII Europe)</w:t>
            </w:r>
            <w:r w:rsidRPr="00A035CD">
              <w:br/>
              <w:t>RECLAIM</w:t>
            </w:r>
            <w:r w:rsidRPr="00A035CD">
              <w:br/>
              <w:t>The European Roma Rights Centre (ENAR)</w:t>
            </w:r>
            <w:r w:rsidRPr="00A035CD">
              <w:br/>
              <w:t>The International Lesbian, Gay, Bisexual, Transgender, Queer &amp; Intersex (LGBTQI) Youth &amp; Student Organisation (IGLYO)</w:t>
            </w:r>
            <w:r w:rsidRPr="00A035CD">
              <w:br/>
              <w:t>Transgender Europe (TGEU)</w:t>
            </w:r>
            <w:r w:rsidRPr="00A035CD">
              <w:br/>
              <w:t xml:space="preserve">Women Against Violence </w:t>
            </w:r>
            <w:r w:rsidRPr="00A035CD">
              <w:t>Europe Network (WAVE)</w:t>
            </w:r>
            <w:r w:rsidRPr="00A035CD">
              <w:br/>
            </w:r>
          </w:p>
        </w:tc>
      </w:tr>
      <w:tr w:rsidR="00B53A66" w:rsidRPr="00A035CD" w14:paraId="650B2025" w14:textId="77777777" w:rsidTr="000E2838">
        <w:tc>
          <w:tcPr>
            <w:tcW w:w="9080" w:type="dxa"/>
          </w:tcPr>
          <w:p w14:paraId="15E09D9C" w14:textId="77777777" w:rsidR="00804AD6" w:rsidRPr="00A035CD" w:rsidRDefault="00644D1C" w:rsidP="000E2838">
            <w:pPr>
              <w:jc w:val="center"/>
            </w:pPr>
            <w:r w:rsidRPr="00A035CD">
              <w:rPr>
                <w:b/>
              </w:rPr>
              <w:t>2. Εκπρόσωποι δημόσιων αρχών τρίτων χωρών, συμπεριλαμβανομένων των διπλωματικών αποστολών και πρεσβειών τους</w:t>
            </w:r>
          </w:p>
        </w:tc>
      </w:tr>
      <w:tr w:rsidR="00B53A66" w:rsidRPr="00A035CD" w14:paraId="186E0957" w14:textId="77777777" w:rsidTr="000E2838">
        <w:tc>
          <w:tcPr>
            <w:tcW w:w="9080" w:type="dxa"/>
          </w:tcPr>
          <w:p w14:paraId="76DD074D" w14:textId="77777777" w:rsidR="00804AD6" w:rsidRPr="00A035CD" w:rsidRDefault="00644D1C" w:rsidP="000E2838">
            <w:r w:rsidRPr="00A035CD">
              <w:t>Ουδείς.</w:t>
            </w:r>
          </w:p>
        </w:tc>
      </w:tr>
    </w:tbl>
    <w:p w14:paraId="50690587" w14:textId="77777777" w:rsidR="00804AD6" w:rsidRPr="00A035CD" w:rsidRDefault="00804AD6" w:rsidP="00804AD6"/>
    <w:p w14:paraId="6805EB5A" w14:textId="77777777" w:rsidR="00804AD6" w:rsidRPr="00A035CD" w:rsidRDefault="00644D1C" w:rsidP="00804AD6">
      <w:pPr>
        <w:pStyle w:val="Normal12a"/>
      </w:pPr>
      <w:r w:rsidRPr="00A035CD">
        <w:t>Ο ανωτέρω κατάλογος συντάσσεται υπό την αποκλειστική ευθύνη της συντάκτριας γνωμοδότησης.</w:t>
      </w:r>
    </w:p>
    <w:p w14:paraId="4622B755" w14:textId="6BBDEACF" w:rsidR="00804AD6" w:rsidRPr="00A035CD" w:rsidRDefault="00644D1C" w:rsidP="00804AD6">
      <w:pPr>
        <w:pStyle w:val="Normal12a"/>
      </w:pPr>
      <w:r w:rsidRPr="00A035CD">
        <w:t>Όταν φυσικά πρόσωπα προσδιορίζονται στον κατάλογο με το όνομά τους, με τα καθήκοντά τους ή και με τα δύο, η συντάκτρια γνωμοδότησης δηλώνει ότι έχει υποβάλει στα ενδιαφερόμενα φυσικά πρόσωπα την Ανακοίνωση περί προστασίας δεδομένων αριθ. 484 του Ευρωπαϊκού Κοινοβουλίου (</w:t>
      </w:r>
      <w:hyperlink r:id="rId13" w:tgtFrame="https://www.europarl.europa.eu/data-protect/index.do" w:history="1">
        <w:r w:rsidR="00804AD6" w:rsidRPr="00A035CD">
          <w:rPr>
            <w:rStyle w:val="Hyperlink"/>
          </w:rPr>
          <w:t>https://www.europarl.europa.eu/data-protect/index.do</w:t>
        </w:r>
      </w:hyperlink>
      <w:r w:rsidRPr="00A035CD">
        <w:t>), η οποία ρυθμίζει τους όρους που ισχύουν για την επεξεργασία των προσωπικών τους δεδομένων και τα δικαιώματα που συνδέονται με την εν λόγω επεξεργασία.</w:t>
      </w:r>
    </w:p>
    <w:p w14:paraId="3CE01757" w14:textId="77777777" w:rsidR="00804AD6" w:rsidRPr="00A035CD" w:rsidRDefault="00804AD6" w:rsidP="00804AD6"/>
    <w:p w14:paraId="7BEC27D0" w14:textId="77777777" w:rsidR="00804AD6" w:rsidRPr="00A035CD" w:rsidRDefault="00804AD6" w:rsidP="00804AD6">
      <w:pPr>
        <w:sectPr w:rsidR="00804AD6" w:rsidRPr="00A035CD" w:rsidSect="00804AD6">
          <w:footnotePr>
            <w:numRestart w:val="eachSect"/>
          </w:footnotePr>
          <w:pgSz w:w="11909" w:h="16834"/>
          <w:pgMar w:top="1134" w:right="1417" w:bottom="1417" w:left="1417" w:header="1134" w:footer="567" w:gutter="0"/>
          <w:cols w:space="720"/>
          <w:docGrid w:linePitch="326"/>
        </w:sectPr>
      </w:pPr>
    </w:p>
    <w:p w14:paraId="2DC05425" w14:textId="77777777" w:rsidR="00804AD6" w:rsidRPr="00A035CD" w:rsidRDefault="00644D1C" w:rsidP="00804AD6">
      <w:pPr>
        <w:pStyle w:val="PageHeadingNotTOC"/>
      </w:pPr>
      <w:bookmarkStart w:id="65" w:name="ProcPageAD"/>
      <w:r w:rsidRPr="00A035CD">
        <w:t>ΔΙΑΔΙΚΑΣΙΑ ΤΗΣ ΓΝΩΜΟΔΟΤΙΚΗΣ ΕΠΙΤΡΟΠΗΣ</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53A66" w:rsidRPr="00A035CD" w14:paraId="3ED51655"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668D367" w14:textId="77777777" w:rsidR="00804AD6" w:rsidRPr="00A035CD" w:rsidRDefault="00644D1C" w:rsidP="000E2838">
            <w:pPr>
              <w:autoSpaceDE w:val="0"/>
              <w:autoSpaceDN w:val="0"/>
              <w:adjustRightInd w:val="0"/>
              <w:rPr>
                <w:b/>
                <w:bCs/>
                <w:color w:val="000000"/>
                <w:sz w:val="20"/>
                <w:szCs w:val="20"/>
              </w:rPr>
            </w:pPr>
            <w:r w:rsidRPr="00A035CD">
              <w:rPr>
                <w:b/>
                <w:color w:val="000000"/>
                <w:sz w:val="20"/>
              </w:rPr>
              <w:t>Τίτλος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E82E697" w14:textId="77777777" w:rsidR="00804AD6" w:rsidRPr="00A035CD" w:rsidRDefault="00644D1C" w:rsidP="000E2838">
            <w:pPr>
              <w:autoSpaceDE w:val="0"/>
              <w:autoSpaceDN w:val="0"/>
              <w:adjustRightInd w:val="0"/>
              <w:rPr>
                <w:color w:val="000000"/>
                <w:sz w:val="20"/>
                <w:szCs w:val="20"/>
              </w:rPr>
            </w:pPr>
            <w:r w:rsidRPr="00A035CD">
              <w:rPr>
                <w:color w:val="000000"/>
                <w:sz w:val="20"/>
              </w:rPr>
              <w:t>Θέσπιση του προγράμματος «AgoraEU» για την περίοδο 2028-2034 και κατάργηση των κανονισμών (ΕΕ) 2021/692 και (ΕΕ) 2021/818</w:t>
            </w:r>
          </w:p>
        </w:tc>
      </w:tr>
      <w:tr w:rsidR="00B53A66" w:rsidRPr="00A035CD" w14:paraId="5A187BFB"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FC68ECD" w14:textId="77777777" w:rsidR="00804AD6" w:rsidRPr="00A035CD" w:rsidRDefault="00644D1C" w:rsidP="000E2838">
            <w:pPr>
              <w:autoSpaceDE w:val="0"/>
              <w:autoSpaceDN w:val="0"/>
              <w:adjustRightInd w:val="0"/>
              <w:rPr>
                <w:b/>
                <w:bCs/>
                <w:color w:val="000000"/>
                <w:sz w:val="20"/>
                <w:szCs w:val="20"/>
              </w:rPr>
            </w:pPr>
            <w:r w:rsidRPr="00A035CD">
              <w:rPr>
                <w:b/>
                <w:color w:val="000000"/>
                <w:sz w:val="20"/>
              </w:rPr>
              <w:t>Έγγραφα αναφοράς</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F6112BB" w14:textId="77777777" w:rsidR="00804AD6" w:rsidRPr="00A035CD" w:rsidRDefault="00644D1C" w:rsidP="000E2838">
            <w:pPr>
              <w:autoSpaceDE w:val="0"/>
              <w:autoSpaceDN w:val="0"/>
              <w:adjustRightInd w:val="0"/>
              <w:rPr>
                <w:color w:val="000000"/>
                <w:sz w:val="20"/>
                <w:szCs w:val="20"/>
              </w:rPr>
            </w:pPr>
            <w:r w:rsidRPr="00A035CD">
              <w:rPr>
                <w:color w:val="000000"/>
                <w:sz w:val="20"/>
              </w:rPr>
              <w:t>COM(2025)0550 – C10-0173/2025 – 2025/0550(COD)</w:t>
            </w:r>
          </w:p>
        </w:tc>
      </w:tr>
      <w:tr w:rsidR="00B53A66" w:rsidRPr="00A035CD" w14:paraId="2DC8F216"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859232C" w14:textId="77777777" w:rsidR="00804AD6" w:rsidRPr="00A035CD" w:rsidRDefault="00644D1C" w:rsidP="000E2838">
            <w:pPr>
              <w:autoSpaceDE w:val="0"/>
              <w:autoSpaceDN w:val="0"/>
              <w:adjustRightInd w:val="0"/>
              <w:rPr>
                <w:b/>
                <w:bCs/>
                <w:color w:val="000000"/>
                <w:sz w:val="20"/>
                <w:szCs w:val="20"/>
              </w:rPr>
            </w:pPr>
            <w:r w:rsidRPr="00A035CD">
              <w:rPr>
                <w:b/>
                <w:color w:val="000000"/>
                <w:sz w:val="20"/>
              </w:rPr>
              <w:t xml:space="preserve">Επιτροπή αρμόδια επί </w:t>
            </w:r>
            <w:r w:rsidRPr="00A035CD">
              <w:rPr>
                <w:b/>
                <w:color w:val="000000"/>
                <w:sz w:val="20"/>
              </w:rPr>
              <w:t>της ουσίας</w:t>
            </w:r>
          </w:p>
          <w:p w14:paraId="0EA74AC5" w14:textId="77777777" w:rsidR="00804AD6" w:rsidRPr="00A035CD" w:rsidRDefault="00644D1C" w:rsidP="000E2838">
            <w:pPr>
              <w:autoSpaceDE w:val="0"/>
              <w:autoSpaceDN w:val="0"/>
              <w:adjustRightInd w:val="0"/>
              <w:rPr>
                <w:color w:val="000000"/>
                <w:sz w:val="20"/>
                <w:szCs w:val="20"/>
              </w:rPr>
            </w:pPr>
            <w:r w:rsidRPr="00A035CD">
              <w:rPr>
                <w:color w:val="000000"/>
                <w:sz w:val="20"/>
              </w:rPr>
              <w:t>       Ημερομ. αναγγελίας στην ολομέλεια</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2EC1DBD" w14:textId="77777777" w:rsidR="00804AD6" w:rsidRPr="00A035CD" w:rsidRDefault="00644D1C" w:rsidP="000E2838">
            <w:pPr>
              <w:autoSpaceDE w:val="0"/>
              <w:autoSpaceDN w:val="0"/>
              <w:adjustRightInd w:val="0"/>
              <w:rPr>
                <w:color w:val="000000"/>
                <w:sz w:val="20"/>
                <w:szCs w:val="20"/>
              </w:rPr>
            </w:pPr>
            <w:r w:rsidRPr="00A035CD">
              <w:rPr>
                <w:color w:val="000000"/>
                <w:sz w:val="20"/>
              </w:rPr>
              <w:t>CULT</w:t>
            </w:r>
          </w:p>
          <w:p w14:paraId="773DC202" w14:textId="77777777" w:rsidR="00804AD6" w:rsidRPr="00A035CD" w:rsidRDefault="00644D1C" w:rsidP="000E2838">
            <w:pPr>
              <w:autoSpaceDE w:val="0"/>
              <w:autoSpaceDN w:val="0"/>
              <w:adjustRightInd w:val="0"/>
              <w:rPr>
                <w:color w:val="000000"/>
                <w:sz w:val="20"/>
                <w:szCs w:val="20"/>
              </w:rPr>
            </w:pPr>
            <w:r w:rsidRPr="00A035CD">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748CB94" w14:textId="77777777" w:rsidR="00804AD6" w:rsidRPr="00A035CD" w:rsidRDefault="00644D1C" w:rsidP="000E2838">
            <w:pPr>
              <w:autoSpaceDE w:val="0"/>
              <w:autoSpaceDN w:val="0"/>
              <w:adjustRightInd w:val="0"/>
              <w:rPr>
                <w:color w:val="000000"/>
                <w:sz w:val="20"/>
                <w:szCs w:val="20"/>
              </w:rPr>
            </w:pPr>
            <w:r w:rsidRPr="00A035CD">
              <w:rPr>
                <w:color w:val="000000"/>
                <w:sz w:val="20"/>
              </w:rPr>
              <w:t>LIBE</w:t>
            </w:r>
          </w:p>
          <w:p w14:paraId="5EB6A230" w14:textId="77777777" w:rsidR="00804AD6" w:rsidRPr="00A035CD" w:rsidRDefault="00644D1C" w:rsidP="000E2838">
            <w:pPr>
              <w:autoSpaceDE w:val="0"/>
              <w:autoSpaceDN w:val="0"/>
              <w:adjustRightInd w:val="0"/>
              <w:rPr>
                <w:color w:val="000000"/>
                <w:sz w:val="20"/>
                <w:szCs w:val="20"/>
              </w:rPr>
            </w:pPr>
            <w:r w:rsidRPr="00A035CD">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F78F8D6" w14:textId="77777777" w:rsidR="00804AD6" w:rsidRPr="00A035CD"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EEEE4B5" w14:textId="77777777" w:rsidR="00804AD6" w:rsidRPr="00A035CD" w:rsidRDefault="00804AD6" w:rsidP="000E2838">
            <w:pPr>
              <w:autoSpaceDE w:val="0"/>
              <w:autoSpaceDN w:val="0"/>
              <w:adjustRightInd w:val="0"/>
              <w:rPr>
                <w:rFonts w:ascii="sans-serif" w:hAnsi="sans-serif" w:cs="sans-serif"/>
                <w:color w:val="000000"/>
              </w:rPr>
            </w:pPr>
          </w:p>
        </w:tc>
      </w:tr>
      <w:tr w:rsidR="00B53A66" w:rsidRPr="00A035CD" w14:paraId="5458E0E6"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0FBF310" w14:textId="77777777" w:rsidR="00804AD6" w:rsidRPr="00A035CD" w:rsidRDefault="00644D1C" w:rsidP="000E2838">
            <w:pPr>
              <w:autoSpaceDE w:val="0"/>
              <w:autoSpaceDN w:val="0"/>
              <w:adjustRightInd w:val="0"/>
              <w:rPr>
                <w:b/>
                <w:bCs/>
                <w:color w:val="000000"/>
                <w:sz w:val="20"/>
                <w:szCs w:val="20"/>
              </w:rPr>
            </w:pPr>
            <w:r w:rsidRPr="00A035CD">
              <w:rPr>
                <w:b/>
                <w:color w:val="000000"/>
                <w:sz w:val="20"/>
              </w:rPr>
              <w:t>Γνωμοδότηση της</w:t>
            </w:r>
          </w:p>
          <w:p w14:paraId="2CA861B7" w14:textId="77777777" w:rsidR="00804AD6" w:rsidRPr="00A035CD" w:rsidRDefault="00644D1C" w:rsidP="000E2838">
            <w:pPr>
              <w:autoSpaceDE w:val="0"/>
              <w:autoSpaceDN w:val="0"/>
              <w:adjustRightInd w:val="0"/>
              <w:rPr>
                <w:color w:val="000000"/>
                <w:sz w:val="20"/>
                <w:szCs w:val="20"/>
              </w:rPr>
            </w:pPr>
            <w:r w:rsidRPr="00A035CD">
              <w:rPr>
                <w:color w:val="000000"/>
                <w:sz w:val="20"/>
              </w:rPr>
              <w:t>       Ημερομ. αναγγελίας στην ολομέλεια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2B96619" w14:textId="77777777" w:rsidR="00804AD6" w:rsidRPr="00A035CD" w:rsidRDefault="00644D1C" w:rsidP="000E2838">
            <w:pPr>
              <w:autoSpaceDE w:val="0"/>
              <w:autoSpaceDN w:val="0"/>
              <w:adjustRightInd w:val="0"/>
              <w:rPr>
                <w:color w:val="000000"/>
                <w:sz w:val="20"/>
                <w:szCs w:val="20"/>
              </w:rPr>
            </w:pPr>
            <w:r w:rsidRPr="00A035CD">
              <w:rPr>
                <w:color w:val="000000"/>
                <w:sz w:val="20"/>
              </w:rPr>
              <w:t>FEMM</w:t>
            </w:r>
          </w:p>
          <w:p w14:paraId="2D8EA4E6" w14:textId="77777777" w:rsidR="00804AD6" w:rsidRPr="00A035CD" w:rsidRDefault="00644D1C" w:rsidP="000E2838">
            <w:pPr>
              <w:autoSpaceDE w:val="0"/>
              <w:autoSpaceDN w:val="0"/>
              <w:adjustRightInd w:val="0"/>
              <w:rPr>
                <w:color w:val="000000"/>
                <w:sz w:val="20"/>
                <w:szCs w:val="20"/>
              </w:rPr>
            </w:pPr>
            <w:r w:rsidRPr="00A035CD">
              <w:rPr>
                <w:color w:val="000000"/>
                <w:sz w:val="20"/>
              </w:rPr>
              <w:t>23.10.2025</w:t>
            </w:r>
          </w:p>
        </w:tc>
      </w:tr>
      <w:tr w:rsidR="00B53A66" w:rsidRPr="00A035CD" w14:paraId="42161AF5"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0B8AD1F" w14:textId="77777777" w:rsidR="00804AD6" w:rsidRPr="00A035CD" w:rsidRDefault="00644D1C" w:rsidP="000E2838">
            <w:pPr>
              <w:autoSpaceDE w:val="0"/>
              <w:autoSpaceDN w:val="0"/>
              <w:adjustRightInd w:val="0"/>
              <w:rPr>
                <w:b/>
                <w:bCs/>
                <w:color w:val="000000"/>
                <w:sz w:val="20"/>
                <w:szCs w:val="20"/>
              </w:rPr>
            </w:pPr>
            <w:r w:rsidRPr="00A035CD">
              <w:rPr>
                <w:b/>
                <w:color w:val="000000"/>
                <w:sz w:val="20"/>
              </w:rPr>
              <w:t>Συντάκτρια γνωμοδότησης</w:t>
            </w:r>
          </w:p>
          <w:p w14:paraId="77D668BB" w14:textId="77777777" w:rsidR="00804AD6" w:rsidRPr="00A035CD" w:rsidRDefault="00644D1C" w:rsidP="000E2838">
            <w:pPr>
              <w:autoSpaceDE w:val="0"/>
              <w:autoSpaceDN w:val="0"/>
              <w:adjustRightInd w:val="0"/>
              <w:rPr>
                <w:color w:val="000000"/>
                <w:sz w:val="20"/>
                <w:szCs w:val="20"/>
              </w:rPr>
            </w:pPr>
            <w:r w:rsidRPr="00A035CD">
              <w:rPr>
                <w:color w:val="000000"/>
                <w:sz w:val="20"/>
              </w:rPr>
              <w:t>       Ημερομηνία ορισμού</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77CD27B" w14:textId="77777777" w:rsidR="00804AD6" w:rsidRPr="00A035CD" w:rsidRDefault="00644D1C" w:rsidP="000E2838">
            <w:pPr>
              <w:autoSpaceDE w:val="0"/>
              <w:autoSpaceDN w:val="0"/>
              <w:adjustRightInd w:val="0"/>
              <w:rPr>
                <w:color w:val="000000"/>
                <w:sz w:val="20"/>
                <w:szCs w:val="20"/>
              </w:rPr>
            </w:pPr>
            <w:r w:rsidRPr="00A035CD">
              <w:rPr>
                <w:color w:val="000000"/>
                <w:sz w:val="20"/>
              </w:rPr>
              <w:t>Mélissa Camara</w:t>
            </w:r>
          </w:p>
          <w:p w14:paraId="0AA39EF7" w14:textId="77777777" w:rsidR="00804AD6" w:rsidRPr="00A035CD" w:rsidRDefault="00644D1C" w:rsidP="000E2838">
            <w:pPr>
              <w:autoSpaceDE w:val="0"/>
              <w:autoSpaceDN w:val="0"/>
              <w:adjustRightInd w:val="0"/>
              <w:rPr>
                <w:color w:val="000000"/>
                <w:sz w:val="20"/>
                <w:szCs w:val="20"/>
              </w:rPr>
            </w:pPr>
            <w:r w:rsidRPr="00A035CD">
              <w:rPr>
                <w:color w:val="000000"/>
                <w:sz w:val="20"/>
              </w:rPr>
              <w:t>27.1.2026</w:t>
            </w:r>
          </w:p>
        </w:tc>
      </w:tr>
      <w:tr w:rsidR="00B53A66" w:rsidRPr="00A035CD" w14:paraId="705E41B7"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150FCE" w14:textId="77777777" w:rsidR="00804AD6" w:rsidRPr="00A035CD" w:rsidRDefault="00644D1C" w:rsidP="000E2838">
            <w:pPr>
              <w:autoSpaceDE w:val="0"/>
              <w:autoSpaceDN w:val="0"/>
              <w:adjustRightInd w:val="0"/>
              <w:rPr>
                <w:b/>
                <w:bCs/>
                <w:color w:val="000000"/>
                <w:sz w:val="20"/>
                <w:szCs w:val="20"/>
              </w:rPr>
            </w:pPr>
            <w:r w:rsidRPr="00A035CD">
              <w:rPr>
                <w:b/>
                <w:color w:val="000000"/>
                <w:sz w:val="20"/>
              </w:rPr>
              <w:t xml:space="preserve">Εξέταση στην </w:t>
            </w:r>
            <w:r w:rsidRPr="00A035CD">
              <w:rPr>
                <w:b/>
                <w:color w:val="000000"/>
                <w:sz w:val="20"/>
              </w:rPr>
              <w:t>επιτροπή</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40C33C4" w14:textId="77777777" w:rsidR="00804AD6" w:rsidRPr="00A035CD" w:rsidRDefault="00644D1C" w:rsidP="000E2838">
            <w:pPr>
              <w:autoSpaceDE w:val="0"/>
              <w:autoSpaceDN w:val="0"/>
              <w:adjustRightInd w:val="0"/>
              <w:rPr>
                <w:color w:val="000000"/>
                <w:sz w:val="20"/>
                <w:szCs w:val="20"/>
              </w:rPr>
            </w:pPr>
            <w:r w:rsidRPr="00A035CD">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32ACF8E" w14:textId="77777777" w:rsidR="00804AD6" w:rsidRPr="00A035CD" w:rsidRDefault="00644D1C" w:rsidP="000E2838">
            <w:pPr>
              <w:autoSpaceDE w:val="0"/>
              <w:autoSpaceDN w:val="0"/>
              <w:adjustRightInd w:val="0"/>
              <w:rPr>
                <w:color w:val="000000"/>
                <w:sz w:val="20"/>
                <w:szCs w:val="20"/>
              </w:rPr>
            </w:pPr>
            <w:r w:rsidRPr="00A035CD">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C693D0C" w14:textId="77777777" w:rsidR="00804AD6" w:rsidRPr="00A035CD"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C57D39F" w14:textId="77777777" w:rsidR="00804AD6" w:rsidRPr="00A035CD" w:rsidRDefault="00804AD6" w:rsidP="000E2838">
            <w:pPr>
              <w:autoSpaceDE w:val="0"/>
              <w:autoSpaceDN w:val="0"/>
              <w:adjustRightInd w:val="0"/>
              <w:rPr>
                <w:rFonts w:ascii="sans-serif" w:hAnsi="sans-serif" w:cs="sans-serif"/>
                <w:color w:val="000000"/>
              </w:rPr>
            </w:pPr>
          </w:p>
        </w:tc>
      </w:tr>
      <w:tr w:rsidR="00B53A66" w:rsidRPr="00A035CD" w14:paraId="5DEF031E"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B0C0A34" w14:textId="77777777" w:rsidR="00804AD6" w:rsidRPr="00A035CD" w:rsidRDefault="00644D1C" w:rsidP="000E2838">
            <w:pPr>
              <w:autoSpaceDE w:val="0"/>
              <w:autoSpaceDN w:val="0"/>
              <w:adjustRightInd w:val="0"/>
              <w:rPr>
                <w:b/>
                <w:bCs/>
                <w:color w:val="000000"/>
                <w:sz w:val="20"/>
                <w:szCs w:val="20"/>
              </w:rPr>
            </w:pPr>
            <w:r w:rsidRPr="00A035CD">
              <w:rPr>
                <w:b/>
                <w:color w:val="000000"/>
                <w:sz w:val="20"/>
              </w:rPr>
              <w:t>Ημερομηνία έγκρισης</w:t>
            </w:r>
          </w:p>
        </w:tc>
        <w:tc>
          <w:tcPr>
            <w:tcW w:w="1530" w:type="dxa"/>
            <w:tcBorders>
              <w:top w:val="nil"/>
              <w:left w:val="nil"/>
              <w:bottom w:val="single" w:sz="8" w:space="0" w:color="000000"/>
              <w:right w:val="nil"/>
            </w:tcBorders>
            <w:tcMar>
              <w:top w:w="79" w:type="dxa"/>
              <w:left w:w="79" w:type="dxa"/>
              <w:bottom w:w="79" w:type="dxa"/>
              <w:right w:w="79" w:type="dxa"/>
            </w:tcMar>
          </w:tcPr>
          <w:p w14:paraId="47F06F7E" w14:textId="77777777" w:rsidR="00804AD6" w:rsidRPr="00A035CD" w:rsidRDefault="00644D1C" w:rsidP="000E2838">
            <w:pPr>
              <w:autoSpaceDE w:val="0"/>
              <w:autoSpaceDN w:val="0"/>
              <w:adjustRightInd w:val="0"/>
              <w:rPr>
                <w:color w:val="000000"/>
                <w:sz w:val="20"/>
                <w:szCs w:val="20"/>
              </w:rPr>
            </w:pPr>
            <w:r w:rsidRPr="00A035CD">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6DF1FF53" w14:textId="77777777" w:rsidR="00804AD6" w:rsidRPr="00A035CD"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77DD0916" w14:textId="77777777" w:rsidR="00804AD6" w:rsidRPr="00A035CD"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5B28D98" w14:textId="77777777" w:rsidR="00804AD6" w:rsidRPr="00A035CD" w:rsidRDefault="00804AD6" w:rsidP="000E2838">
            <w:pPr>
              <w:autoSpaceDE w:val="0"/>
              <w:autoSpaceDN w:val="0"/>
              <w:adjustRightInd w:val="0"/>
              <w:rPr>
                <w:rFonts w:ascii="sans-serif" w:hAnsi="sans-serif" w:cs="sans-serif"/>
                <w:color w:val="000000"/>
              </w:rPr>
            </w:pPr>
          </w:p>
        </w:tc>
      </w:tr>
      <w:tr w:rsidR="00B53A66" w:rsidRPr="00A035CD" w14:paraId="2201FD5D"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577C54" w14:textId="77777777" w:rsidR="00804AD6" w:rsidRPr="00A035CD" w:rsidRDefault="00644D1C" w:rsidP="000E2838">
            <w:pPr>
              <w:autoSpaceDE w:val="0"/>
              <w:autoSpaceDN w:val="0"/>
              <w:adjustRightInd w:val="0"/>
              <w:rPr>
                <w:b/>
                <w:bCs/>
                <w:color w:val="000000"/>
                <w:sz w:val="20"/>
                <w:szCs w:val="20"/>
              </w:rPr>
            </w:pPr>
            <w:r w:rsidRPr="00A035CD">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849619A" w14:textId="77777777" w:rsidR="00804AD6" w:rsidRPr="00A035CD" w:rsidRDefault="00644D1C" w:rsidP="000E2838">
            <w:pPr>
              <w:autoSpaceDE w:val="0"/>
              <w:autoSpaceDN w:val="0"/>
              <w:adjustRightInd w:val="0"/>
              <w:rPr>
                <w:color w:val="000000"/>
                <w:sz w:val="20"/>
                <w:szCs w:val="20"/>
              </w:rPr>
            </w:pPr>
            <w:r w:rsidRPr="00A035CD">
              <w:rPr>
                <w:color w:val="000000"/>
                <w:sz w:val="20"/>
              </w:rPr>
              <w:t>+:</w:t>
            </w:r>
          </w:p>
          <w:p w14:paraId="32324EE7" w14:textId="77777777" w:rsidR="00804AD6" w:rsidRPr="00A035CD" w:rsidRDefault="00644D1C" w:rsidP="000E2838">
            <w:pPr>
              <w:autoSpaceDE w:val="0"/>
              <w:autoSpaceDN w:val="0"/>
              <w:adjustRightInd w:val="0"/>
              <w:rPr>
                <w:color w:val="000000"/>
                <w:sz w:val="20"/>
                <w:szCs w:val="20"/>
              </w:rPr>
            </w:pPr>
            <w:r w:rsidRPr="00A035CD">
              <w:rPr>
                <w:color w:val="000000"/>
                <w:sz w:val="20"/>
              </w:rPr>
              <w:t>–:</w:t>
            </w:r>
          </w:p>
          <w:p w14:paraId="4F09B46E" w14:textId="77777777" w:rsidR="00804AD6" w:rsidRPr="00A035CD" w:rsidRDefault="00644D1C" w:rsidP="000E2838">
            <w:pPr>
              <w:autoSpaceDE w:val="0"/>
              <w:autoSpaceDN w:val="0"/>
              <w:adjustRightInd w:val="0"/>
              <w:rPr>
                <w:color w:val="000000"/>
                <w:sz w:val="20"/>
                <w:szCs w:val="20"/>
              </w:rPr>
            </w:pPr>
            <w:r w:rsidRPr="00A035C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25BC8DC" w14:textId="77777777" w:rsidR="00804AD6" w:rsidRPr="00A035CD" w:rsidRDefault="00644D1C" w:rsidP="000E2838">
            <w:pPr>
              <w:autoSpaceDE w:val="0"/>
              <w:autoSpaceDN w:val="0"/>
              <w:adjustRightInd w:val="0"/>
              <w:rPr>
                <w:color w:val="000000"/>
                <w:sz w:val="20"/>
                <w:szCs w:val="20"/>
              </w:rPr>
            </w:pPr>
            <w:r w:rsidRPr="00A035CD">
              <w:rPr>
                <w:color w:val="000000"/>
                <w:sz w:val="20"/>
              </w:rPr>
              <w:t>28</w:t>
            </w:r>
          </w:p>
          <w:p w14:paraId="56358526" w14:textId="77777777" w:rsidR="00804AD6" w:rsidRPr="00A035CD" w:rsidRDefault="00644D1C" w:rsidP="000E2838">
            <w:pPr>
              <w:autoSpaceDE w:val="0"/>
              <w:autoSpaceDN w:val="0"/>
              <w:adjustRightInd w:val="0"/>
              <w:rPr>
                <w:color w:val="000000"/>
                <w:sz w:val="20"/>
                <w:szCs w:val="20"/>
              </w:rPr>
            </w:pPr>
            <w:r w:rsidRPr="00A035CD">
              <w:rPr>
                <w:color w:val="000000"/>
                <w:sz w:val="20"/>
              </w:rPr>
              <w:t>9</w:t>
            </w:r>
          </w:p>
          <w:p w14:paraId="5E41EBDA" w14:textId="77777777" w:rsidR="00804AD6" w:rsidRPr="00A035CD" w:rsidRDefault="00644D1C" w:rsidP="000E2838">
            <w:pPr>
              <w:autoSpaceDE w:val="0"/>
              <w:autoSpaceDN w:val="0"/>
              <w:adjustRightInd w:val="0"/>
              <w:rPr>
                <w:color w:val="000000"/>
                <w:sz w:val="20"/>
                <w:szCs w:val="20"/>
              </w:rPr>
            </w:pPr>
            <w:r w:rsidRPr="00A035CD">
              <w:rPr>
                <w:color w:val="000000"/>
                <w:sz w:val="20"/>
              </w:rPr>
              <w:t>0</w:t>
            </w:r>
          </w:p>
        </w:tc>
      </w:tr>
    </w:tbl>
    <w:p w14:paraId="4161933B" w14:textId="77777777" w:rsidR="00804AD6" w:rsidRPr="00A035CD" w:rsidRDefault="00804AD6" w:rsidP="00804AD6"/>
    <w:bookmarkEnd w:id="65"/>
    <w:p w14:paraId="575A0BFC" w14:textId="77777777" w:rsidR="00804AD6" w:rsidRPr="00A035CD" w:rsidRDefault="00804AD6" w:rsidP="00804AD6">
      <w:pPr>
        <w:sectPr w:rsidR="00804AD6" w:rsidRPr="00A035CD" w:rsidSect="00804AD6">
          <w:pgSz w:w="11894" w:h="15840"/>
          <w:pgMar w:top="1700" w:right="1417" w:bottom="1417" w:left="1417" w:header="720" w:footer="720" w:gutter="0"/>
          <w:cols w:space="720"/>
          <w:noEndnote/>
          <w:docGrid w:linePitch="326"/>
        </w:sectPr>
      </w:pPr>
    </w:p>
    <w:p w14:paraId="348A9C50" w14:textId="77777777" w:rsidR="00804AD6" w:rsidRPr="00A035CD" w:rsidRDefault="00644D1C" w:rsidP="00804AD6">
      <w:pPr>
        <w:pStyle w:val="PageHeadingNotTOC"/>
      </w:pPr>
      <w:bookmarkStart w:id="66" w:name="RollCallPageAD"/>
      <w:r w:rsidRPr="00A035CD">
        <w:t>ΤΕΛΙΚΗ ΨΗΦΟΦΟΡΙΑ ΜΕ ΟΝΟΜΑΣΤΙΚΗ ΚΛΗΣΗ</w:t>
      </w:r>
      <w:r w:rsidRPr="00A035CD">
        <w:br/>
        <w:t>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53A66" w:rsidRPr="00A035CD" w14:paraId="2D5C5155" w14:textId="77777777" w:rsidTr="000E2838">
        <w:trPr>
          <w:cantSplit/>
        </w:trPr>
        <w:tc>
          <w:tcPr>
            <w:tcW w:w="1701" w:type="dxa"/>
            <w:shd w:val="pct10" w:color="000000" w:fill="FFFFFF"/>
            <w:vAlign w:val="center"/>
          </w:tcPr>
          <w:p w14:paraId="449B73C4" w14:textId="77777777" w:rsidR="00804AD6" w:rsidRPr="00A035CD" w:rsidRDefault="00644D1C" w:rsidP="000E2838">
            <w:pPr>
              <w:pStyle w:val="RollCallVotes"/>
            </w:pPr>
            <w:r w:rsidRPr="00A035CD">
              <w:t>28</w:t>
            </w:r>
          </w:p>
        </w:tc>
        <w:tc>
          <w:tcPr>
            <w:tcW w:w="7371" w:type="dxa"/>
            <w:shd w:val="pct10" w:color="000000" w:fill="FFFFFF"/>
          </w:tcPr>
          <w:p w14:paraId="1AB503B7" w14:textId="77777777" w:rsidR="00804AD6" w:rsidRPr="00A035CD" w:rsidRDefault="00644D1C" w:rsidP="000E2838">
            <w:pPr>
              <w:pStyle w:val="RollCallSymbols14pt"/>
            </w:pPr>
            <w:r w:rsidRPr="00A035CD">
              <w:t>+</w:t>
            </w:r>
          </w:p>
        </w:tc>
      </w:tr>
      <w:tr w:rsidR="00B53A66" w:rsidRPr="00A035CD" w14:paraId="14C6FDC3" w14:textId="77777777" w:rsidTr="000E2838">
        <w:trPr>
          <w:cantSplit/>
        </w:trPr>
        <w:tc>
          <w:tcPr>
            <w:tcW w:w="1701" w:type="dxa"/>
            <w:shd w:val="clear" w:color="auto" w:fill="FFFFFF"/>
          </w:tcPr>
          <w:p w14:paraId="49A8F927" w14:textId="77777777" w:rsidR="00804AD6" w:rsidRPr="00A035CD" w:rsidRDefault="00644D1C" w:rsidP="000E2838">
            <w:pPr>
              <w:pStyle w:val="RollCallTable"/>
            </w:pPr>
            <w:r w:rsidRPr="00A035CD">
              <w:t>PPE</w:t>
            </w:r>
          </w:p>
        </w:tc>
        <w:tc>
          <w:tcPr>
            <w:tcW w:w="7371" w:type="dxa"/>
            <w:shd w:val="clear" w:color="auto" w:fill="FFFFFF"/>
          </w:tcPr>
          <w:p w14:paraId="726B2DBF" w14:textId="77777777" w:rsidR="00804AD6" w:rsidRPr="00A035CD" w:rsidRDefault="00644D1C" w:rsidP="000E2838">
            <w:pPr>
              <w:pStyle w:val="RollCallTable"/>
            </w:pPr>
            <w:r w:rsidRPr="00A035CD">
              <w:t xml:space="preserve">Csaba Bogdán, Μιχάλης Χατζηπαντέλα, </w:t>
            </w:r>
            <w:r w:rsidRPr="00A035CD">
              <w:t>Elżbieta Katarzyna Łukacijewska, Ελεονώρα Μελέτη, Mirosława Nykiel, Sirpa Pietikäinen, Giusi Princi, Michał Wawrykiewicz</w:t>
            </w:r>
          </w:p>
        </w:tc>
      </w:tr>
      <w:tr w:rsidR="00B53A66" w:rsidRPr="00A035CD" w14:paraId="0C4CAC8B" w14:textId="77777777" w:rsidTr="000E2838">
        <w:trPr>
          <w:cantSplit/>
        </w:trPr>
        <w:tc>
          <w:tcPr>
            <w:tcW w:w="1701" w:type="dxa"/>
            <w:shd w:val="clear" w:color="auto" w:fill="FFFFFF"/>
          </w:tcPr>
          <w:p w14:paraId="3101E19B" w14:textId="77777777" w:rsidR="00804AD6" w:rsidRPr="00A035CD" w:rsidRDefault="00644D1C" w:rsidP="000E2838">
            <w:pPr>
              <w:pStyle w:val="RollCallTable"/>
            </w:pPr>
            <w:r w:rsidRPr="00A035CD">
              <w:t>PfE</w:t>
            </w:r>
          </w:p>
        </w:tc>
        <w:tc>
          <w:tcPr>
            <w:tcW w:w="7371" w:type="dxa"/>
            <w:shd w:val="clear" w:color="auto" w:fill="FFFFFF"/>
          </w:tcPr>
          <w:p w14:paraId="3038C0E4" w14:textId="77777777" w:rsidR="00804AD6" w:rsidRPr="00A035CD" w:rsidRDefault="00644D1C" w:rsidP="000E2838">
            <w:pPr>
              <w:pStyle w:val="RollCallTable"/>
            </w:pPr>
            <w:r w:rsidRPr="00A035CD">
              <w:t>Mélanie Disdier, Séverine Werbrouck</w:t>
            </w:r>
          </w:p>
        </w:tc>
      </w:tr>
      <w:tr w:rsidR="00B53A66" w:rsidRPr="00A035CD" w14:paraId="0446C9BA" w14:textId="77777777" w:rsidTr="000E2838">
        <w:trPr>
          <w:cantSplit/>
        </w:trPr>
        <w:tc>
          <w:tcPr>
            <w:tcW w:w="1701" w:type="dxa"/>
            <w:shd w:val="clear" w:color="auto" w:fill="FFFFFF"/>
          </w:tcPr>
          <w:p w14:paraId="74840F6F" w14:textId="77777777" w:rsidR="00804AD6" w:rsidRPr="00A035CD" w:rsidRDefault="00644D1C" w:rsidP="000E2838">
            <w:pPr>
              <w:pStyle w:val="RollCallTable"/>
            </w:pPr>
            <w:r w:rsidRPr="00A035CD">
              <w:t>Renew</w:t>
            </w:r>
          </w:p>
        </w:tc>
        <w:tc>
          <w:tcPr>
            <w:tcW w:w="7371" w:type="dxa"/>
            <w:shd w:val="clear" w:color="auto" w:fill="FFFFFF"/>
          </w:tcPr>
          <w:p w14:paraId="09510558" w14:textId="77777777" w:rsidR="00804AD6" w:rsidRPr="00A035CD" w:rsidRDefault="00644D1C" w:rsidP="000E2838">
            <w:pPr>
              <w:pStyle w:val="RollCallTable"/>
            </w:pPr>
            <w:r w:rsidRPr="00A035CD">
              <w:t>Abir Al-Sahlani, Valérie Devaux, Jana Toom, Lucia Yar</w:t>
            </w:r>
          </w:p>
        </w:tc>
      </w:tr>
      <w:tr w:rsidR="00B53A66" w:rsidRPr="00A035CD" w14:paraId="6326CB69" w14:textId="77777777" w:rsidTr="000E2838">
        <w:trPr>
          <w:cantSplit/>
        </w:trPr>
        <w:tc>
          <w:tcPr>
            <w:tcW w:w="1701" w:type="dxa"/>
            <w:shd w:val="clear" w:color="auto" w:fill="FFFFFF"/>
          </w:tcPr>
          <w:p w14:paraId="2AB5A65C" w14:textId="77777777" w:rsidR="00804AD6" w:rsidRPr="00A035CD" w:rsidRDefault="00644D1C" w:rsidP="000E2838">
            <w:pPr>
              <w:pStyle w:val="RollCallTable"/>
            </w:pPr>
            <w:r w:rsidRPr="00A035CD">
              <w:t>S&amp;D</w:t>
            </w:r>
          </w:p>
        </w:tc>
        <w:tc>
          <w:tcPr>
            <w:tcW w:w="7371" w:type="dxa"/>
            <w:shd w:val="clear" w:color="auto" w:fill="FFFFFF"/>
          </w:tcPr>
          <w:p w14:paraId="15BBDD55" w14:textId="77777777" w:rsidR="00804AD6" w:rsidRPr="00A035CD" w:rsidRDefault="00644D1C" w:rsidP="000E2838">
            <w:pPr>
              <w:pStyle w:val="RollCallTable"/>
            </w:pPr>
            <w:r w:rsidRPr="00A035CD">
              <w:t xml:space="preserve">Sofie Eriksson, Lina </w:t>
            </w:r>
            <w:r w:rsidRPr="00A035CD">
              <w:t>Gálvez, Elisabeth Grossmann, Hana Jalloul Muro, Matjaž Nemec, Joanna Scheuring-Wielgus, Cecilia Strada, Marko Vešligaj</w:t>
            </w:r>
          </w:p>
        </w:tc>
      </w:tr>
      <w:tr w:rsidR="00B53A66" w:rsidRPr="00644D1C" w14:paraId="2B96733F" w14:textId="77777777" w:rsidTr="000E2838">
        <w:trPr>
          <w:cantSplit/>
        </w:trPr>
        <w:tc>
          <w:tcPr>
            <w:tcW w:w="1701" w:type="dxa"/>
            <w:shd w:val="clear" w:color="auto" w:fill="FFFFFF"/>
          </w:tcPr>
          <w:p w14:paraId="62566A90" w14:textId="77777777" w:rsidR="00804AD6" w:rsidRPr="00A035CD" w:rsidRDefault="00644D1C" w:rsidP="000E2838">
            <w:pPr>
              <w:pStyle w:val="RollCallTable"/>
            </w:pPr>
            <w:r w:rsidRPr="00A035CD">
              <w:t>The Left</w:t>
            </w:r>
          </w:p>
        </w:tc>
        <w:tc>
          <w:tcPr>
            <w:tcW w:w="7371" w:type="dxa"/>
            <w:shd w:val="clear" w:color="auto" w:fill="FFFFFF"/>
          </w:tcPr>
          <w:p w14:paraId="2842F3FA" w14:textId="77777777" w:rsidR="00804AD6" w:rsidRPr="00644D1C" w:rsidRDefault="00644D1C" w:rsidP="000E2838">
            <w:pPr>
              <w:pStyle w:val="RollCallTable"/>
              <w:rPr>
                <w:lang w:val="it-IT"/>
              </w:rPr>
            </w:pPr>
            <w:r w:rsidRPr="00644D1C">
              <w:rPr>
                <w:lang w:val="it-IT"/>
              </w:rPr>
              <w:t>Hanna Gedin, Irene Montero, Carolina Morace</w:t>
            </w:r>
          </w:p>
        </w:tc>
      </w:tr>
      <w:tr w:rsidR="00B53A66" w:rsidRPr="00644D1C" w14:paraId="0004F75C" w14:textId="77777777" w:rsidTr="000E2838">
        <w:trPr>
          <w:cantSplit/>
        </w:trPr>
        <w:tc>
          <w:tcPr>
            <w:tcW w:w="1701" w:type="dxa"/>
            <w:shd w:val="clear" w:color="auto" w:fill="FFFFFF"/>
          </w:tcPr>
          <w:p w14:paraId="45CFFEEB" w14:textId="77777777" w:rsidR="00804AD6" w:rsidRPr="00A035CD" w:rsidRDefault="00644D1C" w:rsidP="000E2838">
            <w:pPr>
              <w:pStyle w:val="RollCallTable"/>
            </w:pPr>
            <w:r w:rsidRPr="00A035CD">
              <w:t>Verts/ALE</w:t>
            </w:r>
          </w:p>
        </w:tc>
        <w:tc>
          <w:tcPr>
            <w:tcW w:w="7371" w:type="dxa"/>
            <w:shd w:val="clear" w:color="auto" w:fill="FFFFFF"/>
          </w:tcPr>
          <w:p w14:paraId="57735EB4" w14:textId="77777777" w:rsidR="00804AD6" w:rsidRPr="00644D1C" w:rsidRDefault="00644D1C" w:rsidP="000E2838">
            <w:pPr>
              <w:pStyle w:val="RollCallTable"/>
              <w:rPr>
                <w:lang w:val="it-IT"/>
              </w:rPr>
            </w:pPr>
            <w:r w:rsidRPr="00644D1C">
              <w:rPr>
                <w:lang w:val="it-IT"/>
              </w:rPr>
              <w:t>Mélissa Camara, Alexandra Geese, Benedetta Scuderi</w:t>
            </w:r>
          </w:p>
        </w:tc>
      </w:tr>
    </w:tbl>
    <w:p w14:paraId="59924156" w14:textId="77777777" w:rsidR="00804AD6" w:rsidRPr="00644D1C" w:rsidRDefault="00804AD6" w:rsidP="00804AD6">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53A66" w:rsidRPr="00A035CD" w14:paraId="4DE944B7" w14:textId="77777777" w:rsidTr="000E2838">
        <w:trPr>
          <w:cantSplit/>
        </w:trPr>
        <w:tc>
          <w:tcPr>
            <w:tcW w:w="1701" w:type="dxa"/>
            <w:shd w:val="pct10" w:color="000000" w:fill="FFFFFF"/>
            <w:vAlign w:val="center"/>
          </w:tcPr>
          <w:p w14:paraId="5AE173EE" w14:textId="77777777" w:rsidR="00804AD6" w:rsidRPr="00A035CD" w:rsidRDefault="00644D1C" w:rsidP="000E2838">
            <w:pPr>
              <w:pStyle w:val="RollCallVotes"/>
            </w:pPr>
            <w:r w:rsidRPr="00A035CD">
              <w:t>9</w:t>
            </w:r>
          </w:p>
        </w:tc>
        <w:tc>
          <w:tcPr>
            <w:tcW w:w="7371" w:type="dxa"/>
            <w:shd w:val="pct10" w:color="000000" w:fill="FFFFFF"/>
          </w:tcPr>
          <w:p w14:paraId="16296A8C" w14:textId="77777777" w:rsidR="00804AD6" w:rsidRPr="00A035CD" w:rsidRDefault="00644D1C" w:rsidP="000E2838">
            <w:pPr>
              <w:pStyle w:val="RollCallSymbols14pt"/>
            </w:pPr>
            <w:r w:rsidRPr="00A035CD">
              <w:t>-</w:t>
            </w:r>
          </w:p>
        </w:tc>
      </w:tr>
      <w:tr w:rsidR="00B53A66" w:rsidRPr="00644D1C" w14:paraId="6975946E" w14:textId="77777777" w:rsidTr="000E2838">
        <w:trPr>
          <w:cantSplit/>
        </w:trPr>
        <w:tc>
          <w:tcPr>
            <w:tcW w:w="1701" w:type="dxa"/>
            <w:shd w:val="clear" w:color="auto" w:fill="FFFFFF"/>
          </w:tcPr>
          <w:p w14:paraId="08FE01BE" w14:textId="77777777" w:rsidR="00804AD6" w:rsidRPr="00A035CD" w:rsidRDefault="00644D1C" w:rsidP="000E2838">
            <w:pPr>
              <w:pStyle w:val="RollCallTable"/>
            </w:pPr>
            <w:r w:rsidRPr="00A035CD">
              <w:t>ECR</w:t>
            </w:r>
          </w:p>
        </w:tc>
        <w:tc>
          <w:tcPr>
            <w:tcW w:w="7371" w:type="dxa"/>
            <w:shd w:val="clear" w:color="auto" w:fill="FFFFFF"/>
          </w:tcPr>
          <w:p w14:paraId="139580A9" w14:textId="77777777" w:rsidR="00804AD6" w:rsidRPr="00644D1C" w:rsidRDefault="00644D1C" w:rsidP="000E2838">
            <w:pPr>
              <w:pStyle w:val="RollCallTable"/>
              <w:rPr>
                <w:lang w:val="nl-NL"/>
              </w:rPr>
            </w:pPr>
            <w:r w:rsidRPr="00644D1C">
              <w:rPr>
                <w:lang w:val="nl-NL"/>
              </w:rPr>
              <w:t>Chiara Gemma, Bert-Jan Ruissen, Jessika van Leeuwen</w:t>
            </w:r>
          </w:p>
        </w:tc>
      </w:tr>
      <w:tr w:rsidR="00B53A66" w:rsidRPr="00A035CD" w14:paraId="2998CAA8" w14:textId="77777777" w:rsidTr="000E2838">
        <w:trPr>
          <w:cantSplit/>
        </w:trPr>
        <w:tc>
          <w:tcPr>
            <w:tcW w:w="1701" w:type="dxa"/>
            <w:shd w:val="clear" w:color="auto" w:fill="FFFFFF"/>
          </w:tcPr>
          <w:p w14:paraId="5ECC3346" w14:textId="77777777" w:rsidR="00804AD6" w:rsidRPr="00A035CD" w:rsidRDefault="00644D1C" w:rsidP="000E2838">
            <w:pPr>
              <w:pStyle w:val="RollCallTable"/>
            </w:pPr>
            <w:r w:rsidRPr="00A035CD">
              <w:t>ESN</w:t>
            </w:r>
          </w:p>
        </w:tc>
        <w:tc>
          <w:tcPr>
            <w:tcW w:w="7371" w:type="dxa"/>
            <w:shd w:val="clear" w:color="auto" w:fill="FFFFFF"/>
          </w:tcPr>
          <w:p w14:paraId="5AD7F32C" w14:textId="77777777" w:rsidR="00804AD6" w:rsidRPr="00A035CD" w:rsidRDefault="00644D1C" w:rsidP="000E2838">
            <w:pPr>
              <w:pStyle w:val="RollCallTable"/>
            </w:pPr>
            <w:r w:rsidRPr="00A035CD">
              <w:t>Irmhild Boßdorf</w:t>
            </w:r>
          </w:p>
        </w:tc>
      </w:tr>
      <w:tr w:rsidR="00B53A66" w:rsidRPr="00A035CD" w14:paraId="41693FFB" w14:textId="77777777" w:rsidTr="000E2838">
        <w:trPr>
          <w:cantSplit/>
        </w:trPr>
        <w:tc>
          <w:tcPr>
            <w:tcW w:w="1701" w:type="dxa"/>
            <w:shd w:val="clear" w:color="auto" w:fill="FFFFFF"/>
          </w:tcPr>
          <w:p w14:paraId="65A3698B" w14:textId="77777777" w:rsidR="00804AD6" w:rsidRPr="00A035CD" w:rsidRDefault="00644D1C" w:rsidP="000E2838">
            <w:pPr>
              <w:pStyle w:val="RollCallTable"/>
            </w:pPr>
            <w:r w:rsidRPr="00A035CD">
              <w:t>NI</w:t>
            </w:r>
          </w:p>
        </w:tc>
        <w:tc>
          <w:tcPr>
            <w:tcW w:w="7371" w:type="dxa"/>
            <w:shd w:val="clear" w:color="auto" w:fill="FFFFFF"/>
          </w:tcPr>
          <w:p w14:paraId="4914E385" w14:textId="77777777" w:rsidR="00804AD6" w:rsidRPr="00A035CD" w:rsidRDefault="00644D1C" w:rsidP="000E2838">
            <w:pPr>
              <w:pStyle w:val="RollCallTable"/>
            </w:pPr>
            <w:r w:rsidRPr="00A035CD">
              <w:t>Judita Laššáková</w:t>
            </w:r>
          </w:p>
        </w:tc>
      </w:tr>
      <w:tr w:rsidR="00B53A66" w:rsidRPr="00A035CD" w14:paraId="68D2299C" w14:textId="77777777" w:rsidTr="000E2838">
        <w:trPr>
          <w:cantSplit/>
        </w:trPr>
        <w:tc>
          <w:tcPr>
            <w:tcW w:w="1701" w:type="dxa"/>
            <w:shd w:val="clear" w:color="auto" w:fill="FFFFFF"/>
          </w:tcPr>
          <w:p w14:paraId="7DC851C7" w14:textId="77777777" w:rsidR="00804AD6" w:rsidRPr="00A035CD" w:rsidRDefault="00644D1C" w:rsidP="000E2838">
            <w:pPr>
              <w:pStyle w:val="RollCallTable"/>
            </w:pPr>
            <w:r w:rsidRPr="00A035CD">
              <w:t>PPE</w:t>
            </w:r>
          </w:p>
        </w:tc>
        <w:tc>
          <w:tcPr>
            <w:tcW w:w="7371" w:type="dxa"/>
            <w:shd w:val="clear" w:color="auto" w:fill="FFFFFF"/>
          </w:tcPr>
          <w:p w14:paraId="08F63815" w14:textId="77777777" w:rsidR="00804AD6" w:rsidRPr="00A035CD" w:rsidRDefault="00644D1C" w:rsidP="000E2838">
            <w:pPr>
              <w:pStyle w:val="RollCallTable"/>
            </w:pPr>
            <w:r w:rsidRPr="00A035CD">
              <w:t>Miriam Lexmann</w:t>
            </w:r>
          </w:p>
        </w:tc>
      </w:tr>
      <w:tr w:rsidR="00B53A66" w:rsidRPr="00A035CD" w14:paraId="0C16F4DB" w14:textId="77777777" w:rsidTr="000E2838">
        <w:trPr>
          <w:cantSplit/>
        </w:trPr>
        <w:tc>
          <w:tcPr>
            <w:tcW w:w="1701" w:type="dxa"/>
            <w:shd w:val="clear" w:color="auto" w:fill="FFFFFF"/>
          </w:tcPr>
          <w:p w14:paraId="61933769" w14:textId="77777777" w:rsidR="00804AD6" w:rsidRPr="00A035CD" w:rsidRDefault="00644D1C" w:rsidP="000E2838">
            <w:pPr>
              <w:pStyle w:val="RollCallTable"/>
            </w:pPr>
            <w:r w:rsidRPr="00A035CD">
              <w:t>PfE</w:t>
            </w:r>
          </w:p>
        </w:tc>
        <w:tc>
          <w:tcPr>
            <w:tcW w:w="7371" w:type="dxa"/>
            <w:shd w:val="clear" w:color="auto" w:fill="FFFFFF"/>
          </w:tcPr>
          <w:p w14:paraId="67C1AD01" w14:textId="77777777" w:rsidR="00804AD6" w:rsidRPr="00A035CD" w:rsidRDefault="00644D1C" w:rsidP="000E2838">
            <w:pPr>
              <w:pStyle w:val="RollCallTable"/>
            </w:pPr>
            <w:r w:rsidRPr="00A035CD">
              <w:t>Elisabeth Dieringer, Viktória Ferenc, Margarita de la Pisa Carrión</w:t>
            </w:r>
          </w:p>
        </w:tc>
      </w:tr>
    </w:tbl>
    <w:p w14:paraId="67BC21D7" w14:textId="77777777" w:rsidR="00804AD6" w:rsidRPr="00A035CD"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53A66" w:rsidRPr="00A035CD" w14:paraId="5EB5FD4F" w14:textId="77777777" w:rsidTr="000E2838">
        <w:trPr>
          <w:cantSplit/>
        </w:trPr>
        <w:tc>
          <w:tcPr>
            <w:tcW w:w="1701" w:type="dxa"/>
            <w:shd w:val="pct10" w:color="000000" w:fill="FFFFFF"/>
            <w:vAlign w:val="center"/>
          </w:tcPr>
          <w:p w14:paraId="376B1C5C" w14:textId="77777777" w:rsidR="00804AD6" w:rsidRPr="00A035CD" w:rsidRDefault="00644D1C" w:rsidP="000E2838">
            <w:pPr>
              <w:pStyle w:val="RollCallVotes"/>
            </w:pPr>
            <w:r w:rsidRPr="00A035CD">
              <w:t>0</w:t>
            </w:r>
          </w:p>
        </w:tc>
        <w:tc>
          <w:tcPr>
            <w:tcW w:w="7371" w:type="dxa"/>
            <w:shd w:val="pct10" w:color="000000" w:fill="FFFFFF"/>
          </w:tcPr>
          <w:p w14:paraId="232BB470" w14:textId="77777777" w:rsidR="00804AD6" w:rsidRPr="00A035CD" w:rsidRDefault="00644D1C" w:rsidP="000E2838">
            <w:pPr>
              <w:pStyle w:val="RollCallSymbols14pt"/>
            </w:pPr>
            <w:r w:rsidRPr="00A035CD">
              <w:t>0</w:t>
            </w:r>
          </w:p>
        </w:tc>
      </w:tr>
      <w:tr w:rsidR="00B53A66" w:rsidRPr="00A035CD" w14:paraId="046F4B4D" w14:textId="77777777" w:rsidTr="000E2838">
        <w:trPr>
          <w:cantSplit/>
        </w:trPr>
        <w:tc>
          <w:tcPr>
            <w:tcW w:w="1701" w:type="dxa"/>
            <w:shd w:val="clear" w:color="auto" w:fill="FFFFFF"/>
          </w:tcPr>
          <w:p w14:paraId="06C3AAA0" w14:textId="77777777" w:rsidR="00804AD6" w:rsidRPr="00A035CD" w:rsidRDefault="00804AD6" w:rsidP="000E2838">
            <w:pPr>
              <w:pStyle w:val="RollCallTable"/>
            </w:pPr>
          </w:p>
        </w:tc>
        <w:tc>
          <w:tcPr>
            <w:tcW w:w="7371" w:type="dxa"/>
            <w:shd w:val="clear" w:color="auto" w:fill="FFFFFF"/>
          </w:tcPr>
          <w:p w14:paraId="1B757752" w14:textId="77777777" w:rsidR="00804AD6" w:rsidRPr="00A035CD" w:rsidRDefault="00804AD6" w:rsidP="000E2838">
            <w:pPr>
              <w:pStyle w:val="RollCallTable"/>
            </w:pPr>
          </w:p>
        </w:tc>
      </w:tr>
    </w:tbl>
    <w:p w14:paraId="3CA87987" w14:textId="77777777" w:rsidR="00804AD6" w:rsidRPr="00A035CD" w:rsidRDefault="00804AD6" w:rsidP="00804AD6">
      <w:pPr>
        <w:pStyle w:val="Normal12a"/>
      </w:pPr>
    </w:p>
    <w:p w14:paraId="264AFE7F" w14:textId="77777777" w:rsidR="00804AD6" w:rsidRPr="00A035CD" w:rsidRDefault="00644D1C" w:rsidP="00804AD6">
      <w:r w:rsidRPr="00A035CD">
        <w:t>Υπόμνημα των χρησιμοποιούμενων συμβόλων:</w:t>
      </w:r>
    </w:p>
    <w:p w14:paraId="2612086F" w14:textId="77777777" w:rsidR="00804AD6" w:rsidRPr="00A035CD" w:rsidRDefault="00644D1C" w:rsidP="00804AD6">
      <w:pPr>
        <w:pStyle w:val="RollCallTabs"/>
      </w:pPr>
      <w:r w:rsidRPr="00A035CD">
        <w:t>+</w:t>
      </w:r>
      <w:r w:rsidRPr="00A035CD">
        <w:tab/>
        <w:t>:</w:t>
      </w:r>
      <w:r w:rsidRPr="00A035CD">
        <w:tab/>
        <w:t>υπέρ</w:t>
      </w:r>
    </w:p>
    <w:p w14:paraId="1CDA49F1" w14:textId="77777777" w:rsidR="00804AD6" w:rsidRPr="00A035CD" w:rsidRDefault="00644D1C" w:rsidP="00804AD6">
      <w:pPr>
        <w:pStyle w:val="RollCallTabs"/>
      </w:pPr>
      <w:r w:rsidRPr="00A035CD">
        <w:t>-</w:t>
      </w:r>
      <w:r w:rsidRPr="00A035CD">
        <w:tab/>
        <w:t>:</w:t>
      </w:r>
      <w:r w:rsidRPr="00A035CD">
        <w:tab/>
      </w:r>
      <w:r w:rsidRPr="00A035CD">
        <w:t>κατά</w:t>
      </w:r>
    </w:p>
    <w:p w14:paraId="7D535E31" w14:textId="77777777" w:rsidR="00804AD6" w:rsidRPr="00A035CD" w:rsidRDefault="00644D1C" w:rsidP="00804AD6">
      <w:pPr>
        <w:pStyle w:val="RollCallTabs"/>
      </w:pPr>
      <w:r w:rsidRPr="00A035CD">
        <w:t>0</w:t>
      </w:r>
      <w:r w:rsidRPr="00A035CD">
        <w:tab/>
        <w:t>:</w:t>
      </w:r>
      <w:r w:rsidRPr="00A035CD">
        <w:tab/>
        <w:t>αποχή</w:t>
      </w:r>
    </w:p>
    <w:p w14:paraId="02516E1F" w14:textId="77777777" w:rsidR="00804AD6" w:rsidRPr="00A035CD" w:rsidRDefault="00804AD6" w:rsidP="00804AD6"/>
    <w:bookmarkEnd w:id="66"/>
    <w:p w14:paraId="08FA5988" w14:textId="77777777" w:rsidR="00804AD6" w:rsidRPr="00A035CD" w:rsidRDefault="00804AD6" w:rsidP="00804AD6"/>
    <w:p w14:paraId="074967B7" w14:textId="77777777" w:rsidR="00FE09DA" w:rsidRPr="00A035CD" w:rsidRDefault="00FE09DA" w:rsidP="00804AD6">
      <w:pPr>
        <w:pStyle w:val="CoverReference"/>
      </w:pPr>
    </w:p>
    <w:sectPr w:rsidR="00FE09DA" w:rsidRPr="00A035CD"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03590" w14:textId="77777777" w:rsidR="00644D1C" w:rsidRPr="00A035CD" w:rsidRDefault="00644D1C">
      <w:r w:rsidRPr="00A035CD">
        <w:separator/>
      </w:r>
    </w:p>
  </w:endnote>
  <w:endnote w:type="continuationSeparator" w:id="0">
    <w:p w14:paraId="0A1CDB5D" w14:textId="77777777" w:rsidR="00644D1C" w:rsidRPr="00A035CD" w:rsidRDefault="00644D1C">
      <w:r w:rsidRPr="00A035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9D59" w14:textId="77777777" w:rsidR="00A035CD" w:rsidRPr="00A035CD" w:rsidRDefault="00A035CD" w:rsidP="00A035CD">
    <w:pPr>
      <w:pStyle w:val="EPFooter"/>
    </w:pPr>
    <w:r w:rsidRPr="00A035CD">
      <w:t>PE</w:t>
    </w:r>
    <w:r w:rsidRPr="00A035CD">
      <w:rPr>
        <w:rStyle w:val="HideTWBExt"/>
      </w:rPr>
      <w:t>&lt;NoPE&gt;</w:t>
    </w:r>
    <w:r w:rsidRPr="00A035CD">
      <w:t>784.251</w:t>
    </w:r>
    <w:r w:rsidRPr="00A035CD">
      <w:rPr>
        <w:rStyle w:val="HideTWBExt"/>
      </w:rPr>
      <w:t>&lt;/NoPE&gt;&lt;Version&gt;</w:t>
    </w:r>
    <w:r w:rsidRPr="00A035CD">
      <w:t>v03-00</w:t>
    </w:r>
    <w:r w:rsidRPr="00A035CD">
      <w:rPr>
        <w:rStyle w:val="HideTWBExt"/>
      </w:rPr>
      <w:t>&lt;/Version&gt;</w:t>
    </w:r>
    <w:r w:rsidRPr="00A035CD">
      <w:tab/>
    </w:r>
    <w:r w:rsidRPr="00A035CD">
      <w:fldChar w:fldCharType="begin"/>
    </w:r>
    <w:r w:rsidRPr="00A035CD">
      <w:instrText xml:space="preserve"> PAGE  \* MERGEFORMAT </w:instrText>
    </w:r>
    <w:r w:rsidRPr="00A035CD">
      <w:fldChar w:fldCharType="separate"/>
    </w:r>
    <w:r w:rsidRPr="00A035CD">
      <w:rPr>
        <w:noProof/>
      </w:rPr>
      <w:t>2</w:t>
    </w:r>
    <w:r w:rsidRPr="00A035CD">
      <w:fldChar w:fldCharType="end"/>
    </w:r>
    <w:r w:rsidRPr="00A035CD">
      <w:t>/</w:t>
    </w:r>
    <w:fldSimple w:instr=" NUMPAGES  \* MERGEFORMAT ">
      <w:r w:rsidRPr="00A035CD">
        <w:rPr>
          <w:noProof/>
        </w:rPr>
        <w:t>66</w:t>
      </w:r>
    </w:fldSimple>
    <w:r w:rsidRPr="00A035CD">
      <w:tab/>
    </w:r>
    <w:r w:rsidRPr="00A035CD">
      <w:rPr>
        <w:rStyle w:val="HideTWBExt"/>
      </w:rPr>
      <w:t>&lt;PathFdR&gt;</w:t>
    </w:r>
    <w:r w:rsidRPr="00A035CD">
      <w:t>AD\1347982EL.docx</w:t>
    </w:r>
    <w:r w:rsidRPr="00A035CD">
      <w:rPr>
        <w:rStyle w:val="HideTWBExt"/>
      </w:rPr>
      <w:t>&lt;/PathFdR&gt;</w:t>
    </w:r>
  </w:p>
  <w:p w14:paraId="06197BFA" w14:textId="54CCC3E7" w:rsidR="00804AD6" w:rsidRPr="00A035CD" w:rsidRDefault="00A035CD" w:rsidP="00A035CD">
    <w:pPr>
      <w:pStyle w:val="EPFooter2"/>
    </w:pPr>
    <w:r w:rsidRPr="00A035CD">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CF41" w14:textId="77777777" w:rsidR="00A035CD" w:rsidRPr="00A035CD" w:rsidRDefault="00A035CD" w:rsidP="00A035CD">
    <w:pPr>
      <w:pStyle w:val="EPFooter"/>
    </w:pPr>
    <w:r w:rsidRPr="00A035CD">
      <w:rPr>
        <w:rStyle w:val="HideTWBExt"/>
      </w:rPr>
      <w:t>&lt;PathFdR&gt;</w:t>
    </w:r>
    <w:r w:rsidRPr="00A035CD">
      <w:t>AD\1347982EL.docx</w:t>
    </w:r>
    <w:r w:rsidRPr="00A035CD">
      <w:rPr>
        <w:rStyle w:val="HideTWBExt"/>
      </w:rPr>
      <w:t>&lt;/PathFdR&gt;</w:t>
    </w:r>
    <w:r w:rsidRPr="00A035CD">
      <w:tab/>
    </w:r>
    <w:r w:rsidRPr="00A035CD">
      <w:fldChar w:fldCharType="begin"/>
    </w:r>
    <w:r w:rsidRPr="00A035CD">
      <w:instrText xml:space="preserve"> PAGE  \* MERGEFORMAT </w:instrText>
    </w:r>
    <w:r w:rsidRPr="00A035CD">
      <w:fldChar w:fldCharType="separate"/>
    </w:r>
    <w:r w:rsidRPr="00A035CD">
      <w:rPr>
        <w:noProof/>
      </w:rPr>
      <w:t>65</w:t>
    </w:r>
    <w:r w:rsidRPr="00A035CD">
      <w:fldChar w:fldCharType="end"/>
    </w:r>
    <w:r w:rsidRPr="00A035CD">
      <w:t>/</w:t>
    </w:r>
    <w:fldSimple w:instr=" NUMPAGES  \* MERGEFORMAT ">
      <w:r w:rsidRPr="00A035CD">
        <w:rPr>
          <w:noProof/>
        </w:rPr>
        <w:t>66</w:t>
      </w:r>
    </w:fldSimple>
    <w:r w:rsidRPr="00A035CD">
      <w:tab/>
      <w:t>PE</w:t>
    </w:r>
    <w:r w:rsidRPr="00A035CD">
      <w:rPr>
        <w:rStyle w:val="HideTWBExt"/>
      </w:rPr>
      <w:t>&lt;NoPE&gt;</w:t>
    </w:r>
    <w:r w:rsidRPr="00A035CD">
      <w:t>784.251</w:t>
    </w:r>
    <w:r w:rsidRPr="00A035CD">
      <w:rPr>
        <w:rStyle w:val="HideTWBExt"/>
      </w:rPr>
      <w:t>&lt;/NoPE&gt;&lt;Version&gt;</w:t>
    </w:r>
    <w:r w:rsidRPr="00A035CD">
      <w:t>v03-00</w:t>
    </w:r>
    <w:r w:rsidRPr="00A035CD">
      <w:rPr>
        <w:rStyle w:val="HideTWBExt"/>
      </w:rPr>
      <w:t>&lt;/Version&gt;</w:t>
    </w:r>
  </w:p>
  <w:p w14:paraId="434AA4F4" w14:textId="5FF70E72" w:rsidR="00804AD6" w:rsidRPr="00A035CD" w:rsidRDefault="00A035CD" w:rsidP="00A035CD">
    <w:pPr>
      <w:pStyle w:val="EPFooter2"/>
    </w:pPr>
    <w:r w:rsidRPr="00A035CD">
      <w:tab/>
    </w:r>
    <w:r w:rsidRPr="00A035CD">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4A65" w14:textId="77777777" w:rsidR="00A035CD" w:rsidRPr="00A035CD" w:rsidRDefault="00A035CD" w:rsidP="00A035CD">
    <w:pPr>
      <w:pStyle w:val="EPFooter"/>
    </w:pPr>
    <w:r w:rsidRPr="00A035CD">
      <w:rPr>
        <w:rStyle w:val="HideTWBExt"/>
      </w:rPr>
      <w:t>&lt;PathFdR&gt;</w:t>
    </w:r>
    <w:r w:rsidRPr="00A035CD">
      <w:t>AD\1347982EL.docx</w:t>
    </w:r>
    <w:r w:rsidRPr="00A035CD">
      <w:rPr>
        <w:rStyle w:val="HideTWBExt"/>
      </w:rPr>
      <w:t>&lt;/PathFdR&gt;</w:t>
    </w:r>
    <w:r w:rsidRPr="00A035CD">
      <w:tab/>
    </w:r>
    <w:r w:rsidRPr="00A035CD">
      <w:tab/>
      <w:t>PE</w:t>
    </w:r>
    <w:r w:rsidRPr="00A035CD">
      <w:rPr>
        <w:rStyle w:val="HideTWBExt"/>
      </w:rPr>
      <w:t>&lt;NoPE&gt;</w:t>
    </w:r>
    <w:r w:rsidRPr="00A035CD">
      <w:t>784.251</w:t>
    </w:r>
    <w:r w:rsidRPr="00A035CD">
      <w:rPr>
        <w:rStyle w:val="HideTWBExt"/>
      </w:rPr>
      <w:t>&lt;/NoPE&gt;&lt;Version&gt;</w:t>
    </w:r>
    <w:r w:rsidRPr="00A035CD">
      <w:t>v03-00</w:t>
    </w:r>
    <w:r w:rsidRPr="00A035CD">
      <w:rPr>
        <w:rStyle w:val="HideTWBExt"/>
      </w:rPr>
      <w:t>&lt;/Version&gt;</w:t>
    </w:r>
  </w:p>
  <w:p w14:paraId="4B7BD36A" w14:textId="01CF519E" w:rsidR="00804AD6" w:rsidRPr="00A035CD" w:rsidRDefault="00A035CD" w:rsidP="00A035CD">
    <w:pPr>
      <w:pStyle w:val="EPFooter2"/>
    </w:pPr>
    <w:r w:rsidRPr="00A035CD">
      <w:t>EL</w:t>
    </w:r>
    <w:r w:rsidRPr="00A035CD">
      <w:tab/>
    </w:r>
    <w:r w:rsidRPr="00A035CD">
      <w:rPr>
        <w:b w:val="0"/>
        <w:i/>
        <w:color w:val="C0C0C0"/>
        <w:sz w:val="22"/>
      </w:rPr>
      <w:t>Ενωμένη στην πολυμορφία</w:t>
    </w:r>
    <w:r w:rsidRPr="00A035CD">
      <w:tab/>
      <w:t>EL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167E7" w14:textId="77777777" w:rsidR="00EB3018" w:rsidRPr="00A035CD" w:rsidRDefault="00644D1C" w:rsidP="00EB3018">
    <w:pPr>
      <w:pStyle w:val="EPFooter"/>
    </w:pPr>
    <w:r w:rsidRPr="00A035CD">
      <w:rPr>
        <w:rStyle w:val="HideTWBExt"/>
      </w:rPr>
      <w:t>&lt;PathFdR&gt;</w:t>
    </w:r>
    <w:r w:rsidR="00A75A7B" w:rsidRPr="00A035CD">
      <w:t>AD\1347982EN.docx</w:t>
    </w:r>
    <w:r w:rsidRPr="00A035CD">
      <w:rPr>
        <w:rStyle w:val="HideTWBExt"/>
      </w:rPr>
      <w:t>&lt;/PathFdR&gt;</w:t>
    </w:r>
    <w:r w:rsidRPr="00A035CD">
      <w:tab/>
    </w:r>
    <w:r w:rsidRPr="00A035CD">
      <w:tab/>
      <w:t>PE</w:t>
    </w:r>
    <w:r w:rsidRPr="00A035CD">
      <w:rPr>
        <w:rStyle w:val="HideTWBExt"/>
      </w:rPr>
      <w:t>&lt;NoPE&gt;</w:t>
    </w:r>
    <w:r w:rsidRPr="00A035CD">
      <w:t>784.251</w:t>
    </w:r>
    <w:r w:rsidRPr="00A035CD">
      <w:rPr>
        <w:rStyle w:val="HideTWBExt"/>
      </w:rPr>
      <w:t>&lt;/NoPE&gt;&lt;Version&gt;</w:t>
    </w:r>
    <w:r w:rsidRPr="00A035CD">
      <w:t>v02-00</w:t>
    </w:r>
    <w:r w:rsidRPr="00A035CD">
      <w:rPr>
        <w:rStyle w:val="HideTWBExt"/>
      </w:rPr>
      <w:t>&lt;/Version&gt;</w:t>
    </w:r>
  </w:p>
  <w:p w14:paraId="741BEBF8" w14:textId="77777777" w:rsidR="007E2437" w:rsidRPr="00A035CD" w:rsidRDefault="00644D1C" w:rsidP="00EB3018">
    <w:pPr>
      <w:pStyle w:val="EPFooter2"/>
    </w:pPr>
    <w:r w:rsidRPr="00A035CD">
      <w:t>EN</w:t>
    </w:r>
    <w:r w:rsidRPr="00A035CD">
      <w:tab/>
    </w:r>
    <w:r w:rsidRPr="00A035CD">
      <w:rPr>
        <w:b w:val="0"/>
        <w:i/>
        <w:color w:val="C0C0C0"/>
        <w:sz w:val="22"/>
      </w:rPr>
      <w:t>United in diversity</w:t>
    </w:r>
    <w:r w:rsidRPr="00A035C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048B6" w14:textId="77777777" w:rsidR="007E2437" w:rsidRPr="00A035CD" w:rsidRDefault="00644D1C">
      <w:r w:rsidRPr="00A035CD">
        <w:separator/>
      </w:r>
    </w:p>
  </w:footnote>
  <w:footnote w:type="continuationSeparator" w:id="0">
    <w:p w14:paraId="2B1538C7" w14:textId="77777777" w:rsidR="007E2437" w:rsidRPr="00A035CD" w:rsidRDefault="00644D1C">
      <w:r w:rsidRPr="00A035CD">
        <w:continuationSeparator/>
      </w:r>
    </w:p>
  </w:footnote>
  <w:footnote w:id="1">
    <w:p w14:paraId="7773A246" w14:textId="03C21B23" w:rsidR="00804AD6" w:rsidRPr="00A035CD" w:rsidRDefault="00644D1C" w:rsidP="00804AD6">
      <w:pPr>
        <w:pStyle w:val="FootnoteText"/>
      </w:pPr>
      <w:r w:rsidRPr="00A035CD">
        <w:rPr>
          <w:vertAlign w:val="superscript"/>
        </w:rPr>
        <w:t>1</w:t>
      </w:r>
      <w:r w:rsidRPr="00A035CD">
        <w:t xml:space="preserve"> 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ELI:</w:t>
      </w:r>
      <w:hyperlink r:id="rId1" w:tgtFrame="http://data.europa.eu/eli/agree_interinstit/2021/611/oj" w:history="1">
        <w:r w:rsidR="00804AD6" w:rsidRPr="00A035CD">
          <w:rPr>
            <w:rStyle w:val="Hyperlink"/>
          </w:rPr>
          <w:t>http://data.europa.eu/eli/agree_interinstit/2021/611/oj</w:t>
        </w:r>
      </w:hyperlink>
      <w:r w:rsidRPr="00A035C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1695F" w14:textId="77777777" w:rsidR="00644D1C" w:rsidRDefault="00644D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3A498" w14:textId="77777777" w:rsidR="00644D1C" w:rsidRDefault="00644D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F1D3E" w14:textId="77777777" w:rsidR="00644D1C" w:rsidRDefault="00644D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4930C"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524EA"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5A7C5"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EN"/>
    <w:docVar w:name="TXTLANGUEMIN" w:val="en"/>
    <w:docVar w:name="TXTNRFIRSTAM" w:val="1"/>
    <w:docVar w:name="TXTNRLASTAM" w:val="77"/>
    <w:docVar w:name="TXTNRPE" w:val="784.251"/>
    <w:docVar w:name="TXTPEorAP" w:val="PE"/>
    <w:docVar w:name="TXTROUTE" w:val="AD\1347982EN.docx"/>
    <w:docVar w:name="TXTVERSION" w:val="03-00"/>
  </w:docVars>
  <w:rsids>
    <w:rsidRoot w:val="00A77B3E"/>
    <w:rsid w:val="00005C18"/>
    <w:rsid w:val="00014760"/>
    <w:rsid w:val="00043644"/>
    <w:rsid w:val="000635A2"/>
    <w:rsid w:val="00072BAB"/>
    <w:rsid w:val="000A0410"/>
    <w:rsid w:val="000D7274"/>
    <w:rsid w:val="000E2838"/>
    <w:rsid w:val="00105C2B"/>
    <w:rsid w:val="001164AF"/>
    <w:rsid w:val="001237AD"/>
    <w:rsid w:val="00155DDC"/>
    <w:rsid w:val="00176304"/>
    <w:rsid w:val="001A5F4A"/>
    <w:rsid w:val="001E22EA"/>
    <w:rsid w:val="001F4643"/>
    <w:rsid w:val="00200F19"/>
    <w:rsid w:val="002722D2"/>
    <w:rsid w:val="00287725"/>
    <w:rsid w:val="002A0C2A"/>
    <w:rsid w:val="002F44F2"/>
    <w:rsid w:val="00336021"/>
    <w:rsid w:val="003C6742"/>
    <w:rsid w:val="003F6BFF"/>
    <w:rsid w:val="00400E1E"/>
    <w:rsid w:val="00425663"/>
    <w:rsid w:val="00466D11"/>
    <w:rsid w:val="004847CC"/>
    <w:rsid w:val="004B27F9"/>
    <w:rsid w:val="004D6C22"/>
    <w:rsid w:val="005112C8"/>
    <w:rsid w:val="005471C9"/>
    <w:rsid w:val="00593E82"/>
    <w:rsid w:val="005D21FD"/>
    <w:rsid w:val="00644D1C"/>
    <w:rsid w:val="006505F1"/>
    <w:rsid w:val="0067434D"/>
    <w:rsid w:val="006856D6"/>
    <w:rsid w:val="00690EB1"/>
    <w:rsid w:val="006C5D75"/>
    <w:rsid w:val="00736FCA"/>
    <w:rsid w:val="00746CB8"/>
    <w:rsid w:val="00776402"/>
    <w:rsid w:val="00787DED"/>
    <w:rsid w:val="007A3A49"/>
    <w:rsid w:val="007B518A"/>
    <w:rsid w:val="007E2437"/>
    <w:rsid w:val="007F10D7"/>
    <w:rsid w:val="008044EA"/>
    <w:rsid w:val="00804AD6"/>
    <w:rsid w:val="00812F87"/>
    <w:rsid w:val="00823E8A"/>
    <w:rsid w:val="008A1542"/>
    <w:rsid w:val="008B1D2D"/>
    <w:rsid w:val="008C068A"/>
    <w:rsid w:val="008F302D"/>
    <w:rsid w:val="00963412"/>
    <w:rsid w:val="00965F9B"/>
    <w:rsid w:val="00990460"/>
    <w:rsid w:val="00990E4B"/>
    <w:rsid w:val="009B01B6"/>
    <w:rsid w:val="009B3A70"/>
    <w:rsid w:val="009B7FA4"/>
    <w:rsid w:val="009C7404"/>
    <w:rsid w:val="009E26E1"/>
    <w:rsid w:val="009E6B4B"/>
    <w:rsid w:val="00A035CD"/>
    <w:rsid w:val="00A67B5A"/>
    <w:rsid w:val="00A75A7B"/>
    <w:rsid w:val="00A77B3E"/>
    <w:rsid w:val="00A95B92"/>
    <w:rsid w:val="00B37FE6"/>
    <w:rsid w:val="00B53A66"/>
    <w:rsid w:val="00B572D9"/>
    <w:rsid w:val="00B71B97"/>
    <w:rsid w:val="00B8515B"/>
    <w:rsid w:val="00BB53B0"/>
    <w:rsid w:val="00BE2175"/>
    <w:rsid w:val="00BE71B8"/>
    <w:rsid w:val="00C10ED2"/>
    <w:rsid w:val="00C22497"/>
    <w:rsid w:val="00C321B2"/>
    <w:rsid w:val="00C50ADE"/>
    <w:rsid w:val="00C82CFD"/>
    <w:rsid w:val="00C841C2"/>
    <w:rsid w:val="00C844D1"/>
    <w:rsid w:val="00CA2A55"/>
    <w:rsid w:val="00CA5785"/>
    <w:rsid w:val="00D06747"/>
    <w:rsid w:val="00D10752"/>
    <w:rsid w:val="00D150AA"/>
    <w:rsid w:val="00D167AC"/>
    <w:rsid w:val="00D35BC1"/>
    <w:rsid w:val="00D93A6A"/>
    <w:rsid w:val="00DF15BA"/>
    <w:rsid w:val="00E277AC"/>
    <w:rsid w:val="00E3064D"/>
    <w:rsid w:val="00E46CD4"/>
    <w:rsid w:val="00E8629C"/>
    <w:rsid w:val="00EB3018"/>
    <w:rsid w:val="00EE1578"/>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947C3"/>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66</Pages>
  <Words>18702</Words>
  <Characters>114648</Characters>
  <Application>Microsoft Office Word</Application>
  <DocSecurity>0</DocSecurity>
  <Lines>4246</Lines>
  <Paragraphs>860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2026-07-14T08:55:00Z</dcterms:created>
  <dcterms:modified xsi:type="dcterms:W3CDTF">2026-07-14T08:55:00Z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AD\1347982EL.docx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784.251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- 2026/07/13 15:02</vt:lpwstr>
  </property>
  <property fmtid="{D5CDD505-2E9C-101B-9397-08002B2CF9AE}" pid="15" name="UID">
    <vt:lpwstr>eu.europa.europarl-DIN1-2026-0000023444_01.04-en-01.00_text-xml</vt:lpwstr>
  </property>
  <property fmtid="{D5CDD505-2E9C-101B-9397-08002B2CF9AE}" pid="16" name="Bookout">
    <vt:lpwstr>OK - 2026/07/14 10:55</vt:lpwstr>
  </property>
</Properties>
</file>