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91C86" w:rsidRPr="000853E6" w14:paraId="5F19F04D" w14:textId="77777777">
        <w:trPr>
          <w:trHeight w:hRule="exact" w:val="1417"/>
          <w:jc w:val="center"/>
        </w:trPr>
        <w:tc>
          <w:tcPr>
            <w:tcW w:w="6804" w:type="dxa"/>
            <w:tcBorders>
              <w:top w:val="nil"/>
              <w:left w:val="nil"/>
              <w:bottom w:val="nil"/>
              <w:right w:val="nil"/>
            </w:tcBorders>
            <w:vAlign w:val="center"/>
          </w:tcPr>
          <w:p w14:paraId="7DBD75BA" w14:textId="77777777" w:rsidR="007E2437" w:rsidRPr="000853E6" w:rsidRDefault="00517612">
            <w:pPr>
              <w:pStyle w:val="EPName"/>
            </w:pPr>
            <w:r w:rsidRPr="000853E6">
              <w:t>Europos Parlamentas</w:t>
            </w:r>
          </w:p>
          <w:p w14:paraId="685A52E9" w14:textId="77777777" w:rsidR="007E2437" w:rsidRPr="000853E6" w:rsidRDefault="00517612">
            <w:pPr>
              <w:pStyle w:val="EPTerm"/>
            </w:pPr>
            <w:r w:rsidRPr="000853E6">
              <w:t>2024-2029</w:t>
            </w:r>
          </w:p>
        </w:tc>
        <w:tc>
          <w:tcPr>
            <w:tcW w:w="2268" w:type="dxa"/>
            <w:tcBorders>
              <w:top w:val="nil"/>
              <w:left w:val="nil"/>
              <w:bottom w:val="nil"/>
              <w:right w:val="nil"/>
            </w:tcBorders>
          </w:tcPr>
          <w:p w14:paraId="6C2B95AD" w14:textId="77777777" w:rsidR="007E2437" w:rsidRPr="000853E6" w:rsidRDefault="00517612">
            <w:pPr>
              <w:pStyle w:val="EPLogo"/>
            </w:pPr>
            <w:r w:rsidRPr="000853E6">
              <w:rPr>
                <w:noProof/>
              </w:rPr>
              <w:drawing>
                <wp:inline distT="0" distB="0" distL="0" distR="0" wp14:anchorId="0847B645" wp14:editId="422834AE">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0124ADE4" w14:textId="77777777" w:rsidR="007E2437" w:rsidRPr="000853E6" w:rsidRDefault="00517612">
      <w:pPr>
        <w:pStyle w:val="LineTop"/>
      </w:pPr>
      <w:r w:rsidRPr="000853E6">
        <w:t xml:space="preserve"> </w:t>
      </w:r>
    </w:p>
    <w:p w14:paraId="772FB73A" w14:textId="77777777" w:rsidR="007E2437" w:rsidRPr="000853E6" w:rsidRDefault="00517612">
      <w:pPr>
        <w:pStyle w:val="EPBody"/>
      </w:pPr>
      <w:r w:rsidRPr="000853E6">
        <w:rPr>
          <w:rStyle w:val="HideTWBExt"/>
        </w:rPr>
        <w:t>&lt;Commission&gt;</w:t>
      </w:r>
      <w:r w:rsidRPr="000853E6">
        <w:rPr>
          <w:rStyle w:val="HideTWBInt"/>
          <w:color w:val="auto"/>
        </w:rPr>
        <w:t>{FEMM}</w:t>
      </w:r>
      <w:r w:rsidRPr="000853E6">
        <w:t>Moterų teisių ir lyčių lygybės komitetas</w:t>
      </w:r>
      <w:r w:rsidRPr="000853E6">
        <w:rPr>
          <w:rStyle w:val="HideTWBExt"/>
        </w:rPr>
        <w:t>&lt;/Commission&gt;</w:t>
      </w:r>
    </w:p>
    <w:p w14:paraId="7C951D23" w14:textId="77777777" w:rsidR="007E2437" w:rsidRPr="000853E6" w:rsidRDefault="00517612">
      <w:pPr>
        <w:pStyle w:val="LineBottom"/>
      </w:pPr>
      <w:r w:rsidRPr="000853E6">
        <w:t xml:space="preserve"> </w:t>
      </w:r>
    </w:p>
    <w:p w14:paraId="7F8BB0D6" w14:textId="77777777" w:rsidR="00804AD6" w:rsidRPr="000853E6" w:rsidRDefault="00517612" w:rsidP="00804AD6">
      <w:pPr>
        <w:pStyle w:val="CoverReference"/>
      </w:pPr>
      <w:r w:rsidRPr="000853E6">
        <w:rPr>
          <w:rStyle w:val="HideTWBExt"/>
        </w:rPr>
        <w:t>&lt;RefProc&gt;</w:t>
      </w:r>
      <w:r w:rsidRPr="000853E6">
        <w:t>2025/0550</w:t>
      </w:r>
      <w:r w:rsidRPr="000853E6">
        <w:rPr>
          <w:rStyle w:val="HideTWBExt"/>
        </w:rPr>
        <w:t>&lt;/RefProc&gt;&lt;RefTypeProc&gt;</w:t>
      </w:r>
      <w:r w:rsidRPr="000853E6">
        <w:t>(COD)</w:t>
      </w:r>
      <w:r w:rsidRPr="000853E6">
        <w:rPr>
          <w:rStyle w:val="HideTWBExt"/>
        </w:rPr>
        <w:t>&lt;/RefTypeProc&gt;</w:t>
      </w:r>
    </w:p>
    <w:p w14:paraId="2D0BFBF4" w14:textId="77777777" w:rsidR="00804AD6" w:rsidRPr="000853E6" w:rsidRDefault="00517612" w:rsidP="00804AD6">
      <w:pPr>
        <w:pStyle w:val="CoverDate"/>
      </w:pPr>
      <w:r w:rsidRPr="000853E6">
        <w:rPr>
          <w:rStyle w:val="HideTWBExt"/>
        </w:rPr>
        <w:t>&lt;Date&gt;</w:t>
      </w:r>
      <w:r w:rsidRPr="000853E6">
        <w:rPr>
          <w:rStyle w:val="HideTWBInt"/>
          <w:color w:val="auto"/>
        </w:rPr>
        <w:t>{29/06/2026}</w:t>
      </w:r>
      <w:r w:rsidRPr="000853E6">
        <w:t>29.6.2026</w:t>
      </w:r>
      <w:r w:rsidRPr="000853E6">
        <w:rPr>
          <w:rStyle w:val="HideTWBExt"/>
        </w:rPr>
        <w:t>&lt;/Date&gt;</w:t>
      </w:r>
    </w:p>
    <w:p w14:paraId="3FCD7D02" w14:textId="77777777" w:rsidR="00804AD6" w:rsidRPr="000853E6" w:rsidRDefault="00517612" w:rsidP="00804AD6">
      <w:pPr>
        <w:pStyle w:val="CoverDocType24a"/>
      </w:pPr>
      <w:r w:rsidRPr="000853E6">
        <w:rPr>
          <w:rStyle w:val="HideTWBExt"/>
        </w:rPr>
        <w:t>&lt;TitreType&gt;</w:t>
      </w:r>
      <w:r w:rsidRPr="000853E6">
        <w:t>NUOMONĖ</w:t>
      </w:r>
      <w:r w:rsidRPr="000853E6">
        <w:rPr>
          <w:rStyle w:val="HideTWBExt"/>
        </w:rPr>
        <w:t>&lt;/TitreType&gt;</w:t>
      </w:r>
    </w:p>
    <w:p w14:paraId="49418680" w14:textId="77777777" w:rsidR="00804AD6" w:rsidRPr="000853E6" w:rsidRDefault="00517612" w:rsidP="00804AD6">
      <w:pPr>
        <w:pStyle w:val="CoverNormal24a"/>
      </w:pPr>
      <w:r w:rsidRPr="000853E6">
        <w:rPr>
          <w:rStyle w:val="HideTWBExt"/>
        </w:rPr>
        <w:t>&lt;CommissionResp&gt;</w:t>
      </w:r>
      <w:r w:rsidRPr="000853E6">
        <w:t>Moterų teisių ir lyčių lygybės komiteto</w:t>
      </w:r>
      <w:r w:rsidRPr="000853E6">
        <w:rPr>
          <w:rStyle w:val="HideTWBExt"/>
        </w:rPr>
        <w:t>&lt;/CommissionResp&gt;</w:t>
      </w:r>
    </w:p>
    <w:p w14:paraId="71D1AEFE" w14:textId="77777777" w:rsidR="00804AD6" w:rsidRPr="000853E6" w:rsidRDefault="00517612" w:rsidP="00804AD6">
      <w:pPr>
        <w:pStyle w:val="CoverNormal24a"/>
      </w:pPr>
      <w:r w:rsidRPr="000853E6">
        <w:rPr>
          <w:rStyle w:val="HideTWBExt"/>
        </w:rPr>
        <w:t>&lt;CommissionInt&gt;</w:t>
      </w:r>
      <w:r w:rsidRPr="000853E6">
        <w:t>pateikta Kultūros ir švietimo komitetui ir Piliečių laisvių, teisingumo ir vidaus reikalų komitetui</w:t>
      </w:r>
      <w:r w:rsidRPr="000853E6">
        <w:rPr>
          <w:rStyle w:val="HideTWBExt"/>
        </w:rPr>
        <w:t>&lt;/CommissionInt&gt;</w:t>
      </w:r>
    </w:p>
    <w:p w14:paraId="143345F4" w14:textId="77777777" w:rsidR="00804AD6" w:rsidRPr="000853E6" w:rsidRDefault="00517612" w:rsidP="00804AD6">
      <w:pPr>
        <w:pStyle w:val="CoverNormal"/>
      </w:pPr>
      <w:r w:rsidRPr="000853E6">
        <w:rPr>
          <w:rStyle w:val="HideTWBExt"/>
        </w:rPr>
        <w:t>&lt;Titre&gt;</w:t>
      </w:r>
      <w:r w:rsidRPr="000853E6">
        <w:t>dėl pasiūlymo dėl Europos Parlamento ir Tarybos reglamento, kuriuo nustatoma 2028–2034 m. programa „AgoraEU“ ir panaikinami reglamentai (ES) 2021/692 bei (ES) 2021/818</w:t>
      </w:r>
      <w:r w:rsidRPr="000853E6">
        <w:rPr>
          <w:rStyle w:val="HideTWBExt"/>
        </w:rPr>
        <w:t>&lt;/Titre&gt;</w:t>
      </w:r>
    </w:p>
    <w:p w14:paraId="0E0F68E7" w14:textId="77777777" w:rsidR="00804AD6" w:rsidRPr="000853E6" w:rsidRDefault="00517612" w:rsidP="00804AD6">
      <w:pPr>
        <w:pStyle w:val="CoverNormal24a"/>
      </w:pPr>
      <w:r w:rsidRPr="000853E6">
        <w:rPr>
          <w:rStyle w:val="HideTWBExt"/>
        </w:rPr>
        <w:t>&lt;DocRef&gt;</w:t>
      </w:r>
      <w:r w:rsidRPr="000853E6">
        <w:t>(COM(2025)0550 – C10-0173/2025 – 2025/0550(COD))</w:t>
      </w:r>
      <w:r w:rsidRPr="000853E6">
        <w:rPr>
          <w:rStyle w:val="HideTWBExt"/>
        </w:rPr>
        <w:t>&lt;/DocRef&gt;</w:t>
      </w:r>
    </w:p>
    <w:p w14:paraId="00380F6F" w14:textId="77777777" w:rsidR="00005C18" w:rsidRPr="000853E6" w:rsidRDefault="00517612" w:rsidP="00005C18">
      <w:pPr>
        <w:pStyle w:val="CoverNormal24a"/>
        <w:rPr>
          <w:rStyle w:val="HideTWBExt"/>
        </w:rPr>
      </w:pPr>
      <w:r w:rsidRPr="000853E6">
        <w:t xml:space="preserve">Nuomonės referentė: </w:t>
      </w:r>
      <w:r w:rsidRPr="000853E6">
        <w:rPr>
          <w:rStyle w:val="HideTWBExt"/>
        </w:rPr>
        <w:t>&lt;Depute&gt;</w:t>
      </w:r>
      <w:r w:rsidRPr="000853E6">
        <w:t>Mélissa Camara</w:t>
      </w:r>
      <w:r w:rsidRPr="000853E6">
        <w:rPr>
          <w:rStyle w:val="HideTWBExt"/>
        </w:rPr>
        <w:t>&lt;/Depute&gt;</w:t>
      </w:r>
    </w:p>
    <w:p w14:paraId="01B4BA91" w14:textId="77777777" w:rsidR="00804AD6" w:rsidRPr="000853E6" w:rsidRDefault="00517612" w:rsidP="00804AD6">
      <w:r w:rsidRPr="000853E6">
        <w:br w:type="page"/>
      </w:r>
      <w:r w:rsidRPr="000853E6">
        <w:lastRenderedPageBreak/>
        <w:t>PA_Legam</w:t>
      </w:r>
    </w:p>
    <w:p w14:paraId="0D660AB9" w14:textId="77777777" w:rsidR="00804AD6" w:rsidRPr="000853E6" w:rsidRDefault="00517612" w:rsidP="00804AD6">
      <w:r w:rsidRPr="000853E6">
        <w:br w:type="page"/>
      </w:r>
    </w:p>
    <w:p w14:paraId="1EB605FB" w14:textId="77777777" w:rsidR="00804AD6" w:rsidRPr="000853E6" w:rsidRDefault="00517612" w:rsidP="00804AD6">
      <w:pPr>
        <w:pStyle w:val="PageHeadingNotTOC"/>
      </w:pPr>
      <w:r w:rsidRPr="000853E6">
        <w:lastRenderedPageBreak/>
        <w:t>TRUMPAS PAGRINDIMAS</w:t>
      </w:r>
    </w:p>
    <w:p w14:paraId="48103D45" w14:textId="77777777" w:rsidR="00804AD6" w:rsidRPr="000853E6" w:rsidRDefault="00517612" w:rsidP="00804AD6">
      <w:pPr>
        <w:pStyle w:val="Normal12a"/>
      </w:pPr>
      <w:r w:rsidRPr="000853E6">
        <w:t>Programa „AgoraEU“ bus viena iš pagrindinių 2028–2034 m. Europos Sąjungos finansinių priemonių demokratijos, pagrindinių teisių ir lygybės srityse. Ji pristatoma tuo metu, kai keliose valstybėse narėse stebimas nerimą keliantis teisinės valstybės padėties blogėjimas ir daugėja iššūkių moterų, LGBTIQ asmenų ir mažumų teisėms.</w:t>
      </w:r>
    </w:p>
    <w:p w14:paraId="320B6269" w14:textId="77777777" w:rsidR="00804AD6" w:rsidRPr="000853E6" w:rsidRDefault="00517612" w:rsidP="00804AD6">
      <w:pPr>
        <w:pStyle w:val="Normal12a"/>
      </w:pPr>
      <w:r w:rsidRPr="000853E6">
        <w:t>Europos Sąjungos sutarties 2 straipsnyje įtvirtintos vertybės – žmogaus orumas, laisvė, demokratija, lygybė, teisinė valstybė ir pagarba žmogaus teisėms – nėra vien deklaratyvūs principai. Jomis Sąjungos institucijoms ir valstybėms narėms nustatomos konkrečios pareigos. Pakartotiniai išpuoliai prieš lytines ir reprodukcines teises, LGBTIQ asmenų stigmatizavimas, lygybės politikos panaikinimas ir pilietinės erdvės mažėjimas atspindi platesnę demokratijos regresiją, kuri silpnina visą Europos projektą.</w:t>
      </w:r>
    </w:p>
    <w:p w14:paraId="79CB2C4F" w14:textId="77777777" w:rsidR="00804AD6" w:rsidRPr="000853E6" w:rsidRDefault="00517612" w:rsidP="00804AD6">
      <w:pPr>
        <w:pStyle w:val="Normal12a"/>
      </w:pPr>
      <w:r w:rsidRPr="000853E6">
        <w:t>Šiomis aplinkybėmis pilietinės visuomenės organizacijos atlieka svarbų atsvaros vaidmenį. Jos remia diskriminacijos ir smurto aukas, užtikrina galimybę naudotis teisėmis, dalyvauja strateginiame bylinėjimesi, prisideda prie viešų diskusijų ir stebi, kaip laikomasi Sąjungos teisės. Feministinės, antirasistinės ir LGBTIQ organizacijos dažnai veikia priešakinėse linijose. Jos taip pat vis dažniau susiduria su politiniu spaudimu, delegitimizavimo kampanijomis, teisiniais apribojimais ir finansavimo mažinimu.</w:t>
      </w:r>
    </w:p>
    <w:p w14:paraId="026FCE8F" w14:textId="77777777" w:rsidR="00804AD6" w:rsidRPr="000853E6" w:rsidRDefault="00517612" w:rsidP="00804AD6">
      <w:pPr>
        <w:pStyle w:val="Normal12a"/>
      </w:pPr>
      <w:r w:rsidRPr="000853E6">
        <w:t xml:space="preserve">Nuomonėje taip pat pabrėžiama, kad svarbu išsaugoti ir stiprinti esamų programų, visų pirma Piliečių, lygybės, teisių ir vertybių programos ir jos paprogramės „Daphne“, skirtos smurto prieš moteris ir mergaites prevencijai ir kovai su juo, tęstinumą. Šios priemonės atliko labai svarbų vaidmenį remiant pilietinės visuomenės organizacijas, gerinant paramą aukoms ir skatinant Sąjungos pastangas užkirsti kelią smurtui dėl lyties ir su juo kovoti. Todėl integruojant šias priemones į programą „AgoraEU“ turi būti </w:t>
      </w:r>
      <w:r w:rsidRPr="000853E6">
        <w:t>užtikrintas tęstinumas, pakankami ištekliai ir aiškus politinis įsipareigojimas palaikyti ir stiprinti kovą su smurtu dėl lyties visoje Sąjungoje.</w:t>
      </w:r>
    </w:p>
    <w:p w14:paraId="1654012B" w14:textId="77777777" w:rsidR="00804AD6" w:rsidRPr="000853E6" w:rsidRDefault="00517612" w:rsidP="00804AD6">
      <w:pPr>
        <w:pStyle w:val="Normal12a"/>
      </w:pPr>
      <w:r w:rsidRPr="000853E6">
        <w:t xml:space="preserve">Todėl ES finansavimas yra lemiamas svertas siekiant išsaugoti pilietinę erdvę ir užtikrinti veiksmingą pagrindinių teisių apsaugą. Esamų priemonių konsolidavimas pagal programą „AgoraEU“ jokiomis aplinkybėmis neturi susilpninti prioritetų, susijusių su lygybe ir pagrindinėmis teisėmis. Toks susilpninimas </w:t>
      </w:r>
      <w:r w:rsidRPr="000853E6">
        <w:rPr>
          <w:i/>
          <w:iCs/>
        </w:rPr>
        <w:t>de facto</w:t>
      </w:r>
      <w:r w:rsidRPr="000853E6">
        <w:t xml:space="preserve"> prilygtų pagrindinių teisių sumenkinimui Sąjungoje.</w:t>
      </w:r>
    </w:p>
    <w:p w14:paraId="2FBD9176" w14:textId="77777777" w:rsidR="00804AD6" w:rsidRPr="000853E6" w:rsidRDefault="00517612" w:rsidP="00804AD6">
      <w:pPr>
        <w:pStyle w:val="Normal12a"/>
      </w:pPr>
      <w:r w:rsidRPr="000853E6">
        <w:t>Todėl nuosekli ir patikima programa turi:</w:t>
      </w:r>
    </w:p>
    <w:p w14:paraId="1682273F" w14:textId="77777777" w:rsidR="00804AD6" w:rsidRPr="000853E6" w:rsidRDefault="00517612" w:rsidP="00804AD6">
      <w:pPr>
        <w:pStyle w:val="NormalHanging12a"/>
      </w:pPr>
      <w:r w:rsidRPr="000853E6">
        <w:t>•</w:t>
      </w:r>
      <w:r w:rsidRPr="000853E6">
        <w:tab/>
        <w:t>aiškiai pripažinti lyčių lygybę, įskaitant visapusišką lytinės ir reprodukcinės sveikatos bei teisių įgyvendinimą, kaip struktūrinį tikslą;</w:t>
      </w:r>
    </w:p>
    <w:p w14:paraId="1A286B63" w14:textId="77777777" w:rsidR="00804AD6" w:rsidRPr="000853E6" w:rsidRDefault="00517612" w:rsidP="00804AD6">
      <w:pPr>
        <w:pStyle w:val="NormalHanging12a"/>
      </w:pPr>
      <w:r w:rsidRPr="000853E6">
        <w:t>•</w:t>
      </w:r>
      <w:r w:rsidRPr="000853E6">
        <w:tab/>
        <w:t>užtikrinti nuspėjamas ir daugiametes dotacijas veiklai, kad būtų užtikrintas pilietinės visuomenės organizacijų nepriklausomumas;</w:t>
      </w:r>
    </w:p>
    <w:p w14:paraId="1BAC8417" w14:textId="77777777" w:rsidR="00804AD6" w:rsidRPr="000853E6" w:rsidRDefault="00517612" w:rsidP="00804AD6">
      <w:pPr>
        <w:pStyle w:val="NormalHanging12a"/>
      </w:pPr>
      <w:r w:rsidRPr="000853E6">
        <w:t>•</w:t>
      </w:r>
      <w:r w:rsidRPr="000853E6">
        <w:tab/>
        <w:t>užtikrinti veiksmingą finansavimo prieinamumą visuomeniniams subjektams, visų pirma aplinkoje, kurioje pilietinė erdvė yra ribota;</w:t>
      </w:r>
    </w:p>
    <w:p w14:paraId="44543900" w14:textId="77777777" w:rsidR="00804AD6" w:rsidRPr="000853E6" w:rsidRDefault="00517612" w:rsidP="00804AD6">
      <w:pPr>
        <w:pStyle w:val="NormalHanging12a"/>
      </w:pPr>
      <w:r w:rsidRPr="000853E6">
        <w:lastRenderedPageBreak/>
        <w:t>•</w:t>
      </w:r>
      <w:r w:rsidRPr="000853E6">
        <w:tab/>
        <w:t>integruoti sąveikinį požiūrį siekiant kovoti su daugialype ir persidengiančia diskriminacija.</w:t>
      </w:r>
    </w:p>
    <w:p w14:paraId="6E1B9C40" w14:textId="77777777" w:rsidR="00804AD6" w:rsidRPr="000853E6" w:rsidRDefault="00517612" w:rsidP="00804AD6">
      <w:pPr>
        <w:pStyle w:val="Normal12a"/>
      </w:pPr>
      <w:r w:rsidRPr="000853E6">
        <w:t xml:space="preserve">Europos Sąjungos patikimumas tarptautinėje arenoje žmogaus teisių srityje priklauso nuo jos gebėjimo </w:t>
      </w:r>
      <w:r w:rsidRPr="000853E6">
        <w:t>puoselėti tas pačias teises savo teritorijoje. Ji negali skatinti lygybės ir teisinės valstybės išorėje, kartu silpnindama priemones, kuriomis jos užtikrinamos viduje.</w:t>
      </w:r>
    </w:p>
    <w:p w14:paraId="344628A1" w14:textId="77777777" w:rsidR="00804AD6" w:rsidRPr="000853E6" w:rsidRDefault="00517612" w:rsidP="00804AD6">
      <w:pPr>
        <w:pStyle w:val="Normal12a"/>
      </w:pPr>
      <w:r w:rsidRPr="000853E6">
        <w:t>Todėl programa „AgoraEU“ turi būti sukurta kaip demokratinio konsolidavimo priemonė. Dabartinėmis aplinkybėmis dviprasmiškumas neapsaugo Sąjungos – jis ją daro pažeidžiamą. Aiškus lygybės ir pilietinės erdvės gynimo patvirtinimas yra teisinė, politinė ir demokratinė būtinybė.</w:t>
      </w:r>
    </w:p>
    <w:p w14:paraId="02917931" w14:textId="77777777" w:rsidR="00804AD6" w:rsidRPr="000853E6" w:rsidRDefault="00517612" w:rsidP="00804AD6">
      <w:pPr>
        <w:pStyle w:val="PageHeadingNotTOC"/>
      </w:pPr>
      <w:r w:rsidRPr="000853E6">
        <w:t>PAKEITIMAI</w:t>
      </w:r>
    </w:p>
    <w:p w14:paraId="21E2F1F8" w14:textId="77777777" w:rsidR="00804AD6" w:rsidRPr="000853E6" w:rsidRDefault="00517612" w:rsidP="00804AD6">
      <w:pPr>
        <w:pStyle w:val="Normal12a"/>
      </w:pPr>
      <w:r w:rsidRPr="000853E6">
        <w:t>Moterų teisių ir lyčių lygybės komitetas teikia atsakingiems Kultūros ir švietimo komitetui ir Piliečių laisvių, teisingumo ir vidaus reikalų komitetui toliau išdėstytą tekstą:</w:t>
      </w:r>
    </w:p>
    <w:p w14:paraId="1A696E2C" w14:textId="77777777" w:rsidR="00804AD6" w:rsidRPr="000853E6" w:rsidRDefault="00517612" w:rsidP="00804AD6">
      <w:r w:rsidRPr="000853E6">
        <w:rPr>
          <w:rStyle w:val="HideTWBExt"/>
        </w:rPr>
        <w:t>&lt;RepeatBlock-Amend&gt;</w:t>
      </w:r>
    </w:p>
    <w:p w14:paraId="59B44581" w14:textId="77777777" w:rsidR="00804AD6" w:rsidRPr="000853E6" w:rsidRDefault="00517612" w:rsidP="00804AD6">
      <w:pPr>
        <w:pStyle w:val="AmNumberTabs"/>
      </w:pPr>
      <w:r w:rsidRPr="000853E6">
        <w:rPr>
          <w:rStyle w:val="HideTWBExt"/>
        </w:rPr>
        <w:t>&lt;Amend&gt;</w:t>
      </w:r>
      <w:r w:rsidRPr="000853E6">
        <w:t>Pakeitimas</w:t>
      </w:r>
      <w:r w:rsidRPr="000853E6">
        <w:tab/>
      </w:r>
      <w:r w:rsidRPr="000853E6">
        <w:tab/>
      </w:r>
      <w:r w:rsidRPr="000853E6">
        <w:rPr>
          <w:rStyle w:val="HideTWBExt"/>
        </w:rPr>
        <w:t>&lt;NumAm&gt;</w:t>
      </w:r>
      <w:r w:rsidRPr="000853E6">
        <w:t>1</w:t>
      </w:r>
      <w:r w:rsidRPr="000853E6">
        <w:rPr>
          <w:rStyle w:val="HideTWBExt"/>
        </w:rPr>
        <w:t>&lt;/NumAm&gt;</w:t>
      </w:r>
    </w:p>
    <w:p w14:paraId="73DB568D" w14:textId="77777777" w:rsidR="00804AD6" w:rsidRPr="000853E6" w:rsidRDefault="00517612" w:rsidP="00072BAB">
      <w:pPr>
        <w:pStyle w:val="NormalBold12b"/>
      </w:pPr>
      <w:r w:rsidRPr="000853E6">
        <w:rPr>
          <w:rStyle w:val="HideTWBExt"/>
        </w:rPr>
        <w:t>&lt;DocAmend&gt;</w:t>
      </w:r>
      <w:r w:rsidRPr="000853E6">
        <w:t>Pasiūlymas dėl reglamento</w:t>
      </w:r>
      <w:r w:rsidRPr="000853E6">
        <w:rPr>
          <w:rStyle w:val="HideTWBExt"/>
        </w:rPr>
        <w:t>&lt;/DocAmend&gt;</w:t>
      </w:r>
    </w:p>
    <w:p w14:paraId="4094669E" w14:textId="77777777" w:rsidR="00804AD6" w:rsidRPr="000853E6" w:rsidRDefault="00517612" w:rsidP="00072BAB">
      <w:pPr>
        <w:pStyle w:val="NormalBold"/>
      </w:pPr>
      <w:r w:rsidRPr="000853E6">
        <w:rPr>
          <w:rStyle w:val="HideTWBExt"/>
        </w:rPr>
        <w:t>&lt;Article&gt;</w:t>
      </w:r>
      <w:r w:rsidRPr="000853E6">
        <w:t>1 konstatuojamoji dalis</w:t>
      </w:r>
      <w:r w:rsidRPr="000853E6">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428487D5" w14:textId="77777777" w:rsidTr="000E2838">
        <w:trPr>
          <w:trHeight w:hRule="exact" w:val="240"/>
          <w:jc w:val="center"/>
        </w:trPr>
        <w:tc>
          <w:tcPr>
            <w:tcW w:w="9752" w:type="dxa"/>
            <w:gridSpan w:val="2"/>
            <w:tcBorders>
              <w:top w:val="nil"/>
              <w:left w:val="nil"/>
              <w:bottom w:val="nil"/>
              <w:right w:val="nil"/>
            </w:tcBorders>
          </w:tcPr>
          <w:p w14:paraId="18319DEF" w14:textId="77777777" w:rsidR="00804AD6" w:rsidRPr="000853E6" w:rsidRDefault="00804AD6" w:rsidP="000E2838"/>
        </w:tc>
      </w:tr>
      <w:tr w:rsidR="00F91C86" w:rsidRPr="000853E6" w14:paraId="52DC474D" w14:textId="77777777" w:rsidTr="000E2838">
        <w:trPr>
          <w:trHeight w:val="240"/>
          <w:jc w:val="center"/>
        </w:trPr>
        <w:tc>
          <w:tcPr>
            <w:tcW w:w="4876" w:type="dxa"/>
            <w:tcBorders>
              <w:top w:val="nil"/>
              <w:left w:val="nil"/>
              <w:bottom w:val="nil"/>
              <w:right w:val="nil"/>
            </w:tcBorders>
          </w:tcPr>
          <w:p w14:paraId="715BBE15"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6798254F" w14:textId="77777777" w:rsidR="00804AD6" w:rsidRPr="000853E6" w:rsidRDefault="00517612" w:rsidP="000E2838">
            <w:pPr>
              <w:pStyle w:val="AmColumnHeading"/>
            </w:pPr>
            <w:r w:rsidRPr="000853E6">
              <w:t>Pakeitimas</w:t>
            </w:r>
          </w:p>
        </w:tc>
      </w:tr>
      <w:tr w:rsidR="00F91C86" w:rsidRPr="000853E6" w14:paraId="09A9997E" w14:textId="77777777" w:rsidTr="000E2838">
        <w:trPr>
          <w:jc w:val="center"/>
        </w:trPr>
        <w:tc>
          <w:tcPr>
            <w:tcW w:w="4876" w:type="dxa"/>
            <w:tcBorders>
              <w:top w:val="nil"/>
              <w:left w:val="nil"/>
              <w:bottom w:val="nil"/>
              <w:right w:val="nil"/>
            </w:tcBorders>
          </w:tcPr>
          <w:p w14:paraId="67A83B9F" w14:textId="77777777" w:rsidR="00804AD6" w:rsidRPr="000853E6" w:rsidRDefault="00517612" w:rsidP="000E2838">
            <w:pPr>
              <w:pStyle w:val="Normal6a"/>
            </w:pPr>
            <w:r w:rsidRPr="000853E6">
              <w:t>(1)</w:t>
            </w:r>
            <w:r w:rsidRPr="000853E6">
              <w:tab/>
              <w:t xml:space="preserve">remiantis Europos Sąjungos sutarties (toliau – ES sutartis) 2 straipsniu, Sąjunga yra grindžiama šiomis vertybėmis: pagarba žmogaus orumui, laisve, demokratija, lygybe, teisine valstybe ir </w:t>
            </w:r>
            <w:r w:rsidRPr="000853E6">
              <w:t>pagarba žmogaus teisėms, įskaitant mažumoms priklausančių asmenų teises. Šios vertybės yra bendros valstybėms narėms kurių visuomenėje vyrauja pliuralizmas, nediskriminavimas, tolerancija, teisingumas, solidarumas ir moterų bei vyrų lygybė (toliau – Sąjungos vertybės). Sąjungos vertybės atspindėtos Europos Sąjungos pagrindinių teisių chartijoje (toliau – Chartija) įtvirtintomis teisėmis, laisvėmis ir principais. ES sutarties 3 straipsniu Sąjunga taip pat įgaliojama skatinti vaiko teisių apsaugą. Be to, ES s</w:t>
            </w:r>
            <w:r w:rsidRPr="000853E6">
              <w:t xml:space="preserve">utarties 10 straipsnyje nustatoma, kad Sąjungos veikla pagrįsta atstovaujamąja demokratija, kad piliečiai Sąjungos </w:t>
            </w:r>
            <w:r w:rsidRPr="000853E6">
              <w:rPr>
                <w:b/>
                <w:i/>
              </w:rPr>
              <w:t>lygiu</w:t>
            </w:r>
            <w:r w:rsidRPr="000853E6">
              <w:t xml:space="preserve"> yra tiesiogiai atstovaujami </w:t>
            </w:r>
            <w:r w:rsidRPr="000853E6">
              <w:lastRenderedPageBreak/>
              <w:t xml:space="preserve">Europos Parlamente ir turi teisę dalyvauti demokratiniame Sąjungos gyvenime. 20 straipsniu </w:t>
            </w:r>
            <w:r w:rsidRPr="000853E6">
              <w:rPr>
                <w:b/>
                <w:i/>
              </w:rPr>
              <w:t>įtvirtinama</w:t>
            </w:r>
            <w:r w:rsidRPr="000853E6">
              <w:t xml:space="preserve"> Sąjungos pilietybė ir nustatomos svarbios teisės, kuriomis, </w:t>
            </w:r>
            <w:r w:rsidRPr="000853E6">
              <w:rPr>
                <w:i/>
                <w:iCs/>
              </w:rPr>
              <w:t>inter alia</w:t>
            </w:r>
            <w:r w:rsidRPr="000853E6">
              <w:t>, naudojasi Sąjungos piliečiai;</w:t>
            </w:r>
          </w:p>
        </w:tc>
        <w:tc>
          <w:tcPr>
            <w:tcW w:w="4876" w:type="dxa"/>
            <w:tcBorders>
              <w:top w:val="nil"/>
              <w:left w:val="nil"/>
              <w:bottom w:val="nil"/>
              <w:right w:val="nil"/>
            </w:tcBorders>
          </w:tcPr>
          <w:p w14:paraId="3C043D1F" w14:textId="77777777" w:rsidR="00804AD6" w:rsidRPr="000853E6" w:rsidRDefault="00517612" w:rsidP="000E2838">
            <w:pPr>
              <w:pStyle w:val="Normal6a"/>
            </w:pPr>
            <w:r w:rsidRPr="000853E6">
              <w:lastRenderedPageBreak/>
              <w:t>(1)</w:t>
            </w:r>
            <w:r w:rsidRPr="000853E6">
              <w:tab/>
              <w:t>remiantis Europos Sąjungos sutarties (toliau – ES sutartis) 2 straipsniu, Sąjunga yra grindžiama šiomis vertybėmis: pagarba žmogaus orumui, laisve, demokratija, lygybe, teisine valstybe ir pagarba žmogaus teisėms, įskaitant mažumoms priklausančių asmenų teises. Šios vertybės yra bendros valstybėms narėms kurių visuomenėje vyrauja pliuralizmas, nediskriminavimas, tolerancija, teisingumas, solidarumas ir moterų bei vyrų lygybė (toliau – Sąjungos vertybės). Sąjungos vertybės atspindėtos Europos Sąjungos pagri</w:t>
            </w:r>
            <w:r w:rsidRPr="000853E6">
              <w:t xml:space="preserve">ndinių teisių chartijoje (toliau – Chartija) </w:t>
            </w:r>
            <w:r w:rsidRPr="000853E6">
              <w:rPr>
                <w:b/>
                <w:i/>
              </w:rPr>
              <w:t>ir Sutartyse</w:t>
            </w:r>
            <w:r w:rsidRPr="000853E6">
              <w:t xml:space="preserve"> įtvirtintomis teisėmis, laisvėmis ir principais. ES sutarties 3 straipsniu Sąjunga taip pat įgaliojama skatinti vaiko teisių apsaugą. Be to, ES sutarties 10 straipsnyje nustatoma, kad Sąjungos veikla pagrįsta atstovaujamąja demokratija, kad piliečiai Sąjungos </w:t>
            </w:r>
            <w:r w:rsidRPr="000853E6">
              <w:rPr>
                <w:b/>
                <w:i/>
              </w:rPr>
              <w:t>lygmeniu</w:t>
            </w:r>
            <w:r w:rsidRPr="000853E6">
              <w:t xml:space="preserve"> yra tiesiogiai </w:t>
            </w:r>
            <w:r w:rsidRPr="000853E6">
              <w:lastRenderedPageBreak/>
              <w:t xml:space="preserve">atstovaujami Europos Parlamente ir turi teisę dalyvauti demokratiniame Sąjungos gyvenime. </w:t>
            </w:r>
            <w:r w:rsidRPr="000853E6">
              <w:rPr>
                <w:b/>
                <w:i/>
              </w:rPr>
              <w:t>SESV</w:t>
            </w:r>
            <w:r w:rsidRPr="000853E6">
              <w:t xml:space="preserve"> 20 straipsniu </w:t>
            </w:r>
            <w:r w:rsidRPr="000853E6">
              <w:rPr>
                <w:b/>
                <w:i/>
              </w:rPr>
              <w:t>įvedama</w:t>
            </w:r>
            <w:r w:rsidRPr="000853E6">
              <w:t xml:space="preserve"> Sąjungos pilietybė ir nustatomos svarbios teisės, kur</w:t>
            </w:r>
            <w:r w:rsidRPr="000853E6">
              <w:t xml:space="preserve">iomis, </w:t>
            </w:r>
            <w:r w:rsidRPr="000853E6">
              <w:rPr>
                <w:i/>
                <w:iCs/>
              </w:rPr>
              <w:t>inter alia</w:t>
            </w:r>
            <w:r w:rsidRPr="000853E6">
              <w:t>, naudojasi Sąjungos piliečiai;</w:t>
            </w:r>
          </w:p>
        </w:tc>
      </w:tr>
    </w:tbl>
    <w:p w14:paraId="4A723856" w14:textId="77777777" w:rsidR="00804AD6" w:rsidRPr="000853E6" w:rsidRDefault="00517612" w:rsidP="00804AD6">
      <w:r w:rsidRPr="000853E6">
        <w:rPr>
          <w:rStyle w:val="HideTWBExt"/>
        </w:rPr>
        <w:lastRenderedPageBreak/>
        <w:t>&lt;/Amend&gt;</w:t>
      </w:r>
    </w:p>
    <w:p w14:paraId="1AE8129C" w14:textId="77777777" w:rsidR="00804AD6" w:rsidRPr="000853E6" w:rsidRDefault="00517612" w:rsidP="00804AD6">
      <w:pPr>
        <w:pStyle w:val="AmNumberTabs"/>
      </w:pPr>
      <w:r w:rsidRPr="000853E6">
        <w:rPr>
          <w:rStyle w:val="HideTWBExt"/>
        </w:rPr>
        <w:t>&lt;Amend&gt;</w:t>
      </w:r>
      <w:r w:rsidRPr="000853E6">
        <w:t>Pakeitimas</w:t>
      </w:r>
      <w:r w:rsidRPr="000853E6">
        <w:tab/>
      </w:r>
      <w:r w:rsidRPr="000853E6">
        <w:tab/>
      </w:r>
      <w:r w:rsidRPr="000853E6">
        <w:rPr>
          <w:rStyle w:val="HideTWBExt"/>
        </w:rPr>
        <w:t>&lt;NumAm&gt;</w:t>
      </w:r>
      <w:r w:rsidRPr="000853E6">
        <w:t>2</w:t>
      </w:r>
      <w:r w:rsidRPr="000853E6">
        <w:rPr>
          <w:rStyle w:val="HideTWBExt"/>
        </w:rPr>
        <w:t>&lt;/NumAm&gt;</w:t>
      </w:r>
    </w:p>
    <w:p w14:paraId="541EBC91"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3A34F4F9" w14:textId="77777777" w:rsidR="00804AD6" w:rsidRPr="000853E6" w:rsidRDefault="00517612" w:rsidP="00072BAB">
      <w:pPr>
        <w:pStyle w:val="NormalBold"/>
      </w:pPr>
      <w:r w:rsidRPr="000853E6">
        <w:rPr>
          <w:rStyle w:val="HideTWBExt"/>
        </w:rPr>
        <w:t>&lt;Article&gt;</w:t>
      </w:r>
      <w:r w:rsidRPr="000853E6">
        <w:t>2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42AD34AA" w14:textId="77777777" w:rsidTr="000E2838">
        <w:trPr>
          <w:trHeight w:hRule="exact" w:val="240"/>
          <w:jc w:val="center"/>
        </w:trPr>
        <w:tc>
          <w:tcPr>
            <w:tcW w:w="9752" w:type="dxa"/>
            <w:gridSpan w:val="2"/>
            <w:tcBorders>
              <w:top w:val="nil"/>
              <w:left w:val="nil"/>
              <w:bottom w:val="nil"/>
              <w:right w:val="nil"/>
            </w:tcBorders>
          </w:tcPr>
          <w:p w14:paraId="1CA6B652" w14:textId="77777777" w:rsidR="00804AD6" w:rsidRPr="000853E6" w:rsidRDefault="00804AD6" w:rsidP="000E2838"/>
        </w:tc>
      </w:tr>
      <w:tr w:rsidR="00F91C86" w:rsidRPr="000853E6" w14:paraId="67F618AA" w14:textId="77777777" w:rsidTr="000E2838">
        <w:trPr>
          <w:trHeight w:val="240"/>
          <w:jc w:val="center"/>
        </w:trPr>
        <w:tc>
          <w:tcPr>
            <w:tcW w:w="4876" w:type="dxa"/>
            <w:tcBorders>
              <w:top w:val="nil"/>
              <w:left w:val="nil"/>
              <w:bottom w:val="nil"/>
              <w:right w:val="nil"/>
            </w:tcBorders>
          </w:tcPr>
          <w:p w14:paraId="09CA458A"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2FDA6233" w14:textId="77777777" w:rsidR="00804AD6" w:rsidRPr="000853E6" w:rsidRDefault="00517612" w:rsidP="000E2838">
            <w:pPr>
              <w:pStyle w:val="AmColumnHeading"/>
            </w:pPr>
            <w:r w:rsidRPr="000853E6">
              <w:t>Pakeitimas</w:t>
            </w:r>
          </w:p>
        </w:tc>
      </w:tr>
      <w:tr w:rsidR="00F91C86" w:rsidRPr="000853E6" w14:paraId="2BB06640" w14:textId="77777777" w:rsidTr="000E2838">
        <w:trPr>
          <w:jc w:val="center"/>
        </w:trPr>
        <w:tc>
          <w:tcPr>
            <w:tcW w:w="4876" w:type="dxa"/>
            <w:tcBorders>
              <w:top w:val="nil"/>
              <w:left w:val="nil"/>
              <w:bottom w:val="nil"/>
              <w:right w:val="nil"/>
            </w:tcBorders>
          </w:tcPr>
          <w:p w14:paraId="671D1F4D" w14:textId="77777777" w:rsidR="00804AD6" w:rsidRPr="000853E6" w:rsidRDefault="00517612" w:rsidP="000E2838">
            <w:pPr>
              <w:pStyle w:val="Normal6a"/>
            </w:pPr>
            <w:r w:rsidRPr="000853E6">
              <w:t>(2)</w:t>
            </w:r>
            <w:r w:rsidRPr="000853E6">
              <w:tab/>
              <w:t xml:space="preserve">kultūra ir žiniasklaida, taip pat Sąjungos vertybių propagavimas ir pagarba joms yra esminiai laisvos, sąžiningos, įvairios, įtraukios ir darnios Sąjungos </w:t>
            </w:r>
            <w:r w:rsidRPr="000853E6">
              <w:t>elementai. Piliečių dalyvavimas ir pilietinis aktyvumas deramai laikantis Sąjungos vertybių yra demokratinio Sąjungos gyvenimo pagrindas, o žiniasklaida atlieka labai svarbų vaidmenį formuojant viešąją nuomonę ir skatinant laisvas diskusijas. Audiovizualiniai kūriniai ir visos kitos kultūrinės ir kūrybinės raiškos formos, įskaitant kultūros paveldą, yra labai svarbūs Europos įvairovei ir visuomenės atsparumui bei ES piliečių ir bendruomenių tarpusavio supratimui stiprinti;</w:t>
            </w:r>
          </w:p>
        </w:tc>
        <w:tc>
          <w:tcPr>
            <w:tcW w:w="4876" w:type="dxa"/>
            <w:tcBorders>
              <w:top w:val="nil"/>
              <w:left w:val="nil"/>
              <w:bottom w:val="nil"/>
              <w:right w:val="nil"/>
            </w:tcBorders>
          </w:tcPr>
          <w:p w14:paraId="6346BC3D" w14:textId="77777777" w:rsidR="00804AD6" w:rsidRPr="000853E6" w:rsidRDefault="00517612" w:rsidP="000E2838">
            <w:pPr>
              <w:pStyle w:val="Normal6a"/>
            </w:pPr>
            <w:r w:rsidRPr="000853E6">
              <w:t>(2)</w:t>
            </w:r>
            <w:r w:rsidRPr="000853E6">
              <w:tab/>
              <w:t>kultūra ir žiniasklaida, taip pat Sąjungos vertybių propagavimas ir pagarba joms yra esminiai laisvos, sąžiningos, įvairios, įtraukios</w:t>
            </w:r>
            <w:r w:rsidRPr="000853E6">
              <w:rPr>
                <w:b/>
                <w:i/>
              </w:rPr>
              <w:t>, lyčių lygybe grindžiamos</w:t>
            </w:r>
            <w:r w:rsidRPr="000853E6">
              <w:t xml:space="preserve"> ir darnios Sąjungos elementai. Piliečių dalyvavimas ir pilietinis aktyvumas deramai laikantis Sąjungos vertybių yra demokratinio Sąjungos gyvenimo pagrindas, o žiniasklaida atlieka labai svarbų vaidmenį formuojant viešąją nuomonę </w:t>
            </w:r>
            <w:r w:rsidRPr="000853E6">
              <w:rPr>
                <w:b/>
                <w:i/>
              </w:rPr>
              <w:t>bei su pagrindinėmis teisėmis susietas visuomenės vertybes</w:t>
            </w:r>
            <w:r w:rsidRPr="000853E6">
              <w:t xml:space="preserve"> ir skatinant laisvas diskusijas.</w:t>
            </w:r>
            <w:r w:rsidRPr="000853E6">
              <w:rPr>
                <w:b/>
                <w:i/>
              </w:rPr>
              <w:t xml:space="preserve"> Šiuo atžvilgiu svarbu užtikr</w:t>
            </w:r>
            <w:r w:rsidRPr="000853E6">
              <w:rPr>
                <w:b/>
                <w:i/>
              </w:rPr>
              <w:t>inti ir stiprinti moterų ir vyrų dalyvavimą ir subalansuotą atstovavimą jiems žiniasklaidoje ir viešajame diskurse, taip pat visapusiškai įtraukti moteris ir mergaites, kurios vis dar susiduria su kliūtimis lygiomis teisėmis dalyvauti demokratiniame, kultūriniame ir žiniasklaidos gyvenime.</w:t>
            </w:r>
            <w:r w:rsidRPr="000853E6">
              <w:t xml:space="preserve"> Audiovizualiniai kūriniai ir visos kitos kultūrinės ir kūrybinės raiškos formos, įskaitant kultūros paveldą, yra labai svarbūs Europos įvairovei ir visuomenės atsparumui bei ES piliečių ir bendruomenių tarpusavio supratim</w:t>
            </w:r>
            <w:r w:rsidRPr="000853E6">
              <w:t>ui stiprinti</w:t>
            </w:r>
            <w:r w:rsidRPr="000853E6">
              <w:rPr>
                <w:b/>
                <w:i/>
              </w:rPr>
              <w:t xml:space="preserve">, taip pat </w:t>
            </w:r>
            <w:r w:rsidRPr="000853E6">
              <w:rPr>
                <w:b/>
                <w:i/>
              </w:rPr>
              <w:t>siekiant sudaryti sąlygas skatinti lyčių lygybę, nediskriminavimą ir moterų teises</w:t>
            </w:r>
            <w:r w:rsidRPr="000853E6">
              <w:t>;</w:t>
            </w:r>
          </w:p>
        </w:tc>
      </w:tr>
    </w:tbl>
    <w:p w14:paraId="294F62EB" w14:textId="77777777" w:rsidR="00804AD6" w:rsidRPr="000853E6" w:rsidRDefault="00517612" w:rsidP="00804AD6">
      <w:r w:rsidRPr="000853E6">
        <w:rPr>
          <w:rStyle w:val="HideTWBExt"/>
        </w:rPr>
        <w:t>&lt;/Amend&gt;</w:t>
      </w:r>
    </w:p>
    <w:p w14:paraId="659297A7" w14:textId="77777777" w:rsidR="00804AD6" w:rsidRPr="000853E6" w:rsidRDefault="00517612" w:rsidP="00804AD6">
      <w:pPr>
        <w:pStyle w:val="AmNumberTabs"/>
      </w:pPr>
      <w:r w:rsidRPr="000853E6">
        <w:rPr>
          <w:rStyle w:val="HideTWBExt"/>
        </w:rPr>
        <w:t>&lt;Amend&gt;</w:t>
      </w:r>
      <w:r w:rsidRPr="000853E6">
        <w:t>Pakeitimas</w:t>
      </w:r>
      <w:r w:rsidRPr="000853E6">
        <w:tab/>
      </w:r>
      <w:r w:rsidRPr="000853E6">
        <w:tab/>
      </w:r>
      <w:r w:rsidRPr="000853E6">
        <w:rPr>
          <w:rStyle w:val="HideTWBExt"/>
        </w:rPr>
        <w:t>&lt;NumAm&gt;</w:t>
      </w:r>
      <w:r w:rsidRPr="000853E6">
        <w:t>3</w:t>
      </w:r>
      <w:r w:rsidRPr="000853E6">
        <w:rPr>
          <w:rStyle w:val="HideTWBExt"/>
        </w:rPr>
        <w:t>&lt;/NumAm&gt;</w:t>
      </w:r>
    </w:p>
    <w:p w14:paraId="43D0CA0B" w14:textId="77777777" w:rsidR="00804AD6" w:rsidRPr="000853E6" w:rsidRDefault="00517612" w:rsidP="00804AD6">
      <w:pPr>
        <w:pStyle w:val="NormalBold12b"/>
      </w:pPr>
      <w:r w:rsidRPr="000853E6">
        <w:rPr>
          <w:rStyle w:val="HideTWBExt"/>
        </w:rPr>
        <w:lastRenderedPageBreak/>
        <w:t>&lt;DocAmend&gt;</w:t>
      </w:r>
      <w:r w:rsidRPr="000853E6">
        <w:t>Pasiūlymas dėl reglamento</w:t>
      </w:r>
      <w:r w:rsidRPr="000853E6">
        <w:rPr>
          <w:rStyle w:val="HideTWBExt"/>
        </w:rPr>
        <w:t>&lt;/DocAmend&gt;</w:t>
      </w:r>
    </w:p>
    <w:p w14:paraId="3BE3E2CF" w14:textId="77777777" w:rsidR="00804AD6" w:rsidRPr="000853E6" w:rsidRDefault="00517612" w:rsidP="00072BAB">
      <w:pPr>
        <w:pStyle w:val="NormalBold"/>
      </w:pPr>
      <w:r w:rsidRPr="000853E6">
        <w:rPr>
          <w:rStyle w:val="HideTWBExt"/>
        </w:rPr>
        <w:t>&lt;Article&gt;</w:t>
      </w:r>
      <w:r w:rsidRPr="000853E6">
        <w:t>3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5FB93C79" w14:textId="77777777" w:rsidTr="000E2838">
        <w:trPr>
          <w:trHeight w:hRule="exact" w:val="240"/>
          <w:jc w:val="center"/>
        </w:trPr>
        <w:tc>
          <w:tcPr>
            <w:tcW w:w="9752" w:type="dxa"/>
            <w:gridSpan w:val="2"/>
            <w:tcBorders>
              <w:top w:val="nil"/>
              <w:left w:val="nil"/>
              <w:bottom w:val="nil"/>
              <w:right w:val="nil"/>
            </w:tcBorders>
          </w:tcPr>
          <w:p w14:paraId="3080FEBC" w14:textId="77777777" w:rsidR="00804AD6" w:rsidRPr="000853E6" w:rsidRDefault="00804AD6" w:rsidP="000E2838"/>
        </w:tc>
      </w:tr>
      <w:tr w:rsidR="00F91C86" w:rsidRPr="000853E6" w14:paraId="2BD295E8" w14:textId="77777777" w:rsidTr="000E2838">
        <w:trPr>
          <w:trHeight w:val="240"/>
          <w:jc w:val="center"/>
        </w:trPr>
        <w:tc>
          <w:tcPr>
            <w:tcW w:w="4876" w:type="dxa"/>
            <w:tcBorders>
              <w:top w:val="nil"/>
              <w:left w:val="nil"/>
              <w:bottom w:val="nil"/>
              <w:right w:val="nil"/>
            </w:tcBorders>
          </w:tcPr>
          <w:p w14:paraId="6051E76A"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4127B835" w14:textId="77777777" w:rsidR="00804AD6" w:rsidRPr="000853E6" w:rsidRDefault="00517612" w:rsidP="000E2838">
            <w:pPr>
              <w:pStyle w:val="AmColumnHeading"/>
            </w:pPr>
            <w:r w:rsidRPr="000853E6">
              <w:t>Pakeitimas</w:t>
            </w:r>
          </w:p>
        </w:tc>
      </w:tr>
      <w:tr w:rsidR="00F91C86" w:rsidRPr="000853E6" w14:paraId="09060763" w14:textId="77777777" w:rsidTr="000E2838">
        <w:trPr>
          <w:jc w:val="center"/>
        </w:trPr>
        <w:tc>
          <w:tcPr>
            <w:tcW w:w="4876" w:type="dxa"/>
            <w:tcBorders>
              <w:top w:val="nil"/>
              <w:left w:val="nil"/>
              <w:bottom w:val="nil"/>
              <w:right w:val="nil"/>
            </w:tcBorders>
          </w:tcPr>
          <w:p w14:paraId="48CDB827" w14:textId="77777777" w:rsidR="00804AD6" w:rsidRPr="000853E6" w:rsidRDefault="00517612" w:rsidP="000E2838">
            <w:pPr>
              <w:pStyle w:val="Normal6a"/>
            </w:pPr>
            <w:r w:rsidRPr="000853E6">
              <w:t>(3)</w:t>
            </w:r>
            <w:r w:rsidRPr="000853E6">
              <w:tab/>
              <w:t>programa „AgoraEU“ (toliau – Programa) bus svariai prisidedama prie šių tikslų, teisių ir vertybių užtikrinimo ir įgyvendinimo;</w:t>
            </w:r>
          </w:p>
        </w:tc>
        <w:tc>
          <w:tcPr>
            <w:tcW w:w="4876" w:type="dxa"/>
            <w:tcBorders>
              <w:top w:val="nil"/>
              <w:left w:val="nil"/>
              <w:bottom w:val="nil"/>
              <w:right w:val="nil"/>
            </w:tcBorders>
          </w:tcPr>
          <w:p w14:paraId="171E85F7" w14:textId="77777777" w:rsidR="00804AD6" w:rsidRPr="000853E6" w:rsidRDefault="00517612" w:rsidP="000E2838">
            <w:pPr>
              <w:pStyle w:val="Normal6a"/>
            </w:pPr>
            <w:r w:rsidRPr="000853E6">
              <w:t>(3)</w:t>
            </w:r>
            <w:r w:rsidRPr="000853E6">
              <w:tab/>
              <w:t xml:space="preserve">programa „AgoraEU“ (toliau – Programa) bus svariai prisidedama prie šių tikslų, teisių ir vertybių </w:t>
            </w:r>
            <w:r w:rsidRPr="000853E6">
              <w:t>užtikrinimo ir įgyvendinimo</w:t>
            </w:r>
            <w:r w:rsidRPr="000853E6">
              <w:rPr>
                <w:b/>
                <w:i/>
              </w:rPr>
              <w:t>, be kita ko, skatinant lyčių lygybę ir moterų teises visose Programos paprogramėse</w:t>
            </w:r>
            <w:r w:rsidRPr="000853E6">
              <w:t>;</w:t>
            </w:r>
          </w:p>
        </w:tc>
      </w:tr>
    </w:tbl>
    <w:p w14:paraId="47560C59" w14:textId="77777777" w:rsidR="00804AD6" w:rsidRPr="000853E6" w:rsidRDefault="00517612" w:rsidP="00804AD6">
      <w:r w:rsidRPr="000853E6">
        <w:rPr>
          <w:rStyle w:val="HideTWBExt"/>
        </w:rPr>
        <w:t>&lt;/Amend&gt;</w:t>
      </w:r>
    </w:p>
    <w:p w14:paraId="4B2492B1" w14:textId="77777777" w:rsidR="00804AD6" w:rsidRPr="000853E6" w:rsidRDefault="00517612" w:rsidP="00804AD6">
      <w:pPr>
        <w:pStyle w:val="AmNumberTabs"/>
      </w:pPr>
      <w:r w:rsidRPr="000853E6">
        <w:rPr>
          <w:rStyle w:val="HideTWBExt"/>
        </w:rPr>
        <w:t>&lt;Amend&gt;</w:t>
      </w:r>
      <w:r w:rsidRPr="000853E6">
        <w:t>Pakeitimas</w:t>
      </w:r>
      <w:r w:rsidRPr="000853E6">
        <w:tab/>
      </w:r>
      <w:r w:rsidRPr="000853E6">
        <w:tab/>
      </w:r>
      <w:r w:rsidRPr="000853E6">
        <w:rPr>
          <w:rStyle w:val="HideTWBExt"/>
        </w:rPr>
        <w:t>&lt;NumAm&gt;</w:t>
      </w:r>
      <w:r w:rsidRPr="000853E6">
        <w:t>4</w:t>
      </w:r>
      <w:r w:rsidRPr="000853E6">
        <w:rPr>
          <w:rStyle w:val="HideTWBExt"/>
        </w:rPr>
        <w:t>&lt;/NumAm&gt;</w:t>
      </w:r>
    </w:p>
    <w:p w14:paraId="551C5A67"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3BC513E9" w14:textId="77777777" w:rsidR="00804AD6" w:rsidRPr="000853E6" w:rsidRDefault="00517612" w:rsidP="00072BAB">
      <w:pPr>
        <w:pStyle w:val="NormalBold"/>
      </w:pPr>
      <w:r w:rsidRPr="000853E6">
        <w:rPr>
          <w:rStyle w:val="HideTWBExt"/>
        </w:rPr>
        <w:t>&lt;Article&gt;</w:t>
      </w:r>
      <w:r w:rsidRPr="000853E6">
        <w:t>4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29B9A3B9" w14:textId="77777777" w:rsidTr="000E2838">
        <w:trPr>
          <w:trHeight w:hRule="exact" w:val="240"/>
          <w:jc w:val="center"/>
        </w:trPr>
        <w:tc>
          <w:tcPr>
            <w:tcW w:w="9752" w:type="dxa"/>
            <w:gridSpan w:val="2"/>
            <w:tcBorders>
              <w:top w:val="nil"/>
              <w:left w:val="nil"/>
              <w:bottom w:val="nil"/>
              <w:right w:val="nil"/>
            </w:tcBorders>
          </w:tcPr>
          <w:p w14:paraId="12999A1A" w14:textId="77777777" w:rsidR="00804AD6" w:rsidRPr="000853E6" w:rsidRDefault="00804AD6" w:rsidP="000E2838"/>
        </w:tc>
      </w:tr>
      <w:tr w:rsidR="00F91C86" w:rsidRPr="000853E6" w14:paraId="6F850553" w14:textId="77777777" w:rsidTr="000E2838">
        <w:trPr>
          <w:trHeight w:val="240"/>
          <w:jc w:val="center"/>
        </w:trPr>
        <w:tc>
          <w:tcPr>
            <w:tcW w:w="4876" w:type="dxa"/>
            <w:tcBorders>
              <w:top w:val="nil"/>
              <w:left w:val="nil"/>
              <w:bottom w:val="nil"/>
              <w:right w:val="nil"/>
            </w:tcBorders>
          </w:tcPr>
          <w:p w14:paraId="51CAC699"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6B31C5FA" w14:textId="77777777" w:rsidR="00804AD6" w:rsidRPr="000853E6" w:rsidRDefault="00517612" w:rsidP="000E2838">
            <w:pPr>
              <w:pStyle w:val="AmColumnHeading"/>
            </w:pPr>
            <w:r w:rsidRPr="000853E6">
              <w:t>Pakeitimas</w:t>
            </w:r>
          </w:p>
        </w:tc>
      </w:tr>
      <w:tr w:rsidR="00F91C86" w:rsidRPr="000853E6" w14:paraId="4E8B162E" w14:textId="77777777" w:rsidTr="000E2838">
        <w:trPr>
          <w:jc w:val="center"/>
        </w:trPr>
        <w:tc>
          <w:tcPr>
            <w:tcW w:w="4876" w:type="dxa"/>
            <w:tcBorders>
              <w:top w:val="nil"/>
              <w:left w:val="nil"/>
              <w:bottom w:val="nil"/>
              <w:right w:val="nil"/>
            </w:tcBorders>
          </w:tcPr>
          <w:p w14:paraId="5D2A2495" w14:textId="77777777" w:rsidR="00804AD6" w:rsidRPr="000853E6" w:rsidRDefault="00517612" w:rsidP="000E2838">
            <w:pPr>
              <w:pStyle w:val="Normal6a"/>
            </w:pPr>
            <w:r w:rsidRPr="000853E6">
              <w:t>(4)</w:t>
            </w:r>
            <w:r w:rsidRPr="000853E6">
              <w:tab/>
              <w:t>ši Programa turėtų pakeisti programą „Kūrybiška Europa“, nustatytą Europos Parlamento ir Tarybos reglamentu (ES) 2021/818</w:t>
            </w:r>
            <w:r w:rsidRPr="000853E6">
              <w:rPr>
                <w:vertAlign w:val="superscript"/>
              </w:rPr>
              <w:t>3</w:t>
            </w:r>
            <w:r w:rsidRPr="000853E6">
              <w:t>, ir Piliečių, lygybės, teisių ir vertybių programą, nustatytą Europos Parlamento ir Tarybos reglamentu (ES) 2021/692</w:t>
            </w:r>
            <w:r w:rsidRPr="000853E6">
              <w:rPr>
                <w:vertAlign w:val="superscript"/>
              </w:rPr>
              <w:t>4</w:t>
            </w:r>
            <w:r w:rsidRPr="000853E6">
              <w:t>. Pagal ją turėtų būti supaprastinti įvairūs finansavimo veiksmai, kuriais remiama žiniasklaidos laisvė ir pliuralizmas, kovojama su dezinformacija ir remiamas informacijos apie Sąjungos reikalus teikimas. Laisva pliuralistinė žiniasklaida ir pilietinė visuomenė yra vien</w:t>
            </w:r>
            <w:r w:rsidRPr="000853E6">
              <w:t>os iš pagrindinių Sąjungos demokratinių sistemų sergėtojų, atliekančios labai svarbų vaidmenį užtikrinant demokratinį atsparumą, ir turėtų būti remiamos. Programa taip pat turėtų būti remiami kultūros, kūrybos ir žiniasklaidos sektoriai, išnaudojama kultūros ir kultūros įvairovės galia, stiprinama informacinė erdvė ir remiamos Sąjungos pastangos stiprinti teisėmis grindžiamą, įtraukią, lygiateisę ir demokratinę visuomenę. Šiuo reglamentu nustatomas orientacinis programos „AgoraEU“ finansinis paketas</w:t>
            </w:r>
            <w:r w:rsidRPr="000853E6">
              <w:rPr>
                <w:vertAlign w:val="superscript"/>
              </w:rPr>
              <w:t>5</w:t>
            </w:r>
            <w:r w:rsidRPr="000853E6">
              <w:t>. Šiame</w:t>
            </w:r>
            <w:r w:rsidRPr="000853E6">
              <w:t xml:space="preserve"> reglamente einamosios kainos </w:t>
            </w:r>
            <w:r w:rsidRPr="000853E6">
              <w:lastRenderedPageBreak/>
              <w:t>apskaičiuojamos taikant fiksuotą 2 proc. defliatorių;</w:t>
            </w:r>
          </w:p>
        </w:tc>
        <w:tc>
          <w:tcPr>
            <w:tcW w:w="4876" w:type="dxa"/>
            <w:tcBorders>
              <w:top w:val="nil"/>
              <w:left w:val="nil"/>
              <w:bottom w:val="nil"/>
              <w:right w:val="nil"/>
            </w:tcBorders>
          </w:tcPr>
          <w:p w14:paraId="34CA4378" w14:textId="77777777" w:rsidR="00804AD6" w:rsidRPr="000853E6" w:rsidRDefault="00517612" w:rsidP="000E2838">
            <w:pPr>
              <w:pStyle w:val="Normal6a"/>
            </w:pPr>
            <w:r w:rsidRPr="000853E6">
              <w:lastRenderedPageBreak/>
              <w:t>(4)</w:t>
            </w:r>
            <w:r w:rsidRPr="000853E6">
              <w:tab/>
              <w:t>ši Programa turėtų pakeisti programą „Kūrybiška Europa“, nustatytą Europos Parlamento ir Tarybos reglamentu (ES) 2021/818</w:t>
            </w:r>
            <w:r w:rsidRPr="000853E6">
              <w:rPr>
                <w:vertAlign w:val="superscript"/>
              </w:rPr>
              <w:t>3</w:t>
            </w:r>
            <w:r w:rsidRPr="000853E6">
              <w:t>, ir Piliečių, lygybės, teisių ir vertybių programą, nustatytą Europos Parlamento ir Tarybos reglamentu (ES) 2021/692</w:t>
            </w:r>
            <w:r w:rsidRPr="000853E6">
              <w:rPr>
                <w:vertAlign w:val="superscript"/>
              </w:rPr>
              <w:t>4</w:t>
            </w:r>
            <w:r w:rsidRPr="000853E6">
              <w:t>. Pagal ją turėtų būti supaprastinti įvairūs finansavimo veiksmai, kuriais remiama žiniasklaidos laisvė ir pliuralizmas, kovojama su dezinformacija ir remiamas informacijos apie Sąjungos reikalus teikimas. Laisva pliuralistinė žiniasklaida ir pilietinė visuomenė yra vien</w:t>
            </w:r>
            <w:r w:rsidRPr="000853E6">
              <w:t>os iš pagrindinių Sąjungos demokratinių sistemų sergėtojų, atliekančios labai svarbų vaidmenį užtikrinant demokratinį atsparumą, ir turėtų būti remiamos. Programa taip pat turėtų būti remiami kultūros, kūrybos ir žiniasklaidos sektoriai, išnaudojama kultūros ir kultūros įvairovės galia, stiprinama informacinė erdvė ir remiamos Sąjungos pastangos stiprinti teisėmis grindžiamą, įtraukią, lygiateisę</w:t>
            </w:r>
            <w:r w:rsidRPr="000853E6">
              <w:rPr>
                <w:b/>
                <w:i/>
              </w:rPr>
              <w:t>, lyčių lygybe grindžiamą</w:t>
            </w:r>
            <w:r w:rsidRPr="000853E6">
              <w:t xml:space="preserve"> ir demokratinę visuomenę</w:t>
            </w:r>
            <w:r w:rsidRPr="000853E6">
              <w:rPr>
                <w:b/>
                <w:i/>
              </w:rPr>
              <w:t>. Ja turėtų būti aktyviai prisidedama prie lyčių lygybės skatin</w:t>
            </w:r>
            <w:r w:rsidRPr="000853E6">
              <w:rPr>
                <w:b/>
                <w:i/>
              </w:rPr>
              <w:t xml:space="preserve">imo, be kita ko, naikinant lyčių stereotipus </w:t>
            </w:r>
            <w:r w:rsidRPr="000853E6">
              <w:rPr>
                <w:b/>
                <w:i/>
              </w:rPr>
              <w:lastRenderedPageBreak/>
              <w:t>kultūriniame, kūrybiniame ir žiniasklaidos turinyje, skatinant lygias moterų galimybes kultūros ir kūrybos sektoriuose, kovojant su naratyvais, kuriais pasisakoma prieš lyčių lygybę, ir dezinformacija, susijusia su lytimi, taip pat kovojant su smurtu dėl lyties internete ir realiame gyvenime. Laisva ir pliuralistinė žiniasklaida ir pilietinė visuomenė yra vienos iš pagrindinių Sąjungos demokratinių sistemų sergėtojų, atliekančios labai svarbų vaidmenį užtikrinant</w:t>
            </w:r>
            <w:r w:rsidRPr="000853E6">
              <w:rPr>
                <w:b/>
                <w:i/>
              </w:rPr>
              <w:t xml:space="preserve"> demokratinį atsparumą, ir todėl turėtų būti remiamos. Ypač daug dėmesio turėtų būti skiriama moterų teisių organizacijoms ir pilietinėms organizacijoms, atsižvelgiant į jų svarbų vaidmenį skatinant lygybę, ginant teises ir stiprinant demokratijos atsparumą</w:t>
            </w:r>
            <w:r w:rsidRPr="000853E6">
              <w:t>. Šiuo reglamentu nustatomas orientacinis programos „AgoraEU“ finansinis paketas</w:t>
            </w:r>
            <w:r w:rsidRPr="000853E6">
              <w:rPr>
                <w:vertAlign w:val="superscript"/>
              </w:rPr>
              <w:t>5</w:t>
            </w:r>
            <w:r w:rsidRPr="000853E6">
              <w:t>. Šiame reglamente einamosios kainos apskaičiuojamos taikant fiksuotą 2 proc. defliatorių;</w:t>
            </w:r>
          </w:p>
        </w:tc>
      </w:tr>
      <w:tr w:rsidR="00F91C86" w:rsidRPr="000853E6" w14:paraId="198FC58D" w14:textId="77777777" w:rsidTr="000E2838">
        <w:trPr>
          <w:jc w:val="center"/>
        </w:trPr>
        <w:tc>
          <w:tcPr>
            <w:tcW w:w="4876" w:type="dxa"/>
            <w:tcBorders>
              <w:top w:val="nil"/>
              <w:left w:val="nil"/>
              <w:bottom w:val="nil"/>
              <w:right w:val="nil"/>
            </w:tcBorders>
          </w:tcPr>
          <w:p w14:paraId="48DEB668" w14:textId="77777777" w:rsidR="00804AD6" w:rsidRPr="000853E6" w:rsidRDefault="00517612" w:rsidP="000E2838">
            <w:pPr>
              <w:pStyle w:val="Normal6a"/>
            </w:pPr>
            <w:r w:rsidRPr="000853E6">
              <w:rPr>
                <w:b/>
                <w:i/>
              </w:rPr>
              <w:lastRenderedPageBreak/>
              <w:t>_________________</w:t>
            </w:r>
          </w:p>
        </w:tc>
        <w:tc>
          <w:tcPr>
            <w:tcW w:w="4876" w:type="dxa"/>
            <w:tcBorders>
              <w:top w:val="nil"/>
              <w:left w:val="nil"/>
              <w:bottom w:val="nil"/>
              <w:right w:val="nil"/>
            </w:tcBorders>
          </w:tcPr>
          <w:p w14:paraId="23088980" w14:textId="77777777" w:rsidR="00804AD6" w:rsidRPr="000853E6" w:rsidRDefault="00517612" w:rsidP="000E2838">
            <w:pPr>
              <w:pStyle w:val="Normal6a"/>
            </w:pPr>
            <w:r w:rsidRPr="000853E6">
              <w:rPr>
                <w:b/>
                <w:i/>
              </w:rPr>
              <w:t>_________________</w:t>
            </w:r>
          </w:p>
        </w:tc>
      </w:tr>
      <w:tr w:rsidR="00F91C86" w:rsidRPr="000853E6" w14:paraId="2A1CA137" w14:textId="77777777" w:rsidTr="000E2838">
        <w:trPr>
          <w:jc w:val="center"/>
        </w:trPr>
        <w:tc>
          <w:tcPr>
            <w:tcW w:w="4876" w:type="dxa"/>
            <w:tcBorders>
              <w:top w:val="nil"/>
              <w:left w:val="nil"/>
              <w:bottom w:val="nil"/>
              <w:right w:val="nil"/>
            </w:tcBorders>
          </w:tcPr>
          <w:p w14:paraId="3B9A61BA" w14:textId="77777777" w:rsidR="00804AD6" w:rsidRPr="000853E6" w:rsidRDefault="00517612" w:rsidP="000E2838">
            <w:pPr>
              <w:pStyle w:val="Normal6a"/>
            </w:pPr>
            <w:r w:rsidRPr="000853E6">
              <w:rPr>
                <w:vertAlign w:val="superscript"/>
              </w:rPr>
              <w:t>3</w:t>
            </w:r>
            <w:r w:rsidRPr="000853E6">
              <w:t xml:space="preserve"> 2021 m. gegužės 20 d. Europos Parlamento ir Tarybos reglamentas (ES) 2021/818, kuriuo nustatoma 2021–2027 m. programa „Kūrybiška Europa“ ir panaikinamas Reglamentas (ES) Nr. 1295/2013, (OL L 189, 2021 5 28, p. 34, ELI: http://data.europa.eu/eli/reg/2021/818/oj).</w:t>
            </w:r>
          </w:p>
        </w:tc>
        <w:tc>
          <w:tcPr>
            <w:tcW w:w="4876" w:type="dxa"/>
            <w:tcBorders>
              <w:top w:val="nil"/>
              <w:left w:val="nil"/>
              <w:bottom w:val="nil"/>
              <w:right w:val="nil"/>
            </w:tcBorders>
          </w:tcPr>
          <w:p w14:paraId="2CA3FC8E" w14:textId="77777777" w:rsidR="00804AD6" w:rsidRPr="000853E6" w:rsidRDefault="00517612" w:rsidP="000E2838">
            <w:pPr>
              <w:pStyle w:val="Normal6a"/>
            </w:pPr>
            <w:r w:rsidRPr="000853E6">
              <w:rPr>
                <w:vertAlign w:val="superscript"/>
              </w:rPr>
              <w:t>3</w:t>
            </w:r>
            <w:r w:rsidRPr="000853E6">
              <w:t xml:space="preserve"> 2021 m. gegužės 20 d. Europos Parlamento ir Tarybos reglamentas (ES) 2021/818, kuriuo nustatoma 2021–2027 m. programa „Kūrybiška Europa“ ir panaikinamas Reglamentas (ES) Nr. 1295/2013, (OL L 189, 2021 5 28, p. 34, ELI: </w:t>
            </w:r>
            <w:r w:rsidRPr="000853E6">
              <w:t>http://data.europa.eu/eli/reg/2021/818/oj).</w:t>
            </w:r>
          </w:p>
        </w:tc>
      </w:tr>
      <w:tr w:rsidR="00F91C86" w:rsidRPr="000853E6" w14:paraId="0379B5AF" w14:textId="77777777" w:rsidTr="000E2838">
        <w:trPr>
          <w:jc w:val="center"/>
        </w:trPr>
        <w:tc>
          <w:tcPr>
            <w:tcW w:w="4876" w:type="dxa"/>
            <w:tcBorders>
              <w:top w:val="nil"/>
              <w:left w:val="nil"/>
              <w:bottom w:val="nil"/>
              <w:right w:val="nil"/>
            </w:tcBorders>
          </w:tcPr>
          <w:p w14:paraId="2761755A" w14:textId="77777777" w:rsidR="00804AD6" w:rsidRPr="000853E6" w:rsidRDefault="00517612" w:rsidP="000E2838">
            <w:pPr>
              <w:pStyle w:val="Normal6a"/>
            </w:pPr>
            <w:r w:rsidRPr="000853E6">
              <w:rPr>
                <w:vertAlign w:val="superscript"/>
              </w:rPr>
              <w:t>4</w:t>
            </w:r>
            <w:r w:rsidRPr="000853E6">
              <w:t xml:space="preserve"> 2021 m. balandžio 28 d. Europos Parlamento ir Tarybos reglamentas (ES) 2021/692, kuriuo nustatoma Piliečių, lygybės, teisių ir vertybių programa ir kuriuo panaikinami Europos Parlamento ir Tarybos reglamentas (ES) Nr. 1381/2013 ir Tarybos reglamentas (ES) Nr. 390/2014, (OL L 156, 2021 5 5, p. 1, ELI: http://data.europa.eu/eli/reg/2021/692/oj).</w:t>
            </w:r>
          </w:p>
        </w:tc>
        <w:tc>
          <w:tcPr>
            <w:tcW w:w="4876" w:type="dxa"/>
            <w:tcBorders>
              <w:top w:val="nil"/>
              <w:left w:val="nil"/>
              <w:bottom w:val="nil"/>
              <w:right w:val="nil"/>
            </w:tcBorders>
          </w:tcPr>
          <w:p w14:paraId="60DFC447" w14:textId="77777777" w:rsidR="00804AD6" w:rsidRPr="000853E6" w:rsidRDefault="00517612" w:rsidP="000E2838">
            <w:pPr>
              <w:pStyle w:val="Normal6a"/>
            </w:pPr>
            <w:r w:rsidRPr="000853E6">
              <w:rPr>
                <w:vertAlign w:val="superscript"/>
              </w:rPr>
              <w:t>4</w:t>
            </w:r>
            <w:r w:rsidRPr="000853E6">
              <w:t xml:space="preserve"> 2021 m. balandžio 28 d. Europos Parlamento ir Tarybos reglamentas (ES) 2021/692, kuriuo nustatoma Piliečių, lygybės, teisių ir vertybių programa ir kuriuo panaikinami Europos Parlamento ir Tarybos reglamentas (ES) Nr. 1381/2013 ir Tarybos reglamentas (ES) Nr. 390/2014, (OL L 156, 2021 5 5, p. 1, ELI: http://data.europa.eu/eli/reg/2021/692/oj).</w:t>
            </w:r>
          </w:p>
        </w:tc>
      </w:tr>
      <w:tr w:rsidR="00F91C86" w:rsidRPr="000853E6" w14:paraId="2CF32ECA" w14:textId="77777777" w:rsidTr="000E2838">
        <w:trPr>
          <w:jc w:val="center"/>
        </w:trPr>
        <w:tc>
          <w:tcPr>
            <w:tcW w:w="4876" w:type="dxa"/>
            <w:tcBorders>
              <w:top w:val="nil"/>
              <w:left w:val="nil"/>
              <w:bottom w:val="nil"/>
              <w:right w:val="nil"/>
            </w:tcBorders>
          </w:tcPr>
          <w:p w14:paraId="6F3B9E8A" w14:textId="77777777" w:rsidR="00804AD6" w:rsidRPr="000853E6" w:rsidRDefault="00517612" w:rsidP="000E2838">
            <w:pPr>
              <w:pStyle w:val="Normal6a"/>
            </w:pPr>
            <w:r w:rsidRPr="000853E6">
              <w:rPr>
                <w:vertAlign w:val="superscript"/>
              </w:rPr>
              <w:t>5</w:t>
            </w:r>
            <w:r w:rsidRPr="000853E6">
              <w:t xml:space="preserve"> Atitinkamais atvejais pagal Programą teikiama parama spartinamos arba skatinamos investicijos, proporcingai sprendžiant rinkos nepakankamumo arba </w:t>
            </w:r>
            <w:r w:rsidRPr="000853E6">
              <w:lastRenderedPageBreak/>
              <w:t>neoptimalaus investavimo atvejų problemas, vengiant dubliavimosi ar išstūmimo ir skatinant privatųjį finansavimą, ir turi Sąjungos pridėtinę vertę.</w:t>
            </w:r>
          </w:p>
        </w:tc>
        <w:tc>
          <w:tcPr>
            <w:tcW w:w="4876" w:type="dxa"/>
            <w:tcBorders>
              <w:top w:val="nil"/>
              <w:left w:val="nil"/>
              <w:bottom w:val="nil"/>
              <w:right w:val="nil"/>
            </w:tcBorders>
          </w:tcPr>
          <w:p w14:paraId="5D3DF52A" w14:textId="77777777" w:rsidR="00804AD6" w:rsidRPr="000853E6" w:rsidRDefault="00517612" w:rsidP="000E2838">
            <w:pPr>
              <w:pStyle w:val="Normal6a"/>
            </w:pPr>
            <w:r w:rsidRPr="000853E6">
              <w:rPr>
                <w:vertAlign w:val="superscript"/>
              </w:rPr>
              <w:lastRenderedPageBreak/>
              <w:t>5</w:t>
            </w:r>
            <w:r w:rsidRPr="000853E6">
              <w:t xml:space="preserve"> Atitinkamais atvejais pagal Programą teikiama parama spartinamos arba skatinamos investicijos, proporcingai sprendžiant rinkos nepakankamumo arba </w:t>
            </w:r>
            <w:r w:rsidRPr="000853E6">
              <w:lastRenderedPageBreak/>
              <w:t>neoptimalaus investavimo atvejų problemas, vengiant dubliavimosi ar išstūmimo ir skatinant privatųjį finansavimą, ir turi Sąjungos pridėtinę vertę.</w:t>
            </w:r>
          </w:p>
        </w:tc>
      </w:tr>
    </w:tbl>
    <w:p w14:paraId="0856CFC1" w14:textId="77777777" w:rsidR="00804AD6" w:rsidRPr="000853E6" w:rsidRDefault="00517612" w:rsidP="00804AD6">
      <w:r w:rsidRPr="000853E6">
        <w:rPr>
          <w:rStyle w:val="HideTWBExt"/>
        </w:rPr>
        <w:lastRenderedPageBreak/>
        <w:t>&lt;/Amend&gt;</w:t>
      </w:r>
    </w:p>
    <w:p w14:paraId="056CE6D3" w14:textId="77777777" w:rsidR="00804AD6" w:rsidRPr="000853E6" w:rsidRDefault="00517612" w:rsidP="00804AD6">
      <w:pPr>
        <w:pStyle w:val="AmNumberTabs"/>
      </w:pPr>
      <w:r w:rsidRPr="000853E6">
        <w:rPr>
          <w:rStyle w:val="HideTWBExt"/>
        </w:rPr>
        <w:t>&lt;Amend&gt;</w:t>
      </w:r>
      <w:r w:rsidRPr="000853E6">
        <w:t>Pakeitimas</w:t>
      </w:r>
      <w:r w:rsidRPr="000853E6">
        <w:tab/>
      </w:r>
      <w:r w:rsidRPr="000853E6">
        <w:tab/>
      </w:r>
      <w:r w:rsidRPr="000853E6">
        <w:rPr>
          <w:rStyle w:val="HideTWBExt"/>
        </w:rPr>
        <w:t>&lt;NumAm&gt;</w:t>
      </w:r>
      <w:r w:rsidRPr="000853E6">
        <w:t>5</w:t>
      </w:r>
      <w:r w:rsidRPr="000853E6">
        <w:rPr>
          <w:rStyle w:val="HideTWBExt"/>
        </w:rPr>
        <w:t>&lt;/NumAm&gt;</w:t>
      </w:r>
    </w:p>
    <w:p w14:paraId="3DDFD99C"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4FAC0EE9" w14:textId="77777777" w:rsidR="00804AD6" w:rsidRPr="000853E6" w:rsidRDefault="00517612" w:rsidP="00072BAB">
      <w:pPr>
        <w:pStyle w:val="NormalBold"/>
      </w:pPr>
      <w:r w:rsidRPr="000853E6">
        <w:rPr>
          <w:rStyle w:val="HideTWBExt"/>
        </w:rPr>
        <w:t>&lt;Article&gt;</w:t>
      </w:r>
      <w:r w:rsidRPr="000853E6">
        <w:t>5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1AEA229B" w14:textId="77777777" w:rsidTr="000E2838">
        <w:trPr>
          <w:trHeight w:hRule="exact" w:val="240"/>
          <w:jc w:val="center"/>
        </w:trPr>
        <w:tc>
          <w:tcPr>
            <w:tcW w:w="9752" w:type="dxa"/>
            <w:gridSpan w:val="2"/>
            <w:tcBorders>
              <w:top w:val="nil"/>
              <w:left w:val="nil"/>
              <w:bottom w:val="nil"/>
              <w:right w:val="nil"/>
            </w:tcBorders>
          </w:tcPr>
          <w:p w14:paraId="16C4E74D" w14:textId="77777777" w:rsidR="00804AD6" w:rsidRPr="000853E6" w:rsidRDefault="00804AD6" w:rsidP="000E2838"/>
        </w:tc>
      </w:tr>
      <w:tr w:rsidR="00F91C86" w:rsidRPr="000853E6" w14:paraId="05E26E09" w14:textId="77777777" w:rsidTr="000E2838">
        <w:trPr>
          <w:trHeight w:val="240"/>
          <w:jc w:val="center"/>
        </w:trPr>
        <w:tc>
          <w:tcPr>
            <w:tcW w:w="4876" w:type="dxa"/>
            <w:tcBorders>
              <w:top w:val="nil"/>
              <w:left w:val="nil"/>
              <w:bottom w:val="nil"/>
              <w:right w:val="nil"/>
            </w:tcBorders>
          </w:tcPr>
          <w:p w14:paraId="233E5F8A"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2AE3F2B2" w14:textId="77777777" w:rsidR="00804AD6" w:rsidRPr="000853E6" w:rsidRDefault="00517612" w:rsidP="000E2838">
            <w:pPr>
              <w:pStyle w:val="AmColumnHeading"/>
            </w:pPr>
            <w:r w:rsidRPr="000853E6">
              <w:t>Pakeitimas</w:t>
            </w:r>
          </w:p>
        </w:tc>
      </w:tr>
      <w:tr w:rsidR="00F91C86" w:rsidRPr="000853E6" w14:paraId="34FADF6E" w14:textId="77777777" w:rsidTr="000E2838">
        <w:trPr>
          <w:jc w:val="center"/>
        </w:trPr>
        <w:tc>
          <w:tcPr>
            <w:tcW w:w="4876" w:type="dxa"/>
            <w:tcBorders>
              <w:top w:val="nil"/>
              <w:left w:val="nil"/>
              <w:bottom w:val="nil"/>
              <w:right w:val="nil"/>
            </w:tcBorders>
          </w:tcPr>
          <w:p w14:paraId="5AA3FACD" w14:textId="77777777" w:rsidR="00804AD6" w:rsidRPr="000853E6" w:rsidRDefault="00517612" w:rsidP="000E2838">
            <w:pPr>
              <w:pStyle w:val="Normal6a"/>
            </w:pPr>
            <w:r w:rsidRPr="000853E6">
              <w:t>(5)</w:t>
            </w:r>
            <w:r w:rsidRPr="000853E6">
              <w:tab/>
              <w:t xml:space="preserve">kad Programa būtų </w:t>
            </w:r>
            <w:r w:rsidRPr="000853E6">
              <w:t>veiksminga, joje turėtų būti atsižvelgiama į skirtingų politikos sričių ir sektorių konkretų pobūdį ir uždavinius, jų skirtingas tikslines grupes ir konkrečius poreikius, laikantis tikslingo požiūrio;</w:t>
            </w:r>
          </w:p>
        </w:tc>
        <w:tc>
          <w:tcPr>
            <w:tcW w:w="4876" w:type="dxa"/>
            <w:tcBorders>
              <w:top w:val="nil"/>
              <w:left w:val="nil"/>
              <w:bottom w:val="nil"/>
              <w:right w:val="nil"/>
            </w:tcBorders>
          </w:tcPr>
          <w:p w14:paraId="5FD978C4" w14:textId="77777777" w:rsidR="00804AD6" w:rsidRPr="000853E6" w:rsidRDefault="00517612" w:rsidP="000E2838">
            <w:pPr>
              <w:pStyle w:val="Normal6a"/>
            </w:pPr>
            <w:r w:rsidRPr="000853E6">
              <w:t>(5)</w:t>
            </w:r>
            <w:r w:rsidRPr="000853E6">
              <w:tab/>
              <w:t>kad Programa būtų veiksminga, joje turėtų būti atsižvelgiama į skirtingų politikos sričių ir sektorių konkretų pobūdį ir uždavinius, jų skirtingas tikslines grupes ir konkrečius poreikius, laikantis tikslingo požiūrio</w:t>
            </w:r>
            <w:r w:rsidRPr="000853E6">
              <w:rPr>
                <w:b/>
                <w:i/>
              </w:rPr>
              <w:t>, be kita ko, susijusio su lyčių aspekto integravimu</w:t>
            </w:r>
            <w:r w:rsidRPr="000853E6">
              <w:t>;</w:t>
            </w:r>
          </w:p>
        </w:tc>
      </w:tr>
    </w:tbl>
    <w:p w14:paraId="175A4BD7" w14:textId="77777777" w:rsidR="00804AD6" w:rsidRPr="000853E6" w:rsidRDefault="00517612" w:rsidP="00804AD6">
      <w:r w:rsidRPr="000853E6">
        <w:rPr>
          <w:rStyle w:val="HideTWBExt"/>
        </w:rPr>
        <w:t>&lt;/Amend&gt;</w:t>
      </w:r>
    </w:p>
    <w:p w14:paraId="7E1C3884" w14:textId="77777777" w:rsidR="00804AD6" w:rsidRPr="000853E6" w:rsidRDefault="00517612" w:rsidP="00804AD6">
      <w:pPr>
        <w:pStyle w:val="AmNumberTabs"/>
      </w:pPr>
      <w:r w:rsidRPr="000853E6">
        <w:rPr>
          <w:rStyle w:val="HideTWBExt"/>
        </w:rPr>
        <w:t>&lt;Amend&gt;</w:t>
      </w:r>
      <w:r w:rsidRPr="000853E6">
        <w:t>Pakeitimas</w:t>
      </w:r>
      <w:r w:rsidRPr="000853E6">
        <w:tab/>
      </w:r>
      <w:r w:rsidRPr="000853E6">
        <w:tab/>
      </w:r>
      <w:r w:rsidRPr="000853E6">
        <w:rPr>
          <w:rStyle w:val="HideTWBExt"/>
        </w:rPr>
        <w:t>&lt;NumAm&gt;</w:t>
      </w:r>
      <w:r w:rsidRPr="000853E6">
        <w:t>6</w:t>
      </w:r>
      <w:r w:rsidRPr="000853E6">
        <w:rPr>
          <w:rStyle w:val="HideTWBExt"/>
        </w:rPr>
        <w:t>&lt;/NumAm&gt;</w:t>
      </w:r>
    </w:p>
    <w:p w14:paraId="1BB10FC0"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72B5EC86" w14:textId="77777777" w:rsidR="00804AD6" w:rsidRPr="000853E6" w:rsidRDefault="00517612" w:rsidP="00072BAB">
      <w:pPr>
        <w:pStyle w:val="NormalBold"/>
      </w:pPr>
      <w:r w:rsidRPr="000853E6">
        <w:rPr>
          <w:rStyle w:val="HideTWBExt"/>
        </w:rPr>
        <w:t>&lt;Article&gt;</w:t>
      </w:r>
      <w:r w:rsidRPr="000853E6">
        <w:t>6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50718020" w14:textId="77777777" w:rsidTr="000E2838">
        <w:trPr>
          <w:trHeight w:hRule="exact" w:val="240"/>
          <w:jc w:val="center"/>
        </w:trPr>
        <w:tc>
          <w:tcPr>
            <w:tcW w:w="9752" w:type="dxa"/>
            <w:gridSpan w:val="2"/>
            <w:tcBorders>
              <w:top w:val="nil"/>
              <w:left w:val="nil"/>
              <w:bottom w:val="nil"/>
              <w:right w:val="nil"/>
            </w:tcBorders>
          </w:tcPr>
          <w:p w14:paraId="483FBE3A" w14:textId="77777777" w:rsidR="00804AD6" w:rsidRPr="000853E6" w:rsidRDefault="00804AD6" w:rsidP="000E2838"/>
        </w:tc>
      </w:tr>
      <w:tr w:rsidR="00F91C86" w:rsidRPr="000853E6" w14:paraId="1ADFEABC" w14:textId="77777777" w:rsidTr="000E2838">
        <w:trPr>
          <w:trHeight w:val="240"/>
          <w:jc w:val="center"/>
        </w:trPr>
        <w:tc>
          <w:tcPr>
            <w:tcW w:w="4876" w:type="dxa"/>
            <w:tcBorders>
              <w:top w:val="nil"/>
              <w:left w:val="nil"/>
              <w:bottom w:val="nil"/>
              <w:right w:val="nil"/>
            </w:tcBorders>
          </w:tcPr>
          <w:p w14:paraId="2D4D2949"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0435B150" w14:textId="77777777" w:rsidR="00804AD6" w:rsidRPr="000853E6" w:rsidRDefault="00517612" w:rsidP="000E2838">
            <w:pPr>
              <w:pStyle w:val="AmColumnHeading"/>
            </w:pPr>
            <w:r w:rsidRPr="000853E6">
              <w:t>Pakeitimas</w:t>
            </w:r>
          </w:p>
        </w:tc>
      </w:tr>
      <w:tr w:rsidR="00F91C86" w:rsidRPr="000853E6" w14:paraId="0F8C5C68" w14:textId="77777777" w:rsidTr="000E2838">
        <w:trPr>
          <w:jc w:val="center"/>
        </w:trPr>
        <w:tc>
          <w:tcPr>
            <w:tcW w:w="4876" w:type="dxa"/>
            <w:tcBorders>
              <w:top w:val="nil"/>
              <w:left w:val="nil"/>
              <w:bottom w:val="nil"/>
              <w:right w:val="nil"/>
            </w:tcBorders>
          </w:tcPr>
          <w:p w14:paraId="1B3CE945" w14:textId="77777777" w:rsidR="00804AD6" w:rsidRPr="000853E6" w:rsidRDefault="00517612" w:rsidP="000E2838">
            <w:pPr>
              <w:pStyle w:val="Normal6a"/>
            </w:pPr>
            <w:r w:rsidRPr="000853E6">
              <w:t>(6)</w:t>
            </w:r>
            <w:r w:rsidRPr="000853E6">
              <w:tab/>
              <w:t xml:space="preserve">pastarojo meto patirtis parodė, kad sparčiai kintančioje ekonominėje, socialinėje ir </w:t>
            </w:r>
            <w:r w:rsidRPr="000853E6">
              <w:t>geopolitinėje aplinkoje reikia lankstesnės daugiametės finansinės programos ir jos programų. Tuo tikslu ir atsižvelgiant į programos „AgoraEU“ tikslus, skiriant finansavimą bus tinkamai atsižvelgiama į kintančius politikos poreikius ir Sąjungos prioritetus, nustatytus atitinkamuose Komisijos paskelbtuose dokumentuose, Tarybos išvadose ir Europos Parlamento rezoliucijose, kartu užtikrinant pakankamą įgyvendinimo nuspėjamumą;</w:t>
            </w:r>
          </w:p>
        </w:tc>
        <w:tc>
          <w:tcPr>
            <w:tcW w:w="4876" w:type="dxa"/>
            <w:tcBorders>
              <w:top w:val="nil"/>
              <w:left w:val="nil"/>
              <w:bottom w:val="nil"/>
              <w:right w:val="nil"/>
            </w:tcBorders>
          </w:tcPr>
          <w:p w14:paraId="0ACDADAC" w14:textId="77777777" w:rsidR="00804AD6" w:rsidRPr="000853E6" w:rsidRDefault="00517612" w:rsidP="000E2838">
            <w:pPr>
              <w:pStyle w:val="Normal6a"/>
            </w:pPr>
            <w:r w:rsidRPr="000853E6">
              <w:t>(6)</w:t>
            </w:r>
            <w:r w:rsidRPr="000853E6">
              <w:tab/>
              <w:t>pastarojo meto patirtis parodė, kad sparčiai kintančioje ekonominėje, socialinėje ir geopolitinėje aplinkoje reikia lankstesnės daugiametės finansinės programos ir jos programų. Tuo tikslu ir atsižvelgiant į programos „AgoraEU“ tikslus, skiriant finansavimą bus tinkamai atsižvelgiama į kintančius politikos poreikius ir Sąjungos prioritetus, nustatytus atitinkamuose Komisijos paskelbtuose dokumentuose, Tarybos išvadose ir Europos Parlamento rezoliucijose, kartu užtikrinant pakankamą įgyvendinimo nuspėjamumą</w:t>
            </w:r>
            <w:r w:rsidRPr="000853E6">
              <w:rPr>
                <w:b/>
                <w:i/>
              </w:rPr>
              <w:t>.</w:t>
            </w:r>
            <w:r w:rsidRPr="000853E6">
              <w:t xml:space="preserve"> </w:t>
            </w:r>
            <w:r w:rsidRPr="000853E6">
              <w:rPr>
                <w:b/>
                <w:i/>
              </w:rPr>
              <w:t xml:space="preserve">Bus skiriamas finansavimas, kad būtų užtikrinti nuspėjami ir tinkami finansiniai asignavimai, skirti tokioms sritims kaip kova su smurtu dėl lyties ir moterų teisių </w:t>
            </w:r>
            <w:r w:rsidRPr="000853E6">
              <w:rPr>
                <w:b/>
                <w:i/>
              </w:rPr>
              <w:lastRenderedPageBreak/>
              <w:t>bei lyčių lygybės skatinimas, nes tai demokratinių visuomenių kertiniai akmenys. Bus skiriamas finansavimas, kad būtų remiamos pilietinės visuomenės organizacijos, visų pirma tos, kurios dirba lyčių lygybės skatinimo ir kovos su smurtu dėl lyties bei smurtu internete srityse. Programos įgyvendinimas taip pat turėtų būti grindžiamas lyčių aspek</w:t>
            </w:r>
            <w:r w:rsidRPr="000853E6">
              <w:rPr>
                <w:b/>
                <w:i/>
              </w:rPr>
              <w:t>to integravimo principais, užtikrinant, kad lyčių lygybė būtų skatinama visose paprogramėse ir veiksmuose</w:t>
            </w:r>
            <w:r w:rsidRPr="000853E6">
              <w:t>;</w:t>
            </w:r>
          </w:p>
        </w:tc>
      </w:tr>
    </w:tbl>
    <w:p w14:paraId="16C1A8BF" w14:textId="77777777" w:rsidR="00804AD6" w:rsidRPr="000853E6" w:rsidRDefault="00517612" w:rsidP="00804AD6">
      <w:r w:rsidRPr="000853E6">
        <w:rPr>
          <w:rStyle w:val="HideTWBExt"/>
        </w:rPr>
        <w:lastRenderedPageBreak/>
        <w:t>&lt;/Amend&gt;</w:t>
      </w:r>
    </w:p>
    <w:p w14:paraId="1E736C40" w14:textId="77777777" w:rsidR="00804AD6" w:rsidRPr="000853E6" w:rsidRDefault="00517612" w:rsidP="00804AD6">
      <w:pPr>
        <w:pStyle w:val="AmNumberTabs"/>
      </w:pPr>
      <w:r w:rsidRPr="000853E6">
        <w:rPr>
          <w:rStyle w:val="HideTWBExt"/>
        </w:rPr>
        <w:t>&lt;Amend&gt;</w:t>
      </w:r>
      <w:r w:rsidRPr="000853E6">
        <w:t>Pakeitimas</w:t>
      </w:r>
      <w:r w:rsidRPr="000853E6">
        <w:tab/>
      </w:r>
      <w:r w:rsidRPr="000853E6">
        <w:tab/>
      </w:r>
      <w:r w:rsidRPr="000853E6">
        <w:rPr>
          <w:rStyle w:val="HideTWBExt"/>
        </w:rPr>
        <w:t>&lt;NumAm&gt;</w:t>
      </w:r>
      <w:r w:rsidRPr="000853E6">
        <w:t>7</w:t>
      </w:r>
      <w:r w:rsidRPr="000853E6">
        <w:rPr>
          <w:rStyle w:val="HideTWBExt"/>
        </w:rPr>
        <w:t>&lt;/NumAm&gt;</w:t>
      </w:r>
    </w:p>
    <w:p w14:paraId="4D0C83F4"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742F0406" w14:textId="77777777" w:rsidR="00804AD6" w:rsidRPr="000853E6" w:rsidRDefault="00517612" w:rsidP="00072BAB">
      <w:pPr>
        <w:pStyle w:val="NormalBold"/>
      </w:pPr>
      <w:r w:rsidRPr="000853E6">
        <w:rPr>
          <w:rStyle w:val="HideTWBExt"/>
        </w:rPr>
        <w:t>&lt;Article&gt;</w:t>
      </w:r>
      <w:r w:rsidRPr="000853E6">
        <w:t>8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69F395BA" w14:textId="77777777" w:rsidTr="000E2838">
        <w:trPr>
          <w:trHeight w:hRule="exact" w:val="240"/>
          <w:jc w:val="center"/>
        </w:trPr>
        <w:tc>
          <w:tcPr>
            <w:tcW w:w="9752" w:type="dxa"/>
            <w:gridSpan w:val="2"/>
            <w:tcBorders>
              <w:top w:val="nil"/>
              <w:left w:val="nil"/>
              <w:bottom w:val="nil"/>
              <w:right w:val="nil"/>
            </w:tcBorders>
          </w:tcPr>
          <w:p w14:paraId="4ABA58F5" w14:textId="77777777" w:rsidR="00804AD6" w:rsidRPr="000853E6" w:rsidRDefault="00804AD6" w:rsidP="000E2838"/>
        </w:tc>
      </w:tr>
      <w:tr w:rsidR="00F91C86" w:rsidRPr="000853E6" w14:paraId="4C258AB2" w14:textId="77777777" w:rsidTr="000E2838">
        <w:trPr>
          <w:trHeight w:val="240"/>
          <w:jc w:val="center"/>
        </w:trPr>
        <w:tc>
          <w:tcPr>
            <w:tcW w:w="4876" w:type="dxa"/>
            <w:tcBorders>
              <w:top w:val="nil"/>
              <w:left w:val="nil"/>
              <w:bottom w:val="nil"/>
              <w:right w:val="nil"/>
            </w:tcBorders>
          </w:tcPr>
          <w:p w14:paraId="40C401E6"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3A899BAA" w14:textId="77777777" w:rsidR="00804AD6" w:rsidRPr="000853E6" w:rsidRDefault="00517612" w:rsidP="000E2838">
            <w:pPr>
              <w:pStyle w:val="AmColumnHeading"/>
            </w:pPr>
            <w:r w:rsidRPr="000853E6">
              <w:t>Pakeitimas</w:t>
            </w:r>
          </w:p>
        </w:tc>
      </w:tr>
      <w:tr w:rsidR="00F91C86" w:rsidRPr="000853E6" w14:paraId="4DF3FFE8" w14:textId="77777777" w:rsidTr="000E2838">
        <w:trPr>
          <w:jc w:val="center"/>
        </w:trPr>
        <w:tc>
          <w:tcPr>
            <w:tcW w:w="4876" w:type="dxa"/>
            <w:tcBorders>
              <w:top w:val="nil"/>
              <w:left w:val="nil"/>
              <w:bottom w:val="nil"/>
              <w:right w:val="nil"/>
            </w:tcBorders>
          </w:tcPr>
          <w:p w14:paraId="5746A282" w14:textId="77777777" w:rsidR="00804AD6" w:rsidRPr="000853E6" w:rsidRDefault="00517612" w:rsidP="000E2838">
            <w:pPr>
              <w:pStyle w:val="Normal6a"/>
            </w:pPr>
            <w:r w:rsidRPr="000853E6">
              <w:t>(8)</w:t>
            </w:r>
            <w:r w:rsidRPr="000853E6">
              <w:tab/>
              <w:t xml:space="preserve">tačiau Sąjungos kultūros ir kūrybos </w:t>
            </w:r>
            <w:r w:rsidRPr="000853E6">
              <w:t xml:space="preserve">sektoriams būdinga nacionalinio ir lingvistinio pobūdžio fragmentacija. Juose taip pat susiduriama su daugybe iššūkių, pavyzdžiui, išpuoliais prieš meninės raiškos laisvę, nesaugiomis darbo sąlygomis, skaitmenine transformacija, kurią lemia dirbtinio intelekto plėtra, </w:t>
            </w:r>
            <w:r w:rsidRPr="000853E6">
              <w:rPr>
                <w:b/>
                <w:i/>
              </w:rPr>
              <w:t>ir</w:t>
            </w:r>
            <w:r w:rsidRPr="000853E6">
              <w:t xml:space="preserve"> poreikiu prisitaikyti prie klimato kaitos. Programa turėtų padėti tiems sektoriams reaguoti į tokius iššūkius, išnaudoti visą savo potencialą ir ryžtingai kurti projektus ateityje, kartu užtikrinant kuo platesnį dalyvavimą, be kita ko, viet</w:t>
            </w:r>
            <w:r w:rsidRPr="000853E6">
              <w:t>os ir regionų subjektų, įvairiais kanalais ir formatais;</w:t>
            </w:r>
          </w:p>
        </w:tc>
        <w:tc>
          <w:tcPr>
            <w:tcW w:w="4876" w:type="dxa"/>
            <w:tcBorders>
              <w:top w:val="nil"/>
              <w:left w:val="nil"/>
              <w:bottom w:val="nil"/>
              <w:right w:val="nil"/>
            </w:tcBorders>
          </w:tcPr>
          <w:p w14:paraId="4BD538E1" w14:textId="77777777" w:rsidR="00804AD6" w:rsidRPr="000853E6" w:rsidRDefault="00517612" w:rsidP="000E2838">
            <w:pPr>
              <w:pStyle w:val="Normal6a"/>
            </w:pPr>
            <w:r w:rsidRPr="000853E6">
              <w:t>(8)</w:t>
            </w:r>
            <w:r w:rsidRPr="000853E6">
              <w:tab/>
              <w:t xml:space="preserve">tačiau Sąjungos kultūros ir kūrybos sektoriams būdinga nacionalinio ir lingvistinio pobūdžio fragmentacija. Juose taip pat susiduriama su daugybe iššūkių, pavyzdžiui, išpuoliais prieš meninės raiškos laisvę, nesaugiomis darbo sąlygomis, skaitmenine transformacija, kurią lemia dirbtinio intelekto plėtra, poreikiu prisitaikyti prie klimato kaitos </w:t>
            </w:r>
            <w:r w:rsidRPr="000853E6">
              <w:rPr>
                <w:b/>
                <w:i/>
              </w:rPr>
              <w:t>ir kovoti su struktūrine lyčių nelygybe</w:t>
            </w:r>
            <w:r w:rsidRPr="000853E6">
              <w:t>. Programa turėtų padėti tiems sektoriams reaguoti į tokius iššūkius, išnaudoti visą savo potencialą ir ryžtingai kurti proje</w:t>
            </w:r>
            <w:r w:rsidRPr="000853E6">
              <w:t>ktus ateityje, kartu užtikrinant kuo platesnį dalyvavimą, be kita ko, vietos ir regionų subjektų, įvairiais kanalais ir formatais;</w:t>
            </w:r>
          </w:p>
        </w:tc>
      </w:tr>
    </w:tbl>
    <w:p w14:paraId="24AD3DE6" w14:textId="77777777" w:rsidR="00804AD6" w:rsidRPr="000853E6" w:rsidRDefault="00517612" w:rsidP="00804AD6">
      <w:r w:rsidRPr="000853E6">
        <w:rPr>
          <w:rStyle w:val="HideTWBExt"/>
        </w:rPr>
        <w:t>&lt;/Amend&gt;</w:t>
      </w:r>
    </w:p>
    <w:p w14:paraId="252C797F" w14:textId="77777777" w:rsidR="00804AD6" w:rsidRPr="000853E6" w:rsidRDefault="00517612" w:rsidP="00804AD6">
      <w:pPr>
        <w:pStyle w:val="AmNumberTabs"/>
      </w:pPr>
      <w:r w:rsidRPr="000853E6">
        <w:rPr>
          <w:rStyle w:val="HideTWBExt"/>
        </w:rPr>
        <w:t>&lt;Amend&gt;</w:t>
      </w:r>
      <w:r w:rsidRPr="000853E6">
        <w:t>Pakeitimas</w:t>
      </w:r>
      <w:r w:rsidRPr="000853E6">
        <w:tab/>
      </w:r>
      <w:r w:rsidRPr="000853E6">
        <w:tab/>
      </w:r>
      <w:r w:rsidRPr="000853E6">
        <w:rPr>
          <w:rStyle w:val="HideTWBExt"/>
        </w:rPr>
        <w:t>&lt;NumAm&gt;</w:t>
      </w:r>
      <w:r w:rsidRPr="000853E6">
        <w:t>8</w:t>
      </w:r>
      <w:r w:rsidRPr="000853E6">
        <w:rPr>
          <w:rStyle w:val="HideTWBExt"/>
        </w:rPr>
        <w:t>&lt;/NumAm&gt;</w:t>
      </w:r>
    </w:p>
    <w:p w14:paraId="363DC7EB"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7B2B407C" w14:textId="77777777" w:rsidR="00804AD6" w:rsidRPr="000853E6" w:rsidRDefault="00517612" w:rsidP="00072BAB">
      <w:pPr>
        <w:pStyle w:val="NormalBold"/>
      </w:pPr>
      <w:r w:rsidRPr="000853E6">
        <w:rPr>
          <w:rStyle w:val="HideTWBExt"/>
        </w:rPr>
        <w:t>&lt;Article&gt;</w:t>
      </w:r>
      <w:r w:rsidRPr="000853E6">
        <w:t>9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0678C5BB" w14:textId="77777777" w:rsidTr="000E2838">
        <w:trPr>
          <w:trHeight w:hRule="exact" w:val="240"/>
          <w:jc w:val="center"/>
        </w:trPr>
        <w:tc>
          <w:tcPr>
            <w:tcW w:w="9752" w:type="dxa"/>
            <w:gridSpan w:val="2"/>
            <w:tcBorders>
              <w:top w:val="nil"/>
              <w:left w:val="nil"/>
              <w:bottom w:val="nil"/>
              <w:right w:val="nil"/>
            </w:tcBorders>
          </w:tcPr>
          <w:p w14:paraId="4555C524" w14:textId="77777777" w:rsidR="00804AD6" w:rsidRPr="000853E6" w:rsidRDefault="00804AD6" w:rsidP="000E2838"/>
        </w:tc>
      </w:tr>
      <w:tr w:rsidR="00F91C86" w:rsidRPr="000853E6" w14:paraId="7B1F479C" w14:textId="77777777" w:rsidTr="000E2838">
        <w:trPr>
          <w:trHeight w:val="240"/>
          <w:jc w:val="center"/>
        </w:trPr>
        <w:tc>
          <w:tcPr>
            <w:tcW w:w="4876" w:type="dxa"/>
            <w:tcBorders>
              <w:top w:val="nil"/>
              <w:left w:val="nil"/>
              <w:bottom w:val="nil"/>
              <w:right w:val="nil"/>
            </w:tcBorders>
          </w:tcPr>
          <w:p w14:paraId="62464DA1"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3E1D0A41" w14:textId="77777777" w:rsidR="00804AD6" w:rsidRPr="000853E6" w:rsidRDefault="00517612" w:rsidP="000E2838">
            <w:pPr>
              <w:pStyle w:val="AmColumnHeading"/>
            </w:pPr>
            <w:r w:rsidRPr="000853E6">
              <w:t>Pakeitimas</w:t>
            </w:r>
          </w:p>
        </w:tc>
      </w:tr>
      <w:tr w:rsidR="00F91C86" w:rsidRPr="000853E6" w14:paraId="5CA21122" w14:textId="77777777" w:rsidTr="000E2838">
        <w:trPr>
          <w:jc w:val="center"/>
        </w:trPr>
        <w:tc>
          <w:tcPr>
            <w:tcW w:w="4876" w:type="dxa"/>
            <w:tcBorders>
              <w:top w:val="nil"/>
              <w:left w:val="nil"/>
              <w:bottom w:val="nil"/>
              <w:right w:val="nil"/>
            </w:tcBorders>
          </w:tcPr>
          <w:p w14:paraId="7A0B305E" w14:textId="77777777" w:rsidR="00804AD6" w:rsidRPr="000853E6" w:rsidRDefault="00517612" w:rsidP="000E2838">
            <w:pPr>
              <w:pStyle w:val="Normal6a"/>
            </w:pPr>
            <w:r w:rsidRPr="000853E6">
              <w:lastRenderedPageBreak/>
              <w:t>(9)</w:t>
            </w:r>
            <w:r w:rsidRPr="000853E6">
              <w:tab/>
              <w:t xml:space="preserve">Europos kultūros paveldas yra bendras ir neįkainojamas palikimas, susiduriantis su biudžeto apribojimais, gaivalinėmis ir </w:t>
            </w:r>
            <w:r w:rsidRPr="000853E6">
              <w:t>antropogeninėmis nelaimėmis, klimato kaita ir regioniniais konfliktais. Svarbu apsaugoti ir išsaugoti tokį palikimą, didinant prieinamumą prie jo ir puoselėjant kolektyvinę europinę tapatybę. Skaitmeniniu išsaugojimu taip pat užtikrinama, kad ateities kartos galėtų mokytis iš savo kultūros paveldo, jį vertinti ir semtis iš jo įkvėpimo;</w:t>
            </w:r>
          </w:p>
        </w:tc>
        <w:tc>
          <w:tcPr>
            <w:tcW w:w="4876" w:type="dxa"/>
            <w:tcBorders>
              <w:top w:val="nil"/>
              <w:left w:val="nil"/>
              <w:bottom w:val="nil"/>
              <w:right w:val="nil"/>
            </w:tcBorders>
          </w:tcPr>
          <w:p w14:paraId="1A4B7A5D" w14:textId="77777777" w:rsidR="00804AD6" w:rsidRPr="000853E6" w:rsidRDefault="00517612" w:rsidP="000E2838">
            <w:pPr>
              <w:pStyle w:val="Normal6a"/>
            </w:pPr>
            <w:r w:rsidRPr="000853E6">
              <w:t>(9)</w:t>
            </w:r>
            <w:r w:rsidRPr="000853E6">
              <w:tab/>
              <w:t>Europos kultūros paveldas yra bendras ir neįkainojamas palikimas, susiduriantis su biudžeto apribojimais, gaivalinėmis ir antropogeninėmis nelaimėmis, klimato kaita ir regioniniais konfliktais. Svarbu apsaugoti ir išsaugoti tokį palikimą, didinant prieinamumą prie jo ir puoselėjant kolektyvinę europinę tapatybę</w:t>
            </w:r>
            <w:r w:rsidRPr="000853E6">
              <w:rPr>
                <w:b/>
                <w:i/>
              </w:rPr>
              <w:t>, remiantis ES sutarties 2 straipsnyje nurodytomis Sąjungos pamatinėmis vertybėmis</w:t>
            </w:r>
            <w:r w:rsidRPr="000853E6">
              <w:t>. Skaitmeniniu išsaugojimu taip pat užtikrinama, kad ateities kartos galėtų mokytis iš savo kultūros paveldo, jį vert</w:t>
            </w:r>
            <w:r w:rsidRPr="000853E6">
              <w:t>inti ir semtis iš jo įkvėpimo;</w:t>
            </w:r>
          </w:p>
        </w:tc>
      </w:tr>
    </w:tbl>
    <w:p w14:paraId="50782CE7" w14:textId="77777777" w:rsidR="00804AD6" w:rsidRPr="000853E6" w:rsidRDefault="00517612" w:rsidP="00804AD6">
      <w:r w:rsidRPr="000853E6">
        <w:rPr>
          <w:rStyle w:val="HideTWBExt"/>
        </w:rPr>
        <w:t>&lt;/Amend&gt;</w:t>
      </w:r>
    </w:p>
    <w:p w14:paraId="2D5F74CF" w14:textId="77777777" w:rsidR="00804AD6" w:rsidRPr="000853E6" w:rsidRDefault="00517612" w:rsidP="00804AD6">
      <w:pPr>
        <w:pStyle w:val="AmNumberTabs"/>
      </w:pPr>
      <w:r w:rsidRPr="000853E6">
        <w:rPr>
          <w:rStyle w:val="HideTWBExt"/>
        </w:rPr>
        <w:t>&lt;Amend&gt;</w:t>
      </w:r>
      <w:r w:rsidRPr="000853E6">
        <w:t>Pakeitimas</w:t>
      </w:r>
      <w:r w:rsidRPr="000853E6">
        <w:tab/>
      </w:r>
      <w:r w:rsidRPr="000853E6">
        <w:tab/>
      </w:r>
      <w:r w:rsidRPr="000853E6">
        <w:rPr>
          <w:rStyle w:val="HideTWBExt"/>
        </w:rPr>
        <w:t>&lt;NumAm&gt;</w:t>
      </w:r>
      <w:r w:rsidRPr="000853E6">
        <w:t>9</w:t>
      </w:r>
      <w:r w:rsidRPr="000853E6">
        <w:rPr>
          <w:rStyle w:val="HideTWBExt"/>
        </w:rPr>
        <w:t>&lt;/NumAm&gt;</w:t>
      </w:r>
    </w:p>
    <w:p w14:paraId="4210E957"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1DD474AA" w14:textId="77777777" w:rsidR="00804AD6" w:rsidRPr="000853E6" w:rsidRDefault="00517612" w:rsidP="00072BAB">
      <w:pPr>
        <w:pStyle w:val="NormalBold"/>
      </w:pPr>
      <w:r w:rsidRPr="000853E6">
        <w:rPr>
          <w:rStyle w:val="HideTWBExt"/>
        </w:rPr>
        <w:t>&lt;Article&gt;</w:t>
      </w:r>
      <w:r w:rsidRPr="000853E6">
        <w:t>11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78E0A53E" w14:textId="77777777" w:rsidTr="000E2838">
        <w:trPr>
          <w:trHeight w:hRule="exact" w:val="240"/>
          <w:jc w:val="center"/>
        </w:trPr>
        <w:tc>
          <w:tcPr>
            <w:tcW w:w="9752" w:type="dxa"/>
            <w:gridSpan w:val="2"/>
            <w:tcBorders>
              <w:top w:val="nil"/>
              <w:left w:val="nil"/>
              <w:bottom w:val="nil"/>
              <w:right w:val="nil"/>
            </w:tcBorders>
          </w:tcPr>
          <w:p w14:paraId="7A8C713A" w14:textId="77777777" w:rsidR="00804AD6" w:rsidRPr="000853E6" w:rsidRDefault="00804AD6" w:rsidP="000E2838"/>
        </w:tc>
      </w:tr>
      <w:tr w:rsidR="00F91C86" w:rsidRPr="000853E6" w14:paraId="03A24902" w14:textId="77777777" w:rsidTr="000E2838">
        <w:trPr>
          <w:trHeight w:val="240"/>
          <w:jc w:val="center"/>
        </w:trPr>
        <w:tc>
          <w:tcPr>
            <w:tcW w:w="4876" w:type="dxa"/>
            <w:tcBorders>
              <w:top w:val="nil"/>
              <w:left w:val="nil"/>
              <w:bottom w:val="nil"/>
              <w:right w:val="nil"/>
            </w:tcBorders>
          </w:tcPr>
          <w:p w14:paraId="5D30405F"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1F22584D" w14:textId="77777777" w:rsidR="00804AD6" w:rsidRPr="000853E6" w:rsidRDefault="00517612" w:rsidP="000E2838">
            <w:pPr>
              <w:pStyle w:val="AmColumnHeading"/>
            </w:pPr>
            <w:r w:rsidRPr="000853E6">
              <w:t>Pakeitimas</w:t>
            </w:r>
          </w:p>
        </w:tc>
      </w:tr>
      <w:tr w:rsidR="00F91C86" w:rsidRPr="000853E6" w14:paraId="70B0E3C4" w14:textId="77777777" w:rsidTr="000E2838">
        <w:trPr>
          <w:jc w:val="center"/>
        </w:trPr>
        <w:tc>
          <w:tcPr>
            <w:tcW w:w="4876" w:type="dxa"/>
            <w:tcBorders>
              <w:top w:val="nil"/>
              <w:left w:val="nil"/>
              <w:bottom w:val="nil"/>
              <w:right w:val="nil"/>
            </w:tcBorders>
          </w:tcPr>
          <w:p w14:paraId="03D78CB3" w14:textId="77777777" w:rsidR="00804AD6" w:rsidRPr="000853E6" w:rsidRDefault="00517612" w:rsidP="000E2838">
            <w:pPr>
              <w:pStyle w:val="Normal6a"/>
            </w:pPr>
            <w:r w:rsidRPr="000853E6">
              <w:t>(11)</w:t>
            </w:r>
            <w:r w:rsidRPr="000853E6">
              <w:tab/>
              <w:t xml:space="preserve">Europos žiniasklaidos sektoriai užima išskirtinę padėtį mūsų demokratijos, kultūros ir ekonomikos srityse. Jie apima, </w:t>
            </w:r>
            <w:r w:rsidRPr="000853E6">
              <w:rPr>
                <w:i/>
                <w:iCs/>
              </w:rPr>
              <w:t>inter alia</w:t>
            </w:r>
            <w:r w:rsidRPr="000853E6">
              <w:t xml:space="preserve">, tokį turinį kaip filmai, serialai, vaizdo žaidimai, naujienos ir informacija, imersinė realybė ir multimedija, taip pat paslaugas, įskaitant filmų </w:t>
            </w:r>
            <w:r w:rsidRPr="000853E6">
              <w:rPr>
                <w:b/>
                <w:i/>
              </w:rPr>
              <w:t>rodymas</w:t>
            </w:r>
            <w:r w:rsidRPr="000853E6">
              <w:t xml:space="preserve"> kino teatruose, televizijos ir radijo transliacijas, spausdintinių kūrinių ir internetinę leidybą, vaizdo įrašus internete ir tinklalaides. Skaitmeninė pertvarka, visų pirma dirbtinio intelekto plėtra, paspartino žiniasklaidos konvergenciją, pakeitė vartotojų elgesį, sutrikdė verslo ir pajamų modelius, taip pat intelektinės nuosavybės valdymą ir naudoji</w:t>
            </w:r>
            <w:r w:rsidRPr="000853E6">
              <w:t>mą. Todėl Sąjunga turėtų padėti Sąjungos žiniasklaidai klestėti, skatinti inovacijas ir galimybes gauti finansavimą, skatinti naujienų, audiovizualinių ir kitų žiniasklaidos sektorių kryžmaveiką ir remti įvairių rūšių žiniasklaidos subjektų bendradarbiavimą visoje Sąjungoje;</w:t>
            </w:r>
          </w:p>
        </w:tc>
        <w:tc>
          <w:tcPr>
            <w:tcW w:w="4876" w:type="dxa"/>
            <w:tcBorders>
              <w:top w:val="nil"/>
              <w:left w:val="nil"/>
              <w:bottom w:val="nil"/>
              <w:right w:val="nil"/>
            </w:tcBorders>
          </w:tcPr>
          <w:p w14:paraId="7F3D60A0" w14:textId="77777777" w:rsidR="00804AD6" w:rsidRPr="000853E6" w:rsidRDefault="00517612" w:rsidP="000E2838">
            <w:pPr>
              <w:pStyle w:val="Normal6a"/>
            </w:pPr>
            <w:r w:rsidRPr="000853E6">
              <w:t>(11)</w:t>
            </w:r>
            <w:r w:rsidRPr="000853E6">
              <w:tab/>
              <w:t xml:space="preserve">Europos žiniasklaidos sektoriai užima išskirtinę padėtį mūsų demokratijos, kultūros ir ekonomikos srityse. Jie apima, </w:t>
            </w:r>
            <w:r w:rsidRPr="000853E6">
              <w:rPr>
                <w:i/>
                <w:iCs/>
              </w:rPr>
              <w:t>inter alia</w:t>
            </w:r>
            <w:r w:rsidRPr="000853E6">
              <w:t xml:space="preserve">, tokį turinį kaip filmai, serialai, vaizdo žaidimai, naujienos ir informacija, imersinė realybė ir multimedija, taip pat paslaugas, įskaitant filmų </w:t>
            </w:r>
            <w:r w:rsidRPr="000853E6">
              <w:rPr>
                <w:b/>
                <w:i/>
              </w:rPr>
              <w:t>rodymą</w:t>
            </w:r>
            <w:r w:rsidRPr="000853E6">
              <w:t xml:space="preserve"> kino teatruose, televizijos ir radijo transliacijas, spausdintinių kūrinių ir internetinę leidybą, vaizdo įrašus internete ir tinklalaides. Skaitmeninė pertvarka, visų pirma dirbtinio intelekto plėtra, paspartino žiniasklaidos konvergenciją, pakeitė vartotojų elgesį, sutrikdė verslo ir pajamų modelius, taip pat intelektinės nuosavybės valdymą ir naudojim</w:t>
            </w:r>
            <w:r w:rsidRPr="000853E6">
              <w:t>ą. Todėl Sąjunga turėtų padėti Sąjungos žiniasklaidai klestėti, skatinti inovacijas ir galimybes gauti finansavimą, skatinti naujienų, audiovizualinių ir kitų žiniasklaidos sektorių kryžmaveiką ir remti įvairių rūšių žiniasklaidos subjektų bendradarbiavimą visoje Sąjungoje</w:t>
            </w:r>
            <w:r w:rsidRPr="000853E6">
              <w:rPr>
                <w:b/>
                <w:i/>
              </w:rPr>
              <w:t xml:space="preserve">, kartu remiant vertybių, grindžiamų nediskriminavimu ir lygybe, skatinimą </w:t>
            </w:r>
            <w:r w:rsidRPr="000853E6">
              <w:rPr>
                <w:b/>
                <w:i/>
              </w:rPr>
              <w:lastRenderedPageBreak/>
              <w:t>įgyvendinant tokią veiklą.</w:t>
            </w:r>
            <w:r w:rsidRPr="000853E6">
              <w:t xml:space="preserve"> </w:t>
            </w:r>
            <w:r w:rsidRPr="000853E6">
              <w:rPr>
                <w:b/>
                <w:i/>
              </w:rPr>
              <w:t>Tai taip pat gali apimti lyčių lygybės ir moterų verslumo, prieigos prie finansavimo, tinklų ir verslo galimybių šiame sektoriuje skatini</w:t>
            </w:r>
            <w:r w:rsidRPr="000853E6">
              <w:rPr>
                <w:b/>
                <w:i/>
              </w:rPr>
              <w:t>mą</w:t>
            </w:r>
            <w:r w:rsidRPr="000853E6">
              <w:t>;</w:t>
            </w:r>
          </w:p>
        </w:tc>
      </w:tr>
    </w:tbl>
    <w:p w14:paraId="4D1EC9F8" w14:textId="77777777" w:rsidR="00804AD6" w:rsidRPr="000853E6" w:rsidRDefault="00517612" w:rsidP="00804AD6">
      <w:r w:rsidRPr="000853E6">
        <w:rPr>
          <w:rStyle w:val="HideTWBExt"/>
        </w:rPr>
        <w:lastRenderedPageBreak/>
        <w:t>&lt;/Amend&gt;</w:t>
      </w:r>
    </w:p>
    <w:p w14:paraId="3136FAFF" w14:textId="77777777" w:rsidR="00804AD6" w:rsidRPr="000853E6" w:rsidRDefault="00517612" w:rsidP="00804AD6">
      <w:pPr>
        <w:pStyle w:val="AmNumberTabs"/>
      </w:pPr>
      <w:r w:rsidRPr="000853E6">
        <w:rPr>
          <w:rStyle w:val="HideTWBExt"/>
        </w:rPr>
        <w:t>&lt;Amend&gt;</w:t>
      </w:r>
      <w:r w:rsidRPr="000853E6">
        <w:t>Pakeitimas</w:t>
      </w:r>
      <w:r w:rsidRPr="000853E6">
        <w:tab/>
      </w:r>
      <w:r w:rsidRPr="000853E6">
        <w:tab/>
      </w:r>
      <w:r w:rsidRPr="000853E6">
        <w:rPr>
          <w:rStyle w:val="HideTWBExt"/>
        </w:rPr>
        <w:t>&lt;NumAm&gt;</w:t>
      </w:r>
      <w:r w:rsidRPr="000853E6">
        <w:t>10</w:t>
      </w:r>
      <w:r w:rsidRPr="000853E6">
        <w:rPr>
          <w:rStyle w:val="HideTWBExt"/>
        </w:rPr>
        <w:t>&lt;/NumAm&gt;</w:t>
      </w:r>
    </w:p>
    <w:p w14:paraId="2547E28D"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51CB13DD" w14:textId="77777777" w:rsidR="00804AD6" w:rsidRPr="000853E6" w:rsidRDefault="00517612" w:rsidP="00072BAB">
      <w:pPr>
        <w:pStyle w:val="NormalBold"/>
      </w:pPr>
      <w:r w:rsidRPr="000853E6">
        <w:rPr>
          <w:rStyle w:val="HideTWBExt"/>
        </w:rPr>
        <w:t>&lt;Article&gt;</w:t>
      </w:r>
      <w:r w:rsidRPr="000853E6">
        <w:t>13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1F5E4830" w14:textId="77777777" w:rsidTr="000E2838">
        <w:trPr>
          <w:trHeight w:hRule="exact" w:val="240"/>
          <w:jc w:val="center"/>
        </w:trPr>
        <w:tc>
          <w:tcPr>
            <w:tcW w:w="9752" w:type="dxa"/>
            <w:gridSpan w:val="2"/>
            <w:tcBorders>
              <w:top w:val="nil"/>
              <w:left w:val="nil"/>
              <w:bottom w:val="nil"/>
              <w:right w:val="nil"/>
            </w:tcBorders>
          </w:tcPr>
          <w:p w14:paraId="76C5DA8D" w14:textId="77777777" w:rsidR="00804AD6" w:rsidRPr="000853E6" w:rsidRDefault="00804AD6" w:rsidP="000E2838"/>
        </w:tc>
      </w:tr>
      <w:tr w:rsidR="00F91C86" w:rsidRPr="000853E6" w14:paraId="02987035" w14:textId="77777777" w:rsidTr="000E2838">
        <w:trPr>
          <w:trHeight w:val="240"/>
          <w:jc w:val="center"/>
        </w:trPr>
        <w:tc>
          <w:tcPr>
            <w:tcW w:w="4876" w:type="dxa"/>
            <w:tcBorders>
              <w:top w:val="nil"/>
              <w:left w:val="nil"/>
              <w:bottom w:val="nil"/>
              <w:right w:val="nil"/>
            </w:tcBorders>
          </w:tcPr>
          <w:p w14:paraId="7F0421BD"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5C8F5ABA" w14:textId="77777777" w:rsidR="00804AD6" w:rsidRPr="000853E6" w:rsidRDefault="00517612" w:rsidP="000E2838">
            <w:pPr>
              <w:pStyle w:val="AmColumnHeading"/>
            </w:pPr>
            <w:r w:rsidRPr="000853E6">
              <w:t>Pakeitimas</w:t>
            </w:r>
          </w:p>
        </w:tc>
      </w:tr>
      <w:tr w:rsidR="00F91C86" w:rsidRPr="000853E6" w14:paraId="3DB080A2" w14:textId="77777777" w:rsidTr="000E2838">
        <w:trPr>
          <w:jc w:val="center"/>
        </w:trPr>
        <w:tc>
          <w:tcPr>
            <w:tcW w:w="4876" w:type="dxa"/>
            <w:tcBorders>
              <w:top w:val="nil"/>
              <w:left w:val="nil"/>
              <w:bottom w:val="nil"/>
              <w:right w:val="nil"/>
            </w:tcBorders>
          </w:tcPr>
          <w:p w14:paraId="2D15648A" w14:textId="77777777" w:rsidR="00804AD6" w:rsidRPr="000853E6" w:rsidRDefault="00517612" w:rsidP="000E2838">
            <w:pPr>
              <w:pStyle w:val="Normal6a"/>
            </w:pPr>
            <w:r w:rsidRPr="000853E6">
              <w:t>(13)</w:t>
            </w:r>
            <w:r w:rsidRPr="000853E6">
              <w:tab/>
              <w:t xml:space="preserve">naujienų žiniasklaidos priemonės ir žurnalistai visoje </w:t>
            </w:r>
            <w:r w:rsidRPr="000853E6">
              <w:t>Sąjungoje patiria vis didesnį spaudimą, visų pirma dėl to, kad daugėja pasaulinių interneto platformų, kinta vartojimo įpročiai ir didėja dezinformacijos sklaida. Šie iššūkiai daro poveikį pajamoms iš naujienų ir jų platinimui, kenkia naujienų žiniasklaidos priemonių perspektyvumui ir visuomenės pasitikėjimui jomis ir riboja piliečių prieigą prie įvairaus, profesionaliai sukurto Europos žurnalistinio turinio. Sąjunga turėtų remti perspektyvią, nepriklausomą ir įvairią informacijos ekosistemą, apsaugoti žurn</w:t>
            </w:r>
            <w:r w:rsidRPr="000853E6">
              <w:t>alistus, kuriems gresia pavojus, skatinti žiniasklaidos laisvę bei pliuralizmą ir stiprinti informacinės erdvės vientisumą, propaguodama priemones ir stiprindama bendradarbiavimą, kuriuo siekiama kovoti su dezinformacija ir remti skaitmeninį raštingumą bei gebėjimą naudotis žiniasklaidos priemonėmis (be kita ko, jaunimo);</w:t>
            </w:r>
          </w:p>
        </w:tc>
        <w:tc>
          <w:tcPr>
            <w:tcW w:w="4876" w:type="dxa"/>
            <w:tcBorders>
              <w:top w:val="nil"/>
              <w:left w:val="nil"/>
              <w:bottom w:val="nil"/>
              <w:right w:val="nil"/>
            </w:tcBorders>
          </w:tcPr>
          <w:p w14:paraId="28BEE052" w14:textId="77777777" w:rsidR="00804AD6" w:rsidRPr="000853E6" w:rsidRDefault="00517612" w:rsidP="000E2838">
            <w:pPr>
              <w:pStyle w:val="Normal6a"/>
            </w:pPr>
            <w:r w:rsidRPr="000853E6">
              <w:t>(13)</w:t>
            </w:r>
            <w:r w:rsidRPr="000853E6">
              <w:tab/>
              <w:t>naujienų žiniasklaidos priemonės ir žurnalistai visoje Sąjungoje patiria vis didesnį spaudimą, visų pirma dėl to, kad daugėja pasaulinių interneto platformų, kinta vartojimo įpročiai ir didėja dezinformacijos sklaida. Šie iššūkiai daro poveikį pajamoms iš naujienų ir jų platinimui, kenkia naujienų žiniasklaidos priemonių perspektyvumui ir visuomenės pasitikėjimui jomis ir riboja piliečių prieigą prie įvairaus, profesionaliai sukurto Europos žurnalistinio turinio. Sąjunga turėtų remti perspektyvią, neprikla</w:t>
            </w:r>
            <w:r w:rsidRPr="000853E6">
              <w:t>usomą ir įvairią informacijos ekosistemą, apsaugoti žurnalistus, kuriems gresia pavojus, skatinti žiniasklaidos laisvę bei pliuralizmą ir stiprinti informacinės erdvės vientisumą, propaguodama priemones ir stiprindama bendradarbiavimą, kuriuo siekiama kovoti su dezinformacija</w:t>
            </w:r>
            <w:r w:rsidRPr="000853E6">
              <w:rPr>
                <w:b/>
                <w:i/>
              </w:rPr>
              <w:t>, be kita ko, susijusia su lytimi,</w:t>
            </w:r>
            <w:r w:rsidRPr="000853E6">
              <w:t xml:space="preserve"> ir remti skaitmeninį raštingumą bei gebėjimą naudotis žiniasklaidos priemonėmis (be kita ko, jaunimo)</w:t>
            </w:r>
            <w:r w:rsidRPr="000853E6">
              <w:rPr>
                <w:b/>
                <w:i/>
              </w:rPr>
              <w:t>.</w:t>
            </w:r>
            <w:r w:rsidRPr="000853E6">
              <w:t xml:space="preserve"> </w:t>
            </w:r>
            <w:r w:rsidRPr="000853E6">
              <w:rPr>
                <w:b/>
                <w:i/>
              </w:rPr>
              <w:t xml:space="preserve">Veiksmais žiniasklaidos ir kultūros sektoriuose turėtų būti skatinamos lygios galimybės, įvairovė </w:t>
            </w:r>
            <w:r w:rsidRPr="000853E6">
              <w:rPr>
                <w:b/>
                <w:i/>
              </w:rPr>
              <w:t>ir subalansuotas atstovavimas moterims ir vyrams, įskaitant kovą su lyčių stereotipais</w:t>
            </w:r>
            <w:r w:rsidRPr="000853E6">
              <w:t>;</w:t>
            </w:r>
          </w:p>
        </w:tc>
      </w:tr>
    </w:tbl>
    <w:p w14:paraId="37438E56" w14:textId="77777777" w:rsidR="00804AD6" w:rsidRPr="000853E6" w:rsidRDefault="00517612" w:rsidP="00804AD6">
      <w:r w:rsidRPr="000853E6">
        <w:rPr>
          <w:rStyle w:val="HideTWBExt"/>
        </w:rPr>
        <w:t>&lt;/Amend&gt;</w:t>
      </w:r>
    </w:p>
    <w:p w14:paraId="35B837A9" w14:textId="77777777" w:rsidR="00804AD6" w:rsidRPr="000853E6" w:rsidRDefault="00517612" w:rsidP="00804AD6">
      <w:pPr>
        <w:pStyle w:val="AmNumberTabs"/>
      </w:pPr>
      <w:r w:rsidRPr="000853E6">
        <w:rPr>
          <w:rStyle w:val="HideTWBExt"/>
        </w:rPr>
        <w:t>&lt;Amend&gt;</w:t>
      </w:r>
      <w:r w:rsidRPr="000853E6">
        <w:t>Pakeitimas</w:t>
      </w:r>
      <w:r w:rsidRPr="000853E6">
        <w:tab/>
      </w:r>
      <w:r w:rsidRPr="000853E6">
        <w:tab/>
      </w:r>
      <w:r w:rsidRPr="000853E6">
        <w:rPr>
          <w:rStyle w:val="HideTWBExt"/>
        </w:rPr>
        <w:t>&lt;NumAm&gt;</w:t>
      </w:r>
      <w:r w:rsidRPr="000853E6">
        <w:t>11</w:t>
      </w:r>
      <w:r w:rsidRPr="000853E6">
        <w:rPr>
          <w:rStyle w:val="HideTWBExt"/>
        </w:rPr>
        <w:t>&lt;/NumAm&gt;</w:t>
      </w:r>
    </w:p>
    <w:p w14:paraId="773C0DA2"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55E3E561" w14:textId="77777777" w:rsidR="00804AD6" w:rsidRPr="000853E6" w:rsidRDefault="00517612" w:rsidP="00072BAB">
      <w:pPr>
        <w:pStyle w:val="NormalBold"/>
      </w:pPr>
      <w:r w:rsidRPr="000853E6">
        <w:rPr>
          <w:rStyle w:val="HideTWBExt"/>
        </w:rPr>
        <w:t>&lt;Article&gt;</w:t>
      </w:r>
      <w:r w:rsidRPr="000853E6">
        <w:t>15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106C8CAA" w14:textId="77777777" w:rsidTr="000E2838">
        <w:trPr>
          <w:trHeight w:hRule="exact" w:val="240"/>
          <w:jc w:val="center"/>
        </w:trPr>
        <w:tc>
          <w:tcPr>
            <w:tcW w:w="9752" w:type="dxa"/>
            <w:gridSpan w:val="2"/>
            <w:tcBorders>
              <w:top w:val="nil"/>
              <w:left w:val="nil"/>
              <w:bottom w:val="nil"/>
              <w:right w:val="nil"/>
            </w:tcBorders>
          </w:tcPr>
          <w:p w14:paraId="22E398E0" w14:textId="77777777" w:rsidR="00804AD6" w:rsidRPr="000853E6" w:rsidRDefault="00804AD6" w:rsidP="000E2838"/>
        </w:tc>
      </w:tr>
      <w:tr w:rsidR="00F91C86" w:rsidRPr="000853E6" w14:paraId="416A16A4" w14:textId="77777777" w:rsidTr="000E2838">
        <w:trPr>
          <w:trHeight w:val="240"/>
          <w:jc w:val="center"/>
        </w:trPr>
        <w:tc>
          <w:tcPr>
            <w:tcW w:w="4876" w:type="dxa"/>
            <w:tcBorders>
              <w:top w:val="nil"/>
              <w:left w:val="nil"/>
              <w:bottom w:val="nil"/>
              <w:right w:val="nil"/>
            </w:tcBorders>
          </w:tcPr>
          <w:p w14:paraId="2F5D0D95" w14:textId="77777777" w:rsidR="00804AD6" w:rsidRPr="000853E6" w:rsidRDefault="00517612" w:rsidP="000E2838">
            <w:pPr>
              <w:pStyle w:val="AmColumnHeading"/>
            </w:pPr>
            <w:r w:rsidRPr="000853E6">
              <w:lastRenderedPageBreak/>
              <w:t>Komisijos siūlomas tekstas</w:t>
            </w:r>
          </w:p>
        </w:tc>
        <w:tc>
          <w:tcPr>
            <w:tcW w:w="4876" w:type="dxa"/>
            <w:tcBorders>
              <w:top w:val="nil"/>
              <w:left w:val="nil"/>
              <w:bottom w:val="nil"/>
              <w:right w:val="nil"/>
            </w:tcBorders>
          </w:tcPr>
          <w:p w14:paraId="1FDECCF8" w14:textId="77777777" w:rsidR="00804AD6" w:rsidRPr="000853E6" w:rsidRDefault="00517612" w:rsidP="000E2838">
            <w:pPr>
              <w:pStyle w:val="AmColumnHeading"/>
            </w:pPr>
            <w:r w:rsidRPr="000853E6">
              <w:t>Pakeitimas</w:t>
            </w:r>
          </w:p>
        </w:tc>
      </w:tr>
      <w:tr w:rsidR="00F91C86" w:rsidRPr="000853E6" w14:paraId="7338BA1F" w14:textId="77777777" w:rsidTr="000E2838">
        <w:trPr>
          <w:jc w:val="center"/>
        </w:trPr>
        <w:tc>
          <w:tcPr>
            <w:tcW w:w="4876" w:type="dxa"/>
            <w:tcBorders>
              <w:top w:val="nil"/>
              <w:left w:val="nil"/>
              <w:bottom w:val="nil"/>
              <w:right w:val="nil"/>
            </w:tcBorders>
          </w:tcPr>
          <w:p w14:paraId="1DF37589" w14:textId="77777777" w:rsidR="00804AD6" w:rsidRPr="000853E6" w:rsidRDefault="00517612" w:rsidP="000E2838">
            <w:pPr>
              <w:pStyle w:val="Normal6a"/>
            </w:pPr>
            <w:r w:rsidRPr="000853E6">
              <w:t>(15)</w:t>
            </w:r>
            <w:r w:rsidRPr="000853E6">
              <w:tab/>
              <w:t xml:space="preserve">pagrindinių teisių apsauga ir propagavimas padeda kurti demokratiškesnę Sąjungą. Nediskriminavimas yra vienas iš pagrindinių Sąjungos principų, įtvirtintų SESV 19 </w:t>
            </w:r>
            <w:r w:rsidRPr="000853E6">
              <w:t xml:space="preserve">straipsnyje ir Chartijos 21 straipsnyje. Kuriant lygiateisę ir nediskriminacinę visuomenę prisidedama prie to, kad būtų išnaudotas įvairių asmenų potencialas ir skatinamas kultūrinis, ekonominis ir socialinis augimas. Tai taip pat padeda šalinti svarbias pagrindines smurto prieš </w:t>
            </w:r>
            <w:r w:rsidRPr="000853E6">
              <w:rPr>
                <w:b/>
                <w:i/>
              </w:rPr>
              <w:t>pažeidžiamas</w:t>
            </w:r>
            <w:r w:rsidRPr="000853E6">
              <w:t xml:space="preserve"> grupes, kuris savo ruožtu yra tiesioginis išpuolis prieš lygybę, priežastis. Todėl Programa turėtų būti skatinami veiksmai, kuriais būtų kovojama su visų formų diskriminacija ir netolerancija, t. y. tiesiogine ir neties</w:t>
            </w:r>
            <w:r w:rsidRPr="000853E6">
              <w:t xml:space="preserve">iogine diskriminacija, atkreipiant dėmesį į konkrečias struktūrinės ir </w:t>
            </w:r>
            <w:r w:rsidRPr="000853E6">
              <w:rPr>
                <w:b/>
                <w:i/>
              </w:rPr>
              <w:t>tarpsektorinės</w:t>
            </w:r>
            <w:r w:rsidRPr="000853E6">
              <w:t xml:space="preserve"> diskriminacijos formas, siekiant remti atitinkamas Sąjungos politikos sistemas. Programa turėtų būti remiami veiksmai, kuriais siekiama užkirsti kelią visų formų ksenofobijai ir rasizmui, antisemitizmui ir neapykantai musulmonams, homofobijai, bifobijai, transfobijai, interfobijai, netolerancijai ir diskriminacijai dėl lytinės tapatybės, netolerancijai mažumoms, įskaitant romus, taip pat neapykantą kurstančioms kalboms, ir</w:t>
            </w:r>
            <w:r w:rsidRPr="000853E6">
              <w:t xml:space="preserve"> kovoti su šiais reiškiniais. Programa taip pat turėtų padėti Sąjungai vykdyti įsipareigojimą, kurį ji prisiėmė prisijungusi prie 2006 m. gruodžio 13 d. priimtos JT asmenų su negalia teisių konvencijos</w:t>
            </w:r>
            <w:r w:rsidRPr="000853E6">
              <w:rPr>
                <w:vertAlign w:val="superscript"/>
              </w:rPr>
              <w:t>6</w:t>
            </w:r>
            <w:r w:rsidRPr="000853E6">
              <w:t>, skatinti, saugoti ir užtikrinti, kad visi asmenys su negalia galėtų visapusiškai ir lygiateisiškai naudotis visomis žmogaus teisėmis ir pagrindinėmis laisvėmis;</w:t>
            </w:r>
          </w:p>
        </w:tc>
        <w:tc>
          <w:tcPr>
            <w:tcW w:w="4876" w:type="dxa"/>
            <w:tcBorders>
              <w:top w:val="nil"/>
              <w:left w:val="nil"/>
              <w:bottom w:val="nil"/>
              <w:right w:val="nil"/>
            </w:tcBorders>
          </w:tcPr>
          <w:p w14:paraId="1FF0C816" w14:textId="77777777" w:rsidR="00804AD6" w:rsidRPr="000853E6" w:rsidRDefault="00517612" w:rsidP="000E2838">
            <w:pPr>
              <w:pStyle w:val="Normal6a"/>
            </w:pPr>
            <w:r w:rsidRPr="000853E6">
              <w:t>(15)</w:t>
            </w:r>
            <w:r w:rsidRPr="000853E6">
              <w:tab/>
              <w:t xml:space="preserve">pagrindinių teisių apsauga ir propagavimas padeda kurti demokratiškesnę Sąjungą. Nediskriminavimas yra vienas iš pagrindinių Sąjungos principų, įtvirtintų SESV 19 straipsnyje ir Chartijos 21 straipsnyje. Kuriant lygiateisę ir nediskriminacinę visuomenę prisidedama prie to, kad būtų išnaudotas įvairių asmenų potencialas ir skatinamas kultūrinis, ekonominis ir socialinis augimas. Tai taip pat padeda šalinti svarbias pagrindines smurto prieš </w:t>
            </w:r>
            <w:r w:rsidRPr="000853E6">
              <w:rPr>
                <w:b/>
                <w:i/>
              </w:rPr>
              <w:t>pažeidžiamoje padėtyje esančias</w:t>
            </w:r>
            <w:r w:rsidRPr="000853E6">
              <w:t xml:space="preserve"> grupes, kuris savo ruožtu yra tiesio</w:t>
            </w:r>
            <w:r w:rsidRPr="000853E6">
              <w:t xml:space="preserve">ginis išpuolis prieš lygybę, priežastis. Todėl Programa turėtų būti skatinami veiksmai, kuriais būtų kovojama su visų formų diskriminacija ir netolerancija, t. y. tiesiogine ir netiesiogine diskriminacija, atkreipiant dėmesį į konkrečias struktūrinės ir </w:t>
            </w:r>
            <w:r w:rsidRPr="000853E6">
              <w:rPr>
                <w:b/>
                <w:i/>
              </w:rPr>
              <w:t>sąveikinės</w:t>
            </w:r>
            <w:r w:rsidRPr="000853E6">
              <w:t xml:space="preserve"> diskriminacijos formas, siekiant remti atitinkamas Sąjungos politikos sistemas. Programa </w:t>
            </w:r>
            <w:r w:rsidRPr="000853E6">
              <w:rPr>
                <w:b/>
                <w:i/>
              </w:rPr>
              <w:t>per visą jos veiklą</w:t>
            </w:r>
            <w:r w:rsidRPr="000853E6">
              <w:t xml:space="preserve"> turėtų būti remiami veiksmai, kuriais siekiama užkirsti kelią visų formų ksenofobijai ir rasizmui, antisemitizmui ir neapykantai musulmonams, homofobijai, </w:t>
            </w:r>
            <w:r w:rsidRPr="000853E6">
              <w:rPr>
                <w:b/>
                <w:i/>
              </w:rPr>
              <w:t>lesbofibijai,</w:t>
            </w:r>
            <w:r w:rsidRPr="000853E6">
              <w:t xml:space="preserve"> bifobijai, transfobijai, interfobijai, netolerancijai ir diskriminacijai dėl lytinės tapatybės </w:t>
            </w:r>
            <w:r w:rsidRPr="000853E6">
              <w:rPr>
                <w:b/>
                <w:i/>
              </w:rPr>
              <w:t>ir lytinių požymių</w:t>
            </w:r>
            <w:r w:rsidRPr="000853E6">
              <w:t>, netolerancijai mažumoms, įskaitant romus, taip pat neapykantą kurstančioms kalboms, ir kovoti su šiais reiškiniais. Programa taip pat turėtų padėti Sąjungai vykdyti įsipareigojimą, kurį ji prisiėmė prisijungusi prie 2006 m. gru</w:t>
            </w:r>
            <w:r w:rsidRPr="000853E6">
              <w:t>odžio 13 d. priimtos JT asmenų su negalia teisių konvencijos</w:t>
            </w:r>
            <w:r w:rsidRPr="000853E6">
              <w:rPr>
                <w:vertAlign w:val="superscript"/>
              </w:rPr>
              <w:t>6</w:t>
            </w:r>
            <w:r w:rsidRPr="000853E6">
              <w:t>, skatinti, saugoti ir užtikrinti, kad visi asmenys su negalia galėtų visapusiškai ir lygiateisiškai naudotis visomis žmogaus teisėmis ir pagrindinėmis laisvėmis</w:t>
            </w:r>
            <w:r w:rsidRPr="000853E6">
              <w:rPr>
                <w:b/>
                <w:i/>
              </w:rPr>
              <w:t>.</w:t>
            </w:r>
            <w:r w:rsidRPr="000853E6">
              <w:t xml:space="preserve"> </w:t>
            </w:r>
            <w:r w:rsidRPr="000853E6">
              <w:rPr>
                <w:b/>
                <w:i/>
              </w:rPr>
              <w:t xml:space="preserve">Be to, Programa turėtų būti užtikrinamas struktūrinis ir nuolatinis dialogas su pilietinės visuomenės organizacijomis, įskaitant tas, </w:t>
            </w:r>
            <w:r w:rsidRPr="000853E6">
              <w:rPr>
                <w:b/>
                <w:i/>
              </w:rPr>
              <w:lastRenderedPageBreak/>
              <w:t>kurios dirba lyčių lygybės ir LGBTIQ teisių srityse</w:t>
            </w:r>
            <w:r w:rsidRPr="000853E6">
              <w:t>;</w:t>
            </w:r>
          </w:p>
        </w:tc>
      </w:tr>
      <w:tr w:rsidR="00F91C86" w:rsidRPr="000853E6" w14:paraId="3643234E" w14:textId="77777777" w:rsidTr="000E2838">
        <w:trPr>
          <w:jc w:val="center"/>
        </w:trPr>
        <w:tc>
          <w:tcPr>
            <w:tcW w:w="4876" w:type="dxa"/>
            <w:tcBorders>
              <w:top w:val="nil"/>
              <w:left w:val="nil"/>
              <w:bottom w:val="nil"/>
              <w:right w:val="nil"/>
            </w:tcBorders>
          </w:tcPr>
          <w:p w14:paraId="62493810" w14:textId="77777777" w:rsidR="00804AD6" w:rsidRPr="000853E6" w:rsidRDefault="00517612" w:rsidP="000E2838">
            <w:pPr>
              <w:pStyle w:val="Normal6a"/>
            </w:pPr>
            <w:r w:rsidRPr="000853E6">
              <w:rPr>
                <w:b/>
                <w:i/>
              </w:rPr>
              <w:lastRenderedPageBreak/>
              <w:t>_________________</w:t>
            </w:r>
          </w:p>
        </w:tc>
        <w:tc>
          <w:tcPr>
            <w:tcW w:w="4876" w:type="dxa"/>
            <w:tcBorders>
              <w:top w:val="nil"/>
              <w:left w:val="nil"/>
              <w:bottom w:val="nil"/>
              <w:right w:val="nil"/>
            </w:tcBorders>
          </w:tcPr>
          <w:p w14:paraId="2DF8A0F2" w14:textId="77777777" w:rsidR="00804AD6" w:rsidRPr="000853E6" w:rsidRDefault="00517612" w:rsidP="000E2838">
            <w:pPr>
              <w:pStyle w:val="Normal6a"/>
            </w:pPr>
            <w:r w:rsidRPr="000853E6">
              <w:rPr>
                <w:b/>
                <w:i/>
              </w:rPr>
              <w:t>_________________</w:t>
            </w:r>
          </w:p>
        </w:tc>
      </w:tr>
      <w:tr w:rsidR="00F91C86" w:rsidRPr="000853E6" w14:paraId="5394A0CB" w14:textId="77777777" w:rsidTr="000E2838">
        <w:trPr>
          <w:jc w:val="center"/>
        </w:trPr>
        <w:tc>
          <w:tcPr>
            <w:tcW w:w="4876" w:type="dxa"/>
            <w:tcBorders>
              <w:top w:val="nil"/>
              <w:left w:val="nil"/>
              <w:bottom w:val="nil"/>
              <w:right w:val="nil"/>
            </w:tcBorders>
          </w:tcPr>
          <w:p w14:paraId="48AE3470" w14:textId="77777777" w:rsidR="00804AD6" w:rsidRPr="000853E6" w:rsidRDefault="00517612" w:rsidP="000E2838">
            <w:pPr>
              <w:pStyle w:val="Normal6a"/>
            </w:pPr>
            <w:r w:rsidRPr="000853E6">
              <w:rPr>
                <w:vertAlign w:val="superscript"/>
              </w:rPr>
              <w:t>6</w:t>
            </w:r>
            <w:r w:rsidRPr="000853E6">
              <w:t xml:space="preserve"> OL L 23, 2010 1 27, p. 35–36.</w:t>
            </w:r>
          </w:p>
        </w:tc>
        <w:tc>
          <w:tcPr>
            <w:tcW w:w="4876" w:type="dxa"/>
            <w:tcBorders>
              <w:top w:val="nil"/>
              <w:left w:val="nil"/>
              <w:bottom w:val="nil"/>
              <w:right w:val="nil"/>
            </w:tcBorders>
          </w:tcPr>
          <w:p w14:paraId="5E1E8301" w14:textId="77777777" w:rsidR="00804AD6" w:rsidRPr="000853E6" w:rsidRDefault="00517612" w:rsidP="000E2838">
            <w:pPr>
              <w:pStyle w:val="Normal6a"/>
            </w:pPr>
            <w:r w:rsidRPr="000853E6">
              <w:rPr>
                <w:vertAlign w:val="superscript"/>
              </w:rPr>
              <w:t>6</w:t>
            </w:r>
            <w:r w:rsidRPr="000853E6">
              <w:t xml:space="preserve"> OL L 23, 2010 1 27, p. 35–36.</w:t>
            </w:r>
          </w:p>
        </w:tc>
      </w:tr>
    </w:tbl>
    <w:p w14:paraId="07E96703" w14:textId="77777777" w:rsidR="00804AD6" w:rsidRPr="000853E6" w:rsidRDefault="00517612" w:rsidP="00804AD6">
      <w:r w:rsidRPr="000853E6">
        <w:rPr>
          <w:rStyle w:val="HideTWBExt"/>
        </w:rPr>
        <w:t>&lt;/Amend&gt;</w:t>
      </w:r>
    </w:p>
    <w:p w14:paraId="20219AB6" w14:textId="77777777" w:rsidR="00804AD6" w:rsidRPr="000853E6" w:rsidRDefault="00517612" w:rsidP="00804AD6">
      <w:pPr>
        <w:pStyle w:val="AmNumberTabs"/>
      </w:pPr>
      <w:bookmarkStart w:id="0" w:name="AM2Compr1"/>
      <w:r w:rsidRPr="000853E6">
        <w:rPr>
          <w:rStyle w:val="HideTWBExt"/>
        </w:rPr>
        <w:t>&lt;Amend&gt;</w:t>
      </w:r>
      <w:r w:rsidRPr="000853E6">
        <w:t>Pakeitimas</w:t>
      </w:r>
      <w:r w:rsidRPr="000853E6">
        <w:tab/>
      </w:r>
      <w:r w:rsidRPr="000853E6">
        <w:tab/>
      </w:r>
      <w:r w:rsidRPr="000853E6">
        <w:rPr>
          <w:rStyle w:val="HideTWBExt"/>
        </w:rPr>
        <w:t>&lt;NumAm&gt;</w:t>
      </w:r>
      <w:r w:rsidRPr="000853E6">
        <w:t>12</w:t>
      </w:r>
      <w:r w:rsidRPr="000853E6">
        <w:rPr>
          <w:rStyle w:val="HideTWBExt"/>
        </w:rPr>
        <w:t>&lt;/NumAm&gt;</w:t>
      </w:r>
    </w:p>
    <w:p w14:paraId="4438E992" w14:textId="77777777" w:rsidR="00804AD6" w:rsidRPr="000853E6" w:rsidRDefault="00517612" w:rsidP="00072BAB">
      <w:pPr>
        <w:pStyle w:val="NormalBold12b"/>
      </w:pPr>
      <w:r w:rsidRPr="000853E6">
        <w:rPr>
          <w:rStyle w:val="HideTWBExt"/>
        </w:rPr>
        <w:t>&lt;DocAmend&gt;</w:t>
      </w:r>
      <w:r w:rsidRPr="000853E6">
        <w:t>Pasiūlymas dėl reglamento</w:t>
      </w:r>
      <w:r w:rsidRPr="000853E6">
        <w:rPr>
          <w:rStyle w:val="HideTWBExt"/>
        </w:rPr>
        <w:t>&lt;/DocAmend&gt;</w:t>
      </w:r>
    </w:p>
    <w:p w14:paraId="56655B62" w14:textId="77777777" w:rsidR="00804AD6" w:rsidRPr="000853E6" w:rsidRDefault="00517612" w:rsidP="00072BAB">
      <w:pPr>
        <w:pStyle w:val="NormalBold"/>
      </w:pPr>
      <w:r w:rsidRPr="000853E6">
        <w:rPr>
          <w:rStyle w:val="HideTWBExt"/>
        </w:rPr>
        <w:t>&lt;Article&gt;</w:t>
      </w:r>
      <w:r w:rsidRPr="000853E6">
        <w:t>17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18942019" w14:textId="77777777" w:rsidTr="000E2838">
        <w:trPr>
          <w:trHeight w:hRule="exact" w:val="240"/>
          <w:jc w:val="center"/>
        </w:trPr>
        <w:tc>
          <w:tcPr>
            <w:tcW w:w="9752" w:type="dxa"/>
            <w:gridSpan w:val="2"/>
            <w:tcBorders>
              <w:top w:val="nil"/>
              <w:left w:val="nil"/>
              <w:bottom w:val="nil"/>
              <w:right w:val="nil"/>
            </w:tcBorders>
          </w:tcPr>
          <w:p w14:paraId="096F942C" w14:textId="77777777" w:rsidR="00804AD6" w:rsidRPr="000853E6" w:rsidRDefault="00804AD6" w:rsidP="000E2838"/>
        </w:tc>
      </w:tr>
      <w:tr w:rsidR="00F91C86" w:rsidRPr="000853E6" w14:paraId="1F9545EC" w14:textId="77777777" w:rsidTr="000E2838">
        <w:trPr>
          <w:trHeight w:val="240"/>
          <w:jc w:val="center"/>
        </w:trPr>
        <w:tc>
          <w:tcPr>
            <w:tcW w:w="4876" w:type="dxa"/>
            <w:tcBorders>
              <w:top w:val="nil"/>
              <w:left w:val="nil"/>
              <w:bottom w:val="nil"/>
              <w:right w:val="nil"/>
            </w:tcBorders>
          </w:tcPr>
          <w:p w14:paraId="05A016D5"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6998A23F" w14:textId="77777777" w:rsidR="00804AD6" w:rsidRPr="000853E6" w:rsidRDefault="00517612" w:rsidP="000E2838">
            <w:pPr>
              <w:pStyle w:val="AmColumnHeading"/>
            </w:pPr>
            <w:r w:rsidRPr="000853E6">
              <w:t>Pakeitimas</w:t>
            </w:r>
          </w:p>
        </w:tc>
      </w:tr>
      <w:tr w:rsidR="00F91C86" w:rsidRPr="000853E6" w14:paraId="2B250D0F" w14:textId="77777777" w:rsidTr="000E2838">
        <w:trPr>
          <w:jc w:val="center"/>
        </w:trPr>
        <w:tc>
          <w:tcPr>
            <w:tcW w:w="4876" w:type="dxa"/>
            <w:tcBorders>
              <w:top w:val="nil"/>
              <w:left w:val="nil"/>
              <w:bottom w:val="nil"/>
              <w:right w:val="nil"/>
            </w:tcBorders>
          </w:tcPr>
          <w:p w14:paraId="3CA82BF4" w14:textId="77777777" w:rsidR="00804AD6" w:rsidRPr="000853E6" w:rsidRDefault="00517612" w:rsidP="000E2838">
            <w:pPr>
              <w:pStyle w:val="Normal6a"/>
            </w:pPr>
            <w:r w:rsidRPr="000853E6">
              <w:t>(17)</w:t>
            </w:r>
            <w:r w:rsidRPr="000853E6">
              <w:tab/>
            </w:r>
            <w:r w:rsidRPr="000853E6">
              <w:t xml:space="preserve">lyčių lygybė yra pagrindinė teisė ir Sąjungos tikslas ir turėtų būti </w:t>
            </w:r>
            <w:r w:rsidRPr="000853E6">
              <w:rPr>
                <w:b/>
                <w:i/>
              </w:rPr>
              <w:t>remiama</w:t>
            </w:r>
            <w:r w:rsidRPr="000853E6">
              <w:t xml:space="preserve"> pagal </w:t>
            </w:r>
            <w:r w:rsidRPr="000853E6">
              <w:rPr>
                <w:b/>
                <w:i/>
              </w:rPr>
              <w:t>Programą</w:t>
            </w:r>
            <w:r w:rsidRPr="000853E6">
              <w:t xml:space="preserve">. Nepaisant </w:t>
            </w:r>
            <w:r w:rsidRPr="000853E6">
              <w:rPr>
                <w:b/>
                <w:i/>
              </w:rPr>
              <w:t>daugelio laimėjimų</w:t>
            </w:r>
            <w:r w:rsidRPr="000853E6">
              <w:t xml:space="preserve">, </w:t>
            </w:r>
            <w:r w:rsidRPr="000853E6">
              <w:rPr>
                <w:b/>
                <w:i/>
              </w:rPr>
              <w:t>tebėra didelių iššūkių</w:t>
            </w:r>
            <w:r w:rsidRPr="000853E6">
              <w:t xml:space="preserve">, </w:t>
            </w:r>
            <w:r w:rsidRPr="000853E6">
              <w:rPr>
                <w:b/>
                <w:i/>
              </w:rPr>
              <w:t>dėl kurių</w:t>
            </w:r>
            <w:r w:rsidRPr="000853E6">
              <w:t xml:space="preserve"> reikia </w:t>
            </w:r>
            <w:r w:rsidRPr="000853E6">
              <w:rPr>
                <w:b/>
                <w:i/>
              </w:rPr>
              <w:t>sustiprinti šį</w:t>
            </w:r>
            <w:r w:rsidRPr="000853E6">
              <w:t xml:space="preserve"> Sąjungos </w:t>
            </w:r>
            <w:r w:rsidRPr="000853E6">
              <w:rPr>
                <w:b/>
                <w:i/>
              </w:rPr>
              <w:t>įsipareigojimą</w:t>
            </w:r>
            <w:r w:rsidRPr="000853E6">
              <w:t xml:space="preserve">. Tai apima darbą, kuriuo siekiama užtikrinti laisvę nuo smurto dėl lyties, aukščiausius sveikatos standartus, </w:t>
            </w:r>
            <w:r w:rsidRPr="000853E6">
              <w:rPr>
                <w:b/>
                <w:i/>
              </w:rPr>
              <w:t>įskaitant</w:t>
            </w:r>
            <w:r w:rsidRPr="000853E6">
              <w:t xml:space="preserve"> visų pirma lytinę ir reprodukcinę sveikatą, vienodą darbo užmokestį ir ekonominį įgalėjimą, profesinio ir asmeninio gyvenimo pusiausvyrą ir priežiūrą, vienodą užimtumą, karjeros galimybes i</w:t>
            </w:r>
            <w:r w:rsidRPr="000853E6">
              <w:t xml:space="preserve">r darbo sąlygas, kokybišką ir įtraukų švietimą, politinį dalyvavimą ir vienodą atstovavimą, institucinius mechanizmus, kuriais užtikrinamos moterų teisės, aktyviai </w:t>
            </w:r>
            <w:r w:rsidRPr="000853E6">
              <w:rPr>
                <w:b/>
                <w:i/>
              </w:rPr>
              <w:t>kovojama</w:t>
            </w:r>
            <w:r w:rsidRPr="000853E6">
              <w:t xml:space="preserve"> su lyčių stereotipais </w:t>
            </w:r>
            <w:r w:rsidRPr="000853E6">
              <w:rPr>
                <w:b/>
                <w:i/>
              </w:rPr>
              <w:t>ir kovojama su tarpsektorine diskriminacija</w:t>
            </w:r>
            <w:r w:rsidRPr="000853E6">
              <w:t>;</w:t>
            </w:r>
          </w:p>
        </w:tc>
        <w:tc>
          <w:tcPr>
            <w:tcW w:w="4876" w:type="dxa"/>
            <w:tcBorders>
              <w:top w:val="nil"/>
              <w:left w:val="nil"/>
              <w:bottom w:val="nil"/>
              <w:right w:val="nil"/>
            </w:tcBorders>
          </w:tcPr>
          <w:p w14:paraId="1AAAF27B" w14:textId="77777777" w:rsidR="00804AD6" w:rsidRPr="000853E6" w:rsidRDefault="00517612" w:rsidP="000E2838">
            <w:pPr>
              <w:pStyle w:val="Normal6a"/>
            </w:pPr>
            <w:r w:rsidRPr="000853E6">
              <w:t>(17)</w:t>
            </w:r>
            <w:r w:rsidRPr="000853E6">
              <w:tab/>
              <w:t xml:space="preserve">lyčių lygybė yra pagrindinė teisė ir </w:t>
            </w:r>
            <w:r w:rsidRPr="000853E6">
              <w:rPr>
                <w:b/>
                <w:i/>
              </w:rPr>
              <w:t>fundamentalus</w:t>
            </w:r>
            <w:r w:rsidRPr="000853E6">
              <w:t xml:space="preserve"> Sąjungos tikslas</w:t>
            </w:r>
            <w:r w:rsidRPr="000853E6">
              <w:rPr>
                <w:b/>
                <w:i/>
              </w:rPr>
              <w:t>. Todėl lyčių lygybės ir lyčių aspekto integravimo į visas jos veiklos sritis skatinimas yra viena iš pagrindinių Sąjungos užduočių ir socialinės sanglaudos varomoji jėga</w:t>
            </w:r>
            <w:r w:rsidRPr="000853E6">
              <w:t xml:space="preserve"> ir turėtų būti </w:t>
            </w:r>
            <w:r w:rsidRPr="000853E6">
              <w:rPr>
                <w:b/>
                <w:i/>
              </w:rPr>
              <w:t>skatinamas</w:t>
            </w:r>
            <w:r w:rsidRPr="000853E6">
              <w:t xml:space="preserve"> pagal </w:t>
            </w:r>
            <w:r w:rsidRPr="000853E6">
              <w:rPr>
                <w:b/>
                <w:i/>
              </w:rPr>
              <w:t>SESV 8 straipsnį visose Programos paprogramėse</w:t>
            </w:r>
            <w:r w:rsidRPr="000853E6">
              <w:t xml:space="preserve">. Nepaisant </w:t>
            </w:r>
            <w:r w:rsidRPr="000853E6">
              <w:rPr>
                <w:b/>
                <w:i/>
              </w:rPr>
              <w:t>pasiektos pažangos</w:t>
            </w:r>
            <w:r w:rsidRPr="000853E6">
              <w:t xml:space="preserve">, </w:t>
            </w:r>
            <w:r w:rsidRPr="000853E6">
              <w:rPr>
                <w:b/>
                <w:i/>
              </w:rPr>
              <w:t>dėl nuolatinės struktūrinės lyčių nelygybės</w:t>
            </w:r>
            <w:r w:rsidRPr="000853E6">
              <w:t xml:space="preserve">, </w:t>
            </w:r>
            <w:r w:rsidRPr="000853E6">
              <w:rPr>
                <w:b/>
                <w:i/>
              </w:rPr>
              <w:t>lyčių stereotipų, ekonominių skirtumų ir koordinuoto moterų ir LGBTIQ asmenų teisių padėties blogėjimo</w:t>
            </w:r>
            <w:r w:rsidRPr="000853E6">
              <w:t xml:space="preserve"> reikia </w:t>
            </w:r>
            <w:r w:rsidRPr="000853E6">
              <w:rPr>
                <w:b/>
                <w:i/>
              </w:rPr>
              <w:t>tvirtesn</w:t>
            </w:r>
            <w:r w:rsidRPr="000853E6">
              <w:rPr>
                <w:b/>
                <w:i/>
              </w:rPr>
              <w:t xml:space="preserve">io ir </w:t>
            </w:r>
            <w:r w:rsidRPr="000853E6">
              <w:rPr>
                <w:b/>
                <w:i/>
              </w:rPr>
              <w:t>ilgalaikio įsipareigojimo</w:t>
            </w:r>
            <w:r w:rsidRPr="000853E6">
              <w:t xml:space="preserve"> Sąjungos </w:t>
            </w:r>
            <w:r w:rsidRPr="000853E6">
              <w:rPr>
                <w:b/>
                <w:i/>
              </w:rPr>
              <w:t>lygmeniu. 2025 m. Komisijos priimtas Moterų teisių veiksmų gaires ir Lygių lyčių visuomenės principų deklaraciją reikia konkrečiai įgyvendinti vykdant veiksmingą politiką ir teikiant tinkamą finansinę paramą</w:t>
            </w:r>
            <w:r w:rsidRPr="000853E6">
              <w:t xml:space="preserve">. Tai apima darbą, kuriuo siekiama užtikrinti laisvę nuo smurto dėl lyties </w:t>
            </w:r>
            <w:r w:rsidRPr="000853E6">
              <w:rPr>
                <w:b/>
                <w:i/>
              </w:rPr>
              <w:t>internete ir realiame gyvenime, visapusišką naudojimąsi moterų teisėmis</w:t>
            </w:r>
            <w:r w:rsidRPr="000853E6">
              <w:t xml:space="preserve">, aukščiausius sveikatos standartus, visų pirma lytinę ir reprodukcinę sveikatą </w:t>
            </w:r>
            <w:r w:rsidRPr="000853E6">
              <w:rPr>
                <w:b/>
                <w:i/>
              </w:rPr>
              <w:t>bei teises</w:t>
            </w:r>
            <w:r w:rsidRPr="000853E6">
              <w:t xml:space="preserve">, </w:t>
            </w:r>
            <w:r w:rsidRPr="000853E6">
              <w:rPr>
                <w:b/>
                <w:i/>
              </w:rPr>
              <w:t>įskaitant galimybę saugiai ir te</w:t>
            </w:r>
            <w:r w:rsidRPr="000853E6">
              <w:rPr>
                <w:b/>
                <w:i/>
              </w:rPr>
              <w:t>isėtai nutraukti nėštumą, įperkamas ir šiuolaikiškas kontracepcijos priemones ir visapusiško, amžių atitinkančio lytinio švietimo skatinimą. Tai taip pat turėtų remti</w:t>
            </w:r>
            <w:r w:rsidRPr="000853E6">
              <w:t xml:space="preserve"> vienodą darbo užmokestį ir ekonominį įgalėjimą, </w:t>
            </w:r>
            <w:r w:rsidRPr="000853E6">
              <w:rPr>
                <w:b/>
                <w:i/>
              </w:rPr>
              <w:t xml:space="preserve">moterų verslumą ir galimybę gauti finansavimą, taip pat moterų </w:t>
            </w:r>
            <w:r w:rsidRPr="000853E6">
              <w:rPr>
                <w:b/>
                <w:i/>
              </w:rPr>
              <w:lastRenderedPageBreak/>
              <w:t>vadovaujamus verslus, ir skatinti</w:t>
            </w:r>
            <w:r w:rsidRPr="000853E6">
              <w:t xml:space="preserve"> profesinio ir asmeninio gyvenimo pusiausvyrą ir priežiūrą, vienodą užimtumą, karjeros galimybes ir darbo sąlygas, kokybišką ir įtraukų švietimą, politinį dalyvavimą ir vienodą atstovavimą, institucini</w:t>
            </w:r>
            <w:r w:rsidRPr="000853E6">
              <w:t xml:space="preserve">us mechanizmus, kuriais užtikrinamos moterų teisės, aktyviai </w:t>
            </w:r>
            <w:r w:rsidRPr="000853E6">
              <w:rPr>
                <w:b/>
                <w:i/>
              </w:rPr>
              <w:t>kovojant</w:t>
            </w:r>
            <w:r w:rsidRPr="000853E6">
              <w:t xml:space="preserve"> su lyčių stereotipais;</w:t>
            </w:r>
          </w:p>
        </w:tc>
      </w:tr>
    </w:tbl>
    <w:p w14:paraId="4772D104" w14:textId="77777777" w:rsidR="00804AD6" w:rsidRPr="000853E6" w:rsidRDefault="00517612" w:rsidP="00804AD6">
      <w:r w:rsidRPr="000853E6">
        <w:rPr>
          <w:rStyle w:val="HideTWBExt"/>
        </w:rPr>
        <w:lastRenderedPageBreak/>
        <w:t>&lt;/Amend&gt;</w:t>
      </w:r>
      <w:bookmarkEnd w:id="0"/>
    </w:p>
    <w:p w14:paraId="1AC954C1" w14:textId="77777777" w:rsidR="00804AD6" w:rsidRPr="000853E6" w:rsidRDefault="00517612" w:rsidP="00804AD6">
      <w:pPr>
        <w:pStyle w:val="AmNumberTabs"/>
      </w:pPr>
      <w:bookmarkStart w:id="1" w:name="AM3Compr1"/>
      <w:r w:rsidRPr="000853E6">
        <w:rPr>
          <w:rStyle w:val="HideTWBExt"/>
        </w:rPr>
        <w:t>&lt;Amend&gt;</w:t>
      </w:r>
      <w:r w:rsidRPr="000853E6">
        <w:t>Pakeitimas</w:t>
      </w:r>
      <w:r w:rsidRPr="000853E6">
        <w:tab/>
      </w:r>
      <w:r w:rsidRPr="000853E6">
        <w:tab/>
      </w:r>
      <w:r w:rsidRPr="000853E6">
        <w:rPr>
          <w:rStyle w:val="HideTWBExt"/>
        </w:rPr>
        <w:t>&lt;NumAm&gt;</w:t>
      </w:r>
      <w:r w:rsidRPr="000853E6">
        <w:t>13</w:t>
      </w:r>
      <w:r w:rsidRPr="000853E6">
        <w:rPr>
          <w:rStyle w:val="HideTWBExt"/>
        </w:rPr>
        <w:t>&lt;/NumAm&gt;</w:t>
      </w:r>
    </w:p>
    <w:p w14:paraId="38C542D6" w14:textId="77777777" w:rsidR="00804AD6" w:rsidRPr="000853E6" w:rsidRDefault="00517612" w:rsidP="00072BAB">
      <w:pPr>
        <w:pStyle w:val="NormalBold12b"/>
      </w:pPr>
      <w:r w:rsidRPr="000853E6">
        <w:rPr>
          <w:rStyle w:val="HideTWBExt"/>
        </w:rPr>
        <w:t>&lt;DocAmend&gt;</w:t>
      </w:r>
      <w:r w:rsidRPr="000853E6">
        <w:t>Pasiūlymas dėl reglamento</w:t>
      </w:r>
      <w:r w:rsidRPr="000853E6">
        <w:rPr>
          <w:rStyle w:val="HideTWBExt"/>
        </w:rPr>
        <w:t>&lt;/DocAmend&gt;</w:t>
      </w:r>
    </w:p>
    <w:p w14:paraId="02A1D39A" w14:textId="77777777" w:rsidR="00804AD6" w:rsidRPr="000853E6" w:rsidRDefault="00517612" w:rsidP="00072BAB">
      <w:pPr>
        <w:pStyle w:val="NormalBold"/>
      </w:pPr>
      <w:r w:rsidRPr="000853E6">
        <w:rPr>
          <w:rStyle w:val="HideTWBExt"/>
        </w:rPr>
        <w:t>&lt;Article&gt;</w:t>
      </w:r>
      <w:r w:rsidRPr="000853E6">
        <w:t>17 a konstatuojamoji dalis (nauja)</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3E988A1B" w14:textId="77777777" w:rsidTr="000E2838">
        <w:trPr>
          <w:trHeight w:hRule="exact" w:val="240"/>
          <w:jc w:val="center"/>
        </w:trPr>
        <w:tc>
          <w:tcPr>
            <w:tcW w:w="9752" w:type="dxa"/>
            <w:gridSpan w:val="2"/>
            <w:tcBorders>
              <w:top w:val="nil"/>
              <w:left w:val="nil"/>
              <w:bottom w:val="nil"/>
              <w:right w:val="nil"/>
            </w:tcBorders>
          </w:tcPr>
          <w:p w14:paraId="153F75D8" w14:textId="77777777" w:rsidR="00804AD6" w:rsidRPr="000853E6" w:rsidRDefault="00804AD6" w:rsidP="000E2838"/>
        </w:tc>
      </w:tr>
      <w:tr w:rsidR="00F91C86" w:rsidRPr="000853E6" w14:paraId="70AF2EFB" w14:textId="77777777" w:rsidTr="000E2838">
        <w:trPr>
          <w:trHeight w:val="240"/>
          <w:jc w:val="center"/>
        </w:trPr>
        <w:tc>
          <w:tcPr>
            <w:tcW w:w="4876" w:type="dxa"/>
            <w:tcBorders>
              <w:top w:val="nil"/>
              <w:left w:val="nil"/>
              <w:bottom w:val="nil"/>
              <w:right w:val="nil"/>
            </w:tcBorders>
          </w:tcPr>
          <w:p w14:paraId="7CF705D9"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2BA84015" w14:textId="77777777" w:rsidR="00804AD6" w:rsidRPr="000853E6" w:rsidRDefault="00517612" w:rsidP="000E2838">
            <w:pPr>
              <w:pStyle w:val="AmColumnHeading"/>
            </w:pPr>
            <w:r w:rsidRPr="000853E6">
              <w:t>Pakeitimas</w:t>
            </w:r>
          </w:p>
        </w:tc>
      </w:tr>
      <w:tr w:rsidR="00F91C86" w:rsidRPr="000853E6" w14:paraId="0D880C14" w14:textId="77777777" w:rsidTr="000E2838">
        <w:trPr>
          <w:jc w:val="center"/>
        </w:trPr>
        <w:tc>
          <w:tcPr>
            <w:tcW w:w="4876" w:type="dxa"/>
            <w:tcBorders>
              <w:top w:val="nil"/>
              <w:left w:val="nil"/>
              <w:bottom w:val="nil"/>
              <w:right w:val="nil"/>
            </w:tcBorders>
          </w:tcPr>
          <w:p w14:paraId="0BAA4CB9" w14:textId="77777777" w:rsidR="00804AD6" w:rsidRPr="000853E6" w:rsidRDefault="00804AD6" w:rsidP="000E2838">
            <w:pPr>
              <w:pStyle w:val="Normal6a"/>
            </w:pPr>
          </w:p>
        </w:tc>
        <w:tc>
          <w:tcPr>
            <w:tcW w:w="4876" w:type="dxa"/>
            <w:tcBorders>
              <w:top w:val="nil"/>
              <w:left w:val="nil"/>
              <w:bottom w:val="nil"/>
              <w:right w:val="nil"/>
            </w:tcBorders>
          </w:tcPr>
          <w:p w14:paraId="1F4DFA4D" w14:textId="77777777" w:rsidR="00804AD6" w:rsidRPr="000853E6" w:rsidRDefault="00517612" w:rsidP="000E2838">
            <w:pPr>
              <w:pStyle w:val="Normal6a"/>
            </w:pPr>
            <w:r w:rsidRPr="000853E6">
              <w:rPr>
                <w:b/>
                <w:i/>
              </w:rPr>
              <w:t>(17a)</w:t>
            </w:r>
            <w:r w:rsidRPr="000853E6">
              <w:tab/>
            </w:r>
            <w:r w:rsidRPr="000853E6">
              <w:rPr>
                <w:b/>
                <w:i/>
              </w:rPr>
              <w:t>ypatingas dėmesys turėtų būti skiriamas sąveikinę diskriminaciją patiriančioms moterims, įskaitant moteris ir mergaites su negalia, migrantes, pabėgėlio statusą turinčias moteris, skirtingos rasinės ar etninės kilmės moteris, religinėms ir kalbinėms mažumoms priklausančias moteris ir LGBTIQ+ grupes;</w:t>
            </w:r>
          </w:p>
        </w:tc>
      </w:tr>
    </w:tbl>
    <w:p w14:paraId="37442645" w14:textId="77777777" w:rsidR="00804AD6" w:rsidRPr="000853E6" w:rsidRDefault="00517612" w:rsidP="00804AD6">
      <w:r w:rsidRPr="000853E6">
        <w:rPr>
          <w:rStyle w:val="HideTWBExt"/>
        </w:rPr>
        <w:t>&lt;/Amend&gt;</w:t>
      </w:r>
      <w:bookmarkEnd w:id="1"/>
    </w:p>
    <w:p w14:paraId="4C7CF816" w14:textId="77777777" w:rsidR="00804AD6" w:rsidRPr="000853E6" w:rsidRDefault="00517612" w:rsidP="00804AD6">
      <w:pPr>
        <w:pStyle w:val="AmNumberTabs"/>
      </w:pPr>
      <w:bookmarkStart w:id="2" w:name="AM3Compr2"/>
      <w:r w:rsidRPr="000853E6">
        <w:rPr>
          <w:rStyle w:val="HideTWBExt"/>
        </w:rPr>
        <w:t>&lt;Amend&gt;</w:t>
      </w:r>
      <w:r w:rsidRPr="000853E6">
        <w:t>Pakeitimas</w:t>
      </w:r>
      <w:r w:rsidRPr="000853E6">
        <w:tab/>
      </w:r>
      <w:r w:rsidRPr="000853E6">
        <w:tab/>
      </w:r>
      <w:r w:rsidRPr="000853E6">
        <w:rPr>
          <w:rStyle w:val="HideTWBExt"/>
        </w:rPr>
        <w:t>&lt;NumAm&gt;</w:t>
      </w:r>
      <w:r w:rsidRPr="000853E6">
        <w:t>14</w:t>
      </w:r>
      <w:r w:rsidRPr="000853E6">
        <w:rPr>
          <w:rStyle w:val="HideTWBExt"/>
        </w:rPr>
        <w:t>&lt;/NumAm&gt;</w:t>
      </w:r>
    </w:p>
    <w:p w14:paraId="714647B8"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303A54FB" w14:textId="77777777" w:rsidR="00804AD6" w:rsidRPr="000853E6" w:rsidRDefault="00517612" w:rsidP="00072BAB">
      <w:pPr>
        <w:pStyle w:val="NormalBold"/>
      </w:pPr>
      <w:r w:rsidRPr="000853E6">
        <w:rPr>
          <w:rStyle w:val="HideTWBExt"/>
        </w:rPr>
        <w:t>&lt;Article&gt;</w:t>
      </w:r>
      <w:r w:rsidRPr="000853E6">
        <w:t>18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12C8F345" w14:textId="77777777" w:rsidTr="000E2838">
        <w:trPr>
          <w:trHeight w:hRule="exact" w:val="240"/>
          <w:jc w:val="center"/>
        </w:trPr>
        <w:tc>
          <w:tcPr>
            <w:tcW w:w="9752" w:type="dxa"/>
            <w:gridSpan w:val="2"/>
            <w:tcBorders>
              <w:top w:val="nil"/>
              <w:left w:val="nil"/>
              <w:bottom w:val="nil"/>
              <w:right w:val="nil"/>
            </w:tcBorders>
          </w:tcPr>
          <w:p w14:paraId="48DAF3D4" w14:textId="77777777" w:rsidR="00804AD6" w:rsidRPr="000853E6" w:rsidRDefault="00804AD6" w:rsidP="000E2838"/>
        </w:tc>
      </w:tr>
      <w:tr w:rsidR="00F91C86" w:rsidRPr="000853E6" w14:paraId="2D89E52D" w14:textId="77777777" w:rsidTr="000E2838">
        <w:trPr>
          <w:trHeight w:val="240"/>
          <w:jc w:val="center"/>
        </w:trPr>
        <w:tc>
          <w:tcPr>
            <w:tcW w:w="4876" w:type="dxa"/>
            <w:tcBorders>
              <w:top w:val="nil"/>
              <w:left w:val="nil"/>
              <w:bottom w:val="nil"/>
              <w:right w:val="nil"/>
            </w:tcBorders>
          </w:tcPr>
          <w:p w14:paraId="42295D15" w14:textId="77777777" w:rsidR="00804AD6" w:rsidRPr="000853E6" w:rsidRDefault="00517612" w:rsidP="000E2838">
            <w:pPr>
              <w:pStyle w:val="AmColumnHeading"/>
            </w:pPr>
            <w:r w:rsidRPr="000853E6">
              <w:t xml:space="preserve">Komisijos </w:t>
            </w:r>
            <w:r w:rsidRPr="000853E6">
              <w:t>siūlomas tekstas</w:t>
            </w:r>
          </w:p>
        </w:tc>
        <w:tc>
          <w:tcPr>
            <w:tcW w:w="4876" w:type="dxa"/>
            <w:tcBorders>
              <w:top w:val="nil"/>
              <w:left w:val="nil"/>
              <w:bottom w:val="nil"/>
              <w:right w:val="nil"/>
            </w:tcBorders>
          </w:tcPr>
          <w:p w14:paraId="47E4BF40" w14:textId="77777777" w:rsidR="00804AD6" w:rsidRPr="000853E6" w:rsidRDefault="00517612" w:rsidP="000E2838">
            <w:pPr>
              <w:pStyle w:val="AmColumnHeading"/>
            </w:pPr>
            <w:r w:rsidRPr="000853E6">
              <w:t>Pakeitimas</w:t>
            </w:r>
          </w:p>
        </w:tc>
      </w:tr>
      <w:tr w:rsidR="00F91C86" w:rsidRPr="000853E6" w14:paraId="3A7CC648" w14:textId="77777777" w:rsidTr="000E2838">
        <w:trPr>
          <w:jc w:val="center"/>
        </w:trPr>
        <w:tc>
          <w:tcPr>
            <w:tcW w:w="4876" w:type="dxa"/>
            <w:tcBorders>
              <w:top w:val="nil"/>
              <w:left w:val="nil"/>
              <w:bottom w:val="nil"/>
              <w:right w:val="nil"/>
            </w:tcBorders>
          </w:tcPr>
          <w:p w14:paraId="1E29AA8B" w14:textId="77777777" w:rsidR="00804AD6" w:rsidRPr="000853E6" w:rsidRDefault="00517612" w:rsidP="000E2838">
            <w:pPr>
              <w:pStyle w:val="Normal6a"/>
            </w:pPr>
            <w:r w:rsidRPr="000853E6">
              <w:t>(18)</w:t>
            </w:r>
            <w:r w:rsidRPr="000853E6">
              <w:tab/>
            </w:r>
            <w:r w:rsidRPr="000853E6">
              <w:t xml:space="preserve">smurtas dėl lyties ir smurtas prieš moteris, vaikus, jaunimą ir kitas rizikos grupes, pavyzdžiui, LGBTIQ asmenis </w:t>
            </w:r>
            <w:r w:rsidRPr="000853E6">
              <w:rPr>
                <w:b/>
                <w:i/>
              </w:rPr>
              <w:t>ir</w:t>
            </w:r>
            <w:r w:rsidRPr="000853E6">
              <w:t xml:space="preserve"> asmenis su negalia, yra sunkus pagrindinių teisių pažeidimas ir toliau egzistuoja visoje Sąjungoje visomis socialinėmis ir ekonominėmis aplinkybėmis. Smurtas prieš moteris ir </w:t>
            </w:r>
            <w:r w:rsidRPr="000853E6">
              <w:rPr>
                <w:b/>
                <w:i/>
              </w:rPr>
              <w:t>kitoms</w:t>
            </w:r>
            <w:r w:rsidRPr="000853E6">
              <w:t xml:space="preserve"> rizikos grupėms priklausančius asmenis yra žmogaus teisių pažeidimas ir tiesioginis išpuolis prieš lygybę. Todėl tokio smurto prevencija ir kova su juo yra socialinė būtinybė ir </w:t>
            </w:r>
            <w:r w:rsidRPr="000853E6">
              <w:lastRenderedPageBreak/>
              <w:t>padeda kovoti su tokia diskriminacij</w:t>
            </w:r>
            <w:r w:rsidRPr="000853E6">
              <w:t xml:space="preserve">a, taip pat mažinti smurto poveikį, be kita ko, sveikatai. Be to, </w:t>
            </w:r>
            <w:r w:rsidRPr="000853E6">
              <w:rPr>
                <w:b/>
                <w:i/>
              </w:rPr>
              <w:t>visuomenė</w:t>
            </w:r>
            <w:r w:rsidRPr="000853E6">
              <w:t xml:space="preserve">, kurioje nėra diskriminacijos, užtikrinimas taip pat padės šalinti pagrindines smurto prieš </w:t>
            </w:r>
            <w:r w:rsidRPr="000853E6">
              <w:rPr>
                <w:b/>
                <w:i/>
              </w:rPr>
              <w:t>pažeidžiamas</w:t>
            </w:r>
            <w:r w:rsidRPr="000853E6">
              <w:t xml:space="preserve"> grupes priežastis, nes jos yra tarpusavyje susijusios. Todėl pagal Programą turėtų būti tęsiamos ilgalaikės Sąjungos pastangos užkirsti kelią smurtui, į jį reaguoti ir su juo kovoti visais lygmenimis, </w:t>
            </w:r>
            <w:r w:rsidRPr="000853E6">
              <w:rPr>
                <w:b/>
                <w:i/>
              </w:rPr>
              <w:t xml:space="preserve">taip pat </w:t>
            </w:r>
            <w:r w:rsidRPr="000853E6">
              <w:t>apsaugoti ir remti visas tiesiogines bei netiesiogines aukas ir smurtą išgyvenusius asmenis, remiantis penkių paeiliui se</w:t>
            </w:r>
            <w:r w:rsidRPr="000853E6">
              <w:t xml:space="preserve">kusių programos „Daphne“ </w:t>
            </w:r>
            <w:r w:rsidRPr="000853E6">
              <w:rPr>
                <w:b/>
                <w:i/>
              </w:rPr>
              <w:t>ciklų</w:t>
            </w:r>
            <w:r w:rsidRPr="000853E6">
              <w:t xml:space="preserve"> ir paprogramės įdirbiu</w:t>
            </w:r>
            <w:r w:rsidRPr="000853E6">
              <w:rPr>
                <w:vertAlign w:val="superscript"/>
              </w:rPr>
              <w:t>9</w:t>
            </w:r>
            <w:r w:rsidRPr="000853E6">
              <w:rPr>
                <w:b/>
                <w:i/>
              </w:rPr>
              <w:t>.</w:t>
            </w:r>
            <w:r w:rsidRPr="000853E6">
              <w:t xml:space="preserve"> </w:t>
            </w:r>
            <w:r w:rsidRPr="000853E6">
              <w:rPr>
                <w:b/>
                <w:i/>
              </w:rPr>
              <w:t>Programa turėtų būti padedama siekti 2011 m. gegužės 11 d. Stambule priimtos Europos Tarybos konvencijos dėl smurto prieš moteris prevencijos ir kovos su juo tikslų, įgyvendinti Komisijos rekomendaciją dėl integruotųjų vaiko apsaugos sistemų kūrimo ir stiprinimo atsižvelgiant į vaiko interesus</w:t>
            </w:r>
            <w:r w:rsidRPr="000853E6">
              <w:rPr>
                <w:b/>
                <w:i/>
                <w:vertAlign w:val="superscript"/>
              </w:rPr>
              <w:t>10</w:t>
            </w:r>
            <w:r w:rsidRPr="000853E6">
              <w:rPr>
                <w:b/>
                <w:i/>
              </w:rPr>
              <w:t xml:space="preserve">, kuria vaikai apsaugomi nuo bet kokios formos smurto, taip pat padėti Sąjungai vykdyti įsipareigojimą, prisiimtą prisijungus prie JT asmenų su negalia </w:t>
            </w:r>
            <w:r w:rsidRPr="000853E6">
              <w:rPr>
                <w:b/>
                <w:i/>
              </w:rPr>
              <w:t>teisių konvencijos, kuria asmenys su negalia apsaugomi nuo bet kokios formos išnaudojimo, smurto ir prievartos</w:t>
            </w:r>
            <w:r w:rsidRPr="000853E6">
              <w:t>;</w:t>
            </w:r>
          </w:p>
        </w:tc>
        <w:tc>
          <w:tcPr>
            <w:tcW w:w="4876" w:type="dxa"/>
            <w:tcBorders>
              <w:top w:val="nil"/>
              <w:left w:val="nil"/>
              <w:bottom w:val="nil"/>
              <w:right w:val="nil"/>
            </w:tcBorders>
          </w:tcPr>
          <w:p w14:paraId="3F805D01" w14:textId="77777777" w:rsidR="00804AD6" w:rsidRPr="000853E6" w:rsidRDefault="00517612" w:rsidP="000E2838">
            <w:pPr>
              <w:pStyle w:val="Normal6a"/>
            </w:pPr>
            <w:r w:rsidRPr="000853E6">
              <w:lastRenderedPageBreak/>
              <w:t>(18)</w:t>
            </w:r>
            <w:r w:rsidRPr="000853E6">
              <w:tab/>
              <w:t>smurtas dėl lyties ir smurtas prieš moteris, vaikus, jaunimą ir kitas rizikos grupes, pavyzdžiui, LGBTIQ asmenis</w:t>
            </w:r>
            <w:r w:rsidRPr="000853E6">
              <w:rPr>
                <w:b/>
                <w:i/>
              </w:rPr>
              <w:t>,</w:t>
            </w:r>
            <w:r w:rsidRPr="000853E6">
              <w:t xml:space="preserve"> asmenis su negalia </w:t>
            </w:r>
            <w:r w:rsidRPr="000853E6">
              <w:rPr>
                <w:b/>
                <w:i/>
              </w:rPr>
              <w:t>ir asmenis, patiriančius sąveikinių formų diskriminaciją</w:t>
            </w:r>
            <w:r w:rsidRPr="000853E6">
              <w:t xml:space="preserve">, yra sunkus </w:t>
            </w:r>
            <w:r w:rsidRPr="000853E6">
              <w:rPr>
                <w:b/>
                <w:i/>
              </w:rPr>
              <w:t>ir labiausiai paplitęs</w:t>
            </w:r>
            <w:r w:rsidRPr="000853E6">
              <w:t xml:space="preserve"> pagrindinių teisių pažeidimas ir toliau egzistuoja visoje Sąjungoje visomis socialinėmis ir ekonominėmis aplinkybėmis. </w:t>
            </w:r>
            <w:r w:rsidRPr="000853E6">
              <w:rPr>
                <w:b/>
                <w:i/>
              </w:rPr>
              <w:t xml:space="preserve">Siekiant užkirsti kelią tokiam smurtui ir su juo kovoti, reikia nepertraukiamos, struktūrinės, ilgalaikės ir pakankamais </w:t>
            </w:r>
            <w:r w:rsidRPr="000853E6">
              <w:rPr>
                <w:b/>
                <w:i/>
              </w:rPr>
              <w:lastRenderedPageBreak/>
              <w:t>ištekliais finansuojamos finansinės paramos mo</w:t>
            </w:r>
            <w:r w:rsidRPr="000853E6">
              <w:rPr>
                <w:b/>
                <w:i/>
              </w:rPr>
              <w:t>terų teisių organizacijoms ir tarnyboms, įskaitant vietoje dirbančias organizacijas, kaip pirmosioms reaguojančioms institucijoms visose valstybėse narėse, turinčioms specializuotų ekspertinių žinių, būtinų pagrindinėms smurto dėl lyties priežastims ir apraiškoms šalinti.</w:t>
            </w:r>
            <w:r w:rsidRPr="000853E6">
              <w:t xml:space="preserve"> Smurtas prieš moteris ir </w:t>
            </w:r>
            <w:r w:rsidRPr="000853E6">
              <w:rPr>
                <w:b/>
                <w:i/>
              </w:rPr>
              <w:t>visoms</w:t>
            </w:r>
            <w:r w:rsidRPr="000853E6">
              <w:t xml:space="preserve"> rizikos grupėms priklausančius asmenis yra žmogaus teisių pažeidimas ir tiesioginis išpuolis prieš lygybę. Todėl tokio smurto prevencija ir kova su juo yra socialinė būtinybė ir padeda kovoti su tokia diskri</w:t>
            </w:r>
            <w:r w:rsidRPr="000853E6">
              <w:t xml:space="preserve">minacija, taip pat mažinti smurto poveikį, be kita ko, </w:t>
            </w:r>
            <w:r w:rsidRPr="000853E6">
              <w:rPr>
                <w:b/>
                <w:i/>
              </w:rPr>
              <w:t>psichikos ir fizinei</w:t>
            </w:r>
            <w:r w:rsidRPr="000853E6">
              <w:t xml:space="preserve"> sveikatai. Be to, </w:t>
            </w:r>
            <w:r w:rsidRPr="000853E6">
              <w:rPr>
                <w:b/>
                <w:i/>
              </w:rPr>
              <w:t>visuomenės</w:t>
            </w:r>
            <w:r w:rsidRPr="000853E6">
              <w:t xml:space="preserve">, kurioje nėra diskriminacijos, užtikrinimas taip pat padės šalinti pagrindines smurto prieš </w:t>
            </w:r>
            <w:r w:rsidRPr="000853E6">
              <w:rPr>
                <w:b/>
                <w:i/>
              </w:rPr>
              <w:t>pažeidžiamoje padėtyje esančias</w:t>
            </w:r>
            <w:r w:rsidRPr="000853E6">
              <w:t xml:space="preserve"> grupes priežastis, nes jos yra tarpusavyje susijusios.</w:t>
            </w:r>
            <w:r w:rsidRPr="000853E6">
              <w:rPr>
                <w:b/>
                <w:i/>
              </w:rPr>
              <w:t xml:space="preserve"> Be to, moterys ir mergaitės neproporcingai dažnai susiduria su smurtu dėl lyties internete, įskaitant persekiojimą kibernetinėje erdvėje, kibernetinį priekabiavimą, vaizdų dalijimąsi be sutikimo, sintetinę sankaitą ir neapykanto</w:t>
            </w:r>
            <w:r w:rsidRPr="000853E6">
              <w:rPr>
                <w:b/>
                <w:i/>
              </w:rPr>
              <w:t>s kurstymą arba patyčias kibernetinėje erdvėje, visų pirma jaunų mergaičių atžvilgiu. Ši rizika daro poveikį jų saviraiškos laisvei, politiniam dalyvavimui ir psichikos sveikatai, dėl to jai šiame reglamente skiriamas ypatingas dėmesys.</w:t>
            </w:r>
            <w:r w:rsidRPr="000853E6">
              <w:t xml:space="preserve"> Todėl pagal Programą turėtų būti tęsiamos </w:t>
            </w:r>
            <w:r w:rsidRPr="000853E6">
              <w:rPr>
                <w:b/>
                <w:i/>
              </w:rPr>
              <w:t xml:space="preserve">ir stiprinamos </w:t>
            </w:r>
            <w:r w:rsidRPr="000853E6">
              <w:t>ilgalaikės Sąjungos pastangos užkirsti kelią smurtui, į jį reaguoti ir su juo kovoti visais lygmenimis, apsaugoti ir remti visas tiesiogines bei netiesiogines aukas ir smurtą išgyvenusius asmenis, remiantis penkių paei</w:t>
            </w:r>
            <w:r w:rsidRPr="000853E6">
              <w:t xml:space="preserve">liui sekusių programos „Daphne“ ir paprogramės </w:t>
            </w:r>
            <w:r w:rsidRPr="000853E6">
              <w:rPr>
                <w:b/>
                <w:i/>
              </w:rPr>
              <w:t>„Daphne“ ciklų</w:t>
            </w:r>
            <w:r w:rsidRPr="000853E6">
              <w:t xml:space="preserve"> įdirbiu</w:t>
            </w:r>
            <w:r w:rsidRPr="000853E6">
              <w:rPr>
                <w:vertAlign w:val="superscript"/>
              </w:rPr>
              <w:t>9</w:t>
            </w:r>
            <w:r w:rsidRPr="000853E6">
              <w:t>;</w:t>
            </w:r>
          </w:p>
        </w:tc>
      </w:tr>
      <w:tr w:rsidR="00F91C86" w:rsidRPr="000853E6" w14:paraId="3D0991B5" w14:textId="77777777" w:rsidTr="000E2838">
        <w:trPr>
          <w:jc w:val="center"/>
        </w:trPr>
        <w:tc>
          <w:tcPr>
            <w:tcW w:w="4876" w:type="dxa"/>
            <w:tcBorders>
              <w:top w:val="nil"/>
              <w:left w:val="nil"/>
              <w:bottom w:val="nil"/>
              <w:right w:val="nil"/>
            </w:tcBorders>
          </w:tcPr>
          <w:p w14:paraId="5FCF869B" w14:textId="77777777" w:rsidR="00804AD6" w:rsidRPr="000853E6" w:rsidRDefault="00517612" w:rsidP="000E2838">
            <w:pPr>
              <w:pStyle w:val="Normal6a"/>
            </w:pPr>
            <w:r w:rsidRPr="000853E6">
              <w:rPr>
                <w:b/>
                <w:i/>
              </w:rPr>
              <w:lastRenderedPageBreak/>
              <w:t>_________________</w:t>
            </w:r>
          </w:p>
        </w:tc>
        <w:tc>
          <w:tcPr>
            <w:tcW w:w="4876" w:type="dxa"/>
            <w:tcBorders>
              <w:top w:val="nil"/>
              <w:left w:val="nil"/>
              <w:bottom w:val="nil"/>
              <w:right w:val="nil"/>
            </w:tcBorders>
          </w:tcPr>
          <w:p w14:paraId="376BC8F8" w14:textId="77777777" w:rsidR="00804AD6" w:rsidRPr="000853E6" w:rsidRDefault="00517612" w:rsidP="000E2838">
            <w:pPr>
              <w:pStyle w:val="Normal6a"/>
            </w:pPr>
            <w:r w:rsidRPr="000853E6">
              <w:rPr>
                <w:b/>
                <w:i/>
              </w:rPr>
              <w:t>_________________</w:t>
            </w:r>
          </w:p>
        </w:tc>
      </w:tr>
      <w:tr w:rsidR="00F91C86" w:rsidRPr="000853E6" w14:paraId="7D57A84C" w14:textId="77777777" w:rsidTr="000E2838">
        <w:trPr>
          <w:jc w:val="center"/>
        </w:trPr>
        <w:tc>
          <w:tcPr>
            <w:tcW w:w="4876" w:type="dxa"/>
            <w:tcBorders>
              <w:top w:val="nil"/>
              <w:left w:val="nil"/>
              <w:bottom w:val="nil"/>
              <w:right w:val="nil"/>
            </w:tcBorders>
          </w:tcPr>
          <w:p w14:paraId="3327AEC3" w14:textId="77777777" w:rsidR="00804AD6" w:rsidRPr="000853E6" w:rsidRDefault="00517612" w:rsidP="000E2838">
            <w:pPr>
              <w:pStyle w:val="Normal6a"/>
            </w:pPr>
            <w:r w:rsidRPr="000853E6">
              <w:rPr>
                <w:vertAlign w:val="superscript"/>
              </w:rPr>
              <w:t>9</w:t>
            </w:r>
            <w:r w:rsidRPr="000853E6">
              <w:t xml:space="preserve"> Trys paeiliui sekę programos „Daphne“ ciklai (OL L 34, 2000 2 9, p. 1; OL L 143, 2004 4 30, p. 1; OL L 173, 2007 7 3, p. 19–</w:t>
            </w:r>
            <w:r w:rsidRPr="000853E6">
              <w:lastRenderedPageBreak/>
              <w:t>26) ir Teisių, lygybės ir pilietiškumo programos (OL L 354, 2013 12 28, p. 62–72) bei Piliečių, lygybės, teisių ir vertybių programos (OL L 156, 2021 5 5, p. 1–20) paprogramių „Daphne“ rezultatai.</w:t>
            </w:r>
          </w:p>
        </w:tc>
        <w:tc>
          <w:tcPr>
            <w:tcW w:w="4876" w:type="dxa"/>
            <w:tcBorders>
              <w:top w:val="nil"/>
              <w:left w:val="nil"/>
              <w:bottom w:val="nil"/>
              <w:right w:val="nil"/>
            </w:tcBorders>
          </w:tcPr>
          <w:p w14:paraId="146838CC" w14:textId="77777777" w:rsidR="00804AD6" w:rsidRPr="000853E6" w:rsidRDefault="00517612" w:rsidP="000E2838">
            <w:pPr>
              <w:pStyle w:val="Normal6a"/>
            </w:pPr>
            <w:r w:rsidRPr="000853E6">
              <w:rPr>
                <w:vertAlign w:val="superscript"/>
              </w:rPr>
              <w:lastRenderedPageBreak/>
              <w:t>9</w:t>
            </w:r>
            <w:r w:rsidRPr="000853E6">
              <w:t xml:space="preserve"> Trys paeiliui sekę programos „Daphne“ ciklai (OL L 34, 2000 2 9, p. 1; OL L 143, 2004 4 30, p. 1; OL L 173, 2007 7 3, p. 19–</w:t>
            </w:r>
            <w:r w:rsidRPr="000853E6">
              <w:lastRenderedPageBreak/>
              <w:t>26) ir Teisių, lygybės ir pilietiškumo programos (OL L 354, 2013 12 28, p. 62–72) bei Piliečių, lygybės, teisių ir vertybių programos (OL L 156, 2021 5 5, p. 1–20) paprogramių „Daphne“ rezultatai.</w:t>
            </w:r>
          </w:p>
        </w:tc>
      </w:tr>
      <w:tr w:rsidR="00F91C86" w:rsidRPr="000853E6" w14:paraId="7E462C65" w14:textId="77777777" w:rsidTr="000E2838">
        <w:trPr>
          <w:jc w:val="center"/>
        </w:trPr>
        <w:tc>
          <w:tcPr>
            <w:tcW w:w="4876" w:type="dxa"/>
            <w:tcBorders>
              <w:top w:val="nil"/>
              <w:left w:val="nil"/>
              <w:bottom w:val="nil"/>
              <w:right w:val="nil"/>
            </w:tcBorders>
          </w:tcPr>
          <w:p w14:paraId="26E062AC" w14:textId="77777777" w:rsidR="00804AD6" w:rsidRPr="000853E6" w:rsidRDefault="00517612" w:rsidP="000E2838">
            <w:pPr>
              <w:pStyle w:val="Normal6a"/>
            </w:pPr>
            <w:r w:rsidRPr="000853E6">
              <w:rPr>
                <w:b/>
                <w:i/>
              </w:rPr>
              <w:lastRenderedPageBreak/>
              <w:t>10 C(2024) 2680 final (OL L, 2024/1238, 2024 5 14, ELI: http://data.europa.eu/eli/reco/2024/1238/oj).</w:t>
            </w:r>
          </w:p>
        </w:tc>
        <w:tc>
          <w:tcPr>
            <w:tcW w:w="4876" w:type="dxa"/>
            <w:tcBorders>
              <w:top w:val="nil"/>
              <w:left w:val="nil"/>
              <w:bottom w:val="nil"/>
              <w:right w:val="nil"/>
            </w:tcBorders>
          </w:tcPr>
          <w:p w14:paraId="09362C17" w14:textId="77777777" w:rsidR="00804AD6" w:rsidRPr="000853E6" w:rsidRDefault="00804AD6" w:rsidP="000E2838"/>
        </w:tc>
      </w:tr>
    </w:tbl>
    <w:p w14:paraId="652207D0" w14:textId="77777777" w:rsidR="00804AD6" w:rsidRPr="000853E6" w:rsidRDefault="00517612" w:rsidP="00804AD6">
      <w:r w:rsidRPr="000853E6">
        <w:rPr>
          <w:rStyle w:val="HideTWBExt"/>
        </w:rPr>
        <w:t>&lt;/Amend&gt;</w:t>
      </w:r>
      <w:bookmarkEnd w:id="2"/>
    </w:p>
    <w:p w14:paraId="6592B0C5" w14:textId="77777777" w:rsidR="00804AD6" w:rsidRPr="000853E6" w:rsidRDefault="00517612" w:rsidP="00804AD6">
      <w:pPr>
        <w:pStyle w:val="AmNumberTabs"/>
      </w:pPr>
      <w:bookmarkStart w:id="3" w:name="AM3Compr3"/>
      <w:r w:rsidRPr="000853E6">
        <w:rPr>
          <w:rStyle w:val="HideTWBExt"/>
        </w:rPr>
        <w:t>&lt;Amend&gt;</w:t>
      </w:r>
      <w:r w:rsidRPr="000853E6">
        <w:t>Pakeitimas</w:t>
      </w:r>
      <w:r w:rsidRPr="000853E6">
        <w:tab/>
      </w:r>
      <w:r w:rsidRPr="000853E6">
        <w:tab/>
      </w:r>
      <w:r w:rsidRPr="000853E6">
        <w:rPr>
          <w:rStyle w:val="HideTWBExt"/>
        </w:rPr>
        <w:t>&lt;NumAm&gt;</w:t>
      </w:r>
      <w:r w:rsidRPr="000853E6">
        <w:t>15</w:t>
      </w:r>
      <w:r w:rsidRPr="000853E6">
        <w:rPr>
          <w:rStyle w:val="HideTWBExt"/>
        </w:rPr>
        <w:t>&lt;/NumAm&gt;</w:t>
      </w:r>
    </w:p>
    <w:p w14:paraId="47945939"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212FA983" w14:textId="77777777" w:rsidR="00804AD6" w:rsidRPr="000853E6" w:rsidRDefault="00517612" w:rsidP="00072BAB">
      <w:pPr>
        <w:pStyle w:val="NormalBold"/>
      </w:pPr>
      <w:r w:rsidRPr="000853E6">
        <w:rPr>
          <w:rStyle w:val="HideTWBExt"/>
        </w:rPr>
        <w:t>&lt;Article&gt;</w:t>
      </w:r>
      <w:r w:rsidRPr="000853E6">
        <w:t>18 a konstatuojamoji dalis (nauja)</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1CE11332" w14:textId="77777777" w:rsidTr="000E2838">
        <w:trPr>
          <w:trHeight w:hRule="exact" w:val="240"/>
          <w:jc w:val="center"/>
        </w:trPr>
        <w:tc>
          <w:tcPr>
            <w:tcW w:w="9752" w:type="dxa"/>
            <w:gridSpan w:val="2"/>
            <w:tcBorders>
              <w:top w:val="nil"/>
              <w:left w:val="nil"/>
              <w:bottom w:val="nil"/>
              <w:right w:val="nil"/>
            </w:tcBorders>
          </w:tcPr>
          <w:p w14:paraId="3C86DD35" w14:textId="77777777" w:rsidR="00804AD6" w:rsidRPr="000853E6" w:rsidRDefault="00804AD6" w:rsidP="000E2838"/>
        </w:tc>
      </w:tr>
      <w:tr w:rsidR="00F91C86" w:rsidRPr="000853E6" w14:paraId="46799DA3" w14:textId="77777777" w:rsidTr="000E2838">
        <w:trPr>
          <w:trHeight w:val="240"/>
          <w:jc w:val="center"/>
        </w:trPr>
        <w:tc>
          <w:tcPr>
            <w:tcW w:w="4876" w:type="dxa"/>
            <w:tcBorders>
              <w:top w:val="nil"/>
              <w:left w:val="nil"/>
              <w:bottom w:val="nil"/>
              <w:right w:val="nil"/>
            </w:tcBorders>
          </w:tcPr>
          <w:p w14:paraId="01AA2FF2"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78FE1507" w14:textId="77777777" w:rsidR="00804AD6" w:rsidRPr="000853E6" w:rsidRDefault="00517612" w:rsidP="000E2838">
            <w:pPr>
              <w:pStyle w:val="AmColumnHeading"/>
            </w:pPr>
            <w:r w:rsidRPr="000853E6">
              <w:t>Pakeitimas</w:t>
            </w:r>
          </w:p>
        </w:tc>
      </w:tr>
      <w:tr w:rsidR="00F91C86" w:rsidRPr="000853E6" w14:paraId="7FFC2FE5" w14:textId="77777777" w:rsidTr="000E2838">
        <w:trPr>
          <w:jc w:val="center"/>
        </w:trPr>
        <w:tc>
          <w:tcPr>
            <w:tcW w:w="4876" w:type="dxa"/>
            <w:tcBorders>
              <w:top w:val="nil"/>
              <w:left w:val="nil"/>
              <w:bottom w:val="nil"/>
              <w:right w:val="nil"/>
            </w:tcBorders>
          </w:tcPr>
          <w:p w14:paraId="42A15167" w14:textId="77777777" w:rsidR="00804AD6" w:rsidRPr="000853E6" w:rsidRDefault="00804AD6" w:rsidP="000E2838">
            <w:pPr>
              <w:pStyle w:val="Normal6a"/>
            </w:pPr>
          </w:p>
        </w:tc>
        <w:tc>
          <w:tcPr>
            <w:tcW w:w="4876" w:type="dxa"/>
            <w:tcBorders>
              <w:top w:val="nil"/>
              <w:left w:val="nil"/>
              <w:bottom w:val="nil"/>
              <w:right w:val="nil"/>
            </w:tcBorders>
          </w:tcPr>
          <w:p w14:paraId="41BCB86E" w14:textId="77777777" w:rsidR="00804AD6" w:rsidRPr="000853E6" w:rsidRDefault="00517612" w:rsidP="000E2838">
            <w:pPr>
              <w:pStyle w:val="Normal6a"/>
            </w:pPr>
            <w:r w:rsidRPr="000853E6">
              <w:rPr>
                <w:b/>
                <w:i/>
              </w:rPr>
              <w:t>(18a)</w:t>
            </w:r>
            <w:r w:rsidRPr="000853E6">
              <w:tab/>
            </w:r>
            <w:r w:rsidRPr="000853E6">
              <w:rPr>
                <w:b/>
                <w:i/>
              </w:rPr>
              <w:t xml:space="preserve">Programa turėtų būti remiamas 2011 m. gegužės 11 d. Stambule priimtos Europos Tarybos konvencijos dėl </w:t>
            </w:r>
            <w:r w:rsidRPr="000853E6">
              <w:rPr>
                <w:b/>
                <w:i/>
              </w:rPr>
              <w:t>smurto prieš moteris prevencijos ir kovos su juo tikslų siekimas, daug dėmesio skiriant prevencijai, įskaitant smurto internete ir naujų skaitmeninių grėsmių prevenciją, Europos Parlamento ir Tarybos direktyva (ES) 2024/1385</w:t>
            </w:r>
            <w:r w:rsidRPr="000853E6">
              <w:rPr>
                <w:b/>
                <w:i/>
                <w:vertAlign w:val="superscript"/>
              </w:rPr>
              <w:t>1a</w:t>
            </w:r>
            <w:r w:rsidRPr="000853E6">
              <w:rPr>
                <w:b/>
                <w:i/>
              </w:rPr>
              <w:t>, Komisijos rekomendacijos dėl integruotųjų vaiko apsaugos sistemų kūrimo ir stiprinimo atsižvelgiant į vaiko interesus</w:t>
            </w:r>
            <w:r w:rsidRPr="000853E6">
              <w:rPr>
                <w:b/>
                <w:i/>
                <w:vertAlign w:val="superscript"/>
              </w:rPr>
              <w:t>1b</w:t>
            </w:r>
            <w:r w:rsidRPr="000853E6">
              <w:rPr>
                <w:b/>
                <w:i/>
              </w:rPr>
              <w:t>, kuria vaikai saugomi nuo bet kokios formos smurto, įgyvendinamas, taip pat padedama Sąjungai vykdyti įsipareigojimą, prisiimtą prisijungus prie JT asmenų su negali</w:t>
            </w:r>
            <w:r w:rsidRPr="000853E6">
              <w:rPr>
                <w:b/>
                <w:i/>
              </w:rPr>
              <w:t>a teisių konvencijos, kuria asmenys su negalia, įskaitant moteris ir mergaites, saugomi nuo bet kokios formos išnaudojimo, smurto ir prievartos;</w:t>
            </w:r>
          </w:p>
        </w:tc>
      </w:tr>
      <w:tr w:rsidR="00F91C86" w:rsidRPr="000853E6" w14:paraId="1237CE07" w14:textId="77777777" w:rsidTr="000E2838">
        <w:trPr>
          <w:jc w:val="center"/>
        </w:trPr>
        <w:tc>
          <w:tcPr>
            <w:tcW w:w="4876" w:type="dxa"/>
            <w:tcBorders>
              <w:top w:val="nil"/>
              <w:left w:val="nil"/>
              <w:bottom w:val="nil"/>
              <w:right w:val="nil"/>
            </w:tcBorders>
          </w:tcPr>
          <w:p w14:paraId="08C65F87" w14:textId="77777777" w:rsidR="00804AD6" w:rsidRPr="000853E6" w:rsidRDefault="00804AD6" w:rsidP="000E2838"/>
        </w:tc>
        <w:tc>
          <w:tcPr>
            <w:tcW w:w="4876" w:type="dxa"/>
            <w:tcBorders>
              <w:top w:val="nil"/>
              <w:left w:val="nil"/>
              <w:bottom w:val="nil"/>
              <w:right w:val="nil"/>
            </w:tcBorders>
          </w:tcPr>
          <w:p w14:paraId="3D4B70EB" w14:textId="77777777" w:rsidR="00804AD6" w:rsidRPr="000853E6" w:rsidRDefault="00517612" w:rsidP="000E2838">
            <w:pPr>
              <w:pStyle w:val="Normal6a"/>
            </w:pPr>
            <w:r w:rsidRPr="000853E6">
              <w:rPr>
                <w:b/>
                <w:i/>
              </w:rPr>
              <w:t>_________________</w:t>
            </w:r>
          </w:p>
        </w:tc>
      </w:tr>
      <w:tr w:rsidR="00F91C86" w:rsidRPr="000853E6" w14:paraId="3BB1C455" w14:textId="77777777" w:rsidTr="000E2838">
        <w:trPr>
          <w:jc w:val="center"/>
        </w:trPr>
        <w:tc>
          <w:tcPr>
            <w:tcW w:w="4876" w:type="dxa"/>
            <w:tcBorders>
              <w:top w:val="nil"/>
              <w:left w:val="nil"/>
              <w:bottom w:val="nil"/>
              <w:right w:val="nil"/>
            </w:tcBorders>
          </w:tcPr>
          <w:p w14:paraId="01E7902E" w14:textId="77777777" w:rsidR="00804AD6" w:rsidRPr="000853E6" w:rsidRDefault="00804AD6" w:rsidP="000E2838"/>
        </w:tc>
        <w:tc>
          <w:tcPr>
            <w:tcW w:w="4876" w:type="dxa"/>
            <w:tcBorders>
              <w:top w:val="nil"/>
              <w:left w:val="nil"/>
              <w:bottom w:val="nil"/>
              <w:right w:val="nil"/>
            </w:tcBorders>
          </w:tcPr>
          <w:p w14:paraId="2B92D994" w14:textId="77777777" w:rsidR="00804AD6" w:rsidRPr="000853E6" w:rsidRDefault="00517612" w:rsidP="000E2838">
            <w:pPr>
              <w:pStyle w:val="Normal6a"/>
            </w:pPr>
            <w:r w:rsidRPr="000853E6">
              <w:rPr>
                <w:b/>
                <w:i/>
                <w:vertAlign w:val="superscript"/>
              </w:rPr>
              <w:t>1a</w:t>
            </w:r>
            <w:r w:rsidRPr="000853E6">
              <w:t xml:space="preserve"> </w:t>
            </w:r>
            <w:r w:rsidRPr="000853E6">
              <w:rPr>
                <w:b/>
                <w:i/>
              </w:rPr>
              <w:t>OL L, 2024/1385, 2024 5 24, ELI: http://data.europa.eu/eli/dir/2024/1385/oj.</w:t>
            </w:r>
          </w:p>
        </w:tc>
      </w:tr>
      <w:tr w:rsidR="00F91C86" w:rsidRPr="000853E6" w14:paraId="1E9C1D5E" w14:textId="77777777" w:rsidTr="000E2838">
        <w:trPr>
          <w:jc w:val="center"/>
        </w:trPr>
        <w:tc>
          <w:tcPr>
            <w:tcW w:w="4876" w:type="dxa"/>
            <w:tcBorders>
              <w:top w:val="nil"/>
              <w:left w:val="nil"/>
              <w:bottom w:val="nil"/>
              <w:right w:val="nil"/>
            </w:tcBorders>
          </w:tcPr>
          <w:p w14:paraId="2DC5B8E3" w14:textId="77777777" w:rsidR="00804AD6" w:rsidRPr="000853E6" w:rsidRDefault="00804AD6" w:rsidP="000E2838"/>
        </w:tc>
        <w:tc>
          <w:tcPr>
            <w:tcW w:w="4876" w:type="dxa"/>
            <w:tcBorders>
              <w:top w:val="nil"/>
              <w:left w:val="nil"/>
              <w:bottom w:val="nil"/>
              <w:right w:val="nil"/>
            </w:tcBorders>
          </w:tcPr>
          <w:p w14:paraId="1552A54C" w14:textId="77777777" w:rsidR="00804AD6" w:rsidRPr="000853E6" w:rsidRDefault="00517612" w:rsidP="000E2838">
            <w:pPr>
              <w:pStyle w:val="Normal6a"/>
            </w:pPr>
            <w:r w:rsidRPr="000853E6">
              <w:rPr>
                <w:b/>
                <w:i/>
                <w:vertAlign w:val="superscript"/>
              </w:rPr>
              <w:t>1b</w:t>
            </w:r>
            <w:r w:rsidRPr="000853E6">
              <w:t xml:space="preserve"> </w:t>
            </w:r>
            <w:r w:rsidRPr="000853E6">
              <w:rPr>
                <w:b/>
                <w:i/>
              </w:rPr>
              <w:t>C(2024) 2680 final (OL L, 2024/1238, 2024 5 14, ELI: http://data.europa.eu/eli/reco/2024/1238/oj).</w:t>
            </w:r>
          </w:p>
        </w:tc>
      </w:tr>
    </w:tbl>
    <w:p w14:paraId="661F60EF" w14:textId="77777777" w:rsidR="00804AD6" w:rsidRPr="000853E6" w:rsidRDefault="00517612" w:rsidP="00804AD6">
      <w:r w:rsidRPr="000853E6">
        <w:rPr>
          <w:rStyle w:val="HideTWBExt"/>
        </w:rPr>
        <w:lastRenderedPageBreak/>
        <w:t>&lt;/Amend&gt;</w:t>
      </w:r>
      <w:bookmarkEnd w:id="3"/>
    </w:p>
    <w:p w14:paraId="5CD69D18" w14:textId="77777777" w:rsidR="00804AD6" w:rsidRPr="000853E6" w:rsidRDefault="00517612" w:rsidP="00804AD6">
      <w:pPr>
        <w:pStyle w:val="AmNumberTabs"/>
      </w:pPr>
      <w:bookmarkStart w:id="4" w:name="AM3Compr4"/>
      <w:r w:rsidRPr="000853E6">
        <w:rPr>
          <w:rStyle w:val="HideTWBExt"/>
        </w:rPr>
        <w:t>&lt;Amend&gt;</w:t>
      </w:r>
      <w:r w:rsidRPr="000853E6">
        <w:t>Pakeitimas</w:t>
      </w:r>
      <w:r w:rsidRPr="000853E6">
        <w:tab/>
      </w:r>
      <w:r w:rsidRPr="000853E6">
        <w:tab/>
      </w:r>
      <w:r w:rsidRPr="000853E6">
        <w:rPr>
          <w:rStyle w:val="HideTWBExt"/>
        </w:rPr>
        <w:t>&lt;NumAm&gt;</w:t>
      </w:r>
      <w:r w:rsidRPr="000853E6">
        <w:t>16</w:t>
      </w:r>
      <w:r w:rsidRPr="000853E6">
        <w:rPr>
          <w:rStyle w:val="HideTWBExt"/>
        </w:rPr>
        <w:t>&lt;/NumAm&gt;</w:t>
      </w:r>
    </w:p>
    <w:p w14:paraId="30558D9E"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5D26AF74" w14:textId="77777777" w:rsidR="00804AD6" w:rsidRPr="000853E6" w:rsidRDefault="00517612" w:rsidP="00072BAB">
      <w:pPr>
        <w:pStyle w:val="NormalBold"/>
      </w:pPr>
      <w:r w:rsidRPr="000853E6">
        <w:rPr>
          <w:rStyle w:val="HideTWBExt"/>
        </w:rPr>
        <w:t>&lt;Article&gt;</w:t>
      </w:r>
      <w:r w:rsidRPr="000853E6">
        <w:t>18 b konstatuojamoji dalis (nauja)</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3614DE43" w14:textId="77777777" w:rsidTr="000E2838">
        <w:trPr>
          <w:trHeight w:hRule="exact" w:val="240"/>
          <w:jc w:val="center"/>
        </w:trPr>
        <w:tc>
          <w:tcPr>
            <w:tcW w:w="9752" w:type="dxa"/>
            <w:gridSpan w:val="2"/>
            <w:tcBorders>
              <w:top w:val="nil"/>
              <w:left w:val="nil"/>
              <w:bottom w:val="nil"/>
              <w:right w:val="nil"/>
            </w:tcBorders>
          </w:tcPr>
          <w:p w14:paraId="3025D2CD" w14:textId="77777777" w:rsidR="00804AD6" w:rsidRPr="000853E6" w:rsidRDefault="00804AD6" w:rsidP="000E2838"/>
        </w:tc>
      </w:tr>
      <w:tr w:rsidR="00F91C86" w:rsidRPr="000853E6" w14:paraId="5C642E6F" w14:textId="77777777" w:rsidTr="000E2838">
        <w:trPr>
          <w:trHeight w:val="240"/>
          <w:jc w:val="center"/>
        </w:trPr>
        <w:tc>
          <w:tcPr>
            <w:tcW w:w="4876" w:type="dxa"/>
            <w:tcBorders>
              <w:top w:val="nil"/>
              <w:left w:val="nil"/>
              <w:bottom w:val="nil"/>
              <w:right w:val="nil"/>
            </w:tcBorders>
          </w:tcPr>
          <w:p w14:paraId="599F775F"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55B358D8" w14:textId="77777777" w:rsidR="00804AD6" w:rsidRPr="000853E6" w:rsidRDefault="00517612" w:rsidP="000E2838">
            <w:pPr>
              <w:pStyle w:val="AmColumnHeading"/>
            </w:pPr>
            <w:r w:rsidRPr="000853E6">
              <w:t>Pakeitimas</w:t>
            </w:r>
          </w:p>
        </w:tc>
      </w:tr>
      <w:tr w:rsidR="00F91C86" w:rsidRPr="000853E6" w14:paraId="1C891014" w14:textId="77777777" w:rsidTr="000E2838">
        <w:trPr>
          <w:jc w:val="center"/>
        </w:trPr>
        <w:tc>
          <w:tcPr>
            <w:tcW w:w="4876" w:type="dxa"/>
            <w:tcBorders>
              <w:top w:val="nil"/>
              <w:left w:val="nil"/>
              <w:bottom w:val="nil"/>
              <w:right w:val="nil"/>
            </w:tcBorders>
          </w:tcPr>
          <w:p w14:paraId="0A563B9C" w14:textId="77777777" w:rsidR="00804AD6" w:rsidRPr="000853E6" w:rsidRDefault="00804AD6" w:rsidP="000E2838">
            <w:pPr>
              <w:pStyle w:val="Normal6a"/>
            </w:pPr>
          </w:p>
        </w:tc>
        <w:tc>
          <w:tcPr>
            <w:tcW w:w="4876" w:type="dxa"/>
            <w:tcBorders>
              <w:top w:val="nil"/>
              <w:left w:val="nil"/>
              <w:bottom w:val="nil"/>
              <w:right w:val="nil"/>
            </w:tcBorders>
          </w:tcPr>
          <w:p w14:paraId="293976A3" w14:textId="77777777" w:rsidR="00804AD6" w:rsidRPr="000853E6" w:rsidRDefault="00517612" w:rsidP="000E2838">
            <w:pPr>
              <w:pStyle w:val="Normal6a"/>
            </w:pPr>
            <w:r w:rsidRPr="000853E6">
              <w:rPr>
                <w:b/>
                <w:i/>
              </w:rPr>
              <w:t>(18b)</w:t>
            </w:r>
            <w:r w:rsidRPr="000853E6">
              <w:tab/>
            </w:r>
            <w:r w:rsidRPr="000853E6">
              <w:rPr>
                <w:b/>
                <w:i/>
              </w:rPr>
              <w:t>atsižvelgiant į vis dar nerimą keliantį smurto dėl lyties aukų skaičių, svarbu tęsti visą šią veiklą skiriant atskirus, apsaugotus ir neperleidžiamus biudžeto asignavimus veiklai, kuria įgyvendinamas konkretus tikslas užkirsti kelią visų formų smurtui dėl lyties ir su juo kovoti pagal paprogramę „Daphne“. Įgyvendinant programą ypatingas dėmesys taip pat turėtų būti skiriamas marginalizuotoms grupėms ir moterims, patiriančioms skurdą, socialinę atskirtį, ekonominį nesaugumą ir finansinę priklausomybę, nes j</w:t>
            </w:r>
            <w:r w:rsidRPr="000853E6">
              <w:rPr>
                <w:b/>
                <w:i/>
              </w:rPr>
              <w:t>os susiduria su didesne smurto dėl lyties rizika ir ribotomis galimybėmis naudotis apsauga ir kreiptis į teismą, ir turėtų būti užtikrinama sąveikinė perspektyva;</w:t>
            </w:r>
          </w:p>
        </w:tc>
      </w:tr>
    </w:tbl>
    <w:p w14:paraId="513A7FF8" w14:textId="77777777" w:rsidR="00804AD6" w:rsidRPr="000853E6" w:rsidRDefault="00517612" w:rsidP="00804AD6">
      <w:r w:rsidRPr="000853E6">
        <w:rPr>
          <w:rStyle w:val="HideTWBExt"/>
        </w:rPr>
        <w:t>&lt;/Amend&gt;</w:t>
      </w:r>
      <w:bookmarkEnd w:id="4"/>
    </w:p>
    <w:p w14:paraId="4C4C297B" w14:textId="77777777" w:rsidR="00804AD6" w:rsidRPr="000853E6" w:rsidRDefault="00517612" w:rsidP="00804AD6">
      <w:pPr>
        <w:pStyle w:val="AmNumberTabs"/>
      </w:pPr>
      <w:bookmarkStart w:id="5" w:name="AM3Compr5"/>
      <w:r w:rsidRPr="000853E6">
        <w:rPr>
          <w:rStyle w:val="HideTWBExt"/>
        </w:rPr>
        <w:t>&lt;Amend&gt;</w:t>
      </w:r>
      <w:r w:rsidRPr="000853E6">
        <w:t>Pakeitimas</w:t>
      </w:r>
      <w:r w:rsidRPr="000853E6">
        <w:tab/>
      </w:r>
      <w:r w:rsidRPr="000853E6">
        <w:tab/>
      </w:r>
      <w:r w:rsidRPr="000853E6">
        <w:rPr>
          <w:rStyle w:val="HideTWBExt"/>
        </w:rPr>
        <w:t>&lt;NumAm&gt;</w:t>
      </w:r>
      <w:r w:rsidRPr="000853E6">
        <w:t>17</w:t>
      </w:r>
      <w:r w:rsidRPr="000853E6">
        <w:rPr>
          <w:rStyle w:val="HideTWBExt"/>
        </w:rPr>
        <w:t>&lt;/NumAm&gt;</w:t>
      </w:r>
    </w:p>
    <w:p w14:paraId="20E02C1A"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5308A1CF" w14:textId="77777777" w:rsidR="00804AD6" w:rsidRPr="000853E6" w:rsidRDefault="00517612" w:rsidP="00072BAB">
      <w:pPr>
        <w:pStyle w:val="NormalBold"/>
      </w:pPr>
      <w:r w:rsidRPr="000853E6">
        <w:rPr>
          <w:rStyle w:val="HideTWBExt"/>
        </w:rPr>
        <w:t>&lt;Article&gt;</w:t>
      </w:r>
      <w:r w:rsidRPr="000853E6">
        <w:t>18 c konstatuojamoji dalis (nauja)</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2CE6DB5E" w14:textId="77777777" w:rsidTr="000E2838">
        <w:trPr>
          <w:trHeight w:hRule="exact" w:val="240"/>
          <w:jc w:val="center"/>
        </w:trPr>
        <w:tc>
          <w:tcPr>
            <w:tcW w:w="9752" w:type="dxa"/>
            <w:gridSpan w:val="2"/>
            <w:tcBorders>
              <w:top w:val="nil"/>
              <w:left w:val="nil"/>
              <w:bottom w:val="nil"/>
              <w:right w:val="nil"/>
            </w:tcBorders>
          </w:tcPr>
          <w:p w14:paraId="0D345D2A" w14:textId="77777777" w:rsidR="00804AD6" w:rsidRPr="000853E6" w:rsidRDefault="00804AD6" w:rsidP="000E2838"/>
        </w:tc>
      </w:tr>
      <w:tr w:rsidR="00F91C86" w:rsidRPr="000853E6" w14:paraId="52C81765" w14:textId="77777777" w:rsidTr="000E2838">
        <w:trPr>
          <w:trHeight w:val="240"/>
          <w:jc w:val="center"/>
        </w:trPr>
        <w:tc>
          <w:tcPr>
            <w:tcW w:w="4876" w:type="dxa"/>
            <w:tcBorders>
              <w:top w:val="nil"/>
              <w:left w:val="nil"/>
              <w:bottom w:val="nil"/>
              <w:right w:val="nil"/>
            </w:tcBorders>
          </w:tcPr>
          <w:p w14:paraId="2F7A6716"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05D18AD7" w14:textId="77777777" w:rsidR="00804AD6" w:rsidRPr="000853E6" w:rsidRDefault="00517612" w:rsidP="000E2838">
            <w:pPr>
              <w:pStyle w:val="AmColumnHeading"/>
            </w:pPr>
            <w:r w:rsidRPr="000853E6">
              <w:t>Pakeitimas</w:t>
            </w:r>
          </w:p>
        </w:tc>
      </w:tr>
      <w:tr w:rsidR="00F91C86" w:rsidRPr="000853E6" w14:paraId="1C8DF213" w14:textId="77777777" w:rsidTr="000E2838">
        <w:trPr>
          <w:jc w:val="center"/>
        </w:trPr>
        <w:tc>
          <w:tcPr>
            <w:tcW w:w="4876" w:type="dxa"/>
            <w:tcBorders>
              <w:top w:val="nil"/>
              <w:left w:val="nil"/>
              <w:bottom w:val="nil"/>
              <w:right w:val="nil"/>
            </w:tcBorders>
          </w:tcPr>
          <w:p w14:paraId="61366DDB" w14:textId="77777777" w:rsidR="00804AD6" w:rsidRPr="000853E6" w:rsidRDefault="00804AD6" w:rsidP="000E2838">
            <w:pPr>
              <w:pStyle w:val="Normal6a"/>
            </w:pPr>
          </w:p>
        </w:tc>
        <w:tc>
          <w:tcPr>
            <w:tcW w:w="4876" w:type="dxa"/>
            <w:tcBorders>
              <w:top w:val="nil"/>
              <w:left w:val="nil"/>
              <w:bottom w:val="nil"/>
              <w:right w:val="nil"/>
            </w:tcBorders>
          </w:tcPr>
          <w:p w14:paraId="0021678B" w14:textId="77777777" w:rsidR="00804AD6" w:rsidRPr="000853E6" w:rsidRDefault="00517612" w:rsidP="000E2838">
            <w:pPr>
              <w:pStyle w:val="Normal6a"/>
            </w:pPr>
            <w:r w:rsidRPr="000853E6">
              <w:rPr>
                <w:b/>
                <w:i/>
              </w:rPr>
              <w:t>(18c)</w:t>
            </w:r>
            <w:r w:rsidRPr="000853E6">
              <w:tab/>
            </w:r>
            <w:r w:rsidRPr="000853E6">
              <w:rPr>
                <w:b/>
                <w:i/>
              </w:rPr>
              <w:t xml:space="preserve">įgyvendindama programą, Komisija turėtų pasinaudoti Europos lyčių lygybės instituto (EIGE) </w:t>
            </w:r>
            <w:r w:rsidRPr="000853E6">
              <w:rPr>
                <w:b/>
                <w:i/>
              </w:rPr>
              <w:t>sukaupta patirtimi, duomenimis, rodikliais ir metodine parama lyčių lygybės ir smurto dėl lyties srityse. Reikėtų skatinti pareiškėjus ir paramos gavėjus naudotis tais ištekliais, siekiant pagerinti duomenų palyginamumą, sustiprinti stebėseną ir vertinimą bei remti įrodymais pagrįstą politiką, įskaitant susijusią su smurtu dėl lyties internete;</w:t>
            </w:r>
          </w:p>
        </w:tc>
      </w:tr>
    </w:tbl>
    <w:p w14:paraId="0C8C8DB0" w14:textId="77777777" w:rsidR="00804AD6" w:rsidRPr="000853E6" w:rsidRDefault="00517612" w:rsidP="00804AD6">
      <w:r w:rsidRPr="000853E6">
        <w:rPr>
          <w:rStyle w:val="HideTWBExt"/>
        </w:rPr>
        <w:lastRenderedPageBreak/>
        <w:t>&lt;/Amend&gt;</w:t>
      </w:r>
      <w:bookmarkEnd w:id="5"/>
    </w:p>
    <w:p w14:paraId="07243F14" w14:textId="77777777" w:rsidR="00804AD6" w:rsidRPr="000853E6" w:rsidRDefault="00517612" w:rsidP="00804AD6">
      <w:pPr>
        <w:pStyle w:val="AmNumberTabs"/>
      </w:pPr>
      <w:bookmarkStart w:id="6" w:name="AM3Compr6"/>
      <w:r w:rsidRPr="000853E6">
        <w:rPr>
          <w:rStyle w:val="HideTWBExt"/>
        </w:rPr>
        <w:t>&lt;Amend&gt;</w:t>
      </w:r>
      <w:r w:rsidRPr="000853E6">
        <w:t>Pakeitimas</w:t>
      </w:r>
      <w:r w:rsidRPr="000853E6">
        <w:tab/>
      </w:r>
      <w:r w:rsidRPr="000853E6">
        <w:tab/>
      </w:r>
      <w:r w:rsidRPr="000853E6">
        <w:rPr>
          <w:rStyle w:val="HideTWBExt"/>
        </w:rPr>
        <w:t>&lt;NumAm&gt;</w:t>
      </w:r>
      <w:r w:rsidRPr="000853E6">
        <w:t>18</w:t>
      </w:r>
      <w:r w:rsidRPr="000853E6">
        <w:rPr>
          <w:rStyle w:val="HideTWBExt"/>
        </w:rPr>
        <w:t>&lt;/NumAm&gt;</w:t>
      </w:r>
    </w:p>
    <w:p w14:paraId="1494A734"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25DF2D90" w14:textId="77777777" w:rsidR="00804AD6" w:rsidRPr="000853E6" w:rsidRDefault="00517612" w:rsidP="00072BAB">
      <w:pPr>
        <w:pStyle w:val="NormalBold"/>
      </w:pPr>
      <w:r w:rsidRPr="000853E6">
        <w:rPr>
          <w:rStyle w:val="HideTWBExt"/>
        </w:rPr>
        <w:t>&lt;Article&gt;</w:t>
      </w:r>
      <w:r w:rsidRPr="000853E6">
        <w:t>19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261F978F" w14:textId="77777777" w:rsidTr="000E2838">
        <w:trPr>
          <w:trHeight w:hRule="exact" w:val="240"/>
          <w:jc w:val="center"/>
        </w:trPr>
        <w:tc>
          <w:tcPr>
            <w:tcW w:w="9752" w:type="dxa"/>
            <w:gridSpan w:val="2"/>
            <w:tcBorders>
              <w:top w:val="nil"/>
              <w:left w:val="nil"/>
              <w:bottom w:val="nil"/>
              <w:right w:val="nil"/>
            </w:tcBorders>
          </w:tcPr>
          <w:p w14:paraId="7DE3C593" w14:textId="77777777" w:rsidR="00804AD6" w:rsidRPr="000853E6" w:rsidRDefault="00804AD6" w:rsidP="000E2838"/>
        </w:tc>
      </w:tr>
      <w:tr w:rsidR="00F91C86" w:rsidRPr="000853E6" w14:paraId="0FDF55AF" w14:textId="77777777" w:rsidTr="000E2838">
        <w:trPr>
          <w:trHeight w:val="240"/>
          <w:jc w:val="center"/>
        </w:trPr>
        <w:tc>
          <w:tcPr>
            <w:tcW w:w="4876" w:type="dxa"/>
            <w:tcBorders>
              <w:top w:val="nil"/>
              <w:left w:val="nil"/>
              <w:bottom w:val="nil"/>
              <w:right w:val="nil"/>
            </w:tcBorders>
          </w:tcPr>
          <w:p w14:paraId="250605DE" w14:textId="77777777" w:rsidR="00804AD6" w:rsidRPr="000853E6" w:rsidRDefault="00517612" w:rsidP="000E2838">
            <w:pPr>
              <w:pStyle w:val="AmColumnHeading"/>
            </w:pPr>
            <w:r w:rsidRPr="000853E6">
              <w:t xml:space="preserve">Komisijos </w:t>
            </w:r>
            <w:r w:rsidRPr="000853E6">
              <w:t>siūlomas tekstas</w:t>
            </w:r>
          </w:p>
        </w:tc>
        <w:tc>
          <w:tcPr>
            <w:tcW w:w="4876" w:type="dxa"/>
            <w:tcBorders>
              <w:top w:val="nil"/>
              <w:left w:val="nil"/>
              <w:bottom w:val="nil"/>
              <w:right w:val="nil"/>
            </w:tcBorders>
          </w:tcPr>
          <w:p w14:paraId="731BE2F9" w14:textId="77777777" w:rsidR="00804AD6" w:rsidRPr="000853E6" w:rsidRDefault="00517612" w:rsidP="000E2838">
            <w:pPr>
              <w:pStyle w:val="AmColumnHeading"/>
            </w:pPr>
            <w:r w:rsidRPr="000853E6">
              <w:t>Pakeitimas</w:t>
            </w:r>
          </w:p>
        </w:tc>
      </w:tr>
      <w:tr w:rsidR="00F91C86" w:rsidRPr="000853E6" w14:paraId="58F80A04" w14:textId="77777777" w:rsidTr="000E2838">
        <w:trPr>
          <w:jc w:val="center"/>
        </w:trPr>
        <w:tc>
          <w:tcPr>
            <w:tcW w:w="4876" w:type="dxa"/>
            <w:tcBorders>
              <w:top w:val="nil"/>
              <w:left w:val="nil"/>
              <w:bottom w:val="nil"/>
              <w:right w:val="nil"/>
            </w:tcBorders>
          </w:tcPr>
          <w:p w14:paraId="05E6CB5B" w14:textId="77777777" w:rsidR="00804AD6" w:rsidRPr="000853E6" w:rsidRDefault="00517612" w:rsidP="000E2838">
            <w:pPr>
              <w:pStyle w:val="Normal6a"/>
            </w:pPr>
            <w:r w:rsidRPr="000853E6">
              <w:t>(19)</w:t>
            </w:r>
            <w:r w:rsidRPr="000853E6">
              <w:tab/>
              <w:t xml:space="preserve">pagal Sąjungos </w:t>
            </w:r>
            <w:r w:rsidRPr="000853E6">
              <w:rPr>
                <w:b/>
                <w:i/>
                <w:iCs/>
              </w:rPr>
              <w:t>aquis</w:t>
            </w:r>
            <w:r w:rsidRPr="000853E6">
              <w:t xml:space="preserve"> dėl vienodo požiūrio valstybės narės įsteigė nepriklausomas įstaigas, skatinančias vienodą požiūrį (toliau – lygybės įstaigos), kurios atlieka svarbų vaidmenį skatinant lygybę </w:t>
            </w:r>
            <w:r w:rsidRPr="000853E6">
              <w:rPr>
                <w:b/>
                <w:i/>
              </w:rPr>
              <w:t>ir</w:t>
            </w:r>
            <w:r w:rsidRPr="000853E6">
              <w:t xml:space="preserve"> užtikrinant veiksmingą teisės aktų dėl vienodo požiūrio taikymą. Be to, pagal Programą turėtų būti remiamas Europos lygybės įstaigų tinklas („Equinet“), kurį sudaro nacionalinės lygybės įstaigos, kaip numatyta Tarybos direktyvoje (ES) 2024/1499</w:t>
            </w:r>
            <w:r w:rsidRPr="000853E6">
              <w:rPr>
                <w:vertAlign w:val="superscript"/>
              </w:rPr>
              <w:t>11</w:t>
            </w:r>
            <w:r w:rsidRPr="000853E6">
              <w:t xml:space="preserve"> ir Europos Parlamento ir Tarybos direktyvoje (ES) 2024/1500</w:t>
            </w:r>
            <w:r w:rsidRPr="000853E6">
              <w:rPr>
                <w:vertAlign w:val="superscript"/>
              </w:rPr>
              <w:t>12</w:t>
            </w:r>
            <w:r w:rsidRPr="000853E6">
              <w:t xml:space="preserve">, kadangi „Equinet“ yra </w:t>
            </w:r>
            <w:r w:rsidRPr="000853E6">
              <w:t>vienintelis subjektas, užtikrinantis lygybės įstaigų veiklos koordinavimą. Tai labai svarbu siekiant veiksmingai įgyvendinti Sąjungos kovos su diskriminacija teisės aktus valstybėse narėse;</w:t>
            </w:r>
          </w:p>
        </w:tc>
        <w:tc>
          <w:tcPr>
            <w:tcW w:w="4876" w:type="dxa"/>
            <w:tcBorders>
              <w:top w:val="nil"/>
              <w:left w:val="nil"/>
              <w:bottom w:val="nil"/>
              <w:right w:val="nil"/>
            </w:tcBorders>
          </w:tcPr>
          <w:p w14:paraId="02141F0E" w14:textId="77777777" w:rsidR="00804AD6" w:rsidRPr="000853E6" w:rsidRDefault="00517612" w:rsidP="000E2838">
            <w:pPr>
              <w:pStyle w:val="Normal6a"/>
            </w:pPr>
            <w:r w:rsidRPr="000853E6">
              <w:t>(19)</w:t>
            </w:r>
            <w:r w:rsidRPr="000853E6">
              <w:tab/>
              <w:t xml:space="preserve">pagal Sąjungos </w:t>
            </w:r>
            <w:r w:rsidRPr="000853E6">
              <w:rPr>
                <w:b/>
                <w:i/>
                <w:iCs/>
              </w:rPr>
              <w:t>acquis</w:t>
            </w:r>
            <w:r w:rsidRPr="000853E6">
              <w:t xml:space="preserve"> dėl vienodo požiūrio valstybės narės įsteigė nepriklausomas įstaigas, skatinančias vienodą požiūrį</w:t>
            </w:r>
            <w:r w:rsidRPr="000853E6">
              <w:rPr>
                <w:b/>
                <w:i/>
              </w:rPr>
              <w:t>,</w:t>
            </w:r>
            <w:r w:rsidRPr="000853E6">
              <w:t xml:space="preserve"> (toliau – lygybės įstaigos), kurios atlieka svarbų vaidmenį skatinant lygybę</w:t>
            </w:r>
            <w:r w:rsidRPr="000853E6">
              <w:rPr>
                <w:b/>
                <w:i/>
              </w:rPr>
              <w:t>, įskaitant lyčių lygybę, bei darant pažangą šioje srityje, taip pat</w:t>
            </w:r>
            <w:r w:rsidRPr="000853E6">
              <w:t xml:space="preserve"> užtikrinant veiksmingą teisės aktų dėl vienodo požiūrio taikymą. Be to, pagal Programą turėtų būti remiamas Europos lygybės įstaigų tinklas („Equinet“), kurį sudaro nacionalinės lygybės įstaigos, kaip numatyta Tarybos direktyvoje (ES) 2024/1499</w:t>
            </w:r>
            <w:r w:rsidRPr="000853E6">
              <w:rPr>
                <w:vertAlign w:val="superscript"/>
              </w:rPr>
              <w:t>11</w:t>
            </w:r>
            <w:r w:rsidRPr="000853E6">
              <w:t xml:space="preserve"> ir Europos Parlamento ir Tarybos direktyvoje (ES) 2024/1500</w:t>
            </w:r>
            <w:r w:rsidRPr="000853E6">
              <w:rPr>
                <w:vertAlign w:val="superscript"/>
              </w:rPr>
              <w:t>12</w:t>
            </w:r>
            <w:r w:rsidRPr="000853E6">
              <w:t>, kadangi „Equinet“ yra vienintelis subjektas, užtikrinantis lygybės įstaigų veiklos koordinavimą. Tai labai svarbu siekiant veiksmingai įgyvendinti Sąjungos kovos su diskriminacija teisės aktus</w:t>
            </w:r>
            <w:r w:rsidRPr="000853E6">
              <w:rPr>
                <w:b/>
                <w:i/>
              </w:rPr>
              <w:t>, įskaitant Sąjungos teisę, susijusią su lyčių lygybe, užtikrinti, kad moterys turėtų lygias galimybes visose socialinio, ekonominio ir politinio gyvenimo srityse, taip pat kovoti su smurtu dėl lyties ir užkirsti jam kelią</w:t>
            </w:r>
            <w:r w:rsidRPr="000853E6">
              <w:t xml:space="preserve"> valstybėse narėse;</w:t>
            </w:r>
          </w:p>
        </w:tc>
      </w:tr>
      <w:tr w:rsidR="00F91C86" w:rsidRPr="000853E6" w14:paraId="024152B5" w14:textId="77777777" w:rsidTr="000E2838">
        <w:trPr>
          <w:jc w:val="center"/>
        </w:trPr>
        <w:tc>
          <w:tcPr>
            <w:tcW w:w="4876" w:type="dxa"/>
            <w:tcBorders>
              <w:top w:val="nil"/>
              <w:left w:val="nil"/>
              <w:bottom w:val="nil"/>
              <w:right w:val="nil"/>
            </w:tcBorders>
          </w:tcPr>
          <w:p w14:paraId="3EA5228F" w14:textId="77777777" w:rsidR="00804AD6" w:rsidRPr="000853E6" w:rsidRDefault="00517612" w:rsidP="000E2838">
            <w:pPr>
              <w:pStyle w:val="Normal6a"/>
            </w:pPr>
            <w:r w:rsidRPr="000853E6">
              <w:rPr>
                <w:b/>
                <w:i/>
              </w:rPr>
              <w:t>_________________</w:t>
            </w:r>
          </w:p>
        </w:tc>
        <w:tc>
          <w:tcPr>
            <w:tcW w:w="4876" w:type="dxa"/>
            <w:tcBorders>
              <w:top w:val="nil"/>
              <w:left w:val="nil"/>
              <w:bottom w:val="nil"/>
              <w:right w:val="nil"/>
            </w:tcBorders>
          </w:tcPr>
          <w:p w14:paraId="602B9007" w14:textId="77777777" w:rsidR="00804AD6" w:rsidRPr="000853E6" w:rsidRDefault="00517612" w:rsidP="000E2838">
            <w:pPr>
              <w:pStyle w:val="Normal6a"/>
            </w:pPr>
            <w:r w:rsidRPr="000853E6">
              <w:rPr>
                <w:b/>
                <w:i/>
              </w:rPr>
              <w:t>_________________</w:t>
            </w:r>
          </w:p>
        </w:tc>
      </w:tr>
      <w:tr w:rsidR="00F91C86" w:rsidRPr="000853E6" w14:paraId="1D645F2A" w14:textId="77777777" w:rsidTr="000E2838">
        <w:trPr>
          <w:jc w:val="center"/>
        </w:trPr>
        <w:tc>
          <w:tcPr>
            <w:tcW w:w="4876" w:type="dxa"/>
            <w:tcBorders>
              <w:top w:val="nil"/>
              <w:left w:val="nil"/>
              <w:bottom w:val="nil"/>
              <w:right w:val="nil"/>
            </w:tcBorders>
          </w:tcPr>
          <w:p w14:paraId="1F0EAE64" w14:textId="77777777" w:rsidR="00804AD6" w:rsidRPr="000853E6" w:rsidRDefault="00517612" w:rsidP="000E2838">
            <w:pPr>
              <w:pStyle w:val="Normal6a"/>
            </w:pPr>
            <w:r w:rsidRPr="000853E6">
              <w:rPr>
                <w:vertAlign w:val="superscript"/>
              </w:rPr>
              <w:t>11</w:t>
            </w:r>
            <w:r w:rsidRPr="000853E6">
              <w:t xml:space="preserve"> 2024 m. gegužės 7 d. Tarybos direktyva (ES) 2024/1499 dėl lygybės įstaigoms taikomų standartų vienodo požiūrio į asmenis, nepriklausomai nuo jų rasinės ar etninės kilmės, srityje, vienodo požiūrio į asmenis, nepriklausomai nuo jų religijos ar tikėjimo, negalios, amžiaus ar seksualinės orientacijos, užimtumo ir profesinėje srityje, vienodo požiūrio į moteris ir vyrus socialinės apsaugos srityje ir dėl galimybės naudotis prekėmis bei paslaugomis ir prekių tiekimo bei paslaugų teikimo, kuria </w:t>
            </w:r>
            <w:r w:rsidRPr="000853E6">
              <w:lastRenderedPageBreak/>
              <w:t>iš dalies keičiam</w:t>
            </w:r>
            <w:r w:rsidRPr="000853E6">
              <w:t>os direktyvos 2000/43/EB ir 2004/113/EB, (OL L, 2024/1499, 2024 5 29, ELI: http://data.europa.eu/eli/dir/2024/1499/oj).</w:t>
            </w:r>
          </w:p>
        </w:tc>
        <w:tc>
          <w:tcPr>
            <w:tcW w:w="4876" w:type="dxa"/>
            <w:tcBorders>
              <w:top w:val="nil"/>
              <w:left w:val="nil"/>
              <w:bottom w:val="nil"/>
              <w:right w:val="nil"/>
            </w:tcBorders>
          </w:tcPr>
          <w:p w14:paraId="1144F47F" w14:textId="77777777" w:rsidR="00804AD6" w:rsidRPr="000853E6" w:rsidRDefault="00517612" w:rsidP="000E2838">
            <w:pPr>
              <w:pStyle w:val="Normal6a"/>
            </w:pPr>
            <w:r w:rsidRPr="000853E6">
              <w:rPr>
                <w:vertAlign w:val="superscript"/>
              </w:rPr>
              <w:lastRenderedPageBreak/>
              <w:t>11</w:t>
            </w:r>
            <w:r w:rsidRPr="000853E6">
              <w:t xml:space="preserve"> 2024 m. gegužės 7 d. Tarybos direktyva (ES) 2024/1499 dėl lygybės įstaigoms taikomų standartų vienodo požiūrio į asmenis, nepriklausomai nuo jų rasinės ar etninės kilmės, srityje, vienodo požiūrio į asmenis, nepriklausomai nuo jų religijos ar tikėjimo, negalios, amžiaus ar seksualinės orientacijos, užimtumo ir profesinėje srityje, vienodo požiūrio į moteris ir vyrus socialinės apsaugos srityje ir dėl galimybės naudotis prekėmis bei paslaugomis ir prekių tiekimo bei paslaugų teikimo, kuria </w:t>
            </w:r>
            <w:r w:rsidRPr="000853E6">
              <w:lastRenderedPageBreak/>
              <w:t>iš dalies keičiam</w:t>
            </w:r>
            <w:r w:rsidRPr="000853E6">
              <w:t>os direktyvos 2000/43/EB ir 2004/113/EB, (OL L, 2024/1499, 2024 5 29, ELI: http://data.europa.eu/eli/dir/2024/1499/oj).</w:t>
            </w:r>
          </w:p>
        </w:tc>
      </w:tr>
      <w:tr w:rsidR="00F91C86" w:rsidRPr="000853E6" w14:paraId="6A72E073" w14:textId="77777777" w:rsidTr="000E2838">
        <w:trPr>
          <w:jc w:val="center"/>
        </w:trPr>
        <w:tc>
          <w:tcPr>
            <w:tcW w:w="4876" w:type="dxa"/>
            <w:tcBorders>
              <w:top w:val="nil"/>
              <w:left w:val="nil"/>
              <w:bottom w:val="nil"/>
              <w:right w:val="nil"/>
            </w:tcBorders>
          </w:tcPr>
          <w:p w14:paraId="2EA39C7C" w14:textId="77777777" w:rsidR="00804AD6" w:rsidRPr="000853E6" w:rsidRDefault="00517612" w:rsidP="000E2838">
            <w:pPr>
              <w:pStyle w:val="Normal6a"/>
            </w:pPr>
            <w:r w:rsidRPr="000853E6">
              <w:rPr>
                <w:vertAlign w:val="superscript"/>
              </w:rPr>
              <w:lastRenderedPageBreak/>
              <w:t>12</w:t>
            </w:r>
            <w:r w:rsidRPr="000853E6">
              <w:t xml:space="preserve"> 2024 m. gegužės 14 d. Europos Parlamento ir Tarybos direktyva (ES) 2024/1500 dėl lygybės įstaigoms taikomų standartų dėl vienodo požiūrio į moteris ir vyrus ir vienodų jų galimybių užimtumo ir profesinės veiklos srityje, kuria iš dalies keičiamos direktyvos 2006/54/EB ir 2010/41/ES, (OL L, 2024/1500, 2024 5 29, ELI: http://data.europa.eu/eli/dir/2024/1500/oj).</w:t>
            </w:r>
          </w:p>
        </w:tc>
        <w:tc>
          <w:tcPr>
            <w:tcW w:w="4876" w:type="dxa"/>
            <w:tcBorders>
              <w:top w:val="nil"/>
              <w:left w:val="nil"/>
              <w:bottom w:val="nil"/>
              <w:right w:val="nil"/>
            </w:tcBorders>
          </w:tcPr>
          <w:p w14:paraId="55B70CCC" w14:textId="77777777" w:rsidR="00804AD6" w:rsidRPr="000853E6" w:rsidRDefault="00517612" w:rsidP="000E2838">
            <w:pPr>
              <w:pStyle w:val="Normal6a"/>
            </w:pPr>
            <w:r w:rsidRPr="000853E6">
              <w:rPr>
                <w:vertAlign w:val="superscript"/>
              </w:rPr>
              <w:t>12</w:t>
            </w:r>
            <w:r w:rsidRPr="000853E6">
              <w:t xml:space="preserve"> 2024 m. gegužės 14 d. Europos Parlamento ir Tarybos direktyva (ES) 2024/1500 dėl lygybės įstaigoms taikomų standartų dėl vienodo požiūrio į moteris ir vyrus ir vienodų jų galimybių užimtumo ir profesinės veiklos srityje, kuria iš dalies keičiamos direktyvos 2006/54/EB ir 2010/41/ES, (OL L, 2024/1500, 2024 5 29, ELI: http://data.europa.eu/eli/dir/2024/1500/oj).</w:t>
            </w:r>
          </w:p>
        </w:tc>
      </w:tr>
    </w:tbl>
    <w:p w14:paraId="54197CA9" w14:textId="77777777" w:rsidR="00804AD6" w:rsidRPr="000853E6" w:rsidRDefault="00517612" w:rsidP="00804AD6">
      <w:r w:rsidRPr="000853E6">
        <w:rPr>
          <w:rStyle w:val="HideTWBExt"/>
        </w:rPr>
        <w:t>&lt;/Amend&gt;</w:t>
      </w:r>
      <w:bookmarkEnd w:id="6"/>
    </w:p>
    <w:p w14:paraId="70D033E9" w14:textId="77777777" w:rsidR="00804AD6" w:rsidRPr="000853E6" w:rsidRDefault="00517612" w:rsidP="00804AD6">
      <w:pPr>
        <w:pStyle w:val="AmNumberTabs"/>
      </w:pPr>
      <w:bookmarkStart w:id="7" w:name="AM3Compr8"/>
      <w:r w:rsidRPr="000853E6">
        <w:rPr>
          <w:rStyle w:val="HideTWBExt"/>
        </w:rPr>
        <w:t>&lt;Amend&gt;</w:t>
      </w:r>
      <w:r w:rsidRPr="000853E6">
        <w:t>Pakeitimas</w:t>
      </w:r>
      <w:r w:rsidRPr="000853E6">
        <w:tab/>
      </w:r>
      <w:r w:rsidRPr="000853E6">
        <w:tab/>
      </w:r>
      <w:r w:rsidRPr="000853E6">
        <w:rPr>
          <w:rStyle w:val="HideTWBExt"/>
        </w:rPr>
        <w:t>&lt;NumAm&gt;</w:t>
      </w:r>
      <w:r w:rsidRPr="000853E6">
        <w:t>19</w:t>
      </w:r>
      <w:r w:rsidRPr="000853E6">
        <w:rPr>
          <w:rStyle w:val="HideTWBExt"/>
        </w:rPr>
        <w:t>&lt;/NumAm&gt;</w:t>
      </w:r>
    </w:p>
    <w:p w14:paraId="7E646DA6"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6DCF6AD2" w14:textId="77777777" w:rsidR="00804AD6" w:rsidRPr="000853E6" w:rsidRDefault="00517612" w:rsidP="00072BAB">
      <w:pPr>
        <w:pStyle w:val="NormalBold"/>
      </w:pPr>
      <w:r w:rsidRPr="000853E6">
        <w:rPr>
          <w:rStyle w:val="HideTWBExt"/>
        </w:rPr>
        <w:t>&lt;Article&gt;</w:t>
      </w:r>
      <w:r w:rsidRPr="000853E6">
        <w:t>21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7E87BB51" w14:textId="77777777" w:rsidTr="000E2838">
        <w:trPr>
          <w:trHeight w:hRule="exact" w:val="240"/>
          <w:jc w:val="center"/>
        </w:trPr>
        <w:tc>
          <w:tcPr>
            <w:tcW w:w="9752" w:type="dxa"/>
            <w:gridSpan w:val="2"/>
            <w:tcBorders>
              <w:top w:val="nil"/>
              <w:left w:val="nil"/>
              <w:bottom w:val="nil"/>
              <w:right w:val="nil"/>
            </w:tcBorders>
          </w:tcPr>
          <w:p w14:paraId="4941DB52" w14:textId="77777777" w:rsidR="00804AD6" w:rsidRPr="000853E6" w:rsidRDefault="00804AD6" w:rsidP="000E2838"/>
        </w:tc>
      </w:tr>
      <w:tr w:rsidR="00F91C86" w:rsidRPr="000853E6" w14:paraId="17AE9802" w14:textId="77777777" w:rsidTr="000E2838">
        <w:trPr>
          <w:trHeight w:val="240"/>
          <w:jc w:val="center"/>
        </w:trPr>
        <w:tc>
          <w:tcPr>
            <w:tcW w:w="4876" w:type="dxa"/>
            <w:tcBorders>
              <w:top w:val="nil"/>
              <w:left w:val="nil"/>
              <w:bottom w:val="nil"/>
              <w:right w:val="nil"/>
            </w:tcBorders>
          </w:tcPr>
          <w:p w14:paraId="382A0D29"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4047A5C0" w14:textId="77777777" w:rsidR="00804AD6" w:rsidRPr="000853E6" w:rsidRDefault="00517612" w:rsidP="000E2838">
            <w:pPr>
              <w:pStyle w:val="AmColumnHeading"/>
            </w:pPr>
            <w:r w:rsidRPr="000853E6">
              <w:t>Pakeitimas</w:t>
            </w:r>
          </w:p>
        </w:tc>
      </w:tr>
      <w:tr w:rsidR="00F91C86" w:rsidRPr="000853E6" w14:paraId="34840AA0" w14:textId="77777777" w:rsidTr="000E2838">
        <w:trPr>
          <w:jc w:val="center"/>
        </w:trPr>
        <w:tc>
          <w:tcPr>
            <w:tcW w:w="4876" w:type="dxa"/>
            <w:tcBorders>
              <w:top w:val="nil"/>
              <w:left w:val="nil"/>
              <w:bottom w:val="nil"/>
              <w:right w:val="nil"/>
            </w:tcBorders>
          </w:tcPr>
          <w:p w14:paraId="200A55BA" w14:textId="77777777" w:rsidR="00804AD6" w:rsidRPr="000853E6" w:rsidRDefault="00517612" w:rsidP="000E2838">
            <w:pPr>
              <w:pStyle w:val="Normal6a"/>
            </w:pPr>
            <w:r w:rsidRPr="000853E6">
              <w:t>(21)</w:t>
            </w:r>
            <w:r w:rsidRPr="000853E6">
              <w:tab/>
              <w:t xml:space="preserve">skatinant piliečius imtis aktyvesnio vaidmens užtikrinant demokratiją Sąjungos lygmeniu, bus stiprinama Europos pilietinė visuomenė ir </w:t>
            </w:r>
            <w:r w:rsidRPr="000853E6">
              <w:t xml:space="preserve">spartinamas europinės tapatybės plėtojimas. Todėl pilietinė visuomenė turi būti remiama skatinant ir saugant Sąjungos vertybes bei didinant informuotumą apie jas, taip pat prisidedant prie veiksmingo naudojimosi teisėmis pagal Sąjungos teisę. Kai Sąjungos piliečiai dalyvauja demokratiniame Sąjungos gyvenime, jie padeda </w:t>
            </w:r>
            <w:r w:rsidRPr="000853E6">
              <w:rPr>
                <w:b/>
                <w:i/>
              </w:rPr>
              <w:t>užtikrinti tikrą</w:t>
            </w:r>
            <w:r w:rsidRPr="000853E6">
              <w:t xml:space="preserve"> atstovaujamąją demokratiją – principą, kuriuo grindžiamas Sąjungos veikimas ir kuriuo konkrečiai išreiškiama ES sutarties 2 straipsnyje įtvirtinta demokratijos vertybė;</w:t>
            </w:r>
          </w:p>
        </w:tc>
        <w:tc>
          <w:tcPr>
            <w:tcW w:w="4876" w:type="dxa"/>
            <w:tcBorders>
              <w:top w:val="nil"/>
              <w:left w:val="nil"/>
              <w:bottom w:val="nil"/>
              <w:right w:val="nil"/>
            </w:tcBorders>
          </w:tcPr>
          <w:p w14:paraId="4787819C" w14:textId="77777777" w:rsidR="00804AD6" w:rsidRPr="000853E6" w:rsidRDefault="00517612" w:rsidP="000E2838">
            <w:pPr>
              <w:pStyle w:val="Normal6a"/>
            </w:pPr>
            <w:r w:rsidRPr="000853E6">
              <w:t>(21)</w:t>
            </w:r>
            <w:r w:rsidRPr="000853E6">
              <w:tab/>
              <w:t>skatinant piliečius imtis aktyvesnio vaidmens užtikrinant demokratiją Sąjungos lygmeniu, bus stiprinama Europos pilietinė visuomenė ir spartinamas europinės tapatybės plėtojimas. Todėl pilietinė visuomenė</w:t>
            </w:r>
            <w:r w:rsidRPr="000853E6">
              <w:rPr>
                <w:b/>
                <w:i/>
              </w:rPr>
              <w:t>, visų pirma moterų teisių organizacijos, kovos su rasizmu organizacijos, žmogaus teisių gynėjai ir LGBTIQ asmenų teises ginančios organizacijos, ypač vadovaujamos moterų,</w:t>
            </w:r>
            <w:r w:rsidRPr="000853E6">
              <w:t xml:space="preserve"> turi būti remiama skatinant ir saugant Sąjungos vertybes bei didinant informuotumą apie jas, taip pat prisidedant prie veiksmingo naudo</w:t>
            </w:r>
            <w:r w:rsidRPr="000853E6">
              <w:t xml:space="preserve">jimosi teisėmis pagal Sąjungos teisę. Kai Sąjungos piliečiai dalyvauja demokratiniame Sąjungos gyvenime, jie padeda </w:t>
            </w:r>
            <w:r w:rsidRPr="000853E6">
              <w:rPr>
                <w:b/>
                <w:i/>
              </w:rPr>
              <w:t>pasitelkiant požiūrį „iš apačios į viršų“ praktiškai stiprinti</w:t>
            </w:r>
            <w:r w:rsidRPr="000853E6">
              <w:t xml:space="preserve"> atstovaujamąją demokratiją – principą, kuriuo grindžiamas Sąjungos veikimas ir kuriuo konkrečiai išreiškiama ES sutarties 2 straipsnyje įtvirtinta demokratijos vertybė</w:t>
            </w:r>
            <w:r w:rsidRPr="000853E6">
              <w:rPr>
                <w:b/>
                <w:i/>
              </w:rPr>
              <w:t>.</w:t>
            </w:r>
            <w:r w:rsidRPr="000853E6">
              <w:t xml:space="preserve"> </w:t>
            </w:r>
            <w:r w:rsidRPr="000853E6">
              <w:rPr>
                <w:b/>
                <w:i/>
              </w:rPr>
              <w:t xml:space="preserve">Visų pirma valstybėse narėse, kuriose pilietinė erdvė mažėja arba kuriose pilietinės visuomenės </w:t>
            </w:r>
            <w:r w:rsidRPr="000853E6">
              <w:rPr>
                <w:b/>
                <w:i/>
              </w:rPr>
              <w:lastRenderedPageBreak/>
              <w:t>organizacijos, įskaitant moterų teisių organizacijas, susiduria su t</w:t>
            </w:r>
            <w:r w:rsidRPr="000853E6">
              <w:rPr>
                <w:b/>
                <w:i/>
              </w:rPr>
              <w:t>eisiniais, administraciniais ar finansiniais apribojimais, Programoje pirmenybė turėtų būti teikiama paramai, kuria siekiama užtikrinti jų nepriklausomumą, veiklos pajėgumus ir apsaugą. Programa turėtų būti remiamos iniciatyvos, kuriomis skatinamas subalansuotas moterų ir vyrų dalyvavimas demokratiniame gyvenime, žiniasklaidoje ir pilietinėje visuomenėje, įskaitant vadovaujamas pareigas</w:t>
            </w:r>
            <w:r w:rsidRPr="000853E6">
              <w:t>;</w:t>
            </w:r>
          </w:p>
        </w:tc>
      </w:tr>
    </w:tbl>
    <w:p w14:paraId="48986481" w14:textId="77777777" w:rsidR="00804AD6" w:rsidRPr="000853E6" w:rsidRDefault="00517612" w:rsidP="00804AD6">
      <w:r w:rsidRPr="000853E6">
        <w:rPr>
          <w:rStyle w:val="HideTWBExt"/>
        </w:rPr>
        <w:lastRenderedPageBreak/>
        <w:t>&lt;/Amend&gt;</w:t>
      </w:r>
      <w:bookmarkEnd w:id="7"/>
    </w:p>
    <w:p w14:paraId="1954948A" w14:textId="77777777" w:rsidR="00804AD6" w:rsidRPr="000853E6" w:rsidRDefault="00517612" w:rsidP="00804AD6">
      <w:pPr>
        <w:pStyle w:val="AmNumberTabs"/>
      </w:pPr>
      <w:bookmarkStart w:id="8" w:name="AM3Compr9"/>
      <w:r w:rsidRPr="000853E6">
        <w:rPr>
          <w:rStyle w:val="HideTWBExt"/>
        </w:rPr>
        <w:t>&lt;Amend&gt;</w:t>
      </w:r>
      <w:r w:rsidRPr="000853E6">
        <w:t>Pakeitimas</w:t>
      </w:r>
      <w:r w:rsidRPr="000853E6">
        <w:tab/>
      </w:r>
      <w:r w:rsidRPr="000853E6">
        <w:tab/>
      </w:r>
      <w:r w:rsidRPr="000853E6">
        <w:rPr>
          <w:rStyle w:val="HideTWBExt"/>
        </w:rPr>
        <w:t>&lt;NumAm&gt;</w:t>
      </w:r>
      <w:r w:rsidRPr="000853E6">
        <w:t>20</w:t>
      </w:r>
      <w:r w:rsidRPr="000853E6">
        <w:rPr>
          <w:rStyle w:val="HideTWBExt"/>
        </w:rPr>
        <w:t>&lt;/NumAm&gt;</w:t>
      </w:r>
    </w:p>
    <w:p w14:paraId="5CD32648"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2B70822E" w14:textId="77777777" w:rsidR="00804AD6" w:rsidRPr="000853E6" w:rsidRDefault="00517612" w:rsidP="00072BAB">
      <w:pPr>
        <w:pStyle w:val="NormalBold"/>
      </w:pPr>
      <w:r w:rsidRPr="000853E6">
        <w:rPr>
          <w:rStyle w:val="HideTWBExt"/>
        </w:rPr>
        <w:t>&lt;Article&gt;</w:t>
      </w:r>
      <w:r w:rsidRPr="000853E6">
        <w:t xml:space="preserve">22 </w:t>
      </w:r>
      <w:r w:rsidRPr="000853E6">
        <w:t>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08F1A97A" w14:textId="77777777" w:rsidTr="000E2838">
        <w:trPr>
          <w:trHeight w:hRule="exact" w:val="240"/>
          <w:jc w:val="center"/>
        </w:trPr>
        <w:tc>
          <w:tcPr>
            <w:tcW w:w="9752" w:type="dxa"/>
            <w:gridSpan w:val="2"/>
            <w:tcBorders>
              <w:top w:val="nil"/>
              <w:left w:val="nil"/>
              <w:bottom w:val="nil"/>
              <w:right w:val="nil"/>
            </w:tcBorders>
          </w:tcPr>
          <w:p w14:paraId="163EF961" w14:textId="77777777" w:rsidR="00804AD6" w:rsidRPr="000853E6" w:rsidRDefault="00804AD6" w:rsidP="000E2838"/>
        </w:tc>
      </w:tr>
      <w:tr w:rsidR="00F91C86" w:rsidRPr="000853E6" w14:paraId="78C735DE" w14:textId="77777777" w:rsidTr="000E2838">
        <w:trPr>
          <w:trHeight w:val="240"/>
          <w:jc w:val="center"/>
        </w:trPr>
        <w:tc>
          <w:tcPr>
            <w:tcW w:w="4876" w:type="dxa"/>
            <w:tcBorders>
              <w:top w:val="nil"/>
              <w:left w:val="nil"/>
              <w:bottom w:val="nil"/>
              <w:right w:val="nil"/>
            </w:tcBorders>
          </w:tcPr>
          <w:p w14:paraId="39FF5961"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1414B096" w14:textId="77777777" w:rsidR="00804AD6" w:rsidRPr="000853E6" w:rsidRDefault="00517612" w:rsidP="000E2838">
            <w:pPr>
              <w:pStyle w:val="AmColumnHeading"/>
            </w:pPr>
            <w:r w:rsidRPr="000853E6">
              <w:t>Pakeitimas</w:t>
            </w:r>
          </w:p>
        </w:tc>
      </w:tr>
      <w:tr w:rsidR="00F91C86" w:rsidRPr="000853E6" w14:paraId="30FD6200" w14:textId="77777777" w:rsidTr="000E2838">
        <w:trPr>
          <w:jc w:val="center"/>
        </w:trPr>
        <w:tc>
          <w:tcPr>
            <w:tcW w:w="4876" w:type="dxa"/>
            <w:tcBorders>
              <w:top w:val="nil"/>
              <w:left w:val="nil"/>
              <w:bottom w:val="nil"/>
              <w:right w:val="nil"/>
            </w:tcBorders>
          </w:tcPr>
          <w:p w14:paraId="0D6A7B84" w14:textId="77777777" w:rsidR="00804AD6" w:rsidRPr="000853E6" w:rsidRDefault="00517612" w:rsidP="000E2838">
            <w:pPr>
              <w:pStyle w:val="Normal6a"/>
            </w:pPr>
            <w:r w:rsidRPr="000853E6">
              <w:t>(22)</w:t>
            </w:r>
            <w:r w:rsidRPr="000853E6">
              <w:tab/>
              <w:t xml:space="preserve">siekiant priartinti Sąjungą prie jos piliečių ir skatinti demokratinį dalyvavimą reikia įvairių veiksmų ir suderintų pastangų. </w:t>
            </w:r>
            <w:r w:rsidRPr="000853E6">
              <w:t xml:space="preserve">Europos pilietiškumas ir europinė tapatybė turėtų būti vystomi ir propaguojami </w:t>
            </w:r>
            <w:r w:rsidRPr="000853E6">
              <w:rPr>
                <w:b/>
                <w:i/>
              </w:rPr>
              <w:t>didinant</w:t>
            </w:r>
            <w:r w:rsidRPr="000853E6">
              <w:t xml:space="preserve"> piliečių supratimą apie politikos formavimo procesą ir skatinant pilietinį aktyvumą Sąjungos veiksmuose. Atminimo veikla ir kritiškas Europos istorinės atminties apmąstymas būtini, kad piliečiai geriau suvoktų bendrą istoriją ir būtų padėtas pagrindas bendrai ateičiai ir bendroms vertybėms. Be to, remiant pilietinės visuomenės organizacijas vietos, regionų, nacionaliniu ir tarptautiniu lygmenimis Programos aprėpties srit</w:t>
            </w:r>
            <w:r w:rsidRPr="000853E6">
              <w:t xml:space="preserve">yse, bus prisidedama prie pilietinio aktyvumo visuomenėje didinimo ir galiausiai aktyvaus piliečių dalyvavimo demokratiniame Sąjungos gyvenime. Parama veiklai, kuria skatinamas tarpusavio supratimas, kultūrų dialogas, kultūrų ir kalbų įvairovė, socialinė įtrauktis ir pagarba kitiems, taip pat skatina priklausymo Sąjungai ir europine tapatybe grindžiamos bendros pilietybės jausmą, paremtą bendru mūsų bendrų Europos </w:t>
            </w:r>
            <w:r w:rsidRPr="000853E6">
              <w:lastRenderedPageBreak/>
              <w:t>vertybių, kultūros, istorijos ir paveldo supratimu;</w:t>
            </w:r>
          </w:p>
        </w:tc>
        <w:tc>
          <w:tcPr>
            <w:tcW w:w="4876" w:type="dxa"/>
            <w:tcBorders>
              <w:top w:val="nil"/>
              <w:left w:val="nil"/>
              <w:bottom w:val="nil"/>
              <w:right w:val="nil"/>
            </w:tcBorders>
          </w:tcPr>
          <w:p w14:paraId="49111FCA" w14:textId="77777777" w:rsidR="00804AD6" w:rsidRPr="000853E6" w:rsidRDefault="00517612" w:rsidP="000E2838">
            <w:pPr>
              <w:pStyle w:val="Normal6a"/>
            </w:pPr>
            <w:r w:rsidRPr="000853E6">
              <w:lastRenderedPageBreak/>
              <w:t>(22)</w:t>
            </w:r>
            <w:r w:rsidRPr="000853E6">
              <w:tab/>
              <w:t xml:space="preserve">siekiant priartinti Sąjungą prie jos piliečių ir skatinti demokratinį dalyvavimą reikia įvairių veiksmų ir suderintų pastangų. Europos pilietiškumas ir europinė tapatybė turėtų būti vystomi ir propaguojami </w:t>
            </w:r>
            <w:r w:rsidRPr="000853E6">
              <w:rPr>
                <w:b/>
                <w:i/>
              </w:rPr>
              <w:t>užtikrinant</w:t>
            </w:r>
            <w:r w:rsidRPr="000853E6">
              <w:t xml:space="preserve"> piliečių supratimą apie politikos formavimo procesą ir skatinant pilietinį aktyvumą Sąjungos veiksmuose. Atminimo veikla ir kritiškas Europos istorinės atminties</w:t>
            </w:r>
            <w:r w:rsidRPr="000853E6">
              <w:rPr>
                <w:b/>
                <w:i/>
              </w:rPr>
              <w:t>, įskaitant moterų ir LGBTIQ organizacijų indėlį į demokratijos ir pagrindinių teisių raidą,</w:t>
            </w:r>
            <w:r w:rsidRPr="000853E6">
              <w:t xml:space="preserve"> apmąstymas būtini, kad piliečiai geriau</w:t>
            </w:r>
            <w:r w:rsidRPr="000853E6">
              <w:t xml:space="preserve"> suvoktų bendrą istoriją ir būtų padėtas pagrindas bendrai ateičiai ir bendroms vertybėms. Be to, remiant pilietinės visuomenės organizacijas vietos, regionų, nacionaliniu ir tarptautiniu lygmenimis Programos aprėpties srityse, bus prisidedama prie pilietinio aktyvumo visuomenėje didinimo ir galiausiai aktyvaus piliečių dalyvavimo demokratiniame Sąjungos gyvenime. Parama veiklai, kuria skatinamas tarpusavio supratimas, kultūrų dialogas, kultūrų ir kalbų įvairovė, socialinė įtrauktis ir pagarba kitiems, taip</w:t>
            </w:r>
            <w:r w:rsidRPr="000853E6">
              <w:t xml:space="preserve"> pat skatina </w:t>
            </w:r>
            <w:r w:rsidRPr="000853E6">
              <w:rPr>
                <w:b/>
                <w:i/>
              </w:rPr>
              <w:t>įtraukų</w:t>
            </w:r>
            <w:r w:rsidRPr="000853E6">
              <w:t xml:space="preserve"> </w:t>
            </w:r>
            <w:r w:rsidRPr="000853E6">
              <w:lastRenderedPageBreak/>
              <w:t>priklausymo Sąjungai ir europine tapatybe grindžiamos bendros pilietybės jausmą, paremtą bendru mūsų bendrų Europos vertybių</w:t>
            </w:r>
            <w:r w:rsidRPr="000853E6">
              <w:rPr>
                <w:b/>
                <w:i/>
              </w:rPr>
              <w:t>, įtvirtintų ES sutarties 2 straipsnyje</w:t>
            </w:r>
            <w:r w:rsidRPr="000853E6">
              <w:t>, kultūros, istorijos ir paveldo supratimu;</w:t>
            </w:r>
          </w:p>
        </w:tc>
      </w:tr>
    </w:tbl>
    <w:p w14:paraId="03A556C5" w14:textId="77777777" w:rsidR="00804AD6" w:rsidRPr="000853E6" w:rsidRDefault="00517612" w:rsidP="00804AD6">
      <w:r w:rsidRPr="000853E6">
        <w:rPr>
          <w:rStyle w:val="HideTWBExt"/>
        </w:rPr>
        <w:lastRenderedPageBreak/>
        <w:t>&lt;/Amend&gt;</w:t>
      </w:r>
      <w:bookmarkEnd w:id="8"/>
    </w:p>
    <w:p w14:paraId="78FE82F4" w14:textId="77777777" w:rsidR="00804AD6" w:rsidRPr="000853E6" w:rsidRDefault="00517612" w:rsidP="00804AD6">
      <w:pPr>
        <w:pStyle w:val="AmNumberTabs"/>
      </w:pPr>
      <w:bookmarkStart w:id="9" w:name="AM3Compr10"/>
      <w:r w:rsidRPr="000853E6">
        <w:rPr>
          <w:rStyle w:val="HideTWBExt"/>
        </w:rPr>
        <w:t>&lt;Amend&gt;</w:t>
      </w:r>
      <w:r w:rsidRPr="000853E6">
        <w:t>Pakeitimas</w:t>
      </w:r>
      <w:r w:rsidRPr="000853E6">
        <w:tab/>
      </w:r>
      <w:r w:rsidRPr="000853E6">
        <w:tab/>
      </w:r>
      <w:r w:rsidRPr="000853E6">
        <w:rPr>
          <w:rStyle w:val="HideTWBExt"/>
        </w:rPr>
        <w:t>&lt;NumAm&gt;</w:t>
      </w:r>
      <w:r w:rsidRPr="000853E6">
        <w:t>21</w:t>
      </w:r>
      <w:r w:rsidRPr="000853E6">
        <w:rPr>
          <w:rStyle w:val="HideTWBExt"/>
        </w:rPr>
        <w:t>&lt;/NumAm&gt;</w:t>
      </w:r>
    </w:p>
    <w:p w14:paraId="56F2BE1B"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3973E834" w14:textId="77777777" w:rsidR="00804AD6" w:rsidRPr="000853E6" w:rsidRDefault="00517612" w:rsidP="00072BAB">
      <w:pPr>
        <w:pStyle w:val="NormalBold"/>
      </w:pPr>
      <w:r w:rsidRPr="000853E6">
        <w:rPr>
          <w:rStyle w:val="HideTWBExt"/>
        </w:rPr>
        <w:t>&lt;Article&gt;</w:t>
      </w:r>
      <w:r w:rsidRPr="000853E6">
        <w:t>23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4505193D" w14:textId="77777777" w:rsidTr="000E2838">
        <w:trPr>
          <w:trHeight w:hRule="exact" w:val="240"/>
          <w:jc w:val="center"/>
        </w:trPr>
        <w:tc>
          <w:tcPr>
            <w:tcW w:w="9752" w:type="dxa"/>
            <w:gridSpan w:val="2"/>
            <w:tcBorders>
              <w:top w:val="nil"/>
              <w:left w:val="nil"/>
              <w:bottom w:val="nil"/>
              <w:right w:val="nil"/>
            </w:tcBorders>
          </w:tcPr>
          <w:p w14:paraId="2E9FD6ED" w14:textId="77777777" w:rsidR="00804AD6" w:rsidRPr="000853E6" w:rsidRDefault="00804AD6" w:rsidP="000E2838"/>
        </w:tc>
      </w:tr>
      <w:tr w:rsidR="00F91C86" w:rsidRPr="000853E6" w14:paraId="7D2F000F" w14:textId="77777777" w:rsidTr="000E2838">
        <w:trPr>
          <w:trHeight w:val="240"/>
          <w:jc w:val="center"/>
        </w:trPr>
        <w:tc>
          <w:tcPr>
            <w:tcW w:w="4876" w:type="dxa"/>
            <w:tcBorders>
              <w:top w:val="nil"/>
              <w:left w:val="nil"/>
              <w:bottom w:val="nil"/>
              <w:right w:val="nil"/>
            </w:tcBorders>
          </w:tcPr>
          <w:p w14:paraId="6FA61C83"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52A0C83F" w14:textId="77777777" w:rsidR="00804AD6" w:rsidRPr="000853E6" w:rsidRDefault="00517612" w:rsidP="000E2838">
            <w:pPr>
              <w:pStyle w:val="AmColumnHeading"/>
            </w:pPr>
            <w:r w:rsidRPr="000853E6">
              <w:t>Pakeitimas</w:t>
            </w:r>
          </w:p>
        </w:tc>
      </w:tr>
      <w:tr w:rsidR="00F91C86" w:rsidRPr="000853E6" w14:paraId="08170D54" w14:textId="77777777" w:rsidTr="000E2838">
        <w:trPr>
          <w:jc w:val="center"/>
        </w:trPr>
        <w:tc>
          <w:tcPr>
            <w:tcW w:w="4876" w:type="dxa"/>
            <w:tcBorders>
              <w:top w:val="nil"/>
              <w:left w:val="nil"/>
              <w:bottom w:val="nil"/>
              <w:right w:val="nil"/>
            </w:tcBorders>
          </w:tcPr>
          <w:p w14:paraId="0F22443A" w14:textId="77777777" w:rsidR="00804AD6" w:rsidRPr="000853E6" w:rsidRDefault="00517612" w:rsidP="000E2838">
            <w:pPr>
              <w:pStyle w:val="Normal6a"/>
            </w:pPr>
            <w:r w:rsidRPr="000853E6">
              <w:t>(23)</w:t>
            </w:r>
            <w:r w:rsidRPr="000853E6">
              <w:tab/>
              <w:t xml:space="preserve">pilietinės visuomenės organizacijos ir kiti pilietinės erdvės subjektai, pavyzdžiui, nepriklausomos žmogaus </w:t>
            </w:r>
            <w:r w:rsidRPr="000853E6">
              <w:t xml:space="preserve">teisių įstaigos, lygybės įstaigos ir ombudsmenų institucijos, atlieka labai svarbų vaidmenį prisidedant prie politikos įgyvendinimo, skatinant žmonių dalyvavimą, užtikrinant institucijų atskaitomybę ir skatinant teigiamus pokyčius. Programa turėtų padėti užtikrinti pakankamus išteklius ir palankią aplinką, kad </w:t>
            </w:r>
            <w:r w:rsidRPr="000853E6">
              <w:rPr>
                <w:b/>
                <w:i/>
              </w:rPr>
              <w:t>jie</w:t>
            </w:r>
            <w:r w:rsidRPr="000853E6">
              <w:t xml:space="preserve"> galėtų veikti nepriklausomai, laisvai, saugiai ir veiksmingai. Šiuo tikslu Sąjungos finansavimas turėtų papildyti pastangas nacionaliniu lygmeniu remiant, apsaugant, įgalinant ir stiprinant šių su</w:t>
            </w:r>
            <w:r w:rsidRPr="000853E6">
              <w:t>bjektų pajėgumus, kaip pabrėžta 2018 m. balandžio 19 d. Europos Parlamento rezoliucijoje</w:t>
            </w:r>
            <w:r w:rsidRPr="000853E6">
              <w:rPr>
                <w:vertAlign w:val="superscript"/>
              </w:rPr>
              <w:t>13</w:t>
            </w:r>
            <w:r w:rsidRPr="000853E6">
              <w:t>, taip pat 2023 m. kovo 10 d.</w:t>
            </w:r>
            <w:r w:rsidRPr="000853E6">
              <w:rPr>
                <w:vertAlign w:val="superscript"/>
              </w:rPr>
              <w:t>14</w:t>
            </w:r>
            <w:r w:rsidRPr="000853E6">
              <w:t xml:space="preserve"> ir 2025 m. kovo 7 d.</w:t>
            </w:r>
            <w:r w:rsidRPr="000853E6">
              <w:rPr>
                <w:vertAlign w:val="superscript"/>
              </w:rPr>
              <w:t>15</w:t>
            </w:r>
            <w:r w:rsidRPr="000853E6">
              <w:t xml:space="preserve"> Tarybos išvadose. Pilietinė visuomenė taip pat atlieka svarbų vaidmenį užtikrinant veiksmingą Europos Parlamento ir Tarybos direktyvos (ES) 2019/1937</w:t>
            </w:r>
            <w:r w:rsidRPr="000853E6">
              <w:rPr>
                <w:vertAlign w:val="superscript"/>
              </w:rPr>
              <w:t>16</w:t>
            </w:r>
            <w:r w:rsidRPr="000853E6">
              <w:t xml:space="preserve"> įgyvendinimą, skatindama atviro kalbėjimo kultūrą ir pranešėjams palankią aplinką;</w:t>
            </w:r>
          </w:p>
        </w:tc>
        <w:tc>
          <w:tcPr>
            <w:tcW w:w="4876" w:type="dxa"/>
            <w:tcBorders>
              <w:top w:val="nil"/>
              <w:left w:val="nil"/>
              <w:bottom w:val="nil"/>
              <w:right w:val="nil"/>
            </w:tcBorders>
          </w:tcPr>
          <w:p w14:paraId="30A01374" w14:textId="77777777" w:rsidR="00804AD6" w:rsidRPr="000853E6" w:rsidRDefault="00517612" w:rsidP="000E2838">
            <w:pPr>
              <w:pStyle w:val="Normal6a"/>
            </w:pPr>
            <w:r w:rsidRPr="000853E6">
              <w:t>(23)</w:t>
            </w:r>
            <w:r w:rsidRPr="000853E6">
              <w:tab/>
              <w:t xml:space="preserve">pilietinės visuomenės organizacijos ir kiti pilietinės erdvės subjektai, pavyzdžiui, nepriklausomos žmogaus teisių įstaigos, lygybės įstaigos ir ombudsmenų institucijos, atlieka labai svarbų vaidmenį prisidedant prie politikos įgyvendinimo </w:t>
            </w:r>
            <w:r w:rsidRPr="000853E6">
              <w:rPr>
                <w:b/>
                <w:i/>
              </w:rPr>
              <w:t>ir pagrindinių teisių paisymo</w:t>
            </w:r>
            <w:r w:rsidRPr="000853E6">
              <w:t>, skatinant žmonių dalyvavimą, užtikrinant institucijų atskaitomybę ir skatinant teigiamus pokyčius</w:t>
            </w:r>
            <w:r w:rsidRPr="000853E6">
              <w:rPr>
                <w:b/>
                <w:i/>
              </w:rPr>
              <w:t>, be kita ko, pasitelkiant advokatavimą, strateginį bylinėjimąsi, kampanijas, komunikaciją ir kitą priežiūros veiklą</w:t>
            </w:r>
            <w:r w:rsidRPr="000853E6">
              <w:t xml:space="preserve">. </w:t>
            </w:r>
            <w:r w:rsidRPr="000853E6">
              <w:rPr>
                <w:b/>
                <w:i/>
              </w:rPr>
              <w:t xml:space="preserve">Atsižvelgiant į tai, kad </w:t>
            </w:r>
            <w:r w:rsidRPr="000853E6">
              <w:rPr>
                <w:b/>
                <w:i/>
              </w:rPr>
              <w:t>svarbu didinti pilietinės visuomenės organizacijų dalyvavimą, ir pripažįstant konkrečius administracinius ir finansinius iššūkius, su kuriais jos (visų pirma mažesni subjektai) susiduria,</w:t>
            </w:r>
            <w:r w:rsidRPr="000853E6">
              <w:t xml:space="preserve"> Programa turėtų padėti užtikrinti pakankamus išteklius ir palankią aplinką, kad </w:t>
            </w:r>
            <w:r w:rsidRPr="000853E6">
              <w:rPr>
                <w:b/>
                <w:i/>
              </w:rPr>
              <w:t>jos</w:t>
            </w:r>
            <w:r w:rsidRPr="000853E6">
              <w:t xml:space="preserve"> galėtų veikti nepriklausomai, laisvai, saugiai ir veiksmingai.</w:t>
            </w:r>
            <w:r w:rsidRPr="000853E6">
              <w:rPr>
                <w:b/>
                <w:i/>
              </w:rPr>
              <w:t xml:space="preserve"> Ji turėtų sudaryti sąlygas greitai remti </w:t>
            </w:r>
            <w:r w:rsidRPr="000853E6">
              <w:rPr>
                <w:b/>
                <w:i/>
              </w:rPr>
              <w:t xml:space="preserve">novatoriškas vietos iniciatyvas ir teikti finansinę paramą trečiosioms šalims, kartu išlaikant skaidrią, teisingą ir dalyvaujamąją priežiūrą. Siekiant užtikrinti pilietinės visuomenės organizacijų, visų pirma tų, kurios aktyviai propaguoja lygybę ir pagrindines teises, įskaitant moterų teisių srityje veikiančias organizacijas, nepriklausomumą ir tvarumą, Programa turėtų būti užtikrinama prieinama ir </w:t>
            </w:r>
            <w:r w:rsidRPr="000853E6">
              <w:rPr>
                <w:b/>
                <w:i/>
              </w:rPr>
              <w:lastRenderedPageBreak/>
              <w:t>skaidri parama, numatant nuspėjamą ir daugiametį dotacijų veiklai skyrimą. Finansavimo ir dotacijų srityje tu</w:t>
            </w:r>
            <w:r w:rsidRPr="000853E6">
              <w:rPr>
                <w:b/>
                <w:i/>
              </w:rPr>
              <w:t>rėtų būti užtikrinamas tinkamas skaidrumas ir atskaitomybė skirstant ir naudojant Sąjungos finansavimą, laikantis patikimo finansų valdymo bei proporcingumo principų ir visapusiškai paisant Programos vertybių ir tikslų.</w:t>
            </w:r>
            <w:r w:rsidRPr="000853E6">
              <w:t xml:space="preserve"> Šiuo tikslu Sąjungos finansavimas turėtų papildyti pastangas nacionaliniu lygmeniu remiant, apsaugant, įgalinant ir stiprinant šių subjektų pajėgumus, kaip pabrėžta 2018 m. balandžio 19 d. Europos Parlamento rezoliucijoje</w:t>
            </w:r>
            <w:r w:rsidRPr="000853E6">
              <w:rPr>
                <w:vertAlign w:val="superscript"/>
              </w:rPr>
              <w:t>13</w:t>
            </w:r>
            <w:r w:rsidRPr="000853E6">
              <w:t>, taip pat 2023 m. kovo 10 d.</w:t>
            </w:r>
            <w:r w:rsidRPr="000853E6">
              <w:rPr>
                <w:vertAlign w:val="superscript"/>
              </w:rPr>
              <w:t>14</w:t>
            </w:r>
            <w:r w:rsidRPr="000853E6">
              <w:t xml:space="preserve"> ir 2025 m. kovo 7 d.</w:t>
            </w:r>
            <w:r w:rsidRPr="000853E6">
              <w:rPr>
                <w:vertAlign w:val="superscript"/>
              </w:rPr>
              <w:t>15</w:t>
            </w:r>
            <w:r w:rsidRPr="000853E6">
              <w:t xml:space="preserve"> Tarybos išvado</w:t>
            </w:r>
            <w:r w:rsidRPr="000853E6">
              <w:t>se. Pilietinė visuomenė taip pat atlieka svarbų vaidmenį užtikrinant veiksmingą Europos Parlamento ir Tarybos direktyvos (ES) 2019/1937</w:t>
            </w:r>
            <w:r w:rsidRPr="000853E6">
              <w:rPr>
                <w:vertAlign w:val="superscript"/>
              </w:rPr>
              <w:t>16</w:t>
            </w:r>
            <w:r w:rsidRPr="000853E6">
              <w:t xml:space="preserve"> įgyvendinimą, skatindama atviro kalbėjimo kultūrą ir pranešėjams palankią aplinką</w:t>
            </w:r>
            <w:r w:rsidRPr="000853E6">
              <w:rPr>
                <w:b/>
                <w:i/>
              </w:rPr>
              <w:t>.</w:t>
            </w:r>
            <w:r w:rsidRPr="000853E6">
              <w:t xml:space="preserve"> </w:t>
            </w:r>
            <w:r w:rsidRPr="000853E6">
              <w:rPr>
                <w:b/>
                <w:i/>
              </w:rPr>
              <w:t>Programa taip pat turėtų būti remiami veiksmai, kuriais siekiama užkirsti kelią strateginiams ieškiniams dėl visuomenės dalyvavimo (SLAPP) ir spręsti jų klausimą, nes jie taip pat dažnai naudojami siekiant įbauginti ar nutildyti žmogaus teisių gynėjas moteris ir organizacijas, dirbančias ly</w:t>
            </w:r>
            <w:r w:rsidRPr="000853E6">
              <w:rPr>
                <w:b/>
                <w:i/>
              </w:rPr>
              <w:t>čių lygybės ir moterų teisių srityje</w:t>
            </w:r>
            <w:r w:rsidRPr="000853E6">
              <w:t>;</w:t>
            </w:r>
          </w:p>
        </w:tc>
      </w:tr>
      <w:tr w:rsidR="00F91C86" w:rsidRPr="000853E6" w14:paraId="71AF77E6" w14:textId="77777777" w:rsidTr="000E2838">
        <w:trPr>
          <w:jc w:val="center"/>
        </w:trPr>
        <w:tc>
          <w:tcPr>
            <w:tcW w:w="4876" w:type="dxa"/>
            <w:tcBorders>
              <w:top w:val="nil"/>
              <w:left w:val="nil"/>
              <w:bottom w:val="nil"/>
              <w:right w:val="nil"/>
            </w:tcBorders>
          </w:tcPr>
          <w:p w14:paraId="77670E3A" w14:textId="77777777" w:rsidR="00804AD6" w:rsidRPr="000853E6" w:rsidRDefault="00517612" w:rsidP="000E2838">
            <w:pPr>
              <w:pStyle w:val="Normal6a"/>
            </w:pPr>
            <w:r w:rsidRPr="000853E6">
              <w:rPr>
                <w:b/>
                <w:i/>
              </w:rPr>
              <w:lastRenderedPageBreak/>
              <w:t>_________________</w:t>
            </w:r>
          </w:p>
        </w:tc>
        <w:tc>
          <w:tcPr>
            <w:tcW w:w="4876" w:type="dxa"/>
            <w:tcBorders>
              <w:top w:val="nil"/>
              <w:left w:val="nil"/>
              <w:bottom w:val="nil"/>
              <w:right w:val="nil"/>
            </w:tcBorders>
          </w:tcPr>
          <w:p w14:paraId="4799C88C" w14:textId="77777777" w:rsidR="00804AD6" w:rsidRPr="000853E6" w:rsidRDefault="00517612" w:rsidP="000E2838">
            <w:pPr>
              <w:pStyle w:val="Normal6a"/>
            </w:pPr>
            <w:r w:rsidRPr="000853E6">
              <w:rPr>
                <w:b/>
                <w:i/>
              </w:rPr>
              <w:t>_________________</w:t>
            </w:r>
          </w:p>
        </w:tc>
      </w:tr>
      <w:tr w:rsidR="00F91C86" w:rsidRPr="000853E6" w14:paraId="008135F1" w14:textId="77777777" w:rsidTr="000E2838">
        <w:trPr>
          <w:jc w:val="center"/>
        </w:trPr>
        <w:tc>
          <w:tcPr>
            <w:tcW w:w="4876" w:type="dxa"/>
            <w:tcBorders>
              <w:top w:val="nil"/>
              <w:left w:val="nil"/>
              <w:bottom w:val="nil"/>
              <w:right w:val="nil"/>
            </w:tcBorders>
          </w:tcPr>
          <w:p w14:paraId="7397B8F9" w14:textId="77777777" w:rsidR="00804AD6" w:rsidRPr="000853E6" w:rsidRDefault="00517612" w:rsidP="000E2838">
            <w:pPr>
              <w:pStyle w:val="Normal6a"/>
            </w:pPr>
            <w:r w:rsidRPr="000853E6">
              <w:rPr>
                <w:vertAlign w:val="superscript"/>
              </w:rPr>
              <w:t>13</w:t>
            </w:r>
            <w:r w:rsidRPr="000853E6">
              <w:t xml:space="preserve"> 2018/2619(RSP) (OL C 390, 2019 11 18, p. 117–119, https://eur-lex.europa.eu/legal content/EN/TXT/?uri=oj:JOC_2019_390_R_0017).</w:t>
            </w:r>
          </w:p>
        </w:tc>
        <w:tc>
          <w:tcPr>
            <w:tcW w:w="4876" w:type="dxa"/>
            <w:tcBorders>
              <w:top w:val="nil"/>
              <w:left w:val="nil"/>
              <w:bottom w:val="nil"/>
              <w:right w:val="nil"/>
            </w:tcBorders>
          </w:tcPr>
          <w:p w14:paraId="1EA02391" w14:textId="77777777" w:rsidR="00804AD6" w:rsidRPr="000853E6" w:rsidRDefault="00517612" w:rsidP="000E2838">
            <w:pPr>
              <w:pStyle w:val="Normal6a"/>
            </w:pPr>
            <w:r w:rsidRPr="000853E6">
              <w:rPr>
                <w:vertAlign w:val="superscript"/>
              </w:rPr>
              <w:t>13</w:t>
            </w:r>
            <w:r w:rsidRPr="000853E6">
              <w:t xml:space="preserve"> 2018/2619(RSP) (OL C 390, 2019 11 18, p. 117–119, https://eur-lex.europa.eu/legal content/EN/TXT/?uri=oj:JOC_2019_390_R_0017).</w:t>
            </w:r>
          </w:p>
        </w:tc>
      </w:tr>
      <w:tr w:rsidR="00F91C86" w:rsidRPr="000853E6" w14:paraId="13A4A666" w14:textId="77777777" w:rsidTr="000E2838">
        <w:trPr>
          <w:jc w:val="center"/>
        </w:trPr>
        <w:tc>
          <w:tcPr>
            <w:tcW w:w="4876" w:type="dxa"/>
            <w:tcBorders>
              <w:top w:val="nil"/>
              <w:left w:val="nil"/>
              <w:bottom w:val="nil"/>
              <w:right w:val="nil"/>
            </w:tcBorders>
          </w:tcPr>
          <w:p w14:paraId="77FEFDDE" w14:textId="77777777" w:rsidR="00804AD6" w:rsidRPr="000853E6" w:rsidRDefault="00517612" w:rsidP="000E2838">
            <w:pPr>
              <w:pStyle w:val="Normal6a"/>
            </w:pPr>
            <w:r w:rsidRPr="000853E6">
              <w:rPr>
                <w:vertAlign w:val="superscript"/>
              </w:rPr>
              <w:t>14</w:t>
            </w:r>
            <w:r w:rsidRPr="000853E6">
              <w:t xml:space="preserve"> ST-7388/23, Tarybos išvados „ES pagrindinių teisių chartijos taikymas. Pilietinės erdvės vaidmuo saugant ir propaguojant pagrindines teises ES“.</w:t>
            </w:r>
          </w:p>
        </w:tc>
        <w:tc>
          <w:tcPr>
            <w:tcW w:w="4876" w:type="dxa"/>
            <w:tcBorders>
              <w:top w:val="nil"/>
              <w:left w:val="nil"/>
              <w:bottom w:val="nil"/>
              <w:right w:val="nil"/>
            </w:tcBorders>
          </w:tcPr>
          <w:p w14:paraId="0C5E2B02" w14:textId="77777777" w:rsidR="00804AD6" w:rsidRPr="000853E6" w:rsidRDefault="00517612" w:rsidP="000E2838">
            <w:pPr>
              <w:pStyle w:val="Normal6a"/>
            </w:pPr>
            <w:r w:rsidRPr="000853E6">
              <w:rPr>
                <w:vertAlign w:val="superscript"/>
              </w:rPr>
              <w:t>14</w:t>
            </w:r>
            <w:r w:rsidRPr="000853E6">
              <w:t xml:space="preserve"> ST-7388/23, Tarybos išvados „ES pagrindinių teisių chartijos taikymas. Pilietinės erdvės vaidmuo saugant ir propaguojant pagrindines teises ES“.</w:t>
            </w:r>
          </w:p>
        </w:tc>
      </w:tr>
      <w:tr w:rsidR="00F91C86" w:rsidRPr="000853E6" w14:paraId="393F0B15" w14:textId="77777777" w:rsidTr="000E2838">
        <w:trPr>
          <w:jc w:val="center"/>
        </w:trPr>
        <w:tc>
          <w:tcPr>
            <w:tcW w:w="4876" w:type="dxa"/>
            <w:tcBorders>
              <w:top w:val="nil"/>
              <w:left w:val="nil"/>
              <w:bottom w:val="nil"/>
              <w:right w:val="nil"/>
            </w:tcBorders>
          </w:tcPr>
          <w:p w14:paraId="2E905326" w14:textId="77777777" w:rsidR="00804AD6" w:rsidRPr="000853E6" w:rsidRDefault="00517612" w:rsidP="000E2838">
            <w:pPr>
              <w:pStyle w:val="Normal6a"/>
            </w:pPr>
            <w:r w:rsidRPr="000853E6">
              <w:rPr>
                <w:vertAlign w:val="superscript"/>
              </w:rPr>
              <w:t>15</w:t>
            </w:r>
            <w:r w:rsidRPr="000853E6">
              <w:t xml:space="preserve"> ST-6878/25, Tarybos išvados „ES pagrindinių teisių chartijos taikymas. Pagrindinių teisių propagavimo, apsaugos ir įgyvendinimo užtikrinimo finansavimas“.</w:t>
            </w:r>
          </w:p>
        </w:tc>
        <w:tc>
          <w:tcPr>
            <w:tcW w:w="4876" w:type="dxa"/>
            <w:tcBorders>
              <w:top w:val="nil"/>
              <w:left w:val="nil"/>
              <w:bottom w:val="nil"/>
              <w:right w:val="nil"/>
            </w:tcBorders>
          </w:tcPr>
          <w:p w14:paraId="71D2A634" w14:textId="77777777" w:rsidR="00804AD6" w:rsidRPr="000853E6" w:rsidRDefault="00517612" w:rsidP="000E2838">
            <w:pPr>
              <w:pStyle w:val="Normal6a"/>
            </w:pPr>
            <w:r w:rsidRPr="000853E6">
              <w:rPr>
                <w:vertAlign w:val="superscript"/>
              </w:rPr>
              <w:t>15</w:t>
            </w:r>
            <w:r w:rsidRPr="000853E6">
              <w:t xml:space="preserve"> ST-6878/25, Tarybos išvados „ES pagrindinių teisių chartijos taikymas. Pagrindinių teisių propagavimo, apsaugos ir įgyvendinimo užtikrinimo finansavimas“.</w:t>
            </w:r>
          </w:p>
        </w:tc>
      </w:tr>
      <w:tr w:rsidR="00F91C86" w:rsidRPr="000853E6" w14:paraId="260CE327" w14:textId="77777777" w:rsidTr="000E2838">
        <w:trPr>
          <w:jc w:val="center"/>
        </w:trPr>
        <w:tc>
          <w:tcPr>
            <w:tcW w:w="4876" w:type="dxa"/>
            <w:tcBorders>
              <w:top w:val="nil"/>
              <w:left w:val="nil"/>
              <w:bottom w:val="nil"/>
              <w:right w:val="nil"/>
            </w:tcBorders>
          </w:tcPr>
          <w:p w14:paraId="4298F793" w14:textId="77777777" w:rsidR="00804AD6" w:rsidRPr="000853E6" w:rsidRDefault="00517612" w:rsidP="000E2838">
            <w:pPr>
              <w:pStyle w:val="Normal6a"/>
            </w:pPr>
            <w:r w:rsidRPr="000853E6">
              <w:rPr>
                <w:vertAlign w:val="superscript"/>
              </w:rPr>
              <w:lastRenderedPageBreak/>
              <w:t>16</w:t>
            </w:r>
            <w:r w:rsidRPr="000853E6">
              <w:t xml:space="preserve"> 2019 m. spalio 23 d. Europos Parlamento ir Tarybos direktyva (ES) 2019/1937 dėl asmenų, pranešančių apie Sąjungos teisės pažeidimus, apsaugos (OL L 305, 2019 11 26, p. 17, ELI: http://data.europa.eu/eli/dir/2019/1937/oj).</w:t>
            </w:r>
          </w:p>
        </w:tc>
        <w:tc>
          <w:tcPr>
            <w:tcW w:w="4876" w:type="dxa"/>
            <w:tcBorders>
              <w:top w:val="nil"/>
              <w:left w:val="nil"/>
              <w:bottom w:val="nil"/>
              <w:right w:val="nil"/>
            </w:tcBorders>
          </w:tcPr>
          <w:p w14:paraId="015E9F2B" w14:textId="77777777" w:rsidR="00804AD6" w:rsidRPr="000853E6" w:rsidRDefault="00517612" w:rsidP="000E2838">
            <w:pPr>
              <w:pStyle w:val="Normal6a"/>
            </w:pPr>
            <w:r w:rsidRPr="000853E6">
              <w:rPr>
                <w:vertAlign w:val="superscript"/>
              </w:rPr>
              <w:t>16</w:t>
            </w:r>
            <w:r w:rsidRPr="000853E6">
              <w:t xml:space="preserve"> 2019 m. spalio 23 d. Europos Parlamento ir Tarybos direktyva (ES) 2019/1937 dėl asmenų, pranešančių apie Sąjungos teisės pažeidimus, apsaugos (OL L 305, 2019 11 26, p. 17, ELI: http://data.europa.eu/eli/dir/2019/1937/oj).</w:t>
            </w:r>
          </w:p>
        </w:tc>
      </w:tr>
    </w:tbl>
    <w:p w14:paraId="5773214A" w14:textId="77777777" w:rsidR="00804AD6" w:rsidRPr="000853E6" w:rsidRDefault="00517612" w:rsidP="00804AD6">
      <w:r w:rsidRPr="000853E6">
        <w:rPr>
          <w:rStyle w:val="HideTWBExt"/>
        </w:rPr>
        <w:t>&lt;/Amend&gt;</w:t>
      </w:r>
      <w:bookmarkEnd w:id="9"/>
    </w:p>
    <w:p w14:paraId="76D0FC38" w14:textId="77777777" w:rsidR="00804AD6" w:rsidRPr="000853E6" w:rsidRDefault="00517612" w:rsidP="00804AD6">
      <w:pPr>
        <w:pStyle w:val="AmNumberTabs"/>
      </w:pPr>
      <w:bookmarkStart w:id="10" w:name="AM4Compr1"/>
      <w:r w:rsidRPr="000853E6">
        <w:rPr>
          <w:rStyle w:val="HideTWBExt"/>
        </w:rPr>
        <w:t>&lt;Amend&gt;</w:t>
      </w:r>
      <w:r w:rsidRPr="000853E6">
        <w:t>Pakeitimas</w:t>
      </w:r>
      <w:r w:rsidRPr="000853E6">
        <w:tab/>
      </w:r>
      <w:r w:rsidRPr="000853E6">
        <w:tab/>
      </w:r>
      <w:r w:rsidRPr="000853E6">
        <w:rPr>
          <w:rStyle w:val="HideTWBExt"/>
        </w:rPr>
        <w:t>&lt;NumAm&gt;</w:t>
      </w:r>
      <w:r w:rsidRPr="000853E6">
        <w:t>22</w:t>
      </w:r>
      <w:r w:rsidRPr="000853E6">
        <w:rPr>
          <w:rStyle w:val="HideTWBExt"/>
        </w:rPr>
        <w:t>&lt;/NumAm&gt;</w:t>
      </w:r>
    </w:p>
    <w:p w14:paraId="4A68DAE4" w14:textId="77777777" w:rsidR="00804AD6" w:rsidRPr="000853E6" w:rsidRDefault="00517612" w:rsidP="00072BAB">
      <w:pPr>
        <w:pStyle w:val="NormalBold12b"/>
      </w:pPr>
      <w:r w:rsidRPr="000853E6">
        <w:rPr>
          <w:rStyle w:val="HideTWBExt"/>
        </w:rPr>
        <w:t>&lt;DocAmend&gt;</w:t>
      </w:r>
      <w:r w:rsidRPr="000853E6">
        <w:t>Pasiūlymas dėl reglamento</w:t>
      </w:r>
      <w:r w:rsidRPr="000853E6">
        <w:rPr>
          <w:rStyle w:val="HideTWBExt"/>
        </w:rPr>
        <w:t>&lt;/DocAmend&gt;</w:t>
      </w:r>
    </w:p>
    <w:p w14:paraId="33A2420F" w14:textId="77777777" w:rsidR="00804AD6" w:rsidRPr="000853E6" w:rsidRDefault="00517612" w:rsidP="00072BAB">
      <w:pPr>
        <w:pStyle w:val="NormalBold"/>
      </w:pPr>
      <w:r w:rsidRPr="000853E6">
        <w:rPr>
          <w:rStyle w:val="HideTWBExt"/>
        </w:rPr>
        <w:t>&lt;Article&gt;</w:t>
      </w:r>
      <w:r w:rsidRPr="000853E6">
        <w:t xml:space="preserve">23 a </w:t>
      </w:r>
      <w:r w:rsidRPr="000853E6">
        <w:t>konstatuojamoji dalis (nauja)</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3CF19784" w14:textId="77777777" w:rsidTr="000E2838">
        <w:trPr>
          <w:trHeight w:hRule="exact" w:val="240"/>
          <w:jc w:val="center"/>
        </w:trPr>
        <w:tc>
          <w:tcPr>
            <w:tcW w:w="9752" w:type="dxa"/>
            <w:gridSpan w:val="2"/>
            <w:tcBorders>
              <w:top w:val="nil"/>
              <w:left w:val="nil"/>
              <w:bottom w:val="nil"/>
              <w:right w:val="nil"/>
            </w:tcBorders>
          </w:tcPr>
          <w:p w14:paraId="72CCFC22" w14:textId="77777777" w:rsidR="00804AD6" w:rsidRPr="000853E6" w:rsidRDefault="00804AD6" w:rsidP="000E2838"/>
        </w:tc>
      </w:tr>
      <w:tr w:rsidR="00F91C86" w:rsidRPr="000853E6" w14:paraId="48E648FC" w14:textId="77777777" w:rsidTr="000E2838">
        <w:trPr>
          <w:trHeight w:val="240"/>
          <w:jc w:val="center"/>
        </w:trPr>
        <w:tc>
          <w:tcPr>
            <w:tcW w:w="4876" w:type="dxa"/>
            <w:tcBorders>
              <w:top w:val="nil"/>
              <w:left w:val="nil"/>
              <w:bottom w:val="nil"/>
              <w:right w:val="nil"/>
            </w:tcBorders>
          </w:tcPr>
          <w:p w14:paraId="1B4E83D7"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2E247D43" w14:textId="77777777" w:rsidR="00804AD6" w:rsidRPr="000853E6" w:rsidRDefault="00517612" w:rsidP="000E2838">
            <w:pPr>
              <w:pStyle w:val="AmColumnHeading"/>
            </w:pPr>
            <w:r w:rsidRPr="000853E6">
              <w:t>Pakeitimas</w:t>
            </w:r>
          </w:p>
        </w:tc>
      </w:tr>
      <w:tr w:rsidR="00F91C86" w:rsidRPr="000853E6" w14:paraId="3B312225" w14:textId="77777777" w:rsidTr="000E2838">
        <w:trPr>
          <w:jc w:val="center"/>
        </w:trPr>
        <w:tc>
          <w:tcPr>
            <w:tcW w:w="4876" w:type="dxa"/>
            <w:tcBorders>
              <w:top w:val="nil"/>
              <w:left w:val="nil"/>
              <w:bottom w:val="nil"/>
              <w:right w:val="nil"/>
            </w:tcBorders>
          </w:tcPr>
          <w:p w14:paraId="458AB6A0" w14:textId="77777777" w:rsidR="00804AD6" w:rsidRPr="000853E6" w:rsidRDefault="00804AD6" w:rsidP="000E2838">
            <w:pPr>
              <w:pStyle w:val="Normal6a"/>
            </w:pPr>
          </w:p>
        </w:tc>
        <w:tc>
          <w:tcPr>
            <w:tcW w:w="4876" w:type="dxa"/>
            <w:tcBorders>
              <w:top w:val="nil"/>
              <w:left w:val="nil"/>
              <w:bottom w:val="nil"/>
              <w:right w:val="nil"/>
            </w:tcBorders>
          </w:tcPr>
          <w:p w14:paraId="758CF21C" w14:textId="77777777" w:rsidR="00804AD6" w:rsidRPr="000853E6" w:rsidRDefault="00517612" w:rsidP="000E2838">
            <w:pPr>
              <w:pStyle w:val="Normal6a"/>
            </w:pPr>
            <w:r w:rsidRPr="000853E6">
              <w:rPr>
                <w:b/>
                <w:i/>
              </w:rPr>
              <w:t>(23a)</w:t>
            </w:r>
            <w:r w:rsidRPr="000853E6">
              <w:tab/>
            </w:r>
            <w:r w:rsidRPr="000853E6">
              <w:rPr>
                <w:b/>
                <w:i/>
              </w:rPr>
              <w:t xml:space="preserve">pabrėžiama, kad svarbu skirti finansavimą pagal Programą pilietinės visuomenės organizacijoms, skatinančioms lyčių lygybę, kovojančioms su smurtu dėl lyties ir </w:t>
            </w:r>
            <w:r w:rsidRPr="000853E6">
              <w:rPr>
                <w:b/>
                <w:i/>
              </w:rPr>
              <w:t>propaguojančioms moterų teises, įskaitant lytinę ir reprodukcinę sveikatą bei teises ir LGBTIQ asmenų teises, visose valstybėse narėse, ir tai turėtų būti užtikrinta, be kita ko, tais atvejais, kai tokios organizacijos patiria politinį spaudimą, teisinius apribojimus arba finansavimo sumažinimą ar išpuolius. Visa ta veikla siekiama skatinti Sąjungos pagrindines vertybes, todėl ji be išimčių turėtų būti remiama visoje Sąjungoje. Programa turėtų būti prieinama pilietinės visuomenės organizacijoms, veikiančiom</w:t>
            </w:r>
            <w:r w:rsidRPr="000853E6">
              <w:rPr>
                <w:b/>
                <w:i/>
              </w:rPr>
              <w:t>s vietos, regioniniu, nacionaliniu ir tarpvalstybiniu lygmenimis, įskaitant vietos visuomenines pilietinės visuomenės organizacijas;</w:t>
            </w:r>
          </w:p>
        </w:tc>
      </w:tr>
    </w:tbl>
    <w:p w14:paraId="66F7B696" w14:textId="77777777" w:rsidR="00804AD6" w:rsidRPr="000853E6" w:rsidRDefault="00517612" w:rsidP="00804AD6">
      <w:r w:rsidRPr="000853E6">
        <w:rPr>
          <w:rStyle w:val="HideTWBExt"/>
        </w:rPr>
        <w:t>&lt;/Amend&gt;</w:t>
      </w:r>
      <w:bookmarkEnd w:id="10"/>
    </w:p>
    <w:p w14:paraId="48248DD4" w14:textId="77777777" w:rsidR="00804AD6" w:rsidRPr="000853E6" w:rsidRDefault="00517612" w:rsidP="00804AD6">
      <w:pPr>
        <w:pStyle w:val="AmNumberTabs"/>
      </w:pPr>
      <w:bookmarkStart w:id="11" w:name="AM5Compr1"/>
      <w:r w:rsidRPr="000853E6">
        <w:rPr>
          <w:rStyle w:val="HideTWBExt"/>
        </w:rPr>
        <w:t>&lt;Amend&gt;</w:t>
      </w:r>
      <w:r w:rsidRPr="000853E6">
        <w:t>Pakeitimas</w:t>
      </w:r>
      <w:r w:rsidRPr="000853E6">
        <w:tab/>
      </w:r>
      <w:r w:rsidRPr="000853E6">
        <w:tab/>
      </w:r>
      <w:r w:rsidRPr="000853E6">
        <w:rPr>
          <w:rStyle w:val="HideTWBExt"/>
        </w:rPr>
        <w:t>&lt;NumAm&gt;</w:t>
      </w:r>
      <w:r w:rsidRPr="000853E6">
        <w:t>23</w:t>
      </w:r>
      <w:r w:rsidRPr="000853E6">
        <w:rPr>
          <w:rStyle w:val="HideTWBExt"/>
        </w:rPr>
        <w:t>&lt;/NumAm&gt;</w:t>
      </w:r>
    </w:p>
    <w:p w14:paraId="3D61E917" w14:textId="77777777" w:rsidR="00804AD6" w:rsidRPr="000853E6" w:rsidRDefault="00517612" w:rsidP="00072BAB">
      <w:pPr>
        <w:pStyle w:val="NormalBold12b"/>
      </w:pPr>
      <w:r w:rsidRPr="000853E6">
        <w:rPr>
          <w:rStyle w:val="HideTWBExt"/>
        </w:rPr>
        <w:t>&lt;DocAmend&gt;</w:t>
      </w:r>
      <w:r w:rsidRPr="000853E6">
        <w:t>Pasiūlymas dėl reglamento</w:t>
      </w:r>
      <w:r w:rsidRPr="000853E6">
        <w:rPr>
          <w:rStyle w:val="HideTWBExt"/>
        </w:rPr>
        <w:t>&lt;/DocAmend&gt;</w:t>
      </w:r>
    </w:p>
    <w:p w14:paraId="7037E07C" w14:textId="77777777" w:rsidR="00804AD6" w:rsidRPr="000853E6" w:rsidRDefault="00517612" w:rsidP="00072BAB">
      <w:pPr>
        <w:pStyle w:val="NormalBold"/>
      </w:pPr>
      <w:r w:rsidRPr="000853E6">
        <w:rPr>
          <w:rStyle w:val="HideTWBExt"/>
        </w:rPr>
        <w:t>&lt;Article&gt;</w:t>
      </w:r>
      <w:r w:rsidRPr="000853E6">
        <w:t xml:space="preserve">23 b </w:t>
      </w:r>
      <w:r w:rsidRPr="000853E6">
        <w:t>konstatuojamoji dalis (nauja)</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1DCA9997" w14:textId="77777777" w:rsidTr="000E2838">
        <w:trPr>
          <w:trHeight w:hRule="exact" w:val="240"/>
          <w:jc w:val="center"/>
        </w:trPr>
        <w:tc>
          <w:tcPr>
            <w:tcW w:w="9752" w:type="dxa"/>
            <w:gridSpan w:val="2"/>
            <w:tcBorders>
              <w:top w:val="nil"/>
              <w:left w:val="nil"/>
              <w:bottom w:val="nil"/>
              <w:right w:val="nil"/>
            </w:tcBorders>
          </w:tcPr>
          <w:p w14:paraId="2AABD9AD" w14:textId="77777777" w:rsidR="00804AD6" w:rsidRPr="000853E6" w:rsidRDefault="00804AD6" w:rsidP="000E2838"/>
        </w:tc>
      </w:tr>
      <w:tr w:rsidR="00F91C86" w:rsidRPr="000853E6" w14:paraId="6A7B005C" w14:textId="77777777" w:rsidTr="000E2838">
        <w:trPr>
          <w:trHeight w:val="240"/>
          <w:jc w:val="center"/>
        </w:trPr>
        <w:tc>
          <w:tcPr>
            <w:tcW w:w="4876" w:type="dxa"/>
            <w:tcBorders>
              <w:top w:val="nil"/>
              <w:left w:val="nil"/>
              <w:bottom w:val="nil"/>
              <w:right w:val="nil"/>
            </w:tcBorders>
          </w:tcPr>
          <w:p w14:paraId="0073043C"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5776251F" w14:textId="77777777" w:rsidR="00804AD6" w:rsidRPr="000853E6" w:rsidRDefault="00517612" w:rsidP="000E2838">
            <w:pPr>
              <w:pStyle w:val="AmColumnHeading"/>
            </w:pPr>
            <w:r w:rsidRPr="000853E6">
              <w:t>Pakeitimas</w:t>
            </w:r>
          </w:p>
        </w:tc>
      </w:tr>
      <w:tr w:rsidR="00F91C86" w:rsidRPr="000853E6" w14:paraId="475B8161" w14:textId="77777777" w:rsidTr="000E2838">
        <w:trPr>
          <w:jc w:val="center"/>
        </w:trPr>
        <w:tc>
          <w:tcPr>
            <w:tcW w:w="4876" w:type="dxa"/>
            <w:tcBorders>
              <w:top w:val="nil"/>
              <w:left w:val="nil"/>
              <w:bottom w:val="nil"/>
              <w:right w:val="nil"/>
            </w:tcBorders>
          </w:tcPr>
          <w:p w14:paraId="0BC9B685" w14:textId="77777777" w:rsidR="00804AD6" w:rsidRPr="000853E6" w:rsidRDefault="00804AD6" w:rsidP="000E2838">
            <w:pPr>
              <w:pStyle w:val="Normal6a"/>
            </w:pPr>
          </w:p>
        </w:tc>
        <w:tc>
          <w:tcPr>
            <w:tcW w:w="4876" w:type="dxa"/>
            <w:tcBorders>
              <w:top w:val="nil"/>
              <w:left w:val="nil"/>
              <w:bottom w:val="nil"/>
              <w:right w:val="nil"/>
            </w:tcBorders>
          </w:tcPr>
          <w:p w14:paraId="546BD1C6" w14:textId="77777777" w:rsidR="00804AD6" w:rsidRPr="000853E6" w:rsidRDefault="00517612" w:rsidP="000E2838">
            <w:pPr>
              <w:pStyle w:val="Normal6a"/>
            </w:pPr>
            <w:r w:rsidRPr="000853E6">
              <w:rPr>
                <w:b/>
                <w:i/>
              </w:rPr>
              <w:t>(23b)</w:t>
            </w:r>
            <w:r w:rsidRPr="000853E6">
              <w:tab/>
            </w:r>
            <w:r w:rsidRPr="000853E6">
              <w:rPr>
                <w:b/>
                <w:i/>
              </w:rPr>
              <w:t xml:space="preserve">atsižvelgiant į konkrečius iššūkius, su kuriais susiduria maži regionai, </w:t>
            </w:r>
            <w:r w:rsidRPr="000853E6">
              <w:rPr>
                <w:b/>
                <w:i/>
              </w:rPr>
              <w:lastRenderedPageBreak/>
              <w:t xml:space="preserve">įskaitant atokiausius regionus, kuriuose lyčių nelygybė gali būti didesnė, Programoje </w:t>
            </w:r>
            <w:r w:rsidRPr="000853E6">
              <w:rPr>
                <w:b/>
                <w:i/>
              </w:rPr>
              <w:t>turėtų būti numatyti tiksliniai kvietimai teikti pasiūlymus, kad būtų užkirstas kelias sudėtinei diskriminacijai, ir užtikrintos vienodos galimybės naudotis Programos lėšomis;</w:t>
            </w:r>
          </w:p>
        </w:tc>
      </w:tr>
    </w:tbl>
    <w:p w14:paraId="1C7F4806" w14:textId="77777777" w:rsidR="00804AD6" w:rsidRPr="000853E6" w:rsidRDefault="00517612" w:rsidP="00804AD6">
      <w:r w:rsidRPr="000853E6">
        <w:rPr>
          <w:rStyle w:val="HideTWBExt"/>
        </w:rPr>
        <w:lastRenderedPageBreak/>
        <w:t>&lt;/Amend&gt;</w:t>
      </w:r>
      <w:bookmarkEnd w:id="11"/>
    </w:p>
    <w:p w14:paraId="59FAC33A" w14:textId="77777777" w:rsidR="00804AD6" w:rsidRPr="000853E6" w:rsidRDefault="00517612" w:rsidP="00804AD6">
      <w:pPr>
        <w:pStyle w:val="AmNumberTabs"/>
      </w:pPr>
      <w:bookmarkStart w:id="12" w:name="AM6Compr1"/>
      <w:r w:rsidRPr="000853E6">
        <w:rPr>
          <w:rStyle w:val="HideTWBExt"/>
        </w:rPr>
        <w:t>&lt;Amend&gt;</w:t>
      </w:r>
      <w:r w:rsidRPr="000853E6">
        <w:t>Pakeitimas</w:t>
      </w:r>
      <w:r w:rsidRPr="000853E6">
        <w:tab/>
      </w:r>
      <w:r w:rsidRPr="000853E6">
        <w:tab/>
      </w:r>
      <w:r w:rsidRPr="000853E6">
        <w:rPr>
          <w:rStyle w:val="HideTWBExt"/>
        </w:rPr>
        <w:t>&lt;NumAm&gt;</w:t>
      </w:r>
      <w:r w:rsidRPr="000853E6">
        <w:t>24</w:t>
      </w:r>
      <w:r w:rsidRPr="000853E6">
        <w:rPr>
          <w:rStyle w:val="HideTWBExt"/>
        </w:rPr>
        <w:t>&lt;/NumAm&gt;</w:t>
      </w:r>
    </w:p>
    <w:p w14:paraId="042078FE" w14:textId="77777777" w:rsidR="00804AD6" w:rsidRPr="000853E6" w:rsidRDefault="00517612" w:rsidP="00072BAB">
      <w:pPr>
        <w:pStyle w:val="NormalBold12b"/>
      </w:pPr>
      <w:r w:rsidRPr="000853E6">
        <w:rPr>
          <w:rStyle w:val="HideTWBExt"/>
        </w:rPr>
        <w:t>&lt;DocAmend&gt;</w:t>
      </w:r>
      <w:r w:rsidRPr="000853E6">
        <w:t xml:space="preserve">Pasiūlymas dėl </w:t>
      </w:r>
      <w:r w:rsidRPr="000853E6">
        <w:t>reglamento</w:t>
      </w:r>
      <w:r w:rsidRPr="000853E6">
        <w:rPr>
          <w:rStyle w:val="HideTWBExt"/>
        </w:rPr>
        <w:t>&lt;/DocAmend&gt;</w:t>
      </w:r>
    </w:p>
    <w:p w14:paraId="6CCE517B" w14:textId="77777777" w:rsidR="00804AD6" w:rsidRPr="000853E6" w:rsidRDefault="00517612" w:rsidP="00072BAB">
      <w:pPr>
        <w:pStyle w:val="NormalBold"/>
      </w:pPr>
      <w:r w:rsidRPr="000853E6">
        <w:rPr>
          <w:rStyle w:val="HideTWBExt"/>
        </w:rPr>
        <w:t>&lt;Article&gt;</w:t>
      </w:r>
      <w:r w:rsidRPr="000853E6">
        <w:t>25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4E28ABAD" w14:textId="77777777" w:rsidTr="000E2838">
        <w:trPr>
          <w:trHeight w:hRule="exact" w:val="240"/>
          <w:jc w:val="center"/>
        </w:trPr>
        <w:tc>
          <w:tcPr>
            <w:tcW w:w="9752" w:type="dxa"/>
            <w:gridSpan w:val="2"/>
            <w:tcBorders>
              <w:top w:val="nil"/>
              <w:left w:val="nil"/>
              <w:bottom w:val="nil"/>
              <w:right w:val="nil"/>
            </w:tcBorders>
          </w:tcPr>
          <w:p w14:paraId="4218D824" w14:textId="77777777" w:rsidR="00804AD6" w:rsidRPr="000853E6" w:rsidRDefault="00804AD6" w:rsidP="000E2838"/>
        </w:tc>
      </w:tr>
      <w:tr w:rsidR="00F91C86" w:rsidRPr="000853E6" w14:paraId="04DA67C7" w14:textId="77777777" w:rsidTr="000E2838">
        <w:trPr>
          <w:trHeight w:val="240"/>
          <w:jc w:val="center"/>
        </w:trPr>
        <w:tc>
          <w:tcPr>
            <w:tcW w:w="4876" w:type="dxa"/>
            <w:tcBorders>
              <w:top w:val="nil"/>
              <w:left w:val="nil"/>
              <w:bottom w:val="nil"/>
              <w:right w:val="nil"/>
            </w:tcBorders>
          </w:tcPr>
          <w:p w14:paraId="094EFA72"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35EA9EC9" w14:textId="77777777" w:rsidR="00804AD6" w:rsidRPr="000853E6" w:rsidRDefault="00517612" w:rsidP="000E2838">
            <w:pPr>
              <w:pStyle w:val="AmColumnHeading"/>
            </w:pPr>
            <w:r w:rsidRPr="000853E6">
              <w:t>Pakeitimas</w:t>
            </w:r>
          </w:p>
        </w:tc>
      </w:tr>
      <w:tr w:rsidR="00F91C86" w:rsidRPr="000853E6" w14:paraId="105A3E08" w14:textId="77777777" w:rsidTr="000E2838">
        <w:trPr>
          <w:jc w:val="center"/>
        </w:trPr>
        <w:tc>
          <w:tcPr>
            <w:tcW w:w="4876" w:type="dxa"/>
            <w:tcBorders>
              <w:top w:val="nil"/>
              <w:left w:val="nil"/>
              <w:bottom w:val="nil"/>
              <w:right w:val="nil"/>
            </w:tcBorders>
          </w:tcPr>
          <w:p w14:paraId="49CC0034" w14:textId="77777777" w:rsidR="00804AD6" w:rsidRPr="000853E6" w:rsidRDefault="00517612" w:rsidP="000E2838">
            <w:pPr>
              <w:pStyle w:val="Normal6a"/>
            </w:pPr>
            <w:r w:rsidRPr="000853E6">
              <w:t>(25)</w:t>
            </w:r>
            <w:r w:rsidRPr="000853E6">
              <w:tab/>
            </w:r>
            <w:r w:rsidRPr="000853E6">
              <w:t xml:space="preserve">šiuo metu, kai Europos visuomenė susiduria su iššūkiais, darančiais poveikį demokratijai, pavyzdžiui, </w:t>
            </w:r>
            <w:r w:rsidRPr="000853E6">
              <w:rPr>
                <w:b/>
                <w:i/>
              </w:rPr>
              <w:t>ekstremizmo ir netolerancijos didėjimu,</w:t>
            </w:r>
            <w:r w:rsidRPr="000853E6">
              <w:t xml:space="preserve"> dezinformacija, užsienio vykdomu manipuliavimu informacija ir priešiškų subjektų kišimusi, labai svarbu, kad Sąjungos vertybės, pavyzdžiui, pagarba pagrindinėms teisėms, lygybei ir demokratijai, ir toliau būtų aktyviai puoselėjamos, saugomos, propaguojamos, įgyvendinamos ir jomis dalytųsi piliečiai ir tautos, kad Sąjungos projektas ir toliau būtų grindžiamas tomis ver</w:t>
            </w:r>
            <w:r w:rsidRPr="000853E6">
              <w:t xml:space="preserve">tybėmis. Jų apsaugos pablogėjimas bet kurioje valstybėje narėje gali turėti neigiamų pasekmių </w:t>
            </w:r>
            <w:r w:rsidRPr="000853E6">
              <w:rPr>
                <w:b/>
                <w:i/>
              </w:rPr>
              <w:t xml:space="preserve">visai </w:t>
            </w:r>
            <w:r w:rsidRPr="000853E6">
              <w:t>Sąjungai. Todėl labai svarbu, kad šia Programa būtų prisidedama prie Sąjungos vertybių, įskaitant pagarbą pagrindinėms teisėms, lygybei ir demokratijai, apsaugos;</w:t>
            </w:r>
          </w:p>
        </w:tc>
        <w:tc>
          <w:tcPr>
            <w:tcW w:w="4876" w:type="dxa"/>
            <w:tcBorders>
              <w:top w:val="nil"/>
              <w:left w:val="nil"/>
              <w:bottom w:val="nil"/>
              <w:right w:val="nil"/>
            </w:tcBorders>
          </w:tcPr>
          <w:p w14:paraId="3230AC99" w14:textId="77777777" w:rsidR="00804AD6" w:rsidRPr="000853E6" w:rsidRDefault="00517612" w:rsidP="000E2838">
            <w:pPr>
              <w:pStyle w:val="Normal6a"/>
            </w:pPr>
            <w:r w:rsidRPr="000853E6">
              <w:t>(25)</w:t>
            </w:r>
            <w:r w:rsidRPr="000853E6">
              <w:tab/>
              <w:t xml:space="preserve">šiuo metu, kai Europos visuomenė susiduria su iššūkiais, darančiais poveikį demokratijai, pavyzdžiui, </w:t>
            </w:r>
            <w:r w:rsidRPr="000853E6">
              <w:rPr>
                <w:b/>
                <w:i/>
              </w:rPr>
              <w:t>išaugusiu ekstremizmu, diskriminacija, neapykanta ir</w:t>
            </w:r>
            <w:r w:rsidRPr="000853E6">
              <w:t xml:space="preserve"> dezinformacija, </w:t>
            </w:r>
            <w:r w:rsidRPr="000853E6">
              <w:rPr>
                <w:b/>
                <w:i/>
              </w:rPr>
              <w:t>kurie dažnai daro neproporcingą poveikį moterims ir mergaitėms, taip pat</w:t>
            </w:r>
            <w:r w:rsidRPr="000853E6">
              <w:t xml:space="preserve"> užsienio vykdomu manipuliavimu informacija ir priešiškų subjektų kišimusi, labai svarbu, kad Sąjungos vertybės, pavyzdžiui, pagarba pagrindinėms teisėms, lygybei</w:t>
            </w:r>
            <w:r w:rsidRPr="000853E6">
              <w:rPr>
                <w:b/>
                <w:i/>
              </w:rPr>
              <w:t>, lyčių lygybei</w:t>
            </w:r>
            <w:r w:rsidRPr="000853E6">
              <w:t xml:space="preserve"> ir demokratijai, ir toliau būtų aktyviai puoselėjamos, saugomos, propaguojamos, įgyvendina</w:t>
            </w:r>
            <w:r w:rsidRPr="000853E6">
              <w:t xml:space="preserve">mos ir jomis dalytųsi piliečiai ir tautos, kad Sąjungos projektas ir toliau būtų grindžiamas tomis vertybėmis. Jų apsaugos pablogėjimas bet kurioje valstybėje narėje gali turėti neigiamų pasekmių Sąjungai </w:t>
            </w:r>
            <w:r w:rsidRPr="000853E6">
              <w:rPr>
                <w:b/>
                <w:i/>
              </w:rPr>
              <w:t>ir visiems jos piliečiams</w:t>
            </w:r>
            <w:r w:rsidRPr="000853E6">
              <w:t>. Todėl labai svarbu, kad šia Programa būtų prisidedama prie Sąjungos vertybių, įskaitant pagarbą pagrindinėms teisėms, lygybei</w:t>
            </w:r>
            <w:r w:rsidRPr="000853E6">
              <w:rPr>
                <w:b/>
                <w:i/>
              </w:rPr>
              <w:t>, įskaitant lyčių lygybę,</w:t>
            </w:r>
            <w:r w:rsidRPr="000853E6">
              <w:t xml:space="preserve"> ir demokratijai, apsaugos </w:t>
            </w:r>
            <w:r w:rsidRPr="000853E6">
              <w:rPr>
                <w:b/>
                <w:i/>
              </w:rPr>
              <w:t>ir pažangos jų srityje.</w:t>
            </w:r>
            <w:r w:rsidRPr="000853E6">
              <w:t xml:space="preserve"> </w:t>
            </w:r>
            <w:r w:rsidRPr="000853E6">
              <w:rPr>
                <w:b/>
                <w:i/>
              </w:rPr>
              <w:t>Ypatingas dėmesys turėtų būti skiriamas kovai su koordinuotomis prieš lyčių lyg</w:t>
            </w:r>
            <w:r w:rsidRPr="000853E6">
              <w:rPr>
                <w:b/>
                <w:i/>
              </w:rPr>
              <w:t xml:space="preserve">ybę, lytinę ir reprodukcinę sveikatą bei teises ir LGBTIQ asmenų teises nukreiptomis kampanijomis, vykdomomis teisėms priešiškų subjektų ir tinklų, įskaitant dezinformacijos kampanijas ir bandymus apriboti </w:t>
            </w:r>
            <w:r w:rsidRPr="000853E6">
              <w:rPr>
                <w:b/>
                <w:i/>
              </w:rPr>
              <w:lastRenderedPageBreak/>
              <w:t>nusistovėjusias pagrindines teises. Tokie koordinuoti išpuoliai daro neproporcingą poveikį žmogaus teisių ir pirminės grandies gynėjoms moterims, žurnalistams, akademinės bendruomenės nariams ir išrinktiems atstovams, ir jais siekiama nutildyti ar įbauginti lyčių lygybę ir pagrindines teises ginančius asm</w:t>
            </w:r>
            <w:r w:rsidRPr="000853E6">
              <w:rPr>
                <w:b/>
                <w:i/>
              </w:rPr>
              <w:t>enis. Todėl labai svarbu skatinti lygias teises, kovoti su diskriminacija ir smurtu dėl lyties, remti lyčių lygybės perspektyvą politikoje ir programose bei stiprinti visapusišką, lygiateisį ir prasmingą moterų dalyvavimą politiniame, ekonominiame ir socialiniame gyvenime, nes tai yra glaudžiai susiję su demokratija</w:t>
            </w:r>
            <w:r w:rsidRPr="000853E6">
              <w:t>;</w:t>
            </w:r>
          </w:p>
        </w:tc>
      </w:tr>
    </w:tbl>
    <w:p w14:paraId="710A6137" w14:textId="77777777" w:rsidR="00804AD6" w:rsidRPr="000853E6" w:rsidRDefault="00517612" w:rsidP="00804AD6">
      <w:r w:rsidRPr="000853E6">
        <w:rPr>
          <w:rStyle w:val="HideTWBExt"/>
        </w:rPr>
        <w:lastRenderedPageBreak/>
        <w:t>&lt;/Amend&gt;</w:t>
      </w:r>
      <w:bookmarkEnd w:id="12"/>
    </w:p>
    <w:p w14:paraId="3640708B" w14:textId="77777777" w:rsidR="00804AD6" w:rsidRPr="000853E6" w:rsidRDefault="00517612" w:rsidP="00804AD6">
      <w:pPr>
        <w:pStyle w:val="AmNumberTabs"/>
      </w:pPr>
      <w:bookmarkStart w:id="13" w:name="AM7Compr1"/>
      <w:r w:rsidRPr="000853E6">
        <w:rPr>
          <w:rStyle w:val="HideTWBExt"/>
        </w:rPr>
        <w:t>&lt;Amend&gt;</w:t>
      </w:r>
      <w:r w:rsidRPr="000853E6">
        <w:t>Pakeitimas</w:t>
      </w:r>
      <w:r w:rsidRPr="000853E6">
        <w:tab/>
      </w:r>
      <w:r w:rsidRPr="000853E6">
        <w:tab/>
      </w:r>
      <w:r w:rsidRPr="000853E6">
        <w:rPr>
          <w:rStyle w:val="HideTWBExt"/>
        </w:rPr>
        <w:t>&lt;NumAm&gt;</w:t>
      </w:r>
      <w:r w:rsidRPr="000853E6">
        <w:t>25</w:t>
      </w:r>
      <w:r w:rsidRPr="000853E6">
        <w:rPr>
          <w:rStyle w:val="HideTWBExt"/>
        </w:rPr>
        <w:t>&lt;/NumAm&gt;</w:t>
      </w:r>
    </w:p>
    <w:p w14:paraId="612A5E2F" w14:textId="77777777" w:rsidR="00804AD6" w:rsidRPr="000853E6" w:rsidRDefault="00517612" w:rsidP="00072BAB">
      <w:pPr>
        <w:pStyle w:val="NormalBold12b"/>
      </w:pPr>
      <w:r w:rsidRPr="000853E6">
        <w:rPr>
          <w:rStyle w:val="HideTWBExt"/>
        </w:rPr>
        <w:t>&lt;DocAmend&gt;</w:t>
      </w:r>
      <w:r w:rsidRPr="000853E6">
        <w:t>Pasiūlymas dėl reglamento</w:t>
      </w:r>
      <w:r w:rsidRPr="000853E6">
        <w:rPr>
          <w:rStyle w:val="HideTWBExt"/>
        </w:rPr>
        <w:t>&lt;/DocAmend&gt;</w:t>
      </w:r>
    </w:p>
    <w:p w14:paraId="316C1B2D" w14:textId="77777777" w:rsidR="00804AD6" w:rsidRPr="000853E6" w:rsidRDefault="00517612" w:rsidP="00072BAB">
      <w:pPr>
        <w:pStyle w:val="NormalBold"/>
      </w:pPr>
      <w:r w:rsidRPr="000853E6">
        <w:rPr>
          <w:rStyle w:val="HideTWBExt"/>
        </w:rPr>
        <w:t>&lt;Article&gt;</w:t>
      </w:r>
      <w:r w:rsidRPr="000853E6">
        <w:t>26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17FDA2E1" w14:textId="77777777" w:rsidTr="000E2838">
        <w:trPr>
          <w:trHeight w:hRule="exact" w:val="240"/>
          <w:jc w:val="center"/>
        </w:trPr>
        <w:tc>
          <w:tcPr>
            <w:tcW w:w="9752" w:type="dxa"/>
            <w:gridSpan w:val="2"/>
            <w:tcBorders>
              <w:top w:val="nil"/>
              <w:left w:val="nil"/>
              <w:bottom w:val="nil"/>
              <w:right w:val="nil"/>
            </w:tcBorders>
          </w:tcPr>
          <w:p w14:paraId="1B5B489E" w14:textId="77777777" w:rsidR="00804AD6" w:rsidRPr="000853E6" w:rsidRDefault="00804AD6" w:rsidP="000E2838"/>
        </w:tc>
      </w:tr>
      <w:tr w:rsidR="00F91C86" w:rsidRPr="000853E6" w14:paraId="2A209E56" w14:textId="77777777" w:rsidTr="000E2838">
        <w:trPr>
          <w:trHeight w:val="240"/>
          <w:jc w:val="center"/>
        </w:trPr>
        <w:tc>
          <w:tcPr>
            <w:tcW w:w="4876" w:type="dxa"/>
            <w:tcBorders>
              <w:top w:val="nil"/>
              <w:left w:val="nil"/>
              <w:bottom w:val="nil"/>
              <w:right w:val="nil"/>
            </w:tcBorders>
          </w:tcPr>
          <w:p w14:paraId="785E3E2B"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5283ECCF" w14:textId="77777777" w:rsidR="00804AD6" w:rsidRPr="000853E6" w:rsidRDefault="00517612" w:rsidP="000E2838">
            <w:pPr>
              <w:pStyle w:val="AmColumnHeading"/>
            </w:pPr>
            <w:r w:rsidRPr="000853E6">
              <w:t>Pakeitimas</w:t>
            </w:r>
          </w:p>
        </w:tc>
      </w:tr>
      <w:tr w:rsidR="00F91C86" w:rsidRPr="000853E6" w14:paraId="744BDBB7" w14:textId="77777777" w:rsidTr="000E2838">
        <w:trPr>
          <w:jc w:val="center"/>
        </w:trPr>
        <w:tc>
          <w:tcPr>
            <w:tcW w:w="4876" w:type="dxa"/>
            <w:tcBorders>
              <w:top w:val="nil"/>
              <w:left w:val="nil"/>
              <w:bottom w:val="nil"/>
              <w:right w:val="nil"/>
            </w:tcBorders>
          </w:tcPr>
          <w:p w14:paraId="40671A9D" w14:textId="77777777" w:rsidR="00804AD6" w:rsidRPr="000853E6" w:rsidRDefault="00517612" w:rsidP="000E2838">
            <w:pPr>
              <w:pStyle w:val="Normal6a"/>
            </w:pPr>
            <w:r w:rsidRPr="000853E6">
              <w:t>(26)</w:t>
            </w:r>
            <w:r w:rsidRPr="000853E6">
              <w:tab/>
              <w:t xml:space="preserve">atsižvelgiant į didėjančią riziką, susijusią su gamtiniais pavojais, klimato ir ekologinėmis nelaimėmis, ekstremaliosiomis sveikatos situacijomis, technologinėmis avarijomis, kintančiomis grėsmėmis saugumui ir kitais </w:t>
            </w:r>
            <w:r w:rsidRPr="000853E6">
              <w:t>sutrikimais, labai svarbu stiprinti Sąjungos ir valstybių narių pajėgumus numatyti krizes, joms pasirengti ir į jas reaguoti. Todėl Programa turėtų būti remiamas piliečių švietimas ir pilietinis aktyvumas pasirengimo krizėms srityje, taip didinant visuomenės atsparumą;</w:t>
            </w:r>
          </w:p>
        </w:tc>
        <w:tc>
          <w:tcPr>
            <w:tcW w:w="4876" w:type="dxa"/>
            <w:tcBorders>
              <w:top w:val="nil"/>
              <w:left w:val="nil"/>
              <w:bottom w:val="nil"/>
              <w:right w:val="nil"/>
            </w:tcBorders>
          </w:tcPr>
          <w:p w14:paraId="4E74DCEA" w14:textId="77777777" w:rsidR="00804AD6" w:rsidRPr="000853E6" w:rsidRDefault="00517612" w:rsidP="000E2838">
            <w:pPr>
              <w:pStyle w:val="Normal6a"/>
            </w:pPr>
            <w:r w:rsidRPr="000853E6">
              <w:t>(26)</w:t>
            </w:r>
            <w:r w:rsidRPr="000853E6">
              <w:tab/>
              <w:t>atsižvelgiant į didėjančią riziką, susijusią su gamtiniais pavojais, klimato ir ekologinėmis nelaimėmis, ekstremaliosiomis sveikatos situacijomis, technologinėmis avarijomis, kintančiomis grėsmėmis saugumui ir kitais sutrikimais, labai svarbu stiprinti Sąjungos ir valstybių narių pajėgumus numatyti krizes, joms pasirengti ir į jas reaguoti. Todėl Programa turėtų būti remiamas piliečių švietimas ir pilietinis aktyvumas pasirengimo krizėms srityje, taip didinant visuomenės atsparumą</w:t>
            </w:r>
            <w:r w:rsidRPr="000853E6">
              <w:rPr>
                <w:b/>
                <w:i/>
              </w:rPr>
              <w:t>.</w:t>
            </w:r>
            <w:r w:rsidRPr="000853E6">
              <w:t xml:space="preserve"> </w:t>
            </w:r>
            <w:r w:rsidRPr="000853E6">
              <w:rPr>
                <w:b/>
                <w:i/>
              </w:rPr>
              <w:t xml:space="preserve">Pagal Programą remiamos </w:t>
            </w:r>
            <w:r w:rsidRPr="000853E6">
              <w:rPr>
                <w:b/>
                <w:i/>
              </w:rPr>
              <w:t xml:space="preserve">pasirengimo krizėms ir reagavimo į jas priemonės turėtų apimti lyčiai atžvalgų ir sąveikinį požiūrį, pripažįstant, kad moterys, mergaitės ir marginalizuoti asmenys, visų pirma susiduriantys su daugialype ir sąveikine diskriminacija, patiria neproporcingai didelį krizių, įskaitant su klimatu susijusias nelaimes, </w:t>
            </w:r>
            <w:r w:rsidRPr="000853E6">
              <w:rPr>
                <w:b/>
                <w:i/>
              </w:rPr>
              <w:lastRenderedPageBreak/>
              <w:t>ginkluotus konfliktus ir ekonominius sukrėtimus, poveikį</w:t>
            </w:r>
            <w:r w:rsidRPr="000853E6">
              <w:t>;</w:t>
            </w:r>
          </w:p>
        </w:tc>
      </w:tr>
    </w:tbl>
    <w:p w14:paraId="1D38EC1A" w14:textId="77777777" w:rsidR="00804AD6" w:rsidRPr="000853E6" w:rsidRDefault="00517612" w:rsidP="00804AD6">
      <w:r w:rsidRPr="000853E6">
        <w:rPr>
          <w:rStyle w:val="HideTWBExt"/>
        </w:rPr>
        <w:lastRenderedPageBreak/>
        <w:t>&lt;/Amend&gt;</w:t>
      </w:r>
      <w:bookmarkEnd w:id="13"/>
    </w:p>
    <w:p w14:paraId="2BC65539" w14:textId="77777777" w:rsidR="00804AD6" w:rsidRPr="000853E6" w:rsidRDefault="00517612" w:rsidP="00804AD6">
      <w:pPr>
        <w:pStyle w:val="AmNumberTabs"/>
      </w:pPr>
      <w:bookmarkStart w:id="14" w:name="AM7Compr2"/>
      <w:r w:rsidRPr="000853E6">
        <w:rPr>
          <w:rStyle w:val="HideTWBExt"/>
        </w:rPr>
        <w:t>&lt;Amend&gt;</w:t>
      </w:r>
      <w:r w:rsidRPr="000853E6">
        <w:t>Pakeitimas</w:t>
      </w:r>
      <w:r w:rsidRPr="000853E6">
        <w:tab/>
      </w:r>
      <w:r w:rsidRPr="000853E6">
        <w:tab/>
      </w:r>
      <w:r w:rsidRPr="000853E6">
        <w:rPr>
          <w:rStyle w:val="HideTWBExt"/>
        </w:rPr>
        <w:t>&lt;NumAm&gt;</w:t>
      </w:r>
      <w:r w:rsidRPr="000853E6">
        <w:t>26</w:t>
      </w:r>
      <w:r w:rsidRPr="000853E6">
        <w:rPr>
          <w:rStyle w:val="HideTWBExt"/>
        </w:rPr>
        <w:t>&lt;/NumAm&gt;</w:t>
      </w:r>
    </w:p>
    <w:p w14:paraId="72C032E3"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526D1DBC" w14:textId="77777777" w:rsidR="00804AD6" w:rsidRPr="000853E6" w:rsidRDefault="00517612" w:rsidP="00072BAB">
      <w:pPr>
        <w:pStyle w:val="NormalBold"/>
      </w:pPr>
      <w:r w:rsidRPr="000853E6">
        <w:rPr>
          <w:rStyle w:val="HideTWBExt"/>
        </w:rPr>
        <w:t>&lt;Article&gt;</w:t>
      </w:r>
      <w:r w:rsidRPr="000853E6">
        <w:t>27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7770D4B7" w14:textId="77777777" w:rsidTr="000E2838">
        <w:trPr>
          <w:trHeight w:hRule="exact" w:val="240"/>
          <w:jc w:val="center"/>
        </w:trPr>
        <w:tc>
          <w:tcPr>
            <w:tcW w:w="9752" w:type="dxa"/>
            <w:gridSpan w:val="2"/>
            <w:tcBorders>
              <w:top w:val="nil"/>
              <w:left w:val="nil"/>
              <w:bottom w:val="nil"/>
              <w:right w:val="nil"/>
            </w:tcBorders>
          </w:tcPr>
          <w:p w14:paraId="3F1A8519" w14:textId="77777777" w:rsidR="00804AD6" w:rsidRPr="000853E6" w:rsidRDefault="00804AD6" w:rsidP="000E2838"/>
        </w:tc>
      </w:tr>
      <w:tr w:rsidR="00F91C86" w:rsidRPr="000853E6" w14:paraId="1A4C63B3" w14:textId="77777777" w:rsidTr="000E2838">
        <w:trPr>
          <w:trHeight w:val="240"/>
          <w:jc w:val="center"/>
        </w:trPr>
        <w:tc>
          <w:tcPr>
            <w:tcW w:w="4876" w:type="dxa"/>
            <w:tcBorders>
              <w:top w:val="nil"/>
              <w:left w:val="nil"/>
              <w:bottom w:val="nil"/>
              <w:right w:val="nil"/>
            </w:tcBorders>
          </w:tcPr>
          <w:p w14:paraId="3E9D5901"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356C6430" w14:textId="77777777" w:rsidR="00804AD6" w:rsidRPr="000853E6" w:rsidRDefault="00517612" w:rsidP="000E2838">
            <w:pPr>
              <w:pStyle w:val="AmColumnHeading"/>
            </w:pPr>
            <w:r w:rsidRPr="000853E6">
              <w:t>Pakeitimas</w:t>
            </w:r>
          </w:p>
        </w:tc>
      </w:tr>
      <w:tr w:rsidR="00F91C86" w:rsidRPr="000853E6" w14:paraId="22360BF4" w14:textId="77777777" w:rsidTr="000E2838">
        <w:trPr>
          <w:jc w:val="center"/>
        </w:trPr>
        <w:tc>
          <w:tcPr>
            <w:tcW w:w="4876" w:type="dxa"/>
            <w:tcBorders>
              <w:top w:val="nil"/>
              <w:left w:val="nil"/>
              <w:bottom w:val="nil"/>
              <w:right w:val="nil"/>
            </w:tcBorders>
          </w:tcPr>
          <w:p w14:paraId="7F9990D5" w14:textId="77777777" w:rsidR="00804AD6" w:rsidRPr="000853E6" w:rsidRDefault="00517612" w:rsidP="000E2838">
            <w:pPr>
              <w:pStyle w:val="Normal6a"/>
            </w:pPr>
            <w:r w:rsidRPr="000853E6">
              <w:t>(27)</w:t>
            </w:r>
            <w:r w:rsidRPr="000853E6">
              <w:tab/>
              <w:t xml:space="preserve">taigi pagal Programą taip pat turėtų būti remiami veiksmai, kuriais siekiama apsaugoti ir stiprinti demokratiją Sąjungoje, didinti visuomenės pasitikėjimą demokratija ir </w:t>
            </w:r>
            <w:r w:rsidRPr="000853E6">
              <w:t>demokratinėmis institucijomis, gerinti demokratinį pasirengimą ir atsparumą, skatinti pilietinį aktyvumą, piliečių dalyvavimą ir informuotumą apie bendrą istoriją ir vertybes, taip remiant piliečių naudojimąsi savo teisėmis, įskaitant rinkimų teises, visapusiškai gerbiant valstybių narių kompetenciją organizuojant rinkimus. Programa taip pat turėtų būti prisidedama prie kritinio mąstymo, piliečių dalyvavimo ir demokratijos skatinimo pasitelkiant visą gyvenimą trunkantį švietimą, kad visi piliečiai turėtų įg</w:t>
            </w:r>
            <w:r w:rsidRPr="000853E6">
              <w:t>ūdžių atpažinti užsienio informaciją, manipuliavimą ir kišimąsi bei dezinformaciją;</w:t>
            </w:r>
          </w:p>
        </w:tc>
        <w:tc>
          <w:tcPr>
            <w:tcW w:w="4876" w:type="dxa"/>
            <w:tcBorders>
              <w:top w:val="nil"/>
              <w:left w:val="nil"/>
              <w:bottom w:val="nil"/>
              <w:right w:val="nil"/>
            </w:tcBorders>
          </w:tcPr>
          <w:p w14:paraId="41562E2B" w14:textId="77777777" w:rsidR="00804AD6" w:rsidRPr="000853E6" w:rsidRDefault="00517612" w:rsidP="000E2838">
            <w:pPr>
              <w:pStyle w:val="Normal6a"/>
            </w:pPr>
            <w:r w:rsidRPr="000853E6">
              <w:t>(27)</w:t>
            </w:r>
            <w:r w:rsidRPr="000853E6">
              <w:tab/>
              <w:t xml:space="preserve">taigi pagal Programą taip pat turėtų būti remiami veiksmai, kuriais siekiama apsaugoti ir stiprinti demokratiją Sąjungoje, didinti visuomenės pasitikėjimą demokratija ir demokratinėmis institucijomis, gerinti demokratinį pasirengimą ir atsparumą, skatinti pilietinį aktyvumą, piliečių dalyvavimą ir informuotumą apie bendrą istoriją ir vertybes, taip remiant piliečių naudojimąsi savo teisėmis, įskaitant rinkimų teises, visapusiškai gerbiant valstybių narių kompetenciją organizuojant rinkimus. </w:t>
            </w:r>
            <w:r w:rsidRPr="000853E6">
              <w:rPr>
                <w:b/>
                <w:i/>
              </w:rPr>
              <w:t>Ypatingas dėmes</w:t>
            </w:r>
            <w:r w:rsidRPr="000853E6">
              <w:rPr>
                <w:b/>
                <w:i/>
              </w:rPr>
              <w:t>ys turėtų būti skiriamas lyčių požiūriu subalansuoto politinio atstovavimo visuomeniniame ir politiniame gyvenime skatinimui ir struktūrinių kliūčių, trukdančių moterims, įskaitant jaunas moteris ir moteris, priklausančias grupėms, patiriančioms didesnę diskriminacijos ir atskirties riziką, visapusiškai dalyvauti demokratiniuose procesuose, šalinimui. Programa taip pat turėtų būti remiami veiksmai, kuriais sprendžiamos problemos, susijusios su smurtu, priekabiavimu ir prievarta internete prieš viešai žinoma</w:t>
            </w:r>
            <w:r w:rsidRPr="000853E6">
              <w:rPr>
                <w:b/>
                <w:i/>
              </w:rPr>
              <w:t>s moteris, kaip antai politikes, žurnalistes ir žmogaus teisių gynėjas, kurios dažnai tampa internetinio smurto, neapykantą kurstančių kalbų ir priekabiavimo aukomis, o tai gali priversti jas pasitraukti iš viešų debatų ir politinės veiklos, taip silpninant demokratinius procesus.</w:t>
            </w:r>
            <w:r w:rsidRPr="000853E6">
              <w:t xml:space="preserve"> Programa taip pat turėtų būti prisidedama prie kritinio mąstymo, piliečių dalyvavimo ir demokratijos skatinimo </w:t>
            </w:r>
            <w:r w:rsidRPr="000853E6">
              <w:lastRenderedPageBreak/>
              <w:t>pasitelkiant visą gyvenimą trunkantį švietimą, kad visi piliečiai turėtų įgūdžių atpažinti užsienio informaciją, manipu</w:t>
            </w:r>
            <w:r w:rsidRPr="000853E6">
              <w:t>liavimą ir kišimąsi bei dezinformaciją</w:t>
            </w:r>
            <w:r w:rsidRPr="000853E6">
              <w:rPr>
                <w:b/>
                <w:i/>
              </w:rPr>
              <w:t>, taip pat ryšį tarp lyčių lygybę puolančių naratyvų bei politikos ir visų grėsmių demokratijai</w:t>
            </w:r>
            <w:r w:rsidRPr="000853E6">
              <w:t>;</w:t>
            </w:r>
          </w:p>
        </w:tc>
      </w:tr>
    </w:tbl>
    <w:p w14:paraId="0E754B70" w14:textId="77777777" w:rsidR="00804AD6" w:rsidRPr="000853E6" w:rsidRDefault="00517612" w:rsidP="00804AD6">
      <w:r w:rsidRPr="000853E6">
        <w:rPr>
          <w:rStyle w:val="HideTWBExt"/>
        </w:rPr>
        <w:lastRenderedPageBreak/>
        <w:t>&lt;/Amend&gt;</w:t>
      </w:r>
      <w:bookmarkEnd w:id="14"/>
    </w:p>
    <w:p w14:paraId="44DBB937" w14:textId="77777777" w:rsidR="00804AD6" w:rsidRPr="000853E6" w:rsidRDefault="00517612" w:rsidP="00804AD6">
      <w:pPr>
        <w:pStyle w:val="AmNumberTabs"/>
      </w:pPr>
      <w:bookmarkStart w:id="15" w:name="AM7Compr10"/>
      <w:r w:rsidRPr="000853E6">
        <w:rPr>
          <w:rStyle w:val="HideTWBExt"/>
        </w:rPr>
        <w:t>&lt;Amend&gt;</w:t>
      </w:r>
      <w:r w:rsidRPr="000853E6">
        <w:t>Pakeitimas</w:t>
      </w:r>
      <w:r w:rsidRPr="000853E6">
        <w:tab/>
      </w:r>
      <w:r w:rsidRPr="000853E6">
        <w:tab/>
      </w:r>
      <w:r w:rsidRPr="000853E6">
        <w:rPr>
          <w:rStyle w:val="HideTWBExt"/>
        </w:rPr>
        <w:t>&lt;NumAm&gt;</w:t>
      </w:r>
      <w:r w:rsidRPr="000853E6">
        <w:t>27</w:t>
      </w:r>
      <w:r w:rsidRPr="000853E6">
        <w:rPr>
          <w:rStyle w:val="HideTWBExt"/>
        </w:rPr>
        <w:t>&lt;/NumAm&gt;</w:t>
      </w:r>
    </w:p>
    <w:p w14:paraId="3C5D4F4B"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62B7C1B1" w14:textId="77777777" w:rsidR="00804AD6" w:rsidRPr="000853E6" w:rsidRDefault="00517612" w:rsidP="00072BAB">
      <w:pPr>
        <w:pStyle w:val="NormalBold"/>
      </w:pPr>
      <w:r w:rsidRPr="000853E6">
        <w:rPr>
          <w:rStyle w:val="HideTWBExt"/>
        </w:rPr>
        <w:t>&lt;Article&gt;</w:t>
      </w:r>
      <w:r w:rsidRPr="000853E6">
        <w:t>34 a konstatuojamoji dalis (nauja)</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7DF02264" w14:textId="77777777" w:rsidTr="000E2838">
        <w:trPr>
          <w:trHeight w:hRule="exact" w:val="240"/>
          <w:jc w:val="center"/>
        </w:trPr>
        <w:tc>
          <w:tcPr>
            <w:tcW w:w="9752" w:type="dxa"/>
            <w:gridSpan w:val="2"/>
            <w:tcBorders>
              <w:top w:val="nil"/>
              <w:left w:val="nil"/>
              <w:bottom w:val="nil"/>
              <w:right w:val="nil"/>
            </w:tcBorders>
          </w:tcPr>
          <w:p w14:paraId="3E8E8E26" w14:textId="77777777" w:rsidR="00804AD6" w:rsidRPr="000853E6" w:rsidRDefault="00804AD6" w:rsidP="000E2838"/>
        </w:tc>
      </w:tr>
      <w:tr w:rsidR="00F91C86" w:rsidRPr="000853E6" w14:paraId="7E20EDD9" w14:textId="77777777" w:rsidTr="000E2838">
        <w:trPr>
          <w:trHeight w:val="240"/>
          <w:jc w:val="center"/>
        </w:trPr>
        <w:tc>
          <w:tcPr>
            <w:tcW w:w="4876" w:type="dxa"/>
            <w:tcBorders>
              <w:top w:val="nil"/>
              <w:left w:val="nil"/>
              <w:bottom w:val="nil"/>
              <w:right w:val="nil"/>
            </w:tcBorders>
          </w:tcPr>
          <w:p w14:paraId="00644753"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2210EB55" w14:textId="77777777" w:rsidR="00804AD6" w:rsidRPr="000853E6" w:rsidRDefault="00517612" w:rsidP="000E2838">
            <w:pPr>
              <w:pStyle w:val="AmColumnHeading"/>
            </w:pPr>
            <w:r w:rsidRPr="000853E6">
              <w:t>Pakeitimas</w:t>
            </w:r>
          </w:p>
        </w:tc>
      </w:tr>
      <w:tr w:rsidR="00F91C86" w:rsidRPr="000853E6" w14:paraId="0DF72DC9" w14:textId="77777777" w:rsidTr="000E2838">
        <w:trPr>
          <w:jc w:val="center"/>
        </w:trPr>
        <w:tc>
          <w:tcPr>
            <w:tcW w:w="4876" w:type="dxa"/>
            <w:tcBorders>
              <w:top w:val="nil"/>
              <w:left w:val="nil"/>
              <w:bottom w:val="nil"/>
              <w:right w:val="nil"/>
            </w:tcBorders>
          </w:tcPr>
          <w:p w14:paraId="5051A17B" w14:textId="77777777" w:rsidR="00804AD6" w:rsidRPr="000853E6" w:rsidRDefault="00804AD6" w:rsidP="000E2838">
            <w:pPr>
              <w:pStyle w:val="Normal6a"/>
            </w:pPr>
          </w:p>
        </w:tc>
        <w:tc>
          <w:tcPr>
            <w:tcW w:w="4876" w:type="dxa"/>
            <w:tcBorders>
              <w:top w:val="nil"/>
              <w:left w:val="nil"/>
              <w:bottom w:val="nil"/>
              <w:right w:val="nil"/>
            </w:tcBorders>
          </w:tcPr>
          <w:p w14:paraId="66ACCB11" w14:textId="77777777" w:rsidR="00804AD6" w:rsidRPr="000853E6" w:rsidRDefault="00517612" w:rsidP="000E2838">
            <w:pPr>
              <w:pStyle w:val="Normal6a"/>
            </w:pPr>
            <w:r w:rsidRPr="000853E6">
              <w:rPr>
                <w:b/>
                <w:i/>
              </w:rPr>
              <w:t>(34a)</w:t>
            </w:r>
            <w:r w:rsidRPr="000853E6">
              <w:tab/>
            </w:r>
            <w:r w:rsidRPr="000853E6">
              <w:rPr>
                <w:b/>
                <w:i/>
              </w:rPr>
              <w:t xml:space="preserve">Komisija turėtų užtikrinti bendrą nuoseklumą ir suderinamumą su </w:t>
            </w:r>
            <w:r w:rsidRPr="000853E6">
              <w:rPr>
                <w:b/>
                <w:i/>
              </w:rPr>
              <w:t>Sąjungos lyčių lygybės tikslais, papildomumą ir sinergiją su Sąjungos organų, įstaigų ir agentūrų, visų pirma Europos lyčių lygybės instituto ir Europos Sąjungos pagrindinių teisių agentūros, darbu, ir turėtų atsižvelgti į kitų nacionalinių ir tarptautinių subjektų darbą srityse, kurioms taikoma Programa;</w:t>
            </w:r>
          </w:p>
        </w:tc>
      </w:tr>
    </w:tbl>
    <w:p w14:paraId="5EA42CFE" w14:textId="77777777" w:rsidR="00804AD6" w:rsidRPr="000853E6" w:rsidRDefault="00517612" w:rsidP="00804AD6">
      <w:r w:rsidRPr="000853E6">
        <w:rPr>
          <w:rStyle w:val="HideTWBExt"/>
        </w:rPr>
        <w:t>&lt;/Amend&gt;</w:t>
      </w:r>
      <w:bookmarkEnd w:id="15"/>
    </w:p>
    <w:p w14:paraId="5B5EF638" w14:textId="77777777" w:rsidR="00804AD6" w:rsidRPr="000853E6" w:rsidRDefault="00517612" w:rsidP="00804AD6">
      <w:pPr>
        <w:pStyle w:val="AmNumberTabs"/>
      </w:pPr>
      <w:bookmarkStart w:id="16" w:name="AM7Compr11"/>
      <w:r w:rsidRPr="000853E6">
        <w:rPr>
          <w:rStyle w:val="HideTWBExt"/>
        </w:rPr>
        <w:t>&lt;Amend&gt;</w:t>
      </w:r>
      <w:r w:rsidRPr="000853E6">
        <w:t>Pakeitimas</w:t>
      </w:r>
      <w:r w:rsidRPr="000853E6">
        <w:tab/>
      </w:r>
      <w:r w:rsidRPr="000853E6">
        <w:tab/>
      </w:r>
      <w:r w:rsidRPr="000853E6">
        <w:rPr>
          <w:rStyle w:val="HideTWBExt"/>
        </w:rPr>
        <w:t>&lt;NumAm&gt;</w:t>
      </w:r>
      <w:r w:rsidRPr="000853E6">
        <w:t>28</w:t>
      </w:r>
      <w:r w:rsidRPr="000853E6">
        <w:rPr>
          <w:rStyle w:val="HideTWBExt"/>
        </w:rPr>
        <w:t>&lt;/NumAm&gt;</w:t>
      </w:r>
    </w:p>
    <w:p w14:paraId="6518BC66"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01009124" w14:textId="77777777" w:rsidR="00804AD6" w:rsidRPr="000853E6" w:rsidRDefault="00517612" w:rsidP="00072BAB">
      <w:pPr>
        <w:pStyle w:val="NormalBold"/>
      </w:pPr>
      <w:r w:rsidRPr="000853E6">
        <w:rPr>
          <w:rStyle w:val="HideTWBExt"/>
        </w:rPr>
        <w:t>&lt;Article&gt;</w:t>
      </w:r>
      <w:r w:rsidRPr="000853E6">
        <w:t>35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0298B7B7" w14:textId="77777777" w:rsidTr="000E2838">
        <w:trPr>
          <w:trHeight w:hRule="exact" w:val="240"/>
          <w:jc w:val="center"/>
        </w:trPr>
        <w:tc>
          <w:tcPr>
            <w:tcW w:w="9752" w:type="dxa"/>
            <w:gridSpan w:val="2"/>
            <w:tcBorders>
              <w:top w:val="nil"/>
              <w:left w:val="nil"/>
              <w:bottom w:val="nil"/>
              <w:right w:val="nil"/>
            </w:tcBorders>
          </w:tcPr>
          <w:p w14:paraId="0DCCBDC4" w14:textId="77777777" w:rsidR="00804AD6" w:rsidRPr="000853E6" w:rsidRDefault="00804AD6" w:rsidP="000E2838"/>
        </w:tc>
      </w:tr>
      <w:tr w:rsidR="00F91C86" w:rsidRPr="000853E6" w14:paraId="7E9ED06E" w14:textId="77777777" w:rsidTr="000E2838">
        <w:trPr>
          <w:trHeight w:val="240"/>
          <w:jc w:val="center"/>
        </w:trPr>
        <w:tc>
          <w:tcPr>
            <w:tcW w:w="4876" w:type="dxa"/>
            <w:tcBorders>
              <w:top w:val="nil"/>
              <w:left w:val="nil"/>
              <w:bottom w:val="nil"/>
              <w:right w:val="nil"/>
            </w:tcBorders>
          </w:tcPr>
          <w:p w14:paraId="37CC863D"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3C46AE70" w14:textId="77777777" w:rsidR="00804AD6" w:rsidRPr="000853E6" w:rsidRDefault="00517612" w:rsidP="000E2838">
            <w:pPr>
              <w:pStyle w:val="AmColumnHeading"/>
            </w:pPr>
            <w:r w:rsidRPr="000853E6">
              <w:t>Pakeitimas</w:t>
            </w:r>
          </w:p>
        </w:tc>
      </w:tr>
      <w:tr w:rsidR="00F91C86" w:rsidRPr="000853E6" w14:paraId="4F89D814" w14:textId="77777777" w:rsidTr="000E2838">
        <w:trPr>
          <w:jc w:val="center"/>
        </w:trPr>
        <w:tc>
          <w:tcPr>
            <w:tcW w:w="4876" w:type="dxa"/>
            <w:tcBorders>
              <w:top w:val="nil"/>
              <w:left w:val="nil"/>
              <w:bottom w:val="nil"/>
              <w:right w:val="nil"/>
            </w:tcBorders>
          </w:tcPr>
          <w:p w14:paraId="2DAF12AF" w14:textId="77777777" w:rsidR="00804AD6" w:rsidRPr="000853E6" w:rsidRDefault="00517612" w:rsidP="000E2838">
            <w:pPr>
              <w:pStyle w:val="Normal6a"/>
            </w:pPr>
            <w:r w:rsidRPr="000853E6">
              <w:t>(35)</w:t>
            </w:r>
            <w:r w:rsidRPr="000853E6">
              <w:tab/>
              <w:t xml:space="preserve">Programa turi </w:t>
            </w:r>
            <w:r w:rsidRPr="000853E6">
              <w:t xml:space="preserve">būti įgyvendinama pagal Europos Parlamento ir Tarybos reglamentą (ES) [XXX]* [Veiklos rezultatų reglamentas], kuriuo nustatomos išlaidų stebėjimo ir biudžetui skirtos veiklos rezultatų peržiūros sistemos taisyklės, įskaitant taisykles, kuriomis užtikrinamas vienodas reikšmingos žalos nedarymo ir lyčių lygybės principų, nurodytų atitinkamai Reglamento (ES, Euratomas) 2024/2509 33 straipsnio 2 dalies d ir f punktuose, taikymas, Sąjungos programų ir veiklos rezultatų stebėsenos ir </w:t>
            </w:r>
            <w:r w:rsidRPr="000853E6">
              <w:lastRenderedPageBreak/>
              <w:t>ataskaitų apie juos teikimo t</w:t>
            </w:r>
            <w:r w:rsidRPr="000853E6">
              <w:t>aisykles, Sąjungos finansavimo portalo sukūrimo taisykles, programų vertinimo taisykles, taip pat kitas horizontaliąsias visoms Sąjungos programoms taikytinas nuostatas, kaip antai nuostatas dėl informavimo, komunikacijos ir matomumo, kartu atsižvelgiant į veiklos ir prioritetų apimtį bei pobūdį;</w:t>
            </w:r>
          </w:p>
        </w:tc>
        <w:tc>
          <w:tcPr>
            <w:tcW w:w="4876" w:type="dxa"/>
            <w:tcBorders>
              <w:top w:val="nil"/>
              <w:left w:val="nil"/>
              <w:bottom w:val="nil"/>
              <w:right w:val="nil"/>
            </w:tcBorders>
          </w:tcPr>
          <w:p w14:paraId="306C8DD4" w14:textId="77777777" w:rsidR="00804AD6" w:rsidRPr="000853E6" w:rsidRDefault="00517612" w:rsidP="000E2838">
            <w:pPr>
              <w:pStyle w:val="Normal6a"/>
            </w:pPr>
            <w:r w:rsidRPr="000853E6">
              <w:lastRenderedPageBreak/>
              <w:t>(35)</w:t>
            </w:r>
            <w:r w:rsidRPr="000853E6">
              <w:tab/>
              <w:t xml:space="preserve">Programa turi būti įgyvendinama pagal Europos Parlamento ir Tarybos reglamentą (ES) [XXX]* [Veiklos rezultatų reglamentas], kuriuo nustatomos išlaidų stebėjimo ir biudžetui skirtos veiklos rezultatų peržiūros sistemos taisyklės, įskaitant taisykles, kuriomis užtikrinamas vienodas reikšmingos žalos nedarymo ir lyčių lygybės </w:t>
            </w:r>
            <w:r w:rsidRPr="000853E6">
              <w:rPr>
                <w:b/>
                <w:i/>
              </w:rPr>
              <w:t>bei lyčių aspekto integravimo</w:t>
            </w:r>
            <w:r w:rsidRPr="000853E6">
              <w:t xml:space="preserve"> principų, nurodytų atitinkamai Reglamento (ES, Euratomas) 2024/2509 33 straipsnio 2 dalies d ir f punktuose, taikymas, Sąjungos </w:t>
            </w:r>
            <w:r w:rsidRPr="000853E6">
              <w:lastRenderedPageBreak/>
              <w:t>programų ir veiklos rezultat</w:t>
            </w:r>
            <w:r w:rsidRPr="000853E6">
              <w:t>ų stebėsenos ir ataskaitų apie juos teikimo taisykles, Sąjungos finansavimo portalo sukūrimo taisykles, programų vertinimo taisykles, taip pat kitas horizontaliąsias visoms Sąjungos programoms taikytinas nuostatas, kaip antai nuostatas dėl informavimo, komunikacijos ir matomumo, kartu atsižvelgiant į veiklos ir prioritetų apimtį bei pobūdį</w:t>
            </w:r>
            <w:r w:rsidRPr="000853E6">
              <w:rPr>
                <w:b/>
                <w:i/>
              </w:rPr>
              <w:t>.</w:t>
            </w:r>
            <w:r w:rsidRPr="000853E6">
              <w:t xml:space="preserve"> </w:t>
            </w:r>
            <w:r w:rsidRPr="000853E6">
              <w:rPr>
                <w:b/>
                <w:i/>
              </w:rPr>
              <w:t>Atsižvelgiant į tai, lyčių lygybės aspektas turėtų būti integruotas į finansavimo ciklo rengimą, įgyvendinimą, stebėseną, ataskaitų teikimą, vertinimą ir auditą, taip pa</w:t>
            </w:r>
            <w:r w:rsidRPr="000853E6">
              <w:rPr>
                <w:b/>
                <w:i/>
              </w:rPr>
              <w:t>t turėtų būti užtikrinta, kad jokia tiesiogiai ar netiesiogiai finansuojama veikla nekenktų lyčių lygybei. Atliekant tarpinį ir galutinį Programos vertinimą turėtų būti įvertintas poveikis lytims, kad būtų galima įvertinti, kokiu mastu ji prisideda prie lyčių lygybės, ir įvertinti, ar ji nedaro nenumatyto neigiamo poveikio lyčių lygybei. Lyčių lygybės integravimas į visas Programos paprogrames, įskaitant paprogrames „Kultūra“ ir MEDIA+, yra labai svarbus siekiant užtikrinti politikos suderinamumą ir veiksmi</w:t>
            </w:r>
            <w:r w:rsidRPr="000853E6">
              <w:rPr>
                <w:b/>
                <w:i/>
              </w:rPr>
              <w:t>ngą Sąjungos vertybių įgyvendinimą</w:t>
            </w:r>
            <w:r w:rsidRPr="000853E6">
              <w:t>;</w:t>
            </w:r>
          </w:p>
        </w:tc>
      </w:tr>
    </w:tbl>
    <w:p w14:paraId="76335DD7" w14:textId="77777777" w:rsidR="00804AD6" w:rsidRPr="000853E6" w:rsidRDefault="00517612" w:rsidP="00804AD6">
      <w:r w:rsidRPr="000853E6">
        <w:rPr>
          <w:rStyle w:val="HideTWBExt"/>
        </w:rPr>
        <w:lastRenderedPageBreak/>
        <w:t>&lt;/Amend&gt;</w:t>
      </w:r>
      <w:bookmarkEnd w:id="16"/>
    </w:p>
    <w:p w14:paraId="2BA3F47F" w14:textId="77777777" w:rsidR="00804AD6" w:rsidRPr="000853E6" w:rsidRDefault="00517612" w:rsidP="00804AD6">
      <w:pPr>
        <w:pStyle w:val="AmNumberTabs"/>
      </w:pPr>
      <w:bookmarkStart w:id="17" w:name="AM7Compr12"/>
      <w:r w:rsidRPr="000853E6">
        <w:rPr>
          <w:rStyle w:val="HideTWBExt"/>
        </w:rPr>
        <w:t>&lt;Amend&gt;</w:t>
      </w:r>
      <w:r w:rsidRPr="000853E6">
        <w:t>Pakeitimas</w:t>
      </w:r>
      <w:r w:rsidRPr="000853E6">
        <w:tab/>
      </w:r>
      <w:r w:rsidRPr="000853E6">
        <w:tab/>
      </w:r>
      <w:r w:rsidRPr="000853E6">
        <w:rPr>
          <w:rStyle w:val="HideTWBExt"/>
        </w:rPr>
        <w:t>&lt;NumAm&gt;</w:t>
      </w:r>
      <w:r w:rsidRPr="000853E6">
        <w:t>29</w:t>
      </w:r>
      <w:r w:rsidRPr="000853E6">
        <w:rPr>
          <w:rStyle w:val="HideTWBExt"/>
        </w:rPr>
        <w:t>&lt;/NumAm&gt;</w:t>
      </w:r>
    </w:p>
    <w:p w14:paraId="4BE77B7C"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0A792B9A" w14:textId="77777777" w:rsidR="00804AD6" w:rsidRPr="000853E6" w:rsidRDefault="00517612" w:rsidP="00072BAB">
      <w:pPr>
        <w:pStyle w:val="NormalBold"/>
      </w:pPr>
      <w:r w:rsidRPr="000853E6">
        <w:rPr>
          <w:rStyle w:val="HideTWBExt"/>
        </w:rPr>
        <w:t>&lt;Article&gt;</w:t>
      </w:r>
      <w:r w:rsidRPr="000853E6">
        <w:t>35 a konstatuojamoji dalis (nauja)</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09B04D19" w14:textId="77777777" w:rsidTr="000E2838">
        <w:trPr>
          <w:trHeight w:hRule="exact" w:val="240"/>
          <w:jc w:val="center"/>
        </w:trPr>
        <w:tc>
          <w:tcPr>
            <w:tcW w:w="9752" w:type="dxa"/>
            <w:gridSpan w:val="2"/>
            <w:tcBorders>
              <w:top w:val="nil"/>
              <w:left w:val="nil"/>
              <w:bottom w:val="nil"/>
              <w:right w:val="nil"/>
            </w:tcBorders>
          </w:tcPr>
          <w:p w14:paraId="658A6778" w14:textId="77777777" w:rsidR="00804AD6" w:rsidRPr="000853E6" w:rsidRDefault="00804AD6" w:rsidP="000E2838"/>
        </w:tc>
      </w:tr>
      <w:tr w:rsidR="00F91C86" w:rsidRPr="000853E6" w14:paraId="35D32809" w14:textId="77777777" w:rsidTr="000E2838">
        <w:trPr>
          <w:trHeight w:val="240"/>
          <w:jc w:val="center"/>
        </w:trPr>
        <w:tc>
          <w:tcPr>
            <w:tcW w:w="4876" w:type="dxa"/>
            <w:tcBorders>
              <w:top w:val="nil"/>
              <w:left w:val="nil"/>
              <w:bottom w:val="nil"/>
              <w:right w:val="nil"/>
            </w:tcBorders>
          </w:tcPr>
          <w:p w14:paraId="4B8A7E24" w14:textId="77777777" w:rsidR="00804AD6" w:rsidRPr="000853E6" w:rsidRDefault="00517612" w:rsidP="000E2838">
            <w:pPr>
              <w:pStyle w:val="AmColumnHeading"/>
            </w:pPr>
            <w:r w:rsidRPr="000853E6">
              <w:t xml:space="preserve">Komisijos </w:t>
            </w:r>
            <w:r w:rsidRPr="000853E6">
              <w:t>siūlomas tekstas</w:t>
            </w:r>
          </w:p>
        </w:tc>
        <w:tc>
          <w:tcPr>
            <w:tcW w:w="4876" w:type="dxa"/>
            <w:tcBorders>
              <w:top w:val="nil"/>
              <w:left w:val="nil"/>
              <w:bottom w:val="nil"/>
              <w:right w:val="nil"/>
            </w:tcBorders>
          </w:tcPr>
          <w:p w14:paraId="1B15FE8D" w14:textId="77777777" w:rsidR="00804AD6" w:rsidRPr="000853E6" w:rsidRDefault="00517612" w:rsidP="000E2838">
            <w:pPr>
              <w:pStyle w:val="AmColumnHeading"/>
            </w:pPr>
            <w:r w:rsidRPr="000853E6">
              <w:t>Pakeitimas</w:t>
            </w:r>
          </w:p>
        </w:tc>
      </w:tr>
      <w:tr w:rsidR="00F91C86" w:rsidRPr="000853E6" w14:paraId="00C15D32" w14:textId="77777777" w:rsidTr="000E2838">
        <w:trPr>
          <w:jc w:val="center"/>
        </w:trPr>
        <w:tc>
          <w:tcPr>
            <w:tcW w:w="4876" w:type="dxa"/>
            <w:tcBorders>
              <w:top w:val="nil"/>
              <w:left w:val="nil"/>
              <w:bottom w:val="nil"/>
              <w:right w:val="nil"/>
            </w:tcBorders>
          </w:tcPr>
          <w:p w14:paraId="00B3BFAF" w14:textId="77777777" w:rsidR="00804AD6" w:rsidRPr="000853E6" w:rsidRDefault="00804AD6" w:rsidP="000E2838">
            <w:pPr>
              <w:pStyle w:val="Normal6a"/>
            </w:pPr>
          </w:p>
        </w:tc>
        <w:tc>
          <w:tcPr>
            <w:tcW w:w="4876" w:type="dxa"/>
            <w:tcBorders>
              <w:top w:val="nil"/>
              <w:left w:val="nil"/>
              <w:bottom w:val="nil"/>
              <w:right w:val="nil"/>
            </w:tcBorders>
          </w:tcPr>
          <w:p w14:paraId="0ACD4AF5" w14:textId="77777777" w:rsidR="00804AD6" w:rsidRPr="000853E6" w:rsidRDefault="00517612" w:rsidP="000E2838">
            <w:pPr>
              <w:pStyle w:val="Normal6a"/>
            </w:pPr>
            <w:r w:rsidRPr="000853E6">
              <w:rPr>
                <w:b/>
                <w:i/>
              </w:rPr>
              <w:t>(35a)</w:t>
            </w:r>
            <w:r w:rsidRPr="000853E6">
              <w:tab/>
            </w:r>
            <w:r w:rsidRPr="000853E6">
              <w:rPr>
                <w:b/>
                <w:i/>
              </w:rPr>
              <w:t xml:space="preserve">atsižvelgiant į skirtingą įvairių Programos paprogramių veiklos pobūdį ir mastą, bus svarbu, kad atskiri projektų paramos gavėjų surinkti duomenys būtų suskirstyti, kai tinkama, pagal biologinę ir socialinę lytį. Be to, svarbu teikti pareiškėjams informaciją apie tai, kaip atsižvelgti į lyčių lygybę, įskaitant informaciją apie tai, kaip naudoti lyčių aspekto integravimo priemones, tokias kaip poveikio lytims vertinimai ir </w:t>
            </w:r>
            <w:r w:rsidRPr="000853E6">
              <w:rPr>
                <w:b/>
                <w:i/>
              </w:rPr>
              <w:lastRenderedPageBreak/>
              <w:t>išmatuojami rodikliai pažangai siekiant lyčių lygybės vertinti, įskaitant moterų ir n</w:t>
            </w:r>
            <w:r w:rsidRPr="000853E6">
              <w:rPr>
                <w:b/>
                <w:i/>
              </w:rPr>
              <w:t>epakankamai atstovaujamų grupių dalyvavimą Programos finansavime;</w:t>
            </w:r>
          </w:p>
        </w:tc>
      </w:tr>
    </w:tbl>
    <w:p w14:paraId="1520EB05" w14:textId="77777777" w:rsidR="00804AD6" w:rsidRPr="000853E6" w:rsidRDefault="00517612" w:rsidP="00804AD6">
      <w:r w:rsidRPr="000853E6">
        <w:rPr>
          <w:rStyle w:val="HideTWBExt"/>
        </w:rPr>
        <w:lastRenderedPageBreak/>
        <w:t>&lt;/Amend&gt;</w:t>
      </w:r>
      <w:bookmarkEnd w:id="17"/>
    </w:p>
    <w:p w14:paraId="2AE4E238" w14:textId="77777777" w:rsidR="00804AD6" w:rsidRPr="000853E6" w:rsidRDefault="00517612" w:rsidP="00804AD6">
      <w:pPr>
        <w:pStyle w:val="AmNumberTabs"/>
      </w:pPr>
      <w:bookmarkStart w:id="18" w:name="AM7Compr13"/>
      <w:r w:rsidRPr="000853E6">
        <w:rPr>
          <w:rStyle w:val="HideTWBExt"/>
        </w:rPr>
        <w:t>&lt;Amend&gt;</w:t>
      </w:r>
      <w:r w:rsidRPr="000853E6">
        <w:t>Pakeitimas</w:t>
      </w:r>
      <w:r w:rsidRPr="000853E6">
        <w:tab/>
      </w:r>
      <w:r w:rsidRPr="000853E6">
        <w:tab/>
      </w:r>
      <w:r w:rsidRPr="000853E6">
        <w:rPr>
          <w:rStyle w:val="HideTWBExt"/>
        </w:rPr>
        <w:t>&lt;NumAm&gt;</w:t>
      </w:r>
      <w:r w:rsidRPr="000853E6">
        <w:t>30</w:t>
      </w:r>
      <w:r w:rsidRPr="000853E6">
        <w:rPr>
          <w:rStyle w:val="HideTWBExt"/>
        </w:rPr>
        <w:t>&lt;/NumAm&gt;</w:t>
      </w:r>
    </w:p>
    <w:p w14:paraId="29C738F0"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5AE02AAC" w14:textId="77777777" w:rsidR="00804AD6" w:rsidRPr="000853E6" w:rsidRDefault="00517612" w:rsidP="00072BAB">
      <w:pPr>
        <w:pStyle w:val="NormalBold"/>
      </w:pPr>
      <w:r w:rsidRPr="000853E6">
        <w:rPr>
          <w:rStyle w:val="HideTWBExt"/>
        </w:rPr>
        <w:t>&lt;Article&gt;</w:t>
      </w:r>
      <w:r w:rsidRPr="000853E6">
        <w:t>36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676507F6" w14:textId="77777777" w:rsidTr="000E2838">
        <w:trPr>
          <w:trHeight w:hRule="exact" w:val="240"/>
          <w:jc w:val="center"/>
        </w:trPr>
        <w:tc>
          <w:tcPr>
            <w:tcW w:w="9752" w:type="dxa"/>
            <w:gridSpan w:val="2"/>
            <w:tcBorders>
              <w:top w:val="nil"/>
              <w:left w:val="nil"/>
              <w:bottom w:val="nil"/>
              <w:right w:val="nil"/>
            </w:tcBorders>
          </w:tcPr>
          <w:p w14:paraId="64D2005E" w14:textId="77777777" w:rsidR="00804AD6" w:rsidRPr="000853E6" w:rsidRDefault="00804AD6" w:rsidP="000E2838"/>
        </w:tc>
      </w:tr>
      <w:tr w:rsidR="00F91C86" w:rsidRPr="000853E6" w14:paraId="7F8ED46C" w14:textId="77777777" w:rsidTr="000E2838">
        <w:trPr>
          <w:trHeight w:val="240"/>
          <w:jc w:val="center"/>
        </w:trPr>
        <w:tc>
          <w:tcPr>
            <w:tcW w:w="4876" w:type="dxa"/>
            <w:tcBorders>
              <w:top w:val="nil"/>
              <w:left w:val="nil"/>
              <w:bottom w:val="nil"/>
              <w:right w:val="nil"/>
            </w:tcBorders>
          </w:tcPr>
          <w:p w14:paraId="29EF6533"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600A2087" w14:textId="77777777" w:rsidR="00804AD6" w:rsidRPr="000853E6" w:rsidRDefault="00517612" w:rsidP="000E2838">
            <w:pPr>
              <w:pStyle w:val="AmColumnHeading"/>
            </w:pPr>
            <w:r w:rsidRPr="000853E6">
              <w:t>Pakeitimas</w:t>
            </w:r>
          </w:p>
        </w:tc>
      </w:tr>
      <w:tr w:rsidR="00F91C86" w:rsidRPr="000853E6" w14:paraId="6C10193F" w14:textId="77777777" w:rsidTr="000E2838">
        <w:trPr>
          <w:jc w:val="center"/>
        </w:trPr>
        <w:tc>
          <w:tcPr>
            <w:tcW w:w="4876" w:type="dxa"/>
            <w:tcBorders>
              <w:top w:val="nil"/>
              <w:left w:val="nil"/>
              <w:bottom w:val="nil"/>
              <w:right w:val="nil"/>
            </w:tcBorders>
          </w:tcPr>
          <w:p w14:paraId="25783D54" w14:textId="77777777" w:rsidR="00804AD6" w:rsidRPr="000853E6" w:rsidRDefault="00517612" w:rsidP="000E2838">
            <w:pPr>
              <w:pStyle w:val="Normal6a"/>
            </w:pPr>
            <w:r w:rsidRPr="000853E6">
              <w:t>(36)</w:t>
            </w:r>
            <w:r w:rsidRPr="000853E6">
              <w:tab/>
              <w:t>pagal Programą taip pat turėtų būti remiamas Programos centrų, kuriuos valstybės narės turi galimybę įsteigti ir kurie turėtų teikti pareiškėjams gaires ir pagalbą dėl finansavimo galimybių ir tarpvalstybinio bendradarbiavimo, taip prisidedant prie Programos rezultatų matomumo ir sklaidos pagal Europos Parlamento ir Tarybos reglamentą (ES) [XXX]* [Veiklos rezultatų reglamentas], vaidmuo. Programos centrai savo funkcijas turėtų vykdyti nepriklausomai ir valdžios institucijoms nesikišant į sprendimų priėmimą</w:t>
            </w:r>
            <w:r w:rsidRPr="000853E6">
              <w:t xml:space="preserve"> ir neturėtų būti atsakingi už programos valdymą</w:t>
            </w:r>
            <w:r w:rsidRPr="000853E6">
              <w:rPr>
                <w:vertAlign w:val="superscript"/>
              </w:rPr>
              <w:t>25</w:t>
            </w:r>
            <w:r w:rsidRPr="000853E6">
              <w:t>;</w:t>
            </w:r>
          </w:p>
        </w:tc>
        <w:tc>
          <w:tcPr>
            <w:tcW w:w="4876" w:type="dxa"/>
            <w:tcBorders>
              <w:top w:val="nil"/>
              <w:left w:val="nil"/>
              <w:bottom w:val="nil"/>
              <w:right w:val="nil"/>
            </w:tcBorders>
          </w:tcPr>
          <w:p w14:paraId="10D5905E" w14:textId="77777777" w:rsidR="00804AD6" w:rsidRPr="000853E6" w:rsidRDefault="00517612" w:rsidP="000E2838">
            <w:pPr>
              <w:pStyle w:val="Normal6a"/>
            </w:pPr>
            <w:r w:rsidRPr="000853E6">
              <w:t>(36)</w:t>
            </w:r>
            <w:r w:rsidRPr="000853E6">
              <w:tab/>
              <w:t>pagal Programą taip pat turėtų būti remiamas Programos centrų, kuriuos valstybės narės turi galimybę įsteigti ir kurie turėtų teikti pareiškėjams gaires ir pagalbą dėl finansavimo galimybių ir tarpvalstybinio bendradarbiavimo, taip prisidedant prie Programos rezultatų matomumo ir sklaidos pagal Europos Parlamento ir Tarybos reglamentą (ES) [XXX]* [Veiklos rezultatų reglamentas], vaidmuo. Programos centrai savo funkcijas turėtų vykdyti nepriklausomai ir valdžios institucijoms nesikišant į sprendimų priėmimą</w:t>
            </w:r>
            <w:r w:rsidRPr="000853E6">
              <w:t xml:space="preserve"> ir neturėtų būti atsakingi už Programos valdymą</w:t>
            </w:r>
            <w:r w:rsidRPr="000853E6">
              <w:rPr>
                <w:vertAlign w:val="superscript"/>
              </w:rPr>
              <w:t>25</w:t>
            </w:r>
            <w:r w:rsidRPr="000853E6">
              <w:rPr>
                <w:b/>
                <w:i/>
              </w:rPr>
              <w:t>.</w:t>
            </w:r>
            <w:r w:rsidRPr="000853E6">
              <w:t xml:space="preserve"> </w:t>
            </w:r>
            <w:r w:rsidRPr="000853E6">
              <w:rPr>
                <w:b/>
                <w:i/>
              </w:rPr>
              <w:t>Programos centrai turėtų užtikrinti, kad informacija būtų prieinama mažoms, moterų vadovaujamoms organizacijoms, dirbančioms vietoje, įskaitant tas, kurios veikia atokiose arba nepakankamai dėmesio sulaukiančiose vietovėse</w:t>
            </w:r>
            <w:r w:rsidRPr="000853E6">
              <w:t>;</w:t>
            </w:r>
          </w:p>
        </w:tc>
      </w:tr>
      <w:tr w:rsidR="00F91C86" w:rsidRPr="000853E6" w14:paraId="14E80A96" w14:textId="77777777" w:rsidTr="000E2838">
        <w:trPr>
          <w:jc w:val="center"/>
        </w:trPr>
        <w:tc>
          <w:tcPr>
            <w:tcW w:w="4876" w:type="dxa"/>
            <w:tcBorders>
              <w:top w:val="nil"/>
              <w:left w:val="nil"/>
              <w:bottom w:val="nil"/>
              <w:right w:val="nil"/>
            </w:tcBorders>
          </w:tcPr>
          <w:p w14:paraId="40A58172" w14:textId="77777777" w:rsidR="00804AD6" w:rsidRPr="000853E6" w:rsidRDefault="00517612" w:rsidP="000E2838">
            <w:pPr>
              <w:pStyle w:val="Normal6a"/>
            </w:pPr>
            <w:r w:rsidRPr="000853E6">
              <w:rPr>
                <w:b/>
                <w:i/>
              </w:rPr>
              <w:t>_________________</w:t>
            </w:r>
          </w:p>
        </w:tc>
        <w:tc>
          <w:tcPr>
            <w:tcW w:w="4876" w:type="dxa"/>
            <w:tcBorders>
              <w:top w:val="nil"/>
              <w:left w:val="nil"/>
              <w:bottom w:val="nil"/>
              <w:right w:val="nil"/>
            </w:tcBorders>
          </w:tcPr>
          <w:p w14:paraId="2863BA1F" w14:textId="77777777" w:rsidR="00804AD6" w:rsidRPr="000853E6" w:rsidRDefault="00517612" w:rsidP="000E2838">
            <w:pPr>
              <w:pStyle w:val="Normal6a"/>
            </w:pPr>
            <w:r w:rsidRPr="000853E6">
              <w:rPr>
                <w:b/>
                <w:i/>
              </w:rPr>
              <w:t>_________________</w:t>
            </w:r>
          </w:p>
        </w:tc>
      </w:tr>
      <w:tr w:rsidR="00F91C86" w:rsidRPr="000853E6" w14:paraId="3D909F78" w14:textId="77777777" w:rsidTr="000E2838">
        <w:trPr>
          <w:jc w:val="center"/>
        </w:trPr>
        <w:tc>
          <w:tcPr>
            <w:tcW w:w="4876" w:type="dxa"/>
            <w:tcBorders>
              <w:top w:val="nil"/>
              <w:left w:val="nil"/>
              <w:bottom w:val="nil"/>
              <w:right w:val="nil"/>
            </w:tcBorders>
          </w:tcPr>
          <w:p w14:paraId="24EACF5F" w14:textId="77777777" w:rsidR="00804AD6" w:rsidRPr="000853E6" w:rsidRDefault="00517612" w:rsidP="000E2838">
            <w:pPr>
              <w:pStyle w:val="Normal6a"/>
            </w:pPr>
            <w:r w:rsidRPr="000853E6">
              <w:rPr>
                <w:vertAlign w:val="superscript"/>
              </w:rPr>
              <w:t>25</w:t>
            </w:r>
            <w:r w:rsidRPr="000853E6">
              <w:t xml:space="preserve"> Siekiant populiarinti Programą nacionaliniu lygmeniu, teikti atitinkamą informaciją apie įvairių rūšių finansinę paramą, teikiamą pagal Sąjungos politiką, ir padėti veiklos vykdytojams teikti paraiškas dėl paramos pagal Programą, pagal Programą remiamas centrų steigimas dalyvaujančiosiose šalyse. Centrai vykdo savo veiklą, kuria siekiama didinti Programos rezultatų aprėptį, matomumą ir sklaidą pagal Reglamentą (ES, Euratomas) 202X/XXXX, kuriuo nustatomos biudžeto </w:t>
            </w:r>
            <w:r w:rsidRPr="000853E6">
              <w:lastRenderedPageBreak/>
              <w:t>išlaidų stebėjimo taisyklės ir veiklos rezu</w:t>
            </w:r>
            <w:r w:rsidRPr="000853E6">
              <w:t>ltatų peržiūros sistema, įskaitant visoms Sąjungos programoms taikomas taisykles, susijusias su informavimo, komunikacijos ir matomumo užtikrinimo pareigomis, įskaitant visų pirma naudos gavėjų ir įgyvendinančiųjų partnerių pareigas</w:t>
            </w:r>
            <w:r w:rsidRPr="000853E6">
              <w:rPr>
                <w:b/>
                <w:i/>
              </w:rPr>
              <w:t>;</w:t>
            </w:r>
          </w:p>
        </w:tc>
        <w:tc>
          <w:tcPr>
            <w:tcW w:w="4876" w:type="dxa"/>
            <w:tcBorders>
              <w:top w:val="nil"/>
              <w:left w:val="nil"/>
              <w:bottom w:val="nil"/>
              <w:right w:val="nil"/>
            </w:tcBorders>
          </w:tcPr>
          <w:p w14:paraId="5F222FCC" w14:textId="77777777" w:rsidR="00804AD6" w:rsidRPr="000853E6" w:rsidRDefault="00517612" w:rsidP="000E2838">
            <w:pPr>
              <w:pStyle w:val="Normal6a"/>
            </w:pPr>
            <w:r w:rsidRPr="000853E6">
              <w:rPr>
                <w:vertAlign w:val="superscript"/>
              </w:rPr>
              <w:lastRenderedPageBreak/>
              <w:t>25</w:t>
            </w:r>
            <w:r w:rsidRPr="000853E6">
              <w:t xml:space="preserve"> Siekiant populiarinti Programą nacionaliniu lygmeniu, teikti atitinkamą informaciją apie įvairių rūšių finansinę paramą, teikiamą pagal Sąjungos politiką, ir padėti veiklos vykdytojams teikti paraiškas dėl paramos pagal Programą, pagal Programą remiamas centrų steigimas dalyvaujančiosiose šalyse. Centrai vykdo savo veiklą, kuria siekiama didinti Programos rezultatų aprėptį, matomumą ir sklaidą pagal Reglamentą (ES, Euratomas) 202X/XXXX, kuriuo nustatomos biudžeto </w:t>
            </w:r>
            <w:r w:rsidRPr="000853E6">
              <w:lastRenderedPageBreak/>
              <w:t>išlaidų stebėjimo taisyklės ir veiklos rezu</w:t>
            </w:r>
            <w:r w:rsidRPr="000853E6">
              <w:t>ltatų peržiūros sistema, įskaitant visoms Sąjungos programoms taikomas taisykles, susijusias su informavimo, komunikacijos ir matomumo užtikrinimo pareigomis, įskaitant visų pirma naudos gavėjų ir įgyvendinančiųjų partnerių pareigas</w:t>
            </w:r>
            <w:r w:rsidRPr="000853E6">
              <w:rPr>
                <w:b/>
                <w:i/>
              </w:rPr>
              <w:t>.</w:t>
            </w:r>
          </w:p>
        </w:tc>
      </w:tr>
    </w:tbl>
    <w:p w14:paraId="704289D2" w14:textId="77777777" w:rsidR="00804AD6" w:rsidRPr="000853E6" w:rsidRDefault="00517612" w:rsidP="00804AD6">
      <w:r w:rsidRPr="000853E6">
        <w:rPr>
          <w:rStyle w:val="HideTWBExt"/>
        </w:rPr>
        <w:lastRenderedPageBreak/>
        <w:t>&lt;/Amend&gt;</w:t>
      </w:r>
      <w:bookmarkEnd w:id="18"/>
    </w:p>
    <w:p w14:paraId="43AE2537" w14:textId="77777777" w:rsidR="00804AD6" w:rsidRPr="000853E6" w:rsidRDefault="00517612" w:rsidP="00804AD6">
      <w:pPr>
        <w:pStyle w:val="AmNumberTabs"/>
      </w:pPr>
      <w:bookmarkStart w:id="19" w:name="AM7Compr17"/>
      <w:r w:rsidRPr="000853E6">
        <w:rPr>
          <w:rStyle w:val="HideTWBExt"/>
        </w:rPr>
        <w:t>&lt;Amend&gt;</w:t>
      </w:r>
      <w:r w:rsidRPr="000853E6">
        <w:t>Pakeitimas</w:t>
      </w:r>
      <w:r w:rsidRPr="000853E6">
        <w:tab/>
      </w:r>
      <w:r w:rsidRPr="000853E6">
        <w:tab/>
      </w:r>
      <w:r w:rsidRPr="000853E6">
        <w:rPr>
          <w:rStyle w:val="HideTWBExt"/>
        </w:rPr>
        <w:t>&lt;NumAm&gt;</w:t>
      </w:r>
      <w:r w:rsidRPr="000853E6">
        <w:t>31</w:t>
      </w:r>
      <w:r w:rsidRPr="000853E6">
        <w:rPr>
          <w:rStyle w:val="HideTWBExt"/>
        </w:rPr>
        <w:t>&lt;/NumAm&gt;</w:t>
      </w:r>
    </w:p>
    <w:p w14:paraId="0AD6866D"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62EFB619" w14:textId="77777777" w:rsidR="00804AD6" w:rsidRPr="000853E6" w:rsidRDefault="00517612" w:rsidP="00072BAB">
      <w:pPr>
        <w:pStyle w:val="NormalBold"/>
      </w:pPr>
      <w:r w:rsidRPr="000853E6">
        <w:rPr>
          <w:rStyle w:val="HideTWBExt"/>
        </w:rPr>
        <w:t>&lt;Article&gt;</w:t>
      </w:r>
      <w:r w:rsidRPr="000853E6">
        <w:t>40 konstatuojamoji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5ACDF136" w14:textId="77777777" w:rsidTr="000E2838">
        <w:trPr>
          <w:trHeight w:hRule="exact" w:val="240"/>
          <w:jc w:val="center"/>
        </w:trPr>
        <w:tc>
          <w:tcPr>
            <w:tcW w:w="9752" w:type="dxa"/>
            <w:gridSpan w:val="2"/>
            <w:tcBorders>
              <w:top w:val="nil"/>
              <w:left w:val="nil"/>
              <w:bottom w:val="nil"/>
              <w:right w:val="nil"/>
            </w:tcBorders>
          </w:tcPr>
          <w:p w14:paraId="2129C742" w14:textId="77777777" w:rsidR="00804AD6" w:rsidRPr="000853E6" w:rsidRDefault="00804AD6" w:rsidP="000E2838"/>
        </w:tc>
      </w:tr>
      <w:tr w:rsidR="00F91C86" w:rsidRPr="000853E6" w14:paraId="1472FFD0" w14:textId="77777777" w:rsidTr="000E2838">
        <w:trPr>
          <w:trHeight w:val="240"/>
          <w:jc w:val="center"/>
        </w:trPr>
        <w:tc>
          <w:tcPr>
            <w:tcW w:w="4876" w:type="dxa"/>
            <w:tcBorders>
              <w:top w:val="nil"/>
              <w:left w:val="nil"/>
              <w:bottom w:val="nil"/>
              <w:right w:val="nil"/>
            </w:tcBorders>
          </w:tcPr>
          <w:p w14:paraId="29AB9456"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36667A6A" w14:textId="77777777" w:rsidR="00804AD6" w:rsidRPr="000853E6" w:rsidRDefault="00517612" w:rsidP="000E2838">
            <w:pPr>
              <w:pStyle w:val="AmColumnHeading"/>
            </w:pPr>
            <w:r w:rsidRPr="000853E6">
              <w:t>Pakeitimas</w:t>
            </w:r>
          </w:p>
        </w:tc>
      </w:tr>
      <w:tr w:rsidR="00F91C86" w:rsidRPr="000853E6" w14:paraId="1F284401" w14:textId="77777777" w:rsidTr="000E2838">
        <w:trPr>
          <w:jc w:val="center"/>
        </w:trPr>
        <w:tc>
          <w:tcPr>
            <w:tcW w:w="4876" w:type="dxa"/>
            <w:tcBorders>
              <w:top w:val="nil"/>
              <w:left w:val="nil"/>
              <w:bottom w:val="nil"/>
              <w:right w:val="nil"/>
            </w:tcBorders>
          </w:tcPr>
          <w:p w14:paraId="1ACC9718" w14:textId="77777777" w:rsidR="00804AD6" w:rsidRPr="000853E6" w:rsidRDefault="00517612" w:rsidP="000E2838">
            <w:pPr>
              <w:pStyle w:val="Normal6a"/>
            </w:pPr>
            <w:r w:rsidRPr="000853E6">
              <w:t>(40)</w:t>
            </w:r>
            <w:r w:rsidRPr="000853E6">
              <w:tab/>
              <w:t xml:space="preserve">šiuo reglamentu nustatoma 2028–2034 m. Programa, kuri pakeičia reglamentais (ES) 2021/692 ir </w:t>
            </w:r>
            <w:r w:rsidRPr="000853E6">
              <w:t>(ES) 2021/818 nustatytas 2021–2027 m. programas. Todėl reglamentai (ES) 2021/692 ir (ES) 2021/818 turėtų būti panaikinti,</w:t>
            </w:r>
          </w:p>
        </w:tc>
        <w:tc>
          <w:tcPr>
            <w:tcW w:w="4876" w:type="dxa"/>
            <w:tcBorders>
              <w:top w:val="nil"/>
              <w:left w:val="nil"/>
              <w:bottom w:val="nil"/>
              <w:right w:val="nil"/>
            </w:tcBorders>
          </w:tcPr>
          <w:p w14:paraId="35CD46F7" w14:textId="77777777" w:rsidR="00804AD6" w:rsidRPr="000853E6" w:rsidRDefault="00517612" w:rsidP="000E2838">
            <w:pPr>
              <w:pStyle w:val="Normal6a"/>
            </w:pPr>
            <w:r w:rsidRPr="000853E6">
              <w:rPr>
                <w:i/>
              </w:rPr>
              <w:t>(Tekstas lietuvių kalba nekeičiamas.)</w:t>
            </w:r>
            <w:r w:rsidRPr="000853E6">
              <w:tab/>
              <w:t xml:space="preserve">   </w:t>
            </w:r>
          </w:p>
        </w:tc>
      </w:tr>
    </w:tbl>
    <w:p w14:paraId="66C59EC5" w14:textId="77777777" w:rsidR="00804AD6" w:rsidRPr="000853E6" w:rsidRDefault="00517612" w:rsidP="00804AD6">
      <w:r w:rsidRPr="000853E6">
        <w:rPr>
          <w:rStyle w:val="HideTWBExt"/>
        </w:rPr>
        <w:t>&lt;/Amend&gt;</w:t>
      </w:r>
      <w:bookmarkEnd w:id="19"/>
    </w:p>
    <w:p w14:paraId="4668E58D" w14:textId="77777777" w:rsidR="00804AD6" w:rsidRPr="000853E6" w:rsidRDefault="00517612" w:rsidP="00804AD6">
      <w:pPr>
        <w:pStyle w:val="AmNumberTabs"/>
      </w:pPr>
      <w:bookmarkStart w:id="20" w:name="AM9Compr8"/>
      <w:r w:rsidRPr="000853E6">
        <w:rPr>
          <w:rStyle w:val="HideTWBExt"/>
        </w:rPr>
        <w:t>&lt;Amend&gt;</w:t>
      </w:r>
      <w:r w:rsidRPr="000853E6">
        <w:t>Pakeitimas</w:t>
      </w:r>
      <w:r w:rsidRPr="000853E6">
        <w:tab/>
      </w:r>
      <w:r w:rsidRPr="000853E6">
        <w:tab/>
      </w:r>
      <w:r w:rsidRPr="000853E6">
        <w:rPr>
          <w:rStyle w:val="HideTWBExt"/>
        </w:rPr>
        <w:t>&lt;NumAm&gt;</w:t>
      </w:r>
      <w:r w:rsidRPr="000853E6">
        <w:t>32</w:t>
      </w:r>
      <w:r w:rsidRPr="000853E6">
        <w:rPr>
          <w:rStyle w:val="HideTWBExt"/>
        </w:rPr>
        <w:t>&lt;/NumAm&gt;</w:t>
      </w:r>
    </w:p>
    <w:p w14:paraId="413B20F9"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146CC6A1" w14:textId="77777777" w:rsidR="00804AD6" w:rsidRPr="000853E6" w:rsidRDefault="00517612" w:rsidP="00072BAB">
      <w:pPr>
        <w:pStyle w:val="NormalBold"/>
      </w:pPr>
      <w:r w:rsidRPr="000853E6">
        <w:rPr>
          <w:rStyle w:val="HideTWBExt"/>
        </w:rPr>
        <w:t>&lt;Article&gt;</w:t>
      </w:r>
      <w:r w:rsidRPr="000853E6">
        <w:t>3 straipsnio 1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7FD339E6" w14:textId="77777777" w:rsidTr="000E2838">
        <w:trPr>
          <w:trHeight w:hRule="exact" w:val="240"/>
          <w:jc w:val="center"/>
        </w:trPr>
        <w:tc>
          <w:tcPr>
            <w:tcW w:w="9752" w:type="dxa"/>
            <w:gridSpan w:val="2"/>
            <w:tcBorders>
              <w:top w:val="nil"/>
              <w:left w:val="nil"/>
              <w:bottom w:val="nil"/>
              <w:right w:val="nil"/>
            </w:tcBorders>
          </w:tcPr>
          <w:p w14:paraId="2C0CBD9F" w14:textId="77777777" w:rsidR="00804AD6" w:rsidRPr="000853E6" w:rsidRDefault="00804AD6" w:rsidP="000E2838"/>
        </w:tc>
      </w:tr>
      <w:tr w:rsidR="00F91C86" w:rsidRPr="000853E6" w14:paraId="1ABB1ED2" w14:textId="77777777" w:rsidTr="000E2838">
        <w:trPr>
          <w:trHeight w:val="240"/>
          <w:jc w:val="center"/>
        </w:trPr>
        <w:tc>
          <w:tcPr>
            <w:tcW w:w="4876" w:type="dxa"/>
            <w:tcBorders>
              <w:top w:val="nil"/>
              <w:left w:val="nil"/>
              <w:bottom w:val="nil"/>
              <w:right w:val="nil"/>
            </w:tcBorders>
          </w:tcPr>
          <w:p w14:paraId="65613526"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5D40D1BD" w14:textId="77777777" w:rsidR="00804AD6" w:rsidRPr="000853E6" w:rsidRDefault="00517612" w:rsidP="000E2838">
            <w:pPr>
              <w:pStyle w:val="AmColumnHeading"/>
            </w:pPr>
            <w:r w:rsidRPr="000853E6">
              <w:t>Pakeitimas</w:t>
            </w:r>
          </w:p>
        </w:tc>
      </w:tr>
      <w:tr w:rsidR="00F91C86" w:rsidRPr="000853E6" w14:paraId="766AF97E" w14:textId="77777777" w:rsidTr="000E2838">
        <w:trPr>
          <w:jc w:val="center"/>
        </w:trPr>
        <w:tc>
          <w:tcPr>
            <w:tcW w:w="4876" w:type="dxa"/>
            <w:tcBorders>
              <w:top w:val="nil"/>
              <w:left w:val="nil"/>
              <w:bottom w:val="nil"/>
              <w:right w:val="nil"/>
            </w:tcBorders>
          </w:tcPr>
          <w:p w14:paraId="179A2BFE" w14:textId="77777777" w:rsidR="00804AD6" w:rsidRPr="000853E6" w:rsidRDefault="00517612" w:rsidP="000E2838">
            <w:pPr>
              <w:pStyle w:val="Normal6a"/>
            </w:pPr>
            <w:r w:rsidRPr="000853E6">
              <w:t>(1)</w:t>
            </w:r>
            <w:r w:rsidRPr="000853E6">
              <w:tab/>
              <w:t xml:space="preserve">Bendrieji Programos tikslai – puoselėti kultūrų ir kalbų įvairovę bei paveldą, didinti kultūros ir kūrybos sektorių, visų pirma žiniasklaidos ir </w:t>
            </w:r>
            <w:r w:rsidRPr="000853E6">
              <w:t>audiovizualinio sektorių, konkurencingumą, apsaugoti meninę ir žiniasklaidos laisvę, saugoti ir propaguoti lygybę, aktyvų pilietiškumą, Sutartyse ir Chartijoje įtvirtintas teises ir vertybes, taip didinant demokratinį dalyvavimą ir visuomenės atsparumą.</w:t>
            </w:r>
          </w:p>
        </w:tc>
        <w:tc>
          <w:tcPr>
            <w:tcW w:w="4876" w:type="dxa"/>
            <w:tcBorders>
              <w:top w:val="nil"/>
              <w:left w:val="nil"/>
              <w:bottom w:val="nil"/>
              <w:right w:val="nil"/>
            </w:tcBorders>
          </w:tcPr>
          <w:p w14:paraId="1096709D" w14:textId="77777777" w:rsidR="00804AD6" w:rsidRPr="000853E6" w:rsidRDefault="00517612" w:rsidP="000E2838">
            <w:pPr>
              <w:pStyle w:val="Normal6a"/>
            </w:pPr>
            <w:r w:rsidRPr="000853E6">
              <w:t>(1)</w:t>
            </w:r>
            <w:r w:rsidRPr="000853E6">
              <w:tab/>
              <w:t xml:space="preserve">Bendrieji Programos tikslai – puoselėti kultūrų ir kalbų įvairovę bei paveldą, didinti kultūros ir kūrybos sektorių, visų pirma žiniasklaidos ir audiovizualinio sektorių, konkurencingumą, apsaugoti meninę ir žiniasklaidos laisvę, saugoti ir propaguoti </w:t>
            </w:r>
            <w:r w:rsidRPr="000853E6">
              <w:rPr>
                <w:b/>
                <w:i/>
              </w:rPr>
              <w:t>įtrauktį,</w:t>
            </w:r>
            <w:r w:rsidRPr="000853E6">
              <w:t xml:space="preserve"> lygybę, </w:t>
            </w:r>
            <w:r w:rsidRPr="000853E6">
              <w:rPr>
                <w:b/>
                <w:i/>
              </w:rPr>
              <w:t>lyčių lygybę, įvairovę, dalyvavimą,</w:t>
            </w:r>
            <w:r w:rsidRPr="000853E6">
              <w:t xml:space="preserve"> aktyvų pilietiškumą, Sutartyse ir Chartijoje įtvirtintas teises ir vertybes, taip didinant demokratinį dalyvavimą ir visuomenės atsparumą. </w:t>
            </w:r>
            <w:r w:rsidRPr="000853E6">
              <w:rPr>
                <w:b/>
                <w:i/>
              </w:rPr>
              <w:t>Programa skatinamos moterų teisės ir lyčių lygybė, moterų įgalėjim</w:t>
            </w:r>
            <w:r w:rsidRPr="000853E6">
              <w:rPr>
                <w:b/>
                <w:i/>
              </w:rPr>
              <w:t xml:space="preserve">as ir įtraukios visuomenės, aktyviai kovojama su lyčių </w:t>
            </w:r>
            <w:r w:rsidRPr="000853E6">
              <w:rPr>
                <w:b/>
                <w:i/>
              </w:rPr>
              <w:lastRenderedPageBreak/>
              <w:t>stereotipais ir struktūrine diskriminacija. Ja taip pat skatinamas veiksmingas moterų, atsižvelgiant į jų įvairovę, LGBTIQ asmenų, asmenų su negalia, mažumoms priklausančių asmenų ir socialiai marginalizuotų grupių dalyvavimas, be kita ko, suteikiant galimybę gauti finansavimą pagal šią programą, ir integruojama sąveikinė perspektyva.</w:t>
            </w:r>
          </w:p>
        </w:tc>
      </w:tr>
    </w:tbl>
    <w:p w14:paraId="00F25B67" w14:textId="77777777" w:rsidR="00804AD6" w:rsidRPr="000853E6" w:rsidRDefault="00517612" w:rsidP="00804AD6">
      <w:r w:rsidRPr="000853E6">
        <w:rPr>
          <w:rStyle w:val="HideTWBExt"/>
        </w:rPr>
        <w:lastRenderedPageBreak/>
        <w:t>&lt;/Amend&gt;</w:t>
      </w:r>
      <w:bookmarkEnd w:id="20"/>
    </w:p>
    <w:p w14:paraId="6CA91F02" w14:textId="77777777" w:rsidR="00804AD6" w:rsidRPr="000853E6" w:rsidRDefault="00517612" w:rsidP="00804AD6">
      <w:pPr>
        <w:pStyle w:val="AmNumberTabs"/>
      </w:pPr>
      <w:bookmarkStart w:id="21" w:name="AM9Compr11"/>
      <w:r w:rsidRPr="000853E6">
        <w:rPr>
          <w:rStyle w:val="HideTWBExt"/>
        </w:rPr>
        <w:t>&lt;Amend&gt;</w:t>
      </w:r>
      <w:r w:rsidRPr="000853E6">
        <w:t>Pakeitimas</w:t>
      </w:r>
      <w:r w:rsidRPr="000853E6">
        <w:tab/>
      </w:r>
      <w:r w:rsidRPr="000853E6">
        <w:tab/>
      </w:r>
      <w:r w:rsidRPr="000853E6">
        <w:rPr>
          <w:rStyle w:val="HideTWBExt"/>
        </w:rPr>
        <w:t>&lt;NumAm&gt;</w:t>
      </w:r>
      <w:r w:rsidRPr="000853E6">
        <w:t>33</w:t>
      </w:r>
      <w:r w:rsidRPr="000853E6">
        <w:rPr>
          <w:rStyle w:val="HideTWBExt"/>
        </w:rPr>
        <w:t>&lt;/NumAm&gt;</w:t>
      </w:r>
    </w:p>
    <w:p w14:paraId="2F179075"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360D99C4" w14:textId="77777777" w:rsidR="00804AD6" w:rsidRPr="000853E6" w:rsidRDefault="00517612" w:rsidP="00072BAB">
      <w:pPr>
        <w:pStyle w:val="NormalBold"/>
      </w:pPr>
      <w:r w:rsidRPr="000853E6">
        <w:rPr>
          <w:rStyle w:val="HideTWBExt"/>
        </w:rPr>
        <w:t>&lt;Article&gt;</w:t>
      </w:r>
      <w:r w:rsidRPr="000853E6">
        <w:t xml:space="preserve">3 </w:t>
      </w:r>
      <w:r w:rsidRPr="000853E6">
        <w:t>straipsnio 2 dalies a punkto i papunktis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60B0DFD4" w14:textId="77777777" w:rsidTr="000E2838">
        <w:trPr>
          <w:trHeight w:hRule="exact" w:val="240"/>
          <w:jc w:val="center"/>
        </w:trPr>
        <w:tc>
          <w:tcPr>
            <w:tcW w:w="9752" w:type="dxa"/>
            <w:gridSpan w:val="2"/>
            <w:tcBorders>
              <w:top w:val="nil"/>
              <w:left w:val="nil"/>
              <w:bottom w:val="nil"/>
              <w:right w:val="nil"/>
            </w:tcBorders>
          </w:tcPr>
          <w:p w14:paraId="42D0D60F" w14:textId="77777777" w:rsidR="00804AD6" w:rsidRPr="000853E6" w:rsidRDefault="00804AD6" w:rsidP="000E2838"/>
        </w:tc>
      </w:tr>
      <w:tr w:rsidR="00F91C86" w:rsidRPr="000853E6" w14:paraId="43CCF73C" w14:textId="77777777" w:rsidTr="000E2838">
        <w:trPr>
          <w:trHeight w:val="240"/>
          <w:jc w:val="center"/>
        </w:trPr>
        <w:tc>
          <w:tcPr>
            <w:tcW w:w="4876" w:type="dxa"/>
            <w:tcBorders>
              <w:top w:val="nil"/>
              <w:left w:val="nil"/>
              <w:bottom w:val="nil"/>
              <w:right w:val="nil"/>
            </w:tcBorders>
          </w:tcPr>
          <w:p w14:paraId="7C87B4CF"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7D305F82" w14:textId="77777777" w:rsidR="00804AD6" w:rsidRPr="000853E6" w:rsidRDefault="00517612" w:rsidP="000E2838">
            <w:pPr>
              <w:pStyle w:val="AmColumnHeading"/>
            </w:pPr>
            <w:r w:rsidRPr="000853E6">
              <w:t>Pakeitimas</w:t>
            </w:r>
          </w:p>
        </w:tc>
      </w:tr>
      <w:tr w:rsidR="00F91C86" w:rsidRPr="000853E6" w14:paraId="5E467A2C" w14:textId="77777777" w:rsidTr="000E2838">
        <w:trPr>
          <w:jc w:val="center"/>
        </w:trPr>
        <w:tc>
          <w:tcPr>
            <w:tcW w:w="4876" w:type="dxa"/>
            <w:tcBorders>
              <w:top w:val="nil"/>
              <w:left w:val="nil"/>
              <w:bottom w:val="nil"/>
              <w:right w:val="nil"/>
            </w:tcBorders>
          </w:tcPr>
          <w:p w14:paraId="2935A020" w14:textId="77777777" w:rsidR="00804AD6" w:rsidRPr="000853E6" w:rsidRDefault="00517612" w:rsidP="000E2838">
            <w:pPr>
              <w:pStyle w:val="Normal6a"/>
            </w:pPr>
            <w:r w:rsidRPr="000853E6">
              <w:t>i.</w:t>
            </w:r>
            <w:r w:rsidRPr="000853E6">
              <w:tab/>
              <w:t xml:space="preserve">prisidėti prie tarpvalstybinės kultūros kūrybinės veiklos, bendradarbiavimo, dalyvavimo ir prieinamumo, taip pat prie kultūros kūrinių įvairovės </w:t>
            </w:r>
            <w:r w:rsidRPr="000853E6">
              <w:t>tarpvalstybinės sklaidos, kartu stiprinant kultūros ir kūrybos sektorių socialinius, ekonominius ir tarptautinius aspektus (toliau – kultūros kategorija);</w:t>
            </w:r>
          </w:p>
        </w:tc>
        <w:tc>
          <w:tcPr>
            <w:tcW w:w="4876" w:type="dxa"/>
            <w:tcBorders>
              <w:top w:val="nil"/>
              <w:left w:val="nil"/>
              <w:bottom w:val="nil"/>
              <w:right w:val="nil"/>
            </w:tcBorders>
          </w:tcPr>
          <w:p w14:paraId="094CB19D" w14:textId="77777777" w:rsidR="00804AD6" w:rsidRPr="000853E6" w:rsidRDefault="00517612" w:rsidP="000E2838">
            <w:pPr>
              <w:pStyle w:val="Normal6a"/>
            </w:pPr>
            <w:r w:rsidRPr="000853E6">
              <w:t>i.</w:t>
            </w:r>
            <w:r w:rsidRPr="000853E6">
              <w:tab/>
              <w:t xml:space="preserve">prisidėti prie tarpvalstybinės kultūros kūrybinės veiklos, bendradarbiavimo, dalyvavimo ir prieinamumo, taip pat prie kultūros kūrinių įvairovės tarpvalstybinės sklaidos </w:t>
            </w:r>
            <w:r w:rsidRPr="000853E6">
              <w:rPr>
                <w:b/>
                <w:i/>
              </w:rPr>
              <w:t>ir lyčių lygybės bei moterų ir marginalizuotų grupių dalyvavimo skatinimo bei paisymo</w:t>
            </w:r>
            <w:r w:rsidRPr="000853E6">
              <w:t xml:space="preserve">, kartu stiprinant kultūros ir kūrybos sektorių socialinius, ekonominius ir tarptautinius aspektus </w:t>
            </w:r>
            <w:r w:rsidRPr="000853E6">
              <w:rPr>
                <w:b/>
                <w:i/>
              </w:rPr>
              <w:t>ir darant pažangą Sąjungos pamatinių vertybių srityje</w:t>
            </w:r>
            <w:r w:rsidRPr="000853E6">
              <w:t xml:space="preserve"> (toliau – kultūros kategorija);</w:t>
            </w:r>
          </w:p>
        </w:tc>
      </w:tr>
    </w:tbl>
    <w:p w14:paraId="50C9D548" w14:textId="77777777" w:rsidR="00804AD6" w:rsidRPr="000853E6" w:rsidRDefault="00517612" w:rsidP="00804AD6">
      <w:r w:rsidRPr="000853E6">
        <w:rPr>
          <w:rStyle w:val="HideTWBExt"/>
        </w:rPr>
        <w:t>&lt;/Amend&gt;</w:t>
      </w:r>
      <w:bookmarkEnd w:id="21"/>
    </w:p>
    <w:p w14:paraId="6A080930" w14:textId="77777777" w:rsidR="00804AD6" w:rsidRPr="000853E6" w:rsidRDefault="00517612" w:rsidP="00804AD6">
      <w:pPr>
        <w:pStyle w:val="AmNumberTabs"/>
      </w:pPr>
      <w:bookmarkStart w:id="22" w:name="AM9Compr14"/>
      <w:r w:rsidRPr="000853E6">
        <w:rPr>
          <w:rStyle w:val="HideTWBExt"/>
        </w:rPr>
        <w:t>&lt;Amend&gt;</w:t>
      </w:r>
      <w:r w:rsidRPr="000853E6">
        <w:t>Pakeitimas</w:t>
      </w:r>
      <w:r w:rsidRPr="000853E6">
        <w:tab/>
      </w:r>
      <w:r w:rsidRPr="000853E6">
        <w:tab/>
      </w:r>
      <w:r w:rsidRPr="000853E6">
        <w:rPr>
          <w:rStyle w:val="HideTWBExt"/>
        </w:rPr>
        <w:t>&lt;NumAm&gt;</w:t>
      </w:r>
      <w:r w:rsidRPr="000853E6">
        <w:t>34</w:t>
      </w:r>
      <w:r w:rsidRPr="000853E6">
        <w:rPr>
          <w:rStyle w:val="HideTWBExt"/>
        </w:rPr>
        <w:t>&lt;/NumAm&gt;</w:t>
      </w:r>
    </w:p>
    <w:p w14:paraId="51557511"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5678E5F7" w14:textId="77777777" w:rsidR="00804AD6" w:rsidRPr="000853E6" w:rsidRDefault="00517612" w:rsidP="00072BAB">
      <w:pPr>
        <w:pStyle w:val="NormalBold"/>
      </w:pPr>
      <w:r w:rsidRPr="000853E6">
        <w:rPr>
          <w:rStyle w:val="HideTWBExt"/>
        </w:rPr>
        <w:t>&lt;Article&gt;</w:t>
      </w:r>
      <w:r w:rsidRPr="000853E6">
        <w:t>3 straipsnio 2 dalies b punkto i i papunktis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6572188B" w14:textId="77777777" w:rsidTr="000E2838">
        <w:trPr>
          <w:trHeight w:hRule="exact" w:val="240"/>
          <w:jc w:val="center"/>
        </w:trPr>
        <w:tc>
          <w:tcPr>
            <w:tcW w:w="9752" w:type="dxa"/>
            <w:gridSpan w:val="2"/>
            <w:tcBorders>
              <w:top w:val="nil"/>
              <w:left w:val="nil"/>
              <w:bottom w:val="nil"/>
              <w:right w:val="nil"/>
            </w:tcBorders>
          </w:tcPr>
          <w:p w14:paraId="771B17EF" w14:textId="77777777" w:rsidR="00804AD6" w:rsidRPr="000853E6" w:rsidRDefault="00804AD6" w:rsidP="000E2838"/>
        </w:tc>
      </w:tr>
      <w:tr w:rsidR="00F91C86" w:rsidRPr="000853E6" w14:paraId="365784E9" w14:textId="77777777" w:rsidTr="000E2838">
        <w:trPr>
          <w:trHeight w:val="240"/>
          <w:jc w:val="center"/>
        </w:trPr>
        <w:tc>
          <w:tcPr>
            <w:tcW w:w="4876" w:type="dxa"/>
            <w:tcBorders>
              <w:top w:val="nil"/>
              <w:left w:val="nil"/>
              <w:bottom w:val="nil"/>
              <w:right w:val="nil"/>
            </w:tcBorders>
          </w:tcPr>
          <w:p w14:paraId="65247BEA"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43B29DAB" w14:textId="77777777" w:rsidR="00804AD6" w:rsidRPr="000853E6" w:rsidRDefault="00517612" w:rsidP="000E2838">
            <w:pPr>
              <w:pStyle w:val="AmColumnHeading"/>
            </w:pPr>
            <w:r w:rsidRPr="000853E6">
              <w:t>Pakeitimas</w:t>
            </w:r>
          </w:p>
        </w:tc>
      </w:tr>
      <w:tr w:rsidR="00F91C86" w:rsidRPr="000853E6" w14:paraId="12B51FAE" w14:textId="77777777" w:rsidTr="000E2838">
        <w:trPr>
          <w:jc w:val="center"/>
        </w:trPr>
        <w:tc>
          <w:tcPr>
            <w:tcW w:w="4876" w:type="dxa"/>
            <w:tcBorders>
              <w:top w:val="nil"/>
              <w:left w:val="nil"/>
              <w:bottom w:val="nil"/>
              <w:right w:val="nil"/>
            </w:tcBorders>
          </w:tcPr>
          <w:p w14:paraId="5692A5AD" w14:textId="77777777" w:rsidR="00804AD6" w:rsidRPr="000853E6" w:rsidRDefault="00517612" w:rsidP="000E2838">
            <w:pPr>
              <w:pStyle w:val="Normal6a"/>
            </w:pPr>
            <w:r w:rsidRPr="000853E6">
              <w:t>ii.</w:t>
            </w:r>
            <w:r w:rsidRPr="000853E6">
              <w:tab/>
              <w:t>prisidėti prie laisvos, gyvybingos ir įvairios Sąjungos informacijos ekosistemos kūrimo, visų pirma remiant laisvą ir nepriklausomą žurnalistiką bei naujienų žiniasklaidą, gerinant piliečių prieigą prie patikimos informacijos ir kovojant su dezinformacija (toliau – naujienų kategorija);</w:t>
            </w:r>
          </w:p>
        </w:tc>
        <w:tc>
          <w:tcPr>
            <w:tcW w:w="4876" w:type="dxa"/>
            <w:tcBorders>
              <w:top w:val="nil"/>
              <w:left w:val="nil"/>
              <w:bottom w:val="nil"/>
              <w:right w:val="nil"/>
            </w:tcBorders>
          </w:tcPr>
          <w:p w14:paraId="52EABF2E" w14:textId="77777777" w:rsidR="00804AD6" w:rsidRPr="000853E6" w:rsidRDefault="00517612" w:rsidP="000E2838">
            <w:pPr>
              <w:pStyle w:val="Normal6a"/>
            </w:pPr>
            <w:r w:rsidRPr="000853E6">
              <w:t>ii.</w:t>
            </w:r>
            <w:r w:rsidRPr="000853E6">
              <w:tab/>
              <w:t>prisidėti prie laisvos, gyvybingos</w:t>
            </w:r>
            <w:r w:rsidRPr="000853E6">
              <w:rPr>
                <w:b/>
                <w:i/>
              </w:rPr>
              <w:t>, įtraukios, saugios</w:t>
            </w:r>
            <w:r w:rsidRPr="000853E6">
              <w:t xml:space="preserve"> ir įvairios Sąjungos informacijos ekosistemos kūrimo, visų pirma remiant laisvą ir nepriklausomą žurnalistiką bei naujienų žiniasklaidą, gerinant piliečių prieigą prie patikimos informacijos ir kovojant su dezinformacija</w:t>
            </w:r>
            <w:r w:rsidRPr="000853E6">
              <w:rPr>
                <w:b/>
                <w:i/>
              </w:rPr>
              <w:t xml:space="preserve">, be kita ko, susijusia su lytimi, kartu </w:t>
            </w:r>
            <w:r w:rsidRPr="000853E6">
              <w:rPr>
                <w:b/>
                <w:i/>
              </w:rPr>
              <w:lastRenderedPageBreak/>
              <w:t>nuosekliai darant pažangą Sąjungos pamatinių vertybių, įskaitant lyčių lygybę, srityje</w:t>
            </w:r>
            <w:r w:rsidRPr="000853E6">
              <w:t xml:space="preserve"> (toliau – naujienų kategorija);</w:t>
            </w:r>
          </w:p>
        </w:tc>
      </w:tr>
    </w:tbl>
    <w:p w14:paraId="498D1321" w14:textId="77777777" w:rsidR="00804AD6" w:rsidRPr="000853E6" w:rsidRDefault="00517612" w:rsidP="00804AD6">
      <w:r w:rsidRPr="000853E6">
        <w:rPr>
          <w:rStyle w:val="HideTWBExt"/>
        </w:rPr>
        <w:lastRenderedPageBreak/>
        <w:t>&lt;/Amend&gt;</w:t>
      </w:r>
      <w:bookmarkEnd w:id="22"/>
    </w:p>
    <w:p w14:paraId="4423A650" w14:textId="77777777" w:rsidR="00804AD6" w:rsidRPr="000853E6" w:rsidRDefault="00517612" w:rsidP="00804AD6">
      <w:pPr>
        <w:pStyle w:val="AmNumberTabs"/>
      </w:pPr>
      <w:bookmarkStart w:id="23" w:name="AM9Compr16"/>
      <w:r w:rsidRPr="000853E6">
        <w:rPr>
          <w:rStyle w:val="HideTWBExt"/>
        </w:rPr>
        <w:t>&lt;Amend&gt;</w:t>
      </w:r>
      <w:r w:rsidRPr="000853E6">
        <w:t>Pakeitimas</w:t>
      </w:r>
      <w:r w:rsidRPr="000853E6">
        <w:tab/>
      </w:r>
      <w:r w:rsidRPr="000853E6">
        <w:tab/>
      </w:r>
      <w:r w:rsidRPr="000853E6">
        <w:rPr>
          <w:rStyle w:val="HideTWBExt"/>
        </w:rPr>
        <w:t>&lt;NumAm&gt;</w:t>
      </w:r>
      <w:r w:rsidRPr="000853E6">
        <w:t>35</w:t>
      </w:r>
      <w:r w:rsidRPr="000853E6">
        <w:rPr>
          <w:rStyle w:val="HideTWBExt"/>
        </w:rPr>
        <w:t>&lt;/NumAm&gt;</w:t>
      </w:r>
    </w:p>
    <w:p w14:paraId="26B03649"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511F6596" w14:textId="77777777" w:rsidR="00804AD6" w:rsidRPr="000853E6" w:rsidRDefault="00517612" w:rsidP="00072BAB">
      <w:pPr>
        <w:pStyle w:val="NormalBold"/>
      </w:pPr>
      <w:r w:rsidRPr="000853E6">
        <w:rPr>
          <w:rStyle w:val="HideTWBExt"/>
        </w:rPr>
        <w:t>&lt;Article&gt;</w:t>
      </w:r>
      <w:r w:rsidRPr="000853E6">
        <w:t>3 straipsnio 2 dalies c punkto i papunktis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70001B27" w14:textId="77777777" w:rsidTr="000E2838">
        <w:trPr>
          <w:trHeight w:hRule="exact" w:val="240"/>
          <w:jc w:val="center"/>
        </w:trPr>
        <w:tc>
          <w:tcPr>
            <w:tcW w:w="9752" w:type="dxa"/>
            <w:gridSpan w:val="2"/>
            <w:tcBorders>
              <w:top w:val="nil"/>
              <w:left w:val="nil"/>
              <w:bottom w:val="nil"/>
              <w:right w:val="nil"/>
            </w:tcBorders>
          </w:tcPr>
          <w:p w14:paraId="3C8907E1" w14:textId="77777777" w:rsidR="00804AD6" w:rsidRPr="000853E6" w:rsidRDefault="00804AD6" w:rsidP="000E2838"/>
        </w:tc>
      </w:tr>
      <w:tr w:rsidR="00F91C86" w:rsidRPr="000853E6" w14:paraId="5BD65682" w14:textId="77777777" w:rsidTr="000E2838">
        <w:trPr>
          <w:trHeight w:val="240"/>
          <w:jc w:val="center"/>
        </w:trPr>
        <w:tc>
          <w:tcPr>
            <w:tcW w:w="4876" w:type="dxa"/>
            <w:tcBorders>
              <w:top w:val="nil"/>
              <w:left w:val="nil"/>
              <w:bottom w:val="nil"/>
              <w:right w:val="nil"/>
            </w:tcBorders>
          </w:tcPr>
          <w:p w14:paraId="4F1E8DE5"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6236653A" w14:textId="77777777" w:rsidR="00804AD6" w:rsidRPr="000853E6" w:rsidRDefault="00517612" w:rsidP="000E2838">
            <w:pPr>
              <w:pStyle w:val="AmColumnHeading"/>
            </w:pPr>
            <w:r w:rsidRPr="000853E6">
              <w:t>Pakeitimas</w:t>
            </w:r>
          </w:p>
        </w:tc>
      </w:tr>
      <w:tr w:rsidR="00F91C86" w:rsidRPr="000853E6" w14:paraId="6008A722" w14:textId="77777777" w:rsidTr="000E2838">
        <w:trPr>
          <w:jc w:val="center"/>
        </w:trPr>
        <w:tc>
          <w:tcPr>
            <w:tcW w:w="4876" w:type="dxa"/>
            <w:tcBorders>
              <w:top w:val="nil"/>
              <w:left w:val="nil"/>
              <w:bottom w:val="nil"/>
              <w:right w:val="nil"/>
            </w:tcBorders>
          </w:tcPr>
          <w:p w14:paraId="48C19D68" w14:textId="77777777" w:rsidR="00804AD6" w:rsidRPr="000853E6" w:rsidRDefault="00517612" w:rsidP="000E2838">
            <w:pPr>
              <w:pStyle w:val="Normal6a"/>
            </w:pPr>
            <w:r w:rsidRPr="000853E6">
              <w:t>i.</w:t>
            </w:r>
            <w:r w:rsidRPr="000853E6">
              <w:tab/>
            </w:r>
            <w:r w:rsidRPr="000853E6">
              <w:t xml:space="preserve">prisidėti prie pagrindinių teisių, lygybės ir nediskriminavimo, taip pat prie Sutartyse įtvirtintų Sąjungos piliečių teisių, be kita ko, laisvo piliečių judėjimo, apsaugos </w:t>
            </w:r>
            <w:r w:rsidRPr="000853E6">
              <w:rPr>
                <w:b/>
                <w:i/>
              </w:rPr>
              <w:t xml:space="preserve">bei </w:t>
            </w:r>
            <w:r w:rsidRPr="000853E6">
              <w:t>propagavimo ir prie pilietinės visuomenės įgalinimo (toliau – teisių, lygybės, piliečių ir pilietinės visuomenės kategorija);</w:t>
            </w:r>
          </w:p>
        </w:tc>
        <w:tc>
          <w:tcPr>
            <w:tcW w:w="4876" w:type="dxa"/>
            <w:tcBorders>
              <w:top w:val="nil"/>
              <w:left w:val="nil"/>
              <w:bottom w:val="nil"/>
              <w:right w:val="nil"/>
            </w:tcBorders>
          </w:tcPr>
          <w:p w14:paraId="46C07300" w14:textId="77777777" w:rsidR="00804AD6" w:rsidRPr="000853E6" w:rsidRDefault="00517612" w:rsidP="000E2838">
            <w:pPr>
              <w:pStyle w:val="Normal6a"/>
            </w:pPr>
            <w:r w:rsidRPr="000853E6">
              <w:t>i.</w:t>
            </w:r>
            <w:r w:rsidRPr="000853E6">
              <w:tab/>
              <w:t>prisidėti prie pagrindinių teisių, lygybės</w:t>
            </w:r>
            <w:r w:rsidRPr="000853E6">
              <w:rPr>
                <w:b/>
                <w:i/>
              </w:rPr>
              <w:t>, įskaitant lyčių lygybę,</w:t>
            </w:r>
            <w:r w:rsidRPr="000853E6">
              <w:t xml:space="preserve"> ir nediskriminavimo, taip pat prie Sutartyse </w:t>
            </w:r>
            <w:r w:rsidRPr="000853E6">
              <w:rPr>
                <w:b/>
                <w:i/>
              </w:rPr>
              <w:t>ir Chartijoje</w:t>
            </w:r>
            <w:r w:rsidRPr="000853E6">
              <w:t xml:space="preserve"> įtvirtintų Sąjungos piliečių teisių, be kita ko, laisvo piliečių judėjimo, apsaugos</w:t>
            </w:r>
            <w:r w:rsidRPr="000853E6">
              <w:rPr>
                <w:b/>
                <w:i/>
              </w:rPr>
              <w:t>,</w:t>
            </w:r>
            <w:r w:rsidRPr="000853E6">
              <w:t xml:space="preserve"> propagavimo </w:t>
            </w:r>
            <w:r w:rsidRPr="000853E6">
              <w:rPr>
                <w:b/>
                <w:i/>
              </w:rPr>
              <w:t>bei pažangos jų srityje</w:t>
            </w:r>
            <w:r w:rsidRPr="000853E6">
              <w:t xml:space="preserve"> ir prie pilietinės visuomenės įgalinimo (toliau – teisių, </w:t>
            </w:r>
            <w:r w:rsidRPr="000853E6">
              <w:rPr>
                <w:b/>
                <w:i/>
              </w:rPr>
              <w:t>lygybės, lyčių</w:t>
            </w:r>
            <w:r w:rsidRPr="000853E6">
              <w:t xml:space="preserve"> lygybės, piliečių ir pilietinės visuomenės kategorija);</w:t>
            </w:r>
          </w:p>
        </w:tc>
      </w:tr>
    </w:tbl>
    <w:p w14:paraId="47009EEA" w14:textId="77777777" w:rsidR="00804AD6" w:rsidRPr="000853E6" w:rsidRDefault="00517612" w:rsidP="00804AD6">
      <w:r w:rsidRPr="000853E6">
        <w:rPr>
          <w:rStyle w:val="HideTWBExt"/>
        </w:rPr>
        <w:t>&lt;/Amend&gt;</w:t>
      </w:r>
      <w:bookmarkEnd w:id="23"/>
    </w:p>
    <w:p w14:paraId="7DDD4F7F" w14:textId="77777777" w:rsidR="00804AD6" w:rsidRPr="000853E6" w:rsidRDefault="00517612" w:rsidP="00804AD6">
      <w:pPr>
        <w:pStyle w:val="AmNumberTabs"/>
      </w:pPr>
      <w:bookmarkStart w:id="24" w:name="AM9Compr17"/>
      <w:r w:rsidRPr="000853E6">
        <w:rPr>
          <w:rStyle w:val="HideTWBExt"/>
        </w:rPr>
        <w:t>&lt;Amend&gt;</w:t>
      </w:r>
      <w:r w:rsidRPr="000853E6">
        <w:t>Pakeitimas</w:t>
      </w:r>
      <w:r w:rsidRPr="000853E6">
        <w:tab/>
      </w:r>
      <w:r w:rsidRPr="000853E6">
        <w:tab/>
      </w:r>
      <w:r w:rsidRPr="000853E6">
        <w:rPr>
          <w:rStyle w:val="HideTWBExt"/>
        </w:rPr>
        <w:t>&lt;NumAm&gt;</w:t>
      </w:r>
      <w:r w:rsidRPr="000853E6">
        <w:t>36</w:t>
      </w:r>
      <w:r w:rsidRPr="000853E6">
        <w:rPr>
          <w:rStyle w:val="HideTWBExt"/>
        </w:rPr>
        <w:t>&lt;/NumAm&gt;</w:t>
      </w:r>
    </w:p>
    <w:p w14:paraId="2E3FA8D5" w14:textId="77777777" w:rsidR="00804AD6" w:rsidRPr="000853E6" w:rsidRDefault="00517612" w:rsidP="00804AD6">
      <w:pPr>
        <w:pStyle w:val="NormalBold12b"/>
      </w:pPr>
      <w:r w:rsidRPr="000853E6">
        <w:rPr>
          <w:rStyle w:val="HideTWBExt"/>
        </w:rPr>
        <w:t>&lt;DocAmend&gt;</w:t>
      </w:r>
      <w:r w:rsidRPr="000853E6">
        <w:t xml:space="preserve">Pasiūlymas dėl </w:t>
      </w:r>
      <w:r w:rsidRPr="000853E6">
        <w:t>reglamento</w:t>
      </w:r>
      <w:r w:rsidRPr="000853E6">
        <w:rPr>
          <w:rStyle w:val="HideTWBExt"/>
        </w:rPr>
        <w:t>&lt;/DocAmend&gt;</w:t>
      </w:r>
    </w:p>
    <w:p w14:paraId="5B3CCA38" w14:textId="77777777" w:rsidR="00804AD6" w:rsidRPr="000853E6" w:rsidRDefault="00517612" w:rsidP="00072BAB">
      <w:pPr>
        <w:pStyle w:val="NormalBold"/>
      </w:pPr>
      <w:r w:rsidRPr="000853E6">
        <w:rPr>
          <w:rStyle w:val="HideTWBExt"/>
        </w:rPr>
        <w:t>&lt;Article&gt;</w:t>
      </w:r>
      <w:r w:rsidRPr="000853E6">
        <w:t>3 straipsnio 2 dalies c punkto i i papunktis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55DB7A37" w14:textId="77777777" w:rsidTr="000E2838">
        <w:trPr>
          <w:trHeight w:hRule="exact" w:val="240"/>
          <w:jc w:val="center"/>
        </w:trPr>
        <w:tc>
          <w:tcPr>
            <w:tcW w:w="9752" w:type="dxa"/>
            <w:gridSpan w:val="2"/>
            <w:tcBorders>
              <w:top w:val="nil"/>
              <w:left w:val="nil"/>
              <w:bottom w:val="nil"/>
              <w:right w:val="nil"/>
            </w:tcBorders>
          </w:tcPr>
          <w:p w14:paraId="4626B430" w14:textId="77777777" w:rsidR="00804AD6" w:rsidRPr="000853E6" w:rsidRDefault="00804AD6" w:rsidP="000E2838"/>
        </w:tc>
      </w:tr>
      <w:tr w:rsidR="00F91C86" w:rsidRPr="000853E6" w14:paraId="5F709D97" w14:textId="77777777" w:rsidTr="000E2838">
        <w:trPr>
          <w:trHeight w:val="240"/>
          <w:jc w:val="center"/>
        </w:trPr>
        <w:tc>
          <w:tcPr>
            <w:tcW w:w="4876" w:type="dxa"/>
            <w:tcBorders>
              <w:top w:val="nil"/>
              <w:left w:val="nil"/>
              <w:bottom w:val="nil"/>
              <w:right w:val="nil"/>
            </w:tcBorders>
          </w:tcPr>
          <w:p w14:paraId="5FEC7595"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0D67BAA9" w14:textId="77777777" w:rsidR="00804AD6" w:rsidRPr="000853E6" w:rsidRDefault="00517612" w:rsidP="000E2838">
            <w:pPr>
              <w:pStyle w:val="AmColumnHeading"/>
            </w:pPr>
            <w:r w:rsidRPr="000853E6">
              <w:t>Pakeitimas</w:t>
            </w:r>
          </w:p>
        </w:tc>
      </w:tr>
      <w:tr w:rsidR="00F91C86" w:rsidRPr="000853E6" w14:paraId="6E632CBA" w14:textId="77777777" w:rsidTr="000E2838">
        <w:trPr>
          <w:jc w:val="center"/>
        </w:trPr>
        <w:tc>
          <w:tcPr>
            <w:tcW w:w="4876" w:type="dxa"/>
            <w:tcBorders>
              <w:top w:val="nil"/>
              <w:left w:val="nil"/>
              <w:bottom w:val="nil"/>
              <w:right w:val="nil"/>
            </w:tcBorders>
          </w:tcPr>
          <w:p w14:paraId="7E5A8C88" w14:textId="77777777" w:rsidR="00804AD6" w:rsidRPr="000853E6" w:rsidRDefault="00517612" w:rsidP="000E2838">
            <w:pPr>
              <w:pStyle w:val="Normal6a"/>
            </w:pPr>
            <w:r w:rsidRPr="000853E6">
              <w:rPr>
                <w:b/>
                <w:i/>
              </w:rPr>
              <w:t>ii.</w:t>
            </w:r>
            <w:r w:rsidRPr="000853E6">
              <w:tab/>
            </w:r>
            <w:r w:rsidRPr="000853E6">
              <w:rPr>
                <w:b/>
                <w:i/>
              </w:rPr>
              <w:t xml:space="preserve">prisidėti prie kovos su smurtu dėl lyties ir kovos su smurtu prieš vaikus bei kitas grupes, kurioms gresia toks </w:t>
            </w:r>
            <w:r w:rsidRPr="000853E6">
              <w:rPr>
                <w:b/>
                <w:i/>
              </w:rPr>
              <w:t>smurtas (toliau – kategorija „Daphne“);</w:t>
            </w:r>
          </w:p>
        </w:tc>
        <w:tc>
          <w:tcPr>
            <w:tcW w:w="4876" w:type="dxa"/>
            <w:tcBorders>
              <w:top w:val="nil"/>
              <w:left w:val="nil"/>
              <w:bottom w:val="nil"/>
              <w:right w:val="nil"/>
            </w:tcBorders>
          </w:tcPr>
          <w:p w14:paraId="72CE4613" w14:textId="77777777" w:rsidR="00804AD6" w:rsidRPr="000853E6" w:rsidRDefault="00517612" w:rsidP="000E2838">
            <w:pPr>
              <w:pStyle w:val="Normal6a"/>
              <w:rPr>
                <w:b/>
                <w:bCs/>
                <w:i/>
                <w:iCs/>
              </w:rPr>
            </w:pPr>
            <w:r w:rsidRPr="000853E6">
              <w:rPr>
                <w:b/>
                <w:i/>
              </w:rPr>
              <w:t>Išbraukta.</w:t>
            </w:r>
          </w:p>
        </w:tc>
      </w:tr>
    </w:tbl>
    <w:p w14:paraId="6DB7D613" w14:textId="77777777" w:rsidR="00804AD6" w:rsidRPr="000853E6" w:rsidRDefault="00517612" w:rsidP="00804AD6">
      <w:r w:rsidRPr="000853E6">
        <w:rPr>
          <w:rStyle w:val="HideTWBExt"/>
        </w:rPr>
        <w:t>&lt;/Amend&gt;</w:t>
      </w:r>
      <w:bookmarkEnd w:id="24"/>
    </w:p>
    <w:p w14:paraId="409C9681" w14:textId="77777777" w:rsidR="00804AD6" w:rsidRPr="000853E6" w:rsidRDefault="00517612" w:rsidP="00804AD6">
      <w:pPr>
        <w:pStyle w:val="AmNumberTabs"/>
      </w:pPr>
      <w:bookmarkStart w:id="25" w:name="AM9Compr18"/>
      <w:r w:rsidRPr="000853E6">
        <w:rPr>
          <w:rStyle w:val="HideTWBExt"/>
        </w:rPr>
        <w:t>&lt;Amend&gt;</w:t>
      </w:r>
      <w:r w:rsidRPr="000853E6">
        <w:t>Pakeitimas</w:t>
      </w:r>
      <w:r w:rsidRPr="000853E6">
        <w:tab/>
      </w:r>
      <w:r w:rsidRPr="000853E6">
        <w:tab/>
      </w:r>
      <w:r w:rsidRPr="000853E6">
        <w:rPr>
          <w:rStyle w:val="HideTWBExt"/>
        </w:rPr>
        <w:t>&lt;NumAm&gt;</w:t>
      </w:r>
      <w:r w:rsidRPr="000853E6">
        <w:t>37</w:t>
      </w:r>
      <w:r w:rsidRPr="000853E6">
        <w:rPr>
          <w:rStyle w:val="HideTWBExt"/>
        </w:rPr>
        <w:t>&lt;/NumAm&gt;</w:t>
      </w:r>
    </w:p>
    <w:p w14:paraId="5246B997"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7E4AB0D1" w14:textId="77777777" w:rsidR="00804AD6" w:rsidRPr="000853E6" w:rsidRDefault="00517612" w:rsidP="00072BAB">
      <w:pPr>
        <w:pStyle w:val="NormalBold"/>
      </w:pPr>
      <w:r w:rsidRPr="000853E6">
        <w:rPr>
          <w:rStyle w:val="HideTWBExt"/>
        </w:rPr>
        <w:t>&lt;Article&gt;</w:t>
      </w:r>
      <w:r w:rsidRPr="000853E6">
        <w:t>3 straipsnio 2 dalies c punkto iii papunktis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281D1E11" w14:textId="77777777" w:rsidTr="000E2838">
        <w:trPr>
          <w:trHeight w:hRule="exact" w:val="240"/>
          <w:jc w:val="center"/>
        </w:trPr>
        <w:tc>
          <w:tcPr>
            <w:tcW w:w="9752" w:type="dxa"/>
            <w:gridSpan w:val="2"/>
            <w:tcBorders>
              <w:top w:val="nil"/>
              <w:left w:val="nil"/>
              <w:bottom w:val="nil"/>
              <w:right w:val="nil"/>
            </w:tcBorders>
          </w:tcPr>
          <w:p w14:paraId="126E2F66" w14:textId="77777777" w:rsidR="00804AD6" w:rsidRPr="000853E6" w:rsidRDefault="00804AD6" w:rsidP="000E2838"/>
        </w:tc>
      </w:tr>
      <w:tr w:rsidR="00F91C86" w:rsidRPr="000853E6" w14:paraId="7FCD9097" w14:textId="77777777" w:rsidTr="000E2838">
        <w:trPr>
          <w:trHeight w:val="240"/>
          <w:jc w:val="center"/>
        </w:trPr>
        <w:tc>
          <w:tcPr>
            <w:tcW w:w="4876" w:type="dxa"/>
            <w:tcBorders>
              <w:top w:val="nil"/>
              <w:left w:val="nil"/>
              <w:bottom w:val="nil"/>
              <w:right w:val="nil"/>
            </w:tcBorders>
          </w:tcPr>
          <w:p w14:paraId="00174CFE"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18F16572" w14:textId="77777777" w:rsidR="00804AD6" w:rsidRPr="000853E6" w:rsidRDefault="00517612" w:rsidP="000E2838">
            <w:pPr>
              <w:pStyle w:val="AmColumnHeading"/>
            </w:pPr>
            <w:r w:rsidRPr="000853E6">
              <w:t>Pakeitimas</w:t>
            </w:r>
          </w:p>
        </w:tc>
      </w:tr>
      <w:tr w:rsidR="00F91C86" w:rsidRPr="000853E6" w14:paraId="6C4F94D6" w14:textId="77777777" w:rsidTr="000E2838">
        <w:trPr>
          <w:jc w:val="center"/>
        </w:trPr>
        <w:tc>
          <w:tcPr>
            <w:tcW w:w="4876" w:type="dxa"/>
            <w:tcBorders>
              <w:top w:val="nil"/>
              <w:left w:val="nil"/>
              <w:bottom w:val="nil"/>
              <w:right w:val="nil"/>
            </w:tcBorders>
          </w:tcPr>
          <w:p w14:paraId="0C30F7F9" w14:textId="77777777" w:rsidR="00804AD6" w:rsidRPr="000853E6" w:rsidRDefault="00517612" w:rsidP="000E2838">
            <w:pPr>
              <w:pStyle w:val="Normal6a"/>
            </w:pPr>
            <w:r w:rsidRPr="000853E6">
              <w:t>iii.</w:t>
            </w:r>
            <w:r w:rsidRPr="000853E6">
              <w:tab/>
              <w:t xml:space="preserve">prisidėti prie demokratinio dalyvavimo skatinimo ir teisinės valstybės puoselėjimo (toliau – demokratinio </w:t>
            </w:r>
            <w:r w:rsidRPr="000853E6">
              <w:lastRenderedPageBreak/>
              <w:t>dalyvavimo ir teisinės valstybės kategorija)</w:t>
            </w:r>
            <w:r w:rsidRPr="000853E6">
              <w:rPr>
                <w:b/>
                <w:i/>
              </w:rPr>
              <w:t>.</w:t>
            </w:r>
          </w:p>
        </w:tc>
        <w:tc>
          <w:tcPr>
            <w:tcW w:w="4876" w:type="dxa"/>
            <w:tcBorders>
              <w:top w:val="nil"/>
              <w:left w:val="nil"/>
              <w:bottom w:val="nil"/>
              <w:right w:val="nil"/>
            </w:tcBorders>
          </w:tcPr>
          <w:p w14:paraId="4DA5CA52" w14:textId="77777777" w:rsidR="00804AD6" w:rsidRPr="000853E6" w:rsidRDefault="00517612" w:rsidP="000E2838">
            <w:pPr>
              <w:pStyle w:val="Normal6a"/>
            </w:pPr>
            <w:r w:rsidRPr="000853E6">
              <w:lastRenderedPageBreak/>
              <w:t>iii.</w:t>
            </w:r>
            <w:r w:rsidRPr="000853E6">
              <w:tab/>
              <w:t>prisidėti prie demokratinio dalyvavimo</w:t>
            </w:r>
            <w:r w:rsidRPr="000853E6">
              <w:rPr>
                <w:b/>
                <w:i/>
              </w:rPr>
              <w:t>, įsitraukimo, įtraukties ir subalansuoto atstovavimo lytims</w:t>
            </w:r>
            <w:r w:rsidRPr="000853E6">
              <w:t xml:space="preserve"> skatinimo ir teisinės valstybės puoselėjimo </w:t>
            </w:r>
            <w:r w:rsidRPr="000853E6">
              <w:lastRenderedPageBreak/>
              <w:t>(toliau – demokratinio dalyvavimo ir teisinės valstybės kategorija)</w:t>
            </w:r>
            <w:r w:rsidRPr="000853E6">
              <w:rPr>
                <w:b/>
                <w:i/>
              </w:rPr>
              <w:t>;</w:t>
            </w:r>
          </w:p>
        </w:tc>
      </w:tr>
    </w:tbl>
    <w:p w14:paraId="440DC8E8" w14:textId="77777777" w:rsidR="00804AD6" w:rsidRPr="000853E6" w:rsidRDefault="00517612" w:rsidP="00804AD6">
      <w:r w:rsidRPr="000853E6">
        <w:rPr>
          <w:rStyle w:val="HideTWBExt"/>
        </w:rPr>
        <w:lastRenderedPageBreak/>
        <w:t>&lt;/Amend&gt;</w:t>
      </w:r>
      <w:bookmarkEnd w:id="25"/>
    </w:p>
    <w:p w14:paraId="5FE14D29" w14:textId="77777777" w:rsidR="00804AD6" w:rsidRPr="000853E6" w:rsidRDefault="00517612" w:rsidP="00804AD6">
      <w:pPr>
        <w:pStyle w:val="AmNumberTabs"/>
      </w:pPr>
      <w:r w:rsidRPr="000853E6">
        <w:rPr>
          <w:rStyle w:val="HideTWBExt"/>
        </w:rPr>
        <w:t>&lt;Amend&gt;</w:t>
      </w:r>
      <w:r w:rsidRPr="000853E6">
        <w:t>Pakeitimas</w:t>
      </w:r>
      <w:r w:rsidRPr="000853E6">
        <w:tab/>
      </w:r>
      <w:r w:rsidRPr="000853E6">
        <w:tab/>
      </w:r>
      <w:r w:rsidRPr="000853E6">
        <w:rPr>
          <w:rStyle w:val="HideTWBExt"/>
        </w:rPr>
        <w:t>&lt;NumAm&gt;</w:t>
      </w:r>
      <w:r w:rsidRPr="000853E6">
        <w:t>38</w:t>
      </w:r>
      <w:r w:rsidRPr="000853E6">
        <w:rPr>
          <w:rStyle w:val="HideTWBExt"/>
        </w:rPr>
        <w:t>&lt;/NumAm&gt;</w:t>
      </w:r>
    </w:p>
    <w:p w14:paraId="615A18C6"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58755FEF" w14:textId="77777777" w:rsidR="00804AD6" w:rsidRPr="000853E6" w:rsidRDefault="00517612" w:rsidP="00804AD6">
      <w:pPr>
        <w:pStyle w:val="NormalBold"/>
      </w:pPr>
      <w:r w:rsidRPr="000853E6">
        <w:rPr>
          <w:rStyle w:val="HideTWBExt"/>
        </w:rPr>
        <w:t>&lt;Article&gt;</w:t>
      </w:r>
      <w:r w:rsidRPr="000853E6">
        <w:t xml:space="preserve"> 3 straipsnio 2 </w:t>
      </w:r>
      <w:r w:rsidRPr="000853E6">
        <w:t>dalies c a punktas (naujas)</w:t>
      </w:r>
      <w:r w:rsidRPr="000853E6">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34E41BB1" w14:textId="77777777" w:rsidTr="00072BAB">
        <w:trPr>
          <w:trHeight w:hRule="exact" w:val="240"/>
          <w:jc w:val="center"/>
        </w:trPr>
        <w:tc>
          <w:tcPr>
            <w:tcW w:w="9752" w:type="dxa"/>
            <w:gridSpan w:val="2"/>
            <w:tcBorders>
              <w:top w:val="nil"/>
              <w:left w:val="nil"/>
              <w:bottom w:val="nil"/>
              <w:right w:val="nil"/>
            </w:tcBorders>
          </w:tcPr>
          <w:p w14:paraId="29EE4544" w14:textId="77777777" w:rsidR="00804AD6" w:rsidRPr="000853E6" w:rsidRDefault="00804AD6" w:rsidP="000E2838"/>
        </w:tc>
      </w:tr>
      <w:tr w:rsidR="00F91C86" w:rsidRPr="000853E6" w14:paraId="524FFDB8" w14:textId="77777777" w:rsidTr="00072BAB">
        <w:trPr>
          <w:trHeight w:val="240"/>
          <w:jc w:val="center"/>
        </w:trPr>
        <w:tc>
          <w:tcPr>
            <w:tcW w:w="4876" w:type="dxa"/>
            <w:tcBorders>
              <w:top w:val="nil"/>
              <w:left w:val="nil"/>
              <w:bottom w:val="nil"/>
              <w:right w:val="nil"/>
            </w:tcBorders>
          </w:tcPr>
          <w:p w14:paraId="2E0734E9"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65859FCA" w14:textId="77777777" w:rsidR="00804AD6" w:rsidRPr="000853E6" w:rsidRDefault="00517612" w:rsidP="000E2838">
            <w:pPr>
              <w:pStyle w:val="AmColumnHeading"/>
            </w:pPr>
            <w:r w:rsidRPr="000853E6">
              <w:t>Pakeitimas</w:t>
            </w:r>
          </w:p>
        </w:tc>
      </w:tr>
      <w:tr w:rsidR="00F91C86" w:rsidRPr="000853E6" w14:paraId="35DB2921" w14:textId="77777777" w:rsidTr="00072BAB">
        <w:trPr>
          <w:trHeight w:val="240"/>
          <w:jc w:val="center"/>
        </w:trPr>
        <w:tc>
          <w:tcPr>
            <w:tcW w:w="4876" w:type="dxa"/>
            <w:tcBorders>
              <w:top w:val="nil"/>
              <w:left w:val="nil"/>
              <w:bottom w:val="nil"/>
              <w:right w:val="nil"/>
            </w:tcBorders>
          </w:tcPr>
          <w:p w14:paraId="61C566EA" w14:textId="77777777" w:rsidR="00804AD6" w:rsidRPr="000853E6" w:rsidRDefault="00804AD6" w:rsidP="000E2838">
            <w:pPr>
              <w:pStyle w:val="AmColumnHeading"/>
            </w:pPr>
          </w:p>
        </w:tc>
        <w:tc>
          <w:tcPr>
            <w:tcW w:w="4876" w:type="dxa"/>
            <w:tcBorders>
              <w:top w:val="nil"/>
              <w:left w:val="nil"/>
              <w:bottom w:val="nil"/>
              <w:right w:val="nil"/>
            </w:tcBorders>
          </w:tcPr>
          <w:p w14:paraId="6D0A0E80" w14:textId="77777777" w:rsidR="00804AD6" w:rsidRPr="000853E6" w:rsidRDefault="00517612" w:rsidP="00072BAB">
            <w:pPr>
              <w:pStyle w:val="AmColumnHeading"/>
              <w:jc w:val="left"/>
            </w:pPr>
            <w:r w:rsidRPr="000853E6">
              <w:rPr>
                <w:b/>
              </w:rPr>
              <w:t>ca)</w:t>
            </w:r>
            <w:r w:rsidRPr="000853E6">
              <w:tab/>
            </w:r>
            <w:r w:rsidRPr="000853E6">
              <w:rPr>
                <w:b/>
              </w:rPr>
              <w:t>paprogramę „Daphne“:</w:t>
            </w:r>
          </w:p>
        </w:tc>
      </w:tr>
      <w:tr w:rsidR="00F91C86" w:rsidRPr="000853E6" w14:paraId="72115263" w14:textId="77777777" w:rsidTr="00072BAB">
        <w:trPr>
          <w:jc w:val="center"/>
        </w:trPr>
        <w:tc>
          <w:tcPr>
            <w:tcW w:w="4876" w:type="dxa"/>
            <w:tcBorders>
              <w:top w:val="nil"/>
              <w:left w:val="nil"/>
              <w:bottom w:val="nil"/>
              <w:right w:val="nil"/>
            </w:tcBorders>
          </w:tcPr>
          <w:p w14:paraId="33C5AEBB" w14:textId="77777777" w:rsidR="00804AD6" w:rsidRPr="000853E6" w:rsidRDefault="00804AD6" w:rsidP="000E2838">
            <w:pPr>
              <w:pStyle w:val="Normal6a"/>
            </w:pPr>
          </w:p>
        </w:tc>
        <w:tc>
          <w:tcPr>
            <w:tcW w:w="4876" w:type="dxa"/>
            <w:tcBorders>
              <w:top w:val="nil"/>
              <w:left w:val="nil"/>
              <w:bottom w:val="nil"/>
              <w:right w:val="nil"/>
            </w:tcBorders>
          </w:tcPr>
          <w:p w14:paraId="41CD0A4F" w14:textId="77777777" w:rsidR="00804AD6" w:rsidRPr="000853E6" w:rsidRDefault="00517612" w:rsidP="000E2838">
            <w:pPr>
              <w:pStyle w:val="Normal6a"/>
            </w:pPr>
            <w:r w:rsidRPr="000853E6">
              <w:rPr>
                <w:b/>
                <w:i/>
              </w:rPr>
              <w:t xml:space="preserve">i. prisidėti prie visų rūšių smurto dėl lyties, įskaitant smurtą internete, taip pat smurto prieš vaikus bei smurto prieš kitas grupes, </w:t>
            </w:r>
            <w:r w:rsidRPr="000853E6">
              <w:rPr>
                <w:b/>
                <w:i/>
              </w:rPr>
              <w:t>kurioms kyla rizika, prevencijos ir kovos su juo bei užtikrinti apsaugą ir paramą aukoms ir smurtą išgyvenusiems asmenims (toliau – visiško smurto dėl lyties netoleravimo kategorija).</w:t>
            </w:r>
          </w:p>
        </w:tc>
      </w:tr>
    </w:tbl>
    <w:p w14:paraId="1D928A11" w14:textId="77777777" w:rsidR="00804AD6" w:rsidRPr="000853E6" w:rsidRDefault="00517612" w:rsidP="00804AD6">
      <w:r w:rsidRPr="000853E6">
        <w:rPr>
          <w:rStyle w:val="HideTWBExt"/>
        </w:rPr>
        <w:t>&lt;/Amend&gt;</w:t>
      </w:r>
    </w:p>
    <w:p w14:paraId="19C76972" w14:textId="77777777" w:rsidR="00804AD6" w:rsidRPr="000853E6" w:rsidRDefault="00517612" w:rsidP="00804AD6">
      <w:pPr>
        <w:pStyle w:val="AmNumberTabs"/>
      </w:pPr>
      <w:bookmarkStart w:id="26" w:name="AM9Compr19"/>
      <w:r w:rsidRPr="000853E6">
        <w:rPr>
          <w:rStyle w:val="HideTWBExt"/>
        </w:rPr>
        <w:t>&lt;Amend&gt;</w:t>
      </w:r>
      <w:r w:rsidRPr="000853E6">
        <w:t>Pakeitimas</w:t>
      </w:r>
      <w:r w:rsidRPr="000853E6">
        <w:tab/>
      </w:r>
      <w:r w:rsidRPr="000853E6">
        <w:tab/>
      </w:r>
      <w:r w:rsidRPr="000853E6">
        <w:rPr>
          <w:rStyle w:val="HideTWBExt"/>
        </w:rPr>
        <w:t>&lt;NumAm&gt;</w:t>
      </w:r>
      <w:r w:rsidRPr="000853E6">
        <w:t>39</w:t>
      </w:r>
      <w:r w:rsidRPr="000853E6">
        <w:rPr>
          <w:rStyle w:val="HideTWBExt"/>
        </w:rPr>
        <w:t>&lt;/NumAm&gt;</w:t>
      </w:r>
    </w:p>
    <w:p w14:paraId="122507E5"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31AC88A0" w14:textId="77777777" w:rsidR="00804AD6" w:rsidRPr="000853E6" w:rsidRDefault="00517612" w:rsidP="00072BAB">
      <w:pPr>
        <w:pStyle w:val="NormalBold"/>
      </w:pPr>
      <w:r w:rsidRPr="000853E6">
        <w:rPr>
          <w:rStyle w:val="HideTWBExt"/>
        </w:rPr>
        <w:t>&lt;Article&gt;</w:t>
      </w:r>
      <w:r w:rsidRPr="000853E6">
        <w:t>3 straipsnio 3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461CB76A" w14:textId="77777777" w:rsidTr="000E2838">
        <w:trPr>
          <w:trHeight w:hRule="exact" w:val="240"/>
          <w:jc w:val="center"/>
        </w:trPr>
        <w:tc>
          <w:tcPr>
            <w:tcW w:w="9752" w:type="dxa"/>
            <w:gridSpan w:val="2"/>
            <w:tcBorders>
              <w:top w:val="nil"/>
              <w:left w:val="nil"/>
              <w:bottom w:val="nil"/>
              <w:right w:val="nil"/>
            </w:tcBorders>
          </w:tcPr>
          <w:p w14:paraId="430230F3" w14:textId="77777777" w:rsidR="00804AD6" w:rsidRPr="000853E6" w:rsidRDefault="00804AD6" w:rsidP="000E2838"/>
        </w:tc>
      </w:tr>
      <w:tr w:rsidR="00F91C86" w:rsidRPr="000853E6" w14:paraId="0F4BF91C" w14:textId="77777777" w:rsidTr="000E2838">
        <w:trPr>
          <w:trHeight w:val="240"/>
          <w:jc w:val="center"/>
        </w:trPr>
        <w:tc>
          <w:tcPr>
            <w:tcW w:w="4876" w:type="dxa"/>
            <w:tcBorders>
              <w:top w:val="nil"/>
              <w:left w:val="nil"/>
              <w:bottom w:val="nil"/>
              <w:right w:val="nil"/>
            </w:tcBorders>
          </w:tcPr>
          <w:p w14:paraId="56B52EE1"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7FD4519D" w14:textId="77777777" w:rsidR="00804AD6" w:rsidRPr="000853E6" w:rsidRDefault="00517612" w:rsidP="000E2838">
            <w:pPr>
              <w:pStyle w:val="AmColumnHeading"/>
            </w:pPr>
            <w:r w:rsidRPr="000853E6">
              <w:t>Pakeitimas</w:t>
            </w:r>
          </w:p>
        </w:tc>
      </w:tr>
      <w:tr w:rsidR="00F91C86" w:rsidRPr="000853E6" w14:paraId="7A20061E" w14:textId="77777777" w:rsidTr="000E2838">
        <w:trPr>
          <w:jc w:val="center"/>
        </w:trPr>
        <w:tc>
          <w:tcPr>
            <w:tcW w:w="4876" w:type="dxa"/>
            <w:tcBorders>
              <w:top w:val="nil"/>
              <w:left w:val="nil"/>
              <w:bottom w:val="nil"/>
              <w:right w:val="nil"/>
            </w:tcBorders>
          </w:tcPr>
          <w:p w14:paraId="70A0716C" w14:textId="77777777" w:rsidR="00804AD6" w:rsidRPr="000853E6" w:rsidRDefault="00517612" w:rsidP="000E2838">
            <w:pPr>
              <w:pStyle w:val="Normal6a"/>
            </w:pPr>
            <w:r w:rsidRPr="000853E6">
              <w:t>3)</w:t>
            </w:r>
            <w:r w:rsidRPr="000853E6">
              <w:tab/>
              <w:t xml:space="preserve">Siekiant užtikrinti kuo didesnį 2 dalyje nurodytų paprogramių poveikį ir stiprinti jų sinergiją, Programa remiama </w:t>
            </w:r>
            <w:r w:rsidRPr="000853E6">
              <w:t>kompleksinė ir horizontalioji veikla, kuria prisidedama prie 1 dalyje nurodyto bendrojo tikslo, visų pirma plėtojant kultūros, žiniasklaidos ir pilietinės sferų sinergiją, taip pat skatinant tarpsektorinį bendradarbiavimą ir inovacijas.</w:t>
            </w:r>
          </w:p>
        </w:tc>
        <w:tc>
          <w:tcPr>
            <w:tcW w:w="4876" w:type="dxa"/>
            <w:tcBorders>
              <w:top w:val="nil"/>
              <w:left w:val="nil"/>
              <w:bottom w:val="nil"/>
              <w:right w:val="nil"/>
            </w:tcBorders>
          </w:tcPr>
          <w:p w14:paraId="562C3CA9" w14:textId="77777777" w:rsidR="00804AD6" w:rsidRPr="000853E6" w:rsidRDefault="00517612" w:rsidP="000E2838">
            <w:pPr>
              <w:pStyle w:val="Normal6a"/>
            </w:pPr>
            <w:r w:rsidRPr="000853E6">
              <w:t>3)</w:t>
            </w:r>
            <w:r w:rsidRPr="000853E6">
              <w:tab/>
              <w:t>Siekiant užtikrinti kuo didesnį 2 dalyje nurodytų paprogramių poveikį ir stiprinti jų sinergiją, Programa remiama kompleksinė ir horizontalioji veikla, kuria prisidedama prie 1 dalyje nurodyto bendrojo tikslo, visų pirma plėtojant kultūros, žiniasklaidos ir pilietinės sferų sinergiją, taip pat skatinant tarpsektorinį bendradarbiavimą ir inovacijas</w:t>
            </w:r>
            <w:r w:rsidRPr="000853E6">
              <w:rPr>
                <w:b/>
                <w:i/>
              </w:rPr>
              <w:t>, kartu išsaugant kiekvienos iš keturių paprogramių savitą tapatybę ir savarankiškumą.</w:t>
            </w:r>
            <w:r w:rsidRPr="000853E6">
              <w:t xml:space="preserve"> </w:t>
            </w:r>
            <w:r w:rsidRPr="000853E6">
              <w:rPr>
                <w:b/>
                <w:i/>
              </w:rPr>
              <w:t xml:space="preserve">Tačiau tikslas skatinti programos „AgoraEU“ tikslų sinergiją neturi daryti </w:t>
            </w:r>
            <w:r w:rsidRPr="000853E6">
              <w:rPr>
                <w:b/>
                <w:i/>
              </w:rPr>
              <w:t>poveikio projektų pasiūlymų, kuriuose daugiausia dėmesio skiriama tik vienam programos „AgoraEU“ tikslui, tinkamumui finansuoti ar vertinimui, tam kenkti arba tai kitaip apriboti.</w:t>
            </w:r>
          </w:p>
        </w:tc>
      </w:tr>
    </w:tbl>
    <w:p w14:paraId="3997AE3A" w14:textId="77777777" w:rsidR="00804AD6" w:rsidRPr="000853E6" w:rsidRDefault="00517612" w:rsidP="00804AD6">
      <w:r w:rsidRPr="000853E6">
        <w:rPr>
          <w:rStyle w:val="HideTWBExt"/>
        </w:rPr>
        <w:lastRenderedPageBreak/>
        <w:t>&lt;/Amend&gt;</w:t>
      </w:r>
      <w:bookmarkEnd w:id="26"/>
    </w:p>
    <w:p w14:paraId="0B03AE55" w14:textId="77777777" w:rsidR="00804AD6" w:rsidRPr="000853E6" w:rsidRDefault="00517612" w:rsidP="00804AD6">
      <w:pPr>
        <w:pStyle w:val="AmNumberTabs"/>
      </w:pPr>
      <w:bookmarkStart w:id="27" w:name="AM10Compr4"/>
      <w:r w:rsidRPr="000853E6">
        <w:rPr>
          <w:rStyle w:val="HideTWBExt"/>
        </w:rPr>
        <w:t>&lt;Amend&gt;</w:t>
      </w:r>
      <w:r w:rsidRPr="000853E6">
        <w:t>Pakeitimas</w:t>
      </w:r>
      <w:r w:rsidRPr="000853E6">
        <w:tab/>
      </w:r>
      <w:r w:rsidRPr="000853E6">
        <w:tab/>
      </w:r>
      <w:r w:rsidRPr="000853E6">
        <w:rPr>
          <w:rStyle w:val="HideTWBExt"/>
        </w:rPr>
        <w:t>&lt;NumAm&gt;</w:t>
      </w:r>
      <w:r w:rsidRPr="000853E6">
        <w:t>40</w:t>
      </w:r>
      <w:r w:rsidRPr="000853E6">
        <w:rPr>
          <w:rStyle w:val="HideTWBExt"/>
        </w:rPr>
        <w:t>&lt;/NumAm&gt;</w:t>
      </w:r>
    </w:p>
    <w:p w14:paraId="27439C64"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67D373EE" w14:textId="77777777" w:rsidR="00804AD6" w:rsidRPr="000853E6" w:rsidRDefault="00517612" w:rsidP="00072BAB">
      <w:pPr>
        <w:pStyle w:val="NormalBold"/>
      </w:pPr>
      <w:r w:rsidRPr="000853E6">
        <w:rPr>
          <w:rStyle w:val="HideTWBExt"/>
        </w:rPr>
        <w:t>&lt;Article&gt;</w:t>
      </w:r>
      <w:r w:rsidRPr="000853E6">
        <w:t>4 straipsnio 1 dalies a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1ED1E869" w14:textId="77777777" w:rsidTr="000E2838">
        <w:trPr>
          <w:trHeight w:hRule="exact" w:val="240"/>
          <w:jc w:val="center"/>
        </w:trPr>
        <w:tc>
          <w:tcPr>
            <w:tcW w:w="9752" w:type="dxa"/>
            <w:gridSpan w:val="2"/>
            <w:tcBorders>
              <w:top w:val="nil"/>
              <w:left w:val="nil"/>
              <w:bottom w:val="nil"/>
              <w:right w:val="nil"/>
            </w:tcBorders>
          </w:tcPr>
          <w:p w14:paraId="361355DE" w14:textId="77777777" w:rsidR="00804AD6" w:rsidRPr="000853E6" w:rsidRDefault="00804AD6" w:rsidP="000E2838"/>
        </w:tc>
      </w:tr>
      <w:tr w:rsidR="00F91C86" w:rsidRPr="000853E6" w14:paraId="781762A9" w14:textId="77777777" w:rsidTr="000E2838">
        <w:trPr>
          <w:trHeight w:val="240"/>
          <w:jc w:val="center"/>
        </w:trPr>
        <w:tc>
          <w:tcPr>
            <w:tcW w:w="4876" w:type="dxa"/>
            <w:tcBorders>
              <w:top w:val="nil"/>
              <w:left w:val="nil"/>
              <w:bottom w:val="nil"/>
              <w:right w:val="nil"/>
            </w:tcBorders>
          </w:tcPr>
          <w:p w14:paraId="75CDD7E9"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74E108B1" w14:textId="77777777" w:rsidR="00804AD6" w:rsidRPr="000853E6" w:rsidRDefault="00517612" w:rsidP="000E2838">
            <w:pPr>
              <w:pStyle w:val="AmColumnHeading"/>
            </w:pPr>
            <w:r w:rsidRPr="000853E6">
              <w:t>Pakeitimas</w:t>
            </w:r>
          </w:p>
        </w:tc>
      </w:tr>
      <w:tr w:rsidR="00F91C86" w:rsidRPr="000853E6" w14:paraId="0279F5D9" w14:textId="77777777" w:rsidTr="000E2838">
        <w:trPr>
          <w:jc w:val="center"/>
        </w:trPr>
        <w:tc>
          <w:tcPr>
            <w:tcW w:w="4876" w:type="dxa"/>
            <w:tcBorders>
              <w:top w:val="nil"/>
              <w:left w:val="nil"/>
              <w:bottom w:val="nil"/>
              <w:right w:val="nil"/>
            </w:tcBorders>
          </w:tcPr>
          <w:p w14:paraId="3430F10B" w14:textId="77777777" w:rsidR="00804AD6" w:rsidRPr="000853E6" w:rsidRDefault="00517612" w:rsidP="000E2838">
            <w:pPr>
              <w:pStyle w:val="Normal6a"/>
            </w:pPr>
            <w:r w:rsidRPr="000853E6">
              <w:t>a)</w:t>
            </w:r>
            <w:r w:rsidRPr="000853E6">
              <w:tab/>
              <w:t xml:space="preserve">skatinti įvairiais formatais vykdyti tarpvalstybinę kūrybinę veiklą, bendradarbiavimą ir mainus, be kita ko, pasitelkiant menininkų ir </w:t>
            </w:r>
            <w:r w:rsidRPr="000853E6">
              <w:t>kultūros bei kūrybos sektorių specialistų judumą, menininkų kūrybines viešnages ir bet kokio dydžio organizacijų partnerystę;</w:t>
            </w:r>
          </w:p>
        </w:tc>
        <w:tc>
          <w:tcPr>
            <w:tcW w:w="4876" w:type="dxa"/>
            <w:tcBorders>
              <w:top w:val="nil"/>
              <w:left w:val="nil"/>
              <w:bottom w:val="nil"/>
              <w:right w:val="nil"/>
            </w:tcBorders>
          </w:tcPr>
          <w:p w14:paraId="549C1261" w14:textId="77777777" w:rsidR="00804AD6" w:rsidRPr="000853E6" w:rsidRDefault="00517612" w:rsidP="000E2838">
            <w:pPr>
              <w:pStyle w:val="Normal6a"/>
            </w:pPr>
            <w:r w:rsidRPr="000853E6">
              <w:t>a)</w:t>
            </w:r>
            <w:r w:rsidRPr="000853E6">
              <w:tab/>
              <w:t>skatinti įvairiais formatais vykdyti tarpvalstybinę kūrybinę veiklą, bendradarbiavimą ir mainus, be kita ko, pasitelkiant menininkų ir kultūros bei kūrybos sektorių specialistų judumą, menininkų kūrybines viešnages ir bet kokio dydžio organizacijų partnerystę</w:t>
            </w:r>
            <w:r w:rsidRPr="000853E6">
              <w:rPr>
                <w:b/>
                <w:i/>
              </w:rPr>
              <w:t>, kartu sprendžiant su tuo susijusias lyčių nelygybės problemas</w:t>
            </w:r>
            <w:r w:rsidRPr="000853E6">
              <w:t>;</w:t>
            </w:r>
          </w:p>
        </w:tc>
      </w:tr>
    </w:tbl>
    <w:p w14:paraId="1BD93ACF" w14:textId="77777777" w:rsidR="00804AD6" w:rsidRPr="000853E6" w:rsidRDefault="00517612" w:rsidP="00804AD6">
      <w:r w:rsidRPr="000853E6">
        <w:rPr>
          <w:rStyle w:val="HideTWBExt"/>
        </w:rPr>
        <w:t>&lt;/Amend&gt;</w:t>
      </w:r>
      <w:bookmarkEnd w:id="27"/>
    </w:p>
    <w:p w14:paraId="77B1DAC9" w14:textId="77777777" w:rsidR="00804AD6" w:rsidRPr="000853E6" w:rsidRDefault="00517612" w:rsidP="00804AD6">
      <w:pPr>
        <w:pStyle w:val="AmNumberTabs"/>
      </w:pPr>
      <w:bookmarkStart w:id="28" w:name="AM10Compr5"/>
      <w:r w:rsidRPr="000853E6">
        <w:rPr>
          <w:rStyle w:val="HideTWBExt"/>
        </w:rPr>
        <w:t>&lt;Amend&gt;</w:t>
      </w:r>
      <w:r w:rsidRPr="000853E6">
        <w:t>Pakeitimas</w:t>
      </w:r>
      <w:r w:rsidRPr="000853E6">
        <w:tab/>
      </w:r>
      <w:r w:rsidRPr="000853E6">
        <w:tab/>
      </w:r>
      <w:r w:rsidRPr="000853E6">
        <w:rPr>
          <w:rStyle w:val="HideTWBExt"/>
        </w:rPr>
        <w:t>&lt;NumAm&gt;</w:t>
      </w:r>
      <w:r w:rsidRPr="000853E6">
        <w:t>41</w:t>
      </w:r>
      <w:r w:rsidRPr="000853E6">
        <w:rPr>
          <w:rStyle w:val="HideTWBExt"/>
        </w:rPr>
        <w:t>&lt;/NumAm&gt;</w:t>
      </w:r>
    </w:p>
    <w:p w14:paraId="7D233BB7"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4BB6CE7F" w14:textId="77777777" w:rsidR="00804AD6" w:rsidRPr="000853E6" w:rsidRDefault="00517612" w:rsidP="00072BAB">
      <w:pPr>
        <w:pStyle w:val="NormalBold"/>
      </w:pPr>
      <w:r w:rsidRPr="000853E6">
        <w:rPr>
          <w:rStyle w:val="HideTWBExt"/>
        </w:rPr>
        <w:t>&lt;Article&gt;</w:t>
      </w:r>
      <w:r w:rsidRPr="000853E6">
        <w:t>4 straipsnio 1 dalies b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4AC24F64" w14:textId="77777777" w:rsidTr="000E2838">
        <w:trPr>
          <w:trHeight w:hRule="exact" w:val="240"/>
          <w:jc w:val="center"/>
        </w:trPr>
        <w:tc>
          <w:tcPr>
            <w:tcW w:w="9752" w:type="dxa"/>
            <w:gridSpan w:val="2"/>
            <w:tcBorders>
              <w:top w:val="nil"/>
              <w:left w:val="nil"/>
              <w:bottom w:val="nil"/>
              <w:right w:val="nil"/>
            </w:tcBorders>
          </w:tcPr>
          <w:p w14:paraId="3F1CB115" w14:textId="77777777" w:rsidR="00804AD6" w:rsidRPr="000853E6" w:rsidRDefault="00804AD6" w:rsidP="000E2838"/>
        </w:tc>
      </w:tr>
      <w:tr w:rsidR="00F91C86" w:rsidRPr="000853E6" w14:paraId="3F3EB1DA" w14:textId="77777777" w:rsidTr="000E2838">
        <w:trPr>
          <w:trHeight w:val="240"/>
          <w:jc w:val="center"/>
        </w:trPr>
        <w:tc>
          <w:tcPr>
            <w:tcW w:w="4876" w:type="dxa"/>
            <w:tcBorders>
              <w:top w:val="nil"/>
              <w:left w:val="nil"/>
              <w:bottom w:val="nil"/>
              <w:right w:val="nil"/>
            </w:tcBorders>
          </w:tcPr>
          <w:p w14:paraId="1B6C8439"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2D1950D4" w14:textId="77777777" w:rsidR="00804AD6" w:rsidRPr="000853E6" w:rsidRDefault="00517612" w:rsidP="000E2838">
            <w:pPr>
              <w:pStyle w:val="AmColumnHeading"/>
            </w:pPr>
            <w:r w:rsidRPr="000853E6">
              <w:t>Pakeitimas</w:t>
            </w:r>
          </w:p>
        </w:tc>
      </w:tr>
      <w:tr w:rsidR="00F91C86" w:rsidRPr="000853E6" w14:paraId="716F45FC" w14:textId="77777777" w:rsidTr="000E2838">
        <w:trPr>
          <w:jc w:val="center"/>
        </w:trPr>
        <w:tc>
          <w:tcPr>
            <w:tcW w:w="4876" w:type="dxa"/>
            <w:tcBorders>
              <w:top w:val="nil"/>
              <w:left w:val="nil"/>
              <w:bottom w:val="nil"/>
              <w:right w:val="nil"/>
            </w:tcBorders>
          </w:tcPr>
          <w:p w14:paraId="6339D40E" w14:textId="77777777" w:rsidR="00804AD6" w:rsidRPr="000853E6" w:rsidRDefault="00517612" w:rsidP="000E2838">
            <w:pPr>
              <w:pStyle w:val="Normal6a"/>
            </w:pPr>
            <w:r w:rsidRPr="000853E6">
              <w:t>b)</w:t>
            </w:r>
            <w:r w:rsidRPr="000853E6">
              <w:tab/>
              <w:t xml:space="preserve">suteikti visiems piliečiams, ypač jaunimui, geresnę prieigą prie kultūros ir kultūros paveldo ir sudaryti jiems </w:t>
            </w:r>
            <w:r w:rsidRPr="000853E6">
              <w:t>geresnes sąlygas dalyvauti kultūriniame gyvenime ir su kultūros paveldu susijusioje veikloje, taip pat, įtraukiant į kultūrinę veiklą, didinti socialinį atsparumą ir socialinę sanglaudą, visų pirma kartų tarpusavio teisingumą, lygybę ir įvairovę;</w:t>
            </w:r>
          </w:p>
        </w:tc>
        <w:tc>
          <w:tcPr>
            <w:tcW w:w="4876" w:type="dxa"/>
            <w:tcBorders>
              <w:top w:val="nil"/>
              <w:left w:val="nil"/>
              <w:bottom w:val="nil"/>
              <w:right w:val="nil"/>
            </w:tcBorders>
          </w:tcPr>
          <w:p w14:paraId="3C891173" w14:textId="77777777" w:rsidR="00804AD6" w:rsidRPr="000853E6" w:rsidRDefault="00517612" w:rsidP="000E2838">
            <w:pPr>
              <w:pStyle w:val="Normal6a"/>
            </w:pPr>
            <w:r w:rsidRPr="000853E6">
              <w:t>b)</w:t>
            </w:r>
            <w:r w:rsidRPr="000853E6">
              <w:tab/>
              <w:t>suteikti visiems piliečiams, ypač jaunimui, geresnę prieigą prie kultūros ir kultūros paveldo ir sudaryti jiems geresnes sąlygas dalyvauti kultūriniame gyvenime ir su kultūros paveldu susijusioje veikloje, taip pat, įtraukiant į kultūrinę veiklą, didinti socialinį atsparumą ir socialinę sanglaudą, visų pirma kartų tarpusavio teisingumą, lygybę ir įvairovę</w:t>
            </w:r>
            <w:r w:rsidRPr="000853E6">
              <w:rPr>
                <w:b/>
                <w:i/>
              </w:rPr>
              <w:t>, kartu sprendžiant lyčių nelygybės kultūros sektoriuje problemą</w:t>
            </w:r>
            <w:r w:rsidRPr="000853E6">
              <w:t>;</w:t>
            </w:r>
          </w:p>
        </w:tc>
      </w:tr>
    </w:tbl>
    <w:p w14:paraId="54DCD340" w14:textId="77777777" w:rsidR="00804AD6" w:rsidRPr="000853E6" w:rsidRDefault="00517612" w:rsidP="00804AD6">
      <w:r w:rsidRPr="000853E6">
        <w:rPr>
          <w:rStyle w:val="HideTWBExt"/>
        </w:rPr>
        <w:t>&lt;/Amend&gt;</w:t>
      </w:r>
      <w:bookmarkEnd w:id="28"/>
    </w:p>
    <w:p w14:paraId="36A11E16" w14:textId="77777777" w:rsidR="00804AD6" w:rsidRPr="000853E6" w:rsidRDefault="00517612" w:rsidP="00804AD6">
      <w:pPr>
        <w:pStyle w:val="AmNumberTabs"/>
      </w:pPr>
      <w:bookmarkStart w:id="29" w:name="AM10Compr8"/>
      <w:r w:rsidRPr="000853E6">
        <w:rPr>
          <w:rStyle w:val="HideTWBExt"/>
        </w:rPr>
        <w:t>&lt;Amend&gt;</w:t>
      </w:r>
      <w:r w:rsidRPr="000853E6">
        <w:t>Pakeitimas</w:t>
      </w:r>
      <w:r w:rsidRPr="000853E6">
        <w:tab/>
      </w:r>
      <w:r w:rsidRPr="000853E6">
        <w:tab/>
      </w:r>
      <w:r w:rsidRPr="000853E6">
        <w:rPr>
          <w:rStyle w:val="HideTWBExt"/>
        </w:rPr>
        <w:t>&lt;NumAm&gt;</w:t>
      </w:r>
      <w:r w:rsidRPr="000853E6">
        <w:t>42</w:t>
      </w:r>
      <w:r w:rsidRPr="000853E6">
        <w:rPr>
          <w:rStyle w:val="HideTWBExt"/>
        </w:rPr>
        <w:t>&lt;/NumAm&gt;</w:t>
      </w:r>
    </w:p>
    <w:p w14:paraId="5E0BF1AE"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0B438930" w14:textId="77777777" w:rsidR="00804AD6" w:rsidRPr="000853E6" w:rsidRDefault="00517612" w:rsidP="00072BAB">
      <w:pPr>
        <w:pStyle w:val="NormalBold"/>
      </w:pPr>
      <w:r w:rsidRPr="000853E6">
        <w:rPr>
          <w:rStyle w:val="HideTWBExt"/>
        </w:rPr>
        <w:t>&lt;Article&gt;</w:t>
      </w:r>
      <w:r w:rsidRPr="000853E6">
        <w:t>4 straipsnio 1 dalies e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532D87FE" w14:textId="77777777" w:rsidTr="000E2838">
        <w:trPr>
          <w:trHeight w:hRule="exact" w:val="240"/>
          <w:jc w:val="center"/>
        </w:trPr>
        <w:tc>
          <w:tcPr>
            <w:tcW w:w="9752" w:type="dxa"/>
            <w:gridSpan w:val="2"/>
            <w:tcBorders>
              <w:top w:val="nil"/>
              <w:left w:val="nil"/>
              <w:bottom w:val="nil"/>
              <w:right w:val="nil"/>
            </w:tcBorders>
          </w:tcPr>
          <w:p w14:paraId="38F2BC45" w14:textId="77777777" w:rsidR="00804AD6" w:rsidRPr="000853E6" w:rsidRDefault="00804AD6" w:rsidP="000E2838"/>
        </w:tc>
      </w:tr>
      <w:tr w:rsidR="00F91C86" w:rsidRPr="000853E6" w14:paraId="3AFC4A24" w14:textId="77777777" w:rsidTr="000E2838">
        <w:trPr>
          <w:trHeight w:val="240"/>
          <w:jc w:val="center"/>
        </w:trPr>
        <w:tc>
          <w:tcPr>
            <w:tcW w:w="4876" w:type="dxa"/>
            <w:tcBorders>
              <w:top w:val="nil"/>
              <w:left w:val="nil"/>
              <w:bottom w:val="nil"/>
              <w:right w:val="nil"/>
            </w:tcBorders>
          </w:tcPr>
          <w:p w14:paraId="14C70ED1"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33901ED9" w14:textId="77777777" w:rsidR="00804AD6" w:rsidRPr="000853E6" w:rsidRDefault="00517612" w:rsidP="000E2838">
            <w:pPr>
              <w:pStyle w:val="AmColumnHeading"/>
            </w:pPr>
            <w:r w:rsidRPr="000853E6">
              <w:t>Pakeitimas</w:t>
            </w:r>
          </w:p>
        </w:tc>
      </w:tr>
      <w:tr w:rsidR="00F91C86" w:rsidRPr="000853E6" w14:paraId="2D47D1EA" w14:textId="77777777" w:rsidTr="000E2838">
        <w:trPr>
          <w:jc w:val="center"/>
        </w:trPr>
        <w:tc>
          <w:tcPr>
            <w:tcW w:w="4876" w:type="dxa"/>
            <w:tcBorders>
              <w:top w:val="nil"/>
              <w:left w:val="nil"/>
              <w:bottom w:val="nil"/>
              <w:right w:val="nil"/>
            </w:tcBorders>
          </w:tcPr>
          <w:p w14:paraId="7BB522B6" w14:textId="77777777" w:rsidR="00804AD6" w:rsidRPr="000853E6" w:rsidRDefault="00517612" w:rsidP="000E2838">
            <w:pPr>
              <w:pStyle w:val="Normal6a"/>
            </w:pPr>
            <w:r w:rsidRPr="000853E6">
              <w:t>e)</w:t>
            </w:r>
            <w:r w:rsidRPr="000853E6">
              <w:tab/>
              <w:t xml:space="preserve">skatinti kultūros politikos formavimą bendradarbiaujant ir keičiantis </w:t>
            </w:r>
            <w:r w:rsidRPr="000853E6">
              <w:lastRenderedPageBreak/>
              <w:t xml:space="preserve">gerąja praktika Sąjungos lygmeniu, taip pat tobulinti įrodymų bazę geriau </w:t>
            </w:r>
            <w:r w:rsidRPr="000853E6">
              <w:t>renkant duomenis, atliekant analizę ir įgyvendinant bandomuosius veiksmus;</w:t>
            </w:r>
          </w:p>
        </w:tc>
        <w:tc>
          <w:tcPr>
            <w:tcW w:w="4876" w:type="dxa"/>
            <w:tcBorders>
              <w:top w:val="nil"/>
              <w:left w:val="nil"/>
              <w:bottom w:val="nil"/>
              <w:right w:val="nil"/>
            </w:tcBorders>
          </w:tcPr>
          <w:p w14:paraId="6F01A5F0" w14:textId="77777777" w:rsidR="00804AD6" w:rsidRPr="000853E6" w:rsidRDefault="00517612" w:rsidP="000E2838">
            <w:pPr>
              <w:pStyle w:val="Normal6a"/>
            </w:pPr>
            <w:r w:rsidRPr="000853E6">
              <w:lastRenderedPageBreak/>
              <w:t>e)</w:t>
            </w:r>
            <w:r w:rsidRPr="000853E6">
              <w:tab/>
              <w:t xml:space="preserve">skatinti kultūros politikos formavimą bendradarbiaujant ir keičiantis </w:t>
            </w:r>
            <w:r w:rsidRPr="000853E6">
              <w:lastRenderedPageBreak/>
              <w:t>gerąja praktika Sąjungos lygmeniu, taip pat tobulinti įrodymų bazę geriau renkant duomenis, atliekant analizę</w:t>
            </w:r>
            <w:r w:rsidRPr="000853E6">
              <w:rPr>
                <w:b/>
                <w:i/>
              </w:rPr>
              <w:t>, įskaitant pagal biologinę ir socialinę lytį suskirstytus duomenis,</w:t>
            </w:r>
            <w:r w:rsidRPr="000853E6">
              <w:t xml:space="preserve"> ir įgyvendinant bandomuosius veiksmus;</w:t>
            </w:r>
          </w:p>
        </w:tc>
      </w:tr>
    </w:tbl>
    <w:p w14:paraId="374CBCE0" w14:textId="77777777" w:rsidR="00804AD6" w:rsidRPr="000853E6" w:rsidRDefault="00517612" w:rsidP="00804AD6">
      <w:r w:rsidRPr="000853E6">
        <w:rPr>
          <w:rStyle w:val="HideTWBExt"/>
        </w:rPr>
        <w:lastRenderedPageBreak/>
        <w:t>&lt;/Amend&gt;</w:t>
      </w:r>
      <w:bookmarkEnd w:id="29"/>
    </w:p>
    <w:p w14:paraId="15F6A010" w14:textId="77777777" w:rsidR="00804AD6" w:rsidRPr="000853E6" w:rsidRDefault="00517612" w:rsidP="00804AD6">
      <w:pPr>
        <w:pStyle w:val="AmNumberTabs"/>
      </w:pPr>
      <w:bookmarkStart w:id="30" w:name="AM10Compr10"/>
      <w:r w:rsidRPr="000853E6">
        <w:rPr>
          <w:rStyle w:val="HideTWBExt"/>
        </w:rPr>
        <w:t>&lt;Amend&gt;</w:t>
      </w:r>
      <w:r w:rsidRPr="000853E6">
        <w:t>Pakeitimas</w:t>
      </w:r>
      <w:r w:rsidRPr="000853E6">
        <w:tab/>
      </w:r>
      <w:r w:rsidRPr="000853E6">
        <w:tab/>
      </w:r>
      <w:r w:rsidRPr="000853E6">
        <w:rPr>
          <w:rStyle w:val="HideTWBExt"/>
        </w:rPr>
        <w:t>&lt;NumAm&gt;</w:t>
      </w:r>
      <w:r w:rsidRPr="000853E6">
        <w:t>43</w:t>
      </w:r>
      <w:r w:rsidRPr="000853E6">
        <w:rPr>
          <w:rStyle w:val="HideTWBExt"/>
        </w:rPr>
        <w:t>&lt;/NumAm&gt;</w:t>
      </w:r>
    </w:p>
    <w:p w14:paraId="3167529D"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63D931D7" w14:textId="77777777" w:rsidR="00804AD6" w:rsidRPr="000853E6" w:rsidRDefault="00517612" w:rsidP="00072BAB">
      <w:pPr>
        <w:pStyle w:val="NormalBold"/>
      </w:pPr>
      <w:r w:rsidRPr="000853E6">
        <w:rPr>
          <w:rStyle w:val="HideTWBExt"/>
        </w:rPr>
        <w:t>&lt;Article&gt;</w:t>
      </w:r>
      <w:r w:rsidRPr="000853E6">
        <w:t xml:space="preserve">4 straipsnio 1 dalies f a punktas </w:t>
      </w:r>
      <w:r w:rsidRPr="000853E6">
        <w:t>(naujas)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7CB30E94" w14:textId="77777777" w:rsidTr="000E2838">
        <w:trPr>
          <w:trHeight w:hRule="exact" w:val="240"/>
          <w:jc w:val="center"/>
        </w:trPr>
        <w:tc>
          <w:tcPr>
            <w:tcW w:w="9752" w:type="dxa"/>
            <w:gridSpan w:val="2"/>
            <w:tcBorders>
              <w:top w:val="nil"/>
              <w:left w:val="nil"/>
              <w:bottom w:val="nil"/>
              <w:right w:val="nil"/>
            </w:tcBorders>
          </w:tcPr>
          <w:p w14:paraId="1E59F906" w14:textId="77777777" w:rsidR="00804AD6" w:rsidRPr="000853E6" w:rsidRDefault="00804AD6" w:rsidP="000E2838"/>
        </w:tc>
      </w:tr>
      <w:tr w:rsidR="00F91C86" w:rsidRPr="000853E6" w14:paraId="1A4E54A0" w14:textId="77777777" w:rsidTr="000E2838">
        <w:trPr>
          <w:trHeight w:val="240"/>
          <w:jc w:val="center"/>
        </w:trPr>
        <w:tc>
          <w:tcPr>
            <w:tcW w:w="4876" w:type="dxa"/>
            <w:tcBorders>
              <w:top w:val="nil"/>
              <w:left w:val="nil"/>
              <w:bottom w:val="nil"/>
              <w:right w:val="nil"/>
            </w:tcBorders>
          </w:tcPr>
          <w:p w14:paraId="7C4334D4"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394EACF7" w14:textId="77777777" w:rsidR="00804AD6" w:rsidRPr="000853E6" w:rsidRDefault="00517612" w:rsidP="000E2838">
            <w:pPr>
              <w:pStyle w:val="AmColumnHeading"/>
            </w:pPr>
            <w:r w:rsidRPr="000853E6">
              <w:t>Pakeitimas</w:t>
            </w:r>
          </w:p>
        </w:tc>
      </w:tr>
      <w:tr w:rsidR="00F91C86" w:rsidRPr="000853E6" w14:paraId="61585E11" w14:textId="77777777" w:rsidTr="000E2838">
        <w:trPr>
          <w:jc w:val="center"/>
        </w:trPr>
        <w:tc>
          <w:tcPr>
            <w:tcW w:w="4876" w:type="dxa"/>
            <w:tcBorders>
              <w:top w:val="nil"/>
              <w:left w:val="nil"/>
              <w:bottom w:val="nil"/>
              <w:right w:val="nil"/>
            </w:tcBorders>
          </w:tcPr>
          <w:p w14:paraId="4A11503F" w14:textId="77777777" w:rsidR="00804AD6" w:rsidRPr="000853E6" w:rsidRDefault="00804AD6" w:rsidP="000E2838">
            <w:pPr>
              <w:pStyle w:val="Normal6a"/>
            </w:pPr>
          </w:p>
        </w:tc>
        <w:tc>
          <w:tcPr>
            <w:tcW w:w="4876" w:type="dxa"/>
            <w:tcBorders>
              <w:top w:val="nil"/>
              <w:left w:val="nil"/>
              <w:bottom w:val="nil"/>
              <w:right w:val="nil"/>
            </w:tcBorders>
          </w:tcPr>
          <w:p w14:paraId="15405DBA" w14:textId="77777777" w:rsidR="00804AD6" w:rsidRPr="000853E6" w:rsidRDefault="00517612" w:rsidP="000E2838">
            <w:pPr>
              <w:pStyle w:val="Normal6a"/>
            </w:pPr>
            <w:r w:rsidRPr="000853E6">
              <w:rPr>
                <w:b/>
                <w:i/>
              </w:rPr>
              <w:t>fa)</w:t>
            </w:r>
            <w:r w:rsidRPr="000853E6">
              <w:tab/>
            </w:r>
            <w:r w:rsidRPr="000853E6">
              <w:rPr>
                <w:b/>
                <w:i/>
              </w:rPr>
              <w:t xml:space="preserve">skatinti lyčių lygybę ir nediskriminavimą naudojant kultūrą ir kultūrinę raišką kaip informuotumo didinimo, dialogo ir visuomenės pokyčių priemones, skatinant kultūros ir kūrybos </w:t>
            </w:r>
            <w:r w:rsidRPr="000853E6">
              <w:rPr>
                <w:b/>
                <w:i/>
              </w:rPr>
              <w:t>sektorius kovoti su lyčių stereotipais ir struktūrine lyčių nelygybe bei neapykantą kurstančiomis kalbomis ir remiant moterų ir pažeidžiamoje padėtyje esančių grupių įtrauktį ir vienodą atstovavimą joms visuose kultūros ir kūrybos sektoriuose;</w:t>
            </w:r>
          </w:p>
        </w:tc>
      </w:tr>
    </w:tbl>
    <w:p w14:paraId="161DA68B" w14:textId="77777777" w:rsidR="00804AD6" w:rsidRPr="000853E6" w:rsidRDefault="00517612" w:rsidP="00804AD6">
      <w:r w:rsidRPr="000853E6">
        <w:rPr>
          <w:rStyle w:val="HideTWBExt"/>
        </w:rPr>
        <w:t>&lt;/Amend&gt;</w:t>
      </w:r>
      <w:bookmarkEnd w:id="30"/>
    </w:p>
    <w:p w14:paraId="0A8AD959" w14:textId="77777777" w:rsidR="00804AD6" w:rsidRPr="000853E6" w:rsidRDefault="00517612" w:rsidP="00804AD6">
      <w:pPr>
        <w:pStyle w:val="AmNumberTabs"/>
      </w:pPr>
      <w:bookmarkStart w:id="31" w:name="AM10Compr12"/>
      <w:r w:rsidRPr="000853E6">
        <w:rPr>
          <w:rStyle w:val="HideTWBExt"/>
        </w:rPr>
        <w:t>&lt;Amend&gt;</w:t>
      </w:r>
      <w:r w:rsidRPr="000853E6">
        <w:t>Pakeitimas</w:t>
      </w:r>
      <w:r w:rsidRPr="000853E6">
        <w:tab/>
      </w:r>
      <w:r w:rsidRPr="000853E6">
        <w:tab/>
      </w:r>
      <w:r w:rsidRPr="000853E6">
        <w:rPr>
          <w:rStyle w:val="HideTWBExt"/>
        </w:rPr>
        <w:t>&lt;NumAm&gt;</w:t>
      </w:r>
      <w:r w:rsidRPr="000853E6">
        <w:t>44</w:t>
      </w:r>
      <w:r w:rsidRPr="000853E6">
        <w:rPr>
          <w:rStyle w:val="HideTWBExt"/>
        </w:rPr>
        <w:t>&lt;/NumAm&gt;</w:t>
      </w:r>
    </w:p>
    <w:p w14:paraId="0BC0DD50"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00F6FF76" w14:textId="77777777" w:rsidR="00804AD6" w:rsidRPr="000853E6" w:rsidRDefault="00517612" w:rsidP="00072BAB">
      <w:pPr>
        <w:pStyle w:val="NormalBold"/>
      </w:pPr>
      <w:r w:rsidRPr="000853E6">
        <w:rPr>
          <w:rStyle w:val="HideTWBExt"/>
        </w:rPr>
        <w:t>&lt;Article&gt;</w:t>
      </w:r>
      <w:r w:rsidRPr="000853E6">
        <w:t>4 straipsnio 2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55AA0997" w14:textId="77777777" w:rsidTr="000E2838">
        <w:trPr>
          <w:trHeight w:hRule="exact" w:val="240"/>
          <w:jc w:val="center"/>
        </w:trPr>
        <w:tc>
          <w:tcPr>
            <w:tcW w:w="9752" w:type="dxa"/>
            <w:gridSpan w:val="2"/>
            <w:tcBorders>
              <w:top w:val="nil"/>
              <w:left w:val="nil"/>
              <w:bottom w:val="nil"/>
              <w:right w:val="nil"/>
            </w:tcBorders>
          </w:tcPr>
          <w:p w14:paraId="1EB30A97" w14:textId="77777777" w:rsidR="00804AD6" w:rsidRPr="000853E6" w:rsidRDefault="00804AD6" w:rsidP="000E2838"/>
        </w:tc>
      </w:tr>
      <w:tr w:rsidR="00F91C86" w:rsidRPr="000853E6" w14:paraId="3DD6E5AC" w14:textId="77777777" w:rsidTr="000E2838">
        <w:trPr>
          <w:trHeight w:val="240"/>
          <w:jc w:val="center"/>
        </w:trPr>
        <w:tc>
          <w:tcPr>
            <w:tcW w:w="4876" w:type="dxa"/>
            <w:tcBorders>
              <w:top w:val="nil"/>
              <w:left w:val="nil"/>
              <w:bottom w:val="nil"/>
              <w:right w:val="nil"/>
            </w:tcBorders>
          </w:tcPr>
          <w:p w14:paraId="773EB6D0"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3BF840B3" w14:textId="77777777" w:rsidR="00804AD6" w:rsidRPr="000853E6" w:rsidRDefault="00517612" w:rsidP="000E2838">
            <w:pPr>
              <w:pStyle w:val="AmColumnHeading"/>
            </w:pPr>
            <w:r w:rsidRPr="000853E6">
              <w:t>Pakeitimas</w:t>
            </w:r>
          </w:p>
        </w:tc>
      </w:tr>
      <w:tr w:rsidR="00F91C86" w:rsidRPr="000853E6" w14:paraId="5AC9388B" w14:textId="77777777" w:rsidTr="000E2838">
        <w:trPr>
          <w:jc w:val="center"/>
        </w:trPr>
        <w:tc>
          <w:tcPr>
            <w:tcW w:w="4876" w:type="dxa"/>
            <w:tcBorders>
              <w:top w:val="nil"/>
              <w:left w:val="nil"/>
              <w:bottom w:val="nil"/>
              <w:right w:val="nil"/>
            </w:tcBorders>
          </w:tcPr>
          <w:p w14:paraId="7835DEBC" w14:textId="77777777" w:rsidR="00804AD6" w:rsidRPr="000853E6" w:rsidRDefault="00517612" w:rsidP="000E2838">
            <w:pPr>
              <w:pStyle w:val="Normal6a"/>
            </w:pPr>
            <w:r w:rsidRPr="000853E6">
              <w:t xml:space="preserve">Kultūros kategorijos konkretaus tikslo siekiama visapusiškai paisant meninės laivės bei kultūros raiškos įvairovės ir siekiant šio tikslo prisidedama prie menininkų ir kultūros bei kūrybos sektorių specialistų darbo sąlygų </w:t>
            </w:r>
            <w:r w:rsidRPr="000853E6">
              <w:rPr>
                <w:b/>
                <w:i/>
              </w:rPr>
              <w:t>gerinimo</w:t>
            </w:r>
            <w:r w:rsidRPr="000853E6">
              <w:t>.</w:t>
            </w:r>
          </w:p>
        </w:tc>
        <w:tc>
          <w:tcPr>
            <w:tcW w:w="4876" w:type="dxa"/>
            <w:tcBorders>
              <w:top w:val="nil"/>
              <w:left w:val="nil"/>
              <w:bottom w:val="nil"/>
              <w:right w:val="nil"/>
            </w:tcBorders>
          </w:tcPr>
          <w:p w14:paraId="45AEB7AD" w14:textId="77777777" w:rsidR="00804AD6" w:rsidRPr="000853E6" w:rsidRDefault="00517612" w:rsidP="000E2838">
            <w:pPr>
              <w:pStyle w:val="Normal6a"/>
            </w:pPr>
            <w:r w:rsidRPr="000853E6">
              <w:t xml:space="preserve">Kultūros kategorijos konkretaus tikslo siekiama visapusiškai paisant meninės laivės bei kultūros raiškos įvairovės ir siekiant šio tikslo prisidedama prie </w:t>
            </w:r>
            <w:r w:rsidRPr="000853E6">
              <w:rPr>
                <w:b/>
                <w:i/>
              </w:rPr>
              <w:t>sąžiningų</w:t>
            </w:r>
            <w:r w:rsidRPr="000853E6">
              <w:t xml:space="preserve"> menininkų ir kultūros bei kūrybos sektorių specialistų darbo sąlygų.</w:t>
            </w:r>
          </w:p>
        </w:tc>
      </w:tr>
    </w:tbl>
    <w:p w14:paraId="748B1E62" w14:textId="77777777" w:rsidR="00804AD6" w:rsidRPr="000853E6" w:rsidRDefault="00517612" w:rsidP="00804AD6">
      <w:r w:rsidRPr="000853E6">
        <w:rPr>
          <w:rStyle w:val="HideTWBExt"/>
        </w:rPr>
        <w:t>&lt;/Amend&gt;</w:t>
      </w:r>
      <w:bookmarkEnd w:id="31"/>
    </w:p>
    <w:p w14:paraId="18199967" w14:textId="77777777" w:rsidR="00804AD6" w:rsidRPr="000853E6" w:rsidRDefault="00517612" w:rsidP="00804AD6">
      <w:pPr>
        <w:pStyle w:val="AmNumberTabs"/>
      </w:pPr>
      <w:bookmarkStart w:id="32" w:name="AM11Compr6"/>
      <w:r w:rsidRPr="000853E6">
        <w:rPr>
          <w:rStyle w:val="HideTWBExt"/>
        </w:rPr>
        <w:t>&lt;Amend&gt;</w:t>
      </w:r>
      <w:r w:rsidRPr="000853E6">
        <w:t>Pakeitimas</w:t>
      </w:r>
      <w:r w:rsidRPr="000853E6">
        <w:tab/>
      </w:r>
      <w:r w:rsidRPr="000853E6">
        <w:tab/>
      </w:r>
      <w:r w:rsidRPr="000853E6">
        <w:rPr>
          <w:rStyle w:val="HideTWBExt"/>
        </w:rPr>
        <w:t>&lt;NumAm&gt;</w:t>
      </w:r>
      <w:r w:rsidRPr="000853E6">
        <w:t>45</w:t>
      </w:r>
      <w:r w:rsidRPr="000853E6">
        <w:rPr>
          <w:rStyle w:val="HideTWBExt"/>
        </w:rPr>
        <w:t>&lt;/NumAm&gt;</w:t>
      </w:r>
    </w:p>
    <w:p w14:paraId="291ECB60"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1D6CFC3E" w14:textId="77777777" w:rsidR="00804AD6" w:rsidRPr="000853E6" w:rsidRDefault="00517612" w:rsidP="00072BAB">
      <w:pPr>
        <w:pStyle w:val="NormalBold"/>
      </w:pPr>
      <w:r w:rsidRPr="000853E6">
        <w:rPr>
          <w:rStyle w:val="HideTWBExt"/>
        </w:rPr>
        <w:t>&lt;Article&gt;</w:t>
      </w:r>
      <w:r w:rsidRPr="000853E6">
        <w:t>5 straipsnio 1 dalies c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4AB22FCB" w14:textId="77777777" w:rsidTr="000E2838">
        <w:trPr>
          <w:trHeight w:hRule="exact" w:val="240"/>
          <w:jc w:val="center"/>
        </w:trPr>
        <w:tc>
          <w:tcPr>
            <w:tcW w:w="9752" w:type="dxa"/>
            <w:gridSpan w:val="2"/>
            <w:tcBorders>
              <w:top w:val="nil"/>
              <w:left w:val="nil"/>
              <w:bottom w:val="nil"/>
              <w:right w:val="nil"/>
            </w:tcBorders>
          </w:tcPr>
          <w:p w14:paraId="79158C3E" w14:textId="77777777" w:rsidR="00804AD6" w:rsidRPr="000853E6" w:rsidRDefault="00804AD6" w:rsidP="000E2838"/>
        </w:tc>
      </w:tr>
      <w:tr w:rsidR="00F91C86" w:rsidRPr="000853E6" w14:paraId="2C4935C5" w14:textId="77777777" w:rsidTr="000E2838">
        <w:trPr>
          <w:trHeight w:val="240"/>
          <w:jc w:val="center"/>
        </w:trPr>
        <w:tc>
          <w:tcPr>
            <w:tcW w:w="4876" w:type="dxa"/>
            <w:tcBorders>
              <w:top w:val="nil"/>
              <w:left w:val="nil"/>
              <w:bottom w:val="nil"/>
              <w:right w:val="nil"/>
            </w:tcBorders>
          </w:tcPr>
          <w:p w14:paraId="30E04F98" w14:textId="77777777" w:rsidR="00804AD6" w:rsidRPr="000853E6" w:rsidRDefault="00517612" w:rsidP="000E2838">
            <w:pPr>
              <w:pStyle w:val="AmColumnHeading"/>
            </w:pPr>
            <w:r w:rsidRPr="000853E6">
              <w:lastRenderedPageBreak/>
              <w:t>Komisijos siūlomas tekstas</w:t>
            </w:r>
          </w:p>
        </w:tc>
        <w:tc>
          <w:tcPr>
            <w:tcW w:w="4876" w:type="dxa"/>
            <w:tcBorders>
              <w:top w:val="nil"/>
              <w:left w:val="nil"/>
              <w:bottom w:val="nil"/>
              <w:right w:val="nil"/>
            </w:tcBorders>
          </w:tcPr>
          <w:p w14:paraId="285A53AF" w14:textId="77777777" w:rsidR="00804AD6" w:rsidRPr="000853E6" w:rsidRDefault="00517612" w:rsidP="000E2838">
            <w:pPr>
              <w:pStyle w:val="AmColumnHeading"/>
            </w:pPr>
            <w:r w:rsidRPr="000853E6">
              <w:t>Pakeitimas</w:t>
            </w:r>
          </w:p>
        </w:tc>
      </w:tr>
      <w:tr w:rsidR="00F91C86" w:rsidRPr="000853E6" w14:paraId="3A20C31A" w14:textId="77777777" w:rsidTr="000E2838">
        <w:trPr>
          <w:jc w:val="center"/>
        </w:trPr>
        <w:tc>
          <w:tcPr>
            <w:tcW w:w="4876" w:type="dxa"/>
            <w:tcBorders>
              <w:top w:val="nil"/>
              <w:left w:val="nil"/>
              <w:bottom w:val="nil"/>
              <w:right w:val="nil"/>
            </w:tcBorders>
          </w:tcPr>
          <w:p w14:paraId="0FA08E33" w14:textId="77777777" w:rsidR="00804AD6" w:rsidRPr="000853E6" w:rsidRDefault="00517612" w:rsidP="000E2838">
            <w:pPr>
              <w:pStyle w:val="Normal6a"/>
            </w:pPr>
            <w:r w:rsidRPr="000853E6">
              <w:t>c)</w:t>
            </w:r>
            <w:r w:rsidRPr="000853E6">
              <w:tab/>
              <w:t xml:space="preserve">formuoti Europos audiovizualinių kūrinių auditoriją, be kita ko, per Europos kino teatrų, </w:t>
            </w:r>
            <w:r w:rsidRPr="000853E6">
              <w:t>festivalių ir informavimo kampanijų tinklus, ir ypač orientuotis į Europos jaunimą bei nepakankamai dėmesio sulaukiančias bendruomenes;</w:t>
            </w:r>
          </w:p>
        </w:tc>
        <w:tc>
          <w:tcPr>
            <w:tcW w:w="4876" w:type="dxa"/>
            <w:tcBorders>
              <w:top w:val="nil"/>
              <w:left w:val="nil"/>
              <w:bottom w:val="nil"/>
              <w:right w:val="nil"/>
            </w:tcBorders>
          </w:tcPr>
          <w:p w14:paraId="1D7C06E2" w14:textId="77777777" w:rsidR="00804AD6" w:rsidRPr="000853E6" w:rsidRDefault="00517612" w:rsidP="000E2838">
            <w:pPr>
              <w:pStyle w:val="Normal6a"/>
            </w:pPr>
            <w:r w:rsidRPr="000853E6">
              <w:t>c)</w:t>
            </w:r>
            <w:r w:rsidRPr="000853E6">
              <w:tab/>
              <w:t>formuoti Europos audiovizualinių kūrinių auditoriją, be kita ko, per Europos kino teatrų, festivalių ir informavimo kampanijų tinklus, ir ypač orientuotis į Europos jaunimą</w:t>
            </w:r>
            <w:r w:rsidRPr="000853E6">
              <w:rPr>
                <w:b/>
                <w:i/>
              </w:rPr>
              <w:t>, moteris ir mergaites</w:t>
            </w:r>
            <w:r w:rsidRPr="000853E6">
              <w:t xml:space="preserve"> bei nepakankamai dėmesio sulaukiančias bendruomenes;</w:t>
            </w:r>
          </w:p>
        </w:tc>
      </w:tr>
    </w:tbl>
    <w:p w14:paraId="15E97C5D" w14:textId="77777777" w:rsidR="00804AD6" w:rsidRPr="000853E6" w:rsidRDefault="00517612" w:rsidP="00804AD6">
      <w:r w:rsidRPr="000853E6">
        <w:rPr>
          <w:rStyle w:val="HideTWBExt"/>
        </w:rPr>
        <w:t>&lt;/Amend&gt;</w:t>
      </w:r>
      <w:bookmarkEnd w:id="32"/>
    </w:p>
    <w:p w14:paraId="3954ACF0" w14:textId="77777777" w:rsidR="00804AD6" w:rsidRPr="000853E6" w:rsidRDefault="00517612" w:rsidP="00804AD6">
      <w:pPr>
        <w:pStyle w:val="AmNumberTabs"/>
      </w:pPr>
      <w:bookmarkStart w:id="33" w:name="AM11Compr7"/>
      <w:r w:rsidRPr="000853E6">
        <w:rPr>
          <w:rStyle w:val="HideTWBExt"/>
        </w:rPr>
        <w:t>&lt;Amend&gt;</w:t>
      </w:r>
      <w:r w:rsidRPr="000853E6">
        <w:t>Pakeitimas</w:t>
      </w:r>
      <w:r w:rsidRPr="000853E6">
        <w:tab/>
      </w:r>
      <w:r w:rsidRPr="000853E6">
        <w:tab/>
      </w:r>
      <w:r w:rsidRPr="000853E6">
        <w:rPr>
          <w:rStyle w:val="HideTWBExt"/>
        </w:rPr>
        <w:t>&lt;NumAm&gt;</w:t>
      </w:r>
      <w:r w:rsidRPr="000853E6">
        <w:t>46</w:t>
      </w:r>
      <w:r w:rsidRPr="000853E6">
        <w:rPr>
          <w:rStyle w:val="HideTWBExt"/>
        </w:rPr>
        <w:t>&lt;/NumAm&gt;</w:t>
      </w:r>
    </w:p>
    <w:p w14:paraId="007B5306"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162CCCDF" w14:textId="77777777" w:rsidR="00804AD6" w:rsidRPr="000853E6" w:rsidRDefault="00517612" w:rsidP="00072BAB">
      <w:pPr>
        <w:pStyle w:val="NormalBold"/>
      </w:pPr>
      <w:r w:rsidRPr="000853E6">
        <w:rPr>
          <w:rStyle w:val="HideTWBExt"/>
        </w:rPr>
        <w:t>&lt;Article&gt;</w:t>
      </w:r>
      <w:r w:rsidRPr="000853E6">
        <w:t xml:space="preserve">5 straipsnio 1 </w:t>
      </w:r>
      <w:r w:rsidRPr="000853E6">
        <w:t>dalies d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05615077" w14:textId="77777777" w:rsidTr="000E2838">
        <w:trPr>
          <w:trHeight w:hRule="exact" w:val="240"/>
          <w:jc w:val="center"/>
        </w:trPr>
        <w:tc>
          <w:tcPr>
            <w:tcW w:w="9752" w:type="dxa"/>
            <w:gridSpan w:val="2"/>
            <w:tcBorders>
              <w:top w:val="nil"/>
              <w:left w:val="nil"/>
              <w:bottom w:val="nil"/>
              <w:right w:val="nil"/>
            </w:tcBorders>
          </w:tcPr>
          <w:p w14:paraId="4FBC49A0" w14:textId="77777777" w:rsidR="00804AD6" w:rsidRPr="000853E6" w:rsidRDefault="00804AD6" w:rsidP="000E2838"/>
        </w:tc>
      </w:tr>
      <w:tr w:rsidR="00F91C86" w:rsidRPr="000853E6" w14:paraId="78B12C77" w14:textId="77777777" w:rsidTr="000E2838">
        <w:trPr>
          <w:trHeight w:val="240"/>
          <w:jc w:val="center"/>
        </w:trPr>
        <w:tc>
          <w:tcPr>
            <w:tcW w:w="4876" w:type="dxa"/>
            <w:tcBorders>
              <w:top w:val="nil"/>
              <w:left w:val="nil"/>
              <w:bottom w:val="nil"/>
              <w:right w:val="nil"/>
            </w:tcBorders>
          </w:tcPr>
          <w:p w14:paraId="01588C0C"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3D015F48" w14:textId="77777777" w:rsidR="00804AD6" w:rsidRPr="000853E6" w:rsidRDefault="00517612" w:rsidP="000E2838">
            <w:pPr>
              <w:pStyle w:val="AmColumnHeading"/>
            </w:pPr>
            <w:r w:rsidRPr="000853E6">
              <w:t>Pakeitimas</w:t>
            </w:r>
          </w:p>
        </w:tc>
      </w:tr>
      <w:tr w:rsidR="00F91C86" w:rsidRPr="000853E6" w14:paraId="091F5EA8" w14:textId="77777777" w:rsidTr="000E2838">
        <w:trPr>
          <w:jc w:val="center"/>
        </w:trPr>
        <w:tc>
          <w:tcPr>
            <w:tcW w:w="4876" w:type="dxa"/>
            <w:tcBorders>
              <w:top w:val="nil"/>
              <w:left w:val="nil"/>
              <w:bottom w:val="nil"/>
              <w:right w:val="nil"/>
            </w:tcBorders>
          </w:tcPr>
          <w:p w14:paraId="4003B855" w14:textId="77777777" w:rsidR="00804AD6" w:rsidRPr="000853E6" w:rsidRDefault="00517612" w:rsidP="000E2838">
            <w:pPr>
              <w:pStyle w:val="Normal6a"/>
            </w:pPr>
            <w:r w:rsidRPr="000853E6">
              <w:t>d)</w:t>
            </w:r>
            <w:r w:rsidRPr="000853E6">
              <w:tab/>
              <w:t xml:space="preserve">remti Europos vaizdo žaidimų ir imersinio turinio bei prototipų kūrimą, be kita ko, organizuojant rinkos tyrimus, skatinimo ir supažindinimo veiklą, įgyvendinant į auditoriją </w:t>
            </w:r>
            <w:r w:rsidRPr="000853E6">
              <w:t>orientuotas strategijas, taip pat platinimą visose platformose;</w:t>
            </w:r>
          </w:p>
        </w:tc>
        <w:tc>
          <w:tcPr>
            <w:tcW w:w="4876" w:type="dxa"/>
            <w:tcBorders>
              <w:top w:val="nil"/>
              <w:left w:val="nil"/>
              <w:bottom w:val="nil"/>
              <w:right w:val="nil"/>
            </w:tcBorders>
          </w:tcPr>
          <w:p w14:paraId="69C36C51" w14:textId="77777777" w:rsidR="00804AD6" w:rsidRPr="000853E6" w:rsidRDefault="00517612" w:rsidP="000E2838">
            <w:pPr>
              <w:pStyle w:val="Normal6a"/>
            </w:pPr>
            <w:r w:rsidRPr="000853E6">
              <w:t>d)</w:t>
            </w:r>
            <w:r w:rsidRPr="000853E6">
              <w:tab/>
              <w:t>remti Europos vaizdo žaidimų</w:t>
            </w:r>
            <w:r w:rsidRPr="000853E6">
              <w:rPr>
                <w:b/>
                <w:i/>
              </w:rPr>
              <w:t>, visų pirma vaizdo žaidimų, kuriais prisidedama prie lyčių lygybės skatinimo,</w:t>
            </w:r>
            <w:r w:rsidRPr="000853E6">
              <w:t xml:space="preserve"> ir imersinio turinio bei prototipų kūrimą, be kita ko, organizuojant rinkos tyrimus, skatinimo ir supažindinimo veiklą, įgyvendinant į auditoriją orientuotas strategijas, taip pat platinimą visose platformose;</w:t>
            </w:r>
          </w:p>
        </w:tc>
      </w:tr>
    </w:tbl>
    <w:p w14:paraId="137F16D8" w14:textId="77777777" w:rsidR="00804AD6" w:rsidRPr="000853E6" w:rsidRDefault="00517612" w:rsidP="00804AD6">
      <w:r w:rsidRPr="000853E6">
        <w:rPr>
          <w:rStyle w:val="HideTWBExt"/>
        </w:rPr>
        <w:t>&lt;/Amend&gt;</w:t>
      </w:r>
      <w:bookmarkEnd w:id="33"/>
    </w:p>
    <w:p w14:paraId="0D9C1EB5" w14:textId="77777777" w:rsidR="00804AD6" w:rsidRPr="000853E6" w:rsidRDefault="00517612" w:rsidP="00804AD6">
      <w:pPr>
        <w:pStyle w:val="AmNumberTabs"/>
      </w:pPr>
      <w:bookmarkStart w:id="34" w:name="AM11Compr8"/>
      <w:r w:rsidRPr="000853E6">
        <w:rPr>
          <w:rStyle w:val="HideTWBExt"/>
        </w:rPr>
        <w:t>&lt;Amend&gt;</w:t>
      </w:r>
      <w:r w:rsidRPr="000853E6">
        <w:t>Pakeitimas</w:t>
      </w:r>
      <w:r w:rsidRPr="000853E6">
        <w:tab/>
      </w:r>
      <w:r w:rsidRPr="000853E6">
        <w:tab/>
      </w:r>
      <w:r w:rsidRPr="000853E6">
        <w:rPr>
          <w:rStyle w:val="HideTWBExt"/>
        </w:rPr>
        <w:t>&lt;NumAm&gt;</w:t>
      </w:r>
      <w:r w:rsidRPr="000853E6">
        <w:t>47</w:t>
      </w:r>
      <w:r w:rsidRPr="000853E6">
        <w:rPr>
          <w:rStyle w:val="HideTWBExt"/>
        </w:rPr>
        <w:t>&lt;/NumAm&gt;</w:t>
      </w:r>
    </w:p>
    <w:p w14:paraId="3952CF1C"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38E03858" w14:textId="77777777" w:rsidR="00804AD6" w:rsidRPr="000853E6" w:rsidRDefault="00517612" w:rsidP="00072BAB">
      <w:pPr>
        <w:pStyle w:val="NormalBold"/>
      </w:pPr>
      <w:r w:rsidRPr="000853E6">
        <w:rPr>
          <w:rStyle w:val="HideTWBExt"/>
        </w:rPr>
        <w:t>&lt;Article&gt;</w:t>
      </w:r>
      <w:r w:rsidRPr="000853E6">
        <w:t>5 straipsnio 1 dalies e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482D6CF6" w14:textId="77777777" w:rsidTr="000E2838">
        <w:trPr>
          <w:trHeight w:hRule="exact" w:val="240"/>
          <w:jc w:val="center"/>
        </w:trPr>
        <w:tc>
          <w:tcPr>
            <w:tcW w:w="9752" w:type="dxa"/>
            <w:gridSpan w:val="2"/>
            <w:tcBorders>
              <w:top w:val="nil"/>
              <w:left w:val="nil"/>
              <w:bottom w:val="nil"/>
              <w:right w:val="nil"/>
            </w:tcBorders>
          </w:tcPr>
          <w:p w14:paraId="0CDE5346" w14:textId="77777777" w:rsidR="00804AD6" w:rsidRPr="000853E6" w:rsidRDefault="00804AD6" w:rsidP="000E2838"/>
        </w:tc>
      </w:tr>
      <w:tr w:rsidR="00F91C86" w:rsidRPr="000853E6" w14:paraId="1EB93C1C" w14:textId="77777777" w:rsidTr="000E2838">
        <w:trPr>
          <w:trHeight w:val="240"/>
          <w:jc w:val="center"/>
        </w:trPr>
        <w:tc>
          <w:tcPr>
            <w:tcW w:w="4876" w:type="dxa"/>
            <w:tcBorders>
              <w:top w:val="nil"/>
              <w:left w:val="nil"/>
              <w:bottom w:val="nil"/>
              <w:right w:val="nil"/>
            </w:tcBorders>
          </w:tcPr>
          <w:p w14:paraId="11B9EC9E"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24B7154F" w14:textId="77777777" w:rsidR="00804AD6" w:rsidRPr="000853E6" w:rsidRDefault="00517612" w:rsidP="000E2838">
            <w:pPr>
              <w:pStyle w:val="AmColumnHeading"/>
            </w:pPr>
            <w:r w:rsidRPr="000853E6">
              <w:t>Pakeitimas</w:t>
            </w:r>
          </w:p>
        </w:tc>
      </w:tr>
      <w:tr w:rsidR="00F91C86" w:rsidRPr="000853E6" w14:paraId="34FC094E" w14:textId="77777777" w:rsidTr="000E2838">
        <w:trPr>
          <w:jc w:val="center"/>
        </w:trPr>
        <w:tc>
          <w:tcPr>
            <w:tcW w:w="4876" w:type="dxa"/>
            <w:tcBorders>
              <w:top w:val="nil"/>
              <w:left w:val="nil"/>
              <w:bottom w:val="nil"/>
              <w:right w:val="nil"/>
            </w:tcBorders>
          </w:tcPr>
          <w:p w14:paraId="4343D1CB" w14:textId="77777777" w:rsidR="00804AD6" w:rsidRPr="000853E6" w:rsidRDefault="00517612" w:rsidP="000E2838">
            <w:pPr>
              <w:pStyle w:val="Normal6a"/>
            </w:pPr>
            <w:r w:rsidRPr="000853E6">
              <w:t>e)</w:t>
            </w:r>
            <w:r w:rsidRPr="000853E6">
              <w:tab/>
              <w:t xml:space="preserve">skatinti talentų ugdymą, </w:t>
            </w:r>
            <w:r w:rsidRPr="000853E6">
              <w:rPr>
                <w:b/>
                <w:i/>
              </w:rPr>
              <w:t>gerinti galimybes</w:t>
            </w:r>
            <w:r w:rsidRPr="000853E6">
              <w:t xml:space="preserve"> gauti finansavimą, skatinti įmonių tarpusavio mainus ir tinklaveiką, naujoviškų priemonių, verslo modelių ir intelektinės nuosavybės naudojimo pasitelkiant skirtingas medijas strategijų diegimą, visų pirma reaguojant į kūrybos, rinkos ir technologijų pokyčius;</w:t>
            </w:r>
          </w:p>
        </w:tc>
        <w:tc>
          <w:tcPr>
            <w:tcW w:w="4876" w:type="dxa"/>
            <w:tcBorders>
              <w:top w:val="nil"/>
              <w:left w:val="nil"/>
              <w:bottom w:val="nil"/>
              <w:right w:val="nil"/>
            </w:tcBorders>
          </w:tcPr>
          <w:p w14:paraId="1BD42780" w14:textId="77777777" w:rsidR="00804AD6" w:rsidRPr="000853E6" w:rsidRDefault="00517612" w:rsidP="000E2838">
            <w:pPr>
              <w:pStyle w:val="Normal6a"/>
            </w:pPr>
            <w:r w:rsidRPr="000853E6">
              <w:t>e)</w:t>
            </w:r>
            <w:r w:rsidRPr="000853E6">
              <w:tab/>
              <w:t xml:space="preserve">skatinti talentų ugdymą, </w:t>
            </w:r>
            <w:r w:rsidRPr="000853E6">
              <w:rPr>
                <w:b/>
                <w:i/>
              </w:rPr>
              <w:t>be kita ko, propaguojant moterų užimamas vadovaujamas ir sprendimų priėmimo pareigas audiovizualiniame sektoriuje, sudaryti palankesnes sąlygas</w:t>
            </w:r>
            <w:r w:rsidRPr="000853E6">
              <w:t xml:space="preserve"> gauti finansavimą, skatinti įmonių tarpusavio mainus ir tinklaveiką, naujoviškų priemonių, verslo modelių ir intelektinės nuosavybės naudojimo pasitelkiant skirtingas medijas strategijų diegimą, visų pirma reaguojant į kūrybos, rinkos ir technologijų pokyčius</w:t>
            </w:r>
            <w:r w:rsidRPr="000853E6">
              <w:rPr>
                <w:b/>
                <w:i/>
              </w:rPr>
              <w:t xml:space="preserve">, ypač daug dėmesio </w:t>
            </w:r>
            <w:r w:rsidRPr="000853E6">
              <w:rPr>
                <w:b/>
                <w:i/>
              </w:rPr>
              <w:lastRenderedPageBreak/>
              <w:t>skiriant lyčių lygybės, moterų verslumo ir galimybių pasinaudot</w:t>
            </w:r>
            <w:r w:rsidRPr="000853E6">
              <w:rPr>
                <w:b/>
                <w:i/>
              </w:rPr>
              <w:t>i verslo galimybėmis skatinimui</w:t>
            </w:r>
            <w:r w:rsidRPr="000853E6">
              <w:t>;</w:t>
            </w:r>
          </w:p>
        </w:tc>
      </w:tr>
    </w:tbl>
    <w:p w14:paraId="43FDCAD4" w14:textId="77777777" w:rsidR="00804AD6" w:rsidRPr="000853E6" w:rsidRDefault="00517612" w:rsidP="00804AD6">
      <w:r w:rsidRPr="000853E6">
        <w:rPr>
          <w:rStyle w:val="HideTWBExt"/>
        </w:rPr>
        <w:lastRenderedPageBreak/>
        <w:t>&lt;/Amend&gt;</w:t>
      </w:r>
      <w:bookmarkEnd w:id="34"/>
    </w:p>
    <w:p w14:paraId="7A5B0A84" w14:textId="77777777" w:rsidR="00804AD6" w:rsidRPr="000853E6" w:rsidRDefault="00517612" w:rsidP="00804AD6">
      <w:pPr>
        <w:pStyle w:val="AmNumberTabs"/>
      </w:pPr>
      <w:bookmarkStart w:id="35" w:name="AM11Compr9"/>
      <w:r w:rsidRPr="000853E6">
        <w:rPr>
          <w:rStyle w:val="HideTWBExt"/>
        </w:rPr>
        <w:t>&lt;Amend&gt;</w:t>
      </w:r>
      <w:r w:rsidRPr="000853E6">
        <w:t>Pakeitimas</w:t>
      </w:r>
      <w:r w:rsidRPr="000853E6">
        <w:tab/>
      </w:r>
      <w:r w:rsidRPr="000853E6">
        <w:tab/>
      </w:r>
      <w:r w:rsidRPr="000853E6">
        <w:rPr>
          <w:rStyle w:val="HideTWBExt"/>
        </w:rPr>
        <w:t>&lt;NumAm&gt;</w:t>
      </w:r>
      <w:r w:rsidRPr="000853E6">
        <w:t>48</w:t>
      </w:r>
      <w:r w:rsidRPr="000853E6">
        <w:rPr>
          <w:rStyle w:val="HideTWBExt"/>
        </w:rPr>
        <w:t>&lt;/NumAm&gt;</w:t>
      </w:r>
    </w:p>
    <w:p w14:paraId="11AF728D"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12CA43CC" w14:textId="77777777" w:rsidR="00804AD6" w:rsidRPr="000853E6" w:rsidRDefault="00517612" w:rsidP="00072BAB">
      <w:pPr>
        <w:pStyle w:val="NormalBold"/>
      </w:pPr>
      <w:r w:rsidRPr="000853E6">
        <w:rPr>
          <w:rStyle w:val="HideTWBExt"/>
        </w:rPr>
        <w:t>&lt;Article&gt;</w:t>
      </w:r>
      <w:r w:rsidRPr="000853E6">
        <w:t>5 straipsnio 1 dalies e a punktas (naujas)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782B0EFB" w14:textId="77777777" w:rsidTr="000E2838">
        <w:trPr>
          <w:trHeight w:hRule="exact" w:val="240"/>
          <w:jc w:val="center"/>
        </w:trPr>
        <w:tc>
          <w:tcPr>
            <w:tcW w:w="9752" w:type="dxa"/>
            <w:gridSpan w:val="2"/>
            <w:tcBorders>
              <w:top w:val="nil"/>
              <w:left w:val="nil"/>
              <w:bottom w:val="nil"/>
              <w:right w:val="nil"/>
            </w:tcBorders>
          </w:tcPr>
          <w:p w14:paraId="7497A1E7" w14:textId="77777777" w:rsidR="00804AD6" w:rsidRPr="000853E6" w:rsidRDefault="00804AD6" w:rsidP="000E2838"/>
        </w:tc>
      </w:tr>
      <w:tr w:rsidR="00F91C86" w:rsidRPr="000853E6" w14:paraId="02C0841F" w14:textId="77777777" w:rsidTr="000E2838">
        <w:trPr>
          <w:trHeight w:val="240"/>
          <w:jc w:val="center"/>
        </w:trPr>
        <w:tc>
          <w:tcPr>
            <w:tcW w:w="4876" w:type="dxa"/>
            <w:tcBorders>
              <w:top w:val="nil"/>
              <w:left w:val="nil"/>
              <w:bottom w:val="nil"/>
              <w:right w:val="nil"/>
            </w:tcBorders>
          </w:tcPr>
          <w:p w14:paraId="26EA9AF6"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114798E0" w14:textId="77777777" w:rsidR="00804AD6" w:rsidRPr="000853E6" w:rsidRDefault="00517612" w:rsidP="000E2838">
            <w:pPr>
              <w:pStyle w:val="AmColumnHeading"/>
            </w:pPr>
            <w:r w:rsidRPr="000853E6">
              <w:t>Pakeitimas</w:t>
            </w:r>
          </w:p>
        </w:tc>
      </w:tr>
      <w:tr w:rsidR="00F91C86" w:rsidRPr="000853E6" w14:paraId="25127688" w14:textId="77777777" w:rsidTr="000E2838">
        <w:trPr>
          <w:jc w:val="center"/>
        </w:trPr>
        <w:tc>
          <w:tcPr>
            <w:tcW w:w="4876" w:type="dxa"/>
            <w:tcBorders>
              <w:top w:val="nil"/>
              <w:left w:val="nil"/>
              <w:bottom w:val="nil"/>
              <w:right w:val="nil"/>
            </w:tcBorders>
          </w:tcPr>
          <w:p w14:paraId="2E995C53" w14:textId="77777777" w:rsidR="00804AD6" w:rsidRPr="000853E6" w:rsidRDefault="00804AD6" w:rsidP="000E2838">
            <w:pPr>
              <w:pStyle w:val="Normal6a"/>
            </w:pPr>
          </w:p>
        </w:tc>
        <w:tc>
          <w:tcPr>
            <w:tcW w:w="4876" w:type="dxa"/>
            <w:tcBorders>
              <w:top w:val="nil"/>
              <w:left w:val="nil"/>
              <w:bottom w:val="nil"/>
              <w:right w:val="nil"/>
            </w:tcBorders>
          </w:tcPr>
          <w:p w14:paraId="4C77A56F" w14:textId="77777777" w:rsidR="00804AD6" w:rsidRPr="000853E6" w:rsidRDefault="00517612" w:rsidP="000E2838">
            <w:pPr>
              <w:pStyle w:val="Normal6a"/>
            </w:pPr>
            <w:r w:rsidRPr="000853E6">
              <w:rPr>
                <w:b/>
                <w:i/>
              </w:rPr>
              <w:t>ea)</w:t>
            </w:r>
            <w:r w:rsidRPr="000853E6">
              <w:tab/>
            </w:r>
            <w:r w:rsidRPr="000853E6">
              <w:rPr>
                <w:b/>
                <w:i/>
              </w:rPr>
              <w:t xml:space="preserve">remti </w:t>
            </w:r>
            <w:r w:rsidRPr="000853E6">
              <w:rPr>
                <w:b/>
                <w:i/>
              </w:rPr>
              <w:t>įtraukią ir saugią žiniasklaidos aplinką skatinant lyčių lygybę, kovojant su smurtu internete ir su lytimi susijusia dezinformacija, kovojant su lyčių stereotipais žiniasklaidos turinyje ir skatinant lyčių lygybės perspektyvų įtraukimą, moterų įgalėjimą ir atstovavimą moterims bei pažeidžiamoje padėtyje esančioms grupėms audiovizualiniame ir žaidimų sektoriuose;</w:t>
            </w:r>
          </w:p>
        </w:tc>
      </w:tr>
    </w:tbl>
    <w:p w14:paraId="505A05C3" w14:textId="77777777" w:rsidR="00804AD6" w:rsidRPr="000853E6" w:rsidRDefault="00517612" w:rsidP="00804AD6">
      <w:r w:rsidRPr="000853E6">
        <w:rPr>
          <w:rStyle w:val="HideTWBExt"/>
        </w:rPr>
        <w:t>&lt;/Amend&gt;</w:t>
      </w:r>
      <w:bookmarkEnd w:id="35"/>
    </w:p>
    <w:p w14:paraId="289BF92F" w14:textId="77777777" w:rsidR="00804AD6" w:rsidRPr="000853E6" w:rsidRDefault="00517612" w:rsidP="00804AD6">
      <w:pPr>
        <w:pStyle w:val="AmNumberTabs"/>
      </w:pPr>
      <w:bookmarkStart w:id="36" w:name="AM11Compr15"/>
      <w:r w:rsidRPr="000853E6">
        <w:rPr>
          <w:rStyle w:val="HideTWBExt"/>
        </w:rPr>
        <w:t>&lt;Amend&gt;</w:t>
      </w:r>
      <w:r w:rsidRPr="000853E6">
        <w:t>Pakeitimas</w:t>
      </w:r>
      <w:r w:rsidRPr="000853E6">
        <w:tab/>
      </w:r>
      <w:r w:rsidRPr="000853E6">
        <w:tab/>
      </w:r>
      <w:r w:rsidRPr="000853E6">
        <w:rPr>
          <w:rStyle w:val="HideTWBExt"/>
        </w:rPr>
        <w:t>&lt;NumAm&gt;</w:t>
      </w:r>
      <w:r w:rsidRPr="000853E6">
        <w:t>49</w:t>
      </w:r>
      <w:r w:rsidRPr="000853E6">
        <w:rPr>
          <w:rStyle w:val="HideTWBExt"/>
        </w:rPr>
        <w:t>&lt;/NumAm&gt;</w:t>
      </w:r>
    </w:p>
    <w:p w14:paraId="02B356C5"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35147D1D" w14:textId="77777777" w:rsidR="00804AD6" w:rsidRPr="000853E6" w:rsidRDefault="00517612" w:rsidP="00072BAB">
      <w:pPr>
        <w:pStyle w:val="NormalBold"/>
      </w:pPr>
      <w:r w:rsidRPr="000853E6">
        <w:rPr>
          <w:rStyle w:val="HideTWBExt"/>
        </w:rPr>
        <w:t>&lt;Article&gt;</w:t>
      </w:r>
      <w:r w:rsidRPr="000853E6">
        <w:t>6 straipsnio 1 dalies a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0B45BBA9" w14:textId="77777777" w:rsidTr="000E2838">
        <w:trPr>
          <w:trHeight w:hRule="exact" w:val="240"/>
          <w:jc w:val="center"/>
        </w:trPr>
        <w:tc>
          <w:tcPr>
            <w:tcW w:w="9752" w:type="dxa"/>
            <w:gridSpan w:val="2"/>
            <w:tcBorders>
              <w:top w:val="nil"/>
              <w:left w:val="nil"/>
              <w:bottom w:val="nil"/>
              <w:right w:val="nil"/>
            </w:tcBorders>
          </w:tcPr>
          <w:p w14:paraId="6E108831" w14:textId="77777777" w:rsidR="00804AD6" w:rsidRPr="000853E6" w:rsidRDefault="00804AD6" w:rsidP="000E2838"/>
        </w:tc>
      </w:tr>
      <w:tr w:rsidR="00F91C86" w:rsidRPr="000853E6" w14:paraId="085A01C1" w14:textId="77777777" w:rsidTr="000E2838">
        <w:trPr>
          <w:trHeight w:val="240"/>
          <w:jc w:val="center"/>
        </w:trPr>
        <w:tc>
          <w:tcPr>
            <w:tcW w:w="4876" w:type="dxa"/>
            <w:tcBorders>
              <w:top w:val="nil"/>
              <w:left w:val="nil"/>
              <w:bottom w:val="nil"/>
              <w:right w:val="nil"/>
            </w:tcBorders>
          </w:tcPr>
          <w:p w14:paraId="0D3CFF9D"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7826ECDE" w14:textId="77777777" w:rsidR="00804AD6" w:rsidRPr="000853E6" w:rsidRDefault="00517612" w:rsidP="000E2838">
            <w:pPr>
              <w:pStyle w:val="AmColumnHeading"/>
            </w:pPr>
            <w:r w:rsidRPr="000853E6">
              <w:t>Pakeitimas</w:t>
            </w:r>
          </w:p>
        </w:tc>
      </w:tr>
      <w:tr w:rsidR="00F91C86" w:rsidRPr="000853E6" w14:paraId="5221BC2F" w14:textId="77777777" w:rsidTr="000E2838">
        <w:trPr>
          <w:jc w:val="center"/>
        </w:trPr>
        <w:tc>
          <w:tcPr>
            <w:tcW w:w="4876" w:type="dxa"/>
            <w:tcBorders>
              <w:top w:val="nil"/>
              <w:left w:val="nil"/>
              <w:bottom w:val="nil"/>
              <w:right w:val="nil"/>
            </w:tcBorders>
          </w:tcPr>
          <w:p w14:paraId="0001FB65" w14:textId="77777777" w:rsidR="00804AD6" w:rsidRPr="000853E6" w:rsidRDefault="00517612" w:rsidP="000E2838">
            <w:pPr>
              <w:pStyle w:val="Normal6a"/>
            </w:pPr>
            <w:r w:rsidRPr="000853E6">
              <w:t>a)</w:t>
            </w:r>
            <w:r w:rsidRPr="000853E6">
              <w:tab/>
              <w:t xml:space="preserve">apsaugoti naujienų žiniasklaidos priemones </w:t>
            </w:r>
            <w:r w:rsidRPr="000853E6">
              <w:rPr>
                <w:b/>
                <w:i/>
              </w:rPr>
              <w:t xml:space="preserve">ir </w:t>
            </w:r>
            <w:r w:rsidRPr="000853E6">
              <w:t xml:space="preserve">žurnalistus, ypač kai </w:t>
            </w:r>
            <w:r w:rsidRPr="000853E6">
              <w:rPr>
                <w:b/>
                <w:i/>
              </w:rPr>
              <w:t>jiems gresia pavojus</w:t>
            </w:r>
            <w:r w:rsidRPr="000853E6">
              <w:t xml:space="preserve">, stebėti, vertinti ir šalinti žiniasklaidos laisvei ir pliuralizmui vidaus rinkoje kylančią riziką ir </w:t>
            </w:r>
            <w:r w:rsidRPr="000853E6">
              <w:t>propaguoti žurnalistikos ir redakcinius standartus;</w:t>
            </w:r>
          </w:p>
        </w:tc>
        <w:tc>
          <w:tcPr>
            <w:tcW w:w="4876" w:type="dxa"/>
            <w:tcBorders>
              <w:top w:val="nil"/>
              <w:left w:val="nil"/>
              <w:bottom w:val="nil"/>
              <w:right w:val="nil"/>
            </w:tcBorders>
          </w:tcPr>
          <w:p w14:paraId="67160098" w14:textId="77777777" w:rsidR="00804AD6" w:rsidRPr="000853E6" w:rsidRDefault="00517612" w:rsidP="000E2838">
            <w:pPr>
              <w:pStyle w:val="Normal6a"/>
            </w:pPr>
            <w:r w:rsidRPr="000853E6">
              <w:t>a)</w:t>
            </w:r>
            <w:r w:rsidRPr="000853E6">
              <w:tab/>
              <w:t>apsaugoti naujienų žiniasklaidos priemones</w:t>
            </w:r>
            <w:r w:rsidRPr="000853E6">
              <w:rPr>
                <w:b/>
                <w:i/>
              </w:rPr>
              <w:t>,</w:t>
            </w:r>
            <w:r w:rsidRPr="000853E6">
              <w:t xml:space="preserve"> žurnalistus</w:t>
            </w:r>
            <w:r w:rsidRPr="000853E6">
              <w:rPr>
                <w:b/>
                <w:i/>
              </w:rPr>
              <w:t xml:space="preserve"> ir kitus žiniasklaidos specialistus</w:t>
            </w:r>
            <w:r w:rsidRPr="000853E6">
              <w:t xml:space="preserve">, ypač kai </w:t>
            </w:r>
            <w:r w:rsidRPr="000853E6">
              <w:rPr>
                <w:b/>
                <w:i/>
              </w:rPr>
              <w:t>jie susiduria su grasinimais realiame gyvenime ir internete, įskaitant priekabiavimą, neapykantą kurstančias kalbas, persekiojimą kibernetinėje erdvėje ir bauginimą, kartu ypatingą dėmesį skiriant žurnalistėms, kurioms kyla didesnė skaitmeninio smurto dėl lyties rizika</w:t>
            </w:r>
            <w:r w:rsidRPr="000853E6">
              <w:t>, stebėti, vertinti ir šalinti žiniasklaidos laisvei ir pliuralizmui vidaus rinkoje kylančią riziką</w:t>
            </w:r>
            <w:r w:rsidRPr="000853E6">
              <w:rPr>
                <w:b/>
                <w:i/>
              </w:rPr>
              <w:t>, siekiant apsaugoti viešojo diskurso vie</w:t>
            </w:r>
            <w:r w:rsidRPr="000853E6">
              <w:rPr>
                <w:b/>
                <w:i/>
              </w:rPr>
              <w:t>ntisumą</w:t>
            </w:r>
            <w:r w:rsidRPr="000853E6">
              <w:t xml:space="preserve"> ir </w:t>
            </w:r>
            <w:r w:rsidRPr="000853E6">
              <w:rPr>
                <w:b/>
                <w:i/>
              </w:rPr>
              <w:t>remti demokratines vertybes, taip pat</w:t>
            </w:r>
            <w:r w:rsidRPr="000853E6">
              <w:t xml:space="preserve"> propaguoti žurnalistikos ir redakcinius standartus;</w:t>
            </w:r>
          </w:p>
        </w:tc>
      </w:tr>
    </w:tbl>
    <w:p w14:paraId="733D2D2A" w14:textId="77777777" w:rsidR="00804AD6" w:rsidRPr="000853E6" w:rsidRDefault="00517612" w:rsidP="00804AD6">
      <w:r w:rsidRPr="000853E6">
        <w:rPr>
          <w:rStyle w:val="HideTWBExt"/>
        </w:rPr>
        <w:t>&lt;/Amend&gt;</w:t>
      </w:r>
      <w:bookmarkEnd w:id="36"/>
    </w:p>
    <w:p w14:paraId="0CFA9926" w14:textId="77777777" w:rsidR="00804AD6" w:rsidRPr="000853E6" w:rsidRDefault="00517612" w:rsidP="00804AD6">
      <w:pPr>
        <w:pStyle w:val="AmNumberTabs"/>
      </w:pPr>
      <w:bookmarkStart w:id="37" w:name="AM11Compr18"/>
      <w:r w:rsidRPr="000853E6">
        <w:rPr>
          <w:rStyle w:val="HideTWBExt"/>
        </w:rPr>
        <w:lastRenderedPageBreak/>
        <w:t>&lt;Amend&gt;</w:t>
      </w:r>
      <w:r w:rsidRPr="000853E6">
        <w:t>Pakeitimas</w:t>
      </w:r>
      <w:r w:rsidRPr="000853E6">
        <w:tab/>
      </w:r>
      <w:r w:rsidRPr="000853E6">
        <w:tab/>
      </w:r>
      <w:r w:rsidRPr="000853E6">
        <w:rPr>
          <w:rStyle w:val="HideTWBExt"/>
        </w:rPr>
        <w:t>&lt;NumAm&gt;</w:t>
      </w:r>
      <w:r w:rsidRPr="000853E6">
        <w:t>50</w:t>
      </w:r>
      <w:r w:rsidRPr="000853E6">
        <w:rPr>
          <w:rStyle w:val="HideTWBExt"/>
        </w:rPr>
        <w:t>&lt;/NumAm&gt;</w:t>
      </w:r>
    </w:p>
    <w:p w14:paraId="04D20812"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088C5609" w14:textId="77777777" w:rsidR="00804AD6" w:rsidRPr="000853E6" w:rsidRDefault="00517612" w:rsidP="00072BAB">
      <w:pPr>
        <w:pStyle w:val="NormalBold"/>
      </w:pPr>
      <w:r w:rsidRPr="000853E6">
        <w:rPr>
          <w:rStyle w:val="HideTWBExt"/>
        </w:rPr>
        <w:t>&lt;Article&gt;</w:t>
      </w:r>
      <w:r w:rsidRPr="000853E6">
        <w:t>6 straipsnio 1 dalies d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02010452" w14:textId="77777777" w:rsidTr="000E2838">
        <w:trPr>
          <w:trHeight w:hRule="exact" w:val="240"/>
          <w:jc w:val="center"/>
        </w:trPr>
        <w:tc>
          <w:tcPr>
            <w:tcW w:w="9752" w:type="dxa"/>
            <w:gridSpan w:val="2"/>
            <w:tcBorders>
              <w:top w:val="nil"/>
              <w:left w:val="nil"/>
              <w:bottom w:val="nil"/>
              <w:right w:val="nil"/>
            </w:tcBorders>
          </w:tcPr>
          <w:p w14:paraId="0ACD534A" w14:textId="77777777" w:rsidR="00804AD6" w:rsidRPr="000853E6" w:rsidRDefault="00804AD6" w:rsidP="000E2838"/>
        </w:tc>
      </w:tr>
      <w:tr w:rsidR="00F91C86" w:rsidRPr="000853E6" w14:paraId="1E012CC7" w14:textId="77777777" w:rsidTr="000E2838">
        <w:trPr>
          <w:trHeight w:val="240"/>
          <w:jc w:val="center"/>
        </w:trPr>
        <w:tc>
          <w:tcPr>
            <w:tcW w:w="4876" w:type="dxa"/>
            <w:tcBorders>
              <w:top w:val="nil"/>
              <w:left w:val="nil"/>
              <w:bottom w:val="nil"/>
              <w:right w:val="nil"/>
            </w:tcBorders>
          </w:tcPr>
          <w:p w14:paraId="7C0F675F"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75FDA072" w14:textId="77777777" w:rsidR="00804AD6" w:rsidRPr="000853E6" w:rsidRDefault="00517612" w:rsidP="000E2838">
            <w:pPr>
              <w:pStyle w:val="AmColumnHeading"/>
            </w:pPr>
            <w:r w:rsidRPr="000853E6">
              <w:t>Pakeitimas</w:t>
            </w:r>
          </w:p>
        </w:tc>
      </w:tr>
      <w:tr w:rsidR="00F91C86" w:rsidRPr="000853E6" w14:paraId="606A29A6" w14:textId="77777777" w:rsidTr="000E2838">
        <w:trPr>
          <w:jc w:val="center"/>
        </w:trPr>
        <w:tc>
          <w:tcPr>
            <w:tcW w:w="4876" w:type="dxa"/>
            <w:tcBorders>
              <w:top w:val="nil"/>
              <w:left w:val="nil"/>
              <w:bottom w:val="nil"/>
              <w:right w:val="nil"/>
            </w:tcBorders>
          </w:tcPr>
          <w:p w14:paraId="2E1F8F68" w14:textId="77777777" w:rsidR="00804AD6" w:rsidRPr="000853E6" w:rsidRDefault="00517612" w:rsidP="000E2838">
            <w:pPr>
              <w:pStyle w:val="Normal6a"/>
            </w:pPr>
            <w:r w:rsidRPr="000853E6">
              <w:t>d)</w:t>
            </w:r>
            <w:r w:rsidRPr="000853E6">
              <w:tab/>
              <w:t xml:space="preserve">skatinti bendradarbiavimą ir remti priemones, kurių tikslas – stebėti ir apsaugoti internetinę informacijos erdvę, be kita ko, nustatyti </w:t>
            </w:r>
            <w:r w:rsidRPr="000853E6">
              <w:t>dezinformaciją, užsienio vykdomą manipuliavimą informacija bei kišimąsi ir su šiais reiškiniais kovoti, taip prisidedant prie didesnio visos Sąjungos atsparumo;</w:t>
            </w:r>
          </w:p>
        </w:tc>
        <w:tc>
          <w:tcPr>
            <w:tcW w:w="4876" w:type="dxa"/>
            <w:tcBorders>
              <w:top w:val="nil"/>
              <w:left w:val="nil"/>
              <w:bottom w:val="nil"/>
              <w:right w:val="nil"/>
            </w:tcBorders>
          </w:tcPr>
          <w:p w14:paraId="0BCD5CB4" w14:textId="77777777" w:rsidR="00804AD6" w:rsidRPr="000853E6" w:rsidRDefault="00517612" w:rsidP="000E2838">
            <w:pPr>
              <w:pStyle w:val="Normal6a"/>
            </w:pPr>
            <w:r w:rsidRPr="000853E6">
              <w:t>d)</w:t>
            </w:r>
            <w:r w:rsidRPr="000853E6">
              <w:tab/>
              <w:t>skatinti bendradarbiavimą ir remti priemones, kurių tikslas – stebėti ir apsaugoti internetinę informacijos erdvę, be kita ko, nustatyti dezinformaciją</w:t>
            </w:r>
            <w:r w:rsidRPr="000853E6">
              <w:rPr>
                <w:b/>
                <w:i/>
              </w:rPr>
              <w:t>, įskaitant su lytimi susijusią dezinformaciją ir lyčių lygybei prieštaraujančius bei moteris, LGBTIQ asmenis ir lygybės politiką puolančius naratyvus</w:t>
            </w:r>
            <w:r w:rsidRPr="000853E6">
              <w:t xml:space="preserve">, </w:t>
            </w:r>
            <w:r w:rsidRPr="000853E6">
              <w:rPr>
                <w:b/>
                <w:i/>
              </w:rPr>
              <w:t>taip pat</w:t>
            </w:r>
            <w:r w:rsidRPr="000853E6">
              <w:t xml:space="preserve"> užsienio vykdomą manipuliavimą informacija bei kišimąsi ir su šiais reiškiniais kovoti, taip prisidedant prie didesnio visos Sąjungos atsparumo;</w:t>
            </w:r>
          </w:p>
        </w:tc>
      </w:tr>
    </w:tbl>
    <w:p w14:paraId="63CCB159" w14:textId="77777777" w:rsidR="00804AD6" w:rsidRPr="000853E6" w:rsidRDefault="00517612" w:rsidP="00804AD6">
      <w:r w:rsidRPr="000853E6">
        <w:rPr>
          <w:rStyle w:val="HideTWBExt"/>
        </w:rPr>
        <w:t>&lt;/Amend&gt;</w:t>
      </w:r>
      <w:bookmarkEnd w:id="37"/>
    </w:p>
    <w:p w14:paraId="3EBCA0B0" w14:textId="77777777" w:rsidR="00804AD6" w:rsidRPr="000853E6" w:rsidRDefault="00517612" w:rsidP="00804AD6">
      <w:pPr>
        <w:pStyle w:val="AmNumberTabs"/>
      </w:pPr>
      <w:bookmarkStart w:id="38" w:name="AM11Compr19"/>
      <w:r w:rsidRPr="000853E6">
        <w:rPr>
          <w:rStyle w:val="HideTWBExt"/>
        </w:rPr>
        <w:t>&lt;Amend&gt;</w:t>
      </w:r>
      <w:r w:rsidRPr="000853E6">
        <w:t>Pakeitimas</w:t>
      </w:r>
      <w:r w:rsidRPr="000853E6">
        <w:tab/>
      </w:r>
      <w:r w:rsidRPr="000853E6">
        <w:tab/>
      </w:r>
      <w:r w:rsidRPr="000853E6">
        <w:rPr>
          <w:rStyle w:val="HideTWBExt"/>
        </w:rPr>
        <w:t>&lt;NumAm&gt;</w:t>
      </w:r>
      <w:r w:rsidRPr="000853E6">
        <w:t>51</w:t>
      </w:r>
      <w:r w:rsidRPr="000853E6">
        <w:rPr>
          <w:rStyle w:val="HideTWBExt"/>
        </w:rPr>
        <w:t>&lt;/NumAm&gt;</w:t>
      </w:r>
    </w:p>
    <w:p w14:paraId="656D555B"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2E706099" w14:textId="77777777" w:rsidR="00804AD6" w:rsidRPr="000853E6" w:rsidRDefault="00517612" w:rsidP="00072BAB">
      <w:pPr>
        <w:pStyle w:val="NormalBold"/>
      </w:pPr>
      <w:r w:rsidRPr="000853E6">
        <w:rPr>
          <w:rStyle w:val="HideTWBExt"/>
        </w:rPr>
        <w:t>&lt;Article&gt;</w:t>
      </w:r>
      <w:r w:rsidRPr="000853E6">
        <w:t>6 straipsnio 1 dalies e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4FE1F886" w14:textId="77777777" w:rsidTr="000E2838">
        <w:trPr>
          <w:trHeight w:hRule="exact" w:val="240"/>
          <w:jc w:val="center"/>
        </w:trPr>
        <w:tc>
          <w:tcPr>
            <w:tcW w:w="9752" w:type="dxa"/>
            <w:gridSpan w:val="2"/>
            <w:tcBorders>
              <w:top w:val="nil"/>
              <w:left w:val="nil"/>
              <w:bottom w:val="nil"/>
              <w:right w:val="nil"/>
            </w:tcBorders>
          </w:tcPr>
          <w:p w14:paraId="28368D93" w14:textId="77777777" w:rsidR="00804AD6" w:rsidRPr="000853E6" w:rsidRDefault="00804AD6" w:rsidP="000E2838"/>
        </w:tc>
      </w:tr>
      <w:tr w:rsidR="00F91C86" w:rsidRPr="000853E6" w14:paraId="470D3391" w14:textId="77777777" w:rsidTr="000E2838">
        <w:trPr>
          <w:trHeight w:val="240"/>
          <w:jc w:val="center"/>
        </w:trPr>
        <w:tc>
          <w:tcPr>
            <w:tcW w:w="4876" w:type="dxa"/>
            <w:tcBorders>
              <w:top w:val="nil"/>
              <w:left w:val="nil"/>
              <w:bottom w:val="nil"/>
              <w:right w:val="nil"/>
            </w:tcBorders>
          </w:tcPr>
          <w:p w14:paraId="2B080865"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6E36CAC1" w14:textId="77777777" w:rsidR="00804AD6" w:rsidRPr="000853E6" w:rsidRDefault="00517612" w:rsidP="000E2838">
            <w:pPr>
              <w:pStyle w:val="AmColumnHeading"/>
            </w:pPr>
            <w:r w:rsidRPr="000853E6">
              <w:t>Pakeitimas</w:t>
            </w:r>
          </w:p>
        </w:tc>
      </w:tr>
      <w:tr w:rsidR="00F91C86" w:rsidRPr="000853E6" w14:paraId="3A830694" w14:textId="77777777" w:rsidTr="000E2838">
        <w:trPr>
          <w:jc w:val="center"/>
        </w:trPr>
        <w:tc>
          <w:tcPr>
            <w:tcW w:w="4876" w:type="dxa"/>
            <w:tcBorders>
              <w:top w:val="nil"/>
              <w:left w:val="nil"/>
              <w:bottom w:val="nil"/>
              <w:right w:val="nil"/>
            </w:tcBorders>
          </w:tcPr>
          <w:p w14:paraId="6080196A" w14:textId="77777777" w:rsidR="00804AD6" w:rsidRPr="000853E6" w:rsidRDefault="00517612" w:rsidP="000E2838">
            <w:pPr>
              <w:pStyle w:val="Normal6a"/>
            </w:pPr>
            <w:r w:rsidRPr="000853E6">
              <w:t>e)</w:t>
            </w:r>
            <w:r w:rsidRPr="000853E6">
              <w:tab/>
              <w:t xml:space="preserve">skatinti skaitmeninio raštingumo bei gebėjimo naudotis žiniasklaidos priemonėmis </w:t>
            </w:r>
            <w:r w:rsidRPr="000853E6">
              <w:rPr>
                <w:b/>
                <w:i/>
              </w:rPr>
              <w:t>ugdymą</w:t>
            </w:r>
            <w:r w:rsidRPr="000853E6">
              <w:t xml:space="preserve">, siekiant įgalinti piliečius, be kita ko, jaunimą, išsiugdyti ir naudoti gebėjimą kritiškai vertinti </w:t>
            </w:r>
            <w:r w:rsidRPr="000853E6">
              <w:t>informacijos ekosistemą;</w:t>
            </w:r>
          </w:p>
        </w:tc>
        <w:tc>
          <w:tcPr>
            <w:tcW w:w="4876" w:type="dxa"/>
            <w:tcBorders>
              <w:top w:val="nil"/>
              <w:left w:val="nil"/>
              <w:bottom w:val="nil"/>
              <w:right w:val="nil"/>
            </w:tcBorders>
          </w:tcPr>
          <w:p w14:paraId="2D5BEC3F" w14:textId="77777777" w:rsidR="00804AD6" w:rsidRPr="000853E6" w:rsidRDefault="00517612" w:rsidP="000E2838">
            <w:pPr>
              <w:pStyle w:val="Normal6a"/>
            </w:pPr>
            <w:r w:rsidRPr="000853E6">
              <w:t>e)</w:t>
            </w:r>
            <w:r w:rsidRPr="000853E6">
              <w:tab/>
              <w:t xml:space="preserve">skatinti skaitmeninio raštingumo bei gebėjimo naudotis žiniasklaidos priemonėmis </w:t>
            </w:r>
            <w:r w:rsidRPr="000853E6">
              <w:rPr>
                <w:b/>
                <w:i/>
              </w:rPr>
              <w:t>veiklą, įskaitant informuotumo apie žalingus lyčių stereotipus, smurtą dėl lyties ir patyčias kibernetinėje erdvėje ir apie tai, kaip juos atpažinti ir su jais kovoti, didinimą</w:t>
            </w:r>
            <w:r w:rsidRPr="000853E6">
              <w:t xml:space="preserve">, siekiant įgalinti piliečius, be kita ko, jaunimą, išsiugdyti ir naudoti gebėjimą kritiškai vertinti informacijos ekosistemą </w:t>
            </w:r>
            <w:r w:rsidRPr="000853E6">
              <w:rPr>
                <w:b/>
                <w:i/>
              </w:rPr>
              <w:t>bei suprasti jos poveikį demokratiniam dalyvavimui ir demokratiniam atsparumui</w:t>
            </w:r>
            <w:r w:rsidRPr="000853E6">
              <w:t>;</w:t>
            </w:r>
          </w:p>
        </w:tc>
      </w:tr>
    </w:tbl>
    <w:p w14:paraId="4FA01F80" w14:textId="77777777" w:rsidR="00804AD6" w:rsidRPr="000853E6" w:rsidRDefault="00517612" w:rsidP="00804AD6">
      <w:r w:rsidRPr="000853E6">
        <w:rPr>
          <w:rStyle w:val="HideTWBExt"/>
        </w:rPr>
        <w:t>&lt;/Amend&gt;</w:t>
      </w:r>
      <w:bookmarkEnd w:id="38"/>
    </w:p>
    <w:p w14:paraId="4CE55322" w14:textId="77777777" w:rsidR="00804AD6" w:rsidRPr="000853E6" w:rsidRDefault="00517612" w:rsidP="00804AD6">
      <w:pPr>
        <w:pStyle w:val="AmNumberTabs"/>
      </w:pPr>
      <w:bookmarkStart w:id="39" w:name="AM12Compr4"/>
      <w:r w:rsidRPr="000853E6">
        <w:rPr>
          <w:rStyle w:val="HideTWBExt"/>
        </w:rPr>
        <w:t>&lt;Amend&gt;</w:t>
      </w:r>
      <w:r w:rsidRPr="000853E6">
        <w:t>Pakeitimas</w:t>
      </w:r>
      <w:r w:rsidRPr="000853E6">
        <w:tab/>
      </w:r>
      <w:r w:rsidRPr="000853E6">
        <w:tab/>
      </w:r>
      <w:r w:rsidRPr="000853E6">
        <w:rPr>
          <w:rStyle w:val="HideTWBExt"/>
        </w:rPr>
        <w:t>&lt;NumAm&gt;</w:t>
      </w:r>
      <w:r w:rsidRPr="000853E6">
        <w:t>52</w:t>
      </w:r>
      <w:r w:rsidRPr="000853E6">
        <w:rPr>
          <w:rStyle w:val="HideTWBExt"/>
        </w:rPr>
        <w:t>&lt;/NumAm&gt;</w:t>
      </w:r>
    </w:p>
    <w:p w14:paraId="14B30CD5"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33FFF3D0" w14:textId="77777777" w:rsidR="00804AD6" w:rsidRPr="000853E6" w:rsidRDefault="00517612" w:rsidP="00072BAB">
      <w:pPr>
        <w:pStyle w:val="NormalBold"/>
      </w:pPr>
      <w:r w:rsidRPr="000853E6">
        <w:rPr>
          <w:rStyle w:val="HideTWBExt"/>
        </w:rPr>
        <w:t>&lt;Article&gt;</w:t>
      </w:r>
      <w:r w:rsidRPr="000853E6">
        <w:t>7 straipsnio 1 dalies a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188E501A" w14:textId="77777777" w:rsidTr="000E2838">
        <w:trPr>
          <w:trHeight w:hRule="exact" w:val="240"/>
          <w:jc w:val="center"/>
        </w:trPr>
        <w:tc>
          <w:tcPr>
            <w:tcW w:w="9752" w:type="dxa"/>
            <w:gridSpan w:val="2"/>
            <w:tcBorders>
              <w:top w:val="nil"/>
              <w:left w:val="nil"/>
              <w:bottom w:val="nil"/>
              <w:right w:val="nil"/>
            </w:tcBorders>
          </w:tcPr>
          <w:p w14:paraId="7D394162" w14:textId="77777777" w:rsidR="00804AD6" w:rsidRPr="000853E6" w:rsidRDefault="00804AD6" w:rsidP="000E2838"/>
        </w:tc>
      </w:tr>
      <w:tr w:rsidR="00F91C86" w:rsidRPr="000853E6" w14:paraId="7223DE6F" w14:textId="77777777" w:rsidTr="000E2838">
        <w:trPr>
          <w:trHeight w:val="240"/>
          <w:jc w:val="center"/>
        </w:trPr>
        <w:tc>
          <w:tcPr>
            <w:tcW w:w="4876" w:type="dxa"/>
            <w:tcBorders>
              <w:top w:val="nil"/>
              <w:left w:val="nil"/>
              <w:bottom w:val="nil"/>
              <w:right w:val="nil"/>
            </w:tcBorders>
          </w:tcPr>
          <w:p w14:paraId="26A3C6E5" w14:textId="77777777" w:rsidR="00804AD6" w:rsidRPr="000853E6" w:rsidRDefault="00517612" w:rsidP="000E2838">
            <w:pPr>
              <w:pStyle w:val="AmColumnHeading"/>
            </w:pPr>
            <w:r w:rsidRPr="000853E6">
              <w:lastRenderedPageBreak/>
              <w:t>Komisijos siūlomas tekstas</w:t>
            </w:r>
          </w:p>
        </w:tc>
        <w:tc>
          <w:tcPr>
            <w:tcW w:w="4876" w:type="dxa"/>
            <w:tcBorders>
              <w:top w:val="nil"/>
              <w:left w:val="nil"/>
              <w:bottom w:val="nil"/>
              <w:right w:val="nil"/>
            </w:tcBorders>
          </w:tcPr>
          <w:p w14:paraId="741203AC" w14:textId="77777777" w:rsidR="00804AD6" w:rsidRPr="000853E6" w:rsidRDefault="00517612" w:rsidP="000E2838">
            <w:pPr>
              <w:pStyle w:val="AmColumnHeading"/>
            </w:pPr>
            <w:r w:rsidRPr="000853E6">
              <w:t>Pakeitimas</w:t>
            </w:r>
          </w:p>
        </w:tc>
      </w:tr>
      <w:tr w:rsidR="00F91C86" w:rsidRPr="000853E6" w14:paraId="1D667BD4" w14:textId="77777777" w:rsidTr="000E2838">
        <w:trPr>
          <w:jc w:val="center"/>
        </w:trPr>
        <w:tc>
          <w:tcPr>
            <w:tcW w:w="4876" w:type="dxa"/>
            <w:tcBorders>
              <w:top w:val="nil"/>
              <w:left w:val="nil"/>
              <w:bottom w:val="nil"/>
              <w:right w:val="nil"/>
            </w:tcBorders>
          </w:tcPr>
          <w:p w14:paraId="65193964" w14:textId="77777777" w:rsidR="00804AD6" w:rsidRPr="000853E6" w:rsidRDefault="00517612" w:rsidP="000E2838">
            <w:pPr>
              <w:pStyle w:val="Normal6a"/>
            </w:pPr>
            <w:r w:rsidRPr="000853E6">
              <w:t>a)</w:t>
            </w:r>
            <w:r w:rsidRPr="000853E6">
              <w:tab/>
            </w:r>
            <w:r w:rsidRPr="000853E6">
              <w:t xml:space="preserve">skatinti lygybę, užkirsti kelią diskriminacijai dėl lyties, rasinės ar etninės kilmės, religijos ar tikėjimo, negalios, amžiaus ar seksualinės orientacijos </w:t>
            </w:r>
            <w:r w:rsidRPr="000853E6">
              <w:rPr>
                <w:b/>
                <w:i/>
              </w:rPr>
              <w:t>ir</w:t>
            </w:r>
            <w:r w:rsidRPr="000853E6">
              <w:t xml:space="preserve"> visų formų rasizmui bei netolerancijai ir kovoti su jais;</w:t>
            </w:r>
          </w:p>
        </w:tc>
        <w:tc>
          <w:tcPr>
            <w:tcW w:w="4876" w:type="dxa"/>
            <w:tcBorders>
              <w:top w:val="nil"/>
              <w:left w:val="nil"/>
              <w:bottom w:val="nil"/>
              <w:right w:val="nil"/>
            </w:tcBorders>
          </w:tcPr>
          <w:p w14:paraId="13BB8EEB" w14:textId="77777777" w:rsidR="00804AD6" w:rsidRPr="000853E6" w:rsidRDefault="00517612" w:rsidP="000E2838">
            <w:pPr>
              <w:pStyle w:val="Normal6a"/>
            </w:pPr>
            <w:r w:rsidRPr="000853E6">
              <w:t>a)</w:t>
            </w:r>
            <w:r w:rsidRPr="000853E6">
              <w:tab/>
            </w:r>
            <w:r w:rsidRPr="000853E6">
              <w:t xml:space="preserve">skatinti lygybę, užkirsti kelią </w:t>
            </w:r>
            <w:r w:rsidRPr="000853E6">
              <w:rPr>
                <w:b/>
                <w:i/>
              </w:rPr>
              <w:t>struktūrinei nelygybei ir</w:t>
            </w:r>
            <w:r w:rsidRPr="000853E6">
              <w:t xml:space="preserve"> diskriminacijai dėl </w:t>
            </w:r>
            <w:r w:rsidRPr="000853E6">
              <w:rPr>
                <w:b/>
                <w:i/>
              </w:rPr>
              <w:t>biologinės ar socialinės</w:t>
            </w:r>
            <w:r w:rsidRPr="000853E6">
              <w:t xml:space="preserve"> lyties, rasinės ar etninės kilmės, religijos ar tikėjimo, negalios, amžiaus ar seksualinės orientacijos</w:t>
            </w:r>
            <w:r w:rsidRPr="000853E6">
              <w:rPr>
                <w:b/>
                <w:i/>
              </w:rPr>
              <w:t>, lytinės tapatybės arba lyties požymių, taip pat</w:t>
            </w:r>
            <w:r w:rsidRPr="000853E6">
              <w:t xml:space="preserve"> visų formų rasizmui bei netolerancijai</w:t>
            </w:r>
            <w:r w:rsidRPr="000853E6">
              <w:rPr>
                <w:b/>
                <w:i/>
              </w:rPr>
              <w:t>, įskaitant ksenofobiją, homofobiją, lesbofobiją, bifobiją, transfobiją, interfobiją,</w:t>
            </w:r>
            <w:r w:rsidRPr="000853E6">
              <w:t xml:space="preserve"> ir kovoti su jais</w:t>
            </w:r>
            <w:r w:rsidRPr="000853E6">
              <w:rPr>
                <w:b/>
                <w:i/>
              </w:rPr>
              <w:t>, taip pat spręsti daugialypės ir sąveikinės diskriminacijos problemą</w:t>
            </w:r>
            <w:r w:rsidRPr="000853E6">
              <w:t>;</w:t>
            </w:r>
          </w:p>
        </w:tc>
      </w:tr>
    </w:tbl>
    <w:p w14:paraId="7FA93F2A" w14:textId="77777777" w:rsidR="00804AD6" w:rsidRPr="000853E6" w:rsidRDefault="00517612" w:rsidP="00804AD6">
      <w:r w:rsidRPr="000853E6">
        <w:rPr>
          <w:rStyle w:val="HideTWBExt"/>
        </w:rPr>
        <w:t>&lt;/Amend&gt;</w:t>
      </w:r>
      <w:bookmarkEnd w:id="39"/>
    </w:p>
    <w:p w14:paraId="1AE93595" w14:textId="77777777" w:rsidR="00804AD6" w:rsidRPr="000853E6" w:rsidRDefault="00517612" w:rsidP="00804AD6">
      <w:pPr>
        <w:pStyle w:val="AmNumberTabs"/>
      </w:pPr>
      <w:bookmarkStart w:id="40" w:name="AM12Compr5"/>
      <w:r w:rsidRPr="000853E6">
        <w:rPr>
          <w:rStyle w:val="HideTWBExt"/>
        </w:rPr>
        <w:t>&lt;Amend&gt;</w:t>
      </w:r>
      <w:r w:rsidRPr="000853E6">
        <w:t>Pakeitimas</w:t>
      </w:r>
      <w:r w:rsidRPr="000853E6">
        <w:tab/>
      </w:r>
      <w:r w:rsidRPr="000853E6">
        <w:tab/>
      </w:r>
      <w:r w:rsidRPr="000853E6">
        <w:rPr>
          <w:rStyle w:val="HideTWBExt"/>
        </w:rPr>
        <w:t>&lt;NumAm&gt;</w:t>
      </w:r>
      <w:r w:rsidRPr="000853E6">
        <w:t>53</w:t>
      </w:r>
      <w:r w:rsidRPr="000853E6">
        <w:rPr>
          <w:rStyle w:val="HideTWBExt"/>
        </w:rPr>
        <w:t>&lt;/NumAm&gt;</w:t>
      </w:r>
    </w:p>
    <w:p w14:paraId="7FB94A66"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026830E1" w14:textId="77777777" w:rsidR="00804AD6" w:rsidRPr="000853E6" w:rsidRDefault="00517612" w:rsidP="00072BAB">
      <w:pPr>
        <w:pStyle w:val="NormalBold"/>
      </w:pPr>
      <w:r w:rsidRPr="000853E6">
        <w:rPr>
          <w:rStyle w:val="HideTWBExt"/>
        </w:rPr>
        <w:t>&lt;Article&gt;</w:t>
      </w:r>
      <w:r w:rsidRPr="000853E6">
        <w:t>7 straipsnio 1 dalies b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0073033E" w14:textId="77777777" w:rsidTr="000E2838">
        <w:trPr>
          <w:trHeight w:hRule="exact" w:val="240"/>
          <w:jc w:val="center"/>
        </w:trPr>
        <w:tc>
          <w:tcPr>
            <w:tcW w:w="9752" w:type="dxa"/>
            <w:gridSpan w:val="2"/>
            <w:tcBorders>
              <w:top w:val="nil"/>
              <w:left w:val="nil"/>
              <w:bottom w:val="nil"/>
              <w:right w:val="nil"/>
            </w:tcBorders>
          </w:tcPr>
          <w:p w14:paraId="7227EB19" w14:textId="77777777" w:rsidR="00804AD6" w:rsidRPr="000853E6" w:rsidRDefault="00804AD6" w:rsidP="000E2838"/>
        </w:tc>
      </w:tr>
      <w:tr w:rsidR="00F91C86" w:rsidRPr="000853E6" w14:paraId="305B339E" w14:textId="77777777" w:rsidTr="000E2838">
        <w:trPr>
          <w:trHeight w:val="240"/>
          <w:jc w:val="center"/>
        </w:trPr>
        <w:tc>
          <w:tcPr>
            <w:tcW w:w="4876" w:type="dxa"/>
            <w:tcBorders>
              <w:top w:val="nil"/>
              <w:left w:val="nil"/>
              <w:bottom w:val="nil"/>
              <w:right w:val="nil"/>
            </w:tcBorders>
          </w:tcPr>
          <w:p w14:paraId="57500DF4"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35343ED5" w14:textId="77777777" w:rsidR="00804AD6" w:rsidRPr="000853E6" w:rsidRDefault="00517612" w:rsidP="000E2838">
            <w:pPr>
              <w:pStyle w:val="AmColumnHeading"/>
            </w:pPr>
            <w:r w:rsidRPr="000853E6">
              <w:t>Pakeitimas</w:t>
            </w:r>
          </w:p>
        </w:tc>
      </w:tr>
      <w:tr w:rsidR="00F91C86" w:rsidRPr="000853E6" w14:paraId="2AFAC3D3" w14:textId="77777777" w:rsidTr="000E2838">
        <w:trPr>
          <w:jc w:val="center"/>
        </w:trPr>
        <w:tc>
          <w:tcPr>
            <w:tcW w:w="4876" w:type="dxa"/>
            <w:tcBorders>
              <w:top w:val="nil"/>
              <w:left w:val="nil"/>
              <w:bottom w:val="nil"/>
              <w:right w:val="nil"/>
            </w:tcBorders>
          </w:tcPr>
          <w:p w14:paraId="35D7FDC1" w14:textId="77777777" w:rsidR="00804AD6" w:rsidRPr="000853E6" w:rsidRDefault="00517612" w:rsidP="000E2838">
            <w:pPr>
              <w:pStyle w:val="Normal6a"/>
            </w:pPr>
            <w:r w:rsidRPr="000853E6">
              <w:t>b)</w:t>
            </w:r>
            <w:r w:rsidRPr="000853E6">
              <w:tab/>
              <w:t xml:space="preserve">skatinti lyčių lygybę, lyčių aspekto integravimą ir moterų įgalėjimą, taip pat ginti ir skatinti moterų </w:t>
            </w:r>
            <w:r w:rsidRPr="000853E6">
              <w:t>visapusišką naudojimąsi teisėmis;</w:t>
            </w:r>
          </w:p>
        </w:tc>
        <w:tc>
          <w:tcPr>
            <w:tcW w:w="4876" w:type="dxa"/>
            <w:tcBorders>
              <w:top w:val="nil"/>
              <w:left w:val="nil"/>
              <w:bottom w:val="nil"/>
              <w:right w:val="nil"/>
            </w:tcBorders>
          </w:tcPr>
          <w:p w14:paraId="3A2EA849" w14:textId="77777777" w:rsidR="00804AD6" w:rsidRPr="000853E6" w:rsidRDefault="00517612" w:rsidP="000E2838">
            <w:pPr>
              <w:pStyle w:val="Normal6a"/>
            </w:pPr>
            <w:r w:rsidRPr="000853E6">
              <w:t>b)</w:t>
            </w:r>
            <w:r w:rsidRPr="000853E6">
              <w:tab/>
              <w:t>skatinti lyčių lygybę, lyčių aspekto integravimą ir moterų įgalėjimą, taip pat ginti ir skatinti moterų visapusišką naudojimąsi teisėmis</w:t>
            </w:r>
            <w:r w:rsidRPr="000853E6">
              <w:rPr>
                <w:b/>
                <w:i/>
              </w:rPr>
              <w:t>, įskaitant jų lytinę ir reprodukcinę sveikatą bei teises</w:t>
            </w:r>
            <w:r w:rsidRPr="000853E6">
              <w:t>;</w:t>
            </w:r>
          </w:p>
        </w:tc>
      </w:tr>
    </w:tbl>
    <w:p w14:paraId="71373E2E" w14:textId="77777777" w:rsidR="00804AD6" w:rsidRPr="000853E6" w:rsidRDefault="00517612" w:rsidP="00804AD6">
      <w:r w:rsidRPr="000853E6">
        <w:rPr>
          <w:rStyle w:val="HideTWBExt"/>
        </w:rPr>
        <w:t>&lt;/Amend&gt;</w:t>
      </w:r>
      <w:bookmarkEnd w:id="40"/>
    </w:p>
    <w:p w14:paraId="6F596451" w14:textId="77777777" w:rsidR="00804AD6" w:rsidRPr="000853E6" w:rsidRDefault="00517612" w:rsidP="00804AD6">
      <w:pPr>
        <w:pStyle w:val="AmNumberTabs"/>
      </w:pPr>
      <w:bookmarkStart w:id="41" w:name="AM12Compr7"/>
      <w:r w:rsidRPr="000853E6">
        <w:rPr>
          <w:rStyle w:val="HideTWBExt"/>
        </w:rPr>
        <w:t>&lt;Amend&gt;</w:t>
      </w:r>
      <w:r w:rsidRPr="000853E6">
        <w:t>Pakeitimas</w:t>
      </w:r>
      <w:r w:rsidRPr="000853E6">
        <w:tab/>
      </w:r>
      <w:r w:rsidRPr="000853E6">
        <w:tab/>
      </w:r>
      <w:r w:rsidRPr="000853E6">
        <w:rPr>
          <w:rStyle w:val="HideTWBExt"/>
        </w:rPr>
        <w:t>&lt;NumAm&gt;</w:t>
      </w:r>
      <w:r w:rsidRPr="000853E6">
        <w:t>54</w:t>
      </w:r>
      <w:r w:rsidRPr="000853E6">
        <w:rPr>
          <w:rStyle w:val="HideTWBExt"/>
        </w:rPr>
        <w:t>&lt;/NumAm&gt;</w:t>
      </w:r>
    </w:p>
    <w:p w14:paraId="536A7022"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355CBA2B" w14:textId="77777777" w:rsidR="00804AD6" w:rsidRPr="000853E6" w:rsidRDefault="00517612" w:rsidP="00072BAB">
      <w:pPr>
        <w:pStyle w:val="NormalBold"/>
      </w:pPr>
      <w:r w:rsidRPr="000853E6">
        <w:rPr>
          <w:rStyle w:val="HideTWBExt"/>
        </w:rPr>
        <w:t>&lt;Article&gt;</w:t>
      </w:r>
      <w:r w:rsidRPr="000853E6">
        <w:t>7 straipsnio 1 dalies d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6EE16F5B" w14:textId="77777777" w:rsidTr="000E2838">
        <w:trPr>
          <w:trHeight w:hRule="exact" w:val="240"/>
          <w:jc w:val="center"/>
        </w:trPr>
        <w:tc>
          <w:tcPr>
            <w:tcW w:w="9752" w:type="dxa"/>
            <w:gridSpan w:val="2"/>
            <w:tcBorders>
              <w:top w:val="nil"/>
              <w:left w:val="nil"/>
              <w:bottom w:val="nil"/>
              <w:right w:val="nil"/>
            </w:tcBorders>
          </w:tcPr>
          <w:p w14:paraId="415EDA17" w14:textId="77777777" w:rsidR="00804AD6" w:rsidRPr="000853E6" w:rsidRDefault="00804AD6" w:rsidP="000E2838"/>
        </w:tc>
      </w:tr>
      <w:tr w:rsidR="00F91C86" w:rsidRPr="000853E6" w14:paraId="795BBA6D" w14:textId="77777777" w:rsidTr="000E2838">
        <w:trPr>
          <w:trHeight w:val="240"/>
          <w:jc w:val="center"/>
        </w:trPr>
        <w:tc>
          <w:tcPr>
            <w:tcW w:w="4876" w:type="dxa"/>
            <w:tcBorders>
              <w:top w:val="nil"/>
              <w:left w:val="nil"/>
              <w:bottom w:val="nil"/>
              <w:right w:val="nil"/>
            </w:tcBorders>
          </w:tcPr>
          <w:p w14:paraId="5979EF71"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35E3A5C8" w14:textId="77777777" w:rsidR="00804AD6" w:rsidRPr="000853E6" w:rsidRDefault="00517612" w:rsidP="000E2838">
            <w:pPr>
              <w:pStyle w:val="AmColumnHeading"/>
            </w:pPr>
            <w:r w:rsidRPr="000853E6">
              <w:t>Pakeitimas</w:t>
            </w:r>
          </w:p>
        </w:tc>
      </w:tr>
      <w:tr w:rsidR="00F91C86" w:rsidRPr="000853E6" w14:paraId="6C513C6A" w14:textId="77777777" w:rsidTr="000E2838">
        <w:trPr>
          <w:jc w:val="center"/>
        </w:trPr>
        <w:tc>
          <w:tcPr>
            <w:tcW w:w="4876" w:type="dxa"/>
            <w:tcBorders>
              <w:top w:val="nil"/>
              <w:left w:val="nil"/>
              <w:bottom w:val="nil"/>
              <w:right w:val="nil"/>
            </w:tcBorders>
          </w:tcPr>
          <w:p w14:paraId="4F0BE075" w14:textId="77777777" w:rsidR="00804AD6" w:rsidRPr="000853E6" w:rsidRDefault="00517612" w:rsidP="000E2838">
            <w:pPr>
              <w:pStyle w:val="Normal6a"/>
            </w:pPr>
            <w:r w:rsidRPr="000853E6">
              <w:t>d)</w:t>
            </w:r>
            <w:r w:rsidRPr="000853E6">
              <w:tab/>
              <w:t>saugoti ir propaguoti vaiko teises;</w:t>
            </w:r>
          </w:p>
        </w:tc>
        <w:tc>
          <w:tcPr>
            <w:tcW w:w="4876" w:type="dxa"/>
            <w:tcBorders>
              <w:top w:val="nil"/>
              <w:left w:val="nil"/>
              <w:bottom w:val="nil"/>
              <w:right w:val="nil"/>
            </w:tcBorders>
          </w:tcPr>
          <w:p w14:paraId="15AEC1E5" w14:textId="77777777" w:rsidR="00804AD6" w:rsidRPr="000853E6" w:rsidRDefault="00517612" w:rsidP="000E2838">
            <w:pPr>
              <w:pStyle w:val="Normal6a"/>
            </w:pPr>
            <w:r w:rsidRPr="000853E6">
              <w:t>d)</w:t>
            </w:r>
            <w:r w:rsidRPr="000853E6">
              <w:tab/>
              <w:t>saugoti ir propaguoti vaiko teises</w:t>
            </w:r>
            <w:r w:rsidRPr="000853E6">
              <w:rPr>
                <w:b/>
                <w:i/>
              </w:rPr>
              <w:t xml:space="preserve">, be </w:t>
            </w:r>
            <w:r w:rsidRPr="000853E6">
              <w:rPr>
                <w:b/>
                <w:i/>
              </w:rPr>
              <w:t>kita ko, internetinėje aplinkoje</w:t>
            </w:r>
            <w:r w:rsidRPr="000853E6">
              <w:t>;</w:t>
            </w:r>
          </w:p>
        </w:tc>
      </w:tr>
    </w:tbl>
    <w:p w14:paraId="0387A0A1" w14:textId="77777777" w:rsidR="00804AD6" w:rsidRPr="000853E6" w:rsidRDefault="00517612" w:rsidP="00804AD6">
      <w:r w:rsidRPr="000853E6">
        <w:rPr>
          <w:rStyle w:val="HideTWBExt"/>
        </w:rPr>
        <w:t>&lt;/Amend&gt;</w:t>
      </w:r>
      <w:bookmarkEnd w:id="41"/>
    </w:p>
    <w:p w14:paraId="0529E62E" w14:textId="77777777" w:rsidR="00804AD6" w:rsidRPr="000853E6" w:rsidRDefault="00517612" w:rsidP="00804AD6">
      <w:pPr>
        <w:pStyle w:val="AmNumberTabs"/>
      </w:pPr>
      <w:bookmarkStart w:id="42" w:name="AM12Compr9"/>
      <w:r w:rsidRPr="000853E6">
        <w:rPr>
          <w:rStyle w:val="HideTWBExt"/>
        </w:rPr>
        <w:t>&lt;Amend&gt;</w:t>
      </w:r>
      <w:r w:rsidRPr="000853E6">
        <w:t>Pakeitimas</w:t>
      </w:r>
      <w:r w:rsidRPr="000853E6">
        <w:tab/>
      </w:r>
      <w:r w:rsidRPr="000853E6">
        <w:tab/>
      </w:r>
      <w:r w:rsidRPr="000853E6">
        <w:rPr>
          <w:rStyle w:val="HideTWBExt"/>
        </w:rPr>
        <w:t>&lt;NumAm&gt;</w:t>
      </w:r>
      <w:r w:rsidRPr="000853E6">
        <w:t>55</w:t>
      </w:r>
      <w:r w:rsidRPr="000853E6">
        <w:rPr>
          <w:rStyle w:val="HideTWBExt"/>
        </w:rPr>
        <w:t>&lt;/NumAm&gt;</w:t>
      </w:r>
    </w:p>
    <w:p w14:paraId="33703433"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728F58EC" w14:textId="77777777" w:rsidR="00804AD6" w:rsidRPr="000853E6" w:rsidRDefault="00517612" w:rsidP="00072BAB">
      <w:pPr>
        <w:pStyle w:val="NormalBold"/>
      </w:pPr>
      <w:r w:rsidRPr="000853E6">
        <w:rPr>
          <w:rStyle w:val="HideTWBExt"/>
        </w:rPr>
        <w:t>&lt;Article&gt;</w:t>
      </w:r>
      <w:r w:rsidRPr="000853E6">
        <w:t>7 straipsnio 1 dalies f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17821075" w14:textId="77777777" w:rsidTr="000E2838">
        <w:trPr>
          <w:trHeight w:hRule="exact" w:val="240"/>
          <w:jc w:val="center"/>
        </w:trPr>
        <w:tc>
          <w:tcPr>
            <w:tcW w:w="9752" w:type="dxa"/>
            <w:gridSpan w:val="2"/>
            <w:tcBorders>
              <w:top w:val="nil"/>
              <w:left w:val="nil"/>
              <w:bottom w:val="nil"/>
              <w:right w:val="nil"/>
            </w:tcBorders>
          </w:tcPr>
          <w:p w14:paraId="0053521F" w14:textId="77777777" w:rsidR="00804AD6" w:rsidRPr="000853E6" w:rsidRDefault="00804AD6" w:rsidP="000E2838"/>
        </w:tc>
      </w:tr>
      <w:tr w:rsidR="00F91C86" w:rsidRPr="000853E6" w14:paraId="520D4F09" w14:textId="77777777" w:rsidTr="000E2838">
        <w:trPr>
          <w:trHeight w:val="240"/>
          <w:jc w:val="center"/>
        </w:trPr>
        <w:tc>
          <w:tcPr>
            <w:tcW w:w="4876" w:type="dxa"/>
            <w:tcBorders>
              <w:top w:val="nil"/>
              <w:left w:val="nil"/>
              <w:bottom w:val="nil"/>
              <w:right w:val="nil"/>
            </w:tcBorders>
          </w:tcPr>
          <w:p w14:paraId="73BE1DE3"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5F8D7D50" w14:textId="77777777" w:rsidR="00804AD6" w:rsidRPr="000853E6" w:rsidRDefault="00517612" w:rsidP="000E2838">
            <w:pPr>
              <w:pStyle w:val="AmColumnHeading"/>
            </w:pPr>
            <w:r w:rsidRPr="000853E6">
              <w:t>Pakeitimas</w:t>
            </w:r>
          </w:p>
        </w:tc>
      </w:tr>
      <w:tr w:rsidR="00F91C86" w:rsidRPr="000853E6" w14:paraId="63F83C12" w14:textId="77777777" w:rsidTr="000E2838">
        <w:trPr>
          <w:jc w:val="center"/>
        </w:trPr>
        <w:tc>
          <w:tcPr>
            <w:tcW w:w="4876" w:type="dxa"/>
            <w:tcBorders>
              <w:top w:val="nil"/>
              <w:left w:val="nil"/>
              <w:bottom w:val="nil"/>
              <w:right w:val="nil"/>
            </w:tcBorders>
          </w:tcPr>
          <w:p w14:paraId="639DF877" w14:textId="77777777" w:rsidR="00804AD6" w:rsidRPr="000853E6" w:rsidRDefault="00517612" w:rsidP="000E2838">
            <w:pPr>
              <w:pStyle w:val="Normal6a"/>
            </w:pPr>
            <w:r w:rsidRPr="000853E6">
              <w:lastRenderedPageBreak/>
              <w:t>f)</w:t>
            </w:r>
            <w:r w:rsidRPr="000853E6">
              <w:tab/>
            </w:r>
            <w:r w:rsidRPr="000853E6">
              <w:t xml:space="preserve">puoselėti gyvybingą pilietinę erdvę, ugdant </w:t>
            </w:r>
            <w:r w:rsidRPr="000853E6">
              <w:rPr>
                <w:b/>
                <w:i/>
              </w:rPr>
              <w:t>gebėjimus</w:t>
            </w:r>
            <w:r w:rsidRPr="000853E6">
              <w:t xml:space="preserve"> pilietinės visuomenės organizacijų, žmogaus teisių gynėjų ir kitų susijusių subjektų, </w:t>
            </w:r>
            <w:r w:rsidRPr="000853E6">
              <w:rPr>
                <w:b/>
                <w:i/>
              </w:rPr>
              <w:t>visais lygmenimis saugančių ir propaguojančių Sutartyje įtvirtintas teises</w:t>
            </w:r>
            <w:r w:rsidRPr="000853E6">
              <w:t xml:space="preserve"> ir </w:t>
            </w:r>
            <w:r w:rsidRPr="000853E6">
              <w:rPr>
                <w:b/>
                <w:i/>
              </w:rPr>
              <w:t>didinančių piliečių informuotumą apie jas, skatinančių ES demokratinį ES atsparumą, nediskriminavimą bei lygybę</w:t>
            </w:r>
            <w:r w:rsidRPr="000853E6">
              <w:t xml:space="preserve"> ir </w:t>
            </w:r>
            <w:r w:rsidRPr="000853E6">
              <w:rPr>
                <w:b/>
                <w:i/>
              </w:rPr>
              <w:t>platesniu mastu</w:t>
            </w:r>
            <w:r w:rsidRPr="000853E6">
              <w:t xml:space="preserve"> Sąjungos vertybes</w:t>
            </w:r>
            <w:r w:rsidRPr="000853E6">
              <w:rPr>
                <w:b/>
                <w:i/>
              </w:rPr>
              <w:t>, kaip antai pagrindinių teisių</w:t>
            </w:r>
            <w:r w:rsidRPr="000853E6">
              <w:t xml:space="preserve">, </w:t>
            </w:r>
            <w:r w:rsidRPr="000853E6">
              <w:rPr>
                <w:b/>
                <w:i/>
              </w:rPr>
              <w:t>teisinės valstybės</w:t>
            </w:r>
            <w:r w:rsidRPr="000853E6">
              <w:t xml:space="preserve">, </w:t>
            </w:r>
            <w:r w:rsidRPr="000853E6">
              <w:rPr>
                <w:b/>
                <w:i/>
              </w:rPr>
              <w:t>demokratijos principų paisymą</w:t>
            </w:r>
            <w:r w:rsidRPr="000853E6">
              <w:t xml:space="preserve">, </w:t>
            </w:r>
            <w:r w:rsidRPr="000853E6">
              <w:rPr>
                <w:b/>
                <w:i/>
              </w:rPr>
              <w:t>taip pat užtikrinančių</w:t>
            </w:r>
            <w:r w:rsidRPr="000853E6">
              <w:t xml:space="preserve"> ir </w:t>
            </w:r>
            <w:r w:rsidRPr="000853E6">
              <w:rPr>
                <w:b/>
                <w:i/>
              </w:rPr>
              <w:t>skatinančių Chartijos laikymąsi</w:t>
            </w:r>
            <w:r w:rsidRPr="000853E6">
              <w:t xml:space="preserve">, </w:t>
            </w:r>
            <w:r w:rsidRPr="000853E6">
              <w:rPr>
                <w:b/>
                <w:i/>
              </w:rPr>
              <w:t xml:space="preserve">ir </w:t>
            </w:r>
            <w:r w:rsidRPr="000853E6">
              <w:rPr>
                <w:b/>
                <w:i/>
              </w:rPr>
              <w:t>teikiant tiems subjektams</w:t>
            </w:r>
            <w:r w:rsidRPr="000853E6">
              <w:t xml:space="preserve"> finansinę paramą.</w:t>
            </w:r>
          </w:p>
        </w:tc>
        <w:tc>
          <w:tcPr>
            <w:tcW w:w="4876" w:type="dxa"/>
            <w:tcBorders>
              <w:top w:val="nil"/>
              <w:left w:val="nil"/>
              <w:bottom w:val="nil"/>
              <w:right w:val="nil"/>
            </w:tcBorders>
          </w:tcPr>
          <w:p w14:paraId="3E51D229" w14:textId="77777777" w:rsidR="00804AD6" w:rsidRPr="000853E6" w:rsidRDefault="00517612" w:rsidP="000E2838">
            <w:pPr>
              <w:pStyle w:val="Normal6a"/>
            </w:pPr>
            <w:r w:rsidRPr="000853E6">
              <w:t>f)</w:t>
            </w:r>
            <w:r w:rsidRPr="000853E6">
              <w:tab/>
              <w:t xml:space="preserve">puoselėti gyvybingą pilietinę erdvę, ugdant pilietinės visuomenės organizacijų, žmogaus teisių gynėjų ir kitų susijusių subjektų, </w:t>
            </w:r>
            <w:r w:rsidRPr="000853E6">
              <w:rPr>
                <w:b/>
                <w:i/>
              </w:rPr>
              <w:t>visų pirma moterų teisių organizacijų, moterų vadovaujamų organizacijų</w:t>
            </w:r>
            <w:r w:rsidRPr="000853E6">
              <w:t xml:space="preserve"> ir </w:t>
            </w:r>
            <w:r w:rsidRPr="000853E6">
              <w:rPr>
                <w:b/>
                <w:i/>
              </w:rPr>
              <w:t>visuomeninių organizacijų, visais lygmenimis saugančių ir propaguojančių Sutartyje ir Chartijoje įtvirtintas teises</w:t>
            </w:r>
            <w:r w:rsidRPr="000853E6">
              <w:t xml:space="preserve"> ir </w:t>
            </w:r>
            <w:r w:rsidRPr="000853E6">
              <w:rPr>
                <w:b/>
                <w:i/>
              </w:rPr>
              <w:t>užtikrinančių</w:t>
            </w:r>
            <w:r w:rsidRPr="000853E6">
              <w:t xml:space="preserve"> Sąjungos vertybes </w:t>
            </w:r>
            <w:r w:rsidRPr="000853E6">
              <w:rPr>
                <w:b/>
                <w:i/>
              </w:rPr>
              <w:t>(be kita ko, demokratiją, teisinę valstybę</w:t>
            </w:r>
            <w:r w:rsidRPr="000853E6">
              <w:t xml:space="preserve">, </w:t>
            </w:r>
            <w:r w:rsidRPr="000853E6">
              <w:rPr>
                <w:b/>
                <w:i/>
              </w:rPr>
              <w:t>lygybę</w:t>
            </w:r>
            <w:r w:rsidRPr="000853E6">
              <w:t xml:space="preserve">, </w:t>
            </w:r>
            <w:r w:rsidRPr="000853E6">
              <w:rPr>
                <w:b/>
                <w:i/>
              </w:rPr>
              <w:t>įskaitant lyčių lygybę</w:t>
            </w:r>
            <w:r w:rsidRPr="000853E6">
              <w:t xml:space="preserve">, </w:t>
            </w:r>
            <w:r w:rsidRPr="000853E6">
              <w:rPr>
                <w:b/>
                <w:i/>
              </w:rPr>
              <w:t>ir nediskriminavimą), gebėjimus</w:t>
            </w:r>
            <w:r w:rsidRPr="000853E6">
              <w:t xml:space="preserve"> ir </w:t>
            </w:r>
            <w:r w:rsidRPr="000853E6">
              <w:rPr>
                <w:b/>
                <w:i/>
              </w:rPr>
              <w:t>teikiant tiems subjektams prieinamą</w:t>
            </w:r>
            <w:r w:rsidRPr="000853E6">
              <w:t xml:space="preserve">, </w:t>
            </w:r>
            <w:r w:rsidRPr="000853E6">
              <w:rPr>
                <w:b/>
                <w:i/>
              </w:rPr>
              <w:t>nuspėjam</w:t>
            </w:r>
            <w:r w:rsidRPr="000853E6">
              <w:rPr>
                <w:b/>
                <w:i/>
              </w:rPr>
              <w:t>ą, tvarią ir daugiametę</w:t>
            </w:r>
            <w:r w:rsidRPr="000853E6">
              <w:t xml:space="preserve"> finansinę paramą.</w:t>
            </w:r>
          </w:p>
        </w:tc>
      </w:tr>
    </w:tbl>
    <w:p w14:paraId="45255BD3" w14:textId="77777777" w:rsidR="00804AD6" w:rsidRPr="000853E6" w:rsidRDefault="00517612" w:rsidP="00804AD6">
      <w:r w:rsidRPr="000853E6">
        <w:rPr>
          <w:rStyle w:val="HideTWBExt"/>
        </w:rPr>
        <w:t>&lt;/Amend&gt;</w:t>
      </w:r>
      <w:bookmarkEnd w:id="42"/>
    </w:p>
    <w:p w14:paraId="45408CF6" w14:textId="77777777" w:rsidR="00804AD6" w:rsidRPr="000853E6" w:rsidRDefault="00517612" w:rsidP="00804AD6">
      <w:pPr>
        <w:pStyle w:val="AmNumberTabs"/>
      </w:pPr>
      <w:r w:rsidRPr="000853E6">
        <w:rPr>
          <w:rStyle w:val="HideTWBExt"/>
        </w:rPr>
        <w:t>&lt;Amend&gt;</w:t>
      </w:r>
      <w:r w:rsidRPr="000853E6">
        <w:t>Pakeitimas</w:t>
      </w:r>
      <w:r w:rsidRPr="000853E6">
        <w:tab/>
      </w:r>
      <w:r w:rsidRPr="000853E6">
        <w:tab/>
      </w:r>
      <w:r w:rsidRPr="000853E6">
        <w:rPr>
          <w:rStyle w:val="HideTWBExt"/>
        </w:rPr>
        <w:t>&lt;NumAm&gt;</w:t>
      </w:r>
      <w:r w:rsidRPr="000853E6">
        <w:t>56</w:t>
      </w:r>
      <w:r w:rsidRPr="000853E6">
        <w:rPr>
          <w:rStyle w:val="HideTWBExt"/>
        </w:rPr>
        <w:t>&lt;/NumAm&gt;</w:t>
      </w:r>
    </w:p>
    <w:p w14:paraId="586C9501"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589D26D2" w14:textId="77777777" w:rsidR="00804AD6" w:rsidRPr="000853E6" w:rsidRDefault="00517612" w:rsidP="00804AD6">
      <w:pPr>
        <w:pStyle w:val="NormalBold"/>
      </w:pPr>
      <w:r w:rsidRPr="000853E6">
        <w:rPr>
          <w:rStyle w:val="HideTWBExt"/>
        </w:rPr>
        <w:t>&lt;Article&gt;</w:t>
      </w:r>
      <w:r w:rsidRPr="000853E6">
        <w:t>8 straipsnis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03240881" w14:textId="77777777" w:rsidTr="000E2838">
        <w:trPr>
          <w:trHeight w:hRule="exact" w:val="240"/>
          <w:jc w:val="center"/>
        </w:trPr>
        <w:tc>
          <w:tcPr>
            <w:tcW w:w="9752" w:type="dxa"/>
            <w:gridSpan w:val="2"/>
            <w:tcBorders>
              <w:top w:val="nil"/>
              <w:left w:val="nil"/>
              <w:bottom w:val="nil"/>
              <w:right w:val="nil"/>
            </w:tcBorders>
          </w:tcPr>
          <w:p w14:paraId="1FE72FDE" w14:textId="77777777" w:rsidR="00804AD6" w:rsidRPr="000853E6" w:rsidRDefault="00804AD6" w:rsidP="000E2838"/>
        </w:tc>
      </w:tr>
      <w:tr w:rsidR="00F91C86" w:rsidRPr="000853E6" w14:paraId="46839322" w14:textId="77777777" w:rsidTr="000E2838">
        <w:trPr>
          <w:trHeight w:val="240"/>
          <w:jc w:val="center"/>
        </w:trPr>
        <w:tc>
          <w:tcPr>
            <w:tcW w:w="4876" w:type="dxa"/>
            <w:tcBorders>
              <w:top w:val="nil"/>
              <w:left w:val="nil"/>
              <w:bottom w:val="nil"/>
              <w:right w:val="nil"/>
            </w:tcBorders>
          </w:tcPr>
          <w:p w14:paraId="186700D3"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42976ED4" w14:textId="77777777" w:rsidR="00804AD6" w:rsidRPr="000853E6" w:rsidRDefault="00517612" w:rsidP="000E2838">
            <w:pPr>
              <w:pStyle w:val="AmColumnHeading"/>
            </w:pPr>
            <w:r w:rsidRPr="000853E6">
              <w:t>Pakeitimas</w:t>
            </w:r>
          </w:p>
        </w:tc>
      </w:tr>
      <w:tr w:rsidR="00F91C86" w:rsidRPr="000853E6" w14:paraId="2BB00737" w14:textId="77777777" w:rsidTr="000E2838">
        <w:trPr>
          <w:jc w:val="center"/>
        </w:trPr>
        <w:tc>
          <w:tcPr>
            <w:tcW w:w="4876" w:type="dxa"/>
            <w:tcBorders>
              <w:top w:val="nil"/>
              <w:left w:val="nil"/>
              <w:bottom w:val="nil"/>
              <w:right w:val="nil"/>
            </w:tcBorders>
          </w:tcPr>
          <w:p w14:paraId="40B04A35" w14:textId="77777777" w:rsidR="00804AD6" w:rsidRPr="000853E6" w:rsidRDefault="00517612" w:rsidP="000E2838">
            <w:pPr>
              <w:pStyle w:val="Normal6a"/>
              <w:jc w:val="center"/>
            </w:pPr>
            <w:r w:rsidRPr="000853E6">
              <w:rPr>
                <w:b/>
                <w:i/>
              </w:rPr>
              <w:t>8 straipsnis</w:t>
            </w:r>
          </w:p>
        </w:tc>
        <w:tc>
          <w:tcPr>
            <w:tcW w:w="4876" w:type="dxa"/>
            <w:tcBorders>
              <w:top w:val="nil"/>
              <w:left w:val="nil"/>
              <w:bottom w:val="nil"/>
              <w:right w:val="nil"/>
            </w:tcBorders>
          </w:tcPr>
          <w:p w14:paraId="461B9856" w14:textId="77777777" w:rsidR="00804AD6" w:rsidRPr="000853E6" w:rsidRDefault="00517612" w:rsidP="000E2838">
            <w:pPr>
              <w:pStyle w:val="Normal6a"/>
            </w:pPr>
            <w:r w:rsidRPr="000853E6">
              <w:rPr>
                <w:b/>
                <w:i/>
              </w:rPr>
              <w:t>Išbraukta.</w:t>
            </w:r>
          </w:p>
        </w:tc>
      </w:tr>
      <w:tr w:rsidR="00F91C86" w:rsidRPr="000853E6" w14:paraId="42883E14" w14:textId="77777777" w:rsidTr="000E2838">
        <w:trPr>
          <w:jc w:val="center"/>
        </w:trPr>
        <w:tc>
          <w:tcPr>
            <w:tcW w:w="4876" w:type="dxa"/>
            <w:tcBorders>
              <w:top w:val="nil"/>
              <w:left w:val="nil"/>
              <w:bottom w:val="nil"/>
              <w:right w:val="nil"/>
            </w:tcBorders>
          </w:tcPr>
          <w:p w14:paraId="1B119902" w14:textId="77777777" w:rsidR="00804AD6" w:rsidRPr="000853E6" w:rsidRDefault="00517612" w:rsidP="000E2838">
            <w:pPr>
              <w:pStyle w:val="Normal6a"/>
              <w:jc w:val="center"/>
            </w:pPr>
            <w:r w:rsidRPr="000853E6">
              <w:rPr>
                <w:b/>
                <w:i/>
              </w:rPr>
              <w:t>Kategorija „Daphne“</w:t>
            </w:r>
          </w:p>
        </w:tc>
        <w:tc>
          <w:tcPr>
            <w:tcW w:w="4876" w:type="dxa"/>
            <w:tcBorders>
              <w:top w:val="nil"/>
              <w:left w:val="nil"/>
              <w:bottom w:val="nil"/>
              <w:right w:val="nil"/>
            </w:tcBorders>
          </w:tcPr>
          <w:p w14:paraId="0D2794E8" w14:textId="77777777" w:rsidR="00804AD6" w:rsidRPr="000853E6" w:rsidRDefault="00804AD6" w:rsidP="000E2838">
            <w:pPr>
              <w:pStyle w:val="Normal6a"/>
            </w:pPr>
          </w:p>
        </w:tc>
      </w:tr>
      <w:tr w:rsidR="00F91C86" w:rsidRPr="000853E6" w14:paraId="50A9ACAD" w14:textId="77777777" w:rsidTr="000E2838">
        <w:trPr>
          <w:jc w:val="center"/>
        </w:trPr>
        <w:tc>
          <w:tcPr>
            <w:tcW w:w="4876" w:type="dxa"/>
            <w:tcBorders>
              <w:top w:val="nil"/>
              <w:left w:val="nil"/>
              <w:bottom w:val="nil"/>
              <w:right w:val="nil"/>
            </w:tcBorders>
          </w:tcPr>
          <w:p w14:paraId="7FC26F23" w14:textId="77777777" w:rsidR="00804AD6" w:rsidRPr="000853E6" w:rsidRDefault="00517612" w:rsidP="000E2838">
            <w:pPr>
              <w:pStyle w:val="Normal6a"/>
            </w:pPr>
            <w:r w:rsidRPr="000853E6">
              <w:rPr>
                <w:b/>
                <w:i/>
              </w:rPr>
              <w:t>Paprogramės CERV+ kategorijos „Daphne“ konkrečiu tikslu siekiama:</w:t>
            </w:r>
          </w:p>
        </w:tc>
        <w:tc>
          <w:tcPr>
            <w:tcW w:w="4876" w:type="dxa"/>
            <w:tcBorders>
              <w:top w:val="nil"/>
              <w:left w:val="nil"/>
              <w:bottom w:val="nil"/>
              <w:right w:val="nil"/>
            </w:tcBorders>
          </w:tcPr>
          <w:p w14:paraId="612E84CE" w14:textId="77777777" w:rsidR="00804AD6" w:rsidRPr="000853E6" w:rsidRDefault="00804AD6" w:rsidP="000E2838">
            <w:pPr>
              <w:pStyle w:val="Normal6a"/>
            </w:pPr>
          </w:p>
        </w:tc>
      </w:tr>
      <w:tr w:rsidR="00F91C86" w:rsidRPr="000853E6" w14:paraId="66FBC2FA" w14:textId="77777777" w:rsidTr="000E2838">
        <w:trPr>
          <w:jc w:val="center"/>
        </w:trPr>
        <w:tc>
          <w:tcPr>
            <w:tcW w:w="4876" w:type="dxa"/>
            <w:tcBorders>
              <w:top w:val="nil"/>
              <w:left w:val="nil"/>
              <w:bottom w:val="nil"/>
              <w:right w:val="nil"/>
            </w:tcBorders>
          </w:tcPr>
          <w:p w14:paraId="18523A86" w14:textId="77777777" w:rsidR="00804AD6" w:rsidRPr="000853E6" w:rsidRDefault="00517612" w:rsidP="000E2838">
            <w:pPr>
              <w:pStyle w:val="Normal6a"/>
            </w:pPr>
            <w:r w:rsidRPr="000853E6">
              <w:rPr>
                <w:b/>
                <w:i/>
              </w:rPr>
              <w:t xml:space="preserve">a) visais lygmenimis užkirsti kelią visų formų smurtui dėl lyties prieš moteris ir mergaites, smurtui artimoje </w:t>
            </w:r>
            <w:r w:rsidRPr="000853E6">
              <w:rPr>
                <w:b/>
                <w:i/>
              </w:rPr>
              <w:t>aplinkoje, taip pat smurtui prieš vaikus, jaunimą ir vyresnio amžiaus asmenis, LGBTIQ asmenis, asmenis su negalia ir kitas rizikos grupes, reaguoti į tokį smurtą ir kovoti su juo;</w:t>
            </w:r>
          </w:p>
        </w:tc>
        <w:tc>
          <w:tcPr>
            <w:tcW w:w="4876" w:type="dxa"/>
            <w:tcBorders>
              <w:top w:val="nil"/>
              <w:left w:val="nil"/>
              <w:bottom w:val="nil"/>
              <w:right w:val="nil"/>
            </w:tcBorders>
          </w:tcPr>
          <w:p w14:paraId="259BD9B5" w14:textId="77777777" w:rsidR="00804AD6" w:rsidRPr="000853E6" w:rsidRDefault="00804AD6" w:rsidP="000E2838">
            <w:pPr>
              <w:pStyle w:val="Normal6a"/>
            </w:pPr>
          </w:p>
        </w:tc>
      </w:tr>
      <w:tr w:rsidR="00F91C86" w:rsidRPr="000853E6" w14:paraId="7A927523" w14:textId="77777777" w:rsidTr="000E2838">
        <w:trPr>
          <w:jc w:val="center"/>
        </w:trPr>
        <w:tc>
          <w:tcPr>
            <w:tcW w:w="4876" w:type="dxa"/>
            <w:tcBorders>
              <w:top w:val="nil"/>
              <w:left w:val="nil"/>
              <w:bottom w:val="nil"/>
              <w:right w:val="nil"/>
            </w:tcBorders>
          </w:tcPr>
          <w:p w14:paraId="6373E2EF" w14:textId="77777777" w:rsidR="00804AD6" w:rsidRPr="000853E6" w:rsidRDefault="00517612" w:rsidP="000E2838">
            <w:pPr>
              <w:pStyle w:val="Normal6a"/>
            </w:pPr>
            <w:r w:rsidRPr="000853E6">
              <w:rPr>
                <w:b/>
                <w:i/>
              </w:rPr>
              <w:t xml:space="preserve">b) saugoti ir remti visas a punkte nurodyto smurto tiesiogines ir </w:t>
            </w:r>
            <w:r w:rsidRPr="000853E6">
              <w:rPr>
                <w:b/>
                <w:i/>
              </w:rPr>
              <w:t>netiesiogines aukas bei nuo jo nukentėjusius asmenis;</w:t>
            </w:r>
          </w:p>
        </w:tc>
        <w:tc>
          <w:tcPr>
            <w:tcW w:w="4876" w:type="dxa"/>
            <w:tcBorders>
              <w:top w:val="nil"/>
              <w:left w:val="nil"/>
              <w:bottom w:val="nil"/>
              <w:right w:val="nil"/>
            </w:tcBorders>
          </w:tcPr>
          <w:p w14:paraId="6FD5DD2A" w14:textId="77777777" w:rsidR="00804AD6" w:rsidRPr="000853E6" w:rsidRDefault="00804AD6" w:rsidP="000E2838">
            <w:pPr>
              <w:pStyle w:val="Normal6a"/>
            </w:pPr>
          </w:p>
        </w:tc>
      </w:tr>
      <w:tr w:rsidR="00F91C86" w:rsidRPr="000853E6" w14:paraId="2FF6A6E9" w14:textId="77777777" w:rsidTr="000E2838">
        <w:trPr>
          <w:jc w:val="center"/>
        </w:trPr>
        <w:tc>
          <w:tcPr>
            <w:tcW w:w="4876" w:type="dxa"/>
            <w:tcBorders>
              <w:top w:val="nil"/>
              <w:left w:val="nil"/>
              <w:bottom w:val="nil"/>
              <w:right w:val="nil"/>
            </w:tcBorders>
          </w:tcPr>
          <w:p w14:paraId="5FA4BAAC" w14:textId="77777777" w:rsidR="00804AD6" w:rsidRPr="000853E6" w:rsidRDefault="00517612" w:rsidP="000E2838">
            <w:pPr>
              <w:pStyle w:val="Normal6a"/>
            </w:pPr>
            <w:r w:rsidRPr="000853E6">
              <w:rPr>
                <w:b/>
                <w:i/>
              </w:rPr>
              <w:t>c) remti Europos Tarybos konvencijos dėl smurto prieš moteris ir smurto šeimoje prevencijos ir kovos su juo tikslų įgyvendinimą Sąjungoje.</w:t>
            </w:r>
          </w:p>
        </w:tc>
        <w:tc>
          <w:tcPr>
            <w:tcW w:w="4876" w:type="dxa"/>
            <w:tcBorders>
              <w:top w:val="nil"/>
              <w:left w:val="nil"/>
              <w:bottom w:val="nil"/>
              <w:right w:val="nil"/>
            </w:tcBorders>
          </w:tcPr>
          <w:p w14:paraId="4D9A352C" w14:textId="77777777" w:rsidR="00804AD6" w:rsidRPr="000853E6" w:rsidRDefault="00804AD6" w:rsidP="000E2838">
            <w:pPr>
              <w:pStyle w:val="Normal6a"/>
            </w:pPr>
          </w:p>
        </w:tc>
      </w:tr>
    </w:tbl>
    <w:p w14:paraId="246E0EE4" w14:textId="77777777" w:rsidR="00804AD6" w:rsidRPr="000853E6" w:rsidRDefault="00517612" w:rsidP="00804AD6">
      <w:r w:rsidRPr="000853E6">
        <w:rPr>
          <w:rStyle w:val="HideTWBExt"/>
        </w:rPr>
        <w:t>&lt;/Amend&gt;</w:t>
      </w:r>
    </w:p>
    <w:p w14:paraId="2D3DF6EE" w14:textId="77777777" w:rsidR="00804AD6" w:rsidRPr="000853E6" w:rsidRDefault="00517612" w:rsidP="00804AD6">
      <w:pPr>
        <w:pStyle w:val="AmNumberTabs"/>
      </w:pPr>
      <w:bookmarkStart w:id="43" w:name="AM13Compr3"/>
      <w:r w:rsidRPr="000853E6">
        <w:rPr>
          <w:rStyle w:val="HideTWBExt"/>
        </w:rPr>
        <w:t>&lt;Amend&gt;</w:t>
      </w:r>
      <w:r w:rsidRPr="000853E6">
        <w:t>Pakeitimas</w:t>
      </w:r>
      <w:r w:rsidRPr="000853E6">
        <w:tab/>
      </w:r>
      <w:r w:rsidRPr="000853E6">
        <w:tab/>
      </w:r>
      <w:r w:rsidRPr="000853E6">
        <w:rPr>
          <w:rStyle w:val="HideTWBExt"/>
        </w:rPr>
        <w:t>&lt;NumAm&gt;</w:t>
      </w:r>
      <w:r w:rsidRPr="000853E6">
        <w:t>57</w:t>
      </w:r>
      <w:r w:rsidRPr="000853E6">
        <w:rPr>
          <w:rStyle w:val="HideTWBExt"/>
        </w:rPr>
        <w:t>&lt;/NumAm&gt;</w:t>
      </w:r>
    </w:p>
    <w:p w14:paraId="3D36C17B" w14:textId="77777777" w:rsidR="00804AD6" w:rsidRPr="000853E6" w:rsidRDefault="00517612" w:rsidP="00804AD6">
      <w:pPr>
        <w:pStyle w:val="NormalBold12b"/>
      </w:pPr>
      <w:r w:rsidRPr="000853E6">
        <w:rPr>
          <w:rStyle w:val="HideTWBExt"/>
        </w:rPr>
        <w:lastRenderedPageBreak/>
        <w:t>&lt;DocAmend&gt;</w:t>
      </w:r>
      <w:r w:rsidRPr="000853E6">
        <w:t>Pasiūlymas dėl reglamento</w:t>
      </w:r>
      <w:r w:rsidRPr="000853E6">
        <w:rPr>
          <w:rStyle w:val="HideTWBExt"/>
        </w:rPr>
        <w:t>&lt;/DocAmend&gt;</w:t>
      </w:r>
    </w:p>
    <w:p w14:paraId="78A96E49" w14:textId="77777777" w:rsidR="00804AD6" w:rsidRPr="000853E6" w:rsidRDefault="00517612" w:rsidP="00072BAB">
      <w:pPr>
        <w:pStyle w:val="NormalBold"/>
      </w:pPr>
      <w:r w:rsidRPr="000853E6">
        <w:rPr>
          <w:rStyle w:val="HideTWBExt"/>
        </w:rPr>
        <w:t>&lt;Article&gt;</w:t>
      </w:r>
      <w:r w:rsidRPr="000853E6">
        <w:t>9 straipsnio 1 dalies a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65F1965E" w14:textId="77777777" w:rsidTr="000E2838">
        <w:trPr>
          <w:trHeight w:hRule="exact" w:val="240"/>
          <w:jc w:val="center"/>
        </w:trPr>
        <w:tc>
          <w:tcPr>
            <w:tcW w:w="9752" w:type="dxa"/>
            <w:gridSpan w:val="2"/>
            <w:tcBorders>
              <w:top w:val="nil"/>
              <w:left w:val="nil"/>
              <w:bottom w:val="nil"/>
              <w:right w:val="nil"/>
            </w:tcBorders>
          </w:tcPr>
          <w:p w14:paraId="16F8E839" w14:textId="77777777" w:rsidR="00804AD6" w:rsidRPr="000853E6" w:rsidRDefault="00804AD6" w:rsidP="000E2838"/>
        </w:tc>
      </w:tr>
      <w:tr w:rsidR="00F91C86" w:rsidRPr="000853E6" w14:paraId="19DA3E52" w14:textId="77777777" w:rsidTr="000E2838">
        <w:trPr>
          <w:trHeight w:val="240"/>
          <w:jc w:val="center"/>
        </w:trPr>
        <w:tc>
          <w:tcPr>
            <w:tcW w:w="4876" w:type="dxa"/>
            <w:tcBorders>
              <w:top w:val="nil"/>
              <w:left w:val="nil"/>
              <w:bottom w:val="nil"/>
              <w:right w:val="nil"/>
            </w:tcBorders>
          </w:tcPr>
          <w:p w14:paraId="00226ED1"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4401F329" w14:textId="77777777" w:rsidR="00804AD6" w:rsidRPr="000853E6" w:rsidRDefault="00517612" w:rsidP="000E2838">
            <w:pPr>
              <w:pStyle w:val="AmColumnHeading"/>
            </w:pPr>
            <w:r w:rsidRPr="000853E6">
              <w:t>Pakeitimas</w:t>
            </w:r>
          </w:p>
        </w:tc>
      </w:tr>
      <w:tr w:rsidR="00F91C86" w:rsidRPr="000853E6" w14:paraId="162BDF35" w14:textId="77777777" w:rsidTr="000E2838">
        <w:trPr>
          <w:jc w:val="center"/>
        </w:trPr>
        <w:tc>
          <w:tcPr>
            <w:tcW w:w="4876" w:type="dxa"/>
            <w:tcBorders>
              <w:top w:val="nil"/>
              <w:left w:val="nil"/>
              <w:bottom w:val="nil"/>
              <w:right w:val="nil"/>
            </w:tcBorders>
          </w:tcPr>
          <w:p w14:paraId="64958A28" w14:textId="77777777" w:rsidR="00804AD6" w:rsidRPr="000853E6" w:rsidRDefault="00517612" w:rsidP="000E2838">
            <w:pPr>
              <w:pStyle w:val="Normal6a"/>
            </w:pPr>
            <w:r w:rsidRPr="000853E6">
              <w:t>a)</w:t>
            </w:r>
            <w:r w:rsidRPr="000853E6">
              <w:tab/>
            </w:r>
            <w:r w:rsidRPr="000853E6">
              <w:t xml:space="preserve">saugoti ir propaguoti Sąjungos piliečių teises ir piliečių dalyvavimą bei </w:t>
            </w:r>
            <w:r w:rsidRPr="000853E6">
              <w:rPr>
                <w:b/>
                <w:i/>
              </w:rPr>
              <w:t>pilietinį</w:t>
            </w:r>
            <w:r w:rsidRPr="000853E6">
              <w:t xml:space="preserve"> aktyvumą demokratiniame ir pilietiniame Sąjungos gyvenime ir remti atvirą, atsparią, teisėmis grindžiamą ir </w:t>
            </w:r>
            <w:r w:rsidRPr="000853E6">
              <w:rPr>
                <w:b/>
                <w:i/>
              </w:rPr>
              <w:t>lygiateisę</w:t>
            </w:r>
            <w:r w:rsidRPr="000853E6">
              <w:t xml:space="preserve"> visuomenę, veikiančią pagal teisinės valstybės principą;</w:t>
            </w:r>
          </w:p>
        </w:tc>
        <w:tc>
          <w:tcPr>
            <w:tcW w:w="4876" w:type="dxa"/>
            <w:tcBorders>
              <w:top w:val="nil"/>
              <w:left w:val="nil"/>
              <w:bottom w:val="nil"/>
              <w:right w:val="nil"/>
            </w:tcBorders>
          </w:tcPr>
          <w:p w14:paraId="57E20D7A" w14:textId="77777777" w:rsidR="00804AD6" w:rsidRPr="000853E6" w:rsidRDefault="00517612" w:rsidP="000E2838">
            <w:pPr>
              <w:pStyle w:val="Normal6a"/>
            </w:pPr>
            <w:r w:rsidRPr="000853E6">
              <w:t>a)</w:t>
            </w:r>
            <w:r w:rsidRPr="000853E6">
              <w:tab/>
              <w:t>saugoti ir propaguoti Sąjungos piliečių teises ir piliečių dalyvavimą bei aktyvumą demokratiniame ir pilietiniame Sąjungos gyvenime</w:t>
            </w:r>
            <w:r w:rsidRPr="000853E6">
              <w:rPr>
                <w:b/>
                <w:i/>
              </w:rPr>
              <w:t>, be kita ko, skatinant lygiateisį moterų dalyvavimą ir subalansuotą atstovavimą politiniame ir visuomeniniame gyvenime,</w:t>
            </w:r>
            <w:r w:rsidRPr="000853E6">
              <w:t xml:space="preserve"> ir remti atvirą, atsparią, teisėmis grindžiamą</w:t>
            </w:r>
            <w:r w:rsidRPr="000853E6">
              <w:rPr>
                <w:b/>
                <w:i/>
              </w:rPr>
              <w:t>, lyčių lygybe pasižyminčią</w:t>
            </w:r>
            <w:r w:rsidRPr="000853E6">
              <w:t xml:space="preserve"> ir </w:t>
            </w:r>
            <w:r w:rsidRPr="000853E6">
              <w:rPr>
                <w:b/>
                <w:i/>
              </w:rPr>
              <w:t>nediskriminacinę</w:t>
            </w:r>
            <w:r w:rsidRPr="000853E6">
              <w:t xml:space="preserve"> visuomenę, veikiančią pagal teisinės valstybės principą;</w:t>
            </w:r>
          </w:p>
        </w:tc>
      </w:tr>
    </w:tbl>
    <w:p w14:paraId="2C1EBE96" w14:textId="77777777" w:rsidR="00804AD6" w:rsidRPr="000853E6" w:rsidRDefault="00517612" w:rsidP="00804AD6">
      <w:r w:rsidRPr="000853E6">
        <w:rPr>
          <w:rStyle w:val="HideTWBExt"/>
        </w:rPr>
        <w:t>&lt;/Amend&gt;</w:t>
      </w:r>
      <w:bookmarkEnd w:id="43"/>
    </w:p>
    <w:p w14:paraId="32823B2A" w14:textId="77777777" w:rsidR="00804AD6" w:rsidRPr="000853E6" w:rsidRDefault="00517612" w:rsidP="00804AD6">
      <w:pPr>
        <w:pStyle w:val="AmNumberTabs"/>
      </w:pPr>
      <w:bookmarkStart w:id="44" w:name="AM13Compr5"/>
      <w:r w:rsidRPr="000853E6">
        <w:rPr>
          <w:rStyle w:val="HideTWBExt"/>
        </w:rPr>
        <w:t>&lt;Amend&gt;</w:t>
      </w:r>
      <w:r w:rsidRPr="000853E6">
        <w:t>Pakeitimas</w:t>
      </w:r>
      <w:r w:rsidRPr="000853E6">
        <w:tab/>
      </w:r>
      <w:r w:rsidRPr="000853E6">
        <w:tab/>
      </w:r>
      <w:r w:rsidRPr="000853E6">
        <w:rPr>
          <w:rStyle w:val="HideTWBExt"/>
        </w:rPr>
        <w:t>&lt;NumAm&gt;</w:t>
      </w:r>
      <w:r w:rsidRPr="000853E6">
        <w:t>58</w:t>
      </w:r>
      <w:r w:rsidRPr="000853E6">
        <w:rPr>
          <w:rStyle w:val="HideTWBExt"/>
        </w:rPr>
        <w:t>&lt;/NumAm&gt;</w:t>
      </w:r>
    </w:p>
    <w:p w14:paraId="4924765A"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16DD2819" w14:textId="77777777" w:rsidR="00804AD6" w:rsidRPr="000853E6" w:rsidRDefault="00517612" w:rsidP="00072BAB">
      <w:pPr>
        <w:pStyle w:val="NormalBold"/>
      </w:pPr>
      <w:r w:rsidRPr="000853E6">
        <w:rPr>
          <w:rStyle w:val="HideTWBExt"/>
        </w:rPr>
        <w:t>&lt;Article&gt;</w:t>
      </w:r>
      <w:r w:rsidRPr="000853E6">
        <w:t>9 straipsnio 1 dalies c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76DA4796" w14:textId="77777777" w:rsidTr="000E2838">
        <w:trPr>
          <w:trHeight w:hRule="exact" w:val="240"/>
          <w:jc w:val="center"/>
        </w:trPr>
        <w:tc>
          <w:tcPr>
            <w:tcW w:w="9752" w:type="dxa"/>
            <w:gridSpan w:val="2"/>
            <w:tcBorders>
              <w:top w:val="nil"/>
              <w:left w:val="nil"/>
              <w:bottom w:val="nil"/>
              <w:right w:val="nil"/>
            </w:tcBorders>
          </w:tcPr>
          <w:p w14:paraId="3D5812E9" w14:textId="77777777" w:rsidR="00804AD6" w:rsidRPr="000853E6" w:rsidRDefault="00804AD6" w:rsidP="000E2838"/>
        </w:tc>
      </w:tr>
      <w:tr w:rsidR="00F91C86" w:rsidRPr="000853E6" w14:paraId="068E911D" w14:textId="77777777" w:rsidTr="000E2838">
        <w:trPr>
          <w:trHeight w:val="240"/>
          <w:jc w:val="center"/>
        </w:trPr>
        <w:tc>
          <w:tcPr>
            <w:tcW w:w="4876" w:type="dxa"/>
            <w:tcBorders>
              <w:top w:val="nil"/>
              <w:left w:val="nil"/>
              <w:bottom w:val="nil"/>
              <w:right w:val="nil"/>
            </w:tcBorders>
          </w:tcPr>
          <w:p w14:paraId="2EF9489E"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2C63AA72" w14:textId="77777777" w:rsidR="00804AD6" w:rsidRPr="000853E6" w:rsidRDefault="00517612" w:rsidP="000E2838">
            <w:pPr>
              <w:pStyle w:val="AmColumnHeading"/>
            </w:pPr>
            <w:r w:rsidRPr="000853E6">
              <w:t>Pakeitimas</w:t>
            </w:r>
          </w:p>
        </w:tc>
      </w:tr>
      <w:tr w:rsidR="00F91C86" w:rsidRPr="000853E6" w14:paraId="0F2212E3" w14:textId="77777777" w:rsidTr="000E2838">
        <w:trPr>
          <w:jc w:val="center"/>
        </w:trPr>
        <w:tc>
          <w:tcPr>
            <w:tcW w:w="4876" w:type="dxa"/>
            <w:tcBorders>
              <w:top w:val="nil"/>
              <w:left w:val="nil"/>
              <w:bottom w:val="nil"/>
              <w:right w:val="nil"/>
            </w:tcBorders>
          </w:tcPr>
          <w:p w14:paraId="2661B3C5" w14:textId="77777777" w:rsidR="00804AD6" w:rsidRPr="000853E6" w:rsidRDefault="00517612" w:rsidP="000E2838">
            <w:pPr>
              <w:pStyle w:val="Normal6a"/>
            </w:pPr>
            <w:r w:rsidRPr="000853E6">
              <w:t>c)</w:t>
            </w:r>
            <w:r w:rsidRPr="000853E6">
              <w:tab/>
              <w:t xml:space="preserve">skatinti pilietinį sąmoningumą ir geresnį </w:t>
            </w:r>
            <w:r w:rsidRPr="000853E6">
              <w:rPr>
                <w:b/>
                <w:i/>
              </w:rPr>
              <w:t>Sąjungos</w:t>
            </w:r>
            <w:r w:rsidRPr="000853E6">
              <w:t xml:space="preserve">, jos </w:t>
            </w:r>
            <w:r w:rsidRPr="000853E6">
              <w:rPr>
                <w:b/>
                <w:i/>
              </w:rPr>
              <w:t>bendros istorijos</w:t>
            </w:r>
            <w:r w:rsidRPr="000853E6">
              <w:t xml:space="preserve">, </w:t>
            </w:r>
            <w:r w:rsidRPr="000853E6">
              <w:rPr>
                <w:b/>
                <w:i/>
              </w:rPr>
              <w:t>atminties</w:t>
            </w:r>
            <w:r w:rsidRPr="000853E6">
              <w:t xml:space="preserve"> ir </w:t>
            </w:r>
            <w:r w:rsidRPr="000853E6">
              <w:rPr>
                <w:b/>
                <w:i/>
              </w:rPr>
              <w:t>įvairovės supratimą</w:t>
            </w:r>
            <w:r w:rsidRPr="000853E6">
              <w:t xml:space="preserve">, siekiant puoselėti tarpusavio supratimą ir </w:t>
            </w:r>
            <w:r w:rsidRPr="000853E6">
              <w:t>toleranciją.</w:t>
            </w:r>
          </w:p>
        </w:tc>
        <w:tc>
          <w:tcPr>
            <w:tcW w:w="4876" w:type="dxa"/>
            <w:tcBorders>
              <w:top w:val="nil"/>
              <w:left w:val="nil"/>
              <w:bottom w:val="nil"/>
              <w:right w:val="nil"/>
            </w:tcBorders>
          </w:tcPr>
          <w:p w14:paraId="0D3A42D1" w14:textId="77777777" w:rsidR="00804AD6" w:rsidRPr="000853E6" w:rsidRDefault="00517612" w:rsidP="000E2838">
            <w:pPr>
              <w:pStyle w:val="Normal6a"/>
            </w:pPr>
            <w:r w:rsidRPr="000853E6">
              <w:t>c)</w:t>
            </w:r>
            <w:r w:rsidRPr="000853E6">
              <w:tab/>
              <w:t xml:space="preserve">skatinti pilietinį sąmoningumą ir geresnį </w:t>
            </w:r>
            <w:r w:rsidRPr="000853E6">
              <w:rPr>
                <w:b/>
                <w:i/>
              </w:rPr>
              <w:t>supratimą apie Sąjungą</w:t>
            </w:r>
            <w:r w:rsidRPr="000853E6">
              <w:t xml:space="preserve">, jos </w:t>
            </w:r>
            <w:r w:rsidRPr="000853E6">
              <w:rPr>
                <w:b/>
                <w:i/>
              </w:rPr>
              <w:t>bendrą istoriją</w:t>
            </w:r>
            <w:r w:rsidRPr="000853E6">
              <w:t xml:space="preserve">, </w:t>
            </w:r>
            <w:r w:rsidRPr="000853E6">
              <w:rPr>
                <w:b/>
                <w:i/>
              </w:rPr>
              <w:t>atmintį</w:t>
            </w:r>
            <w:r w:rsidRPr="000853E6">
              <w:t xml:space="preserve"> ir </w:t>
            </w:r>
            <w:r w:rsidRPr="000853E6">
              <w:rPr>
                <w:b/>
                <w:i/>
              </w:rPr>
              <w:t>įvairovę, įskaitant per moterų teisių ir LGBTIQ judėjimų indėlį į tokias Sąjungos vertybes kaip demokratija, pagrindinės teisės ir lygybė</w:t>
            </w:r>
            <w:r w:rsidRPr="000853E6">
              <w:t>, siekiant puoselėti tarpusavio supratimą ir toleranciją.</w:t>
            </w:r>
          </w:p>
        </w:tc>
      </w:tr>
    </w:tbl>
    <w:p w14:paraId="293B4278" w14:textId="77777777" w:rsidR="00804AD6" w:rsidRPr="000853E6" w:rsidRDefault="00517612" w:rsidP="00804AD6">
      <w:r w:rsidRPr="000853E6">
        <w:rPr>
          <w:rStyle w:val="HideTWBExt"/>
        </w:rPr>
        <w:t>&lt;/Amend&gt;</w:t>
      </w:r>
      <w:bookmarkEnd w:id="44"/>
    </w:p>
    <w:p w14:paraId="6171AB51" w14:textId="77777777" w:rsidR="00804AD6" w:rsidRPr="000853E6" w:rsidRDefault="00517612" w:rsidP="00804AD6">
      <w:pPr>
        <w:pStyle w:val="AmNumberTabs"/>
      </w:pPr>
      <w:r w:rsidRPr="000853E6">
        <w:rPr>
          <w:rStyle w:val="HideTWBExt"/>
        </w:rPr>
        <w:t>&lt;Amend&gt;</w:t>
      </w:r>
      <w:r w:rsidRPr="000853E6">
        <w:t>Pakeitimas</w:t>
      </w:r>
      <w:r w:rsidRPr="000853E6">
        <w:tab/>
      </w:r>
      <w:r w:rsidRPr="000853E6">
        <w:tab/>
      </w:r>
      <w:r w:rsidRPr="000853E6">
        <w:rPr>
          <w:rStyle w:val="HideTWBExt"/>
        </w:rPr>
        <w:t>&lt;NumAm&gt;</w:t>
      </w:r>
      <w:r w:rsidRPr="000853E6">
        <w:t>59</w:t>
      </w:r>
      <w:r w:rsidRPr="000853E6">
        <w:rPr>
          <w:rStyle w:val="HideTWBExt"/>
        </w:rPr>
        <w:t>&lt;/NumAm&gt;</w:t>
      </w:r>
    </w:p>
    <w:p w14:paraId="60C62554"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2C92FEBA" w14:textId="77777777" w:rsidR="00804AD6" w:rsidRPr="000853E6" w:rsidRDefault="00517612" w:rsidP="00804AD6">
      <w:pPr>
        <w:pStyle w:val="NormalBold"/>
      </w:pPr>
      <w:r w:rsidRPr="000853E6">
        <w:rPr>
          <w:rStyle w:val="HideTWBExt"/>
        </w:rPr>
        <w:t>&lt;Article&gt;</w:t>
      </w:r>
      <w:r w:rsidRPr="000853E6">
        <w:t>IV a skyrius (naujas)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0B3ED177" w14:textId="77777777" w:rsidTr="000E2838">
        <w:trPr>
          <w:trHeight w:hRule="exact" w:val="240"/>
          <w:jc w:val="center"/>
        </w:trPr>
        <w:tc>
          <w:tcPr>
            <w:tcW w:w="9752" w:type="dxa"/>
            <w:gridSpan w:val="2"/>
            <w:tcBorders>
              <w:top w:val="nil"/>
              <w:left w:val="nil"/>
              <w:bottom w:val="nil"/>
              <w:right w:val="nil"/>
            </w:tcBorders>
          </w:tcPr>
          <w:p w14:paraId="1E42FF09" w14:textId="77777777" w:rsidR="00804AD6" w:rsidRPr="000853E6" w:rsidRDefault="00804AD6" w:rsidP="000E2838"/>
        </w:tc>
      </w:tr>
      <w:tr w:rsidR="00F91C86" w:rsidRPr="000853E6" w14:paraId="2245DD94" w14:textId="77777777" w:rsidTr="000E2838">
        <w:trPr>
          <w:trHeight w:val="240"/>
          <w:jc w:val="center"/>
        </w:trPr>
        <w:tc>
          <w:tcPr>
            <w:tcW w:w="4876" w:type="dxa"/>
            <w:tcBorders>
              <w:top w:val="nil"/>
              <w:left w:val="nil"/>
              <w:bottom w:val="nil"/>
              <w:right w:val="nil"/>
            </w:tcBorders>
          </w:tcPr>
          <w:p w14:paraId="03F689DE"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2413AFA4" w14:textId="77777777" w:rsidR="00804AD6" w:rsidRPr="000853E6" w:rsidRDefault="00517612" w:rsidP="000E2838">
            <w:pPr>
              <w:pStyle w:val="AmColumnHeading"/>
            </w:pPr>
            <w:r w:rsidRPr="000853E6">
              <w:t>Pakeitimas</w:t>
            </w:r>
          </w:p>
        </w:tc>
      </w:tr>
      <w:tr w:rsidR="00F91C86" w:rsidRPr="000853E6" w14:paraId="10722768" w14:textId="77777777" w:rsidTr="000E2838">
        <w:trPr>
          <w:jc w:val="center"/>
        </w:trPr>
        <w:tc>
          <w:tcPr>
            <w:tcW w:w="4876" w:type="dxa"/>
            <w:tcBorders>
              <w:top w:val="nil"/>
              <w:left w:val="nil"/>
              <w:bottom w:val="nil"/>
              <w:right w:val="nil"/>
            </w:tcBorders>
          </w:tcPr>
          <w:p w14:paraId="6D5236AD" w14:textId="77777777" w:rsidR="00804AD6" w:rsidRPr="000853E6" w:rsidRDefault="00804AD6" w:rsidP="000E2838">
            <w:pPr>
              <w:pStyle w:val="Normal6a"/>
            </w:pPr>
          </w:p>
        </w:tc>
        <w:tc>
          <w:tcPr>
            <w:tcW w:w="4876" w:type="dxa"/>
            <w:tcBorders>
              <w:top w:val="nil"/>
              <w:left w:val="nil"/>
              <w:bottom w:val="nil"/>
              <w:right w:val="nil"/>
            </w:tcBorders>
          </w:tcPr>
          <w:p w14:paraId="060888BB" w14:textId="77777777" w:rsidR="00804AD6" w:rsidRPr="000853E6" w:rsidRDefault="00517612" w:rsidP="000E2838">
            <w:pPr>
              <w:pStyle w:val="Normal6a"/>
            </w:pPr>
            <w:r w:rsidRPr="000853E6">
              <w:rPr>
                <w:b/>
                <w:i/>
              </w:rPr>
              <w:t>IVa</w:t>
            </w:r>
            <w:r w:rsidRPr="000853E6">
              <w:tab/>
            </w:r>
            <w:r w:rsidRPr="000853E6">
              <w:rPr>
                <w:b/>
                <w:i/>
              </w:rPr>
              <w:t xml:space="preserve">Paprogramė </w:t>
            </w:r>
            <w:r w:rsidRPr="000853E6">
              <w:rPr>
                <w:b/>
                <w:i/>
              </w:rPr>
              <w:t>„Daphne“</w:t>
            </w:r>
          </w:p>
        </w:tc>
      </w:tr>
    </w:tbl>
    <w:p w14:paraId="065E8079" w14:textId="77777777" w:rsidR="00804AD6" w:rsidRPr="000853E6" w:rsidRDefault="00517612" w:rsidP="00804AD6">
      <w:r w:rsidRPr="000853E6">
        <w:rPr>
          <w:rStyle w:val="HideTWBExt"/>
        </w:rPr>
        <w:t>&lt;/Amend&gt;</w:t>
      </w:r>
    </w:p>
    <w:p w14:paraId="72736491" w14:textId="77777777" w:rsidR="00804AD6" w:rsidRPr="000853E6" w:rsidRDefault="00517612" w:rsidP="00804AD6">
      <w:pPr>
        <w:pStyle w:val="AmNumberTabs"/>
      </w:pPr>
      <w:bookmarkStart w:id="45" w:name="AM14Compr8"/>
      <w:r w:rsidRPr="000853E6">
        <w:rPr>
          <w:rStyle w:val="HideTWBExt"/>
        </w:rPr>
        <w:t>&lt;Amend&gt;</w:t>
      </w:r>
      <w:r w:rsidRPr="000853E6">
        <w:t>Pakeitimas</w:t>
      </w:r>
      <w:r w:rsidRPr="000853E6">
        <w:tab/>
      </w:r>
      <w:r w:rsidRPr="000853E6">
        <w:tab/>
      </w:r>
      <w:r w:rsidRPr="000853E6">
        <w:rPr>
          <w:rStyle w:val="HideTWBExt"/>
        </w:rPr>
        <w:t>&lt;NumAm&gt;</w:t>
      </w:r>
      <w:r w:rsidRPr="000853E6">
        <w:t>60</w:t>
      </w:r>
      <w:r w:rsidRPr="000853E6">
        <w:rPr>
          <w:rStyle w:val="HideTWBExt"/>
        </w:rPr>
        <w:t>&lt;/NumAm&gt;</w:t>
      </w:r>
    </w:p>
    <w:p w14:paraId="4FE5FADF"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44D621F1" w14:textId="77777777" w:rsidR="00804AD6" w:rsidRPr="000853E6" w:rsidRDefault="00517612" w:rsidP="00072BAB">
      <w:pPr>
        <w:pStyle w:val="NormalBold"/>
      </w:pPr>
      <w:r w:rsidRPr="000853E6">
        <w:rPr>
          <w:rStyle w:val="HideTWBExt"/>
        </w:rPr>
        <w:t>&lt;Article&gt;</w:t>
      </w:r>
      <w:r w:rsidRPr="000853E6">
        <w:t>9 a straipsnis (naujas)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0026A7DC" w14:textId="77777777" w:rsidTr="000E2838">
        <w:trPr>
          <w:trHeight w:hRule="exact" w:val="240"/>
          <w:jc w:val="center"/>
        </w:trPr>
        <w:tc>
          <w:tcPr>
            <w:tcW w:w="9752" w:type="dxa"/>
            <w:gridSpan w:val="2"/>
            <w:tcBorders>
              <w:top w:val="nil"/>
              <w:left w:val="nil"/>
              <w:bottom w:val="nil"/>
              <w:right w:val="nil"/>
            </w:tcBorders>
          </w:tcPr>
          <w:p w14:paraId="65E0E7BA" w14:textId="77777777" w:rsidR="00804AD6" w:rsidRPr="000853E6" w:rsidRDefault="00804AD6" w:rsidP="000E2838"/>
        </w:tc>
      </w:tr>
      <w:tr w:rsidR="00F91C86" w:rsidRPr="000853E6" w14:paraId="0DA1F15E" w14:textId="77777777" w:rsidTr="000E2838">
        <w:trPr>
          <w:trHeight w:val="240"/>
          <w:jc w:val="center"/>
        </w:trPr>
        <w:tc>
          <w:tcPr>
            <w:tcW w:w="4876" w:type="dxa"/>
            <w:tcBorders>
              <w:top w:val="nil"/>
              <w:left w:val="nil"/>
              <w:bottom w:val="nil"/>
              <w:right w:val="nil"/>
            </w:tcBorders>
          </w:tcPr>
          <w:p w14:paraId="66025BDE"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038B2F4B" w14:textId="77777777" w:rsidR="00804AD6" w:rsidRPr="000853E6" w:rsidRDefault="00517612" w:rsidP="000E2838">
            <w:pPr>
              <w:pStyle w:val="AmColumnHeading"/>
            </w:pPr>
            <w:r w:rsidRPr="000853E6">
              <w:t>Pakeitimas</w:t>
            </w:r>
          </w:p>
        </w:tc>
      </w:tr>
      <w:tr w:rsidR="00F91C86" w:rsidRPr="000853E6" w14:paraId="42B21489" w14:textId="77777777" w:rsidTr="000E2838">
        <w:trPr>
          <w:jc w:val="center"/>
        </w:trPr>
        <w:tc>
          <w:tcPr>
            <w:tcW w:w="4876" w:type="dxa"/>
            <w:tcBorders>
              <w:top w:val="nil"/>
              <w:left w:val="nil"/>
              <w:bottom w:val="nil"/>
              <w:right w:val="nil"/>
            </w:tcBorders>
          </w:tcPr>
          <w:p w14:paraId="18B56191" w14:textId="77777777" w:rsidR="00804AD6" w:rsidRPr="000853E6" w:rsidRDefault="00804AD6" w:rsidP="000E2838">
            <w:pPr>
              <w:pStyle w:val="Normal6a"/>
            </w:pPr>
          </w:p>
        </w:tc>
        <w:tc>
          <w:tcPr>
            <w:tcW w:w="4876" w:type="dxa"/>
            <w:tcBorders>
              <w:top w:val="nil"/>
              <w:left w:val="nil"/>
              <w:bottom w:val="nil"/>
              <w:right w:val="nil"/>
            </w:tcBorders>
          </w:tcPr>
          <w:p w14:paraId="016CB6EB" w14:textId="77777777" w:rsidR="00804AD6" w:rsidRPr="000853E6" w:rsidRDefault="00517612" w:rsidP="000E2838">
            <w:pPr>
              <w:pStyle w:val="Normal6a"/>
              <w:jc w:val="center"/>
            </w:pPr>
            <w:r w:rsidRPr="000853E6">
              <w:rPr>
                <w:b/>
                <w:i/>
              </w:rPr>
              <w:t>9a straipsnis</w:t>
            </w:r>
          </w:p>
        </w:tc>
      </w:tr>
      <w:tr w:rsidR="00F91C86" w:rsidRPr="000853E6" w14:paraId="35A49BAF" w14:textId="77777777" w:rsidTr="000E2838">
        <w:trPr>
          <w:jc w:val="center"/>
        </w:trPr>
        <w:tc>
          <w:tcPr>
            <w:tcW w:w="4876" w:type="dxa"/>
            <w:tcBorders>
              <w:top w:val="nil"/>
              <w:left w:val="nil"/>
              <w:bottom w:val="nil"/>
              <w:right w:val="nil"/>
            </w:tcBorders>
          </w:tcPr>
          <w:p w14:paraId="44CAAA55" w14:textId="77777777" w:rsidR="00804AD6" w:rsidRPr="000853E6" w:rsidRDefault="00804AD6" w:rsidP="000E2838">
            <w:pPr>
              <w:pStyle w:val="Normal6a"/>
            </w:pPr>
          </w:p>
        </w:tc>
        <w:tc>
          <w:tcPr>
            <w:tcW w:w="4876" w:type="dxa"/>
            <w:tcBorders>
              <w:top w:val="nil"/>
              <w:left w:val="nil"/>
              <w:bottom w:val="nil"/>
              <w:right w:val="nil"/>
            </w:tcBorders>
          </w:tcPr>
          <w:p w14:paraId="2DF546A9" w14:textId="77777777" w:rsidR="00804AD6" w:rsidRPr="000853E6" w:rsidRDefault="00517612" w:rsidP="000E2838">
            <w:pPr>
              <w:pStyle w:val="Normal6a"/>
              <w:jc w:val="center"/>
            </w:pPr>
            <w:r w:rsidRPr="000853E6">
              <w:rPr>
                <w:b/>
                <w:i/>
              </w:rPr>
              <w:t>Paprogramė „Daphne“</w:t>
            </w:r>
          </w:p>
        </w:tc>
      </w:tr>
      <w:tr w:rsidR="00F91C86" w:rsidRPr="000853E6" w14:paraId="51E904FD" w14:textId="77777777" w:rsidTr="000E2838">
        <w:trPr>
          <w:jc w:val="center"/>
        </w:trPr>
        <w:tc>
          <w:tcPr>
            <w:tcW w:w="4876" w:type="dxa"/>
            <w:tcBorders>
              <w:top w:val="nil"/>
              <w:left w:val="nil"/>
              <w:bottom w:val="nil"/>
              <w:right w:val="nil"/>
            </w:tcBorders>
          </w:tcPr>
          <w:p w14:paraId="06F55DB2" w14:textId="77777777" w:rsidR="00804AD6" w:rsidRPr="000853E6" w:rsidRDefault="00804AD6" w:rsidP="000E2838">
            <w:pPr>
              <w:pStyle w:val="Normal6a"/>
            </w:pPr>
          </w:p>
        </w:tc>
        <w:tc>
          <w:tcPr>
            <w:tcW w:w="4876" w:type="dxa"/>
            <w:tcBorders>
              <w:top w:val="nil"/>
              <w:left w:val="nil"/>
              <w:bottom w:val="nil"/>
              <w:right w:val="nil"/>
            </w:tcBorders>
          </w:tcPr>
          <w:p w14:paraId="0E183655" w14:textId="77777777" w:rsidR="00804AD6" w:rsidRPr="000853E6" w:rsidRDefault="00517612" w:rsidP="000E2838">
            <w:pPr>
              <w:pStyle w:val="Normal6a"/>
            </w:pPr>
            <w:r w:rsidRPr="000853E6">
              <w:rPr>
                <w:b/>
                <w:i/>
              </w:rPr>
              <w:t xml:space="preserve">Pagal paprogramę </w:t>
            </w:r>
            <w:r w:rsidRPr="000853E6">
              <w:rPr>
                <w:b/>
                <w:i/>
              </w:rPr>
              <w:t>„Daphne“ įgyvendinant konkretų visiško smurto dėl lyties netoleravimo tikslą siekiama:</w:t>
            </w:r>
          </w:p>
        </w:tc>
      </w:tr>
      <w:tr w:rsidR="00F91C86" w:rsidRPr="000853E6" w14:paraId="7FAF7207" w14:textId="77777777" w:rsidTr="000E2838">
        <w:trPr>
          <w:jc w:val="center"/>
        </w:trPr>
        <w:tc>
          <w:tcPr>
            <w:tcW w:w="4876" w:type="dxa"/>
            <w:tcBorders>
              <w:top w:val="nil"/>
              <w:left w:val="nil"/>
              <w:bottom w:val="nil"/>
              <w:right w:val="nil"/>
            </w:tcBorders>
          </w:tcPr>
          <w:p w14:paraId="73713AE5" w14:textId="77777777" w:rsidR="00804AD6" w:rsidRPr="000853E6" w:rsidRDefault="00804AD6" w:rsidP="000E2838">
            <w:pPr>
              <w:pStyle w:val="Normal6a"/>
            </w:pPr>
          </w:p>
        </w:tc>
        <w:tc>
          <w:tcPr>
            <w:tcW w:w="4876" w:type="dxa"/>
            <w:tcBorders>
              <w:top w:val="nil"/>
              <w:left w:val="nil"/>
              <w:bottom w:val="nil"/>
              <w:right w:val="nil"/>
            </w:tcBorders>
          </w:tcPr>
          <w:p w14:paraId="59ED4CFD" w14:textId="77777777" w:rsidR="00804AD6" w:rsidRPr="000853E6" w:rsidRDefault="00517612" w:rsidP="000E2838">
            <w:pPr>
              <w:pStyle w:val="Normal6a"/>
            </w:pPr>
            <w:r w:rsidRPr="000853E6">
              <w:rPr>
                <w:b/>
                <w:i/>
              </w:rPr>
              <w:t>a) visais lygmenimis užkirsti kelią visų formų smurtui dėl lyties, įskaitant internetinių formų priekabiavimą, persekiojimą kibernetinėje erdvėje, seksualinį išnaudojimą ir intymaus turinio platinimą be asmens sutikimo, nesvarbu, ar tas turinys yra autentiškas, ar pakeistas skaitmeniniu būdu, ekonominį ir naujų formų skaitmeninį smurtą, taip pat smurtui artimoje aplinkoje ir visų formų smurtui prieš moteris ir mergaites, vaikus, jaunimą ir vyresnio amžiaus asmenis, LGBTIQ asmenis, asmenis su negalia ir kita</w:t>
            </w:r>
            <w:r w:rsidRPr="000853E6">
              <w:rPr>
                <w:b/>
                <w:i/>
              </w:rPr>
              <w:t>s rizikos grupes, reaguoti į tokį smurtą ir kovoti su juo; </w:t>
            </w:r>
          </w:p>
        </w:tc>
      </w:tr>
      <w:tr w:rsidR="00F91C86" w:rsidRPr="000853E6" w14:paraId="676A4B90" w14:textId="77777777" w:rsidTr="000E2838">
        <w:trPr>
          <w:jc w:val="center"/>
        </w:trPr>
        <w:tc>
          <w:tcPr>
            <w:tcW w:w="4876" w:type="dxa"/>
            <w:tcBorders>
              <w:top w:val="nil"/>
              <w:left w:val="nil"/>
              <w:bottom w:val="nil"/>
              <w:right w:val="nil"/>
            </w:tcBorders>
          </w:tcPr>
          <w:p w14:paraId="08B67ADF" w14:textId="77777777" w:rsidR="00804AD6" w:rsidRPr="000853E6" w:rsidRDefault="00804AD6" w:rsidP="000E2838">
            <w:pPr>
              <w:pStyle w:val="Normal6a"/>
            </w:pPr>
          </w:p>
        </w:tc>
        <w:tc>
          <w:tcPr>
            <w:tcW w:w="4876" w:type="dxa"/>
            <w:tcBorders>
              <w:top w:val="nil"/>
              <w:left w:val="nil"/>
              <w:bottom w:val="nil"/>
              <w:right w:val="nil"/>
            </w:tcBorders>
          </w:tcPr>
          <w:p w14:paraId="5B946818" w14:textId="77777777" w:rsidR="00804AD6" w:rsidRPr="000853E6" w:rsidRDefault="00517612" w:rsidP="000E2838">
            <w:pPr>
              <w:pStyle w:val="Normal6a"/>
            </w:pPr>
            <w:r w:rsidRPr="000853E6">
              <w:rPr>
                <w:b/>
                <w:i/>
              </w:rPr>
              <w:t>b) apsaugoti bei remti visas a punkte nurodytas tiesiogines ir netiesiogines smurto aukas ir jį išgyvenusius asmenis, įskaitant žmogaus teisių gynėjas moteris ir moteris visuomeniniame gyvenime, į kurias nusitaikyta dėl jų lyties, ir, remiant paramos tarnybas ir kitas visuomenines organizacijas, turinčias specializuotų ekspertinių žinių, teikti tiesioginę pagalbą smurtą ir smurtą dėl lyties patyrusiems asmenims, teikiant prieinamas, lyčiai atžvalgias ir informacija apie traumas pagrįstas paslaugas; </w:t>
            </w:r>
          </w:p>
        </w:tc>
      </w:tr>
      <w:tr w:rsidR="00F91C86" w:rsidRPr="000853E6" w14:paraId="3D88366C" w14:textId="77777777" w:rsidTr="000E2838">
        <w:trPr>
          <w:jc w:val="center"/>
        </w:trPr>
        <w:tc>
          <w:tcPr>
            <w:tcW w:w="4876" w:type="dxa"/>
            <w:tcBorders>
              <w:top w:val="nil"/>
              <w:left w:val="nil"/>
              <w:bottom w:val="nil"/>
              <w:right w:val="nil"/>
            </w:tcBorders>
          </w:tcPr>
          <w:p w14:paraId="73E1D443" w14:textId="77777777" w:rsidR="00804AD6" w:rsidRPr="000853E6" w:rsidRDefault="00804AD6" w:rsidP="000E2838">
            <w:pPr>
              <w:pStyle w:val="Normal6a"/>
            </w:pPr>
          </w:p>
        </w:tc>
        <w:tc>
          <w:tcPr>
            <w:tcW w:w="4876" w:type="dxa"/>
            <w:tcBorders>
              <w:top w:val="nil"/>
              <w:left w:val="nil"/>
              <w:bottom w:val="nil"/>
              <w:right w:val="nil"/>
            </w:tcBorders>
          </w:tcPr>
          <w:p w14:paraId="3998FF55" w14:textId="77777777" w:rsidR="00804AD6" w:rsidRPr="000853E6" w:rsidRDefault="00517612" w:rsidP="000E2838">
            <w:pPr>
              <w:pStyle w:val="Normal6a"/>
            </w:pPr>
            <w:r w:rsidRPr="000853E6">
              <w:rPr>
                <w:b/>
                <w:i/>
              </w:rPr>
              <w:t>c) remti Europos Tarybos konvencijos dėl smurto prieš moteris ir smurto šeimoje prevencijos ir kovos su juo tikslų įgyvendinimą Sąjungoje, taip pat Direktyvą (ES) 2024/2385</w:t>
            </w:r>
            <w:r w:rsidRPr="000853E6">
              <w:rPr>
                <w:b/>
                <w:i/>
                <w:vertAlign w:val="superscript"/>
              </w:rPr>
              <w:t>1a</w:t>
            </w:r>
            <w:r w:rsidRPr="000853E6">
              <w:rPr>
                <w:b/>
                <w:i/>
              </w:rPr>
              <w:t>, be kita ko, taikant prevencijos, apsaugos ir baudžiamojo persekiojimo priemones bei vykdant koordinuojamą politiką; </w:t>
            </w:r>
          </w:p>
        </w:tc>
      </w:tr>
      <w:tr w:rsidR="00F91C86" w:rsidRPr="000853E6" w14:paraId="18785346" w14:textId="77777777" w:rsidTr="000E2838">
        <w:trPr>
          <w:jc w:val="center"/>
        </w:trPr>
        <w:tc>
          <w:tcPr>
            <w:tcW w:w="4876" w:type="dxa"/>
            <w:tcBorders>
              <w:top w:val="nil"/>
              <w:left w:val="nil"/>
              <w:bottom w:val="nil"/>
              <w:right w:val="nil"/>
            </w:tcBorders>
          </w:tcPr>
          <w:p w14:paraId="2D9C9F35" w14:textId="77777777" w:rsidR="00804AD6" w:rsidRPr="000853E6" w:rsidRDefault="00804AD6" w:rsidP="000E2838">
            <w:pPr>
              <w:pStyle w:val="Normal6a"/>
            </w:pPr>
          </w:p>
        </w:tc>
        <w:tc>
          <w:tcPr>
            <w:tcW w:w="4876" w:type="dxa"/>
            <w:tcBorders>
              <w:top w:val="nil"/>
              <w:left w:val="nil"/>
              <w:bottom w:val="nil"/>
              <w:right w:val="nil"/>
            </w:tcBorders>
          </w:tcPr>
          <w:p w14:paraId="6C948327" w14:textId="77777777" w:rsidR="00804AD6" w:rsidRPr="000853E6" w:rsidRDefault="00517612" w:rsidP="000E2838">
            <w:pPr>
              <w:pStyle w:val="Normal6a"/>
            </w:pPr>
            <w:r w:rsidRPr="000853E6">
              <w:rPr>
                <w:b/>
                <w:i/>
              </w:rPr>
              <w:t xml:space="preserve">d) skatinti informuotumo didinimo, švietimo ir prevencijos </w:t>
            </w:r>
            <w:r w:rsidRPr="000853E6">
              <w:rPr>
                <w:b/>
                <w:i/>
              </w:rPr>
              <w:t>priemones, skirtas kovoti su visų formų smurtu dėl lyties ir lyčių stereotipais, be kita ko, dėl esminio sutikimo vaidmens lytiniuose santykiuose ir smurto dėl lyties skaitmeninėje aplinkoje; </w:t>
            </w:r>
          </w:p>
        </w:tc>
      </w:tr>
      <w:tr w:rsidR="00F91C86" w:rsidRPr="000853E6" w14:paraId="520D246B" w14:textId="77777777" w:rsidTr="000E2838">
        <w:trPr>
          <w:jc w:val="center"/>
        </w:trPr>
        <w:tc>
          <w:tcPr>
            <w:tcW w:w="4876" w:type="dxa"/>
            <w:tcBorders>
              <w:top w:val="nil"/>
              <w:left w:val="nil"/>
              <w:bottom w:val="nil"/>
              <w:right w:val="nil"/>
            </w:tcBorders>
          </w:tcPr>
          <w:p w14:paraId="5B1F71AE" w14:textId="77777777" w:rsidR="00804AD6" w:rsidRPr="000853E6" w:rsidRDefault="00804AD6" w:rsidP="000E2838">
            <w:pPr>
              <w:pStyle w:val="Normal6a"/>
            </w:pPr>
          </w:p>
        </w:tc>
        <w:tc>
          <w:tcPr>
            <w:tcW w:w="4876" w:type="dxa"/>
            <w:tcBorders>
              <w:top w:val="nil"/>
              <w:left w:val="nil"/>
              <w:bottom w:val="nil"/>
              <w:right w:val="nil"/>
            </w:tcBorders>
          </w:tcPr>
          <w:p w14:paraId="60590477" w14:textId="77777777" w:rsidR="00804AD6" w:rsidRPr="000853E6" w:rsidRDefault="00517612" w:rsidP="000E2838">
            <w:pPr>
              <w:pStyle w:val="Normal6a"/>
            </w:pPr>
            <w:r w:rsidRPr="000853E6">
              <w:rPr>
                <w:b/>
                <w:i/>
              </w:rPr>
              <w:t>e) remti palyginamų duomenų rinkimą, mokslinius tyrimus ir keitimąsi geriausia praktika smurto dėl lyties, taip pat internetinėje aplinkoje, klausimais. </w:t>
            </w:r>
          </w:p>
        </w:tc>
      </w:tr>
      <w:tr w:rsidR="00F91C86" w:rsidRPr="000853E6" w14:paraId="2F089E9A" w14:textId="77777777" w:rsidTr="000E2838">
        <w:trPr>
          <w:jc w:val="center"/>
        </w:trPr>
        <w:tc>
          <w:tcPr>
            <w:tcW w:w="4876" w:type="dxa"/>
            <w:tcBorders>
              <w:top w:val="nil"/>
              <w:left w:val="nil"/>
              <w:bottom w:val="nil"/>
              <w:right w:val="nil"/>
            </w:tcBorders>
          </w:tcPr>
          <w:p w14:paraId="5D3AF8E2" w14:textId="77777777" w:rsidR="00804AD6" w:rsidRPr="000853E6" w:rsidRDefault="00804AD6" w:rsidP="000E2838"/>
        </w:tc>
        <w:tc>
          <w:tcPr>
            <w:tcW w:w="4876" w:type="dxa"/>
            <w:tcBorders>
              <w:top w:val="nil"/>
              <w:left w:val="nil"/>
              <w:bottom w:val="nil"/>
              <w:right w:val="nil"/>
            </w:tcBorders>
          </w:tcPr>
          <w:p w14:paraId="3A6AD20A" w14:textId="77777777" w:rsidR="00804AD6" w:rsidRPr="000853E6" w:rsidRDefault="00517612" w:rsidP="000E2838">
            <w:pPr>
              <w:pStyle w:val="Normal6a"/>
            </w:pPr>
            <w:r w:rsidRPr="000853E6">
              <w:rPr>
                <w:b/>
                <w:i/>
              </w:rPr>
              <w:t>_________________</w:t>
            </w:r>
          </w:p>
        </w:tc>
      </w:tr>
      <w:tr w:rsidR="00F91C86" w:rsidRPr="000853E6" w14:paraId="136997C9" w14:textId="77777777" w:rsidTr="000E2838">
        <w:trPr>
          <w:jc w:val="center"/>
        </w:trPr>
        <w:tc>
          <w:tcPr>
            <w:tcW w:w="4876" w:type="dxa"/>
            <w:tcBorders>
              <w:top w:val="nil"/>
              <w:left w:val="nil"/>
              <w:bottom w:val="nil"/>
              <w:right w:val="nil"/>
            </w:tcBorders>
          </w:tcPr>
          <w:p w14:paraId="78B95308" w14:textId="77777777" w:rsidR="00804AD6" w:rsidRPr="000853E6" w:rsidRDefault="00804AD6" w:rsidP="000E2838"/>
        </w:tc>
        <w:tc>
          <w:tcPr>
            <w:tcW w:w="4876" w:type="dxa"/>
            <w:tcBorders>
              <w:top w:val="nil"/>
              <w:left w:val="nil"/>
              <w:bottom w:val="nil"/>
              <w:right w:val="nil"/>
            </w:tcBorders>
          </w:tcPr>
          <w:p w14:paraId="78B358FB" w14:textId="77777777" w:rsidR="00804AD6" w:rsidRPr="000853E6" w:rsidRDefault="00517612" w:rsidP="000E2838">
            <w:pPr>
              <w:pStyle w:val="Normal6a"/>
            </w:pPr>
            <w:r w:rsidRPr="000853E6">
              <w:rPr>
                <w:b/>
                <w:i/>
                <w:vertAlign w:val="superscript"/>
              </w:rPr>
              <w:t>1a</w:t>
            </w:r>
            <w:r w:rsidRPr="000853E6">
              <w:t xml:space="preserve"> </w:t>
            </w:r>
            <w:r w:rsidRPr="000853E6">
              <w:rPr>
                <w:b/>
                <w:i/>
              </w:rPr>
              <w:t xml:space="preserve">OL L, 2024/1385, 2024 5 24, ELI: http://data.europa.eu/eli/dir/2024/1385/oj. </w:t>
            </w:r>
          </w:p>
        </w:tc>
      </w:tr>
    </w:tbl>
    <w:p w14:paraId="54F0C492" w14:textId="77777777" w:rsidR="00804AD6" w:rsidRPr="000853E6" w:rsidRDefault="00517612" w:rsidP="00804AD6">
      <w:r w:rsidRPr="000853E6">
        <w:rPr>
          <w:rStyle w:val="HideTWBExt"/>
        </w:rPr>
        <w:t>&lt;/Amend&gt;</w:t>
      </w:r>
      <w:bookmarkEnd w:id="45"/>
    </w:p>
    <w:p w14:paraId="33B20AFA" w14:textId="77777777" w:rsidR="00804AD6" w:rsidRPr="000853E6" w:rsidRDefault="00517612" w:rsidP="00804AD6">
      <w:pPr>
        <w:pStyle w:val="AmNumberTabs"/>
      </w:pPr>
      <w:bookmarkStart w:id="46" w:name="AM15Compr3"/>
      <w:r w:rsidRPr="000853E6">
        <w:rPr>
          <w:rStyle w:val="HideTWBExt"/>
        </w:rPr>
        <w:t>&lt;Amend&gt;</w:t>
      </w:r>
      <w:r w:rsidRPr="000853E6">
        <w:t>Pakeitimas</w:t>
      </w:r>
      <w:r w:rsidRPr="000853E6">
        <w:tab/>
      </w:r>
      <w:r w:rsidRPr="000853E6">
        <w:tab/>
      </w:r>
      <w:r w:rsidRPr="000853E6">
        <w:rPr>
          <w:rStyle w:val="HideTWBExt"/>
        </w:rPr>
        <w:t>&lt;NumAm&gt;</w:t>
      </w:r>
      <w:r w:rsidRPr="000853E6">
        <w:t>61</w:t>
      </w:r>
      <w:r w:rsidRPr="000853E6">
        <w:rPr>
          <w:rStyle w:val="HideTWBExt"/>
        </w:rPr>
        <w:t>&lt;/NumAm&gt;</w:t>
      </w:r>
    </w:p>
    <w:p w14:paraId="505BEEEA"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71E95588" w14:textId="77777777" w:rsidR="00804AD6" w:rsidRPr="000853E6" w:rsidRDefault="00517612" w:rsidP="00072BAB">
      <w:pPr>
        <w:pStyle w:val="NormalBold"/>
      </w:pPr>
      <w:r w:rsidRPr="000853E6">
        <w:rPr>
          <w:rStyle w:val="HideTWBExt"/>
        </w:rPr>
        <w:t>&lt;Article&gt;</w:t>
      </w:r>
      <w:r w:rsidRPr="000853E6">
        <w:t>10 straipsnio 1 dalies a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05F056D7" w14:textId="77777777" w:rsidTr="000E2838">
        <w:trPr>
          <w:trHeight w:hRule="exact" w:val="240"/>
          <w:jc w:val="center"/>
        </w:trPr>
        <w:tc>
          <w:tcPr>
            <w:tcW w:w="9752" w:type="dxa"/>
            <w:gridSpan w:val="2"/>
            <w:tcBorders>
              <w:top w:val="nil"/>
              <w:left w:val="nil"/>
              <w:bottom w:val="nil"/>
              <w:right w:val="nil"/>
            </w:tcBorders>
          </w:tcPr>
          <w:p w14:paraId="1F832A09" w14:textId="77777777" w:rsidR="00804AD6" w:rsidRPr="000853E6" w:rsidRDefault="00804AD6" w:rsidP="000E2838"/>
        </w:tc>
      </w:tr>
      <w:tr w:rsidR="00F91C86" w:rsidRPr="000853E6" w14:paraId="7102D34D" w14:textId="77777777" w:rsidTr="000E2838">
        <w:trPr>
          <w:trHeight w:val="240"/>
          <w:jc w:val="center"/>
        </w:trPr>
        <w:tc>
          <w:tcPr>
            <w:tcW w:w="4876" w:type="dxa"/>
            <w:tcBorders>
              <w:top w:val="nil"/>
              <w:left w:val="nil"/>
              <w:bottom w:val="nil"/>
              <w:right w:val="nil"/>
            </w:tcBorders>
          </w:tcPr>
          <w:p w14:paraId="70403917"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6ADB1007" w14:textId="77777777" w:rsidR="00804AD6" w:rsidRPr="000853E6" w:rsidRDefault="00517612" w:rsidP="000E2838">
            <w:pPr>
              <w:pStyle w:val="AmColumnHeading"/>
            </w:pPr>
            <w:r w:rsidRPr="000853E6">
              <w:t>Pakeitimas</w:t>
            </w:r>
          </w:p>
        </w:tc>
      </w:tr>
      <w:tr w:rsidR="00F91C86" w:rsidRPr="000853E6" w14:paraId="7BD7938A" w14:textId="77777777" w:rsidTr="000E2838">
        <w:trPr>
          <w:jc w:val="center"/>
        </w:trPr>
        <w:tc>
          <w:tcPr>
            <w:tcW w:w="4876" w:type="dxa"/>
            <w:tcBorders>
              <w:top w:val="nil"/>
              <w:left w:val="nil"/>
              <w:bottom w:val="nil"/>
              <w:right w:val="nil"/>
            </w:tcBorders>
          </w:tcPr>
          <w:p w14:paraId="14712D6E" w14:textId="77777777" w:rsidR="00804AD6" w:rsidRPr="000853E6" w:rsidRDefault="00517612" w:rsidP="000E2838">
            <w:pPr>
              <w:pStyle w:val="Normal6a"/>
            </w:pPr>
            <w:r w:rsidRPr="000853E6">
              <w:t>a)</w:t>
            </w:r>
            <w:r w:rsidRPr="000853E6">
              <w:tab/>
              <w:t xml:space="preserve">tarpsektorinis bendradarbiavimas ir inovacijos kultūros, žiniasklaidos ir pilietinėje srityse, viešojo </w:t>
            </w:r>
            <w:r w:rsidRPr="000853E6">
              <w:t>diskurso objektyvumo apsauga, taip stiprinant demokratinį atsparumą, visuomenės parengtį ir kultūrinį bei pilietinį aktyvumą;</w:t>
            </w:r>
          </w:p>
        </w:tc>
        <w:tc>
          <w:tcPr>
            <w:tcW w:w="4876" w:type="dxa"/>
            <w:tcBorders>
              <w:top w:val="nil"/>
              <w:left w:val="nil"/>
              <w:bottom w:val="nil"/>
              <w:right w:val="nil"/>
            </w:tcBorders>
          </w:tcPr>
          <w:p w14:paraId="54E8A38F" w14:textId="77777777" w:rsidR="00804AD6" w:rsidRPr="000853E6" w:rsidRDefault="00517612" w:rsidP="000E2838">
            <w:pPr>
              <w:pStyle w:val="Normal6a"/>
            </w:pPr>
            <w:r w:rsidRPr="000853E6">
              <w:t>a)</w:t>
            </w:r>
            <w:r w:rsidRPr="000853E6">
              <w:tab/>
            </w:r>
            <w:r w:rsidRPr="000853E6">
              <w:t xml:space="preserve">tarpsektorinis bendradarbiavimas ir inovacijos kultūros, žiniasklaidos ir pilietinėje srityse, viešojo diskurso objektyvumo apsauga, </w:t>
            </w:r>
            <w:r w:rsidRPr="000853E6">
              <w:rPr>
                <w:b/>
                <w:i/>
              </w:rPr>
              <w:t>įskaitant apsaugą nuo su lytimi susijusios dezinformacijos,</w:t>
            </w:r>
            <w:r w:rsidRPr="000853E6">
              <w:t xml:space="preserve"> taip stiprinant demokratinį atsparumą, visuomenės parengtį ir kultūrinį bei pilietinį aktyvumą;</w:t>
            </w:r>
          </w:p>
        </w:tc>
      </w:tr>
    </w:tbl>
    <w:p w14:paraId="1844193C" w14:textId="77777777" w:rsidR="00804AD6" w:rsidRPr="000853E6" w:rsidRDefault="00517612" w:rsidP="00804AD6">
      <w:r w:rsidRPr="000853E6">
        <w:rPr>
          <w:rStyle w:val="HideTWBExt"/>
        </w:rPr>
        <w:t>&lt;/Amend&gt;</w:t>
      </w:r>
      <w:bookmarkEnd w:id="46"/>
    </w:p>
    <w:p w14:paraId="0788CF45" w14:textId="77777777" w:rsidR="00804AD6" w:rsidRPr="000853E6" w:rsidRDefault="00517612" w:rsidP="00804AD6">
      <w:pPr>
        <w:pStyle w:val="AmNumberTabs"/>
      </w:pPr>
      <w:bookmarkStart w:id="47" w:name="AM15Compr4"/>
      <w:r w:rsidRPr="000853E6">
        <w:rPr>
          <w:rStyle w:val="HideTWBExt"/>
        </w:rPr>
        <w:t>&lt;Amend&gt;</w:t>
      </w:r>
      <w:r w:rsidRPr="000853E6">
        <w:t>Pakeitimas</w:t>
      </w:r>
      <w:r w:rsidRPr="000853E6">
        <w:tab/>
      </w:r>
      <w:r w:rsidRPr="000853E6">
        <w:tab/>
      </w:r>
      <w:r w:rsidRPr="000853E6">
        <w:rPr>
          <w:rStyle w:val="HideTWBExt"/>
        </w:rPr>
        <w:t>&lt;NumAm&gt;</w:t>
      </w:r>
      <w:r w:rsidRPr="000853E6">
        <w:t>62</w:t>
      </w:r>
      <w:r w:rsidRPr="000853E6">
        <w:rPr>
          <w:rStyle w:val="HideTWBExt"/>
        </w:rPr>
        <w:t>&lt;/NumAm&gt;</w:t>
      </w:r>
    </w:p>
    <w:p w14:paraId="26842D96"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37D58AB7" w14:textId="77777777" w:rsidR="00804AD6" w:rsidRPr="000853E6" w:rsidRDefault="00517612" w:rsidP="00072BAB">
      <w:pPr>
        <w:pStyle w:val="NormalBold"/>
      </w:pPr>
      <w:r w:rsidRPr="000853E6">
        <w:rPr>
          <w:rStyle w:val="HideTWBExt"/>
        </w:rPr>
        <w:t>&lt;Article&gt;</w:t>
      </w:r>
      <w:r w:rsidRPr="000853E6">
        <w:t>10 straipsnio 1 dalies b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65E94C20" w14:textId="77777777" w:rsidTr="000E2838">
        <w:trPr>
          <w:trHeight w:hRule="exact" w:val="240"/>
          <w:jc w:val="center"/>
        </w:trPr>
        <w:tc>
          <w:tcPr>
            <w:tcW w:w="9752" w:type="dxa"/>
            <w:gridSpan w:val="2"/>
            <w:tcBorders>
              <w:top w:val="nil"/>
              <w:left w:val="nil"/>
              <w:bottom w:val="nil"/>
              <w:right w:val="nil"/>
            </w:tcBorders>
          </w:tcPr>
          <w:p w14:paraId="1637634D" w14:textId="77777777" w:rsidR="00804AD6" w:rsidRPr="000853E6" w:rsidRDefault="00804AD6" w:rsidP="000E2838"/>
        </w:tc>
      </w:tr>
      <w:tr w:rsidR="00F91C86" w:rsidRPr="000853E6" w14:paraId="35B119EC" w14:textId="77777777" w:rsidTr="000E2838">
        <w:trPr>
          <w:trHeight w:val="240"/>
          <w:jc w:val="center"/>
        </w:trPr>
        <w:tc>
          <w:tcPr>
            <w:tcW w:w="4876" w:type="dxa"/>
            <w:tcBorders>
              <w:top w:val="nil"/>
              <w:left w:val="nil"/>
              <w:bottom w:val="nil"/>
              <w:right w:val="nil"/>
            </w:tcBorders>
          </w:tcPr>
          <w:p w14:paraId="421A4895"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055F579F" w14:textId="77777777" w:rsidR="00804AD6" w:rsidRPr="000853E6" w:rsidRDefault="00517612" w:rsidP="000E2838">
            <w:pPr>
              <w:pStyle w:val="AmColumnHeading"/>
            </w:pPr>
            <w:r w:rsidRPr="000853E6">
              <w:t>Pakeitimas</w:t>
            </w:r>
          </w:p>
        </w:tc>
      </w:tr>
      <w:tr w:rsidR="00F91C86" w:rsidRPr="000853E6" w14:paraId="6B92C848" w14:textId="77777777" w:rsidTr="000E2838">
        <w:trPr>
          <w:jc w:val="center"/>
        </w:trPr>
        <w:tc>
          <w:tcPr>
            <w:tcW w:w="4876" w:type="dxa"/>
            <w:tcBorders>
              <w:top w:val="nil"/>
              <w:left w:val="nil"/>
              <w:bottom w:val="nil"/>
              <w:right w:val="nil"/>
            </w:tcBorders>
          </w:tcPr>
          <w:p w14:paraId="663C3E2F" w14:textId="77777777" w:rsidR="00804AD6" w:rsidRPr="000853E6" w:rsidRDefault="00517612" w:rsidP="000E2838">
            <w:pPr>
              <w:pStyle w:val="Normal6a"/>
            </w:pPr>
            <w:r w:rsidRPr="000853E6">
              <w:t>b)</w:t>
            </w:r>
            <w:r w:rsidRPr="000853E6">
              <w:tab/>
              <w:t xml:space="preserve">atsakingas novatoriškų </w:t>
            </w:r>
            <w:r w:rsidRPr="000853E6">
              <w:t>priemonių ir turinio technologijų, ypač dirbtinio intelekto, naudojimas, taip pat įgūdžių tobulinimas ir gebėjimų ugdymas tarpsektoriniais metodais;</w:t>
            </w:r>
          </w:p>
        </w:tc>
        <w:tc>
          <w:tcPr>
            <w:tcW w:w="4876" w:type="dxa"/>
            <w:tcBorders>
              <w:top w:val="nil"/>
              <w:left w:val="nil"/>
              <w:bottom w:val="nil"/>
              <w:right w:val="nil"/>
            </w:tcBorders>
          </w:tcPr>
          <w:p w14:paraId="302A8DE8" w14:textId="77777777" w:rsidR="00804AD6" w:rsidRPr="000853E6" w:rsidRDefault="00517612" w:rsidP="000E2838">
            <w:pPr>
              <w:pStyle w:val="Normal6a"/>
            </w:pPr>
            <w:r w:rsidRPr="000853E6">
              <w:t>b)</w:t>
            </w:r>
            <w:r w:rsidRPr="000853E6">
              <w:tab/>
              <w:t>atsakingas</w:t>
            </w:r>
            <w:r w:rsidRPr="000853E6">
              <w:rPr>
                <w:b/>
                <w:i/>
              </w:rPr>
              <w:t>, etiškas, skaidrus ir nediskriminacinis</w:t>
            </w:r>
            <w:r w:rsidRPr="000853E6">
              <w:t xml:space="preserve"> novatoriškų priemonių ir turinio technologijų, ypač dirbtinio intelekto, naudojimas</w:t>
            </w:r>
            <w:r w:rsidRPr="000853E6">
              <w:rPr>
                <w:b/>
                <w:i/>
              </w:rPr>
              <w:t xml:space="preserve">, užtikrinant, kad tokios technologijos ne tik neatkurtų ar nepadidintų šališkumo arba diskriminacijos dėl lyties, bet ir padėtų su </w:t>
            </w:r>
            <w:r w:rsidRPr="000853E6">
              <w:rPr>
                <w:b/>
                <w:i/>
              </w:rPr>
              <w:lastRenderedPageBreak/>
              <w:t>jais kovoti</w:t>
            </w:r>
            <w:r w:rsidRPr="000853E6">
              <w:t>, taip pat įgūdžių tobulinimas ir gebėjimų ugdymas tarpsektoriniais metodais;</w:t>
            </w:r>
          </w:p>
        </w:tc>
      </w:tr>
    </w:tbl>
    <w:p w14:paraId="791A6B89" w14:textId="77777777" w:rsidR="00804AD6" w:rsidRPr="000853E6" w:rsidRDefault="00517612" w:rsidP="00804AD6">
      <w:r w:rsidRPr="000853E6">
        <w:rPr>
          <w:rStyle w:val="HideTWBExt"/>
        </w:rPr>
        <w:lastRenderedPageBreak/>
        <w:t>&lt;/Amend&gt;</w:t>
      </w:r>
      <w:bookmarkEnd w:id="47"/>
    </w:p>
    <w:p w14:paraId="059C70DE" w14:textId="77777777" w:rsidR="00804AD6" w:rsidRPr="000853E6" w:rsidRDefault="00517612" w:rsidP="00804AD6">
      <w:pPr>
        <w:pStyle w:val="AmNumberTabs"/>
      </w:pPr>
      <w:bookmarkStart w:id="48" w:name="AM15Compr5"/>
      <w:r w:rsidRPr="000853E6">
        <w:rPr>
          <w:rStyle w:val="HideTWBExt"/>
        </w:rPr>
        <w:t>&lt;Amend&gt;</w:t>
      </w:r>
      <w:r w:rsidRPr="000853E6">
        <w:t>Pakeitimas</w:t>
      </w:r>
      <w:r w:rsidRPr="000853E6">
        <w:tab/>
      </w:r>
      <w:r w:rsidRPr="000853E6">
        <w:tab/>
      </w:r>
      <w:r w:rsidRPr="000853E6">
        <w:rPr>
          <w:rStyle w:val="HideTWBExt"/>
        </w:rPr>
        <w:t>&lt;NumAm&gt;</w:t>
      </w:r>
      <w:r w:rsidRPr="000853E6">
        <w:t>63</w:t>
      </w:r>
      <w:r w:rsidRPr="000853E6">
        <w:rPr>
          <w:rStyle w:val="HideTWBExt"/>
        </w:rPr>
        <w:t>&lt;/NumAm&gt;</w:t>
      </w:r>
    </w:p>
    <w:p w14:paraId="5DA29F22"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42BFB4D1" w14:textId="77777777" w:rsidR="00804AD6" w:rsidRPr="000853E6" w:rsidRDefault="00517612" w:rsidP="00072BAB">
      <w:pPr>
        <w:pStyle w:val="NormalBold"/>
      </w:pPr>
      <w:r w:rsidRPr="000853E6">
        <w:rPr>
          <w:rStyle w:val="HideTWBExt"/>
        </w:rPr>
        <w:t>&lt;Article&gt;</w:t>
      </w:r>
      <w:r w:rsidRPr="000853E6">
        <w:t>10 straipsnio 1 dalies c punktas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444DEBE5" w14:textId="77777777" w:rsidTr="000E2838">
        <w:trPr>
          <w:trHeight w:hRule="exact" w:val="240"/>
          <w:jc w:val="center"/>
        </w:trPr>
        <w:tc>
          <w:tcPr>
            <w:tcW w:w="9752" w:type="dxa"/>
            <w:gridSpan w:val="2"/>
            <w:tcBorders>
              <w:top w:val="nil"/>
              <w:left w:val="nil"/>
              <w:bottom w:val="nil"/>
              <w:right w:val="nil"/>
            </w:tcBorders>
          </w:tcPr>
          <w:p w14:paraId="4F888B1E" w14:textId="77777777" w:rsidR="00804AD6" w:rsidRPr="000853E6" w:rsidRDefault="00804AD6" w:rsidP="000E2838"/>
        </w:tc>
      </w:tr>
      <w:tr w:rsidR="00F91C86" w:rsidRPr="000853E6" w14:paraId="203560FD" w14:textId="77777777" w:rsidTr="000E2838">
        <w:trPr>
          <w:trHeight w:val="240"/>
          <w:jc w:val="center"/>
        </w:trPr>
        <w:tc>
          <w:tcPr>
            <w:tcW w:w="4876" w:type="dxa"/>
            <w:tcBorders>
              <w:top w:val="nil"/>
              <w:left w:val="nil"/>
              <w:bottom w:val="nil"/>
              <w:right w:val="nil"/>
            </w:tcBorders>
          </w:tcPr>
          <w:p w14:paraId="7C5F7C8A"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7639BDDB" w14:textId="77777777" w:rsidR="00804AD6" w:rsidRPr="000853E6" w:rsidRDefault="00517612" w:rsidP="000E2838">
            <w:pPr>
              <w:pStyle w:val="AmColumnHeading"/>
            </w:pPr>
            <w:r w:rsidRPr="000853E6">
              <w:t>Pakeitimas</w:t>
            </w:r>
          </w:p>
        </w:tc>
      </w:tr>
      <w:tr w:rsidR="00F91C86" w:rsidRPr="000853E6" w14:paraId="11949D8D" w14:textId="77777777" w:rsidTr="000E2838">
        <w:trPr>
          <w:jc w:val="center"/>
        </w:trPr>
        <w:tc>
          <w:tcPr>
            <w:tcW w:w="4876" w:type="dxa"/>
            <w:tcBorders>
              <w:top w:val="nil"/>
              <w:left w:val="nil"/>
              <w:bottom w:val="nil"/>
              <w:right w:val="nil"/>
            </w:tcBorders>
          </w:tcPr>
          <w:p w14:paraId="3AD68913" w14:textId="77777777" w:rsidR="00804AD6" w:rsidRPr="000853E6" w:rsidRDefault="00517612" w:rsidP="000E2838">
            <w:pPr>
              <w:pStyle w:val="Normal6a"/>
            </w:pPr>
            <w:r w:rsidRPr="000853E6">
              <w:t>c)</w:t>
            </w:r>
            <w:r w:rsidRPr="000853E6">
              <w:tab/>
              <w:t xml:space="preserve">su kultūros, žiniasklaidos ir pilietine sritimis susijusių </w:t>
            </w:r>
            <w:r w:rsidRPr="000853E6">
              <w:t>Sąjungos teisės aktų ir politikos plėtojimo, įgyvendinimo ir stebėsenos veikla, įskaitant, kai taikoma, bendradarbiaujant nacionalinėms institucijoms ir suinteresuotiesiems subjektams;</w:t>
            </w:r>
          </w:p>
        </w:tc>
        <w:tc>
          <w:tcPr>
            <w:tcW w:w="4876" w:type="dxa"/>
            <w:tcBorders>
              <w:top w:val="nil"/>
              <w:left w:val="nil"/>
              <w:bottom w:val="nil"/>
              <w:right w:val="nil"/>
            </w:tcBorders>
          </w:tcPr>
          <w:p w14:paraId="53557C76" w14:textId="77777777" w:rsidR="00804AD6" w:rsidRPr="000853E6" w:rsidRDefault="00517612" w:rsidP="000E2838">
            <w:pPr>
              <w:pStyle w:val="Normal6a"/>
            </w:pPr>
            <w:r w:rsidRPr="000853E6">
              <w:t>c)</w:t>
            </w:r>
            <w:r w:rsidRPr="000853E6">
              <w:tab/>
              <w:t xml:space="preserve">su kultūros, žiniasklaidos ir pilietine sritimis susijusių Sąjungos teisės aktų ir politikos plėtojimo, įgyvendinimo ir stebėsenos veikla, </w:t>
            </w:r>
            <w:r w:rsidRPr="000853E6">
              <w:rPr>
                <w:b/>
                <w:i/>
              </w:rPr>
              <w:t>be kita ko, jų poveikio lyčių lygybei stebėsena ir suderinimas su Sąjungos vertybėmis, įtvirtintomis Sutartyse, Chartijoje ir taikytinose tarptautinėse žmogaus teisių konvencijose,</w:t>
            </w:r>
            <w:r w:rsidRPr="000853E6">
              <w:t xml:space="preserve"> įskaitant, kai taikoma, bendradarbiaujant nacionalinėms institucijoms ir suinteresuotiesiems subjektams;</w:t>
            </w:r>
          </w:p>
        </w:tc>
      </w:tr>
    </w:tbl>
    <w:p w14:paraId="0D6CE62B" w14:textId="77777777" w:rsidR="00804AD6" w:rsidRPr="000853E6" w:rsidRDefault="00517612" w:rsidP="00804AD6">
      <w:r w:rsidRPr="000853E6">
        <w:rPr>
          <w:rStyle w:val="HideTWBExt"/>
        </w:rPr>
        <w:t>&lt;/Amend&gt;</w:t>
      </w:r>
      <w:bookmarkEnd w:id="48"/>
    </w:p>
    <w:p w14:paraId="25C6BF16" w14:textId="77777777" w:rsidR="00804AD6" w:rsidRPr="000853E6" w:rsidRDefault="00517612" w:rsidP="00804AD6">
      <w:pPr>
        <w:pStyle w:val="AmNumberTabs"/>
      </w:pPr>
      <w:bookmarkStart w:id="49" w:name="AM15Compr7"/>
      <w:r w:rsidRPr="000853E6">
        <w:rPr>
          <w:rStyle w:val="HideTWBExt"/>
        </w:rPr>
        <w:t>&lt;Amend&gt;</w:t>
      </w:r>
      <w:r w:rsidRPr="000853E6">
        <w:t>Pakeitimas</w:t>
      </w:r>
      <w:r w:rsidRPr="000853E6">
        <w:tab/>
      </w:r>
      <w:r w:rsidRPr="000853E6">
        <w:tab/>
      </w:r>
      <w:r w:rsidRPr="000853E6">
        <w:rPr>
          <w:rStyle w:val="HideTWBExt"/>
        </w:rPr>
        <w:t>&lt;NumAm&gt;</w:t>
      </w:r>
      <w:r w:rsidRPr="000853E6">
        <w:t>64</w:t>
      </w:r>
      <w:r w:rsidRPr="000853E6">
        <w:rPr>
          <w:rStyle w:val="HideTWBExt"/>
        </w:rPr>
        <w:t>&lt;/NumAm&gt;</w:t>
      </w:r>
    </w:p>
    <w:p w14:paraId="549D8310"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39B9CF02" w14:textId="77777777" w:rsidR="00804AD6" w:rsidRPr="000853E6" w:rsidRDefault="00517612" w:rsidP="00072BAB">
      <w:pPr>
        <w:pStyle w:val="NormalBold"/>
      </w:pPr>
      <w:r w:rsidRPr="000853E6">
        <w:rPr>
          <w:rStyle w:val="HideTWBExt"/>
        </w:rPr>
        <w:t>&lt;Article&gt;</w:t>
      </w:r>
      <w:r w:rsidRPr="000853E6">
        <w:t>10 straipsnio 1 dalies d a punktas (naujas)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55C23025" w14:textId="77777777" w:rsidTr="000E2838">
        <w:trPr>
          <w:trHeight w:hRule="exact" w:val="240"/>
          <w:jc w:val="center"/>
        </w:trPr>
        <w:tc>
          <w:tcPr>
            <w:tcW w:w="9752" w:type="dxa"/>
            <w:gridSpan w:val="2"/>
            <w:tcBorders>
              <w:top w:val="nil"/>
              <w:left w:val="nil"/>
              <w:bottom w:val="nil"/>
              <w:right w:val="nil"/>
            </w:tcBorders>
          </w:tcPr>
          <w:p w14:paraId="28476388" w14:textId="77777777" w:rsidR="00804AD6" w:rsidRPr="000853E6" w:rsidRDefault="00804AD6" w:rsidP="000E2838"/>
        </w:tc>
      </w:tr>
      <w:tr w:rsidR="00F91C86" w:rsidRPr="000853E6" w14:paraId="3BCDA927" w14:textId="77777777" w:rsidTr="000E2838">
        <w:trPr>
          <w:trHeight w:val="240"/>
          <w:jc w:val="center"/>
        </w:trPr>
        <w:tc>
          <w:tcPr>
            <w:tcW w:w="4876" w:type="dxa"/>
            <w:tcBorders>
              <w:top w:val="nil"/>
              <w:left w:val="nil"/>
              <w:bottom w:val="nil"/>
              <w:right w:val="nil"/>
            </w:tcBorders>
          </w:tcPr>
          <w:p w14:paraId="15BDF02F"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32B3EE67" w14:textId="77777777" w:rsidR="00804AD6" w:rsidRPr="000853E6" w:rsidRDefault="00517612" w:rsidP="000E2838">
            <w:pPr>
              <w:pStyle w:val="AmColumnHeading"/>
            </w:pPr>
            <w:r w:rsidRPr="000853E6">
              <w:t>Pakeitimas</w:t>
            </w:r>
          </w:p>
        </w:tc>
      </w:tr>
      <w:tr w:rsidR="00F91C86" w:rsidRPr="000853E6" w14:paraId="2D131C13" w14:textId="77777777" w:rsidTr="000E2838">
        <w:trPr>
          <w:jc w:val="center"/>
        </w:trPr>
        <w:tc>
          <w:tcPr>
            <w:tcW w:w="4876" w:type="dxa"/>
            <w:tcBorders>
              <w:top w:val="nil"/>
              <w:left w:val="nil"/>
              <w:bottom w:val="nil"/>
              <w:right w:val="nil"/>
            </w:tcBorders>
          </w:tcPr>
          <w:p w14:paraId="5BDF1ECC" w14:textId="77777777" w:rsidR="00804AD6" w:rsidRPr="000853E6" w:rsidRDefault="00804AD6" w:rsidP="000E2838">
            <w:pPr>
              <w:pStyle w:val="Normal6a"/>
            </w:pPr>
          </w:p>
        </w:tc>
        <w:tc>
          <w:tcPr>
            <w:tcW w:w="4876" w:type="dxa"/>
            <w:tcBorders>
              <w:top w:val="nil"/>
              <w:left w:val="nil"/>
              <w:bottom w:val="nil"/>
              <w:right w:val="nil"/>
            </w:tcBorders>
          </w:tcPr>
          <w:p w14:paraId="19AD6BF4" w14:textId="77777777" w:rsidR="00804AD6" w:rsidRPr="000853E6" w:rsidRDefault="00517612" w:rsidP="000E2838">
            <w:pPr>
              <w:pStyle w:val="Normal6a"/>
            </w:pPr>
            <w:r w:rsidRPr="000853E6">
              <w:rPr>
                <w:b/>
                <w:i/>
              </w:rPr>
              <w:t>da)</w:t>
            </w:r>
            <w:r w:rsidRPr="000853E6">
              <w:tab/>
            </w:r>
            <w:r w:rsidRPr="000853E6">
              <w:rPr>
                <w:b/>
                <w:i/>
              </w:rPr>
              <w:t xml:space="preserve">tarpsektoriniai veiksmai ir programos, kuriais skatinama lyčių lygybė, moterų teisės ir lyčių aspekto integravimas ir daroma pažanga šiose srityse, be kita ko, aktyviai kovojant su lyčių </w:t>
            </w:r>
            <w:r w:rsidRPr="000853E6">
              <w:rPr>
                <w:b/>
                <w:i/>
              </w:rPr>
              <w:t>stereotipais ir lyčių lygybei prieštaraujančiais naratyvais, sistemingai naudojant poveikio lytims vertinimus, renkant pagal lytį suskirstytus duomenis ir sprendžiant daugialypės ir sąveikinės diskriminacijos problemą.</w:t>
            </w:r>
          </w:p>
        </w:tc>
      </w:tr>
    </w:tbl>
    <w:p w14:paraId="5128D3BA" w14:textId="77777777" w:rsidR="00804AD6" w:rsidRPr="000853E6" w:rsidRDefault="00517612" w:rsidP="00804AD6">
      <w:r w:rsidRPr="000853E6">
        <w:rPr>
          <w:rStyle w:val="HideTWBExt"/>
        </w:rPr>
        <w:t>&lt;/Amend&gt;</w:t>
      </w:r>
      <w:bookmarkEnd w:id="49"/>
    </w:p>
    <w:p w14:paraId="264F63B5" w14:textId="77777777" w:rsidR="00804AD6" w:rsidRPr="000853E6" w:rsidRDefault="00517612" w:rsidP="00804AD6">
      <w:pPr>
        <w:pStyle w:val="AmNumberTabs"/>
      </w:pPr>
      <w:bookmarkStart w:id="50" w:name="AM15Compr8"/>
      <w:r w:rsidRPr="000853E6">
        <w:rPr>
          <w:rStyle w:val="HideTWBExt"/>
        </w:rPr>
        <w:t>&lt;Amend&gt;</w:t>
      </w:r>
      <w:r w:rsidRPr="000853E6">
        <w:t>Pakeitimas</w:t>
      </w:r>
      <w:r w:rsidRPr="000853E6">
        <w:tab/>
      </w:r>
      <w:r w:rsidRPr="000853E6">
        <w:tab/>
      </w:r>
      <w:r w:rsidRPr="000853E6">
        <w:rPr>
          <w:rStyle w:val="HideTWBExt"/>
        </w:rPr>
        <w:t>&lt;NumAm&gt;</w:t>
      </w:r>
      <w:r w:rsidRPr="000853E6">
        <w:t>65</w:t>
      </w:r>
      <w:r w:rsidRPr="000853E6">
        <w:rPr>
          <w:rStyle w:val="HideTWBExt"/>
        </w:rPr>
        <w:t>&lt;/NumAm&gt;</w:t>
      </w:r>
    </w:p>
    <w:p w14:paraId="4EB0E820" w14:textId="77777777" w:rsidR="00804AD6" w:rsidRPr="000853E6" w:rsidRDefault="00517612" w:rsidP="00804AD6">
      <w:pPr>
        <w:pStyle w:val="NormalBold12b"/>
      </w:pPr>
      <w:r w:rsidRPr="000853E6">
        <w:rPr>
          <w:rStyle w:val="HideTWBExt"/>
        </w:rPr>
        <w:lastRenderedPageBreak/>
        <w:t>&lt;DocAmend&gt;</w:t>
      </w:r>
      <w:r w:rsidRPr="000853E6">
        <w:t>Pasiūlymas dėl reglamento</w:t>
      </w:r>
      <w:r w:rsidRPr="000853E6">
        <w:rPr>
          <w:rStyle w:val="HideTWBExt"/>
        </w:rPr>
        <w:t>&lt;/DocAmend&gt;</w:t>
      </w:r>
    </w:p>
    <w:p w14:paraId="73C5F780" w14:textId="77777777" w:rsidR="00804AD6" w:rsidRPr="000853E6" w:rsidRDefault="00517612" w:rsidP="00072BAB">
      <w:pPr>
        <w:pStyle w:val="NormalBold"/>
      </w:pPr>
      <w:r w:rsidRPr="000853E6">
        <w:rPr>
          <w:rStyle w:val="HideTWBExt"/>
        </w:rPr>
        <w:t>&lt;Article&gt;</w:t>
      </w:r>
      <w:r w:rsidRPr="000853E6">
        <w:t>10 straipsnio 2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143147A9" w14:textId="77777777" w:rsidTr="000E2838">
        <w:trPr>
          <w:trHeight w:hRule="exact" w:val="240"/>
          <w:jc w:val="center"/>
        </w:trPr>
        <w:tc>
          <w:tcPr>
            <w:tcW w:w="9752" w:type="dxa"/>
            <w:gridSpan w:val="2"/>
            <w:tcBorders>
              <w:top w:val="nil"/>
              <w:left w:val="nil"/>
              <w:bottom w:val="nil"/>
              <w:right w:val="nil"/>
            </w:tcBorders>
          </w:tcPr>
          <w:p w14:paraId="0CB4EE93" w14:textId="77777777" w:rsidR="00804AD6" w:rsidRPr="000853E6" w:rsidRDefault="00804AD6" w:rsidP="000E2838"/>
        </w:tc>
      </w:tr>
      <w:tr w:rsidR="00F91C86" w:rsidRPr="000853E6" w14:paraId="696535A2" w14:textId="77777777" w:rsidTr="000E2838">
        <w:trPr>
          <w:trHeight w:val="240"/>
          <w:jc w:val="center"/>
        </w:trPr>
        <w:tc>
          <w:tcPr>
            <w:tcW w:w="4876" w:type="dxa"/>
            <w:tcBorders>
              <w:top w:val="nil"/>
              <w:left w:val="nil"/>
              <w:bottom w:val="nil"/>
              <w:right w:val="nil"/>
            </w:tcBorders>
          </w:tcPr>
          <w:p w14:paraId="4196D218"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5206C94B" w14:textId="77777777" w:rsidR="00804AD6" w:rsidRPr="000853E6" w:rsidRDefault="00517612" w:rsidP="000E2838">
            <w:pPr>
              <w:pStyle w:val="AmColumnHeading"/>
            </w:pPr>
            <w:r w:rsidRPr="000853E6">
              <w:t>Pakeitimas</w:t>
            </w:r>
          </w:p>
        </w:tc>
      </w:tr>
      <w:tr w:rsidR="00F91C86" w:rsidRPr="000853E6" w14:paraId="75E0CD52" w14:textId="77777777" w:rsidTr="000E2838">
        <w:trPr>
          <w:jc w:val="center"/>
        </w:trPr>
        <w:tc>
          <w:tcPr>
            <w:tcW w:w="4876" w:type="dxa"/>
            <w:tcBorders>
              <w:top w:val="nil"/>
              <w:left w:val="nil"/>
              <w:bottom w:val="nil"/>
              <w:right w:val="nil"/>
            </w:tcBorders>
          </w:tcPr>
          <w:p w14:paraId="6AC77D90" w14:textId="77777777" w:rsidR="00804AD6" w:rsidRPr="000853E6" w:rsidRDefault="00517612" w:rsidP="000E2838">
            <w:pPr>
              <w:pStyle w:val="Normal6a"/>
            </w:pPr>
            <w:r w:rsidRPr="000853E6">
              <w:t xml:space="preserve">Kompleksinių bei horizontaliųjų prioritetų ir veiklos finansavimą lemia tų prioritetų ir veiklos pobūdis bei </w:t>
            </w:r>
            <w:r w:rsidRPr="000853E6">
              <w:t>apimtis.</w:t>
            </w:r>
          </w:p>
        </w:tc>
        <w:tc>
          <w:tcPr>
            <w:tcW w:w="4876" w:type="dxa"/>
            <w:tcBorders>
              <w:top w:val="nil"/>
              <w:left w:val="nil"/>
              <w:bottom w:val="nil"/>
              <w:right w:val="nil"/>
            </w:tcBorders>
          </w:tcPr>
          <w:p w14:paraId="0228E4DE" w14:textId="77777777" w:rsidR="00804AD6" w:rsidRPr="000853E6" w:rsidRDefault="00517612" w:rsidP="000E2838">
            <w:pPr>
              <w:pStyle w:val="Normal6a"/>
            </w:pPr>
            <w:r w:rsidRPr="000853E6">
              <w:t xml:space="preserve">Kompleksinių bei horizontaliųjų prioritetų ir veiklos finansavimą lemia tų prioritetų ir veiklos pobūdis bei apimtis. </w:t>
            </w:r>
            <w:r w:rsidRPr="000853E6">
              <w:rPr>
                <w:b/>
                <w:i/>
              </w:rPr>
              <w:t>Tačiau tikslas skatinti programos „AgoraEU“ tikslų sinergiją neturi daryti poveikio projektų pasiūlymų, kuriuose daugiausia dėmesio skiriama tik vienam programos „AgoraEU“ tikslui, tinkamumui finansuoti ar vertinimui, tam kenkti arba tai kitaip apriboti.</w:t>
            </w:r>
          </w:p>
        </w:tc>
      </w:tr>
    </w:tbl>
    <w:p w14:paraId="4C31B73B" w14:textId="77777777" w:rsidR="00804AD6" w:rsidRPr="000853E6" w:rsidRDefault="00517612" w:rsidP="00804AD6">
      <w:r w:rsidRPr="000853E6">
        <w:rPr>
          <w:rStyle w:val="HideTWBExt"/>
        </w:rPr>
        <w:t>&lt;/Amend&gt;</w:t>
      </w:r>
      <w:bookmarkEnd w:id="50"/>
    </w:p>
    <w:p w14:paraId="2A4F2754" w14:textId="77777777" w:rsidR="00804AD6" w:rsidRPr="000853E6" w:rsidRDefault="00517612" w:rsidP="00804AD6">
      <w:pPr>
        <w:pStyle w:val="AmNumberTabs"/>
      </w:pPr>
      <w:bookmarkStart w:id="51" w:name="AM16Compr4"/>
      <w:r w:rsidRPr="000853E6">
        <w:rPr>
          <w:rStyle w:val="HideTWBExt"/>
        </w:rPr>
        <w:t>&lt;Amend&gt;</w:t>
      </w:r>
      <w:r w:rsidRPr="000853E6">
        <w:t>Pakeitimas</w:t>
      </w:r>
      <w:r w:rsidRPr="000853E6">
        <w:tab/>
      </w:r>
      <w:r w:rsidRPr="000853E6">
        <w:tab/>
      </w:r>
      <w:r w:rsidRPr="000853E6">
        <w:rPr>
          <w:rStyle w:val="HideTWBExt"/>
        </w:rPr>
        <w:t>&lt;NumAm&gt;</w:t>
      </w:r>
      <w:r w:rsidRPr="000853E6">
        <w:t>66</w:t>
      </w:r>
      <w:r w:rsidRPr="000853E6">
        <w:rPr>
          <w:rStyle w:val="HideTWBExt"/>
        </w:rPr>
        <w:t>&lt;/NumAm&gt;</w:t>
      </w:r>
    </w:p>
    <w:p w14:paraId="39A493A3"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79C0B10C" w14:textId="77777777" w:rsidR="00804AD6" w:rsidRPr="000853E6" w:rsidRDefault="00517612" w:rsidP="00072BAB">
      <w:pPr>
        <w:pStyle w:val="NormalBold"/>
      </w:pPr>
      <w:r w:rsidRPr="000853E6">
        <w:rPr>
          <w:rStyle w:val="HideTWBExt"/>
        </w:rPr>
        <w:t>&lt;Article&gt;</w:t>
      </w:r>
      <w:r w:rsidRPr="000853E6">
        <w:t xml:space="preserve">11 straipsnio 1 a </w:t>
      </w:r>
      <w:r w:rsidRPr="000853E6">
        <w:t>dalis (nauja)</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0C1017A5" w14:textId="77777777" w:rsidTr="000E2838">
        <w:trPr>
          <w:trHeight w:hRule="exact" w:val="240"/>
          <w:jc w:val="center"/>
        </w:trPr>
        <w:tc>
          <w:tcPr>
            <w:tcW w:w="9752" w:type="dxa"/>
            <w:gridSpan w:val="2"/>
            <w:tcBorders>
              <w:top w:val="nil"/>
              <w:left w:val="nil"/>
              <w:bottom w:val="nil"/>
              <w:right w:val="nil"/>
            </w:tcBorders>
          </w:tcPr>
          <w:p w14:paraId="70551B95" w14:textId="77777777" w:rsidR="00804AD6" w:rsidRPr="000853E6" w:rsidRDefault="00804AD6" w:rsidP="000E2838"/>
        </w:tc>
      </w:tr>
      <w:tr w:rsidR="00F91C86" w:rsidRPr="000853E6" w14:paraId="34ECDE85" w14:textId="77777777" w:rsidTr="000E2838">
        <w:trPr>
          <w:trHeight w:val="240"/>
          <w:jc w:val="center"/>
        </w:trPr>
        <w:tc>
          <w:tcPr>
            <w:tcW w:w="4876" w:type="dxa"/>
            <w:tcBorders>
              <w:top w:val="nil"/>
              <w:left w:val="nil"/>
              <w:bottom w:val="nil"/>
              <w:right w:val="nil"/>
            </w:tcBorders>
          </w:tcPr>
          <w:p w14:paraId="6067D9CD"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0B1B648B" w14:textId="77777777" w:rsidR="00804AD6" w:rsidRPr="000853E6" w:rsidRDefault="00517612" w:rsidP="000E2838">
            <w:pPr>
              <w:pStyle w:val="AmColumnHeading"/>
            </w:pPr>
            <w:r w:rsidRPr="000853E6">
              <w:t>Pakeitimas</w:t>
            </w:r>
          </w:p>
        </w:tc>
      </w:tr>
      <w:tr w:rsidR="00F91C86" w:rsidRPr="000853E6" w14:paraId="5505B66E" w14:textId="77777777" w:rsidTr="000E2838">
        <w:trPr>
          <w:jc w:val="center"/>
        </w:trPr>
        <w:tc>
          <w:tcPr>
            <w:tcW w:w="4876" w:type="dxa"/>
            <w:tcBorders>
              <w:top w:val="nil"/>
              <w:left w:val="nil"/>
              <w:bottom w:val="nil"/>
              <w:right w:val="nil"/>
            </w:tcBorders>
          </w:tcPr>
          <w:p w14:paraId="7E216CBA" w14:textId="77777777" w:rsidR="00804AD6" w:rsidRPr="000853E6" w:rsidRDefault="00804AD6" w:rsidP="000E2838">
            <w:pPr>
              <w:pStyle w:val="Normal6a"/>
            </w:pPr>
          </w:p>
        </w:tc>
        <w:tc>
          <w:tcPr>
            <w:tcW w:w="4876" w:type="dxa"/>
            <w:tcBorders>
              <w:top w:val="nil"/>
              <w:left w:val="nil"/>
              <w:bottom w:val="nil"/>
              <w:right w:val="nil"/>
            </w:tcBorders>
          </w:tcPr>
          <w:p w14:paraId="635528A9" w14:textId="77777777" w:rsidR="00804AD6" w:rsidRPr="000853E6" w:rsidRDefault="00517612" w:rsidP="000E2838">
            <w:pPr>
              <w:pStyle w:val="Normal6a"/>
            </w:pPr>
            <w:r w:rsidRPr="000853E6">
              <w:rPr>
                <w:b/>
                <w:i/>
              </w:rPr>
              <w:t>1a.</w:t>
            </w:r>
            <w:r w:rsidRPr="000853E6">
              <w:tab/>
            </w:r>
            <w:r w:rsidRPr="000853E6">
              <w:rPr>
                <w:b/>
                <w:i/>
              </w:rPr>
              <w:t xml:space="preserve">Iš 1 dalyje nustatyto finansinio paketo sumos bent 16 proc. skiriama veiklai, kuria siekiama visais lygmenimis užkirsti kelią visų formų smurtui dėl lyties ir su juo kovoti, remti </w:t>
            </w:r>
            <w:r w:rsidRPr="000853E6">
              <w:rPr>
                <w:b/>
                <w:i/>
              </w:rPr>
              <w:t>(paprogramė „Daphne“).</w:t>
            </w:r>
          </w:p>
        </w:tc>
      </w:tr>
    </w:tbl>
    <w:p w14:paraId="57348E66" w14:textId="77777777" w:rsidR="00804AD6" w:rsidRPr="000853E6" w:rsidRDefault="00517612" w:rsidP="00804AD6">
      <w:r w:rsidRPr="000853E6">
        <w:rPr>
          <w:rStyle w:val="HideTWBExt"/>
        </w:rPr>
        <w:t>&lt;/Amend&gt;</w:t>
      </w:r>
      <w:bookmarkEnd w:id="51"/>
    </w:p>
    <w:p w14:paraId="1647C33D" w14:textId="77777777" w:rsidR="00804AD6" w:rsidRPr="000853E6" w:rsidRDefault="00517612" w:rsidP="00804AD6">
      <w:pPr>
        <w:pStyle w:val="AmNumberTabs"/>
      </w:pPr>
      <w:bookmarkStart w:id="52" w:name="AM16Compr5"/>
      <w:r w:rsidRPr="000853E6">
        <w:rPr>
          <w:rStyle w:val="HideTWBExt"/>
        </w:rPr>
        <w:t>&lt;Amend&gt;</w:t>
      </w:r>
      <w:r w:rsidRPr="000853E6">
        <w:t>Pakeitimas</w:t>
      </w:r>
      <w:r w:rsidRPr="000853E6">
        <w:tab/>
      </w:r>
      <w:r w:rsidRPr="000853E6">
        <w:tab/>
      </w:r>
      <w:r w:rsidRPr="000853E6">
        <w:rPr>
          <w:rStyle w:val="HideTWBExt"/>
        </w:rPr>
        <w:t>&lt;NumAm&gt;</w:t>
      </w:r>
      <w:r w:rsidRPr="000853E6">
        <w:t>67</w:t>
      </w:r>
      <w:r w:rsidRPr="000853E6">
        <w:rPr>
          <w:rStyle w:val="HideTWBExt"/>
        </w:rPr>
        <w:t>&lt;/NumAm&gt;</w:t>
      </w:r>
    </w:p>
    <w:p w14:paraId="5A19A904"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2575DE97" w14:textId="77777777" w:rsidR="00804AD6" w:rsidRPr="000853E6" w:rsidRDefault="00517612" w:rsidP="00072BAB">
      <w:pPr>
        <w:pStyle w:val="NormalBold"/>
      </w:pPr>
      <w:r w:rsidRPr="000853E6">
        <w:rPr>
          <w:rStyle w:val="HideTWBExt"/>
        </w:rPr>
        <w:t>&lt;Article&gt;</w:t>
      </w:r>
      <w:r w:rsidRPr="000853E6">
        <w:t>11 straipsnio 1 b dalis (nauja)</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461A7D94" w14:textId="77777777" w:rsidTr="000E2838">
        <w:trPr>
          <w:trHeight w:hRule="exact" w:val="240"/>
          <w:jc w:val="center"/>
        </w:trPr>
        <w:tc>
          <w:tcPr>
            <w:tcW w:w="9752" w:type="dxa"/>
            <w:gridSpan w:val="2"/>
            <w:tcBorders>
              <w:top w:val="nil"/>
              <w:left w:val="nil"/>
              <w:bottom w:val="nil"/>
              <w:right w:val="nil"/>
            </w:tcBorders>
          </w:tcPr>
          <w:p w14:paraId="35E8FC0E" w14:textId="77777777" w:rsidR="00804AD6" w:rsidRPr="000853E6" w:rsidRDefault="00804AD6" w:rsidP="000E2838"/>
        </w:tc>
      </w:tr>
      <w:tr w:rsidR="00F91C86" w:rsidRPr="000853E6" w14:paraId="65D43A94" w14:textId="77777777" w:rsidTr="000E2838">
        <w:trPr>
          <w:trHeight w:val="240"/>
          <w:jc w:val="center"/>
        </w:trPr>
        <w:tc>
          <w:tcPr>
            <w:tcW w:w="4876" w:type="dxa"/>
            <w:tcBorders>
              <w:top w:val="nil"/>
              <w:left w:val="nil"/>
              <w:bottom w:val="nil"/>
              <w:right w:val="nil"/>
            </w:tcBorders>
          </w:tcPr>
          <w:p w14:paraId="01505E1A"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0336BBEE" w14:textId="77777777" w:rsidR="00804AD6" w:rsidRPr="000853E6" w:rsidRDefault="00517612" w:rsidP="000E2838">
            <w:pPr>
              <w:pStyle w:val="AmColumnHeading"/>
            </w:pPr>
            <w:r w:rsidRPr="000853E6">
              <w:t>Pakeitimas</w:t>
            </w:r>
          </w:p>
        </w:tc>
      </w:tr>
      <w:tr w:rsidR="00F91C86" w:rsidRPr="000853E6" w14:paraId="4CFCF077" w14:textId="77777777" w:rsidTr="000E2838">
        <w:trPr>
          <w:jc w:val="center"/>
        </w:trPr>
        <w:tc>
          <w:tcPr>
            <w:tcW w:w="4876" w:type="dxa"/>
            <w:tcBorders>
              <w:top w:val="nil"/>
              <w:left w:val="nil"/>
              <w:bottom w:val="nil"/>
              <w:right w:val="nil"/>
            </w:tcBorders>
          </w:tcPr>
          <w:p w14:paraId="19D8300C" w14:textId="77777777" w:rsidR="00804AD6" w:rsidRPr="000853E6" w:rsidRDefault="00804AD6" w:rsidP="000E2838">
            <w:pPr>
              <w:pStyle w:val="Normal6a"/>
            </w:pPr>
          </w:p>
        </w:tc>
        <w:tc>
          <w:tcPr>
            <w:tcW w:w="4876" w:type="dxa"/>
            <w:tcBorders>
              <w:top w:val="nil"/>
              <w:left w:val="nil"/>
              <w:bottom w:val="nil"/>
              <w:right w:val="nil"/>
            </w:tcBorders>
          </w:tcPr>
          <w:p w14:paraId="15B7F349" w14:textId="77777777" w:rsidR="00804AD6" w:rsidRPr="000853E6" w:rsidRDefault="00517612" w:rsidP="000E2838">
            <w:pPr>
              <w:pStyle w:val="Normal6a"/>
            </w:pPr>
            <w:r w:rsidRPr="000853E6">
              <w:rPr>
                <w:b/>
                <w:i/>
              </w:rPr>
              <w:t>1b.</w:t>
            </w:r>
            <w:r w:rsidRPr="000853E6">
              <w:tab/>
            </w:r>
            <w:r w:rsidRPr="000853E6">
              <w:rPr>
                <w:b/>
                <w:i/>
              </w:rPr>
              <w:t xml:space="preserve">Iš paprogramei CERV+ nustatyto </w:t>
            </w:r>
            <w:r w:rsidRPr="000853E6">
              <w:rPr>
                <w:b/>
                <w:i/>
              </w:rPr>
              <w:t>finansinio paketo sumos bent 15 proc. skiriama veiklai, kuria skatinama lyčių lygybė, lyčių aspekto integravimas ir moterų įgalėjimas, taip pat ginamas ir skatinamas moterų visapusiškas naudojimasis teisėmis.</w:t>
            </w:r>
          </w:p>
        </w:tc>
      </w:tr>
    </w:tbl>
    <w:p w14:paraId="1EA1E0DF" w14:textId="77777777" w:rsidR="00804AD6" w:rsidRPr="000853E6" w:rsidRDefault="00517612" w:rsidP="00804AD6">
      <w:r w:rsidRPr="000853E6">
        <w:rPr>
          <w:rStyle w:val="HideTWBExt"/>
        </w:rPr>
        <w:t>&lt;/Amend&gt;</w:t>
      </w:r>
      <w:bookmarkEnd w:id="52"/>
    </w:p>
    <w:p w14:paraId="433C841B" w14:textId="77777777" w:rsidR="00804AD6" w:rsidRPr="000853E6" w:rsidRDefault="00517612" w:rsidP="00804AD6">
      <w:pPr>
        <w:pStyle w:val="AmNumberTabs"/>
      </w:pPr>
      <w:bookmarkStart w:id="53" w:name="AM16Compr6"/>
      <w:r w:rsidRPr="000853E6">
        <w:rPr>
          <w:rStyle w:val="HideTWBExt"/>
        </w:rPr>
        <w:lastRenderedPageBreak/>
        <w:t>&lt;Amend&gt;</w:t>
      </w:r>
      <w:r w:rsidRPr="000853E6">
        <w:t>Pakeitimas</w:t>
      </w:r>
      <w:r w:rsidRPr="000853E6">
        <w:tab/>
      </w:r>
      <w:r w:rsidRPr="000853E6">
        <w:tab/>
      </w:r>
      <w:r w:rsidRPr="000853E6">
        <w:rPr>
          <w:rStyle w:val="HideTWBExt"/>
        </w:rPr>
        <w:t>&lt;NumAm&gt;</w:t>
      </w:r>
      <w:r w:rsidRPr="000853E6">
        <w:t>68</w:t>
      </w:r>
      <w:r w:rsidRPr="000853E6">
        <w:rPr>
          <w:rStyle w:val="HideTWBExt"/>
        </w:rPr>
        <w:t>&lt;/NumAm&gt;</w:t>
      </w:r>
    </w:p>
    <w:p w14:paraId="03A4E963"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689A2BD1" w14:textId="77777777" w:rsidR="00804AD6" w:rsidRPr="000853E6" w:rsidRDefault="00517612" w:rsidP="00072BAB">
      <w:pPr>
        <w:pStyle w:val="NormalBold"/>
      </w:pPr>
      <w:r w:rsidRPr="000853E6">
        <w:rPr>
          <w:rStyle w:val="HideTWBExt"/>
        </w:rPr>
        <w:t>&lt;Article&gt;</w:t>
      </w:r>
      <w:r w:rsidRPr="000853E6">
        <w:t>11 straipsnio 1 c dalis (nauja)</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12DAF66D" w14:textId="77777777" w:rsidTr="000E2838">
        <w:trPr>
          <w:trHeight w:hRule="exact" w:val="240"/>
          <w:jc w:val="center"/>
        </w:trPr>
        <w:tc>
          <w:tcPr>
            <w:tcW w:w="9752" w:type="dxa"/>
            <w:gridSpan w:val="2"/>
            <w:tcBorders>
              <w:top w:val="nil"/>
              <w:left w:val="nil"/>
              <w:bottom w:val="nil"/>
              <w:right w:val="nil"/>
            </w:tcBorders>
          </w:tcPr>
          <w:p w14:paraId="7D8FDB3F" w14:textId="77777777" w:rsidR="00804AD6" w:rsidRPr="000853E6" w:rsidRDefault="00804AD6" w:rsidP="000E2838"/>
        </w:tc>
      </w:tr>
      <w:tr w:rsidR="00F91C86" w:rsidRPr="000853E6" w14:paraId="26939DD3" w14:textId="77777777" w:rsidTr="000E2838">
        <w:trPr>
          <w:trHeight w:val="240"/>
          <w:jc w:val="center"/>
        </w:trPr>
        <w:tc>
          <w:tcPr>
            <w:tcW w:w="4876" w:type="dxa"/>
            <w:tcBorders>
              <w:top w:val="nil"/>
              <w:left w:val="nil"/>
              <w:bottom w:val="nil"/>
              <w:right w:val="nil"/>
            </w:tcBorders>
          </w:tcPr>
          <w:p w14:paraId="752C74DB"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458BFDC7" w14:textId="77777777" w:rsidR="00804AD6" w:rsidRPr="000853E6" w:rsidRDefault="00517612" w:rsidP="000E2838">
            <w:pPr>
              <w:pStyle w:val="AmColumnHeading"/>
            </w:pPr>
            <w:r w:rsidRPr="000853E6">
              <w:t>Pakeitimas</w:t>
            </w:r>
          </w:p>
        </w:tc>
      </w:tr>
      <w:tr w:rsidR="00F91C86" w:rsidRPr="000853E6" w14:paraId="652C0CC8" w14:textId="77777777" w:rsidTr="000E2838">
        <w:trPr>
          <w:jc w:val="center"/>
        </w:trPr>
        <w:tc>
          <w:tcPr>
            <w:tcW w:w="4876" w:type="dxa"/>
            <w:tcBorders>
              <w:top w:val="nil"/>
              <w:left w:val="nil"/>
              <w:bottom w:val="nil"/>
              <w:right w:val="nil"/>
            </w:tcBorders>
          </w:tcPr>
          <w:p w14:paraId="081A7C06" w14:textId="77777777" w:rsidR="00804AD6" w:rsidRPr="000853E6" w:rsidRDefault="00804AD6" w:rsidP="000E2838">
            <w:pPr>
              <w:pStyle w:val="Normal6a"/>
            </w:pPr>
          </w:p>
        </w:tc>
        <w:tc>
          <w:tcPr>
            <w:tcW w:w="4876" w:type="dxa"/>
            <w:tcBorders>
              <w:top w:val="nil"/>
              <w:left w:val="nil"/>
              <w:bottom w:val="nil"/>
              <w:right w:val="nil"/>
            </w:tcBorders>
          </w:tcPr>
          <w:p w14:paraId="7B14B9E2" w14:textId="77777777" w:rsidR="00804AD6" w:rsidRPr="000853E6" w:rsidRDefault="00517612" w:rsidP="000E2838">
            <w:pPr>
              <w:pStyle w:val="Normal6a"/>
            </w:pPr>
            <w:r w:rsidRPr="000853E6">
              <w:rPr>
                <w:b/>
                <w:i/>
              </w:rPr>
              <w:t>1c.</w:t>
            </w:r>
            <w:r w:rsidRPr="000853E6">
              <w:tab/>
            </w:r>
            <w:r w:rsidRPr="000853E6">
              <w:rPr>
                <w:b/>
                <w:i/>
              </w:rPr>
              <w:t xml:space="preserve">Iš 7 straipsnyje, 8 straipsnyje (paprogramė CERV+) ir 9 straipsnyje (paprogramė „Daphne“) nustatyto </w:t>
            </w:r>
            <w:r w:rsidRPr="000853E6">
              <w:rPr>
                <w:b/>
                <w:i/>
              </w:rPr>
              <w:t>finansinio paketo sumos ne mažiau kaip 60 proc. skiriama pilietinės visuomenės organizacijų vykdomai veiklai remti.</w:t>
            </w:r>
          </w:p>
        </w:tc>
      </w:tr>
    </w:tbl>
    <w:p w14:paraId="65F35442" w14:textId="77777777" w:rsidR="00804AD6" w:rsidRPr="000853E6" w:rsidRDefault="00517612" w:rsidP="00804AD6">
      <w:r w:rsidRPr="000853E6">
        <w:rPr>
          <w:rStyle w:val="HideTWBExt"/>
        </w:rPr>
        <w:t>&lt;/Amend&gt;</w:t>
      </w:r>
      <w:bookmarkEnd w:id="53"/>
    </w:p>
    <w:p w14:paraId="42F44EA1" w14:textId="77777777" w:rsidR="00804AD6" w:rsidRPr="000853E6" w:rsidRDefault="00517612" w:rsidP="00804AD6">
      <w:pPr>
        <w:pStyle w:val="AmNumberTabs"/>
      </w:pPr>
      <w:bookmarkStart w:id="54" w:name="AM16Compr10"/>
      <w:r w:rsidRPr="000853E6">
        <w:rPr>
          <w:rStyle w:val="HideTWBExt"/>
        </w:rPr>
        <w:t>&lt;Amend&gt;</w:t>
      </w:r>
      <w:r w:rsidRPr="000853E6">
        <w:t>Pakeitimas</w:t>
      </w:r>
      <w:r w:rsidRPr="000853E6">
        <w:tab/>
      </w:r>
      <w:r w:rsidRPr="000853E6">
        <w:tab/>
      </w:r>
      <w:r w:rsidRPr="000853E6">
        <w:rPr>
          <w:rStyle w:val="HideTWBExt"/>
        </w:rPr>
        <w:t>&lt;NumAm&gt;</w:t>
      </w:r>
      <w:r w:rsidRPr="000853E6">
        <w:t>69</w:t>
      </w:r>
      <w:r w:rsidRPr="000853E6">
        <w:rPr>
          <w:rStyle w:val="HideTWBExt"/>
        </w:rPr>
        <w:t>&lt;/NumAm&gt;</w:t>
      </w:r>
    </w:p>
    <w:p w14:paraId="31794A7C"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152B4247" w14:textId="77777777" w:rsidR="00804AD6" w:rsidRPr="000853E6" w:rsidRDefault="00517612" w:rsidP="00072BAB">
      <w:pPr>
        <w:pStyle w:val="NormalBold"/>
      </w:pPr>
      <w:r w:rsidRPr="000853E6">
        <w:rPr>
          <w:rStyle w:val="HideTWBExt"/>
        </w:rPr>
        <w:t>&lt;Article&gt;</w:t>
      </w:r>
      <w:r w:rsidRPr="000853E6">
        <w:t>11 a straipsnis (naujas)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3848FD6D" w14:textId="77777777" w:rsidTr="000E2838">
        <w:trPr>
          <w:trHeight w:hRule="exact" w:val="240"/>
          <w:jc w:val="center"/>
        </w:trPr>
        <w:tc>
          <w:tcPr>
            <w:tcW w:w="9752" w:type="dxa"/>
            <w:gridSpan w:val="2"/>
            <w:tcBorders>
              <w:top w:val="nil"/>
              <w:left w:val="nil"/>
              <w:bottom w:val="nil"/>
              <w:right w:val="nil"/>
            </w:tcBorders>
          </w:tcPr>
          <w:p w14:paraId="379A5F5B" w14:textId="77777777" w:rsidR="00804AD6" w:rsidRPr="000853E6" w:rsidRDefault="00804AD6" w:rsidP="000E2838"/>
        </w:tc>
      </w:tr>
      <w:tr w:rsidR="00F91C86" w:rsidRPr="000853E6" w14:paraId="3D419467" w14:textId="77777777" w:rsidTr="000E2838">
        <w:trPr>
          <w:trHeight w:val="240"/>
          <w:jc w:val="center"/>
        </w:trPr>
        <w:tc>
          <w:tcPr>
            <w:tcW w:w="4876" w:type="dxa"/>
            <w:tcBorders>
              <w:top w:val="nil"/>
              <w:left w:val="nil"/>
              <w:bottom w:val="nil"/>
              <w:right w:val="nil"/>
            </w:tcBorders>
          </w:tcPr>
          <w:p w14:paraId="632F107E"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1F98A012" w14:textId="77777777" w:rsidR="00804AD6" w:rsidRPr="000853E6" w:rsidRDefault="00517612" w:rsidP="000E2838">
            <w:pPr>
              <w:pStyle w:val="AmColumnHeading"/>
            </w:pPr>
            <w:r w:rsidRPr="000853E6">
              <w:t>Pakeitimas</w:t>
            </w:r>
          </w:p>
        </w:tc>
      </w:tr>
      <w:tr w:rsidR="00F91C86" w:rsidRPr="000853E6" w14:paraId="57B0209C" w14:textId="77777777" w:rsidTr="000E2838">
        <w:trPr>
          <w:jc w:val="center"/>
        </w:trPr>
        <w:tc>
          <w:tcPr>
            <w:tcW w:w="4876" w:type="dxa"/>
            <w:tcBorders>
              <w:top w:val="nil"/>
              <w:left w:val="nil"/>
              <w:bottom w:val="nil"/>
              <w:right w:val="nil"/>
            </w:tcBorders>
          </w:tcPr>
          <w:p w14:paraId="17E7004C" w14:textId="77777777" w:rsidR="00804AD6" w:rsidRPr="000853E6" w:rsidRDefault="00804AD6" w:rsidP="000E2838">
            <w:pPr>
              <w:pStyle w:val="Normal6a"/>
            </w:pPr>
          </w:p>
        </w:tc>
        <w:tc>
          <w:tcPr>
            <w:tcW w:w="4876" w:type="dxa"/>
            <w:tcBorders>
              <w:top w:val="nil"/>
              <w:left w:val="nil"/>
              <w:bottom w:val="nil"/>
              <w:right w:val="nil"/>
            </w:tcBorders>
          </w:tcPr>
          <w:p w14:paraId="14032506" w14:textId="77777777" w:rsidR="00804AD6" w:rsidRPr="000853E6" w:rsidRDefault="00517612" w:rsidP="000E2838">
            <w:pPr>
              <w:pStyle w:val="Normal6a"/>
              <w:jc w:val="center"/>
            </w:pPr>
            <w:r w:rsidRPr="000853E6">
              <w:rPr>
                <w:b/>
                <w:i/>
              </w:rPr>
              <w:t>11a straipsnis</w:t>
            </w:r>
          </w:p>
        </w:tc>
      </w:tr>
      <w:tr w:rsidR="00F91C86" w:rsidRPr="000853E6" w14:paraId="03C07C4C" w14:textId="77777777" w:rsidTr="000E2838">
        <w:trPr>
          <w:jc w:val="center"/>
        </w:trPr>
        <w:tc>
          <w:tcPr>
            <w:tcW w:w="4876" w:type="dxa"/>
            <w:tcBorders>
              <w:top w:val="nil"/>
              <w:left w:val="nil"/>
              <w:bottom w:val="nil"/>
              <w:right w:val="nil"/>
            </w:tcBorders>
          </w:tcPr>
          <w:p w14:paraId="1ADFDAD0" w14:textId="77777777" w:rsidR="00804AD6" w:rsidRPr="000853E6" w:rsidRDefault="00804AD6" w:rsidP="000E2838">
            <w:pPr>
              <w:pStyle w:val="Normal6a"/>
            </w:pPr>
          </w:p>
        </w:tc>
        <w:tc>
          <w:tcPr>
            <w:tcW w:w="4876" w:type="dxa"/>
            <w:tcBorders>
              <w:top w:val="nil"/>
              <w:left w:val="nil"/>
              <w:bottom w:val="nil"/>
              <w:right w:val="nil"/>
            </w:tcBorders>
          </w:tcPr>
          <w:p w14:paraId="18DA24BF" w14:textId="77777777" w:rsidR="00804AD6" w:rsidRPr="000853E6" w:rsidRDefault="00517612" w:rsidP="000E2838">
            <w:pPr>
              <w:pStyle w:val="Normal6a"/>
              <w:jc w:val="center"/>
            </w:pPr>
            <w:r w:rsidRPr="000853E6">
              <w:rPr>
                <w:b/>
                <w:i/>
              </w:rPr>
              <w:t>Finansavimo sąlygos</w:t>
            </w:r>
          </w:p>
        </w:tc>
      </w:tr>
      <w:tr w:rsidR="00F91C86" w:rsidRPr="000853E6" w14:paraId="0CB47FE9" w14:textId="77777777" w:rsidTr="000E2838">
        <w:trPr>
          <w:jc w:val="center"/>
        </w:trPr>
        <w:tc>
          <w:tcPr>
            <w:tcW w:w="4876" w:type="dxa"/>
            <w:tcBorders>
              <w:top w:val="nil"/>
              <w:left w:val="nil"/>
              <w:bottom w:val="nil"/>
              <w:right w:val="nil"/>
            </w:tcBorders>
          </w:tcPr>
          <w:p w14:paraId="0A6D18F9" w14:textId="77777777" w:rsidR="00804AD6" w:rsidRPr="000853E6" w:rsidRDefault="00804AD6" w:rsidP="000E2838">
            <w:pPr>
              <w:pStyle w:val="Normal6a"/>
            </w:pPr>
          </w:p>
        </w:tc>
        <w:tc>
          <w:tcPr>
            <w:tcW w:w="4876" w:type="dxa"/>
            <w:tcBorders>
              <w:top w:val="nil"/>
              <w:left w:val="nil"/>
              <w:bottom w:val="nil"/>
              <w:right w:val="nil"/>
            </w:tcBorders>
          </w:tcPr>
          <w:p w14:paraId="1663C620" w14:textId="77777777" w:rsidR="00804AD6" w:rsidRPr="000853E6" w:rsidRDefault="00517612" w:rsidP="000E2838">
            <w:pPr>
              <w:pStyle w:val="Normal6a"/>
            </w:pPr>
            <w:r w:rsidRPr="000853E6">
              <w:rPr>
                <w:b/>
                <w:i/>
              </w:rPr>
              <w:t xml:space="preserve">1. Programa numatomas nuspėjamas ir stabilus finansavimas pilietinės visuomenės organizacijoms, kurios dalyvauja rengiant ir įgyvendinant Sąjungos teisės aktus </w:t>
            </w:r>
            <w:r w:rsidRPr="000853E6">
              <w:rPr>
                <w:b/>
                <w:i/>
              </w:rPr>
              <w:t>bei politiką ir užtikrinant jų vykdymą ir kurių pagrindinė veikla yra susijusi su sritimis, kurioms taikomos paprogramės CERV+ ir „Daphne“, kaip nustatyta 7, 8 ir 9 straipsniuose, be kita ko, teikiant dotacijas veiklai, siekiant užtikrinti jų nepriklausomumą ir tvarumą, pagal Reglamento (ES, Euratomas) 2024/2509 183 straipsnio 2 dalies b punktą, kartu išlaikant skaidrią, teisingą ir dalyvaujamąją priežiūrą.</w:t>
            </w:r>
          </w:p>
        </w:tc>
      </w:tr>
      <w:tr w:rsidR="00F91C86" w:rsidRPr="000853E6" w14:paraId="6B305000" w14:textId="77777777" w:rsidTr="000E2838">
        <w:trPr>
          <w:jc w:val="center"/>
        </w:trPr>
        <w:tc>
          <w:tcPr>
            <w:tcW w:w="4876" w:type="dxa"/>
            <w:tcBorders>
              <w:top w:val="nil"/>
              <w:left w:val="nil"/>
              <w:bottom w:val="nil"/>
              <w:right w:val="nil"/>
            </w:tcBorders>
          </w:tcPr>
          <w:p w14:paraId="039BCFA9" w14:textId="77777777" w:rsidR="00804AD6" w:rsidRPr="000853E6" w:rsidRDefault="00804AD6" w:rsidP="000E2838">
            <w:pPr>
              <w:pStyle w:val="Normal6a"/>
            </w:pPr>
          </w:p>
        </w:tc>
        <w:tc>
          <w:tcPr>
            <w:tcW w:w="4876" w:type="dxa"/>
            <w:tcBorders>
              <w:top w:val="nil"/>
              <w:left w:val="nil"/>
              <w:bottom w:val="nil"/>
              <w:right w:val="nil"/>
            </w:tcBorders>
          </w:tcPr>
          <w:p w14:paraId="0B7A3AD9" w14:textId="77777777" w:rsidR="00804AD6" w:rsidRPr="000853E6" w:rsidRDefault="00517612" w:rsidP="000E2838">
            <w:pPr>
              <w:pStyle w:val="Normal6a"/>
            </w:pPr>
            <w:r w:rsidRPr="000853E6">
              <w:rPr>
                <w:b/>
                <w:i/>
              </w:rPr>
              <w:t xml:space="preserve">2. Programa suteikiama galimybė teikti finansinę paramą trečiosioms šalims, kad būtų užtikrintas paprogramių CERV+ ir „Daphne“ prieinamumas pilietinės visuomenės organizacijoms vietos, regioniniu, nacionaliniu ir tarpvalstybiniu </w:t>
            </w:r>
            <w:r w:rsidRPr="000853E6">
              <w:rPr>
                <w:b/>
                <w:i/>
              </w:rPr>
              <w:lastRenderedPageBreak/>
              <w:t>lygmenimis, įskaitant vietos visuomenines pilietinės visuomenės organizacijas.</w:t>
            </w:r>
          </w:p>
        </w:tc>
      </w:tr>
    </w:tbl>
    <w:p w14:paraId="377A008B" w14:textId="77777777" w:rsidR="00804AD6" w:rsidRPr="000853E6" w:rsidRDefault="00517612" w:rsidP="00804AD6">
      <w:r w:rsidRPr="000853E6">
        <w:rPr>
          <w:rStyle w:val="HideTWBExt"/>
        </w:rPr>
        <w:lastRenderedPageBreak/>
        <w:t>&lt;/Amend&gt;</w:t>
      </w:r>
      <w:bookmarkEnd w:id="54"/>
    </w:p>
    <w:p w14:paraId="5E73A7BD" w14:textId="77777777" w:rsidR="00804AD6" w:rsidRPr="000853E6" w:rsidRDefault="00517612" w:rsidP="00804AD6">
      <w:pPr>
        <w:pStyle w:val="AmNumberTabs"/>
      </w:pPr>
      <w:bookmarkStart w:id="55" w:name="AM16Compr12"/>
      <w:r w:rsidRPr="000853E6">
        <w:rPr>
          <w:rStyle w:val="HideTWBExt"/>
        </w:rPr>
        <w:t>&lt;Amend&gt;</w:t>
      </w:r>
      <w:r w:rsidRPr="000853E6">
        <w:t>Pakeitimas</w:t>
      </w:r>
      <w:r w:rsidRPr="000853E6">
        <w:tab/>
      </w:r>
      <w:r w:rsidRPr="000853E6">
        <w:tab/>
      </w:r>
      <w:r w:rsidRPr="000853E6">
        <w:rPr>
          <w:rStyle w:val="HideTWBExt"/>
        </w:rPr>
        <w:t>&lt;NumAm&gt;</w:t>
      </w:r>
      <w:r w:rsidRPr="000853E6">
        <w:t>70</w:t>
      </w:r>
      <w:r w:rsidRPr="000853E6">
        <w:rPr>
          <w:rStyle w:val="HideTWBExt"/>
        </w:rPr>
        <w:t>&lt;/NumAm&gt;</w:t>
      </w:r>
    </w:p>
    <w:p w14:paraId="15F6F64C"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3E538605" w14:textId="77777777" w:rsidR="00804AD6" w:rsidRPr="000853E6" w:rsidRDefault="00517612" w:rsidP="00072BAB">
      <w:pPr>
        <w:pStyle w:val="NormalBold"/>
      </w:pPr>
      <w:r w:rsidRPr="000853E6">
        <w:rPr>
          <w:rStyle w:val="HideTWBExt"/>
        </w:rPr>
        <w:t>&lt;Article&gt;</w:t>
      </w:r>
      <w:r w:rsidRPr="000853E6">
        <w:t>12 straipsnio 1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06603471" w14:textId="77777777" w:rsidTr="000E2838">
        <w:trPr>
          <w:trHeight w:hRule="exact" w:val="240"/>
          <w:jc w:val="center"/>
        </w:trPr>
        <w:tc>
          <w:tcPr>
            <w:tcW w:w="9752" w:type="dxa"/>
            <w:gridSpan w:val="2"/>
            <w:tcBorders>
              <w:top w:val="nil"/>
              <w:left w:val="nil"/>
              <w:bottom w:val="nil"/>
              <w:right w:val="nil"/>
            </w:tcBorders>
          </w:tcPr>
          <w:p w14:paraId="25494170" w14:textId="77777777" w:rsidR="00804AD6" w:rsidRPr="000853E6" w:rsidRDefault="00804AD6" w:rsidP="000E2838"/>
        </w:tc>
      </w:tr>
      <w:tr w:rsidR="00F91C86" w:rsidRPr="000853E6" w14:paraId="6FD6933A" w14:textId="77777777" w:rsidTr="000E2838">
        <w:trPr>
          <w:trHeight w:val="240"/>
          <w:jc w:val="center"/>
        </w:trPr>
        <w:tc>
          <w:tcPr>
            <w:tcW w:w="4876" w:type="dxa"/>
            <w:tcBorders>
              <w:top w:val="nil"/>
              <w:left w:val="nil"/>
              <w:bottom w:val="nil"/>
              <w:right w:val="nil"/>
            </w:tcBorders>
          </w:tcPr>
          <w:p w14:paraId="33C882DB"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2E50E10E" w14:textId="77777777" w:rsidR="00804AD6" w:rsidRPr="000853E6" w:rsidRDefault="00517612" w:rsidP="000E2838">
            <w:pPr>
              <w:pStyle w:val="AmColumnHeading"/>
            </w:pPr>
            <w:r w:rsidRPr="000853E6">
              <w:t>Pakeitimas</w:t>
            </w:r>
          </w:p>
        </w:tc>
      </w:tr>
      <w:tr w:rsidR="00F91C86" w:rsidRPr="000853E6" w14:paraId="6BFDB570" w14:textId="77777777" w:rsidTr="000E2838">
        <w:trPr>
          <w:jc w:val="center"/>
        </w:trPr>
        <w:tc>
          <w:tcPr>
            <w:tcW w:w="4876" w:type="dxa"/>
            <w:tcBorders>
              <w:top w:val="nil"/>
              <w:left w:val="nil"/>
              <w:bottom w:val="nil"/>
              <w:right w:val="nil"/>
            </w:tcBorders>
          </w:tcPr>
          <w:p w14:paraId="15DAFA4E" w14:textId="77777777" w:rsidR="00804AD6" w:rsidRPr="000853E6" w:rsidRDefault="00517612" w:rsidP="000E2838">
            <w:pPr>
              <w:pStyle w:val="Normal6a"/>
            </w:pPr>
            <w:r w:rsidRPr="000853E6">
              <w:t>1.</w:t>
            </w:r>
            <w:r w:rsidRPr="000853E6">
              <w:tab/>
              <w:t xml:space="preserve">Valstybės narės, Sąjungos institucijos, organai ir agentūros, trečiosios valstybės, tarptautinės </w:t>
            </w:r>
            <w:r w:rsidRPr="000853E6">
              <w:t>organizacijos, tarptautinės finansų įstaigos ar kitos trečiosios šalys gali teikti papildomus finansinius ar nefinansinius įnašus į Programą. Papildomi finansiniai įnašai sudaro išorės asignuotąsias pajamas, kaip apibrėžta Reglamento (ES, Euratomas) 2024/2509 21 straipsnio 2 dalies a, d arba e punkte arba 21 straipsnio 5 dalyje.</w:t>
            </w:r>
          </w:p>
        </w:tc>
        <w:tc>
          <w:tcPr>
            <w:tcW w:w="4876" w:type="dxa"/>
            <w:tcBorders>
              <w:top w:val="nil"/>
              <w:left w:val="nil"/>
              <w:bottom w:val="nil"/>
              <w:right w:val="nil"/>
            </w:tcBorders>
          </w:tcPr>
          <w:p w14:paraId="0CC13AE9" w14:textId="77777777" w:rsidR="00804AD6" w:rsidRPr="000853E6" w:rsidRDefault="00517612" w:rsidP="000E2838">
            <w:pPr>
              <w:pStyle w:val="Normal6a"/>
            </w:pPr>
            <w:r w:rsidRPr="000853E6">
              <w:t>1.</w:t>
            </w:r>
            <w:r w:rsidRPr="000853E6">
              <w:tab/>
              <w:t xml:space="preserve">Valstybės narės, Sąjungos institucijos, organai ir agentūros, trečiosios valstybės, tarptautinės organizacijos, tarptautinės finansų įstaigos ar kitos trečiosios šalys gali teikti papildomus finansinius ar nefinansinius įnašus į Programą. </w:t>
            </w:r>
            <w:r w:rsidRPr="000853E6">
              <w:rPr>
                <w:b/>
                <w:i/>
              </w:rPr>
              <w:t>Tokie papildomi įnašai įgyvendinami laikantis Programos tikslų, įskaitant jos įsipareigojimą užtikrinti lyčių lygybę ir taikyti lyčių aspekto integravimą.</w:t>
            </w:r>
            <w:r w:rsidRPr="000853E6">
              <w:t xml:space="preserve"> Papildomi finansiniai įnašai sudaro išorės asignuotąsias pajamas, kaip apibrėžta Reglamento (ES, Euratomas) 2024/2509</w:t>
            </w:r>
            <w:r w:rsidRPr="000853E6">
              <w:t xml:space="preserve"> 21 straipsnio 2 dalies a, d arba e punkte arba 21 straipsnio 5 dalyje.</w:t>
            </w:r>
          </w:p>
        </w:tc>
      </w:tr>
    </w:tbl>
    <w:p w14:paraId="7F267DBF" w14:textId="77777777" w:rsidR="00804AD6" w:rsidRPr="000853E6" w:rsidRDefault="00517612" w:rsidP="00804AD6">
      <w:r w:rsidRPr="000853E6">
        <w:rPr>
          <w:rStyle w:val="HideTWBExt"/>
        </w:rPr>
        <w:t>&lt;/Amend&gt;</w:t>
      </w:r>
      <w:bookmarkEnd w:id="55"/>
    </w:p>
    <w:p w14:paraId="02B31688" w14:textId="77777777" w:rsidR="00804AD6" w:rsidRPr="000853E6" w:rsidRDefault="00517612" w:rsidP="00804AD6">
      <w:pPr>
        <w:pStyle w:val="AmNumberTabs"/>
      </w:pPr>
      <w:bookmarkStart w:id="56" w:name="AM16Compr13"/>
      <w:r w:rsidRPr="000853E6">
        <w:rPr>
          <w:rStyle w:val="HideTWBExt"/>
        </w:rPr>
        <w:t>&lt;Amend&gt;</w:t>
      </w:r>
      <w:r w:rsidRPr="000853E6">
        <w:t>Pakeitimas</w:t>
      </w:r>
      <w:r w:rsidRPr="000853E6">
        <w:tab/>
      </w:r>
      <w:r w:rsidRPr="000853E6">
        <w:tab/>
      </w:r>
      <w:r w:rsidRPr="000853E6">
        <w:rPr>
          <w:rStyle w:val="HideTWBExt"/>
        </w:rPr>
        <w:t>&lt;NumAm&gt;</w:t>
      </w:r>
      <w:r w:rsidRPr="000853E6">
        <w:t>71</w:t>
      </w:r>
      <w:r w:rsidRPr="000853E6">
        <w:rPr>
          <w:rStyle w:val="HideTWBExt"/>
        </w:rPr>
        <w:t>&lt;/NumAm&gt;</w:t>
      </w:r>
    </w:p>
    <w:p w14:paraId="2B74028D"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1C9295F9" w14:textId="77777777" w:rsidR="00804AD6" w:rsidRPr="000853E6" w:rsidRDefault="00517612" w:rsidP="00072BAB">
      <w:pPr>
        <w:pStyle w:val="NormalBold"/>
      </w:pPr>
      <w:r w:rsidRPr="000853E6">
        <w:rPr>
          <w:rStyle w:val="HideTWBExt"/>
        </w:rPr>
        <w:t>&lt;Article&gt;</w:t>
      </w:r>
      <w:r w:rsidRPr="000853E6">
        <w:t>12 straipsnio 2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3AEE561C" w14:textId="77777777" w:rsidTr="000E2838">
        <w:trPr>
          <w:trHeight w:hRule="exact" w:val="240"/>
          <w:jc w:val="center"/>
        </w:trPr>
        <w:tc>
          <w:tcPr>
            <w:tcW w:w="9752" w:type="dxa"/>
            <w:gridSpan w:val="2"/>
            <w:tcBorders>
              <w:top w:val="nil"/>
              <w:left w:val="nil"/>
              <w:bottom w:val="nil"/>
              <w:right w:val="nil"/>
            </w:tcBorders>
          </w:tcPr>
          <w:p w14:paraId="3E902528" w14:textId="77777777" w:rsidR="00804AD6" w:rsidRPr="000853E6" w:rsidRDefault="00804AD6" w:rsidP="000E2838"/>
        </w:tc>
      </w:tr>
      <w:tr w:rsidR="00F91C86" w:rsidRPr="000853E6" w14:paraId="442124ED" w14:textId="77777777" w:rsidTr="000E2838">
        <w:trPr>
          <w:trHeight w:val="240"/>
          <w:jc w:val="center"/>
        </w:trPr>
        <w:tc>
          <w:tcPr>
            <w:tcW w:w="4876" w:type="dxa"/>
            <w:tcBorders>
              <w:top w:val="nil"/>
              <w:left w:val="nil"/>
              <w:bottom w:val="nil"/>
              <w:right w:val="nil"/>
            </w:tcBorders>
          </w:tcPr>
          <w:p w14:paraId="646A3D32"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5ABA9CE0" w14:textId="77777777" w:rsidR="00804AD6" w:rsidRPr="000853E6" w:rsidRDefault="00517612" w:rsidP="000E2838">
            <w:pPr>
              <w:pStyle w:val="AmColumnHeading"/>
            </w:pPr>
            <w:r w:rsidRPr="000853E6">
              <w:t>Pakeitimas</w:t>
            </w:r>
          </w:p>
        </w:tc>
      </w:tr>
      <w:tr w:rsidR="00F91C86" w:rsidRPr="000853E6" w14:paraId="16D7FCC9" w14:textId="77777777" w:rsidTr="000E2838">
        <w:trPr>
          <w:jc w:val="center"/>
        </w:trPr>
        <w:tc>
          <w:tcPr>
            <w:tcW w:w="4876" w:type="dxa"/>
            <w:tcBorders>
              <w:top w:val="nil"/>
              <w:left w:val="nil"/>
              <w:bottom w:val="nil"/>
              <w:right w:val="nil"/>
            </w:tcBorders>
          </w:tcPr>
          <w:p w14:paraId="469272FC" w14:textId="77777777" w:rsidR="00804AD6" w:rsidRPr="000853E6" w:rsidRDefault="00517612" w:rsidP="000E2838">
            <w:pPr>
              <w:pStyle w:val="Normal6a"/>
            </w:pPr>
            <w:r w:rsidRPr="000853E6">
              <w:t>2.</w:t>
            </w:r>
            <w:r w:rsidRPr="000853E6">
              <w:tab/>
              <w:t xml:space="preserve">Valstybių narių prašymu Programai gali būti teikiami pagal pasidalijamojo valdymo principą valstybėms narėms skirti ištekliai. Pagal Reglamento (ES, Euratomas) </w:t>
            </w:r>
            <w:r w:rsidRPr="000853E6">
              <w:t xml:space="preserve">2024/2509 62 straipsnio 1 dalies a arba c punktą, Komisija tuos išteklius valdo tiesiogiai arba netiesiogiai. Jie papildo šio reglamento 11 straipsnio 1 dalyje nurodytą sumą. Tie ištekliai panaudojami atitinkamos valstybės narės naudai. Jei Komisija dėl Programai taip suteiktų papildomų sumų nėra prisiėmusi teisinio įsipareigojimo pagal tiesioginio ar </w:t>
            </w:r>
            <w:r w:rsidRPr="000853E6">
              <w:lastRenderedPageBreak/>
              <w:t>netiesioginio valdymo principą, atitinkamos sumos, dėl kurių įsipareigojimas neprisiimtas, atitinkamos valstybės narės prašymu gali būti perkeliamos atgal į v</w:t>
            </w:r>
            <w:r w:rsidRPr="000853E6">
              <w:t>ieną ar daugiau atitinkamų pirminių ar tolesnių programų.</w:t>
            </w:r>
          </w:p>
        </w:tc>
        <w:tc>
          <w:tcPr>
            <w:tcW w:w="4876" w:type="dxa"/>
            <w:tcBorders>
              <w:top w:val="nil"/>
              <w:left w:val="nil"/>
              <w:bottom w:val="nil"/>
              <w:right w:val="nil"/>
            </w:tcBorders>
          </w:tcPr>
          <w:p w14:paraId="7B52140C" w14:textId="77777777" w:rsidR="00804AD6" w:rsidRPr="000853E6" w:rsidRDefault="00517612" w:rsidP="000E2838">
            <w:pPr>
              <w:pStyle w:val="Normal6a"/>
            </w:pPr>
            <w:r w:rsidRPr="000853E6">
              <w:lastRenderedPageBreak/>
              <w:t>2.</w:t>
            </w:r>
            <w:r w:rsidRPr="000853E6">
              <w:tab/>
              <w:t xml:space="preserve">Valstybių narių prašymu Programai gali būti teikiami pagal pasidalijamojo valdymo principą valstybėms narėms skirti ištekliai. Pagal Reglamento (ES, Euratomas) 2024/2509 62 straipsnio 1 dalies a arba c punktą, Komisija tuos išteklius valdo tiesiogiai arba netiesiogiai. Jie papildo šio reglamento 11 straipsnio 1 dalyje nurodytą sumą. Tie ištekliai panaudojami atitinkamos valstybės narės naudai. </w:t>
            </w:r>
            <w:r w:rsidRPr="000853E6">
              <w:rPr>
                <w:b/>
                <w:i/>
              </w:rPr>
              <w:t xml:space="preserve">Juos naudojant laikomasi ES sutarties 2 straipsnyje nurodytų Sąjungos vertybių, įskaitant lyčių lygybę ir </w:t>
            </w:r>
            <w:r w:rsidRPr="000853E6">
              <w:rPr>
                <w:b/>
                <w:i/>
              </w:rPr>
              <w:lastRenderedPageBreak/>
              <w:t>nediskri</w:t>
            </w:r>
            <w:r w:rsidRPr="000853E6">
              <w:rPr>
                <w:b/>
                <w:i/>
              </w:rPr>
              <w:t>minavimą.</w:t>
            </w:r>
            <w:r w:rsidRPr="000853E6">
              <w:t xml:space="preserve"> Jei Komisija dėl Programai taip suteiktų papildomų sumų nėra prisiėmusi teisinio įsipareigojimo pagal tiesioginio ar netiesioginio valdymo principą, atitinkamos sumos, dėl kurių įsipareigojimas neprisiimtas, atitinkamos valstybės narės prašymu gali būti perkeliamos atgal į vieną ar daugiau atitinkamų pirminių ar tolesnių programų.</w:t>
            </w:r>
          </w:p>
        </w:tc>
      </w:tr>
    </w:tbl>
    <w:p w14:paraId="77095833" w14:textId="77777777" w:rsidR="00804AD6" w:rsidRPr="000853E6" w:rsidRDefault="00517612" w:rsidP="00804AD6">
      <w:r w:rsidRPr="000853E6">
        <w:rPr>
          <w:rStyle w:val="HideTWBExt"/>
        </w:rPr>
        <w:lastRenderedPageBreak/>
        <w:t>&lt;/Amend&gt;</w:t>
      </w:r>
      <w:bookmarkEnd w:id="56"/>
    </w:p>
    <w:p w14:paraId="3C898AAC" w14:textId="77777777" w:rsidR="00804AD6" w:rsidRPr="000853E6" w:rsidRDefault="00517612" w:rsidP="00804AD6">
      <w:pPr>
        <w:pStyle w:val="AmNumberTabs"/>
      </w:pPr>
      <w:bookmarkStart w:id="57" w:name="AM16Compr16"/>
      <w:r w:rsidRPr="000853E6">
        <w:rPr>
          <w:rStyle w:val="HideTWBExt"/>
        </w:rPr>
        <w:t>&lt;Amend&gt;</w:t>
      </w:r>
      <w:r w:rsidRPr="000853E6">
        <w:t>Pakeitimas</w:t>
      </w:r>
      <w:r w:rsidRPr="000853E6">
        <w:tab/>
      </w:r>
      <w:r w:rsidRPr="000853E6">
        <w:tab/>
      </w:r>
      <w:r w:rsidRPr="000853E6">
        <w:rPr>
          <w:rStyle w:val="HideTWBExt"/>
        </w:rPr>
        <w:t>&lt;NumAm&gt;</w:t>
      </w:r>
      <w:r w:rsidRPr="000853E6">
        <w:t>72</w:t>
      </w:r>
      <w:r w:rsidRPr="000853E6">
        <w:rPr>
          <w:rStyle w:val="HideTWBExt"/>
        </w:rPr>
        <w:t>&lt;/NumAm&gt;</w:t>
      </w:r>
    </w:p>
    <w:p w14:paraId="0399C2ED"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3CD7BACA" w14:textId="77777777" w:rsidR="00804AD6" w:rsidRPr="000853E6" w:rsidRDefault="00517612" w:rsidP="00072BAB">
      <w:pPr>
        <w:pStyle w:val="NormalBold"/>
      </w:pPr>
      <w:r w:rsidRPr="000853E6">
        <w:rPr>
          <w:rStyle w:val="HideTWBExt"/>
        </w:rPr>
        <w:t>&lt;Article&gt;</w:t>
      </w:r>
      <w:r w:rsidRPr="000853E6">
        <w:t>13 straipsnio 2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30CA60D8" w14:textId="77777777" w:rsidTr="000E2838">
        <w:trPr>
          <w:trHeight w:hRule="exact" w:val="240"/>
          <w:jc w:val="center"/>
        </w:trPr>
        <w:tc>
          <w:tcPr>
            <w:tcW w:w="9752" w:type="dxa"/>
            <w:gridSpan w:val="2"/>
            <w:tcBorders>
              <w:top w:val="nil"/>
              <w:left w:val="nil"/>
              <w:bottom w:val="nil"/>
              <w:right w:val="nil"/>
            </w:tcBorders>
          </w:tcPr>
          <w:p w14:paraId="3B25B62B" w14:textId="77777777" w:rsidR="00804AD6" w:rsidRPr="000853E6" w:rsidRDefault="00804AD6" w:rsidP="000E2838"/>
        </w:tc>
      </w:tr>
      <w:tr w:rsidR="00F91C86" w:rsidRPr="000853E6" w14:paraId="657F7396" w14:textId="77777777" w:rsidTr="000E2838">
        <w:trPr>
          <w:trHeight w:val="240"/>
          <w:jc w:val="center"/>
        </w:trPr>
        <w:tc>
          <w:tcPr>
            <w:tcW w:w="4876" w:type="dxa"/>
            <w:tcBorders>
              <w:top w:val="nil"/>
              <w:left w:val="nil"/>
              <w:bottom w:val="nil"/>
              <w:right w:val="nil"/>
            </w:tcBorders>
          </w:tcPr>
          <w:p w14:paraId="5EF21469"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0805E71A" w14:textId="77777777" w:rsidR="00804AD6" w:rsidRPr="000853E6" w:rsidRDefault="00517612" w:rsidP="000E2838">
            <w:pPr>
              <w:pStyle w:val="AmColumnHeading"/>
            </w:pPr>
            <w:r w:rsidRPr="000853E6">
              <w:t>Pakeitimas</w:t>
            </w:r>
          </w:p>
        </w:tc>
      </w:tr>
      <w:tr w:rsidR="00F91C86" w:rsidRPr="000853E6" w14:paraId="6D42E301" w14:textId="77777777" w:rsidTr="000E2838">
        <w:trPr>
          <w:jc w:val="center"/>
        </w:trPr>
        <w:tc>
          <w:tcPr>
            <w:tcW w:w="4876" w:type="dxa"/>
            <w:tcBorders>
              <w:top w:val="nil"/>
              <w:left w:val="nil"/>
              <w:bottom w:val="nil"/>
              <w:right w:val="nil"/>
            </w:tcBorders>
          </w:tcPr>
          <w:p w14:paraId="65822299" w14:textId="77777777" w:rsidR="00804AD6" w:rsidRPr="000853E6" w:rsidRDefault="00517612" w:rsidP="000E2838">
            <w:pPr>
              <w:pStyle w:val="Normal6a"/>
            </w:pPr>
            <w:r w:rsidRPr="000853E6">
              <w:t>2.</w:t>
            </w:r>
            <w:r w:rsidRPr="000853E6">
              <w:tab/>
              <w:t xml:space="preserve">Skyrimo procedūros pagal Programą, taikant tiesioginį arba netiesioginį valdymą, gali būti vykdomos bendrai su valstybėmis narėmis, Sąjungos institucijomis, </w:t>
            </w:r>
            <w:r w:rsidRPr="000853E6">
              <w:t>organais ir agentūromis, trečiosiomis valstybėmis, tarptautinėmis organizacijomis, tarptautinėmis finansų įstaigomis ar kitomis trečiosiomis šalimis (toliau – bendros skyrimo procedūros partneriai), jei užtikrinama Sąjungos finansinių interesų apsauga. Tokioms procedūroms taikomas bendras taisyklių rinkinys ir dėl jų prisiimami bendri teisiniai įsipareigojimai. Tuo tikslu bendros skyrimo procedūros partneriai gali suteikti Programai išteklių pagal šio reglamento 12 straipsnį arba įgyvendinti skyrimo procedū</w:t>
            </w:r>
            <w:r w:rsidRPr="000853E6">
              <w:t>rą tiems partneriams gali būti pavesta, kai taikytina, pagal Reglamento (ES, Euratomas) 2024/2509 62 straipsnio 1 dalies c punktą. Vykdant bendras skyrimo procedūras, bendros skyrimo procedūros partnerių atstovai taip pat gali būti Reglamento (ES, Euratomas) 2024/2509 153 straipsnio 3 dalyje nurodyto vertinimo komiteto nariai.</w:t>
            </w:r>
          </w:p>
        </w:tc>
        <w:tc>
          <w:tcPr>
            <w:tcW w:w="4876" w:type="dxa"/>
            <w:tcBorders>
              <w:top w:val="nil"/>
              <w:left w:val="nil"/>
              <w:bottom w:val="nil"/>
              <w:right w:val="nil"/>
            </w:tcBorders>
          </w:tcPr>
          <w:p w14:paraId="4C763101" w14:textId="77777777" w:rsidR="00804AD6" w:rsidRPr="000853E6" w:rsidRDefault="00517612" w:rsidP="000E2838">
            <w:pPr>
              <w:pStyle w:val="Normal6a"/>
            </w:pPr>
            <w:r w:rsidRPr="000853E6">
              <w:t>2.</w:t>
            </w:r>
            <w:r w:rsidRPr="000853E6">
              <w:tab/>
              <w:t>Skyrimo procedūros pagal Programą, taikant tiesioginį arba netiesioginį valdymą, gali būti vykdomos bendrai su valstybėmis narėmis, Sąjungos institucijomis, organais ir agentūromis, trečiosiomis valstybėmis, tarptautinėmis organizacijomis, tarptautinėmis finansų įstaigomis ar kitomis trečiosiomis šalimis (toliau – bendros skyrimo procedūros partneriai), jei užtikrinama Sąjungos finansinių interesų apsauga. Tokioms procedūroms taikomas bendras taisyklių rinkinys ir dėl jų prisiimami bendri teisiniai įsipare</w:t>
            </w:r>
            <w:r w:rsidRPr="000853E6">
              <w:t>igojimai. Tuo tikslu bendros skyrimo procedūros partneriai gali suteikti Programai išteklių pagal šio reglamento 12 straipsnį arba įgyvendinti skyrimo procedūrą tiems partneriams gali būti pavesta, kai taikytina, pagal Reglamento (ES, Euratomas) 2024/2509 62 straipsnio 1 dalies c punktą. Vykdant bendras skyrimo procedūras, bendros skyrimo procedūros partnerių atstovai taip pat gali būti Reglamento (ES, Euratomas) 2024/2509 153 straipsnio 3 dalyje nurodyto vertinimo komiteto nariai</w:t>
            </w:r>
            <w:r w:rsidRPr="000853E6">
              <w:rPr>
                <w:b/>
                <w:i/>
              </w:rPr>
              <w:t>, skatinant lyčių paritetą</w:t>
            </w:r>
            <w:r w:rsidRPr="000853E6">
              <w:t>.</w:t>
            </w:r>
          </w:p>
        </w:tc>
      </w:tr>
    </w:tbl>
    <w:p w14:paraId="3A0B8FEE" w14:textId="77777777" w:rsidR="00804AD6" w:rsidRPr="000853E6" w:rsidRDefault="00517612" w:rsidP="00804AD6">
      <w:r w:rsidRPr="000853E6">
        <w:rPr>
          <w:rStyle w:val="HideTWBExt"/>
        </w:rPr>
        <w:t>&lt;/Amend&gt;</w:t>
      </w:r>
      <w:bookmarkEnd w:id="57"/>
    </w:p>
    <w:p w14:paraId="689D6CF5" w14:textId="77777777" w:rsidR="00804AD6" w:rsidRPr="000853E6" w:rsidRDefault="00517612" w:rsidP="00804AD6">
      <w:pPr>
        <w:pStyle w:val="AmNumberTabs"/>
      </w:pPr>
      <w:bookmarkStart w:id="58" w:name="AM16Compr38"/>
      <w:r w:rsidRPr="000853E6">
        <w:rPr>
          <w:rStyle w:val="HideTWBExt"/>
        </w:rPr>
        <w:t>&lt;Amend&gt;</w:t>
      </w:r>
      <w:r w:rsidRPr="000853E6">
        <w:t>Pakeitimas</w:t>
      </w:r>
      <w:r w:rsidRPr="000853E6">
        <w:tab/>
      </w:r>
      <w:r w:rsidRPr="000853E6">
        <w:tab/>
      </w:r>
      <w:r w:rsidRPr="000853E6">
        <w:rPr>
          <w:rStyle w:val="HideTWBExt"/>
        </w:rPr>
        <w:t>&lt;NumAm&gt;</w:t>
      </w:r>
      <w:r w:rsidRPr="000853E6">
        <w:t>73</w:t>
      </w:r>
      <w:r w:rsidRPr="000853E6">
        <w:rPr>
          <w:rStyle w:val="HideTWBExt"/>
        </w:rPr>
        <w:t>&lt;/NumAm&gt;</w:t>
      </w:r>
    </w:p>
    <w:p w14:paraId="7A69E87D" w14:textId="77777777" w:rsidR="00804AD6" w:rsidRPr="000853E6" w:rsidRDefault="00517612" w:rsidP="00804AD6">
      <w:pPr>
        <w:pStyle w:val="NormalBold12b"/>
      </w:pPr>
      <w:r w:rsidRPr="000853E6">
        <w:rPr>
          <w:rStyle w:val="HideTWBExt"/>
        </w:rPr>
        <w:lastRenderedPageBreak/>
        <w:t>&lt;DocAmend&gt;</w:t>
      </w:r>
      <w:r w:rsidRPr="000853E6">
        <w:t>Pasiūlymas dėl reglamento</w:t>
      </w:r>
      <w:r w:rsidRPr="000853E6">
        <w:rPr>
          <w:rStyle w:val="HideTWBExt"/>
        </w:rPr>
        <w:t>&lt;/DocAmend&gt;</w:t>
      </w:r>
    </w:p>
    <w:p w14:paraId="4C08FC6B" w14:textId="77777777" w:rsidR="00804AD6" w:rsidRPr="000853E6" w:rsidRDefault="00517612" w:rsidP="00072BAB">
      <w:pPr>
        <w:pStyle w:val="NormalBold"/>
      </w:pPr>
      <w:r w:rsidRPr="000853E6">
        <w:rPr>
          <w:rStyle w:val="HideTWBExt"/>
        </w:rPr>
        <w:t>&lt;Article&gt;</w:t>
      </w:r>
      <w:r w:rsidRPr="000853E6">
        <w:t>15 straipsnio 7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19517683" w14:textId="77777777" w:rsidTr="000E2838">
        <w:trPr>
          <w:trHeight w:hRule="exact" w:val="240"/>
          <w:jc w:val="center"/>
        </w:trPr>
        <w:tc>
          <w:tcPr>
            <w:tcW w:w="9752" w:type="dxa"/>
            <w:gridSpan w:val="2"/>
            <w:tcBorders>
              <w:top w:val="nil"/>
              <w:left w:val="nil"/>
              <w:bottom w:val="nil"/>
              <w:right w:val="nil"/>
            </w:tcBorders>
          </w:tcPr>
          <w:p w14:paraId="0FC87C33" w14:textId="77777777" w:rsidR="00804AD6" w:rsidRPr="000853E6" w:rsidRDefault="00804AD6" w:rsidP="000E2838"/>
        </w:tc>
      </w:tr>
      <w:tr w:rsidR="00F91C86" w:rsidRPr="000853E6" w14:paraId="125959B5" w14:textId="77777777" w:rsidTr="000E2838">
        <w:trPr>
          <w:trHeight w:val="240"/>
          <w:jc w:val="center"/>
        </w:trPr>
        <w:tc>
          <w:tcPr>
            <w:tcW w:w="4876" w:type="dxa"/>
            <w:tcBorders>
              <w:top w:val="nil"/>
              <w:left w:val="nil"/>
              <w:bottom w:val="nil"/>
              <w:right w:val="nil"/>
            </w:tcBorders>
          </w:tcPr>
          <w:p w14:paraId="653C4C17"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553FF9A7" w14:textId="77777777" w:rsidR="00804AD6" w:rsidRPr="000853E6" w:rsidRDefault="00517612" w:rsidP="000E2838">
            <w:pPr>
              <w:pStyle w:val="AmColumnHeading"/>
            </w:pPr>
            <w:r w:rsidRPr="000853E6">
              <w:t>Pakeitimas</w:t>
            </w:r>
          </w:p>
        </w:tc>
      </w:tr>
      <w:tr w:rsidR="00F91C86" w:rsidRPr="000853E6" w14:paraId="4791027E" w14:textId="77777777" w:rsidTr="000E2838">
        <w:trPr>
          <w:jc w:val="center"/>
        </w:trPr>
        <w:tc>
          <w:tcPr>
            <w:tcW w:w="4876" w:type="dxa"/>
            <w:tcBorders>
              <w:top w:val="nil"/>
              <w:left w:val="nil"/>
              <w:bottom w:val="nil"/>
              <w:right w:val="nil"/>
            </w:tcBorders>
          </w:tcPr>
          <w:p w14:paraId="08D326A9" w14:textId="77777777" w:rsidR="00804AD6" w:rsidRPr="000853E6" w:rsidRDefault="00517612" w:rsidP="000E2838">
            <w:pPr>
              <w:pStyle w:val="Normal6a"/>
            </w:pPr>
            <w:r w:rsidRPr="000853E6">
              <w:t>7.</w:t>
            </w:r>
            <w:r w:rsidRPr="000853E6">
              <w:tab/>
              <w:t>Taikant Reglamento (ES, Euratomas) 2024/2509 153 straipsnio 3 dalį, vertinimo komiteto dalį arba jį visą gali sudaryti nepriklausomi išorės ekspertai.</w:t>
            </w:r>
          </w:p>
        </w:tc>
        <w:tc>
          <w:tcPr>
            <w:tcW w:w="4876" w:type="dxa"/>
            <w:tcBorders>
              <w:top w:val="nil"/>
              <w:left w:val="nil"/>
              <w:bottom w:val="nil"/>
              <w:right w:val="nil"/>
            </w:tcBorders>
          </w:tcPr>
          <w:p w14:paraId="277ED3D3" w14:textId="77777777" w:rsidR="00804AD6" w:rsidRPr="000853E6" w:rsidRDefault="00517612" w:rsidP="000E2838">
            <w:pPr>
              <w:pStyle w:val="Normal6a"/>
            </w:pPr>
            <w:r w:rsidRPr="000853E6">
              <w:t>7.</w:t>
            </w:r>
            <w:r w:rsidRPr="000853E6">
              <w:tab/>
              <w:t>Taikant Reglamento (ES, Euratomas) 2024/2509 153 straipsnio 3 dalį, vertinimo komiteto dalį arba jį visą gali sudaryti nepriklausomi išorės ekspertai.</w:t>
            </w:r>
            <w:r w:rsidRPr="000853E6">
              <w:rPr>
                <w:b/>
                <w:i/>
              </w:rPr>
              <w:t> Sudarant vertinimo komitetą skatinamas lyčių paritetas.</w:t>
            </w:r>
          </w:p>
        </w:tc>
      </w:tr>
    </w:tbl>
    <w:p w14:paraId="2119887F" w14:textId="77777777" w:rsidR="00804AD6" w:rsidRPr="000853E6" w:rsidRDefault="00517612" w:rsidP="00804AD6">
      <w:r w:rsidRPr="000853E6">
        <w:rPr>
          <w:rStyle w:val="HideTWBExt"/>
        </w:rPr>
        <w:t>&lt;/Amend&gt;</w:t>
      </w:r>
      <w:bookmarkEnd w:id="58"/>
    </w:p>
    <w:p w14:paraId="6B96391D" w14:textId="77777777" w:rsidR="00804AD6" w:rsidRPr="000853E6" w:rsidRDefault="00517612" w:rsidP="00804AD6">
      <w:pPr>
        <w:pStyle w:val="AmNumberTabs"/>
      </w:pPr>
      <w:bookmarkStart w:id="59" w:name="AM16Compr39"/>
      <w:r w:rsidRPr="000853E6">
        <w:rPr>
          <w:rStyle w:val="HideTWBExt"/>
        </w:rPr>
        <w:t>&lt;Amend&gt;</w:t>
      </w:r>
      <w:r w:rsidRPr="000853E6">
        <w:t>Pakeitimas</w:t>
      </w:r>
      <w:r w:rsidRPr="000853E6">
        <w:tab/>
      </w:r>
      <w:r w:rsidRPr="000853E6">
        <w:tab/>
      </w:r>
      <w:r w:rsidRPr="000853E6">
        <w:rPr>
          <w:rStyle w:val="HideTWBExt"/>
        </w:rPr>
        <w:t>&lt;NumAm&gt;</w:t>
      </w:r>
      <w:r w:rsidRPr="000853E6">
        <w:t>74</w:t>
      </w:r>
      <w:r w:rsidRPr="000853E6">
        <w:rPr>
          <w:rStyle w:val="HideTWBExt"/>
        </w:rPr>
        <w:t>&lt;/NumAm&gt;</w:t>
      </w:r>
    </w:p>
    <w:p w14:paraId="7D1A0A96"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6B1522D6" w14:textId="77777777" w:rsidR="00804AD6" w:rsidRPr="000853E6" w:rsidRDefault="00517612" w:rsidP="00072BAB">
      <w:pPr>
        <w:pStyle w:val="NormalBold"/>
      </w:pPr>
      <w:r w:rsidRPr="000853E6">
        <w:rPr>
          <w:rStyle w:val="HideTWBExt"/>
        </w:rPr>
        <w:t>&lt;Article&gt;</w:t>
      </w:r>
      <w:r w:rsidRPr="000853E6">
        <w:t>15 straipsnio 8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34F6499D" w14:textId="77777777" w:rsidTr="000E2838">
        <w:trPr>
          <w:trHeight w:hRule="exact" w:val="240"/>
          <w:jc w:val="center"/>
        </w:trPr>
        <w:tc>
          <w:tcPr>
            <w:tcW w:w="9752" w:type="dxa"/>
            <w:gridSpan w:val="2"/>
            <w:tcBorders>
              <w:top w:val="nil"/>
              <w:left w:val="nil"/>
              <w:bottom w:val="nil"/>
              <w:right w:val="nil"/>
            </w:tcBorders>
          </w:tcPr>
          <w:p w14:paraId="24E65FCF" w14:textId="77777777" w:rsidR="00804AD6" w:rsidRPr="000853E6" w:rsidRDefault="00804AD6" w:rsidP="000E2838"/>
        </w:tc>
      </w:tr>
      <w:tr w:rsidR="00F91C86" w:rsidRPr="000853E6" w14:paraId="6EA4D3B1" w14:textId="77777777" w:rsidTr="000E2838">
        <w:trPr>
          <w:trHeight w:val="240"/>
          <w:jc w:val="center"/>
        </w:trPr>
        <w:tc>
          <w:tcPr>
            <w:tcW w:w="4876" w:type="dxa"/>
            <w:tcBorders>
              <w:top w:val="nil"/>
              <w:left w:val="nil"/>
              <w:bottom w:val="nil"/>
              <w:right w:val="nil"/>
            </w:tcBorders>
          </w:tcPr>
          <w:p w14:paraId="6772D576"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3B74105F" w14:textId="77777777" w:rsidR="00804AD6" w:rsidRPr="000853E6" w:rsidRDefault="00517612" w:rsidP="000E2838">
            <w:pPr>
              <w:pStyle w:val="AmColumnHeading"/>
            </w:pPr>
            <w:r w:rsidRPr="000853E6">
              <w:t>Pakeitimas</w:t>
            </w:r>
          </w:p>
        </w:tc>
      </w:tr>
      <w:tr w:rsidR="00F91C86" w:rsidRPr="000853E6" w14:paraId="3252E8BE" w14:textId="77777777" w:rsidTr="000E2838">
        <w:trPr>
          <w:jc w:val="center"/>
        </w:trPr>
        <w:tc>
          <w:tcPr>
            <w:tcW w:w="4876" w:type="dxa"/>
            <w:tcBorders>
              <w:top w:val="nil"/>
              <w:left w:val="nil"/>
              <w:bottom w:val="nil"/>
              <w:right w:val="nil"/>
            </w:tcBorders>
          </w:tcPr>
          <w:p w14:paraId="445A1C92" w14:textId="77777777" w:rsidR="00804AD6" w:rsidRPr="000853E6" w:rsidRDefault="00517612" w:rsidP="000E2838">
            <w:pPr>
              <w:pStyle w:val="Normal6a"/>
            </w:pPr>
            <w:r w:rsidRPr="000853E6">
              <w:t>8.</w:t>
            </w:r>
            <w:r w:rsidRPr="000853E6">
              <w:tab/>
              <w:t xml:space="preserve">Subjektai, teikiantys paraiškas dėl finansavimo pagal Programos paprogramę „Kūrybiška Europa. Kultūra“, kurie per pastaruosius dvejus metus iš viešųjų šaltinių gavo daugiau kaip 50 proc. metinių </w:t>
            </w:r>
            <w:r w:rsidRPr="000853E6">
              <w:t>pajamų, laikomi turinčiais būtinų finansinių, profesinių ir administracinių gebėjimų vykdyti veiklą pagal Programą. Iš jų nereikalaujama pateikti jokių papildomų tuos pajėgumus patvirtinančių dokumentų.</w:t>
            </w:r>
          </w:p>
        </w:tc>
        <w:tc>
          <w:tcPr>
            <w:tcW w:w="4876" w:type="dxa"/>
            <w:tcBorders>
              <w:top w:val="nil"/>
              <w:left w:val="nil"/>
              <w:bottom w:val="nil"/>
              <w:right w:val="nil"/>
            </w:tcBorders>
          </w:tcPr>
          <w:p w14:paraId="5006DCD6" w14:textId="77777777" w:rsidR="00804AD6" w:rsidRPr="000853E6" w:rsidRDefault="00517612" w:rsidP="000E2838">
            <w:pPr>
              <w:pStyle w:val="Normal6a"/>
            </w:pPr>
            <w:r w:rsidRPr="000853E6">
              <w:t>8.</w:t>
            </w:r>
            <w:r w:rsidRPr="000853E6">
              <w:tab/>
              <w:t>Subjektai, teikiantys paraiškas dėl finansavimo pagal Programos paprogramę „Kūrybiška Europa. Kultūra“, kurie per pastaruosius dvejus metus iš viešųjų šaltinių gavo daugiau kaip 50 proc. metinių pajamų, laikomi turinčiais būtinų finansinių, profesinių ir administracinių gebėjimų vykdyti veiklą pagal Programą. Iš jų nereikalaujama pateikti jokių papildomų tuos pajėgumus patvirtinančių dokumentų.</w:t>
            </w:r>
            <w:r w:rsidRPr="000853E6">
              <w:rPr>
                <w:b/>
                <w:i/>
              </w:rPr>
              <w:t> Finansinio pajėgumo vertinimas atliekamas nediskriminuojant ir juo užtikrinamos lygios galimybės moterų vadovauja</w:t>
            </w:r>
            <w:r w:rsidRPr="000853E6">
              <w:rPr>
                <w:b/>
                <w:i/>
              </w:rPr>
              <w:t>moms organizacijoms. </w:t>
            </w:r>
          </w:p>
        </w:tc>
      </w:tr>
    </w:tbl>
    <w:p w14:paraId="31B78330" w14:textId="77777777" w:rsidR="00804AD6" w:rsidRPr="000853E6" w:rsidRDefault="00517612" w:rsidP="00804AD6">
      <w:r w:rsidRPr="000853E6">
        <w:rPr>
          <w:rStyle w:val="HideTWBExt"/>
        </w:rPr>
        <w:t>&lt;/Amend&gt;</w:t>
      </w:r>
      <w:bookmarkEnd w:id="59"/>
    </w:p>
    <w:p w14:paraId="68308AD2" w14:textId="77777777" w:rsidR="00804AD6" w:rsidRPr="000853E6" w:rsidRDefault="00517612" w:rsidP="00804AD6">
      <w:pPr>
        <w:pStyle w:val="AmNumberTabs"/>
      </w:pPr>
      <w:bookmarkStart w:id="60" w:name="AM16Compr40"/>
      <w:r w:rsidRPr="000853E6">
        <w:rPr>
          <w:rStyle w:val="HideTWBExt"/>
        </w:rPr>
        <w:t>&lt;Amend&gt;</w:t>
      </w:r>
      <w:r w:rsidRPr="000853E6">
        <w:t>Pakeitimas</w:t>
      </w:r>
      <w:r w:rsidRPr="000853E6">
        <w:tab/>
      </w:r>
      <w:r w:rsidRPr="000853E6">
        <w:tab/>
      </w:r>
      <w:r w:rsidRPr="000853E6">
        <w:rPr>
          <w:rStyle w:val="HideTWBExt"/>
        </w:rPr>
        <w:t>&lt;NumAm&gt;</w:t>
      </w:r>
      <w:r w:rsidRPr="000853E6">
        <w:t>75</w:t>
      </w:r>
      <w:r w:rsidRPr="000853E6">
        <w:rPr>
          <w:rStyle w:val="HideTWBExt"/>
        </w:rPr>
        <w:t>&lt;/NumAm&gt;</w:t>
      </w:r>
    </w:p>
    <w:p w14:paraId="294A97F2"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2DB3E9D8" w14:textId="77777777" w:rsidR="00804AD6" w:rsidRPr="000853E6" w:rsidRDefault="00517612" w:rsidP="00072BAB">
      <w:pPr>
        <w:pStyle w:val="NormalBold"/>
      </w:pPr>
      <w:r w:rsidRPr="000853E6">
        <w:rPr>
          <w:rStyle w:val="HideTWBExt"/>
        </w:rPr>
        <w:t>&lt;Article&gt;</w:t>
      </w:r>
      <w:r w:rsidRPr="000853E6">
        <w:t>15 a straipsnis (naujas)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3B0C092B" w14:textId="77777777" w:rsidTr="000E2838">
        <w:trPr>
          <w:trHeight w:hRule="exact" w:val="240"/>
          <w:jc w:val="center"/>
        </w:trPr>
        <w:tc>
          <w:tcPr>
            <w:tcW w:w="9752" w:type="dxa"/>
            <w:gridSpan w:val="2"/>
            <w:tcBorders>
              <w:top w:val="nil"/>
              <w:left w:val="nil"/>
              <w:bottom w:val="nil"/>
              <w:right w:val="nil"/>
            </w:tcBorders>
          </w:tcPr>
          <w:p w14:paraId="6A1ECF85" w14:textId="77777777" w:rsidR="00804AD6" w:rsidRPr="000853E6" w:rsidRDefault="00804AD6" w:rsidP="000E2838"/>
        </w:tc>
      </w:tr>
      <w:tr w:rsidR="00F91C86" w:rsidRPr="000853E6" w14:paraId="2456F94D" w14:textId="77777777" w:rsidTr="000E2838">
        <w:trPr>
          <w:trHeight w:val="240"/>
          <w:jc w:val="center"/>
        </w:trPr>
        <w:tc>
          <w:tcPr>
            <w:tcW w:w="4876" w:type="dxa"/>
            <w:tcBorders>
              <w:top w:val="nil"/>
              <w:left w:val="nil"/>
              <w:bottom w:val="nil"/>
              <w:right w:val="nil"/>
            </w:tcBorders>
          </w:tcPr>
          <w:p w14:paraId="57C88705"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42F0A0D6" w14:textId="77777777" w:rsidR="00804AD6" w:rsidRPr="000853E6" w:rsidRDefault="00517612" w:rsidP="000E2838">
            <w:pPr>
              <w:pStyle w:val="AmColumnHeading"/>
            </w:pPr>
            <w:r w:rsidRPr="000853E6">
              <w:t>Pakeitimas</w:t>
            </w:r>
          </w:p>
        </w:tc>
      </w:tr>
      <w:tr w:rsidR="00F91C86" w:rsidRPr="000853E6" w14:paraId="6FFF6C08" w14:textId="77777777" w:rsidTr="000E2838">
        <w:trPr>
          <w:jc w:val="center"/>
        </w:trPr>
        <w:tc>
          <w:tcPr>
            <w:tcW w:w="4876" w:type="dxa"/>
            <w:tcBorders>
              <w:top w:val="nil"/>
              <w:left w:val="nil"/>
              <w:bottom w:val="nil"/>
              <w:right w:val="nil"/>
            </w:tcBorders>
          </w:tcPr>
          <w:p w14:paraId="37A6C45B" w14:textId="77777777" w:rsidR="00804AD6" w:rsidRPr="000853E6" w:rsidRDefault="00804AD6" w:rsidP="000E2838">
            <w:pPr>
              <w:pStyle w:val="Normal6a"/>
            </w:pPr>
          </w:p>
        </w:tc>
        <w:tc>
          <w:tcPr>
            <w:tcW w:w="4876" w:type="dxa"/>
            <w:tcBorders>
              <w:top w:val="nil"/>
              <w:left w:val="nil"/>
              <w:bottom w:val="nil"/>
              <w:right w:val="nil"/>
            </w:tcBorders>
          </w:tcPr>
          <w:p w14:paraId="13C7B88B" w14:textId="77777777" w:rsidR="00804AD6" w:rsidRPr="000853E6" w:rsidRDefault="00517612" w:rsidP="000E2838">
            <w:pPr>
              <w:pStyle w:val="Normal6a"/>
              <w:jc w:val="center"/>
            </w:pPr>
            <w:r w:rsidRPr="000853E6">
              <w:rPr>
                <w:b/>
                <w:i/>
              </w:rPr>
              <w:t>15a straipsnis</w:t>
            </w:r>
          </w:p>
        </w:tc>
      </w:tr>
      <w:tr w:rsidR="00F91C86" w:rsidRPr="000853E6" w14:paraId="6260F3FA" w14:textId="77777777" w:rsidTr="000E2838">
        <w:trPr>
          <w:jc w:val="center"/>
        </w:trPr>
        <w:tc>
          <w:tcPr>
            <w:tcW w:w="4876" w:type="dxa"/>
            <w:tcBorders>
              <w:top w:val="nil"/>
              <w:left w:val="nil"/>
              <w:bottom w:val="nil"/>
              <w:right w:val="nil"/>
            </w:tcBorders>
          </w:tcPr>
          <w:p w14:paraId="34E0704F" w14:textId="77777777" w:rsidR="00804AD6" w:rsidRPr="000853E6" w:rsidRDefault="00804AD6" w:rsidP="000E2838">
            <w:pPr>
              <w:pStyle w:val="Normal6a"/>
            </w:pPr>
          </w:p>
        </w:tc>
        <w:tc>
          <w:tcPr>
            <w:tcW w:w="4876" w:type="dxa"/>
            <w:tcBorders>
              <w:top w:val="nil"/>
              <w:left w:val="nil"/>
              <w:bottom w:val="nil"/>
              <w:right w:val="nil"/>
            </w:tcBorders>
          </w:tcPr>
          <w:p w14:paraId="214154DA" w14:textId="77777777" w:rsidR="00804AD6" w:rsidRPr="000853E6" w:rsidRDefault="00517612" w:rsidP="000E2838">
            <w:pPr>
              <w:pStyle w:val="Normal6a"/>
              <w:jc w:val="center"/>
            </w:pPr>
            <w:r w:rsidRPr="000853E6">
              <w:rPr>
                <w:b/>
                <w:i/>
              </w:rPr>
              <w:t>Veiksmų rūšys</w:t>
            </w:r>
          </w:p>
        </w:tc>
      </w:tr>
      <w:tr w:rsidR="00F91C86" w:rsidRPr="000853E6" w14:paraId="50C867CC" w14:textId="77777777" w:rsidTr="000E2838">
        <w:trPr>
          <w:jc w:val="center"/>
        </w:trPr>
        <w:tc>
          <w:tcPr>
            <w:tcW w:w="4876" w:type="dxa"/>
            <w:tcBorders>
              <w:top w:val="nil"/>
              <w:left w:val="nil"/>
              <w:bottom w:val="nil"/>
              <w:right w:val="nil"/>
            </w:tcBorders>
          </w:tcPr>
          <w:p w14:paraId="3C7CB448" w14:textId="77777777" w:rsidR="00804AD6" w:rsidRPr="000853E6" w:rsidRDefault="00804AD6" w:rsidP="000E2838">
            <w:pPr>
              <w:pStyle w:val="Normal6a"/>
            </w:pPr>
          </w:p>
        </w:tc>
        <w:tc>
          <w:tcPr>
            <w:tcW w:w="4876" w:type="dxa"/>
            <w:tcBorders>
              <w:top w:val="nil"/>
              <w:left w:val="nil"/>
              <w:bottom w:val="nil"/>
              <w:right w:val="nil"/>
            </w:tcBorders>
          </w:tcPr>
          <w:p w14:paraId="171D0EAB" w14:textId="77777777" w:rsidR="00804AD6" w:rsidRPr="000853E6" w:rsidRDefault="00517612" w:rsidP="000E2838">
            <w:pPr>
              <w:pStyle w:val="Normal6a"/>
            </w:pPr>
            <w:r w:rsidRPr="000853E6">
              <w:rPr>
                <w:b/>
                <w:i/>
              </w:rPr>
              <w:t xml:space="preserve">Veiksmai, kuriais prisidedama prie 3 straipsnyje nustatyto </w:t>
            </w:r>
            <w:r w:rsidRPr="000853E6">
              <w:rPr>
                <w:b/>
                <w:i/>
              </w:rPr>
              <w:t xml:space="preserve">konkretaus tikslo įgyvendinimo, gali būti finansuojami </w:t>
            </w:r>
            <w:r w:rsidRPr="000853E6">
              <w:rPr>
                <w:b/>
                <w:i/>
              </w:rPr>
              <w:lastRenderedPageBreak/>
              <w:t>pagal šį reglamentą. Visų pirma, reikalavimus gauti finansavimą atitinka I priede išvardytos veiklos rūšys. </w:t>
            </w:r>
          </w:p>
        </w:tc>
      </w:tr>
    </w:tbl>
    <w:p w14:paraId="3342E75C" w14:textId="77777777" w:rsidR="00804AD6" w:rsidRPr="000853E6" w:rsidRDefault="00517612" w:rsidP="00804AD6">
      <w:r w:rsidRPr="000853E6">
        <w:rPr>
          <w:rStyle w:val="HideTWBExt"/>
        </w:rPr>
        <w:lastRenderedPageBreak/>
        <w:t>&lt;/Amend&gt;</w:t>
      </w:r>
      <w:bookmarkEnd w:id="60"/>
    </w:p>
    <w:p w14:paraId="28B27DA1" w14:textId="77777777" w:rsidR="00804AD6" w:rsidRPr="000853E6" w:rsidRDefault="00517612" w:rsidP="00804AD6">
      <w:pPr>
        <w:pStyle w:val="AmNumberTabs"/>
      </w:pPr>
      <w:bookmarkStart w:id="61" w:name="AM16Compr42"/>
      <w:r w:rsidRPr="000853E6">
        <w:rPr>
          <w:rStyle w:val="HideTWBExt"/>
        </w:rPr>
        <w:t>&lt;Amend&gt;</w:t>
      </w:r>
      <w:r w:rsidRPr="000853E6">
        <w:t>Pakeitimas</w:t>
      </w:r>
      <w:r w:rsidRPr="000853E6">
        <w:tab/>
      </w:r>
      <w:r w:rsidRPr="000853E6">
        <w:tab/>
      </w:r>
      <w:r w:rsidRPr="000853E6">
        <w:rPr>
          <w:rStyle w:val="HideTWBExt"/>
        </w:rPr>
        <w:t>&lt;NumAm&gt;</w:t>
      </w:r>
      <w:r w:rsidRPr="000853E6">
        <w:t>76</w:t>
      </w:r>
      <w:r w:rsidRPr="000853E6">
        <w:rPr>
          <w:rStyle w:val="HideTWBExt"/>
        </w:rPr>
        <w:t>&lt;/NumAm&gt;</w:t>
      </w:r>
    </w:p>
    <w:p w14:paraId="628A4EB8"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6EFAE2C0" w14:textId="77777777" w:rsidR="00804AD6" w:rsidRPr="000853E6" w:rsidRDefault="00517612" w:rsidP="00072BAB">
      <w:pPr>
        <w:pStyle w:val="NormalBold"/>
      </w:pPr>
      <w:r w:rsidRPr="000853E6">
        <w:rPr>
          <w:rStyle w:val="HideTWBExt"/>
        </w:rPr>
        <w:t>&lt;Article&gt;</w:t>
      </w:r>
      <w:r w:rsidRPr="000853E6">
        <w:t>16 straipsnio 1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23BCA4A2" w14:textId="77777777" w:rsidTr="000E2838">
        <w:trPr>
          <w:trHeight w:hRule="exact" w:val="240"/>
          <w:jc w:val="center"/>
        </w:trPr>
        <w:tc>
          <w:tcPr>
            <w:tcW w:w="9752" w:type="dxa"/>
            <w:gridSpan w:val="2"/>
            <w:tcBorders>
              <w:top w:val="nil"/>
              <w:left w:val="nil"/>
              <w:bottom w:val="nil"/>
              <w:right w:val="nil"/>
            </w:tcBorders>
          </w:tcPr>
          <w:p w14:paraId="29D9CDE5" w14:textId="77777777" w:rsidR="00804AD6" w:rsidRPr="000853E6" w:rsidRDefault="00804AD6" w:rsidP="000E2838"/>
        </w:tc>
      </w:tr>
      <w:tr w:rsidR="00F91C86" w:rsidRPr="000853E6" w14:paraId="15FD3162" w14:textId="77777777" w:rsidTr="000E2838">
        <w:trPr>
          <w:trHeight w:val="240"/>
          <w:jc w:val="center"/>
        </w:trPr>
        <w:tc>
          <w:tcPr>
            <w:tcW w:w="4876" w:type="dxa"/>
            <w:tcBorders>
              <w:top w:val="nil"/>
              <w:left w:val="nil"/>
              <w:bottom w:val="nil"/>
              <w:right w:val="nil"/>
            </w:tcBorders>
          </w:tcPr>
          <w:p w14:paraId="1704978C"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26368E48" w14:textId="77777777" w:rsidR="00804AD6" w:rsidRPr="000853E6" w:rsidRDefault="00517612" w:rsidP="000E2838">
            <w:pPr>
              <w:pStyle w:val="AmColumnHeading"/>
            </w:pPr>
            <w:r w:rsidRPr="000853E6">
              <w:t>Pakeitimas</w:t>
            </w:r>
          </w:p>
        </w:tc>
      </w:tr>
      <w:tr w:rsidR="00F91C86" w:rsidRPr="000853E6" w14:paraId="5F538E43" w14:textId="77777777" w:rsidTr="000E2838">
        <w:trPr>
          <w:jc w:val="center"/>
        </w:trPr>
        <w:tc>
          <w:tcPr>
            <w:tcW w:w="4876" w:type="dxa"/>
            <w:tcBorders>
              <w:top w:val="nil"/>
              <w:left w:val="nil"/>
              <w:bottom w:val="nil"/>
              <w:right w:val="nil"/>
            </w:tcBorders>
          </w:tcPr>
          <w:p w14:paraId="2D5C2C2F" w14:textId="77777777" w:rsidR="00804AD6" w:rsidRPr="000853E6" w:rsidRDefault="00517612" w:rsidP="000E2838">
            <w:pPr>
              <w:pStyle w:val="Normal6a"/>
            </w:pPr>
            <w:r w:rsidRPr="000853E6">
              <w:t>1.</w:t>
            </w:r>
            <w:r w:rsidRPr="000853E6">
              <w:tab/>
              <w:t xml:space="preserve">Tinkamumo kriterijai pagal Reglamentą (ES, Euratomas) 2024/2509 nustatomi siekiant remti 3 straipsnyje nustatytų tikslų įgyvendinimą ir taikomi visoms </w:t>
            </w:r>
            <w:r w:rsidRPr="000853E6">
              <w:t>skyrimo procedūroms pagal Programą.</w:t>
            </w:r>
          </w:p>
        </w:tc>
        <w:tc>
          <w:tcPr>
            <w:tcW w:w="4876" w:type="dxa"/>
            <w:tcBorders>
              <w:top w:val="nil"/>
              <w:left w:val="nil"/>
              <w:bottom w:val="nil"/>
              <w:right w:val="nil"/>
            </w:tcBorders>
          </w:tcPr>
          <w:p w14:paraId="4417C7AA" w14:textId="77777777" w:rsidR="00804AD6" w:rsidRPr="000853E6" w:rsidRDefault="00517612" w:rsidP="000E2838">
            <w:pPr>
              <w:pStyle w:val="Normal6a"/>
            </w:pPr>
            <w:r w:rsidRPr="000853E6">
              <w:t>1.</w:t>
            </w:r>
            <w:r w:rsidRPr="000853E6">
              <w:tab/>
              <w:t>Tinkamumo kriterijai pagal Reglamentą (ES, Euratomas) 2024/2509 nustatomi siekiant remti 3 straipsnyje nustatytų tikslų</w:t>
            </w:r>
            <w:r w:rsidRPr="000853E6">
              <w:rPr>
                <w:b/>
                <w:i/>
              </w:rPr>
              <w:t>, įskaitant lyčių lygybę ir kitus 10 straipsnyje nurodytus kompleksinius prioritetus,</w:t>
            </w:r>
            <w:r w:rsidRPr="000853E6">
              <w:t xml:space="preserve"> įgyvendinimą ir taikomi visoms skyrimo procedūroms pagal Programą.</w:t>
            </w:r>
          </w:p>
        </w:tc>
      </w:tr>
    </w:tbl>
    <w:p w14:paraId="23858173" w14:textId="77777777" w:rsidR="00804AD6" w:rsidRPr="000853E6" w:rsidRDefault="00517612" w:rsidP="00804AD6">
      <w:r w:rsidRPr="000853E6">
        <w:rPr>
          <w:rStyle w:val="HideTWBExt"/>
        </w:rPr>
        <w:t>&lt;/Amend&gt;</w:t>
      </w:r>
      <w:bookmarkEnd w:id="61"/>
    </w:p>
    <w:p w14:paraId="53C3DBD6" w14:textId="77777777" w:rsidR="00804AD6" w:rsidRPr="000853E6" w:rsidRDefault="00517612" w:rsidP="00804AD6">
      <w:pPr>
        <w:pStyle w:val="AmNumberTabs"/>
      </w:pPr>
      <w:bookmarkStart w:id="62" w:name="AM16Compr52"/>
      <w:r w:rsidRPr="000853E6">
        <w:rPr>
          <w:rStyle w:val="HideTWBExt"/>
        </w:rPr>
        <w:t>&lt;Amend&gt;</w:t>
      </w:r>
      <w:r w:rsidRPr="000853E6">
        <w:t>Pakeitimas</w:t>
      </w:r>
      <w:r w:rsidRPr="000853E6">
        <w:tab/>
      </w:r>
      <w:r w:rsidRPr="000853E6">
        <w:tab/>
      </w:r>
      <w:r w:rsidRPr="000853E6">
        <w:rPr>
          <w:rStyle w:val="HideTWBExt"/>
        </w:rPr>
        <w:t>&lt;NumAm&gt;</w:t>
      </w:r>
      <w:r w:rsidRPr="000853E6">
        <w:t>77</w:t>
      </w:r>
      <w:r w:rsidRPr="000853E6">
        <w:rPr>
          <w:rStyle w:val="HideTWBExt"/>
        </w:rPr>
        <w:t>&lt;/NumAm&gt;</w:t>
      </w:r>
    </w:p>
    <w:p w14:paraId="1BD59063"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6B10F22A" w14:textId="77777777" w:rsidR="00804AD6" w:rsidRPr="000853E6" w:rsidRDefault="00517612" w:rsidP="00072BAB">
      <w:pPr>
        <w:pStyle w:val="NormalBold"/>
      </w:pPr>
      <w:r w:rsidRPr="000853E6">
        <w:rPr>
          <w:rStyle w:val="HideTWBExt"/>
        </w:rPr>
        <w:t>&lt;Article&gt;</w:t>
      </w:r>
      <w:r w:rsidRPr="000853E6">
        <w:t>16 straipsnio 6 a dalis (nauja)</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6DAB3383" w14:textId="77777777" w:rsidTr="000E2838">
        <w:trPr>
          <w:trHeight w:hRule="exact" w:val="240"/>
          <w:jc w:val="center"/>
        </w:trPr>
        <w:tc>
          <w:tcPr>
            <w:tcW w:w="9752" w:type="dxa"/>
            <w:gridSpan w:val="2"/>
            <w:tcBorders>
              <w:top w:val="nil"/>
              <w:left w:val="nil"/>
              <w:bottom w:val="nil"/>
              <w:right w:val="nil"/>
            </w:tcBorders>
          </w:tcPr>
          <w:p w14:paraId="04272B0D" w14:textId="77777777" w:rsidR="00804AD6" w:rsidRPr="000853E6" w:rsidRDefault="00804AD6" w:rsidP="000E2838"/>
        </w:tc>
      </w:tr>
      <w:tr w:rsidR="00F91C86" w:rsidRPr="000853E6" w14:paraId="2B4A3D7C" w14:textId="77777777" w:rsidTr="000E2838">
        <w:trPr>
          <w:trHeight w:val="240"/>
          <w:jc w:val="center"/>
        </w:trPr>
        <w:tc>
          <w:tcPr>
            <w:tcW w:w="4876" w:type="dxa"/>
            <w:tcBorders>
              <w:top w:val="nil"/>
              <w:left w:val="nil"/>
              <w:bottom w:val="nil"/>
              <w:right w:val="nil"/>
            </w:tcBorders>
          </w:tcPr>
          <w:p w14:paraId="5BE425B8"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5A87EADE" w14:textId="77777777" w:rsidR="00804AD6" w:rsidRPr="000853E6" w:rsidRDefault="00517612" w:rsidP="000E2838">
            <w:pPr>
              <w:pStyle w:val="AmColumnHeading"/>
            </w:pPr>
            <w:r w:rsidRPr="000853E6">
              <w:t>Pakeitimas</w:t>
            </w:r>
          </w:p>
        </w:tc>
      </w:tr>
      <w:tr w:rsidR="00F91C86" w:rsidRPr="000853E6" w14:paraId="3765C483" w14:textId="77777777" w:rsidTr="000E2838">
        <w:trPr>
          <w:jc w:val="center"/>
        </w:trPr>
        <w:tc>
          <w:tcPr>
            <w:tcW w:w="4876" w:type="dxa"/>
            <w:tcBorders>
              <w:top w:val="nil"/>
              <w:left w:val="nil"/>
              <w:bottom w:val="nil"/>
              <w:right w:val="nil"/>
            </w:tcBorders>
          </w:tcPr>
          <w:p w14:paraId="5A259B08" w14:textId="77777777" w:rsidR="00804AD6" w:rsidRPr="000853E6" w:rsidRDefault="00804AD6" w:rsidP="000E2838">
            <w:pPr>
              <w:pStyle w:val="Normal6a"/>
            </w:pPr>
          </w:p>
        </w:tc>
        <w:tc>
          <w:tcPr>
            <w:tcW w:w="4876" w:type="dxa"/>
            <w:tcBorders>
              <w:top w:val="nil"/>
              <w:left w:val="nil"/>
              <w:bottom w:val="nil"/>
              <w:right w:val="nil"/>
            </w:tcBorders>
          </w:tcPr>
          <w:p w14:paraId="6FB96BB4" w14:textId="77777777" w:rsidR="00804AD6" w:rsidRPr="000853E6" w:rsidRDefault="00517612" w:rsidP="000E2838">
            <w:pPr>
              <w:pStyle w:val="Normal6a"/>
            </w:pPr>
            <w:r w:rsidRPr="000853E6">
              <w:rPr>
                <w:b/>
                <w:i/>
              </w:rPr>
              <w:t>6a.</w:t>
            </w:r>
            <w:r w:rsidRPr="000853E6">
              <w:tab/>
            </w:r>
            <w:r w:rsidRPr="000853E6">
              <w:rPr>
                <w:b/>
                <w:i/>
              </w:rPr>
              <w:t xml:space="preserve">Maži </w:t>
            </w:r>
            <w:r w:rsidRPr="000853E6">
              <w:rPr>
                <w:b/>
                <w:i/>
              </w:rPr>
              <w:t>regionai, kaip antai atokiausi regionai, kuriuose skirtumai lyčių lygybės srityje gali būti didesni, gali turėti teisę į specialius kvietimus teikti pasiūlymus, siekiant išvengti dvigubos diskriminacijos ir skatinti lygias galimybes dalyvauti Programoje.</w:t>
            </w:r>
          </w:p>
        </w:tc>
      </w:tr>
    </w:tbl>
    <w:p w14:paraId="5630B3A0" w14:textId="77777777" w:rsidR="00804AD6" w:rsidRPr="000853E6" w:rsidRDefault="00517612" w:rsidP="00804AD6">
      <w:r w:rsidRPr="000853E6">
        <w:rPr>
          <w:rStyle w:val="HideTWBExt"/>
        </w:rPr>
        <w:t>&lt;/Amend&gt;</w:t>
      </w:r>
      <w:bookmarkEnd w:id="62"/>
    </w:p>
    <w:p w14:paraId="2567D964" w14:textId="77777777" w:rsidR="00804AD6" w:rsidRPr="000853E6" w:rsidRDefault="00517612" w:rsidP="00804AD6">
      <w:pPr>
        <w:pStyle w:val="AmNumberTabs"/>
      </w:pPr>
      <w:bookmarkStart w:id="63" w:name="AM16Compr54"/>
      <w:r w:rsidRPr="000853E6">
        <w:rPr>
          <w:rStyle w:val="HideTWBExt"/>
        </w:rPr>
        <w:t>&lt;Amend&gt;</w:t>
      </w:r>
      <w:r w:rsidRPr="000853E6">
        <w:t>Pakeitimas</w:t>
      </w:r>
      <w:r w:rsidRPr="000853E6">
        <w:tab/>
      </w:r>
      <w:r w:rsidRPr="000853E6">
        <w:tab/>
      </w:r>
      <w:r w:rsidRPr="000853E6">
        <w:rPr>
          <w:rStyle w:val="HideTWBExt"/>
        </w:rPr>
        <w:t>&lt;NumAm&gt;</w:t>
      </w:r>
      <w:r w:rsidRPr="000853E6">
        <w:t>78</w:t>
      </w:r>
      <w:r w:rsidRPr="000853E6">
        <w:rPr>
          <w:rStyle w:val="HideTWBExt"/>
        </w:rPr>
        <w:t>&lt;/NumAm&gt;</w:t>
      </w:r>
    </w:p>
    <w:p w14:paraId="1C0BAA1F"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068A241B" w14:textId="77777777" w:rsidR="00804AD6" w:rsidRPr="000853E6" w:rsidRDefault="00517612" w:rsidP="00072BAB">
      <w:pPr>
        <w:pStyle w:val="NormalBold"/>
      </w:pPr>
      <w:r w:rsidRPr="000853E6">
        <w:rPr>
          <w:rStyle w:val="HideTWBExt"/>
        </w:rPr>
        <w:t>&lt;Article&gt;</w:t>
      </w:r>
      <w:r w:rsidRPr="000853E6">
        <w:t>17 straipsnio 1 dalis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6A65C899" w14:textId="77777777" w:rsidTr="000E2838">
        <w:trPr>
          <w:trHeight w:hRule="exact" w:val="240"/>
          <w:jc w:val="center"/>
        </w:trPr>
        <w:tc>
          <w:tcPr>
            <w:tcW w:w="9752" w:type="dxa"/>
            <w:gridSpan w:val="2"/>
            <w:tcBorders>
              <w:top w:val="nil"/>
              <w:left w:val="nil"/>
              <w:bottom w:val="nil"/>
              <w:right w:val="nil"/>
            </w:tcBorders>
          </w:tcPr>
          <w:p w14:paraId="7C97E62A" w14:textId="77777777" w:rsidR="00804AD6" w:rsidRPr="000853E6" w:rsidRDefault="00804AD6" w:rsidP="000E2838"/>
        </w:tc>
      </w:tr>
      <w:tr w:rsidR="00F91C86" w:rsidRPr="000853E6" w14:paraId="36CB0111" w14:textId="77777777" w:rsidTr="000E2838">
        <w:trPr>
          <w:trHeight w:val="240"/>
          <w:jc w:val="center"/>
        </w:trPr>
        <w:tc>
          <w:tcPr>
            <w:tcW w:w="4876" w:type="dxa"/>
            <w:tcBorders>
              <w:top w:val="nil"/>
              <w:left w:val="nil"/>
              <w:bottom w:val="nil"/>
              <w:right w:val="nil"/>
            </w:tcBorders>
          </w:tcPr>
          <w:p w14:paraId="5DCD92C9"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328516DE" w14:textId="77777777" w:rsidR="00804AD6" w:rsidRPr="000853E6" w:rsidRDefault="00517612" w:rsidP="000E2838">
            <w:pPr>
              <w:pStyle w:val="AmColumnHeading"/>
            </w:pPr>
            <w:r w:rsidRPr="000853E6">
              <w:t>Pakeitimas</w:t>
            </w:r>
          </w:p>
        </w:tc>
      </w:tr>
      <w:tr w:rsidR="00F91C86" w:rsidRPr="000853E6" w14:paraId="3652C7D4" w14:textId="77777777" w:rsidTr="000E2838">
        <w:trPr>
          <w:jc w:val="center"/>
        </w:trPr>
        <w:tc>
          <w:tcPr>
            <w:tcW w:w="4876" w:type="dxa"/>
            <w:tcBorders>
              <w:top w:val="nil"/>
              <w:left w:val="nil"/>
              <w:bottom w:val="nil"/>
              <w:right w:val="nil"/>
            </w:tcBorders>
          </w:tcPr>
          <w:p w14:paraId="24F4A86B" w14:textId="77777777" w:rsidR="00804AD6" w:rsidRPr="000853E6" w:rsidRDefault="00517612" w:rsidP="000E2838">
            <w:pPr>
              <w:pStyle w:val="Normal6a"/>
            </w:pPr>
            <w:r w:rsidRPr="000853E6">
              <w:t xml:space="preserve">Programa įgyvendinama Reglamento (ES, Euratomas) 2024/2509 110 </w:t>
            </w:r>
            <w:r w:rsidRPr="000853E6">
              <w:t xml:space="preserve">straipsnyje nurodytomis darbo programomis. Darbo programose atitinkamais atvejais </w:t>
            </w:r>
            <w:r w:rsidRPr="000853E6">
              <w:lastRenderedPageBreak/>
              <w:t>nustatoma naudojantis EKF programa „InvestEU“ įgyvendintina veikla ir susijusios Sąjungos paramos sumos.</w:t>
            </w:r>
          </w:p>
        </w:tc>
        <w:tc>
          <w:tcPr>
            <w:tcW w:w="4876" w:type="dxa"/>
            <w:tcBorders>
              <w:top w:val="nil"/>
              <w:left w:val="nil"/>
              <w:bottom w:val="nil"/>
              <w:right w:val="nil"/>
            </w:tcBorders>
          </w:tcPr>
          <w:p w14:paraId="58EDD009" w14:textId="77777777" w:rsidR="00804AD6" w:rsidRPr="000853E6" w:rsidRDefault="00517612" w:rsidP="000E2838">
            <w:pPr>
              <w:pStyle w:val="Normal6a"/>
            </w:pPr>
            <w:r w:rsidRPr="000853E6">
              <w:lastRenderedPageBreak/>
              <w:t>Programa įgyvendinama Reglamento (ES, Euratomas) 2024/2509 110 straipsnyje nurodytomis darbo programomis.</w:t>
            </w:r>
            <w:r w:rsidRPr="000853E6">
              <w:rPr>
                <w:b/>
                <w:i/>
              </w:rPr>
              <w:t xml:space="preserve"> Darbo programose nurodoma, kaip </w:t>
            </w:r>
            <w:r w:rsidRPr="000853E6">
              <w:rPr>
                <w:b/>
                <w:i/>
              </w:rPr>
              <w:lastRenderedPageBreak/>
              <w:t>įgyvendinami šio reglamento 3 straipsnyje nustatyti tikslai ir šio reglamento 10 straipsnyje nurodyti kompleksiniai prioritetai, įskaitant lyčių lygybę.</w:t>
            </w:r>
            <w:r w:rsidRPr="000853E6">
              <w:t xml:space="preserve"> Darbo programose atitinkamais atvejais nustatoma naudojantis EKF programa „InvestEU“ įgyvendintina veikla ir susijusios Sąjungos paramos sumos.</w:t>
            </w:r>
          </w:p>
        </w:tc>
      </w:tr>
    </w:tbl>
    <w:p w14:paraId="20C8F2B3" w14:textId="77777777" w:rsidR="00804AD6" w:rsidRPr="000853E6" w:rsidRDefault="00517612" w:rsidP="00804AD6">
      <w:r w:rsidRPr="000853E6">
        <w:rPr>
          <w:rStyle w:val="HideTWBExt"/>
        </w:rPr>
        <w:lastRenderedPageBreak/>
        <w:t>&lt;/Amend&gt;</w:t>
      </w:r>
      <w:bookmarkEnd w:id="63"/>
    </w:p>
    <w:p w14:paraId="581378F8" w14:textId="77777777" w:rsidR="00804AD6" w:rsidRPr="000853E6" w:rsidRDefault="00517612" w:rsidP="00804AD6">
      <w:pPr>
        <w:pStyle w:val="AmNumberTabs"/>
      </w:pPr>
      <w:bookmarkStart w:id="64" w:name="AM16Compr55"/>
      <w:r w:rsidRPr="000853E6">
        <w:rPr>
          <w:rStyle w:val="HideTWBExt"/>
        </w:rPr>
        <w:t>&lt;Amend&gt;</w:t>
      </w:r>
      <w:r w:rsidRPr="000853E6">
        <w:t>Pakeitimas</w:t>
      </w:r>
      <w:r w:rsidRPr="000853E6">
        <w:tab/>
      </w:r>
      <w:r w:rsidRPr="000853E6">
        <w:tab/>
      </w:r>
      <w:r w:rsidRPr="000853E6">
        <w:rPr>
          <w:rStyle w:val="HideTWBExt"/>
        </w:rPr>
        <w:t>&lt;NumAm&gt;</w:t>
      </w:r>
      <w:r w:rsidRPr="000853E6">
        <w:t>79</w:t>
      </w:r>
      <w:r w:rsidRPr="000853E6">
        <w:rPr>
          <w:rStyle w:val="HideTWBExt"/>
        </w:rPr>
        <w:t>&lt;/NumAm&gt;</w:t>
      </w:r>
    </w:p>
    <w:p w14:paraId="7E14A7EB" w14:textId="77777777" w:rsidR="00804AD6" w:rsidRPr="000853E6" w:rsidRDefault="00517612" w:rsidP="00804AD6">
      <w:pPr>
        <w:pStyle w:val="NormalBold12b"/>
      </w:pPr>
      <w:r w:rsidRPr="000853E6">
        <w:rPr>
          <w:rStyle w:val="HideTWBExt"/>
        </w:rPr>
        <w:t>&lt;DocAmend&gt;</w:t>
      </w:r>
      <w:r w:rsidRPr="000853E6">
        <w:t>Pasiūlymas dėl reglamento</w:t>
      </w:r>
      <w:r w:rsidRPr="000853E6">
        <w:rPr>
          <w:rStyle w:val="HideTWBExt"/>
        </w:rPr>
        <w:t>&lt;/DocAmend&gt;</w:t>
      </w:r>
    </w:p>
    <w:p w14:paraId="797ADCCD" w14:textId="77777777" w:rsidR="00804AD6" w:rsidRPr="000853E6" w:rsidRDefault="00517612" w:rsidP="00072BAB">
      <w:pPr>
        <w:pStyle w:val="NormalBold"/>
      </w:pPr>
      <w:r w:rsidRPr="000853E6">
        <w:rPr>
          <w:rStyle w:val="HideTWBExt"/>
        </w:rPr>
        <w:t>&lt;Article&gt;</w:t>
      </w:r>
      <w:r w:rsidRPr="000853E6">
        <w:t>I priedas (naujas)</w:t>
      </w:r>
      <w:r w:rsidRPr="000853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1C86" w:rsidRPr="000853E6" w14:paraId="301BDF87" w14:textId="77777777" w:rsidTr="000E2838">
        <w:trPr>
          <w:trHeight w:hRule="exact" w:val="240"/>
          <w:jc w:val="center"/>
        </w:trPr>
        <w:tc>
          <w:tcPr>
            <w:tcW w:w="9752" w:type="dxa"/>
            <w:gridSpan w:val="2"/>
            <w:tcBorders>
              <w:top w:val="nil"/>
              <w:left w:val="nil"/>
              <w:bottom w:val="nil"/>
              <w:right w:val="nil"/>
            </w:tcBorders>
          </w:tcPr>
          <w:p w14:paraId="79759D2E" w14:textId="77777777" w:rsidR="00804AD6" w:rsidRPr="000853E6" w:rsidRDefault="00804AD6" w:rsidP="000E2838"/>
        </w:tc>
      </w:tr>
      <w:tr w:rsidR="00F91C86" w:rsidRPr="000853E6" w14:paraId="1D7FF422" w14:textId="77777777" w:rsidTr="000E2838">
        <w:trPr>
          <w:trHeight w:val="240"/>
          <w:jc w:val="center"/>
        </w:trPr>
        <w:tc>
          <w:tcPr>
            <w:tcW w:w="4876" w:type="dxa"/>
            <w:tcBorders>
              <w:top w:val="nil"/>
              <w:left w:val="nil"/>
              <w:bottom w:val="nil"/>
              <w:right w:val="nil"/>
            </w:tcBorders>
          </w:tcPr>
          <w:p w14:paraId="385B1496" w14:textId="77777777" w:rsidR="00804AD6" w:rsidRPr="000853E6" w:rsidRDefault="00517612" w:rsidP="000E2838">
            <w:pPr>
              <w:pStyle w:val="AmColumnHeading"/>
            </w:pPr>
            <w:r w:rsidRPr="000853E6">
              <w:t>Komisijos siūlomas tekstas</w:t>
            </w:r>
          </w:p>
        </w:tc>
        <w:tc>
          <w:tcPr>
            <w:tcW w:w="4876" w:type="dxa"/>
            <w:tcBorders>
              <w:top w:val="nil"/>
              <w:left w:val="nil"/>
              <w:bottom w:val="nil"/>
              <w:right w:val="nil"/>
            </w:tcBorders>
          </w:tcPr>
          <w:p w14:paraId="19319077" w14:textId="77777777" w:rsidR="00804AD6" w:rsidRPr="000853E6" w:rsidRDefault="00517612" w:rsidP="000E2838">
            <w:pPr>
              <w:pStyle w:val="AmColumnHeading"/>
            </w:pPr>
            <w:r w:rsidRPr="000853E6">
              <w:t>Pakeitimas</w:t>
            </w:r>
          </w:p>
        </w:tc>
      </w:tr>
      <w:tr w:rsidR="00F91C86" w:rsidRPr="000853E6" w14:paraId="1B43895A" w14:textId="77777777" w:rsidTr="000E2838">
        <w:trPr>
          <w:jc w:val="center"/>
        </w:trPr>
        <w:tc>
          <w:tcPr>
            <w:tcW w:w="4876" w:type="dxa"/>
            <w:tcBorders>
              <w:top w:val="nil"/>
              <w:left w:val="nil"/>
              <w:bottom w:val="nil"/>
              <w:right w:val="nil"/>
            </w:tcBorders>
          </w:tcPr>
          <w:p w14:paraId="50C57A17" w14:textId="77777777" w:rsidR="00804AD6" w:rsidRPr="000853E6" w:rsidRDefault="00804AD6" w:rsidP="000E2838">
            <w:pPr>
              <w:pStyle w:val="Normal6a"/>
            </w:pPr>
          </w:p>
        </w:tc>
        <w:tc>
          <w:tcPr>
            <w:tcW w:w="4876" w:type="dxa"/>
            <w:tcBorders>
              <w:top w:val="nil"/>
              <w:left w:val="nil"/>
              <w:bottom w:val="nil"/>
              <w:right w:val="nil"/>
            </w:tcBorders>
          </w:tcPr>
          <w:p w14:paraId="42E9B7F8" w14:textId="77777777" w:rsidR="00804AD6" w:rsidRPr="000853E6" w:rsidRDefault="00517612" w:rsidP="000E2838">
            <w:pPr>
              <w:pStyle w:val="Normal6a"/>
              <w:jc w:val="both"/>
            </w:pPr>
            <w:r w:rsidRPr="000853E6">
              <w:rPr>
                <w:b/>
                <w:i/>
              </w:rPr>
              <w:t>I PRIEDAS</w:t>
            </w:r>
          </w:p>
        </w:tc>
      </w:tr>
      <w:tr w:rsidR="00F91C86" w:rsidRPr="000853E6" w14:paraId="3715FA74" w14:textId="77777777" w:rsidTr="000E2838">
        <w:trPr>
          <w:jc w:val="center"/>
        </w:trPr>
        <w:tc>
          <w:tcPr>
            <w:tcW w:w="4876" w:type="dxa"/>
            <w:tcBorders>
              <w:top w:val="nil"/>
              <w:left w:val="nil"/>
              <w:bottom w:val="nil"/>
              <w:right w:val="nil"/>
            </w:tcBorders>
          </w:tcPr>
          <w:p w14:paraId="08F8F686" w14:textId="77777777" w:rsidR="00804AD6" w:rsidRPr="000853E6" w:rsidRDefault="00804AD6" w:rsidP="000E2838">
            <w:pPr>
              <w:pStyle w:val="Normal6a"/>
            </w:pPr>
          </w:p>
        </w:tc>
        <w:tc>
          <w:tcPr>
            <w:tcW w:w="4876" w:type="dxa"/>
            <w:tcBorders>
              <w:top w:val="nil"/>
              <w:left w:val="nil"/>
              <w:bottom w:val="nil"/>
              <w:right w:val="nil"/>
            </w:tcBorders>
          </w:tcPr>
          <w:p w14:paraId="52162854" w14:textId="77777777" w:rsidR="00804AD6" w:rsidRPr="000853E6" w:rsidRDefault="00517612" w:rsidP="000E2838">
            <w:pPr>
              <w:pStyle w:val="Normal6a"/>
            </w:pPr>
            <w:r w:rsidRPr="000853E6">
              <w:rPr>
                <w:b/>
                <w:i/>
              </w:rPr>
              <w:t>PROGRAMOS REMIAMA VEIKLA</w:t>
            </w:r>
          </w:p>
        </w:tc>
      </w:tr>
      <w:tr w:rsidR="00F91C86" w:rsidRPr="000853E6" w14:paraId="66FBF30E" w14:textId="77777777" w:rsidTr="000E2838">
        <w:trPr>
          <w:jc w:val="center"/>
        </w:trPr>
        <w:tc>
          <w:tcPr>
            <w:tcW w:w="4876" w:type="dxa"/>
            <w:tcBorders>
              <w:top w:val="nil"/>
              <w:left w:val="nil"/>
              <w:bottom w:val="nil"/>
              <w:right w:val="nil"/>
            </w:tcBorders>
          </w:tcPr>
          <w:p w14:paraId="6136091C" w14:textId="77777777" w:rsidR="00804AD6" w:rsidRPr="000853E6" w:rsidRDefault="00804AD6" w:rsidP="000E2838">
            <w:pPr>
              <w:pStyle w:val="Normal6a"/>
            </w:pPr>
          </w:p>
        </w:tc>
        <w:tc>
          <w:tcPr>
            <w:tcW w:w="4876" w:type="dxa"/>
            <w:tcBorders>
              <w:top w:val="nil"/>
              <w:left w:val="nil"/>
              <w:bottom w:val="nil"/>
              <w:right w:val="nil"/>
            </w:tcBorders>
          </w:tcPr>
          <w:p w14:paraId="71085042" w14:textId="77777777" w:rsidR="00804AD6" w:rsidRPr="000853E6" w:rsidRDefault="00517612" w:rsidP="000E2838">
            <w:pPr>
              <w:pStyle w:val="Normal6a"/>
            </w:pPr>
            <w:r w:rsidRPr="000853E6">
              <w:rPr>
                <w:b/>
                <w:i/>
              </w:rPr>
              <w:t>Bendri ir konkretūs 3 straipsnyje nurodyti Programos tikslai įgyvendinami visų pirma remiant šią veiklą:</w:t>
            </w:r>
          </w:p>
        </w:tc>
      </w:tr>
      <w:tr w:rsidR="00F91C86" w:rsidRPr="000853E6" w14:paraId="684E3D74" w14:textId="77777777" w:rsidTr="000E2838">
        <w:trPr>
          <w:jc w:val="center"/>
        </w:trPr>
        <w:tc>
          <w:tcPr>
            <w:tcW w:w="4876" w:type="dxa"/>
            <w:tcBorders>
              <w:top w:val="nil"/>
              <w:left w:val="nil"/>
              <w:bottom w:val="nil"/>
              <w:right w:val="nil"/>
            </w:tcBorders>
          </w:tcPr>
          <w:p w14:paraId="6AA83C52" w14:textId="77777777" w:rsidR="00804AD6" w:rsidRPr="000853E6" w:rsidRDefault="00804AD6" w:rsidP="000E2838">
            <w:pPr>
              <w:pStyle w:val="Normal6a"/>
            </w:pPr>
          </w:p>
        </w:tc>
        <w:tc>
          <w:tcPr>
            <w:tcW w:w="4876" w:type="dxa"/>
            <w:tcBorders>
              <w:top w:val="nil"/>
              <w:left w:val="nil"/>
              <w:bottom w:val="nil"/>
              <w:right w:val="nil"/>
            </w:tcBorders>
          </w:tcPr>
          <w:p w14:paraId="531F06A1" w14:textId="77777777" w:rsidR="00804AD6" w:rsidRPr="000853E6" w:rsidRDefault="00517612" w:rsidP="000E2838">
            <w:pPr>
              <w:pStyle w:val="Normal6a"/>
            </w:pPr>
            <w:r w:rsidRPr="000853E6">
              <w:rPr>
                <w:b/>
                <w:i/>
              </w:rPr>
              <w:t xml:space="preserve">1) informuotumo didinimą ir informacijos propagavimą bei </w:t>
            </w:r>
            <w:r w:rsidRPr="000853E6">
              <w:rPr>
                <w:b/>
                <w:i/>
              </w:rPr>
              <w:t>sklaidą, patenkančius į Programos aprėpties sritis ir tikslus, siekiant gilinti žinias apie teises, vertybes ir susijusią politiką;</w:t>
            </w:r>
          </w:p>
        </w:tc>
      </w:tr>
      <w:tr w:rsidR="00F91C86" w:rsidRPr="000853E6" w14:paraId="3E81FE6C" w14:textId="77777777" w:rsidTr="000E2838">
        <w:trPr>
          <w:jc w:val="center"/>
        </w:trPr>
        <w:tc>
          <w:tcPr>
            <w:tcW w:w="4876" w:type="dxa"/>
            <w:tcBorders>
              <w:top w:val="nil"/>
              <w:left w:val="nil"/>
              <w:bottom w:val="nil"/>
              <w:right w:val="nil"/>
            </w:tcBorders>
          </w:tcPr>
          <w:p w14:paraId="1C988BB8" w14:textId="77777777" w:rsidR="00804AD6" w:rsidRPr="000853E6" w:rsidRDefault="00804AD6" w:rsidP="000E2838">
            <w:pPr>
              <w:pStyle w:val="Normal6a"/>
            </w:pPr>
          </w:p>
        </w:tc>
        <w:tc>
          <w:tcPr>
            <w:tcW w:w="4876" w:type="dxa"/>
            <w:tcBorders>
              <w:top w:val="nil"/>
              <w:left w:val="nil"/>
              <w:bottom w:val="nil"/>
              <w:right w:val="nil"/>
            </w:tcBorders>
          </w:tcPr>
          <w:p w14:paraId="2334DFFF" w14:textId="77777777" w:rsidR="00804AD6" w:rsidRPr="000853E6" w:rsidRDefault="00517612" w:rsidP="000E2838">
            <w:pPr>
              <w:pStyle w:val="Normal6a"/>
            </w:pPr>
            <w:r w:rsidRPr="000853E6">
              <w:rPr>
                <w:b/>
                <w:i/>
              </w:rPr>
              <w:t>2) suinteresuotųjų subjektų tarpusavio mokymąsi ir keitimąsi gerąja praktika siekiant gilinti žinias ir gerinti tarpusavio supratimą;</w:t>
            </w:r>
          </w:p>
        </w:tc>
      </w:tr>
      <w:tr w:rsidR="00F91C86" w:rsidRPr="000853E6" w14:paraId="54B8E401" w14:textId="77777777" w:rsidTr="000E2838">
        <w:trPr>
          <w:jc w:val="center"/>
        </w:trPr>
        <w:tc>
          <w:tcPr>
            <w:tcW w:w="4876" w:type="dxa"/>
            <w:tcBorders>
              <w:top w:val="nil"/>
              <w:left w:val="nil"/>
              <w:bottom w:val="nil"/>
              <w:right w:val="nil"/>
            </w:tcBorders>
          </w:tcPr>
          <w:p w14:paraId="1C0A4556" w14:textId="77777777" w:rsidR="00804AD6" w:rsidRPr="000853E6" w:rsidRDefault="00804AD6" w:rsidP="000E2838">
            <w:pPr>
              <w:pStyle w:val="Normal6a"/>
            </w:pPr>
          </w:p>
        </w:tc>
        <w:tc>
          <w:tcPr>
            <w:tcW w:w="4876" w:type="dxa"/>
            <w:tcBorders>
              <w:top w:val="nil"/>
              <w:left w:val="nil"/>
              <w:bottom w:val="nil"/>
              <w:right w:val="nil"/>
            </w:tcBorders>
          </w:tcPr>
          <w:p w14:paraId="5112AE63" w14:textId="77777777" w:rsidR="00804AD6" w:rsidRPr="000853E6" w:rsidRDefault="00517612" w:rsidP="000E2838">
            <w:pPr>
              <w:pStyle w:val="Normal6a"/>
            </w:pPr>
            <w:r w:rsidRPr="000853E6">
              <w:rPr>
                <w:b/>
                <w:i/>
              </w:rPr>
              <w:t>3) analitinę ir stebėsenos veiklą siekiant gerinti Programos aprėpties sričių padėties valstybėse narėse ir Sąjungos lygmeniu supratimą, taip pat geriau įgyvendinti Sąjungos teisę, politiką ir vertybes valstybėse narėse, pavyzdžiui, duomenų ir statistikos rinkimą; bendros metodikos ir, kai tinkama, rodiklių ar kriterijų, tyrimų, mokslinių tyrimų, analizių ir apklausų, vertinimų ir poveikio vertinimo rengimą ir vadovų, ataskaitų bei šviečiamosios medžiagos rengimą ir skelbimą;</w:t>
            </w:r>
          </w:p>
        </w:tc>
      </w:tr>
      <w:tr w:rsidR="00F91C86" w:rsidRPr="000853E6" w14:paraId="32F523C2" w14:textId="77777777" w:rsidTr="000E2838">
        <w:trPr>
          <w:jc w:val="center"/>
        </w:trPr>
        <w:tc>
          <w:tcPr>
            <w:tcW w:w="4876" w:type="dxa"/>
            <w:tcBorders>
              <w:top w:val="nil"/>
              <w:left w:val="nil"/>
              <w:bottom w:val="nil"/>
              <w:right w:val="nil"/>
            </w:tcBorders>
          </w:tcPr>
          <w:p w14:paraId="540FE49C" w14:textId="77777777" w:rsidR="00804AD6" w:rsidRPr="000853E6" w:rsidRDefault="00804AD6" w:rsidP="000E2838">
            <w:pPr>
              <w:pStyle w:val="Normal6a"/>
            </w:pPr>
          </w:p>
        </w:tc>
        <w:tc>
          <w:tcPr>
            <w:tcW w:w="4876" w:type="dxa"/>
            <w:tcBorders>
              <w:top w:val="nil"/>
              <w:left w:val="nil"/>
              <w:bottom w:val="nil"/>
              <w:right w:val="nil"/>
            </w:tcBorders>
          </w:tcPr>
          <w:p w14:paraId="00C2243F" w14:textId="77777777" w:rsidR="00804AD6" w:rsidRPr="000853E6" w:rsidRDefault="00517612" w:rsidP="000E2838">
            <w:pPr>
              <w:pStyle w:val="Normal6a"/>
            </w:pPr>
            <w:r w:rsidRPr="000853E6">
              <w:rPr>
                <w:b/>
                <w:i/>
              </w:rPr>
              <w:t>4) atitinkamų suinteresuotųjų subjektų mokymą siekiant gerinti žinias apie politiką ir teises Programos aprėpties srityse;</w:t>
            </w:r>
          </w:p>
        </w:tc>
      </w:tr>
      <w:tr w:rsidR="00F91C86" w:rsidRPr="000853E6" w14:paraId="306611CF" w14:textId="77777777" w:rsidTr="000E2838">
        <w:trPr>
          <w:jc w:val="center"/>
        </w:trPr>
        <w:tc>
          <w:tcPr>
            <w:tcW w:w="4876" w:type="dxa"/>
            <w:tcBorders>
              <w:top w:val="nil"/>
              <w:left w:val="nil"/>
              <w:bottom w:val="nil"/>
              <w:right w:val="nil"/>
            </w:tcBorders>
          </w:tcPr>
          <w:p w14:paraId="01699D07" w14:textId="77777777" w:rsidR="00804AD6" w:rsidRPr="000853E6" w:rsidRDefault="00804AD6" w:rsidP="000E2838">
            <w:pPr>
              <w:pStyle w:val="Normal6a"/>
            </w:pPr>
          </w:p>
        </w:tc>
        <w:tc>
          <w:tcPr>
            <w:tcW w:w="4876" w:type="dxa"/>
            <w:tcBorders>
              <w:top w:val="nil"/>
              <w:left w:val="nil"/>
              <w:bottom w:val="nil"/>
              <w:right w:val="nil"/>
            </w:tcBorders>
          </w:tcPr>
          <w:p w14:paraId="4BB9C276" w14:textId="77777777" w:rsidR="00804AD6" w:rsidRPr="000853E6" w:rsidRDefault="00517612" w:rsidP="000E2838">
            <w:pPr>
              <w:pStyle w:val="Normal6a"/>
            </w:pPr>
            <w:r w:rsidRPr="000853E6">
              <w:rPr>
                <w:b/>
                <w:i/>
              </w:rPr>
              <w:t>5) informacinių ir ryšių technologijų priemonių kūrimą ir priežiūrą;</w:t>
            </w:r>
          </w:p>
        </w:tc>
      </w:tr>
      <w:tr w:rsidR="00F91C86" w:rsidRPr="000853E6" w14:paraId="29415036" w14:textId="77777777" w:rsidTr="000E2838">
        <w:trPr>
          <w:jc w:val="center"/>
        </w:trPr>
        <w:tc>
          <w:tcPr>
            <w:tcW w:w="4876" w:type="dxa"/>
            <w:tcBorders>
              <w:top w:val="nil"/>
              <w:left w:val="nil"/>
              <w:bottom w:val="nil"/>
              <w:right w:val="nil"/>
            </w:tcBorders>
          </w:tcPr>
          <w:p w14:paraId="56C5ECDE" w14:textId="77777777" w:rsidR="00804AD6" w:rsidRPr="000853E6" w:rsidRDefault="00804AD6" w:rsidP="000E2838">
            <w:pPr>
              <w:pStyle w:val="Normal6a"/>
            </w:pPr>
          </w:p>
        </w:tc>
        <w:tc>
          <w:tcPr>
            <w:tcW w:w="4876" w:type="dxa"/>
            <w:tcBorders>
              <w:top w:val="nil"/>
              <w:left w:val="nil"/>
              <w:bottom w:val="nil"/>
              <w:right w:val="nil"/>
            </w:tcBorders>
          </w:tcPr>
          <w:p w14:paraId="021CE31C" w14:textId="77777777" w:rsidR="00804AD6" w:rsidRPr="000853E6" w:rsidRDefault="00517612" w:rsidP="000E2838">
            <w:pPr>
              <w:pStyle w:val="Normal6a"/>
            </w:pPr>
            <w:r w:rsidRPr="000853E6">
              <w:rPr>
                <w:b/>
                <w:i/>
              </w:rPr>
              <w:t xml:space="preserve">6) paramą pilietinės visuomenės organizacijoms ir pelno </w:t>
            </w:r>
            <w:r w:rsidRPr="000853E6">
              <w:rPr>
                <w:b/>
                <w:i/>
              </w:rPr>
              <w:t>nesiekiantiems suinteresuotiesiems subjektams, veikiantiems Programos aprėpties srityse siekiant:</w:t>
            </w:r>
          </w:p>
        </w:tc>
      </w:tr>
      <w:tr w:rsidR="00F91C86" w:rsidRPr="000853E6" w14:paraId="399E317B" w14:textId="77777777" w:rsidTr="000E2838">
        <w:trPr>
          <w:jc w:val="center"/>
        </w:trPr>
        <w:tc>
          <w:tcPr>
            <w:tcW w:w="4876" w:type="dxa"/>
            <w:tcBorders>
              <w:top w:val="nil"/>
              <w:left w:val="nil"/>
              <w:bottom w:val="nil"/>
              <w:right w:val="nil"/>
            </w:tcBorders>
          </w:tcPr>
          <w:p w14:paraId="49AEF372" w14:textId="77777777" w:rsidR="00804AD6" w:rsidRPr="000853E6" w:rsidRDefault="00804AD6" w:rsidP="000E2838">
            <w:pPr>
              <w:pStyle w:val="Normal6a"/>
            </w:pPr>
          </w:p>
        </w:tc>
        <w:tc>
          <w:tcPr>
            <w:tcW w:w="4876" w:type="dxa"/>
            <w:tcBorders>
              <w:top w:val="nil"/>
              <w:left w:val="nil"/>
              <w:bottom w:val="nil"/>
              <w:right w:val="nil"/>
            </w:tcBorders>
          </w:tcPr>
          <w:p w14:paraId="57BE465D" w14:textId="77777777" w:rsidR="00804AD6" w:rsidRPr="000853E6" w:rsidRDefault="00517612" w:rsidP="000E2838">
            <w:pPr>
              <w:pStyle w:val="Normal6a"/>
            </w:pPr>
            <w:r w:rsidRPr="000853E6">
              <w:rPr>
                <w:b/>
                <w:i/>
              </w:rPr>
              <w:t>a) didinti jų gebėjimus reaguoti ir visiems piliečiams užtikrinti tinkamą prieigą prie jų paslaugų, konsultacinės ir paramos veiklos;</w:t>
            </w:r>
          </w:p>
        </w:tc>
      </w:tr>
      <w:tr w:rsidR="00F91C86" w:rsidRPr="000853E6" w14:paraId="5C27A119" w14:textId="77777777" w:rsidTr="000E2838">
        <w:trPr>
          <w:jc w:val="center"/>
        </w:trPr>
        <w:tc>
          <w:tcPr>
            <w:tcW w:w="4876" w:type="dxa"/>
            <w:tcBorders>
              <w:top w:val="nil"/>
              <w:left w:val="nil"/>
              <w:bottom w:val="nil"/>
              <w:right w:val="nil"/>
            </w:tcBorders>
          </w:tcPr>
          <w:p w14:paraId="04DD1168" w14:textId="77777777" w:rsidR="00804AD6" w:rsidRPr="000853E6" w:rsidRDefault="00804AD6" w:rsidP="000E2838">
            <w:pPr>
              <w:pStyle w:val="Normal6a"/>
            </w:pPr>
          </w:p>
        </w:tc>
        <w:tc>
          <w:tcPr>
            <w:tcW w:w="4876" w:type="dxa"/>
            <w:tcBorders>
              <w:top w:val="nil"/>
              <w:left w:val="nil"/>
              <w:bottom w:val="nil"/>
              <w:right w:val="nil"/>
            </w:tcBorders>
          </w:tcPr>
          <w:p w14:paraId="2FF16E77" w14:textId="77777777" w:rsidR="00804AD6" w:rsidRPr="000853E6" w:rsidRDefault="00517612" w:rsidP="000E2838">
            <w:pPr>
              <w:pStyle w:val="Normal6a"/>
            </w:pPr>
            <w:r w:rsidRPr="000853E6">
              <w:rPr>
                <w:b/>
                <w:i/>
              </w:rPr>
              <w:t>b) vykdyti advokatavimo veiklą siekiant propaguoti teises, be kita ko, taip stiprinant Sąjungos vertybių apsaugą ir skatinimą bei pagarbą teisinės valstybės principui bei prisidedant prie demokratinio dialogo, skaidrumo ir gero valdymo, įskaitant mažėjančios erdvės pilietinei visuomenei atvejus;</w:t>
            </w:r>
          </w:p>
        </w:tc>
      </w:tr>
      <w:tr w:rsidR="00F91C86" w:rsidRPr="000853E6" w14:paraId="52F2EA34" w14:textId="77777777" w:rsidTr="000E2838">
        <w:trPr>
          <w:jc w:val="center"/>
        </w:trPr>
        <w:tc>
          <w:tcPr>
            <w:tcW w:w="4876" w:type="dxa"/>
            <w:tcBorders>
              <w:top w:val="nil"/>
              <w:left w:val="nil"/>
              <w:bottom w:val="nil"/>
              <w:right w:val="nil"/>
            </w:tcBorders>
          </w:tcPr>
          <w:p w14:paraId="775C1C10" w14:textId="77777777" w:rsidR="00804AD6" w:rsidRPr="000853E6" w:rsidRDefault="00804AD6" w:rsidP="000E2838">
            <w:pPr>
              <w:pStyle w:val="Normal6a"/>
            </w:pPr>
          </w:p>
        </w:tc>
        <w:tc>
          <w:tcPr>
            <w:tcW w:w="4876" w:type="dxa"/>
            <w:tcBorders>
              <w:top w:val="nil"/>
              <w:left w:val="nil"/>
              <w:bottom w:val="nil"/>
              <w:right w:val="nil"/>
            </w:tcBorders>
          </w:tcPr>
          <w:p w14:paraId="23AD85CE" w14:textId="77777777" w:rsidR="00804AD6" w:rsidRPr="000853E6" w:rsidRDefault="00517612" w:rsidP="000E2838">
            <w:pPr>
              <w:pStyle w:val="Normal6a"/>
            </w:pPr>
            <w:r w:rsidRPr="000853E6">
              <w:rPr>
                <w:b/>
                <w:i/>
              </w:rPr>
              <w:t>7) piliečių, visų pirma jaunimo, informuotumo apie Europos kultūrą, kultūros paveldą, tapatybę ir istoriją, įskaitant totalitarinius ir autoritarinius režimus bei kitus svarbiausius pastarojo meto Europos istorijos momentus, didinimą, kad būtų galima labiau išsaugoti atminimą ir Europos piliečių įsipareigojimus Sąjungai bei skatinti toleranciją, tarpusavio supratimą, kultūrų dialogą ir pagarbą įvairovei;</w:t>
            </w:r>
          </w:p>
        </w:tc>
      </w:tr>
      <w:tr w:rsidR="00F91C86" w:rsidRPr="000853E6" w14:paraId="00DEFED2" w14:textId="77777777" w:rsidTr="000E2838">
        <w:trPr>
          <w:jc w:val="center"/>
        </w:trPr>
        <w:tc>
          <w:tcPr>
            <w:tcW w:w="4876" w:type="dxa"/>
            <w:tcBorders>
              <w:top w:val="nil"/>
              <w:left w:val="nil"/>
              <w:bottom w:val="nil"/>
              <w:right w:val="nil"/>
            </w:tcBorders>
          </w:tcPr>
          <w:p w14:paraId="4C0FB9D6" w14:textId="77777777" w:rsidR="00804AD6" w:rsidRPr="000853E6" w:rsidRDefault="00804AD6" w:rsidP="000E2838">
            <w:pPr>
              <w:pStyle w:val="Normal6a"/>
            </w:pPr>
          </w:p>
        </w:tc>
        <w:tc>
          <w:tcPr>
            <w:tcW w:w="4876" w:type="dxa"/>
            <w:tcBorders>
              <w:top w:val="nil"/>
              <w:left w:val="nil"/>
              <w:bottom w:val="nil"/>
              <w:right w:val="nil"/>
            </w:tcBorders>
          </w:tcPr>
          <w:p w14:paraId="125924A1" w14:textId="77777777" w:rsidR="00804AD6" w:rsidRPr="000853E6" w:rsidRDefault="00517612" w:rsidP="000E2838">
            <w:pPr>
              <w:pStyle w:val="Normal6a"/>
            </w:pPr>
            <w:r w:rsidRPr="000853E6">
              <w:rPr>
                <w:b/>
                <w:i/>
              </w:rPr>
              <w:t>8) įvairių tautybių ir kultūrų piliečių subūrimą, suteikiant jiems galimybių dalyvauti miestų partnerystės veikloje ir pilietinės visuomenės projektuose, taip sukuriant sąlygas stiprinti principą „iš apačios į viršų“ ir puoselėti pilietinį ir demokratinį dalyvavimą;</w:t>
            </w:r>
          </w:p>
        </w:tc>
      </w:tr>
      <w:tr w:rsidR="00F91C86" w:rsidRPr="000853E6" w14:paraId="324154C4" w14:textId="77777777" w:rsidTr="000E2838">
        <w:trPr>
          <w:jc w:val="center"/>
        </w:trPr>
        <w:tc>
          <w:tcPr>
            <w:tcW w:w="4876" w:type="dxa"/>
            <w:tcBorders>
              <w:top w:val="nil"/>
              <w:left w:val="nil"/>
              <w:bottom w:val="nil"/>
              <w:right w:val="nil"/>
            </w:tcBorders>
          </w:tcPr>
          <w:p w14:paraId="05E278F6" w14:textId="77777777" w:rsidR="00804AD6" w:rsidRPr="000853E6" w:rsidRDefault="00804AD6" w:rsidP="000E2838">
            <w:pPr>
              <w:pStyle w:val="Normal6a"/>
            </w:pPr>
          </w:p>
        </w:tc>
        <w:tc>
          <w:tcPr>
            <w:tcW w:w="4876" w:type="dxa"/>
            <w:tcBorders>
              <w:top w:val="nil"/>
              <w:left w:val="nil"/>
              <w:bottom w:val="nil"/>
              <w:right w:val="nil"/>
            </w:tcBorders>
          </w:tcPr>
          <w:p w14:paraId="5C473176" w14:textId="77777777" w:rsidR="00804AD6" w:rsidRPr="000853E6" w:rsidRDefault="00517612" w:rsidP="000E2838">
            <w:pPr>
              <w:pStyle w:val="Normal6a"/>
            </w:pPr>
            <w:r w:rsidRPr="000853E6">
              <w:rPr>
                <w:b/>
                <w:i/>
              </w:rPr>
              <w:t xml:space="preserve">9) aktyvaus ir įtraukaus dalyvavimo kuriant </w:t>
            </w:r>
            <w:r w:rsidRPr="000853E6">
              <w:rPr>
                <w:b/>
                <w:i/>
              </w:rPr>
              <w:t xml:space="preserve">demokratiškesnę Sąjungą skatinimą ir sąlygų jam sudarymą, taip pat informuotumo apie teises ir vertybes </w:t>
            </w:r>
            <w:r w:rsidRPr="000853E6">
              <w:rPr>
                <w:b/>
                <w:i/>
              </w:rPr>
              <w:lastRenderedPageBreak/>
              <w:t>didinimą teikiant paramą pilietinės visuomenės organizacijoms;</w:t>
            </w:r>
          </w:p>
        </w:tc>
      </w:tr>
      <w:tr w:rsidR="00F91C86" w:rsidRPr="000853E6" w14:paraId="4D9FA1AE" w14:textId="77777777" w:rsidTr="000E2838">
        <w:trPr>
          <w:jc w:val="center"/>
        </w:trPr>
        <w:tc>
          <w:tcPr>
            <w:tcW w:w="4876" w:type="dxa"/>
            <w:tcBorders>
              <w:top w:val="nil"/>
              <w:left w:val="nil"/>
              <w:bottom w:val="nil"/>
              <w:right w:val="nil"/>
            </w:tcBorders>
          </w:tcPr>
          <w:p w14:paraId="0F5DB614" w14:textId="77777777" w:rsidR="00804AD6" w:rsidRPr="000853E6" w:rsidRDefault="00804AD6" w:rsidP="000E2838">
            <w:pPr>
              <w:pStyle w:val="Normal6a"/>
            </w:pPr>
          </w:p>
        </w:tc>
        <w:tc>
          <w:tcPr>
            <w:tcW w:w="4876" w:type="dxa"/>
            <w:tcBorders>
              <w:top w:val="nil"/>
              <w:left w:val="nil"/>
              <w:bottom w:val="nil"/>
              <w:right w:val="nil"/>
            </w:tcBorders>
          </w:tcPr>
          <w:p w14:paraId="191ECCB3" w14:textId="77777777" w:rsidR="00804AD6" w:rsidRPr="000853E6" w:rsidRDefault="00517612" w:rsidP="000E2838">
            <w:pPr>
              <w:pStyle w:val="Normal6a"/>
            </w:pPr>
            <w:r w:rsidRPr="000853E6">
              <w:rPr>
                <w:b/>
                <w:i/>
              </w:rPr>
              <w:t>10) Europos tinklų gebėjimų propaguoti ir toliau plėtoti Sąjungos teisę, vertybes, politikos tikslus ir strategijas plėtrą;</w:t>
            </w:r>
          </w:p>
        </w:tc>
      </w:tr>
      <w:tr w:rsidR="00F91C86" w:rsidRPr="000853E6" w14:paraId="694BBDE3" w14:textId="77777777" w:rsidTr="000E2838">
        <w:trPr>
          <w:jc w:val="center"/>
        </w:trPr>
        <w:tc>
          <w:tcPr>
            <w:tcW w:w="4876" w:type="dxa"/>
            <w:tcBorders>
              <w:top w:val="nil"/>
              <w:left w:val="nil"/>
              <w:bottom w:val="nil"/>
              <w:right w:val="nil"/>
            </w:tcBorders>
          </w:tcPr>
          <w:p w14:paraId="000A61F6" w14:textId="77777777" w:rsidR="00804AD6" w:rsidRPr="000853E6" w:rsidRDefault="00804AD6" w:rsidP="000E2838">
            <w:pPr>
              <w:pStyle w:val="Normal6a"/>
            </w:pPr>
          </w:p>
        </w:tc>
        <w:tc>
          <w:tcPr>
            <w:tcW w:w="4876" w:type="dxa"/>
            <w:tcBorders>
              <w:top w:val="nil"/>
              <w:left w:val="nil"/>
              <w:bottom w:val="nil"/>
              <w:right w:val="nil"/>
            </w:tcBorders>
          </w:tcPr>
          <w:p w14:paraId="295CD45D" w14:textId="77777777" w:rsidR="00804AD6" w:rsidRPr="000853E6" w:rsidRDefault="00517612" w:rsidP="000E2838">
            <w:pPr>
              <w:pStyle w:val="Normal6a"/>
            </w:pPr>
            <w:r w:rsidRPr="000853E6">
              <w:rPr>
                <w:b/>
                <w:i/>
              </w:rPr>
              <w:t>11) techninės ir organizacinės paramos Reglamento (ES) 2019/788 įgyvendinimui finansavimą, taip palaikant piliečių naudojimąsi teise pradėti ir remti Europos piliečių iniciatyvas;</w:t>
            </w:r>
          </w:p>
        </w:tc>
      </w:tr>
      <w:tr w:rsidR="00F91C86" w:rsidRPr="000853E6" w14:paraId="49A2BD3F" w14:textId="77777777" w:rsidTr="000E2838">
        <w:trPr>
          <w:jc w:val="center"/>
        </w:trPr>
        <w:tc>
          <w:tcPr>
            <w:tcW w:w="4876" w:type="dxa"/>
            <w:tcBorders>
              <w:top w:val="nil"/>
              <w:left w:val="nil"/>
              <w:bottom w:val="nil"/>
              <w:right w:val="nil"/>
            </w:tcBorders>
          </w:tcPr>
          <w:p w14:paraId="19C0AD98" w14:textId="77777777" w:rsidR="00804AD6" w:rsidRPr="000853E6" w:rsidRDefault="00804AD6" w:rsidP="000E2838">
            <w:pPr>
              <w:pStyle w:val="Normal6a"/>
            </w:pPr>
          </w:p>
        </w:tc>
        <w:tc>
          <w:tcPr>
            <w:tcW w:w="4876" w:type="dxa"/>
            <w:tcBorders>
              <w:top w:val="nil"/>
              <w:left w:val="nil"/>
              <w:bottom w:val="nil"/>
              <w:right w:val="nil"/>
            </w:tcBorders>
          </w:tcPr>
          <w:p w14:paraId="0FD06AED" w14:textId="77777777" w:rsidR="00804AD6" w:rsidRPr="000853E6" w:rsidRDefault="00517612" w:rsidP="000E2838">
            <w:pPr>
              <w:pStyle w:val="Normal6a"/>
            </w:pPr>
            <w:r w:rsidRPr="000853E6">
              <w:rPr>
                <w:b/>
                <w:i/>
              </w:rPr>
              <w:t>12) žinių apie Programą gilinimą, jos rezultatų sklaidą ir perkeliamumą, informavimo veiklos skatinimą, įskaitant Programos kontaktinių punktų sukūrimą ir rėmimą.</w:t>
            </w:r>
          </w:p>
        </w:tc>
      </w:tr>
    </w:tbl>
    <w:p w14:paraId="0342E7BE" w14:textId="77777777" w:rsidR="00804AD6" w:rsidRPr="000853E6" w:rsidRDefault="00517612" w:rsidP="00804AD6">
      <w:r w:rsidRPr="000853E6">
        <w:rPr>
          <w:rStyle w:val="HideTWBExt"/>
        </w:rPr>
        <w:t>&lt;/Amend&gt;</w:t>
      </w:r>
      <w:bookmarkEnd w:id="64"/>
    </w:p>
    <w:p w14:paraId="38C10CEF" w14:textId="77777777" w:rsidR="00804AD6" w:rsidRPr="000853E6" w:rsidRDefault="00804AD6" w:rsidP="00804AD6"/>
    <w:p w14:paraId="611A0D68" w14:textId="77777777" w:rsidR="00804AD6" w:rsidRPr="000853E6" w:rsidRDefault="00804AD6" w:rsidP="00804AD6"/>
    <w:p w14:paraId="3F8144CB" w14:textId="77777777" w:rsidR="00804AD6" w:rsidRPr="000853E6" w:rsidRDefault="00517612" w:rsidP="00804AD6">
      <w:r w:rsidRPr="000853E6">
        <w:rPr>
          <w:rStyle w:val="HideTWBExt"/>
        </w:rPr>
        <w:t>&lt;/RepeatBlock-Amend&gt;</w:t>
      </w:r>
    </w:p>
    <w:p w14:paraId="5D38FCCE" w14:textId="77777777" w:rsidR="00804AD6" w:rsidRPr="000853E6" w:rsidRDefault="00804AD6" w:rsidP="00804AD6">
      <w:pPr>
        <w:sectPr w:rsidR="00804AD6" w:rsidRPr="000853E6" w:rsidSect="000853E6">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6E475B9A" w14:textId="77777777" w:rsidR="00804AD6" w:rsidRPr="000853E6" w:rsidRDefault="00517612" w:rsidP="00804AD6">
      <w:pPr>
        <w:pStyle w:val="PageHeadingNotTOC"/>
      </w:pPr>
      <w:r w:rsidRPr="000853E6">
        <w:lastRenderedPageBreak/>
        <w:t>PRIEDAS. GAUTOS INFORMACIJOS DEKLARACIJA</w:t>
      </w:r>
    </w:p>
    <w:p w14:paraId="42920AF2" w14:textId="77777777" w:rsidR="00804AD6" w:rsidRPr="000853E6" w:rsidRDefault="00517612" w:rsidP="00804AD6">
      <w:pPr>
        <w:pStyle w:val="Normal12a"/>
      </w:pPr>
      <w:r w:rsidRPr="000853E6">
        <w:rPr>
          <w:rStyle w:val="HideTWBExt"/>
        </w:rPr>
        <w:t>&lt;FootprintIntro&gt;&lt;/FootprintIntro&gt;</w:t>
      </w:r>
    </w:p>
    <w:p w14:paraId="77BAC43F" w14:textId="77777777" w:rsidR="00804AD6" w:rsidRPr="000853E6" w:rsidRDefault="00517612" w:rsidP="00804AD6">
      <w:pPr>
        <w:pStyle w:val="Normal12a"/>
      </w:pPr>
      <w:r w:rsidRPr="000853E6">
        <w:t xml:space="preserve">Pagal Darbo tvarkos taisyklių I priedo 8 </w:t>
      </w:r>
      <w:r w:rsidRPr="000853E6">
        <w:t>straipsnį nuomonės referentė pareiškia, kad į savo nuomonę įtraukė su dokumento dalyku susijusią informaciją, kurią, rengdama nuomonės projektą, gavo iš toliau nurodytų interesų grupių atstovų, kuriems taikomas Tarpinstitucinis susitarimas dėl privalomo skaidrumo registro</w:t>
      </w:r>
      <w:r w:rsidRPr="000853E6">
        <w:rPr>
          <w:rStyle w:val="FootnoteReference"/>
        </w:rPr>
        <w:footnoteReference w:customMarkFollows="1" w:id="1"/>
        <w:t>1</w:t>
      </w:r>
      <w:r w:rsidRPr="000853E6">
        <w:t>, arba trečiųjų šalių valdžios institucijų, įskaitant jų diplomatines atstovybes ir ambasadas, atstovų: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F91C86" w:rsidRPr="000853E6" w14:paraId="658669FF" w14:textId="77777777" w:rsidTr="000E2838">
        <w:tc>
          <w:tcPr>
            <w:tcW w:w="9080" w:type="dxa"/>
          </w:tcPr>
          <w:p w14:paraId="53079906" w14:textId="77777777" w:rsidR="00804AD6" w:rsidRPr="000853E6" w:rsidRDefault="00517612" w:rsidP="000E2838">
            <w:pPr>
              <w:jc w:val="center"/>
            </w:pPr>
            <w:r w:rsidRPr="000853E6">
              <w:rPr>
                <w:b/>
              </w:rPr>
              <w:t>1. Interesų grupių atstovai, kuriems taikomas Tarpinstitucinis susitarimas dėl privalomo skaidrumo registro</w:t>
            </w:r>
          </w:p>
        </w:tc>
      </w:tr>
      <w:tr w:rsidR="00F91C86" w:rsidRPr="000853E6" w14:paraId="5DD0D02F" w14:textId="77777777" w:rsidTr="000E2838">
        <w:tc>
          <w:tcPr>
            <w:tcW w:w="9080" w:type="dxa"/>
          </w:tcPr>
          <w:p w14:paraId="709D4E46" w14:textId="77777777" w:rsidR="00804AD6" w:rsidRPr="000853E6" w:rsidRDefault="00517612" w:rsidP="000E2838">
            <w:r w:rsidRPr="000853E6">
              <w:t>Centre for reproductive rights</w:t>
            </w:r>
            <w:r w:rsidRPr="000853E6">
              <w:br/>
              <w:t>End FGM European Network</w:t>
            </w:r>
            <w:r w:rsidRPr="000853E6">
              <w:br/>
              <w:t>Equipop</w:t>
            </w:r>
            <w:r w:rsidRPr="000853E6">
              <w:br/>
              <w:t>European Disability Forum (EDF)</w:t>
            </w:r>
            <w:r w:rsidRPr="000853E6">
              <w:br/>
              <w:t>European Lesbian Community (EL*C)</w:t>
            </w:r>
            <w:r w:rsidRPr="000853E6">
              <w:br/>
              <w:t>European Parliamentary Forum for Sexual &amp; Reproductive Rights (EPF)</w:t>
            </w:r>
            <w:r w:rsidRPr="000853E6">
              <w:br/>
              <w:t>Forbidden Colours</w:t>
            </w:r>
            <w:r w:rsidRPr="000853E6">
              <w:br/>
              <w:t>International Planned Parenthood Federation (IPPF)</w:t>
            </w:r>
            <w:r w:rsidRPr="000853E6">
              <w:br/>
              <w:t>Organisation Intersex International Europe e.V. (OII Europe)</w:t>
            </w:r>
            <w:r w:rsidRPr="000853E6">
              <w:br/>
              <w:t>RECLAIM</w:t>
            </w:r>
            <w:r w:rsidRPr="000853E6">
              <w:br/>
              <w:t>The European Roma Rights Centre (ENAR)</w:t>
            </w:r>
            <w:r w:rsidRPr="000853E6">
              <w:br/>
              <w:t>The International Lesbian, Gay, Bisexual, Transgender, Queer &amp; Intersex (LGBTQI) Youth &amp; Student Organisation (IGLYO)</w:t>
            </w:r>
            <w:r w:rsidRPr="000853E6">
              <w:br/>
              <w:t>Transgender Europe (TGEU)</w:t>
            </w:r>
            <w:r w:rsidRPr="000853E6">
              <w:br/>
              <w:t xml:space="preserve">Women Against Violence </w:t>
            </w:r>
            <w:r w:rsidRPr="000853E6">
              <w:t>Europe Network (WAVE)</w:t>
            </w:r>
            <w:r w:rsidRPr="000853E6">
              <w:br/>
            </w:r>
          </w:p>
        </w:tc>
      </w:tr>
      <w:tr w:rsidR="00F91C86" w:rsidRPr="000853E6" w14:paraId="6A4329F8" w14:textId="77777777" w:rsidTr="000E2838">
        <w:tc>
          <w:tcPr>
            <w:tcW w:w="9080" w:type="dxa"/>
          </w:tcPr>
          <w:p w14:paraId="2ECF858C" w14:textId="77777777" w:rsidR="00804AD6" w:rsidRPr="000853E6" w:rsidRDefault="00517612" w:rsidP="000E2838">
            <w:pPr>
              <w:jc w:val="center"/>
            </w:pPr>
            <w:r w:rsidRPr="000853E6">
              <w:rPr>
                <w:b/>
              </w:rPr>
              <w:t>2. Trečiųjų šalių valdžios institucijų, įskaitant jų diplomatines atstovybes ir ambasadas, atstovai</w:t>
            </w:r>
          </w:p>
        </w:tc>
      </w:tr>
      <w:tr w:rsidR="00F91C86" w:rsidRPr="000853E6" w14:paraId="049CE130" w14:textId="77777777" w:rsidTr="000E2838">
        <w:tc>
          <w:tcPr>
            <w:tcW w:w="9080" w:type="dxa"/>
          </w:tcPr>
          <w:p w14:paraId="2DADEE54" w14:textId="77777777" w:rsidR="00804AD6" w:rsidRPr="000853E6" w:rsidRDefault="00517612" w:rsidP="000E2838">
            <w:r w:rsidRPr="000853E6">
              <w:t>Pranešimų nebuvo.</w:t>
            </w:r>
          </w:p>
        </w:tc>
      </w:tr>
    </w:tbl>
    <w:p w14:paraId="1177ABA8" w14:textId="77777777" w:rsidR="00804AD6" w:rsidRPr="000853E6" w:rsidRDefault="00804AD6" w:rsidP="00804AD6"/>
    <w:p w14:paraId="37010EDE" w14:textId="77777777" w:rsidR="00804AD6" w:rsidRPr="000853E6" w:rsidRDefault="00517612" w:rsidP="00804AD6">
      <w:pPr>
        <w:pStyle w:val="Normal12a"/>
      </w:pPr>
      <w:r w:rsidRPr="000853E6">
        <w:t>Šį sąrašą parengė ir visą atsakomybę už jį prisiima nuomonės referentė.</w:t>
      </w:r>
    </w:p>
    <w:p w14:paraId="3EA43563" w14:textId="048C0E14" w:rsidR="00804AD6" w:rsidRPr="000853E6" w:rsidRDefault="00517612" w:rsidP="00804AD6">
      <w:pPr>
        <w:pStyle w:val="Normal12a"/>
      </w:pPr>
      <w:r w:rsidRPr="000853E6">
        <w:t xml:space="preserve">Jeigu sąraše esančių </w:t>
      </w:r>
      <w:r w:rsidRPr="000853E6">
        <w:t>fizinių asmenų tapatybę galima nustatyti pagal jų vardą ir pavardę, jų pareigas arba pagal abu požymius, nuomonės referentė pareiškia, kad ji atitinkamiems fiziniams asmenims pateikė Europos Parlamento pranešimą dėl duomenų apsaugos Nr. 484 (</w:t>
      </w:r>
      <w:hyperlink r:id="rId13" w:tgtFrame="https://www.europarl.europa.eu/data-protect/index.do" w:history="1">
        <w:r w:rsidR="00804AD6" w:rsidRPr="000853E6">
          <w:rPr>
            <w:rStyle w:val="Hyperlink"/>
          </w:rPr>
          <w:t>https://www.europarl.europa.eu/data-protect/index.do</w:t>
        </w:r>
      </w:hyperlink>
      <w:r w:rsidRPr="000853E6">
        <w:t>), kuriame išdėstytos jų asmens duomenų tvarkymui taikomos sąlygos ir su tuo tvarkymu susijusios teisės.</w:t>
      </w:r>
    </w:p>
    <w:p w14:paraId="3CA0EF88" w14:textId="77777777" w:rsidR="00804AD6" w:rsidRPr="000853E6" w:rsidRDefault="00804AD6" w:rsidP="00804AD6"/>
    <w:p w14:paraId="051202B6" w14:textId="77777777" w:rsidR="00804AD6" w:rsidRPr="000853E6" w:rsidRDefault="00804AD6" w:rsidP="00804AD6">
      <w:pPr>
        <w:sectPr w:rsidR="00804AD6" w:rsidRPr="000853E6" w:rsidSect="00804AD6">
          <w:footnotePr>
            <w:numRestart w:val="eachSect"/>
          </w:footnotePr>
          <w:pgSz w:w="11909" w:h="16834"/>
          <w:pgMar w:top="1134" w:right="1417" w:bottom="1417" w:left="1417" w:header="1134" w:footer="567" w:gutter="0"/>
          <w:cols w:space="720"/>
          <w:docGrid w:linePitch="326"/>
        </w:sectPr>
      </w:pPr>
    </w:p>
    <w:p w14:paraId="1EFEAC7A" w14:textId="77777777" w:rsidR="00804AD6" w:rsidRPr="000853E6" w:rsidRDefault="00517612" w:rsidP="00804AD6">
      <w:pPr>
        <w:pStyle w:val="PageHeadingNotTOC"/>
      </w:pPr>
      <w:bookmarkStart w:id="65" w:name="ProcPageAD"/>
      <w:r w:rsidRPr="000853E6">
        <w:lastRenderedPageBreak/>
        <w:t>NUOMONĘ 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91C86" w:rsidRPr="000853E6" w14:paraId="5A6BBA4E"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B2B8C2E" w14:textId="77777777" w:rsidR="00804AD6" w:rsidRPr="000853E6" w:rsidRDefault="00517612" w:rsidP="000E2838">
            <w:pPr>
              <w:autoSpaceDE w:val="0"/>
              <w:autoSpaceDN w:val="0"/>
              <w:adjustRightInd w:val="0"/>
              <w:rPr>
                <w:b/>
                <w:bCs/>
                <w:color w:val="000000"/>
                <w:sz w:val="20"/>
                <w:szCs w:val="20"/>
              </w:rPr>
            </w:pPr>
            <w:r w:rsidRPr="000853E6">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0AD7B9B" w14:textId="77777777" w:rsidR="00804AD6" w:rsidRPr="000853E6" w:rsidRDefault="00517612" w:rsidP="000E2838">
            <w:pPr>
              <w:autoSpaceDE w:val="0"/>
              <w:autoSpaceDN w:val="0"/>
              <w:adjustRightInd w:val="0"/>
              <w:rPr>
                <w:color w:val="000000"/>
                <w:sz w:val="20"/>
                <w:szCs w:val="20"/>
              </w:rPr>
            </w:pPr>
            <w:r w:rsidRPr="000853E6">
              <w:rPr>
                <w:color w:val="000000"/>
                <w:sz w:val="20"/>
              </w:rPr>
              <w:t>2028–2034 m. programos „AgoraEU“ nustatymas ir reglamentų (ES) 2021/692 bei (ES) 2021/818 panaikinimas</w:t>
            </w:r>
          </w:p>
        </w:tc>
      </w:tr>
      <w:tr w:rsidR="00F91C86" w:rsidRPr="000853E6" w14:paraId="65E2C37D"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1D729BC" w14:textId="77777777" w:rsidR="00804AD6" w:rsidRPr="000853E6" w:rsidRDefault="00517612" w:rsidP="000E2838">
            <w:pPr>
              <w:autoSpaceDE w:val="0"/>
              <w:autoSpaceDN w:val="0"/>
              <w:adjustRightInd w:val="0"/>
              <w:rPr>
                <w:b/>
                <w:bCs/>
                <w:color w:val="000000"/>
                <w:sz w:val="20"/>
                <w:szCs w:val="20"/>
              </w:rPr>
            </w:pPr>
            <w:r w:rsidRPr="000853E6">
              <w:rPr>
                <w:b/>
                <w:color w:val="000000"/>
                <w:sz w:val="20"/>
              </w:rPr>
              <w:t>Nuorodo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669049C" w14:textId="77777777" w:rsidR="00804AD6" w:rsidRPr="000853E6" w:rsidRDefault="00517612" w:rsidP="000E2838">
            <w:pPr>
              <w:autoSpaceDE w:val="0"/>
              <w:autoSpaceDN w:val="0"/>
              <w:adjustRightInd w:val="0"/>
              <w:rPr>
                <w:color w:val="000000"/>
                <w:sz w:val="20"/>
                <w:szCs w:val="20"/>
              </w:rPr>
            </w:pPr>
            <w:r w:rsidRPr="000853E6">
              <w:rPr>
                <w:color w:val="000000"/>
                <w:sz w:val="20"/>
              </w:rPr>
              <w:t>COM(2025)0550 – C10-0173/2025 – 2025/0550(COD)</w:t>
            </w:r>
          </w:p>
        </w:tc>
      </w:tr>
      <w:tr w:rsidR="00F91C86" w:rsidRPr="000853E6" w14:paraId="3C1943D4"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772850D" w14:textId="77777777" w:rsidR="00804AD6" w:rsidRPr="000853E6" w:rsidRDefault="00517612" w:rsidP="000E2838">
            <w:pPr>
              <w:autoSpaceDE w:val="0"/>
              <w:autoSpaceDN w:val="0"/>
              <w:adjustRightInd w:val="0"/>
              <w:rPr>
                <w:b/>
                <w:bCs/>
                <w:color w:val="000000"/>
                <w:sz w:val="20"/>
                <w:szCs w:val="20"/>
              </w:rPr>
            </w:pPr>
            <w:r w:rsidRPr="000853E6">
              <w:rPr>
                <w:b/>
                <w:color w:val="000000"/>
                <w:sz w:val="20"/>
              </w:rPr>
              <w:t>Atsakingi komitetai</w:t>
            </w:r>
          </w:p>
          <w:p w14:paraId="0F671A1E" w14:textId="77777777" w:rsidR="00804AD6" w:rsidRPr="000853E6" w:rsidRDefault="00517612" w:rsidP="000E2838">
            <w:pPr>
              <w:autoSpaceDE w:val="0"/>
              <w:autoSpaceDN w:val="0"/>
              <w:adjustRightInd w:val="0"/>
              <w:rPr>
                <w:color w:val="000000"/>
                <w:sz w:val="20"/>
                <w:szCs w:val="20"/>
              </w:rPr>
            </w:pPr>
            <w:r w:rsidRPr="000853E6">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161B4F0" w14:textId="77777777" w:rsidR="00804AD6" w:rsidRPr="000853E6" w:rsidRDefault="00517612" w:rsidP="000E2838">
            <w:pPr>
              <w:autoSpaceDE w:val="0"/>
              <w:autoSpaceDN w:val="0"/>
              <w:adjustRightInd w:val="0"/>
              <w:rPr>
                <w:color w:val="000000"/>
                <w:sz w:val="20"/>
                <w:szCs w:val="20"/>
              </w:rPr>
            </w:pPr>
            <w:r w:rsidRPr="000853E6">
              <w:rPr>
                <w:color w:val="000000"/>
                <w:sz w:val="20"/>
              </w:rPr>
              <w:t>CULT</w:t>
            </w:r>
          </w:p>
          <w:p w14:paraId="1C670BF8" w14:textId="77777777" w:rsidR="00804AD6" w:rsidRPr="000853E6" w:rsidRDefault="00517612" w:rsidP="000E2838">
            <w:pPr>
              <w:autoSpaceDE w:val="0"/>
              <w:autoSpaceDN w:val="0"/>
              <w:adjustRightInd w:val="0"/>
              <w:rPr>
                <w:color w:val="000000"/>
                <w:sz w:val="20"/>
                <w:szCs w:val="20"/>
              </w:rPr>
            </w:pPr>
            <w:r w:rsidRPr="000853E6">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842E616" w14:textId="77777777" w:rsidR="00804AD6" w:rsidRPr="000853E6" w:rsidRDefault="00517612" w:rsidP="000E2838">
            <w:pPr>
              <w:autoSpaceDE w:val="0"/>
              <w:autoSpaceDN w:val="0"/>
              <w:adjustRightInd w:val="0"/>
              <w:rPr>
                <w:color w:val="000000"/>
                <w:sz w:val="20"/>
                <w:szCs w:val="20"/>
              </w:rPr>
            </w:pPr>
            <w:r w:rsidRPr="000853E6">
              <w:rPr>
                <w:color w:val="000000"/>
                <w:sz w:val="20"/>
              </w:rPr>
              <w:t>LIBE</w:t>
            </w:r>
          </w:p>
          <w:p w14:paraId="7981B9C9" w14:textId="77777777" w:rsidR="00804AD6" w:rsidRPr="000853E6" w:rsidRDefault="00517612" w:rsidP="000E2838">
            <w:pPr>
              <w:autoSpaceDE w:val="0"/>
              <w:autoSpaceDN w:val="0"/>
              <w:adjustRightInd w:val="0"/>
              <w:rPr>
                <w:color w:val="000000"/>
                <w:sz w:val="20"/>
                <w:szCs w:val="20"/>
              </w:rPr>
            </w:pPr>
            <w:r w:rsidRPr="000853E6">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0C149D0" w14:textId="77777777" w:rsidR="00804AD6" w:rsidRPr="000853E6"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239525C" w14:textId="77777777" w:rsidR="00804AD6" w:rsidRPr="000853E6" w:rsidRDefault="00804AD6" w:rsidP="000E2838">
            <w:pPr>
              <w:autoSpaceDE w:val="0"/>
              <w:autoSpaceDN w:val="0"/>
              <w:adjustRightInd w:val="0"/>
              <w:rPr>
                <w:rFonts w:ascii="sans-serif" w:hAnsi="sans-serif" w:cs="sans-serif"/>
                <w:color w:val="000000"/>
              </w:rPr>
            </w:pPr>
          </w:p>
        </w:tc>
      </w:tr>
      <w:tr w:rsidR="00F91C86" w:rsidRPr="000853E6" w14:paraId="49E0F3E2"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04BE808" w14:textId="77777777" w:rsidR="00804AD6" w:rsidRPr="000853E6" w:rsidRDefault="00517612" w:rsidP="000E2838">
            <w:pPr>
              <w:autoSpaceDE w:val="0"/>
              <w:autoSpaceDN w:val="0"/>
              <w:adjustRightInd w:val="0"/>
              <w:rPr>
                <w:b/>
                <w:bCs/>
                <w:color w:val="000000"/>
                <w:sz w:val="20"/>
                <w:szCs w:val="20"/>
              </w:rPr>
            </w:pPr>
            <w:r w:rsidRPr="000853E6">
              <w:rPr>
                <w:b/>
                <w:color w:val="000000"/>
                <w:sz w:val="20"/>
              </w:rPr>
              <w:t>Nuomonę pateikė</w:t>
            </w:r>
          </w:p>
          <w:p w14:paraId="6B114C20" w14:textId="77777777" w:rsidR="00804AD6" w:rsidRPr="000853E6" w:rsidRDefault="00517612" w:rsidP="000E2838">
            <w:pPr>
              <w:autoSpaceDE w:val="0"/>
              <w:autoSpaceDN w:val="0"/>
              <w:adjustRightInd w:val="0"/>
              <w:rPr>
                <w:color w:val="000000"/>
                <w:sz w:val="20"/>
                <w:szCs w:val="20"/>
              </w:rPr>
            </w:pPr>
            <w:r w:rsidRPr="000853E6">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1A263EF" w14:textId="77777777" w:rsidR="00804AD6" w:rsidRPr="000853E6" w:rsidRDefault="00517612" w:rsidP="000E2838">
            <w:pPr>
              <w:autoSpaceDE w:val="0"/>
              <w:autoSpaceDN w:val="0"/>
              <w:adjustRightInd w:val="0"/>
              <w:rPr>
                <w:color w:val="000000"/>
                <w:sz w:val="20"/>
                <w:szCs w:val="20"/>
              </w:rPr>
            </w:pPr>
            <w:r w:rsidRPr="000853E6">
              <w:rPr>
                <w:color w:val="000000"/>
                <w:sz w:val="20"/>
              </w:rPr>
              <w:t>FEMM</w:t>
            </w:r>
          </w:p>
          <w:p w14:paraId="1DE0887D" w14:textId="77777777" w:rsidR="00804AD6" w:rsidRPr="000853E6" w:rsidRDefault="00517612" w:rsidP="000E2838">
            <w:pPr>
              <w:autoSpaceDE w:val="0"/>
              <w:autoSpaceDN w:val="0"/>
              <w:adjustRightInd w:val="0"/>
              <w:rPr>
                <w:color w:val="000000"/>
                <w:sz w:val="20"/>
                <w:szCs w:val="20"/>
              </w:rPr>
            </w:pPr>
            <w:r w:rsidRPr="000853E6">
              <w:rPr>
                <w:color w:val="000000"/>
                <w:sz w:val="20"/>
              </w:rPr>
              <w:t>23.10.2025</w:t>
            </w:r>
          </w:p>
        </w:tc>
      </w:tr>
      <w:tr w:rsidR="00F91C86" w:rsidRPr="000853E6" w14:paraId="0432BDF4"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5F90216" w14:textId="77777777" w:rsidR="00804AD6" w:rsidRPr="000853E6" w:rsidRDefault="00517612" w:rsidP="000E2838">
            <w:pPr>
              <w:autoSpaceDE w:val="0"/>
              <w:autoSpaceDN w:val="0"/>
              <w:adjustRightInd w:val="0"/>
              <w:rPr>
                <w:b/>
                <w:bCs/>
                <w:color w:val="000000"/>
                <w:sz w:val="20"/>
                <w:szCs w:val="20"/>
              </w:rPr>
            </w:pPr>
            <w:r w:rsidRPr="000853E6">
              <w:rPr>
                <w:b/>
                <w:color w:val="000000"/>
                <w:sz w:val="20"/>
              </w:rPr>
              <w:t>Nuomonės referentas (-ė)</w:t>
            </w:r>
          </w:p>
          <w:p w14:paraId="4CD1EFCA" w14:textId="77777777" w:rsidR="00804AD6" w:rsidRPr="000853E6" w:rsidRDefault="00517612" w:rsidP="000E2838">
            <w:pPr>
              <w:autoSpaceDE w:val="0"/>
              <w:autoSpaceDN w:val="0"/>
              <w:adjustRightInd w:val="0"/>
              <w:rPr>
                <w:color w:val="000000"/>
                <w:sz w:val="20"/>
                <w:szCs w:val="20"/>
              </w:rPr>
            </w:pPr>
            <w:r w:rsidRPr="000853E6">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CE90481" w14:textId="77777777" w:rsidR="00804AD6" w:rsidRPr="000853E6" w:rsidRDefault="00517612" w:rsidP="000E2838">
            <w:pPr>
              <w:autoSpaceDE w:val="0"/>
              <w:autoSpaceDN w:val="0"/>
              <w:adjustRightInd w:val="0"/>
              <w:rPr>
                <w:color w:val="000000"/>
                <w:sz w:val="20"/>
                <w:szCs w:val="20"/>
              </w:rPr>
            </w:pPr>
            <w:r w:rsidRPr="000853E6">
              <w:rPr>
                <w:color w:val="000000"/>
                <w:sz w:val="20"/>
              </w:rPr>
              <w:t>Mélissa Camara</w:t>
            </w:r>
          </w:p>
          <w:p w14:paraId="025EA6D4" w14:textId="77777777" w:rsidR="00804AD6" w:rsidRPr="000853E6" w:rsidRDefault="00517612" w:rsidP="000E2838">
            <w:pPr>
              <w:autoSpaceDE w:val="0"/>
              <w:autoSpaceDN w:val="0"/>
              <w:adjustRightInd w:val="0"/>
              <w:rPr>
                <w:color w:val="000000"/>
                <w:sz w:val="20"/>
                <w:szCs w:val="20"/>
              </w:rPr>
            </w:pPr>
            <w:r w:rsidRPr="000853E6">
              <w:rPr>
                <w:color w:val="000000"/>
                <w:sz w:val="20"/>
              </w:rPr>
              <w:t>27.1.2026</w:t>
            </w:r>
          </w:p>
        </w:tc>
      </w:tr>
      <w:tr w:rsidR="00F91C86" w:rsidRPr="000853E6" w14:paraId="70BEEE53"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9ADF031" w14:textId="77777777" w:rsidR="00804AD6" w:rsidRPr="000853E6" w:rsidRDefault="00517612" w:rsidP="000E2838">
            <w:pPr>
              <w:autoSpaceDE w:val="0"/>
              <w:autoSpaceDN w:val="0"/>
              <w:adjustRightInd w:val="0"/>
              <w:rPr>
                <w:b/>
                <w:bCs/>
                <w:color w:val="000000"/>
                <w:sz w:val="20"/>
                <w:szCs w:val="20"/>
              </w:rPr>
            </w:pPr>
            <w:r w:rsidRPr="000853E6">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0E45B44" w14:textId="77777777" w:rsidR="00804AD6" w:rsidRPr="000853E6" w:rsidRDefault="00517612" w:rsidP="000E2838">
            <w:pPr>
              <w:autoSpaceDE w:val="0"/>
              <w:autoSpaceDN w:val="0"/>
              <w:adjustRightInd w:val="0"/>
              <w:rPr>
                <w:color w:val="000000"/>
                <w:sz w:val="20"/>
                <w:szCs w:val="20"/>
              </w:rPr>
            </w:pPr>
            <w:r w:rsidRPr="000853E6">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38DF145" w14:textId="77777777" w:rsidR="00804AD6" w:rsidRPr="000853E6" w:rsidRDefault="00517612" w:rsidP="000E2838">
            <w:pPr>
              <w:autoSpaceDE w:val="0"/>
              <w:autoSpaceDN w:val="0"/>
              <w:adjustRightInd w:val="0"/>
              <w:rPr>
                <w:color w:val="000000"/>
                <w:sz w:val="20"/>
                <w:szCs w:val="20"/>
              </w:rPr>
            </w:pPr>
            <w:r w:rsidRPr="000853E6">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76DB0AF" w14:textId="77777777" w:rsidR="00804AD6" w:rsidRPr="000853E6"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61FE5C7" w14:textId="77777777" w:rsidR="00804AD6" w:rsidRPr="000853E6" w:rsidRDefault="00804AD6" w:rsidP="000E2838">
            <w:pPr>
              <w:autoSpaceDE w:val="0"/>
              <w:autoSpaceDN w:val="0"/>
              <w:adjustRightInd w:val="0"/>
              <w:rPr>
                <w:rFonts w:ascii="sans-serif" w:hAnsi="sans-serif" w:cs="sans-serif"/>
                <w:color w:val="000000"/>
              </w:rPr>
            </w:pPr>
          </w:p>
        </w:tc>
      </w:tr>
      <w:tr w:rsidR="00F91C86" w:rsidRPr="000853E6" w14:paraId="455E3427"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7C9E561" w14:textId="77777777" w:rsidR="00804AD6" w:rsidRPr="000853E6" w:rsidRDefault="00517612" w:rsidP="000E2838">
            <w:pPr>
              <w:autoSpaceDE w:val="0"/>
              <w:autoSpaceDN w:val="0"/>
              <w:adjustRightInd w:val="0"/>
              <w:rPr>
                <w:b/>
                <w:bCs/>
                <w:color w:val="000000"/>
                <w:sz w:val="20"/>
                <w:szCs w:val="20"/>
              </w:rPr>
            </w:pPr>
            <w:r w:rsidRPr="000853E6">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14:paraId="4771A490" w14:textId="77777777" w:rsidR="00804AD6" w:rsidRPr="000853E6" w:rsidRDefault="00517612" w:rsidP="000E2838">
            <w:pPr>
              <w:autoSpaceDE w:val="0"/>
              <w:autoSpaceDN w:val="0"/>
              <w:adjustRightInd w:val="0"/>
              <w:rPr>
                <w:color w:val="000000"/>
                <w:sz w:val="20"/>
                <w:szCs w:val="20"/>
              </w:rPr>
            </w:pPr>
            <w:r w:rsidRPr="000853E6">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6DC2F87C" w14:textId="77777777" w:rsidR="00804AD6" w:rsidRPr="000853E6"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BC39485" w14:textId="77777777" w:rsidR="00804AD6" w:rsidRPr="000853E6"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4925ACAD" w14:textId="77777777" w:rsidR="00804AD6" w:rsidRPr="000853E6" w:rsidRDefault="00804AD6" w:rsidP="000E2838">
            <w:pPr>
              <w:autoSpaceDE w:val="0"/>
              <w:autoSpaceDN w:val="0"/>
              <w:adjustRightInd w:val="0"/>
              <w:rPr>
                <w:rFonts w:ascii="sans-serif" w:hAnsi="sans-serif" w:cs="sans-serif"/>
                <w:color w:val="000000"/>
              </w:rPr>
            </w:pPr>
          </w:p>
        </w:tc>
      </w:tr>
      <w:tr w:rsidR="00F91C86" w:rsidRPr="000853E6" w14:paraId="1F63F035"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A0384B3" w14:textId="77777777" w:rsidR="00804AD6" w:rsidRPr="000853E6" w:rsidRDefault="00517612" w:rsidP="000E2838">
            <w:pPr>
              <w:autoSpaceDE w:val="0"/>
              <w:autoSpaceDN w:val="0"/>
              <w:adjustRightInd w:val="0"/>
              <w:rPr>
                <w:b/>
                <w:bCs/>
                <w:color w:val="000000"/>
                <w:sz w:val="20"/>
                <w:szCs w:val="20"/>
              </w:rPr>
            </w:pPr>
            <w:r w:rsidRPr="000853E6">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4069A47" w14:textId="77777777" w:rsidR="00804AD6" w:rsidRPr="000853E6" w:rsidRDefault="00517612" w:rsidP="000E2838">
            <w:pPr>
              <w:autoSpaceDE w:val="0"/>
              <w:autoSpaceDN w:val="0"/>
              <w:adjustRightInd w:val="0"/>
              <w:rPr>
                <w:color w:val="000000"/>
                <w:sz w:val="20"/>
                <w:szCs w:val="20"/>
              </w:rPr>
            </w:pPr>
            <w:r w:rsidRPr="000853E6">
              <w:rPr>
                <w:color w:val="000000"/>
                <w:sz w:val="20"/>
              </w:rPr>
              <w:t>+:</w:t>
            </w:r>
          </w:p>
          <w:p w14:paraId="0C5941B4" w14:textId="77777777" w:rsidR="00804AD6" w:rsidRPr="000853E6" w:rsidRDefault="00517612" w:rsidP="000E2838">
            <w:pPr>
              <w:autoSpaceDE w:val="0"/>
              <w:autoSpaceDN w:val="0"/>
              <w:adjustRightInd w:val="0"/>
              <w:rPr>
                <w:color w:val="000000"/>
                <w:sz w:val="20"/>
                <w:szCs w:val="20"/>
              </w:rPr>
            </w:pPr>
            <w:r w:rsidRPr="000853E6">
              <w:rPr>
                <w:color w:val="000000"/>
                <w:sz w:val="20"/>
              </w:rPr>
              <w:t>–:</w:t>
            </w:r>
          </w:p>
          <w:p w14:paraId="573A5ACD" w14:textId="77777777" w:rsidR="00804AD6" w:rsidRPr="000853E6" w:rsidRDefault="00517612" w:rsidP="000E2838">
            <w:pPr>
              <w:autoSpaceDE w:val="0"/>
              <w:autoSpaceDN w:val="0"/>
              <w:adjustRightInd w:val="0"/>
              <w:rPr>
                <w:color w:val="000000"/>
                <w:sz w:val="20"/>
                <w:szCs w:val="20"/>
              </w:rPr>
            </w:pPr>
            <w:r w:rsidRPr="000853E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BA3E17" w14:textId="77777777" w:rsidR="00804AD6" w:rsidRPr="000853E6" w:rsidRDefault="00517612" w:rsidP="000E2838">
            <w:pPr>
              <w:autoSpaceDE w:val="0"/>
              <w:autoSpaceDN w:val="0"/>
              <w:adjustRightInd w:val="0"/>
              <w:rPr>
                <w:color w:val="000000"/>
                <w:sz w:val="20"/>
                <w:szCs w:val="20"/>
              </w:rPr>
            </w:pPr>
            <w:r w:rsidRPr="000853E6">
              <w:rPr>
                <w:color w:val="000000"/>
                <w:sz w:val="20"/>
              </w:rPr>
              <w:t>28</w:t>
            </w:r>
          </w:p>
          <w:p w14:paraId="27ECED78" w14:textId="77777777" w:rsidR="00804AD6" w:rsidRPr="000853E6" w:rsidRDefault="00517612" w:rsidP="000E2838">
            <w:pPr>
              <w:autoSpaceDE w:val="0"/>
              <w:autoSpaceDN w:val="0"/>
              <w:adjustRightInd w:val="0"/>
              <w:rPr>
                <w:color w:val="000000"/>
                <w:sz w:val="20"/>
                <w:szCs w:val="20"/>
              </w:rPr>
            </w:pPr>
            <w:r w:rsidRPr="000853E6">
              <w:rPr>
                <w:color w:val="000000"/>
                <w:sz w:val="20"/>
              </w:rPr>
              <w:t>9</w:t>
            </w:r>
          </w:p>
          <w:p w14:paraId="475EEAD6" w14:textId="77777777" w:rsidR="00804AD6" w:rsidRPr="000853E6" w:rsidRDefault="00517612" w:rsidP="000E2838">
            <w:pPr>
              <w:autoSpaceDE w:val="0"/>
              <w:autoSpaceDN w:val="0"/>
              <w:adjustRightInd w:val="0"/>
              <w:rPr>
                <w:color w:val="000000"/>
                <w:sz w:val="20"/>
                <w:szCs w:val="20"/>
              </w:rPr>
            </w:pPr>
            <w:r w:rsidRPr="000853E6">
              <w:rPr>
                <w:color w:val="000000"/>
                <w:sz w:val="20"/>
              </w:rPr>
              <w:t>0</w:t>
            </w:r>
          </w:p>
        </w:tc>
      </w:tr>
    </w:tbl>
    <w:p w14:paraId="5802DA46" w14:textId="77777777" w:rsidR="00804AD6" w:rsidRPr="000853E6" w:rsidRDefault="00804AD6" w:rsidP="00804AD6"/>
    <w:bookmarkEnd w:id="65"/>
    <w:p w14:paraId="007C920A" w14:textId="77777777" w:rsidR="00804AD6" w:rsidRPr="000853E6" w:rsidRDefault="00804AD6" w:rsidP="00804AD6">
      <w:pPr>
        <w:sectPr w:rsidR="00804AD6" w:rsidRPr="000853E6" w:rsidSect="00804AD6">
          <w:pgSz w:w="11894" w:h="15840"/>
          <w:pgMar w:top="1700" w:right="1417" w:bottom="1417" w:left="1417" w:header="720" w:footer="720" w:gutter="0"/>
          <w:cols w:space="720"/>
          <w:noEndnote/>
          <w:docGrid w:linePitch="326"/>
        </w:sectPr>
      </w:pPr>
    </w:p>
    <w:p w14:paraId="45FB3E9B" w14:textId="77777777" w:rsidR="00804AD6" w:rsidRPr="000853E6" w:rsidRDefault="00517612" w:rsidP="00804AD6">
      <w:pPr>
        <w:pStyle w:val="PageHeadingNotTOC"/>
      </w:pPr>
      <w:bookmarkStart w:id="66" w:name="RollCallPageAD"/>
      <w:r w:rsidRPr="000853E6">
        <w:lastRenderedPageBreak/>
        <w:t>GALUTINIS VARDINIS BALSAVIMAS</w:t>
      </w:r>
      <w:r w:rsidRPr="000853E6">
        <w:br/>
        <w:t>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1C86" w:rsidRPr="000853E6" w14:paraId="6D955D6A" w14:textId="77777777" w:rsidTr="000E2838">
        <w:trPr>
          <w:cantSplit/>
        </w:trPr>
        <w:tc>
          <w:tcPr>
            <w:tcW w:w="1701" w:type="dxa"/>
            <w:shd w:val="pct10" w:color="000000" w:fill="FFFFFF"/>
            <w:vAlign w:val="center"/>
          </w:tcPr>
          <w:p w14:paraId="529DAA42" w14:textId="77777777" w:rsidR="00804AD6" w:rsidRPr="000853E6" w:rsidRDefault="00517612" w:rsidP="000E2838">
            <w:pPr>
              <w:pStyle w:val="RollCallVotes"/>
            </w:pPr>
            <w:r w:rsidRPr="000853E6">
              <w:t>28</w:t>
            </w:r>
          </w:p>
        </w:tc>
        <w:tc>
          <w:tcPr>
            <w:tcW w:w="7371" w:type="dxa"/>
            <w:shd w:val="pct10" w:color="000000" w:fill="FFFFFF"/>
          </w:tcPr>
          <w:p w14:paraId="05998524" w14:textId="77777777" w:rsidR="00804AD6" w:rsidRPr="000853E6" w:rsidRDefault="00517612" w:rsidP="000E2838">
            <w:pPr>
              <w:pStyle w:val="RollCallSymbols14pt"/>
            </w:pPr>
            <w:r w:rsidRPr="000853E6">
              <w:t>+</w:t>
            </w:r>
          </w:p>
        </w:tc>
      </w:tr>
      <w:tr w:rsidR="00F91C86" w:rsidRPr="000853E6" w14:paraId="464E7A86" w14:textId="77777777" w:rsidTr="000E2838">
        <w:trPr>
          <w:cantSplit/>
        </w:trPr>
        <w:tc>
          <w:tcPr>
            <w:tcW w:w="1701" w:type="dxa"/>
            <w:shd w:val="clear" w:color="auto" w:fill="FFFFFF"/>
          </w:tcPr>
          <w:p w14:paraId="162D9336" w14:textId="77777777" w:rsidR="00804AD6" w:rsidRPr="000853E6" w:rsidRDefault="00517612" w:rsidP="000E2838">
            <w:pPr>
              <w:pStyle w:val="RollCallTable"/>
            </w:pPr>
            <w:r w:rsidRPr="000853E6">
              <w:t>PPE</w:t>
            </w:r>
          </w:p>
        </w:tc>
        <w:tc>
          <w:tcPr>
            <w:tcW w:w="7371" w:type="dxa"/>
            <w:shd w:val="clear" w:color="auto" w:fill="FFFFFF"/>
          </w:tcPr>
          <w:p w14:paraId="6D754113" w14:textId="77777777" w:rsidR="00804AD6" w:rsidRPr="000853E6" w:rsidRDefault="00517612" w:rsidP="000E2838">
            <w:pPr>
              <w:pStyle w:val="RollCallTable"/>
            </w:pPr>
            <w:r w:rsidRPr="000853E6">
              <w:t>Csaba Bogdán, Michalis Hadjipantela, Elżbieta Katarzyna Łukacijewska, Eleonora Meleti, Mirosława Nykiel, Sirpa Pietikäinen, Giusi Princi, Michał Wawrykiewicz</w:t>
            </w:r>
          </w:p>
        </w:tc>
      </w:tr>
      <w:tr w:rsidR="00F91C86" w:rsidRPr="000853E6" w14:paraId="3D5EF1DF" w14:textId="77777777" w:rsidTr="000E2838">
        <w:trPr>
          <w:cantSplit/>
        </w:trPr>
        <w:tc>
          <w:tcPr>
            <w:tcW w:w="1701" w:type="dxa"/>
            <w:shd w:val="clear" w:color="auto" w:fill="FFFFFF"/>
          </w:tcPr>
          <w:p w14:paraId="4BBF5400" w14:textId="77777777" w:rsidR="00804AD6" w:rsidRPr="000853E6" w:rsidRDefault="00517612" w:rsidP="000E2838">
            <w:pPr>
              <w:pStyle w:val="RollCallTable"/>
            </w:pPr>
            <w:r w:rsidRPr="000853E6">
              <w:t>PfE</w:t>
            </w:r>
          </w:p>
        </w:tc>
        <w:tc>
          <w:tcPr>
            <w:tcW w:w="7371" w:type="dxa"/>
            <w:shd w:val="clear" w:color="auto" w:fill="FFFFFF"/>
          </w:tcPr>
          <w:p w14:paraId="06065E5E" w14:textId="77777777" w:rsidR="00804AD6" w:rsidRPr="000853E6" w:rsidRDefault="00517612" w:rsidP="000E2838">
            <w:pPr>
              <w:pStyle w:val="RollCallTable"/>
            </w:pPr>
            <w:r w:rsidRPr="000853E6">
              <w:t>Mélanie Disdier, Séverine Werbrouck</w:t>
            </w:r>
          </w:p>
        </w:tc>
      </w:tr>
      <w:tr w:rsidR="00F91C86" w:rsidRPr="000853E6" w14:paraId="180E4FE3" w14:textId="77777777" w:rsidTr="000E2838">
        <w:trPr>
          <w:cantSplit/>
        </w:trPr>
        <w:tc>
          <w:tcPr>
            <w:tcW w:w="1701" w:type="dxa"/>
            <w:shd w:val="clear" w:color="auto" w:fill="FFFFFF"/>
          </w:tcPr>
          <w:p w14:paraId="7E71DAEA" w14:textId="77777777" w:rsidR="00804AD6" w:rsidRPr="000853E6" w:rsidRDefault="00517612" w:rsidP="000E2838">
            <w:pPr>
              <w:pStyle w:val="RollCallTable"/>
            </w:pPr>
            <w:r w:rsidRPr="000853E6">
              <w:t>Renew</w:t>
            </w:r>
          </w:p>
        </w:tc>
        <w:tc>
          <w:tcPr>
            <w:tcW w:w="7371" w:type="dxa"/>
            <w:shd w:val="clear" w:color="auto" w:fill="FFFFFF"/>
          </w:tcPr>
          <w:p w14:paraId="70E83A37" w14:textId="77777777" w:rsidR="00804AD6" w:rsidRPr="000853E6" w:rsidRDefault="00517612" w:rsidP="000E2838">
            <w:pPr>
              <w:pStyle w:val="RollCallTable"/>
            </w:pPr>
            <w:r w:rsidRPr="000853E6">
              <w:t xml:space="preserve">Abir Al-Sahlani, Valérie Devaux, Jana </w:t>
            </w:r>
            <w:r w:rsidRPr="000853E6">
              <w:t>Toom, Lucia Yar</w:t>
            </w:r>
          </w:p>
        </w:tc>
      </w:tr>
      <w:tr w:rsidR="00F91C86" w:rsidRPr="000853E6" w14:paraId="28EBADC0" w14:textId="77777777" w:rsidTr="000E2838">
        <w:trPr>
          <w:cantSplit/>
        </w:trPr>
        <w:tc>
          <w:tcPr>
            <w:tcW w:w="1701" w:type="dxa"/>
            <w:shd w:val="clear" w:color="auto" w:fill="FFFFFF"/>
          </w:tcPr>
          <w:p w14:paraId="781B6D56" w14:textId="77777777" w:rsidR="00804AD6" w:rsidRPr="000853E6" w:rsidRDefault="00517612" w:rsidP="000E2838">
            <w:pPr>
              <w:pStyle w:val="RollCallTable"/>
            </w:pPr>
            <w:r w:rsidRPr="000853E6">
              <w:t>S&amp;D</w:t>
            </w:r>
          </w:p>
        </w:tc>
        <w:tc>
          <w:tcPr>
            <w:tcW w:w="7371" w:type="dxa"/>
            <w:shd w:val="clear" w:color="auto" w:fill="FFFFFF"/>
          </w:tcPr>
          <w:p w14:paraId="4F3E6D15" w14:textId="77777777" w:rsidR="00804AD6" w:rsidRPr="000853E6" w:rsidRDefault="00517612" w:rsidP="000E2838">
            <w:pPr>
              <w:pStyle w:val="RollCallTable"/>
            </w:pPr>
            <w:r w:rsidRPr="000853E6">
              <w:t>Sofie Eriksson, Lina Gálvez, Elisabeth Grossmann, Hana Jalloul Muro, Matjaž Nemec, Joanna Scheuring-Wielgus, Cecilia Strada, Marko Vešligaj</w:t>
            </w:r>
          </w:p>
        </w:tc>
      </w:tr>
      <w:tr w:rsidR="00F91C86" w:rsidRPr="000853E6" w14:paraId="2575EF9B" w14:textId="77777777" w:rsidTr="000E2838">
        <w:trPr>
          <w:cantSplit/>
        </w:trPr>
        <w:tc>
          <w:tcPr>
            <w:tcW w:w="1701" w:type="dxa"/>
            <w:shd w:val="clear" w:color="auto" w:fill="FFFFFF"/>
          </w:tcPr>
          <w:p w14:paraId="74756089" w14:textId="77777777" w:rsidR="00804AD6" w:rsidRPr="000853E6" w:rsidRDefault="00517612" w:rsidP="000E2838">
            <w:pPr>
              <w:pStyle w:val="RollCallTable"/>
            </w:pPr>
            <w:r w:rsidRPr="000853E6">
              <w:t>The Left</w:t>
            </w:r>
          </w:p>
        </w:tc>
        <w:tc>
          <w:tcPr>
            <w:tcW w:w="7371" w:type="dxa"/>
            <w:shd w:val="clear" w:color="auto" w:fill="FFFFFF"/>
          </w:tcPr>
          <w:p w14:paraId="5605540A" w14:textId="77777777" w:rsidR="00804AD6" w:rsidRPr="000853E6" w:rsidRDefault="00517612" w:rsidP="000E2838">
            <w:pPr>
              <w:pStyle w:val="RollCallTable"/>
            </w:pPr>
            <w:r w:rsidRPr="000853E6">
              <w:t>Hanna Gedin, Irene Montero, Carolina Morace</w:t>
            </w:r>
          </w:p>
        </w:tc>
      </w:tr>
      <w:tr w:rsidR="00F91C86" w:rsidRPr="000853E6" w14:paraId="7B5FE808" w14:textId="77777777" w:rsidTr="000E2838">
        <w:trPr>
          <w:cantSplit/>
        </w:trPr>
        <w:tc>
          <w:tcPr>
            <w:tcW w:w="1701" w:type="dxa"/>
            <w:shd w:val="clear" w:color="auto" w:fill="FFFFFF"/>
          </w:tcPr>
          <w:p w14:paraId="3875DD55" w14:textId="77777777" w:rsidR="00804AD6" w:rsidRPr="000853E6" w:rsidRDefault="00517612" w:rsidP="000E2838">
            <w:pPr>
              <w:pStyle w:val="RollCallTable"/>
            </w:pPr>
            <w:r w:rsidRPr="000853E6">
              <w:t>Verts/ALE</w:t>
            </w:r>
          </w:p>
        </w:tc>
        <w:tc>
          <w:tcPr>
            <w:tcW w:w="7371" w:type="dxa"/>
            <w:shd w:val="clear" w:color="auto" w:fill="FFFFFF"/>
          </w:tcPr>
          <w:p w14:paraId="1CB8DF6C" w14:textId="77777777" w:rsidR="00804AD6" w:rsidRPr="000853E6" w:rsidRDefault="00517612" w:rsidP="000E2838">
            <w:pPr>
              <w:pStyle w:val="RollCallTable"/>
            </w:pPr>
            <w:r w:rsidRPr="000853E6">
              <w:t>Mélissa Camara, Alexandra Geese, Benedetta Scuderi</w:t>
            </w:r>
          </w:p>
        </w:tc>
      </w:tr>
    </w:tbl>
    <w:p w14:paraId="295564C8" w14:textId="77777777" w:rsidR="00804AD6" w:rsidRPr="000853E6"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1C86" w:rsidRPr="000853E6" w14:paraId="4C8B909D" w14:textId="77777777" w:rsidTr="000E2838">
        <w:trPr>
          <w:cantSplit/>
        </w:trPr>
        <w:tc>
          <w:tcPr>
            <w:tcW w:w="1701" w:type="dxa"/>
            <w:shd w:val="pct10" w:color="000000" w:fill="FFFFFF"/>
            <w:vAlign w:val="center"/>
          </w:tcPr>
          <w:p w14:paraId="4C081975" w14:textId="77777777" w:rsidR="00804AD6" w:rsidRPr="000853E6" w:rsidRDefault="00517612" w:rsidP="000E2838">
            <w:pPr>
              <w:pStyle w:val="RollCallVotes"/>
            </w:pPr>
            <w:r w:rsidRPr="000853E6">
              <w:t>9</w:t>
            </w:r>
          </w:p>
        </w:tc>
        <w:tc>
          <w:tcPr>
            <w:tcW w:w="7371" w:type="dxa"/>
            <w:shd w:val="pct10" w:color="000000" w:fill="FFFFFF"/>
          </w:tcPr>
          <w:p w14:paraId="6DC57E4F" w14:textId="77777777" w:rsidR="00804AD6" w:rsidRPr="000853E6" w:rsidRDefault="00517612" w:rsidP="000E2838">
            <w:pPr>
              <w:pStyle w:val="RollCallSymbols14pt"/>
            </w:pPr>
            <w:r w:rsidRPr="000853E6">
              <w:t>-</w:t>
            </w:r>
          </w:p>
        </w:tc>
      </w:tr>
      <w:tr w:rsidR="00F91C86" w:rsidRPr="000853E6" w14:paraId="5F43CCBF" w14:textId="77777777" w:rsidTr="000E2838">
        <w:trPr>
          <w:cantSplit/>
        </w:trPr>
        <w:tc>
          <w:tcPr>
            <w:tcW w:w="1701" w:type="dxa"/>
            <w:shd w:val="clear" w:color="auto" w:fill="FFFFFF"/>
          </w:tcPr>
          <w:p w14:paraId="2137B0E0" w14:textId="77777777" w:rsidR="00804AD6" w:rsidRPr="000853E6" w:rsidRDefault="00517612" w:rsidP="000E2838">
            <w:pPr>
              <w:pStyle w:val="RollCallTable"/>
            </w:pPr>
            <w:r w:rsidRPr="000853E6">
              <w:t>ECR</w:t>
            </w:r>
          </w:p>
        </w:tc>
        <w:tc>
          <w:tcPr>
            <w:tcW w:w="7371" w:type="dxa"/>
            <w:shd w:val="clear" w:color="auto" w:fill="FFFFFF"/>
          </w:tcPr>
          <w:p w14:paraId="7089530B" w14:textId="77777777" w:rsidR="00804AD6" w:rsidRPr="000853E6" w:rsidRDefault="00517612" w:rsidP="000E2838">
            <w:pPr>
              <w:pStyle w:val="RollCallTable"/>
            </w:pPr>
            <w:r w:rsidRPr="000853E6">
              <w:t>Chiara Gemma, Bert-Jan Ruissen, Jessika van Leeuwen</w:t>
            </w:r>
          </w:p>
        </w:tc>
      </w:tr>
      <w:tr w:rsidR="00F91C86" w:rsidRPr="000853E6" w14:paraId="0A559E46" w14:textId="77777777" w:rsidTr="000E2838">
        <w:trPr>
          <w:cantSplit/>
        </w:trPr>
        <w:tc>
          <w:tcPr>
            <w:tcW w:w="1701" w:type="dxa"/>
            <w:shd w:val="clear" w:color="auto" w:fill="FFFFFF"/>
          </w:tcPr>
          <w:p w14:paraId="4712B00D" w14:textId="77777777" w:rsidR="00804AD6" w:rsidRPr="000853E6" w:rsidRDefault="00517612" w:rsidP="000E2838">
            <w:pPr>
              <w:pStyle w:val="RollCallTable"/>
            </w:pPr>
            <w:r w:rsidRPr="000853E6">
              <w:t>ESN</w:t>
            </w:r>
          </w:p>
        </w:tc>
        <w:tc>
          <w:tcPr>
            <w:tcW w:w="7371" w:type="dxa"/>
            <w:shd w:val="clear" w:color="auto" w:fill="FFFFFF"/>
          </w:tcPr>
          <w:p w14:paraId="32F8B572" w14:textId="77777777" w:rsidR="00804AD6" w:rsidRPr="000853E6" w:rsidRDefault="00517612" w:rsidP="000E2838">
            <w:pPr>
              <w:pStyle w:val="RollCallTable"/>
            </w:pPr>
            <w:r w:rsidRPr="000853E6">
              <w:t>Irmhild Boßdorf</w:t>
            </w:r>
          </w:p>
        </w:tc>
      </w:tr>
      <w:tr w:rsidR="00F91C86" w:rsidRPr="000853E6" w14:paraId="35944435" w14:textId="77777777" w:rsidTr="000E2838">
        <w:trPr>
          <w:cantSplit/>
        </w:trPr>
        <w:tc>
          <w:tcPr>
            <w:tcW w:w="1701" w:type="dxa"/>
            <w:shd w:val="clear" w:color="auto" w:fill="FFFFFF"/>
          </w:tcPr>
          <w:p w14:paraId="11A59E54" w14:textId="77777777" w:rsidR="00804AD6" w:rsidRPr="000853E6" w:rsidRDefault="00517612" w:rsidP="000E2838">
            <w:pPr>
              <w:pStyle w:val="RollCallTable"/>
            </w:pPr>
            <w:r w:rsidRPr="000853E6">
              <w:t>NI</w:t>
            </w:r>
          </w:p>
        </w:tc>
        <w:tc>
          <w:tcPr>
            <w:tcW w:w="7371" w:type="dxa"/>
            <w:shd w:val="clear" w:color="auto" w:fill="FFFFFF"/>
          </w:tcPr>
          <w:p w14:paraId="19B7A727" w14:textId="77777777" w:rsidR="00804AD6" w:rsidRPr="000853E6" w:rsidRDefault="00517612" w:rsidP="000E2838">
            <w:pPr>
              <w:pStyle w:val="RollCallTable"/>
            </w:pPr>
            <w:r w:rsidRPr="000853E6">
              <w:t>Judita Laššáková</w:t>
            </w:r>
          </w:p>
        </w:tc>
      </w:tr>
      <w:tr w:rsidR="00F91C86" w:rsidRPr="000853E6" w14:paraId="47B6E986" w14:textId="77777777" w:rsidTr="000E2838">
        <w:trPr>
          <w:cantSplit/>
        </w:trPr>
        <w:tc>
          <w:tcPr>
            <w:tcW w:w="1701" w:type="dxa"/>
            <w:shd w:val="clear" w:color="auto" w:fill="FFFFFF"/>
          </w:tcPr>
          <w:p w14:paraId="14097235" w14:textId="77777777" w:rsidR="00804AD6" w:rsidRPr="000853E6" w:rsidRDefault="00517612" w:rsidP="000E2838">
            <w:pPr>
              <w:pStyle w:val="RollCallTable"/>
            </w:pPr>
            <w:r w:rsidRPr="000853E6">
              <w:t>PPE</w:t>
            </w:r>
          </w:p>
        </w:tc>
        <w:tc>
          <w:tcPr>
            <w:tcW w:w="7371" w:type="dxa"/>
            <w:shd w:val="clear" w:color="auto" w:fill="FFFFFF"/>
          </w:tcPr>
          <w:p w14:paraId="496F23A2" w14:textId="77777777" w:rsidR="00804AD6" w:rsidRPr="000853E6" w:rsidRDefault="00517612" w:rsidP="000E2838">
            <w:pPr>
              <w:pStyle w:val="RollCallTable"/>
            </w:pPr>
            <w:r w:rsidRPr="000853E6">
              <w:t>Miriam Lexmann</w:t>
            </w:r>
          </w:p>
        </w:tc>
      </w:tr>
      <w:tr w:rsidR="00F91C86" w:rsidRPr="000853E6" w14:paraId="39174A51" w14:textId="77777777" w:rsidTr="000E2838">
        <w:trPr>
          <w:cantSplit/>
        </w:trPr>
        <w:tc>
          <w:tcPr>
            <w:tcW w:w="1701" w:type="dxa"/>
            <w:shd w:val="clear" w:color="auto" w:fill="FFFFFF"/>
          </w:tcPr>
          <w:p w14:paraId="4F299431" w14:textId="77777777" w:rsidR="00804AD6" w:rsidRPr="000853E6" w:rsidRDefault="00517612" w:rsidP="000E2838">
            <w:pPr>
              <w:pStyle w:val="RollCallTable"/>
            </w:pPr>
            <w:r w:rsidRPr="000853E6">
              <w:t>PfE</w:t>
            </w:r>
          </w:p>
        </w:tc>
        <w:tc>
          <w:tcPr>
            <w:tcW w:w="7371" w:type="dxa"/>
            <w:shd w:val="clear" w:color="auto" w:fill="FFFFFF"/>
          </w:tcPr>
          <w:p w14:paraId="092705D4" w14:textId="77777777" w:rsidR="00804AD6" w:rsidRPr="000853E6" w:rsidRDefault="00517612" w:rsidP="000E2838">
            <w:pPr>
              <w:pStyle w:val="RollCallTable"/>
            </w:pPr>
            <w:r w:rsidRPr="000853E6">
              <w:t>Elisabeth Dieringer, Viktória Ferenc, Margarita de la Pisa Carrión</w:t>
            </w:r>
          </w:p>
        </w:tc>
      </w:tr>
    </w:tbl>
    <w:p w14:paraId="4D8AD706" w14:textId="77777777" w:rsidR="00804AD6" w:rsidRPr="000853E6"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1C86" w:rsidRPr="000853E6" w14:paraId="229241A0" w14:textId="77777777" w:rsidTr="000E2838">
        <w:trPr>
          <w:cantSplit/>
        </w:trPr>
        <w:tc>
          <w:tcPr>
            <w:tcW w:w="1701" w:type="dxa"/>
            <w:shd w:val="pct10" w:color="000000" w:fill="FFFFFF"/>
            <w:vAlign w:val="center"/>
          </w:tcPr>
          <w:p w14:paraId="6267D399" w14:textId="77777777" w:rsidR="00804AD6" w:rsidRPr="000853E6" w:rsidRDefault="00517612" w:rsidP="000E2838">
            <w:pPr>
              <w:pStyle w:val="RollCallVotes"/>
            </w:pPr>
            <w:r w:rsidRPr="000853E6">
              <w:t>0</w:t>
            </w:r>
          </w:p>
        </w:tc>
        <w:tc>
          <w:tcPr>
            <w:tcW w:w="7371" w:type="dxa"/>
            <w:shd w:val="pct10" w:color="000000" w:fill="FFFFFF"/>
          </w:tcPr>
          <w:p w14:paraId="442D8D4B" w14:textId="77777777" w:rsidR="00804AD6" w:rsidRPr="000853E6" w:rsidRDefault="00517612" w:rsidP="000E2838">
            <w:pPr>
              <w:pStyle w:val="RollCallSymbols14pt"/>
            </w:pPr>
            <w:r w:rsidRPr="000853E6">
              <w:t>0</w:t>
            </w:r>
          </w:p>
        </w:tc>
      </w:tr>
      <w:tr w:rsidR="00F91C86" w:rsidRPr="000853E6" w14:paraId="5F3384E5" w14:textId="77777777" w:rsidTr="000E2838">
        <w:trPr>
          <w:cantSplit/>
        </w:trPr>
        <w:tc>
          <w:tcPr>
            <w:tcW w:w="1701" w:type="dxa"/>
            <w:shd w:val="clear" w:color="auto" w:fill="FFFFFF"/>
          </w:tcPr>
          <w:p w14:paraId="5FEC669F" w14:textId="77777777" w:rsidR="00804AD6" w:rsidRPr="000853E6" w:rsidRDefault="00804AD6" w:rsidP="000E2838">
            <w:pPr>
              <w:pStyle w:val="RollCallTable"/>
            </w:pPr>
          </w:p>
        </w:tc>
        <w:tc>
          <w:tcPr>
            <w:tcW w:w="7371" w:type="dxa"/>
            <w:shd w:val="clear" w:color="auto" w:fill="FFFFFF"/>
          </w:tcPr>
          <w:p w14:paraId="0B29D741" w14:textId="77777777" w:rsidR="00804AD6" w:rsidRPr="000853E6" w:rsidRDefault="00804AD6" w:rsidP="000E2838">
            <w:pPr>
              <w:pStyle w:val="RollCallTable"/>
            </w:pPr>
          </w:p>
        </w:tc>
      </w:tr>
    </w:tbl>
    <w:p w14:paraId="567E2C71" w14:textId="77777777" w:rsidR="00804AD6" w:rsidRPr="000853E6" w:rsidRDefault="00804AD6" w:rsidP="00804AD6">
      <w:pPr>
        <w:pStyle w:val="Normal12a"/>
      </w:pPr>
    </w:p>
    <w:p w14:paraId="417BD06E" w14:textId="77777777" w:rsidR="00804AD6" w:rsidRPr="000853E6" w:rsidRDefault="00517612" w:rsidP="00804AD6">
      <w:r w:rsidRPr="000853E6">
        <w:t xml:space="preserve">Sutartiniai </w:t>
      </w:r>
      <w:r w:rsidRPr="000853E6">
        <w:t>ženklai:</w:t>
      </w:r>
    </w:p>
    <w:p w14:paraId="45F7DC95" w14:textId="77777777" w:rsidR="00804AD6" w:rsidRPr="000853E6" w:rsidRDefault="00517612" w:rsidP="00804AD6">
      <w:pPr>
        <w:pStyle w:val="RollCallTabs"/>
      </w:pPr>
      <w:r w:rsidRPr="000853E6">
        <w:t>+</w:t>
      </w:r>
      <w:r w:rsidRPr="000853E6">
        <w:tab/>
        <w:t>:</w:t>
      </w:r>
      <w:r w:rsidRPr="000853E6">
        <w:tab/>
        <w:t>už</w:t>
      </w:r>
    </w:p>
    <w:p w14:paraId="50D62B0D" w14:textId="77777777" w:rsidR="00804AD6" w:rsidRPr="000853E6" w:rsidRDefault="00517612" w:rsidP="00804AD6">
      <w:pPr>
        <w:pStyle w:val="RollCallTabs"/>
      </w:pPr>
      <w:r w:rsidRPr="000853E6">
        <w:t>-</w:t>
      </w:r>
      <w:r w:rsidRPr="000853E6">
        <w:tab/>
        <w:t>:</w:t>
      </w:r>
      <w:r w:rsidRPr="000853E6">
        <w:tab/>
        <w:t>prieš</w:t>
      </w:r>
    </w:p>
    <w:p w14:paraId="433E7348" w14:textId="77777777" w:rsidR="00804AD6" w:rsidRPr="000853E6" w:rsidRDefault="00517612" w:rsidP="00804AD6">
      <w:pPr>
        <w:pStyle w:val="RollCallTabs"/>
      </w:pPr>
      <w:r w:rsidRPr="000853E6">
        <w:t>0</w:t>
      </w:r>
      <w:r w:rsidRPr="000853E6">
        <w:tab/>
        <w:t>:</w:t>
      </w:r>
      <w:r w:rsidRPr="000853E6">
        <w:tab/>
        <w:t>susilaikė</w:t>
      </w:r>
    </w:p>
    <w:p w14:paraId="4DD957AA" w14:textId="77777777" w:rsidR="00804AD6" w:rsidRPr="000853E6" w:rsidRDefault="00804AD6" w:rsidP="00804AD6"/>
    <w:bookmarkEnd w:id="66"/>
    <w:p w14:paraId="2604EBAD" w14:textId="77777777" w:rsidR="00804AD6" w:rsidRPr="000853E6" w:rsidRDefault="00804AD6" w:rsidP="00804AD6"/>
    <w:p w14:paraId="25D21A4D" w14:textId="77777777" w:rsidR="00FE09DA" w:rsidRPr="000853E6" w:rsidRDefault="00FE09DA" w:rsidP="00804AD6">
      <w:pPr>
        <w:pStyle w:val="CoverReference"/>
      </w:pPr>
    </w:p>
    <w:sectPr w:rsidR="00FE09DA" w:rsidRPr="000853E6" w:rsidSect="00072BAB">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886D7" w14:textId="77777777" w:rsidR="00517612" w:rsidRPr="000853E6" w:rsidRDefault="00517612">
      <w:r w:rsidRPr="000853E6">
        <w:separator/>
      </w:r>
    </w:p>
  </w:endnote>
  <w:endnote w:type="continuationSeparator" w:id="0">
    <w:p w14:paraId="439DF73E" w14:textId="77777777" w:rsidR="00517612" w:rsidRPr="000853E6" w:rsidRDefault="00517612">
      <w:r w:rsidRPr="000853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6861" w14:textId="77777777" w:rsidR="000853E6" w:rsidRPr="000853E6" w:rsidRDefault="000853E6" w:rsidP="000853E6">
    <w:pPr>
      <w:pStyle w:val="EPFooter"/>
    </w:pPr>
    <w:r w:rsidRPr="000853E6">
      <w:t>PE</w:t>
    </w:r>
    <w:r w:rsidRPr="000853E6">
      <w:rPr>
        <w:rStyle w:val="HideTWBExt"/>
      </w:rPr>
      <w:t>&lt;NoPE&gt;</w:t>
    </w:r>
    <w:r w:rsidRPr="000853E6">
      <w:t>784.251</w:t>
    </w:r>
    <w:r w:rsidRPr="000853E6">
      <w:rPr>
        <w:rStyle w:val="HideTWBExt"/>
      </w:rPr>
      <w:t>&lt;/NoPE&gt;&lt;Version&gt;</w:t>
    </w:r>
    <w:r w:rsidRPr="000853E6">
      <w:t>v03-00</w:t>
    </w:r>
    <w:r w:rsidRPr="000853E6">
      <w:rPr>
        <w:rStyle w:val="HideTWBExt"/>
      </w:rPr>
      <w:t>&lt;/Version&gt;</w:t>
    </w:r>
    <w:r w:rsidRPr="000853E6">
      <w:tab/>
    </w:r>
    <w:r w:rsidRPr="000853E6">
      <w:fldChar w:fldCharType="begin"/>
    </w:r>
    <w:r w:rsidRPr="000853E6">
      <w:instrText xml:space="preserve"> PAGE  \* MERGEFORMAT </w:instrText>
    </w:r>
    <w:r w:rsidRPr="000853E6">
      <w:fldChar w:fldCharType="separate"/>
    </w:r>
    <w:r w:rsidRPr="000853E6">
      <w:rPr>
        <w:noProof/>
      </w:rPr>
      <w:t>9</w:t>
    </w:r>
    <w:r w:rsidRPr="000853E6">
      <w:fldChar w:fldCharType="end"/>
    </w:r>
    <w:r w:rsidRPr="000853E6">
      <w:t>/</w:t>
    </w:r>
    <w:fldSimple w:instr=" NUMPAGES  \* MERGEFORMAT ">
      <w:r w:rsidRPr="000853E6">
        <w:rPr>
          <w:noProof/>
        </w:rPr>
        <w:t>1</w:t>
      </w:r>
    </w:fldSimple>
    <w:r w:rsidRPr="000853E6">
      <w:tab/>
    </w:r>
    <w:r w:rsidRPr="000853E6">
      <w:rPr>
        <w:rStyle w:val="HideTWBExt"/>
      </w:rPr>
      <w:t>&lt;PathFdR&gt;</w:t>
    </w:r>
    <w:r w:rsidRPr="000853E6">
      <w:t>AD\1347982LT.docx</w:t>
    </w:r>
    <w:r w:rsidRPr="000853E6">
      <w:rPr>
        <w:rStyle w:val="HideTWBExt"/>
      </w:rPr>
      <w:t>&lt;/PathFdR&gt;</w:t>
    </w:r>
  </w:p>
  <w:p w14:paraId="3B7E831B" w14:textId="20FC0A13" w:rsidR="00804AD6" w:rsidRPr="000853E6" w:rsidRDefault="000853E6" w:rsidP="000853E6">
    <w:pPr>
      <w:pStyle w:val="EPFooter2"/>
    </w:pPr>
    <w:r w:rsidRPr="000853E6">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8151F" w14:textId="77777777" w:rsidR="000853E6" w:rsidRPr="000853E6" w:rsidRDefault="000853E6" w:rsidP="000853E6">
    <w:pPr>
      <w:pStyle w:val="EPFooter"/>
    </w:pPr>
    <w:r w:rsidRPr="000853E6">
      <w:rPr>
        <w:rStyle w:val="HideTWBExt"/>
      </w:rPr>
      <w:t>&lt;PathFdR&gt;</w:t>
    </w:r>
    <w:r w:rsidRPr="000853E6">
      <w:t>AD\1347982LT.docx</w:t>
    </w:r>
    <w:r w:rsidRPr="000853E6">
      <w:rPr>
        <w:rStyle w:val="HideTWBExt"/>
      </w:rPr>
      <w:t>&lt;/PathFdR&gt;</w:t>
    </w:r>
    <w:r w:rsidRPr="000853E6">
      <w:tab/>
    </w:r>
    <w:r w:rsidRPr="000853E6">
      <w:fldChar w:fldCharType="begin"/>
    </w:r>
    <w:r w:rsidRPr="000853E6">
      <w:instrText xml:space="preserve"> PAGE  \* MERGEFORMAT </w:instrText>
    </w:r>
    <w:r w:rsidRPr="000853E6">
      <w:fldChar w:fldCharType="separate"/>
    </w:r>
    <w:r w:rsidRPr="000853E6">
      <w:rPr>
        <w:noProof/>
      </w:rPr>
      <w:t>9</w:t>
    </w:r>
    <w:r w:rsidRPr="000853E6">
      <w:fldChar w:fldCharType="end"/>
    </w:r>
    <w:r w:rsidRPr="000853E6">
      <w:t>/</w:t>
    </w:r>
    <w:fldSimple w:instr=" NUMPAGES  \* MERGEFORMAT ">
      <w:r w:rsidRPr="000853E6">
        <w:rPr>
          <w:noProof/>
        </w:rPr>
        <w:t>1</w:t>
      </w:r>
    </w:fldSimple>
    <w:r w:rsidRPr="000853E6">
      <w:tab/>
      <w:t>PE</w:t>
    </w:r>
    <w:r w:rsidRPr="000853E6">
      <w:rPr>
        <w:rStyle w:val="HideTWBExt"/>
      </w:rPr>
      <w:t>&lt;NoPE&gt;</w:t>
    </w:r>
    <w:r w:rsidRPr="000853E6">
      <w:t>784.251</w:t>
    </w:r>
    <w:r w:rsidRPr="000853E6">
      <w:rPr>
        <w:rStyle w:val="HideTWBExt"/>
      </w:rPr>
      <w:t>&lt;/NoPE&gt;&lt;Version&gt;</w:t>
    </w:r>
    <w:r w:rsidRPr="000853E6">
      <w:t>v03-00</w:t>
    </w:r>
    <w:r w:rsidRPr="000853E6">
      <w:rPr>
        <w:rStyle w:val="HideTWBExt"/>
      </w:rPr>
      <w:t>&lt;/Version&gt;</w:t>
    </w:r>
  </w:p>
  <w:p w14:paraId="2B981EAA" w14:textId="48C3B788" w:rsidR="00804AD6" w:rsidRPr="000853E6" w:rsidRDefault="000853E6" w:rsidP="000853E6">
    <w:pPr>
      <w:pStyle w:val="EPFooter2"/>
    </w:pPr>
    <w:r w:rsidRPr="000853E6">
      <w:tab/>
    </w:r>
    <w:r w:rsidRPr="000853E6">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A06B8" w14:textId="77777777" w:rsidR="000853E6" w:rsidRPr="000853E6" w:rsidRDefault="000853E6" w:rsidP="000853E6">
    <w:pPr>
      <w:pStyle w:val="EPFooter"/>
    </w:pPr>
    <w:r w:rsidRPr="000853E6">
      <w:rPr>
        <w:rStyle w:val="HideTWBExt"/>
      </w:rPr>
      <w:t>&lt;PathFdR&gt;</w:t>
    </w:r>
    <w:r w:rsidRPr="000853E6">
      <w:t>AD\1347982LT.docx</w:t>
    </w:r>
    <w:r w:rsidRPr="000853E6">
      <w:rPr>
        <w:rStyle w:val="HideTWBExt"/>
      </w:rPr>
      <w:t>&lt;/PathFdR&gt;</w:t>
    </w:r>
    <w:r w:rsidRPr="000853E6">
      <w:tab/>
    </w:r>
    <w:r w:rsidRPr="000853E6">
      <w:tab/>
      <w:t>PE</w:t>
    </w:r>
    <w:r w:rsidRPr="000853E6">
      <w:rPr>
        <w:rStyle w:val="HideTWBExt"/>
      </w:rPr>
      <w:t>&lt;NoPE&gt;</w:t>
    </w:r>
    <w:r w:rsidRPr="000853E6">
      <w:t>784.251</w:t>
    </w:r>
    <w:r w:rsidRPr="000853E6">
      <w:rPr>
        <w:rStyle w:val="HideTWBExt"/>
      </w:rPr>
      <w:t>&lt;/NoPE&gt;&lt;Version&gt;</w:t>
    </w:r>
    <w:r w:rsidRPr="000853E6">
      <w:t>v03-00</w:t>
    </w:r>
    <w:r w:rsidRPr="000853E6">
      <w:rPr>
        <w:rStyle w:val="HideTWBExt"/>
      </w:rPr>
      <w:t>&lt;/Version&gt;</w:t>
    </w:r>
  </w:p>
  <w:p w14:paraId="62AD1F84" w14:textId="054CDEA0" w:rsidR="00804AD6" w:rsidRPr="000853E6" w:rsidRDefault="000853E6" w:rsidP="000853E6">
    <w:pPr>
      <w:pStyle w:val="EPFooter2"/>
    </w:pPr>
    <w:r w:rsidRPr="000853E6">
      <w:t>LT</w:t>
    </w:r>
    <w:r w:rsidRPr="000853E6">
      <w:tab/>
    </w:r>
    <w:r w:rsidRPr="000853E6">
      <w:rPr>
        <w:b w:val="0"/>
        <w:i/>
        <w:color w:val="C0C0C0"/>
        <w:sz w:val="22"/>
      </w:rPr>
      <w:t>Suvienijusi įvairovę</w:t>
    </w:r>
    <w:r w:rsidRPr="000853E6">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182A3" w14:textId="77777777" w:rsidR="00EB3018" w:rsidRPr="000853E6" w:rsidRDefault="00517612" w:rsidP="00EB3018">
    <w:pPr>
      <w:pStyle w:val="EPFooter"/>
    </w:pPr>
    <w:r w:rsidRPr="000853E6">
      <w:rPr>
        <w:rStyle w:val="HideTWBExt"/>
      </w:rPr>
      <w:t>&lt;PathFdR&gt;</w:t>
    </w:r>
    <w:r w:rsidR="00A75A7B" w:rsidRPr="000853E6">
      <w:t>AD\1347982EN.docx</w:t>
    </w:r>
    <w:r w:rsidRPr="000853E6">
      <w:rPr>
        <w:rStyle w:val="HideTWBExt"/>
      </w:rPr>
      <w:t>&lt;/PathFdR&gt;</w:t>
    </w:r>
    <w:r w:rsidRPr="000853E6">
      <w:tab/>
    </w:r>
    <w:r w:rsidRPr="000853E6">
      <w:tab/>
      <w:t>PE</w:t>
    </w:r>
    <w:r w:rsidRPr="000853E6">
      <w:rPr>
        <w:rStyle w:val="HideTWBExt"/>
      </w:rPr>
      <w:t>&lt;NoPE&gt;</w:t>
    </w:r>
    <w:r w:rsidRPr="000853E6">
      <w:t>784.251</w:t>
    </w:r>
    <w:r w:rsidRPr="000853E6">
      <w:rPr>
        <w:rStyle w:val="HideTWBExt"/>
      </w:rPr>
      <w:t>&lt;/NoPE&gt;&lt;Version&gt;</w:t>
    </w:r>
    <w:r w:rsidRPr="000853E6">
      <w:t>v02-00</w:t>
    </w:r>
    <w:r w:rsidRPr="000853E6">
      <w:rPr>
        <w:rStyle w:val="HideTWBExt"/>
      </w:rPr>
      <w:t>&lt;/Version&gt;</w:t>
    </w:r>
  </w:p>
  <w:p w14:paraId="056D5F31" w14:textId="77777777" w:rsidR="007E2437" w:rsidRPr="000853E6" w:rsidRDefault="00517612" w:rsidP="00EB3018">
    <w:pPr>
      <w:pStyle w:val="EPFooter2"/>
    </w:pPr>
    <w:r w:rsidRPr="000853E6">
      <w:t>EN</w:t>
    </w:r>
    <w:r w:rsidRPr="000853E6">
      <w:tab/>
    </w:r>
    <w:r w:rsidRPr="000853E6">
      <w:rPr>
        <w:b w:val="0"/>
        <w:i/>
        <w:color w:val="C0C0C0"/>
        <w:sz w:val="22"/>
      </w:rPr>
      <w:t>United in diversity</w:t>
    </w:r>
    <w:r w:rsidRPr="000853E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F034D" w14:textId="77777777" w:rsidR="007E2437" w:rsidRPr="000853E6" w:rsidRDefault="00517612">
      <w:r w:rsidRPr="000853E6">
        <w:separator/>
      </w:r>
    </w:p>
  </w:footnote>
  <w:footnote w:type="continuationSeparator" w:id="0">
    <w:p w14:paraId="5C159EF4" w14:textId="77777777" w:rsidR="007E2437" w:rsidRPr="000853E6" w:rsidRDefault="00517612">
      <w:r w:rsidRPr="000853E6">
        <w:continuationSeparator/>
      </w:r>
    </w:p>
  </w:footnote>
  <w:footnote w:id="1">
    <w:p w14:paraId="31F01539" w14:textId="759D68CA" w:rsidR="00804AD6" w:rsidRPr="000853E6" w:rsidRDefault="00517612" w:rsidP="00804AD6">
      <w:pPr>
        <w:pStyle w:val="FootnoteText"/>
      </w:pPr>
      <w:r w:rsidRPr="000853E6">
        <w:rPr>
          <w:vertAlign w:val="superscript"/>
        </w:rPr>
        <w:t>1</w:t>
      </w:r>
      <w:r w:rsidRPr="000853E6">
        <w:t xml:space="preserve"> 2021 m. gegužės 20 d. Europos Parlamento, Europos Sąjungos Tarybos ir Europos Komisijos tarpinstitucinis susitarimas dėl privalomo skaidrumo registro (OL L 207, 2021 6 11, p. 1, ELI: </w:t>
      </w:r>
      <w:hyperlink r:id="rId1" w:tgtFrame="http://data.europa.eu/eli/agree_interinstit/2021/611/oj" w:history="1">
        <w:r w:rsidR="00804AD6" w:rsidRPr="000853E6">
          <w:rPr>
            <w:rStyle w:val="Hyperlink"/>
          </w:rPr>
          <w:t>http://data.europa.eu/eli/agree_interinstit/2021/611/oj</w:t>
        </w:r>
      </w:hyperlink>
      <w:r w:rsidRPr="000853E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D2345" w14:textId="77777777" w:rsidR="00517612" w:rsidRDefault="005176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63ED" w14:textId="77777777" w:rsidR="00517612" w:rsidRDefault="005176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1CE9F" w14:textId="77777777" w:rsidR="00517612" w:rsidRDefault="005176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3760F" w14:textId="77777777" w:rsidR="00EB3018" w:rsidRPr="00EB3018" w:rsidRDefault="00EB3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B18A3" w14:textId="77777777" w:rsidR="00EB3018" w:rsidRPr="00EB3018" w:rsidRDefault="00EB30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ECEFF" w14:textId="77777777" w:rsidR="00EB3018" w:rsidRPr="00EB3018" w:rsidRDefault="00EB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EN"/>
    <w:docVar w:name="TXTLANGUEMIN" w:val="en"/>
    <w:docVar w:name="TXTNRFIRSTAM" w:val="1"/>
    <w:docVar w:name="TXTNRLASTAM" w:val="77"/>
    <w:docVar w:name="TXTNRPE" w:val="784.251"/>
    <w:docVar w:name="TXTPEorAP" w:val="PE"/>
    <w:docVar w:name="TXTROUTE" w:val="AD\1347982EN.docx"/>
    <w:docVar w:name="TXTVERSION" w:val="03-00"/>
  </w:docVars>
  <w:rsids>
    <w:rsidRoot w:val="00A77B3E"/>
    <w:rsid w:val="00005C18"/>
    <w:rsid w:val="00014760"/>
    <w:rsid w:val="00043644"/>
    <w:rsid w:val="000635A2"/>
    <w:rsid w:val="00072BAB"/>
    <w:rsid w:val="000853E6"/>
    <w:rsid w:val="000A0410"/>
    <w:rsid w:val="000D7274"/>
    <w:rsid w:val="000E2838"/>
    <w:rsid w:val="00105C2B"/>
    <w:rsid w:val="001164AF"/>
    <w:rsid w:val="001237AD"/>
    <w:rsid w:val="00155DDC"/>
    <w:rsid w:val="00176304"/>
    <w:rsid w:val="001A5F4A"/>
    <w:rsid w:val="001E22EA"/>
    <w:rsid w:val="001F4643"/>
    <w:rsid w:val="00200F19"/>
    <w:rsid w:val="002722D2"/>
    <w:rsid w:val="00287725"/>
    <w:rsid w:val="002A0C2A"/>
    <w:rsid w:val="002F44F2"/>
    <w:rsid w:val="00336021"/>
    <w:rsid w:val="003C6742"/>
    <w:rsid w:val="003F6BFF"/>
    <w:rsid w:val="00400E1E"/>
    <w:rsid w:val="00425663"/>
    <w:rsid w:val="00466D11"/>
    <w:rsid w:val="004847CC"/>
    <w:rsid w:val="004B27F9"/>
    <w:rsid w:val="004D6C22"/>
    <w:rsid w:val="005112C8"/>
    <w:rsid w:val="00517612"/>
    <w:rsid w:val="005471C9"/>
    <w:rsid w:val="00593E82"/>
    <w:rsid w:val="005D21FD"/>
    <w:rsid w:val="006505F1"/>
    <w:rsid w:val="0067434D"/>
    <w:rsid w:val="006856D6"/>
    <w:rsid w:val="00690EB1"/>
    <w:rsid w:val="006C5D75"/>
    <w:rsid w:val="00736FCA"/>
    <w:rsid w:val="00746CB8"/>
    <w:rsid w:val="00776402"/>
    <w:rsid w:val="00787DED"/>
    <w:rsid w:val="007A3A49"/>
    <w:rsid w:val="007B518A"/>
    <w:rsid w:val="007E2437"/>
    <w:rsid w:val="007F10D7"/>
    <w:rsid w:val="008044EA"/>
    <w:rsid w:val="00804AD6"/>
    <w:rsid w:val="00812F87"/>
    <w:rsid w:val="00823E8A"/>
    <w:rsid w:val="008A1542"/>
    <w:rsid w:val="008B1D2D"/>
    <w:rsid w:val="008C068A"/>
    <w:rsid w:val="008F302D"/>
    <w:rsid w:val="00963412"/>
    <w:rsid w:val="00965F9B"/>
    <w:rsid w:val="00990460"/>
    <w:rsid w:val="00990E4B"/>
    <w:rsid w:val="009B01B6"/>
    <w:rsid w:val="009B3A70"/>
    <w:rsid w:val="009B7FA4"/>
    <w:rsid w:val="009C7404"/>
    <w:rsid w:val="009E26E1"/>
    <w:rsid w:val="009E6B4B"/>
    <w:rsid w:val="00A67B5A"/>
    <w:rsid w:val="00A75A7B"/>
    <w:rsid w:val="00A77B3E"/>
    <w:rsid w:val="00A95B92"/>
    <w:rsid w:val="00AC554B"/>
    <w:rsid w:val="00B37FE6"/>
    <w:rsid w:val="00B572D9"/>
    <w:rsid w:val="00B71B97"/>
    <w:rsid w:val="00B8515B"/>
    <w:rsid w:val="00BB53B0"/>
    <w:rsid w:val="00BE2175"/>
    <w:rsid w:val="00BE71B8"/>
    <w:rsid w:val="00C10ED2"/>
    <w:rsid w:val="00C22497"/>
    <w:rsid w:val="00C321B2"/>
    <w:rsid w:val="00C50ADE"/>
    <w:rsid w:val="00C841C2"/>
    <w:rsid w:val="00C844D1"/>
    <w:rsid w:val="00CA2A55"/>
    <w:rsid w:val="00CA5785"/>
    <w:rsid w:val="00D06747"/>
    <w:rsid w:val="00D10752"/>
    <w:rsid w:val="00D150AA"/>
    <w:rsid w:val="00D167AC"/>
    <w:rsid w:val="00D35BC1"/>
    <w:rsid w:val="00D93A6A"/>
    <w:rsid w:val="00DF15BA"/>
    <w:rsid w:val="00E277AC"/>
    <w:rsid w:val="00E3064D"/>
    <w:rsid w:val="00E46CD4"/>
    <w:rsid w:val="00E8629C"/>
    <w:rsid w:val="00EB3018"/>
    <w:rsid w:val="00EE1578"/>
    <w:rsid w:val="00EF5FD2"/>
    <w:rsid w:val="00EF617F"/>
    <w:rsid w:val="00F30491"/>
    <w:rsid w:val="00F361F0"/>
    <w:rsid w:val="00F91588"/>
    <w:rsid w:val="00F91C86"/>
    <w:rsid w:val="00FB04A0"/>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02BCCD"/>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56</Pages>
  <Words>14088</Words>
  <Characters>99751</Characters>
  <Application>Microsoft Office Word</Application>
  <DocSecurity>0</DocSecurity>
  <Lines>3562</Lines>
  <Paragraphs>855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2026-07-17T09:28:00Z</dcterms:created>
  <dcterms:modified xsi:type="dcterms:W3CDTF">2026-07-17T09:28:00Z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AD\1347982LT.docx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784.251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- 2026/07/13 15:02</vt:lpwstr>
  </property>
  <property fmtid="{D5CDD505-2E9C-101B-9397-08002B2CF9AE}" pid="15" name="UID">
    <vt:lpwstr>eu.europa.europarl-DIN1-2026-0000023444_01.04-en-01.00_text-xml</vt:lpwstr>
  </property>
  <property fmtid="{D5CDD505-2E9C-101B-9397-08002B2CF9AE}" pid="16" name="Bookout">
    <vt:lpwstr>OK - 2026/07/17 11:28</vt:lpwstr>
  </property>
</Properties>
</file>